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446.xml" ContentType="application/vnd.openxmlformats-officedocument.wordprocessingml.footer+xml"/>
  <Override PartName="/word/footer325.xml" ContentType="application/vnd.openxmlformats-officedocument.wordprocessingml.footer+xml"/>
  <Override PartName="/word/footer204.xml" ContentType="application/vnd.openxmlformats-officedocument.wordprocessingml.footer+xml"/>
  <Override PartName="/word/footer567.xml" ContentType="application/vnd.openxmlformats-officedocument.wordprocessingml.footer+xml"/>
  <Override PartName="/word/footer688.xml" ContentType="application/vnd.openxmlformats-officedocument.wordprocessingml.footer+xml"/>
  <Override PartName="/word/media/image1.jpeg" ContentType="image/jpeg"/>
  <Override PartName="/word/media/image2.png" ContentType="image/png"/>
  <Override PartName="/word/media/image3.wmf" ContentType="image/x-wmf"/>
  <Override PartName="/word/footer424.xml" ContentType="application/vnd.openxmlformats-officedocument.wordprocessingml.footer+xml"/>
  <Override PartName="/word/footer303.xml" ContentType="application/vnd.openxmlformats-officedocument.wordprocessingml.footer+xml"/>
  <Override PartName="/word/footer99.xml" ContentType="application/vnd.openxmlformats-officedocument.wordprocessingml.footer+xml"/>
  <Override PartName="/word/footer6.xml" ContentType="application/vnd.openxmlformats-officedocument.wordprocessingml.footer+xml"/>
  <Override PartName="/word/footer545.xml" ContentType="application/vnd.openxmlformats-officedocument.wordprocessingml.footer+xml"/>
  <Override PartName="/word/footer666.xml" ContentType="application/vnd.openxmlformats-officedocument.wordprocessingml.footer+xml"/>
  <Override PartName="/word/footer149.xml" ContentType="application/vnd.openxmlformats-officedocument.wordprocessingml.footer+xml"/>
  <Override PartName="/word/footer11.xml" ContentType="application/vnd.openxmlformats-officedocument.wordprocessingml.footer+xml"/>
  <Override PartName="/word/footer743.xml" ContentType="application/vnd.openxmlformats-officedocument.wordprocessingml.footer+xml"/>
  <Override PartName="/word/footer622.xml" ContentType="application/vnd.openxmlformats-officedocument.wordprocessingml.footer+xml"/>
  <Override PartName="/word/footer55.xml" ContentType="application/vnd.openxmlformats-officedocument.wordprocessingml.footer+xml"/>
  <Override PartName="/word/footer501.xml" ContentType="application/vnd.openxmlformats-officedocument.wordprocessingml.footer+xml"/>
  <Override PartName="/word/footer721.xml" ContentType="application/vnd.openxmlformats-officedocument.wordprocessingml.footer+xml"/>
  <Override PartName="/word/footer600.xml" ContentType="application/vnd.openxmlformats-officedocument.wordprocessingml.footer+xml"/>
  <Override PartName="/word/footer33.xml" ContentType="application/vnd.openxmlformats-officedocument.wordprocessingml.footer+xml"/>
  <Override PartName="/word/document.xml" ContentType="application/vnd.openxmlformats-officedocument.wordprocessingml.document.main+xml"/>
  <Override PartName="/word/footer22.xml" ContentType="application/vnd.openxmlformats-officedocument.wordprocessingml.footer+xml"/>
  <Override PartName="/word/footer710.xml" ContentType="application/vnd.openxmlformats-officedocument.wordprocessingml.footer+xml"/>
  <Override PartName="/word/footer44.xml" ContentType="application/vnd.openxmlformats-officedocument.wordprocessingml.footer+xml"/>
  <Override PartName="/word/footer611.xml" ContentType="application/vnd.openxmlformats-officedocument.wordprocessingml.footer+xml"/>
  <Override PartName="/word/footer732.xml" ContentType="application/vnd.openxmlformats-officedocument.wordprocessingml.footer+xml"/>
  <Override PartName="/word/footer423.xml" ContentType="application/vnd.openxmlformats-officedocument.wordprocessingml.footer+xml"/>
  <Override PartName="/word/footer302.xml" ContentType="application/vnd.openxmlformats-officedocument.wordprocessingml.footer+xml"/>
  <Override PartName="/word/footer98.xml" ContentType="application/vnd.openxmlformats-officedocument.wordprocessingml.footer+xml"/>
  <Override PartName="/word/footer5.xml" ContentType="application/vnd.openxmlformats-officedocument.wordprocessingml.footer+xml"/>
  <Override PartName="/word/footer544.xml" ContentType="application/vnd.openxmlformats-officedocument.wordprocessingml.footer+xml"/>
  <Override PartName="/word/footer665.xml" ContentType="application/vnd.openxmlformats-officedocument.wordprocessingml.footer+xml"/>
  <Override PartName="/word/footer786.xml" ContentType="application/vnd.openxmlformats-officedocument.wordprocessingml.footer+xml"/>
  <Override PartName="/word/footer269.xml" ContentType="application/vnd.openxmlformats-officedocument.wordprocessingml.footer+xml"/>
  <Override PartName="/word/footer148.xml" ContentType="application/vnd.openxmlformats-officedocument.wordprocessingml.footer+xml"/>
  <Override PartName="/word/footer10.xml" ContentType="application/vnd.openxmlformats-officedocument.wordprocessingml.footer+xml"/>
  <Override PartName="/word/footer32.xml" ContentType="application/vnd.openxmlformats-officedocument.wordprocessingml.footer+xml"/>
  <Override PartName="/word/footer720.xml" ContentType="application/vnd.openxmlformats-officedocument.wordprocessingml.footer+xml"/>
  <Override PartName="/word/footer500.xml" ContentType="application/vnd.openxmlformats-officedocument.wordprocessingml.footer+xml"/>
  <Override PartName="/word/footer54.xml" ContentType="application/vnd.openxmlformats-officedocument.wordprocessingml.footer+xml"/>
  <Override PartName="/word/footer621.xml" ContentType="application/vnd.openxmlformats-officedocument.wordprocessingml.footer+xml"/>
  <Override PartName="/word/footer742.xml" ContentType="application/vnd.openxmlformats-officedocument.wordprocessingml.footer+xml"/>
  <Override PartName="/word/styles.xml" ContentType="application/vnd.openxmlformats-officedocument.wordprocessingml.styles+xml"/>
  <Override PartName="/word/footer29.xml" ContentType="application/vnd.openxmlformats-officedocument.wordprocessingml.footer+xml"/>
  <Override PartName="/word/footer717.xml" ContentType="application/vnd.openxmlformats-officedocument.wordprocessingml.footer+xml"/>
  <Override PartName="/word/footer94.xml" ContentType="application/vnd.openxmlformats-officedocument.wordprocessingml.footer+xml"/>
  <Override PartName="/word/footer1.xml" ContentType="application/vnd.openxmlformats-officedocument.wordprocessingml.footer+xml"/>
  <Override PartName="/word/footer540.xml" ContentType="application/vnd.openxmlformats-officedocument.wordprocessingml.footer+xml"/>
  <Override PartName="/word/footer661.xml" ContentType="application/vnd.openxmlformats-officedocument.wordprocessingml.footer+xml"/>
  <Override PartName="/word/footer782.xml" ContentType="application/vnd.openxmlformats-officedocument.wordprocessingml.footer+xml"/>
  <Override PartName="/word/footer188.xml" ContentType="application/vnd.openxmlformats-officedocument.wordprocessingml.footer+xml"/>
  <Override PartName="/word/footer50.xml" ContentType="application/vnd.openxmlformats-officedocument.wordprocessingml.footer+xml"/>
  <Override PartName="/word/footer420.xml" ContentType="application/vnd.openxmlformats-officedocument.wordprocessingml.footer+xml"/>
  <Override PartName="/word/footer95.xml" ContentType="application/vnd.openxmlformats-officedocument.wordprocessingml.footer+xml"/>
  <Override PartName="/word/footer2.xml" ContentType="application/vnd.openxmlformats-officedocument.wordprocessingml.footer+xml"/>
  <Override PartName="/word/footer541.xml" ContentType="application/vnd.openxmlformats-officedocument.wordprocessingml.footer+xml"/>
  <Override PartName="/word/footer662.xml" ContentType="application/vnd.openxmlformats-officedocument.wordprocessingml.footer+xml"/>
  <Override PartName="/word/footer783.xml" ContentType="application/vnd.openxmlformats-officedocument.wordprocessingml.footer+xml"/>
  <Override PartName="/word/footer189.xml" ContentType="application/vnd.openxmlformats-officedocument.wordprocessingml.footer+xml"/>
  <Override PartName="/word/footer51.xml" ContentType="application/vnd.openxmlformats-officedocument.wordprocessingml.footer+xml"/>
  <Override PartName="/word/footer30.xml" ContentType="application/vnd.openxmlformats-officedocument.wordprocessingml.footer+xml"/>
  <Override PartName="/word/footer168.xml" ContentType="application/vnd.openxmlformats-officedocument.wordprocessingml.footer+xml"/>
  <Override PartName="/word/footer289.xml" ContentType="application/vnd.openxmlformats-officedocument.wordprocessingml.footer+xml"/>
  <Override PartName="/word/footer52.xml" ContentType="application/vnd.openxmlformats-officedocument.wordprocessingml.footer+xml"/>
  <Override PartName="/word/footer740.xml" ContentType="application/vnd.openxmlformats-officedocument.wordprocessingml.footer+xml"/>
  <Override PartName="/word/footer784.xml" ContentType="application/vnd.openxmlformats-officedocument.wordprocessingml.footer+xml"/>
  <Override PartName="/word/footer663.xml" ContentType="application/vnd.openxmlformats-officedocument.wordprocessingml.footer+xml"/>
  <Override PartName="/word/footer542.xml" ContentType="application/vnd.openxmlformats-officedocument.wordprocessingml.footer+xml"/>
  <Override PartName="/word/footer3.xml" ContentType="application/vnd.openxmlformats-officedocument.wordprocessingml.footer+xml"/>
  <Override PartName="/word/footer96.xml" ContentType="application/vnd.openxmlformats-officedocument.wordprocessingml.footer+xml"/>
  <Override PartName="/word/footer300.xml" ContentType="application/vnd.openxmlformats-officedocument.wordprocessingml.footer+xml"/>
  <Override PartName="/word/footer421.xml" ContentType="application/vnd.openxmlformats-officedocument.wordprocessingml.footer+xml"/>
  <Override PartName="/word/footer741.xml" ContentType="application/vnd.openxmlformats-officedocument.wordprocessingml.footer+xml"/>
  <Override PartName="/word/footer620.xml" ContentType="application/vnd.openxmlformats-officedocument.wordprocessingml.footer+xml"/>
  <Override PartName="/word/footer53.xml" ContentType="application/vnd.openxmlformats-officedocument.wordprocessingml.footer+xml"/>
  <Override PartName="/word/footer31.xml" ContentType="application/vnd.openxmlformats-officedocument.wordprocessingml.footer+xml"/>
  <Override PartName="/word/footer169.xml" ContentType="application/vnd.openxmlformats-officedocument.wordprocessingml.footer+xml"/>
  <Override PartName="/word/footer785.xml" ContentType="application/vnd.openxmlformats-officedocument.wordprocessingml.footer+xml"/>
  <Override PartName="/word/footer664.xml" ContentType="application/vnd.openxmlformats-officedocument.wordprocessingml.footer+xml"/>
  <Override PartName="/word/footer543.xml" ContentType="application/vnd.openxmlformats-officedocument.wordprocessingml.footer+xml"/>
  <Override PartName="/word/footer4.xml" ContentType="application/vnd.openxmlformats-officedocument.wordprocessingml.footer+xml"/>
  <Override PartName="/word/footer97.xml" ContentType="application/vnd.openxmlformats-officedocument.wordprocessingml.footer+xml"/>
  <Override PartName="/word/footer301.xml" ContentType="application/vnd.openxmlformats-officedocument.wordprocessingml.footer+xml"/>
  <Override PartName="/word/footer422.xml" ContentType="application/vnd.openxmlformats-officedocument.wordprocessingml.footer+xml"/>
  <Override PartName="/word/footer744.xml" ContentType="application/vnd.openxmlformats-officedocument.wordprocessingml.footer+xml"/>
  <Override PartName="/word/footer623.xml" ContentType="application/vnd.openxmlformats-officedocument.wordprocessingml.footer+xml"/>
  <Override PartName="/word/footer56.xml" ContentType="application/vnd.openxmlformats-officedocument.wordprocessingml.footer+xml"/>
  <Override PartName="/word/footer502.xml" ContentType="application/vnd.openxmlformats-officedocument.wordprocessingml.footer+xml"/>
  <Override PartName="/word/footer722.xml" ContentType="application/vnd.openxmlformats-officedocument.wordprocessingml.footer+xml"/>
  <Override PartName="/word/footer601.xml" ContentType="application/vnd.openxmlformats-officedocument.wordprocessingml.footer+xml"/>
  <Override PartName="/word/footer34.xml" ContentType="application/vnd.openxmlformats-officedocument.wordprocessingml.footer+xml"/>
  <Override PartName="/word/footer700.xml" ContentType="application/vnd.openxmlformats-officedocument.wordprocessingml.footer+xml"/>
  <Override PartName="/word/footer12.xml" ContentType="application/vnd.openxmlformats-officedocument.wordprocessingml.footer+xml"/>
  <Override PartName="/word/footer667.xml" ContentType="application/vnd.openxmlformats-officedocument.wordprocessingml.footer+xml"/>
  <Override PartName="/word/footer546.xml" ContentType="application/vnd.openxmlformats-officedocument.wordprocessingml.footer+xml"/>
  <Override PartName="/word/footer7.xml" ContentType="application/vnd.openxmlformats-officedocument.wordprocessingml.footer+xml"/>
  <Override PartName="/word/footer304.xml" ContentType="application/vnd.openxmlformats-officedocument.wordprocessingml.footer+xml"/>
  <Override PartName="/word/footer425.xml" ContentType="application/vnd.openxmlformats-officedocument.wordprocessingml.footer+xml"/>
  <Override PartName="/word/footer745.xml" ContentType="application/vnd.openxmlformats-officedocument.wordprocessingml.footer+xml"/>
  <Override PartName="/word/footer624.xml" ContentType="application/vnd.openxmlformats-officedocument.wordprocessingml.footer+xml"/>
  <Override PartName="/word/footer57.xml" ContentType="application/vnd.openxmlformats-officedocument.wordprocessingml.footer+xml"/>
  <Override PartName="/word/footer503.xml" ContentType="application/vnd.openxmlformats-officedocument.wordprocessingml.footer+xml"/>
  <Override PartName="/word/footer723.xml" ContentType="application/vnd.openxmlformats-officedocument.wordprocessingml.footer+xml"/>
  <Override PartName="/word/footer602.xml" ContentType="application/vnd.openxmlformats-officedocument.wordprocessingml.footer+xml"/>
  <Override PartName="/word/footer35.xml" ContentType="application/vnd.openxmlformats-officedocument.wordprocessingml.footer+xml"/>
  <Override PartName="/word/footer701.xml" ContentType="application/vnd.openxmlformats-officedocument.wordprocessingml.footer+xml"/>
  <Override PartName="/word/footer13.xml" ContentType="application/vnd.openxmlformats-officedocument.wordprocessingml.footer+xml"/>
  <Override PartName="/word/footer668.xml" ContentType="application/vnd.openxmlformats-officedocument.wordprocessingml.footer+xml"/>
  <Override PartName="/word/footer547.xml" ContentType="application/vnd.openxmlformats-officedocument.wordprocessingml.footer+xml"/>
  <Override PartName="/word/footer8.xml" ContentType="application/vnd.openxmlformats-officedocument.wordprocessingml.footer+xml"/>
  <Override PartName="/word/footer305.xml" ContentType="application/vnd.openxmlformats-officedocument.wordprocessingml.footer+xml"/>
  <Override PartName="/word/footer426.xml" ContentType="application/vnd.openxmlformats-officedocument.wordprocessingml.footer+xml"/>
  <Override PartName="/word/footer746.xml" ContentType="application/vnd.openxmlformats-officedocument.wordprocessingml.footer+xml"/>
  <Override PartName="/word/footer625.xml" ContentType="application/vnd.openxmlformats-officedocument.wordprocessingml.footer+xml"/>
  <Override PartName="/word/footer58.xml" ContentType="application/vnd.openxmlformats-officedocument.wordprocessingml.footer+xml"/>
  <Override PartName="/word/footer504.xml" ContentType="application/vnd.openxmlformats-officedocument.wordprocessingml.footer+xml"/>
  <Override PartName="/word/footer724.xml" ContentType="application/vnd.openxmlformats-officedocument.wordprocessingml.footer+xml"/>
  <Override PartName="/word/footer603.xml" ContentType="application/vnd.openxmlformats-officedocument.wordprocessingml.footer+xml"/>
  <Override PartName="/word/footer36.xml" ContentType="application/vnd.openxmlformats-officedocument.wordprocessingml.footer+xml"/>
  <Override PartName="/word/footer702.xml" ContentType="application/vnd.openxmlformats-officedocument.wordprocessingml.footer+xml"/>
  <Override PartName="/word/footer14.xml" ContentType="application/vnd.openxmlformats-officedocument.wordprocessingml.footer+xml"/>
  <Override PartName="/word/footer669.xml" ContentType="application/vnd.openxmlformats-officedocument.wordprocessingml.footer+xml"/>
  <Override PartName="/word/footer548.xml" ContentType="application/vnd.openxmlformats-officedocument.wordprocessingml.footer+xml"/>
  <Override PartName="/word/footer9.xml" ContentType="application/vnd.openxmlformats-officedocument.wordprocessingml.footer+xml"/>
  <Override PartName="/word/footer306.xml" ContentType="application/vnd.openxmlformats-officedocument.wordprocessingml.footer+xml"/>
  <Override PartName="/word/footer427.xml" ContentType="application/vnd.openxmlformats-officedocument.wordprocessingml.footer+xml"/>
  <Override PartName="/word/footer747.xml" ContentType="application/vnd.openxmlformats-officedocument.wordprocessingml.footer+xml"/>
  <Override PartName="/word/footer626.xml" ContentType="application/vnd.openxmlformats-officedocument.wordprocessingml.footer+xml"/>
  <Override PartName="/word/footer59.xml" ContentType="application/vnd.openxmlformats-officedocument.wordprocessingml.footer+xml"/>
  <Override PartName="/word/footer505.xml" ContentType="application/vnd.openxmlformats-officedocument.wordprocessingml.footer+xml"/>
  <Override PartName="/word/footer725.xml" ContentType="application/vnd.openxmlformats-officedocument.wordprocessingml.footer+xml"/>
  <Override PartName="/word/footer604.xml" ContentType="application/vnd.openxmlformats-officedocument.wordprocessingml.footer+xml"/>
  <Override PartName="/word/footer37.xml" ContentType="application/vnd.openxmlformats-officedocument.wordprocessingml.footer+xml"/>
  <Override PartName="/word/footer703.xml" ContentType="application/vnd.openxmlformats-officedocument.wordprocessingml.footer+xml"/>
  <Override PartName="/word/footer15.xml" ContentType="application/vnd.openxmlformats-officedocument.wordprocessingml.footer+xml"/>
  <Override PartName="/word/footer726.xml" ContentType="application/vnd.openxmlformats-officedocument.wordprocessingml.footer+xml"/>
  <Override PartName="/word/footer605.xml" ContentType="application/vnd.openxmlformats-officedocument.wordprocessingml.footer+xml"/>
  <Override PartName="/word/footer38.xml" ContentType="application/vnd.openxmlformats-officedocument.wordprocessingml.footer+xml"/>
  <Override PartName="/word/footer704.xml" ContentType="application/vnd.openxmlformats-officedocument.wordprocessingml.footer+xml"/>
  <Override PartName="/word/footer16.xml" ContentType="application/vnd.openxmlformats-officedocument.wordprocessingml.footer+xml"/>
  <Override PartName="/word/footer727.xml" ContentType="application/vnd.openxmlformats-officedocument.wordprocessingml.footer+xml"/>
  <Override PartName="/word/footer606.xml" ContentType="application/vnd.openxmlformats-officedocument.wordprocessingml.footer+xml"/>
  <Override PartName="/word/footer39.xml" ContentType="application/vnd.openxmlformats-officedocument.wordprocessingml.footer+xml"/>
  <Override PartName="/word/footer705.xml" ContentType="application/vnd.openxmlformats-officedocument.wordprocessingml.footer+xml"/>
  <Override PartName="/word/footer17.xml" ContentType="application/vnd.openxmlformats-officedocument.wordprocessingml.footer+xml"/>
  <Override PartName="/word/footer706.xml" ContentType="application/vnd.openxmlformats-officedocument.wordprocessingml.footer+xml"/>
  <Override PartName="/word/footer18.xml" ContentType="application/vnd.openxmlformats-officedocument.wordprocessingml.footer+xml"/>
  <Override PartName="/word/footer707.xml" ContentType="application/vnd.openxmlformats-officedocument.wordprocessingml.footer+xml"/>
  <Override PartName="/word/footer19.xml" ContentType="application/vnd.openxmlformats-officedocument.wordprocessingml.footer+xml"/>
  <Override PartName="/word/footer730.xml" ContentType="application/vnd.openxmlformats-officedocument.wordprocessingml.footer+xml"/>
  <Override PartName="/word/footer42.xml" ContentType="application/vnd.openxmlformats-officedocument.wordprocessingml.footer+xml"/>
  <Override PartName="/word/footer20.xml" ContentType="application/vnd.openxmlformats-officedocument.wordprocessingml.footer+xml"/>
  <Override PartName="/word/footer158.xml" ContentType="application/vnd.openxmlformats-officedocument.wordprocessingml.footer+xml"/>
  <Override PartName="/word/footer279.xml" ContentType="application/vnd.openxmlformats-officedocument.wordprocessingml.footer+xml"/>
  <Override PartName="/word/footer731.xml" ContentType="application/vnd.openxmlformats-officedocument.wordprocessingml.footer+xml"/>
  <Override PartName="/word/footer610.xml" ContentType="application/vnd.openxmlformats-officedocument.wordprocessingml.footer+xml"/>
  <Override PartName="/word/footer43.xml" ContentType="application/vnd.openxmlformats-officedocument.wordprocessingml.footer+xml"/>
  <Override PartName="/word/footer21.xml" ContentType="application/vnd.openxmlformats-officedocument.wordprocessingml.footer+xml"/>
  <Override PartName="/word/footer159.xml" ContentType="application/vnd.openxmlformats-officedocument.wordprocessingml.footer+xml"/>
  <Override PartName="/word/footer733.xml" ContentType="application/vnd.openxmlformats-officedocument.wordprocessingml.footer+xml"/>
  <Override PartName="/word/footer612.xml" ContentType="application/vnd.openxmlformats-officedocument.wordprocessingml.footer+xml"/>
  <Override PartName="/word/footer45.xml" ContentType="application/vnd.openxmlformats-officedocument.wordprocessingml.footer+xml"/>
  <Override PartName="/word/footer711.xml" ContentType="application/vnd.openxmlformats-officedocument.wordprocessingml.footer+xml"/>
  <Override PartName="/word/footer23.xml" ContentType="application/vnd.openxmlformats-officedocument.wordprocessingml.footer+xml"/>
  <Override PartName="/word/footer734.xml" ContentType="application/vnd.openxmlformats-officedocument.wordprocessingml.footer+xml"/>
  <Override PartName="/word/footer613.xml" ContentType="application/vnd.openxmlformats-officedocument.wordprocessingml.footer+xml"/>
  <Override PartName="/word/footer46.xml" ContentType="application/vnd.openxmlformats-officedocument.wordprocessingml.footer+xml"/>
  <Override PartName="/word/footer712.xml" ContentType="application/vnd.openxmlformats-officedocument.wordprocessingml.footer+xml"/>
  <Override PartName="/word/footer24.xml" ContentType="application/vnd.openxmlformats-officedocument.wordprocessingml.footer+xml"/>
  <Override PartName="/word/footer735.xml" ContentType="application/vnd.openxmlformats-officedocument.wordprocessingml.footer+xml"/>
  <Override PartName="/word/footer614.xml" ContentType="application/vnd.openxmlformats-officedocument.wordprocessingml.footer+xml"/>
  <Override PartName="/word/footer47.xml" ContentType="application/vnd.openxmlformats-officedocument.wordprocessingml.footer+xml"/>
  <Override PartName="/word/footer713.xml" ContentType="application/vnd.openxmlformats-officedocument.wordprocessingml.footer+xml"/>
  <Override PartName="/word/footer25.xml" ContentType="application/vnd.openxmlformats-officedocument.wordprocessingml.footer+xml"/>
  <Override PartName="/word/footer736.xml" ContentType="application/vnd.openxmlformats-officedocument.wordprocessingml.footer+xml"/>
  <Override PartName="/word/footer615.xml" ContentType="application/vnd.openxmlformats-officedocument.wordprocessingml.footer+xml"/>
  <Override PartName="/word/footer48.xml" ContentType="application/vnd.openxmlformats-officedocument.wordprocessingml.footer+xml"/>
  <Override PartName="/word/footer714.xml" ContentType="application/vnd.openxmlformats-officedocument.wordprocessingml.footer+xml"/>
  <Override PartName="/word/footer26.xml" ContentType="application/vnd.openxmlformats-officedocument.wordprocessingml.footer+xml"/>
  <Override PartName="/word/footer737.xml" ContentType="application/vnd.openxmlformats-officedocument.wordprocessingml.footer+xml"/>
  <Override PartName="/word/footer616.xml" ContentType="application/vnd.openxmlformats-officedocument.wordprocessingml.footer+xml"/>
  <Override PartName="/word/footer49.xml" ContentType="application/vnd.openxmlformats-officedocument.wordprocessingml.footer+xml"/>
  <Override PartName="/word/footer715.xml" ContentType="application/vnd.openxmlformats-officedocument.wordprocessingml.footer+xml"/>
  <Override PartName="/word/footer27.xml" ContentType="application/vnd.openxmlformats-officedocument.wordprocessingml.footer+xml"/>
  <Override PartName="/word/footer716.xml" ContentType="application/vnd.openxmlformats-officedocument.wordprocessingml.footer+xml"/>
  <Override PartName="/word/footer28.xml" ContentType="application/vnd.openxmlformats-officedocument.wordprocessingml.footer+xml"/>
  <Override PartName="/word/footer40.xml" ContentType="application/vnd.openxmlformats-officedocument.wordprocessingml.footer+xml"/>
  <Override PartName="/word/footer178.xml" ContentType="application/vnd.openxmlformats-officedocument.wordprocessingml.footer+xml"/>
  <Override PartName="/word/footer299.xml" ContentType="application/vnd.openxmlformats-officedocument.wordprocessingml.footer+xml"/>
  <Override PartName="/word/footer41.xml" ContentType="application/vnd.openxmlformats-officedocument.wordprocessingml.footer+xml"/>
  <Override PartName="/word/footer179.xml" ContentType="application/vnd.openxmlformats-officedocument.wordprocessingml.footer+xml"/>
  <Override PartName="/word/footer60.xml" ContentType="application/vnd.openxmlformats-officedocument.wordprocessingml.footer+xml"/>
  <Override PartName="/word/footer198.xml" ContentType="application/vnd.openxmlformats-officedocument.wordprocessingml.footer+xml"/>
  <Override PartName="/word/footer61.xml" ContentType="application/vnd.openxmlformats-officedocument.wordprocessingml.footer+xml"/>
  <Override PartName="/word/footer199.xml" ContentType="application/vnd.openxmlformats-officedocument.wordprocessingml.footer+xml"/>
  <Override PartName="/word/footer750.xml" ContentType="application/vnd.openxmlformats-officedocument.wordprocessingml.footer+xml"/>
  <Override PartName="/word/footer62.xml" ContentType="application/vnd.openxmlformats-officedocument.wordprocessingml.footer+xml"/>
  <Override PartName="/word/footer751.xml" ContentType="application/vnd.openxmlformats-officedocument.wordprocessingml.footer+xml"/>
  <Override PartName="/word/footer630.xml" ContentType="application/vnd.openxmlformats-officedocument.wordprocessingml.footer+xml"/>
  <Override PartName="/word/footer63.xml" ContentType="application/vnd.openxmlformats-officedocument.wordprocessingml.footer+xml"/>
  <Override PartName="/word/footer752.xml" ContentType="application/vnd.openxmlformats-officedocument.wordprocessingml.footer+xml"/>
  <Override PartName="/word/footer631.xml" ContentType="application/vnd.openxmlformats-officedocument.wordprocessingml.footer+xml"/>
  <Override PartName="/word/footer510.xml" ContentType="application/vnd.openxmlformats-officedocument.wordprocessingml.footer+xml"/>
  <Override PartName="/word/footer64.xml" ContentType="application/vnd.openxmlformats-officedocument.wordprocessingml.footer+xml"/>
  <Override PartName="/word/footer753.xml" ContentType="application/vnd.openxmlformats-officedocument.wordprocessingml.footer+xml"/>
  <Override PartName="/word/footer632.xml" ContentType="application/vnd.openxmlformats-officedocument.wordprocessingml.footer+xml"/>
  <Override PartName="/word/footer511.xml" ContentType="application/vnd.openxmlformats-officedocument.wordprocessingml.footer+xml"/>
  <Override PartName="/word/footer65.xml" ContentType="application/vnd.openxmlformats-officedocument.wordprocessingml.footer+xml"/>
  <Override PartName="/word/footer754.xml" ContentType="application/vnd.openxmlformats-officedocument.wordprocessingml.footer+xml"/>
  <Override PartName="/word/footer633.xml" ContentType="application/vnd.openxmlformats-officedocument.wordprocessingml.footer+xml"/>
  <Override PartName="/word/footer512.xml" ContentType="application/vnd.openxmlformats-officedocument.wordprocessingml.footer+xml"/>
  <Override PartName="/word/footer66.xml" ContentType="application/vnd.openxmlformats-officedocument.wordprocessingml.footer+xml"/>
  <Override PartName="/word/footer755.xml" ContentType="application/vnd.openxmlformats-officedocument.wordprocessingml.footer+xml"/>
  <Override PartName="/word/footer634.xml" ContentType="application/vnd.openxmlformats-officedocument.wordprocessingml.footer+xml"/>
  <Override PartName="/word/footer513.xml" ContentType="application/vnd.openxmlformats-officedocument.wordprocessingml.footer+xml"/>
  <Override PartName="/word/footer67.xml" ContentType="application/vnd.openxmlformats-officedocument.wordprocessingml.footer+xml"/>
  <Override PartName="/word/footer756.xml" ContentType="application/vnd.openxmlformats-officedocument.wordprocessingml.footer+xml"/>
  <Override PartName="/word/footer635.xml" ContentType="application/vnd.openxmlformats-officedocument.wordprocessingml.footer+xml"/>
  <Override PartName="/word/footer514.xml" ContentType="application/vnd.openxmlformats-officedocument.wordprocessingml.footer+xml"/>
  <Override PartName="/word/footer68.xml" ContentType="application/vnd.openxmlformats-officedocument.wordprocessingml.footer+xml"/>
  <Override PartName="/word/footer757.xml" ContentType="application/vnd.openxmlformats-officedocument.wordprocessingml.footer+xml"/>
  <Override PartName="/word/footer636.xml" ContentType="application/vnd.openxmlformats-officedocument.wordprocessingml.footer+xml"/>
  <Override PartName="/word/footer515.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60.xml" ContentType="application/vnd.openxmlformats-officedocument.wordprocessingml.footer+xml"/>
  <Override PartName="/word/footer72.xml" ContentType="application/vnd.openxmlformats-officedocument.wordprocessingml.footer+xml"/>
  <Override PartName="/word/footer761.xml" ContentType="application/vnd.openxmlformats-officedocument.wordprocessingml.footer+xml"/>
  <Override PartName="/word/footer640.xml" ContentType="application/vnd.openxmlformats-officedocument.wordprocessingml.footer+xml"/>
  <Override PartName="/word/footer73.xml" ContentType="application/vnd.openxmlformats-officedocument.wordprocessingml.footer+xml"/>
  <Override PartName="/word/footer762.xml" ContentType="application/vnd.openxmlformats-officedocument.wordprocessingml.footer+xml"/>
  <Override PartName="/word/footer641.xml" ContentType="application/vnd.openxmlformats-officedocument.wordprocessingml.footer+xml"/>
  <Override PartName="/word/footer520.xml" ContentType="application/vnd.openxmlformats-officedocument.wordprocessingml.footer+xml"/>
  <Override PartName="/word/footer74.xml" ContentType="application/vnd.openxmlformats-officedocument.wordprocessingml.footer+xml"/>
  <Override PartName="/word/footer763.xml" ContentType="application/vnd.openxmlformats-officedocument.wordprocessingml.footer+xml"/>
  <Override PartName="/word/footer642.xml" ContentType="application/vnd.openxmlformats-officedocument.wordprocessingml.footer+xml"/>
  <Override PartName="/word/footer521.xml" ContentType="application/vnd.openxmlformats-officedocument.wordprocessingml.footer+xml"/>
  <Override PartName="/word/footer75.xml" ContentType="application/vnd.openxmlformats-officedocument.wordprocessingml.footer+xml"/>
  <Override PartName="/word/footer400.xml" ContentType="application/vnd.openxmlformats-officedocument.wordprocessingml.footer+xml"/>
  <Override PartName="/word/footer764.xml" ContentType="application/vnd.openxmlformats-officedocument.wordprocessingml.footer+xml"/>
  <Override PartName="/word/footer643.xml" ContentType="application/vnd.openxmlformats-officedocument.wordprocessingml.footer+xml"/>
  <Override PartName="/word/footer522.xml" ContentType="application/vnd.openxmlformats-officedocument.wordprocessingml.footer+xml"/>
  <Override PartName="/word/footer76.xml" ContentType="application/vnd.openxmlformats-officedocument.wordprocessingml.footer+xml"/>
  <Override PartName="/word/footer401.xml" ContentType="application/vnd.openxmlformats-officedocument.wordprocessingml.footer+xml"/>
  <Override PartName="/word/footer765.xml" ContentType="application/vnd.openxmlformats-officedocument.wordprocessingml.footer+xml"/>
  <Override PartName="/word/footer644.xml" ContentType="application/vnd.openxmlformats-officedocument.wordprocessingml.footer+xml"/>
  <Override PartName="/word/footer523.xml" ContentType="application/vnd.openxmlformats-officedocument.wordprocessingml.footer+xml"/>
  <Override PartName="/word/footer77.xml" ContentType="application/vnd.openxmlformats-officedocument.wordprocessingml.footer+xml"/>
  <Override PartName="/word/footer402.xml" ContentType="application/vnd.openxmlformats-officedocument.wordprocessingml.footer+xml"/>
  <Override PartName="/word/footer766.xml" ContentType="application/vnd.openxmlformats-officedocument.wordprocessingml.footer+xml"/>
  <Override PartName="/word/footer645.xml" ContentType="application/vnd.openxmlformats-officedocument.wordprocessingml.footer+xml"/>
  <Override PartName="/word/footer524.xml" ContentType="application/vnd.openxmlformats-officedocument.wordprocessingml.footer+xml"/>
  <Override PartName="/word/footer78.xml" ContentType="application/vnd.openxmlformats-officedocument.wordprocessingml.footer+xml"/>
  <Override PartName="/word/footer403.xml" ContentType="application/vnd.openxmlformats-officedocument.wordprocessingml.footer+xml"/>
  <Override PartName="/word/footer767.xml" ContentType="application/vnd.openxmlformats-officedocument.wordprocessingml.footer+xml"/>
  <Override PartName="/word/footer646.xml" ContentType="application/vnd.openxmlformats-officedocument.wordprocessingml.footer+xml"/>
  <Override PartName="/word/footer525.xml" ContentType="application/vnd.openxmlformats-officedocument.wordprocessingml.footer+xml"/>
  <Override PartName="/word/footer79.xml" ContentType="application/vnd.openxmlformats-officedocument.wordprocessingml.footer+xml"/>
  <Override PartName="/word/footer404.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770.xml" ContentType="application/vnd.openxmlformats-officedocument.wordprocessingml.footer+xml"/>
  <Override PartName="/word/footer82.xml" ContentType="application/vnd.openxmlformats-officedocument.wordprocessingml.footer+xml"/>
  <Override PartName="/word/footer771.xml" ContentType="application/vnd.openxmlformats-officedocument.wordprocessingml.footer+xml"/>
  <Override PartName="/word/footer650.xml" ContentType="application/vnd.openxmlformats-officedocument.wordprocessingml.footer+xml"/>
  <Override PartName="/word/footer83.xml" ContentType="application/vnd.openxmlformats-officedocument.wordprocessingml.footer+xml"/>
  <Override PartName="/word/footer772.xml" ContentType="application/vnd.openxmlformats-officedocument.wordprocessingml.footer+xml"/>
  <Override PartName="/word/footer651.xml" ContentType="application/vnd.openxmlformats-officedocument.wordprocessingml.footer+xml"/>
  <Override PartName="/word/footer530.xml" ContentType="application/vnd.openxmlformats-officedocument.wordprocessingml.footer+xml"/>
  <Override PartName="/word/footer84.xml" ContentType="application/vnd.openxmlformats-officedocument.wordprocessingml.footer+xml"/>
  <Override PartName="/word/footer773.xml" ContentType="application/vnd.openxmlformats-officedocument.wordprocessingml.footer+xml"/>
  <Override PartName="/word/footer652.xml" ContentType="application/vnd.openxmlformats-officedocument.wordprocessingml.footer+xml"/>
  <Override PartName="/word/footer531.xml" ContentType="application/vnd.openxmlformats-officedocument.wordprocessingml.footer+xml"/>
  <Override PartName="/word/footer85.xml" ContentType="application/vnd.openxmlformats-officedocument.wordprocessingml.footer+xml"/>
  <Override PartName="/word/footer410.xml" ContentType="application/vnd.openxmlformats-officedocument.wordprocessingml.footer+xml"/>
  <Override PartName="/word/footer774.xml" ContentType="application/vnd.openxmlformats-officedocument.wordprocessingml.footer+xml"/>
  <Override PartName="/word/footer653.xml" ContentType="application/vnd.openxmlformats-officedocument.wordprocessingml.footer+xml"/>
  <Override PartName="/word/footer532.xml" ContentType="application/vnd.openxmlformats-officedocument.wordprocessingml.footer+xml"/>
  <Override PartName="/word/footer86.xml" ContentType="application/vnd.openxmlformats-officedocument.wordprocessingml.footer+xml"/>
  <Override PartName="/word/footer411.xml" ContentType="application/vnd.openxmlformats-officedocument.wordprocessingml.footer+xml"/>
  <Override PartName="/word/footer775.xml" ContentType="application/vnd.openxmlformats-officedocument.wordprocessingml.footer+xml"/>
  <Override PartName="/word/footer654.xml" ContentType="application/vnd.openxmlformats-officedocument.wordprocessingml.footer+xml"/>
  <Override PartName="/word/footer533.xml" ContentType="application/vnd.openxmlformats-officedocument.wordprocessingml.footer+xml"/>
  <Override PartName="/word/footer87.xml" ContentType="application/vnd.openxmlformats-officedocument.wordprocessingml.footer+xml"/>
  <Override PartName="/word/footer412.xml" ContentType="application/vnd.openxmlformats-officedocument.wordprocessingml.footer+xml"/>
  <Override PartName="/word/footer776.xml" ContentType="application/vnd.openxmlformats-officedocument.wordprocessingml.footer+xml"/>
  <Override PartName="/word/footer655.xml" ContentType="application/vnd.openxmlformats-officedocument.wordprocessingml.footer+xml"/>
  <Override PartName="/word/footer534.xml" ContentType="application/vnd.openxmlformats-officedocument.wordprocessingml.footer+xml"/>
  <Override PartName="/word/footer88.xml" ContentType="application/vnd.openxmlformats-officedocument.wordprocessingml.footer+xml"/>
  <Override PartName="/word/footer413.xml" ContentType="application/vnd.openxmlformats-officedocument.wordprocessingml.footer+xml"/>
  <Override PartName="/word/footer777.xml" ContentType="application/vnd.openxmlformats-officedocument.wordprocessingml.footer+xml"/>
  <Override PartName="/word/footer656.xml" ContentType="application/vnd.openxmlformats-officedocument.wordprocessingml.footer+xml"/>
  <Override PartName="/word/footer535.xml" ContentType="application/vnd.openxmlformats-officedocument.wordprocessingml.footer+xml"/>
  <Override PartName="/word/footer89.xml" ContentType="application/vnd.openxmlformats-officedocument.wordprocessingml.footer+xml"/>
  <Override PartName="/word/footer414.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780.xml" ContentType="application/vnd.openxmlformats-officedocument.wordprocessingml.footer+xml"/>
  <Override PartName="/word/footer92.xml" ContentType="application/vnd.openxmlformats-officedocument.wordprocessingml.footer+xml"/>
  <Override PartName="/word/footer781.xml" ContentType="application/vnd.openxmlformats-officedocument.wordprocessingml.footer+xml"/>
  <Override PartName="/word/footer660.xml" ContentType="application/vnd.openxmlformats-officedocument.wordprocessingml.footer+xml"/>
  <Override PartName="/word/footer93.xml" ContentType="application/vnd.openxmlformats-officedocument.wordprocessingml.footer+xml"/>
  <Override PartName="/word/footer584.xml" ContentType="application/vnd.openxmlformats-officedocument.wordprocessingml.footer+xml"/>
  <Override PartName="/word/footer100.xml" ContentType="application/vnd.openxmlformats-officedocument.wordprocessingml.footer+xml"/>
  <Override PartName="/word/footer221.xml" ContentType="application/vnd.openxmlformats-officedocument.wordprocessingml.footer+xml"/>
  <Override PartName="/word/footer342.xml" ContentType="application/vnd.openxmlformats-officedocument.wordprocessingml.footer+xml"/>
  <Override PartName="/word/footer463.xml" ContentType="application/vnd.openxmlformats-officedocument.wordprocessingml.footer+xml"/>
  <Override PartName="/word/footer585.xml" ContentType="application/vnd.openxmlformats-officedocument.wordprocessingml.footer+xml"/>
  <Override PartName="/word/footer101.xml" ContentType="application/vnd.openxmlformats-officedocument.wordprocessingml.footer+xml"/>
  <Override PartName="/word/footer222.xml" ContentType="application/vnd.openxmlformats-officedocument.wordprocessingml.footer+xml"/>
  <Override PartName="/word/footer343.xml" ContentType="application/vnd.openxmlformats-officedocument.wordprocessingml.footer+xml"/>
  <Override PartName="/word/footer464.xml" ContentType="application/vnd.openxmlformats-officedocument.wordprocessingml.footer+xml"/>
  <Override PartName="/word/footer586.xml" ContentType="application/vnd.openxmlformats-officedocument.wordprocessingml.footer+xml"/>
  <Override PartName="/word/footer102.xml" ContentType="application/vnd.openxmlformats-officedocument.wordprocessingml.footer+xml"/>
  <Override PartName="/word/footer223.xml" ContentType="application/vnd.openxmlformats-officedocument.wordprocessingml.footer+xml"/>
  <Override PartName="/word/footer344.xml" ContentType="application/vnd.openxmlformats-officedocument.wordprocessingml.footer+xml"/>
  <Override PartName="/word/footer465.xml" ContentType="application/vnd.openxmlformats-officedocument.wordprocessingml.footer+xml"/>
  <Override PartName="/word/footer587.xml" ContentType="application/vnd.openxmlformats-officedocument.wordprocessingml.footer+xml"/>
  <Override PartName="/word/footer103.xml" ContentType="application/vnd.openxmlformats-officedocument.wordprocessingml.footer+xml"/>
  <Override PartName="/word/footer224.xml" ContentType="application/vnd.openxmlformats-officedocument.wordprocessingml.footer+xml"/>
  <Override PartName="/word/footer345.xml" ContentType="application/vnd.openxmlformats-officedocument.wordprocessingml.footer+xml"/>
  <Override PartName="/word/footer466.xml" ContentType="application/vnd.openxmlformats-officedocument.wordprocessingml.footer+xml"/>
  <Override PartName="/word/footer588.xml" ContentType="application/vnd.openxmlformats-officedocument.wordprocessingml.footer+xml"/>
  <Override PartName="/word/footer104.xml" ContentType="application/vnd.openxmlformats-officedocument.wordprocessingml.footer+xml"/>
  <Override PartName="/word/footer225.xml" ContentType="application/vnd.openxmlformats-officedocument.wordprocessingml.footer+xml"/>
  <Override PartName="/word/footer346.xml" ContentType="application/vnd.openxmlformats-officedocument.wordprocessingml.footer+xml"/>
  <Override PartName="/word/footer467.xml" ContentType="application/vnd.openxmlformats-officedocument.wordprocessingml.footer+xml"/>
  <Override PartName="/word/footer589.xml" ContentType="application/vnd.openxmlformats-officedocument.wordprocessingml.footer+xml"/>
  <Override PartName="/word/footer105.xml" ContentType="application/vnd.openxmlformats-officedocument.wordprocessingml.footer+xml"/>
  <Override PartName="/word/footer226.xml" ContentType="application/vnd.openxmlformats-officedocument.wordprocessingml.footer+xml"/>
  <Override PartName="/word/footer347.xml" ContentType="application/vnd.openxmlformats-officedocument.wordprocessingml.footer+xml"/>
  <Override PartName="/word/footer468.xml" ContentType="application/vnd.openxmlformats-officedocument.wordprocessingml.footer+xml"/>
  <Override PartName="/word/footer106.xml" ContentType="application/vnd.openxmlformats-officedocument.wordprocessingml.footer+xml"/>
  <Override PartName="/word/footer227.xml" ContentType="application/vnd.openxmlformats-officedocument.wordprocessingml.footer+xml"/>
  <Override PartName="/word/footer348.xml" ContentType="application/vnd.openxmlformats-officedocument.wordprocessingml.footer+xml"/>
  <Override PartName="/word/footer469.xml" ContentType="application/vnd.openxmlformats-officedocument.wordprocessingml.footer+xml"/>
  <Override PartName="/word/footer107.xml" ContentType="application/vnd.openxmlformats-officedocument.wordprocessingml.footer+xml"/>
  <Override PartName="/word/footer228.xml" ContentType="application/vnd.openxmlformats-officedocument.wordprocessingml.footer+xml"/>
  <Override PartName="/word/footer349.xml" ContentType="application/vnd.openxmlformats-officedocument.wordprocessingml.footer+xml"/>
  <Override PartName="/word/footer108.xml" ContentType="application/vnd.openxmlformats-officedocument.wordprocessingml.footer+xml"/>
  <Override PartName="/word/footer229.xml" ContentType="application/vnd.openxmlformats-officedocument.wordprocessingml.footer+xml"/>
  <Override PartName="/word/footer109.xml" ContentType="application/vnd.openxmlformats-officedocument.wordprocessingml.footer+xml"/>
  <Override PartName="/word/footer594.xml" ContentType="application/vnd.openxmlformats-officedocument.wordprocessingml.footer+xml"/>
  <Override PartName="/word/footer110.xml" ContentType="application/vnd.openxmlformats-officedocument.wordprocessingml.footer+xml"/>
  <Override PartName="/word/footer231.xml" ContentType="application/vnd.openxmlformats-officedocument.wordprocessingml.footer+xml"/>
  <Override PartName="/word/footer352.xml" ContentType="application/vnd.openxmlformats-officedocument.wordprocessingml.footer+xml"/>
  <Override PartName="/word/footer473.xml" ContentType="application/vnd.openxmlformats-officedocument.wordprocessingml.footer+xml"/>
  <Override PartName="/word/footer595.xml" ContentType="application/vnd.openxmlformats-officedocument.wordprocessingml.footer+xml"/>
  <Override PartName="/word/footer111.xml" ContentType="application/vnd.openxmlformats-officedocument.wordprocessingml.footer+xml"/>
  <Override PartName="/word/footer232.xml" ContentType="application/vnd.openxmlformats-officedocument.wordprocessingml.footer+xml"/>
  <Override PartName="/word/footer353.xml" ContentType="application/vnd.openxmlformats-officedocument.wordprocessingml.footer+xml"/>
  <Override PartName="/word/footer474.xml" ContentType="application/vnd.openxmlformats-officedocument.wordprocessingml.footer+xml"/>
  <Override PartName="/word/footer596.xml" ContentType="application/vnd.openxmlformats-officedocument.wordprocessingml.footer+xml"/>
  <Override PartName="/word/footer112.xml" ContentType="application/vnd.openxmlformats-officedocument.wordprocessingml.footer+xml"/>
  <Override PartName="/word/footer233.xml" ContentType="application/vnd.openxmlformats-officedocument.wordprocessingml.footer+xml"/>
  <Override PartName="/word/footer354.xml" ContentType="application/vnd.openxmlformats-officedocument.wordprocessingml.footer+xml"/>
  <Override PartName="/word/footer475.xml" ContentType="application/vnd.openxmlformats-officedocument.wordprocessingml.footer+xml"/>
  <Override PartName="/word/footer597.xml" ContentType="application/vnd.openxmlformats-officedocument.wordprocessingml.footer+xml"/>
  <Override PartName="/word/footer113.xml" ContentType="application/vnd.openxmlformats-officedocument.wordprocessingml.footer+xml"/>
  <Override PartName="/word/footer234.xml" ContentType="application/vnd.openxmlformats-officedocument.wordprocessingml.footer+xml"/>
  <Override PartName="/word/footer355.xml" ContentType="application/vnd.openxmlformats-officedocument.wordprocessingml.footer+xml"/>
  <Override PartName="/word/footer476.xml" ContentType="application/vnd.openxmlformats-officedocument.wordprocessingml.footer+xml"/>
  <Override PartName="/word/footer598.xml" ContentType="application/vnd.openxmlformats-officedocument.wordprocessingml.footer+xml"/>
  <Override PartName="/word/footer114.xml" ContentType="application/vnd.openxmlformats-officedocument.wordprocessingml.footer+xml"/>
  <Override PartName="/word/footer235.xml" ContentType="application/vnd.openxmlformats-officedocument.wordprocessingml.footer+xml"/>
  <Override PartName="/word/footer356.xml" ContentType="application/vnd.openxmlformats-officedocument.wordprocessingml.footer+xml"/>
  <Override PartName="/word/footer477.xml" ContentType="application/vnd.openxmlformats-officedocument.wordprocessingml.footer+xml"/>
  <Override PartName="/word/footer599.xml" ContentType="application/vnd.openxmlformats-officedocument.wordprocessingml.footer+xml"/>
  <Override PartName="/word/footer115.xml" ContentType="application/vnd.openxmlformats-officedocument.wordprocessingml.footer+xml"/>
  <Override PartName="/word/footer236.xml" ContentType="application/vnd.openxmlformats-officedocument.wordprocessingml.footer+xml"/>
  <Override PartName="/word/footer357.xml" ContentType="application/vnd.openxmlformats-officedocument.wordprocessingml.footer+xml"/>
  <Override PartName="/word/footer478.xml" ContentType="application/vnd.openxmlformats-officedocument.wordprocessingml.footer+xml"/>
  <Override PartName="/word/footer116.xml" ContentType="application/vnd.openxmlformats-officedocument.wordprocessingml.footer+xml"/>
  <Override PartName="/word/footer237.xml" ContentType="application/vnd.openxmlformats-officedocument.wordprocessingml.footer+xml"/>
  <Override PartName="/word/footer358.xml" ContentType="application/vnd.openxmlformats-officedocument.wordprocessingml.footer+xml"/>
  <Override PartName="/word/footer479.xml" ContentType="application/vnd.openxmlformats-officedocument.wordprocessingml.footer+xml"/>
  <Override PartName="/word/footer117.xml" ContentType="application/vnd.openxmlformats-officedocument.wordprocessingml.footer+xml"/>
  <Override PartName="/word/footer238.xml" ContentType="application/vnd.openxmlformats-officedocument.wordprocessingml.footer+xml"/>
  <Override PartName="/word/footer359.xml" ContentType="application/vnd.openxmlformats-officedocument.wordprocessingml.footer+xml"/>
  <Override PartName="/word/footer118.xml" ContentType="application/vnd.openxmlformats-officedocument.wordprocessingml.footer+xml"/>
  <Override PartName="/word/footer239.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241.xml" ContentType="application/vnd.openxmlformats-officedocument.wordprocessingml.footer+xml"/>
  <Override PartName="/word/footer362.xml" ContentType="application/vnd.openxmlformats-officedocument.wordprocessingml.footer+xml"/>
  <Override PartName="/word/footer483.xml" ContentType="application/vnd.openxmlformats-officedocument.wordprocessingml.footer+xml"/>
  <Override PartName="/word/footer121.xml" ContentType="application/vnd.openxmlformats-officedocument.wordprocessingml.footer+xml"/>
  <Override PartName="/word/footer242.xml" ContentType="application/vnd.openxmlformats-officedocument.wordprocessingml.footer+xml"/>
  <Override PartName="/word/footer363.xml" ContentType="application/vnd.openxmlformats-officedocument.wordprocessingml.footer+xml"/>
  <Override PartName="/word/footer484.xml" ContentType="application/vnd.openxmlformats-officedocument.wordprocessingml.footer+xml"/>
  <Override PartName="/word/footer122.xml" ContentType="application/vnd.openxmlformats-officedocument.wordprocessingml.footer+xml"/>
  <Override PartName="/word/footer243.xml" ContentType="application/vnd.openxmlformats-officedocument.wordprocessingml.footer+xml"/>
  <Override PartName="/word/footer364.xml" ContentType="application/vnd.openxmlformats-officedocument.wordprocessingml.footer+xml"/>
  <Override PartName="/word/footer485.xml" ContentType="application/vnd.openxmlformats-officedocument.wordprocessingml.footer+xml"/>
  <Override PartName="/word/footer123.xml" ContentType="application/vnd.openxmlformats-officedocument.wordprocessingml.footer+xml"/>
  <Override PartName="/word/footer244.xml" ContentType="application/vnd.openxmlformats-officedocument.wordprocessingml.footer+xml"/>
  <Override PartName="/word/footer365.xml" ContentType="application/vnd.openxmlformats-officedocument.wordprocessingml.footer+xml"/>
  <Override PartName="/word/footer486.xml" ContentType="application/vnd.openxmlformats-officedocument.wordprocessingml.footer+xml"/>
  <Override PartName="/word/footer124.xml" ContentType="application/vnd.openxmlformats-officedocument.wordprocessingml.footer+xml"/>
  <Override PartName="/word/footer245.xml" ContentType="application/vnd.openxmlformats-officedocument.wordprocessingml.footer+xml"/>
  <Override PartName="/word/footer366.xml" ContentType="application/vnd.openxmlformats-officedocument.wordprocessingml.footer+xml"/>
  <Override PartName="/word/footer487.xml" ContentType="application/vnd.openxmlformats-officedocument.wordprocessingml.footer+xml"/>
  <Override PartName="/word/footer125.xml" ContentType="application/vnd.openxmlformats-officedocument.wordprocessingml.footer+xml"/>
  <Override PartName="/word/footer246.xml" ContentType="application/vnd.openxmlformats-officedocument.wordprocessingml.footer+xml"/>
  <Override PartName="/word/footer367.xml" ContentType="application/vnd.openxmlformats-officedocument.wordprocessingml.footer+xml"/>
  <Override PartName="/word/footer488.xml" ContentType="application/vnd.openxmlformats-officedocument.wordprocessingml.footer+xml"/>
  <Override PartName="/word/footer126.xml" ContentType="application/vnd.openxmlformats-officedocument.wordprocessingml.footer+xml"/>
  <Override PartName="/word/footer247.xml" ContentType="application/vnd.openxmlformats-officedocument.wordprocessingml.footer+xml"/>
  <Override PartName="/word/footer368.xml" ContentType="application/vnd.openxmlformats-officedocument.wordprocessingml.footer+xml"/>
  <Override PartName="/word/footer489.xml" ContentType="application/vnd.openxmlformats-officedocument.wordprocessingml.footer+xml"/>
  <Override PartName="/word/footer127.xml" ContentType="application/vnd.openxmlformats-officedocument.wordprocessingml.footer+xml"/>
  <Override PartName="/word/footer248.xml" ContentType="application/vnd.openxmlformats-officedocument.wordprocessingml.footer+xml"/>
  <Override PartName="/word/footer369.xml" ContentType="application/vnd.openxmlformats-officedocument.wordprocessingml.footer+xml"/>
  <Override PartName="/word/footer128.xml" ContentType="application/vnd.openxmlformats-officedocument.wordprocessingml.footer+xml"/>
  <Override PartName="/word/footer249.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251.xml" ContentType="application/vnd.openxmlformats-officedocument.wordprocessingml.footer+xml"/>
  <Override PartName="/word/footer372.xml" ContentType="application/vnd.openxmlformats-officedocument.wordprocessingml.footer+xml"/>
  <Override PartName="/word/footer493.xml" ContentType="application/vnd.openxmlformats-officedocument.wordprocessingml.footer+xml"/>
  <Override PartName="/word/footer131.xml" ContentType="application/vnd.openxmlformats-officedocument.wordprocessingml.footer+xml"/>
  <Override PartName="/word/footer252.xml" ContentType="application/vnd.openxmlformats-officedocument.wordprocessingml.footer+xml"/>
  <Override PartName="/word/footer373.xml" ContentType="application/vnd.openxmlformats-officedocument.wordprocessingml.footer+xml"/>
  <Override PartName="/word/footer494.xml" ContentType="application/vnd.openxmlformats-officedocument.wordprocessingml.footer+xml"/>
  <Override PartName="/word/footer132.xml" ContentType="application/vnd.openxmlformats-officedocument.wordprocessingml.footer+xml"/>
  <Override PartName="/word/footer253.xml" ContentType="application/vnd.openxmlformats-officedocument.wordprocessingml.footer+xml"/>
  <Override PartName="/word/footer374.xml" ContentType="application/vnd.openxmlformats-officedocument.wordprocessingml.footer+xml"/>
  <Override PartName="/word/footer495.xml" ContentType="application/vnd.openxmlformats-officedocument.wordprocessingml.footer+xml"/>
  <Override PartName="/word/footer133.xml" ContentType="application/vnd.openxmlformats-officedocument.wordprocessingml.footer+xml"/>
  <Override PartName="/word/footer254.xml" ContentType="application/vnd.openxmlformats-officedocument.wordprocessingml.footer+xml"/>
  <Override PartName="/word/footer375.xml" ContentType="application/vnd.openxmlformats-officedocument.wordprocessingml.footer+xml"/>
  <Override PartName="/word/footer496.xml" ContentType="application/vnd.openxmlformats-officedocument.wordprocessingml.footer+xml"/>
  <Override PartName="/word/footer134.xml" ContentType="application/vnd.openxmlformats-officedocument.wordprocessingml.footer+xml"/>
  <Override PartName="/word/footer255.xml" ContentType="application/vnd.openxmlformats-officedocument.wordprocessingml.footer+xml"/>
  <Override PartName="/word/footer376.xml" ContentType="application/vnd.openxmlformats-officedocument.wordprocessingml.footer+xml"/>
  <Override PartName="/word/footer497.xml" ContentType="application/vnd.openxmlformats-officedocument.wordprocessingml.footer+xml"/>
  <Override PartName="/word/footer135.xml" ContentType="application/vnd.openxmlformats-officedocument.wordprocessingml.footer+xml"/>
  <Override PartName="/word/footer256.xml" ContentType="application/vnd.openxmlformats-officedocument.wordprocessingml.footer+xml"/>
  <Override PartName="/word/footer377.xml" ContentType="application/vnd.openxmlformats-officedocument.wordprocessingml.footer+xml"/>
  <Override PartName="/word/footer498.xml" ContentType="application/vnd.openxmlformats-officedocument.wordprocessingml.footer+xml"/>
  <Override PartName="/word/footer136.xml" ContentType="application/vnd.openxmlformats-officedocument.wordprocessingml.footer+xml"/>
  <Override PartName="/word/footer257.xml" ContentType="application/vnd.openxmlformats-officedocument.wordprocessingml.footer+xml"/>
  <Override PartName="/word/footer378.xml" ContentType="application/vnd.openxmlformats-officedocument.wordprocessingml.footer+xml"/>
  <Override PartName="/word/footer499.xml" ContentType="application/vnd.openxmlformats-officedocument.wordprocessingml.footer+xml"/>
  <Override PartName="/word/footer137.xml" ContentType="application/vnd.openxmlformats-officedocument.wordprocessingml.footer+xml"/>
  <Override PartName="/word/footer258.xml" ContentType="application/vnd.openxmlformats-officedocument.wordprocessingml.footer+xml"/>
  <Override PartName="/word/footer379.xml" ContentType="application/vnd.openxmlformats-officedocument.wordprocessingml.footer+xml"/>
  <Override PartName="/word/footer138.xml" ContentType="application/vnd.openxmlformats-officedocument.wordprocessingml.footer+xml"/>
  <Override PartName="/word/footer259.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261.xml" ContentType="application/vnd.openxmlformats-officedocument.wordprocessingml.footer+xml"/>
  <Override PartName="/word/footer382.xml" ContentType="application/vnd.openxmlformats-officedocument.wordprocessingml.footer+xml"/>
  <Override PartName="/word/footer141.xml" ContentType="application/vnd.openxmlformats-officedocument.wordprocessingml.footer+xml"/>
  <Override PartName="/word/footer262.xml" ContentType="application/vnd.openxmlformats-officedocument.wordprocessingml.footer+xml"/>
  <Override PartName="/word/footer383.xml" ContentType="application/vnd.openxmlformats-officedocument.wordprocessingml.footer+xml"/>
  <Override PartName="/word/footer142.xml" ContentType="application/vnd.openxmlformats-officedocument.wordprocessingml.footer+xml"/>
  <Override PartName="/word/footer263.xml" ContentType="application/vnd.openxmlformats-officedocument.wordprocessingml.footer+xml"/>
  <Override PartName="/word/footer384.xml" ContentType="application/vnd.openxmlformats-officedocument.wordprocessingml.footer+xml"/>
  <Override PartName="/word/footer143.xml" ContentType="application/vnd.openxmlformats-officedocument.wordprocessingml.footer+xml"/>
  <Override PartName="/word/footer264.xml" ContentType="application/vnd.openxmlformats-officedocument.wordprocessingml.footer+xml"/>
  <Override PartName="/word/footer385.xml" ContentType="application/vnd.openxmlformats-officedocument.wordprocessingml.footer+xml"/>
  <Override PartName="/word/footer144.xml" ContentType="application/vnd.openxmlformats-officedocument.wordprocessingml.footer+xml"/>
  <Override PartName="/word/footer265.xml" ContentType="application/vnd.openxmlformats-officedocument.wordprocessingml.footer+xml"/>
  <Override PartName="/word/footer386.xml" ContentType="application/vnd.openxmlformats-officedocument.wordprocessingml.footer+xml"/>
  <Override PartName="/word/footer145.xml" ContentType="application/vnd.openxmlformats-officedocument.wordprocessingml.footer+xml"/>
  <Override PartName="/word/footer266.xml" ContentType="application/vnd.openxmlformats-officedocument.wordprocessingml.footer+xml"/>
  <Override PartName="/word/footer387.xml" ContentType="application/vnd.openxmlformats-officedocument.wordprocessingml.footer+xml"/>
  <Override PartName="/word/footer146.xml" ContentType="application/vnd.openxmlformats-officedocument.wordprocessingml.footer+xml"/>
  <Override PartName="/word/footer267.xml" ContentType="application/vnd.openxmlformats-officedocument.wordprocessingml.footer+xml"/>
  <Override PartName="/word/footer388.xml" ContentType="application/vnd.openxmlformats-officedocument.wordprocessingml.footer+xml"/>
  <Override PartName="/word/footer147.xml" ContentType="application/vnd.openxmlformats-officedocument.wordprocessingml.footer+xml"/>
  <Override PartName="/word/footer268.xml" ContentType="application/vnd.openxmlformats-officedocument.wordprocessingml.footer+xml"/>
  <Override PartName="/word/footer389.xml" ContentType="application/vnd.openxmlformats-officedocument.wordprocessingml.footer+xml"/>
  <Override PartName="/word/footer150.xml" ContentType="application/vnd.openxmlformats-officedocument.wordprocessingml.footer+xml"/>
  <Override PartName="/word/footer271.xml" ContentType="application/vnd.openxmlformats-officedocument.wordprocessingml.footer+xml"/>
  <Override PartName="/word/footer392.xml" ContentType="application/vnd.openxmlformats-officedocument.wordprocessingml.footer+xml"/>
  <Override PartName="/word/footer151.xml" ContentType="application/vnd.openxmlformats-officedocument.wordprocessingml.footer+xml"/>
  <Override PartName="/word/footer272.xml" ContentType="application/vnd.openxmlformats-officedocument.wordprocessingml.footer+xml"/>
  <Override PartName="/word/footer393.xml" ContentType="application/vnd.openxmlformats-officedocument.wordprocessingml.footer+xml"/>
  <Override PartName="/word/footer152.xml" ContentType="application/vnd.openxmlformats-officedocument.wordprocessingml.footer+xml"/>
  <Override PartName="/word/footer273.xml" ContentType="application/vnd.openxmlformats-officedocument.wordprocessingml.footer+xml"/>
  <Override PartName="/word/footer394.xml" ContentType="application/vnd.openxmlformats-officedocument.wordprocessingml.footer+xml"/>
  <Override PartName="/word/footer153.xml" ContentType="application/vnd.openxmlformats-officedocument.wordprocessingml.footer+xml"/>
  <Override PartName="/word/footer274.xml" ContentType="application/vnd.openxmlformats-officedocument.wordprocessingml.footer+xml"/>
  <Override PartName="/word/footer395.xml" ContentType="application/vnd.openxmlformats-officedocument.wordprocessingml.footer+xml"/>
  <Override PartName="/word/footer154.xml" ContentType="application/vnd.openxmlformats-officedocument.wordprocessingml.footer+xml"/>
  <Override PartName="/word/footer275.xml" ContentType="application/vnd.openxmlformats-officedocument.wordprocessingml.footer+xml"/>
  <Override PartName="/word/footer396.xml" ContentType="application/vnd.openxmlformats-officedocument.wordprocessingml.footer+xml"/>
  <Override PartName="/word/footer155.xml" ContentType="application/vnd.openxmlformats-officedocument.wordprocessingml.footer+xml"/>
  <Override PartName="/word/footer276.xml" ContentType="application/vnd.openxmlformats-officedocument.wordprocessingml.footer+xml"/>
  <Override PartName="/word/footer397.xml" ContentType="application/vnd.openxmlformats-officedocument.wordprocessingml.footer+xml"/>
  <Override PartName="/word/footer156.xml" ContentType="application/vnd.openxmlformats-officedocument.wordprocessingml.footer+xml"/>
  <Override PartName="/word/footer277.xml" ContentType="application/vnd.openxmlformats-officedocument.wordprocessingml.footer+xml"/>
  <Override PartName="/word/footer398.xml" ContentType="application/vnd.openxmlformats-officedocument.wordprocessingml.footer+xml"/>
  <Override PartName="/word/footer157.xml" ContentType="application/vnd.openxmlformats-officedocument.wordprocessingml.footer+xml"/>
  <Override PartName="/word/footer278.xml" ContentType="application/vnd.openxmlformats-officedocument.wordprocessingml.footer+xml"/>
  <Override PartName="/word/footer399.xml" ContentType="application/vnd.openxmlformats-officedocument.wordprocessingml.footer+xml"/>
  <Override PartName="/word/footer160.xml" ContentType="application/vnd.openxmlformats-officedocument.wordprocessingml.footer+xml"/>
  <Override PartName="/word/footer281.xml" ContentType="application/vnd.openxmlformats-officedocument.wordprocessingml.footer+xml"/>
  <Override PartName="/word/footer161.xml" ContentType="application/vnd.openxmlformats-officedocument.wordprocessingml.footer+xml"/>
  <Override PartName="/word/footer282.xml" ContentType="application/vnd.openxmlformats-officedocument.wordprocessingml.footer+xml"/>
  <Override PartName="/word/footer162.xml" ContentType="application/vnd.openxmlformats-officedocument.wordprocessingml.footer+xml"/>
  <Override PartName="/word/footer283.xml" ContentType="application/vnd.openxmlformats-officedocument.wordprocessingml.footer+xml"/>
  <Override PartName="/word/footer163.xml" ContentType="application/vnd.openxmlformats-officedocument.wordprocessingml.footer+xml"/>
  <Override PartName="/word/footer284.xml" ContentType="application/vnd.openxmlformats-officedocument.wordprocessingml.footer+xml"/>
  <Override PartName="/word/footer164.xml" ContentType="application/vnd.openxmlformats-officedocument.wordprocessingml.footer+xml"/>
  <Override PartName="/word/footer285.xml" ContentType="application/vnd.openxmlformats-officedocument.wordprocessingml.footer+xml"/>
  <Override PartName="/word/footer16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166.xml" ContentType="application/vnd.openxmlformats-officedocument.wordprocessingml.footer+xml"/>
  <Override PartName="/word/footer288.xml" ContentType="application/vnd.openxmlformats-officedocument.wordprocessingml.footer+xml"/>
  <Override PartName="/word/footer167.xml" ContentType="application/vnd.openxmlformats-officedocument.wordprocessingml.footer+xml"/>
  <Override PartName="/word/footer291.xml" ContentType="application/vnd.openxmlformats-officedocument.wordprocessingml.footer+xml"/>
  <Override PartName="/word/footer170.xml" ContentType="application/vnd.openxmlformats-officedocument.wordprocessingml.footer+xml"/>
  <Override PartName="/word/footer292.xml" ContentType="application/vnd.openxmlformats-officedocument.wordprocessingml.footer+xml"/>
  <Override PartName="/word/footer171.xml" ContentType="application/vnd.openxmlformats-officedocument.wordprocessingml.footer+xml"/>
  <Override PartName="/word/footer293.xml" ContentType="application/vnd.openxmlformats-officedocument.wordprocessingml.footer+xml"/>
  <Override PartName="/word/footer172.xml" ContentType="application/vnd.openxmlformats-officedocument.wordprocessingml.footer+xml"/>
  <Override PartName="/word/footer294.xml" ContentType="application/vnd.openxmlformats-officedocument.wordprocessingml.footer+xml"/>
  <Override PartName="/word/footer173.xml" ContentType="application/vnd.openxmlformats-officedocument.wordprocessingml.footer+xml"/>
  <Override PartName="/word/footer295.xml" ContentType="application/vnd.openxmlformats-officedocument.wordprocessingml.footer+xml"/>
  <Override PartName="/word/footer174.xml" ContentType="application/vnd.openxmlformats-officedocument.wordprocessingml.footer+xml"/>
  <Override PartName="/word/footer296.xml" ContentType="application/vnd.openxmlformats-officedocument.wordprocessingml.footer+xml"/>
  <Override PartName="/word/footer175.xml" ContentType="application/vnd.openxmlformats-officedocument.wordprocessingml.footer+xml"/>
  <Override PartName="/word/footer297.xml" ContentType="application/vnd.openxmlformats-officedocument.wordprocessingml.footer+xml"/>
  <Override PartName="/word/footer176.xml" ContentType="application/vnd.openxmlformats-officedocument.wordprocessingml.footer+xml"/>
  <Override PartName="/word/footer298.xml" ContentType="application/vnd.openxmlformats-officedocument.wordprocessingml.footer+xml"/>
  <Override PartName="/word/footer177.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442.xml" ContentType="application/vnd.openxmlformats-officedocument.wordprocessingml.footer+xml"/>
  <Override PartName="/word/footer321.xml" ContentType="application/vnd.openxmlformats-officedocument.wordprocessingml.footer+xml"/>
  <Override PartName="/word/footer200.xml" ContentType="application/vnd.openxmlformats-officedocument.wordprocessingml.footer+xml"/>
  <Override PartName="/word/footer563.xml" ContentType="application/vnd.openxmlformats-officedocument.wordprocessingml.footer+xml"/>
  <Override PartName="/word/footer684.xml" ContentType="application/vnd.openxmlformats-officedocument.wordprocessingml.footer+xml"/>
  <Override PartName="/word/footer443.xml" ContentType="application/vnd.openxmlformats-officedocument.wordprocessingml.footer+xml"/>
  <Override PartName="/word/footer322.xml" ContentType="application/vnd.openxmlformats-officedocument.wordprocessingml.footer+xml"/>
  <Override PartName="/word/footer201.xml" ContentType="application/vnd.openxmlformats-officedocument.wordprocessingml.footer+xml"/>
  <Override PartName="/word/footer564.xml" ContentType="application/vnd.openxmlformats-officedocument.wordprocessingml.footer+xml"/>
  <Override PartName="/word/footer685.xml" ContentType="application/vnd.openxmlformats-officedocument.wordprocessingml.footer+xml"/>
  <Override PartName="/word/footer444.xml" ContentType="application/vnd.openxmlformats-officedocument.wordprocessingml.footer+xml"/>
  <Override PartName="/word/footer323.xml" ContentType="application/vnd.openxmlformats-officedocument.wordprocessingml.footer+xml"/>
  <Override PartName="/word/footer202.xml" ContentType="application/vnd.openxmlformats-officedocument.wordprocessingml.footer+xml"/>
  <Override PartName="/word/footer565.xml" ContentType="application/vnd.openxmlformats-officedocument.wordprocessingml.footer+xml"/>
  <Override PartName="/word/footer686.xml" ContentType="application/vnd.openxmlformats-officedocument.wordprocessingml.footer+xml"/>
  <Override PartName="/word/footer445.xml" ContentType="application/vnd.openxmlformats-officedocument.wordprocessingml.footer+xml"/>
  <Override PartName="/word/footer324.xml" ContentType="application/vnd.openxmlformats-officedocument.wordprocessingml.footer+xml"/>
  <Override PartName="/word/footer203.xml" ContentType="application/vnd.openxmlformats-officedocument.wordprocessingml.footer+xml"/>
  <Override PartName="/word/footer566.xml" ContentType="application/vnd.openxmlformats-officedocument.wordprocessingml.footer+xml"/>
  <Override PartName="/word/footer687.xml" ContentType="application/vnd.openxmlformats-officedocument.wordprocessingml.footer+xml"/>
  <Override PartName="/word/footer447.xml" ContentType="application/vnd.openxmlformats-officedocument.wordprocessingml.footer+xml"/>
  <Override PartName="/word/footer326.xml" ContentType="application/vnd.openxmlformats-officedocument.wordprocessingml.footer+xml"/>
  <Override PartName="/word/footer205.xml" ContentType="application/vnd.openxmlformats-officedocument.wordprocessingml.footer+xml"/>
  <Override PartName="/word/footer568.xml" ContentType="application/vnd.openxmlformats-officedocument.wordprocessingml.footer+xml"/>
  <Override PartName="/word/footer689.xml" ContentType="application/vnd.openxmlformats-officedocument.wordprocessingml.footer+xml"/>
  <Override PartName="/word/footer448.xml" ContentType="application/vnd.openxmlformats-officedocument.wordprocessingml.footer+xml"/>
  <Override PartName="/word/footer327.xml" ContentType="application/vnd.openxmlformats-officedocument.wordprocessingml.footer+xml"/>
  <Override PartName="/word/footer206.xml" ContentType="application/vnd.openxmlformats-officedocument.wordprocessingml.footer+xml"/>
  <Override PartName="/word/footer569.xml" ContentType="application/vnd.openxmlformats-officedocument.wordprocessingml.footer+xml"/>
  <Override PartName="/word/footer449.xml" ContentType="application/vnd.openxmlformats-officedocument.wordprocessingml.footer+xml"/>
  <Override PartName="/word/footer328.xml" ContentType="application/vnd.openxmlformats-officedocument.wordprocessingml.footer+xml"/>
  <Override PartName="/word/footer207.xml" ContentType="application/vnd.openxmlformats-officedocument.wordprocessingml.footer+xml"/>
  <Override PartName="/word/footer329.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452.xml" ContentType="application/vnd.openxmlformats-officedocument.wordprocessingml.footer+xml"/>
  <Override PartName="/word/footer331.xml" ContentType="application/vnd.openxmlformats-officedocument.wordprocessingml.footer+xml"/>
  <Override PartName="/word/footer210.xml" ContentType="application/vnd.openxmlformats-officedocument.wordprocessingml.footer+xml"/>
  <Override PartName="/word/footer573.xml" ContentType="application/vnd.openxmlformats-officedocument.wordprocessingml.footer+xml"/>
  <Override PartName="/word/footer694.xml" ContentType="application/vnd.openxmlformats-officedocument.wordprocessingml.footer+xml"/>
  <Override PartName="/word/footer453.xml" ContentType="application/vnd.openxmlformats-officedocument.wordprocessingml.footer+xml"/>
  <Override PartName="/word/footer332.xml" ContentType="application/vnd.openxmlformats-officedocument.wordprocessingml.footer+xml"/>
  <Override PartName="/word/footer211.xml" ContentType="application/vnd.openxmlformats-officedocument.wordprocessingml.footer+xml"/>
  <Override PartName="/word/footer574.xml" ContentType="application/vnd.openxmlformats-officedocument.wordprocessingml.footer+xml"/>
  <Override PartName="/word/footer695.xml" ContentType="application/vnd.openxmlformats-officedocument.wordprocessingml.footer+xml"/>
  <Override PartName="/word/footer454.xml" ContentType="application/vnd.openxmlformats-officedocument.wordprocessingml.footer+xml"/>
  <Override PartName="/word/footer333.xml" ContentType="application/vnd.openxmlformats-officedocument.wordprocessingml.footer+xml"/>
  <Override PartName="/word/footer212.xml" ContentType="application/vnd.openxmlformats-officedocument.wordprocessingml.footer+xml"/>
  <Override PartName="/word/footer575.xml" ContentType="application/vnd.openxmlformats-officedocument.wordprocessingml.footer+xml"/>
  <Override PartName="/word/footer696.xml" ContentType="application/vnd.openxmlformats-officedocument.wordprocessingml.footer+xml"/>
  <Override PartName="/word/footer455.xml" ContentType="application/vnd.openxmlformats-officedocument.wordprocessingml.footer+xml"/>
  <Override PartName="/word/footer334.xml" ContentType="application/vnd.openxmlformats-officedocument.wordprocessingml.footer+xml"/>
  <Override PartName="/word/footer213.xml" ContentType="application/vnd.openxmlformats-officedocument.wordprocessingml.footer+xml"/>
  <Override PartName="/word/footer576.xml" ContentType="application/vnd.openxmlformats-officedocument.wordprocessingml.footer+xml"/>
  <Override PartName="/word/footer697.xml" ContentType="application/vnd.openxmlformats-officedocument.wordprocessingml.footer+xml"/>
  <Override PartName="/word/footer456.xml" ContentType="application/vnd.openxmlformats-officedocument.wordprocessingml.footer+xml"/>
  <Override PartName="/word/footer335.xml" ContentType="application/vnd.openxmlformats-officedocument.wordprocessingml.footer+xml"/>
  <Override PartName="/word/footer214.xml" ContentType="application/vnd.openxmlformats-officedocument.wordprocessingml.footer+xml"/>
  <Override PartName="/word/footer577.xml" ContentType="application/vnd.openxmlformats-officedocument.wordprocessingml.footer+xml"/>
  <Override PartName="/word/footer698.xml" ContentType="application/vnd.openxmlformats-officedocument.wordprocessingml.footer+xml"/>
  <Override PartName="/word/footer457.xml" ContentType="application/vnd.openxmlformats-officedocument.wordprocessingml.footer+xml"/>
  <Override PartName="/word/footer336.xml" ContentType="application/vnd.openxmlformats-officedocument.wordprocessingml.footer+xml"/>
  <Override PartName="/word/footer215.xml" ContentType="application/vnd.openxmlformats-officedocument.wordprocessingml.footer+xml"/>
  <Override PartName="/word/footer578.xml" ContentType="application/vnd.openxmlformats-officedocument.wordprocessingml.footer+xml"/>
  <Override PartName="/word/footer699.xml" ContentType="application/vnd.openxmlformats-officedocument.wordprocessingml.footer+xml"/>
  <Override PartName="/word/footer458.xml" ContentType="application/vnd.openxmlformats-officedocument.wordprocessingml.footer+xml"/>
  <Override PartName="/word/footer337.xml" ContentType="application/vnd.openxmlformats-officedocument.wordprocessingml.footer+xml"/>
  <Override PartName="/word/footer216.xml" ContentType="application/vnd.openxmlformats-officedocument.wordprocessingml.footer+xml"/>
  <Override PartName="/word/footer579.xml" ContentType="application/vnd.openxmlformats-officedocument.wordprocessingml.footer+xml"/>
  <Override PartName="/word/footer459.xml" ContentType="application/vnd.openxmlformats-officedocument.wordprocessingml.footer+xml"/>
  <Override PartName="/word/footer338.xml" ContentType="application/vnd.openxmlformats-officedocument.wordprocessingml.footer+xml"/>
  <Override PartName="/word/footer217.xml" ContentType="application/vnd.openxmlformats-officedocument.wordprocessingml.footer+xml"/>
  <Override PartName="/word/footer339.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462.xml" ContentType="application/vnd.openxmlformats-officedocument.wordprocessingml.footer+xml"/>
  <Override PartName="/word/footer341.xml" ContentType="application/vnd.openxmlformats-officedocument.wordprocessingml.footer+xml"/>
  <Override PartName="/word/footer220.xml" ContentType="application/vnd.openxmlformats-officedocument.wordprocessingml.footer+xml"/>
  <Override PartName="/word/footer583.xml" ContentType="application/vnd.openxmlformats-officedocument.wordprocessingml.footer+xml"/>
  <Override PartName="/word/footer472.xml" ContentType="application/vnd.openxmlformats-officedocument.wordprocessingml.footer+xml"/>
  <Override PartName="/word/footer351.xml" ContentType="application/vnd.openxmlformats-officedocument.wordprocessingml.footer+xml"/>
  <Override PartName="/word/footer230.xml" ContentType="application/vnd.openxmlformats-officedocument.wordprocessingml.footer+xml"/>
  <Override PartName="/word/footer593.xml" ContentType="application/vnd.openxmlformats-officedocument.wordprocessingml.footer+xml"/>
  <Override PartName="/word/footer482.xml" ContentType="application/vnd.openxmlformats-officedocument.wordprocessingml.footer+xml"/>
  <Override PartName="/word/footer361.xml" ContentType="application/vnd.openxmlformats-officedocument.wordprocessingml.footer+xml"/>
  <Override PartName="/word/footer240.xml" ContentType="application/vnd.openxmlformats-officedocument.wordprocessingml.footer+xml"/>
  <Override PartName="/word/footer492.xml" ContentType="application/vnd.openxmlformats-officedocument.wordprocessingml.footer+xml"/>
  <Override PartName="/word/footer371.xml" ContentType="application/vnd.openxmlformats-officedocument.wordprocessingml.footer+xml"/>
  <Override PartName="/word/footer250.xml" ContentType="application/vnd.openxmlformats-officedocument.wordprocessingml.footer+xml"/>
  <Override PartName="/word/footer381.xml" ContentType="application/vnd.openxmlformats-officedocument.wordprocessingml.footer+xml"/>
  <Override PartName="/word/footer260.xml" ContentType="application/vnd.openxmlformats-officedocument.wordprocessingml.footer+xml"/>
  <Override PartName="/word/footer391.xml" ContentType="application/vnd.openxmlformats-officedocument.wordprocessingml.footer+xml"/>
  <Override PartName="/word/footer270.xml" ContentType="application/vnd.openxmlformats-officedocument.wordprocessingml.footer+xml"/>
  <Override PartName="/word/footer280.xml" ContentType="application/vnd.openxmlformats-officedocument.wordprocessingml.footer+xml"/>
  <Override PartName="/word/footer290.xml" ContentType="application/vnd.openxmlformats-officedocument.wordprocessingml.footer+xml"/>
  <Override PartName="/word/footer428.xml" ContentType="application/vnd.openxmlformats-officedocument.wordprocessingml.footer+xml"/>
  <Override PartName="/word/footer307.xml" ContentType="application/vnd.openxmlformats-officedocument.wordprocessingml.footer+xml"/>
  <Override PartName="/word/footer549.xml" ContentType="application/vnd.openxmlformats-officedocument.wordprocessingml.footer+xml"/>
  <Override PartName="/word/footer429.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431.xml" ContentType="application/vnd.openxmlformats-officedocument.wordprocessingml.footer+xml"/>
  <Override PartName="/word/footer310.xml" ContentType="application/vnd.openxmlformats-officedocument.wordprocessingml.footer+xml"/>
  <Override PartName="/word/footer552.xml" ContentType="application/vnd.openxmlformats-officedocument.wordprocessingml.footer+xml"/>
  <Override PartName="/word/footer673.xml" ContentType="application/vnd.openxmlformats-officedocument.wordprocessingml.footer+xml"/>
  <Override PartName="/word/footer432.xml" ContentType="application/vnd.openxmlformats-officedocument.wordprocessingml.footer+xml"/>
  <Override PartName="/word/footer311.xml" ContentType="application/vnd.openxmlformats-officedocument.wordprocessingml.footer+xml"/>
  <Override PartName="/word/footer553.xml" ContentType="application/vnd.openxmlformats-officedocument.wordprocessingml.footer+xml"/>
  <Override PartName="/word/footer674.xml" ContentType="application/vnd.openxmlformats-officedocument.wordprocessingml.footer+xml"/>
  <Override PartName="/word/footer433.xml" ContentType="application/vnd.openxmlformats-officedocument.wordprocessingml.footer+xml"/>
  <Override PartName="/word/footer312.xml" ContentType="application/vnd.openxmlformats-officedocument.wordprocessingml.footer+xml"/>
  <Override PartName="/word/footer554.xml" ContentType="application/vnd.openxmlformats-officedocument.wordprocessingml.footer+xml"/>
  <Override PartName="/word/footer675.xml" ContentType="application/vnd.openxmlformats-officedocument.wordprocessingml.footer+xml"/>
  <Override PartName="/word/footer434.xml" ContentType="application/vnd.openxmlformats-officedocument.wordprocessingml.footer+xml"/>
  <Override PartName="/word/footer313.xml" ContentType="application/vnd.openxmlformats-officedocument.wordprocessingml.footer+xml"/>
  <Override PartName="/word/footer555.xml" ContentType="application/vnd.openxmlformats-officedocument.wordprocessingml.footer+xml"/>
  <Override PartName="/word/footer676.xml" ContentType="application/vnd.openxmlformats-officedocument.wordprocessingml.footer+xml"/>
  <Override PartName="/word/footer435.xml" ContentType="application/vnd.openxmlformats-officedocument.wordprocessingml.footer+xml"/>
  <Override PartName="/word/footer314.xml" ContentType="application/vnd.openxmlformats-officedocument.wordprocessingml.footer+xml"/>
  <Override PartName="/word/footer556.xml" ContentType="application/vnd.openxmlformats-officedocument.wordprocessingml.footer+xml"/>
  <Override PartName="/word/footer677.xml" ContentType="application/vnd.openxmlformats-officedocument.wordprocessingml.footer+xml"/>
  <Override PartName="/word/footer436.xml" ContentType="application/vnd.openxmlformats-officedocument.wordprocessingml.footer+xml"/>
  <Override PartName="/word/footer315.xml" ContentType="application/vnd.openxmlformats-officedocument.wordprocessingml.footer+xml"/>
  <Override PartName="/word/footer557.xml" ContentType="application/vnd.openxmlformats-officedocument.wordprocessingml.footer+xml"/>
  <Override PartName="/word/footer678.xml" ContentType="application/vnd.openxmlformats-officedocument.wordprocessingml.footer+xml"/>
  <Override PartName="/word/footer437.xml" ContentType="application/vnd.openxmlformats-officedocument.wordprocessingml.footer+xml"/>
  <Override PartName="/word/footer316.xml" ContentType="application/vnd.openxmlformats-officedocument.wordprocessingml.footer+xml"/>
  <Override PartName="/word/footer558.xml" ContentType="application/vnd.openxmlformats-officedocument.wordprocessingml.footer+xml"/>
  <Override PartName="/word/footer679.xml" ContentType="application/vnd.openxmlformats-officedocument.wordprocessingml.footer+xml"/>
  <Override PartName="/word/footer438.xml" ContentType="application/vnd.openxmlformats-officedocument.wordprocessingml.footer+xml"/>
  <Override PartName="/word/footer317.xml" ContentType="application/vnd.openxmlformats-officedocument.wordprocessingml.footer+xml"/>
  <Override PartName="/word/footer559.xml" ContentType="application/vnd.openxmlformats-officedocument.wordprocessingml.footer+xml"/>
  <Override PartName="/word/footer439.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441.xml" ContentType="application/vnd.openxmlformats-officedocument.wordprocessingml.footer+xml"/>
  <Override PartName="/word/footer320.xml" ContentType="application/vnd.openxmlformats-officedocument.wordprocessingml.footer+xml"/>
  <Override PartName="/word/footer562.xml" ContentType="application/vnd.openxmlformats-officedocument.wordprocessingml.footer+xml"/>
  <Override PartName="/word/footer683.xml" ContentType="application/vnd.openxmlformats-officedocument.wordprocessingml.footer+xml"/>
  <Override PartName="/word/footer451.xml" ContentType="application/vnd.openxmlformats-officedocument.wordprocessingml.footer+xml"/>
  <Override PartName="/word/footer330.xml" ContentType="application/vnd.openxmlformats-officedocument.wordprocessingml.footer+xml"/>
  <Override PartName="/word/footer572.xml" ContentType="application/vnd.openxmlformats-officedocument.wordprocessingml.footer+xml"/>
  <Override PartName="/word/footer693.xml" ContentType="application/vnd.openxmlformats-officedocument.wordprocessingml.footer+xml"/>
  <Override PartName="/word/footer461.xml" ContentType="application/vnd.openxmlformats-officedocument.wordprocessingml.footer+xml"/>
  <Override PartName="/word/footer340.xml" ContentType="application/vnd.openxmlformats-officedocument.wordprocessingml.footer+xml"/>
  <Override PartName="/word/footer582.xml" ContentType="application/vnd.openxmlformats-officedocument.wordprocessingml.footer+xml"/>
  <Override PartName="/word/footer471.xml" ContentType="application/vnd.openxmlformats-officedocument.wordprocessingml.footer+xml"/>
  <Override PartName="/word/footer350.xml" ContentType="application/vnd.openxmlformats-officedocument.wordprocessingml.footer+xml"/>
  <Override PartName="/word/footer592.xml" ContentType="application/vnd.openxmlformats-officedocument.wordprocessingml.footer+xml"/>
  <Override PartName="/word/footer481.xml" ContentType="application/vnd.openxmlformats-officedocument.wordprocessingml.footer+xml"/>
  <Override PartName="/word/footer360.xml" ContentType="application/vnd.openxmlformats-officedocument.wordprocessingml.footer+xml"/>
  <Override PartName="/word/footer491.xml" ContentType="application/vnd.openxmlformats-officedocument.wordprocessingml.footer+xml"/>
  <Override PartName="/word/footer370.xml" ContentType="application/vnd.openxmlformats-officedocument.wordprocessingml.footer+xml"/>
  <Override PartName="/word/footer380.xml" ContentType="application/vnd.openxmlformats-officedocument.wordprocessingml.footer+xml"/>
  <Override PartName="/word/footer390.xml" ContentType="application/vnd.openxmlformats-officedocument.wordprocessingml.footer+xml"/>
  <Override PartName="/word/footer405.xml" ContentType="application/vnd.openxmlformats-officedocument.wordprocessingml.footer+xml"/>
  <Override PartName="/word/footer526.xml" ContentType="application/vnd.openxmlformats-officedocument.wordprocessingml.footer+xml"/>
  <Override PartName="/word/footer647.xml" ContentType="application/vnd.openxmlformats-officedocument.wordprocessingml.footer+xml"/>
  <Override PartName="/word/footer768.xml" ContentType="application/vnd.openxmlformats-officedocument.wordprocessingml.footer+xml"/>
  <Override PartName="/word/footer406.xml" ContentType="application/vnd.openxmlformats-officedocument.wordprocessingml.footer+xml"/>
  <Override PartName="/word/footer527.xml" ContentType="application/vnd.openxmlformats-officedocument.wordprocessingml.footer+xml"/>
  <Override PartName="/word/footer648.xml" ContentType="application/vnd.openxmlformats-officedocument.wordprocessingml.footer+xml"/>
  <Override PartName="/word/footer769.xml" ContentType="application/vnd.openxmlformats-officedocument.wordprocessingml.footer+xml"/>
  <Override PartName="/word/footer407.xml" ContentType="application/vnd.openxmlformats-officedocument.wordprocessingml.footer+xml"/>
  <Override PartName="/word/footer528.xml" ContentType="application/vnd.openxmlformats-officedocument.wordprocessingml.footer+xml"/>
  <Override PartName="/word/footer649.xml" ContentType="application/vnd.openxmlformats-officedocument.wordprocessingml.footer+xml"/>
  <Override PartName="/word/footer408.xml" ContentType="application/vnd.openxmlformats-officedocument.wordprocessingml.footer+xml"/>
  <Override PartName="/word/footer529.xml" ContentType="application/vnd.openxmlformats-officedocument.wordprocessingml.footer+xml"/>
  <Override PartName="/word/footer409.xml" ContentType="application/vnd.openxmlformats-officedocument.wordprocessingml.footer+xml"/>
  <Override PartName="/word/footer415.xml" ContentType="application/vnd.openxmlformats-officedocument.wordprocessingml.footer+xml"/>
  <Override PartName="/word/footer536.xml" ContentType="application/vnd.openxmlformats-officedocument.wordprocessingml.footer+xml"/>
  <Override PartName="/word/footer657.xml" ContentType="application/vnd.openxmlformats-officedocument.wordprocessingml.footer+xml"/>
  <Override PartName="/word/footer778.xml" ContentType="application/vnd.openxmlformats-officedocument.wordprocessingml.footer+xml"/>
  <Override PartName="/word/footer416.xml" ContentType="application/vnd.openxmlformats-officedocument.wordprocessingml.footer+xml"/>
  <Override PartName="/word/footer537.xml" ContentType="application/vnd.openxmlformats-officedocument.wordprocessingml.footer+xml"/>
  <Override PartName="/word/footer658.xml" ContentType="application/vnd.openxmlformats-officedocument.wordprocessingml.footer+xml"/>
  <Override PartName="/word/footer779.xml" ContentType="application/vnd.openxmlformats-officedocument.wordprocessingml.footer+xml"/>
  <Override PartName="/word/footer417.xml" ContentType="application/vnd.openxmlformats-officedocument.wordprocessingml.footer+xml"/>
  <Override PartName="/word/footer538.xml" ContentType="application/vnd.openxmlformats-officedocument.wordprocessingml.footer+xml"/>
  <Override PartName="/word/footer659.xml" ContentType="application/vnd.openxmlformats-officedocument.wordprocessingml.footer+xml"/>
  <Override PartName="/word/footer418.xml" ContentType="application/vnd.openxmlformats-officedocument.wordprocessingml.footer+xml"/>
  <Override PartName="/word/footer539.xml" ContentType="application/vnd.openxmlformats-officedocument.wordprocessingml.footer+xml"/>
  <Override PartName="/word/footer419.xml" ContentType="application/vnd.openxmlformats-officedocument.wordprocessingml.footer+xml"/>
  <Override PartName="/word/footer430.xml" ContentType="application/vnd.openxmlformats-officedocument.wordprocessingml.footer+xml"/>
  <Override PartName="/word/footer551.xml" ContentType="application/vnd.openxmlformats-officedocument.wordprocessingml.footer+xml"/>
  <Override PartName="/word/footer672.xml" ContentType="application/vnd.openxmlformats-officedocument.wordprocessingml.footer+xml"/>
  <Override PartName="/word/footer440.xml" ContentType="application/vnd.openxmlformats-officedocument.wordprocessingml.footer+xml"/>
  <Override PartName="/word/footer561.xml" ContentType="application/vnd.openxmlformats-officedocument.wordprocessingml.footer+xml"/>
  <Override PartName="/word/footer682.xml" ContentType="application/vnd.openxmlformats-officedocument.wordprocessingml.footer+xml"/>
  <Override PartName="/word/footer450.xml" ContentType="application/vnd.openxmlformats-officedocument.wordprocessingml.footer+xml"/>
  <Override PartName="/word/footer571.xml" ContentType="application/vnd.openxmlformats-officedocument.wordprocessingml.footer+xml"/>
  <Override PartName="/word/footer692.xml" ContentType="application/vnd.openxmlformats-officedocument.wordprocessingml.footer+xml"/>
  <Override PartName="/word/footer460.xml" ContentType="application/vnd.openxmlformats-officedocument.wordprocessingml.footer+xml"/>
  <Override PartName="/word/footer581.xml" ContentType="application/vnd.openxmlformats-officedocument.wordprocessingml.footer+xml"/>
  <Override PartName="/word/footer470.xml" ContentType="application/vnd.openxmlformats-officedocument.wordprocessingml.footer+xml"/>
  <Override PartName="/word/footer591.xml" ContentType="application/vnd.openxmlformats-officedocument.wordprocessingml.footer+xml"/>
  <Override PartName="/word/footer480.xml" ContentType="application/vnd.openxmlformats-officedocument.wordprocessingml.footer+xml"/>
  <Override PartName="/word/footer490.xml" ContentType="application/vnd.openxmlformats-officedocument.wordprocessingml.footer+xml"/>
  <Override PartName="/word/footer506.xml" ContentType="application/vnd.openxmlformats-officedocument.wordprocessingml.footer+xml"/>
  <Override PartName="/word/footer627.xml" ContentType="application/vnd.openxmlformats-officedocument.wordprocessingml.footer+xml"/>
  <Override PartName="/word/footer748.xml" ContentType="application/vnd.openxmlformats-officedocument.wordprocessingml.footer+xml"/>
  <Override PartName="/word/footer507.xml" ContentType="application/vnd.openxmlformats-officedocument.wordprocessingml.footer+xml"/>
  <Override PartName="/word/footer628.xml" ContentType="application/vnd.openxmlformats-officedocument.wordprocessingml.footer+xml"/>
  <Override PartName="/word/footer749.xml" ContentType="application/vnd.openxmlformats-officedocument.wordprocessingml.footer+xml"/>
  <Override PartName="/word/footer508.xml" ContentType="application/vnd.openxmlformats-officedocument.wordprocessingml.footer+xml"/>
  <Override PartName="/word/footer629.xml" ContentType="application/vnd.openxmlformats-officedocument.wordprocessingml.footer+xml"/>
  <Override PartName="/word/footer509.xml" ContentType="application/vnd.openxmlformats-officedocument.wordprocessingml.footer+xml"/>
  <Override PartName="/word/footer516.xml" ContentType="application/vnd.openxmlformats-officedocument.wordprocessingml.footer+xml"/>
  <Override PartName="/word/footer637.xml" ContentType="application/vnd.openxmlformats-officedocument.wordprocessingml.footer+xml"/>
  <Override PartName="/word/footer758.xml" ContentType="application/vnd.openxmlformats-officedocument.wordprocessingml.footer+xml"/>
  <Override PartName="/word/footer517.xml" ContentType="application/vnd.openxmlformats-officedocument.wordprocessingml.footer+xml"/>
  <Override PartName="/word/footer638.xml" ContentType="application/vnd.openxmlformats-officedocument.wordprocessingml.footer+xml"/>
  <Override PartName="/word/footer759.xml" ContentType="application/vnd.openxmlformats-officedocument.wordprocessingml.footer+xml"/>
  <Override PartName="/word/footer518.xml" ContentType="application/vnd.openxmlformats-officedocument.wordprocessingml.footer+xml"/>
  <Override PartName="/word/footer639.xml" ContentType="application/vnd.openxmlformats-officedocument.wordprocessingml.footer+xml"/>
  <Override PartName="/word/footer519.xml" ContentType="application/vnd.openxmlformats-officedocument.wordprocessingml.footer+xml"/>
  <Override PartName="/word/footer550.xml" ContentType="application/vnd.openxmlformats-officedocument.wordprocessingml.footer+xml"/>
  <Override PartName="/word/footer671.xml" ContentType="application/vnd.openxmlformats-officedocument.wordprocessingml.footer+xml"/>
  <Override PartName="/word/footer560.xml" ContentType="application/vnd.openxmlformats-officedocument.wordprocessingml.footer+xml"/>
  <Override PartName="/word/footer681.xml" ContentType="application/vnd.openxmlformats-officedocument.wordprocessingml.footer+xml"/>
  <Override PartName="/word/footer570.xml" ContentType="application/vnd.openxmlformats-officedocument.wordprocessingml.footer+xml"/>
  <Override PartName="/word/footer691.xml" ContentType="application/vnd.openxmlformats-officedocument.wordprocessingml.footer+xml"/>
  <Override PartName="/word/footer580.xml" ContentType="application/vnd.openxmlformats-officedocument.wordprocessingml.footer+xml"/>
  <Override PartName="/word/footer590.xml" ContentType="application/vnd.openxmlformats-officedocument.wordprocessingml.footer+xml"/>
  <Override PartName="/word/footer607.xml" ContentType="application/vnd.openxmlformats-officedocument.wordprocessingml.footer+xml"/>
  <Override PartName="/word/footer728.xml" ContentType="application/vnd.openxmlformats-officedocument.wordprocessingml.footer+xml"/>
  <Override PartName="/word/footer608.xml" ContentType="application/vnd.openxmlformats-officedocument.wordprocessingml.footer+xml"/>
  <Override PartName="/word/footer729.xml" ContentType="application/vnd.openxmlformats-officedocument.wordprocessingml.footer+xml"/>
  <Override PartName="/word/footer609.xml" ContentType="application/vnd.openxmlformats-officedocument.wordprocessingml.footer+xml"/>
  <Override PartName="/word/footer617.xml" ContentType="application/vnd.openxmlformats-officedocument.wordprocessingml.footer+xml"/>
  <Override PartName="/word/footer738.xml" ContentType="application/vnd.openxmlformats-officedocument.wordprocessingml.footer+xml"/>
  <Override PartName="/word/footer618.xml" ContentType="application/vnd.openxmlformats-officedocument.wordprocessingml.footer+xml"/>
  <Override PartName="/word/footer739.xml" ContentType="application/vnd.openxmlformats-officedocument.wordprocessingml.footer+xml"/>
  <Override PartName="/word/footer619.xml" ContentType="application/vnd.openxmlformats-officedocument.wordprocessingml.footer+xml"/>
  <Override PartName="/word/footer670.xml" ContentType="application/vnd.openxmlformats-officedocument.wordprocessingml.footer+xml"/>
  <Override PartName="/word/footer680.xml" ContentType="application/vnd.openxmlformats-officedocument.wordprocessingml.footer+xml"/>
  <Override PartName="/word/footer690.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embeddings/oleObject1.bin" ContentType="application/vnd.openxmlformats-officedocument.oleObject"/>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1"/>
        <w:spacing w:lineRule="auto" w:line="240" w:before="60" w:after="0"/>
        <w:ind w:left="409" w:right="173" w:hanging="0"/>
        <w:rPr/>
      </w:pPr>
      <w:r>
        <w:rPr/>
        <w:t>МИНИСТЕРСТВО</w:t>
      </w:r>
      <w:r>
        <w:rPr>
          <w:spacing w:val="-15"/>
        </w:rPr>
        <w:t xml:space="preserve"> </w:t>
      </w:r>
      <w:r>
        <w:rPr/>
        <w:t>ПРОСВЕЩЕНИЯ</w:t>
      </w:r>
      <w:r>
        <w:rPr>
          <w:spacing w:val="-11"/>
        </w:rPr>
        <w:t xml:space="preserve"> </w:t>
      </w:r>
      <w:r>
        <w:rPr/>
        <w:t>РОССИЙСКОЙ</w:t>
      </w:r>
      <w:r>
        <w:rPr>
          <w:spacing w:val="-14"/>
        </w:rPr>
        <w:t xml:space="preserve"> </w:t>
      </w:r>
      <w:r>
        <w:rPr>
          <w:spacing w:val="-2"/>
        </w:rPr>
        <w:t>ФЕДЕРАЦИИ</w:t>
      </w:r>
    </w:p>
    <w:p>
      <w:pPr>
        <w:pStyle w:val="Normal"/>
        <w:ind w:left="2912" w:right="2743" w:hanging="0"/>
        <w:jc w:val="center"/>
        <w:rPr>
          <w:b/>
          <w:sz w:val="28"/>
        </w:rPr>
      </w:pPr>
      <w:r>
        <w:rPr>
          <w:b/>
          <w:sz w:val="28"/>
        </w:rPr>
        <w:t>Министерство</w:t>
      </w:r>
      <w:r>
        <w:rPr>
          <w:b/>
          <w:spacing w:val="-7"/>
          <w:sz w:val="28"/>
        </w:rPr>
        <w:t xml:space="preserve"> </w:t>
      </w:r>
      <w:r>
        <w:rPr>
          <w:b/>
          <w:sz w:val="28"/>
        </w:rPr>
        <w:t>образования</w:t>
      </w:r>
      <w:r>
        <w:rPr>
          <w:b/>
          <w:spacing w:val="-10"/>
          <w:sz w:val="28"/>
        </w:rPr>
        <w:t xml:space="preserve"> </w:t>
      </w:r>
      <w:r>
        <w:rPr>
          <w:b/>
          <w:sz w:val="28"/>
        </w:rPr>
        <w:t>Тверской</w:t>
      </w:r>
      <w:r>
        <w:rPr>
          <w:b/>
          <w:spacing w:val="-12"/>
          <w:sz w:val="28"/>
        </w:rPr>
        <w:t xml:space="preserve"> </w:t>
      </w:r>
      <w:r>
        <w:rPr>
          <w:b/>
          <w:sz w:val="28"/>
        </w:rPr>
        <w:t>области Управление образования Тверь</w:t>
      </w:r>
    </w:p>
    <w:p>
      <w:pPr>
        <w:pStyle w:val="1"/>
        <w:spacing w:lineRule="exact" w:line="321"/>
        <w:ind w:left="413" w:right="173" w:hanging="0"/>
        <w:rPr/>
      </w:pPr>
      <w:r>
        <w:rPr/>
        <w:t>МБОУ</w:t>
      </w:r>
      <w:r>
        <w:rPr>
          <w:spacing w:val="-6"/>
        </w:rPr>
        <w:t xml:space="preserve"> </w:t>
      </w:r>
      <w:r>
        <w:rPr/>
        <w:t>"ООШ</w:t>
      </w:r>
      <w:r>
        <w:rPr>
          <w:spacing w:val="-2"/>
        </w:rPr>
        <w:t xml:space="preserve"> </w:t>
      </w:r>
      <w:r>
        <w:rPr/>
        <w:t>№28</w:t>
      </w:r>
      <w:r>
        <w:rPr>
          <w:spacing w:val="-2"/>
        </w:rPr>
        <w:t xml:space="preserve"> </w:t>
      </w:r>
      <w:r>
        <w:rPr>
          <w:spacing w:val="-10"/>
        </w:rPr>
        <w:t>"</w:t>
      </w:r>
    </w:p>
    <w:p>
      <w:pPr>
        <w:pStyle w:val="Style14"/>
        <w:ind w:left="0" w:right="0" w:hanging="0"/>
        <w:jc w:val="left"/>
        <w:rPr>
          <w:b/>
          <w:sz w:val="20"/>
        </w:rPr>
      </w:pPr>
      <w:r>
        <w:rPr>
          <w:b/>
          <w:sz w:val="20"/>
        </w:rPr>
      </w:r>
    </w:p>
    <w:p>
      <w:pPr>
        <w:pStyle w:val="Style14"/>
        <w:ind w:left="0" w:right="0" w:hanging="0"/>
        <w:jc w:val="left"/>
        <w:rPr>
          <w:b/>
          <w:sz w:val="20"/>
        </w:rPr>
      </w:pPr>
      <w:r>
        <w:rPr>
          <w:b/>
          <w:sz w:val="20"/>
        </w:rPr>
      </w:r>
    </w:p>
    <w:p>
      <w:pPr>
        <w:pStyle w:val="Style14"/>
        <w:ind w:left="0" w:right="0" w:hanging="0"/>
        <w:jc w:val="left"/>
        <w:rPr>
          <w:b/>
          <w:sz w:val="20"/>
        </w:rPr>
      </w:pPr>
      <w:r>
        <w:rPr>
          <w:b/>
          <w:sz w:val="20"/>
        </w:rPr>
      </w:r>
    </w:p>
    <w:p>
      <w:pPr>
        <w:pStyle w:val="Style14"/>
        <w:ind w:left="0" w:right="0" w:hanging="0"/>
        <w:jc w:val="left"/>
        <w:rPr>
          <w:b/>
          <w:sz w:val="20"/>
        </w:rPr>
      </w:pPr>
      <w:r>
        <w:rPr>
          <w:b/>
          <w:sz w:val="20"/>
        </w:rPr>
      </w:r>
    </w:p>
    <w:p>
      <w:pPr>
        <w:pStyle w:val="Style14"/>
        <w:ind w:left="0" w:right="0" w:hanging="0"/>
        <w:jc w:val="left"/>
        <w:rPr>
          <w:b/>
          <w:sz w:val="20"/>
        </w:rPr>
      </w:pPr>
      <w:r>
        <w:rPr>
          <w:b/>
          <w:sz w:val="20"/>
        </w:rPr>
      </w:r>
    </w:p>
    <w:p>
      <w:pPr>
        <w:pStyle w:val="Style14"/>
        <w:spacing w:before="4" w:after="0"/>
        <w:ind w:left="0" w:right="0" w:hanging="0"/>
        <w:jc w:val="left"/>
        <w:rPr>
          <w:b/>
          <w:sz w:val="20"/>
        </w:rPr>
      </w:pPr>
      <w:r>
        <w:rPr>
          <w:b/>
          <w:sz w:val="20"/>
        </w:rPr>
      </w:r>
    </w:p>
    <w:p>
      <w:pPr>
        <w:sectPr>
          <w:type w:val="nextPage"/>
          <w:pgSz w:w="11906" w:h="16838"/>
          <w:pgMar w:left="160" w:right="240" w:gutter="0" w:header="0" w:top="1060" w:footer="0" w:bottom="280"/>
          <w:pgNumType w:fmt="decimal"/>
          <w:formProt w:val="false"/>
          <w:textDirection w:val="lrTb"/>
          <w:docGrid w:type="default" w:linePitch="100" w:charSpace="4096"/>
        </w:sectPr>
      </w:pPr>
    </w:p>
    <w:p>
      <w:pPr>
        <w:pStyle w:val="Normal"/>
        <w:spacing w:lineRule="exact" w:line="322" w:before="89" w:after="0"/>
        <w:ind w:left="1971" w:right="0" w:hanging="0"/>
        <w:rPr>
          <w:b/>
          <w:sz w:val="28"/>
        </w:rPr>
      </w:pPr>
      <w:r>
        <w:rPr>
          <w:b/>
          <w:spacing w:val="-2"/>
          <w:sz w:val="28"/>
        </w:rPr>
        <w:t>ПРИНЯТО</w:t>
      </w:r>
    </w:p>
    <w:p>
      <w:pPr>
        <w:pStyle w:val="Style14"/>
        <w:ind w:left="1914" w:right="0" w:hanging="0"/>
        <w:jc w:val="left"/>
        <w:rPr/>
      </w:pPr>
      <w:r>
        <w:rPr/>
        <w:t xml:space="preserve">на </w:t>
      </w:r>
      <w:r>
        <w:rPr>
          <w:spacing w:val="-2"/>
        </w:rPr>
        <w:t>заседании</w:t>
      </w:r>
    </w:p>
    <w:p>
      <w:pPr>
        <w:pStyle w:val="1"/>
        <w:spacing w:before="89" w:after="0"/>
        <w:ind w:left="630" w:right="0" w:hanging="0"/>
        <w:rPr>
          <w:spacing w:val="-2"/>
        </w:rPr>
      </w:pPr>
      <w:r>
        <w:br w:type="column"/>
      </w:r>
      <w:r>
        <w:rPr>
          <w:spacing w:val="-2"/>
        </w:rPr>
        <w:t>УТВЕРЖДЕНО</w:t>
      </w:r>
    </w:p>
    <w:p>
      <w:pPr>
        <w:pStyle w:val="Style14"/>
        <w:ind w:left="630" w:right="0" w:hanging="0"/>
        <w:jc w:val="center"/>
        <w:rPr/>
      </w:pPr>
      <w:r>
        <mc:AlternateContent>
          <mc:Choice Requires="wpg">
            <w:drawing>
              <wp:anchor behindDoc="1" distT="0" distB="0" distL="0" distR="0" simplePos="0" locked="0" layoutInCell="0" allowOverlap="1" relativeHeight="924">
                <wp:simplePos x="0" y="0"/>
                <wp:positionH relativeFrom="page">
                  <wp:posOffset>3373120</wp:posOffset>
                </wp:positionH>
                <wp:positionV relativeFrom="paragraph">
                  <wp:posOffset>90805</wp:posOffset>
                </wp:positionV>
                <wp:extent cx="2273935" cy="1560195"/>
                <wp:effectExtent l="0" t="0" r="0" b="0"/>
                <wp:wrapNone/>
                <wp:docPr id="1" name="Group 1"/>
                <a:graphic xmlns:a="http://schemas.openxmlformats.org/drawingml/2006/main">
                  <a:graphicData uri="http://schemas.microsoft.com/office/word/2010/wordprocessingGroup">
                    <wpg:wgp>
                      <wpg:cNvGrpSpPr/>
                      <wpg:grpSpPr>
                        <a:xfrm>
                          <a:off x="0" y="0"/>
                          <a:ext cx="2273760" cy="1560240"/>
                          <a:chOff x="0" y="0"/>
                          <a:chExt cx="2273760" cy="1560240"/>
                        </a:xfrm>
                      </wpg:grpSpPr>
                      <pic:pic xmlns:pic="http://schemas.openxmlformats.org/drawingml/2006/picture">
                        <pic:nvPicPr>
                          <pic:cNvPr id="0" name="Image 2" descr=""/>
                          <pic:cNvPicPr/>
                        </pic:nvPicPr>
                        <pic:blipFill>
                          <a:blip r:embed="rId2"/>
                          <a:stretch/>
                        </pic:blipFill>
                        <pic:spPr>
                          <a:xfrm>
                            <a:off x="0" y="169560"/>
                            <a:ext cx="1421280" cy="1390680"/>
                          </a:xfrm>
                          <a:prstGeom prst="rect">
                            <a:avLst/>
                          </a:prstGeom>
                          <a:ln w="0">
                            <a:noFill/>
                          </a:ln>
                        </pic:spPr>
                      </pic:pic>
                      <pic:pic xmlns:pic="http://schemas.openxmlformats.org/drawingml/2006/picture">
                        <pic:nvPicPr>
                          <pic:cNvPr id="1" name="Image 3" descr=""/>
                          <pic:cNvPicPr/>
                        </pic:nvPicPr>
                        <pic:blipFill>
                          <a:blip r:embed="rId3"/>
                          <a:stretch/>
                        </pic:blipFill>
                        <pic:spPr>
                          <a:xfrm>
                            <a:off x="991080" y="0"/>
                            <a:ext cx="1282680" cy="586080"/>
                          </a:xfrm>
                          <a:prstGeom prst="rect">
                            <a:avLst/>
                          </a:prstGeom>
                          <a:ln w="0">
                            <a:noFill/>
                          </a:ln>
                        </pic:spPr>
                      </pic:pic>
                    </wpg:wgp>
                  </a:graphicData>
                </a:graphic>
              </wp:anchor>
            </w:drawing>
          </mc:Choice>
          <mc:Fallback>
            <w:pict>
              <v:group id="shape_0" alt="Group 1" style="position:absolute;margin-left:265.6pt;margin-top:7.15pt;width:179.05pt;height:122.85pt" coordorigin="5312,143" coordsize="3581,24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2" stroked="f" o:allowincell="f" style="position:absolute;left:5312;top:410;width:2237;height:2189;mso-wrap-style:none;v-text-anchor:middle;mso-position-horizontal-relative:page" type="_x0000_t75">
                  <v:imagedata r:id="rId4" o:detectmouseclick="t"/>
                  <v:stroke color="#3465a4" joinstyle="round" endcap="flat"/>
                  <w10:wrap type="none"/>
                </v:shape>
                <v:shape id="shape_0" ID="Image 3" stroked="f" o:allowincell="f" style="position:absolute;left:6873;top:143;width:2019;height:922;mso-wrap-style:none;v-text-anchor:middle;mso-position-horizontal-relative:page" type="_x0000_t75">
                  <v:imagedata r:id="rId5" o:detectmouseclick="t"/>
                  <v:stroke color="#3465a4" joinstyle="round" endcap="flat"/>
                  <w10:wrap type="none"/>
                </v:shape>
              </v:group>
            </w:pict>
          </mc:Fallback>
        </mc:AlternateContent>
      </w:r>
      <w:r>
        <w:rPr/>
        <w:t>Директор</w:t>
      </w:r>
      <w:r>
        <w:rPr>
          <w:spacing w:val="-7"/>
        </w:rPr>
        <w:t xml:space="preserve"> </w:t>
      </w:r>
      <w:r>
        <w:rPr/>
        <w:t>МБОУ</w:t>
      </w:r>
      <w:r>
        <w:rPr>
          <w:spacing w:val="-3"/>
        </w:rPr>
        <w:t xml:space="preserve"> </w:t>
      </w:r>
      <w:r>
        <w:rPr/>
        <w:t>"ООШ</w:t>
      </w:r>
      <w:r>
        <w:rPr>
          <w:spacing w:val="-7"/>
        </w:rPr>
        <w:t xml:space="preserve"> </w:t>
      </w:r>
      <w:r>
        <w:rPr/>
        <w:t>№</w:t>
      </w:r>
      <w:r>
        <w:rPr>
          <w:spacing w:val="-3"/>
        </w:rPr>
        <w:t xml:space="preserve"> </w:t>
      </w:r>
      <w:r>
        <w:rPr>
          <w:spacing w:val="-5"/>
        </w:rPr>
        <w:t>28"</w:t>
      </w:r>
    </w:p>
    <w:p>
      <w:pPr>
        <w:sectPr>
          <w:type w:val="continuous"/>
          <w:pgSz w:w="11906" w:h="16838"/>
          <w:pgMar w:left="160" w:right="240" w:gutter="0" w:header="0" w:top="1060" w:footer="0" w:bottom="280"/>
          <w:cols w:num="2" w:equalWidth="false" w:sep="false">
            <w:col w:w="3493" w:space="1120"/>
            <w:col w:w="6892"/>
          </w:cols>
          <w:formProt w:val="false"/>
          <w:textDirection w:val="lrTb"/>
          <w:docGrid w:type="default" w:linePitch="100" w:charSpace="4096"/>
        </w:sectPr>
      </w:pPr>
    </w:p>
    <w:p>
      <w:pPr>
        <w:pStyle w:val="Style14"/>
        <w:tabs>
          <w:tab w:val="clear" w:pos="720"/>
          <w:tab w:val="left" w:pos="6419" w:leader="none"/>
          <w:tab w:val="left" w:pos="8724" w:leader="none"/>
        </w:tabs>
        <w:ind w:left="978" w:right="0" w:hanging="0"/>
        <w:jc w:val="left"/>
        <w:rPr/>
      </w:pPr>
      <w:r>
        <w:rPr/>
        <w:t>Педагогического</w:t>
      </w:r>
      <w:r>
        <w:rPr>
          <w:spacing w:val="-6"/>
        </w:rPr>
        <w:t xml:space="preserve"> </w:t>
      </w:r>
      <w:r>
        <w:rPr/>
        <w:t>совета</w:t>
      </w:r>
      <w:r>
        <w:rPr>
          <w:spacing w:val="-8"/>
        </w:rPr>
        <w:t xml:space="preserve"> </w:t>
      </w:r>
      <w:r>
        <w:rPr/>
        <w:t>№</w:t>
      </w:r>
      <w:r>
        <w:rPr>
          <w:spacing w:val="-6"/>
        </w:rPr>
        <w:t xml:space="preserve"> </w:t>
      </w:r>
      <w:r>
        <w:rPr>
          <w:spacing w:val="-10"/>
        </w:rPr>
        <w:t>1</w:t>
      </w:r>
      <w:r>
        <w:rPr/>
        <w:tab/>
      </w:r>
      <w:r>
        <w:rPr>
          <w:u w:val="single"/>
        </w:rPr>
        <w:tab/>
      </w:r>
      <w:r>
        <w:rPr/>
        <w:t>А.</w:t>
      </w:r>
      <w:r>
        <w:rPr>
          <w:spacing w:val="-2"/>
        </w:rPr>
        <w:t xml:space="preserve"> </w:t>
      </w:r>
      <w:r>
        <w:rPr/>
        <w:t xml:space="preserve">Н. </w:t>
      </w:r>
      <w:r>
        <w:rPr>
          <w:spacing w:val="-2"/>
        </w:rPr>
        <w:t>Крылов</w:t>
      </w:r>
    </w:p>
    <w:p>
      <w:pPr>
        <w:pStyle w:val="Style14"/>
        <w:tabs>
          <w:tab w:val="clear" w:pos="720"/>
          <w:tab w:val="left" w:pos="6498" w:leader="none"/>
        </w:tabs>
        <w:spacing w:lineRule="exact" w:line="322"/>
        <w:ind w:left="1146" w:right="0" w:hanging="0"/>
        <w:jc w:val="left"/>
        <w:rPr/>
      </w:pPr>
      <w:r>
        <w:rPr/>
        <w:t>Протокол</w:t>
      </w:r>
      <w:r>
        <w:rPr>
          <w:spacing w:val="-8"/>
        </w:rPr>
        <w:t xml:space="preserve"> </w:t>
      </w:r>
      <w:r>
        <w:rPr/>
        <w:t>от 29.08.2024</w:t>
      </w:r>
      <w:r>
        <w:rPr>
          <w:spacing w:val="-6"/>
        </w:rPr>
        <w:t xml:space="preserve"> </w:t>
      </w:r>
      <w:r>
        <w:rPr>
          <w:spacing w:val="-5"/>
        </w:rPr>
        <w:t>г.</w:t>
      </w:r>
      <w:r>
        <w:rPr/>
        <w:tab/>
        <w:t>Приказ</w:t>
      </w:r>
      <w:r>
        <w:rPr>
          <w:spacing w:val="-7"/>
        </w:rPr>
        <w:t xml:space="preserve"> </w:t>
      </w:r>
      <w:r>
        <w:rPr/>
        <w:t>от</w:t>
      </w:r>
      <w:r>
        <w:rPr>
          <w:spacing w:val="-4"/>
        </w:rPr>
        <w:t xml:space="preserve"> 30</w:t>
      </w:r>
      <w:r>
        <w:rPr/>
        <w:t>.08.2024</w:t>
      </w:r>
      <w:r>
        <w:rPr>
          <w:spacing w:val="-3"/>
        </w:rPr>
        <w:t xml:space="preserve"> </w:t>
      </w:r>
      <w:r>
        <w:rPr/>
        <w:t>г.</w:t>
      </w:r>
      <w:r>
        <w:rPr>
          <w:spacing w:val="-4"/>
        </w:rPr>
        <w:t xml:space="preserve"> </w:t>
      </w:r>
      <w:r>
        <w:rPr/>
        <w:t>№ 85</w:t>
      </w:r>
      <w:r>
        <w:rPr>
          <w:spacing w:val="-3"/>
        </w:rPr>
        <w:t xml:space="preserve"> </w:t>
      </w:r>
      <w:r>
        <w:rPr/>
        <w:t>-</w:t>
      </w:r>
      <w:r>
        <w:rPr>
          <w:spacing w:val="-10"/>
        </w:rPr>
        <w:t>О</w:t>
      </w:r>
    </w:p>
    <w:p>
      <w:pPr>
        <w:pStyle w:val="Style14"/>
        <w:ind w:left="0" w:right="0" w:hanging="0"/>
        <w:jc w:val="left"/>
        <w:rPr>
          <w:sz w:val="40"/>
        </w:rPr>
      </w:pPr>
      <w:r>
        <w:rPr>
          <w:sz w:val="40"/>
        </w:rPr>
      </w:r>
    </w:p>
    <w:p>
      <w:pPr>
        <w:pStyle w:val="Style14"/>
        <w:ind w:left="0" w:right="0" w:hanging="0"/>
        <w:jc w:val="left"/>
        <w:rPr>
          <w:sz w:val="40"/>
        </w:rPr>
      </w:pPr>
      <w:r>
        <w:rPr>
          <w:sz w:val="40"/>
        </w:rPr>
      </w:r>
    </w:p>
    <w:p>
      <w:pPr>
        <w:pStyle w:val="Style14"/>
        <w:ind w:left="0" w:right="0" w:hanging="0"/>
        <w:jc w:val="left"/>
        <w:rPr>
          <w:sz w:val="40"/>
        </w:rPr>
      </w:pPr>
      <w:r>
        <w:rPr>
          <w:sz w:val="40"/>
        </w:rPr>
      </w:r>
    </w:p>
    <w:p>
      <w:pPr>
        <w:pStyle w:val="Style14"/>
        <w:ind w:left="0" w:right="0" w:hanging="0"/>
        <w:jc w:val="left"/>
        <w:rPr>
          <w:sz w:val="40"/>
        </w:rPr>
      </w:pPr>
      <w:r>
        <w:rPr>
          <w:sz w:val="40"/>
        </w:rPr>
      </w:r>
    </w:p>
    <w:p>
      <w:pPr>
        <w:pStyle w:val="Style14"/>
        <w:ind w:left="0" w:right="0" w:hanging="0"/>
        <w:jc w:val="left"/>
        <w:rPr>
          <w:sz w:val="40"/>
        </w:rPr>
      </w:pPr>
      <w:r>
        <w:rPr>
          <w:sz w:val="40"/>
        </w:rPr>
      </w:r>
    </w:p>
    <w:p>
      <w:pPr>
        <w:pStyle w:val="Style14"/>
        <w:spacing w:before="109" w:after="0"/>
        <w:ind w:left="0" w:right="0" w:hanging="0"/>
        <w:jc w:val="left"/>
        <w:rPr>
          <w:sz w:val="40"/>
        </w:rPr>
      </w:pPr>
      <w:r>
        <w:rPr>
          <w:sz w:val="40"/>
        </w:rPr>
      </w:r>
    </w:p>
    <w:p>
      <w:pPr>
        <w:pStyle w:val="Style18"/>
        <w:rPr/>
      </w:pPr>
      <w:r>
        <w:rPr/>
        <w:t>Основная</w:t>
      </w:r>
      <w:r>
        <w:rPr>
          <w:spacing w:val="-13"/>
        </w:rPr>
        <w:t xml:space="preserve"> </w:t>
      </w:r>
      <w:r>
        <w:rPr/>
        <w:t>образовательная</w:t>
      </w:r>
      <w:r>
        <w:rPr>
          <w:spacing w:val="-15"/>
        </w:rPr>
        <w:t xml:space="preserve"> </w:t>
      </w:r>
      <w:r>
        <w:rPr/>
        <w:t>программа начального общего образования МБОУ «ООШ № 28»</w:t>
      </w:r>
    </w:p>
    <w:p>
      <w:pPr>
        <w:pStyle w:val="Style14"/>
        <w:ind w:left="0" w:right="0" w:hanging="0"/>
        <w:jc w:val="left"/>
        <w:rPr>
          <w:sz w:val="40"/>
        </w:rPr>
      </w:pPr>
      <w:r>
        <w:rPr>
          <w:sz w:val="40"/>
        </w:rPr>
      </w:r>
    </w:p>
    <w:p>
      <w:pPr>
        <w:pStyle w:val="Style14"/>
        <w:ind w:left="0" w:right="0" w:hanging="0"/>
        <w:jc w:val="left"/>
        <w:rPr>
          <w:sz w:val="40"/>
        </w:rPr>
      </w:pPr>
      <w:r>
        <w:rPr>
          <w:sz w:val="40"/>
        </w:rPr>
      </w:r>
    </w:p>
    <w:p>
      <w:pPr>
        <w:pStyle w:val="Style14"/>
        <w:ind w:left="0" w:right="0" w:hanging="0"/>
        <w:jc w:val="left"/>
        <w:rPr>
          <w:sz w:val="40"/>
        </w:rPr>
      </w:pPr>
      <w:r>
        <w:rPr>
          <w:sz w:val="40"/>
        </w:rPr>
      </w:r>
    </w:p>
    <w:p>
      <w:pPr>
        <w:pStyle w:val="Style14"/>
        <w:ind w:left="0" w:right="0" w:hanging="0"/>
        <w:jc w:val="left"/>
        <w:rPr>
          <w:sz w:val="40"/>
        </w:rPr>
      </w:pPr>
      <w:r>
        <w:rPr>
          <w:sz w:val="40"/>
        </w:rPr>
      </w:r>
    </w:p>
    <w:p>
      <w:pPr>
        <w:pStyle w:val="Style14"/>
        <w:ind w:left="0" w:right="0" w:hanging="0"/>
        <w:jc w:val="left"/>
        <w:rPr>
          <w:sz w:val="40"/>
        </w:rPr>
      </w:pPr>
      <w:r>
        <w:rPr>
          <w:sz w:val="40"/>
        </w:rPr>
      </w:r>
    </w:p>
    <w:p>
      <w:pPr>
        <w:pStyle w:val="Style14"/>
        <w:ind w:left="0" w:right="0" w:hanging="0"/>
        <w:jc w:val="left"/>
        <w:rPr>
          <w:sz w:val="40"/>
        </w:rPr>
      </w:pPr>
      <w:r>
        <w:rPr>
          <w:sz w:val="40"/>
        </w:rPr>
      </w:r>
    </w:p>
    <w:p>
      <w:pPr>
        <w:pStyle w:val="Style14"/>
        <w:ind w:left="0" w:right="0" w:hanging="0"/>
        <w:jc w:val="left"/>
        <w:rPr>
          <w:sz w:val="40"/>
        </w:rPr>
      </w:pPr>
      <w:r>
        <w:rPr>
          <w:sz w:val="40"/>
        </w:rPr>
      </w:r>
    </w:p>
    <w:p>
      <w:pPr>
        <w:pStyle w:val="Style14"/>
        <w:ind w:left="0" w:right="0" w:hanging="0"/>
        <w:jc w:val="left"/>
        <w:rPr>
          <w:sz w:val="40"/>
        </w:rPr>
      </w:pPr>
      <w:r>
        <w:rPr>
          <w:sz w:val="40"/>
        </w:rPr>
      </w:r>
    </w:p>
    <w:p>
      <w:pPr>
        <w:pStyle w:val="Style14"/>
        <w:ind w:left="0" w:right="0" w:hanging="0"/>
        <w:jc w:val="left"/>
        <w:rPr>
          <w:sz w:val="40"/>
        </w:rPr>
      </w:pPr>
      <w:r>
        <w:rPr>
          <w:sz w:val="40"/>
        </w:rPr>
      </w:r>
    </w:p>
    <w:p>
      <w:pPr>
        <w:pStyle w:val="Style14"/>
        <w:ind w:left="0" w:right="0" w:hanging="0"/>
        <w:jc w:val="left"/>
        <w:rPr>
          <w:sz w:val="40"/>
        </w:rPr>
      </w:pPr>
      <w:r>
        <w:rPr>
          <w:sz w:val="40"/>
        </w:rPr>
      </w:r>
    </w:p>
    <w:p>
      <w:pPr>
        <w:pStyle w:val="Style14"/>
        <w:spacing w:before="459" w:after="0"/>
        <w:ind w:left="0" w:right="0" w:hanging="0"/>
        <w:jc w:val="left"/>
        <w:rPr>
          <w:sz w:val="40"/>
        </w:rPr>
      </w:pPr>
      <w:r>
        <w:rPr>
          <w:sz w:val="40"/>
        </w:rPr>
      </w:r>
    </w:p>
    <w:p>
      <w:pPr>
        <w:pStyle w:val="Normal"/>
        <w:spacing w:before="1" w:after="0"/>
        <w:ind w:left="413" w:right="173" w:hanging="0"/>
        <w:jc w:val="center"/>
        <w:rPr>
          <w:sz w:val="24"/>
        </w:rPr>
      </w:pPr>
      <w:r>
        <w:rPr>
          <w:sz w:val="24"/>
        </w:rPr>
        <w:t>Тверь</w:t>
      </w:r>
      <w:r>
        <w:rPr>
          <w:spacing w:val="-3"/>
          <w:sz w:val="24"/>
        </w:rPr>
        <w:t xml:space="preserve"> </w:t>
      </w:r>
      <w:r>
        <w:rPr>
          <w:spacing w:val="-4"/>
          <w:sz w:val="24"/>
        </w:rPr>
        <w:t>2024</w:t>
      </w:r>
    </w:p>
    <w:p>
      <w:pPr>
        <w:sectPr>
          <w:type w:val="continuous"/>
          <w:pgSz w:w="11906" w:h="16838"/>
          <w:pgMar w:left="160" w:right="240" w:gutter="0" w:header="0" w:top="1060" w:footer="0" w:bottom="280"/>
          <w:formProt w:val="false"/>
          <w:textDirection w:val="lrTb"/>
          <w:docGrid w:type="default" w:linePitch="100" w:charSpace="4096"/>
        </w:sectPr>
      </w:pPr>
    </w:p>
    <w:p>
      <w:pPr>
        <w:pStyle w:val="Normal"/>
        <w:spacing w:before="59" w:after="0"/>
        <w:ind w:left="1539" w:right="0" w:hanging="0"/>
        <w:rPr>
          <w:b/>
          <w:sz w:val="32"/>
        </w:rPr>
      </w:pPr>
      <w:r>
        <w:rPr>
          <w:b/>
          <w:spacing w:val="-2"/>
          <w:sz w:val="32"/>
        </w:rPr>
        <w:t>Содержание</w:t>
      </w:r>
    </w:p>
    <w:p>
      <w:pPr>
        <w:pStyle w:val="ListParagraph"/>
        <w:numPr>
          <w:ilvl w:val="0"/>
          <w:numId w:val="48"/>
        </w:numPr>
        <w:tabs>
          <w:tab w:val="clear" w:pos="720"/>
          <w:tab w:val="left" w:pos="2283" w:leader="none"/>
          <w:tab w:val="right" w:pos="10741" w:leader="underscore"/>
        </w:tabs>
        <w:spacing w:before="404" w:after="0"/>
        <w:ind w:left="2283" w:right="0" w:hanging="372"/>
        <w:jc w:val="left"/>
        <w:rPr>
          <w:sz w:val="28"/>
        </w:rPr>
      </w:pPr>
      <w:r>
        <w:rPr>
          <w:sz w:val="28"/>
        </w:rPr>
        <w:t>Общие</w:t>
      </w:r>
      <w:r>
        <w:rPr>
          <w:spacing w:val="-6"/>
          <w:sz w:val="28"/>
        </w:rPr>
        <w:t xml:space="preserve"> </w:t>
      </w:r>
      <w:r>
        <w:rPr>
          <w:spacing w:val="-2"/>
          <w:sz w:val="28"/>
        </w:rPr>
        <w:t>положения</w:t>
      </w:r>
      <w:r>
        <w:rPr>
          <w:sz w:val="28"/>
        </w:rPr>
        <w:tab/>
      </w:r>
      <w:r>
        <w:rPr>
          <w:spacing w:val="-10"/>
          <w:sz w:val="28"/>
        </w:rPr>
        <w:t>1</w:t>
      </w:r>
    </w:p>
    <w:p>
      <w:pPr>
        <w:pStyle w:val="ListParagraph"/>
        <w:numPr>
          <w:ilvl w:val="0"/>
          <w:numId w:val="48"/>
        </w:numPr>
        <w:tabs>
          <w:tab w:val="clear" w:pos="720"/>
          <w:tab w:val="left" w:pos="2297" w:leader="none"/>
          <w:tab w:val="right" w:pos="10751" w:leader="underscore"/>
        </w:tabs>
        <w:spacing w:before="321" w:after="0"/>
        <w:ind w:left="2297" w:right="0" w:hanging="398"/>
        <w:jc w:val="left"/>
        <w:rPr>
          <w:sz w:val="28"/>
        </w:rPr>
      </w:pPr>
      <w:r>
        <w:rPr>
          <w:sz w:val="28"/>
        </w:rPr>
        <w:t>Целевой</w:t>
      </w:r>
      <w:r>
        <w:rPr>
          <w:spacing w:val="-8"/>
          <w:sz w:val="28"/>
        </w:rPr>
        <w:t xml:space="preserve"> </w:t>
      </w:r>
      <w:r>
        <w:rPr>
          <w:spacing w:val="-2"/>
          <w:sz w:val="28"/>
        </w:rPr>
        <w:t>раздел</w:t>
      </w:r>
      <w:r>
        <w:rPr>
          <w:sz w:val="28"/>
        </w:rPr>
        <w:tab/>
      </w:r>
      <w:r>
        <w:rPr>
          <w:spacing w:val="-10"/>
          <w:sz w:val="28"/>
        </w:rPr>
        <w:t>5</w:t>
      </w:r>
    </w:p>
    <w:p>
      <w:pPr>
        <w:pStyle w:val="ListParagraph"/>
        <w:numPr>
          <w:ilvl w:val="0"/>
          <w:numId w:val="48"/>
        </w:numPr>
        <w:tabs>
          <w:tab w:val="clear" w:pos="720"/>
          <w:tab w:val="left" w:pos="2329" w:leader="none"/>
        </w:tabs>
        <w:spacing w:before="316" w:after="0"/>
        <w:ind w:left="2329" w:right="0" w:hanging="418"/>
        <w:jc w:val="left"/>
        <w:rPr>
          <w:sz w:val="28"/>
        </w:rPr>
      </w:pPr>
      <w:r>
        <w:rPr>
          <w:spacing w:val="-2"/>
          <w:sz w:val="28"/>
        </w:rPr>
        <w:t>Содержательный</w:t>
      </w:r>
      <w:r>
        <w:rPr>
          <w:spacing w:val="-3"/>
          <w:sz w:val="28"/>
        </w:rPr>
        <w:t xml:space="preserve"> </w:t>
      </w:r>
      <w:r>
        <w:rPr>
          <w:spacing w:val="-2"/>
          <w:sz w:val="28"/>
        </w:rPr>
        <w:t>раздел</w:t>
      </w:r>
    </w:p>
    <w:p>
      <w:pPr>
        <w:pStyle w:val="Style14"/>
        <w:tabs>
          <w:tab w:val="clear" w:pos="720"/>
          <w:tab w:val="left" w:pos="10351" w:leader="underscore"/>
        </w:tabs>
        <w:spacing w:before="5" w:after="0"/>
        <w:ind w:left="1698" w:right="0" w:hanging="0"/>
        <w:jc w:val="left"/>
        <w:rPr/>
      </w:pPr>
      <w:r>
        <w:rPr/>
        <w:t>Рабочие</w:t>
      </w:r>
      <w:r>
        <w:rPr>
          <w:spacing w:val="-9"/>
        </w:rPr>
        <w:t xml:space="preserve"> </w:t>
      </w:r>
      <w:r>
        <w:rPr/>
        <w:t>программы</w:t>
      </w:r>
      <w:r>
        <w:rPr>
          <w:spacing w:val="-11"/>
        </w:rPr>
        <w:t xml:space="preserve"> </w:t>
      </w:r>
      <w:r>
        <w:rPr/>
        <w:t>учебных</w:t>
      </w:r>
      <w:r>
        <w:rPr>
          <w:spacing w:val="-11"/>
        </w:rPr>
        <w:t xml:space="preserve"> </w:t>
      </w:r>
      <w:r>
        <w:rPr>
          <w:spacing w:val="-2"/>
        </w:rPr>
        <w:t>предметов</w:t>
      </w:r>
      <w:r>
        <w:rPr/>
        <w:tab/>
      </w:r>
      <w:r>
        <w:rPr>
          <w:spacing w:val="-5"/>
        </w:rPr>
        <w:t>19</w:t>
      </w:r>
    </w:p>
    <w:p>
      <w:pPr>
        <w:pStyle w:val="Style14"/>
        <w:tabs>
          <w:tab w:val="clear" w:pos="720"/>
          <w:tab w:val="left" w:pos="10529" w:leader="underscore"/>
        </w:tabs>
        <w:spacing w:lineRule="exact" w:line="319" w:before="2" w:after="0"/>
        <w:ind w:left="1698" w:right="0" w:hanging="0"/>
        <w:jc w:val="left"/>
        <w:rPr/>
      </w:pPr>
      <w:r>
        <w:rPr/>
        <w:t>Русский</w:t>
      </w:r>
      <w:r>
        <w:rPr>
          <w:spacing w:val="-10"/>
        </w:rPr>
        <w:t xml:space="preserve"> </w:t>
      </w:r>
      <w:r>
        <w:rPr>
          <w:spacing w:val="-4"/>
        </w:rPr>
        <w:t>язык</w:t>
      </w:r>
      <w:r>
        <w:rPr/>
        <w:tab/>
      </w:r>
      <w:r>
        <w:rPr>
          <w:spacing w:val="-5"/>
        </w:rPr>
        <w:t>19</w:t>
      </w:r>
    </w:p>
    <w:p>
      <w:pPr>
        <w:pStyle w:val="Style14"/>
        <w:tabs>
          <w:tab w:val="clear" w:pos="720"/>
          <w:tab w:val="left" w:pos="10543" w:leader="underscore"/>
        </w:tabs>
        <w:spacing w:lineRule="exact" w:line="319"/>
        <w:ind w:left="1698" w:right="0" w:hanging="0"/>
        <w:jc w:val="left"/>
        <w:rPr/>
      </w:pPr>
      <w:r>
        <w:rPr/>
        <w:t>Литературное</w:t>
      </w:r>
      <w:r>
        <w:rPr>
          <w:spacing w:val="-10"/>
        </w:rPr>
        <w:t xml:space="preserve"> </w:t>
      </w:r>
      <w:r>
        <w:rPr>
          <w:spacing w:val="-2"/>
        </w:rPr>
        <w:t>чтение</w:t>
      </w:r>
      <w:r>
        <w:rPr/>
        <w:tab/>
      </w:r>
      <w:r>
        <w:rPr>
          <w:spacing w:val="-5"/>
        </w:rPr>
        <w:t>64</w:t>
      </w:r>
    </w:p>
    <w:p>
      <w:pPr>
        <w:pStyle w:val="Style14"/>
        <w:tabs>
          <w:tab w:val="clear" w:pos="720"/>
          <w:tab w:val="left" w:pos="10356" w:leader="underscore"/>
        </w:tabs>
        <w:spacing w:lineRule="exact" w:line="322" w:before="4" w:after="0"/>
        <w:ind w:left="1698" w:right="0" w:hanging="0"/>
        <w:jc w:val="left"/>
        <w:rPr/>
      </w:pPr>
      <w:r>
        <w:rPr/>
        <w:t>Иностранный</w:t>
      </w:r>
      <w:r>
        <w:rPr>
          <w:spacing w:val="-14"/>
        </w:rPr>
        <w:t xml:space="preserve"> </w:t>
      </w:r>
      <w:r>
        <w:rPr/>
        <w:t>(английский</w:t>
      </w:r>
      <w:r>
        <w:rPr>
          <w:spacing w:val="-12"/>
        </w:rPr>
        <w:t xml:space="preserve"> </w:t>
      </w:r>
      <w:r>
        <w:rPr>
          <w:spacing w:val="-4"/>
        </w:rPr>
        <w:t>язык)</w:t>
      </w:r>
      <w:r>
        <w:rPr/>
        <w:tab/>
      </w:r>
      <w:r>
        <w:rPr>
          <w:spacing w:val="-5"/>
        </w:rPr>
        <w:t>105</w:t>
      </w:r>
    </w:p>
    <w:p>
      <w:pPr>
        <w:pStyle w:val="Style14"/>
        <w:tabs>
          <w:tab w:val="clear" w:pos="720"/>
          <w:tab w:val="left" w:pos="10346" w:leader="underscore"/>
        </w:tabs>
        <w:spacing w:lineRule="exact" w:line="320"/>
        <w:ind w:left="1755" w:right="0" w:hanging="0"/>
        <w:jc w:val="left"/>
        <w:rPr/>
      </w:pPr>
      <w:r>
        <w:rPr>
          <w:spacing w:val="-2"/>
        </w:rPr>
        <w:t>Математика</w:t>
      </w:r>
      <w:r>
        <w:rPr/>
        <w:tab/>
      </w:r>
      <w:r>
        <w:rPr>
          <w:spacing w:val="-5"/>
        </w:rPr>
        <w:t>142</w:t>
      </w:r>
    </w:p>
    <w:p>
      <w:pPr>
        <w:pStyle w:val="Style14"/>
        <w:tabs>
          <w:tab w:val="clear" w:pos="720"/>
          <w:tab w:val="left" w:pos="10397" w:leader="underscore"/>
        </w:tabs>
        <w:spacing w:lineRule="exact" w:line="320"/>
        <w:ind w:left="1698" w:right="0" w:hanging="0"/>
        <w:jc w:val="left"/>
        <w:rPr/>
      </w:pPr>
      <w:r>
        <w:rPr/>
        <w:t>Окружающий</w:t>
      </w:r>
      <w:r>
        <w:rPr>
          <w:spacing w:val="-13"/>
        </w:rPr>
        <w:t xml:space="preserve"> </w:t>
      </w:r>
      <w:r>
        <w:rPr>
          <w:spacing w:val="-5"/>
        </w:rPr>
        <w:t>мир</w:t>
      </w:r>
      <w:r>
        <w:rPr/>
        <w:tab/>
      </w:r>
      <w:r>
        <w:rPr>
          <w:spacing w:val="-5"/>
        </w:rPr>
        <w:t>173</w:t>
      </w:r>
    </w:p>
    <w:p>
      <w:pPr>
        <w:pStyle w:val="Style14"/>
        <w:tabs>
          <w:tab w:val="clear" w:pos="720"/>
          <w:tab w:val="left" w:pos="10370" w:leader="underscore"/>
        </w:tabs>
        <w:spacing w:before="5" w:after="0"/>
        <w:ind w:left="1698" w:right="0" w:hanging="0"/>
        <w:jc w:val="left"/>
        <w:rPr/>
      </w:pPr>
      <w:r>
        <w:rPr/>
        <w:t>Основы</w:t>
      </w:r>
      <w:r>
        <w:rPr>
          <w:spacing w:val="-7"/>
        </w:rPr>
        <w:t xml:space="preserve"> </w:t>
      </w:r>
      <w:r>
        <w:rPr/>
        <w:t>религиозных</w:t>
      </w:r>
      <w:r>
        <w:rPr>
          <w:spacing w:val="-5"/>
        </w:rPr>
        <w:t xml:space="preserve"> </w:t>
      </w:r>
      <w:r>
        <w:rPr/>
        <w:t>культур</w:t>
      </w:r>
      <w:r>
        <w:rPr>
          <w:spacing w:val="-8"/>
        </w:rPr>
        <w:t xml:space="preserve"> </w:t>
      </w:r>
      <w:r>
        <w:rPr/>
        <w:t>и</w:t>
      </w:r>
      <w:r>
        <w:rPr>
          <w:spacing w:val="-6"/>
        </w:rPr>
        <w:t xml:space="preserve"> </w:t>
      </w:r>
      <w:r>
        <w:rPr/>
        <w:t>светской</w:t>
      </w:r>
      <w:r>
        <w:rPr>
          <w:spacing w:val="-6"/>
        </w:rPr>
        <w:t xml:space="preserve"> </w:t>
      </w:r>
      <w:r>
        <w:rPr>
          <w:spacing w:val="-2"/>
        </w:rPr>
        <w:t>этики</w:t>
      </w:r>
      <w:r>
        <w:rPr/>
        <w:tab/>
      </w:r>
      <w:r>
        <w:rPr>
          <w:spacing w:val="-5"/>
        </w:rPr>
        <w:t>176</w:t>
      </w:r>
    </w:p>
    <w:p>
      <w:pPr>
        <w:pStyle w:val="Style14"/>
        <w:tabs>
          <w:tab w:val="clear" w:pos="720"/>
          <w:tab w:val="left" w:pos="10397" w:leader="underscore"/>
        </w:tabs>
        <w:spacing w:lineRule="exact" w:line="321" w:before="4" w:after="0"/>
        <w:ind w:left="1698" w:right="0" w:hanging="0"/>
        <w:jc w:val="left"/>
        <w:rPr/>
      </w:pPr>
      <w:r>
        <w:rPr/>
        <w:t>Изобразительное</w:t>
      </w:r>
      <w:r>
        <w:rPr>
          <w:spacing w:val="-17"/>
        </w:rPr>
        <w:t xml:space="preserve"> </w:t>
      </w:r>
      <w:r>
        <w:rPr>
          <w:spacing w:val="-2"/>
        </w:rPr>
        <w:t>искусство</w:t>
      </w:r>
      <w:r>
        <w:rPr/>
        <w:tab/>
      </w:r>
      <w:r>
        <w:rPr>
          <w:spacing w:val="-5"/>
        </w:rPr>
        <w:t>218</w:t>
      </w:r>
    </w:p>
    <w:p>
      <w:pPr>
        <w:pStyle w:val="Style14"/>
        <w:tabs>
          <w:tab w:val="clear" w:pos="720"/>
          <w:tab w:val="left" w:pos="10414" w:leader="underscore"/>
        </w:tabs>
        <w:spacing w:lineRule="exact" w:line="319"/>
        <w:ind w:left="1698" w:right="0" w:hanging="0"/>
        <w:jc w:val="left"/>
        <w:rPr/>
      </w:pPr>
      <w:r>
        <w:rPr>
          <w:spacing w:val="-2"/>
        </w:rPr>
        <w:t>Музыка</w:t>
      </w:r>
      <w:r>
        <w:rPr/>
        <w:tab/>
      </w:r>
      <w:r>
        <w:rPr>
          <w:spacing w:val="-5"/>
        </w:rPr>
        <w:t>255</w:t>
      </w:r>
    </w:p>
    <w:p>
      <w:pPr>
        <w:pStyle w:val="Style14"/>
        <w:tabs>
          <w:tab w:val="clear" w:pos="720"/>
          <w:tab w:val="left" w:pos="10368" w:leader="underscore"/>
        </w:tabs>
        <w:spacing w:lineRule="exact" w:line="320"/>
        <w:ind w:left="1698" w:right="0" w:hanging="0"/>
        <w:jc w:val="left"/>
        <w:rPr/>
      </w:pPr>
      <w:r>
        <w:rPr>
          <w:spacing w:val="-2"/>
        </w:rPr>
        <w:t>Труд (технология)</w:t>
      </w:r>
      <w:r>
        <w:rPr/>
        <w:tab/>
      </w:r>
      <w:r>
        <w:rPr>
          <w:spacing w:val="-5"/>
        </w:rPr>
        <w:t>307</w:t>
      </w:r>
    </w:p>
    <w:p>
      <w:pPr>
        <w:pStyle w:val="Style14"/>
        <w:tabs>
          <w:tab w:val="clear" w:pos="720"/>
          <w:tab w:val="left" w:pos="10337" w:leader="underscore"/>
        </w:tabs>
        <w:ind w:left="1698" w:right="0" w:hanging="0"/>
        <w:jc w:val="left"/>
        <w:rPr/>
      </w:pPr>
      <w:r>
        <w:rPr/>
        <w:t>Физическая</w:t>
      </w:r>
      <w:r>
        <w:rPr>
          <w:spacing w:val="-8"/>
        </w:rPr>
        <w:t xml:space="preserve"> </w:t>
      </w:r>
      <w:r>
        <w:rPr>
          <w:spacing w:val="-2"/>
        </w:rPr>
        <w:t>культура</w:t>
      </w:r>
      <w:r>
        <w:rPr/>
        <w:tab/>
      </w:r>
      <w:r>
        <w:rPr>
          <w:spacing w:val="-5"/>
        </w:rPr>
        <w:t>339</w:t>
      </w:r>
    </w:p>
    <w:p>
      <w:pPr>
        <w:pStyle w:val="Style14"/>
        <w:tabs>
          <w:tab w:val="clear" w:pos="720"/>
          <w:tab w:val="left" w:pos="10349" w:leader="underscore"/>
        </w:tabs>
        <w:spacing w:lineRule="exact" w:line="322" w:before="4" w:after="0"/>
        <w:ind w:left="1698" w:right="0" w:hanging="0"/>
        <w:jc w:val="left"/>
        <w:rPr/>
      </w:pPr>
      <w:r>
        <w:rPr/>
        <w:t>Программа</w:t>
      </w:r>
      <w:r>
        <w:rPr>
          <w:spacing w:val="-13"/>
        </w:rPr>
        <w:t xml:space="preserve"> </w:t>
      </w:r>
      <w:r>
        <w:rPr/>
        <w:t>формирования</w:t>
      </w:r>
      <w:r>
        <w:rPr>
          <w:spacing w:val="-12"/>
        </w:rPr>
        <w:t xml:space="preserve"> </w:t>
      </w:r>
      <w:r>
        <w:rPr>
          <w:spacing w:val="-5"/>
        </w:rPr>
        <w:t>УУД</w:t>
      </w:r>
      <w:r>
        <w:rPr/>
        <w:tab/>
      </w:r>
      <w:r>
        <w:rPr>
          <w:spacing w:val="-5"/>
        </w:rPr>
        <w:t>377</w:t>
      </w:r>
    </w:p>
    <w:p>
      <w:pPr>
        <w:pStyle w:val="Style14"/>
        <w:tabs>
          <w:tab w:val="clear" w:pos="720"/>
          <w:tab w:val="left" w:pos="10351" w:leader="underscore"/>
        </w:tabs>
        <w:ind w:left="1698" w:right="0" w:hanging="0"/>
        <w:jc w:val="left"/>
        <w:rPr/>
      </w:pPr>
      <w:r>
        <w:rPr/>
        <w:t>Рабочая</w:t>
      </w:r>
      <w:r>
        <w:rPr>
          <w:spacing w:val="-12"/>
        </w:rPr>
        <w:t xml:space="preserve"> </w:t>
      </w:r>
      <w:r>
        <w:rPr/>
        <w:t>программа</w:t>
      </w:r>
      <w:r>
        <w:rPr>
          <w:spacing w:val="-11"/>
        </w:rPr>
        <w:t xml:space="preserve"> </w:t>
      </w:r>
      <w:r>
        <w:rPr>
          <w:spacing w:val="-2"/>
        </w:rPr>
        <w:t>воспитания</w:t>
      </w:r>
      <w:r>
        <w:rPr/>
        <w:tab/>
      </w:r>
      <w:r>
        <w:rPr>
          <w:spacing w:val="-5"/>
        </w:rPr>
        <w:t>385</w:t>
      </w:r>
    </w:p>
    <w:p>
      <w:pPr>
        <w:pStyle w:val="ListParagraph"/>
        <w:numPr>
          <w:ilvl w:val="0"/>
          <w:numId w:val="48"/>
        </w:numPr>
        <w:tabs>
          <w:tab w:val="clear" w:pos="720"/>
          <w:tab w:val="left" w:pos="2060" w:leader="none"/>
        </w:tabs>
        <w:spacing w:before="317" w:after="0"/>
        <w:ind w:left="2060" w:right="0" w:hanging="365"/>
        <w:jc w:val="left"/>
        <w:rPr>
          <w:sz w:val="28"/>
        </w:rPr>
      </w:pPr>
      <w:r>
        <w:rPr>
          <w:spacing w:val="-2"/>
          <w:sz w:val="28"/>
        </w:rPr>
        <w:t>Организационный</w:t>
      </w:r>
      <w:r>
        <w:rPr>
          <w:spacing w:val="-1"/>
          <w:sz w:val="28"/>
        </w:rPr>
        <w:t xml:space="preserve"> </w:t>
      </w:r>
      <w:r>
        <w:rPr>
          <w:spacing w:val="-2"/>
          <w:sz w:val="28"/>
        </w:rPr>
        <w:t>раздел</w:t>
      </w:r>
    </w:p>
    <w:p>
      <w:pPr>
        <w:pStyle w:val="Style14"/>
        <w:tabs>
          <w:tab w:val="clear" w:pos="720"/>
          <w:tab w:val="left" w:pos="10344" w:leader="underscore"/>
        </w:tabs>
        <w:spacing w:before="4" w:after="0"/>
        <w:ind w:left="2619" w:right="0" w:hanging="0"/>
        <w:jc w:val="left"/>
        <w:rPr/>
      </w:pPr>
      <w:r>
        <w:rPr/>
        <w:t>Учебный</w:t>
      </w:r>
      <w:r>
        <w:rPr>
          <w:spacing w:val="-6"/>
        </w:rPr>
        <w:t xml:space="preserve"> </w:t>
      </w:r>
      <w:r>
        <w:rPr/>
        <w:t>план</w:t>
      </w:r>
      <w:r>
        <w:rPr>
          <w:spacing w:val="-6"/>
        </w:rPr>
        <w:t xml:space="preserve"> </w:t>
      </w:r>
      <w:r>
        <w:rPr>
          <w:spacing w:val="-5"/>
        </w:rPr>
        <w:t>НОО</w:t>
      </w:r>
      <w:r>
        <w:rPr/>
        <w:tab/>
      </w:r>
      <w:r>
        <w:rPr>
          <w:spacing w:val="-5"/>
        </w:rPr>
        <w:t>423</w:t>
      </w:r>
    </w:p>
    <w:p>
      <w:pPr>
        <w:pStyle w:val="Style14"/>
        <w:tabs>
          <w:tab w:val="clear" w:pos="720"/>
          <w:tab w:val="left" w:pos="10346" w:leader="underscore"/>
        </w:tabs>
        <w:spacing w:before="84" w:after="0"/>
        <w:ind w:left="2610" w:right="0" w:hanging="0"/>
        <w:jc w:val="left"/>
        <w:rPr/>
      </w:pPr>
      <w:r>
        <w:rPr/>
        <w:t>Календарный</w:t>
      </w:r>
      <w:r>
        <w:rPr>
          <w:spacing w:val="-7"/>
        </w:rPr>
        <w:t xml:space="preserve"> </w:t>
      </w:r>
      <w:r>
        <w:rPr/>
        <w:t>уч.</w:t>
      </w:r>
      <w:r>
        <w:rPr>
          <w:spacing w:val="-3"/>
        </w:rPr>
        <w:t xml:space="preserve"> </w:t>
      </w:r>
      <w:r>
        <w:rPr/>
        <w:t>график</w:t>
      </w:r>
      <w:r>
        <w:rPr>
          <w:spacing w:val="-3"/>
        </w:rPr>
        <w:t xml:space="preserve"> </w:t>
      </w:r>
      <w:r>
        <w:rPr/>
        <w:t>МБОУ</w:t>
      </w:r>
      <w:r>
        <w:rPr>
          <w:spacing w:val="-3"/>
        </w:rPr>
        <w:t xml:space="preserve"> </w:t>
      </w:r>
      <w:r>
        <w:rPr/>
        <w:t>«ООШ</w:t>
      </w:r>
      <w:r>
        <w:rPr>
          <w:spacing w:val="-6"/>
        </w:rPr>
        <w:t xml:space="preserve"> </w:t>
      </w:r>
      <w:r>
        <w:rPr/>
        <w:t>№</w:t>
      </w:r>
      <w:r>
        <w:rPr>
          <w:spacing w:val="-3"/>
        </w:rPr>
        <w:t xml:space="preserve"> </w:t>
      </w:r>
      <w:r>
        <w:rPr>
          <w:spacing w:val="-5"/>
        </w:rPr>
        <w:t>28»</w:t>
      </w:r>
      <w:r>
        <w:rPr/>
        <w:tab/>
      </w:r>
      <w:r>
        <w:rPr>
          <w:spacing w:val="-5"/>
        </w:rPr>
        <w:t>423</w:t>
      </w:r>
    </w:p>
    <w:p>
      <w:pPr>
        <w:pStyle w:val="Style14"/>
        <w:tabs>
          <w:tab w:val="clear" w:pos="720"/>
          <w:tab w:val="left" w:pos="10438" w:leader="underscore"/>
        </w:tabs>
        <w:spacing w:before="84" w:after="0"/>
        <w:ind w:left="2619" w:right="0" w:hanging="0"/>
        <w:jc w:val="left"/>
        <w:rPr/>
      </w:pPr>
      <w:r>
        <w:rPr/>
        <w:t>План</w:t>
      </w:r>
      <w:r>
        <w:rPr>
          <w:spacing w:val="-7"/>
        </w:rPr>
        <w:t xml:space="preserve"> </w:t>
      </w:r>
      <w:r>
        <w:rPr/>
        <w:t>внеурочной</w:t>
      </w:r>
      <w:r>
        <w:rPr>
          <w:spacing w:val="-6"/>
        </w:rPr>
        <w:t xml:space="preserve"> </w:t>
      </w:r>
      <w:r>
        <w:rPr>
          <w:spacing w:val="-2"/>
        </w:rPr>
        <w:t>деятельности</w:t>
      </w:r>
      <w:r>
        <w:rPr/>
        <w:tab/>
      </w:r>
      <w:r>
        <w:rPr>
          <w:spacing w:val="-5"/>
        </w:rPr>
        <w:t>433</w:t>
      </w:r>
    </w:p>
    <w:p>
      <w:pPr>
        <w:sectPr>
          <w:type w:val="nextPage"/>
          <w:pgSz w:w="11906" w:h="16838"/>
          <w:pgMar w:left="160" w:right="240" w:gutter="0" w:header="0" w:top="1060" w:footer="0" w:bottom="280"/>
          <w:pgNumType w:fmt="decimal"/>
          <w:formProt w:val="false"/>
          <w:textDirection w:val="lrTb"/>
          <w:docGrid w:type="default" w:linePitch="100" w:charSpace="8192"/>
        </w:sectPr>
        <w:pStyle w:val="Style14"/>
        <w:tabs>
          <w:tab w:val="clear" w:pos="720"/>
          <w:tab w:val="left" w:pos="10407" w:leader="underscore"/>
        </w:tabs>
        <w:spacing w:before="83" w:after="0"/>
        <w:ind w:left="2610" w:right="0" w:hanging="0"/>
        <w:jc w:val="left"/>
        <w:rPr/>
      </w:pPr>
      <w:r>
        <w:rPr/>
        <w:t>Календарный</w:t>
      </w:r>
      <w:r>
        <w:rPr>
          <w:spacing w:val="-14"/>
        </w:rPr>
        <w:t xml:space="preserve"> </w:t>
      </w:r>
      <w:r>
        <w:rPr/>
        <w:t>план</w:t>
      </w:r>
      <w:r>
        <w:rPr>
          <w:spacing w:val="-12"/>
        </w:rPr>
        <w:t xml:space="preserve"> </w:t>
      </w:r>
      <w:r>
        <w:rPr/>
        <w:t>воспитательной</w:t>
      </w:r>
      <w:r>
        <w:rPr>
          <w:spacing w:val="-11"/>
        </w:rPr>
        <w:t xml:space="preserve"> </w:t>
      </w:r>
      <w:r>
        <w:rPr>
          <w:spacing w:val="-2"/>
        </w:rPr>
        <w:t>работы</w:t>
      </w:r>
      <w:r>
        <w:rPr/>
        <w:tab/>
      </w:r>
      <w:r>
        <w:rPr>
          <w:spacing w:val="-5"/>
        </w:rPr>
        <w:t>435</w:t>
      </w:r>
    </w:p>
    <w:p>
      <w:pPr>
        <w:pStyle w:val="Style14"/>
        <w:spacing w:lineRule="auto" w:line="451" w:before="65" w:after="0"/>
        <w:ind w:left="2984" w:right="2564" w:firstLine="1267"/>
        <w:jc w:val="left"/>
        <w:rPr/>
      </w:pPr>
      <w:r>
        <w:rPr/>
        <w:t>Образовательная программа начального</w:t>
      </w:r>
      <w:r>
        <w:rPr>
          <w:spacing w:val="-18"/>
        </w:rPr>
        <w:t xml:space="preserve"> </w:t>
      </w:r>
      <w:r>
        <w:rPr/>
        <w:t>общего</w:t>
      </w:r>
      <w:r>
        <w:rPr>
          <w:spacing w:val="-17"/>
        </w:rPr>
        <w:t xml:space="preserve"> </w:t>
      </w:r>
      <w:r>
        <w:rPr/>
        <w:t>образования</w:t>
      </w:r>
      <w:r>
        <w:rPr>
          <w:spacing w:val="-18"/>
        </w:rPr>
        <w:t xml:space="preserve"> </w:t>
      </w:r>
      <w:r>
        <w:rPr/>
        <w:t>2024/2025</w:t>
      </w:r>
      <w:r>
        <w:rPr>
          <w:spacing w:val="-17"/>
        </w:rPr>
        <w:t xml:space="preserve"> </w:t>
      </w:r>
      <w:r>
        <w:rPr/>
        <w:t>уч.год</w:t>
      </w:r>
    </w:p>
    <w:p>
      <w:pPr>
        <w:pStyle w:val="ListParagraph"/>
        <w:numPr>
          <w:ilvl w:val="0"/>
          <w:numId w:val="47"/>
        </w:numPr>
        <w:tabs>
          <w:tab w:val="clear" w:pos="720"/>
          <w:tab w:val="left" w:pos="5108" w:leader="none"/>
        </w:tabs>
        <w:spacing w:before="201" w:after="0"/>
        <w:ind w:left="5108" w:right="0" w:hanging="343"/>
        <w:jc w:val="left"/>
        <w:rPr>
          <w:b/>
          <w:sz w:val="28"/>
        </w:rPr>
      </w:pPr>
      <w:r>
        <w:rPr>
          <w:b/>
          <w:sz w:val="28"/>
        </w:rPr>
        <w:t>Общие</w:t>
      </w:r>
      <w:r>
        <w:rPr>
          <w:b/>
          <w:spacing w:val="-5"/>
          <w:sz w:val="28"/>
        </w:rPr>
        <w:t xml:space="preserve"> </w:t>
      </w:r>
      <w:r>
        <w:rPr>
          <w:b/>
          <w:spacing w:val="-2"/>
          <w:sz w:val="28"/>
        </w:rPr>
        <w:t>положения</w:t>
      </w:r>
    </w:p>
    <w:p>
      <w:pPr>
        <w:pStyle w:val="Style14"/>
        <w:ind w:left="0" w:right="0" w:hanging="0"/>
        <w:jc w:val="left"/>
        <w:rPr>
          <w:b/>
        </w:rPr>
      </w:pPr>
      <w:r>
        <w:rPr>
          <w:b/>
        </w:rPr>
      </w:r>
    </w:p>
    <w:p>
      <w:pPr>
        <w:pStyle w:val="ListParagraph"/>
        <w:numPr>
          <w:ilvl w:val="1"/>
          <w:numId w:val="48"/>
        </w:numPr>
        <w:tabs>
          <w:tab w:val="clear" w:pos="720"/>
          <w:tab w:val="left" w:pos="1965" w:leader="none"/>
        </w:tabs>
        <w:spacing w:lineRule="auto" w:line="348"/>
        <w:ind w:left="973" w:right="593" w:firstLine="710"/>
        <w:rPr>
          <w:sz w:val="28"/>
        </w:rPr>
      </w:pPr>
      <w:r>
        <w:rPr>
          <w:sz w:val="28"/>
        </w:rPr>
        <w:t>Образовательная программа начального общего образования (далее – ООП</w:t>
      </w:r>
      <w:r>
        <w:rPr>
          <w:spacing w:val="63"/>
          <w:w w:val="150"/>
          <w:sz w:val="28"/>
        </w:rPr>
        <w:t xml:space="preserve">  </w:t>
      </w:r>
      <w:r>
        <w:rPr>
          <w:sz w:val="28"/>
        </w:rPr>
        <w:t>НОО)</w:t>
      </w:r>
      <w:r>
        <w:rPr>
          <w:spacing w:val="65"/>
          <w:sz w:val="28"/>
        </w:rPr>
        <w:t xml:space="preserve">   </w:t>
      </w:r>
      <w:r>
        <w:rPr>
          <w:sz w:val="28"/>
        </w:rPr>
        <w:t>разработана</w:t>
      </w:r>
      <w:r>
        <w:rPr>
          <w:spacing w:val="66"/>
          <w:sz w:val="28"/>
        </w:rPr>
        <w:t xml:space="preserve">   </w:t>
      </w:r>
      <w:r>
        <w:rPr>
          <w:sz w:val="28"/>
        </w:rPr>
        <w:t>в</w:t>
      </w:r>
      <w:r>
        <w:rPr>
          <w:spacing w:val="66"/>
          <w:sz w:val="28"/>
        </w:rPr>
        <w:t xml:space="preserve">   </w:t>
      </w:r>
      <w:r>
        <w:rPr>
          <w:sz w:val="28"/>
        </w:rPr>
        <w:t>соответствии</w:t>
      </w:r>
      <w:r>
        <w:rPr>
          <w:spacing w:val="68"/>
          <w:sz w:val="28"/>
        </w:rPr>
        <w:t xml:space="preserve">   </w:t>
      </w:r>
      <w:r>
        <w:rPr>
          <w:sz w:val="28"/>
        </w:rPr>
        <w:t>с</w:t>
      </w:r>
      <w:r>
        <w:rPr>
          <w:spacing w:val="80"/>
          <w:w w:val="150"/>
          <w:sz w:val="28"/>
        </w:rPr>
        <w:t xml:space="preserve">  </w:t>
      </w:r>
      <w:r>
        <w:rPr>
          <w:sz w:val="28"/>
        </w:rPr>
        <w:t>Порядком</w:t>
      </w:r>
      <w:r>
        <w:rPr>
          <w:spacing w:val="66"/>
          <w:sz w:val="28"/>
        </w:rPr>
        <w:t xml:space="preserve">   </w:t>
      </w:r>
      <w:r>
        <w:rPr>
          <w:sz w:val="28"/>
        </w:rPr>
        <w:t>разработки и утверждения федеральных основных общеобразовательных программ, утверждённым</w:t>
      </w:r>
      <w:r>
        <w:rPr>
          <w:spacing w:val="40"/>
          <w:sz w:val="28"/>
        </w:rPr>
        <w:t xml:space="preserve"> </w:t>
      </w:r>
      <w:r>
        <w:rPr>
          <w:sz w:val="28"/>
        </w:rPr>
        <w:t>приказом</w:t>
      </w:r>
      <w:r>
        <w:rPr>
          <w:spacing w:val="40"/>
          <w:sz w:val="28"/>
        </w:rPr>
        <w:t xml:space="preserve"> </w:t>
      </w:r>
      <w:r>
        <w:rPr>
          <w:sz w:val="28"/>
        </w:rPr>
        <w:t>Министерства</w:t>
      </w:r>
      <w:r>
        <w:rPr>
          <w:spacing w:val="80"/>
          <w:sz w:val="28"/>
        </w:rPr>
        <w:t xml:space="preserve"> </w:t>
      </w:r>
      <w:r>
        <w:rPr>
          <w:sz w:val="28"/>
        </w:rPr>
        <w:t>просвещения</w:t>
      </w:r>
      <w:r>
        <w:rPr>
          <w:spacing w:val="80"/>
          <w:sz w:val="28"/>
        </w:rPr>
        <w:t xml:space="preserve"> </w:t>
      </w:r>
      <w:r>
        <w:rPr>
          <w:sz w:val="28"/>
        </w:rPr>
        <w:t>Российской</w:t>
      </w:r>
      <w:r>
        <w:rPr>
          <w:spacing w:val="80"/>
          <w:sz w:val="28"/>
        </w:rPr>
        <w:t xml:space="preserve"> </w:t>
      </w:r>
      <w:r>
        <w:rPr>
          <w:sz w:val="28"/>
        </w:rPr>
        <w:t>Федерации</w:t>
      </w:r>
      <w:r>
        <w:rPr>
          <w:spacing w:val="80"/>
          <w:sz w:val="28"/>
        </w:rPr>
        <w:t xml:space="preserve"> </w:t>
      </w:r>
      <w:r>
        <w:rPr>
          <w:sz w:val="28"/>
        </w:rPr>
        <w:t>от 30 сентября 2022 г. № 874 (зарегистрирован Министерством юстиции Российской Федерации 2 ноября 2022 г., регистрационный № 70809).</w:t>
      </w:r>
    </w:p>
    <w:p>
      <w:pPr>
        <w:pStyle w:val="ListParagraph"/>
        <w:numPr>
          <w:ilvl w:val="1"/>
          <w:numId w:val="48"/>
        </w:numPr>
        <w:tabs>
          <w:tab w:val="clear" w:pos="720"/>
          <w:tab w:val="left" w:pos="1965" w:leader="none"/>
        </w:tabs>
        <w:spacing w:lineRule="auto" w:line="348"/>
        <w:ind w:left="973" w:right="600" w:firstLine="710"/>
        <w:rPr>
          <w:sz w:val="28"/>
        </w:rPr>
      </w:pPr>
      <w:r>
        <w:rPr>
          <w:sz w:val="28"/>
        </w:rPr>
        <w:t>Содержание ООП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Pr>
          <w:sz w:val="28"/>
          <w:vertAlign w:val="superscript"/>
        </w:rPr>
        <w:t>1</w:t>
      </w:r>
      <w:r>
        <w:rPr>
          <w:sz w:val="28"/>
        </w:rPr>
        <w:t>.</w:t>
      </w:r>
    </w:p>
    <w:p>
      <w:pPr>
        <w:pStyle w:val="ListParagraph"/>
        <w:numPr>
          <w:ilvl w:val="1"/>
          <w:numId w:val="48"/>
        </w:numPr>
        <w:tabs>
          <w:tab w:val="clear" w:pos="720"/>
          <w:tab w:val="left" w:pos="1965" w:leader="none"/>
          <w:tab w:val="left" w:pos="9343" w:leader="none"/>
        </w:tabs>
        <w:spacing w:lineRule="auto" w:line="348"/>
        <w:ind w:left="973" w:right="598" w:firstLine="710"/>
        <w:rPr>
          <w:sz w:val="28"/>
        </w:rPr>
      </w:pPr>
      <w:r>
        <w:rPr>
          <w:sz w:val="28"/>
        </w:rPr>
        <w:t xml:space="preserve">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w:t>
      </w:r>
      <w:r>
        <w:rPr>
          <w:spacing w:val="-2"/>
          <w:sz w:val="28"/>
        </w:rPr>
        <w:t>образовательная</w:t>
      </w:r>
      <w:r>
        <w:rPr>
          <w:sz w:val="28"/>
        </w:rPr>
        <w:tab/>
      </w:r>
      <w:r>
        <w:rPr>
          <w:spacing w:val="-2"/>
          <w:sz w:val="28"/>
        </w:rPr>
        <w:t>организация,</w:t>
      </w:r>
    </w:p>
    <w:p>
      <w:pPr>
        <w:pStyle w:val="Style14"/>
        <w:spacing w:lineRule="auto" w:line="348"/>
        <w:ind w:left="973" w:right="606" w:hanging="0"/>
        <w:rPr/>
      </w:pPr>
      <w:r>
        <w:rPr/>
        <w:t>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w:t>
      </w:r>
      <w:r>
        <w:rPr>
          <w:spacing w:val="80"/>
          <w:w w:val="150"/>
        </w:rPr>
        <w:t xml:space="preserve">  </w:t>
      </w:r>
      <w:r>
        <w:rPr/>
        <w:t>программой</w:t>
      </w:r>
      <w:r>
        <w:rPr>
          <w:spacing w:val="80"/>
          <w:w w:val="150"/>
        </w:rPr>
        <w:t xml:space="preserve">  </w:t>
      </w:r>
      <w:r>
        <w:rPr/>
        <w:t>начального</w:t>
      </w:r>
      <w:r>
        <w:rPr>
          <w:spacing w:val="80"/>
          <w:w w:val="150"/>
        </w:rPr>
        <w:t xml:space="preserve">  </w:t>
      </w:r>
      <w:r>
        <w:rPr/>
        <w:t>общего</w:t>
      </w:r>
      <w:r>
        <w:rPr>
          <w:spacing w:val="80"/>
          <w:w w:val="150"/>
        </w:rPr>
        <w:t xml:space="preserve">  </w:t>
      </w:r>
      <w:r>
        <w:rPr/>
        <w:t>образования (далее – ФГОС НОО). При этом содержание и планируемые результаты разработанной</w:t>
      </w:r>
      <w:r>
        <w:rPr>
          <w:spacing w:val="40"/>
        </w:rPr>
        <w:t xml:space="preserve"> </w:t>
      </w:r>
      <w:r>
        <w:rPr/>
        <w:t>образовательной</w:t>
      </w:r>
      <w:r>
        <w:rPr>
          <w:spacing w:val="39"/>
        </w:rPr>
        <w:t xml:space="preserve"> </w:t>
      </w:r>
      <w:r>
        <w:rPr/>
        <w:t>организацией</w:t>
      </w:r>
      <w:r>
        <w:rPr>
          <w:spacing w:val="39"/>
        </w:rPr>
        <w:t xml:space="preserve"> </w:t>
      </w:r>
      <w:r>
        <w:rPr/>
        <w:t>ООП</w:t>
      </w:r>
      <w:r>
        <w:rPr>
          <w:spacing w:val="35"/>
        </w:rPr>
        <w:t xml:space="preserve"> </w:t>
      </w:r>
      <w:r>
        <w:rPr/>
        <w:t>НОО</w:t>
      </w:r>
      <w:r>
        <w:rPr>
          <w:spacing w:val="39"/>
        </w:rPr>
        <w:t xml:space="preserve"> </w:t>
      </w:r>
      <w:r>
        <w:rPr/>
        <w:t>должны</w:t>
      </w:r>
      <w:r>
        <w:rPr>
          <w:spacing w:val="40"/>
        </w:rPr>
        <w:t xml:space="preserve"> </w:t>
      </w:r>
      <w:r>
        <w:rPr/>
        <w:t>быть</w:t>
      </w:r>
      <w:r>
        <w:rPr>
          <w:spacing w:val="35"/>
        </w:rPr>
        <w:t xml:space="preserve"> </w:t>
      </w:r>
      <w:r>
        <w:rPr/>
        <w:t>не</w:t>
      </w:r>
      <w:r>
        <w:rPr>
          <w:spacing w:val="39"/>
        </w:rPr>
        <w:t xml:space="preserve"> </w:t>
      </w:r>
      <w:r>
        <w:rPr/>
        <w:t>ниже</w:t>
      </w:r>
    </w:p>
    <w:p>
      <w:pPr>
        <w:pStyle w:val="Style14"/>
        <w:spacing w:before="103" w:after="0"/>
        <w:ind w:left="0" w:right="0" w:hanging="0"/>
        <w:jc w:val="left"/>
        <w:rPr>
          <w:sz w:val="20"/>
        </w:rPr>
      </w:pPr>
      <w:r>
        <w:rPr>
          <w:sz w:val="20"/>
        </w:rPr>
        <mc:AlternateContent>
          <mc:Choice Requires="wps">
            <w:drawing>
              <wp:anchor behindDoc="0" distT="0" distB="635" distL="0" distR="0" simplePos="0" locked="0" layoutInCell="0" allowOverlap="1" relativeHeight="925">
                <wp:simplePos x="0" y="0"/>
                <wp:positionH relativeFrom="page">
                  <wp:posOffset>719455</wp:posOffset>
                </wp:positionH>
                <wp:positionV relativeFrom="paragraph">
                  <wp:posOffset>226695</wp:posOffset>
                </wp:positionV>
                <wp:extent cx="1829435" cy="8890"/>
                <wp:effectExtent l="0" t="0" r="0" b="635"/>
                <wp:wrapTopAndBottom/>
                <wp:docPr id="2" name="Graphic 5"/>
                <a:graphic xmlns:a="http://schemas.openxmlformats.org/drawingml/2006/main">
                  <a:graphicData uri="http://schemas.microsoft.com/office/word/2010/wordprocessingShape">
                    <wps:wsp>
                      <wps:cNvSpPr/>
                      <wps:spPr>
                        <a:xfrm>
                          <a:off x="0" y="0"/>
                          <a:ext cx="1829520" cy="9000"/>
                        </a:xfrm>
                        <a:custGeom>
                          <a:avLst/>
                          <a:gdLst>
                            <a:gd name="textAreaLeft" fmla="*/ 0 w 1037160"/>
                            <a:gd name="textAreaRight" fmla="*/ 1039320 w 1037160"/>
                            <a:gd name="textAreaTop" fmla="*/ 0 h 5040"/>
                            <a:gd name="textAreaBottom" fmla="*/ 7200 h 5040"/>
                          </a:gdLst>
                          <a:ahLst/>
                          <a:rect l="textAreaLeft" t="textAreaTop" r="textAreaRight" b="textAreaBottom"/>
                          <a:pathLst>
                            <a:path w="1829435" h="8890">
                              <a:moveTo>
                                <a:pt x="1829435" y="0"/>
                              </a:moveTo>
                              <a:lnTo>
                                <a:pt x="0" y="0"/>
                              </a:lnTo>
                              <a:lnTo>
                                <a:pt x="0" y="8890"/>
                              </a:lnTo>
                              <a:lnTo>
                                <a:pt x="1829435" y="8890"/>
                              </a:lnTo>
                              <a:lnTo>
                                <a:pt x="1829435"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p>
    <w:p>
      <w:pPr>
        <w:sectPr>
          <w:footerReference w:type="default" r:id="rId6"/>
          <w:type w:val="nextPage"/>
          <w:pgSz w:w="11906" w:h="16838"/>
          <w:pgMar w:left="160" w:right="240" w:gutter="0" w:header="0" w:top="1040" w:footer="941" w:bottom="1140"/>
          <w:pgNumType w:start="1" w:fmt="decimal"/>
          <w:formProt w:val="false"/>
          <w:textDirection w:val="lrTb"/>
          <w:docGrid w:type="default" w:linePitch="100" w:charSpace="8192"/>
        </w:sectPr>
        <w:pStyle w:val="Normal"/>
        <w:spacing w:lineRule="auto" w:line="235" w:before="68" w:after="0"/>
        <w:ind w:left="973" w:right="679" w:hanging="0"/>
        <w:jc w:val="both"/>
        <w:rPr>
          <w:sz w:val="24"/>
        </w:rPr>
      </w:pPr>
      <w:r>
        <w:rPr>
          <w:sz w:val="24"/>
          <w:vertAlign w:val="superscript"/>
        </w:rPr>
        <w:t>1</w:t>
      </w:r>
      <w:r>
        <w:rPr>
          <w:spacing w:val="-1"/>
          <w:sz w:val="24"/>
        </w:rPr>
        <w:t xml:space="preserve"> </w:t>
      </w:r>
      <w:r>
        <w:rPr>
          <w:sz w:val="24"/>
        </w:rPr>
        <w:t>Пункт</w:t>
      </w:r>
      <w:r>
        <w:rPr>
          <w:spacing w:val="58"/>
          <w:sz w:val="24"/>
        </w:rPr>
        <w:t xml:space="preserve"> </w:t>
      </w:r>
      <w:r>
        <w:rPr>
          <w:sz w:val="24"/>
        </w:rPr>
        <w:t>10</w:t>
      </w:r>
      <w:r>
        <w:rPr>
          <w:sz w:val="24"/>
          <w:vertAlign w:val="superscript"/>
        </w:rPr>
        <w:t>1</w:t>
      </w:r>
      <w:r>
        <w:rPr>
          <w:spacing w:val="58"/>
          <w:sz w:val="24"/>
        </w:rPr>
        <w:t xml:space="preserve"> </w:t>
      </w:r>
      <w:r>
        <w:rPr>
          <w:sz w:val="24"/>
        </w:rPr>
        <w:t>статьи</w:t>
      </w:r>
      <w:r>
        <w:rPr>
          <w:spacing w:val="-2"/>
          <w:sz w:val="24"/>
        </w:rPr>
        <w:t xml:space="preserve"> </w:t>
      </w:r>
      <w:r>
        <w:rPr>
          <w:sz w:val="24"/>
        </w:rPr>
        <w:t>2</w:t>
      </w:r>
      <w:r>
        <w:rPr>
          <w:spacing w:val="-2"/>
          <w:sz w:val="24"/>
        </w:rPr>
        <w:t xml:space="preserve"> </w:t>
      </w:r>
      <w:r>
        <w:rPr>
          <w:sz w:val="24"/>
        </w:rPr>
        <w:t>Федерального</w:t>
      </w:r>
      <w:r>
        <w:rPr>
          <w:spacing w:val="58"/>
          <w:sz w:val="24"/>
        </w:rPr>
        <w:t xml:space="preserve"> </w:t>
      </w:r>
      <w:r>
        <w:rPr>
          <w:sz w:val="24"/>
        </w:rPr>
        <w:t>закона</w:t>
      </w:r>
      <w:r>
        <w:rPr>
          <w:spacing w:val="-3"/>
          <w:sz w:val="24"/>
        </w:rPr>
        <w:t xml:space="preserve"> </w:t>
      </w:r>
      <w:r>
        <w:rPr>
          <w:sz w:val="24"/>
        </w:rPr>
        <w:t>от</w:t>
      </w:r>
      <w:r>
        <w:rPr>
          <w:spacing w:val="-4"/>
          <w:sz w:val="24"/>
        </w:rPr>
        <w:t xml:space="preserve"> </w:t>
      </w:r>
      <w:r>
        <w:rPr>
          <w:sz w:val="24"/>
        </w:rPr>
        <w:t>29</w:t>
      </w:r>
      <w:r>
        <w:rPr>
          <w:spacing w:val="58"/>
          <w:sz w:val="24"/>
        </w:rPr>
        <w:t xml:space="preserve"> </w:t>
      </w:r>
      <w:r>
        <w:rPr>
          <w:sz w:val="24"/>
        </w:rPr>
        <w:t>декабря</w:t>
      </w:r>
      <w:r>
        <w:rPr>
          <w:spacing w:val="40"/>
          <w:sz w:val="24"/>
        </w:rPr>
        <w:t xml:space="preserve"> </w:t>
      </w:r>
      <w:r>
        <w:rPr>
          <w:sz w:val="24"/>
        </w:rPr>
        <w:t>2012</w:t>
      </w:r>
      <w:r>
        <w:rPr>
          <w:spacing w:val="40"/>
          <w:sz w:val="24"/>
        </w:rPr>
        <w:t xml:space="preserve"> </w:t>
      </w:r>
      <w:r>
        <w:rPr>
          <w:sz w:val="24"/>
        </w:rPr>
        <w:t>г.</w:t>
      </w:r>
      <w:r>
        <w:rPr>
          <w:spacing w:val="-2"/>
          <w:sz w:val="24"/>
        </w:rPr>
        <w:t xml:space="preserve"> </w:t>
      </w:r>
      <w:r>
        <w:rPr>
          <w:sz w:val="24"/>
        </w:rPr>
        <w:t>№</w:t>
      </w:r>
      <w:r>
        <w:rPr>
          <w:spacing w:val="58"/>
          <w:sz w:val="24"/>
        </w:rPr>
        <w:t xml:space="preserve"> </w:t>
      </w:r>
      <w:r>
        <w:rPr>
          <w:sz w:val="24"/>
        </w:rPr>
        <w:t>273-ФЗ</w:t>
      </w:r>
      <w:r>
        <w:rPr>
          <w:spacing w:val="-2"/>
          <w:sz w:val="24"/>
        </w:rPr>
        <w:t xml:space="preserve"> </w:t>
      </w:r>
      <w:r>
        <w:rPr>
          <w:sz w:val="24"/>
        </w:rPr>
        <w:t>«Об</w:t>
      </w:r>
      <w:r>
        <w:rPr>
          <w:spacing w:val="-2"/>
          <w:sz w:val="24"/>
        </w:rPr>
        <w:t xml:space="preserve"> </w:t>
      </w:r>
      <w:r>
        <w:rPr>
          <w:sz w:val="24"/>
        </w:rPr>
        <w:t>образовании в Российской Федерации».</w:t>
      </w:r>
    </w:p>
    <w:p>
      <w:pPr>
        <w:pStyle w:val="Style14"/>
        <w:spacing w:before="85" w:after="0"/>
        <w:ind w:left="973" w:right="0" w:hanging="0"/>
        <w:rPr/>
      </w:pPr>
      <w:r>
        <w:rPr/>
        <w:t>соответствующих</w:t>
      </w:r>
      <w:r>
        <w:rPr>
          <w:spacing w:val="-16"/>
        </w:rPr>
        <w:t xml:space="preserve"> </w:t>
      </w:r>
      <w:r>
        <w:rPr/>
        <w:t>содержания</w:t>
      </w:r>
      <w:r>
        <w:rPr>
          <w:spacing w:val="-8"/>
        </w:rPr>
        <w:t xml:space="preserve"> </w:t>
      </w:r>
      <w:r>
        <w:rPr/>
        <w:t>и</w:t>
      </w:r>
      <w:r>
        <w:rPr>
          <w:spacing w:val="-10"/>
        </w:rPr>
        <w:t xml:space="preserve"> </w:t>
      </w:r>
      <w:r>
        <w:rPr/>
        <w:t>планируемых</w:t>
      </w:r>
      <w:r>
        <w:rPr>
          <w:spacing w:val="-12"/>
        </w:rPr>
        <w:t xml:space="preserve"> </w:t>
      </w:r>
      <w:r>
        <w:rPr/>
        <w:t>результатов</w:t>
      </w:r>
      <w:r>
        <w:rPr>
          <w:spacing w:val="-12"/>
        </w:rPr>
        <w:t xml:space="preserve"> </w:t>
      </w:r>
      <w:r>
        <w:rPr/>
        <w:t>ООП</w:t>
      </w:r>
      <w:r>
        <w:rPr>
          <w:spacing w:val="-9"/>
        </w:rPr>
        <w:t xml:space="preserve"> </w:t>
      </w:r>
      <w:r>
        <w:rPr>
          <w:spacing w:val="-2"/>
        </w:rPr>
        <w:t>НОО</w:t>
      </w:r>
      <w:r>
        <w:rPr>
          <w:spacing w:val="-2"/>
          <w:vertAlign w:val="superscript"/>
        </w:rPr>
        <w:t>2</w:t>
      </w:r>
      <w:r>
        <w:rPr>
          <w:spacing w:val="-2"/>
        </w:rPr>
        <w:t>.</w:t>
      </w:r>
    </w:p>
    <w:p>
      <w:pPr>
        <w:pStyle w:val="ListParagraph"/>
        <w:numPr>
          <w:ilvl w:val="1"/>
          <w:numId w:val="48"/>
        </w:numPr>
        <w:tabs>
          <w:tab w:val="clear" w:pos="720"/>
          <w:tab w:val="left" w:pos="1965" w:leader="none"/>
        </w:tabs>
        <w:spacing w:lineRule="auto" w:line="348" w:before="157" w:after="0"/>
        <w:ind w:left="973" w:right="608" w:firstLine="710"/>
        <w:rPr>
          <w:sz w:val="28"/>
        </w:rPr>
      </w:pPr>
      <w:r>
        <w:rPr>
          <w:sz w:val="28"/>
        </w:rPr>
        <w:t>При</w:t>
      </w:r>
      <w:r>
        <w:rPr>
          <w:spacing w:val="-3"/>
          <w:sz w:val="28"/>
        </w:rPr>
        <w:t xml:space="preserve"> </w:t>
      </w:r>
      <w:r>
        <w:rPr>
          <w:sz w:val="28"/>
        </w:rPr>
        <w:t>разработке</w:t>
      </w:r>
      <w:r>
        <w:rPr>
          <w:spacing w:val="-3"/>
          <w:sz w:val="28"/>
        </w:rPr>
        <w:t xml:space="preserve"> </w:t>
      </w:r>
      <w:r>
        <w:rPr>
          <w:sz w:val="28"/>
        </w:rPr>
        <w:t>ООП</w:t>
      </w:r>
      <w:r>
        <w:rPr>
          <w:spacing w:val="-1"/>
          <w:sz w:val="28"/>
        </w:rPr>
        <w:t xml:space="preserve"> </w:t>
      </w:r>
      <w:r>
        <w:rPr>
          <w:sz w:val="28"/>
        </w:rPr>
        <w:t>НОО</w:t>
      </w:r>
      <w:r>
        <w:rPr>
          <w:spacing w:val="-2"/>
          <w:sz w:val="28"/>
        </w:rPr>
        <w:t xml:space="preserve"> </w:t>
      </w:r>
      <w:r>
        <w:rPr>
          <w:sz w:val="28"/>
        </w:rPr>
        <w:t>образовательная</w:t>
      </w:r>
      <w:r>
        <w:rPr>
          <w:spacing w:val="-3"/>
          <w:sz w:val="28"/>
        </w:rPr>
        <w:t xml:space="preserve"> </w:t>
      </w:r>
      <w:r>
        <w:rPr>
          <w:sz w:val="28"/>
        </w:rPr>
        <w:t>организация</w:t>
      </w:r>
      <w:r>
        <w:rPr>
          <w:spacing w:val="-3"/>
          <w:sz w:val="28"/>
        </w:rPr>
        <w:t xml:space="preserve"> </w:t>
      </w:r>
      <w:r>
        <w:rPr>
          <w:sz w:val="28"/>
        </w:rPr>
        <w:t>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w:t>
      </w:r>
    </w:p>
    <w:p>
      <w:pPr>
        <w:pStyle w:val="Style14"/>
        <w:spacing w:lineRule="exact" w:line="320"/>
        <w:ind w:left="973" w:right="0" w:hanging="0"/>
        <w:rPr/>
      </w:pPr>
      <w:r>
        <w:rPr/>
        <w:t>«Литературное</w:t>
      </w:r>
      <w:r>
        <w:rPr>
          <w:spacing w:val="-17"/>
        </w:rPr>
        <w:t xml:space="preserve"> </w:t>
      </w:r>
      <w:r>
        <w:rPr/>
        <w:t>чтение»,</w:t>
      </w:r>
      <w:r>
        <w:rPr>
          <w:spacing w:val="-8"/>
        </w:rPr>
        <w:t xml:space="preserve"> </w:t>
      </w:r>
      <w:r>
        <w:rPr/>
        <w:t>«Окружающий</w:t>
      </w:r>
      <w:r>
        <w:rPr>
          <w:spacing w:val="-11"/>
        </w:rPr>
        <w:t xml:space="preserve"> </w:t>
      </w:r>
      <w:r>
        <w:rPr>
          <w:spacing w:val="-2"/>
        </w:rPr>
        <w:t>мир»</w:t>
      </w:r>
      <w:r>
        <w:rPr>
          <w:spacing w:val="-2"/>
          <w:vertAlign w:val="superscript"/>
        </w:rPr>
        <w:t>3</w:t>
      </w:r>
      <w:r>
        <w:rPr>
          <w:spacing w:val="-2"/>
        </w:rPr>
        <w:t>.</w:t>
      </w:r>
    </w:p>
    <w:p>
      <w:pPr>
        <w:pStyle w:val="ListParagraph"/>
        <w:numPr>
          <w:ilvl w:val="1"/>
          <w:numId w:val="48"/>
        </w:numPr>
        <w:tabs>
          <w:tab w:val="clear" w:pos="720"/>
          <w:tab w:val="left" w:pos="1965" w:leader="none"/>
        </w:tabs>
        <w:spacing w:lineRule="auto" w:line="360" w:before="153" w:after="0"/>
        <w:ind w:left="973" w:right="618" w:firstLine="710"/>
        <w:rPr>
          <w:sz w:val="28"/>
        </w:rPr>
      </w:pPr>
      <w:r>
        <w:rPr>
          <w:sz w:val="28"/>
        </w:rPr>
        <w:t xml:space="preserve">ООП НОО включает три раздела: целевой, содержательный, </w:t>
      </w:r>
      <w:r>
        <w:rPr>
          <w:spacing w:val="-2"/>
          <w:sz w:val="28"/>
        </w:rPr>
        <w:t>организационный</w:t>
      </w:r>
      <w:r>
        <w:rPr>
          <w:spacing w:val="-2"/>
          <w:sz w:val="28"/>
          <w:vertAlign w:val="superscript"/>
        </w:rPr>
        <w:t>4</w:t>
      </w:r>
      <w:r>
        <w:rPr>
          <w:spacing w:val="-2"/>
          <w:sz w:val="28"/>
        </w:rPr>
        <w:t>.</w:t>
      </w:r>
    </w:p>
    <w:p>
      <w:pPr>
        <w:pStyle w:val="ListParagraph"/>
        <w:numPr>
          <w:ilvl w:val="1"/>
          <w:numId w:val="48"/>
        </w:numPr>
        <w:tabs>
          <w:tab w:val="clear" w:pos="720"/>
          <w:tab w:val="left" w:pos="1965" w:leader="none"/>
        </w:tabs>
        <w:spacing w:lineRule="auto" w:line="348"/>
        <w:ind w:left="973" w:right="596" w:firstLine="710"/>
        <w:rPr>
          <w:sz w:val="28"/>
        </w:rPr>
      </w:pPr>
      <w:r>
        <w:rPr>
          <w:sz w:val="28"/>
        </w:rPr>
        <w:t>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r>
        <w:rPr>
          <w:sz w:val="28"/>
          <w:vertAlign w:val="superscript"/>
        </w:rPr>
        <w:t>5</w:t>
      </w:r>
      <w:r>
        <w:rPr>
          <w:sz w:val="28"/>
        </w:rPr>
        <w:t>.</w:t>
      </w:r>
    </w:p>
    <w:p>
      <w:pPr>
        <w:pStyle w:val="ListParagraph"/>
        <w:numPr>
          <w:ilvl w:val="1"/>
          <w:numId w:val="48"/>
        </w:numPr>
        <w:tabs>
          <w:tab w:val="clear" w:pos="720"/>
          <w:tab w:val="left" w:pos="1965" w:leader="none"/>
        </w:tabs>
        <w:spacing w:lineRule="exact" w:line="316"/>
        <w:ind w:left="1965" w:right="0" w:hanging="284"/>
        <w:rPr>
          <w:sz w:val="28"/>
        </w:rPr>
      </w:pPr>
      <w:r>
        <w:rPr>
          <w:sz w:val="28"/>
        </w:rPr>
        <w:t>Целевой</w:t>
      </w:r>
      <w:r>
        <w:rPr>
          <w:spacing w:val="-11"/>
          <w:sz w:val="28"/>
        </w:rPr>
        <w:t xml:space="preserve"> </w:t>
      </w:r>
      <w:r>
        <w:rPr>
          <w:sz w:val="28"/>
        </w:rPr>
        <w:t>раздел</w:t>
      </w:r>
      <w:r>
        <w:rPr>
          <w:spacing w:val="-7"/>
          <w:sz w:val="28"/>
        </w:rPr>
        <w:t xml:space="preserve"> </w:t>
      </w:r>
      <w:r>
        <w:rPr>
          <w:sz w:val="28"/>
        </w:rPr>
        <w:t>ООП</w:t>
      </w:r>
      <w:r>
        <w:rPr>
          <w:spacing w:val="-11"/>
          <w:sz w:val="28"/>
        </w:rPr>
        <w:t xml:space="preserve"> </w:t>
      </w:r>
      <w:r>
        <w:rPr>
          <w:sz w:val="28"/>
        </w:rPr>
        <w:t>НОО</w:t>
      </w:r>
      <w:r>
        <w:rPr>
          <w:spacing w:val="-4"/>
          <w:sz w:val="28"/>
        </w:rPr>
        <w:t xml:space="preserve"> </w:t>
      </w:r>
      <w:r>
        <w:rPr>
          <w:spacing w:val="-2"/>
          <w:sz w:val="28"/>
        </w:rPr>
        <w:t>включает:</w:t>
      </w:r>
    </w:p>
    <w:p>
      <w:pPr>
        <w:pStyle w:val="Style14"/>
        <w:spacing w:before="11" w:after="0"/>
        <w:ind w:left="0" w:right="0" w:hanging="0"/>
        <w:jc w:val="left"/>
        <w:rPr>
          <w:sz w:val="13"/>
        </w:rPr>
      </w:pPr>
      <w:r>
        <w:rPr>
          <w:sz w:val="13"/>
        </w:rPr>
        <mc:AlternateContent>
          <mc:Choice Requires="wps">
            <w:drawing>
              <wp:anchor behindDoc="0" distT="0" distB="635" distL="0" distR="0" simplePos="0" locked="0" layoutInCell="0" allowOverlap="1" relativeHeight="926">
                <wp:simplePos x="0" y="0"/>
                <wp:positionH relativeFrom="page">
                  <wp:posOffset>719455</wp:posOffset>
                </wp:positionH>
                <wp:positionV relativeFrom="paragraph">
                  <wp:posOffset>117475</wp:posOffset>
                </wp:positionV>
                <wp:extent cx="1829435" cy="8890"/>
                <wp:effectExtent l="0" t="0" r="0" b="635"/>
                <wp:wrapTopAndBottom/>
                <wp:docPr id="5" name="Graphic 8"/>
                <a:graphic xmlns:a="http://schemas.openxmlformats.org/drawingml/2006/main">
                  <a:graphicData uri="http://schemas.microsoft.com/office/word/2010/wordprocessingShape">
                    <wps:wsp>
                      <wps:cNvSpPr/>
                      <wps:spPr>
                        <a:xfrm>
                          <a:off x="0" y="0"/>
                          <a:ext cx="1829520" cy="9000"/>
                        </a:xfrm>
                        <a:custGeom>
                          <a:avLst/>
                          <a:gdLst>
                            <a:gd name="textAreaLeft" fmla="*/ 0 w 1037160"/>
                            <a:gd name="textAreaRight" fmla="*/ 1039320 w 1037160"/>
                            <a:gd name="textAreaTop" fmla="*/ 0 h 5040"/>
                            <a:gd name="textAreaBottom" fmla="*/ 7200 h 5040"/>
                          </a:gdLst>
                          <a:ahLst/>
                          <a:rect l="textAreaLeft" t="textAreaTop" r="textAreaRight" b="textAreaBottom"/>
                          <a:pathLst>
                            <a:path w="1829435" h="8890">
                              <a:moveTo>
                                <a:pt x="1829435" y="0"/>
                              </a:moveTo>
                              <a:lnTo>
                                <a:pt x="0" y="0"/>
                              </a:lnTo>
                              <a:lnTo>
                                <a:pt x="0" y="8890"/>
                              </a:lnTo>
                              <a:lnTo>
                                <a:pt x="1829435" y="8890"/>
                              </a:lnTo>
                              <a:lnTo>
                                <a:pt x="1829435"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p>
    <w:p>
      <w:pPr>
        <w:pStyle w:val="Normal"/>
        <w:spacing w:lineRule="auto" w:line="235" w:before="70" w:after="0"/>
        <w:ind w:left="973" w:right="604" w:hanging="0"/>
        <w:jc w:val="both"/>
        <w:rPr>
          <w:sz w:val="24"/>
        </w:rPr>
      </w:pPr>
      <w:r>
        <w:rPr>
          <w:rFonts w:ascii="Calibri" w:hAnsi="Calibri"/>
          <w:position w:val="7"/>
          <w:sz w:val="13"/>
        </w:rPr>
        <w:t>2</w:t>
      </w:r>
      <w:r>
        <w:rPr>
          <w:rFonts w:ascii="Calibri" w:hAnsi="Calibri"/>
          <w:spacing w:val="29"/>
          <w:position w:val="7"/>
          <w:sz w:val="13"/>
        </w:rPr>
        <w:t xml:space="preserve"> </w:t>
      </w:r>
      <w:r>
        <w:rPr>
          <w:sz w:val="24"/>
        </w:rPr>
        <w:t>Часть</w:t>
      </w:r>
      <w:r>
        <w:rPr>
          <w:spacing w:val="40"/>
          <w:sz w:val="24"/>
        </w:rPr>
        <w:t xml:space="preserve"> </w:t>
      </w:r>
      <w:r>
        <w:rPr>
          <w:sz w:val="24"/>
        </w:rPr>
        <w:t>6</w:t>
      </w:r>
      <w:r>
        <w:rPr>
          <w:sz w:val="24"/>
          <w:vertAlign w:val="superscript"/>
        </w:rPr>
        <w:t>1</w:t>
      </w:r>
      <w:r>
        <w:rPr>
          <w:spacing w:val="40"/>
          <w:sz w:val="24"/>
        </w:rPr>
        <w:t xml:space="preserve"> </w:t>
      </w:r>
      <w:r>
        <w:rPr>
          <w:sz w:val="24"/>
        </w:rPr>
        <w:t>статьи</w:t>
      </w:r>
      <w:r>
        <w:rPr>
          <w:spacing w:val="40"/>
          <w:sz w:val="24"/>
        </w:rPr>
        <w:t xml:space="preserve"> </w:t>
      </w:r>
      <w:r>
        <w:rPr>
          <w:sz w:val="24"/>
        </w:rPr>
        <w:t>12</w:t>
      </w:r>
      <w:r>
        <w:rPr>
          <w:spacing w:val="36"/>
          <w:sz w:val="24"/>
        </w:rPr>
        <w:t xml:space="preserve"> </w:t>
      </w:r>
      <w:r>
        <w:rPr>
          <w:sz w:val="24"/>
        </w:rPr>
        <w:t>Федерального</w:t>
      </w:r>
      <w:r>
        <w:rPr>
          <w:spacing w:val="40"/>
          <w:sz w:val="24"/>
        </w:rPr>
        <w:t xml:space="preserve"> </w:t>
      </w:r>
      <w:r>
        <w:rPr>
          <w:sz w:val="24"/>
        </w:rPr>
        <w:t>закона</w:t>
      </w:r>
      <w:r>
        <w:rPr>
          <w:spacing w:val="36"/>
          <w:sz w:val="24"/>
        </w:rPr>
        <w:t xml:space="preserve"> </w:t>
      </w:r>
      <w:r>
        <w:rPr>
          <w:sz w:val="24"/>
        </w:rPr>
        <w:t>от</w:t>
      </w:r>
      <w:r>
        <w:rPr>
          <w:spacing w:val="27"/>
          <w:sz w:val="24"/>
        </w:rPr>
        <w:t xml:space="preserve"> </w:t>
      </w:r>
      <w:r>
        <w:rPr>
          <w:sz w:val="24"/>
        </w:rPr>
        <w:t>29</w:t>
      </w:r>
      <w:r>
        <w:rPr>
          <w:spacing w:val="40"/>
          <w:sz w:val="24"/>
        </w:rPr>
        <w:t xml:space="preserve"> </w:t>
      </w:r>
      <w:r>
        <w:rPr>
          <w:sz w:val="24"/>
        </w:rPr>
        <w:t>декабря</w:t>
      </w:r>
      <w:r>
        <w:rPr>
          <w:spacing w:val="40"/>
          <w:sz w:val="24"/>
        </w:rPr>
        <w:t xml:space="preserve"> </w:t>
      </w:r>
      <w:r>
        <w:rPr>
          <w:sz w:val="24"/>
        </w:rPr>
        <w:t>2012</w:t>
      </w:r>
      <w:r>
        <w:rPr>
          <w:spacing w:val="40"/>
          <w:sz w:val="24"/>
        </w:rPr>
        <w:t xml:space="preserve"> </w:t>
      </w:r>
      <w:r>
        <w:rPr>
          <w:sz w:val="24"/>
        </w:rPr>
        <w:t>г.</w:t>
      </w:r>
      <w:r>
        <w:rPr>
          <w:spacing w:val="38"/>
          <w:sz w:val="24"/>
        </w:rPr>
        <w:t xml:space="preserve"> </w:t>
      </w:r>
      <w:r>
        <w:rPr>
          <w:sz w:val="24"/>
        </w:rPr>
        <w:t>№</w:t>
      </w:r>
      <w:r>
        <w:rPr>
          <w:spacing w:val="40"/>
          <w:sz w:val="24"/>
        </w:rPr>
        <w:t xml:space="preserve"> </w:t>
      </w:r>
      <w:r>
        <w:rPr>
          <w:sz w:val="24"/>
        </w:rPr>
        <w:t>273-ФЗ</w:t>
      </w:r>
      <w:r>
        <w:rPr>
          <w:spacing w:val="36"/>
          <w:sz w:val="24"/>
        </w:rPr>
        <w:t xml:space="preserve"> </w:t>
      </w:r>
      <w:r>
        <w:rPr>
          <w:sz w:val="24"/>
        </w:rPr>
        <w:t>«Об</w:t>
      </w:r>
      <w:r>
        <w:rPr>
          <w:spacing w:val="38"/>
          <w:sz w:val="24"/>
        </w:rPr>
        <w:t xml:space="preserve"> </w:t>
      </w:r>
      <w:r>
        <w:rPr>
          <w:sz w:val="24"/>
        </w:rPr>
        <w:t>образовании в Российской Федерации».</w:t>
      </w:r>
    </w:p>
    <w:p>
      <w:pPr>
        <w:pStyle w:val="Normal"/>
        <w:spacing w:before="6" w:after="0"/>
        <w:ind w:left="973" w:right="604" w:hanging="0"/>
        <w:jc w:val="both"/>
        <w:rPr>
          <w:sz w:val="24"/>
        </w:rPr>
      </w:pPr>
      <w:r>
        <w:rPr>
          <w:rFonts w:ascii="Calibri" w:hAnsi="Calibri"/>
          <w:position w:val="7"/>
          <w:sz w:val="13"/>
        </w:rPr>
        <w:t>3</w:t>
      </w:r>
      <w:r>
        <w:rPr>
          <w:rFonts w:ascii="Calibri" w:hAnsi="Calibri"/>
          <w:spacing w:val="29"/>
          <w:position w:val="7"/>
          <w:sz w:val="13"/>
        </w:rPr>
        <w:t xml:space="preserve"> </w:t>
      </w:r>
      <w:r>
        <w:rPr>
          <w:sz w:val="24"/>
        </w:rPr>
        <w:t>Часть</w:t>
      </w:r>
      <w:r>
        <w:rPr>
          <w:spacing w:val="40"/>
          <w:sz w:val="24"/>
        </w:rPr>
        <w:t xml:space="preserve"> </w:t>
      </w:r>
      <w:r>
        <w:rPr>
          <w:sz w:val="24"/>
        </w:rPr>
        <w:t>6</w:t>
      </w:r>
      <w:r>
        <w:rPr>
          <w:sz w:val="24"/>
          <w:vertAlign w:val="superscript"/>
        </w:rPr>
        <w:t>3</w:t>
      </w:r>
      <w:r>
        <w:rPr>
          <w:spacing w:val="40"/>
          <w:sz w:val="24"/>
        </w:rPr>
        <w:t xml:space="preserve"> </w:t>
      </w:r>
      <w:r>
        <w:rPr>
          <w:sz w:val="24"/>
        </w:rPr>
        <w:t>статьи</w:t>
      </w:r>
      <w:r>
        <w:rPr>
          <w:spacing w:val="40"/>
          <w:sz w:val="24"/>
        </w:rPr>
        <w:t xml:space="preserve"> </w:t>
      </w:r>
      <w:r>
        <w:rPr>
          <w:sz w:val="24"/>
        </w:rPr>
        <w:t>12</w:t>
      </w:r>
      <w:r>
        <w:rPr>
          <w:spacing w:val="36"/>
          <w:sz w:val="24"/>
        </w:rPr>
        <w:t xml:space="preserve"> </w:t>
      </w:r>
      <w:r>
        <w:rPr>
          <w:sz w:val="24"/>
        </w:rPr>
        <w:t>Федерального</w:t>
      </w:r>
      <w:r>
        <w:rPr>
          <w:spacing w:val="40"/>
          <w:sz w:val="24"/>
        </w:rPr>
        <w:t xml:space="preserve"> </w:t>
      </w:r>
      <w:r>
        <w:rPr>
          <w:sz w:val="24"/>
        </w:rPr>
        <w:t>закона</w:t>
      </w:r>
      <w:r>
        <w:rPr>
          <w:spacing w:val="33"/>
          <w:sz w:val="24"/>
        </w:rPr>
        <w:t xml:space="preserve"> </w:t>
      </w:r>
      <w:r>
        <w:rPr>
          <w:sz w:val="24"/>
        </w:rPr>
        <w:t>от</w:t>
      </w:r>
      <w:r>
        <w:rPr>
          <w:spacing w:val="30"/>
          <w:sz w:val="24"/>
        </w:rPr>
        <w:t xml:space="preserve"> </w:t>
      </w:r>
      <w:r>
        <w:rPr>
          <w:sz w:val="24"/>
        </w:rPr>
        <w:t>29</w:t>
      </w:r>
      <w:r>
        <w:rPr>
          <w:spacing w:val="40"/>
          <w:sz w:val="24"/>
        </w:rPr>
        <w:t xml:space="preserve"> </w:t>
      </w:r>
      <w:r>
        <w:rPr>
          <w:sz w:val="24"/>
        </w:rPr>
        <w:t>декабря</w:t>
      </w:r>
      <w:r>
        <w:rPr>
          <w:spacing w:val="40"/>
          <w:sz w:val="24"/>
        </w:rPr>
        <w:t xml:space="preserve"> </w:t>
      </w:r>
      <w:r>
        <w:rPr>
          <w:sz w:val="24"/>
        </w:rPr>
        <w:t>2012</w:t>
      </w:r>
      <w:r>
        <w:rPr>
          <w:spacing w:val="40"/>
          <w:sz w:val="24"/>
        </w:rPr>
        <w:t xml:space="preserve"> </w:t>
      </w:r>
      <w:r>
        <w:rPr>
          <w:sz w:val="24"/>
        </w:rPr>
        <w:t>г.</w:t>
      </w:r>
      <w:r>
        <w:rPr>
          <w:spacing w:val="38"/>
          <w:sz w:val="24"/>
        </w:rPr>
        <w:t xml:space="preserve"> </w:t>
      </w:r>
      <w:r>
        <w:rPr>
          <w:sz w:val="24"/>
        </w:rPr>
        <w:t>№</w:t>
      </w:r>
      <w:r>
        <w:rPr>
          <w:spacing w:val="40"/>
          <w:sz w:val="24"/>
        </w:rPr>
        <w:t xml:space="preserve"> </w:t>
      </w:r>
      <w:r>
        <w:rPr>
          <w:sz w:val="24"/>
        </w:rPr>
        <w:t>273-ФЗ</w:t>
      </w:r>
      <w:r>
        <w:rPr>
          <w:spacing w:val="36"/>
          <w:sz w:val="24"/>
        </w:rPr>
        <w:t xml:space="preserve"> </w:t>
      </w:r>
      <w:r>
        <w:rPr>
          <w:sz w:val="24"/>
        </w:rPr>
        <w:t>«Об</w:t>
      </w:r>
      <w:r>
        <w:rPr>
          <w:spacing w:val="38"/>
          <w:sz w:val="24"/>
        </w:rPr>
        <w:t xml:space="preserve"> </w:t>
      </w:r>
      <w:r>
        <w:rPr>
          <w:sz w:val="24"/>
        </w:rPr>
        <w:t>образовании в Российской Федерации».</w:t>
      </w:r>
    </w:p>
    <w:p>
      <w:pPr>
        <w:pStyle w:val="Normal"/>
        <w:tabs>
          <w:tab w:val="clear" w:pos="720"/>
          <w:tab w:val="left" w:pos="10779" w:leader="none"/>
        </w:tabs>
        <w:ind w:left="973" w:right="589" w:hanging="0"/>
        <w:jc w:val="both"/>
        <w:rPr>
          <w:sz w:val="24"/>
        </w:rPr>
      </w:pPr>
      <w:r>
        <w:rPr>
          <w:rFonts w:ascii="Calibri" w:hAnsi="Calibri"/>
          <w:position w:val="8"/>
          <w:sz w:val="16"/>
        </w:rPr>
        <w:t>4</w:t>
      </w:r>
      <w:r>
        <w:rPr>
          <w:rFonts w:ascii="Calibri" w:hAnsi="Calibri"/>
          <w:spacing w:val="40"/>
          <w:position w:val="8"/>
          <w:sz w:val="16"/>
        </w:rPr>
        <w:t xml:space="preserve"> </w:t>
      </w:r>
      <w:r>
        <w:rPr>
          <w:sz w:val="24"/>
        </w:rPr>
        <w:t>Пункт 29 федерального государственного образовательного стандарта начального общего образования,</w:t>
      </w:r>
      <w:r>
        <w:rPr>
          <w:spacing w:val="80"/>
          <w:sz w:val="24"/>
        </w:rPr>
        <w:t xml:space="preserve"> </w:t>
      </w:r>
      <w:r>
        <w:rPr>
          <w:sz w:val="24"/>
        </w:rPr>
        <w:t>утверждённого</w:t>
      </w:r>
      <w:r>
        <w:rPr>
          <w:spacing w:val="80"/>
          <w:sz w:val="24"/>
        </w:rPr>
        <w:t xml:space="preserve"> </w:t>
      </w:r>
      <w:r>
        <w:rPr>
          <w:sz w:val="24"/>
        </w:rPr>
        <w:t>приказом</w:t>
      </w:r>
      <w:r>
        <w:rPr>
          <w:spacing w:val="80"/>
          <w:sz w:val="24"/>
        </w:rPr>
        <w:t xml:space="preserve"> </w:t>
      </w:r>
      <w:r>
        <w:rPr>
          <w:sz w:val="24"/>
        </w:rPr>
        <w:t>Министерства</w:t>
      </w:r>
      <w:r>
        <w:rPr>
          <w:spacing w:val="80"/>
          <w:sz w:val="24"/>
        </w:rPr>
        <w:t xml:space="preserve"> </w:t>
      </w:r>
      <w:r>
        <w:rPr>
          <w:sz w:val="24"/>
        </w:rPr>
        <w:t>просвещения</w:t>
      </w:r>
      <w:r>
        <w:rPr>
          <w:spacing w:val="80"/>
          <w:sz w:val="24"/>
        </w:rPr>
        <w:t xml:space="preserve"> </w:t>
      </w:r>
      <w:r>
        <w:rPr>
          <w:sz w:val="24"/>
        </w:rPr>
        <w:t>Российской</w:t>
      </w:r>
      <w:r>
        <w:rPr>
          <w:spacing w:val="80"/>
          <w:sz w:val="24"/>
        </w:rPr>
        <w:t xml:space="preserve"> </w:t>
      </w:r>
      <w:r>
        <w:rPr>
          <w:sz w:val="24"/>
        </w:rPr>
        <w:t>Федерации от</w:t>
      </w:r>
      <w:r>
        <w:rPr>
          <w:spacing w:val="40"/>
          <w:sz w:val="24"/>
        </w:rPr>
        <w:t xml:space="preserve"> </w:t>
      </w:r>
      <w:r>
        <w:rPr>
          <w:sz w:val="24"/>
        </w:rPr>
        <w:t>31</w:t>
      </w:r>
      <w:r>
        <w:rPr>
          <w:spacing w:val="40"/>
          <w:sz w:val="24"/>
        </w:rPr>
        <w:t xml:space="preserve"> </w:t>
      </w:r>
      <w:r>
        <w:rPr>
          <w:sz w:val="24"/>
        </w:rPr>
        <w:t>мая</w:t>
      </w:r>
      <w:r>
        <w:rPr>
          <w:spacing w:val="40"/>
          <w:sz w:val="24"/>
        </w:rPr>
        <w:t xml:space="preserve"> </w:t>
      </w:r>
      <w:r>
        <w:rPr>
          <w:sz w:val="24"/>
        </w:rPr>
        <w:t>2021</w:t>
      </w:r>
      <w:r>
        <w:rPr>
          <w:spacing w:val="40"/>
          <w:sz w:val="24"/>
        </w:rPr>
        <w:t xml:space="preserve"> </w:t>
      </w:r>
      <w:r>
        <w:rPr>
          <w:sz w:val="24"/>
        </w:rPr>
        <w:t>г.</w:t>
      </w:r>
      <w:r>
        <w:rPr>
          <w:spacing w:val="40"/>
          <w:sz w:val="24"/>
        </w:rPr>
        <w:t xml:space="preserve"> </w:t>
      </w:r>
      <w:r>
        <w:rPr>
          <w:sz w:val="24"/>
        </w:rPr>
        <w:t>№</w:t>
      </w:r>
      <w:r>
        <w:rPr>
          <w:spacing w:val="40"/>
          <w:sz w:val="24"/>
        </w:rPr>
        <w:t xml:space="preserve"> </w:t>
      </w:r>
      <w:r>
        <w:rPr>
          <w:sz w:val="24"/>
        </w:rPr>
        <w:t>286</w:t>
      </w:r>
      <w:r>
        <w:rPr>
          <w:spacing w:val="40"/>
          <w:sz w:val="24"/>
        </w:rPr>
        <w:t xml:space="preserve"> </w:t>
      </w:r>
      <w:r>
        <w:rPr>
          <w:sz w:val="24"/>
        </w:rPr>
        <w:t>(зарегистрирован</w:t>
      </w:r>
      <w:r>
        <w:rPr>
          <w:spacing w:val="40"/>
          <w:sz w:val="24"/>
        </w:rPr>
        <w:t xml:space="preserve"> </w:t>
      </w:r>
      <w:r>
        <w:rPr>
          <w:sz w:val="24"/>
        </w:rPr>
        <w:t>Министерством</w:t>
      </w:r>
      <w:r>
        <w:rPr>
          <w:spacing w:val="40"/>
          <w:sz w:val="24"/>
        </w:rPr>
        <w:t xml:space="preserve"> </w:t>
      </w:r>
      <w:r>
        <w:rPr>
          <w:sz w:val="24"/>
        </w:rPr>
        <w:t>юстиции</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 xml:space="preserve">5 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w:t>
      </w:r>
      <w:r>
        <w:rPr>
          <w:spacing w:val="-2"/>
          <w:sz w:val="24"/>
        </w:rPr>
        <w:t>(далее</w:t>
      </w:r>
      <w:r>
        <w:rPr>
          <w:sz w:val="24"/>
        </w:rPr>
        <w:tab/>
      </w:r>
      <w:r>
        <w:rPr>
          <w:spacing w:val="-10"/>
          <w:sz w:val="24"/>
        </w:rPr>
        <w:t>–</w:t>
      </w:r>
    </w:p>
    <w:p>
      <w:pPr>
        <w:pStyle w:val="Normal"/>
        <w:ind w:left="973" w:right="595" w:hanging="0"/>
        <w:jc w:val="both"/>
        <w:rPr>
          <w:sz w:val="24"/>
        </w:rPr>
      </w:pPr>
      <w:r>
        <w:rPr>
          <w:sz w:val="24"/>
        </w:rPr>
        <w:t>ФГОС НОО, утверждённый приказом № 286)</w:t>
      </w:r>
      <w:r>
        <w:rPr/>
        <w:t xml:space="preserve">; </w:t>
      </w:r>
      <w:r>
        <w:rPr>
          <w:sz w:val="24"/>
        </w:rPr>
        <w:t>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15785), с изменениями, внесенными приказами Министерства образования и науки Российской Федерации от 26 ноября 2010 г. № 1241 (зарегистрирован Министерством юстиции</w:t>
      </w:r>
      <w:r>
        <w:rPr>
          <w:spacing w:val="80"/>
          <w:w w:val="150"/>
          <w:sz w:val="24"/>
        </w:rPr>
        <w:t xml:space="preserve"> </w:t>
      </w:r>
      <w:r>
        <w:rPr>
          <w:sz w:val="24"/>
        </w:rPr>
        <w:t>Российской</w:t>
      </w:r>
      <w:r>
        <w:rPr>
          <w:spacing w:val="67"/>
          <w:sz w:val="24"/>
        </w:rPr>
        <w:t xml:space="preserve">  </w:t>
      </w:r>
      <w:r>
        <w:rPr>
          <w:sz w:val="24"/>
        </w:rPr>
        <w:t>Федерации</w:t>
      </w:r>
      <w:r>
        <w:rPr>
          <w:spacing w:val="68"/>
          <w:sz w:val="24"/>
        </w:rPr>
        <w:t xml:space="preserve">  </w:t>
      </w:r>
      <w:r>
        <w:rPr>
          <w:sz w:val="24"/>
        </w:rPr>
        <w:t>4</w:t>
      </w:r>
      <w:r>
        <w:rPr>
          <w:spacing w:val="68"/>
          <w:sz w:val="24"/>
        </w:rPr>
        <w:t xml:space="preserve">  </w:t>
      </w:r>
      <w:r>
        <w:rPr>
          <w:sz w:val="24"/>
        </w:rPr>
        <w:t>февраля</w:t>
      </w:r>
      <w:r>
        <w:rPr>
          <w:spacing w:val="68"/>
          <w:sz w:val="24"/>
        </w:rPr>
        <w:t xml:space="preserve">  </w:t>
      </w:r>
      <w:r>
        <w:rPr>
          <w:sz w:val="24"/>
        </w:rPr>
        <w:t>2011</w:t>
      </w:r>
      <w:r>
        <w:rPr>
          <w:spacing w:val="68"/>
          <w:sz w:val="24"/>
        </w:rPr>
        <w:t xml:space="preserve">  </w:t>
      </w:r>
      <w:r>
        <w:rPr>
          <w:sz w:val="24"/>
        </w:rPr>
        <w:t>г.,</w:t>
      </w:r>
      <w:r>
        <w:rPr>
          <w:spacing w:val="68"/>
          <w:sz w:val="24"/>
        </w:rPr>
        <w:t xml:space="preserve">  </w:t>
      </w:r>
      <w:r>
        <w:rPr>
          <w:sz w:val="24"/>
        </w:rPr>
        <w:t>регистрационный</w:t>
      </w:r>
      <w:r>
        <w:rPr>
          <w:spacing w:val="68"/>
          <w:sz w:val="24"/>
        </w:rPr>
        <w:t xml:space="preserve">  </w:t>
      </w:r>
      <w:r>
        <w:rPr>
          <w:sz w:val="24"/>
        </w:rPr>
        <w:t>№</w:t>
      </w:r>
      <w:r>
        <w:rPr>
          <w:spacing w:val="67"/>
          <w:sz w:val="24"/>
        </w:rPr>
        <w:t xml:space="preserve">  </w:t>
      </w:r>
      <w:r>
        <w:rPr>
          <w:sz w:val="24"/>
        </w:rPr>
        <w:t>19707), от</w:t>
      </w:r>
      <w:r>
        <w:rPr>
          <w:spacing w:val="-15"/>
          <w:sz w:val="24"/>
        </w:rPr>
        <w:t xml:space="preserve"> </w:t>
      </w:r>
      <w:r>
        <w:rPr>
          <w:sz w:val="24"/>
        </w:rPr>
        <w:t>22</w:t>
      </w:r>
      <w:r>
        <w:rPr>
          <w:spacing w:val="-10"/>
          <w:sz w:val="24"/>
        </w:rPr>
        <w:t xml:space="preserve"> </w:t>
      </w:r>
      <w:r>
        <w:rPr>
          <w:sz w:val="24"/>
        </w:rPr>
        <w:t>сентября</w:t>
      </w:r>
      <w:r>
        <w:rPr>
          <w:spacing w:val="-10"/>
          <w:sz w:val="24"/>
        </w:rPr>
        <w:t xml:space="preserve"> </w:t>
      </w:r>
      <w:r>
        <w:rPr>
          <w:sz w:val="24"/>
        </w:rPr>
        <w:t>2011</w:t>
      </w:r>
      <w:r>
        <w:rPr>
          <w:spacing w:val="-15"/>
          <w:sz w:val="24"/>
        </w:rPr>
        <w:t xml:space="preserve"> </w:t>
      </w:r>
      <w:r>
        <w:rPr>
          <w:sz w:val="24"/>
        </w:rPr>
        <w:t>г.</w:t>
      </w:r>
      <w:r>
        <w:rPr>
          <w:spacing w:val="-15"/>
          <w:sz w:val="24"/>
        </w:rPr>
        <w:t xml:space="preserve"> </w:t>
      </w:r>
      <w:r>
        <w:rPr>
          <w:sz w:val="24"/>
        </w:rPr>
        <w:t>№</w:t>
      </w:r>
      <w:r>
        <w:rPr>
          <w:spacing w:val="-8"/>
          <w:sz w:val="24"/>
        </w:rPr>
        <w:t xml:space="preserve"> </w:t>
      </w:r>
      <w:r>
        <w:rPr>
          <w:sz w:val="24"/>
        </w:rPr>
        <w:t>2357</w:t>
      </w:r>
      <w:r>
        <w:rPr>
          <w:spacing w:val="-15"/>
          <w:sz w:val="24"/>
        </w:rPr>
        <w:t xml:space="preserve"> </w:t>
      </w:r>
      <w:r>
        <w:rPr>
          <w:sz w:val="24"/>
        </w:rPr>
        <w:t>(зарегистрирован</w:t>
      </w:r>
      <w:r>
        <w:rPr>
          <w:spacing w:val="-7"/>
          <w:sz w:val="24"/>
        </w:rPr>
        <w:t xml:space="preserve"> </w:t>
      </w:r>
      <w:r>
        <w:rPr>
          <w:sz w:val="24"/>
        </w:rPr>
        <w:t>Министерством</w:t>
      </w:r>
      <w:r>
        <w:rPr>
          <w:spacing w:val="-4"/>
          <w:sz w:val="24"/>
        </w:rPr>
        <w:t xml:space="preserve"> </w:t>
      </w:r>
      <w:r>
        <w:rPr>
          <w:sz w:val="24"/>
        </w:rPr>
        <w:t>юстиции</w:t>
      </w:r>
      <w:r>
        <w:rPr>
          <w:spacing w:val="-15"/>
          <w:sz w:val="24"/>
        </w:rPr>
        <w:t xml:space="preserve"> </w:t>
      </w:r>
      <w:r>
        <w:rPr>
          <w:sz w:val="24"/>
        </w:rPr>
        <w:t>Российской</w:t>
      </w:r>
      <w:r>
        <w:rPr>
          <w:spacing w:val="-13"/>
          <w:sz w:val="24"/>
        </w:rPr>
        <w:t xml:space="preserve"> </w:t>
      </w:r>
      <w:r>
        <w:rPr>
          <w:sz w:val="24"/>
        </w:rPr>
        <w:t xml:space="preserve">Федерации 12 декабря 2011 г., регистрационный № 22540), от 18 декабря 2012 г. № 1060 (зарегистрирован Министерством юстиции Российской Федерации 11 февраля 2013 г., регистрационный № 26993), от 29 декабря 2014 г. № 1643 (зарегистрирован Министерством юстиции Российской </w:t>
      </w:r>
      <w:r>
        <w:rPr>
          <w:spacing w:val="-2"/>
          <w:sz w:val="24"/>
        </w:rPr>
        <w:t>Федерации</w:t>
      </w:r>
    </w:p>
    <w:p>
      <w:pPr>
        <w:pStyle w:val="Normal"/>
        <w:ind w:left="973" w:right="607" w:hanging="0"/>
        <w:jc w:val="both"/>
        <w:rPr>
          <w:sz w:val="24"/>
        </w:rPr>
      </w:pPr>
      <w:r>
        <w:rPr>
          <w:sz w:val="24"/>
        </w:rPr>
        <w:t>6 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1576 (зарегистрирован Министерством юстиции</w:t>
      </w:r>
      <w:r>
        <w:rPr>
          <w:spacing w:val="40"/>
          <w:sz w:val="24"/>
        </w:rPr>
        <w:t xml:space="preserve"> </w:t>
      </w:r>
      <w:r>
        <w:rPr>
          <w:sz w:val="24"/>
        </w:rPr>
        <w:t>Российской</w:t>
      </w:r>
      <w:r>
        <w:rPr>
          <w:spacing w:val="40"/>
          <w:sz w:val="24"/>
        </w:rPr>
        <w:t xml:space="preserve"> </w:t>
      </w:r>
      <w:r>
        <w:rPr>
          <w:spacing w:val="-2"/>
          <w:sz w:val="24"/>
        </w:rPr>
        <w:t>Федерации</w:t>
      </w:r>
    </w:p>
    <w:p>
      <w:pPr>
        <w:pStyle w:val="Normal"/>
        <w:ind w:left="973" w:right="596" w:hanging="0"/>
        <w:jc w:val="both"/>
        <w:rPr>
          <w:sz w:val="24"/>
        </w:rPr>
      </w:pPr>
      <w:r>
        <w:rPr>
          <w:sz w:val="24"/>
        </w:rPr>
        <w:t>2 февраля 2016 г., регистрационный № 40936) и приказом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(далее – ФГОС НОО, утверждённый приказом № 373).</w:t>
      </w:r>
    </w:p>
    <w:p>
      <w:pPr>
        <w:sectPr>
          <w:footerReference w:type="default" r:id="rId7"/>
          <w:footerReference w:type="first" r:id="rId8"/>
          <w:type w:val="nextPage"/>
          <w:pgSz w:w="11906" w:h="16838"/>
          <w:pgMar w:left="160" w:right="240" w:gutter="0" w:header="0" w:top="1020" w:footer="1250" w:bottom="1440"/>
          <w:pgNumType w:fmt="decimal"/>
          <w:formProt w:val="false"/>
          <w:textDirection w:val="lrTb"/>
          <w:docGrid w:type="default" w:linePitch="100" w:charSpace="8192"/>
        </w:sectPr>
        <w:pStyle w:val="Normal"/>
        <w:ind w:left="973" w:right="0" w:hanging="0"/>
        <w:jc w:val="both"/>
        <w:rPr>
          <w:sz w:val="24"/>
        </w:rPr>
      </w:pPr>
      <w:r>
        <w:rPr>
          <w:rFonts w:ascii="Calibri" w:hAnsi="Calibri"/>
          <w:position w:val="8"/>
          <w:sz w:val="16"/>
        </w:rPr>
        <w:t>5</w:t>
      </w:r>
      <w:r>
        <w:rPr>
          <w:rFonts w:ascii="Calibri" w:hAnsi="Calibri"/>
          <w:spacing w:val="14"/>
          <w:position w:val="8"/>
          <w:sz w:val="16"/>
        </w:rPr>
        <w:t xml:space="preserve"> </w:t>
      </w:r>
      <w:r>
        <w:rPr>
          <w:sz w:val="24"/>
        </w:rPr>
        <w:t>Пункт</w:t>
      </w:r>
      <w:r>
        <w:rPr>
          <w:spacing w:val="9"/>
          <w:sz w:val="24"/>
        </w:rPr>
        <w:t xml:space="preserve"> </w:t>
      </w:r>
      <w:r>
        <w:rPr>
          <w:sz w:val="24"/>
        </w:rPr>
        <w:t>30</w:t>
      </w:r>
      <w:r>
        <w:rPr>
          <w:spacing w:val="5"/>
          <w:sz w:val="24"/>
        </w:rPr>
        <w:t xml:space="preserve"> </w:t>
      </w:r>
      <w:r>
        <w:rPr>
          <w:sz w:val="24"/>
        </w:rPr>
        <w:t>ФГОС</w:t>
      </w:r>
      <w:r>
        <w:rPr>
          <w:spacing w:val="6"/>
          <w:sz w:val="24"/>
        </w:rPr>
        <w:t xml:space="preserve"> </w:t>
      </w:r>
      <w:r>
        <w:rPr>
          <w:sz w:val="24"/>
        </w:rPr>
        <w:t>НОО,</w:t>
      </w:r>
      <w:r>
        <w:rPr>
          <w:spacing w:val="10"/>
          <w:sz w:val="24"/>
        </w:rPr>
        <w:t xml:space="preserve"> </w:t>
      </w:r>
      <w:r>
        <w:rPr>
          <w:sz w:val="24"/>
        </w:rPr>
        <w:t>утверждённого</w:t>
      </w:r>
      <w:r>
        <w:rPr>
          <w:spacing w:val="11"/>
          <w:sz w:val="24"/>
        </w:rPr>
        <w:t xml:space="preserve"> </w:t>
      </w:r>
      <w:r>
        <w:rPr>
          <w:sz w:val="24"/>
        </w:rPr>
        <w:t>приказом</w:t>
      </w:r>
      <w:r>
        <w:rPr>
          <w:spacing w:val="8"/>
          <w:sz w:val="24"/>
        </w:rPr>
        <w:t xml:space="preserve"> </w:t>
      </w:r>
      <w:r>
        <w:rPr>
          <w:sz w:val="24"/>
        </w:rPr>
        <w:t>№</w:t>
      </w:r>
      <w:r>
        <w:rPr>
          <w:spacing w:val="5"/>
          <w:sz w:val="24"/>
        </w:rPr>
        <w:t xml:space="preserve"> </w:t>
      </w:r>
      <w:r>
        <w:rPr>
          <w:sz w:val="24"/>
        </w:rPr>
        <w:t>286; пункт</w:t>
      </w:r>
      <w:r>
        <w:rPr>
          <w:spacing w:val="7"/>
          <w:sz w:val="24"/>
        </w:rPr>
        <w:t xml:space="preserve"> </w:t>
      </w:r>
      <w:r>
        <w:rPr>
          <w:sz w:val="24"/>
        </w:rPr>
        <w:t>16</w:t>
      </w:r>
      <w:r>
        <w:rPr>
          <w:spacing w:val="6"/>
          <w:sz w:val="24"/>
        </w:rPr>
        <w:t xml:space="preserve"> </w:t>
      </w:r>
      <w:r>
        <w:rPr>
          <w:sz w:val="24"/>
        </w:rPr>
        <w:t>ФГОС</w:t>
      </w:r>
      <w:r>
        <w:rPr>
          <w:spacing w:val="6"/>
          <w:sz w:val="24"/>
        </w:rPr>
        <w:t xml:space="preserve"> </w:t>
      </w:r>
      <w:r>
        <w:rPr>
          <w:sz w:val="24"/>
        </w:rPr>
        <w:t>НОО,</w:t>
      </w:r>
      <w:r>
        <w:rPr>
          <w:spacing w:val="10"/>
          <w:sz w:val="24"/>
        </w:rPr>
        <w:t xml:space="preserve"> </w:t>
      </w:r>
      <w:r>
        <w:rPr>
          <w:spacing w:val="-2"/>
          <w:sz w:val="24"/>
        </w:rPr>
        <w:t>утверждённого</w:t>
      </w:r>
    </w:p>
    <w:p>
      <w:pPr>
        <w:pStyle w:val="Style14"/>
        <w:spacing w:before="65" w:after="0"/>
        <w:ind w:left="1683" w:right="0" w:hanging="0"/>
        <w:jc w:val="left"/>
        <w:rPr/>
      </w:pPr>
      <w:r>
        <w:rPr>
          <w:spacing w:val="-2"/>
        </w:rPr>
        <w:t>пояснительную</w:t>
      </w:r>
      <w:r>
        <w:rPr>
          <w:spacing w:val="6"/>
        </w:rPr>
        <w:t xml:space="preserve"> </w:t>
      </w:r>
      <w:r>
        <w:rPr>
          <w:spacing w:val="-2"/>
        </w:rPr>
        <w:t>записку;</w:t>
      </w:r>
    </w:p>
    <w:p>
      <w:pPr>
        <w:pStyle w:val="Style14"/>
        <w:spacing w:before="164" w:after="0"/>
        <w:ind w:left="1683" w:right="0" w:hanging="0"/>
        <w:jc w:val="left"/>
        <w:rPr/>
      </w:pPr>
      <w:r>
        <w:rPr/>
        <w:t>планируемые</w:t>
      </w:r>
      <w:r>
        <w:rPr>
          <w:spacing w:val="-12"/>
        </w:rPr>
        <w:t xml:space="preserve"> </w:t>
      </w:r>
      <w:r>
        <w:rPr/>
        <w:t>результаты</w:t>
      </w:r>
      <w:r>
        <w:rPr>
          <w:spacing w:val="-12"/>
        </w:rPr>
        <w:t xml:space="preserve"> </w:t>
      </w:r>
      <w:r>
        <w:rPr/>
        <w:t>освоения</w:t>
      </w:r>
      <w:r>
        <w:rPr>
          <w:spacing w:val="-13"/>
        </w:rPr>
        <w:t xml:space="preserve"> </w:t>
      </w:r>
      <w:r>
        <w:rPr/>
        <w:t>обучающимися</w:t>
      </w:r>
      <w:r>
        <w:rPr>
          <w:spacing w:val="-11"/>
        </w:rPr>
        <w:t xml:space="preserve"> </w:t>
      </w:r>
      <w:r>
        <w:rPr/>
        <w:t>ООП</w:t>
      </w:r>
      <w:r>
        <w:rPr>
          <w:spacing w:val="-11"/>
        </w:rPr>
        <w:t xml:space="preserve"> </w:t>
      </w:r>
      <w:r>
        <w:rPr>
          <w:spacing w:val="-4"/>
        </w:rPr>
        <w:t>НОО;</w:t>
      </w:r>
    </w:p>
    <w:p>
      <w:pPr>
        <w:pStyle w:val="Style14"/>
        <w:spacing w:lineRule="auto" w:line="362" w:before="158" w:after="0"/>
        <w:ind w:left="973" w:right="600" w:firstLine="710"/>
        <w:rPr/>
      </w:pPr>
      <w:r>
        <w:rPr/>
        <w:t>систему оценки достижения планируемых результатов освоения</w:t>
      </w:r>
      <w:r>
        <w:rPr>
          <w:spacing w:val="40"/>
        </w:rPr>
        <w:t xml:space="preserve"> </w:t>
      </w:r>
      <w:r>
        <w:rPr/>
        <w:t>ООП</w:t>
      </w:r>
      <w:r>
        <w:rPr>
          <w:spacing w:val="40"/>
        </w:rPr>
        <w:t xml:space="preserve"> </w:t>
      </w:r>
      <w:r>
        <w:rPr>
          <w:spacing w:val="-2"/>
        </w:rPr>
        <w:t>НОО</w:t>
      </w:r>
      <w:r>
        <w:rPr>
          <w:spacing w:val="-2"/>
          <w:vertAlign w:val="superscript"/>
        </w:rPr>
        <w:t>6</w:t>
      </w:r>
      <w:r>
        <w:rPr>
          <w:spacing w:val="-2"/>
        </w:rPr>
        <w:t>.</w:t>
      </w:r>
    </w:p>
    <w:p>
      <w:pPr>
        <w:pStyle w:val="ListParagraph"/>
        <w:numPr>
          <w:ilvl w:val="1"/>
          <w:numId w:val="48"/>
        </w:numPr>
        <w:tabs>
          <w:tab w:val="clear" w:pos="720"/>
          <w:tab w:val="left" w:pos="1965" w:leader="none"/>
        </w:tabs>
        <w:spacing w:lineRule="exact" w:line="317"/>
        <w:ind w:left="1965" w:right="0" w:hanging="284"/>
        <w:rPr>
          <w:sz w:val="28"/>
        </w:rPr>
      </w:pPr>
      <w:r>
        <w:rPr>
          <w:sz w:val="28"/>
        </w:rPr>
        <w:t>Пояснительная</w:t>
      </w:r>
      <w:r>
        <w:rPr>
          <w:spacing w:val="-9"/>
          <w:sz w:val="28"/>
        </w:rPr>
        <w:t xml:space="preserve"> </w:t>
      </w:r>
      <w:r>
        <w:rPr>
          <w:sz w:val="28"/>
        </w:rPr>
        <w:t>записка</w:t>
      </w:r>
      <w:r>
        <w:rPr>
          <w:spacing w:val="-11"/>
          <w:sz w:val="28"/>
        </w:rPr>
        <w:t xml:space="preserve"> </w:t>
      </w:r>
      <w:r>
        <w:rPr>
          <w:sz w:val="28"/>
        </w:rPr>
        <w:t>целевого</w:t>
      </w:r>
      <w:r>
        <w:rPr>
          <w:spacing w:val="-11"/>
          <w:sz w:val="28"/>
        </w:rPr>
        <w:t xml:space="preserve"> </w:t>
      </w:r>
      <w:r>
        <w:rPr>
          <w:sz w:val="28"/>
        </w:rPr>
        <w:t>раздела</w:t>
      </w:r>
      <w:r>
        <w:rPr>
          <w:spacing w:val="-10"/>
          <w:sz w:val="28"/>
        </w:rPr>
        <w:t xml:space="preserve"> </w:t>
      </w:r>
      <w:r>
        <w:rPr>
          <w:sz w:val="28"/>
        </w:rPr>
        <w:t>ООП</w:t>
      </w:r>
      <w:r>
        <w:rPr>
          <w:spacing w:val="-10"/>
          <w:sz w:val="28"/>
        </w:rPr>
        <w:t xml:space="preserve"> </w:t>
      </w:r>
      <w:r>
        <w:rPr>
          <w:sz w:val="28"/>
        </w:rPr>
        <w:t>НОО</w:t>
      </w:r>
      <w:r>
        <w:rPr>
          <w:spacing w:val="-9"/>
          <w:sz w:val="28"/>
        </w:rPr>
        <w:t xml:space="preserve"> </w:t>
      </w:r>
      <w:r>
        <w:rPr>
          <w:spacing w:val="-2"/>
          <w:sz w:val="28"/>
        </w:rPr>
        <w:t>раскрывает:</w:t>
      </w:r>
    </w:p>
    <w:p>
      <w:pPr>
        <w:pStyle w:val="Style14"/>
        <w:spacing w:lineRule="auto" w:line="362" w:before="160" w:after="0"/>
        <w:ind w:left="973" w:right="616" w:firstLine="710"/>
        <w:rPr/>
      </w:pPr>
      <w:r>
        <w:rPr/>
        <w:t>цели</w:t>
      </w:r>
      <w:r>
        <w:rPr>
          <w:spacing w:val="74"/>
        </w:rPr>
        <w:t xml:space="preserve">  </w:t>
      </w:r>
      <w:r>
        <w:rPr/>
        <w:t>реализации</w:t>
      </w:r>
      <w:r>
        <w:rPr>
          <w:spacing w:val="74"/>
        </w:rPr>
        <w:t xml:space="preserve">  </w:t>
      </w:r>
      <w:r>
        <w:rPr/>
        <w:t>ООП</w:t>
      </w:r>
      <w:r>
        <w:rPr>
          <w:spacing w:val="74"/>
        </w:rPr>
        <w:t xml:space="preserve">  </w:t>
      </w:r>
      <w:r>
        <w:rPr/>
        <w:t>НОО,</w:t>
      </w:r>
      <w:r>
        <w:rPr>
          <w:spacing w:val="79"/>
        </w:rPr>
        <w:t xml:space="preserve">  </w:t>
      </w:r>
      <w:r>
        <w:rPr/>
        <w:t>конкретизированные</w:t>
      </w:r>
      <w:r>
        <w:rPr>
          <w:spacing w:val="74"/>
        </w:rPr>
        <w:t xml:space="preserve">  </w:t>
      </w:r>
      <w:r>
        <w:rPr/>
        <w:t>в</w:t>
      </w:r>
      <w:r>
        <w:rPr>
          <w:spacing w:val="75"/>
        </w:rPr>
        <w:t xml:space="preserve">  </w:t>
      </w:r>
      <w:r>
        <w:rPr/>
        <w:t>соответствии с требованиями ФГОС НОО к результатам освоения обучающимися программы начального общего образования;</w:t>
      </w:r>
    </w:p>
    <w:p>
      <w:pPr>
        <w:pStyle w:val="Style14"/>
        <w:spacing w:lineRule="auto" w:line="362"/>
        <w:ind w:left="973" w:right="613" w:firstLine="710"/>
        <w:rPr/>
      </w:pPr>
      <w:r>
        <w:rPr/>
        <w:t>принципы формирования и механизмы реализации ООП НОО, в том числе посредством реализации индивидуальных учебных планов;</w:t>
      </w:r>
    </w:p>
    <w:p>
      <w:pPr>
        <w:pStyle w:val="Style14"/>
        <w:spacing w:lineRule="exact" w:line="312"/>
        <w:ind w:left="1683" w:right="0" w:hanging="0"/>
        <w:rPr/>
      </w:pPr>
      <w:r>
        <w:rPr/>
        <w:t>общую</w:t>
      </w:r>
      <w:r>
        <w:rPr>
          <w:spacing w:val="-11"/>
        </w:rPr>
        <w:t xml:space="preserve"> </w:t>
      </w:r>
      <w:r>
        <w:rPr/>
        <w:t>характеристику</w:t>
      </w:r>
      <w:r>
        <w:rPr>
          <w:spacing w:val="-11"/>
        </w:rPr>
        <w:t xml:space="preserve"> </w:t>
      </w:r>
      <w:r>
        <w:rPr/>
        <w:t>ООП</w:t>
      </w:r>
      <w:r>
        <w:rPr>
          <w:spacing w:val="-11"/>
        </w:rPr>
        <w:t xml:space="preserve"> </w:t>
      </w:r>
      <w:r>
        <w:rPr>
          <w:spacing w:val="-4"/>
        </w:rPr>
        <w:t>НОО.</w:t>
      </w:r>
    </w:p>
    <w:p>
      <w:pPr>
        <w:pStyle w:val="ListParagraph"/>
        <w:numPr>
          <w:ilvl w:val="1"/>
          <w:numId w:val="48"/>
        </w:numPr>
        <w:tabs>
          <w:tab w:val="clear" w:pos="720"/>
          <w:tab w:val="left" w:pos="1965" w:leader="none"/>
        </w:tabs>
        <w:spacing w:lineRule="auto" w:line="360" w:before="157" w:after="0"/>
        <w:ind w:left="973" w:right="608" w:firstLine="710"/>
        <w:rPr>
          <w:sz w:val="28"/>
        </w:rPr>
      </w:pPr>
      <w:r>
        <w:rPr>
          <w:sz w:val="28"/>
        </w:rPr>
        <w:t xml:space="preserve">Содержательный раздел ООП НОО включает следующие программы, ориентированные на достижение предметных, метапредметных и личностных </w:t>
      </w:r>
      <w:r>
        <w:rPr>
          <w:spacing w:val="-2"/>
          <w:sz w:val="28"/>
        </w:rPr>
        <w:t>результатов:</w:t>
      </w:r>
    </w:p>
    <w:p>
      <w:pPr>
        <w:pStyle w:val="Style14"/>
        <w:spacing w:before="1" w:after="0"/>
        <w:ind w:left="1683" w:right="0" w:hanging="0"/>
        <w:jc w:val="left"/>
        <w:rPr/>
      </w:pPr>
      <w:r>
        <w:rPr/>
        <w:t>рабочие</w:t>
      </w:r>
      <w:r>
        <w:rPr>
          <w:spacing w:val="-14"/>
        </w:rPr>
        <w:t xml:space="preserve"> </w:t>
      </w:r>
      <w:r>
        <w:rPr/>
        <w:t>программы</w:t>
      </w:r>
      <w:r>
        <w:rPr>
          <w:spacing w:val="-12"/>
        </w:rPr>
        <w:t xml:space="preserve"> </w:t>
      </w:r>
      <w:r>
        <w:rPr/>
        <w:t>учебных</w:t>
      </w:r>
      <w:r>
        <w:rPr>
          <w:spacing w:val="-12"/>
        </w:rPr>
        <w:t xml:space="preserve"> </w:t>
      </w:r>
      <w:r>
        <w:rPr>
          <w:spacing w:val="-2"/>
        </w:rPr>
        <w:t>предметов;</w:t>
      </w:r>
    </w:p>
    <w:p>
      <w:pPr>
        <w:pStyle w:val="Style14"/>
        <w:tabs>
          <w:tab w:val="clear" w:pos="720"/>
          <w:tab w:val="left" w:pos="3395" w:leader="none"/>
          <w:tab w:val="left" w:pos="5562" w:leader="none"/>
          <w:tab w:val="left" w:pos="7804" w:leader="none"/>
          <w:tab w:val="left" w:pos="9237" w:leader="none"/>
          <w:tab w:val="left" w:pos="10747" w:leader="none"/>
        </w:tabs>
        <w:spacing w:lineRule="auto" w:line="362" w:before="158" w:after="0"/>
        <w:ind w:left="973" w:right="620" w:firstLine="710"/>
        <w:jc w:val="left"/>
        <w:rPr/>
      </w:pPr>
      <w:r>
        <w:rPr>
          <w:spacing w:val="-2"/>
        </w:rPr>
        <w:t>программу</w:t>
      </w:r>
      <w:r>
        <w:rPr/>
        <w:tab/>
      </w:r>
      <w:r>
        <w:rPr>
          <w:spacing w:val="-2"/>
        </w:rPr>
        <w:t>формирования</w:t>
      </w:r>
      <w:r>
        <w:rPr/>
        <w:tab/>
      </w:r>
      <w:r>
        <w:rPr>
          <w:spacing w:val="-2"/>
        </w:rPr>
        <w:t>универсальных</w:t>
      </w:r>
      <w:r>
        <w:rPr/>
        <w:tab/>
      </w:r>
      <w:r>
        <w:rPr>
          <w:spacing w:val="-2"/>
        </w:rPr>
        <w:t>учебных</w:t>
      </w:r>
      <w:r>
        <w:rPr/>
        <w:tab/>
      </w:r>
      <w:r>
        <w:rPr>
          <w:spacing w:val="-2"/>
        </w:rPr>
        <w:t>действий</w:t>
      </w:r>
      <w:r>
        <w:rPr/>
        <w:tab/>
      </w:r>
      <w:r>
        <w:rPr>
          <w:spacing w:val="-10"/>
        </w:rPr>
        <w:t xml:space="preserve">у </w:t>
      </w:r>
      <w:r>
        <w:rPr>
          <w:spacing w:val="-2"/>
        </w:rPr>
        <w:t>обучающихся</w:t>
      </w:r>
      <w:r>
        <w:rPr>
          <w:spacing w:val="-2"/>
          <w:vertAlign w:val="superscript"/>
        </w:rPr>
        <w:t>7</w:t>
      </w:r>
      <w:r>
        <w:rPr>
          <w:spacing w:val="-2"/>
        </w:rPr>
        <w:t>;</w:t>
      </w:r>
    </w:p>
    <w:p>
      <w:pPr>
        <w:pStyle w:val="Style14"/>
        <w:spacing w:lineRule="exact" w:line="317"/>
        <w:ind w:left="1683" w:right="0" w:hanging="0"/>
        <w:jc w:val="left"/>
        <w:rPr/>
      </w:pPr>
      <w:r>
        <w:rPr/>
        <w:t>рабочую</w:t>
      </w:r>
      <w:r>
        <w:rPr>
          <w:spacing w:val="-16"/>
        </w:rPr>
        <w:t xml:space="preserve"> </w:t>
      </w:r>
      <w:r>
        <w:rPr/>
        <w:t>программу</w:t>
      </w:r>
      <w:r>
        <w:rPr>
          <w:spacing w:val="-17"/>
        </w:rPr>
        <w:t xml:space="preserve"> </w:t>
      </w:r>
      <w:r>
        <w:rPr>
          <w:spacing w:val="-2"/>
        </w:rPr>
        <w:t>воспитания.</w:t>
      </w:r>
    </w:p>
    <w:p>
      <w:pPr>
        <w:pStyle w:val="ListParagraph"/>
        <w:numPr>
          <w:ilvl w:val="1"/>
          <w:numId w:val="48"/>
        </w:numPr>
        <w:tabs>
          <w:tab w:val="clear" w:pos="720"/>
          <w:tab w:val="left" w:pos="2103" w:leader="none"/>
        </w:tabs>
        <w:spacing w:lineRule="auto" w:line="360" w:before="160" w:after="0"/>
        <w:ind w:left="973" w:right="602" w:firstLine="710"/>
        <w:rPr>
          <w:sz w:val="28"/>
        </w:rPr>
      </w:pPr>
      <w:r>
        <w:rPr>
          <w:sz w:val="28"/>
        </w:rPr>
        <w:t>Рабочие программы учебных предметов обеспечивают достижение планируемых</w:t>
      </w:r>
      <w:r>
        <w:rPr>
          <w:spacing w:val="80"/>
          <w:sz w:val="28"/>
        </w:rPr>
        <w:t xml:space="preserve">   </w:t>
      </w:r>
      <w:r>
        <w:rPr>
          <w:sz w:val="28"/>
        </w:rPr>
        <w:t>результатов</w:t>
      </w:r>
      <w:r>
        <w:rPr>
          <w:spacing w:val="80"/>
          <w:sz w:val="28"/>
        </w:rPr>
        <w:t xml:space="preserve">   </w:t>
      </w:r>
      <w:r>
        <w:rPr>
          <w:sz w:val="28"/>
        </w:rPr>
        <w:t>освоения</w:t>
      </w:r>
      <w:r>
        <w:rPr>
          <w:spacing w:val="80"/>
          <w:sz w:val="28"/>
        </w:rPr>
        <w:t xml:space="preserve">   </w:t>
      </w:r>
      <w:r>
        <w:rPr>
          <w:sz w:val="28"/>
        </w:rPr>
        <w:t>ООП</w:t>
      </w:r>
      <w:r>
        <w:rPr>
          <w:spacing w:val="80"/>
          <w:sz w:val="28"/>
        </w:rPr>
        <w:t xml:space="preserve">   </w:t>
      </w:r>
      <w:r>
        <w:rPr>
          <w:sz w:val="28"/>
        </w:rPr>
        <w:t>НОО</w:t>
      </w:r>
      <w:r>
        <w:rPr>
          <w:spacing w:val="72"/>
          <w:w w:val="150"/>
          <w:sz w:val="28"/>
        </w:rPr>
        <w:t xml:space="preserve">   </w:t>
      </w:r>
      <w:r>
        <w:rPr>
          <w:sz w:val="28"/>
        </w:rPr>
        <w:t>и</w:t>
      </w:r>
      <w:r>
        <w:rPr>
          <w:spacing w:val="72"/>
          <w:w w:val="150"/>
          <w:sz w:val="28"/>
        </w:rPr>
        <w:t xml:space="preserve">   </w:t>
      </w:r>
      <w:r>
        <w:rPr>
          <w:sz w:val="28"/>
        </w:rPr>
        <w:t>разработаны на основе требований ФГОС НОО к результатам освоения программы начального общего образования.</w:t>
      </w:r>
    </w:p>
    <w:p>
      <w:pPr>
        <w:pStyle w:val="ListParagraph"/>
        <w:numPr>
          <w:ilvl w:val="1"/>
          <w:numId w:val="48"/>
        </w:numPr>
        <w:tabs>
          <w:tab w:val="clear" w:pos="720"/>
          <w:tab w:val="left" w:pos="2103" w:leader="none"/>
        </w:tabs>
        <w:spacing w:lineRule="auto" w:line="348" w:before="5" w:after="0"/>
        <w:ind w:left="973" w:right="622" w:firstLine="710"/>
        <w:rPr>
          <w:sz w:val="28"/>
        </w:rPr>
      </w:pPr>
      <w:r>
        <w:rPr>
          <w:sz w:val="28"/>
        </w:rPr>
        <w:t>Программа</w:t>
      </w:r>
      <w:r>
        <w:rPr>
          <w:spacing w:val="80"/>
          <w:w w:val="150"/>
          <w:sz w:val="28"/>
        </w:rPr>
        <w:t xml:space="preserve">  </w:t>
      </w:r>
      <w:r>
        <w:rPr>
          <w:sz w:val="28"/>
        </w:rPr>
        <w:t>формирования</w:t>
      </w:r>
      <w:r>
        <w:rPr>
          <w:spacing w:val="77"/>
          <w:sz w:val="28"/>
        </w:rPr>
        <w:t xml:space="preserve">   </w:t>
      </w:r>
      <w:r>
        <w:rPr>
          <w:sz w:val="28"/>
        </w:rPr>
        <w:t>универсальных</w:t>
      </w:r>
      <w:r>
        <w:rPr>
          <w:spacing w:val="78"/>
          <w:sz w:val="28"/>
        </w:rPr>
        <w:t xml:space="preserve">   </w:t>
      </w:r>
      <w:r>
        <w:rPr>
          <w:sz w:val="28"/>
        </w:rPr>
        <w:t>учебных</w:t>
      </w:r>
      <w:r>
        <w:rPr>
          <w:spacing w:val="78"/>
          <w:sz w:val="28"/>
        </w:rPr>
        <w:t xml:space="preserve">   </w:t>
      </w:r>
      <w:r>
        <w:rPr>
          <w:sz w:val="28"/>
        </w:rPr>
        <w:t>действий у обучающихся содержит:</w:t>
      </w:r>
    </w:p>
    <w:p>
      <w:pPr>
        <w:pStyle w:val="Style14"/>
        <w:spacing w:lineRule="auto" w:line="362" w:before="4" w:after="0"/>
        <w:ind w:left="973" w:right="606" w:firstLine="710"/>
        <w:rPr/>
      </w:pPr>
      <w:r>
        <w:rPr/>
        <w:t>описание взаимосвязи универсальных учебных действий с содержанием учебных предметов;</w:t>
      </w:r>
    </w:p>
    <w:p>
      <w:pPr>
        <w:pStyle w:val="Style14"/>
        <w:spacing w:lineRule="exact" w:line="310"/>
        <w:ind w:left="1683" w:right="0" w:hanging="0"/>
        <w:rPr/>
      </w:pPr>
      <w:r>
        <w:rPr/>
        <w:t>характеристики</w:t>
      </w:r>
      <w:r>
        <w:rPr>
          <w:spacing w:val="54"/>
        </w:rPr>
        <w:t xml:space="preserve">   </w:t>
      </w:r>
      <w:r>
        <w:rPr/>
        <w:t>регулятивных,</w:t>
      </w:r>
      <w:r>
        <w:rPr>
          <w:spacing w:val="76"/>
        </w:rPr>
        <w:t xml:space="preserve">   </w:t>
      </w:r>
      <w:r>
        <w:rPr/>
        <w:t>познавательных,</w:t>
      </w:r>
      <w:r>
        <w:rPr>
          <w:spacing w:val="75"/>
        </w:rPr>
        <w:t xml:space="preserve">   </w:t>
      </w:r>
      <w:r>
        <w:rPr>
          <w:spacing w:val="-2"/>
        </w:rPr>
        <w:t>коммуникативных</w:t>
      </w:r>
    </w:p>
    <w:p>
      <w:pPr>
        <w:pStyle w:val="Style14"/>
        <w:spacing w:before="152" w:after="0"/>
        <w:ind w:left="0" w:right="0" w:hanging="0"/>
        <w:jc w:val="left"/>
        <w:rPr>
          <w:sz w:val="20"/>
        </w:rPr>
      </w:pPr>
      <w:r>
        <w:rPr>
          <w:sz w:val="20"/>
        </w:rPr>
        <mc:AlternateContent>
          <mc:Choice Requires="wps">
            <w:drawing>
              <wp:anchor behindDoc="0" distT="0" distB="635" distL="0" distR="0" simplePos="0" locked="0" layoutInCell="0" allowOverlap="1" relativeHeight="927">
                <wp:simplePos x="0" y="0"/>
                <wp:positionH relativeFrom="page">
                  <wp:posOffset>719455</wp:posOffset>
                </wp:positionH>
                <wp:positionV relativeFrom="paragraph">
                  <wp:posOffset>257810</wp:posOffset>
                </wp:positionV>
                <wp:extent cx="1829435" cy="8890"/>
                <wp:effectExtent l="0" t="0" r="0" b="635"/>
                <wp:wrapTopAndBottom/>
                <wp:docPr id="10" name="Graphic 9"/>
                <a:graphic xmlns:a="http://schemas.openxmlformats.org/drawingml/2006/main">
                  <a:graphicData uri="http://schemas.microsoft.com/office/word/2010/wordprocessingShape">
                    <wps:wsp>
                      <wps:cNvSpPr/>
                      <wps:spPr>
                        <a:xfrm>
                          <a:off x="0" y="0"/>
                          <a:ext cx="1829520" cy="9000"/>
                        </a:xfrm>
                        <a:custGeom>
                          <a:avLst/>
                          <a:gdLst>
                            <a:gd name="textAreaLeft" fmla="*/ 0 w 1037160"/>
                            <a:gd name="textAreaRight" fmla="*/ 1039320 w 1037160"/>
                            <a:gd name="textAreaTop" fmla="*/ 0 h 5040"/>
                            <a:gd name="textAreaBottom" fmla="*/ 7200 h 5040"/>
                          </a:gdLst>
                          <a:ahLst/>
                          <a:rect l="textAreaLeft" t="textAreaTop" r="textAreaRight" b="textAreaBottom"/>
                          <a:pathLst>
                            <a:path w="1829435" h="8890">
                              <a:moveTo>
                                <a:pt x="1829435" y="0"/>
                              </a:moveTo>
                              <a:lnTo>
                                <a:pt x="0" y="0"/>
                              </a:lnTo>
                              <a:lnTo>
                                <a:pt x="0" y="8890"/>
                              </a:lnTo>
                              <a:lnTo>
                                <a:pt x="1829435" y="8890"/>
                              </a:lnTo>
                              <a:lnTo>
                                <a:pt x="1829435"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p>
    <w:p>
      <w:pPr>
        <w:pStyle w:val="Normal"/>
        <w:spacing w:before="64" w:after="0"/>
        <w:ind w:left="973" w:right="0" w:hanging="0"/>
        <w:rPr>
          <w:sz w:val="24"/>
        </w:rPr>
      </w:pPr>
      <w:r>
        <w:rPr>
          <w:rFonts w:ascii="Calibri" w:hAnsi="Calibri"/>
          <w:position w:val="8"/>
          <w:sz w:val="16"/>
        </w:rPr>
        <w:t xml:space="preserve">6 </w:t>
      </w:r>
      <w:r>
        <w:rPr>
          <w:sz w:val="24"/>
        </w:rPr>
        <w:t>Пункт 30 ФГОС НОО, утверждённого приказом № 286; пункт 16 ФГОС НОО, утверждённого приказом № 373.</w:t>
      </w:r>
    </w:p>
    <w:p>
      <w:pPr>
        <w:sectPr>
          <w:footerReference w:type="default" r:id="rId9"/>
          <w:footerReference w:type="first" r:id="rId10"/>
          <w:type w:val="nextPage"/>
          <w:pgSz w:w="11906" w:h="16838"/>
          <w:pgMar w:left="160" w:right="240" w:gutter="0" w:header="0" w:top="1040" w:footer="1250" w:bottom="1440"/>
          <w:pgNumType w:fmt="decimal"/>
          <w:formProt w:val="false"/>
          <w:textDirection w:val="lrTb"/>
          <w:docGrid w:type="default" w:linePitch="100" w:charSpace="8192"/>
        </w:sectPr>
        <w:pStyle w:val="Normal"/>
        <w:spacing w:lineRule="exact" w:line="278"/>
        <w:ind w:left="973" w:right="0" w:hanging="0"/>
        <w:rPr>
          <w:sz w:val="24"/>
        </w:rPr>
      </w:pPr>
      <w:r>
        <w:rPr>
          <w:rFonts w:ascii="Calibri" w:hAnsi="Calibri"/>
          <w:position w:val="8"/>
          <w:sz w:val="16"/>
        </w:rPr>
        <w:t>7</w:t>
      </w:r>
      <w:r>
        <w:rPr>
          <w:rFonts w:ascii="Calibri" w:hAnsi="Calibri"/>
          <w:spacing w:val="14"/>
          <w:position w:val="8"/>
          <w:sz w:val="16"/>
        </w:rPr>
        <w:t xml:space="preserve"> </w:t>
      </w:r>
      <w:r>
        <w:rPr>
          <w:sz w:val="24"/>
        </w:rPr>
        <w:t>Пункт</w:t>
      </w:r>
      <w:r>
        <w:rPr>
          <w:spacing w:val="7"/>
          <w:sz w:val="24"/>
        </w:rPr>
        <w:t xml:space="preserve"> </w:t>
      </w:r>
      <w:r>
        <w:rPr>
          <w:sz w:val="24"/>
        </w:rPr>
        <w:t>31</w:t>
      </w:r>
      <w:r>
        <w:rPr>
          <w:spacing w:val="5"/>
          <w:sz w:val="24"/>
        </w:rPr>
        <w:t xml:space="preserve"> </w:t>
      </w:r>
      <w:r>
        <w:rPr>
          <w:sz w:val="24"/>
        </w:rPr>
        <w:t>ФГОС</w:t>
      </w:r>
      <w:r>
        <w:rPr>
          <w:spacing w:val="6"/>
          <w:sz w:val="24"/>
        </w:rPr>
        <w:t xml:space="preserve"> </w:t>
      </w:r>
      <w:r>
        <w:rPr>
          <w:sz w:val="24"/>
        </w:rPr>
        <w:t>НОО,</w:t>
      </w:r>
      <w:r>
        <w:rPr>
          <w:spacing w:val="10"/>
          <w:sz w:val="24"/>
        </w:rPr>
        <w:t xml:space="preserve"> </w:t>
      </w:r>
      <w:r>
        <w:rPr>
          <w:sz w:val="24"/>
        </w:rPr>
        <w:t>утверждённого</w:t>
      </w:r>
      <w:r>
        <w:rPr>
          <w:spacing w:val="12"/>
          <w:sz w:val="24"/>
        </w:rPr>
        <w:t xml:space="preserve"> </w:t>
      </w:r>
      <w:r>
        <w:rPr>
          <w:sz w:val="24"/>
        </w:rPr>
        <w:t>приказом</w:t>
      </w:r>
      <w:r>
        <w:rPr>
          <w:spacing w:val="9"/>
          <w:sz w:val="24"/>
        </w:rPr>
        <w:t xml:space="preserve"> </w:t>
      </w:r>
      <w:r>
        <w:rPr>
          <w:sz w:val="24"/>
        </w:rPr>
        <w:t>№</w:t>
      </w:r>
      <w:r>
        <w:rPr>
          <w:spacing w:val="4"/>
          <w:sz w:val="24"/>
        </w:rPr>
        <w:t xml:space="preserve"> </w:t>
      </w:r>
      <w:r>
        <w:rPr>
          <w:sz w:val="24"/>
        </w:rPr>
        <w:t>286;</w:t>
      </w:r>
      <w:r>
        <w:rPr>
          <w:spacing w:val="1"/>
          <w:sz w:val="24"/>
        </w:rPr>
        <w:t xml:space="preserve"> </w:t>
      </w:r>
      <w:r>
        <w:rPr>
          <w:sz w:val="24"/>
        </w:rPr>
        <w:t>пункт</w:t>
      </w:r>
      <w:r>
        <w:rPr>
          <w:spacing w:val="6"/>
          <w:sz w:val="24"/>
        </w:rPr>
        <w:t xml:space="preserve"> </w:t>
      </w:r>
      <w:r>
        <w:rPr>
          <w:sz w:val="24"/>
        </w:rPr>
        <w:t>16</w:t>
      </w:r>
      <w:r>
        <w:rPr>
          <w:spacing w:val="6"/>
          <w:sz w:val="24"/>
        </w:rPr>
        <w:t xml:space="preserve"> </w:t>
      </w:r>
      <w:r>
        <w:rPr>
          <w:sz w:val="24"/>
        </w:rPr>
        <w:t>ФГОС</w:t>
      </w:r>
      <w:r>
        <w:rPr>
          <w:spacing w:val="6"/>
          <w:sz w:val="24"/>
        </w:rPr>
        <w:t xml:space="preserve"> </w:t>
      </w:r>
      <w:r>
        <w:rPr>
          <w:sz w:val="24"/>
        </w:rPr>
        <w:t>НОО,</w:t>
      </w:r>
      <w:r>
        <w:rPr>
          <w:spacing w:val="10"/>
          <w:sz w:val="24"/>
        </w:rPr>
        <w:t xml:space="preserve"> </w:t>
      </w:r>
      <w:r>
        <w:rPr>
          <w:spacing w:val="-2"/>
          <w:sz w:val="24"/>
        </w:rPr>
        <w:t>утверждённого</w:t>
      </w:r>
    </w:p>
    <w:p>
      <w:pPr>
        <w:pStyle w:val="Style14"/>
        <w:spacing w:before="85" w:after="0"/>
        <w:ind w:left="973" w:right="0" w:hanging="0"/>
        <w:rPr/>
      </w:pPr>
      <w:r>
        <w:rPr/>
        <w:t>универсальных</w:t>
      </w:r>
      <w:r>
        <w:rPr>
          <w:spacing w:val="-15"/>
        </w:rPr>
        <w:t xml:space="preserve"> </w:t>
      </w:r>
      <w:r>
        <w:rPr/>
        <w:t>учебных</w:t>
      </w:r>
      <w:r>
        <w:rPr>
          <w:spacing w:val="-14"/>
        </w:rPr>
        <w:t xml:space="preserve"> </w:t>
      </w:r>
      <w:r>
        <w:rPr/>
        <w:t>действий</w:t>
      </w:r>
      <w:r>
        <w:rPr>
          <w:spacing w:val="-11"/>
        </w:rPr>
        <w:t xml:space="preserve"> </w:t>
      </w:r>
      <w:r>
        <w:rPr>
          <w:spacing w:val="-2"/>
        </w:rPr>
        <w:t>обучающихся</w:t>
      </w:r>
      <w:r>
        <w:rPr>
          <w:spacing w:val="-2"/>
          <w:vertAlign w:val="superscript"/>
        </w:rPr>
        <w:t>8</w:t>
      </w:r>
      <w:r>
        <w:rPr>
          <w:spacing w:val="-2"/>
        </w:rPr>
        <w:t>.</w:t>
      </w:r>
    </w:p>
    <w:p>
      <w:pPr>
        <w:pStyle w:val="ListParagraph"/>
        <w:numPr>
          <w:ilvl w:val="1"/>
          <w:numId w:val="48"/>
        </w:numPr>
        <w:tabs>
          <w:tab w:val="clear" w:pos="720"/>
          <w:tab w:val="left" w:pos="2103" w:leader="none"/>
        </w:tabs>
        <w:spacing w:lineRule="auto" w:line="348" w:before="164" w:after="0"/>
        <w:ind w:left="973" w:right="617" w:firstLine="710"/>
        <w:rPr>
          <w:sz w:val="28"/>
        </w:rPr>
      </w:pPr>
      <w:r>
        <w:rPr>
          <w:sz w:val="28"/>
        </w:rPr>
        <w:t xml:space="preserve">Сформированность универсальных учебных действий у обучающихся определяется на этапе завершения ими освоения программы начального общего </w:t>
      </w:r>
      <w:r>
        <w:rPr>
          <w:spacing w:val="-2"/>
          <w:sz w:val="28"/>
        </w:rPr>
        <w:t>образования</w:t>
      </w:r>
      <w:r>
        <w:rPr>
          <w:spacing w:val="-2"/>
          <w:sz w:val="28"/>
          <w:vertAlign w:val="superscript"/>
        </w:rPr>
        <w:t>9</w:t>
      </w:r>
      <w:r>
        <w:rPr>
          <w:spacing w:val="-2"/>
          <w:sz w:val="28"/>
        </w:rPr>
        <w:t>.</w:t>
      </w:r>
    </w:p>
    <w:p>
      <w:pPr>
        <w:pStyle w:val="ListParagraph"/>
        <w:numPr>
          <w:ilvl w:val="1"/>
          <w:numId w:val="48"/>
        </w:numPr>
        <w:tabs>
          <w:tab w:val="clear" w:pos="720"/>
          <w:tab w:val="left" w:pos="2103" w:leader="none"/>
        </w:tabs>
        <w:spacing w:lineRule="auto" w:line="348" w:before="3" w:after="0"/>
        <w:ind w:left="973" w:right="602" w:firstLine="710"/>
        <w:rPr>
          <w:sz w:val="28"/>
        </w:rPr>
      </w:pPr>
      <w:r>
        <w:rPr>
          <w:sz w:val="28"/>
        </w:rPr>
        <w:t>Рабочая</w:t>
      </w:r>
      <w:r>
        <w:rPr>
          <w:spacing w:val="80"/>
          <w:w w:val="150"/>
          <w:sz w:val="28"/>
        </w:rPr>
        <w:t xml:space="preserve">  </w:t>
      </w:r>
      <w:r>
        <w:rPr>
          <w:sz w:val="28"/>
        </w:rPr>
        <w:t>программа</w:t>
      </w:r>
      <w:r>
        <w:rPr>
          <w:spacing w:val="79"/>
          <w:sz w:val="28"/>
        </w:rPr>
        <w:t xml:space="preserve">   </w:t>
      </w:r>
      <w:r>
        <w:rPr>
          <w:sz w:val="28"/>
        </w:rPr>
        <w:t>воспитания</w:t>
      </w:r>
      <w:r>
        <w:rPr>
          <w:spacing w:val="78"/>
          <w:sz w:val="28"/>
        </w:rPr>
        <w:t xml:space="preserve">   </w:t>
      </w:r>
      <w:r>
        <w:rPr>
          <w:sz w:val="28"/>
        </w:rPr>
        <w:t>направлена</w:t>
      </w:r>
      <w:r>
        <w:rPr>
          <w:spacing w:val="78"/>
          <w:sz w:val="28"/>
        </w:rPr>
        <w:t xml:space="preserve">   </w:t>
      </w:r>
      <w:r>
        <w:rPr>
          <w:sz w:val="28"/>
        </w:rPr>
        <w:t>на</w:t>
      </w:r>
      <w:r>
        <w:rPr>
          <w:spacing w:val="78"/>
          <w:sz w:val="28"/>
        </w:rPr>
        <w:t xml:space="preserve">   </w:t>
      </w:r>
      <w:r>
        <w:rPr>
          <w:sz w:val="28"/>
        </w:rPr>
        <w:t>сохранение и</w:t>
      </w:r>
      <w:r>
        <w:rPr>
          <w:spacing w:val="80"/>
          <w:w w:val="150"/>
          <w:sz w:val="28"/>
        </w:rPr>
        <w:t xml:space="preserve"> </w:t>
      </w:r>
      <w:r>
        <w:rPr>
          <w:sz w:val="28"/>
        </w:rPr>
        <w:t>укрепление</w:t>
      </w:r>
      <w:r>
        <w:rPr>
          <w:spacing w:val="79"/>
          <w:sz w:val="28"/>
        </w:rPr>
        <w:t xml:space="preserve">  </w:t>
      </w:r>
      <w:r>
        <w:rPr>
          <w:sz w:val="28"/>
        </w:rPr>
        <w:t>традиционных</w:t>
      </w:r>
      <w:r>
        <w:rPr>
          <w:spacing w:val="80"/>
          <w:w w:val="150"/>
          <w:sz w:val="28"/>
        </w:rPr>
        <w:t xml:space="preserve"> </w:t>
      </w:r>
      <w:r>
        <w:rPr>
          <w:sz w:val="28"/>
        </w:rPr>
        <w:t>российских</w:t>
      </w:r>
      <w:r>
        <w:rPr>
          <w:spacing w:val="80"/>
          <w:w w:val="150"/>
          <w:sz w:val="28"/>
        </w:rPr>
        <w:t xml:space="preserve"> </w:t>
      </w:r>
      <w:r>
        <w:rPr>
          <w:sz w:val="28"/>
        </w:rPr>
        <w:t>духовно-нравственных</w:t>
      </w:r>
      <w:r>
        <w:rPr>
          <w:spacing w:val="80"/>
          <w:w w:val="150"/>
          <w:sz w:val="28"/>
        </w:rPr>
        <w:t xml:space="preserve"> </w:t>
      </w:r>
      <w:r>
        <w:rPr>
          <w:sz w:val="28"/>
        </w:rPr>
        <w:t>ценностей,</w:t>
      </w:r>
      <w:r>
        <w:rPr>
          <w:spacing w:val="40"/>
          <w:sz w:val="28"/>
        </w:rPr>
        <w:t xml:space="preserve"> </w:t>
      </w:r>
      <w:r>
        <w:rPr>
          <w:sz w:val="28"/>
        </w:rPr>
        <w:t>к которым относятся жизнь, достоинство, права и свободы человека, патриотизм, гражданственность,</w:t>
      </w:r>
      <w:r>
        <w:rPr>
          <w:spacing w:val="-3"/>
          <w:sz w:val="28"/>
        </w:rPr>
        <w:t xml:space="preserve"> </w:t>
      </w:r>
      <w:r>
        <w:rPr>
          <w:sz w:val="28"/>
        </w:rPr>
        <w:t>служение</w:t>
      </w:r>
      <w:r>
        <w:rPr>
          <w:spacing w:val="-2"/>
          <w:sz w:val="28"/>
        </w:rPr>
        <w:t xml:space="preserve"> </w:t>
      </w:r>
      <w:r>
        <w:rPr>
          <w:sz w:val="28"/>
        </w:rPr>
        <w:t>Отечеству</w:t>
      </w:r>
      <w:r>
        <w:rPr>
          <w:spacing w:val="-3"/>
          <w:sz w:val="28"/>
        </w:rPr>
        <w:t xml:space="preserve"> </w:t>
      </w:r>
      <w:r>
        <w:rPr>
          <w:sz w:val="28"/>
        </w:rPr>
        <w:t>и</w:t>
      </w:r>
      <w:r>
        <w:rPr>
          <w:spacing w:val="-2"/>
          <w:sz w:val="28"/>
        </w:rPr>
        <w:t xml:space="preserve"> </w:t>
      </w:r>
      <w:r>
        <w:rPr>
          <w:sz w:val="28"/>
        </w:rPr>
        <w:t>ответственность</w:t>
      </w:r>
      <w:r>
        <w:rPr>
          <w:spacing w:val="-2"/>
          <w:sz w:val="28"/>
        </w:rPr>
        <w:t xml:space="preserve"> </w:t>
      </w:r>
      <w:r>
        <w:rPr>
          <w:sz w:val="28"/>
        </w:rPr>
        <w:t>за</w:t>
      </w:r>
      <w:r>
        <w:rPr>
          <w:spacing w:val="-1"/>
          <w:sz w:val="28"/>
        </w:rPr>
        <w:t xml:space="preserve"> </w:t>
      </w:r>
      <w:r>
        <w:rPr>
          <w:sz w:val="28"/>
        </w:rPr>
        <w:t>его судьбу,</w:t>
      </w:r>
      <w:r>
        <w:rPr>
          <w:spacing w:val="-4"/>
          <w:sz w:val="28"/>
        </w:rPr>
        <w:t xml:space="preserve"> </w:t>
      </w:r>
      <w:r>
        <w:rPr>
          <w:sz w:val="28"/>
        </w:rPr>
        <w:t>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sz w:val="28"/>
          <w:vertAlign w:val="superscript"/>
        </w:rPr>
        <w:t>10</w:t>
      </w:r>
    </w:p>
    <w:p>
      <w:pPr>
        <w:pStyle w:val="ListParagraph"/>
        <w:numPr>
          <w:ilvl w:val="1"/>
          <w:numId w:val="48"/>
        </w:numPr>
        <w:tabs>
          <w:tab w:val="clear" w:pos="720"/>
          <w:tab w:val="left" w:pos="2103" w:leader="none"/>
        </w:tabs>
        <w:spacing w:lineRule="auto" w:line="348" w:before="3" w:after="0"/>
        <w:ind w:left="973" w:right="606" w:firstLine="710"/>
        <w:rPr>
          <w:sz w:val="28"/>
        </w:rPr>
      </w:pPr>
      <w:r>
        <w:rPr>
          <w:sz w:val="28"/>
        </w:rPr>
        <w:t>Рабочая программа воспитания направлена на развитие личности обучающихся,</w:t>
      </w:r>
      <w:r>
        <w:rPr>
          <w:spacing w:val="77"/>
          <w:sz w:val="28"/>
        </w:rPr>
        <w:t xml:space="preserve">   </w:t>
      </w:r>
      <w:r>
        <w:rPr>
          <w:sz w:val="28"/>
        </w:rPr>
        <w:t>в</w:t>
      </w:r>
      <w:r>
        <w:rPr>
          <w:spacing w:val="75"/>
          <w:sz w:val="28"/>
        </w:rPr>
        <w:t xml:space="preserve">   </w:t>
      </w:r>
      <w:r>
        <w:rPr>
          <w:sz w:val="28"/>
        </w:rPr>
        <w:t>том</w:t>
      </w:r>
      <w:r>
        <w:rPr>
          <w:spacing w:val="77"/>
          <w:sz w:val="28"/>
        </w:rPr>
        <w:t xml:space="preserve">   </w:t>
      </w:r>
      <w:r>
        <w:rPr>
          <w:sz w:val="28"/>
        </w:rPr>
        <w:t>числе</w:t>
      </w:r>
      <w:r>
        <w:rPr>
          <w:spacing w:val="64"/>
          <w:w w:val="150"/>
          <w:sz w:val="28"/>
        </w:rPr>
        <w:t xml:space="preserve">   </w:t>
      </w:r>
      <w:r>
        <w:rPr>
          <w:sz w:val="28"/>
        </w:rPr>
        <w:t>укрепление</w:t>
      </w:r>
      <w:r>
        <w:rPr>
          <w:spacing w:val="65"/>
          <w:w w:val="150"/>
          <w:sz w:val="28"/>
        </w:rPr>
        <w:t xml:space="preserve">   </w:t>
      </w:r>
      <w:r>
        <w:rPr>
          <w:sz w:val="28"/>
        </w:rPr>
        <w:t>психического</w:t>
      </w:r>
      <w:r>
        <w:rPr>
          <w:spacing w:val="65"/>
          <w:w w:val="150"/>
          <w:sz w:val="28"/>
        </w:rPr>
        <w:t xml:space="preserve">   </w:t>
      </w:r>
      <w:r>
        <w:rPr>
          <w:sz w:val="28"/>
        </w:rPr>
        <w:t>здоровья и физическое воспитание, достижение ими результатов освоения программы начального общего образования</w:t>
      </w:r>
      <w:r>
        <w:rPr>
          <w:sz w:val="28"/>
          <w:vertAlign w:val="superscript"/>
        </w:rPr>
        <w:t>11</w:t>
      </w:r>
      <w:r>
        <w:rPr>
          <w:sz w:val="28"/>
        </w:rPr>
        <w:t>.</w:t>
      </w:r>
    </w:p>
    <w:p>
      <w:pPr>
        <w:pStyle w:val="ListParagraph"/>
        <w:numPr>
          <w:ilvl w:val="1"/>
          <w:numId w:val="48"/>
        </w:numPr>
        <w:tabs>
          <w:tab w:val="clear" w:pos="720"/>
          <w:tab w:val="left" w:pos="2103" w:leader="none"/>
        </w:tabs>
        <w:spacing w:lineRule="auto" w:line="348"/>
        <w:ind w:left="973" w:right="615" w:firstLine="710"/>
        <w:rPr>
          <w:sz w:val="28"/>
        </w:rPr>
      </w:pPr>
      <w:r>
        <w:rPr>
          <w:sz w:val="28"/>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sz w:val="28"/>
          <w:vertAlign w:val="superscript"/>
        </w:rPr>
        <w:t>12</w:t>
      </w:r>
      <w:r>
        <w:rPr>
          <w:sz w:val="28"/>
        </w:rPr>
        <w:t>.</w:t>
      </w:r>
    </w:p>
    <w:p>
      <w:pPr>
        <w:pStyle w:val="ListParagraph"/>
        <w:numPr>
          <w:ilvl w:val="1"/>
          <w:numId w:val="48"/>
        </w:numPr>
        <w:tabs>
          <w:tab w:val="clear" w:pos="720"/>
          <w:tab w:val="left" w:pos="2103" w:leader="none"/>
        </w:tabs>
        <w:spacing w:lineRule="auto" w:line="348" w:before="1" w:after="0"/>
        <w:ind w:left="973" w:right="607" w:firstLine="710"/>
        <w:rPr>
          <w:sz w:val="28"/>
        </w:rPr>
      </w:pPr>
      <w:r>
        <w:rPr>
          <w:sz w:val="28"/>
        </w:rPr>
        <w:t>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Pr>
          <w:sz w:val="28"/>
          <w:vertAlign w:val="superscript"/>
        </w:rPr>
        <w:t>13</w:t>
      </w:r>
      <w:r>
        <w:rPr>
          <w:sz w:val="28"/>
        </w:rPr>
        <w:t xml:space="preserve"> и включает:</w:t>
      </w:r>
    </w:p>
    <w:p>
      <w:pPr>
        <w:pStyle w:val="Style14"/>
        <w:spacing w:lineRule="exact" w:line="313"/>
        <w:ind w:left="1683" w:right="0" w:hanging="0"/>
        <w:rPr/>
      </w:pPr>
      <w:r>
        <w:rPr/>
        <w:t>учебный</w:t>
      </w:r>
      <w:r>
        <w:rPr>
          <w:spacing w:val="-10"/>
        </w:rPr>
        <w:t xml:space="preserve"> </w:t>
      </w:r>
      <w:r>
        <w:rPr>
          <w:spacing w:val="-2"/>
        </w:rPr>
        <w:t>план;</w:t>
      </w:r>
    </w:p>
    <w:p>
      <w:pPr>
        <w:pStyle w:val="Style14"/>
        <w:spacing w:before="6" w:after="0"/>
        <w:ind w:left="0" w:right="0" w:hanging="0"/>
        <w:jc w:val="left"/>
        <w:rPr>
          <w:sz w:val="14"/>
        </w:rPr>
      </w:pPr>
      <w:r>
        <w:rPr>
          <w:sz w:val="14"/>
        </w:rPr>
        <mc:AlternateContent>
          <mc:Choice Requires="wps">
            <w:drawing>
              <wp:anchor behindDoc="0" distT="635" distB="635" distL="0" distR="0" simplePos="0" locked="0" layoutInCell="0" allowOverlap="1" relativeHeight="928">
                <wp:simplePos x="0" y="0"/>
                <wp:positionH relativeFrom="page">
                  <wp:posOffset>719455</wp:posOffset>
                </wp:positionH>
                <wp:positionV relativeFrom="paragraph">
                  <wp:posOffset>121920</wp:posOffset>
                </wp:positionV>
                <wp:extent cx="1829435" cy="8890"/>
                <wp:effectExtent l="0" t="0" r="0" b="635"/>
                <wp:wrapTopAndBottom/>
                <wp:docPr id="15" name="Graphic 10"/>
                <a:graphic xmlns:a="http://schemas.openxmlformats.org/drawingml/2006/main">
                  <a:graphicData uri="http://schemas.microsoft.com/office/word/2010/wordprocessingShape">
                    <wps:wsp>
                      <wps:cNvSpPr/>
                      <wps:spPr>
                        <a:xfrm>
                          <a:off x="0" y="0"/>
                          <a:ext cx="1829520" cy="9000"/>
                        </a:xfrm>
                        <a:custGeom>
                          <a:avLst/>
                          <a:gdLst>
                            <a:gd name="textAreaLeft" fmla="*/ 0 w 1037160"/>
                            <a:gd name="textAreaRight" fmla="*/ 1039320 w 1037160"/>
                            <a:gd name="textAreaTop" fmla="*/ 0 h 5040"/>
                            <a:gd name="textAreaBottom" fmla="*/ 7200 h 5040"/>
                          </a:gdLst>
                          <a:ahLst/>
                          <a:rect l="textAreaLeft" t="textAreaTop" r="textAreaRight" b="textAreaBottom"/>
                          <a:pathLst>
                            <a:path w="1829435" h="8890">
                              <a:moveTo>
                                <a:pt x="1829435" y="0"/>
                              </a:moveTo>
                              <a:lnTo>
                                <a:pt x="0" y="0"/>
                              </a:lnTo>
                              <a:lnTo>
                                <a:pt x="0" y="8890"/>
                              </a:lnTo>
                              <a:lnTo>
                                <a:pt x="1829435" y="8890"/>
                              </a:lnTo>
                              <a:lnTo>
                                <a:pt x="1829435"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p>
    <w:p>
      <w:pPr>
        <w:pStyle w:val="Normal"/>
        <w:spacing w:before="69" w:after="0"/>
        <w:ind w:left="973" w:right="601" w:hanging="0"/>
        <w:jc w:val="both"/>
        <w:rPr>
          <w:sz w:val="24"/>
        </w:rPr>
      </w:pPr>
      <w:r>
        <w:rPr>
          <w:rFonts w:ascii="Calibri" w:hAnsi="Calibri"/>
          <w:position w:val="7"/>
          <w:sz w:val="13"/>
        </w:rPr>
        <w:t>8</w:t>
      </w:r>
      <w:r>
        <w:rPr>
          <w:rFonts w:ascii="Calibri" w:hAnsi="Calibri"/>
          <w:spacing w:val="40"/>
          <w:position w:val="7"/>
          <w:sz w:val="13"/>
        </w:rPr>
        <w:t xml:space="preserve"> </w:t>
      </w:r>
      <w:r>
        <w:rPr>
          <w:sz w:val="24"/>
        </w:rPr>
        <w:t>Пункт 31.2 ФГОС НОО, утверждённого приказом № 286; пункт 19.4 ФГОС НОО, утверждённого приказом № 373.</w:t>
      </w:r>
    </w:p>
    <w:p>
      <w:pPr>
        <w:pStyle w:val="Normal"/>
        <w:spacing w:lineRule="auto" w:line="235" w:before="5" w:after="0"/>
        <w:ind w:left="973" w:right="601" w:hanging="0"/>
        <w:jc w:val="both"/>
        <w:rPr>
          <w:sz w:val="24"/>
        </w:rPr>
      </w:pPr>
      <w:r>
        <w:rPr>
          <w:rFonts w:ascii="Calibri" w:hAnsi="Calibri"/>
          <w:position w:val="7"/>
          <w:sz w:val="13"/>
        </w:rPr>
        <w:t>9</w:t>
      </w:r>
      <w:r>
        <w:rPr>
          <w:rFonts w:ascii="Calibri" w:hAnsi="Calibri"/>
          <w:spacing w:val="40"/>
          <w:position w:val="7"/>
          <w:sz w:val="13"/>
        </w:rPr>
        <w:t xml:space="preserve"> </w:t>
      </w:r>
      <w:r>
        <w:rPr>
          <w:sz w:val="24"/>
        </w:rPr>
        <w:t>Пункт 31.2 ФГОС НОО, утверждённого приказом № 286; пункт 19.4 ФГОС НОО, утверждённого приказом № 373.</w:t>
      </w:r>
    </w:p>
    <w:p>
      <w:pPr>
        <w:pStyle w:val="Normal"/>
        <w:spacing w:lineRule="auto" w:line="235" w:before="8" w:after="0"/>
        <w:ind w:left="973" w:right="594" w:hanging="0"/>
        <w:jc w:val="both"/>
        <w:rPr>
          <w:sz w:val="24"/>
        </w:rPr>
      </w:pPr>
      <w:r>
        <w:rPr>
          <w:rFonts w:ascii="Calibri" w:hAnsi="Calibri"/>
          <w:position w:val="8"/>
          <w:sz w:val="16"/>
        </w:rPr>
        <w:t>10</w:t>
      </w:r>
      <w:r>
        <w:rPr>
          <w:rFonts w:ascii="Calibri" w:hAnsi="Calibri"/>
          <w:spacing w:val="34"/>
          <w:position w:val="8"/>
          <w:sz w:val="16"/>
        </w:rPr>
        <w:t xml:space="preserve"> </w:t>
      </w:r>
      <w:r>
        <w:rPr>
          <w:sz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p>
      <w:pPr>
        <w:pStyle w:val="Normal"/>
        <w:ind w:left="973" w:right="598" w:hanging="0"/>
        <w:jc w:val="both"/>
        <w:rPr>
          <w:sz w:val="24"/>
        </w:rPr>
      </w:pPr>
      <w:r>
        <w:rPr>
          <w:rFonts w:ascii="Calibri" w:hAnsi="Calibri"/>
          <w:position w:val="7"/>
          <w:sz w:val="13"/>
        </w:rPr>
        <w:t>11</w:t>
      </w:r>
      <w:r>
        <w:rPr>
          <w:rFonts w:ascii="Calibri" w:hAnsi="Calibri"/>
          <w:spacing w:val="40"/>
          <w:position w:val="7"/>
          <w:sz w:val="13"/>
        </w:rPr>
        <w:t xml:space="preserve"> </w:t>
      </w:r>
      <w:r>
        <w:rPr>
          <w:sz w:val="24"/>
        </w:rPr>
        <w:t>Пункт 31.3 ФГОС НОО, утверждённого приказом № 286; пункт 19.6 ФГОС НОО, утверждённого приказом № 373.</w:t>
      </w:r>
    </w:p>
    <w:p>
      <w:pPr>
        <w:pStyle w:val="Normal"/>
        <w:spacing w:lineRule="auto" w:line="235" w:before="2" w:after="0"/>
        <w:ind w:left="973" w:right="598" w:hanging="0"/>
        <w:jc w:val="both"/>
        <w:rPr>
          <w:sz w:val="24"/>
        </w:rPr>
      </w:pPr>
      <w:r>
        <w:rPr>
          <w:rFonts w:ascii="Calibri" w:hAnsi="Calibri"/>
          <w:position w:val="7"/>
          <w:sz w:val="13"/>
        </w:rPr>
        <w:t>12</w:t>
      </w:r>
      <w:r>
        <w:rPr>
          <w:rFonts w:ascii="Calibri" w:hAnsi="Calibri"/>
          <w:spacing w:val="40"/>
          <w:position w:val="7"/>
          <w:sz w:val="13"/>
        </w:rPr>
        <w:t xml:space="preserve"> </w:t>
      </w:r>
      <w:r>
        <w:rPr>
          <w:sz w:val="24"/>
        </w:rPr>
        <w:t>Пункт 31.3 ФГОС НОО, утверждённого приказом № 286; пункт 19.6 ФГОС НОО, утверждённого приказом № 373.</w:t>
      </w:r>
    </w:p>
    <w:p>
      <w:pPr>
        <w:sectPr>
          <w:footerReference w:type="default" r:id="rId11"/>
          <w:footerReference w:type="first" r:id="rId12"/>
          <w:type w:val="nextPage"/>
          <w:pgSz w:w="11906" w:h="16838"/>
          <w:pgMar w:left="160" w:right="240" w:gutter="0" w:header="0" w:top="1020" w:footer="1250" w:bottom="1440"/>
          <w:pgNumType w:fmt="decimal"/>
          <w:formProt w:val="false"/>
          <w:textDirection w:val="lrTb"/>
          <w:docGrid w:type="default" w:linePitch="100" w:charSpace="8192"/>
        </w:sectPr>
        <w:pStyle w:val="Normal"/>
        <w:spacing w:before="1" w:after="0"/>
        <w:ind w:left="973" w:right="0" w:hanging="0"/>
        <w:jc w:val="both"/>
        <w:rPr>
          <w:sz w:val="24"/>
        </w:rPr>
      </w:pPr>
      <w:r>
        <w:rPr>
          <w:rFonts w:ascii="Calibri" w:hAnsi="Calibri"/>
          <w:position w:val="7"/>
          <w:sz w:val="13"/>
        </w:rPr>
        <w:t>13</w:t>
      </w:r>
      <w:r>
        <w:rPr>
          <w:rFonts w:ascii="Calibri" w:hAnsi="Calibri"/>
          <w:spacing w:val="17"/>
          <w:position w:val="7"/>
          <w:sz w:val="13"/>
        </w:rPr>
        <w:t xml:space="preserve"> </w:t>
      </w:r>
      <w:r>
        <w:rPr>
          <w:sz w:val="24"/>
        </w:rPr>
        <w:t>Пункт</w:t>
      </w:r>
      <w:r>
        <w:rPr>
          <w:spacing w:val="4"/>
          <w:sz w:val="24"/>
        </w:rPr>
        <w:t xml:space="preserve"> </w:t>
      </w:r>
      <w:r>
        <w:rPr>
          <w:sz w:val="24"/>
        </w:rPr>
        <w:t>32</w:t>
      </w:r>
      <w:r>
        <w:rPr>
          <w:spacing w:val="2"/>
          <w:sz w:val="24"/>
        </w:rPr>
        <w:t xml:space="preserve"> </w:t>
      </w:r>
      <w:r>
        <w:rPr>
          <w:sz w:val="24"/>
        </w:rPr>
        <w:t>ФГОС</w:t>
      </w:r>
      <w:r>
        <w:rPr>
          <w:spacing w:val="1"/>
          <w:sz w:val="24"/>
        </w:rPr>
        <w:t xml:space="preserve"> </w:t>
      </w:r>
      <w:r>
        <w:rPr>
          <w:sz w:val="24"/>
        </w:rPr>
        <w:t>НОО,</w:t>
      </w:r>
      <w:r>
        <w:rPr>
          <w:spacing w:val="8"/>
          <w:sz w:val="24"/>
        </w:rPr>
        <w:t xml:space="preserve"> </w:t>
      </w:r>
      <w:r>
        <w:rPr>
          <w:sz w:val="24"/>
        </w:rPr>
        <w:t>утверждённого</w:t>
      </w:r>
      <w:r>
        <w:rPr>
          <w:spacing w:val="6"/>
          <w:sz w:val="24"/>
        </w:rPr>
        <w:t xml:space="preserve"> </w:t>
      </w:r>
      <w:r>
        <w:rPr>
          <w:sz w:val="24"/>
        </w:rPr>
        <w:t>приказом</w:t>
      </w:r>
      <w:r>
        <w:rPr>
          <w:spacing w:val="3"/>
          <w:sz w:val="24"/>
        </w:rPr>
        <w:t xml:space="preserve"> </w:t>
      </w:r>
      <w:r>
        <w:rPr>
          <w:sz w:val="24"/>
        </w:rPr>
        <w:t>№</w:t>
      </w:r>
      <w:r>
        <w:rPr>
          <w:spacing w:val="1"/>
          <w:sz w:val="24"/>
        </w:rPr>
        <w:t xml:space="preserve"> </w:t>
      </w:r>
      <w:r>
        <w:rPr>
          <w:sz w:val="24"/>
        </w:rPr>
        <w:t>286;</w:t>
      </w:r>
      <w:r>
        <w:rPr>
          <w:spacing w:val="-1"/>
          <w:sz w:val="24"/>
        </w:rPr>
        <w:t xml:space="preserve"> </w:t>
      </w:r>
      <w:r>
        <w:rPr>
          <w:sz w:val="24"/>
        </w:rPr>
        <w:t>пункт</w:t>
      </w:r>
      <w:r>
        <w:rPr>
          <w:spacing w:val="1"/>
          <w:sz w:val="24"/>
        </w:rPr>
        <w:t xml:space="preserve"> </w:t>
      </w:r>
      <w:r>
        <w:rPr>
          <w:sz w:val="24"/>
        </w:rPr>
        <w:t>16</w:t>
      </w:r>
      <w:r>
        <w:rPr>
          <w:spacing w:val="3"/>
          <w:sz w:val="24"/>
        </w:rPr>
        <w:t xml:space="preserve"> </w:t>
      </w:r>
      <w:r>
        <w:rPr>
          <w:sz w:val="24"/>
        </w:rPr>
        <w:t>ФГОС</w:t>
      </w:r>
      <w:r>
        <w:rPr>
          <w:spacing w:val="1"/>
          <w:sz w:val="24"/>
        </w:rPr>
        <w:t xml:space="preserve"> </w:t>
      </w:r>
      <w:r>
        <w:rPr>
          <w:sz w:val="24"/>
        </w:rPr>
        <w:t>НОО,</w:t>
      </w:r>
      <w:r>
        <w:rPr>
          <w:spacing w:val="7"/>
          <w:sz w:val="24"/>
        </w:rPr>
        <w:t xml:space="preserve"> </w:t>
      </w:r>
      <w:r>
        <w:rPr>
          <w:spacing w:val="-2"/>
          <w:sz w:val="24"/>
        </w:rPr>
        <w:t>утверждённого</w:t>
      </w:r>
    </w:p>
    <w:p>
      <w:pPr>
        <w:pStyle w:val="Style14"/>
        <w:spacing w:lineRule="auto" w:line="348" w:before="65" w:after="0"/>
        <w:ind w:left="1683" w:right="6042" w:hanging="0"/>
        <w:rPr/>
      </w:pPr>
      <w:r>
        <w:rPr/>
        <w:t>календарный учебный график; план</w:t>
      </w:r>
      <w:r>
        <w:rPr>
          <w:spacing w:val="-15"/>
        </w:rPr>
        <w:t xml:space="preserve"> </w:t>
      </w:r>
      <w:r>
        <w:rPr/>
        <w:t>внеурочной</w:t>
      </w:r>
      <w:r>
        <w:rPr>
          <w:spacing w:val="-16"/>
        </w:rPr>
        <w:t xml:space="preserve"> </w:t>
      </w:r>
      <w:r>
        <w:rPr/>
        <w:t>деятельности;</w:t>
      </w:r>
    </w:p>
    <w:p>
      <w:pPr>
        <w:pStyle w:val="Style14"/>
        <w:tabs>
          <w:tab w:val="clear" w:pos="720"/>
          <w:tab w:val="left" w:pos="4775" w:leader="none"/>
          <w:tab w:val="left" w:pos="8899" w:leader="none"/>
        </w:tabs>
        <w:spacing w:lineRule="auto" w:line="348" w:before="5" w:after="0"/>
        <w:ind w:left="973" w:right="604" w:firstLine="710"/>
        <w:rPr/>
      </w:pPr>
      <w:r>
        <w:rPr/>
        <w:t>календарный</w:t>
      </w:r>
      <w:r>
        <w:rPr>
          <w:spacing w:val="-1"/>
        </w:rPr>
        <w:t xml:space="preserve"> </w:t>
      </w:r>
      <w:r>
        <w:rPr/>
        <w:t>план</w:t>
      </w:r>
      <w:r>
        <w:rPr>
          <w:spacing w:val="-1"/>
        </w:rPr>
        <w:t xml:space="preserve"> </w:t>
      </w:r>
      <w:r>
        <w:rPr/>
        <w:t>воспитательной</w:t>
      </w:r>
      <w:r>
        <w:rPr>
          <w:spacing w:val="-1"/>
        </w:rPr>
        <w:t xml:space="preserve"> </w:t>
      </w:r>
      <w:r>
        <w:rPr/>
        <w:t>работы,</w:t>
      </w:r>
      <w:r>
        <w:rPr>
          <w:spacing w:val="-2"/>
        </w:rPr>
        <w:t xml:space="preserve"> </w:t>
      </w:r>
      <w:r>
        <w:rPr/>
        <w:t>содержащий</w:t>
      </w:r>
      <w:r>
        <w:rPr>
          <w:spacing w:val="-1"/>
        </w:rPr>
        <w:t xml:space="preserve"> </w:t>
      </w:r>
      <w:r>
        <w:rPr/>
        <w:t>перечень</w:t>
      </w:r>
      <w:r>
        <w:rPr>
          <w:spacing w:val="-3"/>
        </w:rPr>
        <w:t xml:space="preserve"> </w:t>
      </w:r>
      <w:r>
        <w:rPr/>
        <w:t>событий</w:t>
      </w:r>
      <w:r>
        <w:rPr>
          <w:spacing w:val="-1"/>
        </w:rPr>
        <w:t xml:space="preserve"> </w:t>
      </w:r>
      <w:r>
        <w:rPr/>
        <w:t xml:space="preserve">и </w:t>
      </w:r>
      <w:r>
        <w:rPr>
          <w:spacing w:val="-2"/>
        </w:rPr>
        <w:t>мероприятий</w:t>
      </w:r>
      <w:r>
        <w:rPr/>
        <w:tab/>
      </w:r>
      <w:r>
        <w:rPr>
          <w:spacing w:val="-2"/>
        </w:rPr>
        <w:t>воспитательной</w:t>
      </w:r>
      <w:r>
        <w:rPr/>
        <w:tab/>
      </w:r>
      <w:r>
        <w:rPr>
          <w:spacing w:val="-2"/>
        </w:rPr>
        <w:t xml:space="preserve">направленности, </w:t>
      </w:r>
      <w:r>
        <w:rPr/>
        <w:t>которые</w:t>
      </w:r>
      <w:r>
        <w:rPr>
          <w:spacing w:val="40"/>
        </w:rPr>
        <w:t xml:space="preserve">  </w:t>
      </w:r>
      <w:r>
        <w:rPr/>
        <w:t>организуются</w:t>
      </w:r>
      <w:r>
        <w:rPr>
          <w:spacing w:val="76"/>
        </w:rPr>
        <w:t xml:space="preserve">  </w:t>
      </w:r>
      <w:r>
        <w:rPr/>
        <w:t>и</w:t>
      </w:r>
      <w:r>
        <w:rPr>
          <w:spacing w:val="75"/>
        </w:rPr>
        <w:t xml:space="preserve">  </w:t>
      </w:r>
      <w:r>
        <w:rPr/>
        <w:t>проводятся</w:t>
      </w:r>
      <w:r>
        <w:rPr>
          <w:spacing w:val="77"/>
        </w:rPr>
        <w:t xml:space="preserve">  </w:t>
      </w:r>
      <w:r>
        <w:rPr/>
        <w:t>образовательной</w:t>
      </w:r>
      <w:r>
        <w:rPr>
          <w:spacing w:val="77"/>
        </w:rPr>
        <w:t xml:space="preserve">  </w:t>
      </w:r>
      <w:r>
        <w:rPr/>
        <w:t>организацией</w:t>
      </w:r>
      <w:r>
        <w:rPr>
          <w:spacing w:val="74"/>
        </w:rPr>
        <w:t xml:space="preserve">  </w:t>
      </w:r>
      <w:r>
        <w:rPr/>
        <w:t>или в</w:t>
      </w:r>
      <w:r>
        <w:rPr>
          <w:spacing w:val="40"/>
        </w:rPr>
        <w:t xml:space="preserve"> </w:t>
      </w:r>
      <w:r>
        <w:rPr/>
        <w:t>которых</w:t>
      </w:r>
      <w:r>
        <w:rPr>
          <w:spacing w:val="80"/>
        </w:rPr>
        <w:t xml:space="preserve"> </w:t>
      </w:r>
      <w:r>
        <w:rPr/>
        <w:t>образовательная</w:t>
      </w:r>
      <w:r>
        <w:rPr>
          <w:spacing w:val="80"/>
        </w:rPr>
        <w:t xml:space="preserve"> </w:t>
      </w:r>
      <w:r>
        <w:rPr/>
        <w:t>организация</w:t>
      </w:r>
      <w:r>
        <w:rPr>
          <w:spacing w:val="80"/>
        </w:rPr>
        <w:t xml:space="preserve"> </w:t>
      </w:r>
      <w:r>
        <w:rPr/>
        <w:t>принимает</w:t>
      </w:r>
      <w:r>
        <w:rPr>
          <w:spacing w:val="80"/>
        </w:rPr>
        <w:t xml:space="preserve"> </w:t>
      </w:r>
      <w:r>
        <w:rPr/>
        <w:t>участие</w:t>
      </w:r>
      <w:r>
        <w:rPr>
          <w:spacing w:val="80"/>
        </w:rPr>
        <w:t xml:space="preserve"> </w:t>
      </w:r>
      <w:r>
        <w:rPr/>
        <w:t>в</w:t>
      </w:r>
      <w:r>
        <w:rPr>
          <w:spacing w:val="80"/>
        </w:rPr>
        <w:t xml:space="preserve"> </w:t>
      </w:r>
      <w:r>
        <w:rPr/>
        <w:t>учебном</w:t>
      </w:r>
      <w:r>
        <w:rPr>
          <w:spacing w:val="80"/>
        </w:rPr>
        <w:t xml:space="preserve"> </w:t>
      </w:r>
      <w:r>
        <w:rPr/>
        <w:t>году или периоде обучения.</w:t>
      </w:r>
    </w:p>
    <w:p>
      <w:pPr>
        <w:pStyle w:val="Style14"/>
        <w:spacing w:before="87" w:after="0"/>
        <w:ind w:left="0" w:right="0" w:hanging="0"/>
        <w:jc w:val="left"/>
        <w:rPr/>
      </w:pPr>
      <w:r>
        <w:rPr/>
      </w:r>
    </w:p>
    <w:p>
      <w:pPr>
        <w:pStyle w:val="ListParagraph"/>
        <w:numPr>
          <w:ilvl w:val="0"/>
          <w:numId w:val="47"/>
        </w:numPr>
        <w:tabs>
          <w:tab w:val="clear" w:pos="720"/>
          <w:tab w:val="left" w:pos="4402" w:leader="none"/>
        </w:tabs>
        <w:ind w:left="4402" w:right="0" w:hanging="361"/>
        <w:jc w:val="left"/>
        <w:rPr>
          <w:b/>
          <w:sz w:val="28"/>
        </w:rPr>
      </w:pPr>
      <w:r>
        <w:rPr>
          <w:b/>
          <w:sz w:val="28"/>
        </w:rPr>
        <w:t>Целевой</w:t>
      </w:r>
      <w:r>
        <w:rPr>
          <w:b/>
          <w:spacing w:val="-14"/>
          <w:sz w:val="28"/>
        </w:rPr>
        <w:t xml:space="preserve"> </w:t>
      </w:r>
      <w:r>
        <w:rPr>
          <w:b/>
          <w:sz w:val="28"/>
        </w:rPr>
        <w:t>раздел</w:t>
      </w:r>
      <w:r>
        <w:rPr>
          <w:b/>
          <w:spacing w:val="-2"/>
          <w:sz w:val="28"/>
        </w:rPr>
        <w:t xml:space="preserve"> </w:t>
      </w:r>
      <w:r>
        <w:rPr>
          <w:b/>
          <w:sz w:val="28"/>
        </w:rPr>
        <w:t>ООП</w:t>
      </w:r>
      <w:r>
        <w:rPr>
          <w:b/>
          <w:spacing w:val="-9"/>
          <w:sz w:val="28"/>
        </w:rPr>
        <w:t xml:space="preserve"> </w:t>
      </w:r>
      <w:r>
        <w:rPr>
          <w:b/>
          <w:spacing w:val="-5"/>
          <w:sz w:val="28"/>
        </w:rPr>
        <w:t>НОО</w:t>
      </w:r>
    </w:p>
    <w:p>
      <w:pPr>
        <w:pStyle w:val="ListParagraph"/>
        <w:numPr>
          <w:ilvl w:val="1"/>
          <w:numId w:val="48"/>
        </w:numPr>
        <w:tabs>
          <w:tab w:val="clear" w:pos="720"/>
          <w:tab w:val="left" w:pos="2103" w:leader="none"/>
        </w:tabs>
        <w:spacing w:before="149" w:after="0"/>
        <w:ind w:left="2103" w:right="0" w:hanging="422"/>
        <w:rPr>
          <w:sz w:val="28"/>
        </w:rPr>
      </w:pPr>
      <w:r>
        <w:rPr>
          <w:sz w:val="28"/>
        </w:rPr>
        <w:t>Пояснительная</w:t>
      </w:r>
      <w:r>
        <w:rPr>
          <w:spacing w:val="-19"/>
          <w:sz w:val="28"/>
        </w:rPr>
        <w:t xml:space="preserve"> </w:t>
      </w:r>
      <w:r>
        <w:rPr>
          <w:spacing w:val="-2"/>
          <w:sz w:val="28"/>
        </w:rPr>
        <w:t>записка.</w:t>
      </w:r>
    </w:p>
    <w:p>
      <w:pPr>
        <w:pStyle w:val="ListParagraph"/>
        <w:numPr>
          <w:ilvl w:val="2"/>
          <w:numId w:val="48"/>
        </w:numPr>
        <w:tabs>
          <w:tab w:val="clear" w:pos="720"/>
          <w:tab w:val="left" w:pos="2313" w:leader="none"/>
        </w:tabs>
        <w:spacing w:lineRule="auto" w:line="348" w:before="153" w:after="0"/>
        <w:ind w:left="973" w:right="606" w:firstLine="710"/>
        <w:rPr>
          <w:sz w:val="28"/>
        </w:rPr>
      </w:pPr>
      <w:r>
        <w:rPr>
          <w:sz w:val="28"/>
        </w:rPr>
        <w:t>ООП НОО является основным документом, определяющим</w:t>
      </w:r>
      <w:r>
        <w:rPr>
          <w:spacing w:val="40"/>
          <w:sz w:val="28"/>
        </w:rPr>
        <w:t xml:space="preserve"> </w:t>
      </w:r>
      <w:r>
        <w:rPr>
          <w:sz w:val="28"/>
        </w:rPr>
        <w:t>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pPr>
        <w:pStyle w:val="ListParagraph"/>
        <w:numPr>
          <w:ilvl w:val="2"/>
          <w:numId w:val="48"/>
        </w:numPr>
        <w:tabs>
          <w:tab w:val="clear" w:pos="720"/>
          <w:tab w:val="left" w:pos="2313" w:leader="none"/>
        </w:tabs>
        <w:spacing w:lineRule="exact" w:line="315"/>
        <w:ind w:left="2313" w:right="0" w:hanging="632"/>
        <w:rPr>
          <w:sz w:val="28"/>
        </w:rPr>
      </w:pPr>
      <w:r>
        <w:rPr>
          <w:sz w:val="28"/>
        </w:rPr>
        <w:t>Целями</w:t>
      </w:r>
      <w:r>
        <w:rPr>
          <w:spacing w:val="-6"/>
          <w:sz w:val="28"/>
        </w:rPr>
        <w:t xml:space="preserve"> </w:t>
      </w:r>
      <w:r>
        <w:rPr>
          <w:sz w:val="28"/>
        </w:rPr>
        <w:t>реализации</w:t>
      </w:r>
      <w:r>
        <w:rPr>
          <w:spacing w:val="-8"/>
          <w:sz w:val="28"/>
        </w:rPr>
        <w:t xml:space="preserve"> </w:t>
      </w:r>
      <w:r>
        <w:rPr>
          <w:sz w:val="28"/>
        </w:rPr>
        <w:t>ООП</w:t>
      </w:r>
      <w:r>
        <w:rPr>
          <w:spacing w:val="-13"/>
          <w:sz w:val="28"/>
        </w:rPr>
        <w:t xml:space="preserve"> </w:t>
      </w:r>
      <w:r>
        <w:rPr>
          <w:sz w:val="28"/>
        </w:rPr>
        <w:t>НОО</w:t>
      </w:r>
      <w:r>
        <w:rPr>
          <w:spacing w:val="-4"/>
          <w:sz w:val="28"/>
        </w:rPr>
        <w:t xml:space="preserve"> </w:t>
      </w:r>
      <w:r>
        <w:rPr>
          <w:spacing w:val="-2"/>
          <w:sz w:val="28"/>
        </w:rPr>
        <w:t>являются:</w:t>
      </w:r>
    </w:p>
    <w:p>
      <w:pPr>
        <w:pStyle w:val="Style14"/>
        <w:spacing w:lineRule="auto" w:line="348" w:before="164" w:after="0"/>
        <w:ind w:left="973" w:right="606" w:firstLine="710"/>
        <w:rPr/>
      </w:pPr>
      <w:r>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pPr>
        <w:pStyle w:val="Style14"/>
        <w:spacing w:lineRule="auto" w:line="348"/>
        <w:ind w:left="973" w:right="612" w:firstLine="710"/>
        <w:rPr/>
      </w:pPr>
      <w:r>
        <w:rPr/>
        <w:t>развитие единого образовательного</w:t>
      </w:r>
      <w:r>
        <w:rPr>
          <w:spacing w:val="40"/>
        </w:rPr>
        <w:t xml:space="preserve"> </w:t>
      </w:r>
      <w:r>
        <w:rPr/>
        <w:t>пространства</w:t>
      </w:r>
      <w:r>
        <w:rPr>
          <w:spacing w:val="40"/>
        </w:rPr>
        <w:t xml:space="preserve"> </w:t>
      </w:r>
      <w:r>
        <w:rPr/>
        <w:t>Российской</w:t>
      </w:r>
      <w:r>
        <w:rPr>
          <w:spacing w:val="40"/>
        </w:rPr>
        <w:t xml:space="preserve"> </w:t>
      </w:r>
      <w:r>
        <w:rPr/>
        <w:t>Федерации</w:t>
      </w:r>
      <w:r>
        <w:rPr>
          <w:spacing w:val="40"/>
        </w:rPr>
        <w:t xml:space="preserve"> </w:t>
      </w:r>
      <w:r>
        <w:rPr/>
        <w:t>на основе общих принципов формирования содержания обучения и воспитания, организации образовательного процесса;</w:t>
      </w:r>
    </w:p>
    <w:p>
      <w:pPr>
        <w:pStyle w:val="Style14"/>
        <w:spacing w:lineRule="auto" w:line="348"/>
        <w:ind w:left="973" w:right="610" w:firstLine="710"/>
        <w:rPr/>
      </w:pPr>
      <w:r>
        <w:rPr/>
        <w:t>организация</w:t>
      </w:r>
      <w:r>
        <w:rPr>
          <w:spacing w:val="40"/>
        </w:rPr>
        <w:t xml:space="preserve">  </w:t>
      </w:r>
      <w:r>
        <w:rPr/>
        <w:t>образовательного</w:t>
      </w:r>
      <w:r>
        <w:rPr>
          <w:spacing w:val="40"/>
        </w:rPr>
        <w:t xml:space="preserve">  </w:t>
      </w:r>
      <w:r>
        <w:rPr/>
        <w:t>процесса</w:t>
      </w:r>
      <w:r>
        <w:rPr>
          <w:spacing w:val="40"/>
        </w:rPr>
        <w:t xml:space="preserve">  </w:t>
      </w:r>
      <w:r>
        <w:rPr/>
        <w:t>с</w:t>
      </w:r>
      <w:r>
        <w:rPr>
          <w:spacing w:val="40"/>
        </w:rPr>
        <w:t xml:space="preserve">  </w:t>
      </w:r>
      <w:r>
        <w:rPr/>
        <w:t>учётом</w:t>
      </w:r>
      <w:r>
        <w:rPr>
          <w:spacing w:val="40"/>
        </w:rPr>
        <w:t xml:space="preserve">  </w:t>
      </w:r>
      <w:r>
        <w:rPr/>
        <w:t>целей,</w:t>
      </w:r>
      <w:r>
        <w:rPr>
          <w:spacing w:val="40"/>
        </w:rPr>
        <w:t xml:space="preserve">  </w:t>
      </w:r>
      <w:r>
        <w:rPr/>
        <w:t>содержания и</w:t>
      </w:r>
      <w:r>
        <w:rPr>
          <w:spacing w:val="80"/>
        </w:rPr>
        <w:t xml:space="preserve"> </w:t>
      </w:r>
      <w:r>
        <w:rPr/>
        <w:t>планируемых</w:t>
      </w:r>
      <w:r>
        <w:rPr>
          <w:spacing w:val="40"/>
        </w:rPr>
        <w:t xml:space="preserve">  </w:t>
      </w:r>
      <w:r>
        <w:rPr/>
        <w:t>результатов</w:t>
      </w:r>
      <w:r>
        <w:rPr>
          <w:spacing w:val="40"/>
        </w:rPr>
        <w:t xml:space="preserve">  </w:t>
      </w:r>
      <w:r>
        <w:rPr/>
        <w:t>начального</w:t>
      </w:r>
      <w:r>
        <w:rPr>
          <w:spacing w:val="40"/>
        </w:rPr>
        <w:t xml:space="preserve">  </w:t>
      </w:r>
      <w:r>
        <w:rPr/>
        <w:t>общего</w:t>
      </w:r>
      <w:r>
        <w:rPr>
          <w:spacing w:val="40"/>
        </w:rPr>
        <w:t xml:space="preserve">  </w:t>
      </w:r>
      <w:r>
        <w:rPr/>
        <w:t>образования,</w:t>
      </w:r>
      <w:r>
        <w:rPr>
          <w:spacing w:val="40"/>
        </w:rPr>
        <w:t xml:space="preserve">  </w:t>
      </w:r>
      <w:r>
        <w:rPr/>
        <w:t>отражённых</w:t>
      </w:r>
      <w:r>
        <w:rPr>
          <w:spacing w:val="80"/>
        </w:rPr>
        <w:t xml:space="preserve"> </w:t>
      </w:r>
      <w:r>
        <w:rPr/>
        <w:t>в ФГОС НОО;</w:t>
      </w:r>
    </w:p>
    <w:p>
      <w:pPr>
        <w:pStyle w:val="Style14"/>
        <w:spacing w:lineRule="auto" w:line="348"/>
        <w:ind w:left="973" w:right="622" w:firstLine="710"/>
        <w:rPr/>
      </w:pPr>
      <w:r>
        <w:rPr/>
        <w:t>создание условий для свободного развития каждого обучающегося с учётом его потребностей, возможностей и стремления к самореализации;</w:t>
      </w:r>
    </w:p>
    <w:p>
      <w:pPr>
        <w:sectPr>
          <w:footerReference w:type="default" r:id="rId13"/>
          <w:footerReference w:type="first" r:id="rId14"/>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973" w:right="609" w:firstLine="710"/>
        <w:rPr/>
      </w:pPr>
      <w:r>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w:t>
      </w:r>
      <w:r>
        <w:rPr>
          <w:spacing w:val="40"/>
        </w:rPr>
        <w:t xml:space="preserve"> </w:t>
      </w:r>
      <w:r>
        <w:rPr/>
        <w:t>групп, нуждающихся</w:t>
      </w:r>
    </w:p>
    <w:p>
      <w:pPr>
        <w:pStyle w:val="Style14"/>
        <w:spacing w:before="65" w:after="0"/>
        <w:ind w:left="973" w:right="0" w:hanging="0"/>
        <w:rPr/>
      </w:pPr>
      <w:r>
        <w:rPr/>
        <w:t>в</w:t>
      </w:r>
      <w:r>
        <w:rPr>
          <w:spacing w:val="-12"/>
        </w:rPr>
        <w:t xml:space="preserve"> </w:t>
      </w:r>
      <w:r>
        <w:rPr/>
        <w:t>особом</w:t>
      </w:r>
      <w:r>
        <w:rPr>
          <w:spacing w:val="-4"/>
        </w:rPr>
        <w:t xml:space="preserve"> </w:t>
      </w:r>
      <w:r>
        <w:rPr/>
        <w:t>внимании</w:t>
      </w:r>
      <w:r>
        <w:rPr>
          <w:spacing w:val="-9"/>
        </w:rPr>
        <w:t xml:space="preserve"> </w:t>
      </w:r>
      <w:r>
        <w:rPr/>
        <w:t>и</w:t>
      </w:r>
      <w:r>
        <w:rPr>
          <w:spacing w:val="-7"/>
        </w:rPr>
        <w:t xml:space="preserve"> </w:t>
      </w:r>
      <w:r>
        <w:rPr>
          <w:spacing w:val="-2"/>
        </w:rPr>
        <w:t>поддержке.</w:t>
      </w:r>
    </w:p>
    <w:p>
      <w:pPr>
        <w:pStyle w:val="ListParagraph"/>
        <w:numPr>
          <w:ilvl w:val="2"/>
          <w:numId w:val="48"/>
        </w:numPr>
        <w:tabs>
          <w:tab w:val="clear" w:pos="720"/>
          <w:tab w:val="left" w:pos="2313" w:leader="none"/>
        </w:tabs>
        <w:spacing w:lineRule="auto" w:line="348" w:before="157" w:after="0"/>
        <w:ind w:left="973" w:right="608" w:firstLine="710"/>
        <w:rPr>
          <w:sz w:val="28"/>
        </w:rPr>
      </w:pPr>
      <w:r>
        <w:rPr>
          <w:sz w:val="28"/>
        </w:rPr>
        <w:t>Достижение поставленных целей реализации ООП НОО предусматривает решение следующих основных задач:</w:t>
      </w:r>
    </w:p>
    <w:p>
      <w:pPr>
        <w:pStyle w:val="Style14"/>
        <w:spacing w:lineRule="auto" w:line="348"/>
        <w:ind w:left="973" w:right="600" w:firstLine="710"/>
        <w:rPr/>
      </w:pPr>
      <w:r>
        <w:rPr/>
        <w:t>формирование общей культуры, гражданско-патриотическое, духовно- нравственное воспитание, интеллектуальное развитие, становление творческих способностей, сохранение и укрепление здоровья;</w:t>
      </w:r>
    </w:p>
    <w:p>
      <w:pPr>
        <w:pStyle w:val="Style14"/>
        <w:spacing w:lineRule="auto" w:line="348"/>
        <w:ind w:left="973" w:right="607" w:firstLine="710"/>
        <w:rPr/>
      </w:pPr>
      <w:r>
        <w:rPr/>
        <w:t>обеспечение планируемых результатов по освоению обучающимися</w:t>
      </w:r>
      <w:r>
        <w:rPr>
          <w:spacing w:val="40"/>
        </w:rPr>
        <w:t xml:space="preserve"> </w:t>
      </w:r>
      <w:r>
        <w:rPr/>
        <w:t>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pPr>
        <w:pStyle w:val="Style14"/>
        <w:spacing w:lineRule="auto" w:line="348"/>
        <w:ind w:left="973" w:right="624" w:firstLine="710"/>
        <w:rPr/>
      </w:pPr>
      <w:r>
        <w:rPr/>
        <w:t>становление и развитие личности в ее индивидуальности, самобытности, уникальности и неповторимости;</w:t>
      </w:r>
    </w:p>
    <w:p>
      <w:pPr>
        <w:pStyle w:val="Style14"/>
        <w:spacing w:lineRule="auto" w:line="348"/>
        <w:ind w:left="973" w:right="619" w:firstLine="710"/>
        <w:rPr/>
      </w:pPr>
      <w:r>
        <w:rPr/>
        <w:t xml:space="preserve">обеспечение преемственности начального общего и основного общего </w:t>
      </w:r>
      <w:r>
        <w:rPr>
          <w:spacing w:val="-2"/>
        </w:rPr>
        <w:t>образования;</w:t>
      </w:r>
    </w:p>
    <w:p>
      <w:pPr>
        <w:pStyle w:val="Style14"/>
        <w:spacing w:lineRule="auto" w:line="348"/>
        <w:ind w:left="973" w:right="606" w:firstLine="710"/>
        <w:rPr/>
      </w:pPr>
      <w:r>
        <w:rPr/>
        <w:t>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w:t>
      </w:r>
    </w:p>
    <w:p>
      <w:pPr>
        <w:pStyle w:val="Style14"/>
        <w:spacing w:lineRule="auto" w:line="348"/>
        <w:ind w:left="973" w:right="609" w:firstLine="710"/>
        <w:rPr/>
      </w:pPr>
      <w:r>
        <w:rPr/>
        <w:t xml:space="preserve">обеспечение доступности получения качественного начального общего </w:t>
      </w:r>
      <w:r>
        <w:rPr>
          <w:spacing w:val="-2"/>
        </w:rPr>
        <w:t>образования;</w:t>
      </w:r>
    </w:p>
    <w:p>
      <w:pPr>
        <w:pStyle w:val="Style14"/>
        <w:spacing w:lineRule="auto" w:line="348"/>
        <w:ind w:left="973" w:right="608" w:firstLine="710"/>
        <w:rPr/>
      </w:pPr>
      <w:r>
        <w:rPr/>
        <w:t>выявление и развитие способностей обучающихся, в том числе лиц, проявивших</w:t>
      </w:r>
      <w:r>
        <w:rPr>
          <w:spacing w:val="80"/>
        </w:rPr>
        <w:t xml:space="preserve"> </w:t>
      </w:r>
      <w:r>
        <w:rPr/>
        <w:t>выдающиеся</w:t>
      </w:r>
      <w:r>
        <w:rPr>
          <w:spacing w:val="80"/>
        </w:rPr>
        <w:t xml:space="preserve"> </w:t>
      </w:r>
      <w:r>
        <w:rPr/>
        <w:t>способности,</w:t>
      </w:r>
      <w:r>
        <w:rPr>
          <w:spacing w:val="80"/>
        </w:rPr>
        <w:t xml:space="preserve"> </w:t>
      </w:r>
      <w:r>
        <w:rPr/>
        <w:t>через</w:t>
      </w:r>
      <w:r>
        <w:rPr>
          <w:spacing w:val="80"/>
        </w:rPr>
        <w:t xml:space="preserve"> </w:t>
      </w:r>
      <w:r>
        <w:rPr/>
        <w:t>систему</w:t>
      </w:r>
      <w:r>
        <w:rPr>
          <w:spacing w:val="80"/>
        </w:rPr>
        <w:t xml:space="preserve"> </w:t>
      </w:r>
      <w:r>
        <w:rPr/>
        <w:t>клубов,</w:t>
      </w:r>
      <w:r>
        <w:rPr>
          <w:spacing w:val="80"/>
        </w:rPr>
        <w:t xml:space="preserve"> </w:t>
      </w:r>
      <w:r>
        <w:rPr/>
        <w:t>секций,</w:t>
      </w:r>
      <w:r>
        <w:rPr>
          <w:spacing w:val="80"/>
        </w:rPr>
        <w:t xml:space="preserve"> </w:t>
      </w:r>
      <w:r>
        <w:rPr/>
        <w:t>студий и других, организацию общественно полезной деятельности;</w:t>
      </w:r>
    </w:p>
    <w:p>
      <w:pPr>
        <w:pStyle w:val="Style14"/>
        <w:spacing w:lineRule="auto" w:line="348"/>
        <w:ind w:left="973" w:right="600" w:firstLine="710"/>
        <w:rPr/>
      </w:pPr>
      <w:r>
        <w:rPr/>
        <w:t>организация интеллектуальных и творческих соревнований, научно- технического творчества и проектно-исследовательской деятельности;</w:t>
      </w:r>
    </w:p>
    <w:p>
      <w:pPr>
        <w:pStyle w:val="Style14"/>
        <w:spacing w:lineRule="auto" w:line="348"/>
        <w:ind w:left="973" w:right="601" w:firstLine="710"/>
        <w:rPr/>
      </w:pPr>
      <w:r>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pPr>
        <w:pStyle w:val="ListParagraph"/>
        <w:numPr>
          <w:ilvl w:val="2"/>
          <w:numId w:val="48"/>
        </w:numPr>
        <w:tabs>
          <w:tab w:val="clear" w:pos="720"/>
          <w:tab w:val="left" w:pos="2313" w:leader="none"/>
        </w:tabs>
        <w:spacing w:lineRule="exact" w:line="316"/>
        <w:ind w:left="2313" w:right="0" w:hanging="632"/>
        <w:rPr>
          <w:sz w:val="28"/>
        </w:rPr>
      </w:pPr>
      <w:r>
        <w:rPr>
          <w:sz w:val="28"/>
        </w:rPr>
        <w:t>ООП</w:t>
      </w:r>
      <w:r>
        <w:rPr>
          <w:spacing w:val="-13"/>
          <w:sz w:val="28"/>
        </w:rPr>
        <w:t xml:space="preserve"> </w:t>
      </w:r>
      <w:r>
        <w:rPr>
          <w:sz w:val="28"/>
        </w:rPr>
        <w:t>НОО</w:t>
      </w:r>
      <w:r>
        <w:rPr>
          <w:spacing w:val="-8"/>
          <w:sz w:val="28"/>
        </w:rPr>
        <w:t xml:space="preserve"> </w:t>
      </w:r>
      <w:r>
        <w:rPr>
          <w:sz w:val="28"/>
        </w:rPr>
        <w:t>учитывает</w:t>
      </w:r>
      <w:r>
        <w:rPr>
          <w:spacing w:val="-9"/>
          <w:sz w:val="28"/>
        </w:rPr>
        <w:t xml:space="preserve"> </w:t>
      </w:r>
      <w:r>
        <w:rPr>
          <w:sz w:val="28"/>
        </w:rPr>
        <w:t>следующие</w:t>
      </w:r>
      <w:r>
        <w:rPr>
          <w:spacing w:val="-4"/>
          <w:sz w:val="28"/>
        </w:rPr>
        <w:t xml:space="preserve"> </w:t>
      </w:r>
      <w:r>
        <w:rPr>
          <w:spacing w:val="-2"/>
          <w:sz w:val="28"/>
        </w:rPr>
        <w:t>принципы:</w:t>
      </w:r>
    </w:p>
    <w:p>
      <w:pPr>
        <w:sectPr>
          <w:footerReference w:type="default" r:id="rId15"/>
          <w:footerReference w:type="first" r:id="rId16"/>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0"/>
          <w:numId w:val="46"/>
        </w:numPr>
        <w:tabs>
          <w:tab w:val="clear" w:pos="720"/>
          <w:tab w:val="left" w:pos="1984" w:leader="none"/>
        </w:tabs>
        <w:spacing w:before="141" w:after="0"/>
        <w:ind w:left="1984" w:right="0" w:hanging="303"/>
        <w:rPr>
          <w:sz w:val="28"/>
        </w:rPr>
      </w:pPr>
      <w:r>
        <w:rPr>
          <w:sz w:val="28"/>
        </w:rPr>
        <w:t>принцип</w:t>
      </w:r>
      <w:r>
        <w:rPr>
          <w:spacing w:val="25"/>
          <w:sz w:val="28"/>
        </w:rPr>
        <w:t xml:space="preserve"> </w:t>
      </w:r>
      <w:r>
        <w:rPr>
          <w:sz w:val="28"/>
        </w:rPr>
        <w:t>учёта</w:t>
      </w:r>
      <w:r>
        <w:rPr>
          <w:spacing w:val="63"/>
          <w:w w:val="150"/>
          <w:sz w:val="28"/>
        </w:rPr>
        <w:t xml:space="preserve"> </w:t>
      </w:r>
      <w:r>
        <w:rPr>
          <w:sz w:val="28"/>
        </w:rPr>
        <w:t>ФГОС</w:t>
      </w:r>
      <w:r>
        <w:rPr>
          <w:spacing w:val="61"/>
          <w:w w:val="150"/>
          <w:sz w:val="28"/>
        </w:rPr>
        <w:t xml:space="preserve"> </w:t>
      </w:r>
      <w:r>
        <w:rPr>
          <w:sz w:val="28"/>
        </w:rPr>
        <w:t>НОО:</w:t>
      </w:r>
      <w:r>
        <w:rPr>
          <w:spacing w:val="59"/>
          <w:w w:val="150"/>
          <w:sz w:val="28"/>
        </w:rPr>
        <w:t xml:space="preserve"> </w:t>
      </w:r>
      <w:r>
        <w:rPr>
          <w:sz w:val="28"/>
        </w:rPr>
        <w:t>ООП</w:t>
      </w:r>
      <w:r>
        <w:rPr>
          <w:spacing w:val="62"/>
          <w:w w:val="150"/>
          <w:sz w:val="28"/>
        </w:rPr>
        <w:t xml:space="preserve"> </w:t>
      </w:r>
      <w:r>
        <w:rPr>
          <w:sz w:val="28"/>
        </w:rPr>
        <w:t>НОО</w:t>
      </w:r>
      <w:r>
        <w:rPr>
          <w:spacing w:val="64"/>
          <w:w w:val="150"/>
          <w:sz w:val="28"/>
        </w:rPr>
        <w:t xml:space="preserve"> </w:t>
      </w:r>
      <w:r>
        <w:rPr>
          <w:sz w:val="28"/>
        </w:rPr>
        <w:t>базируется</w:t>
      </w:r>
      <w:r>
        <w:rPr>
          <w:spacing w:val="60"/>
          <w:w w:val="150"/>
          <w:sz w:val="28"/>
        </w:rPr>
        <w:t xml:space="preserve"> </w:t>
      </w:r>
      <w:r>
        <w:rPr>
          <w:sz w:val="28"/>
        </w:rPr>
        <w:t>на</w:t>
      </w:r>
      <w:r>
        <w:rPr>
          <w:spacing w:val="62"/>
          <w:w w:val="150"/>
          <w:sz w:val="28"/>
        </w:rPr>
        <w:t xml:space="preserve"> </w:t>
      </w:r>
      <w:r>
        <w:rPr>
          <w:spacing w:val="-2"/>
          <w:sz w:val="28"/>
        </w:rPr>
        <w:t>требованиях,</w:t>
      </w:r>
    </w:p>
    <w:p>
      <w:pPr>
        <w:pStyle w:val="Style14"/>
        <w:spacing w:lineRule="auto" w:line="348" w:before="65" w:after="0"/>
        <w:ind w:left="973" w:right="612" w:hanging="0"/>
        <w:rPr/>
      </w:pPr>
      <w:r>
        <w:rPr/>
        <w:t>предъявляемых</w:t>
      </w:r>
      <w:r>
        <w:rPr>
          <w:spacing w:val="80"/>
        </w:rPr>
        <w:t xml:space="preserve"> </w:t>
      </w:r>
      <w:r>
        <w:rPr/>
        <w:t>ФГОС</w:t>
      </w:r>
      <w:r>
        <w:rPr>
          <w:spacing w:val="79"/>
        </w:rPr>
        <w:t xml:space="preserve"> </w:t>
      </w:r>
      <w:r>
        <w:rPr/>
        <w:t>НОО</w:t>
      </w:r>
      <w:r>
        <w:rPr>
          <w:spacing w:val="79"/>
        </w:rPr>
        <w:t xml:space="preserve"> </w:t>
      </w:r>
      <w:r>
        <w:rPr/>
        <w:t>к</w:t>
      </w:r>
      <w:r>
        <w:rPr>
          <w:spacing w:val="80"/>
        </w:rPr>
        <w:t xml:space="preserve"> </w:t>
      </w:r>
      <w:r>
        <w:rPr/>
        <w:t>целям,</w:t>
      </w:r>
      <w:r>
        <w:rPr>
          <w:spacing w:val="77"/>
        </w:rPr>
        <w:t xml:space="preserve"> </w:t>
      </w:r>
      <w:r>
        <w:rPr/>
        <w:t>содержанию,</w:t>
      </w:r>
      <w:r>
        <w:rPr>
          <w:spacing w:val="78"/>
        </w:rPr>
        <w:t xml:space="preserve"> </w:t>
      </w:r>
      <w:r>
        <w:rPr/>
        <w:t>планируемым</w:t>
      </w:r>
      <w:r>
        <w:rPr>
          <w:spacing w:val="80"/>
        </w:rPr>
        <w:t xml:space="preserve"> </w:t>
      </w:r>
      <w:r>
        <w:rPr/>
        <w:t>результатам и условиям обучения на уровне начального общего образования;</w:t>
      </w:r>
    </w:p>
    <w:p>
      <w:pPr>
        <w:pStyle w:val="ListParagraph"/>
        <w:numPr>
          <w:ilvl w:val="0"/>
          <w:numId w:val="46"/>
        </w:numPr>
        <w:tabs>
          <w:tab w:val="clear" w:pos="720"/>
          <w:tab w:val="left" w:pos="1983" w:leader="none"/>
        </w:tabs>
        <w:spacing w:lineRule="auto" w:line="348" w:before="5" w:after="0"/>
        <w:ind w:left="973" w:right="606" w:firstLine="710"/>
        <w:rPr>
          <w:sz w:val="28"/>
        </w:rPr>
      </w:pPr>
      <w:r>
        <w:rPr>
          <w:sz w:val="28"/>
        </w:rPr>
        <w:t>принцип учёта языка обучения: с учётом условий функционирования образовательной организации ООП НОО характеризует право получения образования</w:t>
      </w:r>
      <w:r>
        <w:rPr>
          <w:spacing w:val="40"/>
          <w:sz w:val="28"/>
        </w:rPr>
        <w:t xml:space="preserve"> </w:t>
      </w:r>
      <w:r>
        <w:rPr>
          <w:sz w:val="28"/>
        </w:rPr>
        <w:t>на</w:t>
      </w:r>
      <w:r>
        <w:rPr>
          <w:spacing w:val="40"/>
          <w:sz w:val="28"/>
        </w:rPr>
        <w:t xml:space="preserve"> </w:t>
      </w:r>
      <w:r>
        <w:rPr>
          <w:sz w:val="28"/>
        </w:rPr>
        <w:t>родном</w:t>
      </w:r>
      <w:r>
        <w:rPr>
          <w:spacing w:val="40"/>
          <w:sz w:val="28"/>
        </w:rPr>
        <w:t xml:space="preserve"> </w:t>
      </w:r>
      <w:r>
        <w:rPr>
          <w:sz w:val="28"/>
        </w:rPr>
        <w:t>языке</w:t>
      </w:r>
      <w:r>
        <w:rPr>
          <w:spacing w:val="40"/>
          <w:sz w:val="28"/>
        </w:rPr>
        <w:t xml:space="preserve"> </w:t>
      </w:r>
      <w:r>
        <w:rPr>
          <w:sz w:val="28"/>
        </w:rPr>
        <w:t>из</w:t>
      </w:r>
      <w:r>
        <w:rPr>
          <w:spacing w:val="40"/>
          <w:sz w:val="28"/>
        </w:rPr>
        <w:t xml:space="preserve"> </w:t>
      </w:r>
      <w:r>
        <w:rPr>
          <w:sz w:val="28"/>
        </w:rPr>
        <w:t>числа</w:t>
      </w:r>
      <w:r>
        <w:rPr>
          <w:spacing w:val="40"/>
          <w:sz w:val="28"/>
        </w:rPr>
        <w:t xml:space="preserve"> </w:t>
      </w:r>
      <w:r>
        <w:rPr>
          <w:sz w:val="28"/>
        </w:rPr>
        <w:t>языков</w:t>
      </w:r>
      <w:r>
        <w:rPr>
          <w:spacing w:val="40"/>
          <w:sz w:val="28"/>
        </w:rPr>
        <w:t xml:space="preserve"> </w:t>
      </w:r>
      <w:r>
        <w:rPr>
          <w:sz w:val="28"/>
        </w:rPr>
        <w:t>народов</w:t>
      </w:r>
      <w:r>
        <w:rPr>
          <w:spacing w:val="40"/>
          <w:sz w:val="28"/>
        </w:rPr>
        <w:t xml:space="preserve"> </w:t>
      </w:r>
      <w:r>
        <w:rPr>
          <w:sz w:val="28"/>
        </w:rPr>
        <w:t>Российской</w:t>
      </w:r>
      <w:r>
        <w:rPr>
          <w:spacing w:val="40"/>
          <w:sz w:val="28"/>
        </w:rPr>
        <w:t xml:space="preserve"> </w:t>
      </w:r>
      <w:r>
        <w:rPr>
          <w:sz w:val="28"/>
        </w:rPr>
        <w:t>Федерации и отражает механизмы реализации данного принципа в учебных планах, планах внеурочной деятельности;</w:t>
      </w:r>
    </w:p>
    <w:p>
      <w:pPr>
        <w:pStyle w:val="ListParagraph"/>
        <w:numPr>
          <w:ilvl w:val="0"/>
          <w:numId w:val="46"/>
        </w:numPr>
        <w:tabs>
          <w:tab w:val="clear" w:pos="720"/>
          <w:tab w:val="left" w:pos="1983" w:leader="none"/>
        </w:tabs>
        <w:spacing w:lineRule="auto" w:line="348"/>
        <w:ind w:left="973" w:right="603" w:firstLine="710"/>
        <w:rPr>
          <w:sz w:val="28"/>
        </w:rPr>
      </w:pPr>
      <w:r>
        <w:rPr>
          <w:sz w:val="28"/>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Pr>
          <w:spacing w:val="40"/>
          <w:sz w:val="28"/>
        </w:rPr>
        <w:t xml:space="preserve"> </w:t>
      </w:r>
      <w:r>
        <w:rPr>
          <w:sz w:val="28"/>
        </w:rPr>
        <w:t>и самоконтроль);</w:t>
      </w:r>
    </w:p>
    <w:p>
      <w:pPr>
        <w:pStyle w:val="ListParagraph"/>
        <w:numPr>
          <w:ilvl w:val="0"/>
          <w:numId w:val="46"/>
        </w:numPr>
        <w:tabs>
          <w:tab w:val="clear" w:pos="720"/>
          <w:tab w:val="left" w:pos="1983" w:leader="none"/>
        </w:tabs>
        <w:spacing w:lineRule="auto" w:line="348"/>
        <w:ind w:left="973" w:right="610" w:firstLine="710"/>
        <w:rPr>
          <w:sz w:val="28"/>
        </w:rPr>
      </w:pPr>
      <w:r>
        <w:rPr>
          <w:sz w:val="28"/>
        </w:rPr>
        <w:t xml:space="preserve">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w:t>
      </w:r>
      <w:r>
        <w:rPr>
          <w:spacing w:val="-2"/>
          <w:sz w:val="28"/>
        </w:rPr>
        <w:t>интересами</w:t>
      </w:r>
    </w:p>
    <w:p>
      <w:pPr>
        <w:pStyle w:val="Style14"/>
        <w:ind w:left="973" w:right="0" w:hanging="0"/>
        <w:rPr/>
      </w:pPr>
      <w:r>
        <w:rPr/>
        <w:t>с</w:t>
      </w:r>
      <w:r>
        <w:rPr>
          <w:spacing w:val="-14"/>
        </w:rPr>
        <w:t xml:space="preserve"> </w:t>
      </w:r>
      <w:r>
        <w:rPr/>
        <w:t>учетом</w:t>
      </w:r>
      <w:r>
        <w:rPr>
          <w:spacing w:val="-11"/>
        </w:rPr>
        <w:t xml:space="preserve"> </w:t>
      </w:r>
      <w:r>
        <w:rPr/>
        <w:t>мнения</w:t>
      </w:r>
      <w:r>
        <w:rPr>
          <w:spacing w:val="-10"/>
        </w:rPr>
        <w:t xml:space="preserve"> </w:t>
      </w:r>
      <w:r>
        <w:rPr/>
        <w:t>родителей</w:t>
      </w:r>
      <w:r>
        <w:rPr>
          <w:spacing w:val="-10"/>
        </w:rPr>
        <w:t xml:space="preserve"> </w:t>
      </w:r>
      <w:r>
        <w:rPr/>
        <w:t>(законных</w:t>
      </w:r>
      <w:r>
        <w:rPr>
          <w:spacing w:val="-16"/>
        </w:rPr>
        <w:t xml:space="preserve"> </w:t>
      </w:r>
      <w:r>
        <w:rPr/>
        <w:t>представителей)</w:t>
      </w:r>
      <w:r>
        <w:rPr>
          <w:spacing w:val="-12"/>
        </w:rPr>
        <w:t xml:space="preserve"> </w:t>
      </w:r>
      <w:r>
        <w:rPr>
          <w:spacing w:val="-2"/>
        </w:rPr>
        <w:t>обучающегося;</w:t>
      </w:r>
    </w:p>
    <w:p>
      <w:pPr>
        <w:pStyle w:val="ListParagraph"/>
        <w:numPr>
          <w:ilvl w:val="0"/>
          <w:numId w:val="46"/>
        </w:numPr>
        <w:tabs>
          <w:tab w:val="clear" w:pos="720"/>
          <w:tab w:val="left" w:pos="1983" w:leader="none"/>
        </w:tabs>
        <w:spacing w:lineRule="auto" w:line="348" w:before="148" w:after="0"/>
        <w:ind w:left="973" w:right="608" w:firstLine="710"/>
        <w:rPr>
          <w:sz w:val="28"/>
        </w:rPr>
      </w:pPr>
      <w:r>
        <w:rPr>
          <w:sz w:val="28"/>
        </w:rPr>
        <w:t>принцип преемственности и перспективности: программа обеспечивает связь</w:t>
      </w:r>
      <w:r>
        <w:rPr>
          <w:spacing w:val="77"/>
          <w:sz w:val="28"/>
        </w:rPr>
        <w:t xml:space="preserve"> </w:t>
      </w:r>
      <w:r>
        <w:rPr>
          <w:sz w:val="28"/>
        </w:rPr>
        <w:t>и</w:t>
      </w:r>
      <w:r>
        <w:rPr>
          <w:spacing w:val="80"/>
          <w:sz w:val="28"/>
        </w:rPr>
        <w:t xml:space="preserve"> </w:t>
      </w:r>
      <w:r>
        <w:rPr>
          <w:sz w:val="28"/>
        </w:rPr>
        <w:t>динамику</w:t>
      </w:r>
      <w:r>
        <w:rPr>
          <w:spacing w:val="80"/>
          <w:sz w:val="28"/>
        </w:rPr>
        <w:t xml:space="preserve"> </w:t>
      </w:r>
      <w:r>
        <w:rPr>
          <w:sz w:val="28"/>
        </w:rPr>
        <w:t>в</w:t>
      </w:r>
      <w:r>
        <w:rPr>
          <w:spacing w:val="78"/>
          <w:sz w:val="28"/>
        </w:rPr>
        <w:t xml:space="preserve"> </w:t>
      </w:r>
      <w:r>
        <w:rPr>
          <w:sz w:val="28"/>
        </w:rPr>
        <w:t>формировании</w:t>
      </w:r>
      <w:r>
        <w:rPr>
          <w:spacing w:val="80"/>
          <w:sz w:val="28"/>
        </w:rPr>
        <w:t xml:space="preserve"> </w:t>
      </w:r>
      <w:r>
        <w:rPr>
          <w:sz w:val="28"/>
        </w:rPr>
        <w:t>знаний,</w:t>
      </w:r>
      <w:r>
        <w:rPr>
          <w:spacing w:val="77"/>
          <w:sz w:val="28"/>
        </w:rPr>
        <w:t xml:space="preserve"> </w:t>
      </w:r>
      <w:r>
        <w:rPr>
          <w:sz w:val="28"/>
        </w:rPr>
        <w:t>умений</w:t>
      </w:r>
      <w:r>
        <w:rPr>
          <w:spacing w:val="80"/>
          <w:sz w:val="28"/>
        </w:rPr>
        <w:t xml:space="preserve"> </w:t>
      </w:r>
      <w:r>
        <w:rPr>
          <w:sz w:val="28"/>
        </w:rPr>
        <w:t>и</w:t>
      </w:r>
      <w:r>
        <w:rPr>
          <w:spacing w:val="80"/>
          <w:sz w:val="28"/>
        </w:rPr>
        <w:t xml:space="preserve"> </w:t>
      </w:r>
      <w:r>
        <w:rPr>
          <w:sz w:val="28"/>
        </w:rPr>
        <w:t>способов</w:t>
      </w:r>
      <w:r>
        <w:rPr>
          <w:spacing w:val="80"/>
          <w:sz w:val="28"/>
        </w:rPr>
        <w:t xml:space="preserve"> </w:t>
      </w:r>
      <w:r>
        <w:rPr>
          <w:sz w:val="28"/>
        </w:rPr>
        <w:t>деятельности, а также успешную адаптацию обучающихся к обучению по образовательным программам основного общего образования, единые подходы между</w:t>
      </w:r>
      <w:r>
        <w:rPr>
          <w:spacing w:val="40"/>
          <w:sz w:val="28"/>
        </w:rPr>
        <w:t xml:space="preserve"> </w:t>
      </w:r>
      <w:r>
        <w:rPr>
          <w:sz w:val="28"/>
        </w:rPr>
        <w:t xml:space="preserve">их </w:t>
      </w:r>
      <w:r>
        <w:rPr>
          <w:spacing w:val="-2"/>
          <w:sz w:val="28"/>
        </w:rPr>
        <w:t>обучением</w:t>
      </w:r>
    </w:p>
    <w:p>
      <w:pPr>
        <w:pStyle w:val="Style14"/>
        <w:spacing w:lineRule="exact" w:line="315"/>
        <w:ind w:left="973" w:right="0" w:hanging="0"/>
        <w:rPr/>
      </w:pPr>
      <w:r>
        <w:rPr/>
        <w:t>и</w:t>
      </w:r>
      <w:r>
        <w:rPr>
          <w:spacing w:val="-13"/>
        </w:rPr>
        <w:t xml:space="preserve"> </w:t>
      </w:r>
      <w:r>
        <w:rPr/>
        <w:t>развитием</w:t>
      </w:r>
      <w:r>
        <w:rPr>
          <w:spacing w:val="-7"/>
        </w:rPr>
        <w:t xml:space="preserve"> </w:t>
      </w:r>
      <w:r>
        <w:rPr/>
        <w:t>на</w:t>
      </w:r>
      <w:r>
        <w:rPr>
          <w:spacing w:val="-6"/>
        </w:rPr>
        <w:t xml:space="preserve"> </w:t>
      </w:r>
      <w:r>
        <w:rPr/>
        <w:t>уровнях</w:t>
      </w:r>
      <w:r>
        <w:rPr>
          <w:spacing w:val="-11"/>
        </w:rPr>
        <w:t xml:space="preserve"> </w:t>
      </w:r>
      <w:r>
        <w:rPr/>
        <w:t>начального</w:t>
      </w:r>
      <w:r>
        <w:rPr>
          <w:spacing w:val="-9"/>
        </w:rPr>
        <w:t xml:space="preserve"> </w:t>
      </w:r>
      <w:r>
        <w:rPr/>
        <w:t>общего</w:t>
      </w:r>
      <w:r>
        <w:rPr>
          <w:spacing w:val="-10"/>
        </w:rPr>
        <w:t xml:space="preserve"> </w:t>
      </w:r>
      <w:r>
        <w:rPr/>
        <w:t>и</w:t>
      </w:r>
      <w:r>
        <w:rPr>
          <w:spacing w:val="-12"/>
        </w:rPr>
        <w:t xml:space="preserve"> </w:t>
      </w:r>
      <w:r>
        <w:rPr/>
        <w:t>основного</w:t>
      </w:r>
      <w:r>
        <w:rPr>
          <w:spacing w:val="-11"/>
        </w:rPr>
        <w:t xml:space="preserve"> </w:t>
      </w:r>
      <w:r>
        <w:rPr/>
        <w:t>общего</w:t>
      </w:r>
      <w:r>
        <w:rPr>
          <w:spacing w:val="-9"/>
        </w:rPr>
        <w:t xml:space="preserve"> </w:t>
      </w:r>
      <w:r>
        <w:rPr>
          <w:spacing w:val="-2"/>
        </w:rPr>
        <w:t>образования;</w:t>
      </w:r>
    </w:p>
    <w:p>
      <w:pPr>
        <w:pStyle w:val="ListParagraph"/>
        <w:numPr>
          <w:ilvl w:val="0"/>
          <w:numId w:val="46"/>
        </w:numPr>
        <w:tabs>
          <w:tab w:val="clear" w:pos="720"/>
          <w:tab w:val="left" w:pos="1983" w:leader="none"/>
        </w:tabs>
        <w:spacing w:lineRule="auto" w:line="348" w:before="158" w:after="0"/>
        <w:ind w:left="973" w:right="601" w:firstLine="710"/>
        <w:rPr>
          <w:sz w:val="28"/>
        </w:rPr>
      </w:pPr>
      <w:r>
        <w:rPr>
          <w:sz w:val="28"/>
        </w:rPr>
        <w:t xml:space="preserve">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w:t>
      </w:r>
      <w:r>
        <w:rPr>
          <w:spacing w:val="-2"/>
          <w:sz w:val="28"/>
        </w:rPr>
        <w:t>действительности;</w:t>
      </w:r>
    </w:p>
    <w:p>
      <w:pPr>
        <w:sectPr>
          <w:footerReference w:type="default" r:id="rId17"/>
          <w:footerReference w:type="first" r:id="rId18"/>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0"/>
          <w:numId w:val="46"/>
        </w:numPr>
        <w:tabs>
          <w:tab w:val="clear" w:pos="720"/>
          <w:tab w:val="left" w:pos="1983" w:leader="none"/>
        </w:tabs>
        <w:spacing w:lineRule="auto" w:line="348"/>
        <w:ind w:left="973" w:right="616" w:firstLine="710"/>
        <w:rPr>
          <w:sz w:val="28"/>
        </w:rPr>
      </w:pPr>
      <w:r>
        <w:rPr>
          <w:sz w:val="28"/>
        </w:rPr>
        <w:t>принцип здоровьесбережения: при организации образовательной деятельности не допускается</w:t>
      </w:r>
      <w:r>
        <w:rPr>
          <w:spacing w:val="36"/>
          <w:sz w:val="28"/>
        </w:rPr>
        <w:t xml:space="preserve"> </w:t>
      </w:r>
      <w:r>
        <w:rPr>
          <w:sz w:val="28"/>
        </w:rPr>
        <w:t>использование технологий, которые</w:t>
      </w:r>
      <w:r>
        <w:rPr>
          <w:spacing w:val="37"/>
          <w:sz w:val="28"/>
        </w:rPr>
        <w:t xml:space="preserve"> </w:t>
      </w:r>
      <w:r>
        <w:rPr>
          <w:sz w:val="28"/>
        </w:rPr>
        <w:t>могут нанести</w:t>
      </w:r>
    </w:p>
    <w:p>
      <w:pPr>
        <w:pStyle w:val="Style14"/>
        <w:spacing w:lineRule="auto" w:line="348" w:before="65" w:after="0"/>
        <w:ind w:left="973" w:right="610" w:hanging="0"/>
        <w:rPr/>
      </w:pPr>
      <w:r>
        <w:rPr/>
        <w:t xml:space="preserve">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w:t>
      </w:r>
      <w:r>
        <w:rPr>
          <w:spacing w:val="-2"/>
        </w:rPr>
        <w:t>нормами</w:t>
      </w:r>
    </w:p>
    <w:p>
      <w:pPr>
        <w:pStyle w:val="Style14"/>
        <w:tabs>
          <w:tab w:val="clear" w:pos="720"/>
          <w:tab w:val="left" w:pos="6431" w:leader="none"/>
          <w:tab w:val="left" w:pos="10037" w:leader="none"/>
        </w:tabs>
        <w:spacing w:lineRule="auto" w:line="348"/>
        <w:ind w:left="973" w:right="599" w:hanging="0"/>
        <w:rPr/>
      </w:pPr>
      <w:r>
        <w:rP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w:t>
      </w:r>
      <w:r>
        <w:rPr>
          <w:spacing w:val="-2"/>
        </w:rPr>
        <w:t>регистрационный</w:t>
      </w:r>
      <w:r>
        <w:rPr/>
        <w:tab/>
      </w:r>
      <w:r>
        <w:rPr>
          <w:spacing w:val="-10"/>
        </w:rPr>
        <w:t>№</w:t>
      </w:r>
      <w:r>
        <w:rPr/>
        <w:tab/>
      </w:r>
      <w:r>
        <w:rPr>
          <w:spacing w:val="-2"/>
        </w:rPr>
        <w:t xml:space="preserve">62296), </w:t>
      </w:r>
      <w:r>
        <w:rPr/>
        <w:t>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w:t>
      </w:r>
      <w:r>
        <w:rPr>
          <w:spacing w:val="40"/>
        </w:rPr>
        <w:t xml:space="preserve"> </w:t>
      </w:r>
      <w:r>
        <w:rPr/>
        <w:t>юстиции Российской Федерации 9 марта 2023 г.,</w:t>
      </w:r>
      <w:r>
        <w:rPr>
          <w:spacing w:val="40"/>
        </w:rPr>
        <w:t xml:space="preserve">  </w:t>
      </w:r>
      <w:r>
        <w:rPr/>
        <w:t>регистрационный</w:t>
      </w:r>
      <w:r>
        <w:rPr>
          <w:spacing w:val="40"/>
        </w:rPr>
        <w:t xml:space="preserve">  </w:t>
      </w:r>
      <w:r>
        <w:rPr/>
        <w:t>№</w:t>
      </w:r>
      <w:r>
        <w:rPr>
          <w:spacing w:val="40"/>
        </w:rPr>
        <w:t xml:space="preserve">  </w:t>
      </w:r>
      <w:r>
        <w:rPr/>
        <w:t>72558),</w:t>
      </w:r>
      <w:r>
        <w:rPr>
          <w:spacing w:val="40"/>
        </w:rPr>
        <w:t xml:space="preserve">  </w:t>
      </w:r>
      <w:r>
        <w:rPr/>
        <w:t>действующими</w:t>
      </w:r>
      <w:r>
        <w:rPr>
          <w:spacing w:val="40"/>
        </w:rPr>
        <w:t xml:space="preserve">  </w:t>
      </w:r>
      <w:r>
        <w:rPr/>
        <w:t>до</w:t>
      </w:r>
      <w:r>
        <w:rPr>
          <w:spacing w:val="40"/>
        </w:rPr>
        <w:t xml:space="preserve">  </w:t>
      </w:r>
      <w:r>
        <w:rPr/>
        <w:t>1</w:t>
      </w:r>
      <w:r>
        <w:rPr>
          <w:spacing w:val="40"/>
        </w:rPr>
        <w:t xml:space="preserve">  </w:t>
      </w:r>
      <w:r>
        <w:rPr/>
        <w:t>марта</w:t>
      </w:r>
      <w:r>
        <w:rPr>
          <w:spacing w:val="80"/>
        </w:rPr>
        <w:t xml:space="preserve">  </w:t>
      </w:r>
      <w:r>
        <w:rPr/>
        <w:t>2027</w:t>
      </w:r>
      <w:r>
        <w:rPr>
          <w:spacing w:val="80"/>
        </w:rPr>
        <w:t xml:space="preserve">  </w:t>
      </w:r>
      <w:r>
        <w:rPr/>
        <w:t>г. (далее</w:t>
      </w:r>
      <w:r>
        <w:rPr>
          <w:spacing w:val="40"/>
        </w:rPr>
        <w:t xml:space="preserve"> </w:t>
      </w:r>
      <w:r>
        <w:rPr/>
        <w:t>–</w:t>
      </w:r>
      <w:r>
        <w:rPr>
          <w:spacing w:val="40"/>
        </w:rPr>
        <w:t xml:space="preserve"> </w:t>
      </w:r>
      <w:r>
        <w:rPr/>
        <w:t>Гигиенические</w:t>
      </w:r>
      <w:r>
        <w:rPr>
          <w:spacing w:val="40"/>
        </w:rPr>
        <w:t xml:space="preserve"> </w:t>
      </w:r>
      <w:r>
        <w:rPr/>
        <w:t>нормативы),</w:t>
      </w:r>
      <w:r>
        <w:rPr>
          <w:spacing w:val="40"/>
        </w:rPr>
        <w:t xml:space="preserve"> </w:t>
      </w:r>
      <w:r>
        <w:rPr/>
        <w:t>и</w:t>
      </w:r>
      <w:r>
        <w:rPr>
          <w:spacing w:val="40"/>
        </w:rPr>
        <w:t xml:space="preserve"> </w:t>
      </w:r>
      <w:r>
        <w:rPr/>
        <w:t>санитарными</w:t>
      </w:r>
      <w:r>
        <w:rPr>
          <w:spacing w:val="40"/>
        </w:rPr>
        <w:t xml:space="preserve"> </w:t>
      </w:r>
      <w:r>
        <w:rPr/>
        <w:t>правилами</w:t>
      </w:r>
      <w:r>
        <w:rPr>
          <w:spacing w:val="40"/>
        </w:rPr>
        <w:t xml:space="preserve"> </w:t>
      </w:r>
      <w:r>
        <w:rPr/>
        <w:t>СП</w:t>
      </w:r>
      <w:r>
        <w:rPr>
          <w:spacing w:val="40"/>
        </w:rPr>
        <w:t xml:space="preserve"> </w:t>
      </w:r>
      <w:r>
        <w:rPr/>
        <w:t>2.4.3648-20</w:t>
      </w:r>
    </w:p>
    <w:p>
      <w:pPr>
        <w:pStyle w:val="Style14"/>
        <w:spacing w:lineRule="auto" w:line="348"/>
        <w:ind w:left="973" w:right="604" w:hanging="0"/>
        <w:rPr/>
      </w:pPr>
      <w:r>
        <w:rPr/>
        <w:t>«Санитарно-эпидемиологические</w:t>
      </w:r>
      <w:r>
        <w:rPr>
          <w:spacing w:val="72"/>
        </w:rPr>
        <w:t xml:space="preserve">  </w:t>
      </w:r>
      <w:r>
        <w:rPr/>
        <w:t>требования</w:t>
      </w:r>
      <w:r>
        <w:rPr>
          <w:spacing w:val="80"/>
        </w:rPr>
        <w:t xml:space="preserve">  </w:t>
      </w:r>
      <w:r>
        <w:rPr/>
        <w:t>к</w:t>
      </w:r>
      <w:r>
        <w:rPr>
          <w:spacing w:val="80"/>
        </w:rPr>
        <w:t xml:space="preserve">  </w:t>
      </w:r>
      <w:r>
        <w:rPr/>
        <w:t>организациям</w:t>
      </w:r>
      <w:r>
        <w:rPr>
          <w:spacing w:val="80"/>
        </w:rPr>
        <w:t xml:space="preserve">  </w:t>
      </w:r>
      <w:r>
        <w:rPr/>
        <w:t>воспитания</w:t>
      </w:r>
      <w:r>
        <w:rPr>
          <w:spacing w:val="80"/>
        </w:rPr>
        <w:t xml:space="preserve"> </w:t>
      </w:r>
      <w:r>
        <w:rPr/>
        <w:t xml:space="preserve">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w:t>
      </w:r>
      <w:r>
        <w:rPr>
          <w:spacing w:val="-2"/>
        </w:rPr>
        <w:t>требования).</w:t>
      </w:r>
    </w:p>
    <w:p>
      <w:pPr>
        <w:sectPr>
          <w:footerReference w:type="default" r:id="rId19"/>
          <w:footerReference w:type="first" r:id="rId20"/>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2"/>
          <w:numId w:val="48"/>
        </w:numPr>
        <w:tabs>
          <w:tab w:val="clear" w:pos="720"/>
          <w:tab w:val="left" w:pos="2313" w:leader="none"/>
        </w:tabs>
        <w:spacing w:lineRule="auto" w:line="348"/>
        <w:ind w:left="973" w:right="597" w:firstLine="710"/>
        <w:rPr>
          <w:sz w:val="28"/>
        </w:rPr>
      </w:pPr>
      <w:r>
        <w:rPr>
          <w:sz w:val="28"/>
        </w:rPr>
        <w:t>ООП НОО учитывает возрастные и психологические особенности обучающихся.</w:t>
      </w:r>
      <w:r>
        <w:rPr>
          <w:spacing w:val="-2"/>
          <w:sz w:val="28"/>
        </w:rPr>
        <w:t xml:space="preserve"> </w:t>
      </w:r>
      <w:r>
        <w:rPr>
          <w:sz w:val="28"/>
        </w:rPr>
        <w:t>Наиболее</w:t>
      </w:r>
      <w:r>
        <w:rPr>
          <w:spacing w:val="-2"/>
          <w:sz w:val="28"/>
        </w:rPr>
        <w:t xml:space="preserve"> </w:t>
      </w:r>
      <w:r>
        <w:rPr>
          <w:sz w:val="28"/>
        </w:rPr>
        <w:t>адаптивным</w:t>
      </w:r>
      <w:r>
        <w:rPr>
          <w:spacing w:val="-2"/>
          <w:sz w:val="28"/>
        </w:rPr>
        <w:t xml:space="preserve"> </w:t>
      </w:r>
      <w:r>
        <w:rPr>
          <w:sz w:val="28"/>
        </w:rPr>
        <w:t>сроком</w:t>
      </w:r>
      <w:r>
        <w:rPr>
          <w:spacing w:val="-2"/>
          <w:sz w:val="28"/>
        </w:rPr>
        <w:t xml:space="preserve"> </w:t>
      </w:r>
      <w:r>
        <w:rPr>
          <w:sz w:val="28"/>
        </w:rPr>
        <w:t>освоения</w:t>
      </w:r>
      <w:r>
        <w:rPr>
          <w:spacing w:val="-2"/>
          <w:sz w:val="28"/>
        </w:rPr>
        <w:t xml:space="preserve"> </w:t>
      </w:r>
      <w:r>
        <w:rPr>
          <w:sz w:val="28"/>
        </w:rPr>
        <w:t>ООП</w:t>
      </w:r>
      <w:r>
        <w:rPr>
          <w:spacing w:val="-2"/>
          <w:sz w:val="28"/>
        </w:rPr>
        <w:t xml:space="preserve"> </w:t>
      </w:r>
      <w:r>
        <w:rPr>
          <w:sz w:val="28"/>
        </w:rPr>
        <w:t>НОО</w:t>
      </w:r>
      <w:r>
        <w:rPr>
          <w:spacing w:val="-2"/>
          <w:sz w:val="28"/>
        </w:rPr>
        <w:t xml:space="preserve"> </w:t>
      </w:r>
      <w:r>
        <w:rPr>
          <w:sz w:val="28"/>
        </w:rPr>
        <w:t>является</w:t>
      </w:r>
      <w:r>
        <w:rPr>
          <w:spacing w:val="-1"/>
          <w:sz w:val="28"/>
        </w:rPr>
        <w:t xml:space="preserve"> </w:t>
      </w:r>
      <w:r>
        <w:rPr>
          <w:sz w:val="28"/>
        </w:rPr>
        <w:t>четыре года. Общий объём</w:t>
      </w:r>
      <w:r>
        <w:rPr>
          <w:spacing w:val="80"/>
          <w:sz w:val="28"/>
        </w:rPr>
        <w:t xml:space="preserve"> </w:t>
      </w:r>
      <w:r>
        <w:rPr>
          <w:sz w:val="28"/>
        </w:rPr>
        <w:t>аудиторной</w:t>
      </w:r>
      <w:r>
        <w:rPr>
          <w:spacing w:val="80"/>
          <w:sz w:val="28"/>
        </w:rPr>
        <w:t xml:space="preserve"> </w:t>
      </w:r>
      <w:r>
        <w:rPr>
          <w:sz w:val="28"/>
        </w:rPr>
        <w:t>работы обучающихся</w:t>
      </w:r>
      <w:r>
        <w:rPr>
          <w:spacing w:val="80"/>
          <w:sz w:val="28"/>
        </w:rPr>
        <w:t xml:space="preserve"> </w:t>
      </w:r>
      <w:r>
        <w:rPr>
          <w:sz w:val="28"/>
        </w:rPr>
        <w:t>за</w:t>
      </w:r>
      <w:r>
        <w:rPr>
          <w:spacing w:val="80"/>
          <w:sz w:val="28"/>
        </w:rPr>
        <w:t xml:space="preserve"> </w:t>
      </w:r>
      <w:r>
        <w:rPr>
          <w:sz w:val="28"/>
        </w:rPr>
        <w:t>четыре</w:t>
      </w:r>
      <w:r>
        <w:rPr>
          <w:spacing w:val="80"/>
          <w:sz w:val="28"/>
        </w:rPr>
        <w:t xml:space="preserve"> </w:t>
      </w:r>
      <w:r>
        <w:rPr>
          <w:sz w:val="28"/>
        </w:rPr>
        <w:t>учебных года не может составлять</w:t>
      </w:r>
      <w:r>
        <w:rPr>
          <w:spacing w:val="-1"/>
          <w:sz w:val="28"/>
        </w:rPr>
        <w:t xml:space="preserve"> </w:t>
      </w:r>
      <w:r>
        <w:rPr>
          <w:sz w:val="28"/>
        </w:rPr>
        <w:t>менее 2954 академических часов и более 3345 академических часов</w:t>
      </w:r>
      <w:r>
        <w:rPr>
          <w:spacing w:val="39"/>
          <w:sz w:val="28"/>
        </w:rPr>
        <w:t xml:space="preserve"> </w:t>
      </w:r>
      <w:r>
        <w:rPr>
          <w:sz w:val="28"/>
        </w:rPr>
        <w:t>в</w:t>
      </w:r>
      <w:r>
        <w:rPr>
          <w:spacing w:val="39"/>
          <w:sz w:val="28"/>
        </w:rPr>
        <w:t xml:space="preserve"> </w:t>
      </w:r>
      <w:r>
        <w:rPr>
          <w:sz w:val="28"/>
        </w:rPr>
        <w:t>соответствии</w:t>
      </w:r>
      <w:r>
        <w:rPr>
          <w:spacing w:val="40"/>
          <w:sz w:val="28"/>
        </w:rPr>
        <w:t xml:space="preserve"> </w:t>
      </w:r>
      <w:r>
        <w:rPr>
          <w:sz w:val="28"/>
        </w:rPr>
        <w:t>с</w:t>
      </w:r>
      <w:r>
        <w:rPr>
          <w:spacing w:val="40"/>
          <w:sz w:val="28"/>
        </w:rPr>
        <w:t xml:space="preserve"> </w:t>
      </w:r>
      <w:r>
        <w:rPr>
          <w:sz w:val="28"/>
        </w:rPr>
        <w:t>требованиями</w:t>
      </w:r>
      <w:r>
        <w:rPr>
          <w:spacing w:val="40"/>
          <w:sz w:val="28"/>
        </w:rPr>
        <w:t xml:space="preserve"> </w:t>
      </w:r>
      <w:r>
        <w:rPr>
          <w:sz w:val="28"/>
        </w:rPr>
        <w:t>к</w:t>
      </w:r>
      <w:r>
        <w:rPr>
          <w:spacing w:val="40"/>
          <w:sz w:val="28"/>
        </w:rPr>
        <w:t xml:space="preserve"> </w:t>
      </w:r>
      <w:r>
        <w:rPr>
          <w:sz w:val="28"/>
        </w:rPr>
        <w:t>организации</w:t>
      </w:r>
      <w:r>
        <w:rPr>
          <w:spacing w:val="40"/>
          <w:sz w:val="28"/>
        </w:rPr>
        <w:t xml:space="preserve"> </w:t>
      </w:r>
      <w:r>
        <w:rPr>
          <w:sz w:val="28"/>
        </w:rPr>
        <w:t>образовательного</w:t>
      </w:r>
      <w:r>
        <w:rPr>
          <w:spacing w:val="40"/>
          <w:sz w:val="28"/>
        </w:rPr>
        <w:t xml:space="preserve"> </w:t>
      </w:r>
      <w:r>
        <w:rPr>
          <w:sz w:val="28"/>
        </w:rPr>
        <w:t>процесса к учебной нагрузке при 5-дневной (или 6-дневной) учебной неделе, предусмотренными</w:t>
      </w:r>
      <w:r>
        <w:rPr>
          <w:spacing w:val="40"/>
          <w:sz w:val="28"/>
        </w:rPr>
        <w:t xml:space="preserve"> </w:t>
      </w:r>
      <w:r>
        <w:rPr>
          <w:sz w:val="28"/>
        </w:rPr>
        <w:t>Гигиеническими</w:t>
      </w:r>
      <w:r>
        <w:rPr>
          <w:spacing w:val="40"/>
          <w:sz w:val="28"/>
        </w:rPr>
        <w:t xml:space="preserve"> </w:t>
      </w:r>
      <w:r>
        <w:rPr>
          <w:sz w:val="28"/>
        </w:rPr>
        <w:t>нормативами</w:t>
      </w:r>
      <w:r>
        <w:rPr>
          <w:spacing w:val="40"/>
          <w:sz w:val="28"/>
        </w:rPr>
        <w:t xml:space="preserve"> </w:t>
      </w:r>
      <w:r>
        <w:rPr>
          <w:sz w:val="28"/>
        </w:rPr>
        <w:t>и</w:t>
      </w:r>
      <w:r>
        <w:rPr>
          <w:spacing w:val="40"/>
          <w:sz w:val="28"/>
        </w:rPr>
        <w:t xml:space="preserve"> </w:t>
      </w:r>
      <w:r>
        <w:rPr>
          <w:sz w:val="28"/>
        </w:rPr>
        <w:t>Санитарно-</w:t>
      </w:r>
    </w:p>
    <w:p>
      <w:pPr>
        <w:pStyle w:val="Style14"/>
        <w:spacing w:before="65" w:after="0"/>
        <w:ind w:left="973" w:right="0" w:hanging="0"/>
        <w:rPr/>
      </w:pPr>
      <w:r>
        <w:rPr>
          <w:spacing w:val="-2"/>
        </w:rPr>
        <w:t>эпидемиологическими</w:t>
      </w:r>
      <w:r>
        <w:rPr>
          <w:spacing w:val="10"/>
        </w:rPr>
        <w:t xml:space="preserve"> </w:t>
      </w:r>
      <w:r>
        <w:rPr>
          <w:spacing w:val="-2"/>
        </w:rPr>
        <w:t>требованиями.</w:t>
      </w:r>
    </w:p>
    <w:p>
      <w:pPr>
        <w:pStyle w:val="ListParagraph"/>
        <w:numPr>
          <w:ilvl w:val="2"/>
          <w:numId w:val="48"/>
        </w:numPr>
        <w:tabs>
          <w:tab w:val="clear" w:pos="720"/>
          <w:tab w:val="left" w:pos="2313" w:leader="none"/>
        </w:tabs>
        <w:spacing w:lineRule="auto" w:line="348" w:before="157" w:after="0"/>
        <w:ind w:left="973" w:right="604" w:firstLine="710"/>
        <w:rPr>
          <w:sz w:val="28"/>
        </w:rPr>
      </w:pPr>
      <w:r>
        <w:rPr>
          <w:sz w:val="28"/>
        </w:rPr>
        <w:t>В целях удовлетворения образовательных потребностей и интересов обучающихся</w:t>
      </w:r>
      <w:r>
        <w:rPr>
          <w:spacing w:val="74"/>
          <w:sz w:val="28"/>
        </w:rPr>
        <w:t xml:space="preserve">  </w:t>
      </w:r>
      <w:r>
        <w:rPr>
          <w:sz w:val="28"/>
        </w:rPr>
        <w:t>могут</w:t>
      </w:r>
      <w:r>
        <w:rPr>
          <w:spacing w:val="75"/>
          <w:w w:val="150"/>
          <w:sz w:val="28"/>
        </w:rPr>
        <w:t xml:space="preserve">  </w:t>
      </w:r>
      <w:r>
        <w:rPr>
          <w:sz w:val="28"/>
        </w:rPr>
        <w:t>разрабатываться</w:t>
      </w:r>
      <w:r>
        <w:rPr>
          <w:spacing w:val="76"/>
          <w:w w:val="150"/>
          <w:sz w:val="28"/>
        </w:rPr>
        <w:t xml:space="preserve">  </w:t>
      </w:r>
      <w:r>
        <w:rPr>
          <w:sz w:val="28"/>
        </w:rPr>
        <w:t>индивидуальные</w:t>
      </w:r>
      <w:r>
        <w:rPr>
          <w:spacing w:val="75"/>
          <w:w w:val="150"/>
          <w:sz w:val="28"/>
        </w:rPr>
        <w:t xml:space="preserve">  </w:t>
      </w:r>
      <w:r>
        <w:rPr>
          <w:sz w:val="28"/>
        </w:rPr>
        <w:t>учебные</w:t>
      </w:r>
      <w:r>
        <w:rPr>
          <w:spacing w:val="75"/>
          <w:w w:val="150"/>
          <w:sz w:val="28"/>
        </w:rPr>
        <w:t xml:space="preserve">  </w:t>
      </w:r>
      <w:r>
        <w:rPr>
          <w:sz w:val="28"/>
        </w:rPr>
        <w:t>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w:t>
      </w:r>
      <w:r>
        <w:rPr>
          <w:spacing w:val="40"/>
          <w:sz w:val="28"/>
        </w:rPr>
        <w:t xml:space="preserve"> </w:t>
      </w:r>
      <w:r>
        <w:rPr>
          <w:sz w:val="28"/>
        </w:rPr>
        <w:t>предусмотренным</w:t>
      </w:r>
      <w:r>
        <w:rPr>
          <w:spacing w:val="40"/>
          <w:sz w:val="28"/>
        </w:rPr>
        <w:t xml:space="preserve"> </w:t>
      </w:r>
      <w:r>
        <w:rPr>
          <w:sz w:val="28"/>
        </w:rPr>
        <w:t>Гигиеническими</w:t>
      </w:r>
      <w:r>
        <w:rPr>
          <w:spacing w:val="40"/>
          <w:sz w:val="28"/>
        </w:rPr>
        <w:t xml:space="preserve"> </w:t>
      </w:r>
      <w:r>
        <w:rPr>
          <w:sz w:val="28"/>
        </w:rPr>
        <w:t>нормативами</w:t>
      </w:r>
      <w:r>
        <w:rPr>
          <w:spacing w:val="80"/>
          <w:sz w:val="28"/>
        </w:rPr>
        <w:t xml:space="preserve"> </w:t>
      </w:r>
      <w:r>
        <w:rPr>
          <w:sz w:val="28"/>
        </w:rPr>
        <w:t>и Санитарно-эпидемиологическими требованиями.</w:t>
      </w:r>
    </w:p>
    <w:p>
      <w:pPr>
        <w:pStyle w:val="ListParagraph"/>
        <w:numPr>
          <w:ilvl w:val="1"/>
          <w:numId w:val="48"/>
        </w:numPr>
        <w:tabs>
          <w:tab w:val="clear" w:pos="720"/>
          <w:tab w:val="left" w:pos="2103" w:leader="none"/>
        </w:tabs>
        <w:spacing w:lineRule="exact" w:line="321"/>
        <w:ind w:left="2103" w:right="0" w:hanging="422"/>
        <w:rPr>
          <w:sz w:val="28"/>
        </w:rPr>
      </w:pPr>
      <w:r>
        <w:rPr>
          <w:sz w:val="28"/>
        </w:rPr>
        <w:t>Планируемые</w:t>
      </w:r>
      <w:r>
        <w:rPr>
          <w:spacing w:val="-12"/>
          <w:sz w:val="28"/>
        </w:rPr>
        <w:t xml:space="preserve"> </w:t>
      </w:r>
      <w:r>
        <w:rPr>
          <w:sz w:val="28"/>
        </w:rPr>
        <w:t>результаты</w:t>
      </w:r>
      <w:r>
        <w:rPr>
          <w:spacing w:val="-13"/>
          <w:sz w:val="28"/>
        </w:rPr>
        <w:t xml:space="preserve"> </w:t>
      </w:r>
      <w:r>
        <w:rPr>
          <w:sz w:val="28"/>
        </w:rPr>
        <w:t>освоения</w:t>
      </w:r>
      <w:r>
        <w:rPr>
          <w:spacing w:val="-8"/>
          <w:sz w:val="28"/>
        </w:rPr>
        <w:t xml:space="preserve"> </w:t>
      </w:r>
      <w:r>
        <w:rPr>
          <w:sz w:val="28"/>
        </w:rPr>
        <w:t>ООП</w:t>
      </w:r>
      <w:r>
        <w:rPr>
          <w:spacing w:val="-12"/>
          <w:sz w:val="28"/>
        </w:rPr>
        <w:t xml:space="preserve"> </w:t>
      </w:r>
      <w:r>
        <w:rPr>
          <w:spacing w:val="-4"/>
          <w:sz w:val="28"/>
        </w:rPr>
        <w:t>НОО.</w:t>
      </w:r>
    </w:p>
    <w:p>
      <w:pPr>
        <w:pStyle w:val="ListParagraph"/>
        <w:numPr>
          <w:ilvl w:val="2"/>
          <w:numId w:val="48"/>
        </w:numPr>
        <w:tabs>
          <w:tab w:val="clear" w:pos="720"/>
          <w:tab w:val="left" w:pos="2313" w:leader="none"/>
        </w:tabs>
        <w:spacing w:lineRule="auto" w:line="348" w:before="153" w:after="0"/>
        <w:ind w:left="973" w:right="606" w:firstLine="710"/>
        <w:rPr>
          <w:sz w:val="28"/>
        </w:rPr>
      </w:pPr>
      <w:r>
        <w:rPr>
          <w:sz w:val="28"/>
        </w:rPr>
        <w:t>Планируемые результаты освоения ООП НОО соответствуют современным</w:t>
      </w:r>
      <w:r>
        <w:rPr>
          <w:spacing w:val="80"/>
          <w:sz w:val="28"/>
        </w:rPr>
        <w:t xml:space="preserve">  </w:t>
      </w:r>
      <w:r>
        <w:rPr>
          <w:sz w:val="28"/>
        </w:rPr>
        <w:t>целям</w:t>
      </w:r>
      <w:r>
        <w:rPr>
          <w:spacing w:val="80"/>
          <w:sz w:val="28"/>
        </w:rPr>
        <w:t xml:space="preserve">  </w:t>
      </w:r>
      <w:r>
        <w:rPr>
          <w:sz w:val="28"/>
        </w:rPr>
        <w:t>начального</w:t>
      </w:r>
      <w:r>
        <w:rPr>
          <w:spacing w:val="80"/>
          <w:sz w:val="28"/>
        </w:rPr>
        <w:t xml:space="preserve">  </w:t>
      </w:r>
      <w:r>
        <w:rPr>
          <w:sz w:val="28"/>
        </w:rPr>
        <w:t>общего</w:t>
      </w:r>
      <w:r>
        <w:rPr>
          <w:spacing w:val="80"/>
          <w:w w:val="150"/>
          <w:sz w:val="28"/>
        </w:rPr>
        <w:t xml:space="preserve">  </w:t>
      </w:r>
      <w:r>
        <w:rPr>
          <w:sz w:val="28"/>
        </w:rPr>
        <w:t>образования,</w:t>
      </w:r>
      <w:r>
        <w:rPr>
          <w:spacing w:val="80"/>
          <w:w w:val="150"/>
          <w:sz w:val="28"/>
        </w:rPr>
        <w:t xml:space="preserve">  </w:t>
      </w:r>
      <w:r>
        <w:rPr>
          <w:sz w:val="28"/>
        </w:rPr>
        <w:t>представленным во ФГОС НОО как система личностных, метапредметных и предметных достижений обучающегося.</w:t>
      </w:r>
    </w:p>
    <w:p>
      <w:pPr>
        <w:pStyle w:val="ListParagraph"/>
        <w:numPr>
          <w:ilvl w:val="2"/>
          <w:numId w:val="48"/>
        </w:numPr>
        <w:tabs>
          <w:tab w:val="clear" w:pos="720"/>
          <w:tab w:val="left" w:pos="2313" w:leader="none"/>
        </w:tabs>
        <w:spacing w:lineRule="auto" w:line="348"/>
        <w:ind w:left="973" w:right="600" w:firstLine="710"/>
        <w:rPr>
          <w:sz w:val="28"/>
        </w:rPr>
      </w:pPr>
      <w:r>
        <w:rPr>
          <w:sz w:val="28"/>
        </w:rPr>
        <w:t>Личностные результаты освоения ООП НОО достигаются в единстве учебной</w:t>
      </w:r>
      <w:r>
        <w:rPr>
          <w:spacing w:val="77"/>
          <w:sz w:val="28"/>
        </w:rPr>
        <w:t xml:space="preserve">  </w:t>
      </w:r>
      <w:r>
        <w:rPr>
          <w:sz w:val="28"/>
        </w:rPr>
        <w:t>и</w:t>
      </w:r>
      <w:r>
        <w:rPr>
          <w:spacing w:val="79"/>
          <w:w w:val="150"/>
          <w:sz w:val="28"/>
        </w:rPr>
        <w:t xml:space="preserve">  </w:t>
      </w:r>
      <w:r>
        <w:rPr>
          <w:sz w:val="28"/>
        </w:rPr>
        <w:t>воспитательной</w:t>
      </w:r>
      <w:r>
        <w:rPr>
          <w:spacing w:val="77"/>
          <w:w w:val="150"/>
          <w:sz w:val="28"/>
        </w:rPr>
        <w:t xml:space="preserve">  </w:t>
      </w:r>
      <w:r>
        <w:rPr>
          <w:sz w:val="28"/>
        </w:rPr>
        <w:t>деятельности</w:t>
      </w:r>
      <w:r>
        <w:rPr>
          <w:spacing w:val="79"/>
          <w:w w:val="150"/>
          <w:sz w:val="28"/>
        </w:rPr>
        <w:t xml:space="preserve">  </w:t>
      </w:r>
      <w:r>
        <w:rPr>
          <w:sz w:val="28"/>
        </w:rPr>
        <w:t>образовательной</w:t>
      </w:r>
      <w:r>
        <w:rPr>
          <w:spacing w:val="79"/>
          <w:w w:val="150"/>
          <w:sz w:val="28"/>
        </w:rPr>
        <w:t xml:space="preserve">  </w:t>
      </w:r>
      <w:r>
        <w:rPr>
          <w:sz w:val="28"/>
        </w:rPr>
        <w:t>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w:t>
      </w:r>
      <w:r>
        <w:rPr>
          <w:spacing w:val="80"/>
          <w:sz w:val="28"/>
        </w:rPr>
        <w:t xml:space="preserve">  </w:t>
      </w:r>
      <w:r>
        <w:rPr>
          <w:sz w:val="28"/>
        </w:rPr>
        <w:t>и</w:t>
      </w:r>
      <w:r>
        <w:rPr>
          <w:spacing w:val="80"/>
          <w:w w:val="150"/>
          <w:sz w:val="28"/>
        </w:rPr>
        <w:t xml:space="preserve">  </w:t>
      </w:r>
      <w:r>
        <w:rPr>
          <w:sz w:val="28"/>
        </w:rPr>
        <w:t>способствуют</w:t>
      </w:r>
      <w:r>
        <w:rPr>
          <w:spacing w:val="80"/>
          <w:w w:val="150"/>
          <w:sz w:val="28"/>
        </w:rPr>
        <w:t xml:space="preserve">  </w:t>
      </w:r>
      <w:r>
        <w:rPr>
          <w:sz w:val="28"/>
        </w:rPr>
        <w:t>процессам</w:t>
      </w:r>
      <w:r>
        <w:rPr>
          <w:spacing w:val="80"/>
          <w:w w:val="150"/>
          <w:sz w:val="28"/>
        </w:rPr>
        <w:t xml:space="preserve">  </w:t>
      </w:r>
      <w:r>
        <w:rPr>
          <w:sz w:val="28"/>
        </w:rPr>
        <w:t>самопознания,</w:t>
      </w:r>
      <w:r>
        <w:rPr>
          <w:spacing w:val="80"/>
          <w:w w:val="150"/>
          <w:sz w:val="28"/>
        </w:rPr>
        <w:t xml:space="preserve">  </w:t>
      </w:r>
      <w:r>
        <w:rPr>
          <w:sz w:val="28"/>
        </w:rPr>
        <w:t>самовоспитания и саморазвития, формирования внутренней позиции личности.</w:t>
      </w:r>
    </w:p>
    <w:p>
      <w:pPr>
        <w:pStyle w:val="ListParagraph"/>
        <w:numPr>
          <w:ilvl w:val="2"/>
          <w:numId w:val="48"/>
        </w:numPr>
        <w:tabs>
          <w:tab w:val="clear" w:pos="720"/>
          <w:tab w:val="left" w:pos="2313" w:leader="none"/>
          <w:tab w:val="left" w:pos="5190" w:leader="none"/>
          <w:tab w:val="left" w:pos="7343" w:leader="none"/>
          <w:tab w:val="left" w:pos="9941" w:leader="none"/>
        </w:tabs>
        <w:spacing w:lineRule="auto" w:line="348"/>
        <w:ind w:left="973" w:right="604" w:firstLine="710"/>
        <w:rPr>
          <w:sz w:val="28"/>
        </w:rPr>
      </w:pPr>
      <w:r>
        <w:rPr>
          <w:spacing w:val="-2"/>
          <w:sz w:val="28"/>
        </w:rPr>
        <w:t>Метапредметные</w:t>
      </w:r>
      <w:r>
        <w:rPr>
          <w:sz w:val="28"/>
        </w:rPr>
        <w:tab/>
      </w:r>
      <w:r>
        <w:rPr>
          <w:spacing w:val="-2"/>
          <w:sz w:val="28"/>
        </w:rPr>
        <w:t>результаты</w:t>
      </w:r>
      <w:r>
        <w:rPr>
          <w:sz w:val="28"/>
        </w:rPr>
        <w:tab/>
      </w:r>
      <w:r>
        <w:rPr>
          <w:spacing w:val="-2"/>
          <w:sz w:val="28"/>
        </w:rPr>
        <w:t>характеризуют</w:t>
      </w:r>
      <w:r>
        <w:rPr>
          <w:sz w:val="28"/>
        </w:rPr>
        <w:tab/>
      </w:r>
      <w:r>
        <w:rPr>
          <w:spacing w:val="-2"/>
          <w:sz w:val="28"/>
        </w:rPr>
        <w:t xml:space="preserve">уровень </w:t>
      </w:r>
      <w:r>
        <w:rPr>
          <w:sz w:val="28"/>
        </w:rPr>
        <w:t xml:space="preserve">сформированности познавательных, коммуникативных и регулятивных универсальных действий, которые обеспечивают успешность изучения учебных </w:t>
      </w:r>
      <w:r>
        <w:rPr>
          <w:spacing w:val="-2"/>
          <w:sz w:val="28"/>
        </w:rPr>
        <w:t>предметов,</w:t>
      </w:r>
    </w:p>
    <w:p>
      <w:pPr>
        <w:sectPr>
          <w:footerReference w:type="default" r:id="rId21"/>
          <w:footerReference w:type="first" r:id="rId22"/>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973" w:right="608" w:hanging="0"/>
        <w:rPr/>
      </w:pPr>
      <w:r>
        <w:rPr/>
        <w:t>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w:t>
      </w:r>
    </w:p>
    <w:p>
      <w:pPr>
        <w:pStyle w:val="Style14"/>
        <w:spacing w:lineRule="auto" w:line="348" w:before="65" w:after="0"/>
        <w:ind w:left="973" w:right="621" w:hanging="0"/>
        <w:rPr/>
      </w:pPr>
      <w:r>
        <w:rPr/>
        <w:t>обучающимся применять знания, как в типовых, так и в новых, нестандартных учебных ситуациях.</w:t>
      </w:r>
    </w:p>
    <w:p>
      <w:pPr>
        <w:pStyle w:val="ListParagraph"/>
        <w:numPr>
          <w:ilvl w:val="1"/>
          <w:numId w:val="48"/>
        </w:numPr>
        <w:tabs>
          <w:tab w:val="clear" w:pos="720"/>
          <w:tab w:val="left" w:pos="2276" w:leader="none"/>
        </w:tabs>
        <w:spacing w:lineRule="auto" w:line="348" w:before="5" w:after="0"/>
        <w:ind w:left="973" w:right="607" w:firstLine="710"/>
        <w:rPr>
          <w:sz w:val="28"/>
        </w:rPr>
      </w:pPr>
      <w:r>
        <w:rPr>
          <w:sz w:val="28"/>
        </w:rPr>
        <w:t>Система</w:t>
      </w:r>
      <w:r>
        <w:rPr>
          <w:spacing w:val="40"/>
          <w:sz w:val="28"/>
        </w:rPr>
        <w:t xml:space="preserve"> </w:t>
      </w:r>
      <w:r>
        <w:rPr>
          <w:sz w:val="28"/>
        </w:rPr>
        <w:t>оценки</w:t>
      </w:r>
      <w:r>
        <w:rPr>
          <w:spacing w:val="40"/>
          <w:sz w:val="28"/>
        </w:rPr>
        <w:t xml:space="preserve"> </w:t>
      </w:r>
      <w:r>
        <w:rPr>
          <w:sz w:val="28"/>
        </w:rPr>
        <w:t>достижения</w:t>
      </w:r>
      <w:r>
        <w:rPr>
          <w:spacing w:val="40"/>
          <w:sz w:val="28"/>
        </w:rPr>
        <w:t xml:space="preserve"> </w:t>
      </w:r>
      <w:r>
        <w:rPr>
          <w:sz w:val="28"/>
        </w:rPr>
        <w:t>планируемых</w:t>
      </w:r>
      <w:r>
        <w:rPr>
          <w:spacing w:val="40"/>
          <w:sz w:val="28"/>
        </w:rPr>
        <w:t xml:space="preserve"> </w:t>
      </w:r>
      <w:r>
        <w:rPr>
          <w:sz w:val="28"/>
        </w:rPr>
        <w:t>результатов</w:t>
      </w:r>
      <w:r>
        <w:rPr>
          <w:spacing w:val="40"/>
          <w:sz w:val="28"/>
        </w:rPr>
        <w:t xml:space="preserve"> </w:t>
      </w:r>
      <w:r>
        <w:rPr>
          <w:sz w:val="28"/>
        </w:rPr>
        <w:t>освоения</w:t>
      </w:r>
      <w:r>
        <w:rPr>
          <w:spacing w:val="40"/>
          <w:sz w:val="28"/>
        </w:rPr>
        <w:t xml:space="preserve"> </w:t>
      </w:r>
      <w:r>
        <w:rPr>
          <w:sz w:val="28"/>
        </w:rPr>
        <w:t>ООП НОО.</w:t>
      </w:r>
    </w:p>
    <w:p>
      <w:pPr>
        <w:pStyle w:val="ListParagraph"/>
        <w:numPr>
          <w:ilvl w:val="2"/>
          <w:numId w:val="48"/>
        </w:numPr>
        <w:tabs>
          <w:tab w:val="clear" w:pos="720"/>
          <w:tab w:val="left" w:pos="2313" w:leader="none"/>
        </w:tabs>
        <w:spacing w:lineRule="auto" w:line="348"/>
        <w:ind w:left="973" w:right="608" w:firstLine="710"/>
        <w:rPr>
          <w:sz w:val="28"/>
        </w:rPr>
      </w:pPr>
      <w:r>
        <w:rPr>
          <w:sz w:val="28"/>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w:t>
      </w:r>
      <w:r>
        <w:rPr>
          <w:spacing w:val="40"/>
          <w:sz w:val="28"/>
        </w:rPr>
        <w:t xml:space="preserve"> </w:t>
      </w:r>
      <w:r>
        <w:rPr>
          <w:sz w:val="28"/>
        </w:rPr>
        <w:t>оценки</w:t>
      </w:r>
    </w:p>
    <w:p>
      <w:pPr>
        <w:pStyle w:val="Style14"/>
        <w:spacing w:lineRule="exact" w:line="312"/>
        <w:ind w:left="973" w:right="0" w:hanging="0"/>
        <w:rPr/>
      </w:pPr>
      <w:r>
        <w:rPr/>
        <w:t>их</w:t>
      </w:r>
      <w:r>
        <w:rPr>
          <w:spacing w:val="-9"/>
        </w:rPr>
        <w:t xml:space="preserve"> </w:t>
      </w:r>
      <w:r>
        <w:rPr>
          <w:spacing w:val="-2"/>
        </w:rPr>
        <w:t>достижения.</w:t>
      </w:r>
    </w:p>
    <w:p>
      <w:pPr>
        <w:pStyle w:val="ListParagraph"/>
        <w:numPr>
          <w:ilvl w:val="2"/>
          <w:numId w:val="48"/>
        </w:numPr>
        <w:tabs>
          <w:tab w:val="clear" w:pos="720"/>
          <w:tab w:val="left" w:pos="2313" w:leader="none"/>
        </w:tabs>
        <w:spacing w:lineRule="auto" w:line="348" w:before="150" w:after="0"/>
        <w:ind w:left="973" w:right="593" w:firstLine="710"/>
        <w:rPr>
          <w:sz w:val="28"/>
        </w:rPr>
      </w:pPr>
      <w:r>
        <w:rPr>
          <w:sz w:val="28"/>
        </w:rPr>
        <w:t xml:space="preserve">Система оценки достижения планируемых результатов (далее – система оценки) является частью системы оценки и управления качеством </w:t>
      </w:r>
      <w:r>
        <w:rPr>
          <w:spacing w:val="-2"/>
          <w:sz w:val="28"/>
        </w:rPr>
        <w:t>образования</w:t>
      </w:r>
    </w:p>
    <w:p>
      <w:pPr>
        <w:pStyle w:val="Style14"/>
        <w:spacing w:lineRule="auto" w:line="348" w:before="5" w:after="0"/>
        <w:ind w:left="973" w:right="606" w:hanging="0"/>
        <w:rPr/>
      </w:pPr>
      <w:r>
        <w:rPr/>
        <w:t>в образовательной организации и служит основой при разработке</w:t>
      </w:r>
      <w:r>
        <w:rPr>
          <w:spacing w:val="40"/>
        </w:rPr>
        <w:t xml:space="preserve"> </w:t>
      </w:r>
      <w:r>
        <w:rPr/>
        <w:t>образовательной организацией соответствующего локального акта.</w:t>
      </w:r>
    </w:p>
    <w:p>
      <w:pPr>
        <w:pStyle w:val="ListParagraph"/>
        <w:numPr>
          <w:ilvl w:val="2"/>
          <w:numId w:val="48"/>
        </w:numPr>
        <w:tabs>
          <w:tab w:val="clear" w:pos="720"/>
          <w:tab w:val="left" w:pos="2313" w:leader="none"/>
          <w:tab w:val="left" w:pos="2317" w:leader="none"/>
        </w:tabs>
        <w:spacing w:lineRule="auto" w:line="348"/>
        <w:ind w:left="973" w:right="600" w:firstLine="710"/>
        <w:rPr>
          <w:sz w:val="28"/>
        </w:rPr>
      </w:pPr>
      <w:r>
        <w:rPr>
          <w:sz w:val="28"/>
        </w:rPr>
        <w:t>Система оценки призвана</w:t>
      </w:r>
      <w:r>
        <w:rPr>
          <w:spacing w:val="40"/>
          <w:sz w:val="28"/>
        </w:rPr>
        <w:t xml:space="preserve"> </w:t>
      </w:r>
      <w:r>
        <w:rPr>
          <w:sz w:val="28"/>
        </w:rPr>
        <w:t>способствовать</w:t>
      </w:r>
      <w:r>
        <w:rPr>
          <w:spacing w:val="40"/>
          <w:sz w:val="28"/>
        </w:rPr>
        <w:t xml:space="preserve"> </w:t>
      </w:r>
      <w:r>
        <w:rPr>
          <w:sz w:val="28"/>
        </w:rPr>
        <w:t>поддержанию</w:t>
      </w:r>
      <w:r>
        <w:rPr>
          <w:spacing w:val="40"/>
          <w:sz w:val="28"/>
        </w:rPr>
        <w:t xml:space="preserve"> </w:t>
      </w:r>
      <w:r>
        <w:rPr>
          <w:sz w:val="28"/>
        </w:rPr>
        <w:t>единства</w:t>
      </w:r>
      <w:r>
        <w:rPr>
          <w:spacing w:val="80"/>
          <w:sz w:val="28"/>
        </w:rPr>
        <w:t xml:space="preserve"> </w:t>
      </w:r>
      <w:r>
        <w:rPr>
          <w:sz w:val="28"/>
        </w:rPr>
        <w:t xml:space="preserve">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w:t>
      </w:r>
      <w:r>
        <w:rPr>
          <w:spacing w:val="-4"/>
          <w:sz w:val="28"/>
        </w:rPr>
        <w:t>ООП</w:t>
      </w:r>
      <w:r>
        <w:rPr>
          <w:sz w:val="28"/>
        </w:rPr>
        <w:tab/>
        <w:tab/>
      </w:r>
      <w:r>
        <w:rPr>
          <w:spacing w:val="-4"/>
          <w:sz w:val="28"/>
        </w:rPr>
        <w:t>НОО</w:t>
      </w:r>
    </w:p>
    <w:p>
      <w:pPr>
        <w:pStyle w:val="Style14"/>
        <w:spacing w:lineRule="auto" w:line="348"/>
        <w:ind w:left="973" w:right="605" w:hanging="0"/>
        <w:rPr/>
      </w:pPr>
      <w:r>
        <w:rPr/>
        <w:t>и обеспечение эффективной обратной связи, позволяющей осуществлять управление образовательным процессом.</w:t>
      </w:r>
    </w:p>
    <w:p>
      <w:pPr>
        <w:pStyle w:val="ListParagraph"/>
        <w:numPr>
          <w:ilvl w:val="2"/>
          <w:numId w:val="48"/>
        </w:numPr>
        <w:tabs>
          <w:tab w:val="clear" w:pos="720"/>
          <w:tab w:val="left" w:pos="2313" w:leader="none"/>
        </w:tabs>
        <w:spacing w:lineRule="auto" w:line="348" w:before="3" w:after="0"/>
        <w:ind w:left="973" w:right="619" w:firstLine="710"/>
        <w:rPr>
          <w:sz w:val="28"/>
        </w:rPr>
      </w:pPr>
      <w:r>
        <w:rPr>
          <w:sz w:val="28"/>
        </w:rPr>
        <w:t>Основными</w:t>
      </w:r>
      <w:r>
        <w:rPr>
          <w:spacing w:val="40"/>
          <w:sz w:val="28"/>
        </w:rPr>
        <w:t xml:space="preserve">  </w:t>
      </w:r>
      <w:r>
        <w:rPr>
          <w:sz w:val="28"/>
        </w:rPr>
        <w:t>направлениями</w:t>
      </w:r>
      <w:r>
        <w:rPr>
          <w:spacing w:val="76"/>
          <w:sz w:val="28"/>
        </w:rPr>
        <w:t xml:space="preserve">  </w:t>
      </w:r>
      <w:r>
        <w:rPr>
          <w:sz w:val="28"/>
        </w:rPr>
        <w:t>и</w:t>
      </w:r>
      <w:r>
        <w:rPr>
          <w:spacing w:val="76"/>
          <w:sz w:val="28"/>
        </w:rPr>
        <w:t xml:space="preserve">  </w:t>
      </w:r>
      <w:r>
        <w:rPr>
          <w:sz w:val="28"/>
        </w:rPr>
        <w:t>целями</w:t>
      </w:r>
      <w:r>
        <w:rPr>
          <w:spacing w:val="76"/>
          <w:sz w:val="28"/>
        </w:rPr>
        <w:t xml:space="preserve">  </w:t>
      </w:r>
      <w:r>
        <w:rPr>
          <w:sz w:val="28"/>
        </w:rPr>
        <w:t>оценочной</w:t>
      </w:r>
      <w:r>
        <w:rPr>
          <w:spacing w:val="76"/>
          <w:sz w:val="28"/>
        </w:rPr>
        <w:t xml:space="preserve">  </w:t>
      </w:r>
      <w:r>
        <w:rPr>
          <w:sz w:val="28"/>
        </w:rPr>
        <w:t>деятельности в образовательной организации являются:</w:t>
      </w:r>
    </w:p>
    <w:p>
      <w:pPr>
        <w:pStyle w:val="Style14"/>
        <w:spacing w:lineRule="auto" w:line="348"/>
        <w:ind w:left="973" w:right="606" w:firstLine="710"/>
        <w:rPr/>
      </w:pPr>
      <w:r>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w:t>
      </w:r>
      <w:r>
        <w:rPr>
          <w:spacing w:val="-2"/>
        </w:rPr>
        <w:t>уровней;</w:t>
      </w:r>
    </w:p>
    <w:p>
      <w:pPr>
        <w:sectPr>
          <w:footerReference w:type="default" r:id="rId23"/>
          <w:footerReference w:type="first" r:id="rId24"/>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0"/>
        <w:ind w:left="1683" w:right="0" w:hanging="0"/>
        <w:rPr/>
      </w:pPr>
      <w:r>
        <w:rPr/>
        <w:t>оценка</w:t>
      </w:r>
      <w:r>
        <w:rPr>
          <w:spacing w:val="76"/>
        </w:rPr>
        <w:t xml:space="preserve">   </w:t>
      </w:r>
      <w:r>
        <w:rPr/>
        <w:t>результатов</w:t>
      </w:r>
      <w:r>
        <w:rPr>
          <w:spacing w:val="64"/>
          <w:w w:val="150"/>
        </w:rPr>
        <w:t xml:space="preserve">   </w:t>
      </w:r>
      <w:r>
        <w:rPr/>
        <w:t>деятельности</w:t>
      </w:r>
      <w:r>
        <w:rPr>
          <w:spacing w:val="66"/>
          <w:w w:val="150"/>
        </w:rPr>
        <w:t xml:space="preserve">   </w:t>
      </w:r>
      <w:r>
        <w:rPr/>
        <w:t>педагогических</w:t>
      </w:r>
      <w:r>
        <w:rPr>
          <w:spacing w:val="63"/>
          <w:w w:val="150"/>
        </w:rPr>
        <w:t xml:space="preserve">   </w:t>
      </w:r>
      <w:r>
        <w:rPr>
          <w:spacing w:val="-2"/>
        </w:rPr>
        <w:t>работников</w:t>
      </w:r>
    </w:p>
    <w:p>
      <w:pPr>
        <w:pStyle w:val="Style14"/>
        <w:spacing w:before="65" w:after="0"/>
        <w:ind w:left="973" w:right="0" w:hanging="0"/>
        <w:rPr/>
      </w:pPr>
      <w:r>
        <w:rPr/>
        <w:t>как</w:t>
      </w:r>
      <w:r>
        <w:rPr>
          <w:spacing w:val="-13"/>
        </w:rPr>
        <w:t xml:space="preserve"> </w:t>
      </w:r>
      <w:r>
        <w:rPr/>
        <w:t>основа</w:t>
      </w:r>
      <w:r>
        <w:rPr>
          <w:spacing w:val="-13"/>
        </w:rPr>
        <w:t xml:space="preserve"> </w:t>
      </w:r>
      <w:r>
        <w:rPr/>
        <w:t>аттестационных</w:t>
      </w:r>
      <w:r>
        <w:rPr>
          <w:spacing w:val="-13"/>
        </w:rPr>
        <w:t xml:space="preserve"> </w:t>
      </w:r>
      <w:r>
        <w:rPr>
          <w:spacing w:val="-2"/>
        </w:rPr>
        <w:t>процедур;</w:t>
      </w:r>
    </w:p>
    <w:p>
      <w:pPr>
        <w:pStyle w:val="Style14"/>
        <w:spacing w:lineRule="auto" w:line="348" w:before="157" w:after="0"/>
        <w:ind w:left="973" w:right="617" w:firstLine="710"/>
        <w:rPr/>
      </w:pPr>
      <w:r>
        <w:rPr/>
        <w:t>оценка</w:t>
      </w:r>
      <w:r>
        <w:rPr>
          <w:spacing w:val="80"/>
          <w:w w:val="150"/>
        </w:rPr>
        <w:t xml:space="preserve">  </w:t>
      </w:r>
      <w:r>
        <w:rPr/>
        <w:t>результатов</w:t>
      </w:r>
      <w:r>
        <w:rPr>
          <w:spacing w:val="80"/>
          <w:w w:val="150"/>
        </w:rPr>
        <w:t xml:space="preserve">  </w:t>
      </w:r>
      <w:r>
        <w:rPr/>
        <w:t>деятельности</w:t>
      </w:r>
      <w:r>
        <w:rPr>
          <w:spacing w:val="80"/>
          <w:w w:val="150"/>
        </w:rPr>
        <w:t xml:space="preserve">  </w:t>
      </w:r>
      <w:r>
        <w:rPr/>
        <w:t>образовательной</w:t>
      </w:r>
      <w:r>
        <w:rPr>
          <w:spacing w:val="80"/>
        </w:rPr>
        <w:t xml:space="preserve">   </w:t>
      </w:r>
      <w:r>
        <w:rPr/>
        <w:t>организации как основа аккредитационных процедур.</w:t>
      </w:r>
    </w:p>
    <w:p>
      <w:pPr>
        <w:pStyle w:val="ListParagraph"/>
        <w:numPr>
          <w:ilvl w:val="2"/>
          <w:numId w:val="48"/>
        </w:numPr>
        <w:tabs>
          <w:tab w:val="clear" w:pos="720"/>
          <w:tab w:val="left" w:pos="2313" w:leader="none"/>
        </w:tabs>
        <w:spacing w:lineRule="auto" w:line="348"/>
        <w:ind w:left="973" w:right="599" w:firstLine="710"/>
        <w:rPr>
          <w:sz w:val="28"/>
        </w:rPr>
      </w:pPr>
      <w:r>
        <w:rPr>
          <w:sz w:val="28"/>
        </w:rPr>
        <w:t>Основным</w:t>
      </w:r>
      <w:r>
        <w:rPr>
          <w:spacing w:val="79"/>
          <w:w w:val="150"/>
          <w:sz w:val="28"/>
        </w:rPr>
        <w:t xml:space="preserve">  </w:t>
      </w:r>
      <w:r>
        <w:rPr>
          <w:sz w:val="28"/>
        </w:rPr>
        <w:t>объектом</w:t>
      </w:r>
      <w:r>
        <w:rPr>
          <w:spacing w:val="76"/>
          <w:sz w:val="28"/>
        </w:rPr>
        <w:t xml:space="preserve">   </w:t>
      </w:r>
      <w:r>
        <w:rPr>
          <w:sz w:val="28"/>
        </w:rPr>
        <w:t>системы</w:t>
      </w:r>
      <w:r>
        <w:rPr>
          <w:spacing w:val="76"/>
          <w:sz w:val="28"/>
        </w:rPr>
        <w:t xml:space="preserve">   </w:t>
      </w:r>
      <w:r>
        <w:rPr>
          <w:sz w:val="28"/>
        </w:rPr>
        <w:t>оценки,</w:t>
      </w:r>
      <w:r>
        <w:rPr>
          <w:spacing w:val="76"/>
          <w:sz w:val="28"/>
        </w:rPr>
        <w:t xml:space="preserve">   </w:t>
      </w:r>
      <w:r>
        <w:rPr>
          <w:sz w:val="28"/>
        </w:rPr>
        <w:t>её</w:t>
      </w:r>
      <w:r>
        <w:rPr>
          <w:spacing w:val="78"/>
          <w:w w:val="150"/>
          <w:sz w:val="28"/>
        </w:rPr>
        <w:t xml:space="preserve">  </w:t>
      </w:r>
      <w:r>
        <w:rPr>
          <w:sz w:val="28"/>
        </w:rPr>
        <w:t xml:space="preserve">содержательной и критериальной базой выступают требования ФГОС НОО, которые конкретизируются в планируемых результатах освоения обучающимися ООП </w:t>
      </w:r>
      <w:r>
        <w:rPr>
          <w:spacing w:val="-4"/>
          <w:sz w:val="28"/>
        </w:rPr>
        <w:t>НОО.</w:t>
      </w:r>
    </w:p>
    <w:p>
      <w:pPr>
        <w:pStyle w:val="ListParagraph"/>
        <w:numPr>
          <w:ilvl w:val="2"/>
          <w:numId w:val="48"/>
        </w:numPr>
        <w:tabs>
          <w:tab w:val="clear" w:pos="720"/>
          <w:tab w:val="left" w:pos="2313" w:leader="none"/>
        </w:tabs>
        <w:spacing w:lineRule="exact" w:line="311"/>
        <w:ind w:left="2313" w:right="0" w:hanging="632"/>
        <w:jc w:val="left"/>
        <w:rPr>
          <w:sz w:val="28"/>
        </w:rPr>
      </w:pPr>
      <w:r>
        <w:rPr>
          <w:sz w:val="28"/>
        </w:rPr>
        <w:t>Система</w:t>
      </w:r>
      <w:r>
        <w:rPr>
          <w:spacing w:val="-13"/>
          <w:sz w:val="28"/>
        </w:rPr>
        <w:t xml:space="preserve"> </w:t>
      </w:r>
      <w:r>
        <w:rPr>
          <w:sz w:val="28"/>
        </w:rPr>
        <w:t>оценки</w:t>
      </w:r>
      <w:r>
        <w:rPr>
          <w:spacing w:val="-10"/>
          <w:sz w:val="28"/>
        </w:rPr>
        <w:t xml:space="preserve"> </w:t>
      </w:r>
      <w:r>
        <w:rPr>
          <w:sz w:val="28"/>
        </w:rPr>
        <w:t>включает</w:t>
      </w:r>
      <w:r>
        <w:rPr>
          <w:spacing w:val="-14"/>
          <w:sz w:val="28"/>
        </w:rPr>
        <w:t xml:space="preserve"> </w:t>
      </w:r>
      <w:r>
        <w:rPr>
          <w:sz w:val="28"/>
        </w:rPr>
        <w:t>процедуры</w:t>
      </w:r>
      <w:r>
        <w:rPr>
          <w:spacing w:val="-10"/>
          <w:sz w:val="28"/>
        </w:rPr>
        <w:t xml:space="preserve"> </w:t>
      </w:r>
      <w:r>
        <w:rPr>
          <w:sz w:val="28"/>
        </w:rPr>
        <w:t>внутренней</w:t>
      </w:r>
      <w:r>
        <w:rPr>
          <w:spacing w:val="-12"/>
          <w:sz w:val="28"/>
        </w:rPr>
        <w:t xml:space="preserve"> </w:t>
      </w:r>
      <w:r>
        <w:rPr>
          <w:sz w:val="28"/>
        </w:rPr>
        <w:t>и</w:t>
      </w:r>
      <w:r>
        <w:rPr>
          <w:spacing w:val="-11"/>
          <w:sz w:val="28"/>
        </w:rPr>
        <w:t xml:space="preserve"> </w:t>
      </w:r>
      <w:r>
        <w:rPr>
          <w:sz w:val="28"/>
        </w:rPr>
        <w:t>внешней</w:t>
      </w:r>
      <w:r>
        <w:rPr>
          <w:spacing w:val="-12"/>
          <w:sz w:val="28"/>
        </w:rPr>
        <w:t xml:space="preserve"> </w:t>
      </w:r>
      <w:r>
        <w:rPr>
          <w:spacing w:val="-2"/>
          <w:sz w:val="28"/>
        </w:rPr>
        <w:t>оценки.</w:t>
      </w:r>
    </w:p>
    <w:p>
      <w:pPr>
        <w:pStyle w:val="ListParagraph"/>
        <w:numPr>
          <w:ilvl w:val="2"/>
          <w:numId w:val="48"/>
        </w:numPr>
        <w:tabs>
          <w:tab w:val="clear" w:pos="720"/>
          <w:tab w:val="left" w:pos="2313" w:leader="none"/>
        </w:tabs>
        <w:spacing w:before="153" w:after="0"/>
        <w:ind w:left="2313" w:right="0" w:hanging="632"/>
        <w:jc w:val="left"/>
        <w:rPr>
          <w:sz w:val="28"/>
        </w:rPr>
      </w:pPr>
      <w:r>
        <w:rPr>
          <w:sz w:val="28"/>
        </w:rPr>
        <w:t>Внутренняя</w:t>
      </w:r>
      <w:r>
        <w:rPr>
          <w:spacing w:val="-12"/>
          <w:sz w:val="28"/>
        </w:rPr>
        <w:t xml:space="preserve"> </w:t>
      </w:r>
      <w:r>
        <w:rPr>
          <w:sz w:val="28"/>
        </w:rPr>
        <w:t>оценка</w:t>
      </w:r>
      <w:r>
        <w:rPr>
          <w:spacing w:val="-11"/>
          <w:sz w:val="28"/>
        </w:rPr>
        <w:t xml:space="preserve"> </w:t>
      </w:r>
      <w:r>
        <w:rPr>
          <w:spacing w:val="-2"/>
          <w:sz w:val="28"/>
        </w:rPr>
        <w:t>включает:</w:t>
      </w:r>
    </w:p>
    <w:p>
      <w:pPr>
        <w:pStyle w:val="Style14"/>
        <w:spacing w:before="154" w:after="0"/>
        <w:ind w:left="1683" w:right="0" w:hanging="0"/>
        <w:jc w:val="left"/>
        <w:rPr/>
      </w:pPr>
      <w:r>
        <w:rPr/>
        <w:t>стартовую</w:t>
      </w:r>
      <w:r>
        <w:rPr>
          <w:spacing w:val="-17"/>
        </w:rPr>
        <w:t xml:space="preserve"> </w:t>
      </w:r>
      <w:r>
        <w:rPr>
          <w:spacing w:val="-2"/>
        </w:rPr>
        <w:t>диагностику;</w:t>
      </w:r>
    </w:p>
    <w:p>
      <w:pPr>
        <w:pStyle w:val="Style14"/>
        <w:spacing w:lineRule="auto" w:line="348" w:before="151" w:after="0"/>
        <w:ind w:left="1683" w:right="5051" w:hanging="0"/>
        <w:jc w:val="left"/>
        <w:rPr/>
      </w:pPr>
      <w:r>
        <w:rPr/>
        <w:t>текущую</w:t>
      </w:r>
      <w:r>
        <w:rPr>
          <w:spacing w:val="-10"/>
        </w:rPr>
        <w:t xml:space="preserve"> </w:t>
      </w:r>
      <w:r>
        <w:rPr/>
        <w:t>и</w:t>
      </w:r>
      <w:r>
        <w:rPr>
          <w:spacing w:val="-9"/>
        </w:rPr>
        <w:t xml:space="preserve"> </w:t>
      </w:r>
      <w:r>
        <w:rPr/>
        <w:t>тематическую</w:t>
      </w:r>
      <w:r>
        <w:rPr>
          <w:spacing w:val="-13"/>
        </w:rPr>
        <w:t xml:space="preserve"> </w:t>
      </w:r>
      <w:r>
        <w:rPr/>
        <w:t>оценки; итоговую оценку;</w:t>
      </w:r>
    </w:p>
    <w:p>
      <w:pPr>
        <w:pStyle w:val="Style14"/>
        <w:spacing w:lineRule="auto" w:line="362" w:before="3" w:after="0"/>
        <w:ind w:left="1683" w:right="5051" w:hanging="0"/>
        <w:jc w:val="left"/>
        <w:rPr/>
      </w:pPr>
      <w:r>
        <w:rPr/>
        <w:t>промежуточную аттестацию; психолого-педагогическое</w:t>
      </w:r>
      <w:r>
        <w:rPr>
          <w:spacing w:val="-18"/>
        </w:rPr>
        <w:t xml:space="preserve"> </w:t>
      </w:r>
      <w:r>
        <w:rPr/>
        <w:t>наблюдение;</w:t>
      </w:r>
    </w:p>
    <w:p>
      <w:pPr>
        <w:pStyle w:val="Style14"/>
        <w:spacing w:lineRule="exact" w:line="307"/>
        <w:ind w:left="1683" w:right="0" w:hanging="0"/>
        <w:jc w:val="left"/>
        <w:rPr/>
      </w:pPr>
      <w:r>
        <w:rPr/>
        <w:t>внутренний</w:t>
      </w:r>
      <w:r>
        <w:rPr>
          <w:spacing w:val="-16"/>
        </w:rPr>
        <w:t xml:space="preserve"> </w:t>
      </w:r>
      <w:r>
        <w:rPr/>
        <w:t>мониторинг</w:t>
      </w:r>
      <w:r>
        <w:rPr>
          <w:spacing w:val="-15"/>
        </w:rPr>
        <w:t xml:space="preserve"> </w:t>
      </w:r>
      <w:r>
        <w:rPr/>
        <w:t>образовательных</w:t>
      </w:r>
      <w:r>
        <w:rPr>
          <w:spacing w:val="-17"/>
        </w:rPr>
        <w:t xml:space="preserve"> </w:t>
      </w:r>
      <w:r>
        <w:rPr/>
        <w:t>достижений</w:t>
      </w:r>
      <w:r>
        <w:rPr>
          <w:spacing w:val="-13"/>
        </w:rPr>
        <w:t xml:space="preserve"> </w:t>
      </w:r>
      <w:r>
        <w:rPr>
          <w:spacing w:val="-2"/>
        </w:rPr>
        <w:t>обучающихся.</w:t>
      </w:r>
    </w:p>
    <w:p>
      <w:pPr>
        <w:pStyle w:val="ListParagraph"/>
        <w:numPr>
          <w:ilvl w:val="2"/>
          <w:numId w:val="48"/>
        </w:numPr>
        <w:tabs>
          <w:tab w:val="clear" w:pos="720"/>
          <w:tab w:val="left" w:pos="2313" w:leader="none"/>
        </w:tabs>
        <w:spacing w:before="149" w:after="0"/>
        <w:ind w:left="2313" w:right="0" w:hanging="632"/>
        <w:jc w:val="left"/>
        <w:rPr>
          <w:sz w:val="28"/>
        </w:rPr>
      </w:pPr>
      <w:r>
        <w:rPr>
          <w:sz w:val="28"/>
        </w:rPr>
        <w:t>Внешняя</w:t>
      </w:r>
      <w:r>
        <w:rPr>
          <w:spacing w:val="-11"/>
          <w:sz w:val="28"/>
        </w:rPr>
        <w:t xml:space="preserve"> </w:t>
      </w:r>
      <w:r>
        <w:rPr>
          <w:sz w:val="28"/>
        </w:rPr>
        <w:t>оценка</w:t>
      </w:r>
      <w:r>
        <w:rPr>
          <w:spacing w:val="-9"/>
          <w:sz w:val="28"/>
        </w:rPr>
        <w:t xml:space="preserve"> </w:t>
      </w:r>
      <w:r>
        <w:rPr>
          <w:spacing w:val="-2"/>
          <w:sz w:val="28"/>
        </w:rPr>
        <w:t>включает:</w:t>
      </w:r>
    </w:p>
    <w:p>
      <w:pPr>
        <w:pStyle w:val="Style14"/>
        <w:spacing w:lineRule="auto" w:line="362" w:before="163" w:after="0"/>
        <w:ind w:left="1683" w:right="2564" w:hanging="0"/>
        <w:jc w:val="left"/>
        <w:rPr>
          <w:rFonts w:ascii="Calibri" w:hAnsi="Calibri"/>
          <w:sz w:val="18"/>
        </w:rPr>
      </w:pPr>
      <w:r>
        <w:rPr/>
        <w:t>независимую</w:t>
      </w:r>
      <w:r>
        <w:rPr>
          <w:spacing w:val="-8"/>
        </w:rPr>
        <w:t xml:space="preserve"> </w:t>
      </w:r>
      <w:r>
        <w:rPr/>
        <w:t>оценку</w:t>
      </w:r>
      <w:r>
        <w:rPr>
          <w:spacing w:val="-6"/>
        </w:rPr>
        <w:t xml:space="preserve"> </w:t>
      </w:r>
      <w:r>
        <w:rPr/>
        <w:t>качества</w:t>
      </w:r>
      <w:r>
        <w:rPr>
          <w:spacing w:val="-8"/>
        </w:rPr>
        <w:t xml:space="preserve"> </w:t>
      </w:r>
      <w:r>
        <w:rPr/>
        <w:t>подготовки</w:t>
      </w:r>
      <w:r>
        <w:rPr>
          <w:spacing w:val="-6"/>
        </w:rPr>
        <w:t xml:space="preserve"> </w:t>
      </w:r>
      <w:r>
        <w:rPr/>
        <w:t>обучающихся</w:t>
      </w:r>
      <w:r>
        <w:rPr>
          <w:rFonts w:ascii="Calibri" w:hAnsi="Calibri"/>
          <w:position w:val="9"/>
          <w:sz w:val="18"/>
        </w:rPr>
        <w:t>14</w:t>
      </w:r>
      <w:r>
        <w:rPr/>
        <w:t>; итоговую аттестацию.</w:t>
      </w:r>
      <w:r>
        <w:rPr>
          <w:rFonts w:ascii="Calibri" w:hAnsi="Calibri"/>
          <w:position w:val="9"/>
          <w:sz w:val="18"/>
        </w:rPr>
        <w:t>15</w:t>
      </w:r>
    </w:p>
    <w:p>
      <w:pPr>
        <w:pStyle w:val="ListParagraph"/>
        <w:numPr>
          <w:ilvl w:val="2"/>
          <w:numId w:val="48"/>
        </w:numPr>
        <w:tabs>
          <w:tab w:val="clear" w:pos="720"/>
          <w:tab w:val="left" w:pos="2313" w:leader="none"/>
        </w:tabs>
        <w:spacing w:lineRule="auto" w:line="348" w:before="7" w:after="0"/>
        <w:ind w:left="973" w:right="606" w:firstLine="710"/>
        <w:rPr>
          <w:sz w:val="28"/>
        </w:rPr>
      </w:pPr>
      <w:r>
        <w:rPr>
          <w:sz w:val="28"/>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ListParagraph"/>
        <w:numPr>
          <w:ilvl w:val="2"/>
          <w:numId w:val="48"/>
        </w:numPr>
        <w:tabs>
          <w:tab w:val="clear" w:pos="720"/>
          <w:tab w:val="left" w:pos="2452" w:leader="none"/>
        </w:tabs>
        <w:spacing w:lineRule="auto" w:line="348"/>
        <w:ind w:left="973" w:right="604" w:firstLine="710"/>
        <w:rPr>
          <w:sz w:val="28"/>
        </w:rPr>
      </w:pPr>
      <w:r>
        <w:rPr>
          <w:sz w:val="28"/>
        </w:rPr>
        <w:t>Системно-деятельностный подход к оценке образовательных достижений</w:t>
      </w:r>
      <w:r>
        <w:rPr>
          <w:spacing w:val="76"/>
          <w:sz w:val="28"/>
        </w:rPr>
        <w:t xml:space="preserve"> </w:t>
      </w:r>
      <w:r>
        <w:rPr>
          <w:sz w:val="28"/>
        </w:rPr>
        <w:t>обучающихся</w:t>
      </w:r>
      <w:r>
        <w:rPr>
          <w:spacing w:val="80"/>
          <w:w w:val="150"/>
          <w:sz w:val="28"/>
        </w:rPr>
        <w:t xml:space="preserve"> </w:t>
      </w:r>
      <w:r>
        <w:rPr>
          <w:sz w:val="28"/>
        </w:rPr>
        <w:t>проявляется</w:t>
      </w:r>
      <w:r>
        <w:rPr>
          <w:spacing w:val="80"/>
          <w:w w:val="150"/>
          <w:sz w:val="28"/>
        </w:rPr>
        <w:t xml:space="preserve"> </w:t>
      </w:r>
      <w:r>
        <w:rPr>
          <w:sz w:val="28"/>
        </w:rPr>
        <w:t>в</w:t>
      </w:r>
      <w:r>
        <w:rPr>
          <w:spacing w:val="80"/>
          <w:w w:val="150"/>
          <w:sz w:val="28"/>
        </w:rPr>
        <w:t xml:space="preserve"> </w:t>
      </w:r>
      <w:r>
        <w:rPr>
          <w:sz w:val="28"/>
        </w:rPr>
        <w:t>оценке</w:t>
      </w:r>
      <w:r>
        <w:rPr>
          <w:spacing w:val="80"/>
          <w:w w:val="150"/>
          <w:sz w:val="28"/>
        </w:rPr>
        <w:t xml:space="preserve"> </w:t>
      </w:r>
      <w:r>
        <w:rPr>
          <w:sz w:val="28"/>
        </w:rPr>
        <w:t>способности</w:t>
      </w:r>
      <w:r>
        <w:rPr>
          <w:spacing w:val="80"/>
          <w:w w:val="150"/>
          <w:sz w:val="28"/>
        </w:rPr>
        <w:t xml:space="preserve"> </w:t>
      </w:r>
      <w:r>
        <w:rPr>
          <w:sz w:val="28"/>
        </w:rPr>
        <w:t>обучающихся</w:t>
      </w:r>
      <w:r>
        <w:rPr>
          <w:spacing w:val="40"/>
          <w:sz w:val="28"/>
        </w:rPr>
        <w:t xml:space="preserve"> </w:t>
      </w:r>
      <w:r>
        <w:rPr>
          <w:sz w:val="28"/>
        </w:rPr>
        <w:t>к решению учебно-познавательных и учебно-практических задач, а также</w:t>
      </w:r>
      <w:r>
        <w:rPr>
          <w:spacing w:val="40"/>
          <w:sz w:val="28"/>
        </w:rPr>
        <w:t xml:space="preserve"> </w:t>
      </w:r>
      <w:r>
        <w:rPr>
          <w:sz w:val="28"/>
        </w:rPr>
        <w:t>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Style14"/>
        <w:spacing w:before="1" w:after="0"/>
        <w:ind w:left="0" w:right="0" w:hanging="0"/>
        <w:jc w:val="left"/>
        <w:rPr>
          <w:sz w:val="17"/>
        </w:rPr>
      </w:pPr>
      <w:r>
        <w:rPr>
          <w:sz w:val="17"/>
        </w:rPr>
        <mc:AlternateContent>
          <mc:Choice Requires="wps">
            <w:drawing>
              <wp:anchor behindDoc="0" distT="635" distB="635" distL="0" distR="0" simplePos="0" locked="0" layoutInCell="0" allowOverlap="1" relativeHeight="929">
                <wp:simplePos x="0" y="0"/>
                <wp:positionH relativeFrom="page">
                  <wp:posOffset>719455</wp:posOffset>
                </wp:positionH>
                <wp:positionV relativeFrom="paragraph">
                  <wp:posOffset>140335</wp:posOffset>
                </wp:positionV>
                <wp:extent cx="1829435" cy="8890"/>
                <wp:effectExtent l="0" t="0" r="0" b="635"/>
                <wp:wrapTopAndBottom/>
                <wp:docPr id="32" name="Graphic 12"/>
                <a:graphic xmlns:a="http://schemas.openxmlformats.org/drawingml/2006/main">
                  <a:graphicData uri="http://schemas.microsoft.com/office/word/2010/wordprocessingShape">
                    <wps:wsp>
                      <wps:cNvSpPr/>
                      <wps:spPr>
                        <a:xfrm>
                          <a:off x="0" y="0"/>
                          <a:ext cx="1829520" cy="9000"/>
                        </a:xfrm>
                        <a:custGeom>
                          <a:avLst/>
                          <a:gdLst>
                            <a:gd name="textAreaLeft" fmla="*/ 0 w 1037160"/>
                            <a:gd name="textAreaRight" fmla="*/ 1039320 w 1037160"/>
                            <a:gd name="textAreaTop" fmla="*/ 0 h 5040"/>
                            <a:gd name="textAreaBottom" fmla="*/ 7200 h 5040"/>
                          </a:gdLst>
                          <a:ahLst/>
                          <a:rect l="textAreaLeft" t="textAreaTop" r="textAreaRight" b="textAreaBottom"/>
                          <a:pathLst>
                            <a:path w="1829435" h="8890">
                              <a:moveTo>
                                <a:pt x="1829435" y="0"/>
                              </a:moveTo>
                              <a:lnTo>
                                <a:pt x="0" y="0"/>
                              </a:lnTo>
                              <a:lnTo>
                                <a:pt x="0" y="8890"/>
                              </a:lnTo>
                              <a:lnTo>
                                <a:pt x="1829435" y="8890"/>
                              </a:lnTo>
                              <a:lnTo>
                                <a:pt x="1829435"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p>
    <w:p>
      <w:pPr>
        <w:pStyle w:val="Normal"/>
        <w:spacing w:lineRule="auto" w:line="235" w:before="72" w:after="0"/>
        <w:ind w:left="973" w:right="750" w:hanging="0"/>
        <w:rPr>
          <w:sz w:val="24"/>
        </w:rPr>
      </w:pPr>
      <w:r>
        <w:rPr>
          <w:rFonts w:ascii="Calibri" w:hAnsi="Calibri"/>
          <w:position w:val="7"/>
          <w:sz w:val="13"/>
        </w:rPr>
        <w:t>14</w:t>
      </w:r>
      <w:r>
        <w:rPr>
          <w:rFonts w:ascii="Calibri" w:hAnsi="Calibri"/>
          <w:spacing w:val="-3"/>
          <w:position w:val="7"/>
          <w:sz w:val="13"/>
        </w:rPr>
        <w:t xml:space="preserve"> </w:t>
      </w:r>
      <w:r>
        <w:rPr>
          <w:sz w:val="24"/>
        </w:rPr>
        <w:t>Статья</w:t>
      </w:r>
      <w:r>
        <w:rPr>
          <w:spacing w:val="-2"/>
          <w:sz w:val="24"/>
        </w:rPr>
        <w:t xml:space="preserve"> </w:t>
      </w:r>
      <w:r>
        <w:rPr>
          <w:sz w:val="24"/>
        </w:rPr>
        <w:t>95</w:t>
      </w:r>
      <w:r>
        <w:rPr>
          <w:spacing w:val="-2"/>
          <w:sz w:val="24"/>
        </w:rPr>
        <w:t xml:space="preserve"> </w:t>
      </w:r>
      <w:r>
        <w:rPr>
          <w:sz w:val="24"/>
        </w:rPr>
        <w:t>Федерального</w:t>
      </w:r>
      <w:r>
        <w:rPr>
          <w:spacing w:val="-2"/>
          <w:sz w:val="24"/>
        </w:rPr>
        <w:t xml:space="preserve"> </w:t>
      </w:r>
      <w:r>
        <w:rPr>
          <w:sz w:val="24"/>
        </w:rPr>
        <w:t>закона</w:t>
      </w:r>
      <w:r>
        <w:rPr>
          <w:spacing w:val="-3"/>
          <w:sz w:val="24"/>
        </w:rPr>
        <w:t xml:space="preserve"> </w:t>
      </w:r>
      <w:r>
        <w:rPr>
          <w:sz w:val="24"/>
        </w:rPr>
        <w:t>от</w:t>
      </w:r>
      <w:r>
        <w:rPr>
          <w:spacing w:val="-2"/>
          <w:sz w:val="24"/>
        </w:rPr>
        <w:t xml:space="preserve"> </w:t>
      </w:r>
      <w:r>
        <w:rPr>
          <w:sz w:val="24"/>
        </w:rPr>
        <w:t>29</w:t>
      </w:r>
      <w:r>
        <w:rPr>
          <w:spacing w:val="-2"/>
          <w:sz w:val="24"/>
        </w:rPr>
        <w:t xml:space="preserve"> </w:t>
      </w:r>
      <w:r>
        <w:rPr>
          <w:sz w:val="24"/>
        </w:rPr>
        <w:t>декабря</w:t>
      </w:r>
      <w:r>
        <w:rPr>
          <w:spacing w:val="-5"/>
          <w:sz w:val="24"/>
        </w:rPr>
        <w:t xml:space="preserve"> </w:t>
      </w:r>
      <w:r>
        <w:rPr>
          <w:sz w:val="24"/>
        </w:rPr>
        <w:t>2012</w:t>
      </w:r>
      <w:r>
        <w:rPr>
          <w:spacing w:val="-2"/>
          <w:sz w:val="24"/>
        </w:rPr>
        <w:t xml:space="preserve"> </w:t>
      </w:r>
      <w:r>
        <w:rPr>
          <w:sz w:val="24"/>
        </w:rPr>
        <w:t>г.</w:t>
      </w:r>
      <w:r>
        <w:rPr>
          <w:spacing w:val="-2"/>
          <w:sz w:val="24"/>
        </w:rPr>
        <w:t xml:space="preserve"> </w:t>
      </w:r>
      <w:r>
        <w:rPr>
          <w:sz w:val="24"/>
        </w:rPr>
        <w:t>№</w:t>
      </w:r>
      <w:r>
        <w:rPr>
          <w:spacing w:val="-3"/>
          <w:sz w:val="24"/>
        </w:rPr>
        <w:t xml:space="preserve"> </w:t>
      </w:r>
      <w:r>
        <w:rPr>
          <w:sz w:val="24"/>
        </w:rPr>
        <w:t>273-ФЗ</w:t>
      </w:r>
      <w:r>
        <w:rPr>
          <w:spacing w:val="-2"/>
          <w:sz w:val="24"/>
        </w:rPr>
        <w:t xml:space="preserve"> </w:t>
      </w:r>
      <w:r>
        <w:rPr>
          <w:sz w:val="24"/>
        </w:rPr>
        <w:t>«Об образовании</w:t>
      </w:r>
      <w:r>
        <w:rPr>
          <w:spacing w:val="-2"/>
          <w:sz w:val="24"/>
        </w:rPr>
        <w:t xml:space="preserve"> </w:t>
      </w:r>
      <w:r>
        <w:rPr>
          <w:sz w:val="24"/>
        </w:rPr>
        <w:t>в Российской Федерации».</w:t>
      </w:r>
    </w:p>
    <w:p>
      <w:pPr>
        <w:sectPr>
          <w:footerReference w:type="default" r:id="rId25"/>
          <w:footerReference w:type="first" r:id="rId26"/>
          <w:type w:val="nextPage"/>
          <w:pgSz w:w="11906" w:h="16838"/>
          <w:pgMar w:left="160" w:right="240" w:gutter="0" w:header="0" w:top="1040" w:footer="941" w:bottom="1140"/>
          <w:pgNumType w:fmt="decimal"/>
          <w:formProt w:val="false"/>
          <w:textDirection w:val="lrTb"/>
          <w:docGrid w:type="default" w:linePitch="100" w:charSpace="8192"/>
        </w:sectPr>
        <w:pStyle w:val="Normal"/>
        <w:spacing w:lineRule="auto" w:line="235" w:before="8" w:after="0"/>
        <w:ind w:left="973" w:right="750" w:hanging="0"/>
        <w:rPr>
          <w:sz w:val="24"/>
        </w:rPr>
      </w:pPr>
      <w:r>
        <w:rPr>
          <w:rFonts w:ascii="Calibri" w:hAnsi="Calibri"/>
          <w:position w:val="7"/>
          <w:sz w:val="13"/>
        </w:rPr>
        <w:t>15</w:t>
      </w:r>
      <w:r>
        <w:rPr>
          <w:rFonts w:ascii="Calibri" w:hAnsi="Calibri"/>
          <w:spacing w:val="40"/>
          <w:position w:val="7"/>
          <w:sz w:val="13"/>
        </w:rPr>
        <w:t xml:space="preserve">  </w:t>
      </w:r>
      <w:r>
        <w:rPr>
          <w:sz w:val="24"/>
        </w:rPr>
        <w:t>Статья</w:t>
      </w:r>
      <w:r>
        <w:rPr>
          <w:spacing w:val="58"/>
          <w:sz w:val="24"/>
        </w:rPr>
        <w:t xml:space="preserve"> </w:t>
      </w:r>
      <w:r>
        <w:rPr>
          <w:sz w:val="24"/>
        </w:rPr>
        <w:t>59</w:t>
      </w:r>
      <w:r>
        <w:rPr>
          <w:spacing w:val="58"/>
          <w:sz w:val="24"/>
        </w:rPr>
        <w:t xml:space="preserve"> </w:t>
      </w:r>
      <w:r>
        <w:rPr>
          <w:sz w:val="24"/>
        </w:rPr>
        <w:t>Федерального</w:t>
      </w:r>
      <w:r>
        <w:rPr>
          <w:spacing w:val="80"/>
          <w:w w:val="150"/>
          <w:sz w:val="24"/>
        </w:rPr>
        <w:t xml:space="preserve"> </w:t>
      </w:r>
      <w:r>
        <w:rPr>
          <w:sz w:val="24"/>
        </w:rPr>
        <w:t>закона</w:t>
      </w:r>
      <w:r>
        <w:rPr>
          <w:spacing w:val="59"/>
          <w:sz w:val="24"/>
        </w:rPr>
        <w:t xml:space="preserve"> </w:t>
      </w:r>
      <w:r>
        <w:rPr>
          <w:sz w:val="24"/>
        </w:rPr>
        <w:t>от</w:t>
      </w:r>
      <w:r>
        <w:rPr>
          <w:spacing w:val="80"/>
          <w:w w:val="150"/>
          <w:sz w:val="24"/>
        </w:rPr>
        <w:t xml:space="preserve"> </w:t>
      </w:r>
      <w:r>
        <w:rPr>
          <w:sz w:val="24"/>
        </w:rPr>
        <w:t>29</w:t>
      </w:r>
      <w:r>
        <w:rPr>
          <w:spacing w:val="58"/>
          <w:sz w:val="24"/>
        </w:rPr>
        <w:t xml:space="preserve"> </w:t>
      </w:r>
      <w:r>
        <w:rPr>
          <w:sz w:val="24"/>
        </w:rPr>
        <w:t>декабря</w:t>
      </w:r>
      <w:r>
        <w:rPr>
          <w:spacing w:val="80"/>
          <w:w w:val="150"/>
          <w:sz w:val="24"/>
        </w:rPr>
        <w:t xml:space="preserve"> </w:t>
      </w:r>
      <w:r>
        <w:rPr>
          <w:sz w:val="24"/>
        </w:rPr>
        <w:t>2012</w:t>
      </w:r>
      <w:r>
        <w:rPr>
          <w:spacing w:val="80"/>
          <w:w w:val="150"/>
          <w:sz w:val="24"/>
        </w:rPr>
        <w:t xml:space="preserve"> </w:t>
      </w:r>
      <w:r>
        <w:rPr>
          <w:sz w:val="24"/>
        </w:rPr>
        <w:t>г.</w:t>
      </w:r>
      <w:r>
        <w:rPr>
          <w:spacing w:val="80"/>
          <w:w w:val="150"/>
          <w:sz w:val="24"/>
        </w:rPr>
        <w:t xml:space="preserve"> </w:t>
      </w:r>
      <w:r>
        <w:rPr>
          <w:sz w:val="24"/>
        </w:rPr>
        <w:t>№</w:t>
      </w:r>
      <w:r>
        <w:rPr>
          <w:spacing w:val="80"/>
          <w:w w:val="150"/>
          <w:sz w:val="24"/>
        </w:rPr>
        <w:t xml:space="preserve"> </w:t>
      </w:r>
      <w:r>
        <w:rPr>
          <w:sz w:val="24"/>
        </w:rPr>
        <w:t>273-ФЗ</w:t>
      </w:r>
      <w:r>
        <w:rPr>
          <w:spacing w:val="80"/>
          <w:w w:val="150"/>
          <w:sz w:val="24"/>
        </w:rPr>
        <w:t xml:space="preserve"> </w:t>
      </w:r>
      <w:r>
        <w:rPr>
          <w:sz w:val="24"/>
        </w:rPr>
        <w:t>«Об</w:t>
      </w:r>
      <w:r>
        <w:rPr>
          <w:spacing w:val="80"/>
          <w:w w:val="150"/>
          <w:sz w:val="24"/>
        </w:rPr>
        <w:t xml:space="preserve"> </w:t>
      </w:r>
      <w:r>
        <w:rPr>
          <w:sz w:val="24"/>
        </w:rPr>
        <w:t>образовании в Российской Федерации».</w:t>
      </w:r>
    </w:p>
    <w:p>
      <w:pPr>
        <w:pStyle w:val="ListParagraph"/>
        <w:numPr>
          <w:ilvl w:val="2"/>
          <w:numId w:val="48"/>
        </w:numPr>
        <w:tabs>
          <w:tab w:val="clear" w:pos="720"/>
          <w:tab w:val="left" w:pos="2452" w:leader="none"/>
        </w:tabs>
        <w:spacing w:lineRule="auto" w:line="348" w:before="65" w:after="0"/>
        <w:ind w:left="973" w:right="599" w:firstLine="710"/>
        <w:rPr>
          <w:sz w:val="28"/>
        </w:rPr>
      </w:pPr>
      <w:r>
        <w:rPr>
          <w:sz w:val="28"/>
        </w:rPr>
        <w:t>Уровневый подход к оценке образовательных достижений обучающихся</w:t>
      </w:r>
      <w:r>
        <w:rPr>
          <w:spacing w:val="67"/>
          <w:sz w:val="28"/>
        </w:rPr>
        <w:t xml:space="preserve">  </w:t>
      </w:r>
      <w:r>
        <w:rPr>
          <w:sz w:val="28"/>
        </w:rPr>
        <w:t>служит</w:t>
      </w:r>
      <w:r>
        <w:rPr>
          <w:spacing w:val="65"/>
          <w:sz w:val="28"/>
        </w:rPr>
        <w:t xml:space="preserve">  </w:t>
      </w:r>
      <w:r>
        <w:rPr>
          <w:sz w:val="28"/>
        </w:rPr>
        <w:t>основой</w:t>
      </w:r>
      <w:r>
        <w:rPr>
          <w:spacing w:val="67"/>
          <w:sz w:val="28"/>
        </w:rPr>
        <w:t xml:space="preserve">  </w:t>
      </w:r>
      <w:r>
        <w:rPr>
          <w:sz w:val="28"/>
        </w:rPr>
        <w:t>для</w:t>
      </w:r>
      <w:r>
        <w:rPr>
          <w:spacing w:val="68"/>
          <w:sz w:val="28"/>
        </w:rPr>
        <w:t xml:space="preserve">  </w:t>
      </w:r>
      <w:r>
        <w:rPr>
          <w:sz w:val="28"/>
        </w:rPr>
        <w:t>организации</w:t>
      </w:r>
      <w:r>
        <w:rPr>
          <w:spacing w:val="67"/>
          <w:sz w:val="28"/>
        </w:rPr>
        <w:t xml:space="preserve">  </w:t>
      </w:r>
      <w:r>
        <w:rPr>
          <w:sz w:val="28"/>
        </w:rPr>
        <w:t>индивидуальной</w:t>
      </w:r>
      <w:r>
        <w:rPr>
          <w:spacing w:val="68"/>
          <w:sz w:val="28"/>
        </w:rPr>
        <w:t xml:space="preserve">  </w:t>
      </w:r>
      <w:r>
        <w:rPr>
          <w:sz w:val="28"/>
        </w:rPr>
        <w:t>работы с</w:t>
      </w:r>
      <w:r>
        <w:rPr>
          <w:spacing w:val="37"/>
          <w:sz w:val="28"/>
        </w:rPr>
        <w:t xml:space="preserve"> </w:t>
      </w:r>
      <w:r>
        <w:rPr>
          <w:sz w:val="28"/>
        </w:rPr>
        <w:t>обучающимися.</w:t>
      </w:r>
      <w:r>
        <w:rPr>
          <w:spacing w:val="39"/>
          <w:sz w:val="28"/>
        </w:rPr>
        <w:t xml:space="preserve"> </w:t>
      </w:r>
      <w:r>
        <w:rPr>
          <w:sz w:val="28"/>
        </w:rPr>
        <w:t>Он</w:t>
      </w:r>
      <w:r>
        <w:rPr>
          <w:spacing w:val="80"/>
          <w:sz w:val="28"/>
        </w:rPr>
        <w:t xml:space="preserve"> </w:t>
      </w:r>
      <w:r>
        <w:rPr>
          <w:sz w:val="28"/>
        </w:rPr>
        <w:t>реализуется</w:t>
      </w:r>
      <w:r>
        <w:rPr>
          <w:spacing w:val="80"/>
          <w:sz w:val="28"/>
        </w:rPr>
        <w:t xml:space="preserve"> </w:t>
      </w:r>
      <w:r>
        <w:rPr>
          <w:sz w:val="28"/>
        </w:rPr>
        <w:t>как</w:t>
      </w:r>
      <w:r>
        <w:rPr>
          <w:spacing w:val="80"/>
          <w:sz w:val="28"/>
        </w:rPr>
        <w:t xml:space="preserve"> </w:t>
      </w:r>
      <w:r>
        <w:rPr>
          <w:sz w:val="28"/>
        </w:rPr>
        <w:t>по</w:t>
      </w:r>
      <w:r>
        <w:rPr>
          <w:spacing w:val="80"/>
          <w:sz w:val="28"/>
        </w:rPr>
        <w:t xml:space="preserve"> </w:t>
      </w:r>
      <w:r>
        <w:rPr>
          <w:sz w:val="28"/>
        </w:rPr>
        <w:t>отношению</w:t>
      </w:r>
      <w:r>
        <w:rPr>
          <w:spacing w:val="80"/>
          <w:sz w:val="28"/>
        </w:rPr>
        <w:t xml:space="preserve"> </w:t>
      </w:r>
      <w:r>
        <w:rPr>
          <w:sz w:val="28"/>
        </w:rPr>
        <w:t>к</w:t>
      </w:r>
      <w:r>
        <w:rPr>
          <w:spacing w:val="80"/>
          <w:sz w:val="28"/>
        </w:rPr>
        <w:t xml:space="preserve"> </w:t>
      </w:r>
      <w:r>
        <w:rPr>
          <w:sz w:val="28"/>
        </w:rPr>
        <w:t>содержанию</w:t>
      </w:r>
      <w:r>
        <w:rPr>
          <w:spacing w:val="80"/>
          <w:sz w:val="28"/>
        </w:rPr>
        <w:t xml:space="preserve"> </w:t>
      </w:r>
      <w:r>
        <w:rPr>
          <w:sz w:val="28"/>
        </w:rPr>
        <w:t>оценки, так и к представлению и интерпретации результатов измерений.</w:t>
      </w:r>
    </w:p>
    <w:p>
      <w:pPr>
        <w:pStyle w:val="ListParagraph"/>
        <w:numPr>
          <w:ilvl w:val="2"/>
          <w:numId w:val="48"/>
        </w:numPr>
        <w:tabs>
          <w:tab w:val="clear" w:pos="720"/>
          <w:tab w:val="left" w:pos="2452" w:leader="none"/>
        </w:tabs>
        <w:spacing w:lineRule="auto" w:line="348"/>
        <w:ind w:left="973" w:right="603" w:firstLine="710"/>
        <w:rPr>
          <w:sz w:val="28"/>
        </w:rPr>
      </w:pPr>
      <w:r>
        <w:rPr>
          <w:sz w:val="28"/>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pPr>
        <w:pStyle w:val="ListParagraph"/>
        <w:numPr>
          <w:ilvl w:val="2"/>
          <w:numId w:val="48"/>
        </w:numPr>
        <w:tabs>
          <w:tab w:val="clear" w:pos="720"/>
          <w:tab w:val="left" w:pos="2452" w:leader="none"/>
        </w:tabs>
        <w:spacing w:lineRule="auto" w:line="348"/>
        <w:ind w:left="973" w:right="612" w:firstLine="710"/>
        <w:rPr>
          <w:sz w:val="28"/>
        </w:rPr>
      </w:pPr>
      <w:r>
        <w:rPr>
          <w:sz w:val="28"/>
        </w:rPr>
        <w:t>Комплексный подход к оценке образовательных достижений реализуется через:</w:t>
      </w:r>
    </w:p>
    <w:p>
      <w:pPr>
        <w:pStyle w:val="Style14"/>
        <w:spacing w:lineRule="exact" w:line="310"/>
        <w:ind w:left="1683" w:right="0" w:hanging="0"/>
        <w:rPr/>
      </w:pPr>
      <w:r>
        <w:rPr/>
        <w:t>оценку</w:t>
      </w:r>
      <w:r>
        <w:rPr>
          <w:spacing w:val="-17"/>
        </w:rPr>
        <w:t xml:space="preserve"> </w:t>
      </w:r>
      <w:r>
        <w:rPr/>
        <w:t>предметных</w:t>
      </w:r>
      <w:r>
        <w:rPr>
          <w:spacing w:val="-17"/>
        </w:rPr>
        <w:t xml:space="preserve"> </w:t>
      </w:r>
      <w:r>
        <w:rPr/>
        <w:t>и</w:t>
      </w:r>
      <w:r>
        <w:rPr>
          <w:spacing w:val="-12"/>
        </w:rPr>
        <w:t xml:space="preserve"> </w:t>
      </w:r>
      <w:r>
        <w:rPr/>
        <w:t>метапредметных</w:t>
      </w:r>
      <w:r>
        <w:rPr>
          <w:spacing w:val="-12"/>
        </w:rPr>
        <w:t xml:space="preserve"> </w:t>
      </w:r>
      <w:r>
        <w:rPr>
          <w:spacing w:val="-2"/>
        </w:rPr>
        <w:t>результатов;</w:t>
      </w:r>
    </w:p>
    <w:p>
      <w:pPr>
        <w:pStyle w:val="Style14"/>
        <w:spacing w:lineRule="auto" w:line="348" w:before="140" w:after="0"/>
        <w:ind w:left="973" w:right="607" w:firstLine="710"/>
        <w:rPr/>
      </w:pPr>
      <w:r>
        <w:rPr/>
        <w:t>использование комплекса оценочных процедур как основы для оценки динамики</w:t>
      </w:r>
      <w:r>
        <w:rPr>
          <w:spacing w:val="79"/>
          <w:w w:val="150"/>
        </w:rPr>
        <w:t xml:space="preserve">  </w:t>
      </w:r>
      <w:r>
        <w:rPr/>
        <w:t>индивидуальных</w:t>
      </w:r>
      <w:r>
        <w:rPr>
          <w:spacing w:val="78"/>
          <w:w w:val="150"/>
        </w:rPr>
        <w:t xml:space="preserve">  </w:t>
      </w:r>
      <w:r>
        <w:rPr/>
        <w:t>образовательных</w:t>
      </w:r>
      <w:r>
        <w:rPr>
          <w:spacing w:val="78"/>
          <w:w w:val="150"/>
        </w:rPr>
        <w:t xml:space="preserve">  </w:t>
      </w:r>
      <w:r>
        <w:rPr/>
        <w:t>достижений</w:t>
      </w:r>
      <w:r>
        <w:rPr>
          <w:spacing w:val="77"/>
        </w:rPr>
        <w:t xml:space="preserve">   </w:t>
      </w:r>
      <w:r>
        <w:rPr/>
        <w:t>обучающихся и</w:t>
      </w:r>
      <w:r>
        <w:rPr>
          <w:spacing w:val="-1"/>
        </w:rPr>
        <w:t xml:space="preserve"> </w:t>
      </w:r>
      <w:r>
        <w:rPr/>
        <w:t>для</w:t>
      </w:r>
      <w:r>
        <w:rPr>
          <w:spacing w:val="-3"/>
        </w:rPr>
        <w:t xml:space="preserve"> </w:t>
      </w:r>
      <w:r>
        <w:rPr/>
        <w:t>итоговой</w:t>
      </w:r>
      <w:r>
        <w:rPr>
          <w:spacing w:val="-3"/>
        </w:rPr>
        <w:t xml:space="preserve"> </w:t>
      </w:r>
      <w:r>
        <w:rPr/>
        <w:t>оценки;</w:t>
      </w:r>
      <w:r>
        <w:rPr>
          <w:spacing w:val="-2"/>
        </w:rPr>
        <w:t xml:space="preserve"> </w:t>
      </w:r>
      <w:r>
        <w:rPr/>
        <w:t>использование</w:t>
      </w:r>
      <w:r>
        <w:rPr>
          <w:spacing w:val="-2"/>
        </w:rPr>
        <w:t xml:space="preserve"> </w:t>
      </w:r>
      <w:r>
        <w:rPr/>
        <w:t>контекстной</w:t>
      </w:r>
      <w:r>
        <w:rPr>
          <w:spacing w:val="-1"/>
        </w:rPr>
        <w:t xml:space="preserve"> </w:t>
      </w:r>
      <w:r>
        <w:rPr/>
        <w:t>информации</w:t>
      </w:r>
      <w:r>
        <w:rPr>
          <w:spacing w:val="-1"/>
        </w:rPr>
        <w:t xml:space="preserve"> </w:t>
      </w:r>
      <w:r>
        <w:rPr/>
        <w:t>(об</w:t>
      </w:r>
      <w:r>
        <w:rPr>
          <w:spacing w:val="-2"/>
        </w:rPr>
        <w:t xml:space="preserve"> </w:t>
      </w:r>
      <w:r>
        <w:rPr/>
        <w:t>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pPr>
        <w:pStyle w:val="Style14"/>
        <w:spacing w:lineRule="auto" w:line="348"/>
        <w:ind w:left="973" w:right="616" w:firstLine="710"/>
        <w:rPr/>
      </w:pPr>
      <w:r>
        <w:rPr/>
        <w:t>использование разнообразных методов и форм оценки, взаимно дополняющих друг друга, в том числе оценок творческих работ, наблюдения;</w:t>
      </w:r>
    </w:p>
    <w:p>
      <w:pPr>
        <w:pStyle w:val="Style14"/>
        <w:spacing w:lineRule="auto" w:line="348"/>
        <w:ind w:left="973" w:right="607" w:firstLine="710"/>
        <w:rPr/>
      </w:pPr>
      <w:r>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Style14"/>
        <w:spacing w:lineRule="auto" w:line="348"/>
        <w:ind w:left="973" w:right="600" w:firstLine="710"/>
        <w:rPr/>
      </w:pPr>
      <w:r>
        <w:rPr/>
        <w:t>использование мониторинга</w:t>
      </w:r>
      <w:r>
        <w:rPr>
          <w:spacing w:val="40"/>
        </w:rPr>
        <w:t xml:space="preserve"> </w:t>
      </w:r>
      <w:r>
        <w:rPr/>
        <w:t>динамических</w:t>
      </w:r>
      <w:r>
        <w:rPr>
          <w:spacing w:val="40"/>
        </w:rPr>
        <w:t xml:space="preserve"> </w:t>
      </w:r>
      <w:r>
        <w:rPr/>
        <w:t>показателей</w:t>
      </w:r>
      <w:r>
        <w:rPr>
          <w:spacing w:val="40"/>
        </w:rPr>
        <w:t xml:space="preserve"> </w:t>
      </w:r>
      <w:r>
        <w:rPr/>
        <w:t>освоения</w:t>
      </w:r>
      <w:r>
        <w:rPr>
          <w:spacing w:val="40"/>
        </w:rPr>
        <w:t xml:space="preserve"> </w:t>
      </w:r>
      <w:r>
        <w:rPr/>
        <w:t>умений</w:t>
      </w:r>
      <w:r>
        <w:rPr>
          <w:spacing w:val="80"/>
          <w:w w:val="150"/>
        </w:rPr>
        <w:t xml:space="preserve"> </w:t>
      </w:r>
      <w:r>
        <w:rPr/>
        <w:t>и знаний, в том числе формируемых с использованием информационно- коммуникационных (цифровых) технологий.</w:t>
      </w:r>
    </w:p>
    <w:p>
      <w:pPr>
        <w:pStyle w:val="ListParagraph"/>
        <w:numPr>
          <w:ilvl w:val="2"/>
          <w:numId w:val="48"/>
        </w:numPr>
        <w:tabs>
          <w:tab w:val="clear" w:pos="720"/>
          <w:tab w:val="left" w:pos="2452" w:leader="none"/>
        </w:tabs>
        <w:spacing w:lineRule="auto" w:line="348"/>
        <w:ind w:left="973" w:right="616" w:firstLine="710"/>
        <w:rPr>
          <w:sz w:val="28"/>
        </w:rPr>
      </w:pPr>
      <w:r>
        <w:rPr>
          <w:sz w:val="28"/>
        </w:rPr>
        <w:t>Целью оценки личностных достижений обучающихся является получение общего представления о воспитательной деятельности</w:t>
      </w:r>
      <w:r>
        <w:rPr>
          <w:spacing w:val="40"/>
          <w:sz w:val="28"/>
        </w:rPr>
        <w:t xml:space="preserve"> </w:t>
      </w:r>
      <w:r>
        <w:rPr>
          <w:sz w:val="28"/>
        </w:rPr>
        <w:t>образовательной организации и её влиянии на коллектив обучающихся.</w:t>
      </w:r>
    </w:p>
    <w:p>
      <w:pPr>
        <w:sectPr>
          <w:footerReference w:type="default" r:id="rId27"/>
          <w:footerReference w:type="first" r:id="rId28"/>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2"/>
          <w:numId w:val="48"/>
        </w:numPr>
        <w:tabs>
          <w:tab w:val="clear" w:pos="720"/>
          <w:tab w:val="left" w:pos="2452" w:leader="none"/>
        </w:tabs>
        <w:spacing w:lineRule="exact" w:line="318"/>
        <w:ind w:left="2452" w:right="0" w:hanging="769"/>
        <w:rPr>
          <w:sz w:val="28"/>
        </w:rPr>
      </w:pPr>
      <w:r>
        <w:rPr>
          <w:sz w:val="28"/>
        </w:rPr>
        <w:t>При</w:t>
      </w:r>
      <w:r>
        <w:rPr>
          <w:spacing w:val="27"/>
          <w:sz w:val="28"/>
        </w:rPr>
        <w:t xml:space="preserve">  </w:t>
      </w:r>
      <w:r>
        <w:rPr>
          <w:sz w:val="28"/>
        </w:rPr>
        <w:t>оценке</w:t>
      </w:r>
      <w:r>
        <w:rPr>
          <w:spacing w:val="61"/>
          <w:sz w:val="28"/>
        </w:rPr>
        <w:t xml:space="preserve">  </w:t>
      </w:r>
      <w:r>
        <w:rPr>
          <w:sz w:val="28"/>
        </w:rPr>
        <w:t>личностных</w:t>
      </w:r>
      <w:r>
        <w:rPr>
          <w:spacing w:val="58"/>
          <w:sz w:val="28"/>
        </w:rPr>
        <w:t xml:space="preserve">  </w:t>
      </w:r>
      <w:r>
        <w:rPr>
          <w:sz w:val="28"/>
        </w:rPr>
        <w:t>результатов</w:t>
      </w:r>
      <w:r>
        <w:rPr>
          <w:spacing w:val="59"/>
          <w:sz w:val="28"/>
        </w:rPr>
        <w:t xml:space="preserve">  </w:t>
      </w:r>
      <w:r>
        <w:rPr>
          <w:sz w:val="28"/>
        </w:rPr>
        <w:t>необходимо</w:t>
      </w:r>
      <w:r>
        <w:rPr>
          <w:spacing w:val="61"/>
          <w:sz w:val="28"/>
        </w:rPr>
        <w:t xml:space="preserve">  </w:t>
      </w:r>
      <w:r>
        <w:rPr>
          <w:spacing w:val="-2"/>
          <w:sz w:val="28"/>
        </w:rPr>
        <w:t>соблюдение</w:t>
      </w:r>
    </w:p>
    <w:p>
      <w:pPr>
        <w:pStyle w:val="Style14"/>
        <w:spacing w:lineRule="auto" w:line="348" w:before="65" w:after="0"/>
        <w:ind w:left="973" w:right="606" w:hanging="0"/>
        <w:rPr/>
      </w:pPr>
      <w:r>
        <w:rPr/>
        <w:t>этических норм и правил взаимодействия с обучающимся с учётом его индивидуально-психологических особенностей развития.</w:t>
      </w:r>
    </w:p>
    <w:p>
      <w:pPr>
        <w:pStyle w:val="ListParagraph"/>
        <w:numPr>
          <w:ilvl w:val="2"/>
          <w:numId w:val="48"/>
        </w:numPr>
        <w:tabs>
          <w:tab w:val="clear" w:pos="720"/>
          <w:tab w:val="left" w:pos="2452" w:leader="none"/>
        </w:tabs>
        <w:spacing w:lineRule="auto" w:line="348" w:before="3" w:after="0"/>
        <w:ind w:left="973" w:right="607" w:firstLine="710"/>
        <w:rPr>
          <w:sz w:val="28"/>
        </w:rPr>
      </w:pPr>
      <w:r>
        <w:rPr>
          <w:sz w:val="28"/>
        </w:rPr>
        <w:t>Личностные достижения обучающихся, освоивших ООП НОО, включают две группы результатов:</w:t>
      </w:r>
    </w:p>
    <w:p>
      <w:pPr>
        <w:pStyle w:val="Style14"/>
        <w:spacing w:lineRule="auto" w:line="348"/>
        <w:ind w:left="973" w:right="614" w:firstLine="710"/>
        <w:rPr/>
      </w:pPr>
      <w:r>
        <w:rPr/>
        <w:t>основы</w:t>
      </w:r>
      <w:r>
        <w:rPr>
          <w:spacing w:val="79"/>
        </w:rPr>
        <w:t xml:space="preserve"> </w:t>
      </w:r>
      <w:r>
        <w:rPr/>
        <w:t>российской</w:t>
      </w:r>
      <w:r>
        <w:rPr>
          <w:spacing w:val="80"/>
          <w:w w:val="150"/>
        </w:rPr>
        <w:t xml:space="preserve"> </w:t>
      </w:r>
      <w:r>
        <w:rPr/>
        <w:t>гражданской</w:t>
      </w:r>
      <w:r>
        <w:rPr>
          <w:spacing w:val="80"/>
          <w:w w:val="150"/>
        </w:rPr>
        <w:t xml:space="preserve"> </w:t>
      </w:r>
      <w:r>
        <w:rPr/>
        <w:t>идентичности,</w:t>
      </w:r>
      <w:r>
        <w:rPr>
          <w:spacing w:val="80"/>
          <w:w w:val="150"/>
        </w:rPr>
        <w:t xml:space="preserve"> </w:t>
      </w:r>
      <w:r>
        <w:rPr/>
        <w:t>ценностные</w:t>
      </w:r>
      <w:r>
        <w:rPr>
          <w:spacing w:val="80"/>
          <w:w w:val="150"/>
        </w:rPr>
        <w:t xml:space="preserve"> </w:t>
      </w:r>
      <w:r>
        <w:rPr/>
        <w:t>установки и социально значимые качества личности;</w:t>
      </w:r>
    </w:p>
    <w:p>
      <w:pPr>
        <w:pStyle w:val="Style14"/>
        <w:spacing w:lineRule="auto" w:line="348" w:before="4" w:after="0"/>
        <w:ind w:left="973" w:right="621" w:firstLine="710"/>
        <w:rPr/>
      </w:pPr>
      <w:r>
        <w:rPr/>
        <w:t>готовность</w:t>
      </w:r>
      <w:r>
        <w:rPr>
          <w:spacing w:val="40"/>
        </w:rPr>
        <w:t xml:space="preserve">  </w:t>
      </w:r>
      <w:r>
        <w:rPr/>
        <w:t>обучающихся</w:t>
      </w:r>
      <w:r>
        <w:rPr>
          <w:spacing w:val="77"/>
        </w:rPr>
        <w:t xml:space="preserve">  </w:t>
      </w:r>
      <w:r>
        <w:rPr/>
        <w:t>к</w:t>
      </w:r>
      <w:r>
        <w:rPr>
          <w:spacing w:val="79"/>
        </w:rPr>
        <w:t xml:space="preserve">  </w:t>
      </w:r>
      <w:r>
        <w:rPr/>
        <w:t>саморазвитию,</w:t>
      </w:r>
      <w:r>
        <w:rPr>
          <w:spacing w:val="76"/>
        </w:rPr>
        <w:t xml:space="preserve">  </w:t>
      </w:r>
      <w:r>
        <w:rPr/>
        <w:t>мотивация</w:t>
      </w:r>
      <w:r>
        <w:rPr>
          <w:spacing w:val="77"/>
        </w:rPr>
        <w:t xml:space="preserve">  </w:t>
      </w:r>
      <w:r>
        <w:rPr/>
        <w:t>к</w:t>
      </w:r>
      <w:r>
        <w:rPr>
          <w:spacing w:val="78"/>
        </w:rPr>
        <w:t xml:space="preserve">  </w:t>
      </w:r>
      <w:r>
        <w:rPr/>
        <w:t>познанию и обучению, активное участие в социально значимой деятельности.</w:t>
      </w:r>
    </w:p>
    <w:p>
      <w:pPr>
        <w:pStyle w:val="ListParagraph"/>
        <w:numPr>
          <w:ilvl w:val="2"/>
          <w:numId w:val="48"/>
        </w:numPr>
        <w:tabs>
          <w:tab w:val="clear" w:pos="720"/>
          <w:tab w:val="left" w:pos="2452" w:leader="none"/>
        </w:tabs>
        <w:spacing w:lineRule="auto" w:line="348" w:before="4" w:after="0"/>
        <w:ind w:left="973" w:right="602" w:firstLine="710"/>
        <w:rPr>
          <w:sz w:val="28"/>
        </w:rPr>
      </w:pPr>
      <w:r>
        <w:rPr>
          <w:sz w:val="28"/>
        </w:rPr>
        <w:t>Учитывая особенности групп личностных результатов,</w:t>
      </w:r>
      <w:r>
        <w:rPr>
          <w:spacing w:val="40"/>
          <w:sz w:val="28"/>
        </w:rPr>
        <w:t xml:space="preserve"> </w:t>
      </w:r>
      <w:r>
        <w:rPr>
          <w:sz w:val="28"/>
        </w:rPr>
        <w:t>учитель</w:t>
      </w:r>
      <w:r>
        <w:rPr>
          <w:spacing w:val="40"/>
          <w:sz w:val="28"/>
        </w:rPr>
        <w:t xml:space="preserve"> </w:t>
      </w:r>
      <w:r>
        <w:rPr>
          <w:sz w:val="28"/>
        </w:rPr>
        <w:t>может осуществлять оценку только следующих качеств:</w:t>
      </w:r>
    </w:p>
    <w:p>
      <w:pPr>
        <w:pStyle w:val="Style14"/>
        <w:spacing w:lineRule="exact" w:line="310"/>
        <w:ind w:left="1683" w:right="0" w:hanging="0"/>
        <w:rPr/>
      </w:pPr>
      <w:r>
        <w:rPr/>
        <w:t>наличие</w:t>
      </w:r>
      <w:r>
        <w:rPr>
          <w:spacing w:val="-14"/>
        </w:rPr>
        <w:t xml:space="preserve"> </w:t>
      </w:r>
      <w:r>
        <w:rPr/>
        <w:t>и</w:t>
      </w:r>
      <w:r>
        <w:rPr>
          <w:spacing w:val="-11"/>
        </w:rPr>
        <w:t xml:space="preserve"> </w:t>
      </w:r>
      <w:r>
        <w:rPr/>
        <w:t>характеристика</w:t>
      </w:r>
      <w:r>
        <w:rPr>
          <w:spacing w:val="-8"/>
        </w:rPr>
        <w:t xml:space="preserve"> </w:t>
      </w:r>
      <w:r>
        <w:rPr/>
        <w:t>мотива</w:t>
      </w:r>
      <w:r>
        <w:rPr>
          <w:spacing w:val="-10"/>
        </w:rPr>
        <w:t xml:space="preserve"> </w:t>
      </w:r>
      <w:r>
        <w:rPr/>
        <w:t>познания</w:t>
      </w:r>
      <w:r>
        <w:rPr>
          <w:spacing w:val="-9"/>
        </w:rPr>
        <w:t xml:space="preserve"> </w:t>
      </w:r>
      <w:r>
        <w:rPr/>
        <w:t>и</w:t>
      </w:r>
      <w:r>
        <w:rPr>
          <w:spacing w:val="-11"/>
        </w:rPr>
        <w:t xml:space="preserve"> </w:t>
      </w:r>
      <w:r>
        <w:rPr>
          <w:spacing w:val="-2"/>
        </w:rPr>
        <w:t>учения;</w:t>
      </w:r>
    </w:p>
    <w:p>
      <w:pPr>
        <w:pStyle w:val="Style14"/>
        <w:spacing w:lineRule="auto" w:line="348" w:before="154" w:after="0"/>
        <w:ind w:left="973" w:right="613" w:firstLine="710"/>
        <w:rPr/>
      </w:pPr>
      <w:r>
        <w:rPr/>
        <w:t>наличие умений принимать и удерживать учебную задачу, планировать учебные действия;</w:t>
      </w:r>
    </w:p>
    <w:p>
      <w:pPr>
        <w:pStyle w:val="Style14"/>
        <w:spacing w:lineRule="exact" w:line="310"/>
        <w:ind w:left="1683" w:right="0" w:hanging="0"/>
        <w:rPr/>
      </w:pPr>
      <w:r>
        <w:rPr/>
        <w:t>способность</w:t>
      </w:r>
      <w:r>
        <w:rPr>
          <w:spacing w:val="-19"/>
        </w:rPr>
        <w:t xml:space="preserve"> </w:t>
      </w:r>
      <w:r>
        <w:rPr/>
        <w:t>осуществлять</w:t>
      </w:r>
      <w:r>
        <w:rPr>
          <w:spacing w:val="-14"/>
        </w:rPr>
        <w:t xml:space="preserve"> </w:t>
      </w:r>
      <w:r>
        <w:rPr/>
        <w:t>самоконтроль</w:t>
      </w:r>
      <w:r>
        <w:rPr>
          <w:spacing w:val="-14"/>
        </w:rPr>
        <w:t xml:space="preserve"> </w:t>
      </w:r>
      <w:r>
        <w:rPr/>
        <w:t>и</w:t>
      </w:r>
      <w:r>
        <w:rPr>
          <w:spacing w:val="-11"/>
        </w:rPr>
        <w:t xml:space="preserve"> </w:t>
      </w:r>
      <w:r>
        <w:rPr>
          <w:spacing w:val="-2"/>
        </w:rPr>
        <w:t>самооценку.</w:t>
      </w:r>
    </w:p>
    <w:p>
      <w:pPr>
        <w:pStyle w:val="Style14"/>
        <w:spacing w:lineRule="auto" w:line="348" w:before="155" w:after="0"/>
        <w:ind w:left="973" w:right="612" w:firstLine="710"/>
        <w:rPr/>
      </w:pPr>
      <w:r>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pPr>
        <w:pStyle w:val="ListParagraph"/>
        <w:numPr>
          <w:ilvl w:val="2"/>
          <w:numId w:val="48"/>
        </w:numPr>
        <w:tabs>
          <w:tab w:val="clear" w:pos="720"/>
          <w:tab w:val="left" w:pos="2452" w:leader="none"/>
        </w:tabs>
        <w:spacing w:lineRule="auto" w:line="348" w:before="6" w:after="0"/>
        <w:ind w:left="973" w:right="603" w:firstLine="710"/>
        <w:rPr>
          <w:sz w:val="28"/>
        </w:rPr>
      </w:pPr>
      <w:r>
        <w:rPr>
          <w:sz w:val="28"/>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pPr>
        <w:pStyle w:val="ListParagraph"/>
        <w:numPr>
          <w:ilvl w:val="2"/>
          <w:numId w:val="48"/>
        </w:numPr>
        <w:tabs>
          <w:tab w:val="clear" w:pos="720"/>
          <w:tab w:val="left" w:pos="2452" w:leader="none"/>
        </w:tabs>
        <w:spacing w:lineRule="auto" w:line="348"/>
        <w:ind w:left="973" w:right="619" w:firstLine="710"/>
        <w:rPr>
          <w:sz w:val="28"/>
        </w:rPr>
      </w:pPr>
      <w:r>
        <w:rPr>
          <w:sz w:val="28"/>
        </w:rPr>
        <w:t>Формирование метапредметных результатов обеспечивается комплексом освоения программ учебных предметов и внеурочной деятельности.</w:t>
      </w:r>
    </w:p>
    <w:p>
      <w:pPr>
        <w:pStyle w:val="ListParagraph"/>
        <w:numPr>
          <w:ilvl w:val="2"/>
          <w:numId w:val="48"/>
        </w:numPr>
        <w:tabs>
          <w:tab w:val="clear" w:pos="720"/>
          <w:tab w:val="left" w:pos="2452" w:leader="none"/>
        </w:tabs>
        <w:spacing w:lineRule="auto" w:line="348"/>
        <w:ind w:left="973" w:right="612" w:firstLine="710"/>
        <w:rPr>
          <w:sz w:val="28"/>
        </w:rPr>
      </w:pPr>
      <w:r>
        <w:rPr>
          <w:sz w:val="28"/>
        </w:rPr>
        <w:t>Оценка метапредметных результатов проводится с целью</w:t>
      </w:r>
      <w:r>
        <w:rPr>
          <w:spacing w:val="40"/>
          <w:sz w:val="28"/>
        </w:rPr>
        <w:t xml:space="preserve"> </w:t>
      </w:r>
      <w:r>
        <w:rPr>
          <w:sz w:val="28"/>
        </w:rPr>
        <w:t>определения сформированности:</w:t>
      </w:r>
    </w:p>
    <w:p>
      <w:pPr>
        <w:pStyle w:val="Style14"/>
        <w:spacing w:lineRule="auto" w:line="348"/>
        <w:ind w:left="1683" w:right="2564" w:hanging="0"/>
        <w:jc w:val="left"/>
        <w:rPr/>
      </w:pPr>
      <w:r>
        <w:rPr/>
        <w:t>познавательных универсальных учебных действий; коммуникативных</w:t>
      </w:r>
      <w:r>
        <w:rPr>
          <w:spacing w:val="-18"/>
        </w:rPr>
        <w:t xml:space="preserve"> </w:t>
      </w:r>
      <w:r>
        <w:rPr/>
        <w:t>универсальных</w:t>
      </w:r>
      <w:r>
        <w:rPr>
          <w:spacing w:val="-17"/>
        </w:rPr>
        <w:t xml:space="preserve"> </w:t>
      </w:r>
      <w:r>
        <w:rPr/>
        <w:t>учебных</w:t>
      </w:r>
      <w:r>
        <w:rPr>
          <w:spacing w:val="-18"/>
        </w:rPr>
        <w:t xml:space="preserve"> </w:t>
      </w:r>
      <w:r>
        <w:rPr/>
        <w:t>действий; регулятивных универсальных учебных действий.</w:t>
      </w:r>
    </w:p>
    <w:p>
      <w:pPr>
        <w:sectPr>
          <w:footerReference w:type="default" r:id="rId29"/>
          <w:footerReference w:type="first" r:id="rId30"/>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2"/>
          <w:numId w:val="48"/>
        </w:numPr>
        <w:tabs>
          <w:tab w:val="clear" w:pos="720"/>
          <w:tab w:val="left" w:pos="2452" w:leader="none"/>
        </w:tabs>
        <w:spacing w:lineRule="auto" w:line="348"/>
        <w:ind w:left="973" w:right="630" w:firstLine="710"/>
        <w:rPr>
          <w:sz w:val="28"/>
        </w:rPr>
      </w:pPr>
      <w:r>
        <w:rPr>
          <w:sz w:val="28"/>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pPr>
        <w:pStyle w:val="ListParagraph"/>
        <w:numPr>
          <w:ilvl w:val="2"/>
          <w:numId w:val="48"/>
        </w:numPr>
        <w:tabs>
          <w:tab w:val="clear" w:pos="720"/>
          <w:tab w:val="left" w:pos="2452" w:leader="none"/>
        </w:tabs>
        <w:spacing w:lineRule="auto" w:line="348" w:before="65" w:after="0"/>
        <w:ind w:left="973" w:right="604" w:firstLine="710"/>
        <w:rPr>
          <w:sz w:val="28"/>
        </w:rPr>
      </w:pPr>
      <w:r>
        <w:rPr>
          <w:sz w:val="28"/>
        </w:rPr>
        <w:t>Овладение базовыми логическими действиями обеспечивает формирование у обучающихся умений:</w:t>
      </w:r>
    </w:p>
    <w:p>
      <w:pPr>
        <w:pStyle w:val="Style14"/>
        <w:spacing w:lineRule="auto" w:line="348" w:before="3" w:after="0"/>
        <w:ind w:left="973" w:right="623" w:firstLine="710"/>
        <w:rPr/>
      </w:pPr>
      <w:r>
        <w:rPr/>
        <w:t>сравнивать</w:t>
      </w:r>
      <w:r>
        <w:rPr>
          <w:spacing w:val="-4"/>
        </w:rPr>
        <w:t xml:space="preserve"> </w:t>
      </w:r>
      <w:r>
        <w:rPr/>
        <w:t>объекты, устанавливать</w:t>
      </w:r>
      <w:r>
        <w:rPr>
          <w:spacing w:val="-4"/>
        </w:rPr>
        <w:t xml:space="preserve"> </w:t>
      </w:r>
      <w:r>
        <w:rPr/>
        <w:t>основания</w:t>
      </w:r>
      <w:r>
        <w:rPr>
          <w:spacing w:val="-1"/>
        </w:rPr>
        <w:t xml:space="preserve"> </w:t>
      </w:r>
      <w:r>
        <w:rPr/>
        <w:t>для</w:t>
      </w:r>
      <w:r>
        <w:rPr>
          <w:spacing w:val="-1"/>
        </w:rPr>
        <w:t xml:space="preserve"> </w:t>
      </w:r>
      <w:r>
        <w:rPr/>
        <w:t>сравнения,</w:t>
      </w:r>
      <w:r>
        <w:rPr>
          <w:spacing w:val="-2"/>
        </w:rPr>
        <w:t xml:space="preserve"> </w:t>
      </w:r>
      <w:r>
        <w:rPr/>
        <w:t xml:space="preserve">устанавливать </w:t>
      </w:r>
      <w:r>
        <w:rPr>
          <w:spacing w:val="-2"/>
        </w:rPr>
        <w:t>аналогии;</w:t>
      </w:r>
    </w:p>
    <w:p>
      <w:pPr>
        <w:pStyle w:val="Style14"/>
        <w:spacing w:lineRule="auto" w:line="348"/>
        <w:ind w:left="1683" w:right="616" w:hanging="0"/>
        <w:rPr/>
      </w:pPr>
      <w:r>
        <w:rPr/>
        <w:t>объединять части объекта (объекты) по определённому признаку; определять</w:t>
      </w:r>
      <w:r>
        <w:rPr>
          <w:spacing w:val="40"/>
        </w:rPr>
        <w:t xml:space="preserve"> </w:t>
      </w:r>
      <w:r>
        <w:rPr/>
        <w:t>существенный</w:t>
      </w:r>
      <w:r>
        <w:rPr>
          <w:spacing w:val="40"/>
        </w:rPr>
        <w:t xml:space="preserve"> </w:t>
      </w:r>
      <w:r>
        <w:rPr/>
        <w:t>признак</w:t>
      </w:r>
      <w:r>
        <w:rPr>
          <w:spacing w:val="40"/>
        </w:rPr>
        <w:t xml:space="preserve"> </w:t>
      </w:r>
      <w:r>
        <w:rPr/>
        <w:t>для</w:t>
      </w:r>
      <w:r>
        <w:rPr>
          <w:spacing w:val="40"/>
        </w:rPr>
        <w:t xml:space="preserve"> </w:t>
      </w:r>
      <w:r>
        <w:rPr/>
        <w:t>классификации,</w:t>
      </w:r>
      <w:r>
        <w:rPr>
          <w:spacing w:val="40"/>
        </w:rPr>
        <w:t xml:space="preserve"> </w:t>
      </w:r>
      <w:r>
        <w:rPr/>
        <w:t>классифицировать</w:t>
      </w:r>
    </w:p>
    <w:p>
      <w:pPr>
        <w:pStyle w:val="Style14"/>
        <w:spacing w:before="1" w:after="0"/>
        <w:ind w:left="973" w:right="0" w:hanging="0"/>
        <w:rPr/>
      </w:pPr>
      <w:r>
        <w:rPr/>
        <w:t>предложенные</w:t>
      </w:r>
      <w:r>
        <w:rPr>
          <w:spacing w:val="-17"/>
        </w:rPr>
        <w:t xml:space="preserve"> </w:t>
      </w:r>
      <w:r>
        <w:rPr>
          <w:spacing w:val="-2"/>
        </w:rPr>
        <w:t>объекты;</w:t>
      </w:r>
    </w:p>
    <w:p>
      <w:pPr>
        <w:pStyle w:val="Style14"/>
        <w:spacing w:lineRule="auto" w:line="348" w:before="149" w:after="0"/>
        <w:ind w:left="973" w:right="617" w:firstLine="710"/>
        <w:rPr/>
      </w:pPr>
      <w:r>
        <w:rPr/>
        <w:t xml:space="preserve">находить закономерности и противоречия в рассматриваемых фактах, </w:t>
      </w:r>
      <w:r>
        <w:rPr>
          <w:spacing w:val="-2"/>
        </w:rPr>
        <w:t>данных</w:t>
      </w:r>
    </w:p>
    <w:p>
      <w:pPr>
        <w:pStyle w:val="Style14"/>
        <w:spacing w:before="6" w:after="0"/>
        <w:ind w:left="973" w:right="0" w:hanging="0"/>
        <w:rPr/>
      </w:pPr>
      <w:r>
        <w:rPr/>
        <w:t>и</w:t>
      </w:r>
      <w:r>
        <w:rPr>
          <w:spacing w:val="-11"/>
        </w:rPr>
        <w:t xml:space="preserve"> </w:t>
      </w:r>
      <w:r>
        <w:rPr/>
        <w:t>наблюдениях</w:t>
      </w:r>
      <w:r>
        <w:rPr>
          <w:spacing w:val="-16"/>
        </w:rPr>
        <w:t xml:space="preserve"> </w:t>
      </w:r>
      <w:r>
        <w:rPr/>
        <w:t>на</w:t>
      </w:r>
      <w:r>
        <w:rPr>
          <w:spacing w:val="-12"/>
        </w:rPr>
        <w:t xml:space="preserve"> </w:t>
      </w:r>
      <w:r>
        <w:rPr/>
        <w:t>основе</w:t>
      </w:r>
      <w:r>
        <w:rPr>
          <w:spacing w:val="-10"/>
        </w:rPr>
        <w:t xml:space="preserve"> </w:t>
      </w:r>
      <w:r>
        <w:rPr/>
        <w:t>предложенного</w:t>
      </w:r>
      <w:r>
        <w:rPr>
          <w:spacing w:val="-1"/>
        </w:rPr>
        <w:t xml:space="preserve"> </w:t>
      </w:r>
      <w:r>
        <w:rPr/>
        <w:t>учителем</w:t>
      </w:r>
      <w:r>
        <w:rPr>
          <w:spacing w:val="-9"/>
        </w:rPr>
        <w:t xml:space="preserve"> </w:t>
      </w:r>
      <w:r>
        <w:rPr>
          <w:spacing w:val="-2"/>
        </w:rPr>
        <w:t>алгоритма;</w:t>
      </w:r>
    </w:p>
    <w:p>
      <w:pPr>
        <w:pStyle w:val="Style14"/>
        <w:spacing w:lineRule="auto" w:line="348" w:before="151" w:after="0"/>
        <w:ind w:left="973" w:right="615" w:firstLine="710"/>
        <w:rPr/>
      </w:pPr>
      <w:r>
        <w:rPr/>
        <w:t>выявлять недостаток информации для решения учебной (практической) задачи на основе предложенного алгоритма;</w:t>
      </w:r>
    </w:p>
    <w:p>
      <w:pPr>
        <w:pStyle w:val="Style14"/>
        <w:spacing w:lineRule="auto" w:line="348" w:before="9" w:after="0"/>
        <w:ind w:left="973" w:right="614" w:firstLine="710"/>
        <w:rPr/>
      </w:pPr>
      <w:r>
        <w:rPr/>
        <w:t>устанавливать причинно-следственные связи в ситуациях, поддающихся непосредственному наблюдению или знакомых по опыту, делать выводы.</w:t>
      </w:r>
    </w:p>
    <w:p>
      <w:pPr>
        <w:pStyle w:val="ListParagraph"/>
        <w:numPr>
          <w:ilvl w:val="2"/>
          <w:numId w:val="48"/>
        </w:numPr>
        <w:tabs>
          <w:tab w:val="clear" w:pos="720"/>
          <w:tab w:val="left" w:pos="2452" w:leader="none"/>
        </w:tabs>
        <w:spacing w:lineRule="auto" w:line="348" w:before="3" w:after="0"/>
        <w:ind w:left="973" w:right="623" w:firstLine="710"/>
        <w:rPr>
          <w:sz w:val="28"/>
        </w:rPr>
      </w:pPr>
      <w:r>
        <w:rPr>
          <w:sz w:val="28"/>
        </w:rPr>
        <w:t>Овладение базовыми исследовательскими действиями обеспечивает формирование у обучающихся умений:</w:t>
      </w:r>
    </w:p>
    <w:p>
      <w:pPr>
        <w:pStyle w:val="Style14"/>
        <w:spacing w:lineRule="auto" w:line="348" w:before="1" w:after="0"/>
        <w:ind w:left="973" w:right="613" w:firstLine="710"/>
        <w:rPr/>
      </w:pPr>
      <w:r>
        <w:rPr/>
        <w:t>определять разрыв между реальным и желательным состоянием объекта (ситуации) на основе предложенных учителем вопросов;</w:t>
      </w:r>
    </w:p>
    <w:p>
      <w:pPr>
        <w:pStyle w:val="Style14"/>
        <w:spacing w:lineRule="auto" w:line="348"/>
        <w:ind w:left="973" w:right="620" w:firstLine="710"/>
        <w:rPr/>
      </w:pPr>
      <w:r>
        <w:rPr/>
        <w:t xml:space="preserve">с помощью учителя формулировать цель, планировать изменения объекта, </w:t>
      </w:r>
      <w:r>
        <w:rPr>
          <w:spacing w:val="-2"/>
        </w:rPr>
        <w:t>ситуации;</w:t>
      </w:r>
    </w:p>
    <w:p>
      <w:pPr>
        <w:pStyle w:val="Style14"/>
        <w:spacing w:lineRule="auto" w:line="348" w:before="1" w:after="0"/>
        <w:ind w:left="973" w:right="606" w:firstLine="710"/>
        <w:rPr/>
      </w:pPr>
      <w:r>
        <w:rPr/>
        <w:t>сравнивать несколько вариантов решения задачи, выбирать наиболее подходящий (на основе предложенных критериев);</w:t>
      </w:r>
    </w:p>
    <w:p>
      <w:pPr>
        <w:pStyle w:val="Style14"/>
        <w:spacing w:lineRule="auto" w:line="348" w:before="7" w:after="0"/>
        <w:ind w:left="973" w:right="604" w:firstLine="710"/>
        <w:rPr/>
      </w:pPr>
      <w:r>
        <w:rPr/>
        <w:t>проводить</w:t>
      </w:r>
      <w:r>
        <w:rPr>
          <w:spacing w:val="80"/>
          <w:w w:val="150"/>
        </w:rPr>
        <w:t xml:space="preserve"> </w:t>
      </w:r>
      <w:r>
        <w:rPr/>
        <w:t>по</w:t>
      </w:r>
      <w:r>
        <w:rPr>
          <w:spacing w:val="80"/>
          <w:w w:val="150"/>
        </w:rPr>
        <w:t xml:space="preserve"> </w:t>
      </w:r>
      <w:r>
        <w:rPr/>
        <w:t>предложенному</w:t>
      </w:r>
      <w:r>
        <w:rPr>
          <w:spacing w:val="80"/>
          <w:w w:val="150"/>
        </w:rPr>
        <w:t xml:space="preserve"> </w:t>
      </w:r>
      <w:r>
        <w:rPr/>
        <w:t>плану</w:t>
      </w:r>
      <w:r>
        <w:rPr>
          <w:spacing w:val="80"/>
          <w:w w:val="150"/>
        </w:rPr>
        <w:t xml:space="preserve"> </w:t>
      </w:r>
      <w:r>
        <w:rPr/>
        <w:t>опыт,</w:t>
      </w:r>
      <w:r>
        <w:rPr>
          <w:spacing w:val="80"/>
          <w:w w:val="150"/>
        </w:rPr>
        <w:t xml:space="preserve"> </w:t>
      </w:r>
      <w:r>
        <w:rPr/>
        <w:t>несложное</w:t>
      </w:r>
      <w:r>
        <w:rPr>
          <w:spacing w:val="80"/>
          <w:w w:val="150"/>
        </w:rPr>
        <w:t xml:space="preserve"> </w:t>
      </w:r>
      <w:r>
        <w:rPr/>
        <w:t>исследование</w:t>
      </w:r>
      <w:r>
        <w:rPr>
          <w:spacing w:val="80"/>
        </w:rPr>
        <w:t xml:space="preserve"> </w:t>
      </w:r>
      <w:r>
        <w:rPr/>
        <w:t>по установлению особенностей объекта изучения и связей между</w:t>
      </w:r>
      <w:r>
        <w:rPr>
          <w:spacing w:val="40"/>
        </w:rPr>
        <w:t xml:space="preserve"> </w:t>
      </w:r>
      <w:r>
        <w:rPr/>
        <w:t>объектами (часть – целое, причина – следствие);</w:t>
      </w:r>
    </w:p>
    <w:p>
      <w:pPr>
        <w:pStyle w:val="Style14"/>
        <w:spacing w:lineRule="auto" w:line="348" w:before="6" w:after="0"/>
        <w:ind w:left="973" w:right="610" w:firstLine="710"/>
        <w:rPr/>
      </w:pPr>
      <w:r>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pPr>
        <w:pStyle w:val="Style14"/>
        <w:spacing w:lineRule="auto" w:line="348" w:before="6" w:after="0"/>
        <w:ind w:left="973" w:right="620" w:firstLine="710"/>
        <w:rPr/>
      </w:pPr>
      <w:r>
        <w:rPr/>
        <w:t>прогнозировать возможное</w:t>
      </w:r>
      <w:r>
        <w:rPr>
          <w:spacing w:val="40"/>
        </w:rPr>
        <w:t xml:space="preserve"> </w:t>
      </w:r>
      <w:r>
        <w:rPr/>
        <w:t>развитие процессов, событий и</w:t>
      </w:r>
      <w:r>
        <w:rPr>
          <w:spacing w:val="40"/>
        </w:rPr>
        <w:t xml:space="preserve"> </w:t>
      </w:r>
      <w:r>
        <w:rPr/>
        <w:t>их последствия</w:t>
      </w:r>
      <w:r>
        <w:rPr>
          <w:spacing w:val="40"/>
        </w:rPr>
        <w:t xml:space="preserve"> </w:t>
      </w:r>
      <w:r>
        <w:rPr/>
        <w:t>в аналогичных или сходных ситуациях.</w:t>
      </w:r>
    </w:p>
    <w:p>
      <w:pPr>
        <w:sectPr>
          <w:footerReference w:type="default" r:id="rId31"/>
          <w:footerReference w:type="first" r:id="rId32"/>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2"/>
          <w:numId w:val="48"/>
        </w:numPr>
        <w:tabs>
          <w:tab w:val="clear" w:pos="720"/>
          <w:tab w:val="left" w:pos="2452" w:leader="none"/>
        </w:tabs>
        <w:ind w:left="2452" w:right="0" w:hanging="769"/>
        <w:rPr>
          <w:sz w:val="28"/>
        </w:rPr>
      </w:pPr>
      <w:r>
        <w:rPr>
          <w:sz w:val="28"/>
        </w:rPr>
        <w:t>Работа</w:t>
      </w:r>
      <w:r>
        <w:rPr>
          <w:spacing w:val="47"/>
          <w:sz w:val="28"/>
        </w:rPr>
        <w:t xml:space="preserve"> </w:t>
      </w:r>
      <w:r>
        <w:rPr>
          <w:sz w:val="28"/>
        </w:rPr>
        <w:t>с</w:t>
      </w:r>
      <w:r>
        <w:rPr>
          <w:spacing w:val="48"/>
          <w:sz w:val="28"/>
        </w:rPr>
        <w:t xml:space="preserve"> </w:t>
      </w:r>
      <w:r>
        <w:rPr>
          <w:sz w:val="28"/>
        </w:rPr>
        <w:t>информацией</w:t>
      </w:r>
      <w:r>
        <w:rPr>
          <w:spacing w:val="51"/>
          <w:sz w:val="28"/>
        </w:rPr>
        <w:t xml:space="preserve"> </w:t>
      </w:r>
      <w:r>
        <w:rPr>
          <w:sz w:val="28"/>
        </w:rPr>
        <w:t>как</w:t>
      </w:r>
      <w:r>
        <w:rPr>
          <w:spacing w:val="46"/>
          <w:sz w:val="28"/>
        </w:rPr>
        <w:t xml:space="preserve"> </w:t>
      </w:r>
      <w:r>
        <w:rPr>
          <w:sz w:val="28"/>
        </w:rPr>
        <w:t>одно</w:t>
      </w:r>
      <w:r>
        <w:rPr>
          <w:spacing w:val="45"/>
          <w:sz w:val="28"/>
        </w:rPr>
        <w:t xml:space="preserve"> </w:t>
      </w:r>
      <w:r>
        <w:rPr>
          <w:sz w:val="28"/>
        </w:rPr>
        <w:t>из</w:t>
      </w:r>
      <w:r>
        <w:rPr>
          <w:spacing w:val="45"/>
          <w:sz w:val="28"/>
        </w:rPr>
        <w:t xml:space="preserve"> </w:t>
      </w:r>
      <w:r>
        <w:rPr>
          <w:sz w:val="28"/>
        </w:rPr>
        <w:t>познавательных</w:t>
      </w:r>
      <w:r>
        <w:rPr>
          <w:spacing w:val="49"/>
          <w:sz w:val="28"/>
        </w:rPr>
        <w:t xml:space="preserve"> </w:t>
      </w:r>
      <w:r>
        <w:rPr>
          <w:spacing w:val="-2"/>
          <w:sz w:val="28"/>
        </w:rPr>
        <w:t>универсальных</w:t>
      </w:r>
    </w:p>
    <w:p>
      <w:pPr>
        <w:pStyle w:val="Style14"/>
        <w:spacing w:lineRule="auto" w:line="348" w:before="65" w:after="0"/>
        <w:ind w:left="1683" w:right="1375" w:hanging="713"/>
        <w:rPr/>
      </w:pPr>
      <w:r>
        <w:rPr/>
        <w:t>учебных</w:t>
      </w:r>
      <w:r>
        <w:rPr>
          <w:spacing w:val="-4"/>
        </w:rPr>
        <w:t xml:space="preserve"> </w:t>
      </w:r>
      <w:r>
        <w:rPr/>
        <w:t>действий</w:t>
      </w:r>
      <w:r>
        <w:rPr>
          <w:spacing w:val="-5"/>
        </w:rPr>
        <w:t xml:space="preserve"> </w:t>
      </w:r>
      <w:r>
        <w:rPr/>
        <w:t>обеспечивает</w:t>
      </w:r>
      <w:r>
        <w:rPr>
          <w:spacing w:val="-6"/>
        </w:rPr>
        <w:t xml:space="preserve"> </w:t>
      </w:r>
      <w:r>
        <w:rPr/>
        <w:t>сформированность</w:t>
      </w:r>
      <w:r>
        <w:rPr>
          <w:spacing w:val="-10"/>
        </w:rPr>
        <w:t xml:space="preserve"> </w:t>
      </w:r>
      <w:r>
        <w:rPr/>
        <w:t>у</w:t>
      </w:r>
      <w:r>
        <w:rPr>
          <w:spacing w:val="-4"/>
        </w:rPr>
        <w:t xml:space="preserve"> </w:t>
      </w:r>
      <w:r>
        <w:rPr/>
        <w:t>обучающихся</w:t>
      </w:r>
      <w:r>
        <w:rPr>
          <w:spacing w:val="-5"/>
        </w:rPr>
        <w:t xml:space="preserve"> </w:t>
      </w:r>
      <w:r>
        <w:rPr/>
        <w:t>умений: выбирать источник получения информации;</w:t>
      </w:r>
    </w:p>
    <w:p>
      <w:pPr>
        <w:pStyle w:val="Style14"/>
        <w:spacing w:lineRule="auto" w:line="348" w:before="3" w:after="0"/>
        <w:ind w:left="973" w:right="617" w:firstLine="710"/>
        <w:rPr/>
      </w:pPr>
      <w:r>
        <w:rPr/>
        <w:t>согласно заданному алгоритму находить в предложенном источнике информацию, представленную в явном виде;</w:t>
      </w:r>
    </w:p>
    <w:p>
      <w:pPr>
        <w:pStyle w:val="Style14"/>
        <w:spacing w:lineRule="auto" w:line="348"/>
        <w:ind w:left="973" w:right="627" w:firstLine="710"/>
        <w:rPr/>
      </w:pPr>
      <w:r>
        <w:rPr/>
        <w:t>распознавать достоверную и недостоверную информацию самостоятельно или на основании предложенного учителем способа её проверки;</w:t>
      </w:r>
    </w:p>
    <w:p>
      <w:pPr>
        <w:pStyle w:val="Style14"/>
        <w:spacing w:lineRule="auto" w:line="348" w:before="1" w:after="0"/>
        <w:ind w:left="973" w:right="600" w:firstLine="710"/>
        <w:rPr/>
      </w:pPr>
      <w:r>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 телекоммуникационной сети Интернет (далее – Интернет);</w:t>
      </w:r>
    </w:p>
    <w:p>
      <w:pPr>
        <w:pStyle w:val="Style14"/>
        <w:spacing w:lineRule="auto" w:line="348"/>
        <w:ind w:left="973" w:right="602" w:firstLine="710"/>
        <w:rPr/>
      </w:pPr>
      <w:r>
        <w:rPr/>
        <w:t>анализировать и создавать текстовую, видео-, графическую, звуковую информацию в соответствии с учебной задачей;</w:t>
      </w:r>
    </w:p>
    <w:p>
      <w:pPr>
        <w:pStyle w:val="Style14"/>
        <w:spacing w:before="1" w:after="0"/>
        <w:ind w:left="1683" w:right="0" w:hanging="0"/>
        <w:rPr/>
      </w:pPr>
      <w:r>
        <w:rPr/>
        <w:t>самостоятельно</w:t>
      </w:r>
      <w:r>
        <w:rPr>
          <w:spacing w:val="-15"/>
        </w:rPr>
        <w:t xml:space="preserve"> </w:t>
      </w:r>
      <w:r>
        <w:rPr/>
        <w:t>создавать</w:t>
      </w:r>
      <w:r>
        <w:rPr>
          <w:spacing w:val="-15"/>
        </w:rPr>
        <w:t xml:space="preserve"> </w:t>
      </w:r>
      <w:r>
        <w:rPr/>
        <w:t>схемы,</w:t>
      </w:r>
      <w:r>
        <w:rPr>
          <w:spacing w:val="-10"/>
        </w:rPr>
        <w:t xml:space="preserve"> </w:t>
      </w:r>
      <w:r>
        <w:rPr/>
        <w:t>таблицы</w:t>
      </w:r>
      <w:r>
        <w:rPr>
          <w:spacing w:val="-14"/>
        </w:rPr>
        <w:t xml:space="preserve"> </w:t>
      </w:r>
      <w:r>
        <w:rPr/>
        <w:t>для</w:t>
      </w:r>
      <w:r>
        <w:rPr>
          <w:spacing w:val="-14"/>
        </w:rPr>
        <w:t xml:space="preserve"> </w:t>
      </w:r>
      <w:r>
        <w:rPr/>
        <w:t>представления</w:t>
      </w:r>
      <w:r>
        <w:rPr>
          <w:spacing w:val="-10"/>
        </w:rPr>
        <w:t xml:space="preserve"> </w:t>
      </w:r>
      <w:r>
        <w:rPr>
          <w:spacing w:val="-2"/>
        </w:rPr>
        <w:t>информации.</w:t>
      </w:r>
    </w:p>
    <w:p>
      <w:pPr>
        <w:pStyle w:val="ListParagraph"/>
        <w:numPr>
          <w:ilvl w:val="2"/>
          <w:numId w:val="48"/>
        </w:numPr>
        <w:tabs>
          <w:tab w:val="clear" w:pos="720"/>
          <w:tab w:val="left" w:pos="2452" w:leader="none"/>
        </w:tabs>
        <w:spacing w:lineRule="auto" w:line="348" w:before="149" w:after="0"/>
        <w:ind w:left="973" w:right="615" w:firstLine="710"/>
        <w:rPr>
          <w:sz w:val="28"/>
        </w:rPr>
      </w:pPr>
      <w:r>
        <w:rPr>
          <w:sz w:val="28"/>
        </w:rPr>
        <w:t xml:space="preserve">Овладение универсальными учебными коммуникативными действиями предполагает формирование и оценку у обучающихся таких групп </w:t>
      </w:r>
      <w:r>
        <w:rPr>
          <w:spacing w:val="-2"/>
          <w:sz w:val="28"/>
        </w:rPr>
        <w:t>умений,</w:t>
      </w:r>
    </w:p>
    <w:p>
      <w:pPr>
        <w:pStyle w:val="Style14"/>
        <w:spacing w:lineRule="exact" w:line="321"/>
        <w:ind w:left="973" w:right="0" w:hanging="0"/>
        <w:rPr/>
      </w:pPr>
      <w:r>
        <w:rPr/>
        <w:t>как</w:t>
      </w:r>
      <w:r>
        <w:rPr>
          <w:spacing w:val="-12"/>
        </w:rPr>
        <w:t xml:space="preserve"> </w:t>
      </w:r>
      <w:r>
        <w:rPr/>
        <w:t>общение</w:t>
      </w:r>
      <w:r>
        <w:rPr>
          <w:spacing w:val="-11"/>
        </w:rPr>
        <w:t xml:space="preserve"> </w:t>
      </w:r>
      <w:r>
        <w:rPr/>
        <w:t>и</w:t>
      </w:r>
      <w:r>
        <w:rPr>
          <w:spacing w:val="-9"/>
        </w:rPr>
        <w:t xml:space="preserve"> </w:t>
      </w:r>
      <w:r>
        <w:rPr/>
        <w:t>совместная</w:t>
      </w:r>
      <w:r>
        <w:rPr>
          <w:spacing w:val="-8"/>
        </w:rPr>
        <w:t xml:space="preserve"> </w:t>
      </w:r>
      <w:r>
        <w:rPr>
          <w:spacing w:val="-2"/>
        </w:rPr>
        <w:t>деятельность.</w:t>
      </w:r>
    </w:p>
    <w:p>
      <w:pPr>
        <w:pStyle w:val="ListParagraph"/>
        <w:numPr>
          <w:ilvl w:val="2"/>
          <w:numId w:val="48"/>
        </w:numPr>
        <w:tabs>
          <w:tab w:val="clear" w:pos="720"/>
          <w:tab w:val="left" w:pos="2452" w:leader="none"/>
        </w:tabs>
        <w:spacing w:lineRule="auto" w:line="348" w:before="160" w:after="0"/>
        <w:ind w:left="973" w:right="612" w:firstLine="710"/>
        <w:rPr>
          <w:sz w:val="28"/>
        </w:rPr>
      </w:pPr>
      <w:r>
        <w:rPr>
          <w:sz w:val="28"/>
        </w:rPr>
        <w:t>Общение как одно из коммуникативных универсальных учебных действий обеспечивает сформированность у обучающихся умений:</w:t>
      </w:r>
    </w:p>
    <w:p>
      <w:pPr>
        <w:pStyle w:val="Style14"/>
        <w:spacing w:lineRule="auto" w:line="348"/>
        <w:ind w:left="973" w:right="621" w:firstLine="710"/>
        <w:rPr/>
      </w:pPr>
      <w:r>
        <w:rPr/>
        <w:t>воспринимать и формулировать суждения, выражать эмоции в соответствии с целями и условиями общения в знакомой среде;</w:t>
      </w:r>
    </w:p>
    <w:p>
      <w:pPr>
        <w:pStyle w:val="Style14"/>
        <w:spacing w:lineRule="auto" w:line="348"/>
        <w:ind w:left="973" w:right="611" w:firstLine="710"/>
        <w:rPr/>
      </w:pPr>
      <w:r>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pPr>
        <w:pStyle w:val="Style14"/>
        <w:spacing w:lineRule="exact" w:line="311"/>
        <w:ind w:left="1683" w:right="0" w:hanging="0"/>
        <w:rPr/>
      </w:pPr>
      <w:r>
        <w:rPr/>
        <w:t>корректно</w:t>
      </w:r>
      <w:r>
        <w:rPr>
          <w:spacing w:val="-15"/>
        </w:rPr>
        <w:t xml:space="preserve"> </w:t>
      </w:r>
      <w:r>
        <w:rPr/>
        <w:t>и</w:t>
      </w:r>
      <w:r>
        <w:rPr>
          <w:spacing w:val="-13"/>
        </w:rPr>
        <w:t xml:space="preserve"> </w:t>
      </w:r>
      <w:r>
        <w:rPr/>
        <w:t>аргументированно</w:t>
      </w:r>
      <w:r>
        <w:rPr>
          <w:spacing w:val="-6"/>
        </w:rPr>
        <w:t xml:space="preserve"> </w:t>
      </w:r>
      <w:r>
        <w:rPr/>
        <w:t>высказывать</w:t>
      </w:r>
      <w:r>
        <w:rPr>
          <w:spacing w:val="-12"/>
        </w:rPr>
        <w:t xml:space="preserve"> </w:t>
      </w:r>
      <w:r>
        <w:rPr/>
        <w:t>своё</w:t>
      </w:r>
      <w:r>
        <w:rPr>
          <w:spacing w:val="-12"/>
        </w:rPr>
        <w:t xml:space="preserve"> </w:t>
      </w:r>
      <w:r>
        <w:rPr>
          <w:spacing w:val="-2"/>
        </w:rPr>
        <w:t>мнение;</w:t>
      </w:r>
    </w:p>
    <w:p>
      <w:pPr>
        <w:pStyle w:val="Style14"/>
        <w:spacing w:before="146" w:after="0"/>
        <w:ind w:left="1683" w:right="0" w:hanging="0"/>
        <w:rPr/>
      </w:pPr>
      <w:r>
        <w:rPr/>
        <w:t>строить</w:t>
      </w:r>
      <w:r>
        <w:rPr>
          <w:spacing w:val="-18"/>
        </w:rPr>
        <w:t xml:space="preserve"> </w:t>
      </w:r>
      <w:r>
        <w:rPr/>
        <w:t>речевое</w:t>
      </w:r>
      <w:r>
        <w:rPr>
          <w:spacing w:val="-9"/>
        </w:rPr>
        <w:t xml:space="preserve"> </w:t>
      </w:r>
      <w:r>
        <w:rPr/>
        <w:t>высказывание</w:t>
      </w:r>
      <w:r>
        <w:rPr>
          <w:spacing w:val="-10"/>
        </w:rPr>
        <w:t xml:space="preserve"> </w:t>
      </w:r>
      <w:r>
        <w:rPr/>
        <w:t>в</w:t>
      </w:r>
      <w:r>
        <w:rPr>
          <w:spacing w:val="-14"/>
        </w:rPr>
        <w:t xml:space="preserve"> </w:t>
      </w:r>
      <w:r>
        <w:rPr/>
        <w:t>соответствии</w:t>
      </w:r>
      <w:r>
        <w:rPr>
          <w:spacing w:val="-11"/>
        </w:rPr>
        <w:t xml:space="preserve"> </w:t>
      </w:r>
      <w:r>
        <w:rPr/>
        <w:t>с</w:t>
      </w:r>
      <w:r>
        <w:rPr>
          <w:spacing w:val="-11"/>
        </w:rPr>
        <w:t xml:space="preserve"> </w:t>
      </w:r>
      <w:r>
        <w:rPr/>
        <w:t>поставленной</w:t>
      </w:r>
      <w:r>
        <w:rPr>
          <w:spacing w:val="-9"/>
        </w:rPr>
        <w:t xml:space="preserve"> </w:t>
      </w:r>
      <w:r>
        <w:rPr>
          <w:spacing w:val="-2"/>
        </w:rPr>
        <w:t>задачей;</w:t>
      </w:r>
    </w:p>
    <w:p>
      <w:pPr>
        <w:pStyle w:val="Style14"/>
        <w:spacing w:lineRule="auto" w:line="348" w:before="149" w:after="0"/>
        <w:ind w:left="973" w:right="618" w:firstLine="710"/>
        <w:rPr/>
      </w:pPr>
      <w:r>
        <w:rPr/>
        <w:t xml:space="preserve">создавать устные и письменные тексты (описание, рассуждение, </w:t>
      </w:r>
      <w:r>
        <w:rPr>
          <w:spacing w:val="-2"/>
        </w:rPr>
        <w:t>повествование);</w:t>
      </w:r>
    </w:p>
    <w:p>
      <w:pPr>
        <w:pStyle w:val="Style14"/>
        <w:spacing w:lineRule="exact" w:line="312"/>
        <w:ind w:left="1683" w:right="0" w:hanging="0"/>
        <w:rPr/>
      </w:pPr>
      <w:r>
        <w:rPr/>
        <w:t>подготавливать</w:t>
      </w:r>
      <w:r>
        <w:rPr>
          <w:spacing w:val="-19"/>
        </w:rPr>
        <w:t xml:space="preserve"> </w:t>
      </w:r>
      <w:r>
        <w:rPr/>
        <w:t>небольшие</w:t>
      </w:r>
      <w:r>
        <w:rPr>
          <w:spacing w:val="-15"/>
        </w:rPr>
        <w:t xml:space="preserve"> </w:t>
      </w:r>
      <w:r>
        <w:rPr/>
        <w:t>публичные</w:t>
      </w:r>
      <w:r>
        <w:rPr>
          <w:spacing w:val="-17"/>
        </w:rPr>
        <w:t xml:space="preserve"> </w:t>
      </w:r>
      <w:r>
        <w:rPr>
          <w:spacing w:val="-2"/>
        </w:rPr>
        <w:t>выступления;</w:t>
      </w:r>
    </w:p>
    <w:p>
      <w:pPr>
        <w:sectPr>
          <w:footerReference w:type="default" r:id="rId33"/>
          <w:footerReference w:type="first" r:id="rId34"/>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108" w:after="0"/>
        <w:ind w:left="973" w:right="604" w:firstLine="710"/>
        <w:rPr/>
      </w:pPr>
      <w:r>
        <w:rPr/>
        <w:t xml:space="preserve">подбирать иллюстративный материал (рисунки, фото, плакаты) к тексту </w:t>
      </w:r>
      <w:r>
        <w:rPr>
          <w:spacing w:val="-2"/>
        </w:rPr>
        <w:t>выступления.</w:t>
      </w:r>
    </w:p>
    <w:p>
      <w:pPr>
        <w:pStyle w:val="ListParagraph"/>
        <w:numPr>
          <w:ilvl w:val="2"/>
          <w:numId w:val="48"/>
        </w:numPr>
        <w:tabs>
          <w:tab w:val="clear" w:pos="720"/>
          <w:tab w:val="left" w:pos="2452" w:leader="none"/>
        </w:tabs>
        <w:spacing w:lineRule="auto" w:line="348" w:before="65" w:after="0"/>
        <w:ind w:left="973" w:right="601" w:firstLine="710"/>
        <w:rPr>
          <w:sz w:val="28"/>
        </w:rPr>
      </w:pPr>
      <w:r>
        <w:rPr>
          <w:sz w:val="28"/>
        </w:rPr>
        <w:t>Совместная деятельность как одно из коммуникативных универсальных учебных действий обеспечивает сформированность у обучающихся умений:</w:t>
      </w:r>
    </w:p>
    <w:p>
      <w:pPr>
        <w:pStyle w:val="Style14"/>
        <w:spacing w:lineRule="auto" w:line="348"/>
        <w:ind w:left="973" w:right="609" w:firstLine="710"/>
        <w:rPr/>
      </w:pPr>
      <w:r>
        <w:rPr/>
        <w:t>формулировать</w:t>
      </w:r>
      <w:r>
        <w:rPr>
          <w:spacing w:val="72"/>
        </w:rPr>
        <w:t xml:space="preserve"> </w:t>
      </w:r>
      <w:r>
        <w:rPr/>
        <w:t>краткосрочные</w:t>
      </w:r>
      <w:r>
        <w:rPr>
          <w:spacing w:val="80"/>
          <w:w w:val="150"/>
        </w:rPr>
        <w:t xml:space="preserve"> </w:t>
      </w:r>
      <w:r>
        <w:rPr/>
        <w:t>и</w:t>
      </w:r>
      <w:r>
        <w:rPr>
          <w:spacing w:val="80"/>
          <w:w w:val="150"/>
        </w:rPr>
        <w:t xml:space="preserve"> </w:t>
      </w:r>
      <w:r>
        <w:rPr/>
        <w:t>долгосрочные</w:t>
      </w:r>
      <w:r>
        <w:rPr>
          <w:spacing w:val="80"/>
          <w:w w:val="150"/>
        </w:rPr>
        <w:t xml:space="preserve"> </w:t>
      </w:r>
      <w:r>
        <w:rPr/>
        <w:t>цели</w:t>
      </w:r>
      <w:r>
        <w:rPr>
          <w:spacing w:val="80"/>
          <w:w w:val="150"/>
        </w:rPr>
        <w:t xml:space="preserve"> </w:t>
      </w:r>
      <w:r>
        <w:rPr/>
        <w:t>(индивидуальные</w:t>
      </w:r>
      <w:r>
        <w:rPr>
          <w:spacing w:val="40"/>
        </w:rPr>
        <w:t xml:space="preserve"> </w:t>
      </w:r>
      <w:r>
        <w:rPr/>
        <w:t>с учётом участия</w:t>
      </w:r>
      <w:r>
        <w:rPr>
          <w:spacing w:val="80"/>
        </w:rPr>
        <w:t xml:space="preserve"> </w:t>
      </w:r>
      <w:r>
        <w:rPr/>
        <w:t>в</w:t>
      </w:r>
      <w:r>
        <w:rPr>
          <w:spacing w:val="80"/>
        </w:rPr>
        <w:t xml:space="preserve"> </w:t>
      </w:r>
      <w:r>
        <w:rPr/>
        <w:t>коллективных задачах)</w:t>
      </w:r>
      <w:r>
        <w:rPr>
          <w:spacing w:val="80"/>
        </w:rPr>
        <w:t xml:space="preserve"> </w:t>
      </w:r>
      <w:r>
        <w:rPr/>
        <w:t>в</w:t>
      </w:r>
      <w:r>
        <w:rPr>
          <w:spacing w:val="80"/>
        </w:rPr>
        <w:t xml:space="preserve"> </w:t>
      </w:r>
      <w:r>
        <w:rPr/>
        <w:t>стандартной</w:t>
      </w:r>
      <w:r>
        <w:rPr>
          <w:spacing w:val="80"/>
        </w:rPr>
        <w:t xml:space="preserve"> </w:t>
      </w:r>
      <w:r>
        <w:rPr/>
        <w:t>(типовой)</w:t>
      </w:r>
      <w:r>
        <w:rPr>
          <w:spacing w:val="80"/>
        </w:rPr>
        <w:t xml:space="preserve"> </w:t>
      </w:r>
      <w:r>
        <w:rPr/>
        <w:t>ситуации на основе предложенного формата планирования, распределения промежуточных шагов и сроков;</w:t>
      </w:r>
    </w:p>
    <w:p>
      <w:pPr>
        <w:pStyle w:val="Style14"/>
        <w:spacing w:lineRule="auto" w:line="348"/>
        <w:ind w:left="973" w:right="605" w:firstLine="710"/>
        <w:rPr/>
      </w:pPr>
      <w:r>
        <w:rPr/>
        <w:t>принимать цель совместной деятельности, коллективно строить действия</w:t>
      </w:r>
      <w:r>
        <w:rPr>
          <w:spacing w:val="80"/>
          <w:w w:val="150"/>
        </w:rPr>
        <w:t xml:space="preserve"> </w:t>
      </w:r>
      <w:r>
        <w:rPr/>
        <w:t>по</w:t>
      </w:r>
      <w:r>
        <w:rPr>
          <w:spacing w:val="76"/>
        </w:rPr>
        <w:t xml:space="preserve"> </w:t>
      </w:r>
      <w:r>
        <w:rPr/>
        <w:t>её</w:t>
      </w:r>
      <w:r>
        <w:rPr>
          <w:spacing w:val="80"/>
          <w:w w:val="150"/>
        </w:rPr>
        <w:t xml:space="preserve"> </w:t>
      </w:r>
      <w:r>
        <w:rPr/>
        <w:t>достижению:</w:t>
      </w:r>
      <w:r>
        <w:rPr>
          <w:spacing w:val="80"/>
          <w:w w:val="150"/>
        </w:rPr>
        <w:t xml:space="preserve"> </w:t>
      </w:r>
      <w:r>
        <w:rPr/>
        <w:t>распределять</w:t>
      </w:r>
      <w:r>
        <w:rPr>
          <w:spacing w:val="80"/>
          <w:w w:val="150"/>
        </w:rPr>
        <w:t xml:space="preserve"> </w:t>
      </w:r>
      <w:r>
        <w:rPr/>
        <w:t>роли,</w:t>
      </w:r>
      <w:r>
        <w:rPr>
          <w:spacing w:val="80"/>
          <w:w w:val="150"/>
        </w:rPr>
        <w:t xml:space="preserve"> </w:t>
      </w:r>
      <w:r>
        <w:rPr/>
        <w:t>договариваться,</w:t>
      </w:r>
      <w:r>
        <w:rPr>
          <w:spacing w:val="80"/>
          <w:w w:val="150"/>
        </w:rPr>
        <w:t xml:space="preserve"> </w:t>
      </w:r>
      <w:r>
        <w:rPr/>
        <w:t>обсуждать</w:t>
      </w:r>
      <w:r>
        <w:rPr>
          <w:spacing w:val="80"/>
          <w:w w:val="150"/>
        </w:rPr>
        <w:t xml:space="preserve"> </w:t>
      </w:r>
      <w:r>
        <w:rPr/>
        <w:t>процесс</w:t>
      </w:r>
      <w:r>
        <w:rPr>
          <w:spacing w:val="40"/>
        </w:rPr>
        <w:t xml:space="preserve"> </w:t>
      </w:r>
      <w:r>
        <w:rPr/>
        <w:t>и результат совместной работы; проявлять готовность руководить, выполнять поручения, подчиняться;</w:t>
      </w:r>
    </w:p>
    <w:p>
      <w:pPr>
        <w:pStyle w:val="Style14"/>
        <w:spacing w:lineRule="auto" w:line="348"/>
        <w:ind w:left="1683" w:right="4504" w:hanging="0"/>
        <w:rPr/>
      </w:pPr>
      <w:r>
        <w:rPr/>
        <w:t>ответственно</w:t>
      </w:r>
      <w:r>
        <w:rPr>
          <w:spacing w:val="-6"/>
        </w:rPr>
        <w:t xml:space="preserve"> </w:t>
      </w:r>
      <w:r>
        <w:rPr/>
        <w:t>выполнять</w:t>
      </w:r>
      <w:r>
        <w:rPr>
          <w:spacing w:val="-8"/>
        </w:rPr>
        <w:t xml:space="preserve"> </w:t>
      </w:r>
      <w:r>
        <w:rPr/>
        <w:t>свою</w:t>
      </w:r>
      <w:r>
        <w:rPr>
          <w:spacing w:val="-7"/>
        </w:rPr>
        <w:t xml:space="preserve"> </w:t>
      </w:r>
      <w:r>
        <w:rPr/>
        <w:t>часть</w:t>
      </w:r>
      <w:r>
        <w:rPr>
          <w:spacing w:val="-11"/>
        </w:rPr>
        <w:t xml:space="preserve"> </w:t>
      </w:r>
      <w:r>
        <w:rPr/>
        <w:t>работы; оценивать свой вклад в общий результат;</w:t>
      </w:r>
    </w:p>
    <w:p>
      <w:pPr>
        <w:pStyle w:val="Style14"/>
        <w:spacing w:lineRule="auto" w:line="348"/>
        <w:ind w:left="973" w:right="603" w:firstLine="710"/>
        <w:rPr/>
      </w:pPr>
      <w:r>
        <w:rPr/>
        <w:t xml:space="preserve">выполнять совместные проектные задания с использованием предложенных </w:t>
      </w:r>
      <w:r>
        <w:rPr>
          <w:spacing w:val="-2"/>
        </w:rPr>
        <w:t>образцов.</w:t>
      </w:r>
    </w:p>
    <w:p>
      <w:pPr>
        <w:pStyle w:val="ListParagraph"/>
        <w:numPr>
          <w:ilvl w:val="2"/>
          <w:numId w:val="48"/>
        </w:numPr>
        <w:tabs>
          <w:tab w:val="clear" w:pos="720"/>
          <w:tab w:val="left" w:pos="2452" w:leader="none"/>
        </w:tabs>
        <w:spacing w:lineRule="auto" w:line="348"/>
        <w:ind w:left="973" w:right="609" w:firstLine="710"/>
        <w:rPr>
          <w:sz w:val="28"/>
        </w:rPr>
      </w:pPr>
      <w:r>
        <w:rPr>
          <w:sz w:val="28"/>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pPr>
        <w:pStyle w:val="ListParagraph"/>
        <w:numPr>
          <w:ilvl w:val="2"/>
          <w:numId w:val="48"/>
        </w:numPr>
        <w:tabs>
          <w:tab w:val="clear" w:pos="720"/>
          <w:tab w:val="left" w:pos="2452" w:leader="none"/>
        </w:tabs>
        <w:spacing w:lineRule="auto" w:line="348"/>
        <w:ind w:left="973" w:right="598" w:firstLine="710"/>
        <w:rPr>
          <w:sz w:val="28"/>
        </w:rPr>
      </w:pPr>
      <w:r>
        <w:rPr>
          <w:sz w:val="28"/>
        </w:rPr>
        <w:t>Оценка достижения метапредметных</w:t>
      </w:r>
      <w:r>
        <w:rPr>
          <w:spacing w:val="40"/>
          <w:sz w:val="28"/>
        </w:rPr>
        <w:t xml:space="preserve"> </w:t>
      </w:r>
      <w:r>
        <w:rPr>
          <w:sz w:val="28"/>
        </w:rPr>
        <w:t>результатов</w:t>
      </w:r>
      <w:r>
        <w:rPr>
          <w:spacing w:val="40"/>
          <w:sz w:val="28"/>
        </w:rPr>
        <w:t xml:space="preserve"> </w:t>
      </w:r>
      <w:r>
        <w:rPr>
          <w:sz w:val="28"/>
        </w:rPr>
        <w:t>осуществляется</w:t>
      </w:r>
      <w:r>
        <w:rPr>
          <w:spacing w:val="80"/>
          <w:sz w:val="28"/>
        </w:rPr>
        <w:t xml:space="preserve"> </w:t>
      </w:r>
      <w:r>
        <w:rPr>
          <w:sz w:val="28"/>
        </w:rPr>
        <w:t>как</w:t>
      </w:r>
      <w:r>
        <w:rPr>
          <w:spacing w:val="80"/>
          <w:sz w:val="28"/>
        </w:rPr>
        <w:t xml:space="preserve">   </w:t>
      </w:r>
      <w:r>
        <w:rPr>
          <w:sz w:val="28"/>
        </w:rPr>
        <w:t>учителем</w:t>
      </w:r>
      <w:r>
        <w:rPr>
          <w:spacing w:val="63"/>
          <w:w w:val="150"/>
          <w:sz w:val="28"/>
        </w:rPr>
        <w:t xml:space="preserve">   </w:t>
      </w:r>
      <w:r>
        <w:rPr>
          <w:sz w:val="28"/>
        </w:rPr>
        <w:t>в</w:t>
      </w:r>
      <w:r>
        <w:rPr>
          <w:spacing w:val="80"/>
          <w:sz w:val="28"/>
        </w:rPr>
        <w:t xml:space="preserve">   </w:t>
      </w:r>
      <w:r>
        <w:rPr>
          <w:sz w:val="28"/>
        </w:rPr>
        <w:t>ходе</w:t>
      </w:r>
      <w:r>
        <w:rPr>
          <w:spacing w:val="80"/>
          <w:w w:val="150"/>
          <w:sz w:val="28"/>
        </w:rPr>
        <w:t xml:space="preserve">   </w:t>
      </w:r>
      <w:r>
        <w:rPr>
          <w:sz w:val="28"/>
        </w:rPr>
        <w:t>текущей</w:t>
      </w:r>
      <w:r>
        <w:rPr>
          <w:spacing w:val="80"/>
          <w:w w:val="150"/>
          <w:sz w:val="28"/>
        </w:rPr>
        <w:t xml:space="preserve">   </w:t>
      </w:r>
      <w:r>
        <w:rPr>
          <w:sz w:val="28"/>
        </w:rPr>
        <w:t>и</w:t>
      </w:r>
      <w:r>
        <w:rPr>
          <w:spacing w:val="80"/>
          <w:w w:val="150"/>
          <w:sz w:val="28"/>
        </w:rPr>
        <w:t xml:space="preserve">   </w:t>
      </w:r>
      <w:r>
        <w:rPr>
          <w:sz w:val="28"/>
        </w:rPr>
        <w:t>промежуточной</w:t>
      </w:r>
      <w:r>
        <w:rPr>
          <w:spacing w:val="80"/>
          <w:w w:val="150"/>
          <w:sz w:val="28"/>
        </w:rPr>
        <w:t xml:space="preserve">   </w:t>
      </w:r>
      <w:r>
        <w:rPr>
          <w:sz w:val="28"/>
        </w:rPr>
        <w:t>оценки по</w:t>
      </w:r>
      <w:r>
        <w:rPr>
          <w:spacing w:val="40"/>
          <w:sz w:val="28"/>
        </w:rPr>
        <w:t xml:space="preserve"> </w:t>
      </w:r>
      <w:r>
        <w:rPr>
          <w:sz w:val="28"/>
        </w:rPr>
        <w:t>учебному</w:t>
      </w:r>
      <w:r>
        <w:rPr>
          <w:spacing w:val="80"/>
          <w:w w:val="150"/>
          <w:sz w:val="28"/>
        </w:rPr>
        <w:t xml:space="preserve"> </w:t>
      </w:r>
      <w:r>
        <w:rPr>
          <w:sz w:val="28"/>
        </w:rPr>
        <w:t>предмету,</w:t>
      </w:r>
      <w:r>
        <w:rPr>
          <w:spacing w:val="80"/>
          <w:w w:val="150"/>
          <w:sz w:val="28"/>
        </w:rPr>
        <w:t xml:space="preserve"> </w:t>
      </w:r>
      <w:r>
        <w:rPr>
          <w:sz w:val="28"/>
        </w:rPr>
        <w:t>так</w:t>
      </w:r>
      <w:r>
        <w:rPr>
          <w:spacing w:val="80"/>
          <w:w w:val="150"/>
          <w:sz w:val="28"/>
        </w:rPr>
        <w:t xml:space="preserve"> </w:t>
      </w:r>
      <w:r>
        <w:rPr>
          <w:sz w:val="28"/>
        </w:rPr>
        <w:t>и</w:t>
      </w:r>
      <w:r>
        <w:rPr>
          <w:spacing w:val="80"/>
          <w:w w:val="150"/>
          <w:sz w:val="28"/>
        </w:rPr>
        <w:t xml:space="preserve"> </w:t>
      </w:r>
      <w:r>
        <w:rPr>
          <w:sz w:val="28"/>
        </w:rPr>
        <w:t>администрацией</w:t>
      </w:r>
      <w:r>
        <w:rPr>
          <w:spacing w:val="80"/>
          <w:w w:val="150"/>
          <w:sz w:val="28"/>
        </w:rPr>
        <w:t xml:space="preserve"> </w:t>
      </w:r>
      <w:r>
        <w:rPr>
          <w:sz w:val="28"/>
        </w:rPr>
        <w:t>образовательной</w:t>
      </w:r>
      <w:r>
        <w:rPr>
          <w:spacing w:val="80"/>
          <w:w w:val="150"/>
          <w:sz w:val="28"/>
        </w:rPr>
        <w:t xml:space="preserve"> </w:t>
      </w:r>
      <w:r>
        <w:rPr>
          <w:sz w:val="28"/>
        </w:rPr>
        <w:t>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pPr>
        <w:pStyle w:val="ListParagraph"/>
        <w:numPr>
          <w:ilvl w:val="2"/>
          <w:numId w:val="48"/>
        </w:numPr>
        <w:tabs>
          <w:tab w:val="clear" w:pos="720"/>
          <w:tab w:val="left" w:pos="2452" w:leader="none"/>
        </w:tabs>
        <w:spacing w:lineRule="auto" w:line="348"/>
        <w:ind w:left="973" w:right="614" w:firstLine="710"/>
        <w:rPr>
          <w:sz w:val="28"/>
        </w:rPr>
      </w:pPr>
      <w:r>
        <w:rPr>
          <w:sz w:val="28"/>
        </w:rPr>
        <w:t>В ходе мониторинга проводится оценка сформированности универсальных учебных действий. Содержание и периодичность мониторинга</w:t>
      </w:r>
    </w:p>
    <w:p>
      <w:pPr>
        <w:sectPr>
          <w:footerReference w:type="default" r:id="rId35"/>
          <w:footerReference w:type="first" r:id="rId36"/>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20"/>
        <w:ind w:left="973" w:right="0" w:hanging="0"/>
        <w:rPr/>
      </w:pPr>
      <w:r>
        <w:rPr/>
        <w:t>устанавливаются</w:t>
      </w:r>
      <w:r>
        <w:rPr>
          <w:spacing w:val="60"/>
        </w:rPr>
        <w:t xml:space="preserve">   </w:t>
      </w:r>
      <w:r>
        <w:rPr/>
        <w:t>решением</w:t>
      </w:r>
      <w:r>
        <w:rPr>
          <w:spacing w:val="48"/>
          <w:w w:val="150"/>
        </w:rPr>
        <w:t xml:space="preserve">   </w:t>
      </w:r>
      <w:r>
        <w:rPr/>
        <w:t>педагогического</w:t>
      </w:r>
      <w:r>
        <w:rPr>
          <w:spacing w:val="47"/>
          <w:w w:val="150"/>
        </w:rPr>
        <w:t xml:space="preserve">   </w:t>
      </w:r>
      <w:r>
        <w:rPr/>
        <w:t>совета</w:t>
      </w:r>
      <w:r>
        <w:rPr>
          <w:spacing w:val="47"/>
          <w:w w:val="150"/>
        </w:rPr>
        <w:t xml:space="preserve">   </w:t>
      </w:r>
      <w:r>
        <w:rPr>
          <w:spacing w:val="-2"/>
        </w:rPr>
        <w:t>образовательной</w:t>
      </w:r>
    </w:p>
    <w:p>
      <w:pPr>
        <w:pStyle w:val="Style14"/>
        <w:tabs>
          <w:tab w:val="clear" w:pos="720"/>
          <w:tab w:val="left" w:pos="9605" w:leader="none"/>
        </w:tabs>
        <w:spacing w:lineRule="auto" w:line="348" w:before="65" w:after="0"/>
        <w:ind w:left="973" w:right="605" w:hanging="0"/>
        <w:rPr/>
      </w:pPr>
      <w:r>
        <w:rPr/>
        <w:t xml:space="preserve">организации. Инструментарий для оценки сформированности универсальных учебных действий строится на межпредметной основе и может включать </w:t>
      </w:r>
      <w:r>
        <w:rPr>
          <w:spacing w:val="-2"/>
        </w:rPr>
        <w:t>диагностические</w:t>
      </w:r>
      <w:r>
        <w:rPr/>
        <w:tab/>
      </w:r>
      <w:r>
        <w:rPr>
          <w:spacing w:val="-2"/>
        </w:rPr>
        <w:t>материалы</w:t>
      </w:r>
    </w:p>
    <w:p>
      <w:pPr>
        <w:pStyle w:val="Style14"/>
        <w:spacing w:lineRule="auto" w:line="348"/>
        <w:ind w:left="973" w:right="618" w:hanging="0"/>
        <w:rPr/>
      </w:pPr>
      <w:r>
        <w:rPr/>
        <w:t>по оценке функциональной грамотности, сформированности регулятивных, коммуникативных и познавательных учебных действий.</w:t>
      </w:r>
    </w:p>
    <w:p>
      <w:pPr>
        <w:pStyle w:val="ListParagraph"/>
        <w:numPr>
          <w:ilvl w:val="2"/>
          <w:numId w:val="48"/>
        </w:numPr>
        <w:tabs>
          <w:tab w:val="clear" w:pos="720"/>
          <w:tab w:val="left" w:pos="2452" w:leader="none"/>
        </w:tabs>
        <w:spacing w:lineRule="auto" w:line="348"/>
        <w:ind w:left="973" w:right="608" w:firstLine="710"/>
        <w:rPr>
          <w:sz w:val="28"/>
        </w:rPr>
      </w:pPr>
      <w:r>
        <w:rPr>
          <w:sz w:val="28"/>
        </w:rPr>
        <w:t xml:space="preserve">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w:t>
      </w:r>
      <w:r>
        <w:rPr>
          <w:spacing w:val="-2"/>
          <w:sz w:val="28"/>
        </w:rPr>
        <w:t>обучение.</w:t>
      </w:r>
    </w:p>
    <w:p>
      <w:pPr>
        <w:pStyle w:val="ListParagraph"/>
        <w:numPr>
          <w:ilvl w:val="2"/>
          <w:numId w:val="48"/>
        </w:numPr>
        <w:tabs>
          <w:tab w:val="clear" w:pos="720"/>
          <w:tab w:val="left" w:pos="2452" w:leader="none"/>
        </w:tabs>
        <w:spacing w:lineRule="auto" w:line="348"/>
        <w:ind w:left="973" w:right="624" w:firstLine="710"/>
        <w:rPr>
          <w:sz w:val="28"/>
        </w:rPr>
      </w:pPr>
      <w:r>
        <w:rPr>
          <w:sz w:val="28"/>
        </w:rPr>
        <w:t>Оценка предметных результатов освоения ООП НОО осуществляется через</w:t>
      </w:r>
      <w:r>
        <w:rPr>
          <w:spacing w:val="-2"/>
          <w:sz w:val="28"/>
        </w:rPr>
        <w:t xml:space="preserve"> </w:t>
      </w:r>
      <w:r>
        <w:rPr>
          <w:sz w:val="28"/>
        </w:rPr>
        <w:t>оценку</w:t>
      </w:r>
      <w:r>
        <w:rPr>
          <w:spacing w:val="-1"/>
          <w:sz w:val="28"/>
        </w:rPr>
        <w:t xml:space="preserve"> </w:t>
      </w:r>
      <w:r>
        <w:rPr>
          <w:sz w:val="28"/>
        </w:rPr>
        <w:t>достижения</w:t>
      </w:r>
      <w:r>
        <w:rPr>
          <w:spacing w:val="-1"/>
          <w:sz w:val="28"/>
        </w:rPr>
        <w:t xml:space="preserve"> </w:t>
      </w:r>
      <w:r>
        <w:rPr>
          <w:sz w:val="28"/>
        </w:rPr>
        <w:t>обучающимися планируемых</w:t>
      </w:r>
      <w:r>
        <w:rPr>
          <w:spacing w:val="-1"/>
          <w:sz w:val="28"/>
        </w:rPr>
        <w:t xml:space="preserve"> </w:t>
      </w:r>
      <w:r>
        <w:rPr>
          <w:sz w:val="28"/>
        </w:rPr>
        <w:t>результатов по</w:t>
      </w:r>
      <w:r>
        <w:rPr>
          <w:spacing w:val="-1"/>
          <w:sz w:val="28"/>
        </w:rPr>
        <w:t xml:space="preserve"> </w:t>
      </w:r>
      <w:r>
        <w:rPr>
          <w:sz w:val="28"/>
        </w:rPr>
        <w:t>отдельным учебным предметам.</w:t>
      </w:r>
    </w:p>
    <w:p>
      <w:pPr>
        <w:pStyle w:val="ListParagraph"/>
        <w:numPr>
          <w:ilvl w:val="2"/>
          <w:numId w:val="48"/>
        </w:numPr>
        <w:tabs>
          <w:tab w:val="clear" w:pos="720"/>
          <w:tab w:val="left" w:pos="2452" w:leader="none"/>
        </w:tabs>
        <w:spacing w:lineRule="auto" w:line="348"/>
        <w:ind w:left="973" w:right="605" w:firstLine="710"/>
        <w:rPr>
          <w:sz w:val="28"/>
        </w:rPr>
      </w:pPr>
      <w:r>
        <w:rPr>
          <w:sz w:val="28"/>
        </w:rPr>
        <w:t>Основным</w:t>
      </w:r>
      <w:r>
        <w:rPr>
          <w:spacing w:val="77"/>
          <w:sz w:val="28"/>
        </w:rPr>
        <w:t xml:space="preserve"> </w:t>
      </w:r>
      <w:r>
        <w:rPr>
          <w:sz w:val="28"/>
        </w:rPr>
        <w:t>предметом</w:t>
      </w:r>
      <w:r>
        <w:rPr>
          <w:spacing w:val="40"/>
          <w:sz w:val="28"/>
        </w:rPr>
        <w:t xml:space="preserve">  </w:t>
      </w:r>
      <w:r>
        <w:rPr>
          <w:sz w:val="28"/>
        </w:rPr>
        <w:t>оценки</w:t>
      </w:r>
      <w:r>
        <w:rPr>
          <w:spacing w:val="40"/>
          <w:sz w:val="28"/>
        </w:rPr>
        <w:t xml:space="preserve">  </w:t>
      </w:r>
      <w:r>
        <w:rPr>
          <w:sz w:val="28"/>
        </w:rPr>
        <w:t>результатов</w:t>
      </w:r>
      <w:r>
        <w:rPr>
          <w:spacing w:val="40"/>
          <w:sz w:val="28"/>
        </w:rPr>
        <w:t xml:space="preserve">  </w:t>
      </w:r>
      <w:r>
        <w:rPr>
          <w:sz w:val="28"/>
        </w:rPr>
        <w:t>освоения</w:t>
      </w:r>
      <w:r>
        <w:rPr>
          <w:spacing w:val="40"/>
          <w:sz w:val="28"/>
        </w:rPr>
        <w:t xml:space="preserve">  </w:t>
      </w:r>
      <w:r>
        <w:rPr>
          <w:sz w:val="28"/>
        </w:rPr>
        <w:t>ООП</w:t>
      </w:r>
      <w:r>
        <w:rPr>
          <w:spacing w:val="40"/>
          <w:sz w:val="28"/>
        </w:rPr>
        <w:t xml:space="preserve">  </w:t>
      </w:r>
      <w:r>
        <w:rPr>
          <w:sz w:val="28"/>
        </w:rPr>
        <w:t>НОО в</w:t>
      </w:r>
      <w:r>
        <w:rPr>
          <w:spacing w:val="77"/>
          <w:sz w:val="28"/>
        </w:rPr>
        <w:t xml:space="preserve">  </w:t>
      </w:r>
      <w:r>
        <w:rPr>
          <w:sz w:val="28"/>
        </w:rPr>
        <w:t>соответствии</w:t>
      </w:r>
      <w:r>
        <w:rPr>
          <w:spacing w:val="76"/>
          <w:w w:val="150"/>
          <w:sz w:val="28"/>
        </w:rPr>
        <w:t xml:space="preserve">  </w:t>
      </w:r>
      <w:r>
        <w:rPr>
          <w:sz w:val="28"/>
        </w:rPr>
        <w:t>с</w:t>
      </w:r>
      <w:r>
        <w:rPr>
          <w:spacing w:val="78"/>
          <w:w w:val="150"/>
          <w:sz w:val="28"/>
        </w:rPr>
        <w:t xml:space="preserve">  </w:t>
      </w:r>
      <w:r>
        <w:rPr>
          <w:sz w:val="28"/>
        </w:rPr>
        <w:t>требованиями</w:t>
      </w:r>
      <w:r>
        <w:rPr>
          <w:spacing w:val="77"/>
          <w:w w:val="150"/>
          <w:sz w:val="28"/>
        </w:rPr>
        <w:t xml:space="preserve">  </w:t>
      </w:r>
      <w:r>
        <w:rPr>
          <w:sz w:val="28"/>
        </w:rPr>
        <w:t>ФГОС</w:t>
      </w:r>
      <w:r>
        <w:rPr>
          <w:spacing w:val="77"/>
          <w:w w:val="150"/>
          <w:sz w:val="28"/>
        </w:rPr>
        <w:t xml:space="preserve">  </w:t>
      </w:r>
      <w:r>
        <w:rPr>
          <w:sz w:val="28"/>
        </w:rPr>
        <w:t>НОО</w:t>
      </w:r>
      <w:r>
        <w:rPr>
          <w:spacing w:val="77"/>
          <w:w w:val="150"/>
          <w:sz w:val="28"/>
        </w:rPr>
        <w:t xml:space="preserve">  </w:t>
      </w:r>
      <w:r>
        <w:rPr>
          <w:sz w:val="28"/>
        </w:rPr>
        <w:t>является</w:t>
      </w:r>
      <w:r>
        <w:rPr>
          <w:spacing w:val="77"/>
          <w:w w:val="150"/>
          <w:sz w:val="28"/>
        </w:rPr>
        <w:t xml:space="preserve">  </w:t>
      </w:r>
      <w:r>
        <w:rPr>
          <w:sz w:val="28"/>
        </w:rPr>
        <w:t>способность к решению учебно-познавательных</w:t>
      </w:r>
      <w:r>
        <w:rPr>
          <w:spacing w:val="40"/>
          <w:sz w:val="28"/>
        </w:rPr>
        <w:t xml:space="preserve"> </w:t>
      </w:r>
      <w:r>
        <w:rPr>
          <w:sz w:val="28"/>
        </w:rPr>
        <w:t>и</w:t>
      </w:r>
      <w:r>
        <w:rPr>
          <w:spacing w:val="40"/>
          <w:sz w:val="28"/>
        </w:rPr>
        <w:t xml:space="preserve"> </w:t>
      </w:r>
      <w:r>
        <w:rPr>
          <w:sz w:val="28"/>
        </w:rPr>
        <w:t>учебно-практических</w:t>
      </w:r>
      <w:r>
        <w:rPr>
          <w:spacing w:val="40"/>
          <w:sz w:val="28"/>
        </w:rPr>
        <w:t xml:space="preserve"> </w:t>
      </w:r>
      <w:r>
        <w:rPr>
          <w:sz w:val="28"/>
        </w:rPr>
        <w:t>задач,</w:t>
      </w:r>
      <w:r>
        <w:rPr>
          <w:spacing w:val="40"/>
          <w:sz w:val="28"/>
        </w:rPr>
        <w:t xml:space="preserve"> </w:t>
      </w:r>
      <w:r>
        <w:rPr>
          <w:sz w:val="28"/>
        </w:rPr>
        <w:t>основанных</w:t>
      </w:r>
      <w:r>
        <w:rPr>
          <w:spacing w:val="80"/>
          <w:w w:val="150"/>
          <w:sz w:val="28"/>
        </w:rPr>
        <w:t xml:space="preserve"> </w:t>
      </w:r>
      <w:r>
        <w:rPr>
          <w:sz w:val="28"/>
        </w:rPr>
        <w:t>на изучаемом учебном материале и способах действий, в том числе метапредметных (познавательных, регулятивных, коммуникативных) действий.</w:t>
      </w:r>
    </w:p>
    <w:p>
      <w:pPr>
        <w:pStyle w:val="ListParagraph"/>
        <w:numPr>
          <w:ilvl w:val="2"/>
          <w:numId w:val="48"/>
        </w:numPr>
        <w:tabs>
          <w:tab w:val="clear" w:pos="720"/>
          <w:tab w:val="left" w:pos="2452" w:leader="none"/>
        </w:tabs>
        <w:spacing w:lineRule="auto" w:line="348"/>
        <w:ind w:left="973" w:right="618" w:firstLine="710"/>
        <w:rPr>
          <w:sz w:val="28"/>
        </w:rPr>
      </w:pPr>
      <w:r>
        <w:rPr>
          <w:sz w:val="28"/>
        </w:rPr>
        <w:t xml:space="preserve">Оценка предметных результатов освоения ООП НОО осуществляется учителем в ходе процедур текущего, тематического, промежуточного и итогового </w:t>
      </w:r>
      <w:r>
        <w:rPr>
          <w:spacing w:val="-2"/>
          <w:sz w:val="28"/>
        </w:rPr>
        <w:t>контроля.</w:t>
      </w:r>
    </w:p>
    <w:p>
      <w:pPr>
        <w:pStyle w:val="ListParagraph"/>
        <w:numPr>
          <w:ilvl w:val="2"/>
          <w:numId w:val="48"/>
        </w:numPr>
        <w:tabs>
          <w:tab w:val="clear" w:pos="720"/>
          <w:tab w:val="left" w:pos="2452" w:leader="none"/>
        </w:tabs>
        <w:spacing w:lineRule="auto" w:line="348"/>
        <w:ind w:left="973" w:right="599" w:firstLine="710"/>
        <w:rPr>
          <w:sz w:val="28"/>
        </w:rPr>
      </w:pPr>
      <w:r>
        <w:rPr>
          <w:sz w:val="28"/>
        </w:rPr>
        <w:t>Особенности оценки предметных результатов по отдельному учебному предмету фиксируются в приложении к ООП НОО.</w:t>
      </w:r>
    </w:p>
    <w:p>
      <w:pPr>
        <w:pStyle w:val="Style14"/>
        <w:spacing w:lineRule="auto" w:line="348"/>
        <w:ind w:left="973" w:right="614" w:firstLine="710"/>
        <w:rPr/>
      </w:pPr>
      <w:r>
        <w:rPr/>
        <w:t>Описание оценки предметных результатов по отдельному учебному предмету должно включать:</w:t>
      </w:r>
    </w:p>
    <w:p>
      <w:pPr>
        <w:pStyle w:val="Style14"/>
        <w:spacing w:lineRule="auto" w:line="348"/>
        <w:ind w:left="973" w:right="609" w:firstLine="710"/>
        <w:rPr/>
      </w:pPr>
      <w:r>
        <w:rPr/>
        <w:t>список</w:t>
      </w:r>
      <w:r>
        <w:rPr>
          <w:spacing w:val="80"/>
        </w:rPr>
        <w:t xml:space="preserve">  </w:t>
      </w:r>
      <w:r>
        <w:rPr/>
        <w:t>итоговых</w:t>
      </w:r>
      <w:r>
        <w:rPr>
          <w:spacing w:val="80"/>
        </w:rPr>
        <w:t xml:space="preserve">  </w:t>
      </w:r>
      <w:r>
        <w:rPr/>
        <w:t>планируемых</w:t>
      </w:r>
      <w:r>
        <w:rPr>
          <w:spacing w:val="80"/>
        </w:rPr>
        <w:t xml:space="preserve">  </w:t>
      </w:r>
      <w:r>
        <w:rPr/>
        <w:t>результатов</w:t>
      </w:r>
      <w:r>
        <w:rPr>
          <w:spacing w:val="80"/>
        </w:rPr>
        <w:t xml:space="preserve">  </w:t>
      </w:r>
      <w:r>
        <w:rPr/>
        <w:t>с</w:t>
      </w:r>
      <w:r>
        <w:rPr>
          <w:spacing w:val="80"/>
          <w:w w:val="150"/>
        </w:rPr>
        <w:t xml:space="preserve">  </w:t>
      </w:r>
      <w:r>
        <w:rPr/>
        <w:t>указанием</w:t>
      </w:r>
      <w:r>
        <w:rPr>
          <w:spacing w:val="80"/>
          <w:w w:val="150"/>
        </w:rPr>
        <w:t xml:space="preserve">  </w:t>
      </w:r>
      <w:r>
        <w:rPr/>
        <w:t>этапов их</w:t>
      </w:r>
      <w:r>
        <w:rPr>
          <w:spacing w:val="80"/>
        </w:rPr>
        <w:t xml:space="preserve"> </w:t>
      </w:r>
      <w:r>
        <w:rPr/>
        <w:t>формирования</w:t>
      </w:r>
      <w:r>
        <w:rPr>
          <w:spacing w:val="80"/>
        </w:rPr>
        <w:t xml:space="preserve"> </w:t>
      </w:r>
      <w:r>
        <w:rPr/>
        <w:t>и</w:t>
      </w:r>
      <w:r>
        <w:rPr>
          <w:spacing w:val="80"/>
        </w:rPr>
        <w:t xml:space="preserve"> </w:t>
      </w:r>
      <w:r>
        <w:rPr/>
        <w:t>способов</w:t>
      </w:r>
      <w:r>
        <w:rPr>
          <w:spacing w:val="80"/>
        </w:rPr>
        <w:t xml:space="preserve"> </w:t>
      </w:r>
      <w:r>
        <w:rPr/>
        <w:t>оценки</w:t>
      </w:r>
      <w:r>
        <w:rPr>
          <w:spacing w:val="80"/>
        </w:rPr>
        <w:t xml:space="preserve"> </w:t>
      </w:r>
      <w:r>
        <w:rPr/>
        <w:t>(например,</w:t>
      </w:r>
      <w:r>
        <w:rPr>
          <w:spacing w:val="80"/>
        </w:rPr>
        <w:t xml:space="preserve"> </w:t>
      </w:r>
      <w:r>
        <w:rPr/>
        <w:t>текущая</w:t>
      </w:r>
      <w:r>
        <w:rPr>
          <w:spacing w:val="80"/>
        </w:rPr>
        <w:t xml:space="preserve"> </w:t>
      </w:r>
      <w:r>
        <w:rPr/>
        <w:t>(тематическая); устно (письменно), практика);</w:t>
      </w:r>
    </w:p>
    <w:p>
      <w:pPr>
        <w:sectPr>
          <w:footerReference w:type="default" r:id="rId37"/>
          <w:footerReference w:type="first" r:id="rId38"/>
          <w:type w:val="nextPage"/>
          <w:pgSz w:w="11906" w:h="16838"/>
          <w:pgMar w:left="160" w:right="240" w:gutter="0" w:header="0" w:top="1040" w:footer="941" w:bottom="1140"/>
          <w:pgNumType w:fmt="decimal"/>
          <w:formProt w:val="false"/>
          <w:textDirection w:val="lrTb"/>
          <w:docGrid w:type="default" w:linePitch="100" w:charSpace="8192"/>
        </w:sectPr>
        <w:pStyle w:val="Style14"/>
        <w:tabs>
          <w:tab w:val="clear" w:pos="720"/>
          <w:tab w:val="left" w:pos="5431" w:leader="none"/>
          <w:tab w:val="left" w:pos="6699" w:leader="none"/>
          <w:tab w:val="left" w:pos="7243" w:leader="none"/>
          <w:tab w:val="left" w:pos="9519" w:leader="none"/>
        </w:tabs>
        <w:spacing w:lineRule="auto" w:line="348"/>
        <w:ind w:left="973" w:right="616" w:firstLine="710"/>
        <w:jc w:val="left"/>
        <w:rPr/>
      </w:pPr>
      <w:r>
        <w:rPr/>
        <w:t>требования</w:t>
      </w:r>
      <w:r>
        <w:rPr>
          <w:spacing w:val="80"/>
        </w:rPr>
        <w:t xml:space="preserve"> </w:t>
      </w:r>
      <w:r>
        <w:rPr/>
        <w:t>к</w:t>
      </w:r>
      <w:r>
        <w:rPr>
          <w:spacing w:val="80"/>
        </w:rPr>
        <w:t xml:space="preserve"> </w:t>
      </w:r>
      <w:r>
        <w:rPr/>
        <w:t>выставлению</w:t>
        <w:tab/>
      </w:r>
      <w:r>
        <w:rPr>
          <w:spacing w:val="-2"/>
        </w:rPr>
        <w:t>отметок</w:t>
      </w:r>
      <w:r>
        <w:rPr/>
        <w:tab/>
      </w:r>
      <w:r>
        <w:rPr>
          <w:spacing w:val="-6"/>
        </w:rPr>
        <w:t>за</w:t>
      </w:r>
      <w:r>
        <w:rPr/>
        <w:tab/>
      </w:r>
      <w:r>
        <w:rPr>
          <w:spacing w:val="-2"/>
        </w:rPr>
        <w:t>промежуточную</w:t>
      </w:r>
      <w:r>
        <w:rPr/>
        <w:tab/>
      </w:r>
      <w:r>
        <w:rPr>
          <w:spacing w:val="-2"/>
        </w:rPr>
        <w:t xml:space="preserve">аттестацию </w:t>
      </w:r>
      <w:r>
        <w:rPr/>
        <w:t>(при</w:t>
      </w:r>
      <w:r>
        <w:rPr>
          <w:spacing w:val="40"/>
        </w:rPr>
        <w:t xml:space="preserve"> </w:t>
      </w:r>
      <w:r>
        <w:rPr/>
        <w:t>необходимости</w:t>
      </w:r>
      <w:r>
        <w:rPr>
          <w:spacing w:val="40"/>
        </w:rPr>
        <w:t xml:space="preserve"> </w:t>
      </w:r>
      <w:r>
        <w:rPr/>
        <w:t>–</w:t>
      </w:r>
      <w:r>
        <w:rPr>
          <w:spacing w:val="40"/>
        </w:rPr>
        <w:t xml:space="preserve"> </w:t>
      </w:r>
      <w:r>
        <w:rPr/>
        <w:t>с учётом</w:t>
      </w:r>
      <w:r>
        <w:rPr>
          <w:spacing w:val="40"/>
        </w:rPr>
        <w:t xml:space="preserve"> </w:t>
      </w:r>
      <w:r>
        <w:rPr/>
        <w:t>степени</w:t>
      </w:r>
      <w:r>
        <w:rPr>
          <w:spacing w:val="40"/>
        </w:rPr>
        <w:t xml:space="preserve"> </w:t>
      </w:r>
      <w:r>
        <w:rPr/>
        <w:t>значимости</w:t>
      </w:r>
      <w:r>
        <w:rPr>
          <w:spacing w:val="40"/>
        </w:rPr>
        <w:t xml:space="preserve"> </w:t>
      </w:r>
      <w:r>
        <w:rPr/>
        <w:t>отметок</w:t>
      </w:r>
      <w:r>
        <w:rPr>
          <w:spacing w:val="40"/>
        </w:rPr>
        <w:t xml:space="preserve"> </w:t>
      </w:r>
      <w:r>
        <w:rPr/>
        <w:t>за</w:t>
      </w:r>
      <w:r>
        <w:rPr>
          <w:spacing w:val="40"/>
        </w:rPr>
        <w:t xml:space="preserve"> </w:t>
      </w:r>
      <w:r>
        <w:rPr/>
        <w:t>отдельные оценочные процедуры);</w:t>
      </w:r>
    </w:p>
    <w:p>
      <w:pPr>
        <w:pStyle w:val="Style14"/>
        <w:spacing w:before="65" w:after="0"/>
        <w:ind w:left="1683" w:right="0" w:hanging="0"/>
        <w:rPr/>
      </w:pPr>
      <w:r>
        <w:rPr/>
        <w:t>график</w:t>
      </w:r>
      <w:r>
        <w:rPr>
          <w:spacing w:val="-12"/>
        </w:rPr>
        <w:t xml:space="preserve"> </w:t>
      </w:r>
      <w:r>
        <w:rPr/>
        <w:t>контрольных</w:t>
      </w:r>
      <w:r>
        <w:rPr>
          <w:spacing w:val="-11"/>
        </w:rPr>
        <w:t xml:space="preserve"> </w:t>
      </w:r>
      <w:r>
        <w:rPr>
          <w:spacing w:val="-2"/>
        </w:rPr>
        <w:t>мероприятий.</w:t>
      </w:r>
    </w:p>
    <w:p>
      <w:pPr>
        <w:pStyle w:val="ListParagraph"/>
        <w:numPr>
          <w:ilvl w:val="2"/>
          <w:numId w:val="48"/>
        </w:numPr>
        <w:tabs>
          <w:tab w:val="clear" w:pos="720"/>
          <w:tab w:val="left" w:pos="2452" w:leader="none"/>
        </w:tabs>
        <w:spacing w:lineRule="auto" w:line="348" w:before="157" w:after="0"/>
        <w:ind w:left="973" w:right="608" w:firstLine="710"/>
        <w:rPr>
          <w:sz w:val="28"/>
        </w:rPr>
      </w:pPr>
      <w:r>
        <w:rPr>
          <w:sz w:val="28"/>
        </w:rPr>
        <w:t>Стартовая диагностика проводится администрацией образовательной организации с целью оценки готовности к обучению на уровне</w:t>
      </w:r>
      <w:r>
        <w:rPr>
          <w:spacing w:val="40"/>
          <w:sz w:val="28"/>
        </w:rPr>
        <w:t xml:space="preserve"> </w:t>
      </w:r>
      <w:r>
        <w:rPr>
          <w:sz w:val="28"/>
        </w:rPr>
        <w:t>начального</w:t>
      </w:r>
      <w:r>
        <w:rPr>
          <w:spacing w:val="40"/>
          <w:sz w:val="28"/>
        </w:rPr>
        <w:t xml:space="preserve"> </w:t>
      </w:r>
      <w:r>
        <w:rPr>
          <w:sz w:val="28"/>
        </w:rPr>
        <w:t>общего образования.</w:t>
      </w:r>
    </w:p>
    <w:p>
      <w:pPr>
        <w:pStyle w:val="ListParagraph"/>
        <w:numPr>
          <w:ilvl w:val="3"/>
          <w:numId w:val="48"/>
        </w:numPr>
        <w:tabs>
          <w:tab w:val="clear" w:pos="720"/>
          <w:tab w:val="left" w:pos="2662" w:leader="none"/>
        </w:tabs>
        <w:spacing w:lineRule="auto" w:line="348" w:before="5" w:after="0"/>
        <w:ind w:left="973" w:right="606" w:firstLine="710"/>
        <w:rPr>
          <w:sz w:val="28"/>
        </w:rPr>
      </w:pPr>
      <w:r>
        <w:rPr>
          <w:sz w:val="28"/>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pPr>
        <w:pStyle w:val="ListParagraph"/>
        <w:numPr>
          <w:ilvl w:val="3"/>
          <w:numId w:val="48"/>
        </w:numPr>
        <w:tabs>
          <w:tab w:val="clear" w:pos="720"/>
          <w:tab w:val="left" w:pos="2662" w:leader="none"/>
        </w:tabs>
        <w:spacing w:lineRule="auto" w:line="348" w:before="10" w:after="0"/>
        <w:ind w:left="973" w:right="600" w:firstLine="710"/>
        <w:rPr>
          <w:sz w:val="28"/>
        </w:rPr>
      </w:pPr>
      <w:r>
        <w:rPr>
          <w:sz w:val="28"/>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pPr>
        <w:pStyle w:val="ListParagraph"/>
        <w:numPr>
          <w:ilvl w:val="2"/>
          <w:numId w:val="48"/>
        </w:numPr>
        <w:tabs>
          <w:tab w:val="clear" w:pos="720"/>
          <w:tab w:val="left" w:pos="2452" w:leader="none"/>
        </w:tabs>
        <w:spacing w:lineRule="auto" w:line="348"/>
        <w:ind w:left="973" w:right="611" w:firstLine="710"/>
        <w:rPr>
          <w:sz w:val="28"/>
        </w:rPr>
      </w:pPr>
      <w:r>
        <w:rPr>
          <w:sz w:val="28"/>
        </w:rPr>
        <w:t>Текущая оценка направлена на оценку индивидуального</w:t>
      </w:r>
      <w:r>
        <w:rPr>
          <w:spacing w:val="80"/>
          <w:sz w:val="28"/>
        </w:rPr>
        <w:t xml:space="preserve"> </w:t>
      </w:r>
      <w:r>
        <w:rPr>
          <w:sz w:val="28"/>
        </w:rPr>
        <w:t>продвижения обучающегося в освоении программы учебного предмета.</w:t>
      </w:r>
    </w:p>
    <w:p>
      <w:pPr>
        <w:pStyle w:val="ListParagraph"/>
        <w:numPr>
          <w:ilvl w:val="3"/>
          <w:numId w:val="48"/>
        </w:numPr>
        <w:tabs>
          <w:tab w:val="clear" w:pos="720"/>
          <w:tab w:val="left" w:pos="2662" w:leader="none"/>
        </w:tabs>
        <w:spacing w:lineRule="auto" w:line="348"/>
        <w:ind w:left="973" w:right="605" w:firstLine="710"/>
        <w:rPr>
          <w:sz w:val="28"/>
        </w:rPr>
      </w:pPr>
      <w:r>
        <w:rPr>
          <w:sz w:val="28"/>
        </w:rPr>
        <w:t>Текущая</w:t>
      </w:r>
      <w:r>
        <w:rPr>
          <w:spacing w:val="77"/>
          <w:sz w:val="28"/>
        </w:rPr>
        <w:t xml:space="preserve"> </w:t>
      </w:r>
      <w:r>
        <w:rPr>
          <w:sz w:val="28"/>
        </w:rPr>
        <w:t>оценка</w:t>
      </w:r>
      <w:r>
        <w:rPr>
          <w:spacing w:val="80"/>
          <w:w w:val="150"/>
          <w:sz w:val="28"/>
        </w:rPr>
        <w:t xml:space="preserve"> </w:t>
      </w:r>
      <w:r>
        <w:rPr>
          <w:sz w:val="28"/>
        </w:rPr>
        <w:t>может</w:t>
      </w:r>
      <w:r>
        <w:rPr>
          <w:spacing w:val="80"/>
          <w:w w:val="150"/>
          <w:sz w:val="28"/>
        </w:rPr>
        <w:t xml:space="preserve"> </w:t>
      </w:r>
      <w:r>
        <w:rPr>
          <w:sz w:val="28"/>
        </w:rPr>
        <w:t>быть</w:t>
      </w:r>
      <w:r>
        <w:rPr>
          <w:spacing w:val="80"/>
          <w:w w:val="150"/>
          <w:sz w:val="28"/>
        </w:rPr>
        <w:t xml:space="preserve"> </w:t>
      </w:r>
      <w:r>
        <w:rPr>
          <w:sz w:val="28"/>
        </w:rPr>
        <w:t>формирующей</w:t>
      </w:r>
      <w:r>
        <w:rPr>
          <w:spacing w:val="80"/>
          <w:w w:val="150"/>
          <w:sz w:val="28"/>
        </w:rPr>
        <w:t xml:space="preserve"> </w:t>
      </w:r>
      <w:r>
        <w:rPr>
          <w:sz w:val="28"/>
        </w:rPr>
        <w:t>(поддерживающей и направляющей усилия обучающегося, включающей его в самостоятельную оценочную</w:t>
      </w:r>
      <w:r>
        <w:rPr>
          <w:spacing w:val="80"/>
          <w:w w:val="150"/>
          <w:sz w:val="28"/>
        </w:rPr>
        <w:t xml:space="preserve"> </w:t>
      </w:r>
      <w:r>
        <w:rPr>
          <w:sz w:val="28"/>
        </w:rPr>
        <w:t>деятельность)</w:t>
      </w:r>
      <w:r>
        <w:rPr>
          <w:spacing w:val="80"/>
          <w:w w:val="150"/>
          <w:sz w:val="28"/>
        </w:rPr>
        <w:t xml:space="preserve"> </w:t>
      </w:r>
      <w:r>
        <w:rPr>
          <w:sz w:val="28"/>
        </w:rPr>
        <w:t>и</w:t>
      </w:r>
      <w:r>
        <w:rPr>
          <w:spacing w:val="40"/>
          <w:sz w:val="28"/>
        </w:rPr>
        <w:t xml:space="preserve">  </w:t>
      </w:r>
      <w:r>
        <w:rPr>
          <w:sz w:val="28"/>
        </w:rPr>
        <w:t>диагностической,</w:t>
      </w:r>
      <w:r>
        <w:rPr>
          <w:spacing w:val="40"/>
          <w:sz w:val="28"/>
        </w:rPr>
        <w:t xml:space="preserve">  </w:t>
      </w:r>
      <w:r>
        <w:rPr>
          <w:sz w:val="28"/>
        </w:rPr>
        <w:t>способствующей</w:t>
      </w:r>
      <w:r>
        <w:rPr>
          <w:spacing w:val="80"/>
          <w:sz w:val="28"/>
        </w:rPr>
        <w:t xml:space="preserve">  </w:t>
      </w:r>
      <w:r>
        <w:rPr>
          <w:sz w:val="28"/>
        </w:rPr>
        <w:t>выявлению и</w:t>
      </w:r>
      <w:r>
        <w:rPr>
          <w:spacing w:val="73"/>
          <w:sz w:val="28"/>
        </w:rPr>
        <w:t xml:space="preserve">   </w:t>
      </w:r>
      <w:r>
        <w:rPr>
          <w:sz w:val="28"/>
        </w:rPr>
        <w:t>осознанию</w:t>
      </w:r>
      <w:r>
        <w:rPr>
          <w:spacing w:val="61"/>
          <w:w w:val="150"/>
          <w:sz w:val="28"/>
        </w:rPr>
        <w:t xml:space="preserve">   </w:t>
      </w:r>
      <w:r>
        <w:rPr>
          <w:sz w:val="28"/>
        </w:rPr>
        <w:t>учителем</w:t>
      </w:r>
      <w:r>
        <w:rPr>
          <w:spacing w:val="72"/>
          <w:sz w:val="28"/>
        </w:rPr>
        <w:t xml:space="preserve">   </w:t>
      </w:r>
      <w:r>
        <w:rPr>
          <w:sz w:val="28"/>
        </w:rPr>
        <w:t>и</w:t>
      </w:r>
      <w:r>
        <w:rPr>
          <w:spacing w:val="72"/>
          <w:sz w:val="28"/>
        </w:rPr>
        <w:t xml:space="preserve">   </w:t>
      </w:r>
      <w:r>
        <w:rPr>
          <w:sz w:val="28"/>
        </w:rPr>
        <w:t>обучающимся</w:t>
      </w:r>
      <w:r>
        <w:rPr>
          <w:spacing w:val="73"/>
          <w:sz w:val="28"/>
        </w:rPr>
        <w:t xml:space="preserve">   </w:t>
      </w:r>
      <w:r>
        <w:rPr>
          <w:sz w:val="28"/>
        </w:rPr>
        <w:t>существующих</w:t>
      </w:r>
      <w:r>
        <w:rPr>
          <w:spacing w:val="73"/>
          <w:sz w:val="28"/>
        </w:rPr>
        <w:t xml:space="preserve">   </w:t>
      </w:r>
      <w:r>
        <w:rPr>
          <w:sz w:val="28"/>
        </w:rPr>
        <w:t>проблем в обучении.</w:t>
      </w:r>
    </w:p>
    <w:p>
      <w:pPr>
        <w:pStyle w:val="ListParagraph"/>
        <w:numPr>
          <w:ilvl w:val="3"/>
          <w:numId w:val="48"/>
        </w:numPr>
        <w:tabs>
          <w:tab w:val="clear" w:pos="720"/>
          <w:tab w:val="left" w:pos="2662" w:leader="none"/>
        </w:tabs>
        <w:spacing w:lineRule="auto" w:line="348"/>
        <w:ind w:left="973" w:right="612" w:firstLine="710"/>
        <w:rPr>
          <w:sz w:val="28"/>
        </w:rPr>
      </w:pPr>
      <w:r>
        <w:rPr>
          <w:sz w:val="28"/>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ListParagraph"/>
        <w:numPr>
          <w:ilvl w:val="3"/>
          <w:numId w:val="48"/>
        </w:numPr>
        <w:tabs>
          <w:tab w:val="clear" w:pos="720"/>
          <w:tab w:val="left" w:pos="2662" w:leader="none"/>
        </w:tabs>
        <w:spacing w:lineRule="auto" w:line="348"/>
        <w:ind w:left="973" w:right="606" w:firstLine="710"/>
        <w:rPr>
          <w:sz w:val="28"/>
        </w:rPr>
      </w:pPr>
      <w:r>
        <w:rPr>
          <w:sz w:val="28"/>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pPr>
        <w:pStyle w:val="ListParagraph"/>
        <w:numPr>
          <w:ilvl w:val="3"/>
          <w:numId w:val="48"/>
        </w:numPr>
        <w:tabs>
          <w:tab w:val="clear" w:pos="720"/>
          <w:tab w:val="left" w:pos="2662" w:leader="none"/>
        </w:tabs>
        <w:spacing w:lineRule="auto" w:line="348"/>
        <w:ind w:left="973" w:right="610" w:firstLine="710"/>
        <w:rPr>
          <w:sz w:val="28"/>
        </w:rPr>
      </w:pPr>
      <w:r>
        <w:rPr>
          <w:sz w:val="28"/>
        </w:rPr>
        <w:t>Результаты текущей оценки являются основой для индивидуализации учебного процесса.</w:t>
      </w:r>
    </w:p>
    <w:p>
      <w:pPr>
        <w:sectPr>
          <w:footerReference w:type="default" r:id="rId39"/>
          <w:footerReference w:type="first" r:id="rId40"/>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2"/>
          <w:numId w:val="48"/>
        </w:numPr>
        <w:tabs>
          <w:tab w:val="clear" w:pos="720"/>
          <w:tab w:val="left" w:pos="2452" w:leader="none"/>
        </w:tabs>
        <w:spacing w:lineRule="auto" w:line="331"/>
        <w:ind w:left="973" w:right="717" w:firstLine="710"/>
        <w:rPr>
          <w:sz w:val="28"/>
        </w:rPr>
      </w:pPr>
      <w:r>
        <w:rPr>
          <w:sz w:val="28"/>
        </w:rPr>
        <w:t>Тематическая оценка направлена на оценку уровня достижения обучающимися тематических планируемых результатов по учебному предмету.</w:t>
      </w:r>
    </w:p>
    <w:p>
      <w:pPr>
        <w:pStyle w:val="ListParagraph"/>
        <w:numPr>
          <w:ilvl w:val="2"/>
          <w:numId w:val="48"/>
        </w:numPr>
        <w:tabs>
          <w:tab w:val="clear" w:pos="720"/>
          <w:tab w:val="left" w:pos="2452" w:leader="none"/>
        </w:tabs>
        <w:spacing w:lineRule="auto" w:line="348" w:before="65" w:after="0"/>
        <w:ind w:left="973" w:right="617" w:firstLine="710"/>
        <w:rPr>
          <w:sz w:val="28"/>
        </w:rPr>
      </w:pPr>
      <w:r>
        <w:rPr>
          <w:sz w:val="28"/>
        </w:rPr>
        <w:t>Промежуточная</w:t>
      </w:r>
      <w:r>
        <w:rPr>
          <w:spacing w:val="80"/>
          <w:w w:val="150"/>
          <w:sz w:val="28"/>
        </w:rPr>
        <w:t xml:space="preserve"> </w:t>
      </w:r>
      <w:r>
        <w:rPr>
          <w:sz w:val="28"/>
        </w:rPr>
        <w:t>аттестация</w:t>
      </w:r>
      <w:r>
        <w:rPr>
          <w:spacing w:val="80"/>
          <w:w w:val="150"/>
          <w:sz w:val="28"/>
        </w:rPr>
        <w:t xml:space="preserve"> </w:t>
      </w:r>
      <w:r>
        <w:rPr>
          <w:sz w:val="28"/>
        </w:rPr>
        <w:t>обучающихся</w:t>
      </w:r>
      <w:r>
        <w:rPr>
          <w:spacing w:val="80"/>
          <w:w w:val="150"/>
          <w:sz w:val="28"/>
        </w:rPr>
        <w:t xml:space="preserve"> </w:t>
      </w:r>
      <w:r>
        <w:rPr>
          <w:sz w:val="28"/>
        </w:rPr>
        <w:t>проводится,</w:t>
      </w:r>
      <w:r>
        <w:rPr>
          <w:spacing w:val="80"/>
          <w:sz w:val="28"/>
        </w:rPr>
        <w:t xml:space="preserve">  </w:t>
      </w:r>
      <w:r>
        <w:rPr>
          <w:sz w:val="28"/>
        </w:rPr>
        <w:t>начиная</w:t>
      </w:r>
      <w:r>
        <w:rPr>
          <w:spacing w:val="40"/>
          <w:sz w:val="28"/>
        </w:rPr>
        <w:t xml:space="preserve"> </w:t>
      </w:r>
      <w:r>
        <w:rPr>
          <w:sz w:val="28"/>
        </w:rPr>
        <w:t xml:space="preserve">со 2 класса, в конце каждого учебного периода по каждому изучаемому учебному </w:t>
      </w:r>
      <w:r>
        <w:rPr>
          <w:spacing w:val="-2"/>
          <w:sz w:val="28"/>
        </w:rPr>
        <w:t>предмету.</w:t>
      </w:r>
    </w:p>
    <w:p>
      <w:pPr>
        <w:pStyle w:val="ListParagraph"/>
        <w:numPr>
          <w:ilvl w:val="2"/>
          <w:numId w:val="48"/>
        </w:numPr>
        <w:tabs>
          <w:tab w:val="clear" w:pos="720"/>
          <w:tab w:val="left" w:pos="2452" w:leader="none"/>
        </w:tabs>
        <w:spacing w:lineRule="auto" w:line="348"/>
        <w:ind w:left="973" w:right="608" w:firstLine="710"/>
        <w:rPr>
          <w:sz w:val="28"/>
        </w:rPr>
      </w:pPr>
      <w:r>
        <w:rPr>
          <w:sz w:val="28"/>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pPr>
        <w:pStyle w:val="ListParagraph"/>
        <w:numPr>
          <w:ilvl w:val="2"/>
          <w:numId w:val="48"/>
        </w:numPr>
        <w:tabs>
          <w:tab w:val="clear" w:pos="720"/>
          <w:tab w:val="left" w:pos="2452" w:leader="none"/>
        </w:tabs>
        <w:spacing w:lineRule="auto" w:line="348" w:before="8" w:after="0"/>
        <w:ind w:left="973" w:right="608" w:firstLine="710"/>
        <w:rPr>
          <w:sz w:val="28"/>
        </w:rPr>
      </w:pPr>
      <w:r>
        <w:rPr>
          <w:sz w:val="28"/>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pPr>
        <w:pStyle w:val="ListParagraph"/>
        <w:numPr>
          <w:ilvl w:val="2"/>
          <w:numId w:val="48"/>
        </w:numPr>
        <w:tabs>
          <w:tab w:val="clear" w:pos="720"/>
          <w:tab w:val="left" w:pos="2452" w:leader="none"/>
        </w:tabs>
        <w:spacing w:lineRule="auto" w:line="348" w:before="1" w:after="0"/>
        <w:ind w:left="973" w:right="601" w:firstLine="710"/>
        <w:rPr>
          <w:sz w:val="28"/>
        </w:rPr>
      </w:pPr>
      <w:r>
        <w:rPr>
          <w:sz w:val="28"/>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w:t>
      </w:r>
      <w:r>
        <w:rPr>
          <w:spacing w:val="66"/>
          <w:w w:val="150"/>
          <w:sz w:val="28"/>
        </w:rPr>
        <w:t xml:space="preserve">  </w:t>
      </w:r>
      <w:r>
        <w:rPr>
          <w:sz w:val="28"/>
        </w:rPr>
        <w:t>построенные</w:t>
      </w:r>
      <w:r>
        <w:rPr>
          <w:spacing w:val="68"/>
          <w:sz w:val="28"/>
        </w:rPr>
        <w:t xml:space="preserve">   </w:t>
      </w:r>
      <w:r>
        <w:rPr>
          <w:sz w:val="28"/>
        </w:rPr>
        <w:t>на</w:t>
      </w:r>
      <w:r>
        <w:rPr>
          <w:spacing w:val="67"/>
          <w:sz w:val="28"/>
        </w:rPr>
        <w:t xml:space="preserve">   </w:t>
      </w:r>
      <w:r>
        <w:rPr>
          <w:sz w:val="28"/>
        </w:rPr>
        <w:t>основном</w:t>
      </w:r>
      <w:r>
        <w:rPr>
          <w:spacing w:val="69"/>
          <w:sz w:val="28"/>
        </w:rPr>
        <w:t xml:space="preserve">   </w:t>
      </w:r>
      <w:r>
        <w:rPr>
          <w:sz w:val="28"/>
        </w:rPr>
        <w:t>содержании</w:t>
      </w:r>
      <w:r>
        <w:rPr>
          <w:spacing w:val="70"/>
          <w:sz w:val="28"/>
        </w:rPr>
        <w:t xml:space="preserve">   </w:t>
      </w:r>
      <w:r>
        <w:rPr>
          <w:sz w:val="28"/>
        </w:rPr>
        <w:t>учебного</w:t>
      </w:r>
      <w:r>
        <w:rPr>
          <w:spacing w:val="69"/>
          <w:sz w:val="28"/>
        </w:rPr>
        <w:t xml:space="preserve">   </w:t>
      </w:r>
      <w:r>
        <w:rPr>
          <w:sz w:val="28"/>
        </w:rPr>
        <w:t>предмета с учётом формируемых метапредметных действий.</w:t>
      </w:r>
    </w:p>
    <w:p>
      <w:pPr>
        <w:pStyle w:val="Style14"/>
        <w:spacing w:before="143" w:after="0"/>
        <w:ind w:left="0" w:right="0" w:hanging="0"/>
        <w:jc w:val="left"/>
        <w:rPr/>
      </w:pPr>
      <w:r>
        <w:rPr/>
      </w:r>
    </w:p>
    <w:p>
      <w:pPr>
        <w:pStyle w:val="ListParagraph"/>
        <w:numPr>
          <w:ilvl w:val="0"/>
          <w:numId w:val="47"/>
        </w:numPr>
        <w:tabs>
          <w:tab w:val="clear" w:pos="720"/>
          <w:tab w:val="left" w:pos="4608" w:leader="none"/>
        </w:tabs>
        <w:spacing w:before="1" w:after="0"/>
        <w:ind w:left="4608" w:right="0" w:hanging="467"/>
        <w:rPr>
          <w:b/>
          <w:sz w:val="28"/>
        </w:rPr>
      </w:pPr>
      <w:r>
        <w:rPr>
          <w:b/>
          <w:spacing w:val="-2"/>
          <w:sz w:val="28"/>
        </w:rPr>
        <w:t>Содержательный</w:t>
      </w:r>
      <w:r>
        <w:rPr>
          <w:b/>
          <w:spacing w:val="5"/>
          <w:sz w:val="28"/>
        </w:rPr>
        <w:t xml:space="preserve"> </w:t>
      </w:r>
      <w:r>
        <w:rPr>
          <w:b/>
          <w:spacing w:val="-2"/>
          <w:sz w:val="28"/>
        </w:rPr>
        <w:t>раздел</w:t>
      </w:r>
    </w:p>
    <w:p>
      <w:pPr>
        <w:pStyle w:val="ListParagraph"/>
        <w:numPr>
          <w:ilvl w:val="1"/>
          <w:numId w:val="48"/>
        </w:numPr>
        <w:tabs>
          <w:tab w:val="clear" w:pos="720"/>
          <w:tab w:val="left" w:pos="2098" w:leader="none"/>
        </w:tabs>
        <w:spacing w:before="148" w:after="0"/>
        <w:ind w:left="2098" w:right="0" w:hanging="422"/>
        <w:rPr>
          <w:sz w:val="28"/>
        </w:rPr>
      </w:pPr>
      <w:r>
        <w:rPr>
          <w:sz w:val="28"/>
        </w:rPr>
        <w:t>Рабочая</w:t>
      </w:r>
      <w:r>
        <w:rPr>
          <w:spacing w:val="-13"/>
          <w:sz w:val="28"/>
        </w:rPr>
        <w:t xml:space="preserve"> </w:t>
      </w:r>
      <w:r>
        <w:rPr>
          <w:sz w:val="28"/>
        </w:rPr>
        <w:t>программа</w:t>
      </w:r>
      <w:r>
        <w:rPr>
          <w:spacing w:val="-12"/>
          <w:sz w:val="28"/>
        </w:rPr>
        <w:t xml:space="preserve"> </w:t>
      </w:r>
      <w:r>
        <w:rPr>
          <w:sz w:val="28"/>
        </w:rPr>
        <w:t>по</w:t>
      </w:r>
      <w:r>
        <w:rPr>
          <w:spacing w:val="-11"/>
          <w:sz w:val="28"/>
        </w:rPr>
        <w:t xml:space="preserve"> </w:t>
      </w:r>
      <w:r>
        <w:rPr>
          <w:sz w:val="28"/>
        </w:rPr>
        <w:t>учебному</w:t>
      </w:r>
      <w:r>
        <w:rPr>
          <w:spacing w:val="-13"/>
          <w:sz w:val="28"/>
        </w:rPr>
        <w:t xml:space="preserve"> </w:t>
      </w:r>
      <w:r>
        <w:rPr>
          <w:sz w:val="28"/>
        </w:rPr>
        <w:t>предмету</w:t>
      </w:r>
      <w:r>
        <w:rPr>
          <w:spacing w:val="-10"/>
          <w:sz w:val="28"/>
        </w:rPr>
        <w:t xml:space="preserve"> </w:t>
      </w:r>
      <w:r>
        <w:rPr>
          <w:sz w:val="28"/>
        </w:rPr>
        <w:t>«Русский</w:t>
      </w:r>
      <w:r>
        <w:rPr>
          <w:spacing w:val="-11"/>
          <w:sz w:val="28"/>
        </w:rPr>
        <w:t xml:space="preserve"> </w:t>
      </w:r>
      <w:r>
        <w:rPr>
          <w:spacing w:val="-2"/>
          <w:sz w:val="28"/>
        </w:rPr>
        <w:t>язык».</w:t>
      </w:r>
    </w:p>
    <w:p>
      <w:pPr>
        <w:pStyle w:val="ListParagraph"/>
        <w:numPr>
          <w:ilvl w:val="2"/>
          <w:numId w:val="48"/>
        </w:numPr>
        <w:tabs>
          <w:tab w:val="clear" w:pos="720"/>
          <w:tab w:val="left" w:pos="2534" w:leader="none"/>
        </w:tabs>
        <w:spacing w:lineRule="auto" w:line="348" w:before="165" w:after="0"/>
        <w:ind w:left="973" w:right="600" w:firstLine="710"/>
        <w:rPr>
          <w:sz w:val="28"/>
        </w:rPr>
      </w:pPr>
      <w:r>
        <w:rPr>
          <w:sz w:val="28"/>
        </w:rPr>
        <w:t>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w:t>
      </w:r>
      <w:r>
        <w:rPr>
          <w:spacing w:val="-3"/>
          <w:sz w:val="28"/>
        </w:rPr>
        <w:t xml:space="preserve"> </w:t>
      </w:r>
      <w:r>
        <w:rPr>
          <w:sz w:val="28"/>
        </w:rPr>
        <w:t>записку,</w:t>
      </w:r>
      <w:r>
        <w:rPr>
          <w:spacing w:val="-2"/>
          <w:sz w:val="28"/>
        </w:rPr>
        <w:t xml:space="preserve"> </w:t>
      </w:r>
      <w:r>
        <w:rPr>
          <w:sz w:val="28"/>
        </w:rPr>
        <w:t>содержание</w:t>
      </w:r>
      <w:r>
        <w:rPr>
          <w:spacing w:val="-2"/>
          <w:sz w:val="28"/>
        </w:rPr>
        <w:t xml:space="preserve"> </w:t>
      </w:r>
      <w:r>
        <w:rPr>
          <w:sz w:val="28"/>
        </w:rPr>
        <w:t>обучения,</w:t>
      </w:r>
      <w:r>
        <w:rPr>
          <w:spacing w:val="-2"/>
          <w:sz w:val="28"/>
        </w:rPr>
        <w:t xml:space="preserve"> </w:t>
      </w:r>
      <w:r>
        <w:rPr>
          <w:sz w:val="28"/>
        </w:rPr>
        <w:t>планируемые</w:t>
      </w:r>
      <w:r>
        <w:rPr>
          <w:spacing w:val="-2"/>
          <w:sz w:val="28"/>
        </w:rPr>
        <w:t xml:space="preserve"> </w:t>
      </w:r>
      <w:r>
        <w:rPr>
          <w:sz w:val="28"/>
        </w:rPr>
        <w:t>результаты</w:t>
      </w:r>
      <w:r>
        <w:rPr>
          <w:spacing w:val="-3"/>
          <w:sz w:val="28"/>
        </w:rPr>
        <w:t xml:space="preserve"> </w:t>
      </w:r>
      <w:r>
        <w:rPr>
          <w:sz w:val="28"/>
        </w:rPr>
        <w:t>освоения программы по русскому языку.</w:t>
      </w:r>
    </w:p>
    <w:p>
      <w:pPr>
        <w:pStyle w:val="ListParagraph"/>
        <w:numPr>
          <w:ilvl w:val="2"/>
          <w:numId w:val="48"/>
        </w:numPr>
        <w:tabs>
          <w:tab w:val="clear" w:pos="720"/>
          <w:tab w:val="left" w:pos="2313" w:leader="none"/>
        </w:tabs>
        <w:spacing w:lineRule="auto" w:line="348"/>
        <w:ind w:left="973" w:right="599" w:firstLine="710"/>
        <w:rPr>
          <w:sz w:val="28"/>
        </w:rPr>
      </w:pPr>
      <w:r>
        <w:rPr>
          <w:sz w:val="28"/>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sectPr>
          <w:footerReference w:type="default" r:id="rId41"/>
          <w:footerReference w:type="first" r:id="rId42"/>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2"/>
          <w:numId w:val="48"/>
        </w:numPr>
        <w:tabs>
          <w:tab w:val="clear" w:pos="720"/>
          <w:tab w:val="left" w:pos="2313" w:leader="none"/>
        </w:tabs>
        <w:spacing w:lineRule="auto" w:line="348"/>
        <w:ind w:left="973" w:right="603" w:firstLine="710"/>
        <w:rPr>
          <w:sz w:val="28"/>
        </w:rPr>
      </w:pPr>
      <w:r>
        <w:rPr>
          <w:sz w:val="28"/>
        </w:rPr>
        <w:t>Содержание</w:t>
      </w:r>
      <w:r>
        <w:rPr>
          <w:spacing w:val="80"/>
          <w:w w:val="150"/>
          <w:sz w:val="28"/>
        </w:rPr>
        <w:t xml:space="preserve"> </w:t>
      </w:r>
      <w:r>
        <w:rPr>
          <w:sz w:val="28"/>
        </w:rPr>
        <w:t>обучения</w:t>
      </w:r>
      <w:r>
        <w:rPr>
          <w:spacing w:val="80"/>
          <w:w w:val="150"/>
          <w:sz w:val="28"/>
        </w:rPr>
        <w:t xml:space="preserve"> </w:t>
      </w:r>
      <w:r>
        <w:rPr>
          <w:sz w:val="28"/>
        </w:rPr>
        <w:t>раскрывает</w:t>
      </w:r>
      <w:r>
        <w:rPr>
          <w:spacing w:val="80"/>
          <w:w w:val="150"/>
          <w:sz w:val="28"/>
        </w:rPr>
        <w:t xml:space="preserve"> </w:t>
      </w:r>
      <w:r>
        <w:rPr>
          <w:sz w:val="28"/>
        </w:rPr>
        <w:t>содержательные</w:t>
      </w:r>
      <w:r>
        <w:rPr>
          <w:spacing w:val="80"/>
          <w:sz w:val="28"/>
        </w:rPr>
        <w:t xml:space="preserve">  </w:t>
      </w:r>
      <w:r>
        <w:rPr>
          <w:sz w:val="28"/>
        </w:rPr>
        <w:t>линии,</w:t>
      </w:r>
      <w:r>
        <w:rPr>
          <w:spacing w:val="40"/>
          <w:sz w:val="28"/>
        </w:rPr>
        <w:t xml:space="preserve"> </w:t>
      </w:r>
      <w:r>
        <w:rPr>
          <w:sz w:val="28"/>
        </w:rPr>
        <w:t>которые</w:t>
      </w:r>
      <w:r>
        <w:rPr>
          <w:spacing w:val="40"/>
          <w:sz w:val="28"/>
        </w:rPr>
        <w:t xml:space="preserve"> </w:t>
      </w:r>
      <w:r>
        <w:rPr>
          <w:sz w:val="28"/>
        </w:rPr>
        <w:t>предлагаются</w:t>
      </w:r>
      <w:r>
        <w:rPr>
          <w:spacing w:val="40"/>
          <w:sz w:val="28"/>
        </w:rPr>
        <w:t xml:space="preserve"> </w:t>
      </w:r>
      <w:r>
        <w:rPr>
          <w:sz w:val="28"/>
        </w:rPr>
        <w:t>для</w:t>
      </w:r>
      <w:r>
        <w:rPr>
          <w:spacing w:val="40"/>
          <w:sz w:val="28"/>
        </w:rPr>
        <w:t xml:space="preserve"> </w:t>
      </w:r>
      <w:r>
        <w:rPr>
          <w:sz w:val="28"/>
        </w:rPr>
        <w:t>обязательного</w:t>
      </w:r>
      <w:r>
        <w:rPr>
          <w:spacing w:val="40"/>
          <w:sz w:val="28"/>
        </w:rPr>
        <w:t xml:space="preserve"> </w:t>
      </w:r>
      <w:r>
        <w:rPr>
          <w:sz w:val="28"/>
        </w:rPr>
        <w:t>изучения</w:t>
      </w:r>
      <w:r>
        <w:rPr>
          <w:spacing w:val="40"/>
          <w:sz w:val="28"/>
        </w:rPr>
        <w:t xml:space="preserve"> </w:t>
      </w:r>
      <w:r>
        <w:rPr>
          <w:sz w:val="28"/>
        </w:rPr>
        <w:t>в</w:t>
      </w:r>
      <w:r>
        <w:rPr>
          <w:spacing w:val="40"/>
          <w:sz w:val="28"/>
        </w:rPr>
        <w:t xml:space="preserve"> </w:t>
      </w:r>
      <w:r>
        <w:rPr>
          <w:sz w:val="28"/>
        </w:rPr>
        <w:t>каждом</w:t>
      </w:r>
      <w:r>
        <w:rPr>
          <w:spacing w:val="40"/>
          <w:sz w:val="28"/>
        </w:rPr>
        <w:t xml:space="preserve"> </w:t>
      </w:r>
      <w:r>
        <w:rPr>
          <w:sz w:val="28"/>
        </w:rPr>
        <w:t>классе</w:t>
      </w:r>
      <w:r>
        <w:rPr>
          <w:spacing w:val="40"/>
          <w:sz w:val="28"/>
        </w:rPr>
        <w:t xml:space="preserve"> </w:t>
      </w:r>
      <w:r>
        <w:rPr>
          <w:sz w:val="28"/>
        </w:rPr>
        <w:t>на</w:t>
      </w:r>
      <w:r>
        <w:rPr>
          <w:spacing w:val="40"/>
          <w:sz w:val="28"/>
        </w:rPr>
        <w:t xml:space="preserve"> </w:t>
      </w:r>
      <w:r>
        <w:rPr>
          <w:sz w:val="28"/>
        </w:rPr>
        <w:t>уровне</w:t>
      </w:r>
    </w:p>
    <w:p>
      <w:pPr>
        <w:pStyle w:val="Style14"/>
        <w:spacing w:lineRule="auto" w:line="348" w:before="65" w:after="0"/>
        <w:ind w:left="973" w:right="608" w:hanging="0"/>
        <w:rPr/>
      </w:pPr>
      <w:r>
        <w:rPr/>
        <w:t>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pPr>
        <w:pStyle w:val="ListParagraph"/>
        <w:numPr>
          <w:ilvl w:val="2"/>
          <w:numId w:val="48"/>
        </w:numPr>
        <w:tabs>
          <w:tab w:val="clear" w:pos="720"/>
          <w:tab w:val="left" w:pos="2313" w:leader="none"/>
        </w:tabs>
        <w:spacing w:lineRule="auto" w:line="348"/>
        <w:ind w:left="973" w:right="606" w:firstLine="710"/>
        <w:rPr>
          <w:sz w:val="28"/>
        </w:rPr>
      </w:pPr>
      <w:r>
        <w:rPr>
          <w:sz w:val="28"/>
        </w:rPr>
        <w:t>Планируемые результаты освоения программы по русскому языку включают</w:t>
      </w:r>
      <w:r>
        <w:rPr>
          <w:spacing w:val="34"/>
          <w:sz w:val="28"/>
        </w:rPr>
        <w:t xml:space="preserve"> </w:t>
      </w:r>
      <w:r>
        <w:rPr>
          <w:sz w:val="28"/>
        </w:rPr>
        <w:t>личностные,</w:t>
      </w:r>
      <w:r>
        <w:rPr>
          <w:spacing w:val="80"/>
          <w:sz w:val="28"/>
        </w:rPr>
        <w:t xml:space="preserve"> </w:t>
      </w:r>
      <w:r>
        <w:rPr>
          <w:sz w:val="28"/>
        </w:rPr>
        <w:t>метапредметные</w:t>
      </w:r>
      <w:r>
        <w:rPr>
          <w:spacing w:val="80"/>
          <w:sz w:val="28"/>
        </w:rPr>
        <w:t xml:space="preserve"> </w:t>
      </w:r>
      <w:r>
        <w:rPr>
          <w:sz w:val="28"/>
        </w:rPr>
        <w:t>результаты</w:t>
      </w:r>
      <w:r>
        <w:rPr>
          <w:spacing w:val="80"/>
          <w:sz w:val="28"/>
        </w:rPr>
        <w:t xml:space="preserve"> </w:t>
      </w:r>
      <w:r>
        <w:rPr>
          <w:sz w:val="28"/>
        </w:rPr>
        <w:t>за</w:t>
      </w:r>
      <w:r>
        <w:rPr>
          <w:spacing w:val="80"/>
          <w:sz w:val="28"/>
        </w:rPr>
        <w:t xml:space="preserve"> </w:t>
      </w:r>
      <w:r>
        <w:rPr>
          <w:sz w:val="28"/>
        </w:rPr>
        <w:t>весь</w:t>
      </w:r>
      <w:r>
        <w:rPr>
          <w:spacing w:val="80"/>
          <w:sz w:val="28"/>
        </w:rPr>
        <w:t xml:space="preserve"> </w:t>
      </w:r>
      <w:r>
        <w:rPr>
          <w:sz w:val="28"/>
        </w:rPr>
        <w:t>период</w:t>
      </w:r>
      <w:r>
        <w:rPr>
          <w:spacing w:val="80"/>
          <w:sz w:val="28"/>
        </w:rPr>
        <w:t xml:space="preserve"> </w:t>
      </w:r>
      <w:r>
        <w:rPr>
          <w:sz w:val="28"/>
        </w:rPr>
        <w:t>обучения на уровне начального общего образования, а также предметные достижения обучающегося за каждый год обучения.</w:t>
      </w:r>
    </w:p>
    <w:p>
      <w:pPr>
        <w:pStyle w:val="ListParagraph"/>
        <w:numPr>
          <w:ilvl w:val="2"/>
          <w:numId w:val="48"/>
        </w:numPr>
        <w:tabs>
          <w:tab w:val="clear" w:pos="720"/>
          <w:tab w:val="left" w:pos="2313" w:leader="none"/>
        </w:tabs>
        <w:ind w:left="2313" w:right="0" w:hanging="632"/>
        <w:rPr>
          <w:sz w:val="28"/>
        </w:rPr>
      </w:pPr>
      <w:r>
        <w:rPr>
          <w:sz w:val="28"/>
        </w:rPr>
        <w:t>Пояснительная</w:t>
      </w:r>
      <w:r>
        <w:rPr>
          <w:spacing w:val="-15"/>
          <w:sz w:val="28"/>
        </w:rPr>
        <w:t xml:space="preserve"> </w:t>
      </w:r>
      <w:r>
        <w:rPr>
          <w:spacing w:val="-2"/>
          <w:sz w:val="28"/>
        </w:rPr>
        <w:t>записка.</w:t>
      </w:r>
    </w:p>
    <w:p>
      <w:pPr>
        <w:pStyle w:val="ListParagraph"/>
        <w:numPr>
          <w:ilvl w:val="3"/>
          <w:numId w:val="48"/>
        </w:numPr>
        <w:tabs>
          <w:tab w:val="clear" w:pos="720"/>
          <w:tab w:val="left" w:pos="2523" w:leader="none"/>
        </w:tabs>
        <w:spacing w:lineRule="auto" w:line="348" w:before="152" w:after="0"/>
        <w:ind w:left="973" w:right="602" w:firstLine="710"/>
        <w:rPr>
          <w:sz w:val="28"/>
        </w:rPr>
      </w:pPr>
      <w:r>
        <w:rPr>
          <w:sz w:val="28"/>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pPr>
        <w:pStyle w:val="ListParagraph"/>
        <w:numPr>
          <w:ilvl w:val="3"/>
          <w:numId w:val="48"/>
        </w:numPr>
        <w:tabs>
          <w:tab w:val="clear" w:pos="720"/>
          <w:tab w:val="left" w:pos="2523" w:leader="none"/>
        </w:tabs>
        <w:spacing w:lineRule="auto" w:line="348"/>
        <w:ind w:left="973" w:right="606" w:firstLine="710"/>
        <w:rPr>
          <w:sz w:val="28"/>
        </w:rPr>
      </w:pPr>
      <w:r>
        <w:rPr>
          <w:sz w:val="28"/>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w:t>
      </w:r>
      <w:r>
        <w:rPr>
          <w:spacing w:val="-2"/>
          <w:sz w:val="28"/>
        </w:rPr>
        <w:t>образования,</w:t>
      </w:r>
    </w:p>
    <w:p>
      <w:pPr>
        <w:pStyle w:val="Style14"/>
        <w:spacing w:lineRule="exact" w:line="316"/>
        <w:ind w:left="973" w:right="0" w:hanging="0"/>
        <w:rPr/>
      </w:pPr>
      <w:r>
        <w:rPr/>
        <w:t>а</w:t>
      </w:r>
      <w:r>
        <w:rPr>
          <w:spacing w:val="-6"/>
        </w:rPr>
        <w:t xml:space="preserve"> </w:t>
      </w:r>
      <w:r>
        <w:rPr/>
        <w:t>также</w:t>
      </w:r>
      <w:r>
        <w:rPr>
          <w:spacing w:val="-8"/>
        </w:rPr>
        <w:t xml:space="preserve"> </w:t>
      </w:r>
      <w:r>
        <w:rPr/>
        <w:t>будут</w:t>
      </w:r>
      <w:r>
        <w:rPr>
          <w:spacing w:val="-8"/>
        </w:rPr>
        <w:t xml:space="preserve"> </w:t>
      </w:r>
      <w:r>
        <w:rPr/>
        <w:t>востребованы</w:t>
      </w:r>
      <w:r>
        <w:rPr>
          <w:spacing w:val="-2"/>
        </w:rPr>
        <w:t xml:space="preserve"> </w:t>
      </w:r>
      <w:r>
        <w:rPr/>
        <w:t>в</w:t>
      </w:r>
      <w:r>
        <w:rPr>
          <w:spacing w:val="-8"/>
        </w:rPr>
        <w:t xml:space="preserve"> </w:t>
      </w:r>
      <w:r>
        <w:rPr>
          <w:spacing w:val="-2"/>
        </w:rPr>
        <w:t>жизни.</w:t>
      </w:r>
    </w:p>
    <w:p>
      <w:pPr>
        <w:pStyle w:val="ListParagraph"/>
        <w:numPr>
          <w:ilvl w:val="3"/>
          <w:numId w:val="48"/>
        </w:numPr>
        <w:tabs>
          <w:tab w:val="clear" w:pos="720"/>
          <w:tab w:val="left" w:pos="2523" w:leader="none"/>
        </w:tabs>
        <w:spacing w:lineRule="auto" w:line="348" w:before="165" w:after="0"/>
        <w:ind w:left="973" w:right="596" w:firstLine="710"/>
        <w:rPr>
          <w:sz w:val="28"/>
        </w:rPr>
      </w:pPr>
      <w:r>
        <w:rPr>
          <w:sz w:val="28"/>
        </w:rP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w:t>
      </w:r>
      <w:r>
        <w:rPr>
          <w:spacing w:val="-2"/>
          <w:sz w:val="28"/>
        </w:rPr>
        <w:t>успехи</w:t>
      </w:r>
    </w:p>
    <w:p>
      <w:pPr>
        <w:pStyle w:val="Style14"/>
        <w:spacing w:lineRule="auto" w:line="348"/>
        <w:ind w:left="973" w:right="616" w:hanging="0"/>
        <w:rPr/>
      </w:pPr>
      <w:r>
        <w:rPr/>
        <w:t>в</w:t>
      </w:r>
      <w:r>
        <w:rPr>
          <w:spacing w:val="33"/>
        </w:rPr>
        <w:t xml:space="preserve"> </w:t>
      </w:r>
      <w:r>
        <w:rPr/>
        <w:t>изучении</w:t>
      </w:r>
      <w:r>
        <w:rPr>
          <w:spacing w:val="80"/>
        </w:rPr>
        <w:t xml:space="preserve"> </w:t>
      </w:r>
      <w:r>
        <w:rPr/>
        <w:t>этого</w:t>
      </w:r>
      <w:r>
        <w:rPr>
          <w:spacing w:val="80"/>
        </w:rPr>
        <w:t xml:space="preserve"> </w:t>
      </w:r>
      <w:r>
        <w:rPr/>
        <w:t>предмета</w:t>
      </w:r>
      <w:r>
        <w:rPr>
          <w:spacing w:val="80"/>
        </w:rPr>
        <w:t xml:space="preserve"> </w:t>
      </w:r>
      <w:r>
        <w:rPr/>
        <w:t>во</w:t>
      </w:r>
      <w:r>
        <w:rPr>
          <w:spacing w:val="80"/>
        </w:rPr>
        <w:t xml:space="preserve"> </w:t>
      </w:r>
      <w:r>
        <w:rPr/>
        <w:t>многом</w:t>
      </w:r>
      <w:r>
        <w:rPr>
          <w:spacing w:val="80"/>
        </w:rPr>
        <w:t xml:space="preserve"> </w:t>
      </w:r>
      <w:r>
        <w:rPr/>
        <w:t>определяют</w:t>
      </w:r>
      <w:r>
        <w:rPr>
          <w:spacing w:val="80"/>
        </w:rPr>
        <w:t xml:space="preserve"> </w:t>
      </w:r>
      <w:r>
        <w:rPr/>
        <w:t>результаты</w:t>
      </w:r>
      <w:r>
        <w:rPr>
          <w:spacing w:val="80"/>
        </w:rPr>
        <w:t xml:space="preserve"> </w:t>
      </w:r>
      <w:r>
        <w:rPr/>
        <w:t>обучающихся по другим учебным предметам.</w:t>
      </w:r>
    </w:p>
    <w:p>
      <w:pPr>
        <w:sectPr>
          <w:footerReference w:type="default" r:id="rId43"/>
          <w:footerReference w:type="first" r:id="rId44"/>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48"/>
        </w:numPr>
        <w:tabs>
          <w:tab w:val="clear" w:pos="720"/>
          <w:tab w:val="left" w:pos="2523" w:leader="none"/>
        </w:tabs>
        <w:spacing w:lineRule="auto" w:line="348"/>
        <w:ind w:left="973" w:right="614" w:firstLine="710"/>
        <w:rPr>
          <w:sz w:val="28"/>
        </w:rPr>
      </w:pPr>
      <w:r>
        <w:rPr>
          <w:sz w:val="28"/>
        </w:rPr>
        <w:t>Русский язык обладает значительным потенциалом в развитии функциональной грамотности обучающихся, особенно таких её компонентов,</w:t>
      </w:r>
    </w:p>
    <w:p>
      <w:pPr>
        <w:pStyle w:val="Style14"/>
        <w:spacing w:lineRule="auto" w:line="348" w:before="65" w:after="0"/>
        <w:ind w:left="973" w:right="614" w:hanging="0"/>
        <w:rPr/>
      </w:pPr>
      <w:r>
        <w:rPr/>
        <w:t xml:space="preserve">как языковая, коммуникативная, читательская, общекультурная и социальная </w:t>
      </w:r>
      <w:r>
        <w:rPr>
          <w:spacing w:val="-2"/>
        </w:rPr>
        <w:t>грамотность.</w:t>
      </w:r>
    </w:p>
    <w:p>
      <w:pPr>
        <w:pStyle w:val="ListParagraph"/>
        <w:numPr>
          <w:ilvl w:val="3"/>
          <w:numId w:val="48"/>
        </w:numPr>
        <w:tabs>
          <w:tab w:val="clear" w:pos="720"/>
          <w:tab w:val="left" w:pos="2523" w:leader="none"/>
        </w:tabs>
        <w:spacing w:lineRule="auto" w:line="348" w:before="5" w:after="0"/>
        <w:ind w:left="973" w:right="603" w:firstLine="710"/>
        <w:rPr>
          <w:sz w:val="28"/>
        </w:rPr>
      </w:pPr>
      <w:r>
        <w:rPr>
          <w:sz w:val="28"/>
        </w:rPr>
        <w:t>Первичное</w:t>
      </w:r>
      <w:r>
        <w:rPr>
          <w:spacing w:val="80"/>
          <w:sz w:val="28"/>
        </w:rPr>
        <w:t xml:space="preserve"> </w:t>
      </w:r>
      <w:r>
        <w:rPr>
          <w:sz w:val="28"/>
        </w:rPr>
        <w:t>знакомство</w:t>
      </w:r>
      <w:r>
        <w:rPr>
          <w:spacing w:val="80"/>
          <w:sz w:val="28"/>
        </w:rPr>
        <w:t xml:space="preserve"> </w:t>
      </w:r>
      <w:r>
        <w:rPr>
          <w:sz w:val="28"/>
        </w:rPr>
        <w:t>с</w:t>
      </w:r>
      <w:r>
        <w:rPr>
          <w:spacing w:val="40"/>
          <w:sz w:val="28"/>
        </w:rPr>
        <w:t xml:space="preserve"> </w:t>
      </w:r>
      <w:r>
        <w:rPr>
          <w:sz w:val="28"/>
        </w:rPr>
        <w:t>системой</w:t>
      </w:r>
      <w:r>
        <w:rPr>
          <w:spacing w:val="40"/>
          <w:sz w:val="28"/>
        </w:rPr>
        <w:t xml:space="preserve"> </w:t>
      </w:r>
      <w:r>
        <w:rPr>
          <w:sz w:val="28"/>
        </w:rPr>
        <w:t>русского</w:t>
      </w:r>
      <w:r>
        <w:rPr>
          <w:spacing w:val="40"/>
          <w:sz w:val="28"/>
        </w:rPr>
        <w:t xml:space="preserve">  </w:t>
      </w:r>
      <w:r>
        <w:rPr>
          <w:sz w:val="28"/>
        </w:rPr>
        <w:t>языка,</w:t>
      </w:r>
      <w:r>
        <w:rPr>
          <w:spacing w:val="40"/>
          <w:sz w:val="28"/>
        </w:rPr>
        <w:t xml:space="preserve">  </w:t>
      </w:r>
      <w:r>
        <w:rPr>
          <w:sz w:val="28"/>
        </w:rPr>
        <w:t>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w:t>
      </w:r>
      <w:r>
        <w:rPr>
          <w:spacing w:val="40"/>
          <w:sz w:val="28"/>
        </w:rPr>
        <w:t xml:space="preserve"> </w:t>
      </w:r>
      <w:r>
        <w:rPr>
          <w:spacing w:val="-2"/>
          <w:sz w:val="28"/>
        </w:rPr>
        <w:t>межличностное</w:t>
      </w:r>
    </w:p>
    <w:p>
      <w:pPr>
        <w:pStyle w:val="Style14"/>
        <w:spacing w:lineRule="auto" w:line="348"/>
        <w:ind w:left="973" w:right="612" w:hanging="0"/>
        <w:rPr/>
      </w:pPr>
      <w:r>
        <w:rPr/>
        <w:t>и</w:t>
      </w:r>
      <w:r>
        <w:rPr>
          <w:spacing w:val="80"/>
          <w:w w:val="150"/>
        </w:rPr>
        <w:t xml:space="preserve"> </w:t>
      </w:r>
      <w:r>
        <w:rPr/>
        <w:t>социальное</w:t>
      </w:r>
      <w:r>
        <w:rPr>
          <w:spacing w:val="72"/>
        </w:rPr>
        <w:t xml:space="preserve">  </w:t>
      </w:r>
      <w:r>
        <w:rPr/>
        <w:t>взаимодействие,</w:t>
      </w:r>
      <w:r>
        <w:rPr>
          <w:spacing w:val="74"/>
        </w:rPr>
        <w:t xml:space="preserve">  </w:t>
      </w:r>
      <w:r>
        <w:rPr/>
        <w:t>способствует</w:t>
      </w:r>
      <w:r>
        <w:rPr>
          <w:spacing w:val="70"/>
        </w:rPr>
        <w:t xml:space="preserve">  </w:t>
      </w:r>
      <w:r>
        <w:rPr/>
        <w:t>формированию</w:t>
      </w:r>
      <w:r>
        <w:rPr>
          <w:spacing w:val="71"/>
        </w:rPr>
        <w:t xml:space="preserve">  </w:t>
      </w:r>
      <w:r>
        <w:rPr/>
        <w:t>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w:t>
      </w:r>
      <w:r>
        <w:rPr>
          <w:spacing w:val="40"/>
        </w:rPr>
        <w:t xml:space="preserve"> </w:t>
      </w:r>
      <w:r>
        <w:rPr/>
        <w:t>языковые</w:t>
      </w:r>
      <w:r>
        <w:rPr>
          <w:spacing w:val="40"/>
        </w:rPr>
        <w:t xml:space="preserve"> </w:t>
      </w:r>
      <w:r>
        <w:rPr>
          <w:spacing w:val="-2"/>
        </w:rPr>
        <w:t>средства</w:t>
      </w:r>
    </w:p>
    <w:p>
      <w:pPr>
        <w:pStyle w:val="Style14"/>
        <w:spacing w:lineRule="auto" w:line="348"/>
        <w:ind w:left="973" w:right="620" w:hanging="0"/>
        <w:rPr/>
      </w:pPr>
      <w:r>
        <w:rPr/>
        <w:t>во многом определяют возможность самовыражения взглядов, мыслей, чувств, проявления себя в различных жизненно важных для человека областях.</w:t>
      </w:r>
    </w:p>
    <w:p>
      <w:pPr>
        <w:pStyle w:val="ListParagraph"/>
        <w:numPr>
          <w:ilvl w:val="3"/>
          <w:numId w:val="48"/>
        </w:numPr>
        <w:tabs>
          <w:tab w:val="clear" w:pos="720"/>
          <w:tab w:val="left" w:pos="2523" w:leader="none"/>
        </w:tabs>
        <w:spacing w:lineRule="auto" w:line="348"/>
        <w:ind w:left="973" w:right="606" w:firstLine="710"/>
        <w:rPr>
          <w:sz w:val="28"/>
        </w:rPr>
      </w:pPr>
      <w:r>
        <w:rPr>
          <w:sz w:val="28"/>
        </w:rPr>
        <w:t xml:space="preserve">Изучение русского языка обладает огромным потенциалом присвоения традиционных социокультурных и духовно-нравственных ценностей, </w:t>
      </w:r>
      <w:r>
        <w:rPr>
          <w:spacing w:val="-2"/>
          <w:sz w:val="28"/>
        </w:rPr>
        <w:t>принятых</w:t>
      </w:r>
    </w:p>
    <w:p>
      <w:pPr>
        <w:pStyle w:val="Style14"/>
        <w:spacing w:lineRule="auto" w:line="348"/>
        <w:ind w:left="973" w:right="598" w:hanging="0"/>
        <w:rPr/>
      </w:pPr>
      <w:r>
        <w:rPr/>
        <w:t>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pPr>
        <w:pStyle w:val="ListParagraph"/>
        <w:numPr>
          <w:ilvl w:val="3"/>
          <w:numId w:val="48"/>
        </w:numPr>
        <w:tabs>
          <w:tab w:val="clear" w:pos="720"/>
          <w:tab w:val="left" w:pos="2523" w:leader="none"/>
        </w:tabs>
        <w:spacing w:lineRule="auto" w:line="348"/>
        <w:ind w:left="973" w:right="602" w:firstLine="710"/>
        <w:rPr>
          <w:sz w:val="28"/>
        </w:rPr>
      </w:pPr>
      <w:r>
        <w:rPr>
          <w:sz w:val="28"/>
        </w:rPr>
        <w:t xml:space="preserve">Изучение русского языка направлено на достижение следующих </w:t>
      </w:r>
      <w:r>
        <w:rPr>
          <w:spacing w:val="-2"/>
          <w:sz w:val="28"/>
        </w:rPr>
        <w:t>целей:</w:t>
      </w:r>
    </w:p>
    <w:p>
      <w:pPr>
        <w:sectPr>
          <w:footerReference w:type="default" r:id="rId45"/>
          <w:footerReference w:type="first" r:id="rId46"/>
          <w:type w:val="nextPage"/>
          <w:pgSz w:w="11906" w:h="16838"/>
          <w:pgMar w:left="160" w:right="240" w:gutter="0" w:header="0" w:top="1040" w:footer="941" w:bottom="1140"/>
          <w:pgNumType w:fmt="decimal"/>
          <w:formProt w:val="false"/>
          <w:textDirection w:val="lrTb"/>
          <w:docGrid w:type="default" w:linePitch="100" w:charSpace="8192"/>
        </w:sectPr>
        <w:pStyle w:val="Style14"/>
        <w:tabs>
          <w:tab w:val="clear" w:pos="720"/>
          <w:tab w:val="left" w:pos="10178" w:leader="none"/>
        </w:tabs>
        <w:spacing w:lineRule="auto" w:line="348"/>
        <w:ind w:left="973" w:right="599" w:firstLine="710"/>
        <w:rPr/>
      </w:pPr>
      <w:r>
        <w:rPr/>
        <w:t>приобретение обучающимися первоначальных представлений о многообразии языков и культур на территории Российской Федерации, о языке</w:t>
      </w:r>
      <w:r>
        <w:rPr>
          <w:spacing w:val="40"/>
        </w:rPr>
        <w:t xml:space="preserve"> </w:t>
      </w:r>
      <w:r>
        <w:rPr>
          <w:spacing w:val="-5"/>
        </w:rPr>
        <w:t>как</w:t>
      </w:r>
      <w:r>
        <w:rPr/>
        <w:tab/>
      </w:r>
      <w:r>
        <w:rPr>
          <w:spacing w:val="-2"/>
        </w:rPr>
        <w:t>одной</w:t>
      </w:r>
    </w:p>
    <w:p>
      <w:pPr>
        <w:pStyle w:val="Style14"/>
        <w:spacing w:lineRule="auto" w:line="348" w:before="65" w:after="0"/>
        <w:ind w:left="973" w:right="610" w:hanging="0"/>
        <w:rPr/>
      </w:pPr>
      <w:r>
        <w:rPr/>
        <w:t>из главных</w:t>
      </w:r>
      <w:r>
        <w:rPr>
          <w:spacing w:val="40"/>
        </w:rPr>
        <w:t xml:space="preserve"> </w:t>
      </w:r>
      <w:r>
        <w:rPr/>
        <w:t>духовно-нравственных</w:t>
      </w:r>
      <w:r>
        <w:rPr>
          <w:spacing w:val="80"/>
        </w:rPr>
        <w:t xml:space="preserve"> </w:t>
      </w:r>
      <w:r>
        <w:rPr/>
        <w:t>ценностей</w:t>
      </w:r>
      <w:r>
        <w:rPr>
          <w:spacing w:val="80"/>
        </w:rPr>
        <w:t xml:space="preserve"> </w:t>
      </w:r>
      <w:r>
        <w:rPr/>
        <w:t>народа;</w:t>
      </w:r>
      <w:r>
        <w:rPr>
          <w:spacing w:val="80"/>
        </w:rPr>
        <w:t xml:space="preserve"> </w:t>
      </w:r>
      <w:r>
        <w:rPr/>
        <w:t>понимание</w:t>
      </w:r>
      <w:r>
        <w:rPr>
          <w:spacing w:val="40"/>
        </w:rPr>
        <w:t xml:space="preserve"> </w:t>
      </w:r>
      <w:r>
        <w:rPr/>
        <w:t>роли</w:t>
      </w:r>
      <w:r>
        <w:rPr>
          <w:spacing w:val="80"/>
        </w:rPr>
        <w:t xml:space="preserve"> </w:t>
      </w:r>
      <w:r>
        <w:rPr/>
        <w:t>языка как</w:t>
      </w:r>
      <w:r>
        <w:rPr>
          <w:spacing w:val="40"/>
        </w:rPr>
        <w:t xml:space="preserve">  </w:t>
      </w:r>
      <w:r>
        <w:rPr/>
        <w:t>основного</w:t>
      </w:r>
      <w:r>
        <w:rPr>
          <w:spacing w:val="40"/>
        </w:rPr>
        <w:t xml:space="preserve">  </w:t>
      </w:r>
      <w:r>
        <w:rPr/>
        <w:t>средства</w:t>
      </w:r>
      <w:r>
        <w:rPr>
          <w:spacing w:val="40"/>
        </w:rPr>
        <w:t xml:space="preserve">  </w:t>
      </w:r>
      <w:r>
        <w:rPr/>
        <w:t>общения;</w:t>
      </w:r>
      <w:r>
        <w:rPr>
          <w:spacing w:val="80"/>
        </w:rPr>
        <w:t xml:space="preserve">  </w:t>
      </w:r>
      <w:r>
        <w:rPr/>
        <w:t>осознание</w:t>
      </w:r>
      <w:r>
        <w:rPr>
          <w:spacing w:val="80"/>
        </w:rPr>
        <w:t xml:space="preserve">  </w:t>
      </w:r>
      <w:r>
        <w:rPr/>
        <w:t>значения</w:t>
      </w:r>
      <w:r>
        <w:rPr>
          <w:spacing w:val="80"/>
        </w:rPr>
        <w:t xml:space="preserve">  </w:t>
      </w:r>
      <w:r>
        <w:rPr/>
        <w:t>русского</w:t>
      </w:r>
      <w:r>
        <w:rPr>
          <w:spacing w:val="80"/>
        </w:rPr>
        <w:t xml:space="preserve">  </w:t>
      </w:r>
      <w:r>
        <w:rPr/>
        <w:t>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pPr>
        <w:pStyle w:val="Style14"/>
        <w:tabs>
          <w:tab w:val="clear" w:pos="720"/>
          <w:tab w:val="left" w:pos="3714" w:leader="none"/>
          <w:tab w:val="left" w:pos="5865" w:leader="none"/>
          <w:tab w:val="left" w:pos="7547" w:leader="none"/>
          <w:tab w:val="left" w:pos="9300" w:leader="none"/>
        </w:tabs>
        <w:spacing w:lineRule="auto" w:line="348"/>
        <w:ind w:left="973" w:right="611" w:firstLine="710"/>
        <w:rPr/>
      </w:pPr>
      <w:r>
        <w:rPr>
          <w:spacing w:val="-2"/>
        </w:rPr>
        <w:t>овладение</w:t>
      </w:r>
      <w:r>
        <w:rPr/>
        <w:tab/>
      </w:r>
      <w:r>
        <w:rPr>
          <w:spacing w:val="-2"/>
        </w:rPr>
        <w:t>основными</w:t>
      </w:r>
      <w:r>
        <w:rPr/>
        <w:tab/>
      </w:r>
      <w:r>
        <w:rPr>
          <w:spacing w:val="-2"/>
        </w:rPr>
        <w:t>видами</w:t>
      </w:r>
      <w:r>
        <w:rPr/>
        <w:tab/>
      </w:r>
      <w:r>
        <w:rPr>
          <w:spacing w:val="-2"/>
        </w:rPr>
        <w:t>речевой</w:t>
      </w:r>
      <w:r>
        <w:rPr/>
        <w:tab/>
      </w:r>
      <w:r>
        <w:rPr>
          <w:spacing w:val="-2"/>
        </w:rPr>
        <w:t xml:space="preserve">деятельности </w:t>
      </w:r>
      <w:r>
        <w:rPr/>
        <w:t>на основе первоначальных представлений о нормах современного русского литературного языка: аудирование, говорение, чтение, письмо;</w:t>
      </w:r>
    </w:p>
    <w:p>
      <w:pPr>
        <w:pStyle w:val="Style14"/>
        <w:spacing w:lineRule="auto" w:line="348" w:before="2" w:after="0"/>
        <w:ind w:left="973" w:right="598" w:firstLine="710"/>
        <w:rPr/>
      </w:pPr>
      <w:r>
        <w:rPr/>
        <w:t>овладение первоначальными научными представлениями о системе</w:t>
      </w:r>
      <w:r>
        <w:rPr>
          <w:spacing w:val="40"/>
        </w:rPr>
        <w:t xml:space="preserve"> </w:t>
      </w:r>
      <w:r>
        <w:rPr/>
        <w:t>русского языка: фонетика, графика, лексика, морфемика, морфология</w:t>
      </w:r>
      <w:r>
        <w:rPr>
          <w:spacing w:val="40"/>
        </w:rPr>
        <w:t xml:space="preserve"> </w:t>
      </w:r>
      <w:r>
        <w:rPr/>
        <w:t>и</w:t>
      </w:r>
      <w:r>
        <w:rPr>
          <w:spacing w:val="40"/>
        </w:rPr>
        <w:t xml:space="preserve"> </w:t>
      </w:r>
      <w:r>
        <w:rPr>
          <w:spacing w:val="-2"/>
        </w:rPr>
        <w:t>синтаксис;</w:t>
      </w:r>
    </w:p>
    <w:p>
      <w:pPr>
        <w:pStyle w:val="Style14"/>
        <w:spacing w:lineRule="auto" w:line="348"/>
        <w:ind w:left="973" w:right="607" w:hanging="0"/>
        <w:rPr/>
      </w:pPr>
      <w:r>
        <w:rP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pPr>
        <w:pStyle w:val="Style14"/>
        <w:spacing w:lineRule="auto" w:line="348"/>
        <w:ind w:left="973" w:right="611" w:firstLine="710"/>
        <w:rPr/>
      </w:pPr>
      <w:r>
        <w:rPr/>
        <w:t>развитие функциональной грамотности, готовности к успешному взаимодействию с изменяющимся миром и дальнейшему успешному</w:t>
      </w:r>
      <w:r>
        <w:rPr>
          <w:spacing w:val="40"/>
        </w:rPr>
        <w:t xml:space="preserve"> </w:t>
      </w:r>
      <w:r>
        <w:rPr>
          <w:spacing w:val="-2"/>
        </w:rPr>
        <w:t>образованию.</w:t>
      </w:r>
    </w:p>
    <w:p>
      <w:pPr>
        <w:pStyle w:val="ListParagraph"/>
        <w:numPr>
          <w:ilvl w:val="3"/>
          <w:numId w:val="48"/>
        </w:numPr>
        <w:tabs>
          <w:tab w:val="clear" w:pos="720"/>
          <w:tab w:val="left" w:pos="2523" w:leader="none"/>
        </w:tabs>
        <w:spacing w:lineRule="auto" w:line="348"/>
        <w:ind w:left="973" w:right="600" w:firstLine="710"/>
        <w:rPr>
          <w:sz w:val="28"/>
        </w:rPr>
      </w:pPr>
      <w:r>
        <w:rPr>
          <w:sz w:val="28"/>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pPr>
        <w:sectPr>
          <w:footerReference w:type="default" r:id="rId47"/>
          <w:footerReference w:type="first" r:id="rId48"/>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48"/>
        </w:numPr>
        <w:tabs>
          <w:tab w:val="clear" w:pos="720"/>
          <w:tab w:val="left" w:pos="2523" w:leader="none"/>
        </w:tabs>
        <w:spacing w:lineRule="auto" w:line="348"/>
        <w:ind w:left="973" w:right="606" w:firstLine="710"/>
        <w:rPr>
          <w:sz w:val="28"/>
        </w:rPr>
      </w:pPr>
      <w:r>
        <w:rPr>
          <w:sz w:val="28"/>
        </w:rPr>
        <w:t>Развитие</w:t>
      </w:r>
      <w:r>
        <w:rPr>
          <w:spacing w:val="80"/>
          <w:sz w:val="28"/>
        </w:rPr>
        <w:t xml:space="preserve"> </w:t>
      </w:r>
      <w:r>
        <w:rPr>
          <w:sz w:val="28"/>
        </w:rPr>
        <w:t>устной</w:t>
      </w:r>
      <w:r>
        <w:rPr>
          <w:spacing w:val="80"/>
          <w:sz w:val="28"/>
        </w:rPr>
        <w:t xml:space="preserve"> </w:t>
      </w:r>
      <w:r>
        <w:rPr>
          <w:sz w:val="28"/>
        </w:rPr>
        <w:t>и</w:t>
      </w:r>
      <w:r>
        <w:rPr>
          <w:spacing w:val="80"/>
          <w:sz w:val="28"/>
        </w:rPr>
        <w:t xml:space="preserve"> </w:t>
      </w:r>
      <w:r>
        <w:rPr>
          <w:sz w:val="28"/>
        </w:rPr>
        <w:t>письменной</w:t>
      </w:r>
      <w:r>
        <w:rPr>
          <w:spacing w:val="40"/>
          <w:sz w:val="28"/>
        </w:rPr>
        <w:t xml:space="preserve">  </w:t>
      </w:r>
      <w:r>
        <w:rPr>
          <w:sz w:val="28"/>
        </w:rPr>
        <w:t>речи</w:t>
      </w:r>
      <w:r>
        <w:rPr>
          <w:spacing w:val="40"/>
          <w:sz w:val="28"/>
        </w:rPr>
        <w:t xml:space="preserve">  </w:t>
      </w:r>
      <w:r>
        <w:rPr>
          <w:sz w:val="28"/>
        </w:rPr>
        <w:t>обучающихся</w:t>
      </w:r>
      <w:r>
        <w:rPr>
          <w:spacing w:val="40"/>
          <w:sz w:val="28"/>
        </w:rPr>
        <w:t xml:space="preserve">  </w:t>
      </w:r>
      <w:r>
        <w:rPr>
          <w:sz w:val="28"/>
        </w:rPr>
        <w:t>направлено на решение практической задачи развития всех видов речевой деятельности, отработку навыков использования усвоенных норм русского</w:t>
      </w:r>
      <w:r>
        <w:rPr>
          <w:spacing w:val="40"/>
          <w:sz w:val="28"/>
        </w:rPr>
        <w:t xml:space="preserve"> </w:t>
      </w:r>
      <w:r>
        <w:rPr>
          <w:sz w:val="28"/>
        </w:rPr>
        <w:t>литературного</w:t>
      </w:r>
      <w:r>
        <w:rPr>
          <w:spacing w:val="40"/>
          <w:sz w:val="28"/>
        </w:rPr>
        <w:t xml:space="preserve"> </w:t>
      </w:r>
      <w:r>
        <w:rPr>
          <w:sz w:val="28"/>
        </w:rPr>
        <w:t>языка,</w:t>
      </w:r>
      <w:r>
        <w:rPr>
          <w:spacing w:val="-3"/>
          <w:sz w:val="28"/>
        </w:rPr>
        <w:t xml:space="preserve"> </w:t>
      </w:r>
      <w:r>
        <w:rPr>
          <w:sz w:val="28"/>
        </w:rPr>
        <w:t>речевых норм</w:t>
      </w:r>
      <w:r>
        <w:rPr>
          <w:spacing w:val="-1"/>
          <w:sz w:val="28"/>
        </w:rPr>
        <w:t xml:space="preserve"> </w:t>
      </w:r>
      <w:r>
        <w:rPr>
          <w:sz w:val="28"/>
        </w:rPr>
        <w:t>и правил речевого</w:t>
      </w:r>
      <w:r>
        <w:rPr>
          <w:spacing w:val="-2"/>
          <w:sz w:val="28"/>
        </w:rPr>
        <w:t xml:space="preserve"> </w:t>
      </w:r>
      <w:r>
        <w:rPr>
          <w:sz w:val="28"/>
        </w:rPr>
        <w:t>этикета в</w:t>
      </w:r>
      <w:r>
        <w:rPr>
          <w:spacing w:val="-1"/>
          <w:sz w:val="28"/>
        </w:rPr>
        <w:t xml:space="preserve"> </w:t>
      </w:r>
      <w:r>
        <w:rPr>
          <w:sz w:val="28"/>
        </w:rPr>
        <w:t>процессе</w:t>
      </w:r>
      <w:r>
        <w:rPr>
          <w:spacing w:val="-2"/>
          <w:sz w:val="28"/>
        </w:rPr>
        <w:t xml:space="preserve"> </w:t>
      </w:r>
      <w:r>
        <w:rPr>
          <w:sz w:val="28"/>
        </w:rPr>
        <w:t>устного и</w:t>
      </w:r>
      <w:r>
        <w:rPr>
          <w:spacing w:val="-2"/>
          <w:sz w:val="28"/>
        </w:rPr>
        <w:t xml:space="preserve"> </w:t>
      </w:r>
      <w:r>
        <w:rPr>
          <w:sz w:val="28"/>
        </w:rPr>
        <w:t>письменного общения. Ряд задач по совершенствованию речевой деятельности решаются совместно с учебным предметом «Литературное чтение».</w:t>
      </w:r>
    </w:p>
    <w:p>
      <w:pPr>
        <w:pStyle w:val="ListParagraph"/>
        <w:numPr>
          <w:ilvl w:val="3"/>
          <w:numId w:val="48"/>
        </w:numPr>
        <w:tabs>
          <w:tab w:val="clear" w:pos="720"/>
          <w:tab w:val="left" w:pos="2662" w:leader="none"/>
        </w:tabs>
        <w:spacing w:lineRule="auto" w:line="348" w:before="65" w:after="0"/>
        <w:ind w:left="973" w:right="606" w:firstLine="710"/>
        <w:rPr>
          <w:sz w:val="28"/>
        </w:rPr>
      </w:pPr>
      <w:r>
        <w:rPr>
          <w:sz w:val="28"/>
        </w:rPr>
        <w:t xml:space="preserve">Программа по русскому языку позволит педагогическому </w:t>
      </w:r>
      <w:r>
        <w:rPr>
          <w:spacing w:val="-2"/>
          <w:sz w:val="28"/>
        </w:rPr>
        <w:t>работнику:</w:t>
      </w:r>
    </w:p>
    <w:p>
      <w:pPr>
        <w:pStyle w:val="Style14"/>
        <w:spacing w:lineRule="auto" w:line="348" w:before="5" w:after="0"/>
        <w:ind w:left="973" w:right="623" w:firstLine="710"/>
        <w:rPr/>
      </w:pPr>
      <w:r>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pPr>
        <w:pStyle w:val="Style14"/>
        <w:spacing w:lineRule="auto" w:line="348" w:before="1" w:after="0"/>
        <w:ind w:left="973" w:right="627" w:firstLine="710"/>
        <w:rPr/>
      </w:pPr>
      <w:r>
        <w:rPr/>
        <w:t>определить</w:t>
      </w:r>
      <w:r>
        <w:rPr>
          <w:spacing w:val="74"/>
        </w:rPr>
        <w:t xml:space="preserve">  </w:t>
      </w:r>
      <w:r>
        <w:rPr/>
        <w:t>и</w:t>
      </w:r>
      <w:r>
        <w:rPr>
          <w:spacing w:val="76"/>
        </w:rPr>
        <w:t xml:space="preserve">  </w:t>
      </w:r>
      <w:r>
        <w:rPr/>
        <w:t>структурировать</w:t>
      </w:r>
      <w:r>
        <w:rPr>
          <w:spacing w:val="73"/>
        </w:rPr>
        <w:t xml:space="preserve">  </w:t>
      </w:r>
      <w:r>
        <w:rPr/>
        <w:t>планируемые</w:t>
      </w:r>
      <w:r>
        <w:rPr>
          <w:spacing w:val="76"/>
          <w:w w:val="150"/>
        </w:rPr>
        <w:t xml:space="preserve">  </w:t>
      </w:r>
      <w:r>
        <w:rPr/>
        <w:t>результаты</w:t>
      </w:r>
      <w:r>
        <w:rPr>
          <w:spacing w:val="76"/>
          <w:w w:val="150"/>
        </w:rPr>
        <w:t xml:space="preserve">  </w:t>
      </w:r>
      <w:r>
        <w:rPr/>
        <w:t>обучения и содержание русского языка по годам обучения в соответствии с ФГОС НОО;</w:t>
      </w:r>
    </w:p>
    <w:p>
      <w:pPr>
        <w:pStyle w:val="Style14"/>
        <w:spacing w:lineRule="auto" w:line="348" w:before="2" w:after="0"/>
        <w:ind w:left="973" w:right="627" w:firstLine="710"/>
        <w:rPr/>
      </w:pPr>
      <w:r>
        <w:rPr/>
        <w:t>разработать календарно</w:t>
        <w:softHyphen/>
        <w:t>тематическое планирование с учётом особенностей конкретного класса.</w:t>
      </w:r>
    </w:p>
    <w:p>
      <w:pPr>
        <w:pStyle w:val="ListParagraph"/>
        <w:numPr>
          <w:ilvl w:val="3"/>
          <w:numId w:val="48"/>
        </w:numPr>
        <w:tabs>
          <w:tab w:val="clear" w:pos="720"/>
          <w:tab w:val="left" w:pos="2662" w:leader="none"/>
        </w:tabs>
        <w:spacing w:lineRule="auto" w:line="348" w:before="1" w:after="0"/>
        <w:ind w:left="973" w:right="597" w:firstLine="710"/>
        <w:rPr>
          <w:sz w:val="28"/>
        </w:rPr>
      </w:pPr>
      <w:r>
        <w:rPr>
          <w:sz w:val="28"/>
        </w:rPr>
        <w:t xml:space="preserve">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w:t>
      </w:r>
      <w:r>
        <w:rPr>
          <w:spacing w:val="-2"/>
          <w:sz w:val="28"/>
        </w:rPr>
        <w:t>представлены</w:t>
      </w:r>
    </w:p>
    <w:p>
      <w:pPr>
        <w:pStyle w:val="Style14"/>
        <w:spacing w:lineRule="auto" w:line="348"/>
        <w:ind w:left="973" w:right="612" w:hanging="0"/>
        <w:rPr/>
      </w:pPr>
      <w:r>
        <w:rPr/>
        <w:t>с</w:t>
      </w:r>
      <w:r>
        <w:rPr>
          <w:spacing w:val="40"/>
        </w:rPr>
        <w:t xml:space="preserve"> </w:t>
      </w:r>
      <w:r>
        <w:rPr/>
        <w:t>учётом</w:t>
      </w:r>
      <w:r>
        <w:rPr>
          <w:spacing w:val="40"/>
        </w:rPr>
        <w:t xml:space="preserve"> </w:t>
      </w:r>
      <w:r>
        <w:rPr/>
        <w:t>методических</w:t>
      </w:r>
      <w:r>
        <w:rPr>
          <w:spacing w:val="40"/>
        </w:rPr>
        <w:t xml:space="preserve"> </w:t>
      </w:r>
      <w:r>
        <w:rPr/>
        <w:t>традиций</w:t>
      </w:r>
      <w:r>
        <w:rPr>
          <w:spacing w:val="40"/>
        </w:rPr>
        <w:t xml:space="preserve"> </w:t>
      </w:r>
      <w:r>
        <w:rPr/>
        <w:t>и</w:t>
      </w:r>
      <w:r>
        <w:rPr>
          <w:spacing w:val="40"/>
        </w:rPr>
        <w:t xml:space="preserve"> </w:t>
      </w:r>
      <w:r>
        <w:rPr/>
        <w:t>особенностей</w:t>
      </w:r>
      <w:r>
        <w:rPr>
          <w:spacing w:val="40"/>
        </w:rPr>
        <w:t xml:space="preserve"> </w:t>
      </w:r>
      <w:r>
        <w:rPr/>
        <w:t>преподавания</w:t>
      </w:r>
      <w:r>
        <w:rPr>
          <w:spacing w:val="40"/>
        </w:rPr>
        <w:t xml:space="preserve"> </w:t>
      </w:r>
      <w:r>
        <w:rPr/>
        <w:t>русского</w:t>
      </w:r>
      <w:r>
        <w:rPr>
          <w:spacing w:val="40"/>
        </w:rPr>
        <w:t xml:space="preserve"> </w:t>
      </w:r>
      <w:r>
        <w:rPr/>
        <w:t>языка на уровне начального общего образования. Предметные планируемые результаты освоения программы даны для каждого года русского языка.</w:t>
      </w:r>
    </w:p>
    <w:p>
      <w:pPr>
        <w:pStyle w:val="ListParagraph"/>
        <w:numPr>
          <w:ilvl w:val="3"/>
          <w:numId w:val="48"/>
        </w:numPr>
        <w:tabs>
          <w:tab w:val="clear" w:pos="720"/>
          <w:tab w:val="left" w:pos="2662" w:leader="none"/>
        </w:tabs>
        <w:spacing w:lineRule="auto" w:line="348"/>
        <w:ind w:left="973" w:right="607" w:firstLine="710"/>
        <w:rPr>
          <w:sz w:val="28"/>
        </w:rPr>
      </w:pPr>
      <w:r>
        <w:rPr>
          <w:sz w:val="28"/>
        </w:rPr>
        <w:t xml:space="preserve">Программа по русскому языку устанавливает распределение учебного материала по классам, основанное на логике развития предметного </w:t>
      </w:r>
      <w:r>
        <w:rPr>
          <w:spacing w:val="-2"/>
          <w:sz w:val="28"/>
        </w:rPr>
        <w:t>содержания</w:t>
      </w:r>
    </w:p>
    <w:p>
      <w:pPr>
        <w:pStyle w:val="Style14"/>
        <w:spacing w:lineRule="exact" w:line="320"/>
        <w:ind w:left="973" w:right="0" w:hanging="0"/>
        <w:rPr/>
      </w:pPr>
      <w:r>
        <w:rPr/>
        <w:t>и</w:t>
      </w:r>
      <w:r>
        <w:rPr>
          <w:spacing w:val="-14"/>
        </w:rPr>
        <w:t xml:space="preserve"> </w:t>
      </w:r>
      <w:r>
        <w:rPr/>
        <w:t>учёте</w:t>
      </w:r>
      <w:r>
        <w:rPr>
          <w:spacing w:val="-11"/>
        </w:rPr>
        <w:t xml:space="preserve"> </w:t>
      </w:r>
      <w:r>
        <w:rPr/>
        <w:t>психологических</w:t>
      </w:r>
      <w:r>
        <w:rPr>
          <w:spacing w:val="-11"/>
        </w:rPr>
        <w:t xml:space="preserve"> </w:t>
      </w:r>
      <w:r>
        <w:rPr/>
        <w:t>и</w:t>
      </w:r>
      <w:r>
        <w:rPr>
          <w:spacing w:val="-11"/>
        </w:rPr>
        <w:t xml:space="preserve"> </w:t>
      </w:r>
      <w:r>
        <w:rPr/>
        <w:t>возрастных</w:t>
      </w:r>
      <w:r>
        <w:rPr>
          <w:spacing w:val="-14"/>
        </w:rPr>
        <w:t xml:space="preserve"> </w:t>
      </w:r>
      <w:r>
        <w:rPr/>
        <w:t>особенностей</w:t>
      </w:r>
      <w:r>
        <w:rPr>
          <w:spacing w:val="-1"/>
        </w:rPr>
        <w:t xml:space="preserve"> </w:t>
      </w:r>
      <w:r>
        <w:rPr>
          <w:spacing w:val="-2"/>
        </w:rPr>
        <w:t>обучающихся.</w:t>
      </w:r>
    </w:p>
    <w:p>
      <w:pPr>
        <w:pStyle w:val="ListParagraph"/>
        <w:numPr>
          <w:ilvl w:val="3"/>
          <w:numId w:val="48"/>
        </w:numPr>
        <w:tabs>
          <w:tab w:val="clear" w:pos="720"/>
          <w:tab w:val="left" w:pos="2662" w:leader="none"/>
        </w:tabs>
        <w:spacing w:lineRule="auto" w:line="348" w:before="145" w:after="0"/>
        <w:ind w:left="973" w:right="599" w:firstLine="710"/>
        <w:rPr>
          <w:sz w:val="28"/>
        </w:rPr>
      </w:pPr>
      <w:r>
        <w:rPr>
          <w:sz w:val="28"/>
        </w:rPr>
        <w:t>Программа</w:t>
      </w:r>
      <w:r>
        <w:rPr>
          <w:spacing w:val="80"/>
          <w:w w:val="150"/>
          <w:sz w:val="28"/>
        </w:rPr>
        <w:t xml:space="preserve"> </w:t>
      </w:r>
      <w:r>
        <w:rPr>
          <w:sz w:val="28"/>
        </w:rPr>
        <w:t>по</w:t>
      </w:r>
      <w:r>
        <w:rPr>
          <w:spacing w:val="80"/>
          <w:w w:val="150"/>
          <w:sz w:val="28"/>
        </w:rPr>
        <w:t xml:space="preserve"> </w:t>
      </w:r>
      <w:r>
        <w:rPr>
          <w:sz w:val="28"/>
        </w:rPr>
        <w:t>русскому</w:t>
      </w:r>
      <w:r>
        <w:rPr>
          <w:spacing w:val="80"/>
          <w:w w:val="150"/>
          <w:sz w:val="28"/>
        </w:rPr>
        <w:t xml:space="preserve"> </w:t>
      </w:r>
      <w:r>
        <w:rPr>
          <w:sz w:val="28"/>
        </w:rPr>
        <w:t>языку</w:t>
      </w:r>
      <w:r>
        <w:rPr>
          <w:spacing w:val="80"/>
          <w:w w:val="150"/>
          <w:sz w:val="28"/>
        </w:rPr>
        <w:t xml:space="preserve"> </w:t>
      </w:r>
      <w:r>
        <w:rPr>
          <w:sz w:val="28"/>
        </w:rPr>
        <w:t>предоставляет</w:t>
      </w:r>
      <w:r>
        <w:rPr>
          <w:spacing w:val="80"/>
          <w:sz w:val="28"/>
        </w:rPr>
        <w:t xml:space="preserve">  </w:t>
      </w:r>
      <w:r>
        <w:rPr>
          <w:sz w:val="28"/>
        </w:rPr>
        <w:t>возможности</w:t>
      </w:r>
      <w:r>
        <w:rPr>
          <w:spacing w:val="40"/>
          <w:sz w:val="28"/>
        </w:rPr>
        <w:t xml:space="preserve"> </w:t>
      </w:r>
      <w:r>
        <w:rPr>
          <w:sz w:val="28"/>
        </w:rPr>
        <w:t>для реализации различных методических подходов к преподаванию русского языка при условии сохранения обязательной части содержания</w:t>
      </w:r>
      <w:r>
        <w:rPr>
          <w:spacing w:val="40"/>
          <w:sz w:val="28"/>
        </w:rPr>
        <w:t xml:space="preserve"> </w:t>
      </w:r>
      <w:r>
        <w:rPr>
          <w:sz w:val="28"/>
        </w:rPr>
        <w:t xml:space="preserve">учебного </w:t>
      </w:r>
      <w:r>
        <w:rPr>
          <w:spacing w:val="-2"/>
          <w:sz w:val="28"/>
        </w:rPr>
        <w:t>предмета.</w:t>
      </w:r>
    </w:p>
    <w:p>
      <w:pPr>
        <w:pStyle w:val="ListParagraph"/>
        <w:numPr>
          <w:ilvl w:val="3"/>
          <w:numId w:val="48"/>
        </w:numPr>
        <w:tabs>
          <w:tab w:val="clear" w:pos="720"/>
          <w:tab w:val="left" w:pos="2782" w:leader="none"/>
          <w:tab w:val="left" w:pos="2787" w:leader="none"/>
        </w:tabs>
        <w:spacing w:lineRule="auto" w:line="348"/>
        <w:ind w:left="973" w:right="601" w:firstLine="710"/>
        <w:rPr>
          <w:sz w:val="28"/>
        </w:rPr>
      </w:pPr>
      <w:r>
        <w:rPr>
          <w:sz w:val="28"/>
        </w:rPr>
        <w:t xml:space="preserve">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w:t>
      </w:r>
      <w:r>
        <w:rPr>
          <w:spacing w:val="-2"/>
          <w:sz w:val="28"/>
        </w:rPr>
        <w:t>русского</w:t>
      </w:r>
      <w:r>
        <w:rPr>
          <w:sz w:val="28"/>
        </w:rPr>
        <w:tab/>
        <w:tab/>
      </w:r>
      <w:r>
        <w:rPr>
          <w:spacing w:val="-2"/>
          <w:sz w:val="28"/>
        </w:rPr>
        <w:t>языка</w:t>
      </w:r>
    </w:p>
    <w:p>
      <w:pPr>
        <w:sectPr>
          <w:footerReference w:type="default" r:id="rId49"/>
          <w:footerReference w:type="first" r:id="rId50"/>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09"/>
        <w:ind w:left="973" w:right="0" w:hanging="0"/>
        <w:rPr/>
      </w:pPr>
      <w:r>
        <w:rPr/>
        <w:t>на</w:t>
      </w:r>
      <w:r>
        <w:rPr>
          <w:spacing w:val="22"/>
        </w:rPr>
        <w:t xml:space="preserve">  </w:t>
      </w:r>
      <w:r>
        <w:rPr/>
        <w:t>уровне</w:t>
      </w:r>
      <w:r>
        <w:rPr>
          <w:spacing w:val="58"/>
        </w:rPr>
        <w:t xml:space="preserve">  </w:t>
      </w:r>
      <w:r>
        <w:rPr/>
        <w:t>начального</w:t>
      </w:r>
      <w:r>
        <w:rPr>
          <w:spacing w:val="59"/>
        </w:rPr>
        <w:t xml:space="preserve">  </w:t>
      </w:r>
      <w:r>
        <w:rPr/>
        <w:t>общего</w:t>
      </w:r>
      <w:r>
        <w:rPr>
          <w:spacing w:val="59"/>
        </w:rPr>
        <w:t xml:space="preserve">  </w:t>
      </w:r>
      <w:r>
        <w:rPr/>
        <w:t>образования</w:t>
      </w:r>
      <w:r>
        <w:rPr>
          <w:spacing w:val="58"/>
        </w:rPr>
        <w:t xml:space="preserve">  </w:t>
      </w:r>
      <w:r>
        <w:rPr/>
        <w:t>и</w:t>
      </w:r>
      <w:r>
        <w:rPr>
          <w:spacing w:val="58"/>
        </w:rPr>
        <w:t xml:space="preserve">  </w:t>
      </w:r>
      <w:r>
        <w:rPr/>
        <w:t>готовности</w:t>
      </w:r>
      <w:r>
        <w:rPr>
          <w:spacing w:val="60"/>
        </w:rPr>
        <w:t xml:space="preserve">  </w:t>
      </w:r>
      <w:r>
        <w:rPr>
          <w:spacing w:val="-2"/>
        </w:rPr>
        <w:t>обучающегося</w:t>
      </w:r>
    </w:p>
    <w:p>
      <w:pPr>
        <w:pStyle w:val="Style14"/>
        <w:spacing w:before="65" w:after="0"/>
        <w:ind w:left="973" w:right="0" w:hanging="0"/>
        <w:rPr/>
      </w:pPr>
      <w:r>
        <w:rPr/>
        <w:t>к</w:t>
      </w:r>
      <w:r>
        <w:rPr>
          <w:spacing w:val="-11"/>
        </w:rPr>
        <w:t xml:space="preserve"> </w:t>
      </w:r>
      <w:r>
        <w:rPr/>
        <w:t>дальнейшему</w:t>
      </w:r>
      <w:r>
        <w:rPr>
          <w:spacing w:val="-12"/>
        </w:rPr>
        <w:t xml:space="preserve"> </w:t>
      </w:r>
      <w:r>
        <w:rPr>
          <w:spacing w:val="-2"/>
        </w:rPr>
        <w:t>обучению.</w:t>
      </w:r>
    </w:p>
    <w:p>
      <w:pPr>
        <w:pStyle w:val="Style14"/>
        <w:spacing w:lineRule="auto" w:line="348" w:before="152" w:after="0"/>
        <w:ind w:left="973" w:right="604" w:firstLine="710"/>
        <w:rPr/>
      </w:pPr>
      <w:r>
        <w:rPr/>
        <w:t>Общее</w:t>
      </w:r>
      <w:r>
        <w:rPr>
          <w:spacing w:val="40"/>
        </w:rPr>
        <w:t xml:space="preserve">  </w:t>
      </w:r>
      <w:r>
        <w:rPr/>
        <w:t>число</w:t>
      </w:r>
      <w:r>
        <w:rPr>
          <w:spacing w:val="40"/>
        </w:rPr>
        <w:t xml:space="preserve">  </w:t>
      </w:r>
      <w:r>
        <w:rPr/>
        <w:t>часов,</w:t>
      </w:r>
      <w:r>
        <w:rPr>
          <w:spacing w:val="80"/>
        </w:rPr>
        <w:t xml:space="preserve">  </w:t>
      </w:r>
      <w:r>
        <w:rPr/>
        <w:t>рекомендованных</w:t>
      </w:r>
      <w:r>
        <w:rPr>
          <w:spacing w:val="80"/>
        </w:rPr>
        <w:t xml:space="preserve">  </w:t>
      </w:r>
      <w:r>
        <w:rPr/>
        <w:t>для</w:t>
      </w:r>
      <w:r>
        <w:rPr>
          <w:spacing w:val="80"/>
        </w:rPr>
        <w:t xml:space="preserve">  </w:t>
      </w:r>
      <w:r>
        <w:rPr/>
        <w:t>изучения</w:t>
      </w:r>
      <w:r>
        <w:rPr>
          <w:spacing w:val="80"/>
        </w:rPr>
        <w:t xml:space="preserve">  </w:t>
      </w:r>
      <w:r>
        <w:rPr/>
        <w:t>русского языка,</w:t>
      </w:r>
      <w:r>
        <w:rPr>
          <w:spacing w:val="40"/>
        </w:rPr>
        <w:t xml:space="preserve"> </w:t>
      </w:r>
      <w:r>
        <w:rPr/>
        <w:t>–675</w:t>
      </w:r>
      <w:r>
        <w:rPr>
          <w:spacing w:val="40"/>
        </w:rPr>
        <w:t xml:space="preserve"> </w:t>
      </w:r>
      <w:r>
        <w:rPr/>
        <w:t>(5</w:t>
      </w:r>
      <w:r>
        <w:rPr>
          <w:spacing w:val="40"/>
        </w:rPr>
        <w:t xml:space="preserve"> </w:t>
      </w:r>
      <w:r>
        <w:rPr/>
        <w:t>часов</w:t>
      </w:r>
      <w:r>
        <w:rPr>
          <w:spacing w:val="76"/>
          <w:w w:val="150"/>
        </w:rPr>
        <w:t xml:space="preserve"> </w:t>
      </w:r>
      <w:r>
        <w:rPr/>
        <w:t>в</w:t>
      </w:r>
      <w:r>
        <w:rPr>
          <w:spacing w:val="75"/>
          <w:w w:val="150"/>
        </w:rPr>
        <w:t xml:space="preserve"> </w:t>
      </w:r>
      <w:r>
        <w:rPr/>
        <w:t>неделю</w:t>
      </w:r>
      <w:r>
        <w:rPr>
          <w:spacing w:val="75"/>
          <w:w w:val="150"/>
        </w:rPr>
        <w:t xml:space="preserve"> </w:t>
      </w:r>
      <w:r>
        <w:rPr/>
        <w:t>в</w:t>
      </w:r>
      <w:r>
        <w:rPr>
          <w:spacing w:val="75"/>
          <w:w w:val="150"/>
        </w:rPr>
        <w:t xml:space="preserve"> </w:t>
      </w:r>
      <w:r>
        <w:rPr/>
        <w:t>каждом</w:t>
      </w:r>
      <w:r>
        <w:rPr>
          <w:spacing w:val="79"/>
          <w:w w:val="150"/>
        </w:rPr>
        <w:t xml:space="preserve"> </w:t>
      </w:r>
      <w:r>
        <w:rPr/>
        <w:t>классе):</w:t>
      </w:r>
      <w:r>
        <w:rPr>
          <w:spacing w:val="75"/>
          <w:w w:val="150"/>
        </w:rPr>
        <w:t xml:space="preserve"> </w:t>
      </w:r>
      <w:r>
        <w:rPr/>
        <w:t>в</w:t>
      </w:r>
      <w:r>
        <w:rPr>
          <w:spacing w:val="75"/>
          <w:w w:val="150"/>
        </w:rPr>
        <w:t xml:space="preserve"> </w:t>
      </w:r>
      <w:r>
        <w:rPr/>
        <w:t>1</w:t>
      </w:r>
      <w:r>
        <w:rPr>
          <w:spacing w:val="78"/>
          <w:w w:val="150"/>
        </w:rPr>
        <w:t xml:space="preserve"> </w:t>
      </w:r>
      <w:r>
        <w:rPr/>
        <w:t>классе</w:t>
      </w:r>
      <w:r>
        <w:rPr>
          <w:spacing w:val="80"/>
          <w:w w:val="150"/>
        </w:rPr>
        <w:t xml:space="preserve"> </w:t>
      </w:r>
      <w:r>
        <w:rPr/>
        <w:t>–</w:t>
      </w:r>
      <w:r>
        <w:rPr>
          <w:spacing w:val="80"/>
        </w:rPr>
        <w:t xml:space="preserve"> </w:t>
      </w:r>
      <w:r>
        <w:rPr/>
        <w:t>165</w:t>
      </w:r>
      <w:r>
        <w:rPr>
          <w:spacing w:val="80"/>
          <w:w w:val="150"/>
        </w:rPr>
        <w:t xml:space="preserve"> </w:t>
      </w:r>
      <w:r>
        <w:rPr/>
        <w:t>часов, во 2–4 классах – по 170 часов.</w:t>
      </w:r>
    </w:p>
    <w:p>
      <w:pPr>
        <w:pStyle w:val="ListParagraph"/>
        <w:numPr>
          <w:ilvl w:val="2"/>
          <w:numId w:val="48"/>
        </w:numPr>
        <w:tabs>
          <w:tab w:val="clear" w:pos="720"/>
          <w:tab w:val="left" w:pos="2313" w:leader="none"/>
        </w:tabs>
        <w:spacing w:lineRule="exact" w:line="321"/>
        <w:ind w:left="2313" w:right="0" w:hanging="632"/>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1</w:t>
      </w:r>
      <w:r>
        <w:rPr>
          <w:spacing w:val="-6"/>
          <w:sz w:val="28"/>
        </w:rPr>
        <w:t xml:space="preserve"> </w:t>
      </w:r>
      <w:r>
        <w:rPr>
          <w:spacing w:val="-2"/>
          <w:sz w:val="28"/>
        </w:rPr>
        <w:t>классе.</w:t>
      </w:r>
    </w:p>
    <w:p>
      <w:pPr>
        <w:pStyle w:val="ListParagraph"/>
        <w:numPr>
          <w:ilvl w:val="3"/>
          <w:numId w:val="48"/>
        </w:numPr>
        <w:tabs>
          <w:tab w:val="clear" w:pos="720"/>
          <w:tab w:val="left" w:pos="2523" w:leader="none"/>
        </w:tabs>
        <w:spacing w:before="143" w:after="0"/>
        <w:ind w:left="2523" w:right="0" w:hanging="840"/>
        <w:rPr>
          <w:sz w:val="28"/>
        </w:rPr>
      </w:pPr>
      <w:r>
        <w:rPr>
          <w:sz w:val="28"/>
        </w:rPr>
        <w:t>Обучение</w:t>
      </w:r>
      <w:r>
        <w:rPr>
          <w:spacing w:val="-13"/>
          <w:sz w:val="28"/>
        </w:rPr>
        <w:t xml:space="preserve"> </w:t>
      </w:r>
      <w:r>
        <w:rPr>
          <w:spacing w:val="-2"/>
          <w:sz w:val="28"/>
        </w:rPr>
        <w:t>грамоте.</w:t>
      </w:r>
    </w:p>
    <w:p>
      <w:pPr>
        <w:pStyle w:val="Style14"/>
        <w:spacing w:before="149" w:after="0"/>
        <w:ind w:left="1683" w:right="0" w:hanging="0"/>
        <w:rPr/>
      </w:pPr>
      <w:r>
        <w:rPr/>
        <w:t>Начальным</w:t>
      </w:r>
      <w:r>
        <w:rPr>
          <w:spacing w:val="67"/>
        </w:rPr>
        <w:t xml:space="preserve">  </w:t>
      </w:r>
      <w:r>
        <w:rPr/>
        <w:t>этапом</w:t>
      </w:r>
      <w:r>
        <w:rPr>
          <w:spacing w:val="68"/>
        </w:rPr>
        <w:t xml:space="preserve">  </w:t>
      </w:r>
      <w:r>
        <w:rPr/>
        <w:t>изучения</w:t>
      </w:r>
      <w:r>
        <w:rPr>
          <w:spacing w:val="72"/>
        </w:rPr>
        <w:t xml:space="preserve">  </w:t>
      </w:r>
      <w:r>
        <w:rPr/>
        <w:t>учебных</w:t>
      </w:r>
      <w:r>
        <w:rPr>
          <w:spacing w:val="65"/>
        </w:rPr>
        <w:t xml:space="preserve">  </w:t>
      </w:r>
      <w:r>
        <w:rPr/>
        <w:t>предметов</w:t>
      </w:r>
      <w:r>
        <w:rPr>
          <w:spacing w:val="66"/>
        </w:rPr>
        <w:t xml:space="preserve">  </w:t>
      </w:r>
      <w:r>
        <w:rPr/>
        <w:t>«Русский</w:t>
      </w:r>
      <w:r>
        <w:rPr>
          <w:spacing w:val="68"/>
        </w:rPr>
        <w:t xml:space="preserve">  </w:t>
      </w:r>
      <w:r>
        <w:rPr>
          <w:spacing w:val="-2"/>
        </w:rPr>
        <w:t>язык»,</w:t>
      </w:r>
    </w:p>
    <w:p>
      <w:pPr>
        <w:pStyle w:val="Style14"/>
        <w:spacing w:lineRule="auto" w:line="348" w:before="148" w:after="0"/>
        <w:ind w:left="973" w:right="603" w:hanging="0"/>
        <w:rPr/>
      </w:pPr>
      <w:r>
        <w:rPr/>
        <w:t>«Литературное чтение» в 1 классе является учебный курс «Обучение грамоте»: обучение</w:t>
      </w:r>
      <w:r>
        <w:rPr>
          <w:spacing w:val="73"/>
          <w:w w:val="150"/>
        </w:rPr>
        <w:t xml:space="preserve"> </w:t>
      </w:r>
      <w:r>
        <w:rPr/>
        <w:t>письму</w:t>
      </w:r>
      <w:r>
        <w:rPr>
          <w:spacing w:val="80"/>
        </w:rPr>
        <w:t xml:space="preserve"> </w:t>
      </w:r>
      <w:r>
        <w:rPr/>
        <w:t>идёт</w:t>
      </w:r>
      <w:r>
        <w:rPr>
          <w:spacing w:val="80"/>
        </w:rPr>
        <w:t xml:space="preserve"> </w:t>
      </w:r>
      <w:r>
        <w:rPr/>
        <w:t>параллельно</w:t>
      </w:r>
      <w:r>
        <w:rPr>
          <w:spacing w:val="80"/>
        </w:rPr>
        <w:t xml:space="preserve"> </w:t>
      </w:r>
      <w:r>
        <w:rPr/>
        <w:t>с</w:t>
      </w:r>
      <w:r>
        <w:rPr>
          <w:spacing w:val="72"/>
          <w:w w:val="150"/>
        </w:rPr>
        <w:t xml:space="preserve"> </w:t>
      </w:r>
      <w:r>
        <w:rPr/>
        <w:t>обучением</w:t>
      </w:r>
      <w:r>
        <w:rPr>
          <w:spacing w:val="72"/>
          <w:w w:val="150"/>
        </w:rPr>
        <w:t xml:space="preserve"> </w:t>
      </w:r>
      <w:r>
        <w:rPr/>
        <w:t>чтению.</w:t>
      </w:r>
      <w:r>
        <w:rPr>
          <w:spacing w:val="74"/>
          <w:w w:val="150"/>
        </w:rPr>
        <w:t xml:space="preserve"> </w:t>
      </w:r>
      <w:r>
        <w:rPr/>
        <w:t>На</w:t>
      </w:r>
      <w:r>
        <w:rPr>
          <w:spacing w:val="80"/>
          <w:w w:val="150"/>
        </w:rPr>
        <w:t xml:space="preserve"> </w:t>
      </w:r>
      <w:r>
        <w:rPr/>
        <w:t>учебный</w:t>
      </w:r>
      <w:r>
        <w:rPr>
          <w:spacing w:val="80"/>
        </w:rPr>
        <w:t xml:space="preserve"> </w:t>
      </w:r>
      <w:r>
        <w:rPr/>
        <w:t>курс</w:t>
      </w:r>
    </w:p>
    <w:p>
      <w:pPr>
        <w:pStyle w:val="Style14"/>
        <w:spacing w:lineRule="auto" w:line="348"/>
        <w:ind w:left="973" w:right="612" w:hanging="0"/>
        <w:rPr/>
      </w:pPr>
      <w:r>
        <w:rPr/>
        <w:t>«Обучение грамоте» рекомендуется отводить 9 часов в неделю: 5 часов учебного предмета</w:t>
      </w:r>
      <w:r>
        <w:rPr>
          <w:spacing w:val="26"/>
        </w:rPr>
        <w:t xml:space="preserve">  </w:t>
      </w:r>
      <w:r>
        <w:rPr/>
        <w:t>«Русский</w:t>
      </w:r>
      <w:r>
        <w:rPr>
          <w:spacing w:val="26"/>
        </w:rPr>
        <w:t xml:space="preserve">  </w:t>
      </w:r>
      <w:r>
        <w:rPr/>
        <w:t>язык»</w:t>
      </w:r>
      <w:r>
        <w:rPr>
          <w:spacing w:val="27"/>
        </w:rPr>
        <w:t xml:space="preserve">  </w:t>
      </w:r>
      <w:r>
        <w:rPr/>
        <w:t>(обучение</w:t>
      </w:r>
      <w:r>
        <w:rPr>
          <w:spacing w:val="29"/>
        </w:rPr>
        <w:t xml:space="preserve">  </w:t>
      </w:r>
      <w:r>
        <w:rPr/>
        <w:t>письму)</w:t>
      </w:r>
      <w:r>
        <w:rPr>
          <w:spacing w:val="26"/>
        </w:rPr>
        <w:t xml:space="preserve">  </w:t>
      </w:r>
      <w:r>
        <w:rPr/>
        <w:t>и</w:t>
      </w:r>
      <w:r>
        <w:rPr>
          <w:spacing w:val="26"/>
        </w:rPr>
        <w:t xml:space="preserve">  </w:t>
      </w:r>
      <w:r>
        <w:rPr/>
        <w:t>4</w:t>
      </w:r>
      <w:r>
        <w:rPr>
          <w:spacing w:val="28"/>
        </w:rPr>
        <w:t xml:space="preserve">  </w:t>
      </w:r>
      <w:r>
        <w:rPr/>
        <w:t>часа</w:t>
      </w:r>
      <w:r>
        <w:rPr>
          <w:spacing w:val="29"/>
        </w:rPr>
        <w:t xml:space="preserve">  </w:t>
      </w:r>
      <w:r>
        <w:rPr/>
        <w:t>учебного</w:t>
      </w:r>
      <w:r>
        <w:rPr>
          <w:spacing w:val="28"/>
        </w:rPr>
        <w:t xml:space="preserve">  </w:t>
      </w:r>
      <w:r>
        <w:rPr>
          <w:spacing w:val="-2"/>
        </w:rPr>
        <w:t>предмета</w:t>
      </w:r>
    </w:p>
    <w:p>
      <w:pPr>
        <w:pStyle w:val="Style14"/>
        <w:ind w:left="973" w:right="0" w:hanging="0"/>
        <w:rPr/>
      </w:pPr>
      <w:r>
        <w:rPr/>
        <w:t>«Литературное</w:t>
      </w:r>
      <w:r>
        <w:rPr>
          <w:spacing w:val="32"/>
        </w:rPr>
        <w:t xml:space="preserve"> </w:t>
      </w:r>
      <w:r>
        <w:rPr/>
        <w:t>чтение»</w:t>
      </w:r>
      <w:r>
        <w:rPr>
          <w:spacing w:val="32"/>
        </w:rPr>
        <w:t xml:space="preserve"> </w:t>
      </w:r>
      <w:r>
        <w:rPr/>
        <w:t>(обучение</w:t>
      </w:r>
      <w:r>
        <w:rPr>
          <w:spacing w:val="34"/>
        </w:rPr>
        <w:t xml:space="preserve"> </w:t>
      </w:r>
      <w:r>
        <w:rPr/>
        <w:t>чтению).</w:t>
      </w:r>
      <w:r>
        <w:rPr>
          <w:spacing w:val="38"/>
        </w:rPr>
        <w:t xml:space="preserve"> </w:t>
      </w:r>
      <w:r>
        <w:rPr/>
        <w:t>Продолжительность</w:t>
      </w:r>
      <w:r>
        <w:rPr>
          <w:spacing w:val="33"/>
        </w:rPr>
        <w:t xml:space="preserve"> </w:t>
      </w:r>
      <w:r>
        <w:rPr/>
        <w:t>учебного</w:t>
      </w:r>
      <w:r>
        <w:rPr>
          <w:spacing w:val="36"/>
        </w:rPr>
        <w:t xml:space="preserve"> </w:t>
      </w:r>
      <w:r>
        <w:rPr>
          <w:spacing w:val="-4"/>
        </w:rPr>
        <w:t>курса</w:t>
      </w:r>
    </w:p>
    <w:p>
      <w:pPr>
        <w:pStyle w:val="Style14"/>
        <w:spacing w:lineRule="auto" w:line="348" w:before="146" w:after="0"/>
        <w:ind w:left="973" w:right="611" w:hanging="0"/>
        <w:rPr/>
      </w:pPr>
      <w:r>
        <w:rPr/>
        <w:t>«Обучение</w:t>
      </w:r>
      <w:r>
        <w:rPr>
          <w:spacing w:val="40"/>
        </w:rPr>
        <w:t xml:space="preserve"> </w:t>
      </w:r>
      <w:r>
        <w:rPr/>
        <w:t>грамоте»</w:t>
      </w:r>
      <w:r>
        <w:rPr>
          <w:spacing w:val="40"/>
        </w:rPr>
        <w:t xml:space="preserve"> </w:t>
      </w:r>
      <w:r>
        <w:rPr/>
        <w:t>зависит</w:t>
      </w:r>
      <w:r>
        <w:rPr>
          <w:spacing w:val="40"/>
        </w:rPr>
        <w:t xml:space="preserve"> </w:t>
      </w:r>
      <w:r>
        <w:rPr/>
        <w:t>от</w:t>
      </w:r>
      <w:r>
        <w:rPr>
          <w:spacing w:val="40"/>
        </w:rPr>
        <w:t xml:space="preserve"> </w:t>
      </w:r>
      <w:r>
        <w:rPr/>
        <w:t>уровня</w:t>
      </w:r>
      <w:r>
        <w:rPr>
          <w:spacing w:val="40"/>
        </w:rPr>
        <w:t xml:space="preserve"> </w:t>
      </w:r>
      <w:r>
        <w:rPr/>
        <w:t>подготовки</w:t>
      </w:r>
      <w:r>
        <w:rPr>
          <w:spacing w:val="40"/>
        </w:rPr>
        <w:t xml:space="preserve"> </w:t>
      </w:r>
      <w:r>
        <w:rPr/>
        <w:t>класса</w:t>
      </w:r>
      <w:r>
        <w:rPr>
          <w:spacing w:val="40"/>
        </w:rPr>
        <w:t xml:space="preserve"> </w:t>
      </w:r>
      <w:r>
        <w:rPr/>
        <w:t>и</w:t>
      </w:r>
      <w:r>
        <w:rPr>
          <w:spacing w:val="40"/>
        </w:rPr>
        <w:t xml:space="preserve"> </w:t>
      </w:r>
      <w:r>
        <w:rPr/>
        <w:t>может</w:t>
      </w:r>
      <w:r>
        <w:rPr>
          <w:spacing w:val="40"/>
        </w:rPr>
        <w:t xml:space="preserve"> </w:t>
      </w:r>
      <w:r>
        <w:rPr/>
        <w:t>составлять от 20 до 23 недель, соответственно, продолжительность изучения систематического курса в 1 классе может варьироваться от 10 до 13 недель.</w:t>
      </w:r>
    </w:p>
    <w:p>
      <w:pPr>
        <w:pStyle w:val="ListParagraph"/>
        <w:numPr>
          <w:ilvl w:val="4"/>
          <w:numId w:val="48"/>
        </w:numPr>
        <w:tabs>
          <w:tab w:val="clear" w:pos="720"/>
          <w:tab w:val="left" w:pos="2733" w:leader="none"/>
        </w:tabs>
        <w:spacing w:before="1" w:after="0"/>
        <w:ind w:left="2733" w:right="0" w:hanging="1052"/>
        <w:rPr>
          <w:sz w:val="28"/>
        </w:rPr>
      </w:pPr>
      <w:r>
        <w:rPr>
          <w:sz w:val="28"/>
        </w:rPr>
        <w:t>Развитие</w:t>
      </w:r>
      <w:r>
        <w:rPr>
          <w:spacing w:val="-11"/>
          <w:sz w:val="28"/>
        </w:rPr>
        <w:t xml:space="preserve"> </w:t>
      </w:r>
      <w:r>
        <w:rPr>
          <w:spacing w:val="-2"/>
          <w:sz w:val="28"/>
        </w:rPr>
        <w:t>речи.</w:t>
      </w:r>
    </w:p>
    <w:p>
      <w:pPr>
        <w:pStyle w:val="Style14"/>
        <w:spacing w:lineRule="auto" w:line="348" w:before="153" w:after="0"/>
        <w:ind w:left="973" w:right="625" w:firstLine="710"/>
        <w:rPr/>
      </w:pPr>
      <w:r>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pPr>
        <w:pStyle w:val="Style14"/>
        <w:spacing w:lineRule="auto" w:line="348"/>
        <w:ind w:left="973" w:right="624" w:firstLine="710"/>
        <w:rPr/>
      </w:pPr>
      <w:r>
        <w:rPr/>
        <w:t xml:space="preserve">Понимание текста при его прослушивании и при самостоятельном чтении </w:t>
      </w:r>
      <w:r>
        <w:rPr>
          <w:spacing w:val="-2"/>
        </w:rPr>
        <w:t>вслух.</w:t>
      </w:r>
    </w:p>
    <w:p>
      <w:pPr>
        <w:pStyle w:val="ListParagraph"/>
        <w:numPr>
          <w:ilvl w:val="4"/>
          <w:numId w:val="48"/>
        </w:numPr>
        <w:tabs>
          <w:tab w:val="clear" w:pos="720"/>
          <w:tab w:val="left" w:pos="2733" w:leader="none"/>
        </w:tabs>
        <w:spacing w:lineRule="exact" w:line="322"/>
        <w:ind w:left="2733" w:right="0" w:hanging="1052"/>
        <w:rPr>
          <w:sz w:val="28"/>
        </w:rPr>
      </w:pPr>
      <w:r>
        <w:rPr>
          <w:sz w:val="28"/>
        </w:rPr>
        <w:t>Слово</w:t>
      </w:r>
      <w:r>
        <w:rPr>
          <w:spacing w:val="-7"/>
          <w:sz w:val="28"/>
        </w:rPr>
        <w:t xml:space="preserve"> </w:t>
      </w:r>
      <w:r>
        <w:rPr>
          <w:sz w:val="28"/>
        </w:rPr>
        <w:t>и</w:t>
      </w:r>
      <w:r>
        <w:rPr>
          <w:spacing w:val="-6"/>
          <w:sz w:val="28"/>
        </w:rPr>
        <w:t xml:space="preserve"> </w:t>
      </w:r>
      <w:r>
        <w:rPr>
          <w:spacing w:val="-2"/>
          <w:sz w:val="28"/>
        </w:rPr>
        <w:t>предложение.</w:t>
      </w:r>
    </w:p>
    <w:p>
      <w:pPr>
        <w:pStyle w:val="Style14"/>
        <w:spacing w:lineRule="auto" w:line="348" w:before="153" w:after="0"/>
        <w:ind w:left="973" w:right="650" w:firstLine="710"/>
        <w:rPr/>
      </w:pPr>
      <w:r>
        <w:rPr/>
        <w:t>Различение слова и предложения. Работа с предложением: выделение слов, изменение их порядка.</w:t>
      </w:r>
    </w:p>
    <w:p>
      <w:pPr>
        <w:pStyle w:val="Style14"/>
        <w:spacing w:lineRule="exact" w:line="312"/>
        <w:ind w:left="1683" w:right="0" w:hanging="0"/>
        <w:rPr/>
      </w:pPr>
      <w:r>
        <w:rPr/>
        <w:t>Восприятие</w:t>
      </w:r>
      <w:r>
        <w:rPr>
          <w:spacing w:val="66"/>
        </w:rPr>
        <w:t xml:space="preserve">  </w:t>
      </w:r>
      <w:r>
        <w:rPr/>
        <w:t>слова</w:t>
      </w:r>
      <w:r>
        <w:rPr>
          <w:spacing w:val="72"/>
        </w:rPr>
        <w:t xml:space="preserve">  </w:t>
      </w:r>
      <w:r>
        <w:rPr/>
        <w:t>как</w:t>
      </w:r>
      <w:r>
        <w:rPr>
          <w:spacing w:val="69"/>
        </w:rPr>
        <w:t xml:space="preserve">  </w:t>
      </w:r>
      <w:r>
        <w:rPr/>
        <w:t>объекта</w:t>
      </w:r>
      <w:r>
        <w:rPr>
          <w:spacing w:val="69"/>
        </w:rPr>
        <w:t xml:space="preserve">  </w:t>
      </w:r>
      <w:r>
        <w:rPr/>
        <w:t>изучения,</w:t>
      </w:r>
      <w:r>
        <w:rPr>
          <w:spacing w:val="73"/>
        </w:rPr>
        <w:t xml:space="preserve">  </w:t>
      </w:r>
      <w:r>
        <w:rPr/>
        <w:t>материала</w:t>
      </w:r>
      <w:r>
        <w:rPr>
          <w:spacing w:val="69"/>
        </w:rPr>
        <w:t xml:space="preserve">  </w:t>
      </w:r>
      <w:r>
        <w:rPr/>
        <w:t>для</w:t>
      </w:r>
      <w:r>
        <w:rPr>
          <w:spacing w:val="73"/>
        </w:rPr>
        <w:t xml:space="preserve">  </w:t>
      </w:r>
      <w:r>
        <w:rPr>
          <w:spacing w:val="-2"/>
        </w:rPr>
        <w:t>анализа.</w:t>
      </w:r>
    </w:p>
    <w:p>
      <w:pPr>
        <w:pStyle w:val="Style14"/>
        <w:spacing w:before="164" w:after="0"/>
        <w:ind w:left="973" w:right="0" w:hanging="0"/>
        <w:jc w:val="left"/>
        <w:rPr>
          <w:spacing w:val="-2"/>
        </w:rPr>
      </w:pPr>
      <w:r>
        <w:rPr>
          <w:spacing w:val="-2"/>
        </w:rPr>
        <w:t>Наблюдение</w:t>
      </w:r>
    </w:p>
    <w:p>
      <w:pPr>
        <w:pStyle w:val="Style14"/>
        <w:spacing w:before="153" w:after="0"/>
        <w:ind w:left="973" w:right="0" w:hanging="0"/>
        <w:jc w:val="left"/>
        <w:rPr/>
      </w:pPr>
      <w:r>
        <w:rPr/>
        <w:t>над</w:t>
      </w:r>
      <w:r>
        <w:rPr>
          <w:spacing w:val="-10"/>
        </w:rPr>
        <w:t xml:space="preserve"> </w:t>
      </w:r>
      <w:r>
        <w:rPr/>
        <w:t>значением</w:t>
      </w:r>
      <w:r>
        <w:rPr>
          <w:spacing w:val="-9"/>
        </w:rPr>
        <w:t xml:space="preserve"> </w:t>
      </w:r>
      <w:r>
        <w:rPr/>
        <w:t>слова.</w:t>
      </w:r>
      <w:r>
        <w:rPr>
          <w:spacing w:val="-8"/>
        </w:rPr>
        <w:t xml:space="preserve"> </w:t>
      </w:r>
      <w:r>
        <w:rPr/>
        <w:t>Выявление</w:t>
      </w:r>
      <w:r>
        <w:rPr>
          <w:spacing w:val="-10"/>
        </w:rPr>
        <w:t xml:space="preserve"> </w:t>
      </w:r>
      <w:r>
        <w:rPr/>
        <w:t>слов,</w:t>
      </w:r>
      <w:r>
        <w:rPr>
          <w:spacing w:val="-9"/>
        </w:rPr>
        <w:t xml:space="preserve"> </w:t>
      </w:r>
      <w:r>
        <w:rPr/>
        <w:t>значение</w:t>
      </w:r>
      <w:r>
        <w:rPr>
          <w:spacing w:val="-10"/>
        </w:rPr>
        <w:t xml:space="preserve"> </w:t>
      </w:r>
      <w:r>
        <w:rPr/>
        <w:t>которых</w:t>
      </w:r>
      <w:r>
        <w:rPr>
          <w:spacing w:val="-11"/>
        </w:rPr>
        <w:t xml:space="preserve"> </w:t>
      </w:r>
      <w:r>
        <w:rPr/>
        <w:t>требует</w:t>
      </w:r>
      <w:r>
        <w:rPr>
          <w:spacing w:val="-7"/>
        </w:rPr>
        <w:t xml:space="preserve"> </w:t>
      </w:r>
      <w:r>
        <w:rPr>
          <w:spacing w:val="-2"/>
        </w:rPr>
        <w:t>уточнения.</w:t>
      </w:r>
    </w:p>
    <w:p>
      <w:pPr>
        <w:pStyle w:val="ListParagraph"/>
        <w:numPr>
          <w:ilvl w:val="4"/>
          <w:numId w:val="48"/>
        </w:numPr>
        <w:tabs>
          <w:tab w:val="clear" w:pos="720"/>
          <w:tab w:val="left" w:pos="2733" w:leader="none"/>
        </w:tabs>
        <w:spacing w:before="153" w:after="0"/>
        <w:ind w:left="2733" w:right="0" w:hanging="1052"/>
        <w:rPr>
          <w:sz w:val="28"/>
        </w:rPr>
      </w:pPr>
      <w:r>
        <w:rPr>
          <w:spacing w:val="-2"/>
          <w:sz w:val="28"/>
        </w:rPr>
        <w:t>Фонетика.</w:t>
      </w:r>
    </w:p>
    <w:p>
      <w:pPr>
        <w:sectPr>
          <w:footerReference w:type="default" r:id="rId51"/>
          <w:footerReference w:type="first" r:id="rId52"/>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156" w:after="0"/>
        <w:ind w:left="973" w:right="612" w:firstLine="710"/>
        <w:rPr/>
      </w:pPr>
      <w:r>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w:t>
      </w:r>
    </w:p>
    <w:p>
      <w:pPr>
        <w:pStyle w:val="Style14"/>
        <w:spacing w:lineRule="auto" w:line="348" w:before="65" w:after="0"/>
        <w:ind w:left="973" w:right="613" w:hanging="0"/>
        <w:rPr/>
      </w:pPr>
      <w:r>
        <w:rPr/>
        <w:t xml:space="preserve">анализ слова, работа со звуковыми моделями: построение модели звукового состава слова, подбор слов, соответствующих заданной модели. Различение </w:t>
      </w:r>
      <w:r>
        <w:rPr>
          <w:spacing w:val="-2"/>
        </w:rPr>
        <w:t>гласных</w:t>
      </w:r>
    </w:p>
    <w:p>
      <w:pPr>
        <w:pStyle w:val="Style14"/>
        <w:spacing w:lineRule="auto" w:line="348" w:before="4" w:after="0"/>
        <w:ind w:left="973" w:right="609" w:hanging="0"/>
        <w:rPr/>
      </w:pPr>
      <w:r>
        <w:rPr/>
        <w:t>и согласных звуков,</w:t>
      </w:r>
      <w:r>
        <w:rPr>
          <w:spacing w:val="-2"/>
        </w:rPr>
        <w:t xml:space="preserve"> </w:t>
      </w:r>
      <w:r>
        <w:rPr/>
        <w:t>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pPr>
        <w:pStyle w:val="ListParagraph"/>
        <w:numPr>
          <w:ilvl w:val="4"/>
          <w:numId w:val="48"/>
        </w:numPr>
        <w:tabs>
          <w:tab w:val="clear" w:pos="720"/>
          <w:tab w:val="left" w:pos="2728" w:leader="none"/>
        </w:tabs>
        <w:spacing w:lineRule="exact" w:line="320"/>
        <w:ind w:left="2728" w:right="0" w:hanging="1047"/>
        <w:rPr>
          <w:sz w:val="28"/>
        </w:rPr>
      </w:pPr>
      <w:r>
        <w:rPr>
          <w:spacing w:val="-2"/>
          <w:sz w:val="28"/>
        </w:rPr>
        <w:t>Графика.</w:t>
      </w:r>
    </w:p>
    <w:p>
      <w:pPr>
        <w:pStyle w:val="Style14"/>
        <w:spacing w:lineRule="auto" w:line="348" w:before="153" w:after="0"/>
        <w:ind w:left="973" w:right="606" w:firstLine="710"/>
        <w:rPr/>
      </w:pPr>
      <w:r>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pPr>
        <w:pStyle w:val="ListParagraph"/>
        <w:numPr>
          <w:ilvl w:val="4"/>
          <w:numId w:val="48"/>
        </w:numPr>
        <w:tabs>
          <w:tab w:val="clear" w:pos="720"/>
          <w:tab w:val="left" w:pos="2733" w:leader="none"/>
        </w:tabs>
        <w:ind w:left="2733" w:right="0" w:hanging="1052"/>
        <w:rPr>
          <w:sz w:val="28"/>
        </w:rPr>
      </w:pPr>
      <w:r>
        <w:rPr>
          <w:spacing w:val="-2"/>
          <w:sz w:val="28"/>
        </w:rPr>
        <w:t>Чтение.</w:t>
      </w:r>
    </w:p>
    <w:p>
      <w:pPr>
        <w:pStyle w:val="Style14"/>
        <w:tabs>
          <w:tab w:val="clear" w:pos="720"/>
          <w:tab w:val="left" w:pos="9993" w:leader="none"/>
        </w:tabs>
        <w:spacing w:lineRule="auto" w:line="348" w:before="154" w:after="0"/>
        <w:ind w:left="973" w:right="598" w:firstLine="710"/>
        <w:rPr/>
      </w:pPr>
      <w:r>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w:t>
      </w:r>
      <w:r>
        <w:rPr>
          <w:spacing w:val="40"/>
        </w:rPr>
        <w:t xml:space="preserve"> </w:t>
      </w:r>
      <w:r>
        <w:rPr/>
        <w:t xml:space="preserve">с интонациями и паузами в соответствии со знаками препинания. Выразительное чтение на материале небольших </w:t>
      </w:r>
      <w:r>
        <w:rPr>
          <w:spacing w:val="-2"/>
        </w:rPr>
        <w:t>прозаических</w:t>
      </w:r>
      <w:r>
        <w:rPr/>
        <w:tab/>
      </w:r>
      <w:r>
        <w:rPr>
          <w:spacing w:val="-2"/>
        </w:rPr>
        <w:t>текстов</w:t>
      </w:r>
    </w:p>
    <w:p>
      <w:pPr>
        <w:pStyle w:val="Style14"/>
        <w:spacing w:lineRule="exact" w:line="317"/>
        <w:ind w:left="973" w:right="0" w:hanging="0"/>
        <w:rPr/>
      </w:pPr>
      <w:r>
        <w:rPr/>
        <w:t>и</w:t>
      </w:r>
      <w:r>
        <w:rPr>
          <w:spacing w:val="-5"/>
        </w:rPr>
        <w:t xml:space="preserve"> </w:t>
      </w:r>
      <w:r>
        <w:rPr>
          <w:spacing w:val="-2"/>
        </w:rPr>
        <w:t>стихотворений.</w:t>
      </w:r>
    </w:p>
    <w:p>
      <w:pPr>
        <w:pStyle w:val="Style14"/>
        <w:spacing w:lineRule="auto" w:line="348" w:before="155" w:after="0"/>
        <w:ind w:left="973" w:right="617" w:firstLine="710"/>
        <w:rPr/>
      </w:pPr>
      <w:r>
        <w:rPr/>
        <w:t>Орфоэпическое чтение (при переходе к чтению целыми словами). Орфографическое чтение (проговаривание) как средство самоконтроля при</w:t>
      </w:r>
      <w:r>
        <w:rPr>
          <w:spacing w:val="40"/>
        </w:rPr>
        <w:t xml:space="preserve"> </w:t>
      </w:r>
      <w:r>
        <w:rPr/>
        <w:t>письме под диктовку и при списывании.</w:t>
      </w:r>
    </w:p>
    <w:p>
      <w:pPr>
        <w:pStyle w:val="ListParagraph"/>
        <w:numPr>
          <w:ilvl w:val="4"/>
          <w:numId w:val="48"/>
        </w:numPr>
        <w:tabs>
          <w:tab w:val="clear" w:pos="720"/>
          <w:tab w:val="left" w:pos="2733" w:leader="none"/>
        </w:tabs>
        <w:spacing w:before="1" w:after="0"/>
        <w:ind w:left="2733" w:right="0" w:hanging="1052"/>
        <w:rPr>
          <w:sz w:val="28"/>
        </w:rPr>
      </w:pPr>
      <w:r>
        <w:rPr>
          <w:spacing w:val="-2"/>
          <w:sz w:val="28"/>
        </w:rPr>
        <w:t>Письмо.</w:t>
      </w:r>
    </w:p>
    <w:p>
      <w:pPr>
        <w:pStyle w:val="Style14"/>
        <w:spacing w:lineRule="auto" w:line="348" w:before="156" w:after="0"/>
        <w:ind w:left="973" w:right="613" w:firstLine="710"/>
        <w:rPr/>
      </w:pPr>
      <w:r>
        <w:rPr/>
        <w:t xml:space="preserve">Ориентация на пространстве листа в тетради и на пространстве классной доски. Гигиенические требования, которые необходимо соблюдать во время </w:t>
      </w:r>
      <w:r>
        <w:rPr>
          <w:spacing w:val="-2"/>
        </w:rPr>
        <w:t>письма.</w:t>
      </w:r>
    </w:p>
    <w:p>
      <w:pPr>
        <w:sectPr>
          <w:footerReference w:type="default" r:id="rId53"/>
          <w:footerReference w:type="first" r:id="rId54"/>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973" w:right="603" w:firstLine="710"/>
        <w:rPr/>
      </w:pPr>
      <w:r>
        <w:rPr/>
        <w:t>Начертание</w:t>
      </w:r>
      <w:r>
        <w:rPr>
          <w:spacing w:val="-2"/>
        </w:rPr>
        <w:t xml:space="preserve"> </w:t>
      </w:r>
      <w:r>
        <w:rPr/>
        <w:t>письменных прописных</w:t>
      </w:r>
      <w:r>
        <w:rPr>
          <w:spacing w:val="-1"/>
        </w:rPr>
        <w:t xml:space="preserve"> </w:t>
      </w:r>
      <w:r>
        <w:rPr/>
        <w:t>и строчных букв.</w:t>
      </w:r>
      <w:r>
        <w:rPr>
          <w:spacing w:val="-2"/>
        </w:rPr>
        <w:t xml:space="preserve"> </w:t>
      </w:r>
      <w:r>
        <w:rPr/>
        <w:t>Письмо</w:t>
      </w:r>
      <w:r>
        <w:rPr>
          <w:spacing w:val="-1"/>
        </w:rPr>
        <w:t xml:space="preserve"> </w:t>
      </w:r>
      <w:r>
        <w:rPr/>
        <w:t>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w:t>
      </w:r>
      <w:r>
        <w:rPr>
          <w:spacing w:val="40"/>
        </w:rPr>
        <w:t xml:space="preserve"> </w:t>
      </w:r>
      <w:r>
        <w:rPr/>
        <w:t>написание</w:t>
      </w:r>
      <w:r>
        <w:rPr>
          <w:spacing w:val="40"/>
        </w:rPr>
        <w:t xml:space="preserve"> </w:t>
      </w:r>
      <w:r>
        <w:rPr/>
        <w:t>которых</w:t>
      </w:r>
      <w:r>
        <w:rPr>
          <w:spacing w:val="40"/>
        </w:rPr>
        <w:t xml:space="preserve"> </w:t>
      </w:r>
      <w:r>
        <w:rPr/>
        <w:t>не</w:t>
      </w:r>
      <w:r>
        <w:rPr>
          <w:spacing w:val="40"/>
        </w:rPr>
        <w:t xml:space="preserve"> </w:t>
      </w:r>
      <w:r>
        <w:rPr/>
        <w:t>расходится</w:t>
      </w:r>
      <w:r>
        <w:rPr>
          <w:spacing w:val="40"/>
        </w:rPr>
        <w:t xml:space="preserve"> </w:t>
      </w:r>
      <w:r>
        <w:rPr/>
        <w:t>с</w:t>
      </w:r>
      <w:r>
        <w:rPr>
          <w:spacing w:val="40"/>
        </w:rPr>
        <w:t xml:space="preserve"> </w:t>
      </w:r>
      <w:r>
        <w:rPr/>
        <w:t>их</w:t>
      </w:r>
      <w:r>
        <w:rPr>
          <w:spacing w:val="40"/>
        </w:rPr>
        <w:t xml:space="preserve"> </w:t>
      </w:r>
      <w:r>
        <w:rPr/>
        <w:t>произношением.</w:t>
      </w:r>
      <w:r>
        <w:rPr>
          <w:spacing w:val="40"/>
        </w:rPr>
        <w:t xml:space="preserve"> </w:t>
      </w:r>
      <w:r>
        <w:rPr/>
        <w:t>Приёмы</w:t>
      </w:r>
    </w:p>
    <w:p>
      <w:pPr>
        <w:pStyle w:val="Style14"/>
        <w:spacing w:before="65" w:after="0"/>
        <w:ind w:left="973" w:right="0" w:hanging="0"/>
        <w:rPr/>
      </w:pPr>
      <w:r>
        <w:rPr/>
        <w:t>и</w:t>
      </w:r>
      <w:r>
        <w:rPr>
          <w:spacing w:val="-18"/>
        </w:rPr>
        <w:t xml:space="preserve"> </w:t>
      </w:r>
      <w:r>
        <w:rPr/>
        <w:t>последовательность</w:t>
      </w:r>
      <w:r>
        <w:rPr>
          <w:spacing w:val="-17"/>
        </w:rPr>
        <w:t xml:space="preserve"> </w:t>
      </w:r>
      <w:r>
        <w:rPr/>
        <w:t>правильного</w:t>
      </w:r>
      <w:r>
        <w:rPr>
          <w:spacing w:val="-17"/>
        </w:rPr>
        <w:t xml:space="preserve"> </w:t>
      </w:r>
      <w:r>
        <w:rPr/>
        <w:t>списывания</w:t>
      </w:r>
      <w:r>
        <w:rPr>
          <w:spacing w:val="-15"/>
        </w:rPr>
        <w:t xml:space="preserve"> </w:t>
      </w:r>
      <w:r>
        <w:rPr>
          <w:spacing w:val="-2"/>
        </w:rPr>
        <w:t>текста.</w:t>
      </w:r>
    </w:p>
    <w:p>
      <w:pPr>
        <w:pStyle w:val="ListParagraph"/>
        <w:numPr>
          <w:ilvl w:val="4"/>
          <w:numId w:val="48"/>
        </w:numPr>
        <w:tabs>
          <w:tab w:val="clear" w:pos="720"/>
          <w:tab w:val="left" w:pos="2733" w:leader="none"/>
        </w:tabs>
        <w:spacing w:before="154" w:after="0"/>
        <w:ind w:left="2733" w:right="0" w:hanging="1052"/>
        <w:rPr>
          <w:sz w:val="28"/>
        </w:rPr>
      </w:pPr>
      <w:r>
        <w:rPr>
          <w:sz w:val="28"/>
        </w:rPr>
        <w:t>Орфография</w:t>
      </w:r>
      <w:r>
        <w:rPr>
          <w:spacing w:val="-13"/>
          <w:sz w:val="28"/>
        </w:rPr>
        <w:t xml:space="preserve"> </w:t>
      </w:r>
      <w:r>
        <w:rPr>
          <w:sz w:val="28"/>
        </w:rPr>
        <w:t>и</w:t>
      </w:r>
      <w:r>
        <w:rPr>
          <w:spacing w:val="-10"/>
          <w:sz w:val="28"/>
        </w:rPr>
        <w:t xml:space="preserve"> </w:t>
      </w:r>
      <w:r>
        <w:rPr>
          <w:spacing w:val="-2"/>
          <w:sz w:val="28"/>
        </w:rPr>
        <w:t>пунктуация.</w:t>
      </w:r>
    </w:p>
    <w:p>
      <w:pPr>
        <w:pStyle w:val="Style14"/>
        <w:spacing w:lineRule="auto" w:line="348" w:before="161" w:after="0"/>
        <w:ind w:left="973" w:right="603" w:firstLine="710"/>
        <w:rPr/>
      </w:pPr>
      <w:r>
        <w:rPr/>
        <w:t>Правила правописания и их применение: раздельное написание слов; обозначение гласных после</w:t>
      </w:r>
      <w:r>
        <w:rPr>
          <w:spacing w:val="40"/>
        </w:rPr>
        <w:t xml:space="preserve"> </w:t>
      </w:r>
      <w:r>
        <w:rPr/>
        <w:t>шипящих в сочетаниях</w:t>
      </w:r>
      <w:r>
        <w:rPr>
          <w:spacing w:val="40"/>
        </w:rPr>
        <w:t xml:space="preserve"> </w:t>
      </w:r>
      <w:r>
        <w:rPr/>
        <w:t>«жи»,</w:t>
      </w:r>
      <w:r>
        <w:rPr>
          <w:spacing w:val="40"/>
        </w:rPr>
        <w:t xml:space="preserve"> </w:t>
      </w:r>
      <w:r>
        <w:rPr/>
        <w:t>«ши» (в положении</w:t>
      </w:r>
      <w:r>
        <w:rPr>
          <w:spacing w:val="80"/>
        </w:rPr>
        <w:t xml:space="preserve"> </w:t>
      </w:r>
      <w:r>
        <w:rPr/>
        <w:t>под ударением), «ча», «ща», «чу», «щу»; прописная буква в начале предложения,</w:t>
      </w:r>
      <w:r>
        <w:rPr>
          <w:spacing w:val="80"/>
        </w:rPr>
        <w:t xml:space="preserve"> </w:t>
      </w:r>
      <w:r>
        <w:rPr/>
        <w:t>в именах собственных (имена людей, клички животных); перенос по слогам слов без стечения согласных; знаки препинания в конце предложения.</w:t>
      </w:r>
    </w:p>
    <w:p>
      <w:pPr>
        <w:pStyle w:val="ListParagraph"/>
        <w:numPr>
          <w:ilvl w:val="3"/>
          <w:numId w:val="48"/>
        </w:numPr>
        <w:tabs>
          <w:tab w:val="clear" w:pos="720"/>
          <w:tab w:val="left" w:pos="2523" w:leader="none"/>
        </w:tabs>
        <w:spacing w:lineRule="exact" w:line="313"/>
        <w:ind w:left="2523" w:right="0" w:hanging="840"/>
        <w:rPr>
          <w:sz w:val="28"/>
        </w:rPr>
      </w:pPr>
      <w:r>
        <w:rPr>
          <w:sz w:val="28"/>
        </w:rPr>
        <w:t>Систематический</w:t>
      </w:r>
      <w:r>
        <w:rPr>
          <w:spacing w:val="-17"/>
          <w:sz w:val="28"/>
        </w:rPr>
        <w:t xml:space="preserve"> </w:t>
      </w:r>
      <w:r>
        <w:rPr>
          <w:spacing w:val="-2"/>
          <w:sz w:val="28"/>
        </w:rPr>
        <w:t>курс.</w:t>
      </w:r>
    </w:p>
    <w:p>
      <w:pPr>
        <w:pStyle w:val="ListParagraph"/>
        <w:numPr>
          <w:ilvl w:val="4"/>
          <w:numId w:val="48"/>
        </w:numPr>
        <w:tabs>
          <w:tab w:val="clear" w:pos="720"/>
          <w:tab w:val="left" w:pos="2733" w:leader="none"/>
        </w:tabs>
        <w:spacing w:before="158" w:after="0"/>
        <w:ind w:left="2733" w:right="0" w:hanging="1052"/>
        <w:rPr>
          <w:sz w:val="28"/>
        </w:rPr>
      </w:pPr>
      <w:r>
        <w:rPr>
          <w:sz w:val="28"/>
        </w:rPr>
        <w:t>Общие</w:t>
      </w:r>
      <w:r>
        <w:rPr>
          <w:spacing w:val="-5"/>
          <w:sz w:val="28"/>
        </w:rPr>
        <w:t xml:space="preserve"> </w:t>
      </w:r>
      <w:r>
        <w:rPr>
          <w:sz w:val="28"/>
        </w:rPr>
        <w:t>сведения</w:t>
      </w:r>
      <w:r>
        <w:rPr>
          <w:spacing w:val="-5"/>
          <w:sz w:val="28"/>
        </w:rPr>
        <w:t xml:space="preserve"> </w:t>
      </w:r>
      <w:r>
        <w:rPr>
          <w:sz w:val="28"/>
        </w:rPr>
        <w:t>о</w:t>
      </w:r>
      <w:r>
        <w:rPr>
          <w:spacing w:val="-10"/>
          <w:sz w:val="28"/>
        </w:rPr>
        <w:t xml:space="preserve"> </w:t>
      </w:r>
      <w:r>
        <w:rPr>
          <w:spacing w:val="-2"/>
          <w:sz w:val="28"/>
        </w:rPr>
        <w:t>языке.</w:t>
      </w:r>
    </w:p>
    <w:p>
      <w:pPr>
        <w:pStyle w:val="Style14"/>
        <w:spacing w:lineRule="auto" w:line="348" w:before="153" w:after="0"/>
        <w:ind w:left="973" w:right="619" w:firstLine="710"/>
        <w:rPr/>
      </w:pPr>
      <w:r>
        <w:rPr/>
        <w:t xml:space="preserve">Язык как основное средство человеческого общения. Цели и ситуации </w:t>
      </w:r>
      <w:r>
        <w:rPr>
          <w:spacing w:val="-2"/>
        </w:rPr>
        <w:t>общения.</w:t>
      </w:r>
    </w:p>
    <w:p>
      <w:pPr>
        <w:pStyle w:val="ListParagraph"/>
        <w:numPr>
          <w:ilvl w:val="4"/>
          <w:numId w:val="48"/>
        </w:numPr>
        <w:tabs>
          <w:tab w:val="clear" w:pos="720"/>
          <w:tab w:val="left" w:pos="2733" w:leader="none"/>
        </w:tabs>
        <w:spacing w:before="3" w:after="0"/>
        <w:ind w:left="2733" w:right="0" w:hanging="1052"/>
        <w:rPr>
          <w:sz w:val="28"/>
        </w:rPr>
      </w:pPr>
      <w:r>
        <w:rPr>
          <w:spacing w:val="-2"/>
          <w:sz w:val="28"/>
        </w:rPr>
        <w:t>Фонетика.</w:t>
      </w:r>
    </w:p>
    <w:p>
      <w:pPr>
        <w:pStyle w:val="Style14"/>
        <w:spacing w:lineRule="auto" w:line="348" w:before="153" w:after="0"/>
        <w:ind w:left="973" w:right="610" w:firstLine="710"/>
        <w:rPr/>
      </w:pPr>
      <w:r>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pPr>
        <w:pStyle w:val="Style14"/>
        <w:spacing w:lineRule="auto" w:line="348"/>
        <w:ind w:left="973" w:right="621" w:firstLine="710"/>
        <w:rPr/>
      </w:pPr>
      <w:r>
        <w:rPr/>
        <w:t>Слог. Количество слогов в слове. Ударный слог. Деление слов на слоги (простые случаи, без стечения согласных).</w:t>
      </w:r>
    </w:p>
    <w:p>
      <w:pPr>
        <w:pStyle w:val="ListParagraph"/>
        <w:numPr>
          <w:ilvl w:val="4"/>
          <w:numId w:val="48"/>
        </w:numPr>
        <w:tabs>
          <w:tab w:val="clear" w:pos="720"/>
          <w:tab w:val="left" w:pos="2728" w:leader="none"/>
        </w:tabs>
        <w:spacing w:lineRule="exact" w:line="317"/>
        <w:ind w:left="2728" w:right="0" w:hanging="1047"/>
        <w:rPr>
          <w:sz w:val="28"/>
        </w:rPr>
      </w:pPr>
      <w:r>
        <w:rPr>
          <w:spacing w:val="-2"/>
          <w:sz w:val="28"/>
        </w:rPr>
        <w:t>Графика.</w:t>
      </w:r>
    </w:p>
    <w:p>
      <w:pPr>
        <w:pStyle w:val="Style14"/>
        <w:spacing w:lineRule="auto" w:line="348" w:before="155" w:after="0"/>
        <w:ind w:left="973" w:right="605" w:firstLine="710"/>
        <w:rPr/>
      </w:pPr>
      <w:r>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w:t>
      </w:r>
      <w:r>
        <w:rPr>
          <w:spacing w:val="32"/>
        </w:rPr>
        <w:t xml:space="preserve"> </w:t>
      </w:r>
      <w:r>
        <w:rPr/>
        <w:t>«е», «ё»,</w:t>
      </w:r>
      <w:r>
        <w:rPr>
          <w:spacing w:val="28"/>
        </w:rPr>
        <w:t xml:space="preserve"> </w:t>
      </w:r>
      <w:r>
        <w:rPr/>
        <w:t>«ю»,</w:t>
      </w:r>
      <w:r>
        <w:rPr>
          <w:spacing w:val="25"/>
        </w:rPr>
        <w:t xml:space="preserve"> </w:t>
      </w:r>
      <w:r>
        <w:rPr/>
        <w:t>«я»,</w:t>
      </w:r>
    </w:p>
    <w:p>
      <w:pPr>
        <w:pStyle w:val="Style14"/>
        <w:spacing w:lineRule="auto" w:line="348" w:before="1" w:after="0"/>
        <w:ind w:left="973" w:right="608" w:hanging="0"/>
        <w:rPr/>
      </w:pPr>
      <w:r>
        <w:rPr/>
        <w:t>«и». Функции букв «е», «ё», «ю», «я». Мягкий знак как показатель мягкости предшествующего согласного звука в конце слова.</w:t>
      </w:r>
    </w:p>
    <w:p>
      <w:pPr>
        <w:pStyle w:val="Style14"/>
        <w:spacing w:lineRule="auto" w:line="348" w:before="3" w:after="0"/>
        <w:ind w:left="973" w:right="603" w:firstLine="710"/>
        <w:rPr/>
      </w:pPr>
      <w:r>
        <w:rPr/>
        <w:t>Установление соотношения звукового и буквенного состава слова в словах, например, стол и конь.</w:t>
      </w:r>
    </w:p>
    <w:p>
      <w:pPr>
        <w:pStyle w:val="Style14"/>
        <w:spacing w:lineRule="auto" w:line="348" w:before="2" w:after="0"/>
        <w:ind w:left="1683" w:right="620" w:hanging="0"/>
        <w:rPr/>
      </w:pPr>
      <w:r>
        <w:rPr/>
        <w:t>Небуквенные графические средства: пробел между словами, знак переноса. Русский алфавит: правильное название букв, их последовательность.</w:t>
      </w:r>
    </w:p>
    <w:p>
      <w:pPr>
        <w:pStyle w:val="Style14"/>
        <w:spacing w:lineRule="exact" w:line="317"/>
        <w:ind w:left="973" w:right="0" w:hanging="0"/>
        <w:rPr/>
      </w:pPr>
      <w:r>
        <w:rPr/>
        <w:t>Использование</w:t>
      </w:r>
      <w:r>
        <w:rPr>
          <w:spacing w:val="-13"/>
        </w:rPr>
        <w:t xml:space="preserve"> </w:t>
      </w:r>
      <w:r>
        <w:rPr/>
        <w:t>алфавита</w:t>
      </w:r>
      <w:r>
        <w:rPr>
          <w:spacing w:val="-10"/>
        </w:rPr>
        <w:t xml:space="preserve"> </w:t>
      </w:r>
      <w:r>
        <w:rPr/>
        <w:t>для</w:t>
      </w:r>
      <w:r>
        <w:rPr>
          <w:spacing w:val="-13"/>
        </w:rPr>
        <w:t xml:space="preserve"> </w:t>
      </w:r>
      <w:r>
        <w:rPr/>
        <w:t>упорядочения</w:t>
      </w:r>
      <w:r>
        <w:rPr>
          <w:spacing w:val="-11"/>
        </w:rPr>
        <w:t xml:space="preserve"> </w:t>
      </w:r>
      <w:r>
        <w:rPr/>
        <w:t>списка</w:t>
      </w:r>
      <w:r>
        <w:rPr>
          <w:spacing w:val="-12"/>
        </w:rPr>
        <w:t xml:space="preserve"> </w:t>
      </w:r>
      <w:r>
        <w:rPr>
          <w:spacing w:val="-2"/>
        </w:rPr>
        <w:t>слов.</w:t>
      </w:r>
    </w:p>
    <w:p>
      <w:pPr>
        <w:sectPr>
          <w:footerReference w:type="default" r:id="rId55"/>
          <w:footerReference w:type="first" r:id="rId56"/>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4"/>
          <w:numId w:val="48"/>
        </w:numPr>
        <w:tabs>
          <w:tab w:val="clear" w:pos="720"/>
          <w:tab w:val="left" w:pos="2733" w:leader="none"/>
        </w:tabs>
        <w:spacing w:before="153" w:after="0"/>
        <w:ind w:left="2733" w:right="0" w:hanging="1052"/>
        <w:rPr>
          <w:sz w:val="28"/>
        </w:rPr>
      </w:pPr>
      <w:r>
        <w:rPr>
          <w:spacing w:val="-2"/>
          <w:sz w:val="28"/>
        </w:rPr>
        <w:t>Орфоэпия.</w:t>
      </w:r>
    </w:p>
    <w:p>
      <w:pPr>
        <w:pStyle w:val="Style14"/>
        <w:spacing w:lineRule="auto" w:line="348" w:before="65" w:after="0"/>
        <w:ind w:left="973" w:right="601" w:firstLine="710"/>
        <w:rPr/>
      </w:pPr>
      <w:r>
        <w:rPr/>
        <w:t>Произношение</w:t>
      </w:r>
      <w:r>
        <w:rPr>
          <w:spacing w:val="-1"/>
        </w:rPr>
        <w:t xml:space="preserve"> </w:t>
      </w:r>
      <w:r>
        <w:rPr/>
        <w:t>звуков</w:t>
      </w:r>
      <w:r>
        <w:rPr>
          <w:spacing w:val="-1"/>
        </w:rPr>
        <w:t xml:space="preserve"> </w:t>
      </w:r>
      <w:r>
        <w:rPr/>
        <w:t>и сочетаний звуков,</w:t>
      </w:r>
      <w:r>
        <w:rPr>
          <w:spacing w:val="-2"/>
        </w:rPr>
        <w:t xml:space="preserve"> </w:t>
      </w:r>
      <w:r>
        <w:rPr/>
        <w:t>ударение</w:t>
      </w:r>
      <w:r>
        <w:rPr>
          <w:spacing w:val="-1"/>
        </w:rPr>
        <w:t xml:space="preserve"> </w:t>
      </w:r>
      <w:r>
        <w:rPr/>
        <w:t>в</w:t>
      </w:r>
      <w:r>
        <w:rPr>
          <w:spacing w:val="-1"/>
        </w:rPr>
        <w:t xml:space="preserve"> </w:t>
      </w:r>
      <w:r>
        <w:rPr/>
        <w:t>словах в</w:t>
      </w:r>
      <w:r>
        <w:rPr>
          <w:spacing w:val="-1"/>
        </w:rPr>
        <w:t xml:space="preserve"> </w:t>
      </w:r>
      <w:r>
        <w:rPr/>
        <w:t>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Pr>
          <w:vertAlign w:val="superscript"/>
        </w:rPr>
        <w:t>16</w:t>
      </w:r>
      <w:r>
        <w:rPr/>
        <w:t xml:space="preserve"> (далее – учебник).</w:t>
      </w:r>
    </w:p>
    <w:p>
      <w:pPr>
        <w:pStyle w:val="ListParagraph"/>
        <w:numPr>
          <w:ilvl w:val="4"/>
          <w:numId w:val="48"/>
        </w:numPr>
        <w:tabs>
          <w:tab w:val="clear" w:pos="720"/>
          <w:tab w:val="left" w:pos="2733" w:leader="none"/>
        </w:tabs>
        <w:spacing w:before="3" w:after="0"/>
        <w:ind w:left="2733" w:right="0" w:hanging="1052"/>
        <w:rPr>
          <w:sz w:val="28"/>
        </w:rPr>
      </w:pPr>
      <w:r>
        <w:rPr>
          <w:spacing w:val="-2"/>
          <w:sz w:val="28"/>
        </w:rPr>
        <w:t>Лексика.</w:t>
      </w:r>
    </w:p>
    <w:p>
      <w:pPr>
        <w:pStyle w:val="Style14"/>
        <w:spacing w:before="151" w:after="0"/>
        <w:ind w:left="1683" w:right="0" w:hanging="0"/>
        <w:jc w:val="left"/>
        <w:rPr/>
      </w:pPr>
      <w:r>
        <w:rPr/>
        <w:t>Слово</w:t>
      </w:r>
      <w:r>
        <w:rPr>
          <w:spacing w:val="-8"/>
        </w:rPr>
        <w:t xml:space="preserve"> </w:t>
      </w:r>
      <w:r>
        <w:rPr/>
        <w:t>как</w:t>
      </w:r>
      <w:r>
        <w:rPr>
          <w:spacing w:val="-8"/>
        </w:rPr>
        <w:t xml:space="preserve"> </w:t>
      </w:r>
      <w:r>
        <w:rPr/>
        <w:t>единица</w:t>
      </w:r>
      <w:r>
        <w:rPr>
          <w:spacing w:val="-6"/>
        </w:rPr>
        <w:t xml:space="preserve"> </w:t>
      </w:r>
      <w:r>
        <w:rPr/>
        <w:t>языка</w:t>
      </w:r>
      <w:r>
        <w:rPr>
          <w:spacing w:val="-7"/>
        </w:rPr>
        <w:t xml:space="preserve"> </w:t>
      </w:r>
      <w:r>
        <w:rPr>
          <w:spacing w:val="-2"/>
        </w:rPr>
        <w:t>(ознакомление).</w:t>
      </w:r>
    </w:p>
    <w:p>
      <w:pPr>
        <w:pStyle w:val="Style14"/>
        <w:tabs>
          <w:tab w:val="clear" w:pos="720"/>
          <w:tab w:val="left" w:pos="4480" w:leader="none"/>
          <w:tab w:val="left" w:pos="5855" w:leader="none"/>
          <w:tab w:val="left" w:pos="8513" w:leader="none"/>
        </w:tabs>
        <w:spacing w:lineRule="auto" w:line="348" w:before="158" w:after="0"/>
        <w:ind w:left="973" w:right="630" w:firstLine="710"/>
        <w:jc w:val="left"/>
        <w:rPr/>
      </w:pPr>
      <w:r>
        <w:rPr/>
        <w:t>Слово</w:t>
      </w:r>
      <w:r>
        <w:rPr>
          <w:spacing w:val="80"/>
        </w:rPr>
        <w:t xml:space="preserve"> </w:t>
      </w:r>
      <w:r>
        <w:rPr/>
        <w:t>как</w:t>
      </w:r>
      <w:r>
        <w:rPr>
          <w:spacing w:val="80"/>
        </w:rPr>
        <w:t xml:space="preserve"> </w:t>
      </w:r>
      <w:r>
        <w:rPr/>
        <w:t>название</w:t>
        <w:tab/>
      </w:r>
      <w:r>
        <w:rPr>
          <w:spacing w:val="-2"/>
        </w:rPr>
        <w:t>предмета,</w:t>
      </w:r>
      <w:r>
        <w:rPr/>
        <w:tab/>
        <w:t>признака</w:t>
      </w:r>
      <w:r>
        <w:rPr>
          <w:spacing w:val="80"/>
        </w:rPr>
        <w:t xml:space="preserve"> </w:t>
      </w:r>
      <w:r>
        <w:rPr/>
        <w:t>предмета,</w:t>
        <w:tab/>
        <w:t>действия</w:t>
      </w:r>
      <w:r>
        <w:rPr>
          <w:spacing w:val="80"/>
        </w:rPr>
        <w:t xml:space="preserve"> </w:t>
      </w:r>
      <w:r>
        <w:rPr/>
        <w:t xml:space="preserve">предмета </w:t>
      </w:r>
      <w:r>
        <w:rPr>
          <w:spacing w:val="-2"/>
        </w:rPr>
        <w:t>(ознакомление).</w:t>
      </w:r>
    </w:p>
    <w:p>
      <w:pPr>
        <w:pStyle w:val="Style14"/>
        <w:spacing w:lineRule="exact" w:line="315"/>
        <w:ind w:left="1683" w:right="0" w:hanging="0"/>
        <w:jc w:val="left"/>
        <w:rPr/>
      </w:pPr>
      <w:r>
        <w:rPr/>
        <w:t>Выявление</w:t>
      </w:r>
      <w:r>
        <w:rPr>
          <w:spacing w:val="-12"/>
        </w:rPr>
        <w:t xml:space="preserve"> </w:t>
      </w:r>
      <w:r>
        <w:rPr/>
        <w:t>слов,</w:t>
      </w:r>
      <w:r>
        <w:rPr>
          <w:spacing w:val="-7"/>
        </w:rPr>
        <w:t xml:space="preserve"> </w:t>
      </w:r>
      <w:r>
        <w:rPr/>
        <w:t>значение</w:t>
      </w:r>
      <w:r>
        <w:rPr>
          <w:spacing w:val="-11"/>
        </w:rPr>
        <w:t xml:space="preserve"> </w:t>
      </w:r>
      <w:r>
        <w:rPr/>
        <w:t>которых</w:t>
      </w:r>
      <w:r>
        <w:rPr>
          <w:spacing w:val="-11"/>
        </w:rPr>
        <w:t xml:space="preserve"> </w:t>
      </w:r>
      <w:r>
        <w:rPr/>
        <w:t>требует</w:t>
      </w:r>
      <w:r>
        <w:rPr>
          <w:spacing w:val="-10"/>
        </w:rPr>
        <w:t xml:space="preserve"> </w:t>
      </w:r>
      <w:r>
        <w:rPr>
          <w:spacing w:val="-2"/>
        </w:rPr>
        <w:t>уточнения.</w:t>
      </w:r>
    </w:p>
    <w:p>
      <w:pPr>
        <w:pStyle w:val="ListParagraph"/>
        <w:numPr>
          <w:ilvl w:val="4"/>
          <w:numId w:val="48"/>
        </w:numPr>
        <w:tabs>
          <w:tab w:val="clear" w:pos="720"/>
          <w:tab w:val="left" w:pos="2733" w:leader="none"/>
        </w:tabs>
        <w:spacing w:before="158" w:after="0"/>
        <w:ind w:left="2733" w:right="0" w:hanging="1052"/>
        <w:jc w:val="left"/>
        <w:rPr>
          <w:sz w:val="28"/>
        </w:rPr>
      </w:pPr>
      <w:r>
        <w:rPr>
          <w:spacing w:val="-2"/>
          <w:sz w:val="28"/>
        </w:rPr>
        <w:t>Синтаксис.</w:t>
      </w:r>
    </w:p>
    <w:p>
      <w:pPr>
        <w:pStyle w:val="Style14"/>
        <w:spacing w:before="154" w:after="0"/>
        <w:ind w:left="1683" w:right="0" w:hanging="0"/>
        <w:jc w:val="left"/>
        <w:rPr/>
      </w:pPr>
      <w:r>
        <w:rPr/>
        <w:t>Предложение</w:t>
      </w:r>
      <w:r>
        <w:rPr>
          <w:spacing w:val="-9"/>
        </w:rPr>
        <w:t xml:space="preserve"> </w:t>
      </w:r>
      <w:r>
        <w:rPr/>
        <w:t>как</w:t>
      </w:r>
      <w:r>
        <w:rPr>
          <w:spacing w:val="-10"/>
        </w:rPr>
        <w:t xml:space="preserve"> </w:t>
      </w:r>
      <w:r>
        <w:rPr/>
        <w:t>единица</w:t>
      </w:r>
      <w:r>
        <w:rPr>
          <w:spacing w:val="-9"/>
        </w:rPr>
        <w:t xml:space="preserve"> </w:t>
      </w:r>
      <w:r>
        <w:rPr/>
        <w:t>языка</w:t>
      </w:r>
      <w:r>
        <w:rPr>
          <w:spacing w:val="-9"/>
        </w:rPr>
        <w:t xml:space="preserve"> </w:t>
      </w:r>
      <w:r>
        <w:rPr>
          <w:spacing w:val="-2"/>
        </w:rPr>
        <w:t>(ознакомление).</w:t>
      </w:r>
    </w:p>
    <w:p>
      <w:pPr>
        <w:pStyle w:val="Style14"/>
        <w:tabs>
          <w:tab w:val="clear" w:pos="720"/>
          <w:tab w:val="left" w:pos="2833" w:leader="none"/>
          <w:tab w:val="left" w:pos="4751" w:leader="none"/>
          <w:tab w:val="left" w:pos="6642" w:leader="none"/>
          <w:tab w:val="left" w:pos="7398" w:leader="none"/>
          <w:tab w:val="left" w:pos="8978" w:leader="none"/>
          <w:tab w:val="left" w:pos="9473" w:leader="none"/>
        </w:tabs>
        <w:spacing w:before="158" w:after="0"/>
        <w:ind w:left="1683" w:right="0" w:hanging="0"/>
        <w:jc w:val="left"/>
        <w:rPr/>
      </w:pPr>
      <w:r>
        <w:rPr>
          <w:spacing w:val="-2"/>
        </w:rPr>
        <w:t>Слово,</w:t>
      </w:r>
      <w:r>
        <w:rPr/>
        <w:tab/>
      </w:r>
      <w:r>
        <w:rPr>
          <w:spacing w:val="-2"/>
        </w:rPr>
        <w:t>предложение</w:t>
      </w:r>
      <w:r>
        <w:rPr/>
        <w:tab/>
      </w:r>
      <w:r>
        <w:rPr>
          <w:spacing w:val="-2"/>
        </w:rPr>
        <w:t>(наблюдение</w:t>
      </w:r>
      <w:r>
        <w:rPr/>
        <w:tab/>
      </w:r>
      <w:r>
        <w:rPr>
          <w:spacing w:val="-5"/>
        </w:rPr>
        <w:t>над</w:t>
      </w:r>
      <w:r>
        <w:rPr/>
        <w:tab/>
      </w:r>
      <w:r>
        <w:rPr>
          <w:spacing w:val="-2"/>
        </w:rPr>
        <w:t>сходством</w:t>
      </w:r>
      <w:r>
        <w:rPr/>
        <w:tab/>
      </w:r>
      <w:r>
        <w:rPr>
          <w:spacing w:val="-10"/>
        </w:rPr>
        <w:t>и</w:t>
      </w:r>
      <w:r>
        <w:rPr/>
        <w:tab/>
      </w:r>
      <w:r>
        <w:rPr>
          <w:spacing w:val="-2"/>
        </w:rPr>
        <w:t>различием).</w:t>
      </w:r>
    </w:p>
    <w:p>
      <w:pPr>
        <w:pStyle w:val="Style14"/>
        <w:spacing w:before="153" w:after="0"/>
        <w:ind w:left="973" w:right="0" w:hanging="0"/>
        <w:jc w:val="left"/>
        <w:rPr/>
      </w:pPr>
      <w:r>
        <w:rPr/>
        <w:t>Установление</w:t>
      </w:r>
      <w:r>
        <w:rPr>
          <w:spacing w:val="-10"/>
        </w:rPr>
        <w:t xml:space="preserve"> </w:t>
      </w:r>
      <w:r>
        <w:rPr/>
        <w:t>связи</w:t>
      </w:r>
      <w:r>
        <w:rPr>
          <w:spacing w:val="-10"/>
        </w:rPr>
        <w:t xml:space="preserve"> </w:t>
      </w:r>
      <w:r>
        <w:rPr/>
        <w:t>слов</w:t>
      </w:r>
      <w:r>
        <w:rPr>
          <w:spacing w:val="-13"/>
        </w:rPr>
        <w:t xml:space="preserve"> </w:t>
      </w:r>
      <w:r>
        <w:rPr/>
        <w:t>в</w:t>
      </w:r>
      <w:r>
        <w:rPr>
          <w:spacing w:val="-11"/>
        </w:rPr>
        <w:t xml:space="preserve"> </w:t>
      </w:r>
      <w:r>
        <w:rPr/>
        <w:t>предложении</w:t>
      </w:r>
      <w:r>
        <w:rPr>
          <w:spacing w:val="-6"/>
        </w:rPr>
        <w:t xml:space="preserve"> </w:t>
      </w:r>
      <w:r>
        <w:rPr/>
        <w:t>при</w:t>
      </w:r>
      <w:r>
        <w:rPr>
          <w:spacing w:val="-11"/>
        </w:rPr>
        <w:t xml:space="preserve"> </w:t>
      </w:r>
      <w:r>
        <w:rPr/>
        <w:t>помощи</w:t>
      </w:r>
      <w:r>
        <w:rPr>
          <w:spacing w:val="-9"/>
        </w:rPr>
        <w:t xml:space="preserve"> </w:t>
      </w:r>
      <w:r>
        <w:rPr/>
        <w:t>смысловых</w:t>
      </w:r>
      <w:r>
        <w:rPr>
          <w:spacing w:val="-11"/>
        </w:rPr>
        <w:t xml:space="preserve"> </w:t>
      </w:r>
      <w:r>
        <w:rPr>
          <w:spacing w:val="-2"/>
        </w:rPr>
        <w:t>вопросов.</w:t>
      </w:r>
    </w:p>
    <w:p>
      <w:pPr>
        <w:pStyle w:val="Style14"/>
        <w:tabs>
          <w:tab w:val="clear" w:pos="720"/>
          <w:tab w:val="left" w:pos="4235" w:leader="none"/>
          <w:tab w:val="left" w:pos="7079" w:leader="none"/>
          <w:tab w:val="left" w:pos="9372" w:leader="none"/>
        </w:tabs>
        <w:spacing w:lineRule="auto" w:line="348" w:before="155" w:after="0"/>
        <w:ind w:left="973" w:right="627" w:firstLine="710"/>
        <w:jc w:val="left"/>
        <w:rPr/>
      </w:pPr>
      <w:r>
        <w:rPr>
          <w:spacing w:val="-2"/>
        </w:rPr>
        <w:t>Восстановление</w:t>
      </w:r>
      <w:r>
        <w:rPr/>
        <w:tab/>
      </w:r>
      <w:r>
        <w:rPr>
          <w:spacing w:val="-2"/>
        </w:rPr>
        <w:t>деформированных</w:t>
      </w:r>
      <w:r>
        <w:rPr/>
        <w:tab/>
      </w:r>
      <w:r>
        <w:rPr>
          <w:spacing w:val="-2"/>
        </w:rPr>
        <w:t>предложений.</w:t>
      </w:r>
      <w:r>
        <w:rPr/>
        <w:tab/>
      </w:r>
      <w:r>
        <w:rPr>
          <w:spacing w:val="-2"/>
        </w:rPr>
        <w:t>Составление предложений</w:t>
      </w:r>
    </w:p>
    <w:p>
      <w:pPr>
        <w:pStyle w:val="Style14"/>
        <w:spacing w:lineRule="exact" w:line="322"/>
        <w:ind w:left="973" w:right="0" w:hanging="0"/>
        <w:jc w:val="left"/>
        <w:rPr/>
      </w:pPr>
      <w:r>
        <w:rPr/>
        <w:t>из</w:t>
      </w:r>
      <w:r>
        <w:rPr>
          <w:spacing w:val="-8"/>
        </w:rPr>
        <w:t xml:space="preserve"> </w:t>
      </w:r>
      <w:r>
        <w:rPr/>
        <w:t>набора</w:t>
      </w:r>
      <w:r>
        <w:rPr>
          <w:spacing w:val="-4"/>
        </w:rPr>
        <w:t xml:space="preserve"> </w:t>
      </w:r>
      <w:r>
        <w:rPr/>
        <w:t>форм</w:t>
      </w:r>
      <w:r>
        <w:rPr>
          <w:spacing w:val="-4"/>
        </w:rPr>
        <w:t xml:space="preserve"> </w:t>
      </w:r>
      <w:r>
        <w:rPr>
          <w:spacing w:val="-2"/>
        </w:rPr>
        <w:t>слов.</w:t>
      </w:r>
    </w:p>
    <w:p>
      <w:pPr>
        <w:pStyle w:val="ListParagraph"/>
        <w:numPr>
          <w:ilvl w:val="4"/>
          <w:numId w:val="48"/>
        </w:numPr>
        <w:tabs>
          <w:tab w:val="clear" w:pos="720"/>
          <w:tab w:val="left" w:pos="2732" w:leader="none"/>
        </w:tabs>
        <w:spacing w:before="156" w:after="0"/>
        <w:ind w:left="2732" w:right="0" w:hanging="1049"/>
        <w:jc w:val="left"/>
        <w:rPr>
          <w:sz w:val="28"/>
        </w:rPr>
      </w:pPr>
      <w:r>
        <w:rPr>
          <w:sz w:val="28"/>
        </w:rPr>
        <w:t>Орфография</w:t>
      </w:r>
      <w:r>
        <w:rPr>
          <w:spacing w:val="-4"/>
          <w:sz w:val="28"/>
        </w:rPr>
        <w:t xml:space="preserve"> </w:t>
      </w:r>
      <w:r>
        <w:rPr>
          <w:sz w:val="28"/>
        </w:rPr>
        <w:t>и</w:t>
      </w:r>
      <w:r>
        <w:rPr>
          <w:spacing w:val="-6"/>
          <w:sz w:val="28"/>
        </w:rPr>
        <w:t xml:space="preserve"> </w:t>
      </w:r>
      <w:r>
        <w:rPr>
          <w:spacing w:val="-2"/>
          <w:sz w:val="28"/>
        </w:rPr>
        <w:t>пунктуация.</w:t>
      </w:r>
    </w:p>
    <w:p>
      <w:pPr>
        <w:pStyle w:val="Style14"/>
        <w:spacing w:before="154" w:after="0"/>
        <w:ind w:left="1683" w:right="0" w:hanging="0"/>
        <w:jc w:val="left"/>
        <w:rPr/>
      </w:pPr>
      <w:r>
        <w:rPr/>
        <w:t>Правила</w:t>
      </w:r>
      <w:r>
        <w:rPr>
          <w:spacing w:val="-11"/>
        </w:rPr>
        <w:t xml:space="preserve"> </w:t>
      </w:r>
      <w:r>
        <w:rPr/>
        <w:t>правописания</w:t>
      </w:r>
      <w:r>
        <w:rPr>
          <w:spacing w:val="-8"/>
        </w:rPr>
        <w:t xml:space="preserve"> </w:t>
      </w:r>
      <w:r>
        <w:rPr/>
        <w:t>и</w:t>
      </w:r>
      <w:r>
        <w:rPr>
          <w:spacing w:val="-10"/>
        </w:rPr>
        <w:t xml:space="preserve"> </w:t>
      </w:r>
      <w:r>
        <w:rPr/>
        <w:t>их</w:t>
      </w:r>
      <w:r>
        <w:rPr>
          <w:spacing w:val="-14"/>
        </w:rPr>
        <w:t xml:space="preserve"> </w:t>
      </w:r>
      <w:r>
        <w:rPr>
          <w:spacing w:val="-2"/>
        </w:rPr>
        <w:t>применение:</w:t>
      </w:r>
    </w:p>
    <w:p>
      <w:pPr>
        <w:pStyle w:val="Style14"/>
        <w:spacing w:before="148" w:after="0"/>
        <w:ind w:left="1683" w:right="0" w:hanging="0"/>
        <w:jc w:val="left"/>
        <w:rPr/>
      </w:pPr>
      <w:r>
        <w:rPr/>
        <w:t>раздельное</w:t>
      </w:r>
      <w:r>
        <w:rPr>
          <w:spacing w:val="-11"/>
        </w:rPr>
        <w:t xml:space="preserve"> </w:t>
      </w:r>
      <w:r>
        <w:rPr/>
        <w:t>написание</w:t>
      </w:r>
      <w:r>
        <w:rPr>
          <w:spacing w:val="-9"/>
        </w:rPr>
        <w:t xml:space="preserve"> </w:t>
      </w:r>
      <w:r>
        <w:rPr/>
        <w:t>слов</w:t>
      </w:r>
      <w:r>
        <w:rPr>
          <w:spacing w:val="-13"/>
        </w:rPr>
        <w:t xml:space="preserve"> </w:t>
      </w:r>
      <w:r>
        <w:rPr/>
        <w:t>в</w:t>
      </w:r>
      <w:r>
        <w:rPr>
          <w:spacing w:val="-13"/>
        </w:rPr>
        <w:t xml:space="preserve"> </w:t>
      </w:r>
      <w:r>
        <w:rPr>
          <w:spacing w:val="-2"/>
        </w:rPr>
        <w:t>предложении;</w:t>
      </w:r>
    </w:p>
    <w:p>
      <w:pPr>
        <w:pStyle w:val="Style14"/>
        <w:spacing w:lineRule="auto" w:line="348" w:before="158" w:after="0"/>
        <w:ind w:left="973" w:right="750" w:firstLine="710"/>
        <w:jc w:val="left"/>
        <w:rPr/>
      </w:pPr>
      <w:r>
        <w:rPr/>
        <w:t>прописная</w:t>
      </w:r>
      <w:r>
        <w:rPr>
          <w:spacing w:val="-1"/>
        </w:rPr>
        <w:t xml:space="preserve"> </w:t>
      </w:r>
      <w:r>
        <w:rPr/>
        <w:t>буква</w:t>
      </w:r>
      <w:r>
        <w:rPr>
          <w:spacing w:val="40"/>
        </w:rPr>
        <w:t xml:space="preserve"> </w:t>
      </w:r>
      <w:r>
        <w:rPr/>
        <w:t>в</w:t>
      </w:r>
      <w:r>
        <w:rPr>
          <w:spacing w:val="-6"/>
        </w:rPr>
        <w:t xml:space="preserve"> </w:t>
      </w:r>
      <w:r>
        <w:rPr/>
        <w:t>начале</w:t>
      </w:r>
      <w:r>
        <w:rPr>
          <w:spacing w:val="40"/>
        </w:rPr>
        <w:t xml:space="preserve"> </w:t>
      </w:r>
      <w:r>
        <w:rPr/>
        <w:t>предложения</w:t>
      </w:r>
      <w:r>
        <w:rPr>
          <w:spacing w:val="40"/>
        </w:rPr>
        <w:t xml:space="preserve"> </w:t>
      </w:r>
      <w:r>
        <w:rPr/>
        <w:t>и</w:t>
      </w:r>
      <w:r>
        <w:rPr>
          <w:spacing w:val="-2"/>
        </w:rPr>
        <w:t xml:space="preserve"> </w:t>
      </w:r>
      <w:r>
        <w:rPr/>
        <w:t>в</w:t>
      </w:r>
      <w:r>
        <w:rPr>
          <w:spacing w:val="-3"/>
        </w:rPr>
        <w:t xml:space="preserve"> </w:t>
      </w:r>
      <w:r>
        <w:rPr/>
        <w:t>именах</w:t>
      </w:r>
      <w:r>
        <w:rPr>
          <w:spacing w:val="-1"/>
        </w:rPr>
        <w:t xml:space="preserve"> </w:t>
      </w:r>
      <w:r>
        <w:rPr/>
        <w:t>собственных:</w:t>
      </w:r>
      <w:r>
        <w:rPr>
          <w:spacing w:val="-1"/>
        </w:rPr>
        <w:t xml:space="preserve"> </w:t>
      </w:r>
      <w:r>
        <w:rPr/>
        <w:t>в</w:t>
      </w:r>
      <w:r>
        <w:rPr>
          <w:spacing w:val="-3"/>
        </w:rPr>
        <w:t xml:space="preserve"> </w:t>
      </w:r>
      <w:r>
        <w:rPr/>
        <w:t>именах и фамилиях людей, кличках животных;</w:t>
      </w:r>
    </w:p>
    <w:p>
      <w:pPr>
        <w:pStyle w:val="Style14"/>
        <w:spacing w:lineRule="exact" w:line="310"/>
        <w:ind w:left="1683" w:right="0" w:hanging="0"/>
        <w:jc w:val="left"/>
        <w:rPr/>
      </w:pPr>
      <w:r>
        <w:rPr/>
        <w:t>перенос</w:t>
      </w:r>
      <w:r>
        <w:rPr>
          <w:spacing w:val="-12"/>
        </w:rPr>
        <w:t xml:space="preserve"> </w:t>
      </w:r>
      <w:r>
        <w:rPr/>
        <w:t>слов</w:t>
      </w:r>
      <w:r>
        <w:rPr>
          <w:spacing w:val="-12"/>
        </w:rPr>
        <w:t xml:space="preserve"> </w:t>
      </w:r>
      <w:r>
        <w:rPr/>
        <w:t>(без</w:t>
      </w:r>
      <w:r>
        <w:rPr>
          <w:spacing w:val="-9"/>
        </w:rPr>
        <w:t xml:space="preserve"> </w:t>
      </w:r>
      <w:r>
        <w:rPr/>
        <w:t>учёта</w:t>
      </w:r>
      <w:r>
        <w:rPr>
          <w:spacing w:val="-10"/>
        </w:rPr>
        <w:t xml:space="preserve"> </w:t>
      </w:r>
      <w:r>
        <w:rPr/>
        <w:t>морфемного</w:t>
      </w:r>
      <w:r>
        <w:rPr>
          <w:spacing w:val="-8"/>
        </w:rPr>
        <w:t xml:space="preserve"> </w:t>
      </w:r>
      <w:r>
        <w:rPr/>
        <w:t>членения</w:t>
      </w:r>
      <w:r>
        <w:rPr>
          <w:spacing w:val="-8"/>
        </w:rPr>
        <w:t xml:space="preserve"> </w:t>
      </w:r>
      <w:r>
        <w:rPr>
          <w:spacing w:val="-2"/>
        </w:rPr>
        <w:t>слова);</w:t>
      </w:r>
    </w:p>
    <w:p>
      <w:pPr>
        <w:pStyle w:val="Style14"/>
        <w:spacing w:before="158" w:after="0"/>
        <w:ind w:left="1683" w:right="0" w:hanging="0"/>
        <w:jc w:val="left"/>
        <w:rPr/>
      </w:pPr>
      <w:r>
        <w:rPr/>
        <w:t>гласные</w:t>
      </w:r>
      <w:r>
        <w:rPr>
          <w:spacing w:val="-6"/>
        </w:rPr>
        <w:t xml:space="preserve"> </w:t>
      </w:r>
      <w:r>
        <w:rPr/>
        <w:t>после</w:t>
      </w:r>
      <w:r>
        <w:rPr>
          <w:spacing w:val="-3"/>
        </w:rPr>
        <w:t xml:space="preserve"> </w:t>
      </w:r>
      <w:r>
        <w:rPr/>
        <w:t>шипящих</w:t>
      </w:r>
      <w:r>
        <w:rPr>
          <w:spacing w:val="-6"/>
        </w:rPr>
        <w:t xml:space="preserve"> </w:t>
      </w:r>
      <w:r>
        <w:rPr/>
        <w:t>в</w:t>
      </w:r>
      <w:r>
        <w:rPr>
          <w:spacing w:val="-8"/>
        </w:rPr>
        <w:t xml:space="preserve"> </w:t>
      </w:r>
      <w:r>
        <w:rPr/>
        <w:t>сочетаниях</w:t>
      </w:r>
      <w:r>
        <w:rPr>
          <w:spacing w:val="-4"/>
        </w:rPr>
        <w:t xml:space="preserve"> </w:t>
      </w:r>
      <w:r>
        <w:rPr/>
        <w:t>жи,</w:t>
      </w:r>
      <w:r>
        <w:rPr>
          <w:spacing w:val="-2"/>
        </w:rPr>
        <w:t xml:space="preserve"> </w:t>
      </w:r>
      <w:r>
        <w:rPr/>
        <w:t>ши</w:t>
      </w:r>
      <w:r>
        <w:rPr>
          <w:spacing w:val="-4"/>
        </w:rPr>
        <w:t xml:space="preserve"> </w:t>
      </w:r>
      <w:r>
        <w:rPr/>
        <w:t>(в</w:t>
      </w:r>
      <w:r>
        <w:rPr>
          <w:spacing w:val="-7"/>
        </w:rPr>
        <w:t xml:space="preserve"> </w:t>
      </w:r>
      <w:r>
        <w:rPr/>
        <w:t>положении</w:t>
      </w:r>
      <w:r>
        <w:rPr>
          <w:spacing w:val="-3"/>
        </w:rPr>
        <w:t xml:space="preserve"> </w:t>
      </w:r>
      <w:r>
        <w:rPr/>
        <w:t>под</w:t>
      </w:r>
      <w:r>
        <w:rPr>
          <w:spacing w:val="-2"/>
        </w:rPr>
        <w:t xml:space="preserve"> ударением),</w:t>
      </w:r>
    </w:p>
    <w:p>
      <w:pPr>
        <w:pStyle w:val="Style14"/>
        <w:spacing w:lineRule="auto" w:line="348" w:before="153" w:after="0"/>
        <w:ind w:left="1683" w:right="6577" w:hanging="713"/>
        <w:jc w:val="left"/>
        <w:rPr/>
      </w:pPr>
      <w:r>
        <w:rPr/>
        <w:t>«ча», «ща», «чу», «щу»; сочетания</w:t>
      </w:r>
      <w:r>
        <w:rPr>
          <w:spacing w:val="-17"/>
        </w:rPr>
        <w:t xml:space="preserve"> </w:t>
      </w:r>
      <w:r>
        <w:rPr/>
        <w:t>«чк»,</w:t>
      </w:r>
      <w:r>
        <w:rPr>
          <w:spacing w:val="-18"/>
        </w:rPr>
        <w:t xml:space="preserve"> </w:t>
      </w:r>
      <w:r>
        <w:rPr/>
        <w:t>«чн»;</w:t>
      </w:r>
    </w:p>
    <w:p>
      <w:pPr>
        <w:pStyle w:val="Style14"/>
        <w:tabs>
          <w:tab w:val="clear" w:pos="720"/>
          <w:tab w:val="left" w:pos="2617" w:leader="none"/>
          <w:tab w:val="left" w:pos="3020" w:leader="none"/>
          <w:tab w:val="left" w:pos="5336" w:leader="none"/>
          <w:tab w:val="left" w:pos="6774" w:leader="none"/>
          <w:tab w:val="left" w:pos="7197" w:leader="none"/>
          <w:tab w:val="left" w:pos="8904" w:leader="none"/>
          <w:tab w:val="left" w:pos="10349" w:leader="none"/>
        </w:tabs>
        <w:spacing w:lineRule="auto" w:line="348" w:before="6" w:after="0"/>
        <w:ind w:left="973" w:right="624" w:firstLine="710"/>
        <w:jc w:val="left"/>
        <w:rPr/>
      </w:pPr>
      <w:r>
        <w:rPr>
          <w:spacing w:val="-2"/>
        </w:rPr>
        <w:t>слова</w:t>
      </w:r>
      <w:r>
        <w:rPr/>
        <w:tab/>
      </w:r>
      <w:r>
        <w:rPr>
          <w:spacing w:val="-10"/>
        </w:rPr>
        <w:t>с</w:t>
      </w:r>
      <w:r>
        <w:rPr/>
        <w:tab/>
      </w:r>
      <w:r>
        <w:rPr>
          <w:spacing w:val="-2"/>
        </w:rPr>
        <w:t>непроверяемыми</w:t>
      </w:r>
      <w:r>
        <w:rPr/>
        <w:tab/>
      </w:r>
      <w:r>
        <w:rPr>
          <w:spacing w:val="-2"/>
        </w:rPr>
        <w:t>гласными</w:t>
      </w:r>
      <w:r>
        <w:rPr/>
        <w:tab/>
      </w:r>
      <w:r>
        <w:rPr>
          <w:spacing w:val="-10"/>
        </w:rPr>
        <w:t>и</w:t>
      </w:r>
      <w:r>
        <w:rPr/>
        <w:tab/>
      </w:r>
      <w:r>
        <w:rPr>
          <w:spacing w:val="-2"/>
        </w:rPr>
        <w:t>согласными</w:t>
      </w:r>
      <w:r>
        <w:rPr/>
        <w:tab/>
      </w:r>
      <w:r>
        <w:rPr>
          <w:spacing w:val="-2"/>
        </w:rPr>
        <w:t>(перечень</w:t>
      </w:r>
      <w:r>
        <w:rPr/>
        <w:tab/>
      </w:r>
      <w:r>
        <w:rPr>
          <w:spacing w:val="-4"/>
        </w:rPr>
        <w:t xml:space="preserve">слов </w:t>
      </w:r>
      <w:r>
        <w:rPr/>
        <w:t>в орфографическом словаре учебника);</w:t>
      </w:r>
    </w:p>
    <w:p>
      <w:pPr>
        <w:pStyle w:val="Style14"/>
        <w:tabs>
          <w:tab w:val="clear" w:pos="720"/>
          <w:tab w:val="left" w:pos="2669" w:leader="none"/>
          <w:tab w:val="left" w:pos="4408" w:leader="none"/>
          <w:tab w:val="left" w:pos="4856" w:leader="none"/>
          <w:tab w:val="left" w:pos="5877" w:leader="none"/>
          <w:tab w:val="left" w:pos="7857" w:leader="none"/>
          <w:tab w:val="left" w:pos="8911" w:leader="none"/>
        </w:tabs>
        <w:spacing w:lineRule="auto" w:line="348" w:before="3" w:after="0"/>
        <w:ind w:left="973" w:right="618" w:firstLine="710"/>
        <w:jc w:val="left"/>
        <w:rPr/>
      </w:pPr>
      <w:r>
        <mc:AlternateContent>
          <mc:Choice Requires="wps">
            <w:drawing>
              <wp:anchor behindDoc="0" distT="635" distB="635" distL="0" distR="0" simplePos="0" locked="0" layoutInCell="0" allowOverlap="1" relativeHeight="930">
                <wp:simplePos x="0" y="0"/>
                <wp:positionH relativeFrom="page">
                  <wp:posOffset>719455</wp:posOffset>
                </wp:positionH>
                <wp:positionV relativeFrom="paragraph">
                  <wp:posOffset>630555</wp:posOffset>
                </wp:positionV>
                <wp:extent cx="1829435" cy="8890"/>
                <wp:effectExtent l="0" t="0" r="0" b="635"/>
                <wp:wrapTopAndBottom/>
                <wp:docPr id="65" name="Graphic 13"/>
                <a:graphic xmlns:a="http://schemas.openxmlformats.org/drawingml/2006/main">
                  <a:graphicData uri="http://schemas.microsoft.com/office/word/2010/wordprocessingShape">
                    <wps:wsp>
                      <wps:cNvSpPr/>
                      <wps:spPr>
                        <a:xfrm>
                          <a:off x="0" y="0"/>
                          <a:ext cx="1829520" cy="9000"/>
                        </a:xfrm>
                        <a:custGeom>
                          <a:avLst/>
                          <a:gdLst>
                            <a:gd name="textAreaLeft" fmla="*/ 0 w 1037160"/>
                            <a:gd name="textAreaRight" fmla="*/ 1039320 w 1037160"/>
                            <a:gd name="textAreaTop" fmla="*/ 0 h 5040"/>
                            <a:gd name="textAreaBottom" fmla="*/ 7200 h 5040"/>
                          </a:gdLst>
                          <a:ahLst/>
                          <a:rect l="textAreaLeft" t="textAreaTop" r="textAreaRight" b="textAreaBottom"/>
                          <a:pathLst>
                            <a:path w="1829435" h="8890">
                              <a:moveTo>
                                <a:pt x="1829435" y="0"/>
                              </a:moveTo>
                              <a:lnTo>
                                <a:pt x="0" y="0"/>
                              </a:lnTo>
                              <a:lnTo>
                                <a:pt x="0" y="8890"/>
                              </a:lnTo>
                              <a:lnTo>
                                <a:pt x="1829435" y="8890"/>
                              </a:lnTo>
                              <a:lnTo>
                                <a:pt x="1829435"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r>
        <w:rPr>
          <w:spacing w:val="-2"/>
        </w:rPr>
        <w:t>знаки</w:t>
      </w:r>
      <w:r>
        <w:rPr/>
        <w:tab/>
      </w:r>
      <w:r>
        <w:rPr>
          <w:spacing w:val="-2"/>
        </w:rPr>
        <w:t>препинания</w:t>
      </w:r>
      <w:r>
        <w:rPr/>
        <w:tab/>
      </w:r>
      <w:r>
        <w:rPr>
          <w:spacing w:val="-10"/>
        </w:rPr>
        <w:t>в</w:t>
      </w:r>
      <w:r>
        <w:rPr/>
        <w:tab/>
      </w:r>
      <w:r>
        <w:rPr>
          <w:spacing w:val="-4"/>
        </w:rPr>
        <w:t>конце</w:t>
      </w:r>
      <w:r>
        <w:rPr/>
        <w:tab/>
      </w:r>
      <w:r>
        <w:rPr>
          <w:spacing w:val="-2"/>
        </w:rPr>
        <w:t>предложения:</w:t>
      </w:r>
      <w:r>
        <w:rPr/>
        <w:tab/>
      </w:r>
      <w:r>
        <w:rPr>
          <w:spacing w:val="-2"/>
        </w:rPr>
        <w:t>точка,</w:t>
      </w:r>
      <w:r>
        <w:rPr/>
        <w:tab/>
      </w:r>
      <w:r>
        <w:rPr>
          <w:spacing w:val="-2"/>
        </w:rPr>
        <w:t xml:space="preserve">вопросительный </w:t>
      </w:r>
      <w:r>
        <w:rPr/>
        <w:t>и восклицательный знаки.</w:t>
      </w:r>
    </w:p>
    <w:p>
      <w:pPr>
        <w:sectPr>
          <w:footerReference w:type="default" r:id="rId57"/>
          <w:footerReference w:type="first" r:id="rId58"/>
          <w:type w:val="nextPage"/>
          <w:pgSz w:w="11906" w:h="16838"/>
          <w:pgMar w:left="160" w:right="240" w:gutter="0" w:header="0" w:top="1040" w:footer="941" w:bottom="1140"/>
          <w:pgNumType w:fmt="decimal"/>
          <w:formProt w:val="false"/>
          <w:textDirection w:val="lrTb"/>
          <w:docGrid w:type="default" w:linePitch="100" w:charSpace="8192"/>
        </w:sectPr>
        <w:pStyle w:val="Normal"/>
        <w:spacing w:lineRule="auto" w:line="235" w:before="71" w:after="0"/>
        <w:ind w:left="973" w:right="1055" w:hanging="0"/>
        <w:rPr>
          <w:sz w:val="24"/>
        </w:rPr>
      </w:pPr>
      <w:r>
        <w:rPr>
          <w:sz w:val="24"/>
          <w:vertAlign w:val="superscript"/>
        </w:rPr>
        <w:t>16</w:t>
      </w:r>
      <w:r>
        <w:rPr>
          <w:spacing w:val="-1"/>
          <w:sz w:val="24"/>
        </w:rPr>
        <w:t xml:space="preserve"> </w:t>
      </w:r>
      <w:r>
        <w:rPr>
          <w:sz w:val="24"/>
        </w:rPr>
        <w:t>Пункт</w:t>
      </w:r>
      <w:r>
        <w:rPr>
          <w:spacing w:val="-2"/>
          <w:sz w:val="24"/>
        </w:rPr>
        <w:t xml:space="preserve"> </w:t>
      </w:r>
      <w:r>
        <w:rPr>
          <w:sz w:val="24"/>
        </w:rPr>
        <w:t>4</w:t>
      </w:r>
      <w:r>
        <w:rPr>
          <w:spacing w:val="-2"/>
          <w:sz w:val="24"/>
        </w:rPr>
        <w:t xml:space="preserve"> </w:t>
      </w:r>
      <w:r>
        <w:rPr>
          <w:sz w:val="24"/>
        </w:rPr>
        <w:t>статьи</w:t>
      </w:r>
      <w:r>
        <w:rPr>
          <w:spacing w:val="-2"/>
          <w:sz w:val="24"/>
        </w:rPr>
        <w:t xml:space="preserve"> </w:t>
      </w:r>
      <w:r>
        <w:rPr>
          <w:sz w:val="24"/>
        </w:rPr>
        <w:t>18</w:t>
      </w:r>
      <w:r>
        <w:rPr>
          <w:spacing w:val="-2"/>
          <w:sz w:val="24"/>
        </w:rPr>
        <w:t xml:space="preserve"> </w:t>
      </w:r>
      <w:r>
        <w:rPr>
          <w:sz w:val="24"/>
        </w:rPr>
        <w:t>Федерального</w:t>
      </w:r>
      <w:r>
        <w:rPr>
          <w:spacing w:val="-2"/>
          <w:sz w:val="24"/>
        </w:rPr>
        <w:t xml:space="preserve"> </w:t>
      </w:r>
      <w:r>
        <w:rPr>
          <w:sz w:val="24"/>
        </w:rPr>
        <w:t>закона</w:t>
      </w:r>
      <w:r>
        <w:rPr>
          <w:spacing w:val="-3"/>
          <w:sz w:val="24"/>
        </w:rPr>
        <w:t xml:space="preserve"> </w:t>
      </w:r>
      <w:r>
        <w:rPr>
          <w:sz w:val="24"/>
        </w:rPr>
        <w:t>от</w:t>
      </w:r>
      <w:r>
        <w:rPr>
          <w:spacing w:val="-2"/>
          <w:sz w:val="24"/>
        </w:rPr>
        <w:t xml:space="preserve"> </w:t>
      </w:r>
      <w:r>
        <w:rPr>
          <w:sz w:val="24"/>
        </w:rPr>
        <w:t>29</w:t>
      </w:r>
      <w:r>
        <w:rPr>
          <w:spacing w:val="-2"/>
          <w:sz w:val="24"/>
        </w:rPr>
        <w:t xml:space="preserve"> </w:t>
      </w:r>
      <w:r>
        <w:rPr>
          <w:sz w:val="24"/>
        </w:rPr>
        <w:t>декабря</w:t>
      </w:r>
      <w:r>
        <w:rPr>
          <w:spacing w:val="-2"/>
          <w:sz w:val="24"/>
        </w:rPr>
        <w:t xml:space="preserve"> </w:t>
      </w:r>
      <w:r>
        <w:rPr>
          <w:sz w:val="24"/>
        </w:rPr>
        <w:t>2012</w:t>
      </w:r>
      <w:r>
        <w:rPr>
          <w:spacing w:val="-2"/>
          <w:sz w:val="24"/>
        </w:rPr>
        <w:t xml:space="preserve"> </w:t>
      </w:r>
      <w:r>
        <w:rPr>
          <w:sz w:val="24"/>
        </w:rPr>
        <w:t>г.</w:t>
      </w:r>
      <w:r>
        <w:rPr>
          <w:spacing w:val="-2"/>
          <w:sz w:val="24"/>
        </w:rPr>
        <w:t xml:space="preserve"> </w:t>
      </w:r>
      <w:r>
        <w:rPr>
          <w:sz w:val="24"/>
        </w:rPr>
        <w:t>№</w:t>
      </w:r>
      <w:r>
        <w:rPr>
          <w:spacing w:val="-3"/>
          <w:sz w:val="24"/>
        </w:rPr>
        <w:t xml:space="preserve"> </w:t>
      </w:r>
      <w:r>
        <w:rPr>
          <w:sz w:val="24"/>
        </w:rPr>
        <w:t>273-ФЗ</w:t>
      </w:r>
      <w:r>
        <w:rPr>
          <w:spacing w:val="-2"/>
          <w:sz w:val="24"/>
        </w:rPr>
        <w:t xml:space="preserve"> </w:t>
      </w:r>
      <w:r>
        <w:rPr>
          <w:sz w:val="24"/>
        </w:rPr>
        <w:t>«Об</w:t>
      </w:r>
      <w:r>
        <w:rPr>
          <w:spacing w:val="-2"/>
          <w:sz w:val="24"/>
        </w:rPr>
        <w:t xml:space="preserve"> </w:t>
      </w:r>
      <w:r>
        <w:rPr>
          <w:sz w:val="24"/>
        </w:rPr>
        <w:t>образовании в Российской Федерации».</w:t>
      </w:r>
    </w:p>
    <w:p>
      <w:pPr>
        <w:pStyle w:val="Style14"/>
        <w:spacing w:before="65" w:after="0"/>
        <w:ind w:left="1683" w:right="0" w:hanging="0"/>
        <w:rPr/>
      </w:pPr>
      <w:r>
        <w:rPr/>
        <w:t>Алгоритм</w:t>
      </w:r>
      <w:r>
        <w:rPr>
          <w:spacing w:val="-16"/>
        </w:rPr>
        <w:t xml:space="preserve"> </w:t>
      </w:r>
      <w:r>
        <w:rPr/>
        <w:t>списывания</w:t>
      </w:r>
      <w:r>
        <w:rPr>
          <w:spacing w:val="-13"/>
        </w:rPr>
        <w:t xml:space="preserve"> </w:t>
      </w:r>
      <w:r>
        <w:rPr>
          <w:spacing w:val="-2"/>
        </w:rPr>
        <w:t>текста.</w:t>
      </w:r>
    </w:p>
    <w:p>
      <w:pPr>
        <w:pStyle w:val="ListParagraph"/>
        <w:numPr>
          <w:ilvl w:val="4"/>
          <w:numId w:val="48"/>
        </w:numPr>
        <w:tabs>
          <w:tab w:val="clear" w:pos="720"/>
          <w:tab w:val="left" w:pos="2733" w:leader="none"/>
        </w:tabs>
        <w:spacing w:before="154" w:after="0"/>
        <w:ind w:left="2733" w:right="0" w:hanging="1052"/>
        <w:rPr>
          <w:sz w:val="28"/>
        </w:rPr>
      </w:pPr>
      <w:r>
        <w:rPr>
          <w:sz w:val="28"/>
        </w:rPr>
        <w:t>Развитие</w:t>
      </w:r>
      <w:r>
        <w:rPr>
          <w:spacing w:val="-11"/>
          <w:sz w:val="28"/>
        </w:rPr>
        <w:t xml:space="preserve"> </w:t>
      </w:r>
      <w:r>
        <w:rPr>
          <w:spacing w:val="-2"/>
          <w:sz w:val="28"/>
        </w:rPr>
        <w:t>речи.</w:t>
      </w:r>
    </w:p>
    <w:p>
      <w:pPr>
        <w:pStyle w:val="Style14"/>
        <w:spacing w:lineRule="auto" w:line="348" w:before="161" w:after="0"/>
        <w:ind w:left="973" w:right="625" w:firstLine="710"/>
        <w:rPr/>
      </w:pPr>
      <w:r>
        <w:rPr/>
        <w:t xml:space="preserve">Речь как основная форма общения между людьми. Текст как единица речи </w:t>
      </w:r>
      <w:r>
        <w:rPr>
          <w:spacing w:val="-2"/>
        </w:rPr>
        <w:t>(ознакомление).</w:t>
      </w:r>
    </w:p>
    <w:p>
      <w:pPr>
        <w:pStyle w:val="Style14"/>
        <w:spacing w:lineRule="auto" w:line="348"/>
        <w:ind w:left="973" w:right="605" w:firstLine="710"/>
        <w:rPr/>
      </w:pPr>
      <w:r>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pPr>
        <w:pStyle w:val="Style14"/>
        <w:spacing w:lineRule="auto" w:line="348"/>
        <w:ind w:left="973" w:right="613" w:firstLine="710"/>
        <w:rPr/>
      </w:pPr>
      <w:r>
        <w:rPr/>
        <w:t>Нормы речевого этикета в ситуациях учебного и бытового общения (приветствие, прощание, извинение, благодарность, обращение с просьбой).</w:t>
      </w:r>
    </w:p>
    <w:p>
      <w:pPr>
        <w:pStyle w:val="Style14"/>
        <w:spacing w:lineRule="exact" w:line="315"/>
        <w:ind w:left="1683" w:right="0" w:hanging="0"/>
        <w:rPr/>
      </w:pPr>
      <w:r>
        <w:rPr/>
        <w:t>Составление</w:t>
      </w:r>
      <w:r>
        <w:rPr>
          <w:spacing w:val="-13"/>
        </w:rPr>
        <w:t xml:space="preserve"> </w:t>
      </w:r>
      <w:r>
        <w:rPr/>
        <w:t>небольших</w:t>
      </w:r>
      <w:r>
        <w:rPr>
          <w:spacing w:val="-11"/>
        </w:rPr>
        <w:t xml:space="preserve"> </w:t>
      </w:r>
      <w:r>
        <w:rPr/>
        <w:t>рассказов</w:t>
      </w:r>
      <w:r>
        <w:rPr>
          <w:spacing w:val="-10"/>
        </w:rPr>
        <w:t xml:space="preserve"> </w:t>
      </w:r>
      <w:r>
        <w:rPr/>
        <w:t>на</w:t>
      </w:r>
      <w:r>
        <w:rPr>
          <w:spacing w:val="-11"/>
        </w:rPr>
        <w:t xml:space="preserve"> </w:t>
      </w:r>
      <w:r>
        <w:rPr/>
        <w:t>основе</w:t>
      </w:r>
      <w:r>
        <w:rPr>
          <w:spacing w:val="-10"/>
        </w:rPr>
        <w:t xml:space="preserve"> </w:t>
      </w:r>
      <w:r>
        <w:rPr>
          <w:spacing w:val="-2"/>
        </w:rPr>
        <w:t>наблюдений.</w:t>
      </w:r>
    </w:p>
    <w:p>
      <w:pPr>
        <w:pStyle w:val="ListParagraph"/>
        <w:numPr>
          <w:ilvl w:val="3"/>
          <w:numId w:val="48"/>
        </w:numPr>
        <w:tabs>
          <w:tab w:val="clear" w:pos="720"/>
          <w:tab w:val="left" w:pos="2523" w:leader="none"/>
        </w:tabs>
        <w:spacing w:lineRule="auto" w:line="348" w:before="156" w:after="0"/>
        <w:ind w:left="973" w:right="602" w:firstLine="710"/>
        <w:rPr>
          <w:sz w:val="28"/>
        </w:rPr>
      </w:pPr>
      <w:r>
        <w:rPr>
          <w:sz w:val="28"/>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ListParagraph"/>
        <w:numPr>
          <w:ilvl w:val="4"/>
          <w:numId w:val="48"/>
        </w:numPr>
        <w:tabs>
          <w:tab w:val="clear" w:pos="720"/>
          <w:tab w:val="left" w:pos="2732" w:leader="none"/>
        </w:tabs>
        <w:spacing w:lineRule="auto" w:line="348"/>
        <w:ind w:left="973" w:right="605" w:firstLine="710"/>
        <w:rPr>
          <w:sz w:val="28"/>
        </w:rPr>
      </w:pPr>
      <w:r>
        <w:rPr>
          <w:sz w:val="28"/>
        </w:rPr>
        <w:t>Базовые логические действия как часть познавательных универсальных учебных действий:</w:t>
      </w:r>
    </w:p>
    <w:p>
      <w:pPr>
        <w:pStyle w:val="Style14"/>
        <w:spacing w:lineRule="auto" w:line="348" w:before="1" w:after="0"/>
        <w:ind w:left="973" w:right="605" w:firstLine="710"/>
        <w:rPr/>
      </w:pPr>
      <w:r>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pPr>
        <w:pStyle w:val="Style14"/>
        <w:spacing w:lineRule="auto" w:line="348"/>
        <w:ind w:left="973" w:right="624" w:firstLine="710"/>
        <w:rPr/>
      </w:pPr>
      <w:r>
        <w:rPr/>
        <w:t xml:space="preserve">сравнивать звуковой и буквенный состав слова в соответствии с учебной задачей: определять совпадения и расхождения в звуковом и буквенном составе </w:t>
      </w:r>
      <w:r>
        <w:rPr>
          <w:spacing w:val="-2"/>
        </w:rPr>
        <w:t>слов;</w:t>
      </w:r>
    </w:p>
    <w:p>
      <w:pPr>
        <w:pStyle w:val="Style14"/>
        <w:spacing w:lineRule="auto" w:line="348"/>
        <w:ind w:left="973" w:right="613" w:firstLine="710"/>
        <w:rPr/>
      </w:pPr>
      <w:r>
        <w:rPr/>
        <w:t>устанавливать основания для сравнения звукового состава слов: выделять признаки сходства и различия;</w:t>
      </w:r>
    </w:p>
    <w:p>
      <w:pPr>
        <w:pStyle w:val="Style14"/>
        <w:spacing w:lineRule="auto" w:line="348"/>
        <w:ind w:left="973" w:right="617" w:firstLine="710"/>
        <w:rPr/>
      </w:pPr>
      <w:r>
        <w:rPr/>
        <w:t>характеризовать звуки по заданным признакам; приводить</w:t>
      </w:r>
      <w:r>
        <w:rPr>
          <w:spacing w:val="40"/>
        </w:rPr>
        <w:t xml:space="preserve"> </w:t>
      </w:r>
      <w:r>
        <w:rPr/>
        <w:t>примеры</w:t>
      </w:r>
      <w:r>
        <w:rPr>
          <w:spacing w:val="40"/>
        </w:rPr>
        <w:t xml:space="preserve"> </w:t>
      </w:r>
      <w:r>
        <w:rPr/>
        <w:t>гласных звуков; твёрдых согласных, мягких согласных, звонких</w:t>
      </w:r>
      <w:r>
        <w:rPr>
          <w:spacing w:val="40"/>
        </w:rPr>
        <w:t xml:space="preserve"> </w:t>
      </w:r>
      <w:r>
        <w:rPr/>
        <w:t>согласных, глухих согласных звуков; слов с заданным звуком.</w:t>
      </w:r>
    </w:p>
    <w:p>
      <w:pPr>
        <w:sectPr>
          <w:footerReference w:type="default" r:id="rId59"/>
          <w:footerReference w:type="first" r:id="rId60"/>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4"/>
          <w:numId w:val="48"/>
        </w:numPr>
        <w:tabs>
          <w:tab w:val="clear" w:pos="720"/>
          <w:tab w:val="left" w:pos="2732" w:leader="none"/>
        </w:tabs>
        <w:spacing w:lineRule="auto" w:line="348"/>
        <w:ind w:left="973" w:right="603" w:firstLine="710"/>
        <w:rPr>
          <w:sz w:val="28"/>
        </w:rPr>
      </w:pPr>
      <w:r>
        <w:rPr>
          <w:sz w:val="28"/>
        </w:rPr>
        <w:t>Базовые исследовательские действия как часть познавательных универсальных учебных действий:</w:t>
      </w:r>
    </w:p>
    <w:p>
      <w:pPr>
        <w:pStyle w:val="Style14"/>
        <w:tabs>
          <w:tab w:val="clear" w:pos="720"/>
          <w:tab w:val="left" w:pos="3159" w:leader="none"/>
          <w:tab w:val="left" w:pos="4660" w:leader="none"/>
          <w:tab w:val="left" w:pos="5980" w:leader="none"/>
          <w:tab w:val="left" w:pos="7094" w:leader="none"/>
          <w:tab w:val="left" w:pos="7622" w:leader="none"/>
          <w:tab w:val="left" w:pos="9770" w:leader="none"/>
        </w:tabs>
        <w:spacing w:lineRule="auto" w:line="348" w:before="65" w:after="0"/>
        <w:ind w:left="973" w:right="625" w:firstLine="710"/>
        <w:jc w:val="left"/>
        <w:rPr/>
      </w:pPr>
      <w:r>
        <w:rPr>
          <w:spacing w:val="-2"/>
        </w:rPr>
        <w:t>проводить</w:t>
      </w:r>
      <w:r>
        <w:rPr/>
        <w:tab/>
      </w:r>
      <w:r>
        <w:rPr>
          <w:spacing w:val="-2"/>
        </w:rPr>
        <w:t>изменения</w:t>
      </w:r>
      <w:r>
        <w:rPr/>
        <w:tab/>
      </w:r>
      <w:r>
        <w:rPr>
          <w:spacing w:val="-2"/>
        </w:rPr>
        <w:t>звуковой</w:t>
      </w:r>
      <w:r>
        <w:rPr/>
        <w:tab/>
      </w:r>
      <w:r>
        <w:rPr>
          <w:spacing w:val="-2"/>
        </w:rPr>
        <w:t>модели</w:t>
      </w:r>
      <w:r>
        <w:rPr/>
        <w:tab/>
      </w:r>
      <w:r>
        <w:rPr>
          <w:spacing w:val="-6"/>
        </w:rPr>
        <w:t>по</w:t>
      </w:r>
      <w:r>
        <w:rPr/>
        <w:tab/>
      </w:r>
      <w:r>
        <w:rPr>
          <w:spacing w:val="-2"/>
        </w:rPr>
        <w:t>предложенному</w:t>
      </w:r>
      <w:r>
        <w:rPr/>
        <w:tab/>
      </w:r>
      <w:r>
        <w:rPr>
          <w:spacing w:val="-2"/>
        </w:rPr>
        <w:t xml:space="preserve">учителем </w:t>
      </w:r>
      <w:r>
        <w:rPr/>
        <w:t>правилу, подбирать слова к модели;</w:t>
      </w:r>
    </w:p>
    <w:p>
      <w:pPr>
        <w:pStyle w:val="Style14"/>
        <w:spacing w:lineRule="auto" w:line="348" w:before="5" w:after="0"/>
        <w:ind w:left="973" w:right="620" w:firstLine="710"/>
        <w:jc w:val="left"/>
        <w:rPr/>
      </w:pPr>
      <w:r>
        <w:rPr/>
        <w:t xml:space="preserve">формулировать выводы о соответствии звукового и буквенного состава </w:t>
      </w:r>
      <w:r>
        <w:rPr>
          <w:spacing w:val="-2"/>
        </w:rPr>
        <w:t>слова;</w:t>
      </w:r>
    </w:p>
    <w:p>
      <w:pPr>
        <w:pStyle w:val="Style14"/>
        <w:spacing w:lineRule="exact" w:line="315"/>
        <w:ind w:left="1683" w:right="0" w:hanging="0"/>
        <w:jc w:val="left"/>
        <w:rPr/>
      </w:pPr>
      <w:r>
        <w:rPr/>
        <w:t>использовать</w:t>
      </w:r>
      <w:r>
        <w:rPr>
          <w:spacing w:val="-19"/>
        </w:rPr>
        <w:t xml:space="preserve"> </w:t>
      </w:r>
      <w:r>
        <w:rPr/>
        <w:t>алфавит</w:t>
      </w:r>
      <w:r>
        <w:rPr>
          <w:spacing w:val="-17"/>
        </w:rPr>
        <w:t xml:space="preserve"> </w:t>
      </w:r>
      <w:r>
        <w:rPr/>
        <w:t>для</w:t>
      </w:r>
      <w:r>
        <w:rPr>
          <w:spacing w:val="-15"/>
        </w:rPr>
        <w:t xml:space="preserve"> </w:t>
      </w:r>
      <w:r>
        <w:rPr/>
        <w:t>самостоятельного</w:t>
      </w:r>
      <w:r>
        <w:rPr>
          <w:spacing w:val="-14"/>
        </w:rPr>
        <w:t xml:space="preserve"> </w:t>
      </w:r>
      <w:r>
        <w:rPr/>
        <w:t>упорядочивания</w:t>
      </w:r>
      <w:r>
        <w:rPr>
          <w:spacing w:val="-12"/>
        </w:rPr>
        <w:t xml:space="preserve"> </w:t>
      </w:r>
      <w:r>
        <w:rPr/>
        <w:t>списка</w:t>
      </w:r>
      <w:r>
        <w:rPr>
          <w:spacing w:val="-16"/>
        </w:rPr>
        <w:t xml:space="preserve"> </w:t>
      </w:r>
      <w:r>
        <w:rPr>
          <w:spacing w:val="-2"/>
        </w:rPr>
        <w:t>слов.</w:t>
      </w:r>
    </w:p>
    <w:p>
      <w:pPr>
        <w:pStyle w:val="ListParagraph"/>
        <w:numPr>
          <w:ilvl w:val="4"/>
          <w:numId w:val="48"/>
        </w:numPr>
        <w:tabs>
          <w:tab w:val="clear" w:pos="720"/>
          <w:tab w:val="left" w:pos="2732" w:leader="none"/>
        </w:tabs>
        <w:spacing w:lineRule="auto" w:line="348" w:before="158" w:after="0"/>
        <w:ind w:left="973" w:right="641" w:firstLine="710"/>
        <w:jc w:val="left"/>
        <w:rPr>
          <w:sz w:val="28"/>
        </w:rPr>
      </w:pPr>
      <w:r>
        <w:rPr>
          <w:sz w:val="28"/>
        </w:rPr>
        <w:t>Работа</w:t>
      </w:r>
      <w:r>
        <w:rPr>
          <w:spacing w:val="40"/>
          <w:sz w:val="28"/>
        </w:rPr>
        <w:t xml:space="preserve"> </w:t>
      </w:r>
      <w:r>
        <w:rPr>
          <w:sz w:val="28"/>
        </w:rPr>
        <w:t>с</w:t>
      </w:r>
      <w:r>
        <w:rPr>
          <w:spacing w:val="40"/>
          <w:sz w:val="28"/>
        </w:rPr>
        <w:t xml:space="preserve"> </w:t>
      </w:r>
      <w:r>
        <w:rPr>
          <w:sz w:val="28"/>
        </w:rPr>
        <w:t>информацией</w:t>
      </w:r>
      <w:r>
        <w:rPr>
          <w:spacing w:val="40"/>
          <w:sz w:val="28"/>
        </w:rPr>
        <w:t xml:space="preserve"> </w:t>
      </w:r>
      <w:r>
        <w:rPr>
          <w:sz w:val="28"/>
        </w:rPr>
        <w:t>как</w:t>
      </w:r>
      <w:r>
        <w:rPr>
          <w:spacing w:val="40"/>
          <w:sz w:val="28"/>
        </w:rPr>
        <w:t xml:space="preserve"> </w:t>
      </w:r>
      <w:r>
        <w:rPr>
          <w:sz w:val="28"/>
        </w:rPr>
        <w:t>часть</w:t>
      </w:r>
      <w:r>
        <w:rPr>
          <w:spacing w:val="40"/>
          <w:sz w:val="28"/>
        </w:rPr>
        <w:t xml:space="preserve"> </w:t>
      </w:r>
      <w:r>
        <w:rPr>
          <w:sz w:val="28"/>
        </w:rPr>
        <w:t>познавательных</w:t>
      </w:r>
      <w:r>
        <w:rPr>
          <w:spacing w:val="40"/>
          <w:sz w:val="28"/>
        </w:rPr>
        <w:t xml:space="preserve"> </w:t>
      </w:r>
      <w:r>
        <w:rPr>
          <w:sz w:val="28"/>
        </w:rPr>
        <w:t>универсальных учебных действий:</w:t>
      </w:r>
    </w:p>
    <w:p>
      <w:pPr>
        <w:pStyle w:val="Style14"/>
        <w:spacing w:lineRule="auto" w:line="348"/>
        <w:ind w:left="973" w:right="606" w:firstLine="710"/>
        <w:rPr/>
      </w:pPr>
      <w:r>
        <w:rPr/>
        <w:t>выбирать</w:t>
      </w:r>
      <w:r>
        <w:rPr>
          <w:spacing w:val="40"/>
        </w:rPr>
        <w:t xml:space="preserve"> </w:t>
      </w:r>
      <w:r>
        <w:rPr/>
        <w:t>источник</w:t>
      </w:r>
      <w:r>
        <w:rPr>
          <w:spacing w:val="40"/>
        </w:rPr>
        <w:t xml:space="preserve"> </w:t>
      </w:r>
      <w:r>
        <w:rPr/>
        <w:t>получения</w:t>
      </w:r>
      <w:r>
        <w:rPr>
          <w:spacing w:val="40"/>
        </w:rPr>
        <w:t xml:space="preserve"> </w:t>
      </w:r>
      <w:r>
        <w:rPr/>
        <w:t>информации:</w:t>
      </w:r>
      <w:r>
        <w:rPr>
          <w:spacing w:val="80"/>
        </w:rPr>
        <w:t xml:space="preserve"> </w:t>
      </w:r>
      <w:r>
        <w:rPr/>
        <w:t>уточнять</w:t>
      </w:r>
      <w:r>
        <w:rPr>
          <w:spacing w:val="80"/>
        </w:rPr>
        <w:t xml:space="preserve"> </w:t>
      </w:r>
      <w:r>
        <w:rPr/>
        <w:t>написание</w:t>
      </w:r>
      <w:r>
        <w:rPr>
          <w:spacing w:val="80"/>
        </w:rPr>
        <w:t xml:space="preserve"> </w:t>
      </w:r>
      <w:r>
        <w:rPr/>
        <w:t>слова</w:t>
      </w:r>
      <w:r>
        <w:rPr>
          <w:spacing w:val="80"/>
        </w:rPr>
        <w:t xml:space="preserve"> </w:t>
      </w:r>
      <w:r>
        <w:rPr/>
        <w:t>по орфографическому словарику учебника; место ударения в слове по перечню слов, отрабатываемых в учебнике;</w:t>
      </w:r>
    </w:p>
    <w:p>
      <w:pPr>
        <w:pStyle w:val="Style14"/>
        <w:spacing w:lineRule="auto" w:line="348"/>
        <w:ind w:left="1683" w:right="613" w:hanging="0"/>
        <w:rPr/>
      </w:pPr>
      <w:r>
        <w:rPr/>
        <w:t>анализировать</w:t>
      </w:r>
      <w:r>
        <w:rPr>
          <w:spacing w:val="-6"/>
        </w:rPr>
        <w:t xml:space="preserve"> </w:t>
      </w:r>
      <w:r>
        <w:rPr/>
        <w:t>графическую</w:t>
      </w:r>
      <w:r>
        <w:rPr>
          <w:spacing w:val="-6"/>
        </w:rPr>
        <w:t xml:space="preserve"> </w:t>
      </w:r>
      <w:r>
        <w:rPr/>
        <w:t>информацию –</w:t>
      </w:r>
      <w:r>
        <w:rPr>
          <w:spacing w:val="-4"/>
        </w:rPr>
        <w:t xml:space="preserve"> </w:t>
      </w:r>
      <w:r>
        <w:rPr/>
        <w:t>модели</w:t>
      </w:r>
      <w:r>
        <w:rPr>
          <w:spacing w:val="-4"/>
        </w:rPr>
        <w:t xml:space="preserve"> </w:t>
      </w:r>
      <w:r>
        <w:rPr/>
        <w:t>звукового</w:t>
      </w:r>
      <w:r>
        <w:rPr>
          <w:spacing w:val="-4"/>
        </w:rPr>
        <w:t xml:space="preserve"> </w:t>
      </w:r>
      <w:r>
        <w:rPr/>
        <w:t>состава</w:t>
      </w:r>
      <w:r>
        <w:rPr>
          <w:spacing w:val="-7"/>
        </w:rPr>
        <w:t xml:space="preserve"> </w:t>
      </w:r>
      <w:r>
        <w:rPr/>
        <w:t>слова; самостоятельно создавать модели звукового состава слова.</w:t>
      </w:r>
    </w:p>
    <w:p>
      <w:pPr>
        <w:pStyle w:val="ListParagraph"/>
        <w:numPr>
          <w:ilvl w:val="4"/>
          <w:numId w:val="48"/>
        </w:numPr>
        <w:tabs>
          <w:tab w:val="clear" w:pos="720"/>
          <w:tab w:val="left" w:pos="2732" w:leader="none"/>
        </w:tabs>
        <w:spacing w:lineRule="auto" w:line="348" w:before="2" w:after="0"/>
        <w:ind w:left="973" w:right="979" w:firstLine="710"/>
        <w:jc w:val="left"/>
        <w:rPr>
          <w:sz w:val="28"/>
        </w:rPr>
      </w:pPr>
      <w:r>
        <w:rPr>
          <w:sz w:val="28"/>
        </w:rPr>
        <w:t>Общение</w:t>
      </w:r>
      <w:r>
        <w:rPr>
          <w:spacing w:val="40"/>
          <w:sz w:val="28"/>
        </w:rPr>
        <w:t xml:space="preserve"> </w:t>
      </w:r>
      <w:r>
        <w:rPr>
          <w:sz w:val="28"/>
        </w:rPr>
        <w:t>как</w:t>
      </w:r>
      <w:r>
        <w:rPr>
          <w:spacing w:val="40"/>
          <w:sz w:val="28"/>
        </w:rPr>
        <w:t xml:space="preserve"> </w:t>
      </w:r>
      <w:r>
        <w:rPr>
          <w:sz w:val="28"/>
        </w:rPr>
        <w:t>часть</w:t>
      </w:r>
      <w:r>
        <w:rPr>
          <w:spacing w:val="38"/>
          <w:sz w:val="28"/>
        </w:rPr>
        <w:t xml:space="preserve"> </w:t>
      </w:r>
      <w:r>
        <w:rPr>
          <w:sz w:val="28"/>
        </w:rPr>
        <w:t>коммуникативных</w:t>
      </w:r>
      <w:r>
        <w:rPr>
          <w:spacing w:val="40"/>
          <w:sz w:val="28"/>
        </w:rPr>
        <w:t xml:space="preserve"> </w:t>
      </w:r>
      <w:r>
        <w:rPr>
          <w:sz w:val="28"/>
        </w:rPr>
        <w:t>универсальных</w:t>
      </w:r>
      <w:r>
        <w:rPr>
          <w:spacing w:val="40"/>
          <w:sz w:val="28"/>
        </w:rPr>
        <w:t xml:space="preserve"> </w:t>
      </w:r>
      <w:r>
        <w:rPr>
          <w:sz w:val="28"/>
        </w:rPr>
        <w:t xml:space="preserve">учебных </w:t>
      </w:r>
      <w:r>
        <w:rPr>
          <w:spacing w:val="-2"/>
          <w:sz w:val="28"/>
        </w:rPr>
        <w:t>действий:</w:t>
      </w:r>
    </w:p>
    <w:p>
      <w:pPr>
        <w:pStyle w:val="Style14"/>
        <w:tabs>
          <w:tab w:val="clear" w:pos="720"/>
          <w:tab w:val="left" w:pos="3587" w:leader="none"/>
          <w:tab w:val="left" w:pos="5034" w:leader="none"/>
          <w:tab w:val="left" w:pos="6407" w:leader="none"/>
          <w:tab w:val="left" w:pos="7516" w:leader="none"/>
          <w:tab w:val="left" w:pos="7871" w:leader="none"/>
          <w:tab w:val="left" w:pos="9674" w:leader="none"/>
          <w:tab w:val="left" w:pos="10025" w:leader="none"/>
        </w:tabs>
        <w:spacing w:lineRule="auto" w:line="348" w:before="2" w:after="0"/>
        <w:ind w:left="973" w:right="618" w:firstLine="710"/>
        <w:jc w:val="left"/>
        <w:rPr/>
      </w:pPr>
      <w:r>
        <w:rPr>
          <w:spacing w:val="-2"/>
        </w:rPr>
        <w:t>воспринимать</w:t>
      </w:r>
      <w:r>
        <w:rPr/>
        <w:tab/>
      </w:r>
      <w:r>
        <w:rPr>
          <w:spacing w:val="-2"/>
        </w:rPr>
        <w:t>суждения,</w:t>
      </w:r>
      <w:r>
        <w:rPr/>
        <w:tab/>
      </w:r>
      <w:r>
        <w:rPr>
          <w:spacing w:val="-2"/>
        </w:rPr>
        <w:t>выражать</w:t>
      </w:r>
      <w:r>
        <w:rPr/>
        <w:tab/>
      </w:r>
      <w:r>
        <w:rPr>
          <w:spacing w:val="-2"/>
        </w:rPr>
        <w:t>эмоции</w:t>
      </w:r>
      <w:r>
        <w:rPr/>
        <w:tab/>
      </w:r>
      <w:r>
        <w:rPr>
          <w:spacing w:val="-10"/>
        </w:rPr>
        <w:t>в</w:t>
      </w:r>
      <w:r>
        <w:rPr/>
        <w:tab/>
      </w:r>
      <w:r>
        <w:rPr>
          <w:spacing w:val="-2"/>
        </w:rPr>
        <w:t>соответствии</w:t>
      </w:r>
      <w:r>
        <w:rPr/>
        <w:tab/>
      </w:r>
      <w:r>
        <w:rPr>
          <w:spacing w:val="-10"/>
        </w:rPr>
        <w:t>с</w:t>
      </w:r>
      <w:r>
        <w:rPr/>
        <w:tab/>
      </w:r>
      <w:r>
        <w:rPr>
          <w:spacing w:val="-2"/>
        </w:rPr>
        <w:t xml:space="preserve">целями </w:t>
      </w:r>
      <w:r>
        <w:rPr/>
        <w:t>и условиями общения в знакомой среде;</w:t>
      </w:r>
    </w:p>
    <w:p>
      <w:pPr>
        <w:pStyle w:val="Style14"/>
        <w:spacing w:lineRule="auto" w:line="348" w:before="3" w:after="0"/>
        <w:jc w:val="left"/>
        <w:rPr/>
      </w:pPr>
      <w:r>
        <w:rPr/>
        <w:t>проявлять</w:t>
      </w:r>
      <w:r>
        <w:rPr>
          <w:spacing w:val="37"/>
        </w:rPr>
        <w:t xml:space="preserve"> </w:t>
      </w:r>
      <w:r>
        <w:rPr/>
        <w:t>уважительное</w:t>
      </w:r>
      <w:r>
        <w:rPr>
          <w:spacing w:val="37"/>
        </w:rPr>
        <w:t xml:space="preserve"> </w:t>
      </w:r>
      <w:r>
        <w:rPr/>
        <w:t>отношение</w:t>
      </w:r>
      <w:r>
        <w:rPr>
          <w:spacing w:val="39"/>
        </w:rPr>
        <w:t xml:space="preserve"> </w:t>
      </w:r>
      <w:r>
        <w:rPr/>
        <w:t>к</w:t>
      </w:r>
      <w:r>
        <w:rPr>
          <w:spacing w:val="39"/>
        </w:rPr>
        <w:t xml:space="preserve"> </w:t>
      </w:r>
      <w:r>
        <w:rPr/>
        <w:t>собеседнику,</w:t>
      </w:r>
      <w:r>
        <w:rPr>
          <w:spacing w:val="39"/>
        </w:rPr>
        <w:t xml:space="preserve"> </w:t>
      </w:r>
      <w:r>
        <w:rPr/>
        <w:t>соблюдать</w:t>
      </w:r>
      <w:r>
        <w:rPr>
          <w:spacing w:val="39"/>
        </w:rPr>
        <w:t xml:space="preserve"> </w:t>
      </w:r>
      <w:r>
        <w:rPr/>
        <w:t>в процессе общения нормы речевого этикета;</w:t>
      </w:r>
    </w:p>
    <w:p>
      <w:pPr>
        <w:pStyle w:val="Style14"/>
        <w:spacing w:lineRule="auto" w:line="348"/>
        <w:ind w:left="1683" w:right="5051" w:hanging="0"/>
        <w:jc w:val="left"/>
        <w:rPr/>
      </w:pPr>
      <w:r>
        <w:rPr/>
        <w:t>соблюдать</w:t>
      </w:r>
      <w:r>
        <w:rPr>
          <w:spacing w:val="-9"/>
        </w:rPr>
        <w:t xml:space="preserve"> </w:t>
      </w:r>
      <w:r>
        <w:rPr/>
        <w:t>правила</w:t>
      </w:r>
      <w:r>
        <w:rPr>
          <w:spacing w:val="-9"/>
        </w:rPr>
        <w:t xml:space="preserve"> </w:t>
      </w:r>
      <w:r>
        <w:rPr/>
        <w:t>ведения</w:t>
      </w:r>
      <w:r>
        <w:rPr>
          <w:spacing w:val="-11"/>
        </w:rPr>
        <w:t xml:space="preserve"> </w:t>
      </w:r>
      <w:r>
        <w:rPr/>
        <w:t>диалога; воспринимать разные точки зрения;</w:t>
      </w:r>
    </w:p>
    <w:p>
      <w:pPr>
        <w:pStyle w:val="Style14"/>
        <w:tabs>
          <w:tab w:val="clear" w:pos="720"/>
          <w:tab w:val="left" w:pos="2055" w:leader="none"/>
          <w:tab w:val="left" w:pos="3376" w:leader="none"/>
          <w:tab w:val="left" w:pos="4703" w:leader="none"/>
          <w:tab w:val="left" w:pos="5884" w:leader="none"/>
          <w:tab w:val="left" w:pos="7158" w:leader="none"/>
          <w:tab w:val="left" w:pos="7677" w:leader="none"/>
          <w:tab w:val="left" w:pos="8928" w:leader="none"/>
          <w:tab w:val="left" w:pos="9461" w:leader="none"/>
        </w:tabs>
        <w:spacing w:lineRule="auto" w:line="348"/>
        <w:ind w:left="973" w:right="624" w:firstLine="710"/>
        <w:jc w:val="left"/>
        <w:rPr/>
      </w:pPr>
      <w:r>
        <w:rPr>
          <w:spacing w:val="-10"/>
        </w:rPr>
        <w:t>в</w:t>
      </w:r>
      <w:r>
        <w:rPr/>
        <w:tab/>
      </w:r>
      <w:r>
        <w:rPr>
          <w:spacing w:val="-2"/>
        </w:rPr>
        <w:t>процессе</w:t>
      </w:r>
      <w:r>
        <w:rPr/>
        <w:tab/>
      </w:r>
      <w:r>
        <w:rPr>
          <w:spacing w:val="-2"/>
        </w:rPr>
        <w:t>учебного</w:t>
      </w:r>
      <w:r>
        <w:rPr/>
        <w:tab/>
      </w:r>
      <w:r>
        <w:rPr>
          <w:spacing w:val="-2"/>
        </w:rPr>
        <w:t>диалога</w:t>
      </w:r>
      <w:r>
        <w:rPr/>
        <w:tab/>
      </w:r>
      <w:r>
        <w:rPr>
          <w:spacing w:val="-2"/>
        </w:rPr>
        <w:t>отвечать</w:t>
      </w:r>
      <w:r>
        <w:rPr/>
        <w:tab/>
      </w:r>
      <w:r>
        <w:rPr>
          <w:spacing w:val="-6"/>
        </w:rPr>
        <w:t>на</w:t>
      </w:r>
      <w:r>
        <w:rPr/>
        <w:tab/>
      </w:r>
      <w:r>
        <w:rPr>
          <w:spacing w:val="-2"/>
        </w:rPr>
        <w:t>вопросы</w:t>
      </w:r>
      <w:r>
        <w:rPr/>
        <w:tab/>
      </w:r>
      <w:r>
        <w:rPr>
          <w:spacing w:val="-6"/>
        </w:rPr>
        <w:t>по</w:t>
      </w:r>
      <w:r>
        <w:rPr/>
        <w:tab/>
      </w:r>
      <w:r>
        <w:rPr>
          <w:spacing w:val="-2"/>
        </w:rPr>
        <w:t>изученному материалу;</w:t>
      </w:r>
    </w:p>
    <w:p>
      <w:pPr>
        <w:pStyle w:val="Style14"/>
        <w:spacing w:lineRule="auto" w:line="348"/>
        <w:ind w:left="973" w:right="750" w:firstLine="710"/>
        <w:jc w:val="left"/>
        <w:rPr/>
      </w:pPr>
      <w:r>
        <w:rPr/>
        <w:t>строить</w:t>
      </w:r>
      <w:r>
        <w:rPr>
          <w:spacing w:val="25"/>
        </w:rPr>
        <w:t xml:space="preserve"> </w:t>
      </w:r>
      <w:r>
        <w:rPr/>
        <w:t>устное</w:t>
      </w:r>
      <w:r>
        <w:rPr>
          <w:spacing w:val="80"/>
        </w:rPr>
        <w:t xml:space="preserve"> </w:t>
      </w:r>
      <w:r>
        <w:rPr/>
        <w:t>речевое</w:t>
      </w:r>
      <w:r>
        <w:rPr>
          <w:spacing w:val="80"/>
        </w:rPr>
        <w:t xml:space="preserve"> </w:t>
      </w:r>
      <w:r>
        <w:rPr/>
        <w:t>высказывание</w:t>
      </w:r>
      <w:r>
        <w:rPr>
          <w:spacing w:val="80"/>
        </w:rPr>
        <w:t xml:space="preserve"> </w:t>
      </w:r>
      <w:r>
        <w:rPr/>
        <w:t>об</w:t>
      </w:r>
      <w:r>
        <w:rPr>
          <w:spacing w:val="80"/>
        </w:rPr>
        <w:t xml:space="preserve"> </w:t>
      </w:r>
      <w:r>
        <w:rPr/>
        <w:t>обозначении</w:t>
      </w:r>
      <w:r>
        <w:rPr>
          <w:spacing w:val="80"/>
        </w:rPr>
        <w:t xml:space="preserve"> </w:t>
      </w:r>
      <w:r>
        <w:rPr/>
        <w:t>звуков</w:t>
      </w:r>
      <w:r>
        <w:rPr>
          <w:spacing w:val="80"/>
        </w:rPr>
        <w:t xml:space="preserve"> </w:t>
      </w:r>
      <w:r>
        <w:rPr/>
        <w:t>буквами; о звуковом и буквенном составе слова.</w:t>
      </w:r>
    </w:p>
    <w:p>
      <w:pPr>
        <w:pStyle w:val="ListParagraph"/>
        <w:numPr>
          <w:ilvl w:val="4"/>
          <w:numId w:val="48"/>
        </w:numPr>
        <w:tabs>
          <w:tab w:val="clear" w:pos="720"/>
          <w:tab w:val="left" w:pos="2732" w:leader="none"/>
        </w:tabs>
        <w:spacing w:lineRule="auto" w:line="348"/>
        <w:ind w:left="973" w:right="638" w:firstLine="710"/>
        <w:jc w:val="left"/>
        <w:rPr>
          <w:sz w:val="28"/>
        </w:rPr>
      </w:pPr>
      <w:r>
        <w:rPr>
          <w:sz w:val="28"/>
        </w:rPr>
        <w:t xml:space="preserve">Самоорганизация как часть регулятивных универсальных учебных </w:t>
      </w:r>
      <w:r>
        <w:rPr>
          <w:spacing w:val="-2"/>
          <w:sz w:val="28"/>
        </w:rPr>
        <w:t>действий:</w:t>
      </w:r>
    </w:p>
    <w:p>
      <w:pPr>
        <w:pStyle w:val="Style14"/>
        <w:tabs>
          <w:tab w:val="clear" w:pos="720"/>
          <w:tab w:val="left" w:pos="3313" w:leader="none"/>
          <w:tab w:val="left" w:pos="6009" w:leader="none"/>
          <w:tab w:val="left" w:pos="7326" w:leader="none"/>
          <w:tab w:val="left" w:pos="8748" w:leader="none"/>
          <w:tab w:val="left" w:pos="9485" w:leader="none"/>
        </w:tabs>
        <w:spacing w:lineRule="auto" w:line="348"/>
        <w:ind w:left="973" w:right="630" w:firstLine="710"/>
        <w:jc w:val="left"/>
        <w:rPr/>
      </w:pPr>
      <w:r>
        <w:rPr>
          <w:spacing w:val="-2"/>
        </w:rPr>
        <w:t>определять</w:t>
      </w:r>
      <w:r>
        <w:rPr/>
        <w:tab/>
      </w:r>
      <w:r>
        <w:rPr>
          <w:spacing w:val="-2"/>
        </w:rPr>
        <w:t>последовательность</w:t>
      </w:r>
      <w:r>
        <w:rPr/>
        <w:tab/>
      </w:r>
      <w:r>
        <w:rPr>
          <w:spacing w:val="-2"/>
        </w:rPr>
        <w:t>учебных</w:t>
      </w:r>
      <w:r>
        <w:rPr/>
        <w:tab/>
      </w:r>
      <w:r>
        <w:rPr>
          <w:spacing w:val="-2"/>
        </w:rPr>
        <w:t>операций</w:t>
      </w:r>
      <w:r>
        <w:rPr/>
        <w:tab/>
      </w:r>
      <w:r>
        <w:rPr>
          <w:spacing w:val="-4"/>
        </w:rPr>
        <w:t>при</w:t>
      </w:r>
      <w:r>
        <w:rPr/>
        <w:tab/>
      </w:r>
      <w:r>
        <w:rPr>
          <w:spacing w:val="-2"/>
        </w:rPr>
        <w:t xml:space="preserve">проведении </w:t>
      </w:r>
      <w:r>
        <w:rPr/>
        <w:t>звукового анализа слова;</w:t>
      </w:r>
    </w:p>
    <w:p>
      <w:pPr>
        <w:sectPr>
          <w:footerReference w:type="default" r:id="rId61"/>
          <w:footerReference w:type="first" r:id="rId62"/>
          <w:type w:val="nextPage"/>
          <w:pgSz w:w="11906" w:h="16838"/>
          <w:pgMar w:left="160" w:right="240" w:gutter="0" w:header="0" w:top="1040" w:footer="941" w:bottom="1140"/>
          <w:pgNumType w:fmt="decimal"/>
          <w:formProt w:val="false"/>
          <w:textDirection w:val="lrTb"/>
          <w:docGrid w:type="default" w:linePitch="100" w:charSpace="8192"/>
        </w:sectPr>
        <w:pStyle w:val="Style14"/>
        <w:tabs>
          <w:tab w:val="clear" w:pos="720"/>
          <w:tab w:val="left" w:pos="3404" w:leader="none"/>
          <w:tab w:val="left" w:pos="4775" w:leader="none"/>
          <w:tab w:val="left" w:pos="5884" w:leader="none"/>
          <w:tab w:val="left" w:pos="6657" w:leader="none"/>
          <w:tab w:val="left" w:pos="8383" w:leader="none"/>
          <w:tab w:val="left" w:pos="9895" w:leader="none"/>
        </w:tabs>
        <w:spacing w:lineRule="auto" w:line="348"/>
        <w:ind w:left="1683" w:right="626" w:hanging="0"/>
        <w:jc w:val="left"/>
        <w:rPr/>
      </w:pPr>
      <w:r>
        <w:rPr/>
        <w:t xml:space="preserve">определять последовательность учебных операций при списывании; </w:t>
      </w:r>
      <w:r>
        <w:rPr>
          <w:spacing w:val="-2"/>
        </w:rPr>
        <w:t>удерживать</w:t>
      </w:r>
      <w:r>
        <w:rPr/>
        <w:tab/>
      </w:r>
      <w:r>
        <w:rPr>
          <w:spacing w:val="-2"/>
        </w:rPr>
        <w:t>учебную</w:t>
      </w:r>
      <w:r>
        <w:rPr/>
        <w:tab/>
      </w:r>
      <w:r>
        <w:rPr>
          <w:spacing w:val="-2"/>
        </w:rPr>
        <w:t>задачу</w:t>
      </w:r>
      <w:r>
        <w:rPr/>
        <w:tab/>
      </w:r>
      <w:r>
        <w:rPr>
          <w:spacing w:val="-4"/>
        </w:rPr>
        <w:t>при</w:t>
      </w:r>
      <w:r>
        <w:rPr/>
        <w:tab/>
      </w:r>
      <w:r>
        <w:rPr>
          <w:spacing w:val="-2"/>
        </w:rPr>
        <w:t>проведении</w:t>
      </w:r>
      <w:r>
        <w:rPr/>
        <w:tab/>
      </w:r>
      <w:r>
        <w:rPr>
          <w:spacing w:val="-2"/>
        </w:rPr>
        <w:t>звукового</w:t>
      </w:r>
      <w:r>
        <w:rPr/>
        <w:tab/>
      </w:r>
      <w:r>
        <w:rPr>
          <w:spacing w:val="-2"/>
        </w:rPr>
        <w:t>анализа,</w:t>
      </w:r>
    </w:p>
    <w:p>
      <w:pPr>
        <w:pStyle w:val="Style14"/>
        <w:spacing w:lineRule="auto" w:line="348" w:before="65" w:after="0"/>
        <w:ind w:left="973" w:right="608" w:hanging="0"/>
        <w:rPr/>
      </w:pPr>
      <w:r>
        <w:rPr/>
        <w:t xml:space="preserve">при обозначении звуков буквами, при списывании текста, при письме под диктовку: применять отрабатываемый способ действия, соотносить цель и </w:t>
      </w:r>
      <w:r>
        <w:rPr>
          <w:spacing w:val="-2"/>
        </w:rPr>
        <w:t>результат.</w:t>
      </w:r>
    </w:p>
    <w:p>
      <w:pPr>
        <w:pStyle w:val="ListParagraph"/>
        <w:numPr>
          <w:ilvl w:val="4"/>
          <w:numId w:val="48"/>
        </w:numPr>
        <w:tabs>
          <w:tab w:val="clear" w:pos="720"/>
          <w:tab w:val="left" w:pos="2732" w:leader="none"/>
        </w:tabs>
        <w:spacing w:lineRule="auto" w:line="348" w:before="4" w:after="0"/>
        <w:ind w:left="973" w:right="609" w:firstLine="710"/>
        <w:rPr>
          <w:sz w:val="28"/>
        </w:rPr>
      </w:pPr>
      <w:r>
        <w:rPr>
          <w:sz w:val="28"/>
        </w:rPr>
        <w:t xml:space="preserve">Самоконтроль как часть регулятивных универсальных учебных </w:t>
      </w:r>
      <w:r>
        <w:rPr>
          <w:spacing w:val="-2"/>
          <w:sz w:val="28"/>
        </w:rPr>
        <w:t>действий:</w:t>
      </w:r>
    </w:p>
    <w:p>
      <w:pPr>
        <w:pStyle w:val="Style14"/>
        <w:spacing w:lineRule="auto" w:line="348"/>
        <w:ind w:left="973" w:right="608" w:firstLine="710"/>
        <w:rPr/>
      </w:pPr>
      <w:r>
        <w:rPr/>
        <w:t>находить</w:t>
      </w:r>
      <w:r>
        <w:rPr>
          <w:spacing w:val="40"/>
        </w:rPr>
        <w:t xml:space="preserve"> </w:t>
      </w:r>
      <w:r>
        <w:rPr/>
        <w:t>ошибку,</w:t>
      </w:r>
      <w:r>
        <w:rPr>
          <w:spacing w:val="40"/>
        </w:rPr>
        <w:t xml:space="preserve"> </w:t>
      </w:r>
      <w:r>
        <w:rPr/>
        <w:t>допущенную</w:t>
      </w:r>
      <w:r>
        <w:rPr>
          <w:spacing w:val="40"/>
        </w:rPr>
        <w:t xml:space="preserve">  </w:t>
      </w:r>
      <w:r>
        <w:rPr/>
        <w:t>при</w:t>
      </w:r>
      <w:r>
        <w:rPr>
          <w:spacing w:val="40"/>
        </w:rPr>
        <w:t xml:space="preserve">  </w:t>
      </w:r>
      <w:r>
        <w:rPr/>
        <w:t>проведении</w:t>
      </w:r>
      <w:r>
        <w:rPr>
          <w:spacing w:val="40"/>
        </w:rPr>
        <w:t xml:space="preserve">  </w:t>
      </w:r>
      <w:r>
        <w:rPr/>
        <w:t>звукового</w:t>
      </w:r>
      <w:r>
        <w:rPr>
          <w:spacing w:val="40"/>
        </w:rPr>
        <w:t xml:space="preserve">  </w:t>
      </w:r>
      <w:r>
        <w:rPr/>
        <w:t>анализа, при письме под диктовку или списывании слов, предложений, с использованием указаний педагога о наличии ошибки;</w:t>
      </w:r>
    </w:p>
    <w:p>
      <w:pPr>
        <w:pStyle w:val="Style14"/>
        <w:spacing w:lineRule="auto" w:line="348"/>
        <w:ind w:left="973" w:right="617" w:firstLine="710"/>
        <w:rPr/>
      </w:pPr>
      <w:r>
        <w:rPr/>
        <w:t xml:space="preserve">оценивать правильность написания букв, соединений букв, слов, </w:t>
      </w:r>
      <w:r>
        <w:rPr>
          <w:spacing w:val="-2"/>
        </w:rPr>
        <w:t>предложений.</w:t>
      </w:r>
    </w:p>
    <w:p>
      <w:pPr>
        <w:pStyle w:val="ListParagraph"/>
        <w:numPr>
          <w:ilvl w:val="4"/>
          <w:numId w:val="48"/>
        </w:numPr>
        <w:tabs>
          <w:tab w:val="clear" w:pos="720"/>
          <w:tab w:val="left" w:pos="2733" w:leader="none"/>
        </w:tabs>
        <w:spacing w:lineRule="exact" w:line="315"/>
        <w:ind w:left="2733" w:right="0" w:hanging="1052"/>
        <w:rPr>
          <w:sz w:val="28"/>
        </w:rPr>
      </w:pPr>
      <w:r>
        <w:rPr>
          <w:sz w:val="28"/>
        </w:rPr>
        <w:t>Совместная</w:t>
      </w:r>
      <w:r>
        <w:rPr>
          <w:spacing w:val="-10"/>
          <w:sz w:val="28"/>
        </w:rPr>
        <w:t xml:space="preserve"> </w:t>
      </w:r>
      <w:r>
        <w:rPr>
          <w:spacing w:val="-2"/>
          <w:sz w:val="28"/>
        </w:rPr>
        <w:t>деятельность:</w:t>
      </w:r>
    </w:p>
    <w:p>
      <w:pPr>
        <w:pStyle w:val="Style14"/>
        <w:spacing w:lineRule="auto" w:line="348" w:before="161" w:after="0"/>
        <w:ind w:left="973" w:right="616" w:firstLine="710"/>
        <w:rPr/>
      </w:pPr>
      <w:r>
        <w:rPr/>
        <w:t xml:space="preserve">принимать цель совместной деятельности, коллективно строить план </w:t>
      </w:r>
      <w:r>
        <w:rPr>
          <w:spacing w:val="-2"/>
        </w:rPr>
        <w:t>действий</w:t>
      </w:r>
    </w:p>
    <w:p>
      <w:pPr>
        <w:pStyle w:val="Style14"/>
        <w:spacing w:lineRule="auto" w:line="348"/>
        <w:ind w:left="973" w:right="614" w:hanging="0"/>
        <w:rPr/>
      </w:pPr>
      <w:r>
        <w:rPr/>
        <w:t>по</w:t>
      </w:r>
      <w:r>
        <w:rPr>
          <w:spacing w:val="40"/>
        </w:rPr>
        <w:t xml:space="preserve"> </w:t>
      </w:r>
      <w:r>
        <w:rPr/>
        <w:t>её</w:t>
      </w:r>
      <w:r>
        <w:rPr>
          <w:spacing w:val="80"/>
          <w:w w:val="150"/>
        </w:rPr>
        <w:t xml:space="preserve"> </w:t>
      </w:r>
      <w:r>
        <w:rPr/>
        <w:t>достижению,</w:t>
      </w:r>
      <w:r>
        <w:rPr>
          <w:spacing w:val="80"/>
          <w:w w:val="150"/>
        </w:rPr>
        <w:t xml:space="preserve"> </w:t>
      </w:r>
      <w:r>
        <w:rPr/>
        <w:t>распределять</w:t>
      </w:r>
      <w:r>
        <w:rPr>
          <w:spacing w:val="80"/>
          <w:w w:val="150"/>
        </w:rPr>
        <w:t xml:space="preserve"> </w:t>
      </w:r>
      <w:r>
        <w:rPr/>
        <w:t>роли,</w:t>
      </w:r>
      <w:r>
        <w:rPr>
          <w:spacing w:val="80"/>
          <w:w w:val="150"/>
        </w:rPr>
        <w:t xml:space="preserve"> </w:t>
      </w:r>
      <w:r>
        <w:rPr/>
        <w:t>договариваться,</w:t>
      </w:r>
      <w:r>
        <w:rPr>
          <w:spacing w:val="80"/>
          <w:w w:val="150"/>
        </w:rPr>
        <w:t xml:space="preserve"> </w:t>
      </w:r>
      <w:r>
        <w:rPr/>
        <w:t>учитывать</w:t>
      </w:r>
      <w:r>
        <w:rPr>
          <w:spacing w:val="80"/>
          <w:w w:val="150"/>
        </w:rPr>
        <w:t xml:space="preserve"> </w:t>
      </w:r>
      <w:r>
        <w:rPr/>
        <w:t>интересы и мнения участников совместной работы;</w:t>
      </w:r>
    </w:p>
    <w:p>
      <w:pPr>
        <w:pStyle w:val="Style14"/>
        <w:spacing w:lineRule="exact" w:line="322"/>
        <w:ind w:left="1683" w:right="0" w:hanging="0"/>
        <w:jc w:val="left"/>
        <w:rPr/>
      </w:pPr>
      <w:r>
        <w:rPr/>
        <w:t>ответственно</w:t>
      </w:r>
      <w:r>
        <w:rPr>
          <w:spacing w:val="-11"/>
        </w:rPr>
        <w:t xml:space="preserve"> </w:t>
      </w:r>
      <w:r>
        <w:rPr/>
        <w:t>выполнять</w:t>
      </w:r>
      <w:r>
        <w:rPr>
          <w:spacing w:val="-11"/>
        </w:rPr>
        <w:t xml:space="preserve"> </w:t>
      </w:r>
      <w:r>
        <w:rPr/>
        <w:t>свою</w:t>
      </w:r>
      <w:r>
        <w:rPr>
          <w:spacing w:val="-13"/>
        </w:rPr>
        <w:t xml:space="preserve"> </w:t>
      </w:r>
      <w:r>
        <w:rPr/>
        <w:t>часть</w:t>
      </w:r>
      <w:r>
        <w:rPr>
          <w:spacing w:val="-14"/>
        </w:rPr>
        <w:t xml:space="preserve"> </w:t>
      </w:r>
      <w:r>
        <w:rPr>
          <w:spacing w:val="-2"/>
        </w:rPr>
        <w:t>работы.</w:t>
      </w:r>
    </w:p>
    <w:p>
      <w:pPr>
        <w:pStyle w:val="ListParagraph"/>
        <w:numPr>
          <w:ilvl w:val="1"/>
          <w:numId w:val="45"/>
        </w:numPr>
        <w:tabs>
          <w:tab w:val="clear" w:pos="720"/>
          <w:tab w:val="left" w:pos="2313" w:leader="none"/>
        </w:tabs>
        <w:spacing w:before="151" w:after="0"/>
        <w:ind w:left="2313" w:right="0" w:hanging="632"/>
        <w:jc w:val="left"/>
        <w:rPr>
          <w:sz w:val="28"/>
        </w:rPr>
      </w:pPr>
      <w:r>
        <w:rPr>
          <w:sz w:val="28"/>
        </w:rPr>
        <w:t>Содержание</w:t>
      </w:r>
      <w:r>
        <w:rPr>
          <w:spacing w:val="-8"/>
          <w:sz w:val="28"/>
        </w:rPr>
        <w:t xml:space="preserve"> </w:t>
      </w:r>
      <w:r>
        <w:rPr>
          <w:sz w:val="28"/>
        </w:rPr>
        <w:t>обучения</w:t>
      </w:r>
      <w:r>
        <w:rPr>
          <w:spacing w:val="-6"/>
          <w:sz w:val="28"/>
        </w:rPr>
        <w:t xml:space="preserve"> </w:t>
      </w:r>
      <w:r>
        <w:rPr>
          <w:sz w:val="28"/>
        </w:rPr>
        <w:t>во</w:t>
      </w:r>
      <w:r>
        <w:rPr>
          <w:spacing w:val="-9"/>
          <w:sz w:val="28"/>
        </w:rPr>
        <w:t xml:space="preserve"> </w:t>
      </w:r>
      <w:r>
        <w:rPr>
          <w:sz w:val="28"/>
        </w:rPr>
        <w:t>2</w:t>
      </w:r>
      <w:r>
        <w:rPr>
          <w:spacing w:val="-4"/>
          <w:sz w:val="28"/>
        </w:rPr>
        <w:t xml:space="preserve"> </w:t>
      </w:r>
      <w:r>
        <w:rPr>
          <w:spacing w:val="-2"/>
          <w:sz w:val="28"/>
        </w:rPr>
        <w:t>классе.</w:t>
      </w:r>
    </w:p>
    <w:p>
      <w:pPr>
        <w:pStyle w:val="ListParagraph"/>
        <w:numPr>
          <w:ilvl w:val="2"/>
          <w:numId w:val="45"/>
        </w:numPr>
        <w:tabs>
          <w:tab w:val="clear" w:pos="720"/>
          <w:tab w:val="left" w:pos="2523" w:leader="none"/>
        </w:tabs>
        <w:spacing w:before="153" w:after="0"/>
        <w:ind w:left="2523" w:right="0" w:hanging="840"/>
        <w:jc w:val="left"/>
        <w:rPr>
          <w:sz w:val="28"/>
        </w:rPr>
      </w:pPr>
      <w:r>
        <w:rPr>
          <w:sz w:val="28"/>
        </w:rPr>
        <w:t>Общие</w:t>
      </w:r>
      <w:r>
        <w:rPr>
          <w:spacing w:val="-8"/>
          <w:sz w:val="28"/>
        </w:rPr>
        <w:t xml:space="preserve"> </w:t>
      </w:r>
      <w:r>
        <w:rPr>
          <w:sz w:val="28"/>
        </w:rPr>
        <w:t>сведения</w:t>
      </w:r>
      <w:r>
        <w:rPr>
          <w:spacing w:val="-6"/>
          <w:sz w:val="28"/>
        </w:rPr>
        <w:t xml:space="preserve"> </w:t>
      </w:r>
      <w:r>
        <w:rPr>
          <w:sz w:val="28"/>
        </w:rPr>
        <w:t>о</w:t>
      </w:r>
      <w:r>
        <w:rPr>
          <w:spacing w:val="-3"/>
          <w:sz w:val="28"/>
        </w:rPr>
        <w:t xml:space="preserve"> </w:t>
      </w:r>
      <w:r>
        <w:rPr>
          <w:spacing w:val="-2"/>
          <w:sz w:val="28"/>
        </w:rPr>
        <w:t>языке.</w:t>
      </w:r>
    </w:p>
    <w:p>
      <w:pPr>
        <w:pStyle w:val="Style14"/>
        <w:spacing w:lineRule="auto" w:line="348" w:before="156" w:after="0"/>
        <w:ind w:left="973" w:right="610" w:firstLine="710"/>
        <w:rPr/>
      </w:pPr>
      <w:r>
        <w:rPr/>
        <w:t xml:space="preserve">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w:t>
      </w:r>
      <w:r>
        <w:rPr>
          <w:spacing w:val="-2"/>
        </w:rPr>
        <w:t>анализ.</w:t>
      </w:r>
    </w:p>
    <w:p>
      <w:pPr>
        <w:pStyle w:val="ListParagraph"/>
        <w:numPr>
          <w:ilvl w:val="2"/>
          <w:numId w:val="45"/>
        </w:numPr>
        <w:tabs>
          <w:tab w:val="clear" w:pos="720"/>
          <w:tab w:val="left" w:pos="2523" w:leader="none"/>
        </w:tabs>
        <w:spacing w:lineRule="exact" w:line="319"/>
        <w:ind w:left="2523" w:right="0" w:hanging="840"/>
        <w:rPr>
          <w:sz w:val="28"/>
        </w:rPr>
      </w:pPr>
      <w:r>
        <w:rPr>
          <w:sz w:val="28"/>
        </w:rPr>
        <w:t>Фонетика</w:t>
      </w:r>
      <w:r>
        <w:rPr>
          <w:spacing w:val="-6"/>
          <w:sz w:val="28"/>
        </w:rPr>
        <w:t xml:space="preserve"> </w:t>
      </w:r>
      <w:r>
        <w:rPr>
          <w:sz w:val="28"/>
        </w:rPr>
        <w:t>и</w:t>
      </w:r>
      <w:r>
        <w:rPr>
          <w:spacing w:val="-7"/>
          <w:sz w:val="28"/>
        </w:rPr>
        <w:t xml:space="preserve"> </w:t>
      </w:r>
      <w:r>
        <w:rPr>
          <w:spacing w:val="-2"/>
          <w:sz w:val="28"/>
        </w:rPr>
        <w:t>графика.</w:t>
      </w:r>
    </w:p>
    <w:p>
      <w:pPr>
        <w:pStyle w:val="Style14"/>
        <w:tabs>
          <w:tab w:val="clear" w:pos="720"/>
          <w:tab w:val="left" w:pos="9703" w:leader="none"/>
        </w:tabs>
        <w:spacing w:lineRule="auto" w:line="348" w:before="153" w:after="0"/>
        <w:ind w:left="973" w:right="598" w:firstLine="710"/>
        <w:rPr/>
      </w:pPr>
      <w:r>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w:t>
      </w:r>
      <w:r>
        <w:rPr>
          <w:spacing w:val="-2"/>
        </w:rPr>
        <w:t>письме</w:t>
      </w:r>
      <w:r>
        <w:rPr/>
        <w:tab/>
      </w:r>
      <w:r>
        <w:rPr>
          <w:spacing w:val="-2"/>
        </w:rPr>
        <w:t>твёрдости</w:t>
      </w:r>
    </w:p>
    <w:p>
      <w:pPr>
        <w:sectPr>
          <w:footerReference w:type="default" r:id="rId63"/>
          <w:footerReference w:type="first" r:id="rId64"/>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1" w:after="0"/>
        <w:ind w:left="973" w:right="602" w:hanging="0"/>
        <w:rPr/>
      </w:pPr>
      <w:r>
        <w:rPr/>
        <w:t>и мягкости согласных звуков, функции букв «е», «ё», «ю», «я» (повторение изученного в 1 классе).</w:t>
      </w:r>
    </w:p>
    <w:p>
      <w:pPr>
        <w:pStyle w:val="Style14"/>
        <w:spacing w:lineRule="auto" w:line="348" w:before="65" w:after="0"/>
        <w:ind w:left="1683" w:right="2344" w:hanging="0"/>
        <w:rPr/>
      </w:pPr>
      <w:r>
        <w:rPr/>
        <w:t>Парные</w:t>
      </w:r>
      <w:r>
        <w:rPr>
          <w:spacing w:val="-4"/>
        </w:rPr>
        <w:t xml:space="preserve"> </w:t>
      </w:r>
      <w:r>
        <w:rPr/>
        <w:t>и</w:t>
      </w:r>
      <w:r>
        <w:rPr>
          <w:spacing w:val="-6"/>
        </w:rPr>
        <w:t xml:space="preserve"> </w:t>
      </w:r>
      <w:r>
        <w:rPr/>
        <w:t>непарные</w:t>
      </w:r>
      <w:r>
        <w:rPr>
          <w:spacing w:val="-6"/>
        </w:rPr>
        <w:t xml:space="preserve"> </w:t>
      </w:r>
      <w:r>
        <w:rPr/>
        <w:t>по</w:t>
      </w:r>
      <w:r>
        <w:rPr>
          <w:spacing w:val="-3"/>
        </w:rPr>
        <w:t xml:space="preserve"> </w:t>
      </w:r>
      <w:r>
        <w:rPr/>
        <w:t>твёрдости –</w:t>
      </w:r>
      <w:r>
        <w:rPr>
          <w:spacing w:val="-4"/>
        </w:rPr>
        <w:t xml:space="preserve"> </w:t>
      </w:r>
      <w:r>
        <w:rPr/>
        <w:t>мягкости</w:t>
      </w:r>
      <w:r>
        <w:rPr>
          <w:spacing w:val="-4"/>
        </w:rPr>
        <w:t xml:space="preserve"> </w:t>
      </w:r>
      <w:r>
        <w:rPr/>
        <w:t>согласные</w:t>
      </w:r>
      <w:r>
        <w:rPr>
          <w:spacing w:val="-4"/>
        </w:rPr>
        <w:t xml:space="preserve"> </w:t>
      </w:r>
      <w:r>
        <w:rPr/>
        <w:t>звуки. Парные</w:t>
      </w:r>
      <w:r>
        <w:rPr>
          <w:spacing w:val="-3"/>
        </w:rPr>
        <w:t xml:space="preserve"> </w:t>
      </w:r>
      <w:r>
        <w:rPr/>
        <w:t>и</w:t>
      </w:r>
      <w:r>
        <w:rPr>
          <w:spacing w:val="-5"/>
        </w:rPr>
        <w:t xml:space="preserve"> </w:t>
      </w:r>
      <w:r>
        <w:rPr/>
        <w:t>непарные</w:t>
      </w:r>
      <w:r>
        <w:rPr>
          <w:spacing w:val="-2"/>
        </w:rPr>
        <w:t xml:space="preserve"> </w:t>
      </w:r>
      <w:r>
        <w:rPr/>
        <w:t>по</w:t>
      </w:r>
      <w:r>
        <w:rPr>
          <w:spacing w:val="-3"/>
        </w:rPr>
        <w:t xml:space="preserve"> </w:t>
      </w:r>
      <w:r>
        <w:rPr/>
        <w:t>звонкости –</w:t>
      </w:r>
      <w:r>
        <w:rPr>
          <w:spacing w:val="-2"/>
        </w:rPr>
        <w:t xml:space="preserve"> </w:t>
      </w:r>
      <w:r>
        <w:rPr/>
        <w:t>глухости</w:t>
      </w:r>
      <w:r>
        <w:rPr>
          <w:spacing w:val="-5"/>
        </w:rPr>
        <w:t xml:space="preserve"> </w:t>
      </w:r>
      <w:r>
        <w:rPr/>
        <w:t>согласные звуки.</w:t>
      </w:r>
    </w:p>
    <w:p>
      <w:pPr>
        <w:pStyle w:val="Style14"/>
        <w:spacing w:lineRule="auto" w:line="348" w:before="5" w:after="0"/>
        <w:ind w:left="973" w:right="605" w:firstLine="710"/>
        <w:rPr/>
      </w:pPr>
      <w:r>
        <w:rPr/>
        <w:t>Качественная характеристика звука: гласный –</w:t>
      </w:r>
      <w:r>
        <w:rPr>
          <w:spacing w:val="40"/>
        </w:rPr>
        <w:t xml:space="preserve"> </w:t>
      </w:r>
      <w:r>
        <w:rPr/>
        <w:t>согласный;</w:t>
      </w:r>
      <w:r>
        <w:rPr>
          <w:spacing w:val="40"/>
        </w:rPr>
        <w:t xml:space="preserve"> </w:t>
      </w:r>
      <w:r>
        <w:rPr/>
        <w:t>гласный</w:t>
      </w:r>
      <w:r>
        <w:rPr>
          <w:spacing w:val="40"/>
        </w:rPr>
        <w:t xml:space="preserve"> </w:t>
      </w:r>
      <w:r>
        <w:rPr/>
        <w:t>ударный – безударный; согласный твёрдый – мягкий, парный – непарный; согласный звонкий – глухой, парный – непарный.</w:t>
      </w:r>
    </w:p>
    <w:p>
      <w:pPr>
        <w:pStyle w:val="Style14"/>
        <w:spacing w:lineRule="auto" w:line="348" w:before="1" w:after="0"/>
        <w:ind w:left="973" w:right="601" w:firstLine="710"/>
        <w:rPr/>
      </w:pPr>
      <w:r>
        <w:rPr/>
        <w:t>Функции</w:t>
      </w:r>
      <w:r>
        <w:rPr>
          <w:spacing w:val="40"/>
        </w:rPr>
        <w:t xml:space="preserve"> </w:t>
      </w:r>
      <w:r>
        <w:rPr/>
        <w:t>«ь»:</w:t>
      </w:r>
      <w:r>
        <w:rPr>
          <w:spacing w:val="40"/>
        </w:rPr>
        <w:t xml:space="preserve"> </w:t>
      </w:r>
      <w:r>
        <w:rPr/>
        <w:t>показатель</w:t>
      </w:r>
      <w:r>
        <w:rPr>
          <w:spacing w:val="40"/>
        </w:rPr>
        <w:t xml:space="preserve"> </w:t>
      </w:r>
      <w:r>
        <w:rPr/>
        <w:t>мягкости</w:t>
      </w:r>
      <w:r>
        <w:rPr>
          <w:spacing w:val="40"/>
        </w:rPr>
        <w:t xml:space="preserve"> </w:t>
      </w:r>
      <w:r>
        <w:rPr/>
        <w:t>предшествующего</w:t>
      </w:r>
      <w:r>
        <w:rPr>
          <w:spacing w:val="40"/>
        </w:rPr>
        <w:t xml:space="preserve"> </w:t>
      </w:r>
      <w:r>
        <w:rPr/>
        <w:t>согласного</w:t>
      </w:r>
      <w:r>
        <w:rPr>
          <w:spacing w:val="40"/>
        </w:rPr>
        <w:t xml:space="preserve"> </w:t>
      </w:r>
      <w:r>
        <w:rPr/>
        <w:t>в</w:t>
      </w:r>
      <w:r>
        <w:rPr>
          <w:spacing w:val="40"/>
        </w:rPr>
        <w:t xml:space="preserve"> </w:t>
      </w:r>
      <w:r>
        <w:rPr/>
        <w:t>конце и в середине слова; разделительный. Использование</w:t>
      </w:r>
      <w:r>
        <w:rPr>
          <w:spacing w:val="35"/>
        </w:rPr>
        <w:t xml:space="preserve"> </w:t>
      </w:r>
      <w:r>
        <w:rPr/>
        <w:t>при письме разделительных</w:t>
      </w:r>
    </w:p>
    <w:p>
      <w:pPr>
        <w:pStyle w:val="Style14"/>
        <w:spacing w:lineRule="exact" w:line="317"/>
        <w:ind w:left="973" w:right="0" w:hanging="0"/>
        <w:rPr/>
      </w:pPr>
      <w:r>
        <w:rPr/>
        <w:t>«ъ»</w:t>
      </w:r>
      <w:r>
        <w:rPr>
          <w:spacing w:val="-10"/>
        </w:rPr>
        <w:t xml:space="preserve"> </w:t>
      </w:r>
      <w:r>
        <w:rPr/>
        <w:t>и</w:t>
      </w:r>
      <w:r>
        <w:rPr>
          <w:spacing w:val="-1"/>
        </w:rPr>
        <w:t xml:space="preserve"> </w:t>
      </w:r>
      <w:r>
        <w:rPr>
          <w:spacing w:val="-4"/>
        </w:rPr>
        <w:t>«ь».</w:t>
      </w:r>
    </w:p>
    <w:p>
      <w:pPr>
        <w:pStyle w:val="Style14"/>
        <w:spacing w:before="154" w:after="0"/>
        <w:ind w:left="1683" w:right="0" w:hanging="0"/>
        <w:rPr/>
      </w:pPr>
      <w:r>
        <w:rPr/>
        <w:t>Соотношение</w:t>
      </w:r>
      <w:r>
        <w:rPr>
          <w:spacing w:val="19"/>
        </w:rPr>
        <w:t xml:space="preserve"> </w:t>
      </w:r>
      <w:r>
        <w:rPr/>
        <w:t>звукового</w:t>
      </w:r>
      <w:r>
        <w:rPr>
          <w:spacing w:val="19"/>
        </w:rPr>
        <w:t xml:space="preserve"> </w:t>
      </w:r>
      <w:r>
        <w:rPr/>
        <w:t>и</w:t>
      </w:r>
      <w:r>
        <w:rPr>
          <w:spacing w:val="18"/>
        </w:rPr>
        <w:t xml:space="preserve"> </w:t>
      </w:r>
      <w:r>
        <w:rPr/>
        <w:t>буквенного</w:t>
      </w:r>
      <w:r>
        <w:rPr>
          <w:spacing w:val="22"/>
        </w:rPr>
        <w:t xml:space="preserve"> </w:t>
      </w:r>
      <w:r>
        <w:rPr/>
        <w:t>состава</w:t>
      </w:r>
      <w:r>
        <w:rPr>
          <w:spacing w:val="19"/>
        </w:rPr>
        <w:t xml:space="preserve"> </w:t>
      </w:r>
      <w:r>
        <w:rPr/>
        <w:t>в</w:t>
      </w:r>
      <w:r>
        <w:rPr>
          <w:spacing w:val="17"/>
        </w:rPr>
        <w:t xml:space="preserve"> </w:t>
      </w:r>
      <w:r>
        <w:rPr/>
        <w:t>словах</w:t>
      </w:r>
      <w:r>
        <w:rPr>
          <w:spacing w:val="14"/>
        </w:rPr>
        <w:t xml:space="preserve"> </w:t>
      </w:r>
      <w:r>
        <w:rPr/>
        <w:t>с</w:t>
      </w:r>
      <w:r>
        <w:rPr>
          <w:spacing w:val="19"/>
        </w:rPr>
        <w:t xml:space="preserve"> </w:t>
      </w:r>
      <w:r>
        <w:rPr/>
        <w:t>буквами</w:t>
      </w:r>
      <w:r>
        <w:rPr>
          <w:spacing w:val="27"/>
        </w:rPr>
        <w:t xml:space="preserve"> </w:t>
      </w:r>
      <w:r>
        <w:rPr/>
        <w:t>«е»,</w:t>
      </w:r>
      <w:r>
        <w:rPr>
          <w:spacing w:val="21"/>
        </w:rPr>
        <w:t xml:space="preserve"> </w:t>
      </w:r>
      <w:r>
        <w:rPr>
          <w:spacing w:val="-4"/>
        </w:rPr>
        <w:t>«ё»,</w:t>
      </w:r>
    </w:p>
    <w:p>
      <w:pPr>
        <w:pStyle w:val="Style14"/>
        <w:spacing w:before="153" w:after="0"/>
        <w:ind w:left="973" w:right="0" w:hanging="0"/>
        <w:rPr/>
      </w:pPr>
      <w:r>
        <w:rPr/>
        <w:t>«ю»,</w:t>
      </w:r>
      <w:r>
        <w:rPr>
          <w:spacing w:val="-5"/>
        </w:rPr>
        <w:t xml:space="preserve"> </w:t>
      </w:r>
      <w:r>
        <w:rPr/>
        <w:t>«я»</w:t>
      </w:r>
      <w:r>
        <w:rPr>
          <w:spacing w:val="-7"/>
        </w:rPr>
        <w:t xml:space="preserve"> </w:t>
      </w:r>
      <w:r>
        <w:rPr/>
        <w:t>(в</w:t>
      </w:r>
      <w:r>
        <w:rPr>
          <w:spacing w:val="-7"/>
        </w:rPr>
        <w:t xml:space="preserve"> </w:t>
      </w:r>
      <w:r>
        <w:rPr/>
        <w:t>начале</w:t>
      </w:r>
      <w:r>
        <w:rPr>
          <w:spacing w:val="-4"/>
        </w:rPr>
        <w:t xml:space="preserve"> </w:t>
      </w:r>
      <w:r>
        <w:rPr/>
        <w:t>слова</w:t>
      </w:r>
      <w:r>
        <w:rPr>
          <w:spacing w:val="-4"/>
        </w:rPr>
        <w:t xml:space="preserve"> </w:t>
      </w:r>
      <w:r>
        <w:rPr/>
        <w:t>и</w:t>
      </w:r>
      <w:r>
        <w:rPr>
          <w:spacing w:val="-3"/>
        </w:rPr>
        <w:t xml:space="preserve"> </w:t>
      </w:r>
      <w:r>
        <w:rPr/>
        <w:t>после</w:t>
      </w:r>
      <w:r>
        <w:rPr>
          <w:spacing w:val="-5"/>
        </w:rPr>
        <w:t xml:space="preserve"> </w:t>
      </w:r>
      <w:r>
        <w:rPr>
          <w:spacing w:val="-2"/>
        </w:rPr>
        <w:t>гласных).</w:t>
      </w:r>
    </w:p>
    <w:p>
      <w:pPr>
        <w:pStyle w:val="Style14"/>
        <w:spacing w:lineRule="auto" w:line="348" w:before="156" w:after="0"/>
        <w:ind w:left="1683" w:right="2435" w:hanging="0"/>
        <w:rPr/>
      </w:pPr>
      <w:r>
        <w:rPr/>
        <w:t>Деление</w:t>
      </w:r>
      <w:r>
        <w:rPr>
          <w:spacing w:val="-3"/>
        </w:rPr>
        <w:t xml:space="preserve"> </w:t>
      </w:r>
      <w:r>
        <w:rPr/>
        <w:t>слов</w:t>
      </w:r>
      <w:r>
        <w:rPr>
          <w:spacing w:val="-7"/>
        </w:rPr>
        <w:t xml:space="preserve"> </w:t>
      </w:r>
      <w:r>
        <w:rPr/>
        <w:t>на</w:t>
      </w:r>
      <w:r>
        <w:rPr>
          <w:spacing w:val="-3"/>
        </w:rPr>
        <w:t xml:space="preserve"> </w:t>
      </w:r>
      <w:r>
        <w:rPr/>
        <w:t>слоги</w:t>
      </w:r>
      <w:r>
        <w:rPr>
          <w:spacing w:val="-2"/>
        </w:rPr>
        <w:t xml:space="preserve"> </w:t>
      </w:r>
      <w:r>
        <w:rPr/>
        <w:t>(в</w:t>
      </w:r>
      <w:r>
        <w:rPr>
          <w:spacing w:val="-4"/>
        </w:rPr>
        <w:t xml:space="preserve"> </w:t>
      </w:r>
      <w:r>
        <w:rPr/>
        <w:t>том</w:t>
      </w:r>
      <w:r>
        <w:rPr>
          <w:spacing w:val="-3"/>
        </w:rPr>
        <w:t xml:space="preserve"> </w:t>
      </w:r>
      <w:r>
        <w:rPr/>
        <w:t>числе</w:t>
      </w:r>
      <w:r>
        <w:rPr>
          <w:spacing w:val="-5"/>
        </w:rPr>
        <w:t xml:space="preserve"> </w:t>
      </w:r>
      <w:r>
        <w:rPr/>
        <w:t>при</w:t>
      </w:r>
      <w:r>
        <w:rPr>
          <w:spacing w:val="-6"/>
        </w:rPr>
        <w:t xml:space="preserve"> </w:t>
      </w:r>
      <w:r>
        <w:rPr/>
        <w:t>стечении</w:t>
      </w:r>
      <w:r>
        <w:rPr>
          <w:spacing w:val="-3"/>
        </w:rPr>
        <w:t xml:space="preserve"> </w:t>
      </w:r>
      <w:r>
        <w:rPr/>
        <w:t>согласных). Использование знания алфавита при работе со словарями.</w:t>
      </w:r>
    </w:p>
    <w:p>
      <w:pPr>
        <w:pStyle w:val="Style14"/>
        <w:spacing w:lineRule="auto" w:line="348"/>
        <w:ind w:left="973" w:right="623" w:firstLine="710"/>
        <w:rPr/>
      </w:pPr>
      <w:r>
        <w:rPr/>
        <w:t>Небуквенные графические средства: пробел между словами, знак переноса, абзац (красная строка), пунктуационные знаки (в пределах изученного).</w:t>
      </w:r>
    </w:p>
    <w:p>
      <w:pPr>
        <w:pStyle w:val="ListParagraph"/>
        <w:numPr>
          <w:ilvl w:val="2"/>
          <w:numId w:val="45"/>
        </w:numPr>
        <w:tabs>
          <w:tab w:val="clear" w:pos="720"/>
          <w:tab w:val="left" w:pos="2523" w:leader="none"/>
        </w:tabs>
        <w:spacing w:lineRule="exact" w:line="317"/>
        <w:ind w:left="2523" w:right="0" w:hanging="840"/>
        <w:rPr>
          <w:sz w:val="28"/>
        </w:rPr>
      </w:pPr>
      <w:r>
        <w:rPr>
          <w:spacing w:val="-2"/>
          <w:sz w:val="28"/>
        </w:rPr>
        <w:t>Орфоэпия.</w:t>
      </w:r>
    </w:p>
    <w:p>
      <w:pPr>
        <w:pStyle w:val="Style14"/>
        <w:spacing w:lineRule="auto" w:line="348" w:before="151" w:after="0"/>
        <w:ind w:left="973" w:right="619" w:firstLine="710"/>
        <w:rPr/>
      </w:pPr>
      <w:r>
        <w:rPr/>
        <w:t>Произношение</w:t>
      </w:r>
      <w:r>
        <w:rPr>
          <w:spacing w:val="-4"/>
        </w:rPr>
        <w:t xml:space="preserve"> </w:t>
      </w:r>
      <w:r>
        <w:rPr/>
        <w:t>звуков</w:t>
      </w:r>
      <w:r>
        <w:rPr>
          <w:spacing w:val="-2"/>
        </w:rPr>
        <w:t xml:space="preserve"> </w:t>
      </w:r>
      <w:r>
        <w:rPr/>
        <w:t>и</w:t>
      </w:r>
      <w:r>
        <w:rPr>
          <w:spacing w:val="-3"/>
        </w:rPr>
        <w:t xml:space="preserve"> </w:t>
      </w:r>
      <w:r>
        <w:rPr/>
        <w:t>сочетаний</w:t>
      </w:r>
      <w:r>
        <w:rPr>
          <w:spacing w:val="-1"/>
        </w:rPr>
        <w:t xml:space="preserve"> </w:t>
      </w:r>
      <w:r>
        <w:rPr/>
        <w:t>звуков,</w:t>
      </w:r>
      <w:r>
        <w:rPr>
          <w:spacing w:val="-3"/>
        </w:rPr>
        <w:t xml:space="preserve"> </w:t>
      </w:r>
      <w:r>
        <w:rPr/>
        <w:t>ударение</w:t>
      </w:r>
      <w:r>
        <w:rPr>
          <w:spacing w:val="-4"/>
        </w:rPr>
        <w:t xml:space="preserve"> </w:t>
      </w:r>
      <w:r>
        <w:rPr/>
        <w:t>в</w:t>
      </w:r>
      <w:r>
        <w:rPr>
          <w:spacing w:val="-2"/>
        </w:rPr>
        <w:t xml:space="preserve"> </w:t>
      </w:r>
      <w:r>
        <w:rPr/>
        <w:t>словах</w:t>
      </w:r>
      <w:r>
        <w:rPr>
          <w:spacing w:val="-1"/>
        </w:rPr>
        <w:t xml:space="preserve"> </w:t>
      </w:r>
      <w:r>
        <w:rPr/>
        <w:t>в</w:t>
      </w:r>
      <w:r>
        <w:rPr>
          <w:spacing w:val="-2"/>
        </w:rPr>
        <w:t xml:space="preserve"> </w:t>
      </w:r>
      <w:r>
        <w:rPr/>
        <w:t>соответствии с</w:t>
      </w:r>
      <w:r>
        <w:rPr>
          <w:spacing w:val="-4"/>
        </w:rPr>
        <w:t xml:space="preserve"> </w:t>
      </w:r>
      <w:r>
        <w:rPr/>
        <w:t>нормами</w:t>
      </w:r>
      <w:r>
        <w:rPr>
          <w:spacing w:val="-4"/>
        </w:rPr>
        <w:t xml:space="preserve"> </w:t>
      </w:r>
      <w:r>
        <w:rPr/>
        <w:t>современного</w:t>
      </w:r>
      <w:r>
        <w:rPr>
          <w:spacing w:val="-3"/>
        </w:rPr>
        <w:t xml:space="preserve"> </w:t>
      </w:r>
      <w:r>
        <w:rPr/>
        <w:t>русского</w:t>
      </w:r>
      <w:r>
        <w:rPr>
          <w:spacing w:val="-3"/>
        </w:rPr>
        <w:t xml:space="preserve"> </w:t>
      </w:r>
      <w:r>
        <w:rPr/>
        <w:t>литературного</w:t>
      </w:r>
      <w:r>
        <w:rPr>
          <w:spacing w:val="-3"/>
        </w:rPr>
        <w:t xml:space="preserve"> </w:t>
      </w:r>
      <w:r>
        <w:rPr/>
        <w:t>языка</w:t>
      </w:r>
      <w:r>
        <w:rPr>
          <w:spacing w:val="-4"/>
        </w:rPr>
        <w:t xml:space="preserve"> </w:t>
      </w:r>
      <w:r>
        <w:rPr/>
        <w:t>(на</w:t>
      </w:r>
      <w:r>
        <w:rPr>
          <w:spacing w:val="-6"/>
        </w:rPr>
        <w:t xml:space="preserve"> </w:t>
      </w:r>
      <w:r>
        <w:rPr/>
        <w:t>ограниченном</w:t>
      </w:r>
      <w:r>
        <w:rPr>
          <w:spacing w:val="-4"/>
        </w:rPr>
        <w:t xml:space="preserve"> </w:t>
      </w:r>
      <w:r>
        <w:rPr/>
        <w:t>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pPr>
        <w:pStyle w:val="ListParagraph"/>
        <w:numPr>
          <w:ilvl w:val="2"/>
          <w:numId w:val="45"/>
        </w:numPr>
        <w:tabs>
          <w:tab w:val="clear" w:pos="720"/>
          <w:tab w:val="left" w:pos="2523" w:leader="none"/>
        </w:tabs>
        <w:spacing w:lineRule="exact" w:line="315"/>
        <w:ind w:left="2523" w:right="0" w:hanging="840"/>
        <w:rPr>
          <w:sz w:val="28"/>
        </w:rPr>
      </w:pPr>
      <w:r>
        <w:rPr>
          <w:spacing w:val="-2"/>
          <w:sz w:val="28"/>
        </w:rPr>
        <w:t>Лексика.</w:t>
      </w:r>
    </w:p>
    <w:p>
      <w:pPr>
        <w:pStyle w:val="Style14"/>
        <w:spacing w:lineRule="auto" w:line="348" w:before="163" w:after="0"/>
        <w:ind w:left="973" w:right="617" w:firstLine="710"/>
        <w:rPr/>
      </w:pPr>
      <w:r>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pPr>
        <w:pStyle w:val="Style14"/>
        <w:spacing w:lineRule="auto" w:line="348"/>
        <w:ind w:left="1683" w:right="1674" w:hanging="0"/>
        <w:rPr/>
      </w:pPr>
      <w:r>
        <w:rPr/>
        <w:t>Однозначные</w:t>
      </w:r>
      <w:r>
        <w:rPr>
          <w:spacing w:val="-5"/>
        </w:rPr>
        <w:t xml:space="preserve"> </w:t>
      </w:r>
      <w:r>
        <w:rPr/>
        <w:t>и</w:t>
      </w:r>
      <w:r>
        <w:rPr>
          <w:spacing w:val="-5"/>
        </w:rPr>
        <w:t xml:space="preserve"> </w:t>
      </w:r>
      <w:r>
        <w:rPr/>
        <w:t>многозначные</w:t>
      </w:r>
      <w:r>
        <w:rPr>
          <w:spacing w:val="-6"/>
        </w:rPr>
        <w:t xml:space="preserve"> </w:t>
      </w:r>
      <w:r>
        <w:rPr/>
        <w:t>слова</w:t>
      </w:r>
      <w:r>
        <w:rPr>
          <w:spacing w:val="-6"/>
        </w:rPr>
        <w:t xml:space="preserve"> </w:t>
      </w:r>
      <w:r>
        <w:rPr/>
        <w:t>(простые</w:t>
      </w:r>
      <w:r>
        <w:rPr>
          <w:spacing w:val="-6"/>
        </w:rPr>
        <w:t xml:space="preserve"> </w:t>
      </w:r>
      <w:r>
        <w:rPr/>
        <w:t>случаи,</w:t>
      </w:r>
      <w:r>
        <w:rPr>
          <w:spacing w:val="-4"/>
        </w:rPr>
        <w:t xml:space="preserve"> </w:t>
      </w:r>
      <w:r>
        <w:rPr/>
        <w:t>наблюдение). Наблюдение за использованием в речи синонимов, антонимов.</w:t>
      </w:r>
    </w:p>
    <w:p>
      <w:pPr>
        <w:pStyle w:val="ListParagraph"/>
        <w:numPr>
          <w:ilvl w:val="2"/>
          <w:numId w:val="45"/>
        </w:numPr>
        <w:tabs>
          <w:tab w:val="clear" w:pos="720"/>
          <w:tab w:val="left" w:pos="2523" w:leader="none"/>
        </w:tabs>
        <w:spacing w:lineRule="exact" w:line="317"/>
        <w:ind w:left="2523" w:right="0" w:hanging="840"/>
        <w:rPr>
          <w:sz w:val="28"/>
        </w:rPr>
      </w:pPr>
      <w:r>
        <w:rPr>
          <w:sz w:val="28"/>
        </w:rPr>
        <w:t>Состав</w:t>
      </w:r>
      <w:r>
        <w:rPr>
          <w:spacing w:val="-10"/>
          <w:sz w:val="28"/>
        </w:rPr>
        <w:t xml:space="preserve"> </w:t>
      </w:r>
      <w:r>
        <w:rPr>
          <w:sz w:val="28"/>
        </w:rPr>
        <w:t>слова</w:t>
      </w:r>
      <w:r>
        <w:rPr>
          <w:spacing w:val="-7"/>
          <w:sz w:val="28"/>
        </w:rPr>
        <w:t xml:space="preserve"> </w:t>
      </w:r>
      <w:r>
        <w:rPr>
          <w:spacing w:val="-2"/>
          <w:sz w:val="28"/>
        </w:rPr>
        <w:t>(морфемика).</w:t>
      </w:r>
    </w:p>
    <w:p>
      <w:pPr>
        <w:sectPr>
          <w:footerReference w:type="default" r:id="rId65"/>
          <w:footerReference w:type="first" r:id="rId66"/>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154" w:after="0"/>
        <w:ind w:left="973" w:right="612" w:firstLine="710"/>
        <w:rPr/>
      </w:pPr>
      <w:r>
        <w:rPr/>
        <w:t>Корень как обязательная часть слова. Однокоренные (родственные) слова. Признаки</w:t>
      </w:r>
      <w:r>
        <w:rPr>
          <w:spacing w:val="40"/>
        </w:rPr>
        <w:t xml:space="preserve"> </w:t>
      </w:r>
      <w:r>
        <w:rPr/>
        <w:t>однокоренных</w:t>
      </w:r>
      <w:r>
        <w:rPr>
          <w:spacing w:val="80"/>
        </w:rPr>
        <w:t xml:space="preserve"> </w:t>
      </w:r>
      <w:r>
        <w:rPr/>
        <w:t>(родственных)</w:t>
      </w:r>
      <w:r>
        <w:rPr>
          <w:spacing w:val="80"/>
        </w:rPr>
        <w:t xml:space="preserve"> </w:t>
      </w:r>
      <w:r>
        <w:rPr/>
        <w:t>слов.</w:t>
      </w:r>
      <w:r>
        <w:rPr>
          <w:spacing w:val="80"/>
        </w:rPr>
        <w:t xml:space="preserve"> </w:t>
      </w:r>
      <w:r>
        <w:rPr/>
        <w:t>Различение</w:t>
      </w:r>
      <w:r>
        <w:rPr>
          <w:spacing w:val="80"/>
        </w:rPr>
        <w:t xml:space="preserve"> </w:t>
      </w:r>
      <w:r>
        <w:rPr/>
        <w:t>однокоренных</w:t>
      </w:r>
      <w:r>
        <w:rPr>
          <w:spacing w:val="80"/>
        </w:rPr>
        <w:t xml:space="preserve"> </w:t>
      </w:r>
      <w:r>
        <w:rPr/>
        <w:t>слов</w:t>
      </w:r>
      <w:r>
        <w:rPr>
          <w:spacing w:val="40"/>
        </w:rPr>
        <w:t xml:space="preserve"> </w:t>
      </w:r>
      <w:r>
        <w:rPr/>
        <w:t>и</w:t>
      </w:r>
      <w:r>
        <w:rPr>
          <w:spacing w:val="36"/>
        </w:rPr>
        <w:t xml:space="preserve"> </w:t>
      </w:r>
      <w:r>
        <w:rPr/>
        <w:t>синонимов,</w:t>
      </w:r>
      <w:r>
        <w:rPr>
          <w:spacing w:val="37"/>
        </w:rPr>
        <w:t xml:space="preserve"> </w:t>
      </w:r>
      <w:r>
        <w:rPr/>
        <w:t>однокоренных</w:t>
      </w:r>
      <w:r>
        <w:rPr>
          <w:spacing w:val="36"/>
        </w:rPr>
        <w:t xml:space="preserve"> </w:t>
      </w:r>
      <w:r>
        <w:rPr/>
        <w:t>слов</w:t>
      </w:r>
      <w:r>
        <w:rPr>
          <w:spacing w:val="32"/>
        </w:rPr>
        <w:t xml:space="preserve"> </w:t>
      </w:r>
      <w:r>
        <w:rPr/>
        <w:t>и</w:t>
      </w:r>
      <w:r>
        <w:rPr>
          <w:spacing w:val="38"/>
        </w:rPr>
        <w:t xml:space="preserve"> </w:t>
      </w:r>
      <w:r>
        <w:rPr/>
        <w:t>слов</w:t>
      </w:r>
      <w:r>
        <w:rPr>
          <w:spacing w:val="34"/>
        </w:rPr>
        <w:t xml:space="preserve"> </w:t>
      </w:r>
      <w:r>
        <w:rPr/>
        <w:t>с</w:t>
      </w:r>
      <w:r>
        <w:rPr>
          <w:spacing w:val="37"/>
        </w:rPr>
        <w:t xml:space="preserve"> </w:t>
      </w:r>
      <w:r>
        <w:rPr/>
        <w:t>омонимичными</w:t>
      </w:r>
      <w:r>
        <w:rPr>
          <w:spacing w:val="38"/>
        </w:rPr>
        <w:t xml:space="preserve"> </w:t>
      </w:r>
      <w:r>
        <w:rPr/>
        <w:t>корнями.</w:t>
      </w:r>
      <w:r>
        <w:rPr>
          <w:spacing w:val="40"/>
        </w:rPr>
        <w:t xml:space="preserve"> </w:t>
      </w:r>
      <w:r>
        <w:rPr/>
        <w:t>Выделение</w:t>
      </w:r>
    </w:p>
    <w:p>
      <w:pPr>
        <w:pStyle w:val="Style14"/>
        <w:spacing w:before="65" w:after="0"/>
        <w:ind w:left="973" w:right="0" w:hanging="0"/>
        <w:jc w:val="left"/>
        <w:rPr/>
      </w:pPr>
      <w:r>
        <w:rPr/>
        <w:t>в</w:t>
      </w:r>
      <w:r>
        <w:rPr>
          <w:spacing w:val="-8"/>
        </w:rPr>
        <w:t xml:space="preserve"> </w:t>
      </w:r>
      <w:r>
        <w:rPr/>
        <w:t>словах</w:t>
      </w:r>
      <w:r>
        <w:rPr>
          <w:spacing w:val="-9"/>
        </w:rPr>
        <w:t xml:space="preserve"> </w:t>
      </w:r>
      <w:r>
        <w:rPr/>
        <w:t>корня</w:t>
      </w:r>
      <w:r>
        <w:rPr>
          <w:spacing w:val="-4"/>
        </w:rPr>
        <w:t xml:space="preserve"> </w:t>
      </w:r>
      <w:r>
        <w:rPr/>
        <w:t>(простые</w:t>
      </w:r>
      <w:r>
        <w:rPr>
          <w:spacing w:val="-3"/>
        </w:rPr>
        <w:t xml:space="preserve"> </w:t>
      </w:r>
      <w:r>
        <w:rPr>
          <w:spacing w:val="-2"/>
        </w:rPr>
        <w:t>случаи).</w:t>
      </w:r>
    </w:p>
    <w:p>
      <w:pPr>
        <w:pStyle w:val="Style14"/>
        <w:spacing w:lineRule="auto" w:line="348" w:before="157" w:after="0"/>
        <w:jc w:val="left"/>
        <w:rPr/>
      </w:pPr>
      <w:r>
        <w:rPr/>
        <w:t>Окончание</w:t>
      </w:r>
      <w:r>
        <w:rPr>
          <w:spacing w:val="-3"/>
        </w:rPr>
        <w:t xml:space="preserve"> </w:t>
      </w:r>
      <w:r>
        <w:rPr/>
        <w:t>как</w:t>
      </w:r>
      <w:r>
        <w:rPr>
          <w:spacing w:val="-3"/>
        </w:rPr>
        <w:t xml:space="preserve"> </w:t>
      </w:r>
      <w:r>
        <w:rPr/>
        <w:t>изменяемая</w:t>
      </w:r>
      <w:r>
        <w:rPr>
          <w:spacing w:val="-3"/>
        </w:rPr>
        <w:t xml:space="preserve"> </w:t>
      </w:r>
      <w:r>
        <w:rPr/>
        <w:t>часть</w:t>
      </w:r>
      <w:r>
        <w:rPr>
          <w:spacing w:val="-2"/>
        </w:rPr>
        <w:t xml:space="preserve"> </w:t>
      </w:r>
      <w:r>
        <w:rPr/>
        <w:t>слова.</w:t>
      </w:r>
      <w:r>
        <w:rPr>
          <w:spacing w:val="-4"/>
        </w:rPr>
        <w:t xml:space="preserve"> </w:t>
      </w:r>
      <w:r>
        <w:rPr/>
        <w:t>Изменение</w:t>
      </w:r>
      <w:r>
        <w:rPr>
          <w:spacing w:val="-3"/>
        </w:rPr>
        <w:t xml:space="preserve"> </w:t>
      </w:r>
      <w:r>
        <w:rPr/>
        <w:t>формы</w:t>
      </w:r>
      <w:r>
        <w:rPr>
          <w:spacing w:val="-6"/>
        </w:rPr>
        <w:t xml:space="preserve"> </w:t>
      </w:r>
      <w:r>
        <w:rPr/>
        <w:t>слова</w:t>
      </w:r>
      <w:r>
        <w:rPr>
          <w:spacing w:val="-4"/>
        </w:rPr>
        <w:t xml:space="preserve"> </w:t>
      </w:r>
      <w:r>
        <w:rPr/>
        <w:t>с</w:t>
      </w:r>
      <w:r>
        <w:rPr>
          <w:spacing w:val="-3"/>
        </w:rPr>
        <w:t xml:space="preserve"> </w:t>
      </w:r>
      <w:r>
        <w:rPr/>
        <w:t>помощью окончания. Различение изменяемых и неизменяемых слов.</w:t>
      </w:r>
    </w:p>
    <w:p>
      <w:pPr>
        <w:pStyle w:val="Style14"/>
        <w:tabs>
          <w:tab w:val="clear" w:pos="720"/>
          <w:tab w:val="left" w:pos="2996" w:leader="none"/>
          <w:tab w:val="left" w:pos="3611" w:leader="none"/>
          <w:tab w:val="left" w:pos="4468" w:leader="none"/>
          <w:tab w:val="left" w:pos="5346" w:leader="none"/>
          <w:tab w:val="left" w:pos="7278" w:leader="none"/>
          <w:tab w:val="left" w:pos="8750" w:leader="none"/>
          <w:tab w:val="left" w:pos="9365" w:leader="none"/>
          <w:tab w:val="left" w:pos="10219" w:leader="none"/>
        </w:tabs>
        <w:spacing w:lineRule="auto" w:line="348"/>
        <w:ind w:left="973" w:right="632" w:firstLine="710"/>
        <w:jc w:val="left"/>
        <w:rPr/>
      </w:pPr>
      <w:r>
        <w:rPr>
          <w:spacing w:val="-2"/>
        </w:rPr>
        <w:t>Суффикс</w:t>
      </w:r>
      <w:r>
        <w:rPr/>
        <w:tab/>
      </w:r>
      <w:r>
        <w:rPr>
          <w:spacing w:val="-4"/>
        </w:rPr>
        <w:t>как</w:t>
      </w:r>
      <w:r>
        <w:rPr/>
        <w:tab/>
      </w:r>
      <w:r>
        <w:rPr>
          <w:spacing w:val="-2"/>
        </w:rPr>
        <w:t>часть</w:t>
      </w:r>
      <w:r>
        <w:rPr/>
        <w:tab/>
      </w:r>
      <w:r>
        <w:rPr>
          <w:spacing w:val="-2"/>
        </w:rPr>
        <w:t>слова</w:t>
      </w:r>
      <w:r>
        <w:rPr/>
        <w:tab/>
      </w:r>
      <w:r>
        <w:rPr>
          <w:spacing w:val="-2"/>
        </w:rPr>
        <w:t>(наблюдение).</w:t>
      </w:r>
      <w:r>
        <w:rPr/>
        <w:tab/>
      </w:r>
      <w:r>
        <w:rPr>
          <w:spacing w:val="-2"/>
        </w:rPr>
        <w:t>Приставка</w:t>
      </w:r>
      <w:r>
        <w:rPr/>
        <w:tab/>
      </w:r>
      <w:r>
        <w:rPr>
          <w:spacing w:val="-4"/>
        </w:rPr>
        <w:t>как</w:t>
      </w:r>
      <w:r>
        <w:rPr/>
        <w:tab/>
      </w:r>
      <w:r>
        <w:rPr>
          <w:spacing w:val="-2"/>
        </w:rPr>
        <w:t>часть</w:t>
      </w:r>
      <w:r>
        <w:rPr/>
        <w:tab/>
      </w:r>
      <w:r>
        <w:rPr>
          <w:spacing w:val="-2"/>
        </w:rPr>
        <w:t>слова (наблюдение).</w:t>
      </w:r>
    </w:p>
    <w:p>
      <w:pPr>
        <w:pStyle w:val="ListParagraph"/>
        <w:numPr>
          <w:ilvl w:val="2"/>
          <w:numId w:val="45"/>
        </w:numPr>
        <w:tabs>
          <w:tab w:val="clear" w:pos="720"/>
          <w:tab w:val="left" w:pos="2523" w:leader="none"/>
        </w:tabs>
        <w:spacing w:lineRule="exact" w:line="312"/>
        <w:ind w:left="2523" w:right="0" w:hanging="840"/>
        <w:jc w:val="left"/>
        <w:rPr>
          <w:sz w:val="28"/>
        </w:rPr>
      </w:pPr>
      <w:r>
        <w:rPr>
          <w:spacing w:val="-2"/>
          <w:sz w:val="28"/>
        </w:rPr>
        <w:t>Морфология.</w:t>
      </w:r>
    </w:p>
    <w:p>
      <w:pPr>
        <w:pStyle w:val="Style14"/>
        <w:tabs>
          <w:tab w:val="clear" w:pos="720"/>
          <w:tab w:val="left" w:pos="2549" w:leader="none"/>
          <w:tab w:val="left" w:pos="4972" w:leader="none"/>
          <w:tab w:val="left" w:pos="7259" w:leader="none"/>
          <w:tab w:val="left" w:pos="8373" w:leader="none"/>
          <w:tab w:val="left" w:pos="9878" w:leader="none"/>
        </w:tabs>
        <w:spacing w:lineRule="auto" w:line="348" w:before="158" w:after="0"/>
        <w:ind w:left="973" w:right="620" w:firstLine="710"/>
        <w:jc w:val="left"/>
        <w:rPr/>
      </w:pPr>
      <w:r>
        <w:rPr>
          <w:spacing w:val="-4"/>
        </w:rPr>
        <w:t>Имя</w:t>
      </w:r>
      <w:r>
        <w:rPr/>
        <w:tab/>
      </w:r>
      <w:r>
        <w:rPr>
          <w:spacing w:val="-2"/>
        </w:rPr>
        <w:t>существительное</w:t>
      </w:r>
      <w:r>
        <w:rPr/>
        <w:tab/>
      </w:r>
      <w:r>
        <w:rPr>
          <w:spacing w:val="-2"/>
        </w:rPr>
        <w:t>(ознакомление):</w:t>
      </w:r>
      <w:r>
        <w:rPr/>
        <w:tab/>
      </w:r>
      <w:r>
        <w:rPr>
          <w:spacing w:val="-2"/>
        </w:rPr>
        <w:t>общее</w:t>
      </w:r>
      <w:r>
        <w:rPr/>
        <w:tab/>
      </w:r>
      <w:r>
        <w:rPr>
          <w:spacing w:val="-2"/>
        </w:rPr>
        <w:t>значение,</w:t>
      </w:r>
      <w:r>
        <w:rPr/>
        <w:tab/>
      </w:r>
      <w:r>
        <w:rPr>
          <w:spacing w:val="-2"/>
        </w:rPr>
        <w:t xml:space="preserve">вопросы </w:t>
      </w:r>
      <w:r>
        <w:rPr/>
        <w:t>(«кто?», «что?»), употребление в речи.</w:t>
      </w:r>
    </w:p>
    <w:p>
      <w:pPr>
        <w:pStyle w:val="Style14"/>
        <w:tabs>
          <w:tab w:val="clear" w:pos="720"/>
          <w:tab w:val="left" w:pos="2804" w:leader="none"/>
          <w:tab w:val="left" w:pos="5029" w:leader="none"/>
          <w:tab w:val="left" w:pos="6088" w:leader="none"/>
          <w:tab w:val="left" w:pos="7530" w:leader="none"/>
          <w:tab w:val="left" w:pos="8841" w:leader="none"/>
          <w:tab w:val="left" w:pos="9775" w:leader="none"/>
        </w:tabs>
        <w:spacing w:lineRule="exact" w:line="312"/>
        <w:ind w:left="1683" w:right="0" w:hanging="0"/>
        <w:jc w:val="left"/>
        <w:rPr/>
      </w:pPr>
      <w:r>
        <w:rPr>
          <w:spacing w:val="-2"/>
        </w:rPr>
        <w:t>Глагол</w:t>
      </w:r>
      <w:r>
        <w:rPr/>
        <w:tab/>
      </w:r>
      <w:r>
        <w:rPr>
          <w:spacing w:val="-2"/>
        </w:rPr>
        <w:t>(ознакомление):</w:t>
      </w:r>
      <w:r>
        <w:rPr/>
        <w:tab/>
      </w:r>
      <w:r>
        <w:rPr>
          <w:spacing w:val="-4"/>
        </w:rPr>
        <w:t>общее</w:t>
      </w:r>
      <w:r>
        <w:rPr/>
        <w:tab/>
      </w:r>
      <w:r>
        <w:rPr>
          <w:spacing w:val="-2"/>
        </w:rPr>
        <w:t>значение,</w:t>
      </w:r>
      <w:r>
        <w:rPr/>
        <w:tab/>
      </w:r>
      <w:r>
        <w:rPr>
          <w:spacing w:val="-2"/>
        </w:rPr>
        <w:t>вопросы</w:t>
      </w:r>
      <w:r>
        <w:rPr/>
        <w:tab/>
      </w:r>
      <w:r>
        <w:rPr>
          <w:spacing w:val="-2"/>
        </w:rPr>
        <w:t>(«что</w:t>
      </w:r>
      <w:r>
        <w:rPr/>
        <w:tab/>
      </w:r>
      <w:r>
        <w:rPr>
          <w:spacing w:val="-2"/>
        </w:rPr>
        <w:t>делать?»,</w:t>
      </w:r>
    </w:p>
    <w:p>
      <w:pPr>
        <w:pStyle w:val="Style14"/>
        <w:spacing w:before="159" w:after="0"/>
        <w:ind w:left="973" w:right="0" w:hanging="0"/>
        <w:jc w:val="left"/>
        <w:rPr/>
      </w:pPr>
      <w:r>
        <w:rPr/>
        <w:t>«что</w:t>
      </w:r>
      <w:r>
        <w:rPr>
          <w:spacing w:val="-9"/>
        </w:rPr>
        <w:t xml:space="preserve"> </w:t>
      </w:r>
      <w:r>
        <w:rPr/>
        <w:t>сделать?»</w:t>
      </w:r>
      <w:r>
        <w:rPr>
          <w:spacing w:val="-13"/>
        </w:rPr>
        <w:t xml:space="preserve"> </w:t>
      </w:r>
      <w:r>
        <w:rPr/>
        <w:t>и</w:t>
      </w:r>
      <w:r>
        <w:rPr>
          <w:spacing w:val="-5"/>
        </w:rPr>
        <w:t xml:space="preserve"> </w:t>
      </w:r>
      <w:r>
        <w:rPr/>
        <w:t>другие),</w:t>
      </w:r>
      <w:r>
        <w:rPr>
          <w:spacing w:val="-4"/>
        </w:rPr>
        <w:t xml:space="preserve"> </w:t>
      </w:r>
      <w:r>
        <w:rPr/>
        <w:t>употребление</w:t>
      </w:r>
      <w:r>
        <w:rPr>
          <w:spacing w:val="-5"/>
        </w:rPr>
        <w:t xml:space="preserve"> </w:t>
      </w:r>
      <w:r>
        <w:rPr/>
        <w:t>в</w:t>
      </w:r>
      <w:r>
        <w:rPr>
          <w:spacing w:val="-10"/>
        </w:rPr>
        <w:t xml:space="preserve"> </w:t>
      </w:r>
      <w:r>
        <w:rPr>
          <w:spacing w:val="-2"/>
        </w:rPr>
        <w:t>речи.</w:t>
      </w:r>
    </w:p>
    <w:p>
      <w:pPr>
        <w:pStyle w:val="Style14"/>
        <w:tabs>
          <w:tab w:val="clear" w:pos="720"/>
          <w:tab w:val="left" w:pos="2590" w:leader="none"/>
          <w:tab w:val="left" w:pos="4856" w:leader="none"/>
          <w:tab w:val="left" w:pos="7187" w:leader="none"/>
          <w:tab w:val="left" w:pos="8337" w:leader="none"/>
          <w:tab w:val="left" w:pos="9878" w:leader="none"/>
        </w:tabs>
        <w:spacing w:lineRule="auto" w:line="348" w:before="158" w:after="0"/>
        <w:ind w:left="973" w:right="625" w:firstLine="710"/>
        <w:jc w:val="left"/>
        <w:rPr/>
      </w:pPr>
      <w:r>
        <w:rPr>
          <w:spacing w:val="-4"/>
        </w:rPr>
        <w:t>Имя</w:t>
      </w:r>
      <w:r>
        <w:rPr/>
        <w:tab/>
      </w:r>
      <w:r>
        <w:rPr>
          <w:spacing w:val="-2"/>
        </w:rPr>
        <w:t>прилагательное</w:t>
      </w:r>
      <w:r>
        <w:rPr/>
        <w:tab/>
      </w:r>
      <w:r>
        <w:rPr>
          <w:spacing w:val="-2"/>
        </w:rPr>
        <w:t>(ознакомление):</w:t>
      </w:r>
      <w:r>
        <w:rPr/>
        <w:tab/>
      </w:r>
      <w:r>
        <w:rPr>
          <w:spacing w:val="-2"/>
        </w:rPr>
        <w:t>общее</w:t>
      </w:r>
      <w:r>
        <w:rPr/>
        <w:tab/>
      </w:r>
      <w:r>
        <w:rPr>
          <w:spacing w:val="-2"/>
        </w:rPr>
        <w:t>значение,</w:t>
      </w:r>
      <w:r>
        <w:rPr/>
        <w:tab/>
      </w:r>
      <w:r>
        <w:rPr>
          <w:spacing w:val="-2"/>
        </w:rPr>
        <w:t xml:space="preserve">вопросы </w:t>
      </w:r>
      <w:r>
        <w:rPr/>
        <w:t>(«какой?», «какая?», «какое?», «какие?»), употребление в речи.</w:t>
      </w:r>
    </w:p>
    <w:p>
      <w:pPr>
        <w:pStyle w:val="Style14"/>
        <w:spacing w:lineRule="auto" w:line="348" w:before="2" w:after="0"/>
        <w:ind w:left="973" w:right="620" w:firstLine="710"/>
        <w:jc w:val="left"/>
        <w:rPr/>
      </w:pPr>
      <w:r>
        <w:rPr/>
        <w:t>Предлог. Отличие предлогов от приставок. Наиболее распространённые предлоги: «в», «на», «из», «без», «над», «до», «у», «о», «об» и другие.</w:t>
      </w:r>
    </w:p>
    <w:p>
      <w:pPr>
        <w:pStyle w:val="ListParagraph"/>
        <w:numPr>
          <w:ilvl w:val="2"/>
          <w:numId w:val="45"/>
        </w:numPr>
        <w:tabs>
          <w:tab w:val="clear" w:pos="720"/>
          <w:tab w:val="left" w:pos="2523" w:leader="none"/>
        </w:tabs>
        <w:spacing w:lineRule="exact" w:line="317"/>
        <w:ind w:left="2523" w:right="0" w:hanging="840"/>
        <w:jc w:val="left"/>
        <w:rPr>
          <w:sz w:val="28"/>
        </w:rPr>
      </w:pPr>
      <w:r>
        <w:rPr>
          <w:spacing w:val="-2"/>
          <w:sz w:val="28"/>
        </w:rPr>
        <w:t>Синтаксис.</w:t>
      </w:r>
    </w:p>
    <w:p>
      <w:pPr>
        <w:pStyle w:val="Style14"/>
        <w:spacing w:before="156" w:after="0"/>
        <w:ind w:left="1683" w:right="0" w:hanging="0"/>
        <w:rPr/>
      </w:pPr>
      <w:r>
        <w:rPr/>
        <w:t>Порядок</w:t>
      </w:r>
      <w:r>
        <w:rPr>
          <w:spacing w:val="-11"/>
        </w:rPr>
        <w:t xml:space="preserve"> </w:t>
      </w:r>
      <w:r>
        <w:rPr/>
        <w:t>слов</w:t>
      </w:r>
      <w:r>
        <w:rPr>
          <w:spacing w:val="-10"/>
        </w:rPr>
        <w:t xml:space="preserve"> </w:t>
      </w:r>
      <w:r>
        <w:rPr/>
        <w:t>в</w:t>
      </w:r>
      <w:r>
        <w:rPr>
          <w:spacing w:val="-11"/>
        </w:rPr>
        <w:t xml:space="preserve"> </w:t>
      </w:r>
      <w:r>
        <w:rPr/>
        <w:t>предложении;</w:t>
      </w:r>
      <w:r>
        <w:rPr>
          <w:spacing w:val="-8"/>
        </w:rPr>
        <w:t xml:space="preserve"> </w:t>
      </w:r>
      <w:r>
        <w:rPr/>
        <w:t>связь</w:t>
      </w:r>
      <w:r>
        <w:rPr>
          <w:spacing w:val="-12"/>
        </w:rPr>
        <w:t xml:space="preserve"> </w:t>
      </w:r>
      <w:r>
        <w:rPr/>
        <w:t>слов</w:t>
      </w:r>
      <w:r>
        <w:rPr>
          <w:spacing w:val="-6"/>
        </w:rPr>
        <w:t xml:space="preserve"> </w:t>
      </w:r>
      <w:r>
        <w:rPr/>
        <w:t>в</w:t>
      </w:r>
      <w:r>
        <w:rPr>
          <w:spacing w:val="-11"/>
        </w:rPr>
        <w:t xml:space="preserve"> </w:t>
      </w:r>
      <w:r>
        <w:rPr/>
        <w:t>предложении</w:t>
      </w:r>
      <w:r>
        <w:rPr>
          <w:spacing w:val="-7"/>
        </w:rPr>
        <w:t xml:space="preserve"> </w:t>
      </w:r>
      <w:r>
        <w:rPr>
          <w:spacing w:val="-2"/>
        </w:rPr>
        <w:t>(повторение).</w:t>
      </w:r>
    </w:p>
    <w:p>
      <w:pPr>
        <w:pStyle w:val="Style14"/>
        <w:spacing w:lineRule="auto" w:line="348" w:before="153" w:after="0"/>
        <w:ind w:left="973" w:right="613" w:firstLine="710"/>
        <w:rPr/>
      </w:pPr>
      <w:r>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pPr>
        <w:pStyle w:val="Style14"/>
        <w:spacing w:lineRule="auto" w:line="348" w:before="1" w:after="0"/>
        <w:ind w:left="973" w:right="612" w:firstLine="710"/>
        <w:rPr/>
      </w:pPr>
      <w:r>
        <w:rPr/>
        <w:t>Виды предложений по цели высказывания: повествовательные, вопросительные, побудительные предложения.</w:t>
      </w:r>
    </w:p>
    <w:p>
      <w:pPr>
        <w:pStyle w:val="Style14"/>
        <w:spacing w:lineRule="auto" w:line="348"/>
        <w:ind w:left="973" w:right="610" w:firstLine="710"/>
        <w:rPr/>
      </w:pPr>
      <w:r>
        <w:rPr/>
        <w:t>Виды предложений по эмоциональной окраске (по интонации): восклицательные и невосклицательные предложения.</w:t>
      </w:r>
    </w:p>
    <w:p>
      <w:pPr>
        <w:pStyle w:val="ListParagraph"/>
        <w:numPr>
          <w:ilvl w:val="2"/>
          <w:numId w:val="45"/>
        </w:numPr>
        <w:tabs>
          <w:tab w:val="clear" w:pos="720"/>
          <w:tab w:val="left" w:pos="2523" w:leader="none"/>
        </w:tabs>
        <w:spacing w:lineRule="exact" w:line="315"/>
        <w:ind w:left="2523" w:right="0" w:hanging="840"/>
        <w:rPr>
          <w:sz w:val="28"/>
        </w:rPr>
      </w:pPr>
      <w:r>
        <w:rPr>
          <w:sz w:val="28"/>
        </w:rPr>
        <w:t>Орфография</w:t>
      </w:r>
      <w:r>
        <w:rPr>
          <w:spacing w:val="-8"/>
          <w:sz w:val="28"/>
        </w:rPr>
        <w:t xml:space="preserve"> </w:t>
      </w:r>
      <w:r>
        <w:rPr>
          <w:sz w:val="28"/>
        </w:rPr>
        <w:t>и</w:t>
      </w:r>
      <w:r>
        <w:rPr>
          <w:spacing w:val="-15"/>
          <w:sz w:val="28"/>
        </w:rPr>
        <w:t xml:space="preserve"> </w:t>
      </w:r>
      <w:r>
        <w:rPr>
          <w:spacing w:val="-2"/>
          <w:sz w:val="28"/>
        </w:rPr>
        <w:t>пунктуация.</w:t>
      </w:r>
    </w:p>
    <w:p>
      <w:pPr>
        <w:pStyle w:val="Style14"/>
        <w:spacing w:lineRule="auto" w:line="348" w:before="150" w:after="0"/>
        <w:ind w:left="973" w:right="606" w:firstLine="710"/>
        <w:rPr/>
      </w:pPr>
      <w:r>
        <w:rPr/>
        <w:t>Прописная</w:t>
      </w:r>
      <w:r>
        <w:rPr>
          <w:spacing w:val="77"/>
        </w:rPr>
        <w:t xml:space="preserve"> </w:t>
      </w:r>
      <w:r>
        <w:rPr/>
        <w:t>буква</w:t>
      </w:r>
      <w:r>
        <w:rPr>
          <w:spacing w:val="76"/>
        </w:rPr>
        <w:t xml:space="preserve"> </w:t>
      </w:r>
      <w:r>
        <w:rPr/>
        <w:t>в</w:t>
      </w:r>
      <w:r>
        <w:rPr>
          <w:spacing w:val="75"/>
        </w:rPr>
        <w:t xml:space="preserve"> </w:t>
      </w:r>
      <w:r>
        <w:rPr/>
        <w:t>начале</w:t>
      </w:r>
      <w:r>
        <w:rPr>
          <w:spacing w:val="76"/>
        </w:rPr>
        <w:t xml:space="preserve"> </w:t>
      </w:r>
      <w:r>
        <w:rPr/>
        <w:t>предложения</w:t>
      </w:r>
      <w:r>
        <w:rPr>
          <w:spacing w:val="78"/>
        </w:rPr>
        <w:t xml:space="preserve"> </w:t>
      </w:r>
      <w:r>
        <w:rPr/>
        <w:t>и</w:t>
      </w:r>
      <w:r>
        <w:rPr>
          <w:spacing w:val="76"/>
        </w:rPr>
        <w:t xml:space="preserve"> </w:t>
      </w:r>
      <w:r>
        <w:rPr/>
        <w:t>в</w:t>
      </w:r>
      <w:r>
        <w:rPr>
          <w:spacing w:val="75"/>
        </w:rPr>
        <w:t xml:space="preserve"> </w:t>
      </w:r>
      <w:r>
        <w:rPr/>
        <w:t>именах собственных (имена и фамилии людей, клички животных); знаки препинания в конце предложения; перенос слов со строки на строку (без учёта морфемного</w:t>
      </w:r>
      <w:r>
        <w:rPr>
          <w:spacing w:val="40"/>
        </w:rPr>
        <w:t xml:space="preserve"> </w:t>
      </w:r>
      <w:r>
        <w:rPr/>
        <w:t>членения</w:t>
      </w:r>
      <w:r>
        <w:rPr>
          <w:spacing w:val="40"/>
        </w:rPr>
        <w:t xml:space="preserve"> </w:t>
      </w:r>
      <w:r>
        <w:rPr/>
        <w:t>слова); гласные после шипящих в сочетаниях «жи», «ши» (в положении под ударением),</w:t>
      </w:r>
    </w:p>
    <w:p>
      <w:pPr>
        <w:sectPr>
          <w:footerReference w:type="default" r:id="rId67"/>
          <w:footerReference w:type="first" r:id="rId68"/>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973" w:right="607" w:hanging="0"/>
        <w:rPr/>
      </w:pPr>
      <w:r>
        <w:rPr/>
        <w:t xml:space="preserve">«ча», «ща», «чу», «щу»; сочетания «чк», «чн» (повторение правил правописания, </w:t>
      </w:r>
      <w:r>
        <w:rPr>
          <w:spacing w:val="-2"/>
        </w:rPr>
        <w:t>изученных</w:t>
      </w:r>
    </w:p>
    <w:p>
      <w:pPr>
        <w:pStyle w:val="Style14"/>
        <w:spacing w:before="65" w:after="0"/>
        <w:ind w:left="973" w:right="0" w:hanging="0"/>
        <w:rPr/>
      </w:pPr>
      <w:r>
        <w:rPr/>
        <w:t>в</w:t>
      </w:r>
      <w:r>
        <w:rPr>
          <w:spacing w:val="-4"/>
        </w:rPr>
        <w:t xml:space="preserve"> </w:t>
      </w:r>
      <w:r>
        <w:rPr/>
        <w:t>1</w:t>
      </w:r>
      <w:r>
        <w:rPr>
          <w:spacing w:val="-2"/>
        </w:rPr>
        <w:t xml:space="preserve"> классе).</w:t>
      </w:r>
    </w:p>
    <w:p>
      <w:pPr>
        <w:pStyle w:val="Style14"/>
        <w:spacing w:lineRule="auto" w:line="348" w:before="157" w:after="0"/>
        <w:ind w:left="973" w:right="607" w:firstLine="710"/>
        <w:rPr/>
      </w:pPr>
      <w:r>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w:t>
      </w:r>
      <w:r>
        <w:rPr>
          <w:spacing w:val="80"/>
          <w:w w:val="150"/>
        </w:rPr>
        <w:t xml:space="preserve"> </w:t>
      </w:r>
      <w:r>
        <w:rPr/>
        <w:t>слова.</w:t>
      </w:r>
      <w:r>
        <w:rPr>
          <w:spacing w:val="70"/>
        </w:rPr>
        <w:t xml:space="preserve">  </w:t>
      </w:r>
      <w:r>
        <w:rPr/>
        <w:t>Контроль</w:t>
      </w:r>
      <w:r>
        <w:rPr>
          <w:spacing w:val="70"/>
        </w:rPr>
        <w:t xml:space="preserve">  </w:t>
      </w:r>
      <w:r>
        <w:rPr/>
        <w:t>и</w:t>
      </w:r>
      <w:r>
        <w:rPr>
          <w:spacing w:val="71"/>
        </w:rPr>
        <w:t xml:space="preserve">  </w:t>
      </w:r>
      <w:r>
        <w:rPr/>
        <w:t>самоконтроль</w:t>
      </w:r>
      <w:r>
        <w:rPr>
          <w:spacing w:val="69"/>
        </w:rPr>
        <w:t xml:space="preserve">  </w:t>
      </w:r>
      <w:r>
        <w:rPr/>
        <w:t>при</w:t>
      </w:r>
      <w:r>
        <w:rPr>
          <w:spacing w:val="71"/>
        </w:rPr>
        <w:t xml:space="preserve">  </w:t>
      </w:r>
      <w:r>
        <w:rPr/>
        <w:t>проверке</w:t>
      </w:r>
      <w:r>
        <w:rPr>
          <w:spacing w:val="71"/>
        </w:rPr>
        <w:t xml:space="preserve">  </w:t>
      </w:r>
      <w:r>
        <w:rPr/>
        <w:t>собственных и предложенных текстов.</w:t>
      </w:r>
    </w:p>
    <w:p>
      <w:pPr>
        <w:pStyle w:val="Style14"/>
        <w:spacing w:lineRule="exact" w:line="321"/>
        <w:ind w:left="1683" w:right="0" w:hanging="0"/>
        <w:rPr/>
      </w:pPr>
      <w:r>
        <w:rPr/>
        <w:t>Правила</w:t>
      </w:r>
      <w:r>
        <w:rPr>
          <w:spacing w:val="-12"/>
        </w:rPr>
        <w:t xml:space="preserve"> </w:t>
      </w:r>
      <w:r>
        <w:rPr/>
        <w:t>правописания</w:t>
      </w:r>
      <w:r>
        <w:rPr>
          <w:spacing w:val="-9"/>
        </w:rPr>
        <w:t xml:space="preserve"> </w:t>
      </w:r>
      <w:r>
        <w:rPr/>
        <w:t>и</w:t>
      </w:r>
      <w:r>
        <w:rPr>
          <w:spacing w:val="-10"/>
        </w:rPr>
        <w:t xml:space="preserve"> </w:t>
      </w:r>
      <w:r>
        <w:rPr/>
        <w:t>их</w:t>
      </w:r>
      <w:r>
        <w:rPr>
          <w:spacing w:val="-10"/>
        </w:rPr>
        <w:t xml:space="preserve"> </w:t>
      </w:r>
      <w:r>
        <w:rPr>
          <w:spacing w:val="-2"/>
        </w:rPr>
        <w:t>применение:</w:t>
      </w:r>
    </w:p>
    <w:p>
      <w:pPr>
        <w:pStyle w:val="Style14"/>
        <w:spacing w:lineRule="auto" w:line="348" w:before="155" w:after="0"/>
        <w:ind w:left="1683" w:right="5755" w:hanging="0"/>
        <w:jc w:val="left"/>
        <w:rPr/>
      </w:pPr>
      <w:r>
        <w:rPr/>
        <w:t>разделительный</w:t>
      </w:r>
      <w:r>
        <w:rPr>
          <w:spacing w:val="-18"/>
        </w:rPr>
        <w:t xml:space="preserve"> </w:t>
      </w:r>
      <w:r>
        <w:rPr/>
        <w:t>мягкий</w:t>
      </w:r>
      <w:r>
        <w:rPr>
          <w:spacing w:val="-17"/>
        </w:rPr>
        <w:t xml:space="preserve"> </w:t>
      </w:r>
      <w:r>
        <w:rPr/>
        <w:t>знак; сочетания «чт», «щн», «нч»;</w:t>
      </w:r>
    </w:p>
    <w:p>
      <w:pPr>
        <w:pStyle w:val="Style14"/>
        <w:spacing w:lineRule="auto" w:line="348" w:before="1" w:after="0"/>
        <w:ind w:left="1683" w:right="3476" w:hanging="0"/>
        <w:jc w:val="left"/>
        <w:rPr/>
      </w:pPr>
      <w:r>
        <w:rPr/>
        <w:t>проверяемые безударные гласные в корне слова; парные</w:t>
      </w:r>
      <w:r>
        <w:rPr>
          <w:spacing w:val="-6"/>
        </w:rPr>
        <w:t xml:space="preserve"> </w:t>
      </w:r>
      <w:r>
        <w:rPr/>
        <w:t>звонкие</w:t>
      </w:r>
      <w:r>
        <w:rPr>
          <w:spacing w:val="-6"/>
        </w:rPr>
        <w:t xml:space="preserve"> </w:t>
      </w:r>
      <w:r>
        <w:rPr/>
        <w:t>и</w:t>
      </w:r>
      <w:r>
        <w:rPr>
          <w:spacing w:val="-6"/>
        </w:rPr>
        <w:t xml:space="preserve"> </w:t>
      </w:r>
      <w:r>
        <w:rPr/>
        <w:t>глухие</w:t>
      </w:r>
      <w:r>
        <w:rPr>
          <w:spacing w:val="-6"/>
        </w:rPr>
        <w:t xml:space="preserve"> </w:t>
      </w:r>
      <w:r>
        <w:rPr/>
        <w:t>согласные</w:t>
      </w:r>
      <w:r>
        <w:rPr>
          <w:spacing w:val="-6"/>
        </w:rPr>
        <w:t xml:space="preserve"> </w:t>
      </w:r>
      <w:r>
        <w:rPr/>
        <w:t>в</w:t>
      </w:r>
      <w:r>
        <w:rPr>
          <w:spacing w:val="-10"/>
        </w:rPr>
        <w:t xml:space="preserve"> </w:t>
      </w:r>
      <w:r>
        <w:rPr/>
        <w:t>корне</w:t>
      </w:r>
      <w:r>
        <w:rPr>
          <w:spacing w:val="-6"/>
        </w:rPr>
        <w:t xml:space="preserve"> </w:t>
      </w:r>
      <w:r>
        <w:rPr/>
        <w:t>слова;</w:t>
      </w:r>
    </w:p>
    <w:p>
      <w:pPr>
        <w:pStyle w:val="Style14"/>
        <w:spacing w:lineRule="auto" w:line="348"/>
        <w:ind w:left="973" w:right="620" w:firstLine="710"/>
        <w:jc w:val="left"/>
        <w:rPr/>
      </w:pPr>
      <w:r>
        <w:rPr/>
        <w:t>непроверяемые гласные</w:t>
      </w:r>
      <w:r>
        <w:rPr>
          <w:spacing w:val="-2"/>
        </w:rPr>
        <w:t xml:space="preserve"> </w:t>
      </w:r>
      <w:r>
        <w:rPr/>
        <w:t>и</w:t>
      </w:r>
      <w:r>
        <w:rPr>
          <w:spacing w:val="40"/>
        </w:rPr>
        <w:t xml:space="preserve"> </w:t>
      </w:r>
      <w:r>
        <w:rPr/>
        <w:t>согласные</w:t>
      </w:r>
      <w:r>
        <w:rPr>
          <w:spacing w:val="-2"/>
        </w:rPr>
        <w:t xml:space="preserve"> </w:t>
      </w:r>
      <w:r>
        <w:rPr/>
        <w:t>(перечень</w:t>
      </w:r>
      <w:r>
        <w:rPr>
          <w:spacing w:val="40"/>
        </w:rPr>
        <w:t xml:space="preserve"> </w:t>
      </w:r>
      <w:r>
        <w:rPr/>
        <w:t>слов в</w:t>
      </w:r>
      <w:r>
        <w:rPr>
          <w:spacing w:val="40"/>
        </w:rPr>
        <w:t xml:space="preserve"> </w:t>
      </w:r>
      <w:r>
        <w:rPr/>
        <w:t>орфографическом словаре учебника);</w:t>
      </w:r>
    </w:p>
    <w:p>
      <w:pPr>
        <w:pStyle w:val="Style14"/>
        <w:spacing w:lineRule="auto" w:line="348"/>
        <w:ind w:left="973" w:right="620" w:firstLine="710"/>
        <w:jc w:val="left"/>
        <w:rPr/>
      </w:pPr>
      <w:r>
        <w:rPr/>
        <w:t>прописная буква в именах собственных: имена, фамилии, отчества людей,</w:t>
      </w:r>
      <w:r>
        <w:rPr>
          <w:spacing w:val="40"/>
        </w:rPr>
        <w:t xml:space="preserve"> </w:t>
      </w:r>
      <w:r>
        <w:rPr/>
        <w:t>клички животных, географические названия;</w:t>
      </w:r>
    </w:p>
    <w:p>
      <w:pPr>
        <w:pStyle w:val="Style14"/>
        <w:spacing w:lineRule="exact" w:line="311"/>
        <w:ind w:left="1683" w:right="0" w:hanging="0"/>
        <w:jc w:val="left"/>
        <w:rPr/>
      </w:pPr>
      <w:r>
        <w:rPr/>
        <w:t>раздельное</w:t>
      </w:r>
      <w:r>
        <w:rPr>
          <w:spacing w:val="-16"/>
        </w:rPr>
        <w:t xml:space="preserve"> </w:t>
      </w:r>
      <w:r>
        <w:rPr/>
        <w:t>написание</w:t>
      </w:r>
      <w:r>
        <w:rPr>
          <w:spacing w:val="-10"/>
        </w:rPr>
        <w:t xml:space="preserve"> </w:t>
      </w:r>
      <w:r>
        <w:rPr/>
        <w:t>предлогов</w:t>
      </w:r>
      <w:r>
        <w:rPr>
          <w:spacing w:val="-14"/>
        </w:rPr>
        <w:t xml:space="preserve"> </w:t>
      </w:r>
      <w:r>
        <w:rPr/>
        <w:t>с</w:t>
      </w:r>
      <w:r>
        <w:rPr>
          <w:spacing w:val="-14"/>
        </w:rPr>
        <w:t xml:space="preserve"> </w:t>
      </w:r>
      <w:r>
        <w:rPr/>
        <w:t>именами</w:t>
      </w:r>
      <w:r>
        <w:rPr>
          <w:spacing w:val="-12"/>
        </w:rPr>
        <w:t xml:space="preserve"> </w:t>
      </w:r>
      <w:r>
        <w:rPr>
          <w:spacing w:val="-2"/>
        </w:rPr>
        <w:t>существительными.</w:t>
      </w:r>
    </w:p>
    <w:p>
      <w:pPr>
        <w:pStyle w:val="ListParagraph"/>
        <w:numPr>
          <w:ilvl w:val="2"/>
          <w:numId w:val="45"/>
        </w:numPr>
        <w:tabs>
          <w:tab w:val="clear" w:pos="720"/>
          <w:tab w:val="left" w:pos="2523" w:leader="none"/>
        </w:tabs>
        <w:spacing w:before="146" w:after="0"/>
        <w:ind w:left="2523" w:right="0" w:hanging="840"/>
        <w:jc w:val="left"/>
        <w:rPr>
          <w:sz w:val="28"/>
        </w:rPr>
      </w:pPr>
      <w:r>
        <w:rPr>
          <w:sz w:val="28"/>
        </w:rPr>
        <w:t>Развитие</w:t>
      </w:r>
      <w:r>
        <w:rPr>
          <w:spacing w:val="-11"/>
          <w:sz w:val="28"/>
        </w:rPr>
        <w:t xml:space="preserve"> </w:t>
      </w:r>
      <w:r>
        <w:rPr>
          <w:spacing w:val="-2"/>
          <w:sz w:val="28"/>
        </w:rPr>
        <w:t>речи.</w:t>
      </w:r>
    </w:p>
    <w:p>
      <w:pPr>
        <w:pStyle w:val="Style14"/>
        <w:spacing w:lineRule="auto" w:line="348" w:before="153" w:after="0"/>
        <w:ind w:left="973" w:right="605" w:firstLine="710"/>
        <w:rPr/>
      </w:pPr>
      <w:r>
        <w:rPr/>
        <w:t>Выбор языковых средств в соответствии с целями и условиями устного общения</w:t>
      </w:r>
      <w:r>
        <w:rPr>
          <w:spacing w:val="80"/>
        </w:rPr>
        <w:t xml:space="preserve"> </w:t>
      </w:r>
      <w:r>
        <w:rPr/>
        <w:t>для</w:t>
      </w:r>
      <w:r>
        <w:rPr>
          <w:spacing w:val="80"/>
        </w:rPr>
        <w:t xml:space="preserve"> </w:t>
      </w:r>
      <w:r>
        <w:rPr/>
        <w:t>эффективного</w:t>
      </w:r>
      <w:r>
        <w:rPr>
          <w:spacing w:val="80"/>
        </w:rPr>
        <w:t xml:space="preserve"> </w:t>
      </w:r>
      <w:r>
        <w:rPr/>
        <w:t>решения</w:t>
      </w:r>
      <w:r>
        <w:rPr>
          <w:spacing w:val="40"/>
        </w:rPr>
        <w:t xml:space="preserve">  </w:t>
      </w:r>
      <w:r>
        <w:rPr/>
        <w:t>коммуникативной</w:t>
      </w:r>
      <w:r>
        <w:rPr>
          <w:spacing w:val="40"/>
        </w:rPr>
        <w:t xml:space="preserve">  </w:t>
      </w:r>
      <w:r>
        <w:rPr/>
        <w:t>задачи</w:t>
      </w:r>
      <w:r>
        <w:rPr>
          <w:spacing w:val="40"/>
        </w:rPr>
        <w:t xml:space="preserve">  </w:t>
      </w:r>
      <w:r>
        <w:rPr/>
        <w:t>(для</w:t>
      </w:r>
      <w:r>
        <w:rPr>
          <w:spacing w:val="40"/>
        </w:rPr>
        <w:t xml:space="preserve">  </w:t>
      </w:r>
      <w:r>
        <w:rPr/>
        <w:t>ответа на заданный вопрос, для выражения собственного мнения). Умение</w:t>
      </w:r>
      <w:r>
        <w:rPr>
          <w:spacing w:val="40"/>
        </w:rPr>
        <w:t xml:space="preserve"> </w:t>
      </w:r>
      <w:r>
        <w:rPr/>
        <w:t>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w:t>
      </w:r>
      <w:r>
        <w:rPr>
          <w:spacing w:val="40"/>
        </w:rPr>
        <w:t xml:space="preserve"> </w:t>
      </w:r>
      <w:r>
        <w:rPr/>
        <w:t xml:space="preserve">общения. Умение договариваться и приходить к общему решению в совместной </w:t>
      </w:r>
      <w:r>
        <w:rPr>
          <w:spacing w:val="-2"/>
        </w:rPr>
        <w:t>деятельности</w:t>
      </w:r>
    </w:p>
    <w:p>
      <w:pPr>
        <w:pStyle w:val="Style14"/>
        <w:spacing w:lineRule="exact" w:line="322"/>
        <w:ind w:left="973" w:right="0" w:hanging="0"/>
        <w:rPr/>
      </w:pPr>
      <w:r>
        <w:rPr/>
        <w:t>при</w:t>
      </w:r>
      <w:r>
        <w:rPr>
          <w:spacing w:val="-10"/>
        </w:rPr>
        <w:t xml:space="preserve"> </w:t>
      </w:r>
      <w:r>
        <w:rPr/>
        <w:t>проведении</w:t>
      </w:r>
      <w:r>
        <w:rPr>
          <w:spacing w:val="-9"/>
        </w:rPr>
        <w:t xml:space="preserve"> </w:t>
      </w:r>
      <w:r>
        <w:rPr/>
        <w:t>парной</w:t>
      </w:r>
      <w:r>
        <w:rPr>
          <w:spacing w:val="-10"/>
        </w:rPr>
        <w:t xml:space="preserve"> </w:t>
      </w:r>
      <w:r>
        <w:rPr/>
        <w:t>и</w:t>
      </w:r>
      <w:r>
        <w:rPr>
          <w:spacing w:val="-10"/>
        </w:rPr>
        <w:t xml:space="preserve"> </w:t>
      </w:r>
      <w:r>
        <w:rPr/>
        <w:t>групповой</w:t>
      </w:r>
      <w:r>
        <w:rPr>
          <w:spacing w:val="-9"/>
        </w:rPr>
        <w:t xml:space="preserve"> </w:t>
      </w:r>
      <w:r>
        <w:rPr>
          <w:spacing w:val="-2"/>
        </w:rPr>
        <w:t>работы.</w:t>
      </w:r>
    </w:p>
    <w:p>
      <w:pPr>
        <w:pStyle w:val="Style14"/>
        <w:spacing w:lineRule="auto" w:line="348" w:before="153" w:after="0"/>
        <w:ind w:left="973" w:right="618" w:firstLine="710"/>
        <w:rPr/>
      </w:pPr>
      <w:r>
        <w:rPr/>
        <w:t>Составление устного рассказа по репродукции картины. Составление устного рассказа с использованием личных наблюдений и на вопросы.</w:t>
      </w:r>
    </w:p>
    <w:p>
      <w:pPr>
        <w:sectPr>
          <w:footerReference w:type="default" r:id="rId69"/>
          <w:footerReference w:type="first" r:id="rId70"/>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22"/>
        <w:ind w:left="1683" w:right="0" w:hanging="0"/>
        <w:rPr/>
      </w:pPr>
      <w:r>
        <w:rPr/>
        <w:t>Текст.</w:t>
      </w:r>
      <w:r>
        <w:rPr>
          <w:spacing w:val="70"/>
        </w:rPr>
        <w:t xml:space="preserve"> </w:t>
      </w:r>
      <w:r>
        <w:rPr/>
        <w:t>Признаки</w:t>
      </w:r>
      <w:r>
        <w:rPr>
          <w:spacing w:val="34"/>
        </w:rPr>
        <w:t xml:space="preserve">  </w:t>
      </w:r>
      <w:r>
        <w:rPr/>
        <w:t>текста:</w:t>
      </w:r>
      <w:r>
        <w:rPr>
          <w:spacing w:val="32"/>
        </w:rPr>
        <w:t xml:space="preserve">  </w:t>
      </w:r>
      <w:r>
        <w:rPr/>
        <w:t>смысловое</w:t>
      </w:r>
      <w:r>
        <w:rPr>
          <w:spacing w:val="36"/>
        </w:rPr>
        <w:t xml:space="preserve">  </w:t>
      </w:r>
      <w:r>
        <w:rPr/>
        <w:t>единство</w:t>
      </w:r>
      <w:r>
        <w:rPr>
          <w:spacing w:val="35"/>
        </w:rPr>
        <w:t xml:space="preserve">  </w:t>
      </w:r>
      <w:r>
        <w:rPr/>
        <w:t>предложений</w:t>
      </w:r>
      <w:r>
        <w:rPr>
          <w:spacing w:val="35"/>
        </w:rPr>
        <w:t xml:space="preserve">  </w:t>
      </w:r>
      <w:r>
        <w:rPr/>
        <w:t>в</w:t>
      </w:r>
      <w:r>
        <w:rPr>
          <w:spacing w:val="32"/>
        </w:rPr>
        <w:t xml:space="preserve">  </w:t>
      </w:r>
      <w:r>
        <w:rPr>
          <w:spacing w:val="-2"/>
        </w:rPr>
        <w:t>тексте;</w:t>
      </w:r>
    </w:p>
    <w:p>
      <w:pPr>
        <w:pStyle w:val="Style14"/>
        <w:tabs>
          <w:tab w:val="clear" w:pos="720"/>
          <w:tab w:val="left" w:pos="9993" w:leader="none"/>
        </w:tabs>
        <w:spacing w:lineRule="auto" w:line="348" w:before="65" w:after="0"/>
        <w:ind w:left="973" w:right="604" w:hanging="0"/>
        <w:rPr/>
      </w:pPr>
      <w:r>
        <w:rPr/>
        <w:t xml:space="preserve">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w:t>
      </w:r>
      <w:r>
        <w:rPr>
          <w:spacing w:val="-2"/>
        </w:rPr>
        <w:t>Корректирование</w:t>
      </w:r>
      <w:r>
        <w:rPr/>
        <w:tab/>
      </w:r>
      <w:r>
        <w:rPr>
          <w:spacing w:val="-2"/>
        </w:rPr>
        <w:t>текстов</w:t>
      </w:r>
    </w:p>
    <w:p>
      <w:pPr>
        <w:pStyle w:val="Style14"/>
        <w:spacing w:before="3" w:after="0"/>
        <w:ind w:left="973" w:right="0" w:hanging="0"/>
        <w:rPr/>
      </w:pPr>
      <w:r>
        <w:rPr/>
        <w:t>с</w:t>
      </w:r>
      <w:r>
        <w:rPr>
          <w:spacing w:val="-11"/>
        </w:rPr>
        <w:t xml:space="preserve"> </w:t>
      </w:r>
      <w:r>
        <w:rPr/>
        <w:t>нарушенным</w:t>
      </w:r>
      <w:r>
        <w:rPr>
          <w:spacing w:val="-9"/>
        </w:rPr>
        <w:t xml:space="preserve"> </w:t>
      </w:r>
      <w:r>
        <w:rPr/>
        <w:t>порядком</w:t>
      </w:r>
      <w:r>
        <w:rPr>
          <w:spacing w:val="-8"/>
        </w:rPr>
        <w:t xml:space="preserve"> </w:t>
      </w:r>
      <w:r>
        <w:rPr/>
        <w:t>предложений</w:t>
      </w:r>
      <w:r>
        <w:rPr>
          <w:spacing w:val="-10"/>
        </w:rPr>
        <w:t xml:space="preserve"> </w:t>
      </w:r>
      <w:r>
        <w:rPr/>
        <w:t>и</w:t>
      </w:r>
      <w:r>
        <w:rPr>
          <w:spacing w:val="-4"/>
        </w:rPr>
        <w:t xml:space="preserve"> </w:t>
      </w:r>
      <w:r>
        <w:rPr>
          <w:spacing w:val="-2"/>
        </w:rPr>
        <w:t>абзацев.</w:t>
      </w:r>
    </w:p>
    <w:p>
      <w:pPr>
        <w:pStyle w:val="Style14"/>
        <w:spacing w:lineRule="auto" w:line="348" w:before="153" w:after="0"/>
        <w:ind w:left="973" w:right="619" w:firstLine="710"/>
        <w:rPr/>
      </w:pPr>
      <w:r>
        <w:rPr/>
        <w:t>Типы текстов: описание, повествование, рассуждение, их особенности (первичное ознакомление).</w:t>
      </w:r>
    </w:p>
    <w:p>
      <w:pPr>
        <w:pStyle w:val="Style14"/>
        <w:spacing w:lineRule="exact" w:line="310"/>
        <w:ind w:left="1683" w:right="0" w:hanging="0"/>
        <w:rPr/>
      </w:pPr>
      <w:r>
        <w:rPr/>
        <w:t>Поздравление</w:t>
      </w:r>
      <w:r>
        <w:rPr>
          <w:spacing w:val="-15"/>
        </w:rPr>
        <w:t xml:space="preserve"> </w:t>
      </w:r>
      <w:r>
        <w:rPr/>
        <w:t>и</w:t>
      </w:r>
      <w:r>
        <w:rPr>
          <w:spacing w:val="-14"/>
        </w:rPr>
        <w:t xml:space="preserve"> </w:t>
      </w:r>
      <w:r>
        <w:rPr/>
        <w:t>поздравительная</w:t>
      </w:r>
      <w:r>
        <w:rPr>
          <w:spacing w:val="-13"/>
        </w:rPr>
        <w:t xml:space="preserve"> </w:t>
      </w:r>
      <w:r>
        <w:rPr>
          <w:spacing w:val="-2"/>
        </w:rPr>
        <w:t>открытка.</w:t>
      </w:r>
    </w:p>
    <w:p>
      <w:pPr>
        <w:pStyle w:val="Style14"/>
        <w:spacing w:lineRule="auto" w:line="348" w:before="158" w:after="0"/>
        <w:ind w:left="973" w:right="610" w:firstLine="710"/>
        <w:rPr/>
      </w:pPr>
      <w:r>
        <w:rPr/>
        <w:t>Понимание</w:t>
      </w:r>
      <w:r>
        <w:rPr>
          <w:spacing w:val="80"/>
        </w:rPr>
        <w:t xml:space="preserve"> </w:t>
      </w:r>
      <w:r>
        <w:rPr/>
        <w:t>текста:</w:t>
      </w:r>
      <w:r>
        <w:rPr>
          <w:spacing w:val="80"/>
        </w:rPr>
        <w:t xml:space="preserve"> </w:t>
      </w:r>
      <w:r>
        <w:rPr/>
        <w:t>развитие</w:t>
      </w:r>
      <w:r>
        <w:rPr>
          <w:spacing w:val="80"/>
        </w:rPr>
        <w:t xml:space="preserve"> </w:t>
      </w:r>
      <w:r>
        <w:rPr/>
        <w:t>умения</w:t>
      </w:r>
      <w:r>
        <w:rPr>
          <w:spacing w:val="40"/>
        </w:rPr>
        <w:t xml:space="preserve">  </w:t>
      </w:r>
      <w:r>
        <w:rPr/>
        <w:t>формулировать</w:t>
      </w:r>
      <w:r>
        <w:rPr>
          <w:spacing w:val="40"/>
        </w:rPr>
        <w:t xml:space="preserve">  </w:t>
      </w:r>
      <w:r>
        <w:rPr/>
        <w:t>простые</w:t>
      </w:r>
      <w:r>
        <w:rPr>
          <w:spacing w:val="40"/>
        </w:rPr>
        <w:t xml:space="preserve">  </w:t>
      </w:r>
      <w:r>
        <w:rPr/>
        <w:t xml:space="preserve">выводы на основе информации, содержащейся в тексте. Выразительное чтение текста </w:t>
      </w:r>
      <w:r>
        <w:rPr>
          <w:spacing w:val="-2"/>
        </w:rPr>
        <w:t>вслух</w:t>
      </w:r>
    </w:p>
    <w:p>
      <w:pPr>
        <w:pStyle w:val="Style14"/>
        <w:spacing w:before="2" w:after="0"/>
        <w:ind w:left="973" w:right="0" w:hanging="0"/>
        <w:rPr/>
      </w:pPr>
      <w:r>
        <w:rPr/>
        <w:t>с</w:t>
      </w:r>
      <w:r>
        <w:rPr>
          <w:spacing w:val="-14"/>
        </w:rPr>
        <w:t xml:space="preserve"> </w:t>
      </w:r>
      <w:r>
        <w:rPr/>
        <w:t>соблюдением</w:t>
      </w:r>
      <w:r>
        <w:rPr>
          <w:spacing w:val="-13"/>
        </w:rPr>
        <w:t xml:space="preserve"> </w:t>
      </w:r>
      <w:r>
        <w:rPr/>
        <w:t>правильной</w:t>
      </w:r>
      <w:r>
        <w:rPr>
          <w:spacing w:val="-10"/>
        </w:rPr>
        <w:t xml:space="preserve"> </w:t>
      </w:r>
      <w:r>
        <w:rPr>
          <w:spacing w:val="-2"/>
        </w:rPr>
        <w:t>интонации.</w:t>
      </w:r>
    </w:p>
    <w:p>
      <w:pPr>
        <w:pStyle w:val="Style14"/>
        <w:spacing w:lineRule="auto" w:line="348" w:before="153" w:after="0"/>
        <w:ind w:left="973" w:right="598" w:firstLine="710"/>
        <w:rPr/>
      </w:pPr>
      <w:r>
        <w:rPr/>
        <w:t>Подробное</w:t>
      </w:r>
      <w:r>
        <w:rPr>
          <w:spacing w:val="70"/>
        </w:rPr>
        <w:t xml:space="preserve"> </w:t>
      </w:r>
      <w:r>
        <w:rPr/>
        <w:t>изложение</w:t>
      </w:r>
      <w:r>
        <w:rPr>
          <w:spacing w:val="80"/>
          <w:w w:val="150"/>
        </w:rPr>
        <w:t xml:space="preserve"> </w:t>
      </w:r>
      <w:r>
        <w:rPr/>
        <w:t>повествовательного</w:t>
      </w:r>
      <w:r>
        <w:rPr>
          <w:spacing w:val="80"/>
          <w:w w:val="150"/>
        </w:rPr>
        <w:t xml:space="preserve"> </w:t>
      </w:r>
      <w:r>
        <w:rPr/>
        <w:t>текста</w:t>
      </w:r>
      <w:r>
        <w:rPr>
          <w:spacing w:val="80"/>
          <w:w w:val="150"/>
        </w:rPr>
        <w:t xml:space="preserve"> </w:t>
      </w:r>
      <w:r>
        <w:rPr/>
        <w:t>объёмом</w:t>
      </w:r>
      <w:r>
        <w:rPr>
          <w:spacing w:val="80"/>
          <w:w w:val="150"/>
        </w:rPr>
        <w:t xml:space="preserve"> </w:t>
      </w:r>
      <w:r>
        <w:rPr/>
        <w:t>30–45</w:t>
      </w:r>
      <w:r>
        <w:rPr>
          <w:spacing w:val="80"/>
          <w:w w:val="150"/>
        </w:rPr>
        <w:t xml:space="preserve"> </w:t>
      </w:r>
      <w:r>
        <w:rPr/>
        <w:t>слов</w:t>
      </w:r>
      <w:r>
        <w:rPr>
          <w:spacing w:val="40"/>
        </w:rPr>
        <w:t xml:space="preserve"> </w:t>
      </w:r>
      <w:r>
        <w:rPr/>
        <w:t>с использованием вопросов.</w:t>
      </w:r>
    </w:p>
    <w:p>
      <w:pPr>
        <w:pStyle w:val="ListParagraph"/>
        <w:numPr>
          <w:ilvl w:val="2"/>
          <w:numId w:val="45"/>
        </w:numPr>
        <w:tabs>
          <w:tab w:val="clear" w:pos="720"/>
          <w:tab w:val="left" w:pos="2935" w:leader="none"/>
        </w:tabs>
        <w:spacing w:lineRule="auto" w:line="348"/>
        <w:ind w:left="973" w:right="608" w:firstLine="710"/>
        <w:rPr>
          <w:sz w:val="28"/>
        </w:rPr>
      </w:pPr>
      <w:r>
        <w:rPr>
          <w:sz w:val="28"/>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ListParagraph"/>
        <w:numPr>
          <w:ilvl w:val="3"/>
          <w:numId w:val="45"/>
        </w:numPr>
        <w:tabs>
          <w:tab w:val="clear" w:pos="720"/>
          <w:tab w:val="left" w:pos="2871" w:leader="none"/>
        </w:tabs>
        <w:spacing w:lineRule="auto" w:line="348" w:before="1" w:after="0"/>
        <w:ind w:left="973" w:right="605" w:firstLine="710"/>
        <w:rPr>
          <w:sz w:val="28"/>
        </w:rPr>
      </w:pPr>
      <w:r>
        <w:rPr>
          <w:sz w:val="28"/>
        </w:rPr>
        <w:t>Базовые логические действия как часть познавательных универсальных учебных действий:</w:t>
      </w:r>
    </w:p>
    <w:p>
      <w:pPr>
        <w:pStyle w:val="Style14"/>
        <w:spacing w:lineRule="auto" w:line="348" w:before="2" w:after="0"/>
        <w:ind w:left="973" w:right="617" w:firstLine="710"/>
        <w:rPr/>
      </w:pPr>
      <w:r>
        <w:rPr/>
        <w:t xml:space="preserve">сравнивать однокоренные (родственные) слова и синонимы; однокоренные (родственные) слова и слова с омонимичными корнями: называть признаки </w:t>
      </w:r>
      <w:r>
        <w:rPr>
          <w:spacing w:val="-2"/>
        </w:rPr>
        <w:t>сходства</w:t>
      </w:r>
    </w:p>
    <w:p>
      <w:pPr>
        <w:pStyle w:val="Style14"/>
        <w:spacing w:lineRule="exact" w:line="314"/>
        <w:ind w:left="973" w:right="0" w:hanging="0"/>
        <w:rPr/>
      </w:pPr>
      <w:r>
        <w:rPr/>
        <w:t>и</w:t>
      </w:r>
      <w:r>
        <w:rPr>
          <w:spacing w:val="-2"/>
        </w:rPr>
        <w:t xml:space="preserve"> различия;</w:t>
      </w:r>
    </w:p>
    <w:p>
      <w:pPr>
        <w:pStyle w:val="Style14"/>
        <w:spacing w:lineRule="auto" w:line="348" w:before="155" w:after="0"/>
        <w:ind w:left="973" w:right="620" w:firstLine="710"/>
        <w:jc w:val="left"/>
        <w:rPr/>
      </w:pPr>
      <w:r>
        <w:rPr/>
        <w:t>сравнивать</w:t>
      </w:r>
      <w:r>
        <w:rPr>
          <w:spacing w:val="-6"/>
        </w:rPr>
        <w:t xml:space="preserve"> </w:t>
      </w:r>
      <w:r>
        <w:rPr/>
        <w:t>значение</w:t>
      </w:r>
      <w:r>
        <w:rPr>
          <w:spacing w:val="-4"/>
        </w:rPr>
        <w:t xml:space="preserve"> </w:t>
      </w:r>
      <w:r>
        <w:rPr/>
        <w:t>однокоренных (родственных)</w:t>
      </w:r>
      <w:r>
        <w:rPr>
          <w:spacing w:val="-4"/>
        </w:rPr>
        <w:t xml:space="preserve"> </w:t>
      </w:r>
      <w:r>
        <w:rPr/>
        <w:t>слов:</w:t>
      </w:r>
      <w:r>
        <w:rPr>
          <w:spacing w:val="-7"/>
        </w:rPr>
        <w:t xml:space="preserve"> </w:t>
      </w:r>
      <w:r>
        <w:rPr/>
        <w:t>указывать</w:t>
      </w:r>
      <w:r>
        <w:rPr>
          <w:spacing w:val="-5"/>
        </w:rPr>
        <w:t xml:space="preserve"> </w:t>
      </w:r>
      <w:r>
        <w:rPr/>
        <w:t>сходство и различие лексического значения;</w:t>
      </w:r>
    </w:p>
    <w:p>
      <w:pPr>
        <w:pStyle w:val="Style14"/>
        <w:tabs>
          <w:tab w:val="clear" w:pos="720"/>
          <w:tab w:val="left" w:pos="3274" w:leader="none"/>
          <w:tab w:val="left" w:pos="4868" w:leader="none"/>
          <w:tab w:val="left" w:pos="6254" w:leader="none"/>
          <w:tab w:val="left" w:pos="8268" w:leader="none"/>
          <w:tab w:val="left" w:pos="10274" w:leader="none"/>
        </w:tabs>
        <w:spacing w:lineRule="auto" w:line="348"/>
        <w:ind w:left="973" w:right="618" w:firstLine="710"/>
        <w:jc w:val="left"/>
        <w:rPr/>
      </w:pPr>
      <w:r>
        <w:rPr>
          <w:spacing w:val="-2"/>
        </w:rPr>
        <w:t>сравнивать</w:t>
      </w:r>
      <w:r>
        <w:rPr/>
        <w:tab/>
      </w:r>
      <w:r>
        <w:rPr>
          <w:spacing w:val="-2"/>
        </w:rPr>
        <w:t>буквенную</w:t>
      </w:r>
      <w:r>
        <w:rPr/>
        <w:tab/>
      </w:r>
      <w:r>
        <w:rPr>
          <w:spacing w:val="-2"/>
        </w:rPr>
        <w:t>оболочку</w:t>
      </w:r>
      <w:r>
        <w:rPr/>
        <w:tab/>
      </w:r>
      <w:r>
        <w:rPr>
          <w:spacing w:val="-2"/>
        </w:rPr>
        <w:t>однокоренных</w:t>
      </w:r>
      <w:r>
        <w:rPr/>
        <w:tab/>
      </w:r>
      <w:r>
        <w:rPr>
          <w:spacing w:val="-2"/>
        </w:rPr>
        <w:t>(родственных)</w:t>
      </w:r>
      <w:r>
        <w:rPr/>
        <w:tab/>
      </w:r>
      <w:r>
        <w:rPr>
          <w:spacing w:val="-2"/>
        </w:rPr>
        <w:t xml:space="preserve">слов: </w:t>
      </w:r>
      <w:r>
        <w:rPr/>
        <w:t>выявлять случаи чередования;</w:t>
      </w:r>
    </w:p>
    <w:p>
      <w:pPr>
        <w:sectPr>
          <w:footerReference w:type="default" r:id="rId71"/>
          <w:footerReference w:type="first" r:id="rId72"/>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22"/>
        <w:ind w:left="1683" w:right="0" w:hanging="0"/>
        <w:jc w:val="left"/>
        <w:rPr/>
      </w:pPr>
      <w:r>
        <w:rPr/>
        <w:t>устанавливать</w:t>
      </w:r>
      <w:r>
        <w:rPr>
          <w:spacing w:val="44"/>
        </w:rPr>
        <w:t xml:space="preserve"> </w:t>
      </w:r>
      <w:r>
        <w:rPr/>
        <w:t>основания</w:t>
      </w:r>
      <w:r>
        <w:rPr>
          <w:spacing w:val="50"/>
        </w:rPr>
        <w:t xml:space="preserve"> </w:t>
      </w:r>
      <w:r>
        <w:rPr/>
        <w:t>для</w:t>
      </w:r>
      <w:r>
        <w:rPr>
          <w:spacing w:val="52"/>
        </w:rPr>
        <w:t xml:space="preserve"> </w:t>
      </w:r>
      <w:r>
        <w:rPr/>
        <w:t>сравнения</w:t>
      </w:r>
      <w:r>
        <w:rPr>
          <w:spacing w:val="51"/>
        </w:rPr>
        <w:t xml:space="preserve"> </w:t>
      </w:r>
      <w:r>
        <w:rPr/>
        <w:t>слов:</w:t>
      </w:r>
      <w:r>
        <w:rPr>
          <w:spacing w:val="45"/>
        </w:rPr>
        <w:t xml:space="preserve"> </w:t>
      </w:r>
      <w:r>
        <w:rPr/>
        <w:t>на</w:t>
      </w:r>
      <w:r>
        <w:rPr>
          <w:spacing w:val="49"/>
        </w:rPr>
        <w:t xml:space="preserve"> </w:t>
      </w:r>
      <w:r>
        <w:rPr/>
        <w:t>какой</w:t>
      </w:r>
      <w:r>
        <w:rPr>
          <w:spacing w:val="51"/>
        </w:rPr>
        <w:t xml:space="preserve"> </w:t>
      </w:r>
      <w:r>
        <w:rPr/>
        <w:t>вопрос</w:t>
      </w:r>
      <w:r>
        <w:rPr>
          <w:spacing w:val="50"/>
        </w:rPr>
        <w:t xml:space="preserve"> </w:t>
      </w:r>
      <w:r>
        <w:rPr>
          <w:spacing w:val="-2"/>
        </w:rPr>
        <w:t>отвечают,</w:t>
      </w:r>
    </w:p>
    <w:p>
      <w:pPr>
        <w:pStyle w:val="Style14"/>
        <w:spacing w:before="65" w:after="0"/>
        <w:ind w:left="973" w:right="0" w:hanging="0"/>
        <w:rPr/>
      </w:pPr>
      <w:r>
        <w:rPr/>
        <w:t>что</w:t>
      </w:r>
      <w:r>
        <w:rPr>
          <w:spacing w:val="-4"/>
        </w:rPr>
        <w:t xml:space="preserve"> </w:t>
      </w:r>
      <w:r>
        <w:rPr>
          <w:spacing w:val="-2"/>
        </w:rPr>
        <w:t>обозначают;</w:t>
      </w:r>
    </w:p>
    <w:p>
      <w:pPr>
        <w:pStyle w:val="Style14"/>
        <w:spacing w:before="154" w:after="0"/>
        <w:ind w:left="1683" w:right="0" w:hanging="0"/>
        <w:rPr/>
      </w:pPr>
      <w:r>
        <w:rPr/>
        <w:t>характеризовать</w:t>
      </w:r>
      <w:r>
        <w:rPr>
          <w:spacing w:val="-15"/>
        </w:rPr>
        <w:t xml:space="preserve"> </w:t>
      </w:r>
      <w:r>
        <w:rPr/>
        <w:t>звуки</w:t>
      </w:r>
      <w:r>
        <w:rPr>
          <w:spacing w:val="-11"/>
        </w:rPr>
        <w:t xml:space="preserve"> </w:t>
      </w:r>
      <w:r>
        <w:rPr/>
        <w:t>по</w:t>
      </w:r>
      <w:r>
        <w:rPr>
          <w:spacing w:val="-12"/>
        </w:rPr>
        <w:t xml:space="preserve"> </w:t>
      </w:r>
      <w:r>
        <w:rPr/>
        <w:t>заданным</w:t>
      </w:r>
      <w:r>
        <w:rPr>
          <w:spacing w:val="-12"/>
        </w:rPr>
        <w:t xml:space="preserve"> </w:t>
      </w:r>
      <w:r>
        <w:rPr>
          <w:spacing w:val="-2"/>
        </w:rPr>
        <w:t>параметрам;</w:t>
      </w:r>
    </w:p>
    <w:p>
      <w:pPr>
        <w:pStyle w:val="Style14"/>
        <w:spacing w:lineRule="auto" w:line="348" w:before="161" w:after="0"/>
        <w:ind w:left="973" w:right="622" w:firstLine="710"/>
        <w:rPr/>
      </w:pPr>
      <w:r>
        <w:rPr/>
        <w:t>определять признак, по которому проведена классификация звуков, букв, слов, предложений;</w:t>
      </w:r>
    </w:p>
    <w:p>
      <w:pPr>
        <w:pStyle w:val="Style14"/>
        <w:spacing w:lineRule="auto" w:line="348"/>
        <w:ind w:left="1683" w:right="616" w:hanging="0"/>
        <w:rPr/>
      </w:pPr>
      <w:r>
        <w:rPr/>
        <w:t>находить закономерности в процессе наблюдения за языковыми единицами; ориентироваться</w:t>
      </w:r>
      <w:r>
        <w:rPr>
          <w:spacing w:val="40"/>
        </w:rPr>
        <w:t xml:space="preserve"> </w:t>
      </w:r>
      <w:r>
        <w:rPr/>
        <w:t>в</w:t>
      </w:r>
      <w:r>
        <w:rPr>
          <w:spacing w:val="40"/>
        </w:rPr>
        <w:t xml:space="preserve"> </w:t>
      </w:r>
      <w:r>
        <w:rPr/>
        <w:t>изученных</w:t>
      </w:r>
      <w:r>
        <w:rPr>
          <w:spacing w:val="40"/>
        </w:rPr>
        <w:t xml:space="preserve"> </w:t>
      </w:r>
      <w:r>
        <w:rPr/>
        <w:t>понятиях</w:t>
      </w:r>
      <w:r>
        <w:rPr>
          <w:spacing w:val="40"/>
        </w:rPr>
        <w:t xml:space="preserve"> </w:t>
      </w:r>
      <w:r>
        <w:rPr/>
        <w:t>(корень,</w:t>
      </w:r>
      <w:r>
        <w:rPr>
          <w:spacing w:val="40"/>
        </w:rPr>
        <w:t xml:space="preserve"> </w:t>
      </w:r>
      <w:r>
        <w:rPr/>
        <w:t>окончание,</w:t>
      </w:r>
      <w:r>
        <w:rPr>
          <w:spacing w:val="40"/>
        </w:rPr>
        <w:t xml:space="preserve"> </w:t>
      </w:r>
      <w:r>
        <w:rPr/>
        <w:t>текст);</w:t>
      </w:r>
    </w:p>
    <w:p>
      <w:pPr>
        <w:pStyle w:val="Style14"/>
        <w:spacing w:lineRule="exact" w:line="322"/>
        <w:ind w:left="973" w:right="0" w:hanging="0"/>
        <w:rPr/>
      </w:pPr>
      <w:r>
        <w:rPr/>
        <w:t>соотносить</w:t>
      </w:r>
      <w:r>
        <w:rPr>
          <w:spacing w:val="-14"/>
        </w:rPr>
        <w:t xml:space="preserve"> </w:t>
      </w:r>
      <w:r>
        <w:rPr/>
        <w:t>понятие</w:t>
      </w:r>
      <w:r>
        <w:rPr>
          <w:spacing w:val="-11"/>
        </w:rPr>
        <w:t xml:space="preserve"> </w:t>
      </w:r>
      <w:r>
        <w:rPr/>
        <w:t>с</w:t>
      </w:r>
      <w:r>
        <w:rPr>
          <w:spacing w:val="-10"/>
        </w:rPr>
        <w:t xml:space="preserve"> </w:t>
      </w:r>
      <w:r>
        <w:rPr/>
        <w:t>его</w:t>
      </w:r>
      <w:r>
        <w:rPr>
          <w:spacing w:val="-10"/>
        </w:rPr>
        <w:t xml:space="preserve"> </w:t>
      </w:r>
      <w:r>
        <w:rPr/>
        <w:t>краткой</w:t>
      </w:r>
      <w:r>
        <w:rPr>
          <w:spacing w:val="-6"/>
        </w:rPr>
        <w:t xml:space="preserve"> </w:t>
      </w:r>
      <w:r>
        <w:rPr>
          <w:spacing w:val="-2"/>
        </w:rPr>
        <w:t>характеристикой.</w:t>
      </w:r>
    </w:p>
    <w:p>
      <w:pPr>
        <w:pStyle w:val="ListParagraph"/>
        <w:numPr>
          <w:ilvl w:val="3"/>
          <w:numId w:val="45"/>
        </w:numPr>
        <w:tabs>
          <w:tab w:val="clear" w:pos="720"/>
          <w:tab w:val="left" w:pos="2871" w:leader="none"/>
        </w:tabs>
        <w:spacing w:lineRule="auto" w:line="348" w:before="150" w:after="0"/>
        <w:ind w:left="973" w:right="603" w:firstLine="710"/>
        <w:rPr>
          <w:sz w:val="28"/>
        </w:rPr>
      </w:pPr>
      <w:r>
        <w:rPr>
          <w:sz w:val="28"/>
        </w:rPr>
        <w:t>Базовые исследовательские действия как часть познавательных универсальных учебных действий:</w:t>
      </w:r>
    </w:p>
    <w:p>
      <w:pPr>
        <w:pStyle w:val="Style14"/>
        <w:spacing w:lineRule="auto" w:line="348"/>
        <w:ind w:left="973" w:right="630" w:firstLine="710"/>
        <w:rPr/>
      </w:pPr>
      <w:r>
        <w:rPr/>
        <w:t>проводить по предложенному плану наблюдение за языковыми единицами (слово, предложение, текст);</w:t>
      </w:r>
    </w:p>
    <w:p>
      <w:pPr>
        <w:pStyle w:val="Style14"/>
        <w:spacing w:lineRule="auto" w:line="348" w:before="3" w:after="0"/>
        <w:ind w:left="973" w:right="605" w:firstLine="710"/>
        <w:rPr/>
      </w:pPr>
      <w:r>
        <w:rPr/>
        <w:t>формулировать выводы и предлагать доказательства того, что слова являются (не являются) однокоренными (родственными).</w:t>
      </w:r>
    </w:p>
    <w:p>
      <w:pPr>
        <w:pStyle w:val="ListParagraph"/>
        <w:numPr>
          <w:ilvl w:val="3"/>
          <w:numId w:val="45"/>
        </w:numPr>
        <w:tabs>
          <w:tab w:val="clear" w:pos="720"/>
          <w:tab w:val="left" w:pos="2871" w:leader="none"/>
        </w:tabs>
        <w:spacing w:lineRule="auto" w:line="348"/>
        <w:ind w:left="973" w:right="613" w:firstLine="710"/>
        <w:rPr>
          <w:sz w:val="28"/>
        </w:rPr>
      </w:pPr>
      <w:r>
        <w:rPr>
          <w:sz w:val="28"/>
        </w:rPr>
        <w:t>Работа с информацией как часть познавательных универсальных учебных действий:</w:t>
      </w:r>
    </w:p>
    <w:p>
      <w:pPr>
        <w:pStyle w:val="Style14"/>
        <w:spacing w:lineRule="auto" w:line="348"/>
        <w:ind w:left="973" w:right="618" w:firstLine="710"/>
        <w:rPr/>
      </w:pPr>
      <w:r>
        <w:rPr/>
        <w:t>выбирать</w:t>
      </w:r>
      <w:r>
        <w:rPr>
          <w:spacing w:val="80"/>
        </w:rPr>
        <w:t xml:space="preserve">  </w:t>
      </w:r>
      <w:r>
        <w:rPr/>
        <w:t>источник</w:t>
      </w:r>
      <w:r>
        <w:rPr>
          <w:spacing w:val="80"/>
          <w:w w:val="150"/>
        </w:rPr>
        <w:t xml:space="preserve">  </w:t>
      </w:r>
      <w:r>
        <w:rPr/>
        <w:t>получения</w:t>
      </w:r>
      <w:r>
        <w:rPr>
          <w:spacing w:val="80"/>
          <w:w w:val="150"/>
        </w:rPr>
        <w:t xml:space="preserve">  </w:t>
      </w:r>
      <w:r>
        <w:rPr/>
        <w:t>информации:</w:t>
      </w:r>
      <w:r>
        <w:rPr>
          <w:spacing w:val="80"/>
          <w:w w:val="150"/>
        </w:rPr>
        <w:t xml:space="preserve">  </w:t>
      </w:r>
      <w:r>
        <w:rPr/>
        <w:t>словарь</w:t>
      </w:r>
      <w:r>
        <w:rPr>
          <w:spacing w:val="80"/>
          <w:w w:val="150"/>
        </w:rPr>
        <w:t xml:space="preserve">  </w:t>
      </w:r>
      <w:r>
        <w:rPr/>
        <w:t>учебника для получения информации;</w:t>
      </w:r>
    </w:p>
    <w:p>
      <w:pPr>
        <w:pStyle w:val="Style14"/>
        <w:spacing w:lineRule="exact" w:line="317"/>
        <w:ind w:left="1683" w:right="0" w:hanging="0"/>
        <w:rPr/>
      </w:pPr>
      <w:r>
        <w:rPr/>
        <w:t>устанавливать</w:t>
      </w:r>
      <w:r>
        <w:rPr>
          <w:spacing w:val="-14"/>
        </w:rPr>
        <w:t xml:space="preserve"> </w:t>
      </w:r>
      <w:r>
        <w:rPr/>
        <w:t>с</w:t>
      </w:r>
      <w:r>
        <w:rPr>
          <w:spacing w:val="-12"/>
        </w:rPr>
        <w:t xml:space="preserve"> </w:t>
      </w:r>
      <w:r>
        <w:rPr/>
        <w:t>помощью</w:t>
      </w:r>
      <w:r>
        <w:rPr>
          <w:spacing w:val="-10"/>
        </w:rPr>
        <w:t xml:space="preserve"> </w:t>
      </w:r>
      <w:r>
        <w:rPr/>
        <w:t>словаря</w:t>
      </w:r>
      <w:r>
        <w:rPr>
          <w:spacing w:val="-8"/>
        </w:rPr>
        <w:t xml:space="preserve"> </w:t>
      </w:r>
      <w:r>
        <w:rPr/>
        <w:t>значения</w:t>
      </w:r>
      <w:r>
        <w:rPr>
          <w:spacing w:val="-11"/>
        </w:rPr>
        <w:t xml:space="preserve"> </w:t>
      </w:r>
      <w:r>
        <w:rPr/>
        <w:t>многозначных</w:t>
      </w:r>
      <w:r>
        <w:rPr>
          <w:spacing w:val="-10"/>
        </w:rPr>
        <w:t xml:space="preserve"> </w:t>
      </w:r>
      <w:r>
        <w:rPr>
          <w:spacing w:val="-2"/>
        </w:rPr>
        <w:t>слов;</w:t>
      </w:r>
    </w:p>
    <w:p>
      <w:pPr>
        <w:pStyle w:val="Style14"/>
        <w:spacing w:lineRule="auto" w:line="348" w:before="152" w:after="0"/>
        <w:ind w:left="973" w:right="617" w:firstLine="710"/>
        <w:rPr/>
      </w:pPr>
      <w:r>
        <w:rPr/>
        <w:t>согласно заданному алгоритму находить в предложенном источнике информацию, представленную в явном виде;</w:t>
      </w:r>
    </w:p>
    <w:p>
      <w:pPr>
        <w:pStyle w:val="Style14"/>
        <w:spacing w:lineRule="auto" w:line="348" w:before="5" w:after="0"/>
        <w:ind w:left="973" w:right="604" w:firstLine="710"/>
        <w:rPr/>
      </w:pPr>
      <w:r>
        <w:rPr/>
        <w:t>анализировать</w:t>
      </w:r>
      <w:r>
        <w:rPr>
          <w:spacing w:val="76"/>
        </w:rPr>
        <w:t xml:space="preserve">  </w:t>
      </w:r>
      <w:r>
        <w:rPr/>
        <w:t>текстовую,</w:t>
      </w:r>
      <w:r>
        <w:rPr>
          <w:spacing w:val="78"/>
        </w:rPr>
        <w:t xml:space="preserve">  </w:t>
      </w:r>
      <w:r>
        <w:rPr/>
        <w:t>графическую</w:t>
      </w:r>
      <w:r>
        <w:rPr>
          <w:spacing w:val="78"/>
          <w:w w:val="150"/>
        </w:rPr>
        <w:t xml:space="preserve">  </w:t>
      </w:r>
      <w:r>
        <w:rPr/>
        <w:t>и</w:t>
      </w:r>
      <w:r>
        <w:rPr>
          <w:spacing w:val="79"/>
          <w:w w:val="150"/>
        </w:rPr>
        <w:t xml:space="preserve">  </w:t>
      </w:r>
      <w:r>
        <w:rPr/>
        <w:t>звуковую</w:t>
      </w:r>
      <w:r>
        <w:rPr>
          <w:spacing w:val="78"/>
          <w:w w:val="150"/>
        </w:rPr>
        <w:t xml:space="preserve">  </w:t>
      </w:r>
      <w:r>
        <w:rPr/>
        <w:t>информацию в соответствии с учебной задачей; «читать» информацию, представленную в схеме, таблице;</w:t>
      </w:r>
    </w:p>
    <w:p>
      <w:pPr>
        <w:pStyle w:val="Style14"/>
        <w:spacing w:lineRule="auto" w:line="348"/>
        <w:ind w:left="973" w:right="616" w:firstLine="710"/>
        <w:rPr/>
      </w:pPr>
      <w:r>
        <w:rPr/>
        <w:t>с помощью учителя</w:t>
      </w:r>
      <w:r>
        <w:rPr>
          <w:spacing w:val="40"/>
        </w:rPr>
        <w:t xml:space="preserve"> </w:t>
      </w:r>
      <w:r>
        <w:rPr/>
        <w:t>на уроках русского языка создавать схемы,</w:t>
      </w:r>
      <w:r>
        <w:rPr>
          <w:spacing w:val="40"/>
        </w:rPr>
        <w:t xml:space="preserve"> </w:t>
      </w:r>
      <w:r>
        <w:rPr/>
        <w:t>таблицы</w:t>
      </w:r>
      <w:r>
        <w:rPr>
          <w:spacing w:val="40"/>
        </w:rPr>
        <w:t xml:space="preserve"> </w:t>
      </w:r>
      <w:r>
        <w:rPr/>
        <w:t>для представления информации.</w:t>
      </w:r>
    </w:p>
    <w:p>
      <w:pPr>
        <w:pStyle w:val="ListParagraph"/>
        <w:numPr>
          <w:ilvl w:val="3"/>
          <w:numId w:val="45"/>
        </w:numPr>
        <w:tabs>
          <w:tab w:val="clear" w:pos="720"/>
          <w:tab w:val="left" w:pos="2871" w:leader="none"/>
        </w:tabs>
        <w:spacing w:lineRule="auto" w:line="348"/>
        <w:ind w:left="973" w:right="602" w:firstLine="710"/>
        <w:rPr>
          <w:sz w:val="28"/>
        </w:rPr>
      </w:pPr>
      <w:r>
        <w:rPr>
          <w:sz w:val="28"/>
        </w:rPr>
        <w:t xml:space="preserve">Общение как часть коммуникативных универсальных учебных </w:t>
      </w:r>
      <w:r>
        <w:rPr>
          <w:spacing w:val="-2"/>
          <w:sz w:val="28"/>
        </w:rPr>
        <w:t>действий:</w:t>
      </w:r>
    </w:p>
    <w:p>
      <w:pPr>
        <w:pStyle w:val="Style14"/>
        <w:spacing w:lineRule="exact" w:line="315"/>
        <w:ind w:left="1683" w:right="0" w:hanging="0"/>
        <w:rPr/>
      </w:pPr>
      <w:r>
        <w:rPr/>
        <w:t>воспринимать</w:t>
      </w:r>
      <w:r>
        <w:rPr>
          <w:spacing w:val="-15"/>
        </w:rPr>
        <w:t xml:space="preserve"> </w:t>
      </w:r>
      <w:r>
        <w:rPr/>
        <w:t>и</w:t>
      </w:r>
      <w:r>
        <w:rPr>
          <w:spacing w:val="-9"/>
        </w:rPr>
        <w:t xml:space="preserve"> </w:t>
      </w:r>
      <w:r>
        <w:rPr/>
        <w:t>формулировать</w:t>
      </w:r>
      <w:r>
        <w:rPr>
          <w:spacing w:val="-13"/>
        </w:rPr>
        <w:t xml:space="preserve"> </w:t>
      </w:r>
      <w:r>
        <w:rPr/>
        <w:t>суждения</w:t>
      </w:r>
      <w:r>
        <w:rPr>
          <w:spacing w:val="-9"/>
        </w:rPr>
        <w:t xml:space="preserve"> </w:t>
      </w:r>
      <w:r>
        <w:rPr/>
        <w:t>о</w:t>
      </w:r>
      <w:r>
        <w:rPr>
          <w:spacing w:val="-8"/>
        </w:rPr>
        <w:t xml:space="preserve"> </w:t>
      </w:r>
      <w:r>
        <w:rPr/>
        <w:t>языковых</w:t>
      </w:r>
      <w:r>
        <w:rPr>
          <w:spacing w:val="-13"/>
        </w:rPr>
        <w:t xml:space="preserve"> </w:t>
      </w:r>
      <w:r>
        <w:rPr>
          <w:spacing w:val="-2"/>
        </w:rPr>
        <w:t>единицах;</w:t>
      </w:r>
    </w:p>
    <w:p>
      <w:pPr>
        <w:sectPr>
          <w:footerReference w:type="default" r:id="rId73"/>
          <w:footerReference w:type="first" r:id="rId74"/>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154" w:after="0"/>
        <w:ind w:left="973" w:right="614" w:firstLine="710"/>
        <w:rPr/>
      </w:pPr>
      <w:r>
        <w:rPr/>
        <w:t>проявлять уважительное отношение к собеседнику, соблюдать правила ведения диалога;</w:t>
      </w:r>
    </w:p>
    <w:p>
      <w:pPr>
        <w:pStyle w:val="Style14"/>
        <w:spacing w:lineRule="auto" w:line="348" w:before="65" w:after="0"/>
        <w:ind w:left="973" w:right="618" w:firstLine="710"/>
        <w:rPr/>
      </w:pPr>
      <w:r>
        <w:rPr/>
        <w:t>признавать возможность существования разных точек зрения в процессе анализа результатов наблюдения за языковыми единицами;</w:t>
      </w:r>
    </w:p>
    <w:p>
      <w:pPr>
        <w:pStyle w:val="Style14"/>
        <w:spacing w:lineRule="auto" w:line="348" w:before="5" w:after="0"/>
        <w:ind w:left="973" w:right="614" w:firstLine="710"/>
        <w:rPr/>
      </w:pPr>
      <w:r>
        <w:rPr/>
        <w:t>корректно и аргументированно высказывать своё мнение о результатах наблюдения за языковыми единицами;</w:t>
      </w:r>
    </w:p>
    <w:p>
      <w:pPr>
        <w:pStyle w:val="Style14"/>
        <w:spacing w:lineRule="exact" w:line="315"/>
        <w:ind w:left="1683" w:right="0" w:hanging="0"/>
        <w:rPr/>
      </w:pPr>
      <w:r>
        <w:rPr/>
        <w:t>строить</w:t>
      </w:r>
      <w:r>
        <w:rPr>
          <w:spacing w:val="-13"/>
        </w:rPr>
        <w:t xml:space="preserve"> </w:t>
      </w:r>
      <w:r>
        <w:rPr/>
        <w:t>устное</w:t>
      </w:r>
      <w:r>
        <w:rPr>
          <w:spacing w:val="-10"/>
        </w:rPr>
        <w:t xml:space="preserve"> </w:t>
      </w:r>
      <w:r>
        <w:rPr/>
        <w:t>диалогическое</w:t>
      </w:r>
      <w:r>
        <w:rPr>
          <w:spacing w:val="-10"/>
        </w:rPr>
        <w:t xml:space="preserve"> </w:t>
      </w:r>
      <w:r>
        <w:rPr>
          <w:spacing w:val="-2"/>
        </w:rPr>
        <w:t>выказывание;</w:t>
      </w:r>
    </w:p>
    <w:p>
      <w:pPr>
        <w:pStyle w:val="Style14"/>
        <w:spacing w:lineRule="auto" w:line="348" w:before="158" w:after="0"/>
        <w:ind w:left="973" w:right="614" w:firstLine="710"/>
        <w:rPr/>
      </w:pPr>
      <w:r>
        <w:rPr/>
        <w:t>строить</w:t>
      </w:r>
      <w:r>
        <w:rPr>
          <w:spacing w:val="40"/>
        </w:rPr>
        <w:t xml:space="preserve"> </w:t>
      </w:r>
      <w:r>
        <w:rPr/>
        <w:t>устное</w:t>
      </w:r>
      <w:r>
        <w:rPr>
          <w:spacing w:val="80"/>
        </w:rPr>
        <w:t xml:space="preserve"> </w:t>
      </w:r>
      <w:r>
        <w:rPr/>
        <w:t>монологическое</w:t>
      </w:r>
      <w:r>
        <w:rPr>
          <w:spacing w:val="80"/>
        </w:rPr>
        <w:t xml:space="preserve"> </w:t>
      </w:r>
      <w:r>
        <w:rPr/>
        <w:t>высказывание</w:t>
      </w:r>
      <w:r>
        <w:rPr>
          <w:spacing w:val="40"/>
        </w:rPr>
        <w:t xml:space="preserve">  </w:t>
      </w:r>
      <w:r>
        <w:rPr/>
        <w:t>на</w:t>
      </w:r>
      <w:r>
        <w:rPr>
          <w:spacing w:val="40"/>
        </w:rPr>
        <w:t xml:space="preserve">  </w:t>
      </w:r>
      <w:r>
        <w:rPr/>
        <w:t>определённую</w:t>
      </w:r>
      <w:r>
        <w:rPr>
          <w:spacing w:val="80"/>
        </w:rPr>
        <w:t xml:space="preserve"> </w:t>
      </w:r>
      <w:r>
        <w:rPr/>
        <w:t xml:space="preserve">тему, на основе наблюдения с соблюдением орфоэпических норм, правильной </w:t>
      </w:r>
      <w:r>
        <w:rPr>
          <w:spacing w:val="-2"/>
        </w:rPr>
        <w:t>интонации;</w:t>
      </w:r>
    </w:p>
    <w:p>
      <w:pPr>
        <w:pStyle w:val="Style14"/>
        <w:spacing w:lineRule="auto" w:line="348" w:before="1" w:after="0"/>
        <w:ind w:left="973" w:right="624" w:firstLine="710"/>
        <w:rPr/>
      </w:pPr>
      <w:r>
        <w:rPr/>
        <w:t>устно</w:t>
      </w:r>
      <w:r>
        <w:rPr>
          <w:spacing w:val="-3"/>
        </w:rPr>
        <w:t xml:space="preserve"> </w:t>
      </w:r>
      <w:r>
        <w:rPr/>
        <w:t>и</w:t>
      </w:r>
      <w:r>
        <w:rPr>
          <w:spacing w:val="-2"/>
        </w:rPr>
        <w:t xml:space="preserve"> </w:t>
      </w:r>
      <w:r>
        <w:rPr/>
        <w:t>письменно</w:t>
      </w:r>
      <w:r>
        <w:rPr>
          <w:spacing w:val="-3"/>
        </w:rPr>
        <w:t xml:space="preserve"> </w:t>
      </w:r>
      <w:r>
        <w:rPr/>
        <w:t>формулировать</w:t>
      </w:r>
      <w:r>
        <w:rPr>
          <w:spacing w:val="-5"/>
        </w:rPr>
        <w:t xml:space="preserve"> </w:t>
      </w:r>
      <w:r>
        <w:rPr/>
        <w:t>простые</w:t>
      </w:r>
      <w:r>
        <w:rPr>
          <w:spacing w:val="-2"/>
        </w:rPr>
        <w:t xml:space="preserve"> </w:t>
      </w:r>
      <w:r>
        <w:rPr/>
        <w:t>выводы</w:t>
      </w:r>
      <w:r>
        <w:rPr>
          <w:spacing w:val="-4"/>
        </w:rPr>
        <w:t xml:space="preserve"> </w:t>
      </w:r>
      <w:r>
        <w:rPr/>
        <w:t>на</w:t>
      </w:r>
      <w:r>
        <w:rPr>
          <w:spacing w:val="-4"/>
        </w:rPr>
        <w:t xml:space="preserve"> </w:t>
      </w:r>
      <w:r>
        <w:rPr/>
        <w:t>основе</w:t>
      </w:r>
      <w:r>
        <w:rPr>
          <w:spacing w:val="-3"/>
        </w:rPr>
        <w:t xml:space="preserve"> </w:t>
      </w:r>
      <w:r>
        <w:rPr/>
        <w:t>прочитанного или услышанного текста.</w:t>
      </w:r>
    </w:p>
    <w:p>
      <w:pPr>
        <w:pStyle w:val="ListParagraph"/>
        <w:numPr>
          <w:ilvl w:val="3"/>
          <w:numId w:val="45"/>
        </w:numPr>
        <w:tabs>
          <w:tab w:val="clear" w:pos="720"/>
          <w:tab w:val="left" w:pos="2871" w:leader="none"/>
        </w:tabs>
        <w:spacing w:lineRule="auto" w:line="348" w:before="7" w:after="0"/>
        <w:ind w:left="973" w:right="613" w:firstLine="710"/>
        <w:rPr>
          <w:sz w:val="28"/>
        </w:rPr>
      </w:pPr>
      <w:r>
        <w:rPr>
          <w:sz w:val="28"/>
        </w:rPr>
        <w:t xml:space="preserve">Самоорганизация как часть регулятивных универсальных </w:t>
      </w:r>
      <w:r>
        <w:rPr>
          <w:spacing w:val="-2"/>
          <w:sz w:val="28"/>
        </w:rPr>
        <w:t>учебныхдействий:</w:t>
      </w:r>
    </w:p>
    <w:p>
      <w:pPr>
        <w:pStyle w:val="Style14"/>
        <w:spacing w:lineRule="auto" w:line="348" w:before="2" w:after="0"/>
        <w:ind w:left="973" w:right="619" w:firstLine="710"/>
        <w:rPr/>
      </w:pPr>
      <w:r>
        <w:rPr/>
        <w:t xml:space="preserve">планировать с помощью учителя действия по решению орфографической </w:t>
      </w:r>
      <w:r>
        <w:rPr>
          <w:spacing w:val="-2"/>
        </w:rPr>
        <w:t>задачи;</w:t>
      </w:r>
    </w:p>
    <w:p>
      <w:pPr>
        <w:pStyle w:val="Style14"/>
        <w:spacing w:lineRule="exact" w:line="317"/>
        <w:ind w:left="1683" w:right="0" w:hanging="0"/>
        <w:rPr/>
      </w:pPr>
      <w:r>
        <w:rPr>
          <w:spacing w:val="-2"/>
        </w:rPr>
        <w:t>выстраивать</w:t>
      </w:r>
      <w:r>
        <w:rPr/>
        <w:t xml:space="preserve"> </w:t>
      </w:r>
      <w:r>
        <w:rPr>
          <w:spacing w:val="-2"/>
        </w:rPr>
        <w:t>последовательность</w:t>
      </w:r>
      <w:r>
        <w:rPr>
          <w:spacing w:val="14"/>
        </w:rPr>
        <w:t xml:space="preserve"> </w:t>
      </w:r>
      <w:r>
        <w:rPr>
          <w:spacing w:val="-2"/>
        </w:rPr>
        <w:t>выбранных</w:t>
      </w:r>
      <w:r>
        <w:rPr>
          <w:spacing w:val="7"/>
        </w:rPr>
        <w:t xml:space="preserve"> </w:t>
      </w:r>
      <w:r>
        <w:rPr>
          <w:spacing w:val="-2"/>
        </w:rPr>
        <w:t>действий.</w:t>
      </w:r>
    </w:p>
    <w:p>
      <w:pPr>
        <w:pStyle w:val="ListParagraph"/>
        <w:numPr>
          <w:ilvl w:val="3"/>
          <w:numId w:val="45"/>
        </w:numPr>
        <w:tabs>
          <w:tab w:val="clear" w:pos="720"/>
          <w:tab w:val="left" w:pos="2871" w:leader="none"/>
        </w:tabs>
        <w:spacing w:lineRule="auto" w:line="348" w:before="156" w:after="0"/>
        <w:ind w:left="973" w:right="606" w:firstLine="710"/>
        <w:rPr>
          <w:sz w:val="28"/>
        </w:rPr>
      </w:pPr>
      <w:r>
        <w:rPr>
          <w:sz w:val="28"/>
        </w:rPr>
        <w:t xml:space="preserve">Самоконтроль как часть регулятивных универсальных учебных </w:t>
      </w:r>
      <w:r>
        <w:rPr>
          <w:spacing w:val="-2"/>
          <w:sz w:val="28"/>
        </w:rPr>
        <w:t>действий:</w:t>
      </w:r>
    </w:p>
    <w:p>
      <w:pPr>
        <w:pStyle w:val="Style14"/>
        <w:spacing w:lineRule="auto" w:line="348"/>
        <w:ind w:left="973" w:right="599" w:firstLine="710"/>
        <w:rPr/>
      </w:pPr>
      <w:r>
        <w:rPr/>
        <w:t>устанавливать с помощью учителя причины успеха (неудач) при выполнении заданий по русскому языку;</w:t>
      </w:r>
    </w:p>
    <w:p>
      <w:pPr>
        <w:pStyle w:val="Style14"/>
        <w:spacing w:lineRule="auto" w:line="348"/>
        <w:ind w:left="973" w:right="610" w:firstLine="710"/>
        <w:rPr/>
      </w:pPr>
      <w:r>
        <w:rPr/>
        <w:t>корректировать с помощью учителя свои учебные действия</w:t>
      </w:r>
      <w:r>
        <w:rPr>
          <w:spacing w:val="40"/>
        </w:rPr>
        <w:t xml:space="preserve"> </w:t>
      </w:r>
      <w:r>
        <w:rPr/>
        <w:t xml:space="preserve">для преодоления ошибок при выделении в слове корня и окончания, при списывании </w:t>
      </w:r>
      <w:r>
        <w:rPr>
          <w:spacing w:val="-2"/>
        </w:rPr>
        <w:t>текстов</w:t>
      </w:r>
    </w:p>
    <w:p>
      <w:pPr>
        <w:pStyle w:val="Style14"/>
        <w:ind w:left="973" w:right="0" w:hanging="0"/>
        <w:rPr/>
      </w:pPr>
      <w:r>
        <w:rPr/>
        <w:t>и</w:t>
      </w:r>
      <w:r>
        <w:rPr>
          <w:spacing w:val="-8"/>
        </w:rPr>
        <w:t xml:space="preserve"> </w:t>
      </w:r>
      <w:r>
        <w:rPr/>
        <w:t>записи</w:t>
      </w:r>
      <w:r>
        <w:rPr>
          <w:spacing w:val="-9"/>
        </w:rPr>
        <w:t xml:space="preserve"> </w:t>
      </w:r>
      <w:r>
        <w:rPr/>
        <w:t>под</w:t>
      </w:r>
      <w:r>
        <w:rPr>
          <w:spacing w:val="-6"/>
        </w:rPr>
        <w:t xml:space="preserve"> </w:t>
      </w:r>
      <w:r>
        <w:rPr>
          <w:spacing w:val="-2"/>
        </w:rPr>
        <w:t>диктовку.</w:t>
      </w:r>
    </w:p>
    <w:p>
      <w:pPr>
        <w:pStyle w:val="ListParagraph"/>
        <w:numPr>
          <w:ilvl w:val="3"/>
          <w:numId w:val="45"/>
        </w:numPr>
        <w:tabs>
          <w:tab w:val="clear" w:pos="720"/>
          <w:tab w:val="left" w:pos="2872" w:leader="none"/>
        </w:tabs>
        <w:spacing w:before="147" w:after="0"/>
        <w:ind w:left="2872" w:right="0" w:hanging="1191"/>
        <w:rPr>
          <w:sz w:val="28"/>
        </w:rPr>
      </w:pPr>
      <w:r>
        <w:rPr>
          <w:sz w:val="28"/>
        </w:rPr>
        <w:t>Совместная</w:t>
      </w:r>
      <w:r>
        <w:rPr>
          <w:spacing w:val="-10"/>
          <w:sz w:val="28"/>
        </w:rPr>
        <w:t xml:space="preserve"> </w:t>
      </w:r>
      <w:r>
        <w:rPr>
          <w:spacing w:val="-2"/>
          <w:sz w:val="28"/>
        </w:rPr>
        <w:t>деятельность:</w:t>
      </w:r>
    </w:p>
    <w:p>
      <w:pPr>
        <w:pStyle w:val="Style14"/>
        <w:spacing w:lineRule="auto" w:line="348" w:before="154" w:after="0"/>
        <w:ind w:left="973" w:right="611" w:firstLine="710"/>
        <w:rPr/>
      </w:pPr>
      <w:r>
        <w:rPr/>
        <w:t>строить</w:t>
      </w:r>
      <w:r>
        <w:rPr>
          <w:spacing w:val="40"/>
        </w:rPr>
        <w:t xml:space="preserve">  </w:t>
      </w:r>
      <w:r>
        <w:rPr/>
        <w:t>действия</w:t>
      </w:r>
      <w:r>
        <w:rPr>
          <w:spacing w:val="40"/>
        </w:rPr>
        <w:t xml:space="preserve">  </w:t>
      </w:r>
      <w:r>
        <w:rPr/>
        <w:t>по</w:t>
      </w:r>
      <w:r>
        <w:rPr>
          <w:spacing w:val="40"/>
        </w:rPr>
        <w:t xml:space="preserve">  </w:t>
      </w:r>
      <w:r>
        <w:rPr/>
        <w:t>достижению</w:t>
      </w:r>
      <w:r>
        <w:rPr>
          <w:spacing w:val="80"/>
        </w:rPr>
        <w:t xml:space="preserve">  </w:t>
      </w:r>
      <w:r>
        <w:rPr/>
        <w:t>цели</w:t>
      </w:r>
      <w:r>
        <w:rPr>
          <w:spacing w:val="80"/>
        </w:rPr>
        <w:t xml:space="preserve">  </w:t>
      </w:r>
      <w:r>
        <w:rPr/>
        <w:t>совместной</w:t>
      </w:r>
      <w:r>
        <w:rPr>
          <w:spacing w:val="80"/>
        </w:rPr>
        <w:t xml:space="preserve">  </w:t>
      </w:r>
      <w:r>
        <w:rPr/>
        <w:t>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w:t>
      </w:r>
      <w:r>
        <w:rPr>
          <w:spacing w:val="74"/>
        </w:rPr>
        <w:t xml:space="preserve"> </w:t>
      </w:r>
      <w:r>
        <w:rPr/>
        <w:t>участникам</w:t>
      </w:r>
      <w:r>
        <w:rPr>
          <w:spacing w:val="80"/>
          <w:w w:val="150"/>
        </w:rPr>
        <w:t xml:space="preserve"> </w:t>
      </w:r>
      <w:r>
        <w:rPr/>
        <w:t>совместной</w:t>
      </w:r>
      <w:r>
        <w:rPr>
          <w:spacing w:val="80"/>
          <w:w w:val="150"/>
        </w:rPr>
        <w:t xml:space="preserve"> </w:t>
      </w:r>
      <w:r>
        <w:rPr/>
        <w:t>работы,</w:t>
      </w:r>
      <w:r>
        <w:rPr>
          <w:spacing w:val="80"/>
          <w:w w:val="150"/>
        </w:rPr>
        <w:t xml:space="preserve"> </w:t>
      </w:r>
      <w:r>
        <w:rPr/>
        <w:t>спокойно</w:t>
      </w:r>
      <w:r>
        <w:rPr>
          <w:spacing w:val="80"/>
          <w:w w:val="150"/>
        </w:rPr>
        <w:t xml:space="preserve"> </w:t>
      </w:r>
      <w:r>
        <w:rPr/>
        <w:t>принимать</w:t>
      </w:r>
      <w:r>
        <w:rPr>
          <w:spacing w:val="80"/>
          <w:w w:val="150"/>
        </w:rPr>
        <w:t xml:space="preserve"> </w:t>
      </w:r>
      <w:r>
        <w:rPr/>
        <w:t>замечания</w:t>
      </w:r>
      <w:r>
        <w:rPr>
          <w:spacing w:val="80"/>
        </w:rPr>
        <w:t xml:space="preserve"> </w:t>
      </w:r>
      <w:r>
        <w:rPr/>
        <w:t>в свой адрес, мирно решать конфликты (в том числе с помощью учителя);</w:t>
      </w:r>
    </w:p>
    <w:p>
      <w:pPr>
        <w:sectPr>
          <w:footerReference w:type="default" r:id="rId75"/>
          <w:footerReference w:type="first" r:id="rId76"/>
          <w:type w:val="nextPage"/>
          <w:pgSz w:w="11906" w:h="16838"/>
          <w:pgMar w:left="160" w:right="240" w:gutter="0" w:header="0" w:top="1040" w:footer="941" w:bottom="1140"/>
          <w:pgNumType w:fmt="decimal"/>
          <w:formProt w:val="false"/>
          <w:textDirection w:val="lrTb"/>
          <w:docGrid w:type="default" w:linePitch="100" w:charSpace="8192"/>
        </w:sectPr>
        <w:pStyle w:val="Style14"/>
        <w:spacing w:before="2" w:after="0"/>
        <w:ind w:left="1683" w:right="0" w:hanging="0"/>
        <w:rPr/>
      </w:pPr>
      <w:r>
        <w:rPr/>
        <w:t>совместно</w:t>
      </w:r>
      <w:r>
        <w:rPr>
          <w:spacing w:val="-10"/>
        </w:rPr>
        <w:t xml:space="preserve"> </w:t>
      </w:r>
      <w:r>
        <w:rPr/>
        <w:t>обсуждать</w:t>
      </w:r>
      <w:r>
        <w:rPr>
          <w:spacing w:val="-14"/>
        </w:rPr>
        <w:t xml:space="preserve"> </w:t>
      </w:r>
      <w:r>
        <w:rPr/>
        <w:t>процесс</w:t>
      </w:r>
      <w:r>
        <w:rPr>
          <w:spacing w:val="-9"/>
        </w:rPr>
        <w:t xml:space="preserve"> </w:t>
      </w:r>
      <w:r>
        <w:rPr/>
        <w:t>и</w:t>
      </w:r>
      <w:r>
        <w:rPr>
          <w:spacing w:val="-11"/>
        </w:rPr>
        <w:t xml:space="preserve"> </w:t>
      </w:r>
      <w:r>
        <w:rPr/>
        <w:t>результат</w:t>
      </w:r>
      <w:r>
        <w:rPr>
          <w:spacing w:val="-12"/>
        </w:rPr>
        <w:t xml:space="preserve"> </w:t>
      </w:r>
      <w:r>
        <w:rPr>
          <w:spacing w:val="-2"/>
        </w:rPr>
        <w:t>работы;</w:t>
      </w:r>
    </w:p>
    <w:p>
      <w:pPr>
        <w:pStyle w:val="Style14"/>
        <w:spacing w:lineRule="auto" w:line="348" w:before="65" w:after="0"/>
        <w:ind w:left="1683" w:right="3476" w:hanging="0"/>
        <w:jc w:val="left"/>
        <w:rPr/>
      </w:pPr>
      <w:r>
        <w:rPr/>
        <w:t>ответственно</w:t>
      </w:r>
      <w:r>
        <w:rPr>
          <w:spacing w:val="-10"/>
        </w:rPr>
        <w:t xml:space="preserve"> </w:t>
      </w:r>
      <w:r>
        <w:rPr/>
        <w:t>выполнять</w:t>
      </w:r>
      <w:r>
        <w:rPr>
          <w:spacing w:val="-14"/>
        </w:rPr>
        <w:t xml:space="preserve"> </w:t>
      </w:r>
      <w:r>
        <w:rPr/>
        <w:t>свою</w:t>
      </w:r>
      <w:r>
        <w:rPr>
          <w:spacing w:val="-12"/>
        </w:rPr>
        <w:t xml:space="preserve"> </w:t>
      </w:r>
      <w:r>
        <w:rPr/>
        <w:t>часть</w:t>
      </w:r>
      <w:r>
        <w:rPr>
          <w:spacing w:val="-14"/>
        </w:rPr>
        <w:t xml:space="preserve"> </w:t>
      </w:r>
      <w:r>
        <w:rPr/>
        <w:t>работы; оценивать свой вклад в общий результат.</w:t>
      </w:r>
    </w:p>
    <w:p>
      <w:pPr>
        <w:pStyle w:val="ListParagraph"/>
        <w:numPr>
          <w:ilvl w:val="1"/>
          <w:numId w:val="45"/>
        </w:numPr>
        <w:tabs>
          <w:tab w:val="clear" w:pos="720"/>
          <w:tab w:val="left" w:pos="2313" w:leader="none"/>
        </w:tabs>
        <w:spacing w:before="3" w:after="0"/>
        <w:ind w:left="2313" w:right="0" w:hanging="632"/>
        <w:jc w:val="left"/>
        <w:rPr>
          <w:sz w:val="28"/>
        </w:rPr>
      </w:pPr>
      <w:r>
        <w:rPr>
          <w:sz w:val="28"/>
        </w:rPr>
        <w:t>Содержание</w:t>
      </w:r>
      <w:r>
        <w:rPr>
          <w:spacing w:val="-8"/>
          <w:sz w:val="28"/>
        </w:rPr>
        <w:t xml:space="preserve"> </w:t>
      </w:r>
      <w:r>
        <w:rPr>
          <w:sz w:val="28"/>
        </w:rPr>
        <w:t>обучения</w:t>
      </w:r>
      <w:r>
        <w:rPr>
          <w:spacing w:val="-5"/>
          <w:sz w:val="28"/>
        </w:rPr>
        <w:t xml:space="preserve"> </w:t>
      </w:r>
      <w:r>
        <w:rPr>
          <w:sz w:val="28"/>
        </w:rPr>
        <w:t>в</w:t>
      </w:r>
      <w:r>
        <w:rPr>
          <w:spacing w:val="-9"/>
          <w:sz w:val="28"/>
        </w:rPr>
        <w:t xml:space="preserve"> </w:t>
      </w:r>
      <w:r>
        <w:rPr>
          <w:sz w:val="28"/>
        </w:rPr>
        <w:t>3</w:t>
      </w:r>
      <w:r>
        <w:rPr>
          <w:spacing w:val="-7"/>
          <w:sz w:val="28"/>
        </w:rPr>
        <w:t xml:space="preserve"> </w:t>
      </w:r>
      <w:r>
        <w:rPr>
          <w:spacing w:val="-2"/>
          <w:sz w:val="28"/>
        </w:rPr>
        <w:t>классе.</w:t>
      </w:r>
    </w:p>
    <w:p>
      <w:pPr>
        <w:pStyle w:val="ListParagraph"/>
        <w:numPr>
          <w:ilvl w:val="2"/>
          <w:numId w:val="45"/>
        </w:numPr>
        <w:tabs>
          <w:tab w:val="clear" w:pos="720"/>
          <w:tab w:val="left" w:pos="2523" w:leader="none"/>
        </w:tabs>
        <w:spacing w:before="153" w:after="0"/>
        <w:ind w:left="2523" w:right="0" w:hanging="840"/>
        <w:jc w:val="left"/>
        <w:rPr>
          <w:sz w:val="28"/>
        </w:rPr>
      </w:pPr>
      <w:r>
        <w:rPr>
          <w:sz w:val="28"/>
        </w:rPr>
        <w:t>Сведения</w:t>
      </w:r>
      <w:r>
        <w:rPr>
          <w:spacing w:val="-7"/>
          <w:sz w:val="28"/>
        </w:rPr>
        <w:t xml:space="preserve"> </w:t>
      </w:r>
      <w:r>
        <w:rPr>
          <w:sz w:val="28"/>
        </w:rPr>
        <w:t>о</w:t>
      </w:r>
      <w:r>
        <w:rPr>
          <w:spacing w:val="-12"/>
          <w:sz w:val="28"/>
        </w:rPr>
        <w:t xml:space="preserve"> </w:t>
      </w:r>
      <w:r>
        <w:rPr>
          <w:sz w:val="28"/>
        </w:rPr>
        <w:t>русском</w:t>
      </w:r>
      <w:r>
        <w:rPr>
          <w:spacing w:val="-7"/>
          <w:sz w:val="28"/>
        </w:rPr>
        <w:t xml:space="preserve"> </w:t>
      </w:r>
      <w:r>
        <w:rPr>
          <w:spacing w:val="-2"/>
          <w:sz w:val="28"/>
        </w:rPr>
        <w:t>языке.</w:t>
      </w:r>
    </w:p>
    <w:p>
      <w:pPr>
        <w:pStyle w:val="Style14"/>
        <w:spacing w:lineRule="auto" w:line="348" w:before="156" w:after="0"/>
        <w:ind w:left="973" w:right="624" w:firstLine="710"/>
        <w:rPr/>
      </w:pPr>
      <w:r>
        <w:rPr/>
        <w:t>Русский язык как государственный язык Российской Федерации. Методы познания языка: наблюдение, анализ, лингвистический эксперимент.</w:t>
      </w:r>
    </w:p>
    <w:p>
      <w:pPr>
        <w:pStyle w:val="ListParagraph"/>
        <w:numPr>
          <w:ilvl w:val="2"/>
          <w:numId w:val="45"/>
        </w:numPr>
        <w:tabs>
          <w:tab w:val="clear" w:pos="720"/>
          <w:tab w:val="left" w:pos="2523" w:leader="none"/>
        </w:tabs>
        <w:spacing w:lineRule="exact" w:line="322"/>
        <w:ind w:left="2523" w:right="0" w:hanging="840"/>
        <w:rPr>
          <w:sz w:val="28"/>
        </w:rPr>
      </w:pPr>
      <w:r>
        <w:rPr>
          <w:sz w:val="28"/>
        </w:rPr>
        <w:t>Фонетика</w:t>
      </w:r>
      <w:r>
        <w:rPr>
          <w:spacing w:val="-6"/>
          <w:sz w:val="28"/>
        </w:rPr>
        <w:t xml:space="preserve"> </w:t>
      </w:r>
      <w:r>
        <w:rPr>
          <w:sz w:val="28"/>
        </w:rPr>
        <w:t>и</w:t>
      </w:r>
      <w:r>
        <w:rPr>
          <w:spacing w:val="-7"/>
          <w:sz w:val="28"/>
        </w:rPr>
        <w:t xml:space="preserve"> </w:t>
      </w:r>
      <w:r>
        <w:rPr>
          <w:spacing w:val="-2"/>
          <w:sz w:val="28"/>
        </w:rPr>
        <w:t>графика.</w:t>
      </w:r>
    </w:p>
    <w:p>
      <w:pPr>
        <w:pStyle w:val="Style14"/>
        <w:spacing w:lineRule="auto" w:line="348" w:before="153" w:after="0"/>
        <w:ind w:left="973" w:right="606" w:firstLine="710"/>
        <w:rPr/>
      </w:pPr>
      <w:r>
        <w:rPr/>
        <w:t>Звуки русского языка: гласный (согласный); гласный ударный</w:t>
      </w:r>
      <w:r>
        <w:rPr>
          <w:spacing w:val="80"/>
        </w:rPr>
        <w:t xml:space="preserve"> </w:t>
      </w:r>
      <w:r>
        <w:rPr/>
        <w:t>(безударный); согласный твёрдый (мягкий), парный (непарный);</w:t>
      </w:r>
      <w:r>
        <w:rPr>
          <w:spacing w:val="40"/>
        </w:rPr>
        <w:t xml:space="preserve"> </w:t>
      </w:r>
      <w:r>
        <w:rPr/>
        <w:t>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pPr>
        <w:pStyle w:val="Style14"/>
        <w:spacing w:lineRule="auto" w:line="348"/>
        <w:ind w:left="973" w:right="607" w:firstLine="710"/>
        <w:rPr/>
      </w:pPr>
      <w:r>
        <w:rPr/>
        <w:t>Соотношение</w:t>
      </w:r>
      <w:r>
        <w:rPr>
          <w:spacing w:val="31"/>
        </w:rPr>
        <w:t xml:space="preserve"> </w:t>
      </w:r>
      <w:r>
        <w:rPr/>
        <w:t>звукового и</w:t>
      </w:r>
      <w:r>
        <w:rPr>
          <w:spacing w:val="29"/>
        </w:rPr>
        <w:t xml:space="preserve"> </w:t>
      </w:r>
      <w:r>
        <w:rPr/>
        <w:t>буквенного состава в словах с разделительными</w:t>
      </w:r>
      <w:r>
        <w:rPr>
          <w:spacing w:val="80"/>
        </w:rPr>
        <w:t xml:space="preserve"> </w:t>
      </w:r>
      <w:r>
        <w:rPr/>
        <w:t>ь и ъ, в словах с непроизносимыми согласными.</w:t>
      </w:r>
    </w:p>
    <w:p>
      <w:pPr>
        <w:pStyle w:val="Style14"/>
        <w:spacing w:lineRule="auto" w:line="348" w:before="1" w:after="0"/>
        <w:ind w:left="973" w:right="621" w:firstLine="710"/>
        <w:rPr/>
      </w:pPr>
      <w:r>
        <w:rPr/>
        <w:t xml:space="preserve">Использование алфавита при работе со словарями, справочниками, </w:t>
      </w:r>
      <w:r>
        <w:rPr>
          <w:spacing w:val="-2"/>
        </w:rPr>
        <w:t>каталогами.</w:t>
      </w:r>
    </w:p>
    <w:p>
      <w:pPr>
        <w:pStyle w:val="ListParagraph"/>
        <w:numPr>
          <w:ilvl w:val="2"/>
          <w:numId w:val="45"/>
        </w:numPr>
        <w:tabs>
          <w:tab w:val="clear" w:pos="720"/>
          <w:tab w:val="left" w:pos="2523" w:leader="none"/>
        </w:tabs>
        <w:spacing w:lineRule="exact" w:line="311"/>
        <w:ind w:left="2523" w:right="0" w:hanging="840"/>
        <w:rPr>
          <w:sz w:val="28"/>
        </w:rPr>
      </w:pPr>
      <w:r>
        <w:rPr>
          <w:spacing w:val="-2"/>
          <w:sz w:val="28"/>
        </w:rPr>
        <w:t>Орфоэпия.</w:t>
      </w:r>
    </w:p>
    <w:p>
      <w:pPr>
        <w:pStyle w:val="Style14"/>
        <w:spacing w:lineRule="auto" w:line="348" w:before="156" w:after="0"/>
        <w:ind w:left="973" w:right="610" w:firstLine="710"/>
        <w:rPr/>
      </w:pPr>
      <w:r>
        <w:rPr/>
        <w:t>Нормы</w:t>
      </w:r>
      <w:r>
        <w:rPr>
          <w:spacing w:val="61"/>
        </w:rPr>
        <w:t xml:space="preserve"> </w:t>
      </w:r>
      <w:r>
        <w:rPr/>
        <w:t>произношения</w:t>
      </w:r>
      <w:r>
        <w:rPr>
          <w:spacing w:val="80"/>
          <w:w w:val="150"/>
        </w:rPr>
        <w:t xml:space="preserve"> </w:t>
      </w:r>
      <w:r>
        <w:rPr/>
        <w:t>звуков</w:t>
      </w:r>
      <w:r>
        <w:rPr>
          <w:spacing w:val="80"/>
          <w:w w:val="150"/>
        </w:rPr>
        <w:t xml:space="preserve"> </w:t>
      </w:r>
      <w:r>
        <w:rPr/>
        <w:t>и</w:t>
      </w:r>
      <w:r>
        <w:rPr>
          <w:spacing w:val="80"/>
          <w:w w:val="150"/>
        </w:rPr>
        <w:t xml:space="preserve"> </w:t>
      </w:r>
      <w:r>
        <w:rPr/>
        <w:t>сочетаний</w:t>
      </w:r>
      <w:r>
        <w:rPr>
          <w:spacing w:val="80"/>
          <w:w w:val="150"/>
        </w:rPr>
        <w:t xml:space="preserve"> </w:t>
      </w:r>
      <w:r>
        <w:rPr/>
        <w:t>звуков;</w:t>
      </w:r>
      <w:r>
        <w:rPr>
          <w:spacing w:val="80"/>
          <w:w w:val="150"/>
        </w:rPr>
        <w:t xml:space="preserve"> </w:t>
      </w:r>
      <w:r>
        <w:rPr/>
        <w:t>ударение</w:t>
      </w:r>
      <w:r>
        <w:rPr>
          <w:spacing w:val="80"/>
          <w:w w:val="150"/>
        </w:rPr>
        <w:t xml:space="preserve"> </w:t>
      </w:r>
      <w:r>
        <w:rPr/>
        <w:t>в</w:t>
      </w:r>
      <w:r>
        <w:rPr>
          <w:spacing w:val="80"/>
          <w:w w:val="150"/>
        </w:rPr>
        <w:t xml:space="preserve"> </w:t>
      </w:r>
      <w:r>
        <w:rPr/>
        <w:t>словах в</w:t>
      </w:r>
      <w:r>
        <w:rPr>
          <w:spacing w:val="80"/>
          <w:w w:val="150"/>
        </w:rPr>
        <w:t xml:space="preserve"> </w:t>
      </w:r>
      <w:r>
        <w:rPr/>
        <w:t>соответствии</w:t>
      </w:r>
      <w:r>
        <w:rPr>
          <w:spacing w:val="80"/>
          <w:w w:val="150"/>
        </w:rPr>
        <w:t xml:space="preserve"> </w:t>
      </w:r>
      <w:r>
        <w:rPr/>
        <w:t>с</w:t>
      </w:r>
      <w:r>
        <w:rPr>
          <w:spacing w:val="80"/>
          <w:w w:val="150"/>
        </w:rPr>
        <w:t xml:space="preserve"> </w:t>
      </w:r>
      <w:r>
        <w:rPr/>
        <w:t>нормами</w:t>
      </w:r>
      <w:r>
        <w:rPr>
          <w:spacing w:val="80"/>
          <w:w w:val="150"/>
        </w:rPr>
        <w:t xml:space="preserve"> </w:t>
      </w:r>
      <w:r>
        <w:rPr/>
        <w:t>современного</w:t>
      </w:r>
      <w:r>
        <w:rPr>
          <w:spacing w:val="80"/>
        </w:rPr>
        <w:t xml:space="preserve">  </w:t>
      </w:r>
      <w:r>
        <w:rPr/>
        <w:t>русского</w:t>
      </w:r>
      <w:r>
        <w:rPr>
          <w:spacing w:val="80"/>
        </w:rPr>
        <w:t xml:space="preserve">  </w:t>
      </w:r>
      <w:r>
        <w:rPr/>
        <w:t>литературного</w:t>
      </w:r>
      <w:r>
        <w:rPr>
          <w:spacing w:val="80"/>
        </w:rPr>
        <w:t xml:space="preserve">  </w:t>
      </w:r>
      <w:r>
        <w:rPr/>
        <w:t>языка (на ограниченном перечне слов, отрабатываемом в учебнике).</w:t>
      </w:r>
    </w:p>
    <w:p>
      <w:pPr>
        <w:pStyle w:val="Style14"/>
        <w:spacing w:before="1" w:after="0"/>
        <w:ind w:left="1683" w:right="0" w:hanging="0"/>
        <w:rPr/>
      </w:pPr>
      <w:r>
        <w:rPr/>
        <w:t>Использование</w:t>
      </w:r>
      <w:r>
        <w:rPr>
          <w:spacing w:val="-16"/>
        </w:rPr>
        <w:t xml:space="preserve"> </w:t>
      </w:r>
      <w:r>
        <w:rPr/>
        <w:t>орфоэпического</w:t>
      </w:r>
      <w:r>
        <w:rPr>
          <w:spacing w:val="-13"/>
        </w:rPr>
        <w:t xml:space="preserve"> </w:t>
      </w:r>
      <w:r>
        <w:rPr/>
        <w:t>словаря</w:t>
      </w:r>
      <w:r>
        <w:rPr>
          <w:spacing w:val="-8"/>
        </w:rPr>
        <w:t xml:space="preserve"> </w:t>
      </w:r>
      <w:r>
        <w:rPr/>
        <w:t>для</w:t>
      </w:r>
      <w:r>
        <w:rPr>
          <w:spacing w:val="-14"/>
        </w:rPr>
        <w:t xml:space="preserve"> </w:t>
      </w:r>
      <w:r>
        <w:rPr/>
        <w:t>решения</w:t>
      </w:r>
      <w:r>
        <w:rPr>
          <w:spacing w:val="-12"/>
        </w:rPr>
        <w:t xml:space="preserve"> </w:t>
      </w:r>
      <w:r>
        <w:rPr/>
        <w:t>практических</w:t>
      </w:r>
      <w:r>
        <w:rPr>
          <w:spacing w:val="-15"/>
        </w:rPr>
        <w:t xml:space="preserve"> </w:t>
      </w:r>
      <w:r>
        <w:rPr>
          <w:spacing w:val="-2"/>
        </w:rPr>
        <w:t>задач.</w:t>
      </w:r>
    </w:p>
    <w:p>
      <w:pPr>
        <w:pStyle w:val="ListParagraph"/>
        <w:numPr>
          <w:ilvl w:val="2"/>
          <w:numId w:val="45"/>
        </w:numPr>
        <w:tabs>
          <w:tab w:val="clear" w:pos="720"/>
          <w:tab w:val="left" w:pos="2523" w:leader="none"/>
        </w:tabs>
        <w:spacing w:before="153" w:after="0"/>
        <w:ind w:left="2523" w:right="0" w:hanging="840"/>
        <w:rPr>
          <w:sz w:val="28"/>
        </w:rPr>
      </w:pPr>
      <w:r>
        <w:rPr>
          <w:spacing w:val="-2"/>
          <w:sz w:val="28"/>
        </w:rPr>
        <w:t>Лексика.</w:t>
      </w:r>
    </w:p>
    <w:p>
      <w:pPr>
        <w:pStyle w:val="Style14"/>
        <w:spacing w:before="153" w:after="0"/>
        <w:ind w:left="1683" w:right="0" w:hanging="0"/>
        <w:rPr/>
      </w:pPr>
      <w:r>
        <w:rPr/>
        <w:t>Повторение:</w:t>
      </w:r>
      <w:r>
        <w:rPr>
          <w:spacing w:val="-15"/>
        </w:rPr>
        <w:t xml:space="preserve"> </w:t>
      </w:r>
      <w:r>
        <w:rPr/>
        <w:t>лексическое</w:t>
      </w:r>
      <w:r>
        <w:rPr>
          <w:spacing w:val="-13"/>
        </w:rPr>
        <w:t xml:space="preserve"> </w:t>
      </w:r>
      <w:r>
        <w:rPr/>
        <w:t>значение</w:t>
      </w:r>
      <w:r>
        <w:rPr>
          <w:spacing w:val="-9"/>
        </w:rPr>
        <w:t xml:space="preserve"> </w:t>
      </w:r>
      <w:r>
        <w:rPr>
          <w:spacing w:val="-2"/>
        </w:rPr>
        <w:t>слова.</w:t>
      </w:r>
    </w:p>
    <w:p>
      <w:pPr>
        <w:pStyle w:val="Style14"/>
        <w:spacing w:lineRule="auto" w:line="348" w:before="153" w:after="0"/>
        <w:ind w:left="973" w:right="610" w:firstLine="710"/>
        <w:rPr/>
      </w:pPr>
      <w:r>
        <w:rPr/>
        <w:t xml:space="preserve">Прямое и переносное значение слова (ознакомление). Устаревшие слова </w:t>
      </w:r>
      <w:r>
        <w:rPr>
          <w:spacing w:val="-2"/>
        </w:rPr>
        <w:t>(ознакомление).</w:t>
      </w:r>
    </w:p>
    <w:p>
      <w:pPr>
        <w:pStyle w:val="ListParagraph"/>
        <w:numPr>
          <w:ilvl w:val="2"/>
          <w:numId w:val="45"/>
        </w:numPr>
        <w:tabs>
          <w:tab w:val="clear" w:pos="720"/>
          <w:tab w:val="left" w:pos="2523" w:leader="none"/>
        </w:tabs>
        <w:spacing w:before="3" w:after="0"/>
        <w:ind w:left="2523" w:right="0" w:hanging="840"/>
        <w:rPr>
          <w:sz w:val="28"/>
        </w:rPr>
      </w:pPr>
      <w:r>
        <w:rPr>
          <w:sz w:val="28"/>
        </w:rPr>
        <w:t>Состав</w:t>
      </w:r>
      <w:r>
        <w:rPr>
          <w:spacing w:val="-10"/>
          <w:sz w:val="28"/>
        </w:rPr>
        <w:t xml:space="preserve"> </w:t>
      </w:r>
      <w:r>
        <w:rPr>
          <w:sz w:val="28"/>
        </w:rPr>
        <w:t>слова</w:t>
      </w:r>
      <w:r>
        <w:rPr>
          <w:spacing w:val="-7"/>
          <w:sz w:val="28"/>
        </w:rPr>
        <w:t xml:space="preserve"> </w:t>
      </w:r>
      <w:r>
        <w:rPr>
          <w:spacing w:val="-2"/>
          <w:sz w:val="28"/>
        </w:rPr>
        <w:t>(морфемика).</w:t>
      </w:r>
    </w:p>
    <w:p>
      <w:pPr>
        <w:sectPr>
          <w:footerReference w:type="default" r:id="rId77"/>
          <w:footerReference w:type="first" r:id="rId78"/>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156" w:after="0"/>
        <w:ind w:left="973" w:right="612" w:firstLine="710"/>
        <w:rPr/>
      </w:pPr>
      <w:r>
        <w:rPr/>
        <w:t>Корень как обязательная часть слова; однокоренные (родственные) слова; признаки</w:t>
      </w:r>
      <w:r>
        <w:rPr>
          <w:spacing w:val="40"/>
        </w:rPr>
        <w:t xml:space="preserve"> </w:t>
      </w:r>
      <w:r>
        <w:rPr/>
        <w:t>однокоренных</w:t>
      </w:r>
      <w:r>
        <w:rPr>
          <w:spacing w:val="80"/>
        </w:rPr>
        <w:t xml:space="preserve"> </w:t>
      </w:r>
      <w:r>
        <w:rPr/>
        <w:t>(родственных)</w:t>
      </w:r>
      <w:r>
        <w:rPr>
          <w:spacing w:val="80"/>
        </w:rPr>
        <w:t xml:space="preserve"> </w:t>
      </w:r>
      <w:r>
        <w:rPr/>
        <w:t>слов;</w:t>
      </w:r>
      <w:r>
        <w:rPr>
          <w:spacing w:val="80"/>
        </w:rPr>
        <w:t xml:space="preserve"> </w:t>
      </w:r>
      <w:r>
        <w:rPr/>
        <w:t>различение</w:t>
      </w:r>
      <w:r>
        <w:rPr>
          <w:spacing w:val="80"/>
        </w:rPr>
        <w:t xml:space="preserve"> </w:t>
      </w:r>
      <w:r>
        <w:rPr/>
        <w:t>однокоренных</w:t>
      </w:r>
      <w:r>
        <w:rPr>
          <w:spacing w:val="80"/>
        </w:rPr>
        <w:t xml:space="preserve"> </w:t>
      </w:r>
      <w:r>
        <w:rPr/>
        <w:t>слов</w:t>
      </w:r>
      <w:r>
        <w:rPr>
          <w:spacing w:val="80"/>
        </w:rPr>
        <w:t xml:space="preserve"> </w:t>
      </w:r>
      <w:r>
        <w:rPr/>
        <w:t>и синонимов,</w:t>
      </w:r>
      <w:r>
        <w:rPr>
          <w:spacing w:val="77"/>
        </w:rPr>
        <w:t xml:space="preserve"> </w:t>
      </w:r>
      <w:r>
        <w:rPr/>
        <w:t>однокоренных слов и слов с</w:t>
      </w:r>
      <w:r>
        <w:rPr>
          <w:spacing w:val="80"/>
        </w:rPr>
        <w:t xml:space="preserve"> </w:t>
      </w:r>
      <w:r>
        <w:rPr/>
        <w:t>омонимичными</w:t>
      </w:r>
      <w:r>
        <w:rPr>
          <w:spacing w:val="80"/>
        </w:rPr>
        <w:t xml:space="preserve"> </w:t>
      </w:r>
      <w:r>
        <w:rPr/>
        <w:t>корнями;</w:t>
      </w:r>
      <w:r>
        <w:rPr>
          <w:spacing w:val="80"/>
        </w:rPr>
        <w:t xml:space="preserve"> </w:t>
      </w:r>
      <w:r>
        <w:rPr/>
        <w:t>выделение в</w:t>
      </w:r>
      <w:r>
        <w:rPr>
          <w:spacing w:val="40"/>
        </w:rPr>
        <w:t xml:space="preserve"> </w:t>
      </w:r>
      <w:r>
        <w:rPr/>
        <w:t>словах</w:t>
      </w:r>
      <w:r>
        <w:rPr>
          <w:spacing w:val="40"/>
        </w:rPr>
        <w:t xml:space="preserve"> </w:t>
      </w:r>
      <w:r>
        <w:rPr/>
        <w:t>корня</w:t>
      </w:r>
      <w:r>
        <w:rPr>
          <w:spacing w:val="80"/>
        </w:rPr>
        <w:t xml:space="preserve"> </w:t>
      </w:r>
      <w:r>
        <w:rPr/>
        <w:t>(простые</w:t>
      </w:r>
      <w:r>
        <w:rPr>
          <w:spacing w:val="80"/>
        </w:rPr>
        <w:t xml:space="preserve"> </w:t>
      </w:r>
      <w:r>
        <w:rPr/>
        <w:t>случаи);</w:t>
      </w:r>
      <w:r>
        <w:rPr>
          <w:spacing w:val="80"/>
        </w:rPr>
        <w:t xml:space="preserve"> </w:t>
      </w:r>
      <w:r>
        <w:rPr/>
        <w:t>окончание</w:t>
      </w:r>
      <w:r>
        <w:rPr>
          <w:spacing w:val="80"/>
        </w:rPr>
        <w:t xml:space="preserve"> </w:t>
      </w:r>
      <w:r>
        <w:rPr/>
        <w:t>как</w:t>
      </w:r>
      <w:r>
        <w:rPr>
          <w:spacing w:val="80"/>
        </w:rPr>
        <w:t xml:space="preserve"> </w:t>
      </w:r>
      <w:r>
        <w:rPr/>
        <w:t>изменяемая</w:t>
      </w:r>
      <w:r>
        <w:rPr>
          <w:spacing w:val="80"/>
        </w:rPr>
        <w:t xml:space="preserve"> </w:t>
      </w:r>
      <w:r>
        <w:rPr/>
        <w:t>часть</w:t>
      </w:r>
      <w:r>
        <w:rPr>
          <w:spacing w:val="40"/>
        </w:rPr>
        <w:t xml:space="preserve"> </w:t>
      </w:r>
      <w:r>
        <w:rPr/>
        <w:t>слова</w:t>
      </w:r>
    </w:p>
    <w:p>
      <w:pPr>
        <w:pStyle w:val="Style14"/>
        <w:spacing w:before="65" w:after="0"/>
        <w:ind w:left="973" w:right="0" w:hanging="0"/>
        <w:rPr/>
      </w:pPr>
      <w:r>
        <w:rPr>
          <w:spacing w:val="-2"/>
        </w:rPr>
        <w:t>(повторение</w:t>
      </w:r>
      <w:r>
        <w:rPr>
          <w:spacing w:val="3"/>
        </w:rPr>
        <w:t xml:space="preserve"> </w:t>
      </w:r>
      <w:r>
        <w:rPr>
          <w:spacing w:val="-2"/>
        </w:rPr>
        <w:t>изученного).</w:t>
      </w:r>
    </w:p>
    <w:p>
      <w:pPr>
        <w:pStyle w:val="Style14"/>
        <w:spacing w:lineRule="auto" w:line="348" w:before="157" w:after="0"/>
        <w:ind w:left="973" w:right="618" w:firstLine="710"/>
        <w:rPr/>
      </w:pPr>
      <w:r>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w:t>
      </w:r>
      <w:r>
        <w:rPr>
          <w:spacing w:val="-2"/>
        </w:rPr>
        <w:t>суффикса.</w:t>
      </w:r>
    </w:p>
    <w:p>
      <w:pPr>
        <w:pStyle w:val="ListParagraph"/>
        <w:numPr>
          <w:ilvl w:val="2"/>
          <w:numId w:val="45"/>
        </w:numPr>
        <w:tabs>
          <w:tab w:val="clear" w:pos="720"/>
          <w:tab w:val="left" w:pos="2523" w:leader="none"/>
        </w:tabs>
        <w:spacing w:lineRule="auto" w:line="348"/>
        <w:ind w:left="1683" w:right="7396" w:hanging="0"/>
        <w:rPr>
          <w:sz w:val="28"/>
        </w:rPr>
      </w:pPr>
      <w:r>
        <w:rPr>
          <w:spacing w:val="-2"/>
          <w:sz w:val="28"/>
        </w:rPr>
        <w:t xml:space="preserve">Морфология. </w:t>
      </w:r>
      <w:r>
        <w:rPr>
          <w:sz w:val="28"/>
        </w:rPr>
        <w:t>Части речи.</w:t>
      </w:r>
    </w:p>
    <w:p>
      <w:pPr>
        <w:pStyle w:val="Style14"/>
        <w:tabs>
          <w:tab w:val="clear" w:pos="720"/>
          <w:tab w:val="left" w:pos="5236" w:leader="none"/>
          <w:tab w:val="left" w:pos="8786" w:leader="none"/>
        </w:tabs>
        <w:spacing w:lineRule="auto" w:line="348"/>
        <w:ind w:left="973" w:right="607" w:firstLine="710"/>
        <w:rPr/>
      </w:pPr>
      <w:r>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w:t>
      </w:r>
      <w:r>
        <w:rPr>
          <w:spacing w:val="-2"/>
        </w:rPr>
        <w:t>(склонение).</w:t>
      </w:r>
      <w:r>
        <w:rPr/>
        <w:tab/>
      </w:r>
      <w:r>
        <w:rPr>
          <w:spacing w:val="-4"/>
        </w:rPr>
        <w:t>Имена</w:t>
      </w:r>
      <w:r>
        <w:rPr/>
        <w:tab/>
      </w:r>
      <w:r>
        <w:rPr>
          <w:spacing w:val="-2"/>
        </w:rPr>
        <w:t xml:space="preserve">существительные </w:t>
      </w:r>
      <w:r>
        <w:rPr/>
        <w:t>1, 2, 3</w:t>
        <w:softHyphen/>
        <w:t>го склонения. Имена существительные одушевлённые и неодушевлённые.</w:t>
      </w:r>
    </w:p>
    <w:p>
      <w:pPr>
        <w:pStyle w:val="Style14"/>
        <w:spacing w:lineRule="auto" w:line="348"/>
        <w:ind w:left="973" w:right="613" w:firstLine="710"/>
        <w:rPr/>
      </w:pPr>
      <w:r>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pPr>
        <w:pStyle w:val="Style14"/>
        <w:spacing w:lineRule="auto" w:line="348"/>
        <w:ind w:left="973" w:right="617" w:firstLine="710"/>
        <w:rPr/>
      </w:pPr>
      <w:r>
        <w:rPr/>
        <w:t xml:space="preserve">Местоимение (общее представление). Личные местоимения, их </w:t>
      </w:r>
      <w:r>
        <w:rPr>
          <w:spacing w:val="-2"/>
        </w:rPr>
        <w:t>употребление</w:t>
      </w:r>
    </w:p>
    <w:p>
      <w:pPr>
        <w:pStyle w:val="Style14"/>
        <w:spacing w:lineRule="auto" w:line="348"/>
        <w:ind w:left="973" w:right="603" w:hanging="0"/>
        <w:rPr/>
      </w:pPr>
      <w:r>
        <w:rPr/>
        <w:t>в речи. Использование личных местоимений для устранения неоправданных повторов в тексте.</w:t>
      </w:r>
    </w:p>
    <w:p>
      <w:pPr>
        <w:pStyle w:val="Style14"/>
        <w:spacing w:lineRule="auto" w:line="348"/>
        <w:ind w:left="973" w:right="615" w:firstLine="710"/>
        <w:rPr/>
      </w:pPr>
      <w:r>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pPr>
        <w:pStyle w:val="Style14"/>
        <w:spacing w:lineRule="exact" w:line="321"/>
        <w:ind w:left="1683" w:right="0" w:hanging="0"/>
        <w:rPr/>
      </w:pPr>
      <w:r>
        <w:rPr/>
        <w:t>Частица</w:t>
      </w:r>
      <w:r>
        <w:rPr>
          <w:spacing w:val="-8"/>
        </w:rPr>
        <w:t xml:space="preserve"> </w:t>
      </w:r>
      <w:r>
        <w:rPr/>
        <w:t>«не»,</w:t>
      </w:r>
      <w:r>
        <w:rPr>
          <w:spacing w:val="-6"/>
        </w:rPr>
        <w:t xml:space="preserve"> </w:t>
      </w:r>
      <w:r>
        <w:rPr/>
        <w:t>её</w:t>
      </w:r>
      <w:r>
        <w:rPr>
          <w:spacing w:val="-8"/>
        </w:rPr>
        <w:t xml:space="preserve"> </w:t>
      </w:r>
      <w:r>
        <w:rPr>
          <w:spacing w:val="-2"/>
        </w:rPr>
        <w:t>значение.</w:t>
      </w:r>
    </w:p>
    <w:p>
      <w:pPr>
        <w:pStyle w:val="ListParagraph"/>
        <w:numPr>
          <w:ilvl w:val="2"/>
          <w:numId w:val="45"/>
        </w:numPr>
        <w:tabs>
          <w:tab w:val="clear" w:pos="720"/>
          <w:tab w:val="left" w:pos="2523" w:leader="none"/>
        </w:tabs>
        <w:spacing w:before="139" w:after="0"/>
        <w:ind w:left="2523" w:right="0" w:hanging="840"/>
        <w:rPr>
          <w:sz w:val="28"/>
        </w:rPr>
      </w:pPr>
      <w:r>
        <w:rPr>
          <w:spacing w:val="-2"/>
          <w:sz w:val="28"/>
        </w:rPr>
        <w:t>Синтаксис.</w:t>
      </w:r>
    </w:p>
    <w:p>
      <w:pPr>
        <w:sectPr>
          <w:footerReference w:type="default" r:id="rId79"/>
          <w:footerReference w:type="first" r:id="rId80"/>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155" w:after="0"/>
        <w:ind w:left="973" w:right="605" w:firstLine="710"/>
        <w:rPr/>
      </w:pPr>
      <w:r>
        <w:rPr/>
        <w:t>Предложение. Установление при помощи смысловых (синтаксических) вопросов связи между словами в предложении. Главные члены предложения – подлежащее</w:t>
      </w:r>
      <w:r>
        <w:rPr>
          <w:spacing w:val="40"/>
        </w:rPr>
        <w:t xml:space="preserve"> </w:t>
      </w:r>
      <w:r>
        <w:rPr/>
        <w:t>и</w:t>
      </w:r>
      <w:r>
        <w:rPr>
          <w:spacing w:val="40"/>
        </w:rPr>
        <w:t xml:space="preserve"> </w:t>
      </w:r>
      <w:r>
        <w:rPr/>
        <w:t>сказуемое.</w:t>
      </w:r>
      <w:r>
        <w:rPr>
          <w:spacing w:val="40"/>
        </w:rPr>
        <w:t xml:space="preserve"> </w:t>
      </w:r>
      <w:r>
        <w:rPr/>
        <w:t>Второстепенные</w:t>
      </w:r>
      <w:r>
        <w:rPr>
          <w:spacing w:val="40"/>
        </w:rPr>
        <w:t xml:space="preserve"> </w:t>
      </w:r>
      <w:r>
        <w:rPr/>
        <w:t>члены</w:t>
      </w:r>
      <w:r>
        <w:rPr>
          <w:spacing w:val="40"/>
        </w:rPr>
        <w:t xml:space="preserve"> </w:t>
      </w:r>
      <w:r>
        <w:rPr/>
        <w:t>предложения</w:t>
      </w:r>
      <w:r>
        <w:rPr>
          <w:spacing w:val="40"/>
        </w:rPr>
        <w:t xml:space="preserve"> </w:t>
      </w:r>
      <w:r>
        <w:rPr/>
        <w:t>(без</w:t>
      </w:r>
      <w:r>
        <w:rPr>
          <w:spacing w:val="40"/>
        </w:rPr>
        <w:t xml:space="preserve"> </w:t>
      </w:r>
      <w:r>
        <w:rPr/>
        <w:t>деления</w:t>
      </w:r>
    </w:p>
    <w:p>
      <w:pPr>
        <w:pStyle w:val="Style14"/>
        <w:spacing w:before="65" w:after="0"/>
        <w:ind w:left="973" w:right="0" w:hanging="0"/>
        <w:jc w:val="left"/>
        <w:rPr/>
      </w:pPr>
      <w:r>
        <w:rPr/>
        <w:t>на</w:t>
      </w:r>
      <w:r>
        <w:rPr>
          <w:spacing w:val="-16"/>
        </w:rPr>
        <w:t xml:space="preserve"> </w:t>
      </w:r>
      <w:r>
        <w:rPr/>
        <w:t>виды).</w:t>
      </w:r>
      <w:r>
        <w:rPr>
          <w:spacing w:val="-13"/>
        </w:rPr>
        <w:t xml:space="preserve"> </w:t>
      </w:r>
      <w:r>
        <w:rPr/>
        <w:t>Предложения</w:t>
      </w:r>
      <w:r>
        <w:rPr>
          <w:spacing w:val="-12"/>
        </w:rPr>
        <w:t xml:space="preserve"> </w:t>
      </w:r>
      <w:r>
        <w:rPr/>
        <w:t>распространённые</w:t>
      </w:r>
      <w:r>
        <w:rPr>
          <w:spacing w:val="-10"/>
        </w:rPr>
        <w:t xml:space="preserve"> </w:t>
      </w:r>
      <w:r>
        <w:rPr/>
        <w:t>и</w:t>
      </w:r>
      <w:r>
        <w:rPr>
          <w:spacing w:val="-15"/>
        </w:rPr>
        <w:t xml:space="preserve"> </w:t>
      </w:r>
      <w:r>
        <w:rPr>
          <w:spacing w:val="-2"/>
        </w:rPr>
        <w:t>нераспространённые.</w:t>
      </w:r>
    </w:p>
    <w:p>
      <w:pPr>
        <w:pStyle w:val="Style14"/>
        <w:spacing w:before="154" w:after="0"/>
        <w:ind w:left="1683" w:right="0" w:hanging="0"/>
        <w:jc w:val="left"/>
        <w:rPr/>
      </w:pPr>
      <w:r>
        <w:rPr/>
        <w:t>Наблюдение</w:t>
      </w:r>
      <w:r>
        <w:rPr>
          <w:spacing w:val="55"/>
        </w:rPr>
        <w:t xml:space="preserve"> </w:t>
      </w:r>
      <w:r>
        <w:rPr/>
        <w:t>за</w:t>
      </w:r>
      <w:r>
        <w:rPr>
          <w:spacing w:val="53"/>
        </w:rPr>
        <w:t xml:space="preserve"> </w:t>
      </w:r>
      <w:r>
        <w:rPr/>
        <w:t>однородными</w:t>
      </w:r>
      <w:r>
        <w:rPr>
          <w:spacing w:val="55"/>
        </w:rPr>
        <w:t xml:space="preserve"> </w:t>
      </w:r>
      <w:r>
        <w:rPr/>
        <w:t>членами</w:t>
      </w:r>
      <w:r>
        <w:rPr>
          <w:spacing w:val="53"/>
        </w:rPr>
        <w:t xml:space="preserve"> </w:t>
      </w:r>
      <w:r>
        <w:rPr/>
        <w:t>предложения</w:t>
      </w:r>
      <w:r>
        <w:rPr>
          <w:spacing w:val="56"/>
        </w:rPr>
        <w:t xml:space="preserve"> </w:t>
      </w:r>
      <w:r>
        <w:rPr/>
        <w:t>с</w:t>
      </w:r>
      <w:r>
        <w:rPr>
          <w:spacing w:val="51"/>
        </w:rPr>
        <w:t xml:space="preserve"> </w:t>
      </w:r>
      <w:r>
        <w:rPr/>
        <w:t>союзами</w:t>
      </w:r>
      <w:r>
        <w:rPr>
          <w:spacing w:val="-1"/>
        </w:rPr>
        <w:t xml:space="preserve"> </w:t>
      </w:r>
      <w:r>
        <w:rPr/>
        <w:t>«и»,</w:t>
      </w:r>
      <w:r>
        <w:rPr>
          <w:spacing w:val="57"/>
        </w:rPr>
        <w:t xml:space="preserve"> </w:t>
      </w:r>
      <w:r>
        <w:rPr>
          <w:spacing w:val="-4"/>
        </w:rPr>
        <w:t>«а»,</w:t>
      </w:r>
    </w:p>
    <w:p>
      <w:pPr>
        <w:pStyle w:val="Style14"/>
        <w:spacing w:before="161" w:after="0"/>
        <w:ind w:left="973" w:right="0" w:hanging="0"/>
        <w:jc w:val="left"/>
        <w:rPr>
          <w:spacing w:val="-4"/>
        </w:rPr>
      </w:pPr>
      <w:r>
        <w:rPr>
          <w:spacing w:val="-4"/>
        </w:rPr>
        <w:t>«но»</w:t>
      </w:r>
    </w:p>
    <w:p>
      <w:pPr>
        <w:pStyle w:val="Style14"/>
        <w:spacing w:before="153" w:after="0"/>
        <w:ind w:left="973" w:right="0" w:hanging="0"/>
        <w:jc w:val="left"/>
        <w:rPr/>
      </w:pPr>
      <w:r>
        <w:rPr/>
        <w:t>и</w:t>
      </w:r>
      <w:r>
        <w:rPr>
          <w:spacing w:val="-4"/>
        </w:rPr>
        <w:t xml:space="preserve"> </w:t>
      </w:r>
      <w:r>
        <w:rPr/>
        <w:t>без</w:t>
      </w:r>
      <w:r>
        <w:rPr>
          <w:spacing w:val="-3"/>
        </w:rPr>
        <w:t xml:space="preserve"> </w:t>
      </w:r>
      <w:r>
        <w:rPr>
          <w:spacing w:val="-2"/>
        </w:rPr>
        <w:t>союзов.</w:t>
      </w:r>
    </w:p>
    <w:p>
      <w:pPr>
        <w:pStyle w:val="ListParagraph"/>
        <w:numPr>
          <w:ilvl w:val="2"/>
          <w:numId w:val="45"/>
        </w:numPr>
        <w:tabs>
          <w:tab w:val="clear" w:pos="720"/>
          <w:tab w:val="left" w:pos="2523" w:leader="none"/>
        </w:tabs>
        <w:spacing w:before="153" w:after="0"/>
        <w:ind w:left="2523" w:right="0" w:hanging="840"/>
        <w:rPr>
          <w:sz w:val="28"/>
        </w:rPr>
      </w:pPr>
      <w:r>
        <w:rPr>
          <w:sz w:val="28"/>
        </w:rPr>
        <w:t>Орфография</w:t>
      </w:r>
      <w:r>
        <w:rPr>
          <w:spacing w:val="-8"/>
          <w:sz w:val="28"/>
        </w:rPr>
        <w:t xml:space="preserve"> </w:t>
      </w:r>
      <w:r>
        <w:rPr>
          <w:sz w:val="28"/>
        </w:rPr>
        <w:t>и</w:t>
      </w:r>
      <w:r>
        <w:rPr>
          <w:spacing w:val="-15"/>
          <w:sz w:val="28"/>
        </w:rPr>
        <w:t xml:space="preserve"> </w:t>
      </w:r>
      <w:r>
        <w:rPr>
          <w:spacing w:val="-2"/>
          <w:sz w:val="28"/>
        </w:rPr>
        <w:t>пунктуация.</w:t>
      </w:r>
    </w:p>
    <w:p>
      <w:pPr>
        <w:pStyle w:val="Style14"/>
        <w:spacing w:lineRule="auto" w:line="348" w:before="153" w:after="0"/>
        <w:ind w:left="973" w:right="606" w:firstLine="710"/>
        <w:rPr/>
      </w:pPr>
      <w:r>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pPr>
        <w:pStyle w:val="Style14"/>
        <w:spacing w:lineRule="auto" w:line="348" w:before="1" w:after="0"/>
        <w:ind w:left="973" w:right="606" w:firstLine="710"/>
        <w:rPr/>
      </w:pPr>
      <w:r>
        <w:rPr/>
        <w:t>Использование орфографического словаря для определения (уточнения) написания слова.</w:t>
      </w:r>
    </w:p>
    <w:p>
      <w:pPr>
        <w:pStyle w:val="Style14"/>
        <w:spacing w:lineRule="exact" w:line="317"/>
        <w:ind w:left="1683" w:right="0" w:hanging="0"/>
        <w:rPr/>
      </w:pPr>
      <w:r>
        <w:rPr/>
        <w:t>Правила</w:t>
      </w:r>
      <w:r>
        <w:rPr>
          <w:spacing w:val="-12"/>
        </w:rPr>
        <w:t xml:space="preserve"> </w:t>
      </w:r>
      <w:r>
        <w:rPr/>
        <w:t>правописания</w:t>
      </w:r>
      <w:r>
        <w:rPr>
          <w:spacing w:val="-9"/>
        </w:rPr>
        <w:t xml:space="preserve"> </w:t>
      </w:r>
      <w:r>
        <w:rPr/>
        <w:t>и</w:t>
      </w:r>
      <w:r>
        <w:rPr>
          <w:spacing w:val="-10"/>
        </w:rPr>
        <w:t xml:space="preserve"> </w:t>
      </w:r>
      <w:r>
        <w:rPr/>
        <w:t>их</w:t>
      </w:r>
      <w:r>
        <w:rPr>
          <w:spacing w:val="-10"/>
        </w:rPr>
        <w:t xml:space="preserve"> </w:t>
      </w:r>
      <w:r>
        <w:rPr>
          <w:spacing w:val="-2"/>
        </w:rPr>
        <w:t>применение:</w:t>
      </w:r>
    </w:p>
    <w:p>
      <w:pPr>
        <w:pStyle w:val="Style14"/>
        <w:spacing w:lineRule="auto" w:line="348" w:before="156" w:after="0"/>
        <w:ind w:left="1683" w:right="4435" w:hanging="0"/>
        <w:jc w:val="left"/>
        <w:rPr/>
      </w:pPr>
      <w:r>
        <w:rPr/>
        <w:t>разделительный твёрдый знак; непроизносимые</w:t>
      </w:r>
      <w:r>
        <w:rPr>
          <w:spacing w:val="-11"/>
        </w:rPr>
        <w:t xml:space="preserve"> </w:t>
      </w:r>
      <w:r>
        <w:rPr/>
        <w:t>согласные</w:t>
      </w:r>
      <w:r>
        <w:rPr>
          <w:spacing w:val="-11"/>
        </w:rPr>
        <w:t xml:space="preserve"> </w:t>
      </w:r>
      <w:r>
        <w:rPr/>
        <w:t>в</w:t>
      </w:r>
      <w:r>
        <w:rPr>
          <w:spacing w:val="-15"/>
        </w:rPr>
        <w:t xml:space="preserve"> </w:t>
      </w:r>
      <w:r>
        <w:rPr/>
        <w:t>корне</w:t>
      </w:r>
      <w:r>
        <w:rPr>
          <w:spacing w:val="-13"/>
        </w:rPr>
        <w:t xml:space="preserve"> </w:t>
      </w:r>
      <w:r>
        <w:rPr/>
        <w:t>слова;</w:t>
      </w:r>
    </w:p>
    <w:p>
      <w:pPr>
        <w:pStyle w:val="Style14"/>
        <w:spacing w:before="2" w:after="0"/>
        <w:ind w:left="1683" w:right="0" w:hanging="0"/>
        <w:jc w:val="left"/>
        <w:rPr/>
      </w:pPr>
      <w:r>
        <w:rPr/>
        <w:t>мягкий</w:t>
      </w:r>
      <w:r>
        <w:rPr>
          <w:spacing w:val="-12"/>
        </w:rPr>
        <w:t xml:space="preserve"> </w:t>
      </w:r>
      <w:r>
        <w:rPr/>
        <w:t>знак</w:t>
      </w:r>
      <w:r>
        <w:rPr>
          <w:spacing w:val="-9"/>
        </w:rPr>
        <w:t xml:space="preserve"> </w:t>
      </w:r>
      <w:r>
        <w:rPr/>
        <w:t>после</w:t>
      </w:r>
      <w:r>
        <w:rPr>
          <w:spacing w:val="-8"/>
        </w:rPr>
        <w:t xml:space="preserve"> </w:t>
      </w:r>
      <w:r>
        <w:rPr/>
        <w:t>шипящих</w:t>
      </w:r>
      <w:r>
        <w:rPr>
          <w:spacing w:val="-11"/>
        </w:rPr>
        <w:t xml:space="preserve"> </w:t>
      </w:r>
      <w:r>
        <w:rPr/>
        <w:t>на</w:t>
      </w:r>
      <w:r>
        <w:rPr>
          <w:spacing w:val="-9"/>
        </w:rPr>
        <w:t xml:space="preserve"> </w:t>
      </w:r>
      <w:r>
        <w:rPr/>
        <w:t>конце</w:t>
      </w:r>
      <w:r>
        <w:rPr>
          <w:spacing w:val="-9"/>
        </w:rPr>
        <w:t xml:space="preserve"> </w:t>
      </w:r>
      <w:r>
        <w:rPr/>
        <w:t>имён</w:t>
      </w:r>
      <w:r>
        <w:rPr>
          <w:spacing w:val="-6"/>
        </w:rPr>
        <w:t xml:space="preserve"> </w:t>
      </w:r>
      <w:r>
        <w:rPr>
          <w:spacing w:val="-2"/>
        </w:rPr>
        <w:t>существительных;</w:t>
      </w:r>
    </w:p>
    <w:p>
      <w:pPr>
        <w:pStyle w:val="Style14"/>
        <w:tabs>
          <w:tab w:val="clear" w:pos="720"/>
          <w:tab w:val="left" w:pos="3298" w:leader="none"/>
          <w:tab w:val="left" w:pos="4496" w:leader="none"/>
          <w:tab w:val="left" w:pos="4861" w:leader="none"/>
          <w:tab w:val="left" w:pos="6299" w:leader="none"/>
          <w:tab w:val="left" w:pos="7931" w:leader="none"/>
          <w:tab w:val="left" w:pos="8765" w:leader="none"/>
        </w:tabs>
        <w:spacing w:lineRule="auto" w:line="348" w:before="154" w:after="0"/>
        <w:ind w:left="973" w:right="620" w:firstLine="710"/>
        <w:jc w:val="left"/>
        <w:rPr/>
      </w:pPr>
      <w:r>
        <w:rPr>
          <w:spacing w:val="-2"/>
        </w:rPr>
        <w:t>безударные</w:t>
      </w:r>
      <w:r>
        <w:rPr/>
        <w:tab/>
      </w:r>
      <w:r>
        <w:rPr>
          <w:spacing w:val="-2"/>
        </w:rPr>
        <w:t>гласные</w:t>
      </w:r>
      <w:r>
        <w:rPr/>
        <w:tab/>
      </w:r>
      <w:r>
        <w:rPr>
          <w:spacing w:val="-10"/>
        </w:rPr>
        <w:t>в</w:t>
      </w:r>
      <w:r>
        <w:rPr/>
        <w:tab/>
      </w:r>
      <w:r>
        <w:rPr>
          <w:spacing w:val="-2"/>
        </w:rPr>
        <w:t>падежных</w:t>
      </w:r>
      <w:r>
        <w:rPr/>
        <w:tab/>
      </w:r>
      <w:r>
        <w:rPr>
          <w:spacing w:val="-2"/>
        </w:rPr>
        <w:t>окончаниях</w:t>
      </w:r>
      <w:r>
        <w:rPr/>
        <w:tab/>
      </w:r>
      <w:r>
        <w:rPr>
          <w:spacing w:val="-4"/>
        </w:rPr>
        <w:t>имён</w:t>
      </w:r>
      <w:r>
        <w:rPr/>
        <w:tab/>
      </w:r>
      <w:r>
        <w:rPr>
          <w:spacing w:val="-2"/>
        </w:rPr>
        <w:t xml:space="preserve">существительных </w:t>
      </w:r>
      <w:r>
        <w:rPr/>
        <w:t>(на уровне наблюдения);</w:t>
      </w:r>
    </w:p>
    <w:p>
      <w:pPr>
        <w:pStyle w:val="Style14"/>
        <w:spacing w:lineRule="auto" w:line="348"/>
        <w:ind w:left="973" w:right="620" w:firstLine="710"/>
        <w:jc w:val="left"/>
        <w:rPr/>
      </w:pPr>
      <w:r>
        <w:rPr/>
        <w:t>безударные гласные в падежных окончаниях имён прилагательных (на уровне наблюдения);</w:t>
      </w:r>
    </w:p>
    <w:p>
      <w:pPr>
        <w:pStyle w:val="Style14"/>
        <w:spacing w:lineRule="exact" w:line="322"/>
        <w:ind w:left="1683" w:right="0" w:hanging="0"/>
        <w:jc w:val="left"/>
        <w:rPr/>
      </w:pPr>
      <w:r>
        <w:rPr/>
        <w:t>раздельное</w:t>
      </w:r>
      <w:r>
        <w:rPr>
          <w:spacing w:val="-15"/>
        </w:rPr>
        <w:t xml:space="preserve"> </w:t>
      </w:r>
      <w:r>
        <w:rPr/>
        <w:t>написание</w:t>
      </w:r>
      <w:r>
        <w:rPr>
          <w:spacing w:val="-10"/>
        </w:rPr>
        <w:t xml:space="preserve"> </w:t>
      </w:r>
      <w:r>
        <w:rPr/>
        <w:t>предлогов</w:t>
      </w:r>
      <w:r>
        <w:rPr>
          <w:spacing w:val="-14"/>
        </w:rPr>
        <w:t xml:space="preserve"> </w:t>
      </w:r>
      <w:r>
        <w:rPr/>
        <w:t>с</w:t>
      </w:r>
      <w:r>
        <w:rPr>
          <w:spacing w:val="-13"/>
        </w:rPr>
        <w:t xml:space="preserve"> </w:t>
      </w:r>
      <w:r>
        <w:rPr/>
        <w:t>личными</w:t>
      </w:r>
      <w:r>
        <w:rPr>
          <w:spacing w:val="-12"/>
        </w:rPr>
        <w:t xml:space="preserve"> </w:t>
      </w:r>
      <w:r>
        <w:rPr>
          <w:spacing w:val="-2"/>
        </w:rPr>
        <w:t>местоимениями;</w:t>
      </w:r>
    </w:p>
    <w:p>
      <w:pPr>
        <w:pStyle w:val="Style14"/>
        <w:spacing w:lineRule="auto" w:line="348" w:before="153" w:after="0"/>
        <w:ind w:left="973" w:right="620" w:firstLine="710"/>
        <w:jc w:val="left"/>
        <w:rPr/>
      </w:pPr>
      <w:r>
        <w:rPr/>
        <w:t>непроверяемые гласные</w:t>
      </w:r>
      <w:r>
        <w:rPr>
          <w:spacing w:val="-2"/>
        </w:rPr>
        <w:t xml:space="preserve"> </w:t>
      </w:r>
      <w:r>
        <w:rPr/>
        <w:t>и</w:t>
      </w:r>
      <w:r>
        <w:rPr>
          <w:spacing w:val="40"/>
        </w:rPr>
        <w:t xml:space="preserve"> </w:t>
      </w:r>
      <w:r>
        <w:rPr/>
        <w:t>согласные</w:t>
      </w:r>
      <w:r>
        <w:rPr>
          <w:spacing w:val="-2"/>
        </w:rPr>
        <w:t xml:space="preserve"> </w:t>
      </w:r>
      <w:r>
        <w:rPr/>
        <w:t>(перечень</w:t>
      </w:r>
      <w:r>
        <w:rPr>
          <w:spacing w:val="40"/>
        </w:rPr>
        <w:t xml:space="preserve"> </w:t>
      </w:r>
      <w:r>
        <w:rPr/>
        <w:t>слов в</w:t>
      </w:r>
      <w:r>
        <w:rPr>
          <w:spacing w:val="40"/>
        </w:rPr>
        <w:t xml:space="preserve"> </w:t>
      </w:r>
      <w:r>
        <w:rPr/>
        <w:t>орфографическом словаре учебника);</w:t>
      </w:r>
    </w:p>
    <w:p>
      <w:pPr>
        <w:pStyle w:val="Style14"/>
        <w:spacing w:lineRule="exact" w:line="315"/>
        <w:ind w:left="1683" w:right="0" w:hanging="0"/>
        <w:jc w:val="left"/>
        <w:rPr/>
      </w:pPr>
      <w:r>
        <w:rPr/>
        <w:t>раздельное</w:t>
      </w:r>
      <w:r>
        <w:rPr>
          <w:spacing w:val="-10"/>
        </w:rPr>
        <w:t xml:space="preserve"> </w:t>
      </w:r>
      <w:r>
        <w:rPr/>
        <w:t>написание</w:t>
      </w:r>
      <w:r>
        <w:rPr>
          <w:spacing w:val="-8"/>
        </w:rPr>
        <w:t xml:space="preserve"> </w:t>
      </w:r>
      <w:r>
        <w:rPr/>
        <w:t>частицы</w:t>
      </w:r>
      <w:r>
        <w:rPr>
          <w:spacing w:val="-11"/>
        </w:rPr>
        <w:t xml:space="preserve"> </w:t>
      </w:r>
      <w:r>
        <w:rPr/>
        <w:t>не</w:t>
      </w:r>
      <w:r>
        <w:rPr>
          <w:spacing w:val="-9"/>
        </w:rPr>
        <w:t xml:space="preserve"> </w:t>
      </w:r>
      <w:r>
        <w:rPr/>
        <w:t>с</w:t>
      </w:r>
      <w:r>
        <w:rPr>
          <w:spacing w:val="-9"/>
        </w:rPr>
        <w:t xml:space="preserve"> </w:t>
      </w:r>
      <w:r>
        <w:rPr>
          <w:spacing w:val="-2"/>
        </w:rPr>
        <w:t>глаголами.</w:t>
      </w:r>
    </w:p>
    <w:p>
      <w:pPr>
        <w:pStyle w:val="ListParagraph"/>
        <w:numPr>
          <w:ilvl w:val="2"/>
          <w:numId w:val="45"/>
        </w:numPr>
        <w:tabs>
          <w:tab w:val="clear" w:pos="720"/>
          <w:tab w:val="left" w:pos="2523" w:leader="none"/>
        </w:tabs>
        <w:spacing w:before="158" w:after="0"/>
        <w:ind w:left="2523" w:right="0" w:hanging="840"/>
        <w:jc w:val="left"/>
        <w:rPr>
          <w:sz w:val="28"/>
        </w:rPr>
      </w:pPr>
      <w:r>
        <w:rPr>
          <w:sz w:val="28"/>
        </w:rPr>
        <w:t>Развитие</w:t>
      </w:r>
      <w:r>
        <w:rPr>
          <w:spacing w:val="-11"/>
          <w:sz w:val="28"/>
        </w:rPr>
        <w:t xml:space="preserve"> </w:t>
      </w:r>
      <w:r>
        <w:rPr>
          <w:spacing w:val="-2"/>
          <w:sz w:val="28"/>
        </w:rPr>
        <w:t>речи.</w:t>
      </w:r>
    </w:p>
    <w:p>
      <w:pPr>
        <w:sectPr>
          <w:footerReference w:type="default" r:id="rId81"/>
          <w:footerReference w:type="first" r:id="rId82"/>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158" w:after="0"/>
        <w:ind w:left="973" w:right="605" w:firstLine="710"/>
        <w:rPr/>
      </w:pPr>
      <w:r>
        <w:rPr/>
        <w:t>Нормы речевого этикета: устное и письменное приглашение, просьба, извинение, благодарность,</w:t>
      </w:r>
      <w:r>
        <w:rPr>
          <w:spacing w:val="79"/>
        </w:rPr>
        <w:t xml:space="preserve"> </w:t>
      </w:r>
      <w:r>
        <w:rPr/>
        <w:t>отказ</w:t>
      </w:r>
      <w:r>
        <w:rPr>
          <w:spacing w:val="78"/>
        </w:rPr>
        <w:t xml:space="preserve"> </w:t>
      </w:r>
      <w:r>
        <w:rPr/>
        <w:t>и</w:t>
      </w:r>
      <w:r>
        <w:rPr>
          <w:spacing w:val="79"/>
        </w:rPr>
        <w:t xml:space="preserve"> </w:t>
      </w:r>
      <w:r>
        <w:rPr/>
        <w:t>другие</w:t>
      </w:r>
      <w:r>
        <w:rPr>
          <w:spacing w:val="79"/>
        </w:rPr>
        <w:t xml:space="preserve"> </w:t>
      </w:r>
      <w:r>
        <w:rPr/>
        <w:t>Соблюдение</w:t>
      </w:r>
      <w:r>
        <w:rPr>
          <w:spacing w:val="77"/>
        </w:rPr>
        <w:t xml:space="preserve"> </w:t>
      </w:r>
      <w:r>
        <w:rPr/>
        <w:t>норм</w:t>
      </w:r>
      <w:r>
        <w:rPr>
          <w:spacing w:val="78"/>
        </w:rPr>
        <w:t xml:space="preserve"> </w:t>
      </w:r>
      <w:r>
        <w:rPr/>
        <w:t>речевого</w:t>
      </w:r>
      <w:r>
        <w:rPr>
          <w:spacing w:val="79"/>
        </w:rPr>
        <w:t xml:space="preserve"> </w:t>
      </w:r>
      <w:r>
        <w:rPr/>
        <w:t>этикета и орфоэпических норм в ситуациях учебного и бытового общения. Речевые средства,</w:t>
      </w:r>
      <w:r>
        <w:rPr>
          <w:spacing w:val="40"/>
        </w:rPr>
        <w:t xml:space="preserve"> </w:t>
      </w:r>
      <w:r>
        <w:rPr/>
        <w:t>помогающие: формулировать</w:t>
      </w:r>
      <w:r>
        <w:rPr>
          <w:spacing w:val="40"/>
        </w:rPr>
        <w:t xml:space="preserve"> </w:t>
      </w:r>
      <w:r>
        <w:rPr/>
        <w:t>и аргументировать</w:t>
      </w:r>
      <w:r>
        <w:rPr>
          <w:spacing w:val="80"/>
        </w:rPr>
        <w:t xml:space="preserve"> </w:t>
      </w:r>
      <w:r>
        <w:rPr/>
        <w:t>собственное</w:t>
      </w:r>
      <w:r>
        <w:rPr>
          <w:spacing w:val="40"/>
        </w:rPr>
        <w:t xml:space="preserve"> </w:t>
      </w:r>
      <w:r>
        <w:rPr/>
        <w:t>мнение</w:t>
      </w:r>
      <w:r>
        <w:rPr>
          <w:spacing w:val="80"/>
        </w:rPr>
        <w:t xml:space="preserve"> </w:t>
      </w:r>
      <w:r>
        <w:rPr/>
        <w:t>в диалоге и дискуссии; договариваться и приходить к общему</w:t>
      </w:r>
      <w:r>
        <w:rPr>
          <w:spacing w:val="40"/>
        </w:rPr>
        <w:t xml:space="preserve"> </w:t>
      </w:r>
      <w:r>
        <w:rPr/>
        <w:t>решению</w:t>
      </w:r>
    </w:p>
    <w:p>
      <w:pPr>
        <w:pStyle w:val="Style14"/>
        <w:spacing w:lineRule="auto" w:line="348" w:before="65" w:after="0"/>
        <w:ind w:left="973" w:right="613" w:hanging="0"/>
        <w:rPr/>
      </w:pPr>
      <w:r>
        <w:rPr/>
        <w:t>в совместной деятельности; контролировать (устно</w:t>
      </w:r>
      <w:r>
        <w:rPr>
          <w:spacing w:val="40"/>
        </w:rPr>
        <w:t xml:space="preserve"> </w:t>
      </w:r>
      <w:r>
        <w:rPr/>
        <w:t>координировать)</w:t>
      </w:r>
      <w:r>
        <w:rPr>
          <w:spacing w:val="40"/>
        </w:rPr>
        <w:t xml:space="preserve"> </w:t>
      </w:r>
      <w:r>
        <w:rPr/>
        <w:t>действия при проведении парной и групповой работы.</w:t>
      </w:r>
    </w:p>
    <w:p>
      <w:pPr>
        <w:pStyle w:val="Style14"/>
        <w:spacing w:lineRule="auto" w:line="348" w:before="5" w:after="0"/>
        <w:ind w:left="973" w:right="619" w:firstLine="710"/>
        <w:rPr/>
      </w:pPr>
      <w:r>
        <w:rPr/>
        <w:t>Особенности речевого этикета в условиях общения с людьми, плохо владеющими русским языком.</w:t>
      </w:r>
    </w:p>
    <w:p>
      <w:pPr>
        <w:pStyle w:val="Style14"/>
        <w:spacing w:lineRule="auto" w:line="348"/>
        <w:ind w:left="973" w:right="605" w:firstLine="710"/>
        <w:rPr/>
      </w:pPr>
      <w:r>
        <w:rPr/>
        <w:t>Повторение</w:t>
      </w:r>
      <w:r>
        <w:rPr>
          <w:spacing w:val="-1"/>
        </w:rPr>
        <w:t xml:space="preserve"> </w:t>
      </w:r>
      <w:r>
        <w:rPr/>
        <w:t>и</w:t>
      </w:r>
      <w:r>
        <w:rPr>
          <w:spacing w:val="-2"/>
        </w:rPr>
        <w:t xml:space="preserve"> </w:t>
      </w:r>
      <w:r>
        <w:rPr/>
        <w:t>продолжение</w:t>
      </w:r>
      <w:r>
        <w:rPr>
          <w:spacing w:val="-1"/>
        </w:rPr>
        <w:t xml:space="preserve"> </w:t>
      </w:r>
      <w:r>
        <w:rPr/>
        <w:t>работы с</w:t>
      </w:r>
      <w:r>
        <w:rPr>
          <w:spacing w:val="-1"/>
        </w:rPr>
        <w:t xml:space="preserve"> </w:t>
      </w:r>
      <w:r>
        <w:rPr/>
        <w:t>текстом,</w:t>
      </w:r>
      <w:r>
        <w:rPr>
          <w:spacing w:val="-1"/>
        </w:rPr>
        <w:t xml:space="preserve"> </w:t>
      </w:r>
      <w:r>
        <w:rPr/>
        <w:t>начатой во 2</w:t>
      </w:r>
      <w:r>
        <w:rPr>
          <w:spacing w:val="-1"/>
        </w:rPr>
        <w:t xml:space="preserve"> </w:t>
      </w:r>
      <w:r>
        <w:rPr/>
        <w:t>классе: признаки текста,</w:t>
      </w:r>
      <w:r>
        <w:rPr>
          <w:spacing w:val="34"/>
        </w:rPr>
        <w:t xml:space="preserve"> </w:t>
      </w:r>
      <w:r>
        <w:rPr/>
        <w:t>тема</w:t>
      </w:r>
      <w:r>
        <w:rPr>
          <w:spacing w:val="34"/>
        </w:rPr>
        <w:t xml:space="preserve"> </w:t>
      </w:r>
      <w:r>
        <w:rPr/>
        <w:t>текста,</w:t>
      </w:r>
      <w:r>
        <w:rPr>
          <w:spacing w:val="32"/>
        </w:rPr>
        <w:t xml:space="preserve"> </w:t>
      </w:r>
      <w:r>
        <w:rPr/>
        <w:t>основная</w:t>
      </w:r>
      <w:r>
        <w:rPr>
          <w:spacing w:val="36"/>
        </w:rPr>
        <w:t xml:space="preserve"> </w:t>
      </w:r>
      <w:r>
        <w:rPr/>
        <w:t>мысль</w:t>
      </w:r>
      <w:r>
        <w:rPr>
          <w:spacing w:val="31"/>
        </w:rPr>
        <w:t xml:space="preserve"> </w:t>
      </w:r>
      <w:r>
        <w:rPr/>
        <w:t>текста,</w:t>
      </w:r>
      <w:r>
        <w:rPr>
          <w:spacing w:val="35"/>
        </w:rPr>
        <w:t xml:space="preserve"> </w:t>
      </w:r>
      <w:r>
        <w:rPr/>
        <w:t>заголовок,</w:t>
      </w:r>
      <w:r>
        <w:rPr>
          <w:spacing w:val="35"/>
        </w:rPr>
        <w:t xml:space="preserve"> </w:t>
      </w:r>
      <w:r>
        <w:rPr/>
        <w:t>корректирование</w:t>
      </w:r>
      <w:r>
        <w:rPr>
          <w:spacing w:val="37"/>
        </w:rPr>
        <w:t xml:space="preserve"> </w:t>
      </w:r>
      <w:r>
        <w:rPr/>
        <w:t>текстов с нарушенным порядком предложений и абзацев.</w:t>
      </w:r>
    </w:p>
    <w:p>
      <w:pPr>
        <w:pStyle w:val="Style14"/>
        <w:spacing w:lineRule="auto" w:line="348"/>
        <w:ind w:left="973" w:right="615" w:firstLine="710"/>
        <w:rPr/>
      </w:pPr>
      <w:r>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w:t>
      </w:r>
      <w:r>
        <w:rPr>
          <w:spacing w:val="-2"/>
        </w:rPr>
        <w:t>союзов</w:t>
      </w:r>
    </w:p>
    <w:p>
      <w:pPr>
        <w:pStyle w:val="Style14"/>
        <w:spacing w:lineRule="exact" w:line="314"/>
        <w:ind w:left="973" w:right="0" w:hanging="0"/>
        <w:rPr/>
      </w:pPr>
      <w:r>
        <w:rPr/>
        <w:t>«и»,</w:t>
      </w:r>
      <w:r>
        <w:rPr>
          <w:spacing w:val="-1"/>
        </w:rPr>
        <w:t xml:space="preserve"> </w:t>
      </w:r>
      <w:r>
        <w:rPr/>
        <w:t>«а»,</w:t>
      </w:r>
      <w:r>
        <w:rPr>
          <w:spacing w:val="-6"/>
        </w:rPr>
        <w:t xml:space="preserve"> </w:t>
      </w:r>
      <w:r>
        <w:rPr/>
        <w:t>«но».</w:t>
      </w:r>
      <w:r>
        <w:rPr>
          <w:spacing w:val="-3"/>
        </w:rPr>
        <w:t xml:space="preserve"> </w:t>
      </w:r>
      <w:r>
        <w:rPr/>
        <w:t>Ключевые</w:t>
      </w:r>
      <w:r>
        <w:rPr>
          <w:spacing w:val="-8"/>
        </w:rPr>
        <w:t xml:space="preserve"> </w:t>
      </w:r>
      <w:r>
        <w:rPr/>
        <w:t>слова</w:t>
      </w:r>
      <w:r>
        <w:rPr>
          <w:spacing w:val="-5"/>
        </w:rPr>
        <w:t xml:space="preserve"> </w:t>
      </w:r>
      <w:r>
        <w:rPr/>
        <w:t>в</w:t>
      </w:r>
      <w:r>
        <w:rPr>
          <w:spacing w:val="-8"/>
        </w:rPr>
        <w:t xml:space="preserve"> </w:t>
      </w:r>
      <w:r>
        <w:rPr>
          <w:spacing w:val="-2"/>
        </w:rPr>
        <w:t>тексте.</w:t>
      </w:r>
    </w:p>
    <w:p>
      <w:pPr>
        <w:pStyle w:val="Style14"/>
        <w:tabs>
          <w:tab w:val="clear" w:pos="720"/>
          <w:tab w:val="left" w:pos="3520" w:leader="none"/>
          <w:tab w:val="left" w:pos="4472" w:leader="none"/>
          <w:tab w:val="left" w:pos="5639" w:leader="none"/>
          <w:tab w:val="left" w:pos="7816" w:leader="none"/>
          <w:tab w:val="left" w:pos="9266" w:leader="none"/>
        </w:tabs>
        <w:spacing w:lineRule="auto" w:line="348" w:before="161" w:after="0"/>
        <w:ind w:left="973" w:right="622" w:firstLine="710"/>
        <w:jc w:val="left"/>
        <w:rPr/>
      </w:pPr>
      <w:r>
        <w:rPr>
          <w:spacing w:val="-2"/>
        </w:rPr>
        <w:t>Определение</w:t>
      </w:r>
      <w:r>
        <w:rPr/>
        <w:tab/>
      </w:r>
      <w:r>
        <w:rPr>
          <w:spacing w:val="-2"/>
        </w:rPr>
        <w:t>типов</w:t>
      </w:r>
      <w:r>
        <w:rPr/>
        <w:tab/>
      </w:r>
      <w:r>
        <w:rPr>
          <w:spacing w:val="-2"/>
        </w:rPr>
        <w:t>текстов</w:t>
      </w:r>
      <w:r>
        <w:rPr/>
        <w:tab/>
      </w:r>
      <w:r>
        <w:rPr>
          <w:spacing w:val="-2"/>
        </w:rPr>
        <w:t>(повествование,</w:t>
      </w:r>
      <w:r>
        <w:rPr/>
        <w:tab/>
      </w:r>
      <w:r>
        <w:rPr>
          <w:spacing w:val="-2"/>
        </w:rPr>
        <w:t>описание,</w:t>
      </w:r>
      <w:r>
        <w:rPr/>
        <w:tab/>
      </w:r>
      <w:r>
        <w:rPr>
          <w:spacing w:val="-2"/>
        </w:rPr>
        <w:t xml:space="preserve">рассуждение) </w:t>
      </w:r>
      <w:r>
        <w:rPr/>
        <w:t>и создание собственных текстов заданного типа.</w:t>
      </w:r>
    </w:p>
    <w:p>
      <w:pPr>
        <w:pStyle w:val="Style14"/>
        <w:spacing w:lineRule="exact" w:line="315"/>
        <w:ind w:left="1683" w:right="0" w:hanging="0"/>
        <w:jc w:val="left"/>
        <w:rPr/>
      </w:pPr>
      <w:r>
        <w:rPr/>
        <w:t>Жанр</w:t>
      </w:r>
      <w:r>
        <w:rPr>
          <w:spacing w:val="-10"/>
        </w:rPr>
        <w:t xml:space="preserve"> </w:t>
      </w:r>
      <w:r>
        <w:rPr/>
        <w:t>письма,</w:t>
      </w:r>
      <w:r>
        <w:rPr>
          <w:spacing w:val="-8"/>
        </w:rPr>
        <w:t xml:space="preserve"> </w:t>
      </w:r>
      <w:r>
        <w:rPr>
          <w:spacing w:val="-2"/>
        </w:rPr>
        <w:t>объявления.</w:t>
      </w:r>
    </w:p>
    <w:p>
      <w:pPr>
        <w:pStyle w:val="Style14"/>
        <w:tabs>
          <w:tab w:val="clear" w:pos="720"/>
          <w:tab w:val="left" w:pos="4667" w:leader="none"/>
          <w:tab w:val="left" w:pos="7017" w:leader="none"/>
        </w:tabs>
        <w:spacing w:lineRule="auto" w:line="360" w:before="156" w:after="0"/>
        <w:ind w:left="973" w:right="630" w:firstLine="710"/>
        <w:jc w:val="left"/>
        <w:rPr/>
      </w:pPr>
      <w:r>
        <w:rPr/>
        <w:t>Изложение</w:t>
      </w:r>
      <w:r>
        <w:rPr>
          <w:spacing w:val="80"/>
        </w:rPr>
        <w:t xml:space="preserve"> </w:t>
      </w:r>
      <w:r>
        <w:rPr/>
        <w:t>текста</w:t>
      </w:r>
      <w:r>
        <w:rPr>
          <w:spacing w:val="80"/>
        </w:rPr>
        <w:t xml:space="preserve"> </w:t>
      </w:r>
      <w:r>
        <w:rPr/>
        <w:t>по</w:t>
        <w:tab/>
        <w:t>коллективно</w:t>
      </w:r>
      <w:r>
        <w:rPr>
          <w:spacing w:val="80"/>
        </w:rPr>
        <w:t xml:space="preserve"> </w:t>
      </w:r>
      <w:r>
        <w:rPr/>
        <w:t>или</w:t>
        <w:tab/>
        <w:t>самостоятельно</w:t>
      </w:r>
      <w:r>
        <w:rPr>
          <w:spacing w:val="80"/>
        </w:rPr>
        <w:t xml:space="preserve"> </w:t>
      </w:r>
      <w:r>
        <w:rPr/>
        <w:t xml:space="preserve">составленному </w:t>
      </w:r>
      <w:r>
        <w:rPr>
          <w:spacing w:val="-2"/>
        </w:rPr>
        <w:t>плану.</w:t>
      </w:r>
    </w:p>
    <w:p>
      <w:pPr>
        <w:pStyle w:val="Style14"/>
        <w:tabs>
          <w:tab w:val="clear" w:pos="720"/>
          <w:tab w:val="left" w:pos="3404" w:leader="none"/>
          <w:tab w:val="left" w:pos="4616" w:leader="none"/>
          <w:tab w:val="left" w:pos="6042" w:leader="none"/>
          <w:tab w:val="left" w:pos="8570" w:leader="none"/>
          <w:tab w:val="left" w:pos="9787" w:leader="none"/>
        </w:tabs>
        <w:spacing w:lineRule="auto" w:line="348"/>
        <w:ind w:left="973" w:right="618" w:firstLine="710"/>
        <w:jc w:val="left"/>
        <w:rPr/>
      </w:pPr>
      <w:r>
        <w:rPr>
          <w:spacing w:val="-2"/>
        </w:rPr>
        <w:t>Изучающее</w:t>
      </w:r>
      <w:r>
        <w:rPr/>
        <w:tab/>
      </w:r>
      <w:r>
        <w:rPr>
          <w:spacing w:val="-2"/>
        </w:rPr>
        <w:t>чтение.</w:t>
      </w:r>
      <w:r>
        <w:rPr/>
        <w:tab/>
      </w:r>
      <w:r>
        <w:rPr>
          <w:spacing w:val="-2"/>
        </w:rPr>
        <w:t>Функции</w:t>
      </w:r>
      <w:r>
        <w:rPr/>
        <w:tab/>
      </w:r>
      <w:r>
        <w:rPr>
          <w:spacing w:val="-2"/>
        </w:rPr>
        <w:t>ознакомительного</w:t>
      </w:r>
      <w:r>
        <w:rPr/>
        <w:tab/>
      </w:r>
      <w:r>
        <w:rPr>
          <w:spacing w:val="-2"/>
        </w:rPr>
        <w:t>чтения,</w:t>
      </w:r>
      <w:r>
        <w:rPr/>
        <w:tab/>
      </w:r>
      <w:r>
        <w:rPr>
          <w:spacing w:val="-2"/>
        </w:rPr>
        <w:t>ситуации применения.</w:t>
      </w:r>
    </w:p>
    <w:p>
      <w:pPr>
        <w:pStyle w:val="ListParagraph"/>
        <w:numPr>
          <w:ilvl w:val="2"/>
          <w:numId w:val="45"/>
        </w:numPr>
        <w:tabs>
          <w:tab w:val="clear" w:pos="720"/>
          <w:tab w:val="left" w:pos="2681" w:leader="none"/>
        </w:tabs>
        <w:spacing w:lineRule="auto" w:line="348"/>
        <w:ind w:left="973" w:right="612" w:firstLine="710"/>
        <w:rPr>
          <w:sz w:val="28"/>
        </w:rPr>
      </w:pPr>
      <w:r>
        <w:rPr>
          <w:sz w:val="28"/>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ListParagraph"/>
        <w:numPr>
          <w:ilvl w:val="3"/>
          <w:numId w:val="45"/>
        </w:numPr>
        <w:tabs>
          <w:tab w:val="clear" w:pos="720"/>
          <w:tab w:val="left" w:pos="2871" w:leader="none"/>
        </w:tabs>
        <w:spacing w:lineRule="auto" w:line="348"/>
        <w:ind w:left="973" w:right="605" w:firstLine="710"/>
        <w:rPr>
          <w:sz w:val="28"/>
        </w:rPr>
      </w:pPr>
      <w:r>
        <w:rPr>
          <w:sz w:val="28"/>
        </w:rPr>
        <w:t>Базовые логические действия как часть познавательных универсальных учебных действий:</w:t>
      </w:r>
    </w:p>
    <w:p>
      <w:pPr>
        <w:pStyle w:val="Style14"/>
        <w:spacing w:lineRule="auto" w:line="348"/>
        <w:ind w:left="973" w:right="750" w:firstLine="710"/>
        <w:jc w:val="left"/>
        <w:rPr/>
      </w:pPr>
      <w:r>
        <w:rPr/>
        <w:t>сравнивать грамматические признаки разных частей речи: выделять общие и различные грамматические признаки;</w:t>
      </w:r>
    </w:p>
    <w:p>
      <w:pPr>
        <w:pStyle w:val="Style14"/>
        <w:spacing w:lineRule="exact" w:line="317"/>
        <w:ind w:left="1683" w:right="0" w:hanging="0"/>
        <w:jc w:val="left"/>
        <w:rPr/>
      </w:pPr>
      <w:r>
        <w:rPr/>
        <w:t>сравнивать</w:t>
      </w:r>
      <w:r>
        <w:rPr>
          <w:spacing w:val="-12"/>
        </w:rPr>
        <w:t xml:space="preserve"> </w:t>
      </w:r>
      <w:r>
        <w:rPr/>
        <w:t>тему</w:t>
      </w:r>
      <w:r>
        <w:rPr>
          <w:spacing w:val="-10"/>
        </w:rPr>
        <w:t xml:space="preserve"> </w:t>
      </w:r>
      <w:r>
        <w:rPr/>
        <w:t>и</w:t>
      </w:r>
      <w:r>
        <w:rPr>
          <w:spacing w:val="-5"/>
        </w:rPr>
        <w:t xml:space="preserve"> </w:t>
      </w:r>
      <w:r>
        <w:rPr/>
        <w:t>основную</w:t>
      </w:r>
      <w:r>
        <w:rPr>
          <w:spacing w:val="-7"/>
        </w:rPr>
        <w:t xml:space="preserve"> </w:t>
      </w:r>
      <w:r>
        <w:rPr/>
        <w:t>мысль</w:t>
      </w:r>
      <w:r>
        <w:rPr>
          <w:spacing w:val="-9"/>
        </w:rPr>
        <w:t xml:space="preserve"> </w:t>
      </w:r>
      <w:r>
        <w:rPr>
          <w:spacing w:val="-2"/>
        </w:rPr>
        <w:t>текста;</w:t>
      </w:r>
    </w:p>
    <w:p>
      <w:pPr>
        <w:pStyle w:val="Style14"/>
        <w:spacing w:lineRule="auto" w:line="348" w:before="143" w:after="0"/>
        <w:jc w:val="left"/>
        <w:rPr/>
      </w:pPr>
      <w:r>
        <w:rPr/>
        <w:t>сравнивать</w:t>
      </w:r>
      <w:r>
        <w:rPr>
          <w:spacing w:val="-6"/>
        </w:rPr>
        <w:t xml:space="preserve"> </w:t>
      </w:r>
      <w:r>
        <w:rPr/>
        <w:t>типы</w:t>
      </w:r>
      <w:r>
        <w:rPr>
          <w:spacing w:val="-1"/>
        </w:rPr>
        <w:t xml:space="preserve"> </w:t>
      </w:r>
      <w:r>
        <w:rPr/>
        <w:t>текстов</w:t>
      </w:r>
      <w:r>
        <w:rPr>
          <w:spacing w:val="-5"/>
        </w:rPr>
        <w:t xml:space="preserve"> </w:t>
      </w:r>
      <w:r>
        <w:rPr/>
        <w:t>(повествование, описание,</w:t>
      </w:r>
      <w:r>
        <w:rPr>
          <w:spacing w:val="-5"/>
        </w:rPr>
        <w:t xml:space="preserve"> </w:t>
      </w:r>
      <w:r>
        <w:rPr/>
        <w:t>рассуждение):</w:t>
      </w:r>
      <w:r>
        <w:rPr>
          <w:spacing w:val="-4"/>
        </w:rPr>
        <w:t xml:space="preserve"> </w:t>
      </w:r>
      <w:r>
        <w:rPr/>
        <w:t>выделять особенности каждого типа текста;</w:t>
      </w:r>
    </w:p>
    <w:p>
      <w:pPr>
        <w:sectPr>
          <w:footerReference w:type="default" r:id="rId83"/>
          <w:footerReference w:type="first" r:id="rId84"/>
          <w:type w:val="nextPage"/>
          <w:pgSz w:w="11906" w:h="16838"/>
          <w:pgMar w:left="160" w:right="240" w:gutter="0" w:header="0" w:top="1040" w:footer="941" w:bottom="1140"/>
          <w:pgNumType w:fmt="decimal"/>
          <w:formProt w:val="false"/>
          <w:textDirection w:val="lrTb"/>
          <w:docGrid w:type="default" w:linePitch="100" w:charSpace="8192"/>
        </w:sectPr>
        <w:pStyle w:val="Style14"/>
        <w:spacing w:before="2" w:after="0"/>
        <w:ind w:left="1683" w:right="0" w:hanging="0"/>
        <w:jc w:val="left"/>
        <w:rPr/>
      </w:pPr>
      <w:r>
        <w:rPr/>
        <w:t>сравнивать</w:t>
      </w:r>
      <w:r>
        <w:rPr>
          <w:spacing w:val="-16"/>
        </w:rPr>
        <w:t xml:space="preserve"> </w:t>
      </w:r>
      <w:r>
        <w:rPr/>
        <w:t>прямое</w:t>
      </w:r>
      <w:r>
        <w:rPr>
          <w:spacing w:val="-10"/>
        </w:rPr>
        <w:t xml:space="preserve"> </w:t>
      </w:r>
      <w:r>
        <w:rPr/>
        <w:t>и</w:t>
      </w:r>
      <w:r>
        <w:rPr>
          <w:spacing w:val="-10"/>
        </w:rPr>
        <w:t xml:space="preserve"> </w:t>
      </w:r>
      <w:r>
        <w:rPr/>
        <w:t>переносное</w:t>
      </w:r>
      <w:r>
        <w:rPr>
          <w:spacing w:val="-10"/>
        </w:rPr>
        <w:t xml:space="preserve"> </w:t>
      </w:r>
      <w:r>
        <w:rPr/>
        <w:t>значение</w:t>
      </w:r>
      <w:r>
        <w:rPr>
          <w:spacing w:val="-10"/>
        </w:rPr>
        <w:t xml:space="preserve"> </w:t>
      </w:r>
      <w:r>
        <w:rPr>
          <w:spacing w:val="-2"/>
        </w:rPr>
        <w:t>слова;</w:t>
      </w:r>
    </w:p>
    <w:p>
      <w:pPr>
        <w:pStyle w:val="Style14"/>
        <w:spacing w:lineRule="auto" w:line="348" w:before="65" w:after="0"/>
        <w:ind w:left="1683" w:right="621" w:hanging="0"/>
        <w:rPr/>
      </w:pPr>
      <w:r>
        <w:rPr/>
        <w:t>группировать слова на основании того, какой частью речи они являются; объединять имена существительные в группы по определённому</w:t>
      </w:r>
    </w:p>
    <w:p>
      <w:pPr>
        <w:pStyle w:val="Style14"/>
        <w:spacing w:lineRule="auto" w:line="348" w:before="5" w:after="0"/>
        <w:ind w:left="973" w:right="626" w:hanging="0"/>
        <w:rPr/>
      </w:pPr>
      <w:r>
        <w:rPr/>
        <w:t>грамматическому признаку (например, род или число), самостоятельно находить возможный признак группировки;</w:t>
      </w:r>
    </w:p>
    <w:p>
      <w:pPr>
        <w:pStyle w:val="Style14"/>
        <w:spacing w:lineRule="auto" w:line="348"/>
        <w:ind w:left="973" w:right="612" w:firstLine="710"/>
        <w:rPr/>
      </w:pPr>
      <w:r>
        <w:rPr/>
        <w:t>определять существенный признак для классификации звуков,</w:t>
      </w:r>
      <w:r>
        <w:rPr>
          <w:spacing w:val="40"/>
        </w:rPr>
        <w:t xml:space="preserve"> </w:t>
      </w:r>
      <w:r>
        <w:rPr>
          <w:spacing w:val="-2"/>
        </w:rPr>
        <w:t>предложений;</w:t>
      </w:r>
    </w:p>
    <w:p>
      <w:pPr>
        <w:pStyle w:val="Style14"/>
        <w:spacing w:lineRule="auto" w:line="348"/>
        <w:ind w:left="973" w:right="610" w:firstLine="710"/>
        <w:rPr/>
      </w:pPr>
      <w:r>
        <w:rPr/>
        <w:t>ориентироваться в изученных понятиях (подлежащее, сказуемое, второстепенные члены предложения, часть речи, склонение) и</w:t>
      </w:r>
      <w:r>
        <w:rPr>
          <w:spacing w:val="40"/>
        </w:rPr>
        <w:t xml:space="preserve"> </w:t>
      </w:r>
      <w:r>
        <w:rPr/>
        <w:t>соотносить</w:t>
      </w:r>
      <w:r>
        <w:rPr>
          <w:spacing w:val="40"/>
        </w:rPr>
        <w:t xml:space="preserve"> </w:t>
      </w:r>
      <w:r>
        <w:rPr>
          <w:spacing w:val="-2"/>
        </w:rPr>
        <w:t>понятие</w:t>
      </w:r>
    </w:p>
    <w:p>
      <w:pPr>
        <w:pStyle w:val="Style14"/>
        <w:spacing w:lineRule="exact" w:line="314"/>
        <w:ind w:left="973" w:right="0" w:hanging="0"/>
        <w:rPr/>
      </w:pPr>
      <w:r>
        <w:rPr/>
        <w:t>с</w:t>
      </w:r>
      <w:r>
        <w:rPr>
          <w:spacing w:val="-8"/>
        </w:rPr>
        <w:t xml:space="preserve"> </w:t>
      </w:r>
      <w:r>
        <w:rPr/>
        <w:t>его</w:t>
      </w:r>
      <w:r>
        <w:rPr>
          <w:spacing w:val="-7"/>
        </w:rPr>
        <w:t xml:space="preserve"> </w:t>
      </w:r>
      <w:r>
        <w:rPr/>
        <w:t>краткой</w:t>
      </w:r>
      <w:r>
        <w:rPr>
          <w:spacing w:val="-8"/>
        </w:rPr>
        <w:t xml:space="preserve"> </w:t>
      </w:r>
      <w:r>
        <w:rPr>
          <w:spacing w:val="-2"/>
        </w:rPr>
        <w:t>характеристикой.</w:t>
      </w:r>
    </w:p>
    <w:p>
      <w:pPr>
        <w:pStyle w:val="ListParagraph"/>
        <w:numPr>
          <w:ilvl w:val="3"/>
          <w:numId w:val="45"/>
        </w:numPr>
        <w:tabs>
          <w:tab w:val="clear" w:pos="720"/>
          <w:tab w:val="left" w:pos="2871" w:leader="none"/>
        </w:tabs>
        <w:spacing w:lineRule="auto" w:line="348" w:before="158" w:after="0"/>
        <w:ind w:left="973" w:right="603" w:firstLine="710"/>
        <w:rPr>
          <w:sz w:val="28"/>
        </w:rPr>
      </w:pPr>
      <w:r>
        <w:rPr>
          <w:sz w:val="28"/>
        </w:rPr>
        <w:t>Базовые исследовательские действия как часть познавательных универсальных учебных действий:</w:t>
      </w:r>
    </w:p>
    <w:p>
      <w:pPr>
        <w:pStyle w:val="Style14"/>
        <w:spacing w:lineRule="auto" w:line="348"/>
        <w:ind w:left="973" w:right="615" w:firstLine="710"/>
        <w:rPr/>
      </w:pPr>
      <w:r>
        <w:rPr/>
        <w:t>определять</w:t>
      </w:r>
      <w:r>
        <w:rPr>
          <w:spacing w:val="40"/>
        </w:rPr>
        <w:t xml:space="preserve"> </w:t>
      </w:r>
      <w:r>
        <w:rPr/>
        <w:t>разрыв</w:t>
      </w:r>
      <w:r>
        <w:rPr>
          <w:spacing w:val="40"/>
        </w:rPr>
        <w:t xml:space="preserve"> </w:t>
      </w:r>
      <w:r>
        <w:rPr/>
        <w:t>между</w:t>
      </w:r>
      <w:r>
        <w:rPr>
          <w:spacing w:val="40"/>
        </w:rPr>
        <w:t xml:space="preserve"> </w:t>
      </w:r>
      <w:r>
        <w:rPr/>
        <w:t>реальным</w:t>
      </w:r>
      <w:r>
        <w:rPr>
          <w:spacing w:val="80"/>
          <w:w w:val="150"/>
        </w:rPr>
        <w:t xml:space="preserve"> </w:t>
      </w:r>
      <w:r>
        <w:rPr/>
        <w:t>и</w:t>
      </w:r>
      <w:r>
        <w:rPr>
          <w:spacing w:val="80"/>
          <w:w w:val="150"/>
        </w:rPr>
        <w:t xml:space="preserve"> </w:t>
      </w:r>
      <w:r>
        <w:rPr/>
        <w:t>желательным</w:t>
      </w:r>
      <w:r>
        <w:rPr>
          <w:spacing w:val="80"/>
          <w:w w:val="150"/>
        </w:rPr>
        <w:t xml:space="preserve"> </w:t>
      </w:r>
      <w:r>
        <w:rPr/>
        <w:t>качеством</w:t>
      </w:r>
      <w:r>
        <w:rPr>
          <w:spacing w:val="80"/>
          <w:w w:val="150"/>
        </w:rPr>
        <w:t xml:space="preserve"> </w:t>
      </w:r>
      <w:r>
        <w:rPr/>
        <w:t>текста на основе предложенных учителем критериев;</w:t>
      </w:r>
    </w:p>
    <w:p>
      <w:pPr>
        <w:pStyle w:val="Style14"/>
        <w:spacing w:lineRule="auto" w:line="348"/>
        <w:ind w:left="973" w:right="615" w:firstLine="710"/>
        <w:rPr/>
      </w:pPr>
      <w:r>
        <w:rPr/>
        <w:t>с помощью учителя формулировать цель изменения текста, планировать действия по изменению текста;</w:t>
      </w:r>
    </w:p>
    <w:p>
      <w:pPr>
        <w:pStyle w:val="Style14"/>
        <w:spacing w:lineRule="auto" w:line="348"/>
        <w:ind w:left="973" w:right="608" w:firstLine="710"/>
        <w:rPr/>
      </w:pPr>
      <w:r>
        <w:rPr/>
        <w:t xml:space="preserve">высказывать предположение в процессе наблюдения за языковым </w:t>
      </w:r>
      <w:r>
        <w:rPr>
          <w:spacing w:val="-2"/>
        </w:rPr>
        <w:t>материалом;</w:t>
      </w:r>
    </w:p>
    <w:p>
      <w:pPr>
        <w:pStyle w:val="Style14"/>
        <w:spacing w:lineRule="auto" w:line="348"/>
        <w:ind w:left="973" w:right="616" w:firstLine="710"/>
        <w:rPr/>
      </w:pPr>
      <w:r>
        <w:rPr/>
        <w:t>проводить</w:t>
      </w:r>
      <w:r>
        <w:rPr>
          <w:spacing w:val="80"/>
          <w:w w:val="150"/>
        </w:rPr>
        <w:t xml:space="preserve"> </w:t>
      </w:r>
      <w:r>
        <w:rPr/>
        <w:t>по</w:t>
      </w:r>
      <w:r>
        <w:rPr>
          <w:spacing w:val="80"/>
          <w:w w:val="150"/>
        </w:rPr>
        <w:t xml:space="preserve"> </w:t>
      </w:r>
      <w:r>
        <w:rPr/>
        <w:t>предложенному</w:t>
      </w:r>
      <w:r>
        <w:rPr>
          <w:spacing w:val="80"/>
          <w:w w:val="150"/>
        </w:rPr>
        <w:t xml:space="preserve"> </w:t>
      </w:r>
      <w:r>
        <w:rPr/>
        <w:t>плану</w:t>
      </w:r>
      <w:r>
        <w:rPr>
          <w:spacing w:val="80"/>
          <w:w w:val="150"/>
        </w:rPr>
        <w:t xml:space="preserve"> </w:t>
      </w:r>
      <w:r>
        <w:rPr/>
        <w:t>несложное</w:t>
      </w:r>
      <w:r>
        <w:rPr>
          <w:spacing w:val="80"/>
          <w:w w:val="150"/>
        </w:rPr>
        <w:t xml:space="preserve"> </w:t>
      </w:r>
      <w:r>
        <w:rPr/>
        <w:t>лингвистическое</w:t>
      </w:r>
      <w:r>
        <w:rPr>
          <w:spacing w:val="80"/>
          <w:w w:val="150"/>
        </w:rPr>
        <w:t xml:space="preserve"> </w:t>
      </w:r>
      <w:r>
        <w:rPr/>
        <w:t>мини</w:t>
        <w:softHyphen/>
        <w:t>исследование, выполнять по предложенному плану проектное задание;</w:t>
      </w:r>
    </w:p>
    <w:p>
      <w:pPr>
        <w:pStyle w:val="Style14"/>
        <w:spacing w:lineRule="auto" w:line="348"/>
        <w:ind w:left="973" w:right="608" w:firstLine="710"/>
        <w:rPr/>
      </w:pPr>
      <w:r>
        <w:rPr/>
        <w:t xml:space="preserve">формулировать выводы об особенностях каждого из трёх типов текстов, подкреплять их доказательствами на основе результатов проведенного </w:t>
      </w:r>
      <w:r>
        <w:rPr>
          <w:spacing w:val="-2"/>
        </w:rPr>
        <w:t>наблюдения;</w:t>
      </w:r>
    </w:p>
    <w:p>
      <w:pPr>
        <w:pStyle w:val="Style14"/>
        <w:spacing w:lineRule="auto" w:line="348"/>
        <w:ind w:left="973" w:right="629" w:firstLine="710"/>
        <w:rPr/>
      </w:pPr>
      <w:r>
        <w:rPr/>
        <w:t>выбирать наиболее подходящий для данной ситуации тип текста (на основе предложенных критериев).</w:t>
      </w:r>
    </w:p>
    <w:p>
      <w:pPr>
        <w:pStyle w:val="ListParagraph"/>
        <w:numPr>
          <w:ilvl w:val="3"/>
          <w:numId w:val="45"/>
        </w:numPr>
        <w:tabs>
          <w:tab w:val="clear" w:pos="720"/>
          <w:tab w:val="left" w:pos="2871" w:leader="none"/>
        </w:tabs>
        <w:spacing w:lineRule="auto" w:line="348"/>
        <w:ind w:left="973" w:right="613" w:firstLine="710"/>
        <w:rPr>
          <w:sz w:val="28"/>
        </w:rPr>
      </w:pPr>
      <w:r>
        <w:rPr>
          <w:sz w:val="28"/>
        </w:rPr>
        <w:t>Работа с информацией как часть познавательных универсальных учебных действий:</w:t>
      </w:r>
    </w:p>
    <w:p>
      <w:pPr>
        <w:pStyle w:val="Style14"/>
        <w:spacing w:lineRule="auto" w:line="348"/>
        <w:ind w:left="973" w:right="609" w:firstLine="710"/>
        <w:rPr/>
      </w:pPr>
      <w:r>
        <w:rPr/>
        <w:t>выбирать</w:t>
      </w:r>
      <w:r>
        <w:rPr>
          <w:spacing w:val="80"/>
        </w:rPr>
        <w:t xml:space="preserve">  </w:t>
      </w:r>
      <w:r>
        <w:rPr/>
        <w:t>источник</w:t>
      </w:r>
      <w:r>
        <w:rPr>
          <w:spacing w:val="80"/>
        </w:rPr>
        <w:t xml:space="preserve">  </w:t>
      </w:r>
      <w:r>
        <w:rPr/>
        <w:t>получения</w:t>
      </w:r>
      <w:r>
        <w:rPr>
          <w:spacing w:val="80"/>
        </w:rPr>
        <w:t xml:space="preserve">  </w:t>
      </w:r>
      <w:r>
        <w:rPr/>
        <w:t>информации</w:t>
      </w:r>
      <w:r>
        <w:rPr>
          <w:spacing w:val="80"/>
        </w:rPr>
        <w:t xml:space="preserve">  </w:t>
      </w:r>
      <w:r>
        <w:rPr/>
        <w:t>при</w:t>
      </w:r>
      <w:r>
        <w:rPr>
          <w:spacing w:val="80"/>
        </w:rPr>
        <w:t xml:space="preserve">  </w:t>
      </w:r>
      <w:r>
        <w:rPr/>
        <w:t>выполнении</w:t>
      </w:r>
      <w:r>
        <w:rPr>
          <w:spacing w:val="80"/>
        </w:rPr>
        <w:t xml:space="preserve"> </w:t>
      </w:r>
      <w:r>
        <w:rPr>
          <w:spacing w:val="-2"/>
        </w:rPr>
        <w:t>мини</w:t>
        <w:softHyphen/>
        <w:t>исследования;</w:t>
      </w:r>
    </w:p>
    <w:p>
      <w:pPr>
        <w:sectPr>
          <w:footerReference w:type="default" r:id="rId85"/>
          <w:footerReference w:type="first" r:id="rId86"/>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22"/>
        <w:ind w:left="1683" w:right="0" w:hanging="0"/>
        <w:rPr/>
      </w:pPr>
      <w:r>
        <w:rPr/>
        <w:t>анализировать</w:t>
      </w:r>
      <w:r>
        <w:rPr>
          <w:spacing w:val="75"/>
          <w:w w:val="150"/>
        </w:rPr>
        <w:t xml:space="preserve">  </w:t>
      </w:r>
      <w:r>
        <w:rPr/>
        <w:t>текстовую,</w:t>
      </w:r>
      <w:r>
        <w:rPr>
          <w:spacing w:val="74"/>
        </w:rPr>
        <w:t xml:space="preserve">   </w:t>
      </w:r>
      <w:r>
        <w:rPr/>
        <w:t>графическую,</w:t>
      </w:r>
      <w:r>
        <w:rPr>
          <w:spacing w:val="74"/>
        </w:rPr>
        <w:t xml:space="preserve">   </w:t>
      </w:r>
      <w:r>
        <w:rPr/>
        <w:t>звуковую</w:t>
      </w:r>
      <w:r>
        <w:rPr>
          <w:spacing w:val="73"/>
        </w:rPr>
        <w:t xml:space="preserve">   </w:t>
      </w:r>
      <w:r>
        <w:rPr>
          <w:spacing w:val="-2"/>
        </w:rPr>
        <w:t>информацию</w:t>
      </w:r>
    </w:p>
    <w:p>
      <w:pPr>
        <w:pStyle w:val="Style14"/>
        <w:spacing w:before="65" w:after="0"/>
        <w:ind w:left="973" w:right="0" w:hanging="0"/>
        <w:rPr/>
      </w:pPr>
      <w:r>
        <w:rPr/>
        <w:t>в</w:t>
      </w:r>
      <w:r>
        <w:rPr>
          <w:spacing w:val="-11"/>
        </w:rPr>
        <w:t xml:space="preserve"> </w:t>
      </w:r>
      <w:r>
        <w:rPr/>
        <w:t>соответствии</w:t>
      </w:r>
      <w:r>
        <w:rPr>
          <w:spacing w:val="-8"/>
        </w:rPr>
        <w:t xml:space="preserve"> </w:t>
      </w:r>
      <w:r>
        <w:rPr/>
        <w:t>с</w:t>
      </w:r>
      <w:r>
        <w:rPr>
          <w:spacing w:val="-7"/>
        </w:rPr>
        <w:t xml:space="preserve"> </w:t>
      </w:r>
      <w:r>
        <w:rPr/>
        <w:t>учебной</w:t>
      </w:r>
      <w:r>
        <w:rPr>
          <w:spacing w:val="-5"/>
        </w:rPr>
        <w:t xml:space="preserve"> </w:t>
      </w:r>
      <w:r>
        <w:rPr>
          <w:spacing w:val="-2"/>
        </w:rPr>
        <w:t>задачей;</w:t>
      </w:r>
    </w:p>
    <w:p>
      <w:pPr>
        <w:pStyle w:val="Style14"/>
        <w:spacing w:lineRule="auto" w:line="348" w:before="157" w:after="0"/>
        <w:ind w:left="973" w:right="627" w:firstLine="710"/>
        <w:rPr/>
      </w:pPr>
      <w:r>
        <w:rPr/>
        <w:t>самостоятельно создавать схемы, таблицы для представления информации как результата наблюдения за языковыми единицами.</w:t>
      </w:r>
    </w:p>
    <w:p>
      <w:pPr>
        <w:pStyle w:val="ListParagraph"/>
        <w:numPr>
          <w:ilvl w:val="3"/>
          <w:numId w:val="45"/>
        </w:numPr>
        <w:tabs>
          <w:tab w:val="clear" w:pos="720"/>
          <w:tab w:val="left" w:pos="2871" w:leader="none"/>
        </w:tabs>
        <w:spacing w:lineRule="auto" w:line="348"/>
        <w:ind w:left="973" w:right="606" w:firstLine="710"/>
        <w:rPr>
          <w:sz w:val="28"/>
        </w:rPr>
      </w:pPr>
      <w:r>
        <w:rPr>
          <w:sz w:val="28"/>
        </w:rPr>
        <w:t xml:space="preserve">Общение как часть коммуникативных универсальных учебных </w:t>
      </w:r>
      <w:r>
        <w:rPr>
          <w:spacing w:val="-2"/>
          <w:sz w:val="28"/>
        </w:rPr>
        <w:t>действий:</w:t>
      </w:r>
    </w:p>
    <w:p>
      <w:pPr>
        <w:pStyle w:val="Style14"/>
        <w:spacing w:lineRule="auto" w:line="348"/>
        <w:ind w:left="1683" w:right="623" w:hanging="0"/>
        <w:rPr/>
      </w:pPr>
      <w:r>
        <w:rPr/>
        <w:t>строить речевое высказывание в соответствии с поставленной задачей; создавать устные и письменные тексты (описание, рассуждение,</w:t>
      </w:r>
    </w:p>
    <w:p>
      <w:pPr>
        <w:pStyle w:val="Style14"/>
        <w:spacing w:lineRule="exact" w:line="317"/>
        <w:ind w:left="973" w:right="0" w:hanging="0"/>
        <w:rPr/>
      </w:pPr>
      <w:r>
        <w:rPr/>
        <w:t>повествование),</w:t>
      </w:r>
      <w:r>
        <w:rPr>
          <w:spacing w:val="-16"/>
        </w:rPr>
        <w:t xml:space="preserve"> </w:t>
      </w:r>
      <w:r>
        <w:rPr/>
        <w:t>соответствующие</w:t>
      </w:r>
      <w:r>
        <w:rPr>
          <w:spacing w:val="-15"/>
        </w:rPr>
        <w:t xml:space="preserve"> </w:t>
      </w:r>
      <w:r>
        <w:rPr/>
        <w:t>ситуации</w:t>
      </w:r>
      <w:r>
        <w:rPr>
          <w:spacing w:val="-16"/>
        </w:rPr>
        <w:t xml:space="preserve"> </w:t>
      </w:r>
      <w:r>
        <w:rPr>
          <w:spacing w:val="-2"/>
        </w:rPr>
        <w:t>общения;</w:t>
      </w:r>
    </w:p>
    <w:p>
      <w:pPr>
        <w:pStyle w:val="Style14"/>
        <w:spacing w:lineRule="auto" w:line="348" w:before="151" w:after="0"/>
        <w:ind w:left="973" w:right="623" w:firstLine="710"/>
        <w:rPr/>
      </w:pPr>
      <w:r>
        <w:rPr/>
        <w:t>подготавливать небольшие выступления о результатах групповой работы, наблюдения, выполненного мини</w:t>
        <w:softHyphen/>
        <w:t>исследования, проектного задания;</w:t>
      </w:r>
    </w:p>
    <w:p>
      <w:pPr>
        <w:pStyle w:val="Style14"/>
        <w:spacing w:lineRule="auto" w:line="348"/>
        <w:ind w:left="973" w:right="604" w:firstLine="710"/>
        <w:rPr/>
      </w:pPr>
      <w:r>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pPr>
        <w:pStyle w:val="ListParagraph"/>
        <w:numPr>
          <w:ilvl w:val="3"/>
          <w:numId w:val="45"/>
        </w:numPr>
        <w:tabs>
          <w:tab w:val="clear" w:pos="720"/>
          <w:tab w:val="left" w:pos="2871" w:leader="none"/>
        </w:tabs>
        <w:spacing w:lineRule="auto" w:line="348"/>
        <w:ind w:left="973" w:right="613" w:firstLine="710"/>
        <w:rPr>
          <w:sz w:val="28"/>
        </w:rPr>
      </w:pPr>
      <w:r>
        <w:rPr>
          <w:sz w:val="28"/>
        </w:rPr>
        <w:t xml:space="preserve">Самоорганизация как часть регулятивных универсальных </w:t>
      </w:r>
      <w:r>
        <w:rPr>
          <w:spacing w:val="-2"/>
          <w:sz w:val="28"/>
        </w:rPr>
        <w:t>учебныхдействий:</w:t>
      </w:r>
    </w:p>
    <w:p>
      <w:pPr>
        <w:pStyle w:val="Style14"/>
        <w:spacing w:lineRule="auto" w:line="348"/>
        <w:ind w:left="1683" w:right="2502" w:hanging="0"/>
        <w:rPr/>
      </w:pPr>
      <w:r>
        <w:rPr/>
        <w:t>планировать</w:t>
      </w:r>
      <w:r>
        <w:rPr>
          <w:spacing w:val="-9"/>
        </w:rPr>
        <w:t xml:space="preserve"> </w:t>
      </w:r>
      <w:r>
        <w:rPr/>
        <w:t>действия</w:t>
      </w:r>
      <w:r>
        <w:rPr>
          <w:spacing w:val="-5"/>
        </w:rPr>
        <w:t xml:space="preserve"> </w:t>
      </w:r>
      <w:r>
        <w:rPr/>
        <w:t>по</w:t>
      </w:r>
      <w:r>
        <w:rPr>
          <w:spacing w:val="-6"/>
        </w:rPr>
        <w:t xml:space="preserve"> </w:t>
      </w:r>
      <w:r>
        <w:rPr/>
        <w:t>решению</w:t>
      </w:r>
      <w:r>
        <w:rPr>
          <w:spacing w:val="-8"/>
        </w:rPr>
        <w:t xml:space="preserve"> </w:t>
      </w:r>
      <w:r>
        <w:rPr/>
        <w:t>орфографической</w:t>
      </w:r>
      <w:r>
        <w:rPr>
          <w:spacing w:val="-4"/>
        </w:rPr>
        <w:t xml:space="preserve"> </w:t>
      </w:r>
      <w:r>
        <w:rPr/>
        <w:t>задачи; выстраивать последовательность выбранных действий.</w:t>
      </w:r>
    </w:p>
    <w:p>
      <w:pPr>
        <w:pStyle w:val="ListParagraph"/>
        <w:numPr>
          <w:ilvl w:val="3"/>
          <w:numId w:val="45"/>
        </w:numPr>
        <w:tabs>
          <w:tab w:val="clear" w:pos="720"/>
          <w:tab w:val="left" w:pos="2871" w:leader="none"/>
        </w:tabs>
        <w:spacing w:lineRule="auto" w:line="348"/>
        <w:ind w:left="973" w:right="606" w:firstLine="710"/>
        <w:rPr>
          <w:sz w:val="28"/>
        </w:rPr>
      </w:pPr>
      <w:r>
        <w:rPr>
          <w:sz w:val="28"/>
        </w:rPr>
        <w:t xml:space="preserve">Самоконтроль как часть регулятивных универсальных учебных </w:t>
      </w:r>
      <w:r>
        <w:rPr>
          <w:spacing w:val="-2"/>
          <w:sz w:val="28"/>
        </w:rPr>
        <w:t>действий:</w:t>
      </w:r>
    </w:p>
    <w:p>
      <w:pPr>
        <w:pStyle w:val="Style14"/>
        <w:spacing w:lineRule="auto" w:line="348" w:before="1" w:after="0"/>
        <w:ind w:left="973" w:right="610" w:firstLine="710"/>
        <w:rPr/>
      </w:pPr>
      <w:r>
        <w:rPr/>
        <w:t>устанавливать причины успеха (неудач) при выполнении заданий по русскому языку;</w:t>
      </w:r>
    </w:p>
    <w:p>
      <w:pPr>
        <w:pStyle w:val="Style14"/>
        <w:spacing w:lineRule="auto" w:line="348" w:before="2" w:after="0"/>
        <w:ind w:left="973" w:right="605" w:firstLine="710"/>
        <w:rPr/>
      </w:pPr>
      <w:r>
        <w:rPr/>
        <w:t>корректировать с помощью учителя свои учебные действия</w:t>
      </w:r>
      <w:r>
        <w:rPr>
          <w:spacing w:val="40"/>
        </w:rPr>
        <w:t xml:space="preserve"> </w:t>
      </w:r>
      <w:r>
        <w:rPr/>
        <w:t>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pPr>
        <w:pStyle w:val="ListParagraph"/>
        <w:numPr>
          <w:ilvl w:val="3"/>
          <w:numId w:val="45"/>
        </w:numPr>
        <w:tabs>
          <w:tab w:val="clear" w:pos="720"/>
          <w:tab w:val="left" w:pos="2872" w:leader="none"/>
        </w:tabs>
        <w:spacing w:lineRule="exact" w:line="314"/>
        <w:ind w:left="2872" w:right="0" w:hanging="1191"/>
        <w:rPr>
          <w:sz w:val="28"/>
        </w:rPr>
      </w:pPr>
      <w:r>
        <w:rPr>
          <w:sz w:val="28"/>
        </w:rPr>
        <w:t>Совместная</w:t>
      </w:r>
      <w:r>
        <w:rPr>
          <w:spacing w:val="-10"/>
          <w:sz w:val="28"/>
        </w:rPr>
        <w:t xml:space="preserve"> </w:t>
      </w:r>
      <w:r>
        <w:rPr>
          <w:spacing w:val="-2"/>
          <w:sz w:val="28"/>
        </w:rPr>
        <w:t>деятельность:</w:t>
      </w:r>
    </w:p>
    <w:p>
      <w:pPr>
        <w:pStyle w:val="Style14"/>
        <w:spacing w:lineRule="auto" w:line="348" w:before="155" w:after="0"/>
        <w:ind w:left="973" w:right="600" w:firstLine="710"/>
        <w:rPr/>
      </w:pPr>
      <w:r>
        <w:rPr/>
        <w:t>формулировать</w:t>
      </w:r>
      <w:r>
        <w:rPr>
          <w:spacing w:val="73"/>
        </w:rPr>
        <w:t xml:space="preserve"> </w:t>
      </w:r>
      <w:r>
        <w:rPr/>
        <w:t>краткосрочные</w:t>
      </w:r>
      <w:r>
        <w:rPr>
          <w:spacing w:val="80"/>
          <w:w w:val="150"/>
        </w:rPr>
        <w:t xml:space="preserve"> </w:t>
      </w:r>
      <w:r>
        <w:rPr/>
        <w:t>и</w:t>
      </w:r>
      <w:r>
        <w:rPr>
          <w:spacing w:val="80"/>
          <w:w w:val="150"/>
        </w:rPr>
        <w:t xml:space="preserve"> </w:t>
      </w:r>
      <w:r>
        <w:rPr/>
        <w:t>долгосрочные</w:t>
      </w:r>
      <w:r>
        <w:rPr>
          <w:spacing w:val="80"/>
          <w:w w:val="150"/>
        </w:rPr>
        <w:t xml:space="preserve"> </w:t>
      </w:r>
      <w:r>
        <w:rPr/>
        <w:t>цели</w:t>
      </w:r>
      <w:r>
        <w:rPr>
          <w:spacing w:val="80"/>
          <w:w w:val="150"/>
        </w:rPr>
        <w:t xml:space="preserve"> </w:t>
      </w:r>
      <w:r>
        <w:rPr/>
        <w:t>(индивидуальные</w:t>
      </w:r>
      <w:r>
        <w:rPr>
          <w:spacing w:val="40"/>
        </w:rPr>
        <w:t xml:space="preserve"> </w:t>
      </w:r>
      <w:r>
        <w:rPr/>
        <w:t>с</w:t>
      </w:r>
      <w:r>
        <w:rPr>
          <w:spacing w:val="40"/>
        </w:rPr>
        <w:t xml:space="preserve"> </w:t>
      </w:r>
      <w:r>
        <w:rPr/>
        <w:t>учётом</w:t>
      </w:r>
      <w:r>
        <w:rPr>
          <w:spacing w:val="40"/>
        </w:rPr>
        <w:t xml:space="preserve"> </w:t>
      </w:r>
      <w:r>
        <w:rPr/>
        <w:t>участия</w:t>
      </w:r>
      <w:r>
        <w:rPr>
          <w:spacing w:val="40"/>
        </w:rPr>
        <w:t xml:space="preserve"> </w:t>
      </w:r>
      <w:r>
        <w:rPr/>
        <w:t>в</w:t>
      </w:r>
      <w:r>
        <w:rPr>
          <w:spacing w:val="40"/>
        </w:rPr>
        <w:t xml:space="preserve"> </w:t>
      </w:r>
      <w:r>
        <w:rPr/>
        <w:t>коллективных</w:t>
      </w:r>
      <w:r>
        <w:rPr>
          <w:spacing w:val="40"/>
        </w:rPr>
        <w:t xml:space="preserve"> </w:t>
      </w:r>
      <w:r>
        <w:rPr/>
        <w:t>задачах)</w:t>
      </w:r>
      <w:r>
        <w:rPr>
          <w:spacing w:val="40"/>
        </w:rPr>
        <w:t xml:space="preserve"> </w:t>
      </w:r>
      <w:r>
        <w:rPr/>
        <w:t>при</w:t>
      </w:r>
      <w:r>
        <w:rPr>
          <w:spacing w:val="40"/>
        </w:rPr>
        <w:t xml:space="preserve"> </w:t>
      </w:r>
      <w:r>
        <w:rPr/>
        <w:t>выполнении</w:t>
      </w:r>
      <w:r>
        <w:rPr>
          <w:spacing w:val="40"/>
        </w:rPr>
        <w:t xml:space="preserve"> </w:t>
      </w:r>
      <w:r>
        <w:rPr/>
        <w:t>коллективного мини</w:t>
        <w:softHyphen/>
        <w:t>исследования или проектного задания на основе предложенного формата планирования, распределения промежуточных шагов и сроков;</w:t>
      </w:r>
    </w:p>
    <w:p>
      <w:pPr>
        <w:sectPr>
          <w:footerReference w:type="default" r:id="rId87"/>
          <w:footerReference w:type="first" r:id="rId88"/>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9"/>
        <w:ind w:left="1683" w:right="0" w:hanging="0"/>
        <w:rPr/>
      </w:pPr>
      <w:r>
        <w:rPr/>
        <w:t>выполнять</w:t>
      </w:r>
      <w:r>
        <w:rPr>
          <w:spacing w:val="54"/>
        </w:rPr>
        <w:t xml:space="preserve"> </w:t>
      </w:r>
      <w:r>
        <w:rPr/>
        <w:t>совместные</w:t>
      </w:r>
      <w:r>
        <w:rPr>
          <w:spacing w:val="62"/>
        </w:rPr>
        <w:t xml:space="preserve"> </w:t>
      </w:r>
      <w:r>
        <w:rPr/>
        <w:t>(в</w:t>
      </w:r>
      <w:r>
        <w:rPr>
          <w:spacing w:val="56"/>
        </w:rPr>
        <w:t xml:space="preserve"> </w:t>
      </w:r>
      <w:r>
        <w:rPr/>
        <w:t>группах)</w:t>
      </w:r>
      <w:r>
        <w:rPr>
          <w:spacing w:val="60"/>
        </w:rPr>
        <w:t xml:space="preserve"> </w:t>
      </w:r>
      <w:r>
        <w:rPr/>
        <w:t>проектные</w:t>
      </w:r>
      <w:r>
        <w:rPr>
          <w:spacing w:val="61"/>
        </w:rPr>
        <w:t xml:space="preserve"> </w:t>
      </w:r>
      <w:r>
        <w:rPr/>
        <w:t>задания</w:t>
      </w:r>
      <w:r>
        <w:rPr>
          <w:spacing w:val="62"/>
        </w:rPr>
        <w:t xml:space="preserve"> </w:t>
      </w:r>
      <w:r>
        <w:rPr/>
        <w:t>с</w:t>
      </w:r>
      <w:r>
        <w:rPr>
          <w:spacing w:val="-3"/>
        </w:rPr>
        <w:t xml:space="preserve"> </w:t>
      </w:r>
      <w:r>
        <w:rPr>
          <w:spacing w:val="-2"/>
        </w:rPr>
        <w:t>использованием</w:t>
      </w:r>
    </w:p>
    <w:p>
      <w:pPr>
        <w:pStyle w:val="Style14"/>
        <w:spacing w:before="65" w:after="0"/>
        <w:ind w:left="973" w:right="0" w:hanging="0"/>
        <w:rPr/>
      </w:pPr>
      <w:r>
        <w:rPr>
          <w:spacing w:val="-2"/>
        </w:rPr>
        <w:t>предложенных</w:t>
      </w:r>
      <w:r>
        <w:rPr>
          <w:spacing w:val="6"/>
        </w:rPr>
        <w:t xml:space="preserve"> </w:t>
      </w:r>
      <w:r>
        <w:rPr>
          <w:spacing w:val="-2"/>
        </w:rPr>
        <w:t>образцов;</w:t>
      </w:r>
    </w:p>
    <w:p>
      <w:pPr>
        <w:pStyle w:val="Style14"/>
        <w:spacing w:lineRule="auto" w:line="348" w:before="157" w:after="0"/>
        <w:ind w:left="973" w:right="608" w:firstLine="710"/>
        <w:rPr/>
      </w:pPr>
      <w:r>
        <w:rPr/>
        <w:t>при выполнении совместной деятельности справедливо распределять работу, договариваться, обсуждать процесс и результат совместной работы;</w:t>
      </w:r>
    </w:p>
    <w:p>
      <w:pPr>
        <w:pStyle w:val="Style14"/>
        <w:spacing w:lineRule="auto" w:line="348"/>
        <w:ind w:left="973" w:right="612" w:firstLine="710"/>
        <w:rPr/>
      </w:pPr>
      <w:r>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pPr>
        <w:pStyle w:val="ListParagraph"/>
        <w:numPr>
          <w:ilvl w:val="1"/>
          <w:numId w:val="45"/>
        </w:numPr>
        <w:tabs>
          <w:tab w:val="clear" w:pos="720"/>
          <w:tab w:val="left" w:pos="2313" w:leader="none"/>
        </w:tabs>
        <w:spacing w:lineRule="exact" w:line="320"/>
        <w:ind w:left="2313" w:right="0" w:hanging="632"/>
        <w:rPr>
          <w:sz w:val="28"/>
        </w:rPr>
      </w:pPr>
      <w:r>
        <w:rPr>
          <w:sz w:val="28"/>
        </w:rPr>
        <w:t>Содержание</w:t>
      </w:r>
      <w:r>
        <w:rPr>
          <w:spacing w:val="-8"/>
          <w:sz w:val="28"/>
        </w:rPr>
        <w:t xml:space="preserve"> </w:t>
      </w:r>
      <w:r>
        <w:rPr>
          <w:sz w:val="28"/>
        </w:rPr>
        <w:t>обучения</w:t>
      </w:r>
      <w:r>
        <w:rPr>
          <w:spacing w:val="-5"/>
          <w:sz w:val="28"/>
        </w:rPr>
        <w:t xml:space="preserve"> </w:t>
      </w:r>
      <w:r>
        <w:rPr>
          <w:sz w:val="28"/>
        </w:rPr>
        <w:t>в</w:t>
      </w:r>
      <w:r>
        <w:rPr>
          <w:spacing w:val="-9"/>
          <w:sz w:val="28"/>
        </w:rPr>
        <w:t xml:space="preserve"> </w:t>
      </w:r>
      <w:r>
        <w:rPr>
          <w:sz w:val="28"/>
        </w:rPr>
        <w:t>4</w:t>
      </w:r>
      <w:r>
        <w:rPr>
          <w:spacing w:val="-7"/>
          <w:sz w:val="28"/>
        </w:rPr>
        <w:t xml:space="preserve"> </w:t>
      </w:r>
      <w:r>
        <w:rPr>
          <w:spacing w:val="-2"/>
          <w:sz w:val="28"/>
        </w:rPr>
        <w:t>классе.</w:t>
      </w:r>
    </w:p>
    <w:p>
      <w:pPr>
        <w:pStyle w:val="ListParagraph"/>
        <w:numPr>
          <w:ilvl w:val="2"/>
          <w:numId w:val="45"/>
        </w:numPr>
        <w:tabs>
          <w:tab w:val="clear" w:pos="720"/>
          <w:tab w:val="left" w:pos="2523" w:leader="none"/>
        </w:tabs>
        <w:spacing w:before="148" w:after="0"/>
        <w:ind w:left="2523" w:right="0" w:hanging="840"/>
        <w:rPr>
          <w:sz w:val="28"/>
        </w:rPr>
      </w:pPr>
      <w:r>
        <w:rPr>
          <w:sz w:val="28"/>
        </w:rPr>
        <w:t>Сведения</w:t>
      </w:r>
      <w:r>
        <w:rPr>
          <w:spacing w:val="-7"/>
          <w:sz w:val="28"/>
        </w:rPr>
        <w:t xml:space="preserve"> </w:t>
      </w:r>
      <w:r>
        <w:rPr>
          <w:sz w:val="28"/>
        </w:rPr>
        <w:t>о</w:t>
      </w:r>
      <w:r>
        <w:rPr>
          <w:spacing w:val="-12"/>
          <w:sz w:val="28"/>
        </w:rPr>
        <w:t xml:space="preserve"> </w:t>
      </w:r>
      <w:r>
        <w:rPr>
          <w:sz w:val="28"/>
        </w:rPr>
        <w:t>русском</w:t>
      </w:r>
      <w:r>
        <w:rPr>
          <w:spacing w:val="-7"/>
          <w:sz w:val="28"/>
        </w:rPr>
        <w:t xml:space="preserve"> </w:t>
      </w:r>
      <w:r>
        <w:rPr>
          <w:spacing w:val="-2"/>
          <w:sz w:val="28"/>
        </w:rPr>
        <w:t>языке.</w:t>
      </w:r>
    </w:p>
    <w:p>
      <w:pPr>
        <w:pStyle w:val="Style14"/>
        <w:spacing w:lineRule="auto" w:line="348" w:before="154" w:after="0"/>
        <w:ind w:left="973" w:right="610" w:firstLine="710"/>
        <w:rPr/>
      </w:pPr>
      <w:r>
        <w:rPr/>
        <w:t>Русский язык как язык межнационального общения. Различные методы познания</w:t>
      </w:r>
      <w:r>
        <w:rPr>
          <w:spacing w:val="80"/>
        </w:rPr>
        <w:t xml:space="preserve">  </w:t>
      </w:r>
      <w:r>
        <w:rPr/>
        <w:t>языка:</w:t>
      </w:r>
      <w:r>
        <w:rPr>
          <w:spacing w:val="80"/>
        </w:rPr>
        <w:t xml:space="preserve">  </w:t>
      </w:r>
      <w:r>
        <w:rPr/>
        <w:t>наблюдение,</w:t>
      </w:r>
      <w:r>
        <w:rPr>
          <w:spacing w:val="80"/>
        </w:rPr>
        <w:t xml:space="preserve">  </w:t>
      </w:r>
      <w:r>
        <w:rPr/>
        <w:t>анализ,</w:t>
      </w:r>
      <w:r>
        <w:rPr>
          <w:spacing w:val="80"/>
        </w:rPr>
        <w:t xml:space="preserve">  </w:t>
      </w:r>
      <w:r>
        <w:rPr/>
        <w:t>лингвистический</w:t>
      </w:r>
      <w:r>
        <w:rPr>
          <w:spacing w:val="80"/>
        </w:rPr>
        <w:t xml:space="preserve">  </w:t>
      </w:r>
      <w:r>
        <w:rPr/>
        <w:t>эксперимент, мини</w:t>
        <w:softHyphen/>
        <w:t>исследование, проект.</w:t>
      </w:r>
    </w:p>
    <w:p>
      <w:pPr>
        <w:pStyle w:val="ListParagraph"/>
        <w:numPr>
          <w:ilvl w:val="2"/>
          <w:numId w:val="45"/>
        </w:numPr>
        <w:tabs>
          <w:tab w:val="clear" w:pos="720"/>
          <w:tab w:val="left" w:pos="2523" w:leader="none"/>
        </w:tabs>
        <w:spacing w:before="1" w:after="0"/>
        <w:ind w:left="2523" w:right="0" w:hanging="840"/>
        <w:rPr>
          <w:sz w:val="28"/>
        </w:rPr>
      </w:pPr>
      <w:r>
        <w:rPr>
          <w:sz w:val="28"/>
        </w:rPr>
        <w:t>Фонетика</w:t>
      </w:r>
      <w:r>
        <w:rPr>
          <w:spacing w:val="-6"/>
          <w:sz w:val="28"/>
        </w:rPr>
        <w:t xml:space="preserve"> </w:t>
      </w:r>
      <w:r>
        <w:rPr>
          <w:sz w:val="28"/>
        </w:rPr>
        <w:t>и</w:t>
      </w:r>
      <w:r>
        <w:rPr>
          <w:spacing w:val="-7"/>
          <w:sz w:val="28"/>
        </w:rPr>
        <w:t xml:space="preserve"> </w:t>
      </w:r>
      <w:r>
        <w:rPr>
          <w:spacing w:val="-2"/>
          <w:sz w:val="28"/>
        </w:rPr>
        <w:t>графика.</w:t>
      </w:r>
    </w:p>
    <w:p>
      <w:pPr>
        <w:pStyle w:val="Style14"/>
        <w:spacing w:lineRule="auto" w:line="348" w:before="153" w:after="0"/>
        <w:ind w:left="973" w:right="612" w:firstLine="710"/>
        <w:rPr/>
      </w:pPr>
      <w:r>
        <w:rPr/>
        <w:t>Характеристика,</w:t>
      </w:r>
      <w:r>
        <w:rPr>
          <w:spacing w:val="33"/>
        </w:rPr>
        <w:t xml:space="preserve"> </w:t>
      </w:r>
      <w:r>
        <w:rPr/>
        <w:t>сравнение,</w:t>
      </w:r>
      <w:r>
        <w:rPr>
          <w:spacing w:val="80"/>
        </w:rPr>
        <w:t xml:space="preserve"> </w:t>
      </w:r>
      <w:r>
        <w:rPr/>
        <w:t>классификация</w:t>
      </w:r>
      <w:r>
        <w:rPr>
          <w:spacing w:val="80"/>
        </w:rPr>
        <w:t xml:space="preserve"> </w:t>
      </w:r>
      <w:r>
        <w:rPr/>
        <w:t>звуков</w:t>
      </w:r>
      <w:r>
        <w:rPr>
          <w:spacing w:val="80"/>
        </w:rPr>
        <w:t xml:space="preserve"> </w:t>
      </w:r>
      <w:r>
        <w:rPr/>
        <w:t>вне</w:t>
      </w:r>
      <w:r>
        <w:rPr>
          <w:spacing w:val="80"/>
        </w:rPr>
        <w:t xml:space="preserve"> </w:t>
      </w:r>
      <w:r>
        <w:rPr/>
        <w:t>слова</w:t>
      </w:r>
      <w:r>
        <w:rPr>
          <w:spacing w:val="80"/>
        </w:rPr>
        <w:t xml:space="preserve"> </w:t>
      </w:r>
      <w:r>
        <w:rPr/>
        <w:t>и</w:t>
      </w:r>
      <w:r>
        <w:rPr>
          <w:spacing w:val="80"/>
        </w:rPr>
        <w:t xml:space="preserve"> </w:t>
      </w:r>
      <w:r>
        <w:rPr/>
        <w:t>в</w:t>
      </w:r>
      <w:r>
        <w:rPr>
          <w:spacing w:val="80"/>
        </w:rPr>
        <w:t xml:space="preserve"> </w:t>
      </w:r>
      <w:r>
        <w:rPr/>
        <w:t>слове по заданным параметрам. Звуко</w:t>
        <w:softHyphen/>
        <w:t xml:space="preserve">буквенный разбор слова (по отработанному </w:t>
      </w:r>
      <w:r>
        <w:rPr>
          <w:spacing w:val="-2"/>
        </w:rPr>
        <w:t>алгоритму).</w:t>
      </w:r>
    </w:p>
    <w:p>
      <w:pPr>
        <w:pStyle w:val="ListParagraph"/>
        <w:numPr>
          <w:ilvl w:val="2"/>
          <w:numId w:val="45"/>
        </w:numPr>
        <w:tabs>
          <w:tab w:val="clear" w:pos="720"/>
          <w:tab w:val="left" w:pos="2523" w:leader="none"/>
        </w:tabs>
        <w:spacing w:before="1" w:after="0"/>
        <w:ind w:left="2523" w:right="0" w:hanging="840"/>
        <w:rPr>
          <w:sz w:val="28"/>
        </w:rPr>
      </w:pPr>
      <w:r>
        <w:rPr>
          <w:spacing w:val="-2"/>
          <w:sz w:val="28"/>
        </w:rPr>
        <w:t>Орфоэпия.</w:t>
      </w:r>
    </w:p>
    <w:p>
      <w:pPr>
        <w:pStyle w:val="Style14"/>
        <w:spacing w:lineRule="auto" w:line="348" w:before="154" w:after="0"/>
        <w:ind w:left="973" w:right="606" w:firstLine="710"/>
        <w:rPr/>
      </w:pPr>
      <w:r>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pPr>
        <w:pStyle w:val="Style14"/>
        <w:spacing w:lineRule="auto" w:line="348"/>
        <w:ind w:left="973" w:right="612" w:firstLine="710"/>
        <w:rPr/>
      </w:pPr>
      <w:r>
        <w:rPr/>
        <w:t>Использование орфоэпических словарей русского языка при определении правильного произношения слов.</w:t>
      </w:r>
    </w:p>
    <w:p>
      <w:pPr>
        <w:pStyle w:val="ListParagraph"/>
        <w:numPr>
          <w:ilvl w:val="2"/>
          <w:numId w:val="45"/>
        </w:numPr>
        <w:tabs>
          <w:tab w:val="clear" w:pos="720"/>
          <w:tab w:val="left" w:pos="2523" w:leader="none"/>
        </w:tabs>
        <w:spacing w:lineRule="exact" w:line="315"/>
        <w:ind w:left="2523" w:right="0" w:hanging="840"/>
        <w:rPr>
          <w:sz w:val="28"/>
        </w:rPr>
      </w:pPr>
      <w:r>
        <w:rPr>
          <w:spacing w:val="-2"/>
          <w:sz w:val="28"/>
        </w:rPr>
        <w:t>Лексика.</w:t>
      </w:r>
    </w:p>
    <w:p>
      <w:pPr>
        <w:pStyle w:val="Style14"/>
        <w:spacing w:lineRule="auto" w:line="348" w:before="157" w:after="0"/>
        <w:ind w:left="973" w:right="620" w:firstLine="710"/>
        <w:rPr/>
      </w:pPr>
      <w:r>
        <w:rPr/>
        <w:t>Повторение и продолжение работы: наблюдение за использованием в речи синонимов, антонимов, устаревших слов (простые случаи).</w:t>
      </w:r>
    </w:p>
    <w:p>
      <w:pPr>
        <w:pStyle w:val="Style14"/>
        <w:spacing w:before="1" w:after="0"/>
        <w:ind w:left="1683" w:right="0" w:hanging="0"/>
        <w:rPr/>
      </w:pPr>
      <w:r>
        <w:rPr/>
        <w:t>Наблюдение</w:t>
      </w:r>
      <w:r>
        <w:rPr>
          <w:spacing w:val="-13"/>
        </w:rPr>
        <w:t xml:space="preserve"> </w:t>
      </w:r>
      <w:r>
        <w:rPr/>
        <w:t>за</w:t>
      </w:r>
      <w:r>
        <w:rPr>
          <w:spacing w:val="-12"/>
        </w:rPr>
        <w:t xml:space="preserve"> </w:t>
      </w:r>
      <w:r>
        <w:rPr/>
        <w:t>использованием</w:t>
      </w:r>
      <w:r>
        <w:rPr>
          <w:spacing w:val="-11"/>
        </w:rPr>
        <w:t xml:space="preserve"> </w:t>
      </w:r>
      <w:r>
        <w:rPr/>
        <w:t>в</w:t>
      </w:r>
      <w:r>
        <w:rPr>
          <w:spacing w:val="-14"/>
        </w:rPr>
        <w:t xml:space="preserve"> </w:t>
      </w:r>
      <w:r>
        <w:rPr/>
        <w:t>речи</w:t>
      </w:r>
      <w:r>
        <w:rPr>
          <w:spacing w:val="-13"/>
        </w:rPr>
        <w:t xml:space="preserve"> </w:t>
      </w:r>
      <w:r>
        <w:rPr/>
        <w:t>фразеологизмов</w:t>
      </w:r>
      <w:r>
        <w:rPr>
          <w:spacing w:val="-13"/>
        </w:rPr>
        <w:t xml:space="preserve"> </w:t>
      </w:r>
      <w:r>
        <w:rPr/>
        <w:t>(простые</w:t>
      </w:r>
      <w:r>
        <w:rPr>
          <w:spacing w:val="-10"/>
        </w:rPr>
        <w:t xml:space="preserve"> </w:t>
      </w:r>
      <w:r>
        <w:rPr>
          <w:spacing w:val="-2"/>
        </w:rPr>
        <w:t>случаи).</w:t>
      </w:r>
    </w:p>
    <w:p>
      <w:pPr>
        <w:pStyle w:val="ListParagraph"/>
        <w:numPr>
          <w:ilvl w:val="2"/>
          <w:numId w:val="45"/>
        </w:numPr>
        <w:tabs>
          <w:tab w:val="clear" w:pos="720"/>
          <w:tab w:val="left" w:pos="2523" w:leader="none"/>
        </w:tabs>
        <w:spacing w:before="153" w:after="0"/>
        <w:ind w:left="2523" w:right="0" w:hanging="840"/>
        <w:rPr>
          <w:sz w:val="28"/>
        </w:rPr>
      </w:pPr>
      <w:r>
        <w:rPr>
          <w:sz w:val="28"/>
        </w:rPr>
        <w:t>Состав</w:t>
      </w:r>
      <w:r>
        <w:rPr>
          <w:spacing w:val="-10"/>
          <w:sz w:val="28"/>
        </w:rPr>
        <w:t xml:space="preserve"> </w:t>
      </w:r>
      <w:r>
        <w:rPr>
          <w:sz w:val="28"/>
        </w:rPr>
        <w:t>слова</w:t>
      </w:r>
      <w:r>
        <w:rPr>
          <w:spacing w:val="-7"/>
          <w:sz w:val="28"/>
        </w:rPr>
        <w:t xml:space="preserve"> </w:t>
      </w:r>
      <w:r>
        <w:rPr>
          <w:spacing w:val="-2"/>
          <w:sz w:val="28"/>
        </w:rPr>
        <w:t>(морфемика).</w:t>
      </w:r>
    </w:p>
    <w:p>
      <w:pPr>
        <w:pStyle w:val="Style14"/>
        <w:spacing w:lineRule="auto" w:line="348" w:before="156" w:after="0"/>
        <w:ind w:left="973" w:right="620" w:firstLine="710"/>
        <w:rPr/>
      </w:pPr>
      <w:r>
        <w:rPr/>
        <w:t>Состав изменяемых слов, выделение в словах с однозначно выделяемыми морфемами окончания, корня, приставки, суффикса (повторение изученного).</w:t>
      </w:r>
    </w:p>
    <w:p>
      <w:pPr>
        <w:sectPr>
          <w:footerReference w:type="default" r:id="rId89"/>
          <w:footerReference w:type="first" r:id="rId90"/>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22"/>
        <w:ind w:left="1683" w:right="0" w:hanging="0"/>
        <w:rPr/>
      </w:pPr>
      <w:r>
        <w:rPr/>
        <w:t>Основа</w:t>
      </w:r>
      <w:r>
        <w:rPr>
          <w:spacing w:val="-8"/>
        </w:rPr>
        <w:t xml:space="preserve"> </w:t>
      </w:r>
      <w:r>
        <w:rPr>
          <w:spacing w:val="-2"/>
        </w:rPr>
        <w:t>слова.</w:t>
      </w:r>
    </w:p>
    <w:p>
      <w:pPr>
        <w:pStyle w:val="Style14"/>
        <w:spacing w:before="65" w:after="0"/>
        <w:ind w:left="1683" w:right="0" w:hanging="0"/>
        <w:jc w:val="left"/>
        <w:rPr/>
      </w:pPr>
      <w:r>
        <w:rPr/>
        <w:t>Состав</w:t>
      </w:r>
      <w:r>
        <w:rPr>
          <w:spacing w:val="-14"/>
        </w:rPr>
        <w:t xml:space="preserve"> </w:t>
      </w:r>
      <w:r>
        <w:rPr/>
        <w:t>неизменяемых</w:t>
      </w:r>
      <w:r>
        <w:rPr>
          <w:spacing w:val="-13"/>
        </w:rPr>
        <w:t xml:space="preserve"> </w:t>
      </w:r>
      <w:r>
        <w:rPr/>
        <w:t>слов</w:t>
      </w:r>
      <w:r>
        <w:rPr>
          <w:spacing w:val="-11"/>
        </w:rPr>
        <w:t xml:space="preserve"> </w:t>
      </w:r>
      <w:r>
        <w:rPr>
          <w:spacing w:val="-2"/>
        </w:rPr>
        <w:t>(ознакомление).</w:t>
      </w:r>
    </w:p>
    <w:p>
      <w:pPr>
        <w:pStyle w:val="Style14"/>
        <w:tabs>
          <w:tab w:val="clear" w:pos="720"/>
          <w:tab w:val="left" w:pos="2991" w:leader="none"/>
          <w:tab w:val="left" w:pos="4285" w:leader="none"/>
          <w:tab w:val="left" w:pos="6347" w:leader="none"/>
          <w:tab w:val="left" w:pos="7859" w:leader="none"/>
          <w:tab w:val="left" w:pos="9355" w:leader="none"/>
          <w:tab w:val="left" w:pos="10341" w:leader="none"/>
        </w:tabs>
        <w:spacing w:lineRule="auto" w:line="348" w:before="157" w:after="0"/>
        <w:ind w:left="973" w:right="611" w:firstLine="710"/>
        <w:jc w:val="left"/>
        <w:rPr/>
      </w:pPr>
      <w:r>
        <w:rPr>
          <w:spacing w:val="-2"/>
        </w:rPr>
        <w:t>Значение</w:t>
      </w:r>
      <w:r>
        <w:rPr/>
        <w:tab/>
      </w:r>
      <w:r>
        <w:rPr>
          <w:spacing w:val="-2"/>
        </w:rPr>
        <w:t>наиболее</w:t>
      </w:r>
      <w:r>
        <w:rPr/>
        <w:tab/>
      </w:r>
      <w:r>
        <w:rPr>
          <w:spacing w:val="-2"/>
        </w:rPr>
        <w:t>употребляемых</w:t>
      </w:r>
      <w:r>
        <w:rPr/>
        <w:tab/>
      </w:r>
      <w:r>
        <w:rPr>
          <w:spacing w:val="-2"/>
        </w:rPr>
        <w:t>суффиксов</w:t>
      </w:r>
      <w:r>
        <w:rPr/>
        <w:tab/>
      </w:r>
      <w:r>
        <w:rPr>
          <w:spacing w:val="-2"/>
        </w:rPr>
        <w:t>изученных</w:t>
      </w:r>
      <w:r>
        <w:rPr/>
        <w:tab/>
      </w:r>
      <w:r>
        <w:rPr>
          <w:spacing w:val="-2"/>
        </w:rPr>
        <w:t>частей</w:t>
      </w:r>
      <w:r>
        <w:rPr/>
        <w:tab/>
      </w:r>
      <w:r>
        <w:rPr>
          <w:spacing w:val="-4"/>
        </w:rPr>
        <w:t xml:space="preserve">речи </w:t>
      </w:r>
      <w:r>
        <w:rPr>
          <w:spacing w:val="-2"/>
        </w:rPr>
        <w:t>(ознакомление).</w:t>
      </w:r>
    </w:p>
    <w:p>
      <w:pPr>
        <w:pStyle w:val="ListParagraph"/>
        <w:numPr>
          <w:ilvl w:val="2"/>
          <w:numId w:val="45"/>
        </w:numPr>
        <w:tabs>
          <w:tab w:val="clear" w:pos="720"/>
          <w:tab w:val="left" w:pos="2523" w:leader="none"/>
        </w:tabs>
        <w:spacing w:lineRule="exact" w:line="313"/>
        <w:ind w:left="2523" w:right="0" w:hanging="840"/>
        <w:jc w:val="left"/>
        <w:rPr>
          <w:sz w:val="28"/>
        </w:rPr>
      </w:pPr>
      <w:r>
        <w:rPr>
          <w:spacing w:val="-2"/>
          <w:sz w:val="28"/>
        </w:rPr>
        <w:t>Морфология.</w:t>
      </w:r>
    </w:p>
    <w:p>
      <w:pPr>
        <w:pStyle w:val="Style14"/>
        <w:spacing w:before="155" w:after="0"/>
        <w:ind w:left="1683" w:right="0" w:hanging="0"/>
        <w:jc w:val="left"/>
        <w:rPr/>
      </w:pPr>
      <w:r>
        <w:rPr/>
        <w:t>Части</w:t>
      </w:r>
      <w:r>
        <w:rPr>
          <w:spacing w:val="-13"/>
        </w:rPr>
        <w:t xml:space="preserve"> </w:t>
      </w:r>
      <w:r>
        <w:rPr/>
        <w:t>речи</w:t>
      </w:r>
      <w:r>
        <w:rPr>
          <w:spacing w:val="-9"/>
        </w:rPr>
        <w:t xml:space="preserve"> </w:t>
      </w:r>
      <w:r>
        <w:rPr/>
        <w:t>самостоятельные</w:t>
      </w:r>
      <w:r>
        <w:rPr>
          <w:spacing w:val="-10"/>
        </w:rPr>
        <w:t xml:space="preserve"> </w:t>
      </w:r>
      <w:r>
        <w:rPr/>
        <w:t>и</w:t>
      </w:r>
      <w:r>
        <w:rPr>
          <w:spacing w:val="-10"/>
        </w:rPr>
        <w:t xml:space="preserve"> </w:t>
      </w:r>
      <w:r>
        <w:rPr>
          <w:spacing w:val="-2"/>
        </w:rPr>
        <w:t>служебные.</w:t>
      </w:r>
    </w:p>
    <w:p>
      <w:pPr>
        <w:pStyle w:val="Style14"/>
        <w:tabs>
          <w:tab w:val="clear" w:pos="720"/>
          <w:tab w:val="left" w:pos="2801" w:leader="none"/>
          <w:tab w:val="left" w:pos="5545" w:leader="none"/>
          <w:tab w:val="left" w:pos="7461" w:leader="none"/>
          <w:tab w:val="left" w:pos="8781" w:leader="none"/>
        </w:tabs>
        <w:spacing w:lineRule="auto" w:line="348" w:before="153" w:after="0"/>
        <w:ind w:left="973" w:right="605" w:firstLine="710"/>
        <w:jc w:val="left"/>
        <w:rPr/>
      </w:pPr>
      <w:r>
        <w:rPr>
          <w:spacing w:val="-4"/>
        </w:rPr>
        <w:t>Имя</w:t>
      </w:r>
      <w:r>
        <w:rPr/>
        <w:tab/>
      </w:r>
      <w:r>
        <w:rPr>
          <w:spacing w:val="-2"/>
        </w:rPr>
        <w:t>существительное.</w:t>
      </w:r>
      <w:r>
        <w:rPr/>
        <w:tab/>
      </w:r>
      <w:r>
        <w:rPr>
          <w:spacing w:val="-2"/>
        </w:rPr>
        <w:t>Склонение</w:t>
      </w:r>
      <w:r>
        <w:rPr/>
        <w:tab/>
      </w:r>
      <w:r>
        <w:rPr>
          <w:spacing w:val="-4"/>
        </w:rPr>
        <w:t>имён</w:t>
      </w:r>
      <w:r>
        <w:rPr/>
        <w:tab/>
      </w:r>
      <w:r>
        <w:rPr>
          <w:spacing w:val="-2"/>
        </w:rPr>
        <w:t xml:space="preserve">существительных </w:t>
      </w:r>
      <w:r>
        <w:rPr/>
        <w:t>(кроме</w:t>
      </w:r>
      <w:r>
        <w:rPr>
          <w:spacing w:val="40"/>
        </w:rPr>
        <w:t xml:space="preserve"> </w:t>
      </w:r>
      <w:r>
        <w:rPr/>
        <w:t>существительных</w:t>
      </w:r>
      <w:r>
        <w:rPr>
          <w:spacing w:val="40"/>
        </w:rPr>
        <w:t xml:space="preserve"> </w:t>
      </w:r>
      <w:r>
        <w:rPr/>
        <w:t>на</w:t>
      </w:r>
      <w:r>
        <w:rPr>
          <w:spacing w:val="40"/>
        </w:rPr>
        <w:t xml:space="preserve"> </w:t>
      </w:r>
      <w:r>
        <w:rPr/>
        <w:t>«-мя»,</w:t>
      </w:r>
      <w:r>
        <w:rPr>
          <w:spacing w:val="40"/>
        </w:rPr>
        <w:t xml:space="preserve"> </w:t>
      </w:r>
      <w:r>
        <w:rPr/>
        <w:t>«-ий»,</w:t>
      </w:r>
      <w:r>
        <w:rPr>
          <w:spacing w:val="40"/>
        </w:rPr>
        <w:t xml:space="preserve"> </w:t>
      </w:r>
      <w:r>
        <w:rPr/>
        <w:t>«-ие»,</w:t>
      </w:r>
      <w:r>
        <w:rPr>
          <w:spacing w:val="40"/>
        </w:rPr>
        <w:t xml:space="preserve"> </w:t>
      </w:r>
      <w:r>
        <w:rPr/>
        <w:t>«-ия»;</w:t>
      </w:r>
      <w:r>
        <w:rPr>
          <w:spacing w:val="40"/>
        </w:rPr>
        <w:t xml:space="preserve"> </w:t>
      </w:r>
      <w:r>
        <w:rPr/>
        <w:t>на</w:t>
      </w:r>
      <w:r>
        <w:rPr>
          <w:spacing w:val="40"/>
        </w:rPr>
        <w:t xml:space="preserve"> </w:t>
      </w:r>
      <w:r>
        <w:rPr/>
        <w:t>«-ья»,</w:t>
      </w:r>
      <w:r>
        <w:rPr>
          <w:spacing w:val="40"/>
        </w:rPr>
        <w:t xml:space="preserve"> </w:t>
      </w:r>
      <w:r>
        <w:rPr/>
        <w:t>например,</w:t>
      </w:r>
    </w:p>
    <w:p>
      <w:pPr>
        <w:pStyle w:val="Style14"/>
        <w:spacing w:lineRule="auto" w:line="348"/>
        <w:ind w:left="973" w:right="603" w:hanging="0"/>
        <w:rPr/>
      </w:pPr>
      <w:r>
        <w:rPr/>
        <w:t>«гостья»; на «•ье»,</w:t>
      </w:r>
      <w:r>
        <w:rPr>
          <w:spacing w:val="-1"/>
        </w:rPr>
        <w:t xml:space="preserve"> </w:t>
      </w:r>
      <w:r>
        <w:rPr/>
        <w:t>например, «ожерелье» во множественном числе; а также кроме собственных</w:t>
      </w:r>
      <w:r>
        <w:rPr>
          <w:spacing w:val="80"/>
          <w:w w:val="150"/>
        </w:rPr>
        <w:t xml:space="preserve">  </w:t>
      </w:r>
      <w:r>
        <w:rPr/>
        <w:t>имён</w:t>
      </w:r>
      <w:r>
        <w:rPr>
          <w:spacing w:val="80"/>
          <w:w w:val="150"/>
        </w:rPr>
        <w:t xml:space="preserve">  </w:t>
      </w:r>
      <w:r>
        <w:rPr/>
        <w:t>существительных</w:t>
      </w:r>
      <w:r>
        <w:rPr>
          <w:spacing w:val="80"/>
        </w:rPr>
        <w:t xml:space="preserve">   </w:t>
      </w:r>
      <w:r>
        <w:rPr/>
        <w:t>на</w:t>
      </w:r>
      <w:r>
        <w:rPr>
          <w:spacing w:val="80"/>
        </w:rPr>
        <w:t xml:space="preserve">   </w:t>
      </w:r>
      <w:r>
        <w:rPr/>
        <w:t>«-ов»,</w:t>
      </w:r>
      <w:r>
        <w:rPr>
          <w:spacing w:val="80"/>
        </w:rPr>
        <w:t xml:space="preserve">   </w:t>
      </w:r>
      <w:r>
        <w:rPr/>
        <w:t>«-ин»,</w:t>
      </w:r>
      <w:r>
        <w:rPr>
          <w:spacing w:val="80"/>
        </w:rPr>
        <w:t xml:space="preserve">   </w:t>
      </w:r>
      <w:r>
        <w:rPr/>
        <w:t>«-ий»); имена существительные 1, 2, 3</w:t>
        <w:softHyphen/>
        <w:t>го склонения (повторение изученного). Несклоняемые имена существительные (ознакомление).</w:t>
      </w:r>
    </w:p>
    <w:p>
      <w:pPr>
        <w:pStyle w:val="Style14"/>
        <w:spacing w:lineRule="auto" w:line="348"/>
        <w:ind w:left="973" w:right="616" w:firstLine="710"/>
        <w:rPr/>
      </w:pPr>
      <w:r>
        <w:rPr/>
        <w:t>Имя прилагательное. Зависимость формы имени прилагательного от формы имени</w:t>
      </w:r>
      <w:r>
        <w:rPr>
          <w:spacing w:val="40"/>
        </w:rPr>
        <w:t xml:space="preserve">  </w:t>
      </w:r>
      <w:r>
        <w:rPr/>
        <w:t>существительного</w:t>
      </w:r>
      <w:r>
        <w:rPr>
          <w:spacing w:val="40"/>
        </w:rPr>
        <w:t xml:space="preserve">  </w:t>
      </w:r>
      <w:r>
        <w:rPr/>
        <w:t>(повторение).</w:t>
      </w:r>
      <w:r>
        <w:rPr>
          <w:spacing w:val="80"/>
        </w:rPr>
        <w:t xml:space="preserve">  </w:t>
      </w:r>
      <w:r>
        <w:rPr/>
        <w:t>Склонение</w:t>
      </w:r>
      <w:r>
        <w:rPr>
          <w:spacing w:val="80"/>
        </w:rPr>
        <w:t xml:space="preserve">  </w:t>
      </w:r>
      <w:r>
        <w:rPr/>
        <w:t>имён</w:t>
      </w:r>
      <w:r>
        <w:rPr>
          <w:spacing w:val="80"/>
        </w:rPr>
        <w:t xml:space="preserve">  </w:t>
      </w:r>
      <w:r>
        <w:rPr/>
        <w:t>прилагательных во множественном числе.</w:t>
      </w:r>
    </w:p>
    <w:p>
      <w:pPr>
        <w:pStyle w:val="Style14"/>
        <w:spacing w:lineRule="auto" w:line="348"/>
        <w:ind w:left="973" w:right="601" w:firstLine="710"/>
        <w:rPr/>
      </w:pPr>
      <w:r>
        <w:rPr/>
        <w:t>Местоимение.</w:t>
      </w:r>
      <w:r>
        <w:rPr>
          <w:spacing w:val="40"/>
        </w:rPr>
        <w:t xml:space="preserve"> </w:t>
      </w:r>
      <w:r>
        <w:rPr/>
        <w:t>Личные</w:t>
      </w:r>
      <w:r>
        <w:rPr>
          <w:spacing w:val="40"/>
        </w:rPr>
        <w:t xml:space="preserve"> </w:t>
      </w:r>
      <w:r>
        <w:rPr/>
        <w:t>местоимения</w:t>
      </w:r>
      <w:r>
        <w:rPr>
          <w:spacing w:val="40"/>
        </w:rPr>
        <w:t xml:space="preserve"> </w:t>
      </w:r>
      <w:r>
        <w:rPr/>
        <w:t>(повторение).</w:t>
      </w:r>
      <w:r>
        <w:rPr>
          <w:spacing w:val="40"/>
        </w:rPr>
        <w:t xml:space="preserve"> </w:t>
      </w:r>
      <w:r>
        <w:rPr/>
        <w:t>Личные</w:t>
      </w:r>
      <w:r>
        <w:rPr>
          <w:spacing w:val="80"/>
        </w:rPr>
        <w:t xml:space="preserve"> </w:t>
      </w:r>
      <w:r>
        <w:rPr/>
        <w:t>местоимения</w:t>
      </w:r>
      <w:r>
        <w:rPr>
          <w:spacing w:val="40"/>
        </w:rPr>
        <w:t xml:space="preserve"> </w:t>
      </w:r>
      <w:r>
        <w:rPr/>
        <w:t>1</w:t>
        <w:softHyphen/>
        <w:t>го и 3</w:t>
        <w:softHyphen/>
        <w:t xml:space="preserve">го лица единственного и множественного числа; склонение личных </w:t>
      </w:r>
      <w:r>
        <w:rPr>
          <w:spacing w:val="-2"/>
        </w:rPr>
        <w:t>местоимений.</w:t>
      </w:r>
    </w:p>
    <w:p>
      <w:pPr>
        <w:pStyle w:val="Style14"/>
        <w:spacing w:lineRule="auto" w:line="348"/>
        <w:ind w:left="973" w:right="612" w:firstLine="710"/>
        <w:rPr/>
      </w:pPr>
      <w:r>
        <w:rPr/>
        <w:t>Глагол. Изменение глаголов по лицам и числам в настоящем и будущем времени</w:t>
      </w:r>
      <w:r>
        <w:rPr>
          <w:spacing w:val="40"/>
        </w:rPr>
        <w:t xml:space="preserve">  </w:t>
      </w:r>
      <w:r>
        <w:rPr/>
        <w:t>(спряжение).</w:t>
      </w:r>
      <w:r>
        <w:rPr>
          <w:spacing w:val="53"/>
        </w:rPr>
        <w:t xml:space="preserve">  </w:t>
      </w:r>
      <w:r>
        <w:rPr/>
        <w:t>І</w:t>
      </w:r>
      <w:r>
        <w:rPr>
          <w:spacing w:val="40"/>
        </w:rPr>
        <w:t xml:space="preserve">  </w:t>
      </w:r>
      <w:r>
        <w:rPr/>
        <w:t>и</w:t>
      </w:r>
      <w:r>
        <w:rPr>
          <w:spacing w:val="40"/>
        </w:rPr>
        <w:t xml:space="preserve">  </w:t>
      </w:r>
      <w:r>
        <w:rPr/>
        <w:t>ІІ</w:t>
      </w:r>
      <w:r>
        <w:rPr>
          <w:spacing w:val="40"/>
        </w:rPr>
        <w:t xml:space="preserve">  </w:t>
      </w:r>
      <w:r>
        <w:rPr/>
        <w:t>спряжение</w:t>
      </w:r>
      <w:r>
        <w:rPr>
          <w:spacing w:val="52"/>
        </w:rPr>
        <w:t xml:space="preserve">  </w:t>
      </w:r>
      <w:r>
        <w:rPr/>
        <w:t>глаголов.</w:t>
      </w:r>
      <w:r>
        <w:rPr>
          <w:spacing w:val="40"/>
        </w:rPr>
        <w:t xml:space="preserve">  </w:t>
      </w:r>
      <w:r>
        <w:rPr/>
        <w:t>Способы</w:t>
      </w:r>
      <w:r>
        <w:rPr>
          <w:spacing w:val="40"/>
        </w:rPr>
        <w:t xml:space="preserve">  </w:t>
      </w:r>
      <w:r>
        <w:rPr/>
        <w:t>определения</w:t>
      </w:r>
      <w:r>
        <w:rPr>
          <w:spacing w:val="80"/>
        </w:rPr>
        <w:t xml:space="preserve"> </w:t>
      </w:r>
      <w:r>
        <w:rPr/>
        <w:t>I и II спряжения глаголов.</w:t>
      </w:r>
    </w:p>
    <w:p>
      <w:pPr>
        <w:pStyle w:val="Style14"/>
        <w:spacing w:lineRule="auto" w:line="348"/>
        <w:ind w:left="1683" w:right="0" w:hanging="0"/>
        <w:jc w:val="left"/>
        <w:rPr/>
      </w:pPr>
      <w:r>
        <w:rPr/>
        <w:t>Наречие</w:t>
      </w:r>
      <w:r>
        <w:rPr>
          <w:spacing w:val="-4"/>
        </w:rPr>
        <w:t xml:space="preserve"> </w:t>
      </w:r>
      <w:r>
        <w:rPr/>
        <w:t>(общее</w:t>
      </w:r>
      <w:r>
        <w:rPr>
          <w:spacing w:val="-4"/>
        </w:rPr>
        <w:t xml:space="preserve"> </w:t>
      </w:r>
      <w:r>
        <w:rPr/>
        <w:t>представление).</w:t>
      </w:r>
      <w:r>
        <w:rPr>
          <w:spacing w:val="-8"/>
        </w:rPr>
        <w:t xml:space="preserve"> </w:t>
      </w:r>
      <w:r>
        <w:rPr/>
        <w:t>Значение, вопросы,</w:t>
      </w:r>
      <w:r>
        <w:rPr>
          <w:spacing w:val="-5"/>
        </w:rPr>
        <w:t xml:space="preserve"> </w:t>
      </w:r>
      <w:r>
        <w:rPr/>
        <w:t>употребление</w:t>
      </w:r>
      <w:r>
        <w:rPr>
          <w:spacing w:val="-4"/>
        </w:rPr>
        <w:t xml:space="preserve"> </w:t>
      </w:r>
      <w:r>
        <w:rPr/>
        <w:t>в</w:t>
      </w:r>
      <w:r>
        <w:rPr>
          <w:spacing w:val="-5"/>
        </w:rPr>
        <w:t xml:space="preserve"> </w:t>
      </w:r>
      <w:r>
        <w:rPr/>
        <w:t>речи. Предлог. Отличие предлогов от приставок (повторение).</w:t>
      </w:r>
    </w:p>
    <w:p>
      <w:pPr>
        <w:pStyle w:val="Style14"/>
        <w:spacing w:lineRule="auto" w:line="348"/>
        <w:ind w:left="1683" w:right="1996" w:hanging="0"/>
        <w:jc w:val="left"/>
        <w:rPr/>
      </w:pPr>
      <w:r>
        <w:rPr/>
        <w:t>Союз;</w:t>
      </w:r>
      <w:r>
        <w:rPr>
          <w:spacing w:val="-7"/>
        </w:rPr>
        <w:t xml:space="preserve"> </w:t>
      </w:r>
      <w:r>
        <w:rPr/>
        <w:t>союзы</w:t>
      </w:r>
      <w:r>
        <w:rPr>
          <w:spacing w:val="-2"/>
        </w:rPr>
        <w:t xml:space="preserve"> </w:t>
      </w:r>
      <w:r>
        <w:rPr/>
        <w:t>«и»,</w:t>
      </w:r>
      <w:r>
        <w:rPr>
          <w:spacing w:val="-3"/>
        </w:rPr>
        <w:t xml:space="preserve"> </w:t>
      </w:r>
      <w:r>
        <w:rPr/>
        <w:t>«а»,</w:t>
      </w:r>
      <w:r>
        <w:rPr>
          <w:spacing w:val="-6"/>
        </w:rPr>
        <w:t xml:space="preserve"> </w:t>
      </w:r>
      <w:r>
        <w:rPr/>
        <w:t>«но»</w:t>
      </w:r>
      <w:r>
        <w:rPr>
          <w:spacing w:val="-6"/>
        </w:rPr>
        <w:t xml:space="preserve"> </w:t>
      </w:r>
      <w:r>
        <w:rPr/>
        <w:t>в</w:t>
      </w:r>
      <w:r>
        <w:rPr>
          <w:spacing w:val="-11"/>
        </w:rPr>
        <w:t xml:space="preserve"> </w:t>
      </w:r>
      <w:r>
        <w:rPr/>
        <w:t>простых</w:t>
      </w:r>
      <w:r>
        <w:rPr>
          <w:spacing w:val="-10"/>
        </w:rPr>
        <w:t xml:space="preserve"> </w:t>
      </w:r>
      <w:r>
        <w:rPr/>
        <w:t>и</w:t>
      </w:r>
      <w:r>
        <w:rPr>
          <w:spacing w:val="-4"/>
        </w:rPr>
        <w:t xml:space="preserve"> </w:t>
      </w:r>
      <w:r>
        <w:rPr/>
        <w:t>сложных</w:t>
      </w:r>
      <w:r>
        <w:rPr>
          <w:spacing w:val="-11"/>
        </w:rPr>
        <w:t xml:space="preserve"> </w:t>
      </w:r>
      <w:r>
        <w:rPr/>
        <w:t>предложениях. Частица «не», «её» значение (повторение).</w:t>
      </w:r>
    </w:p>
    <w:p>
      <w:pPr>
        <w:pStyle w:val="ListParagraph"/>
        <w:numPr>
          <w:ilvl w:val="2"/>
          <w:numId w:val="45"/>
        </w:numPr>
        <w:tabs>
          <w:tab w:val="clear" w:pos="720"/>
          <w:tab w:val="left" w:pos="2523" w:leader="none"/>
        </w:tabs>
        <w:spacing w:lineRule="exact" w:line="315"/>
        <w:ind w:left="2523" w:right="0" w:hanging="840"/>
        <w:jc w:val="left"/>
        <w:rPr>
          <w:sz w:val="28"/>
        </w:rPr>
      </w:pPr>
      <w:r>
        <w:rPr>
          <w:spacing w:val="-2"/>
          <w:sz w:val="28"/>
        </w:rPr>
        <w:t>Синтаксис.</w:t>
      </w:r>
    </w:p>
    <w:p>
      <w:pPr>
        <w:sectPr>
          <w:footerReference w:type="default" r:id="rId91"/>
          <w:footerReference w:type="first" r:id="rId92"/>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152" w:after="0"/>
        <w:ind w:left="973" w:right="604" w:firstLine="710"/>
        <w:rPr/>
      </w:pPr>
      <w:r>
        <w:rPr/>
        <w:t>Слово,</w:t>
      </w:r>
      <w:r>
        <w:rPr>
          <w:spacing w:val="40"/>
        </w:rPr>
        <w:t xml:space="preserve">  </w:t>
      </w:r>
      <w:r>
        <w:rPr/>
        <w:t>сочетание</w:t>
      </w:r>
      <w:r>
        <w:rPr>
          <w:spacing w:val="40"/>
        </w:rPr>
        <w:t xml:space="preserve">  </w:t>
      </w:r>
      <w:r>
        <w:rPr/>
        <w:t>слов</w:t>
      </w:r>
      <w:r>
        <w:rPr>
          <w:spacing w:val="40"/>
        </w:rPr>
        <w:t xml:space="preserve">  </w:t>
      </w:r>
      <w:r>
        <w:rPr/>
        <w:t>(словосочетание)</w:t>
      </w:r>
      <w:r>
        <w:rPr>
          <w:spacing w:val="40"/>
        </w:rPr>
        <w:t xml:space="preserve">  </w:t>
      </w:r>
      <w:r>
        <w:rPr/>
        <w:t>и</w:t>
      </w:r>
      <w:r>
        <w:rPr>
          <w:spacing w:val="40"/>
        </w:rPr>
        <w:t xml:space="preserve">  </w:t>
      </w:r>
      <w:r>
        <w:rPr/>
        <w:t>предложение,</w:t>
      </w:r>
      <w:r>
        <w:rPr>
          <w:spacing w:val="80"/>
        </w:rPr>
        <w:t xml:space="preserve">  </w:t>
      </w:r>
      <w:r>
        <w:rPr/>
        <w:t>осознание их сходства и различий; виды предложений по цели высказывания (повествовательные,</w:t>
      </w:r>
      <w:r>
        <w:rPr>
          <w:spacing w:val="40"/>
        </w:rPr>
        <w:t xml:space="preserve"> </w:t>
      </w:r>
      <w:r>
        <w:rPr/>
        <w:t>вопросительные</w:t>
      </w:r>
      <w:r>
        <w:rPr>
          <w:spacing w:val="40"/>
        </w:rPr>
        <w:t xml:space="preserve"> </w:t>
      </w:r>
      <w:r>
        <w:rPr/>
        <w:t>и</w:t>
      </w:r>
      <w:r>
        <w:rPr>
          <w:spacing w:val="80"/>
          <w:w w:val="150"/>
        </w:rPr>
        <w:t xml:space="preserve"> </w:t>
      </w:r>
      <w:r>
        <w:rPr/>
        <w:t>побудительные);</w:t>
      </w:r>
      <w:r>
        <w:rPr>
          <w:spacing w:val="80"/>
          <w:w w:val="150"/>
        </w:rPr>
        <w:t xml:space="preserve"> </w:t>
      </w:r>
      <w:r>
        <w:rPr/>
        <w:t>виды</w:t>
      </w:r>
      <w:r>
        <w:rPr>
          <w:spacing w:val="80"/>
          <w:w w:val="150"/>
        </w:rPr>
        <w:t xml:space="preserve"> </w:t>
      </w:r>
      <w:r>
        <w:rPr/>
        <w:t>предложений</w:t>
      </w:r>
      <w:r>
        <w:rPr>
          <w:spacing w:val="80"/>
        </w:rPr>
        <w:t xml:space="preserve"> </w:t>
      </w:r>
      <w:r>
        <w:rPr/>
        <w:t>по эмоциональной окраске (восклицательные и невосклицательные); связь между словами</w:t>
      </w:r>
      <w:r>
        <w:rPr>
          <w:spacing w:val="40"/>
        </w:rPr>
        <w:t xml:space="preserve"> </w:t>
      </w:r>
      <w:r>
        <w:rPr/>
        <w:t>в</w:t>
      </w:r>
      <w:r>
        <w:rPr>
          <w:spacing w:val="40"/>
        </w:rPr>
        <w:t xml:space="preserve"> </w:t>
      </w:r>
      <w:r>
        <w:rPr/>
        <w:t>предложении</w:t>
      </w:r>
      <w:r>
        <w:rPr>
          <w:spacing w:val="40"/>
        </w:rPr>
        <w:t xml:space="preserve"> </w:t>
      </w:r>
      <w:r>
        <w:rPr/>
        <w:t>(при</w:t>
      </w:r>
      <w:r>
        <w:rPr>
          <w:spacing w:val="40"/>
        </w:rPr>
        <w:t xml:space="preserve"> </w:t>
      </w:r>
      <w:r>
        <w:rPr/>
        <w:t>помощи</w:t>
      </w:r>
      <w:r>
        <w:rPr>
          <w:spacing w:val="40"/>
        </w:rPr>
        <w:t xml:space="preserve"> </w:t>
      </w:r>
      <w:r>
        <w:rPr/>
        <w:t>смысловых</w:t>
      </w:r>
      <w:r>
        <w:rPr>
          <w:spacing w:val="40"/>
        </w:rPr>
        <w:t xml:space="preserve"> </w:t>
      </w:r>
      <w:r>
        <w:rPr/>
        <w:t>вопросов);</w:t>
      </w:r>
      <w:r>
        <w:rPr>
          <w:spacing w:val="40"/>
        </w:rPr>
        <w:t xml:space="preserve"> </w:t>
      </w:r>
      <w:r>
        <w:rPr/>
        <w:t>распространённые</w:t>
      </w:r>
    </w:p>
    <w:p>
      <w:pPr>
        <w:pStyle w:val="Style14"/>
        <w:spacing w:before="65" w:after="0"/>
        <w:ind w:left="973" w:right="0" w:hanging="0"/>
        <w:rPr/>
      </w:pPr>
      <w:r>
        <w:rPr>
          <w:spacing w:val="-2"/>
        </w:rPr>
        <w:t>и нераспространённые</w:t>
      </w:r>
      <w:r>
        <w:rPr>
          <w:spacing w:val="3"/>
        </w:rPr>
        <w:t xml:space="preserve"> </w:t>
      </w:r>
      <w:r>
        <w:rPr>
          <w:spacing w:val="-2"/>
        </w:rPr>
        <w:t>предложения</w:t>
      </w:r>
      <w:r>
        <w:rPr>
          <w:spacing w:val="5"/>
        </w:rPr>
        <w:t xml:space="preserve"> </w:t>
      </w:r>
      <w:r>
        <w:rPr>
          <w:spacing w:val="-2"/>
        </w:rPr>
        <w:t>(повторение</w:t>
      </w:r>
      <w:r>
        <w:rPr>
          <w:spacing w:val="2"/>
        </w:rPr>
        <w:t xml:space="preserve"> </w:t>
      </w:r>
      <w:r>
        <w:rPr>
          <w:spacing w:val="-2"/>
        </w:rPr>
        <w:t>изученного).</w:t>
      </w:r>
    </w:p>
    <w:p>
      <w:pPr>
        <w:pStyle w:val="Style14"/>
        <w:spacing w:before="154" w:after="0"/>
        <w:ind w:left="1683" w:right="0" w:hanging="0"/>
        <w:rPr/>
      </w:pPr>
      <w:r>
        <w:rPr/>
        <w:t>Связь</w:t>
      </w:r>
      <w:r>
        <w:rPr>
          <w:spacing w:val="-9"/>
        </w:rPr>
        <w:t xml:space="preserve"> </w:t>
      </w:r>
      <w:r>
        <w:rPr/>
        <w:t>между</w:t>
      </w:r>
      <w:r>
        <w:rPr>
          <w:spacing w:val="-9"/>
        </w:rPr>
        <w:t xml:space="preserve"> </w:t>
      </w:r>
      <w:r>
        <w:rPr/>
        <w:t>словами</w:t>
      </w:r>
      <w:r>
        <w:rPr>
          <w:spacing w:val="-5"/>
        </w:rPr>
        <w:t xml:space="preserve"> </w:t>
      </w:r>
      <w:r>
        <w:rPr/>
        <w:t>в</w:t>
      </w:r>
      <w:r>
        <w:rPr>
          <w:spacing w:val="-7"/>
        </w:rPr>
        <w:t xml:space="preserve"> </w:t>
      </w:r>
      <w:r>
        <w:rPr>
          <w:spacing w:val="-2"/>
        </w:rPr>
        <w:t>словосочетании.</w:t>
      </w:r>
    </w:p>
    <w:p>
      <w:pPr>
        <w:pStyle w:val="Style14"/>
        <w:spacing w:lineRule="auto" w:line="348" w:before="161" w:after="0"/>
        <w:ind w:left="973" w:right="600" w:firstLine="710"/>
        <w:rPr/>
      </w:pPr>
      <w:r>
        <w:rPr/>
        <w:t>Предложения с</w:t>
      </w:r>
      <w:r>
        <w:rPr>
          <w:spacing w:val="76"/>
        </w:rPr>
        <w:t xml:space="preserve"> </w:t>
      </w:r>
      <w:r>
        <w:rPr/>
        <w:t>однородными</w:t>
      </w:r>
      <w:r>
        <w:rPr>
          <w:spacing w:val="78"/>
        </w:rPr>
        <w:t xml:space="preserve"> </w:t>
      </w:r>
      <w:r>
        <w:rPr/>
        <w:t>членами:</w:t>
      </w:r>
      <w:r>
        <w:rPr>
          <w:spacing w:val="77"/>
        </w:rPr>
        <w:t xml:space="preserve"> </w:t>
      </w:r>
      <w:r>
        <w:rPr/>
        <w:t>без союзов,</w:t>
      </w:r>
      <w:r>
        <w:rPr>
          <w:spacing w:val="76"/>
        </w:rPr>
        <w:t xml:space="preserve"> </w:t>
      </w:r>
      <w:r>
        <w:rPr/>
        <w:t>с союзами</w:t>
      </w:r>
      <w:r>
        <w:rPr>
          <w:spacing w:val="76"/>
        </w:rPr>
        <w:t xml:space="preserve"> </w:t>
      </w:r>
      <w:r>
        <w:rPr/>
        <w:t>«а»,</w:t>
      </w:r>
      <w:r>
        <w:rPr>
          <w:spacing w:val="76"/>
        </w:rPr>
        <w:t xml:space="preserve"> </w:t>
      </w:r>
      <w:r>
        <w:rPr/>
        <w:t>«но», с</w:t>
      </w:r>
      <w:r>
        <w:rPr>
          <w:spacing w:val="54"/>
        </w:rPr>
        <w:t xml:space="preserve">  </w:t>
      </w:r>
      <w:r>
        <w:rPr/>
        <w:t>одиночным</w:t>
      </w:r>
      <w:r>
        <w:rPr>
          <w:spacing w:val="80"/>
        </w:rPr>
        <w:t xml:space="preserve">  </w:t>
      </w:r>
      <w:r>
        <w:rPr/>
        <w:t>союзом</w:t>
      </w:r>
      <w:r>
        <w:rPr>
          <w:spacing w:val="80"/>
        </w:rPr>
        <w:t xml:space="preserve">  </w:t>
      </w:r>
      <w:r>
        <w:rPr/>
        <w:t>«и».</w:t>
      </w:r>
      <w:r>
        <w:rPr>
          <w:spacing w:val="80"/>
        </w:rPr>
        <w:t xml:space="preserve">  </w:t>
      </w:r>
      <w:r>
        <w:rPr/>
        <w:t>Интонация</w:t>
      </w:r>
      <w:r>
        <w:rPr>
          <w:spacing w:val="80"/>
        </w:rPr>
        <w:t xml:space="preserve">  </w:t>
      </w:r>
      <w:r>
        <w:rPr/>
        <w:t>перечисления</w:t>
      </w:r>
      <w:r>
        <w:rPr>
          <w:spacing w:val="80"/>
        </w:rPr>
        <w:t xml:space="preserve">  </w:t>
      </w:r>
      <w:r>
        <w:rPr/>
        <w:t>в</w:t>
      </w:r>
      <w:r>
        <w:rPr>
          <w:spacing w:val="80"/>
        </w:rPr>
        <w:t xml:space="preserve">  </w:t>
      </w:r>
      <w:r>
        <w:rPr/>
        <w:t>предложениях</w:t>
      </w:r>
      <w:r>
        <w:rPr>
          <w:spacing w:val="40"/>
        </w:rPr>
        <w:t xml:space="preserve"> </w:t>
      </w:r>
      <w:r>
        <w:rPr/>
        <w:t>с однородными членами.</w:t>
      </w:r>
    </w:p>
    <w:p>
      <w:pPr>
        <w:pStyle w:val="Style14"/>
        <w:spacing w:lineRule="auto" w:line="348"/>
        <w:ind w:left="973" w:right="613" w:firstLine="710"/>
        <w:rPr/>
      </w:pPr>
      <w:r>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pPr>
        <w:pStyle w:val="ListParagraph"/>
        <w:numPr>
          <w:ilvl w:val="2"/>
          <w:numId w:val="45"/>
        </w:numPr>
        <w:tabs>
          <w:tab w:val="clear" w:pos="720"/>
          <w:tab w:val="left" w:pos="2523" w:leader="none"/>
        </w:tabs>
        <w:spacing w:lineRule="exact" w:line="320"/>
        <w:ind w:left="2523" w:right="0" w:hanging="840"/>
        <w:rPr>
          <w:sz w:val="28"/>
        </w:rPr>
      </w:pPr>
      <w:r>
        <w:rPr>
          <w:sz w:val="28"/>
        </w:rPr>
        <w:t>Орфография</w:t>
      </w:r>
      <w:r>
        <w:rPr>
          <w:spacing w:val="-8"/>
          <w:sz w:val="28"/>
        </w:rPr>
        <w:t xml:space="preserve"> </w:t>
      </w:r>
      <w:r>
        <w:rPr>
          <w:sz w:val="28"/>
        </w:rPr>
        <w:t>и</w:t>
      </w:r>
      <w:r>
        <w:rPr>
          <w:spacing w:val="-15"/>
          <w:sz w:val="28"/>
        </w:rPr>
        <w:t xml:space="preserve"> </w:t>
      </w:r>
      <w:r>
        <w:rPr>
          <w:spacing w:val="-2"/>
          <w:sz w:val="28"/>
        </w:rPr>
        <w:t>пунктуация.</w:t>
      </w:r>
    </w:p>
    <w:p>
      <w:pPr>
        <w:pStyle w:val="Style14"/>
        <w:spacing w:lineRule="auto" w:line="348" w:before="149" w:after="0"/>
        <w:ind w:left="973" w:right="600" w:firstLine="710"/>
        <w:rPr/>
      </w:pPr>
      <w:r>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w:t>
      </w:r>
      <w:r>
        <w:rPr>
          <w:spacing w:val="-2"/>
        </w:rPr>
        <w:t>материале).</w:t>
      </w:r>
    </w:p>
    <w:p>
      <w:pPr>
        <w:pStyle w:val="Style14"/>
        <w:spacing w:lineRule="auto" w:line="348" w:before="4" w:after="0"/>
        <w:ind w:left="973" w:right="617" w:firstLine="710"/>
        <w:rPr/>
      </w:pPr>
      <w:r>
        <w:rPr/>
        <w:t>Использование орфографического словаря для определения (уточнения) написания слова.</w:t>
      </w:r>
    </w:p>
    <w:p>
      <w:pPr>
        <w:pStyle w:val="Style14"/>
        <w:spacing w:lineRule="exact" w:line="315"/>
        <w:ind w:left="1683" w:right="0" w:hanging="0"/>
        <w:rPr/>
      </w:pPr>
      <w:r>
        <w:rPr/>
        <w:t>Правила</w:t>
      </w:r>
      <w:r>
        <w:rPr>
          <w:spacing w:val="-12"/>
        </w:rPr>
        <w:t xml:space="preserve"> </w:t>
      </w:r>
      <w:r>
        <w:rPr/>
        <w:t>правописания</w:t>
      </w:r>
      <w:r>
        <w:rPr>
          <w:spacing w:val="-9"/>
        </w:rPr>
        <w:t xml:space="preserve"> </w:t>
      </w:r>
      <w:r>
        <w:rPr/>
        <w:t>и</w:t>
      </w:r>
      <w:r>
        <w:rPr>
          <w:spacing w:val="-10"/>
        </w:rPr>
        <w:t xml:space="preserve"> </w:t>
      </w:r>
      <w:r>
        <w:rPr/>
        <w:t>их</w:t>
      </w:r>
      <w:r>
        <w:rPr>
          <w:spacing w:val="-10"/>
        </w:rPr>
        <w:t xml:space="preserve"> </w:t>
      </w:r>
      <w:r>
        <w:rPr>
          <w:spacing w:val="-2"/>
        </w:rPr>
        <w:t>применение:</w:t>
      </w:r>
    </w:p>
    <w:p>
      <w:pPr>
        <w:pStyle w:val="Style14"/>
        <w:spacing w:lineRule="auto" w:line="348" w:before="156" w:after="0"/>
        <w:ind w:left="973" w:right="605" w:firstLine="710"/>
        <w:rPr/>
      </w:pPr>
      <w:r>
        <w:rPr/>
        <w:t>безударные</w:t>
      </w:r>
      <w:r>
        <w:rPr>
          <w:spacing w:val="80"/>
        </w:rPr>
        <w:t xml:space="preserve">   </w:t>
      </w:r>
      <w:r>
        <w:rPr/>
        <w:t>падежные</w:t>
      </w:r>
      <w:r>
        <w:rPr>
          <w:spacing w:val="80"/>
        </w:rPr>
        <w:t xml:space="preserve">   </w:t>
      </w:r>
      <w:r>
        <w:rPr/>
        <w:t>окончания</w:t>
      </w:r>
      <w:r>
        <w:rPr>
          <w:spacing w:val="80"/>
        </w:rPr>
        <w:t xml:space="preserve">   </w:t>
      </w:r>
      <w:r>
        <w:rPr/>
        <w:t>имён</w:t>
      </w:r>
      <w:r>
        <w:rPr>
          <w:spacing w:val="80"/>
        </w:rPr>
        <w:t xml:space="preserve">   </w:t>
      </w:r>
      <w:r>
        <w:rPr/>
        <w:t>существительных</w:t>
      </w:r>
      <w:r>
        <w:rPr>
          <w:spacing w:val="40"/>
        </w:rPr>
        <w:t xml:space="preserve"> </w:t>
      </w:r>
      <w:r>
        <w:rPr/>
        <w:t>(кроме</w:t>
      </w:r>
      <w:r>
        <w:rPr>
          <w:spacing w:val="40"/>
        </w:rPr>
        <w:t xml:space="preserve"> </w:t>
      </w:r>
      <w:r>
        <w:rPr/>
        <w:t>существительных</w:t>
      </w:r>
      <w:r>
        <w:rPr>
          <w:spacing w:val="40"/>
        </w:rPr>
        <w:t xml:space="preserve"> </w:t>
      </w:r>
      <w:r>
        <w:rPr/>
        <w:t>на</w:t>
      </w:r>
      <w:r>
        <w:rPr>
          <w:spacing w:val="40"/>
        </w:rPr>
        <w:t xml:space="preserve"> </w:t>
      </w:r>
      <w:r>
        <w:rPr/>
        <w:t>«-мя»,</w:t>
      </w:r>
      <w:r>
        <w:rPr>
          <w:spacing w:val="40"/>
        </w:rPr>
        <w:t xml:space="preserve"> </w:t>
      </w:r>
      <w:r>
        <w:rPr/>
        <w:t>«-ий»,</w:t>
      </w:r>
      <w:r>
        <w:rPr>
          <w:spacing w:val="40"/>
        </w:rPr>
        <w:t xml:space="preserve"> </w:t>
      </w:r>
      <w:r>
        <w:rPr/>
        <w:t>«-ие»,</w:t>
      </w:r>
      <w:r>
        <w:rPr>
          <w:spacing w:val="40"/>
        </w:rPr>
        <w:t xml:space="preserve"> </w:t>
      </w:r>
      <w:r>
        <w:rPr/>
        <w:t>«-ия»,</w:t>
      </w:r>
      <w:r>
        <w:rPr>
          <w:spacing w:val="40"/>
        </w:rPr>
        <w:t xml:space="preserve"> </w:t>
      </w:r>
      <w:r>
        <w:rPr/>
        <w:t>на</w:t>
      </w:r>
      <w:r>
        <w:rPr>
          <w:spacing w:val="40"/>
        </w:rPr>
        <w:t xml:space="preserve"> </w:t>
      </w:r>
      <w:r>
        <w:rPr/>
        <w:t>«-ья»,</w:t>
      </w:r>
      <w:r>
        <w:rPr>
          <w:spacing w:val="40"/>
        </w:rPr>
        <w:t xml:space="preserve"> </w:t>
      </w:r>
      <w:r>
        <w:rPr/>
        <w:t>например,</w:t>
      </w:r>
    </w:p>
    <w:p>
      <w:pPr>
        <w:pStyle w:val="Style14"/>
        <w:spacing w:lineRule="auto" w:line="348" w:before="5" w:after="0"/>
        <w:ind w:left="973" w:right="606" w:hanging="0"/>
        <w:rPr/>
      </w:pPr>
      <w:r>
        <w:rPr/>
        <w:t>«гостья»,</w:t>
      </w:r>
      <w:r>
        <w:rPr>
          <w:spacing w:val="61"/>
        </w:rPr>
        <w:t xml:space="preserve">  </w:t>
      </w:r>
      <w:r>
        <w:rPr/>
        <w:t>на</w:t>
      </w:r>
      <w:r>
        <w:rPr>
          <w:spacing w:val="62"/>
          <w:w w:val="150"/>
        </w:rPr>
        <w:t xml:space="preserve">  </w:t>
      </w:r>
      <w:r>
        <w:rPr/>
        <w:t>«</w:t>
        <w:softHyphen/>
        <w:t>ье»,</w:t>
      </w:r>
      <w:r>
        <w:rPr>
          <w:spacing w:val="63"/>
          <w:w w:val="150"/>
        </w:rPr>
        <w:t xml:space="preserve">  </w:t>
      </w:r>
      <w:r>
        <w:rPr/>
        <w:t>например,</w:t>
      </w:r>
      <w:r>
        <w:rPr>
          <w:spacing w:val="63"/>
          <w:w w:val="150"/>
        </w:rPr>
        <w:t xml:space="preserve">  </w:t>
      </w:r>
      <w:r>
        <w:rPr/>
        <w:t>«ожерелье»</w:t>
      </w:r>
      <w:r>
        <w:rPr>
          <w:spacing w:val="62"/>
          <w:w w:val="150"/>
        </w:rPr>
        <w:t xml:space="preserve">  </w:t>
      </w:r>
      <w:r>
        <w:rPr/>
        <w:t>во</w:t>
      </w:r>
      <w:r>
        <w:rPr>
          <w:spacing w:val="62"/>
          <w:w w:val="150"/>
        </w:rPr>
        <w:t xml:space="preserve">  </w:t>
      </w:r>
      <w:r>
        <w:rPr/>
        <w:t>множественном</w:t>
      </w:r>
      <w:r>
        <w:rPr>
          <w:spacing w:val="62"/>
          <w:w w:val="150"/>
        </w:rPr>
        <w:t xml:space="preserve">  </w:t>
      </w:r>
      <w:r>
        <w:rPr/>
        <w:t>числе, а также кроме собственных имён существительных на «-ов», «-ин», «-ий»);</w:t>
      </w:r>
    </w:p>
    <w:p>
      <w:pPr>
        <w:pStyle w:val="Style14"/>
        <w:spacing w:lineRule="exact" w:line="312"/>
        <w:ind w:left="1683" w:right="0" w:hanging="0"/>
        <w:rPr/>
      </w:pPr>
      <w:r>
        <w:rPr/>
        <w:t>безударные</w:t>
      </w:r>
      <w:r>
        <w:rPr>
          <w:spacing w:val="-15"/>
        </w:rPr>
        <w:t xml:space="preserve"> </w:t>
      </w:r>
      <w:r>
        <w:rPr/>
        <w:t>падежные</w:t>
      </w:r>
      <w:r>
        <w:rPr>
          <w:spacing w:val="-13"/>
        </w:rPr>
        <w:t xml:space="preserve"> </w:t>
      </w:r>
      <w:r>
        <w:rPr/>
        <w:t>окончания</w:t>
      </w:r>
      <w:r>
        <w:rPr>
          <w:spacing w:val="-13"/>
        </w:rPr>
        <w:t xml:space="preserve"> </w:t>
      </w:r>
      <w:r>
        <w:rPr/>
        <w:t>имён</w:t>
      </w:r>
      <w:r>
        <w:rPr>
          <w:spacing w:val="-14"/>
        </w:rPr>
        <w:t xml:space="preserve"> </w:t>
      </w:r>
      <w:r>
        <w:rPr>
          <w:spacing w:val="-2"/>
        </w:rPr>
        <w:t>прилагательных;</w:t>
      </w:r>
    </w:p>
    <w:p>
      <w:pPr>
        <w:pStyle w:val="Style14"/>
        <w:spacing w:lineRule="auto" w:line="348" w:before="158" w:after="0"/>
        <w:ind w:left="973" w:right="612" w:firstLine="710"/>
        <w:rPr/>
      </w:pPr>
      <w:r>
        <w:rPr/>
        <w:t>мягкий знак после шипящих на конце глаголов в форме 2</w:t>
        <w:softHyphen/>
        <w:t>го лица единственного числа;</w:t>
      </w:r>
    </w:p>
    <w:p>
      <w:pPr>
        <w:pStyle w:val="Style14"/>
        <w:spacing w:lineRule="auto" w:line="348" w:before="2" w:after="0"/>
        <w:ind w:left="1683" w:right="1506" w:hanging="0"/>
        <w:rPr/>
      </w:pPr>
      <w:r>
        <w:rPr/>
        <w:t>наличие</w:t>
      </w:r>
      <w:r>
        <w:rPr>
          <w:spacing w:val="-3"/>
        </w:rPr>
        <w:t xml:space="preserve"> </w:t>
      </w:r>
      <w:r>
        <w:rPr/>
        <w:t>или</w:t>
      </w:r>
      <w:r>
        <w:rPr>
          <w:spacing w:val="-3"/>
        </w:rPr>
        <w:t xml:space="preserve"> </w:t>
      </w:r>
      <w:r>
        <w:rPr/>
        <w:t>отсутствие</w:t>
      </w:r>
      <w:r>
        <w:rPr>
          <w:spacing w:val="-3"/>
        </w:rPr>
        <w:t xml:space="preserve"> </w:t>
      </w:r>
      <w:r>
        <w:rPr/>
        <w:t>мягкого</w:t>
      </w:r>
      <w:r>
        <w:rPr>
          <w:spacing w:val="-2"/>
        </w:rPr>
        <w:t xml:space="preserve"> </w:t>
      </w:r>
      <w:r>
        <w:rPr/>
        <w:t>знака</w:t>
      </w:r>
      <w:r>
        <w:rPr>
          <w:spacing w:val="-3"/>
        </w:rPr>
        <w:t xml:space="preserve"> </w:t>
      </w:r>
      <w:r>
        <w:rPr/>
        <w:t>в</w:t>
      </w:r>
      <w:r>
        <w:rPr>
          <w:spacing w:val="-4"/>
        </w:rPr>
        <w:t xml:space="preserve"> </w:t>
      </w:r>
      <w:r>
        <w:rPr/>
        <w:t>глаголах</w:t>
      </w:r>
      <w:r>
        <w:rPr>
          <w:spacing w:val="-2"/>
        </w:rPr>
        <w:t xml:space="preserve"> </w:t>
      </w:r>
      <w:r>
        <w:rPr/>
        <w:t>на</w:t>
      </w:r>
      <w:r>
        <w:rPr>
          <w:spacing w:val="-3"/>
        </w:rPr>
        <w:t xml:space="preserve"> </w:t>
      </w:r>
      <w:r>
        <w:rPr/>
        <w:t>«-ться»</w:t>
      </w:r>
      <w:r>
        <w:rPr>
          <w:spacing w:val="-2"/>
        </w:rPr>
        <w:t xml:space="preserve"> </w:t>
      </w:r>
      <w:r>
        <w:rPr/>
        <w:t>и</w:t>
      </w:r>
      <w:r>
        <w:rPr>
          <w:spacing w:val="-3"/>
        </w:rPr>
        <w:t xml:space="preserve"> </w:t>
      </w:r>
      <w:r>
        <w:rPr/>
        <w:t>«-тся»; безударные личные окончания глаголов;</w:t>
      </w:r>
    </w:p>
    <w:p>
      <w:pPr>
        <w:pStyle w:val="Style14"/>
        <w:spacing w:lineRule="auto" w:line="348"/>
        <w:ind w:left="973" w:right="622" w:firstLine="710"/>
        <w:rPr/>
      </w:pPr>
      <w:r>
        <w:rPr/>
        <w:t>знаки препинания в предложениях с однородными членами, соединёнными союзами «и», «а», «но» и без союзов.</w:t>
      </w:r>
    </w:p>
    <w:p>
      <w:pPr>
        <w:sectPr>
          <w:footerReference w:type="default" r:id="rId93"/>
          <w:footerReference w:type="first" r:id="rId94"/>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22"/>
        <w:ind w:left="1683" w:right="0" w:hanging="0"/>
        <w:rPr/>
      </w:pPr>
      <w:r>
        <w:rPr/>
        <w:t>Знаки</w:t>
      </w:r>
      <w:r>
        <w:rPr>
          <w:spacing w:val="57"/>
        </w:rPr>
        <w:t xml:space="preserve"> </w:t>
      </w:r>
      <w:r>
        <w:rPr/>
        <w:t>препинания</w:t>
      </w:r>
      <w:r>
        <w:rPr>
          <w:spacing w:val="60"/>
        </w:rPr>
        <w:t xml:space="preserve"> </w:t>
      </w:r>
      <w:r>
        <w:rPr/>
        <w:t>в</w:t>
      </w:r>
      <w:r>
        <w:rPr>
          <w:spacing w:val="57"/>
        </w:rPr>
        <w:t xml:space="preserve"> </w:t>
      </w:r>
      <w:r>
        <w:rPr/>
        <w:t>сложном</w:t>
      </w:r>
      <w:r>
        <w:rPr>
          <w:spacing w:val="58"/>
        </w:rPr>
        <w:t xml:space="preserve"> </w:t>
      </w:r>
      <w:r>
        <w:rPr/>
        <w:t>предложении,</w:t>
      </w:r>
      <w:r>
        <w:rPr>
          <w:spacing w:val="61"/>
        </w:rPr>
        <w:t xml:space="preserve"> </w:t>
      </w:r>
      <w:r>
        <w:rPr/>
        <w:t>состоящем</w:t>
      </w:r>
      <w:r>
        <w:rPr>
          <w:spacing w:val="58"/>
        </w:rPr>
        <w:t xml:space="preserve"> </w:t>
      </w:r>
      <w:r>
        <w:rPr/>
        <w:t>из</w:t>
      </w:r>
      <w:r>
        <w:rPr>
          <w:spacing w:val="58"/>
        </w:rPr>
        <w:t xml:space="preserve"> </w:t>
      </w:r>
      <w:r>
        <w:rPr/>
        <w:t>двух</w:t>
      </w:r>
      <w:r>
        <w:rPr>
          <w:spacing w:val="55"/>
        </w:rPr>
        <w:t xml:space="preserve"> </w:t>
      </w:r>
      <w:r>
        <w:rPr>
          <w:spacing w:val="-2"/>
        </w:rPr>
        <w:t>простых</w:t>
      </w:r>
    </w:p>
    <w:p>
      <w:pPr>
        <w:pStyle w:val="Style14"/>
        <w:spacing w:before="65" w:after="0"/>
        <w:ind w:left="973" w:right="0" w:hanging="0"/>
        <w:jc w:val="left"/>
        <w:rPr>
          <w:spacing w:val="-2"/>
        </w:rPr>
      </w:pPr>
      <w:r>
        <w:rPr>
          <w:spacing w:val="-2"/>
        </w:rPr>
        <w:t>(наблюдение).</w:t>
      </w:r>
    </w:p>
    <w:p>
      <w:pPr>
        <w:pStyle w:val="Style14"/>
        <w:spacing w:lineRule="auto" w:line="348" w:before="157" w:after="0"/>
        <w:ind w:left="973" w:right="614" w:firstLine="710"/>
        <w:rPr/>
      </w:pPr>
      <w:r>
        <w:rPr/>
        <w:t xml:space="preserve">Знаки препинания в предложении с прямой речью после слов автора </w:t>
      </w:r>
      <w:r>
        <w:rPr>
          <w:spacing w:val="-2"/>
        </w:rPr>
        <w:t>(наблюдение).</w:t>
      </w:r>
    </w:p>
    <w:p>
      <w:pPr>
        <w:pStyle w:val="ListParagraph"/>
        <w:numPr>
          <w:ilvl w:val="2"/>
          <w:numId w:val="45"/>
        </w:numPr>
        <w:tabs>
          <w:tab w:val="clear" w:pos="720"/>
          <w:tab w:val="left" w:pos="2523" w:leader="none"/>
        </w:tabs>
        <w:spacing w:lineRule="exact" w:line="313"/>
        <w:ind w:left="2523" w:right="0" w:hanging="840"/>
        <w:rPr>
          <w:sz w:val="28"/>
        </w:rPr>
      </w:pPr>
      <w:r>
        <w:rPr>
          <w:sz w:val="28"/>
        </w:rPr>
        <w:t>Развитие</w:t>
      </w:r>
      <w:r>
        <w:rPr>
          <w:spacing w:val="-11"/>
          <w:sz w:val="28"/>
        </w:rPr>
        <w:t xml:space="preserve"> </w:t>
      </w:r>
      <w:r>
        <w:rPr>
          <w:spacing w:val="-2"/>
          <w:sz w:val="28"/>
        </w:rPr>
        <w:t>речи.</w:t>
      </w:r>
    </w:p>
    <w:p>
      <w:pPr>
        <w:pStyle w:val="Style14"/>
        <w:spacing w:lineRule="auto" w:line="348" w:before="155" w:after="0"/>
        <w:ind w:left="973" w:right="604" w:firstLine="710"/>
        <w:rPr/>
      </w:pPr>
      <w:r>
        <w:rPr/>
        <w:t xml:space="preserve">Повторение и продолжение работы, начатой в предыдущих классах: ситуации устного и письменного общения (письмо, поздравительная открытка, </w:t>
      </w:r>
      <w:r>
        <w:rPr>
          <w:spacing w:val="-2"/>
        </w:rPr>
        <w:t>объявление</w:t>
      </w:r>
    </w:p>
    <w:p>
      <w:pPr>
        <w:pStyle w:val="Style14"/>
        <w:spacing w:lineRule="auto" w:line="348" w:before="1" w:after="0"/>
        <w:ind w:left="973" w:right="616" w:hanging="0"/>
        <w:rPr/>
      </w:pPr>
      <w:r>
        <w:rPr/>
        <w:t>и</w:t>
      </w:r>
      <w:r>
        <w:rPr>
          <w:spacing w:val="72"/>
        </w:rPr>
        <w:t xml:space="preserve"> </w:t>
      </w:r>
      <w:r>
        <w:rPr/>
        <w:t>другие);</w:t>
      </w:r>
      <w:r>
        <w:rPr>
          <w:spacing w:val="80"/>
          <w:w w:val="150"/>
        </w:rPr>
        <w:t xml:space="preserve"> </w:t>
      </w:r>
      <w:r>
        <w:rPr/>
        <w:t>диалог;</w:t>
      </w:r>
      <w:r>
        <w:rPr>
          <w:spacing w:val="80"/>
          <w:w w:val="150"/>
        </w:rPr>
        <w:t xml:space="preserve"> </w:t>
      </w:r>
      <w:r>
        <w:rPr/>
        <w:t>монолог;</w:t>
      </w:r>
      <w:r>
        <w:rPr>
          <w:spacing w:val="80"/>
          <w:w w:val="150"/>
        </w:rPr>
        <w:t xml:space="preserve"> </w:t>
      </w:r>
      <w:r>
        <w:rPr/>
        <w:t>отражение</w:t>
      </w:r>
      <w:r>
        <w:rPr>
          <w:spacing w:val="80"/>
          <w:w w:val="150"/>
        </w:rPr>
        <w:t xml:space="preserve"> </w:t>
      </w:r>
      <w:r>
        <w:rPr/>
        <w:t>темы</w:t>
      </w:r>
      <w:r>
        <w:rPr>
          <w:spacing w:val="80"/>
          <w:w w:val="150"/>
        </w:rPr>
        <w:t xml:space="preserve"> </w:t>
      </w:r>
      <w:r>
        <w:rPr/>
        <w:t>текста</w:t>
      </w:r>
      <w:r>
        <w:rPr>
          <w:spacing w:val="80"/>
          <w:w w:val="150"/>
        </w:rPr>
        <w:t xml:space="preserve"> </w:t>
      </w:r>
      <w:r>
        <w:rPr/>
        <w:t>или</w:t>
      </w:r>
      <w:r>
        <w:rPr>
          <w:spacing w:val="80"/>
          <w:w w:val="150"/>
        </w:rPr>
        <w:t xml:space="preserve"> </w:t>
      </w:r>
      <w:r>
        <w:rPr/>
        <w:t>основной</w:t>
      </w:r>
      <w:r>
        <w:rPr>
          <w:spacing w:val="80"/>
          <w:w w:val="150"/>
        </w:rPr>
        <w:t xml:space="preserve"> </w:t>
      </w:r>
      <w:r>
        <w:rPr/>
        <w:t>мысли</w:t>
      </w:r>
      <w:r>
        <w:rPr>
          <w:spacing w:val="80"/>
        </w:rPr>
        <w:t xml:space="preserve"> </w:t>
      </w:r>
      <w:r>
        <w:rPr/>
        <w:t>в заголовке.</w:t>
      </w:r>
    </w:p>
    <w:p>
      <w:pPr>
        <w:pStyle w:val="Style14"/>
        <w:spacing w:lineRule="auto" w:line="348"/>
        <w:ind w:left="973" w:right="608" w:firstLine="710"/>
        <w:rPr/>
      </w:pPr>
      <w:r>
        <w:rPr/>
        <w:t>Корректирование текстов (заданных и собственных) с учётом точности, правильности, богатства и выразительности письменной речи.</w:t>
      </w:r>
    </w:p>
    <w:p>
      <w:pPr>
        <w:pStyle w:val="Style14"/>
        <w:spacing w:lineRule="auto" w:line="348"/>
        <w:ind w:left="973" w:right="625" w:firstLine="710"/>
        <w:rPr/>
      </w:pPr>
      <w:r>
        <w:rPr/>
        <w:t>Изложение (подробный устный и письменный пересказ текста; выборочный устный пересказ текста).</w:t>
      </w:r>
    </w:p>
    <w:p>
      <w:pPr>
        <w:pStyle w:val="Style14"/>
        <w:spacing w:lineRule="exact" w:line="317"/>
        <w:ind w:left="1683" w:right="0" w:hanging="0"/>
        <w:rPr/>
      </w:pPr>
      <w:r>
        <w:rPr/>
        <w:t>Сочинение</w:t>
      </w:r>
      <w:r>
        <w:rPr>
          <w:spacing w:val="-9"/>
        </w:rPr>
        <w:t xml:space="preserve"> </w:t>
      </w:r>
      <w:r>
        <w:rPr/>
        <w:t>как</w:t>
      </w:r>
      <w:r>
        <w:rPr>
          <w:spacing w:val="-11"/>
        </w:rPr>
        <w:t xml:space="preserve"> </w:t>
      </w:r>
      <w:r>
        <w:rPr/>
        <w:t>вид</w:t>
      </w:r>
      <w:r>
        <w:rPr>
          <w:spacing w:val="-12"/>
        </w:rPr>
        <w:t xml:space="preserve"> </w:t>
      </w:r>
      <w:r>
        <w:rPr/>
        <w:t>письменной</w:t>
      </w:r>
      <w:r>
        <w:rPr>
          <w:spacing w:val="-7"/>
        </w:rPr>
        <w:t xml:space="preserve"> </w:t>
      </w:r>
      <w:r>
        <w:rPr>
          <w:spacing w:val="-2"/>
        </w:rPr>
        <w:t>работы.</w:t>
      </w:r>
    </w:p>
    <w:p>
      <w:pPr>
        <w:pStyle w:val="Style14"/>
        <w:spacing w:lineRule="auto" w:line="348" w:before="158" w:after="0"/>
        <w:ind w:left="973" w:right="604" w:firstLine="710"/>
        <w:rPr/>
      </w:pPr>
      <w:r>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pPr>
        <w:pStyle w:val="ListParagraph"/>
        <w:numPr>
          <w:ilvl w:val="2"/>
          <w:numId w:val="45"/>
        </w:numPr>
        <w:tabs>
          <w:tab w:val="clear" w:pos="720"/>
          <w:tab w:val="left" w:pos="2681" w:leader="none"/>
        </w:tabs>
        <w:spacing w:lineRule="auto" w:line="348"/>
        <w:ind w:left="973" w:right="605" w:firstLine="710"/>
        <w:rPr>
          <w:sz w:val="28"/>
        </w:rPr>
      </w:pPr>
      <w:r>
        <w:rPr>
          <w:sz w:val="28"/>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ListParagraph"/>
        <w:numPr>
          <w:ilvl w:val="3"/>
          <w:numId w:val="45"/>
        </w:numPr>
        <w:tabs>
          <w:tab w:val="clear" w:pos="720"/>
          <w:tab w:val="left" w:pos="2871" w:leader="none"/>
        </w:tabs>
        <w:spacing w:lineRule="auto" w:line="348"/>
        <w:ind w:left="973" w:right="605" w:firstLine="710"/>
        <w:rPr>
          <w:sz w:val="28"/>
        </w:rPr>
      </w:pPr>
      <w:r>
        <w:rPr>
          <w:sz w:val="28"/>
        </w:rPr>
        <w:t>Базовые логические действия как часть познавательных универсальных учебных действий:</w:t>
      </w:r>
    </w:p>
    <w:p>
      <w:pPr>
        <w:pStyle w:val="Style14"/>
        <w:spacing w:lineRule="auto" w:line="348"/>
        <w:ind w:left="973" w:right="612" w:firstLine="710"/>
        <w:rPr/>
      </w:pPr>
      <w:r>
        <w:rPr/>
        <w:t>устанавливать основания для сравнения слов, относящихся</w:t>
      </w:r>
      <w:r>
        <w:rPr>
          <w:spacing w:val="40"/>
        </w:rPr>
        <w:t xml:space="preserve"> </w:t>
      </w:r>
      <w:r>
        <w:rPr/>
        <w:t>к</w:t>
      </w:r>
      <w:r>
        <w:rPr>
          <w:spacing w:val="40"/>
        </w:rPr>
        <w:t xml:space="preserve"> </w:t>
      </w:r>
      <w:r>
        <w:rPr/>
        <w:t>разным</w:t>
      </w:r>
      <w:r>
        <w:rPr>
          <w:spacing w:val="40"/>
        </w:rPr>
        <w:t xml:space="preserve"> </w:t>
      </w:r>
      <w:r>
        <w:rPr/>
        <w:t>частям</w:t>
      </w:r>
      <w:r>
        <w:rPr>
          <w:spacing w:val="80"/>
        </w:rPr>
        <w:t xml:space="preserve"> </w:t>
      </w:r>
      <w:r>
        <w:rPr/>
        <w:t>речи;</w:t>
      </w:r>
      <w:r>
        <w:rPr>
          <w:spacing w:val="40"/>
        </w:rPr>
        <w:t xml:space="preserve">  </w:t>
      </w:r>
      <w:r>
        <w:rPr/>
        <w:t>устанавливать</w:t>
      </w:r>
      <w:r>
        <w:rPr>
          <w:spacing w:val="40"/>
        </w:rPr>
        <w:t xml:space="preserve">  </w:t>
      </w:r>
      <w:r>
        <w:rPr/>
        <w:t>основания</w:t>
      </w:r>
      <w:r>
        <w:rPr>
          <w:spacing w:val="40"/>
        </w:rPr>
        <w:t xml:space="preserve">  </w:t>
      </w:r>
      <w:r>
        <w:rPr/>
        <w:t>для</w:t>
      </w:r>
      <w:r>
        <w:rPr>
          <w:spacing w:val="40"/>
        </w:rPr>
        <w:t xml:space="preserve">  </w:t>
      </w:r>
      <w:r>
        <w:rPr/>
        <w:t>сравнения</w:t>
      </w:r>
      <w:r>
        <w:rPr>
          <w:spacing w:val="40"/>
        </w:rPr>
        <w:t xml:space="preserve">  </w:t>
      </w:r>
      <w:r>
        <w:rPr/>
        <w:t>слов,</w:t>
      </w:r>
      <w:r>
        <w:rPr>
          <w:spacing w:val="40"/>
        </w:rPr>
        <w:t xml:space="preserve">  </w:t>
      </w:r>
      <w:r>
        <w:rPr/>
        <w:t>относящихся</w:t>
      </w:r>
      <w:r>
        <w:rPr>
          <w:spacing w:val="80"/>
          <w:w w:val="150"/>
        </w:rPr>
        <w:t xml:space="preserve"> </w:t>
      </w:r>
      <w:r>
        <w:rPr/>
        <w:t>к одной части речи, отличающихся грамматическими признаками;</w:t>
      </w:r>
    </w:p>
    <w:p>
      <w:pPr>
        <w:pStyle w:val="Style14"/>
        <w:spacing w:lineRule="auto" w:line="348"/>
        <w:ind w:left="1683" w:right="624" w:hanging="0"/>
        <w:rPr/>
      </w:pPr>
      <w:r>
        <w:rPr/>
        <w:t>группировать слова на основании того, какой частью речи они являются; объединять</w:t>
      </w:r>
      <w:r>
        <w:rPr>
          <w:spacing w:val="40"/>
        </w:rPr>
        <w:t xml:space="preserve"> </w:t>
      </w:r>
      <w:r>
        <w:rPr/>
        <w:t>глаголы</w:t>
      </w:r>
      <w:r>
        <w:rPr>
          <w:spacing w:val="40"/>
        </w:rPr>
        <w:t xml:space="preserve"> </w:t>
      </w:r>
      <w:r>
        <w:rPr/>
        <w:t>в</w:t>
      </w:r>
      <w:r>
        <w:rPr>
          <w:spacing w:val="40"/>
        </w:rPr>
        <w:t xml:space="preserve"> </w:t>
      </w:r>
      <w:r>
        <w:rPr/>
        <w:t>группы</w:t>
      </w:r>
      <w:r>
        <w:rPr>
          <w:spacing w:val="40"/>
        </w:rPr>
        <w:t xml:space="preserve"> </w:t>
      </w:r>
      <w:r>
        <w:rPr/>
        <w:t>по</w:t>
      </w:r>
      <w:r>
        <w:rPr>
          <w:spacing w:val="40"/>
        </w:rPr>
        <w:t xml:space="preserve"> </w:t>
      </w:r>
      <w:r>
        <w:rPr/>
        <w:t>определённому</w:t>
      </w:r>
      <w:r>
        <w:rPr>
          <w:spacing w:val="40"/>
        </w:rPr>
        <w:t xml:space="preserve"> </w:t>
      </w:r>
      <w:r>
        <w:rPr/>
        <w:t>признаку</w:t>
      </w:r>
      <w:r>
        <w:rPr>
          <w:spacing w:val="40"/>
        </w:rPr>
        <w:t xml:space="preserve"> </w:t>
      </w:r>
      <w:r>
        <w:rPr/>
        <w:t>(например,</w:t>
      </w:r>
    </w:p>
    <w:p>
      <w:pPr>
        <w:sectPr>
          <w:footerReference w:type="default" r:id="rId95"/>
          <w:footerReference w:type="first" r:id="rId96"/>
          <w:type w:val="nextPage"/>
          <w:pgSz w:w="11906" w:h="16838"/>
          <w:pgMar w:left="160" w:right="240" w:gutter="0" w:header="0" w:top="1040" w:footer="941" w:bottom="1140"/>
          <w:pgNumType w:fmt="decimal"/>
          <w:formProt w:val="false"/>
          <w:textDirection w:val="lrTb"/>
          <w:docGrid w:type="default" w:linePitch="100" w:charSpace="8192"/>
        </w:sectPr>
        <w:pStyle w:val="Style14"/>
        <w:ind w:left="973" w:right="0" w:hanging="0"/>
        <w:rPr/>
      </w:pPr>
      <w:r>
        <w:rPr/>
        <w:t>время,</w:t>
      </w:r>
      <w:r>
        <w:rPr>
          <w:spacing w:val="-4"/>
        </w:rPr>
        <w:t xml:space="preserve"> </w:t>
      </w:r>
      <w:r>
        <w:rPr>
          <w:spacing w:val="-2"/>
        </w:rPr>
        <w:t>спряжение);</w:t>
      </w:r>
    </w:p>
    <w:p>
      <w:pPr>
        <w:pStyle w:val="Style14"/>
        <w:spacing w:lineRule="auto" w:line="348" w:before="65" w:after="0"/>
        <w:ind w:left="973" w:right="619" w:firstLine="710"/>
        <w:rPr/>
      </w:pPr>
      <w:r>
        <w:rPr/>
        <w:t>объединять предложения по определённому признаку, самостоятельно устанавливать этот признак;</w:t>
      </w:r>
    </w:p>
    <w:p>
      <w:pPr>
        <w:pStyle w:val="Style14"/>
        <w:spacing w:before="3" w:after="0"/>
        <w:ind w:left="1683" w:right="0" w:hanging="0"/>
        <w:rPr/>
      </w:pPr>
      <w:r>
        <w:rPr>
          <w:spacing w:val="-2"/>
        </w:rPr>
        <w:t>классифицировать</w:t>
      </w:r>
      <w:r>
        <w:rPr/>
        <w:t xml:space="preserve"> </w:t>
      </w:r>
      <w:r>
        <w:rPr>
          <w:spacing w:val="-2"/>
        </w:rPr>
        <w:t>предложенные</w:t>
      </w:r>
      <w:r>
        <w:rPr>
          <w:spacing w:val="6"/>
        </w:rPr>
        <w:t xml:space="preserve"> </w:t>
      </w:r>
      <w:r>
        <w:rPr>
          <w:spacing w:val="-2"/>
        </w:rPr>
        <w:t>языковые</w:t>
      </w:r>
      <w:r>
        <w:rPr>
          <w:spacing w:val="7"/>
        </w:rPr>
        <w:t xml:space="preserve"> </w:t>
      </w:r>
      <w:r>
        <w:rPr>
          <w:spacing w:val="-2"/>
        </w:rPr>
        <w:t>единицы;</w:t>
      </w:r>
    </w:p>
    <w:p>
      <w:pPr>
        <w:pStyle w:val="Style14"/>
        <w:spacing w:lineRule="auto" w:line="348" w:before="156" w:after="0"/>
        <w:ind w:left="1683" w:right="620" w:hanging="0"/>
        <w:rPr/>
      </w:pPr>
      <w:r>
        <w:rPr/>
        <w:t>устно характеризовать языковые единицы по заданным признакам; ориентироваться в изученных понятиях (склонение, спряжение,</w:t>
      </w:r>
    </w:p>
    <w:p>
      <w:pPr>
        <w:pStyle w:val="Style14"/>
        <w:spacing w:lineRule="auto" w:line="348"/>
        <w:ind w:left="973" w:right="612" w:hanging="0"/>
        <w:rPr/>
      </w:pPr>
      <w:r>
        <w:rPr/>
        <w:t>неопределённая форма, однородные</w:t>
      </w:r>
      <w:r>
        <w:rPr>
          <w:spacing w:val="40"/>
        </w:rPr>
        <w:t xml:space="preserve"> </w:t>
      </w:r>
      <w:r>
        <w:rPr/>
        <w:t>члены предложения,</w:t>
      </w:r>
      <w:r>
        <w:rPr>
          <w:spacing w:val="40"/>
        </w:rPr>
        <w:t xml:space="preserve"> </w:t>
      </w:r>
      <w:r>
        <w:rPr/>
        <w:t>сложное предложение) и соотносить понятие с его краткой характеристикой.</w:t>
      </w:r>
    </w:p>
    <w:p>
      <w:pPr>
        <w:pStyle w:val="ListParagraph"/>
        <w:numPr>
          <w:ilvl w:val="3"/>
          <w:numId w:val="45"/>
        </w:numPr>
        <w:tabs>
          <w:tab w:val="clear" w:pos="720"/>
          <w:tab w:val="left" w:pos="2871" w:leader="none"/>
        </w:tabs>
        <w:spacing w:lineRule="auto" w:line="348"/>
        <w:ind w:left="973" w:right="603" w:firstLine="710"/>
        <w:rPr>
          <w:sz w:val="28"/>
        </w:rPr>
      </w:pPr>
      <w:r>
        <w:rPr>
          <w:sz w:val="28"/>
        </w:rPr>
        <w:t>Базовые исследовательские действия как часть познавательных универсальных учебных действий:</w:t>
      </w:r>
    </w:p>
    <w:p>
      <w:pPr>
        <w:pStyle w:val="Style14"/>
        <w:spacing w:lineRule="auto" w:line="348"/>
        <w:ind w:left="973" w:right="623" w:firstLine="710"/>
        <w:rPr/>
      </w:pPr>
      <w:r>
        <w:rPr/>
        <w:t>сравнивать несколько вариантов выполнения заданий по русскому языку, выбирать наиболее целесообразный (на основе предложенных критериев);</w:t>
      </w:r>
    </w:p>
    <w:p>
      <w:pPr>
        <w:pStyle w:val="Style14"/>
        <w:spacing w:lineRule="auto" w:line="348"/>
        <w:ind w:left="973" w:right="615" w:firstLine="710"/>
        <w:rPr/>
      </w:pPr>
      <w:r>
        <w:rPr/>
        <w:t>проводить</w:t>
      </w:r>
      <w:r>
        <w:rPr>
          <w:spacing w:val="80"/>
        </w:rPr>
        <w:t xml:space="preserve"> </w:t>
      </w:r>
      <w:r>
        <w:rPr/>
        <w:t>по</w:t>
      </w:r>
      <w:r>
        <w:rPr>
          <w:spacing w:val="80"/>
        </w:rPr>
        <w:t xml:space="preserve"> </w:t>
      </w:r>
      <w:r>
        <w:rPr/>
        <w:t>предложенному</w:t>
      </w:r>
      <w:r>
        <w:rPr>
          <w:spacing w:val="80"/>
        </w:rPr>
        <w:t xml:space="preserve"> </w:t>
      </w:r>
      <w:r>
        <w:rPr/>
        <w:t>алгоритму</w:t>
      </w:r>
      <w:r>
        <w:rPr>
          <w:spacing w:val="80"/>
        </w:rPr>
        <w:t xml:space="preserve"> </w:t>
      </w:r>
      <w:r>
        <w:rPr/>
        <w:t>различные</w:t>
      </w:r>
      <w:r>
        <w:rPr>
          <w:spacing w:val="80"/>
        </w:rPr>
        <w:t xml:space="preserve"> </w:t>
      </w:r>
      <w:r>
        <w:rPr/>
        <w:t>виды</w:t>
      </w:r>
      <w:r>
        <w:rPr>
          <w:spacing w:val="80"/>
        </w:rPr>
        <w:t xml:space="preserve"> </w:t>
      </w:r>
      <w:r>
        <w:rPr/>
        <w:t>анализа (звуко</w:t>
        <w:softHyphen/>
        <w:t>буквенный, морфемный, морфологический, синтаксический);</w:t>
      </w:r>
    </w:p>
    <w:p>
      <w:pPr>
        <w:pStyle w:val="Style14"/>
        <w:spacing w:lineRule="auto" w:line="348"/>
        <w:ind w:left="973" w:right="606" w:firstLine="710"/>
        <w:rPr/>
      </w:pPr>
      <w:r>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w:t>
        <w:softHyphen/>
        <w:t>исследования);</w:t>
      </w:r>
    </w:p>
    <w:p>
      <w:pPr>
        <w:pStyle w:val="Style14"/>
        <w:spacing w:lineRule="auto" w:line="348"/>
        <w:ind w:left="973" w:right="615" w:firstLine="710"/>
        <w:rPr/>
      </w:pPr>
      <w:r>
        <w:rPr/>
        <w:t xml:space="preserve">выявлять недостаток информации для решения учебной (практической) </w:t>
      </w:r>
      <w:r>
        <w:rPr>
          <w:spacing w:val="-2"/>
        </w:rPr>
        <w:t>задачи</w:t>
      </w:r>
    </w:p>
    <w:p>
      <w:pPr>
        <w:pStyle w:val="Style14"/>
        <w:spacing w:lineRule="exact" w:line="317"/>
        <w:ind w:left="973" w:right="0" w:hanging="0"/>
        <w:rPr/>
      </w:pPr>
      <w:r>
        <w:rPr/>
        <w:t>на</w:t>
      </w:r>
      <w:r>
        <w:rPr>
          <w:spacing w:val="-13"/>
        </w:rPr>
        <w:t xml:space="preserve"> </w:t>
      </w:r>
      <w:r>
        <w:rPr/>
        <w:t>основе</w:t>
      </w:r>
      <w:r>
        <w:rPr>
          <w:spacing w:val="-12"/>
        </w:rPr>
        <w:t xml:space="preserve"> </w:t>
      </w:r>
      <w:r>
        <w:rPr/>
        <w:t>предложенного</w:t>
      </w:r>
      <w:r>
        <w:rPr>
          <w:spacing w:val="-9"/>
        </w:rPr>
        <w:t xml:space="preserve"> </w:t>
      </w:r>
      <w:r>
        <w:rPr>
          <w:spacing w:val="-2"/>
        </w:rPr>
        <w:t>алгоритма;</w:t>
      </w:r>
    </w:p>
    <w:p>
      <w:pPr>
        <w:pStyle w:val="Style14"/>
        <w:spacing w:before="142" w:after="0"/>
        <w:ind w:left="1683" w:right="0" w:hanging="0"/>
        <w:rPr/>
      </w:pPr>
      <w:r>
        <w:rPr/>
        <w:t>прогнозировать</w:t>
      </w:r>
      <w:r>
        <w:rPr>
          <w:spacing w:val="-20"/>
        </w:rPr>
        <w:t xml:space="preserve"> </w:t>
      </w:r>
      <w:r>
        <w:rPr/>
        <w:t>возможное</w:t>
      </w:r>
      <w:r>
        <w:rPr>
          <w:spacing w:val="-15"/>
        </w:rPr>
        <w:t xml:space="preserve"> </w:t>
      </w:r>
      <w:r>
        <w:rPr/>
        <w:t>развитие</w:t>
      </w:r>
      <w:r>
        <w:rPr>
          <w:spacing w:val="-14"/>
        </w:rPr>
        <w:t xml:space="preserve"> </w:t>
      </w:r>
      <w:r>
        <w:rPr/>
        <w:t>речевой</w:t>
      </w:r>
      <w:r>
        <w:rPr>
          <w:spacing w:val="-14"/>
        </w:rPr>
        <w:t xml:space="preserve"> </w:t>
      </w:r>
      <w:r>
        <w:rPr>
          <w:spacing w:val="-2"/>
        </w:rPr>
        <w:t>ситуации.</w:t>
      </w:r>
    </w:p>
    <w:p>
      <w:pPr>
        <w:pStyle w:val="ListParagraph"/>
        <w:numPr>
          <w:ilvl w:val="3"/>
          <w:numId w:val="45"/>
        </w:numPr>
        <w:tabs>
          <w:tab w:val="clear" w:pos="720"/>
          <w:tab w:val="left" w:pos="2871" w:leader="none"/>
        </w:tabs>
        <w:spacing w:lineRule="auto" w:line="348" w:before="161" w:after="0"/>
        <w:ind w:left="973" w:right="617" w:firstLine="710"/>
        <w:rPr>
          <w:sz w:val="28"/>
        </w:rPr>
      </w:pPr>
      <w:r>
        <w:rPr>
          <w:sz w:val="28"/>
        </w:rPr>
        <w:t>Работа с информацией как часть познавательных универсальных учебных действий:</w:t>
      </w:r>
    </w:p>
    <w:p>
      <w:pPr>
        <w:pStyle w:val="Style14"/>
        <w:spacing w:lineRule="auto" w:line="348"/>
        <w:ind w:left="973" w:right="612" w:firstLine="710"/>
        <w:rPr/>
      </w:pPr>
      <w:r>
        <w:rPr/>
        <w:t>выбирать источник получения информации, работать со словарями, справочниками</w:t>
      </w:r>
      <w:r>
        <w:rPr>
          <w:spacing w:val="40"/>
        </w:rPr>
        <w:t xml:space="preserve">  </w:t>
      </w:r>
      <w:r>
        <w:rPr/>
        <w:t>в</w:t>
      </w:r>
      <w:r>
        <w:rPr>
          <w:spacing w:val="40"/>
        </w:rPr>
        <w:t xml:space="preserve">  </w:t>
      </w:r>
      <w:r>
        <w:rPr/>
        <w:t>поисках</w:t>
      </w:r>
      <w:r>
        <w:rPr>
          <w:spacing w:val="40"/>
        </w:rPr>
        <w:t xml:space="preserve">  </w:t>
      </w:r>
      <w:r>
        <w:rPr/>
        <w:t>информации,</w:t>
      </w:r>
      <w:r>
        <w:rPr>
          <w:spacing w:val="40"/>
        </w:rPr>
        <w:t xml:space="preserve">  </w:t>
      </w:r>
      <w:r>
        <w:rPr/>
        <w:t>необходимой</w:t>
      </w:r>
      <w:r>
        <w:rPr>
          <w:spacing w:val="40"/>
        </w:rPr>
        <w:t xml:space="preserve">  </w:t>
      </w:r>
      <w:r>
        <w:rPr/>
        <w:t>для</w:t>
      </w:r>
      <w:r>
        <w:rPr>
          <w:spacing w:val="40"/>
        </w:rPr>
        <w:t xml:space="preserve">  </w:t>
      </w:r>
      <w:r>
        <w:rPr/>
        <w:t>решения</w:t>
      </w:r>
      <w:r>
        <w:rPr>
          <w:spacing w:val="80"/>
          <w:w w:val="150"/>
        </w:rPr>
        <w:t xml:space="preserve"> </w:t>
      </w:r>
      <w:r>
        <w:rPr/>
        <w:t>учебно</w:t>
        <w:softHyphen/>
        <w:t>практической задачи; находить дополнительную информацию, используя справочники и словари;</w:t>
      </w:r>
    </w:p>
    <w:p>
      <w:pPr>
        <w:pStyle w:val="Style14"/>
        <w:spacing w:lineRule="auto" w:line="348"/>
        <w:ind w:left="973" w:right="611" w:firstLine="710"/>
        <w:rPr/>
      </w:pPr>
      <w:r>
        <w:rPr/>
        <w:t>распознавать достоверную и недостоверную информацию о языковых единицах самостоятельно или</w:t>
      </w:r>
      <w:r>
        <w:rPr>
          <w:spacing w:val="40"/>
        </w:rPr>
        <w:t xml:space="preserve"> </w:t>
      </w:r>
      <w:r>
        <w:rPr/>
        <w:t>на</w:t>
      </w:r>
      <w:r>
        <w:rPr>
          <w:spacing w:val="40"/>
        </w:rPr>
        <w:t xml:space="preserve"> </w:t>
      </w:r>
      <w:r>
        <w:rPr/>
        <w:t>основании</w:t>
      </w:r>
      <w:r>
        <w:rPr>
          <w:spacing w:val="40"/>
        </w:rPr>
        <w:t xml:space="preserve"> </w:t>
      </w:r>
      <w:r>
        <w:rPr/>
        <w:t>предложенного</w:t>
      </w:r>
      <w:r>
        <w:rPr>
          <w:spacing w:val="40"/>
        </w:rPr>
        <w:t xml:space="preserve"> </w:t>
      </w:r>
      <w:r>
        <w:rPr/>
        <w:t>учителем</w:t>
      </w:r>
      <w:r>
        <w:rPr>
          <w:spacing w:val="40"/>
        </w:rPr>
        <w:t xml:space="preserve"> </w:t>
      </w:r>
      <w:r>
        <w:rPr/>
        <w:t>способа</w:t>
      </w:r>
      <w:r>
        <w:rPr>
          <w:spacing w:val="80"/>
        </w:rPr>
        <w:t xml:space="preserve"> </w:t>
      </w:r>
      <w:r>
        <w:rPr/>
        <w:t>её проверки;</w:t>
      </w:r>
    </w:p>
    <w:p>
      <w:pPr>
        <w:sectPr>
          <w:footerReference w:type="default" r:id="rId97"/>
          <w:footerReference w:type="first" r:id="rId98"/>
          <w:type w:val="nextPage"/>
          <w:pgSz w:w="11906" w:h="16838"/>
          <w:pgMar w:left="160" w:right="240" w:gutter="0" w:header="0" w:top="1040" w:footer="941" w:bottom="1140"/>
          <w:pgNumType w:fmt="decimal"/>
          <w:formProt w:val="false"/>
          <w:textDirection w:val="lrTb"/>
          <w:docGrid w:type="default" w:linePitch="100" w:charSpace="8192"/>
        </w:sectPr>
        <w:pStyle w:val="Style14"/>
        <w:ind w:left="1683" w:right="0" w:hanging="0"/>
        <w:rPr/>
      </w:pPr>
      <w:r>
        <w:rPr/>
        <w:t>соблюдать</w:t>
      </w:r>
      <w:r>
        <w:rPr>
          <w:spacing w:val="75"/>
        </w:rPr>
        <w:t xml:space="preserve"> </w:t>
      </w:r>
      <w:r>
        <w:rPr/>
        <w:t>элементарные</w:t>
      </w:r>
      <w:r>
        <w:rPr>
          <w:spacing w:val="37"/>
        </w:rPr>
        <w:t xml:space="preserve">  </w:t>
      </w:r>
      <w:r>
        <w:rPr/>
        <w:t>правила</w:t>
      </w:r>
      <w:r>
        <w:rPr>
          <w:spacing w:val="37"/>
        </w:rPr>
        <w:t xml:space="preserve">  </w:t>
      </w:r>
      <w:r>
        <w:rPr/>
        <w:t>информационной</w:t>
      </w:r>
      <w:r>
        <w:rPr>
          <w:spacing w:val="37"/>
        </w:rPr>
        <w:t xml:space="preserve">  </w:t>
      </w:r>
      <w:r>
        <w:rPr/>
        <w:t>безопасности</w:t>
      </w:r>
      <w:r>
        <w:rPr>
          <w:spacing w:val="37"/>
        </w:rPr>
        <w:t xml:space="preserve">  </w:t>
      </w:r>
      <w:r>
        <w:rPr>
          <w:spacing w:val="-5"/>
        </w:rPr>
        <w:t>при</w:t>
      </w:r>
    </w:p>
    <w:p>
      <w:pPr>
        <w:pStyle w:val="Style14"/>
        <w:spacing w:before="65" w:after="0"/>
        <w:ind w:left="973" w:right="0" w:hanging="0"/>
        <w:jc w:val="left"/>
        <w:rPr>
          <w:spacing w:val="-2"/>
        </w:rPr>
      </w:pPr>
      <w:r>
        <w:rPr>
          <w:spacing w:val="-2"/>
        </w:rPr>
        <w:t>поиске</w:t>
      </w:r>
    </w:p>
    <w:p>
      <w:pPr>
        <w:pStyle w:val="Style14"/>
        <w:spacing w:lineRule="auto" w:line="348" w:before="157" w:after="0"/>
        <w:ind w:left="1683" w:right="620" w:hanging="713"/>
        <w:jc w:val="left"/>
        <w:rPr/>
      </w:pPr>
      <w:r>
        <w:rPr/>
        <w:t>для выполнения заданий по русскому языку информации в Интернете; самостоятельно</w:t>
      </w:r>
      <w:r>
        <w:rPr>
          <w:spacing w:val="-12"/>
        </w:rPr>
        <w:t xml:space="preserve"> </w:t>
      </w:r>
      <w:r>
        <w:rPr/>
        <w:t>создавать</w:t>
      </w:r>
      <w:r>
        <w:rPr>
          <w:spacing w:val="-15"/>
        </w:rPr>
        <w:t xml:space="preserve"> </w:t>
      </w:r>
      <w:r>
        <w:rPr/>
        <w:t>схемы,</w:t>
      </w:r>
      <w:r>
        <w:rPr>
          <w:spacing w:val="-9"/>
        </w:rPr>
        <w:t xml:space="preserve"> </w:t>
      </w:r>
      <w:r>
        <w:rPr/>
        <w:t>таблицы</w:t>
      </w:r>
      <w:r>
        <w:rPr>
          <w:spacing w:val="-13"/>
        </w:rPr>
        <w:t xml:space="preserve"> </w:t>
      </w:r>
      <w:r>
        <w:rPr/>
        <w:t>для</w:t>
      </w:r>
      <w:r>
        <w:rPr>
          <w:spacing w:val="-11"/>
        </w:rPr>
        <w:t xml:space="preserve"> </w:t>
      </w:r>
      <w:r>
        <w:rPr/>
        <w:t>представления</w:t>
      </w:r>
      <w:r>
        <w:rPr>
          <w:spacing w:val="-9"/>
        </w:rPr>
        <w:t xml:space="preserve"> </w:t>
      </w:r>
      <w:r>
        <w:rPr/>
        <w:t>информации.</w:t>
      </w:r>
    </w:p>
    <w:p>
      <w:pPr>
        <w:pStyle w:val="ListParagraph"/>
        <w:numPr>
          <w:ilvl w:val="3"/>
          <w:numId w:val="45"/>
        </w:numPr>
        <w:tabs>
          <w:tab w:val="clear" w:pos="720"/>
          <w:tab w:val="left" w:pos="2871" w:leader="none"/>
        </w:tabs>
        <w:spacing w:lineRule="auto" w:line="348"/>
        <w:ind w:left="973" w:right="611" w:firstLine="710"/>
        <w:rPr>
          <w:sz w:val="28"/>
        </w:rPr>
      </w:pPr>
      <w:r>
        <w:rPr>
          <w:sz w:val="28"/>
        </w:rPr>
        <w:t xml:space="preserve">Общение как часть коммуникативных универсальных учебных </w:t>
      </w:r>
      <w:r>
        <w:rPr>
          <w:spacing w:val="-2"/>
          <w:sz w:val="28"/>
        </w:rPr>
        <w:t>действий:</w:t>
      </w:r>
    </w:p>
    <w:p>
      <w:pPr>
        <w:pStyle w:val="Style14"/>
        <w:spacing w:lineRule="auto" w:line="348"/>
        <w:ind w:left="973" w:right="608" w:firstLine="710"/>
        <w:rPr/>
      </w:pPr>
      <w:r>
        <w:rPr/>
        <w:t>воспринимать и формулировать суждения, выбирать языковые средства для выражения</w:t>
      </w:r>
      <w:r>
        <w:rPr>
          <w:spacing w:val="73"/>
          <w:w w:val="150"/>
        </w:rPr>
        <w:t xml:space="preserve">  </w:t>
      </w:r>
      <w:r>
        <w:rPr/>
        <w:t>эмоций</w:t>
      </w:r>
      <w:r>
        <w:rPr>
          <w:spacing w:val="72"/>
        </w:rPr>
        <w:t xml:space="preserve">  </w:t>
      </w:r>
      <w:r>
        <w:rPr/>
        <w:t>в</w:t>
      </w:r>
      <w:r>
        <w:rPr>
          <w:spacing w:val="71"/>
        </w:rPr>
        <w:t xml:space="preserve">  </w:t>
      </w:r>
      <w:r>
        <w:rPr/>
        <w:t>соответствии</w:t>
      </w:r>
      <w:r>
        <w:rPr>
          <w:spacing w:val="72"/>
          <w:w w:val="150"/>
        </w:rPr>
        <w:t xml:space="preserve">  </w:t>
      </w:r>
      <w:r>
        <w:rPr/>
        <w:t>с</w:t>
      </w:r>
      <w:r>
        <w:rPr>
          <w:spacing w:val="73"/>
          <w:w w:val="150"/>
        </w:rPr>
        <w:t xml:space="preserve">  </w:t>
      </w:r>
      <w:r>
        <w:rPr/>
        <w:t>целями</w:t>
      </w:r>
      <w:r>
        <w:rPr>
          <w:spacing w:val="71"/>
        </w:rPr>
        <w:t xml:space="preserve">  </w:t>
      </w:r>
      <w:r>
        <w:rPr/>
        <w:t>и</w:t>
      </w:r>
      <w:r>
        <w:rPr>
          <w:spacing w:val="71"/>
        </w:rPr>
        <w:t xml:space="preserve">  </w:t>
      </w:r>
      <w:r>
        <w:rPr/>
        <w:t>условиями</w:t>
      </w:r>
      <w:r>
        <w:rPr>
          <w:spacing w:val="72"/>
        </w:rPr>
        <w:t xml:space="preserve">  </w:t>
      </w:r>
      <w:r>
        <w:rPr/>
        <w:t>общения в знакомой среде;</w:t>
      </w:r>
    </w:p>
    <w:p>
      <w:pPr>
        <w:pStyle w:val="Style14"/>
        <w:spacing w:lineRule="auto" w:line="348"/>
        <w:ind w:left="973" w:right="621" w:firstLine="710"/>
        <w:rPr/>
      </w:pPr>
      <w:r>
        <w:rPr/>
        <w:t>строить устное высказывание при обосновании правильности написания, при обобщении результатов наблюдения за орфографическим материалом;</w:t>
      </w:r>
    </w:p>
    <w:p>
      <w:pPr>
        <w:pStyle w:val="Style14"/>
        <w:spacing w:lineRule="auto" w:line="348"/>
        <w:ind w:left="973" w:right="613" w:firstLine="710"/>
        <w:rPr/>
      </w:pPr>
      <w:r>
        <w:rPr/>
        <w:t>создавать устные и письменные тексты (описание, рассуждение, повествование), определяя необходимый в данной речевой ситуации тип текста;</w:t>
      </w:r>
    </w:p>
    <w:p>
      <w:pPr>
        <w:pStyle w:val="Style14"/>
        <w:spacing w:lineRule="exact" w:line="317"/>
        <w:ind w:left="1683" w:right="0" w:hanging="0"/>
        <w:rPr/>
      </w:pPr>
      <w:r>
        <w:rPr/>
        <w:t>подготавливать</w:t>
      </w:r>
      <w:r>
        <w:rPr>
          <w:spacing w:val="-19"/>
        </w:rPr>
        <w:t xml:space="preserve"> </w:t>
      </w:r>
      <w:r>
        <w:rPr/>
        <w:t>небольшие</w:t>
      </w:r>
      <w:r>
        <w:rPr>
          <w:spacing w:val="-15"/>
        </w:rPr>
        <w:t xml:space="preserve"> </w:t>
      </w:r>
      <w:r>
        <w:rPr/>
        <w:t>публичные</w:t>
      </w:r>
      <w:r>
        <w:rPr>
          <w:spacing w:val="-17"/>
        </w:rPr>
        <w:t xml:space="preserve"> </w:t>
      </w:r>
      <w:r>
        <w:rPr>
          <w:spacing w:val="-2"/>
        </w:rPr>
        <w:t>выступления;</w:t>
      </w:r>
    </w:p>
    <w:p>
      <w:pPr>
        <w:pStyle w:val="Style14"/>
        <w:spacing w:lineRule="auto" w:line="348" w:before="147" w:after="0"/>
        <w:ind w:left="973" w:right="613" w:firstLine="710"/>
        <w:rPr/>
      </w:pPr>
      <w:r>
        <w:rPr/>
        <w:t>подбирать</w:t>
      </w:r>
      <w:r>
        <w:rPr>
          <w:spacing w:val="80"/>
        </w:rPr>
        <w:t xml:space="preserve">  </w:t>
      </w:r>
      <w:r>
        <w:rPr/>
        <w:t>иллюстративный</w:t>
      </w:r>
      <w:r>
        <w:rPr>
          <w:spacing w:val="80"/>
          <w:w w:val="150"/>
        </w:rPr>
        <w:t xml:space="preserve">  </w:t>
      </w:r>
      <w:r>
        <w:rPr/>
        <w:t>материал</w:t>
      </w:r>
      <w:r>
        <w:rPr>
          <w:spacing w:val="80"/>
          <w:w w:val="150"/>
        </w:rPr>
        <w:t xml:space="preserve">  </w:t>
      </w:r>
      <w:r>
        <w:rPr/>
        <w:t>(рисунки,</w:t>
      </w:r>
      <w:r>
        <w:rPr>
          <w:spacing w:val="80"/>
          <w:w w:val="150"/>
        </w:rPr>
        <w:t xml:space="preserve">  </w:t>
      </w:r>
      <w:r>
        <w:rPr/>
        <w:t>фото,</w:t>
      </w:r>
      <w:r>
        <w:rPr>
          <w:spacing w:val="80"/>
          <w:w w:val="150"/>
        </w:rPr>
        <w:t xml:space="preserve">  </w:t>
      </w:r>
      <w:r>
        <w:rPr/>
        <w:t>плакаты)</w:t>
      </w:r>
      <w:r>
        <w:rPr>
          <w:spacing w:val="40"/>
        </w:rPr>
        <w:t xml:space="preserve"> </w:t>
      </w:r>
      <w:r>
        <w:rPr/>
        <w:t>к тексту выступления.</w:t>
      </w:r>
    </w:p>
    <w:p>
      <w:pPr>
        <w:pStyle w:val="ListParagraph"/>
        <w:numPr>
          <w:ilvl w:val="3"/>
          <w:numId w:val="45"/>
        </w:numPr>
        <w:tabs>
          <w:tab w:val="clear" w:pos="720"/>
          <w:tab w:val="left" w:pos="2871" w:leader="none"/>
        </w:tabs>
        <w:spacing w:lineRule="auto" w:line="348" w:before="2" w:after="0"/>
        <w:ind w:left="973" w:right="609" w:firstLine="710"/>
        <w:rPr>
          <w:sz w:val="28"/>
        </w:rPr>
      </w:pPr>
      <w:r>
        <w:rPr>
          <w:sz w:val="28"/>
        </w:rPr>
        <w:t>Самоорганизация</w:t>
      </w:r>
      <w:r>
        <w:rPr>
          <w:spacing w:val="-4"/>
          <w:sz w:val="28"/>
        </w:rPr>
        <w:t xml:space="preserve"> </w:t>
      </w:r>
      <w:r>
        <w:rPr>
          <w:sz w:val="28"/>
        </w:rPr>
        <w:t>как</w:t>
      </w:r>
      <w:r>
        <w:rPr>
          <w:spacing w:val="-5"/>
          <w:sz w:val="28"/>
        </w:rPr>
        <w:t xml:space="preserve"> </w:t>
      </w:r>
      <w:r>
        <w:rPr>
          <w:sz w:val="28"/>
        </w:rPr>
        <w:t>часть</w:t>
      </w:r>
      <w:r>
        <w:rPr>
          <w:spacing w:val="-7"/>
          <w:sz w:val="28"/>
        </w:rPr>
        <w:t xml:space="preserve"> </w:t>
      </w:r>
      <w:r>
        <w:rPr>
          <w:sz w:val="28"/>
        </w:rPr>
        <w:t>регулятивных</w:t>
      </w:r>
      <w:r>
        <w:rPr>
          <w:spacing w:val="-4"/>
          <w:sz w:val="28"/>
        </w:rPr>
        <w:t xml:space="preserve"> </w:t>
      </w:r>
      <w:r>
        <w:rPr>
          <w:sz w:val="28"/>
        </w:rPr>
        <w:t>универсальных</w:t>
      </w:r>
      <w:r>
        <w:rPr>
          <w:spacing w:val="-5"/>
          <w:sz w:val="28"/>
        </w:rPr>
        <w:t xml:space="preserve"> </w:t>
      </w:r>
      <w:r>
        <w:rPr>
          <w:sz w:val="28"/>
        </w:rPr>
        <w:t xml:space="preserve">учебных </w:t>
      </w:r>
      <w:r>
        <w:rPr>
          <w:spacing w:val="-2"/>
          <w:sz w:val="28"/>
        </w:rPr>
        <w:t>действий:</w:t>
      </w:r>
    </w:p>
    <w:p>
      <w:pPr>
        <w:pStyle w:val="Style14"/>
        <w:spacing w:lineRule="auto" w:line="348"/>
        <w:ind w:left="973" w:right="618" w:firstLine="710"/>
        <w:rPr/>
      </w:pPr>
      <w:r>
        <w:rPr/>
        <w:t>самостоятельно</w:t>
      </w:r>
      <w:r>
        <w:rPr>
          <w:spacing w:val="40"/>
        </w:rPr>
        <w:t xml:space="preserve"> </w:t>
      </w:r>
      <w:r>
        <w:rPr/>
        <w:t>планировать</w:t>
      </w:r>
      <w:r>
        <w:rPr>
          <w:spacing w:val="80"/>
          <w:w w:val="150"/>
        </w:rPr>
        <w:t xml:space="preserve"> </w:t>
      </w:r>
      <w:r>
        <w:rPr/>
        <w:t>действия</w:t>
      </w:r>
      <w:r>
        <w:rPr>
          <w:spacing w:val="80"/>
          <w:w w:val="150"/>
        </w:rPr>
        <w:t xml:space="preserve"> </w:t>
      </w:r>
      <w:r>
        <w:rPr/>
        <w:t>по</w:t>
      </w:r>
      <w:r>
        <w:rPr>
          <w:spacing w:val="80"/>
          <w:w w:val="150"/>
        </w:rPr>
        <w:t xml:space="preserve"> </w:t>
      </w:r>
      <w:r>
        <w:rPr/>
        <w:t>решению</w:t>
      </w:r>
      <w:r>
        <w:rPr>
          <w:spacing w:val="80"/>
          <w:w w:val="150"/>
        </w:rPr>
        <w:t xml:space="preserve"> </w:t>
      </w:r>
      <w:r>
        <w:rPr/>
        <w:t>учебной</w:t>
      </w:r>
      <w:r>
        <w:rPr>
          <w:spacing w:val="40"/>
        </w:rPr>
        <w:t xml:space="preserve">  </w:t>
      </w:r>
      <w:r>
        <w:rPr/>
        <w:t>задачи</w:t>
      </w:r>
      <w:r>
        <w:rPr>
          <w:spacing w:val="80"/>
        </w:rPr>
        <w:t xml:space="preserve"> </w:t>
      </w:r>
      <w:r>
        <w:rPr/>
        <w:t>для получения результата;</w:t>
      </w:r>
    </w:p>
    <w:p>
      <w:pPr>
        <w:pStyle w:val="Style14"/>
        <w:spacing w:lineRule="auto" w:line="348" w:before="3" w:after="0"/>
        <w:ind w:left="1683" w:right="3207" w:hanging="0"/>
        <w:rPr/>
      </w:pPr>
      <w:r>
        <w:rPr/>
        <w:t>выстраивать</w:t>
      </w:r>
      <w:r>
        <w:rPr>
          <w:spacing w:val="-15"/>
        </w:rPr>
        <w:t xml:space="preserve"> </w:t>
      </w:r>
      <w:r>
        <w:rPr/>
        <w:t>последовательность</w:t>
      </w:r>
      <w:r>
        <w:rPr>
          <w:spacing w:val="-6"/>
        </w:rPr>
        <w:t xml:space="preserve"> </w:t>
      </w:r>
      <w:r>
        <w:rPr/>
        <w:t>выбранных</w:t>
      </w:r>
      <w:r>
        <w:rPr>
          <w:spacing w:val="-12"/>
        </w:rPr>
        <w:t xml:space="preserve"> </w:t>
      </w:r>
      <w:r>
        <w:rPr/>
        <w:t>действий; предвидеть трудности и возможные ошибки.</w:t>
      </w:r>
    </w:p>
    <w:p>
      <w:pPr>
        <w:pStyle w:val="ListParagraph"/>
        <w:numPr>
          <w:ilvl w:val="3"/>
          <w:numId w:val="45"/>
        </w:numPr>
        <w:tabs>
          <w:tab w:val="clear" w:pos="720"/>
          <w:tab w:val="left" w:pos="2871" w:leader="none"/>
        </w:tabs>
        <w:spacing w:lineRule="auto" w:line="348" w:before="2" w:after="0"/>
        <w:ind w:left="973" w:right="612" w:firstLine="710"/>
        <w:rPr>
          <w:sz w:val="28"/>
        </w:rPr>
      </w:pPr>
      <w:r>
        <w:rPr>
          <w:sz w:val="28"/>
        </w:rPr>
        <w:t xml:space="preserve">Самоконтроль как часть регулятивных универсальных учебных </w:t>
      </w:r>
      <w:r>
        <w:rPr>
          <w:spacing w:val="-2"/>
          <w:sz w:val="28"/>
        </w:rPr>
        <w:t>действий:</w:t>
      </w:r>
    </w:p>
    <w:p>
      <w:pPr>
        <w:pStyle w:val="Style14"/>
        <w:spacing w:lineRule="auto" w:line="348"/>
        <w:ind w:left="973" w:right="620" w:firstLine="710"/>
        <w:rPr/>
      </w:pPr>
      <w:r>
        <w:rPr/>
        <w:t>контролировать процесс и результат выполнения задания, корректировать учебные действия для преодоления ошибок;</w:t>
      </w:r>
    </w:p>
    <w:p>
      <w:pPr>
        <w:pStyle w:val="Style14"/>
        <w:spacing w:lineRule="auto" w:line="348"/>
        <w:ind w:left="1683" w:right="627" w:hanging="0"/>
        <w:rPr/>
      </w:pPr>
      <w:r>
        <w:rPr/>
        <w:t>находить ошибки в своей и чужих работах, устанавливать их причины; оценивать по предложенным критериям общий результат деятельности</w:t>
      </w:r>
    </w:p>
    <w:p>
      <w:pPr>
        <w:pStyle w:val="Style14"/>
        <w:spacing w:lineRule="exact" w:line="312"/>
        <w:ind w:left="973" w:right="0" w:hanging="0"/>
        <w:rPr/>
      </w:pPr>
      <w:r>
        <w:rPr/>
        <w:t>и</w:t>
      </w:r>
      <w:r>
        <w:rPr>
          <w:spacing w:val="-6"/>
        </w:rPr>
        <w:t xml:space="preserve"> </w:t>
      </w:r>
      <w:r>
        <w:rPr/>
        <w:t>свой</w:t>
      </w:r>
      <w:r>
        <w:rPr>
          <w:spacing w:val="-4"/>
        </w:rPr>
        <w:t xml:space="preserve"> </w:t>
      </w:r>
      <w:r>
        <w:rPr/>
        <w:t>вклад</w:t>
      </w:r>
      <w:r>
        <w:rPr>
          <w:spacing w:val="-1"/>
        </w:rPr>
        <w:t xml:space="preserve"> </w:t>
      </w:r>
      <w:r>
        <w:rPr/>
        <w:t>в</w:t>
      </w:r>
      <w:r>
        <w:rPr>
          <w:spacing w:val="-5"/>
        </w:rPr>
        <w:t xml:space="preserve"> </w:t>
      </w:r>
      <w:r>
        <w:rPr>
          <w:spacing w:val="-4"/>
        </w:rPr>
        <w:t>неё;</w:t>
      </w:r>
    </w:p>
    <w:p>
      <w:pPr>
        <w:pStyle w:val="Style14"/>
        <w:spacing w:before="151" w:after="0"/>
        <w:ind w:left="1683" w:right="0" w:hanging="0"/>
        <w:rPr/>
      </w:pPr>
      <w:r>
        <w:rPr/>
        <w:t>принимать</w:t>
      </w:r>
      <w:r>
        <w:rPr>
          <w:spacing w:val="-14"/>
        </w:rPr>
        <w:t xml:space="preserve"> </w:t>
      </w:r>
      <w:r>
        <w:rPr/>
        <w:t>оценку</w:t>
      </w:r>
      <w:r>
        <w:rPr>
          <w:spacing w:val="-14"/>
        </w:rPr>
        <w:t xml:space="preserve"> </w:t>
      </w:r>
      <w:r>
        <w:rPr/>
        <w:t>своей</w:t>
      </w:r>
      <w:r>
        <w:rPr>
          <w:spacing w:val="-10"/>
        </w:rPr>
        <w:t xml:space="preserve"> </w:t>
      </w:r>
      <w:r>
        <w:rPr>
          <w:spacing w:val="-2"/>
        </w:rPr>
        <w:t>работы.</w:t>
      </w:r>
    </w:p>
    <w:p>
      <w:pPr>
        <w:sectPr>
          <w:footerReference w:type="default" r:id="rId99"/>
          <w:footerReference w:type="first" r:id="rId100"/>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45"/>
        </w:numPr>
        <w:tabs>
          <w:tab w:val="clear" w:pos="720"/>
          <w:tab w:val="left" w:pos="2872" w:leader="none"/>
        </w:tabs>
        <w:spacing w:before="158" w:after="0"/>
        <w:ind w:left="2872" w:right="0" w:hanging="1191"/>
        <w:rPr>
          <w:sz w:val="28"/>
        </w:rPr>
      </w:pPr>
      <w:r>
        <w:rPr>
          <w:sz w:val="28"/>
        </w:rPr>
        <w:t>Совместная</w:t>
      </w:r>
      <w:r>
        <w:rPr>
          <w:spacing w:val="-10"/>
          <w:sz w:val="28"/>
        </w:rPr>
        <w:t xml:space="preserve"> </w:t>
      </w:r>
      <w:r>
        <w:rPr>
          <w:spacing w:val="-2"/>
          <w:sz w:val="28"/>
        </w:rPr>
        <w:t>деятельность:</w:t>
      </w:r>
    </w:p>
    <w:p>
      <w:pPr>
        <w:pStyle w:val="Style14"/>
        <w:spacing w:lineRule="auto" w:line="348" w:before="65" w:after="0"/>
        <w:ind w:left="973" w:right="606" w:firstLine="710"/>
        <w:rPr/>
      </w:pPr>
      <w:r>
        <w:rPr/>
        <w:t>принимать цель совместной деятельности, коллективно строить действия</w:t>
      </w:r>
      <w:r>
        <w:rPr>
          <w:spacing w:val="80"/>
          <w:w w:val="150"/>
        </w:rPr>
        <w:t xml:space="preserve"> </w:t>
      </w:r>
      <w:r>
        <w:rPr/>
        <w:t>по</w:t>
      </w:r>
      <w:r>
        <w:rPr>
          <w:spacing w:val="40"/>
        </w:rPr>
        <w:t xml:space="preserve">  </w:t>
      </w:r>
      <w:r>
        <w:rPr/>
        <w:t>её</w:t>
      </w:r>
      <w:r>
        <w:rPr>
          <w:spacing w:val="75"/>
        </w:rPr>
        <w:t xml:space="preserve"> </w:t>
      </w:r>
      <w:r>
        <w:rPr/>
        <w:t>достижению:</w:t>
      </w:r>
      <w:r>
        <w:rPr>
          <w:spacing w:val="77"/>
        </w:rPr>
        <w:t xml:space="preserve"> </w:t>
      </w:r>
      <w:r>
        <w:rPr/>
        <w:t>распределять</w:t>
      </w:r>
      <w:r>
        <w:rPr>
          <w:spacing w:val="40"/>
        </w:rPr>
        <w:t xml:space="preserve">  </w:t>
      </w:r>
      <w:r>
        <w:rPr/>
        <w:t>роли,</w:t>
      </w:r>
      <w:r>
        <w:rPr>
          <w:spacing w:val="40"/>
        </w:rPr>
        <w:t xml:space="preserve">  </w:t>
      </w:r>
      <w:r>
        <w:rPr/>
        <w:t>договариваться,</w:t>
      </w:r>
      <w:r>
        <w:rPr>
          <w:spacing w:val="40"/>
        </w:rPr>
        <w:t xml:space="preserve">  </w:t>
      </w:r>
      <w:r>
        <w:rPr/>
        <w:t>обсуждать</w:t>
      </w:r>
      <w:r>
        <w:rPr>
          <w:spacing w:val="40"/>
        </w:rPr>
        <w:t xml:space="preserve">  </w:t>
      </w:r>
      <w:r>
        <w:rPr/>
        <w:t>процесс и результат совместной работы;</w:t>
      </w:r>
    </w:p>
    <w:p>
      <w:pPr>
        <w:pStyle w:val="Style14"/>
        <w:spacing w:lineRule="auto" w:line="348" w:before="4" w:after="0"/>
        <w:ind w:left="1683" w:right="1321" w:hanging="0"/>
        <w:rPr/>
      </w:pPr>
      <w:r>
        <w:rPr/>
        <w:t>проявлять</w:t>
      </w:r>
      <w:r>
        <w:rPr>
          <w:spacing w:val="-8"/>
        </w:rPr>
        <w:t xml:space="preserve"> </w:t>
      </w:r>
      <w:r>
        <w:rPr/>
        <w:t>готовность</w:t>
      </w:r>
      <w:r>
        <w:rPr>
          <w:spacing w:val="-8"/>
        </w:rPr>
        <w:t xml:space="preserve"> </w:t>
      </w:r>
      <w:r>
        <w:rPr/>
        <w:t>руководить,</w:t>
      </w:r>
      <w:r>
        <w:rPr>
          <w:spacing w:val="-5"/>
        </w:rPr>
        <w:t xml:space="preserve"> </w:t>
      </w:r>
      <w:r>
        <w:rPr/>
        <w:t>выполнять</w:t>
      </w:r>
      <w:r>
        <w:rPr>
          <w:spacing w:val="-9"/>
        </w:rPr>
        <w:t xml:space="preserve"> </w:t>
      </w:r>
      <w:r>
        <w:rPr/>
        <w:t>поручения,</w:t>
      </w:r>
      <w:r>
        <w:rPr>
          <w:spacing w:val="-5"/>
        </w:rPr>
        <w:t xml:space="preserve"> </w:t>
      </w:r>
      <w:r>
        <w:rPr/>
        <w:t>подчиняться; ответственно выполнять свою часть работы;</w:t>
      </w:r>
    </w:p>
    <w:p>
      <w:pPr>
        <w:pStyle w:val="Style14"/>
        <w:spacing w:lineRule="exact" w:line="312"/>
        <w:ind w:left="1683" w:right="0" w:hanging="0"/>
        <w:rPr/>
      </w:pPr>
      <w:r>
        <w:rPr/>
        <w:t>оценивать</w:t>
      </w:r>
      <w:r>
        <w:rPr>
          <w:spacing w:val="-10"/>
        </w:rPr>
        <w:t xml:space="preserve"> </w:t>
      </w:r>
      <w:r>
        <w:rPr/>
        <w:t>свой</w:t>
      </w:r>
      <w:r>
        <w:rPr>
          <w:spacing w:val="-6"/>
        </w:rPr>
        <w:t xml:space="preserve"> </w:t>
      </w:r>
      <w:r>
        <w:rPr/>
        <w:t>вклад</w:t>
      </w:r>
      <w:r>
        <w:rPr>
          <w:spacing w:val="-5"/>
        </w:rPr>
        <w:t xml:space="preserve"> </w:t>
      </w:r>
      <w:r>
        <w:rPr/>
        <w:t>в</w:t>
      </w:r>
      <w:r>
        <w:rPr>
          <w:spacing w:val="-10"/>
        </w:rPr>
        <w:t xml:space="preserve"> </w:t>
      </w:r>
      <w:r>
        <w:rPr/>
        <w:t>общий</w:t>
      </w:r>
      <w:r>
        <w:rPr>
          <w:spacing w:val="-8"/>
        </w:rPr>
        <w:t xml:space="preserve"> </w:t>
      </w:r>
      <w:r>
        <w:rPr>
          <w:spacing w:val="-2"/>
        </w:rPr>
        <w:t>результат;</w:t>
      </w:r>
    </w:p>
    <w:p>
      <w:pPr>
        <w:pStyle w:val="Style14"/>
        <w:spacing w:lineRule="auto" w:line="348" w:before="163" w:after="0"/>
        <w:jc w:val="left"/>
        <w:rPr/>
      </w:pPr>
      <w:r>
        <w:rPr/>
        <w:t>выполнять</w:t>
      </w:r>
      <w:r>
        <w:rPr>
          <w:spacing w:val="-5"/>
        </w:rPr>
        <w:t xml:space="preserve"> </w:t>
      </w:r>
      <w:r>
        <w:rPr/>
        <w:t>совместные проектные</w:t>
      </w:r>
      <w:r>
        <w:rPr>
          <w:spacing w:val="-1"/>
        </w:rPr>
        <w:t xml:space="preserve"> </w:t>
      </w:r>
      <w:r>
        <w:rPr/>
        <w:t>задания с использованием предложенных образцов, планов, идей.</w:t>
      </w:r>
    </w:p>
    <w:p>
      <w:pPr>
        <w:pStyle w:val="ListParagraph"/>
        <w:numPr>
          <w:ilvl w:val="1"/>
          <w:numId w:val="45"/>
        </w:numPr>
        <w:tabs>
          <w:tab w:val="clear" w:pos="720"/>
          <w:tab w:val="left" w:pos="2452" w:leader="none"/>
        </w:tabs>
        <w:spacing w:lineRule="auto" w:line="348"/>
        <w:ind w:left="973" w:right="844" w:firstLine="710"/>
        <w:jc w:val="left"/>
        <w:rPr>
          <w:sz w:val="28"/>
        </w:rPr>
      </w:pPr>
      <w:r>
        <w:rPr>
          <w:sz w:val="28"/>
        </w:rPr>
        <w:t>Планируемые результаты освоения программы</w:t>
      </w:r>
      <w:r>
        <w:rPr>
          <w:spacing w:val="40"/>
          <w:sz w:val="28"/>
        </w:rPr>
        <w:t xml:space="preserve"> </w:t>
      </w:r>
      <w:r>
        <w:rPr>
          <w:sz w:val="28"/>
        </w:rPr>
        <w:t>по</w:t>
      </w:r>
      <w:r>
        <w:rPr>
          <w:spacing w:val="40"/>
          <w:sz w:val="28"/>
        </w:rPr>
        <w:t xml:space="preserve"> </w:t>
      </w:r>
      <w:r>
        <w:rPr>
          <w:sz w:val="28"/>
        </w:rPr>
        <w:t>русскому</w:t>
      </w:r>
      <w:r>
        <w:rPr>
          <w:spacing w:val="40"/>
          <w:sz w:val="28"/>
        </w:rPr>
        <w:t xml:space="preserve"> </w:t>
      </w:r>
      <w:r>
        <w:rPr>
          <w:sz w:val="28"/>
        </w:rPr>
        <w:t>языку на уровне начального общего образования.</w:t>
      </w:r>
    </w:p>
    <w:p>
      <w:pPr>
        <w:pStyle w:val="ListParagraph"/>
        <w:numPr>
          <w:ilvl w:val="2"/>
          <w:numId w:val="45"/>
        </w:numPr>
        <w:tabs>
          <w:tab w:val="clear" w:pos="720"/>
          <w:tab w:val="left" w:pos="2667" w:leader="none"/>
        </w:tabs>
        <w:spacing w:lineRule="auto" w:line="348" w:before="2" w:after="0"/>
        <w:ind w:left="973" w:right="645" w:firstLine="710"/>
        <w:jc w:val="left"/>
        <w:rPr>
          <w:sz w:val="28"/>
        </w:rPr>
      </w:pPr>
      <w:r>
        <w:rPr>
          <w:sz w:val="28"/>
        </w:rPr>
        <w:t>В</w:t>
      </w:r>
      <w:r>
        <w:rPr>
          <w:spacing w:val="-3"/>
          <w:sz w:val="28"/>
        </w:rPr>
        <w:t xml:space="preserve"> </w:t>
      </w:r>
      <w:r>
        <w:rPr>
          <w:sz w:val="28"/>
        </w:rPr>
        <w:t>результате</w:t>
      </w:r>
      <w:r>
        <w:rPr>
          <w:spacing w:val="-7"/>
          <w:sz w:val="28"/>
        </w:rPr>
        <w:t xml:space="preserve"> </w:t>
      </w:r>
      <w:r>
        <w:rPr>
          <w:sz w:val="28"/>
        </w:rPr>
        <w:t>изучения</w:t>
      </w:r>
      <w:r>
        <w:rPr>
          <w:spacing w:val="-3"/>
          <w:sz w:val="28"/>
        </w:rPr>
        <w:t xml:space="preserve"> </w:t>
      </w:r>
      <w:r>
        <w:rPr>
          <w:sz w:val="28"/>
        </w:rPr>
        <w:t>русского</w:t>
      </w:r>
      <w:r>
        <w:rPr>
          <w:spacing w:val="-2"/>
          <w:sz w:val="28"/>
        </w:rPr>
        <w:t xml:space="preserve"> </w:t>
      </w:r>
      <w:r>
        <w:rPr>
          <w:sz w:val="28"/>
        </w:rPr>
        <w:t>языка</w:t>
      </w:r>
      <w:r>
        <w:rPr>
          <w:spacing w:val="-6"/>
          <w:sz w:val="28"/>
        </w:rPr>
        <w:t xml:space="preserve"> </w:t>
      </w:r>
      <w:r>
        <w:rPr>
          <w:sz w:val="28"/>
        </w:rPr>
        <w:t>на</w:t>
      </w:r>
      <w:r>
        <w:rPr>
          <w:spacing w:val="-3"/>
          <w:sz w:val="28"/>
        </w:rPr>
        <w:t xml:space="preserve"> </w:t>
      </w:r>
      <w:r>
        <w:rPr>
          <w:sz w:val="28"/>
        </w:rPr>
        <w:t>уровне</w:t>
      </w:r>
      <w:r>
        <w:rPr>
          <w:spacing w:val="-3"/>
          <w:sz w:val="28"/>
        </w:rPr>
        <w:t xml:space="preserve"> </w:t>
      </w:r>
      <w:r>
        <w:rPr>
          <w:sz w:val="28"/>
        </w:rPr>
        <w:t>начального</w:t>
      </w:r>
      <w:r>
        <w:rPr>
          <w:spacing w:val="-4"/>
          <w:sz w:val="28"/>
        </w:rPr>
        <w:t xml:space="preserve"> </w:t>
      </w:r>
      <w:r>
        <w:rPr>
          <w:sz w:val="28"/>
        </w:rPr>
        <w:t>общего образования у обучающегося будут сформированы личностные результаты:</w:t>
      </w:r>
    </w:p>
    <w:p>
      <w:pPr>
        <w:pStyle w:val="ListParagraph"/>
        <w:numPr>
          <w:ilvl w:val="0"/>
          <w:numId w:val="44"/>
        </w:numPr>
        <w:tabs>
          <w:tab w:val="clear" w:pos="720"/>
          <w:tab w:val="left" w:pos="1984" w:leader="none"/>
        </w:tabs>
        <w:spacing w:lineRule="exact" w:line="317"/>
        <w:ind w:left="1984" w:right="0" w:hanging="303"/>
        <w:jc w:val="left"/>
        <w:rPr>
          <w:sz w:val="28"/>
        </w:rPr>
      </w:pPr>
      <w:r>
        <w:rPr>
          <w:spacing w:val="-2"/>
          <w:sz w:val="28"/>
        </w:rPr>
        <w:t>гражданско-патриотическое</w:t>
      </w:r>
      <w:r>
        <w:rPr>
          <w:spacing w:val="26"/>
          <w:sz w:val="28"/>
        </w:rPr>
        <w:t xml:space="preserve"> </w:t>
      </w:r>
      <w:r>
        <w:rPr>
          <w:spacing w:val="-2"/>
          <w:sz w:val="28"/>
        </w:rPr>
        <w:t>воспитание:</w:t>
      </w:r>
    </w:p>
    <w:p>
      <w:pPr>
        <w:pStyle w:val="Style14"/>
        <w:spacing w:lineRule="auto" w:line="348" w:before="154" w:after="0"/>
        <w:ind w:left="973" w:right="612" w:firstLine="710"/>
        <w:rPr/>
      </w:pPr>
      <w:r>
        <w:rPr/>
        <w:t>становление ценностного отношения к своей Родине, в том числе через изучение русского языка, отражающего историю и культуру страны;</w:t>
      </w:r>
    </w:p>
    <w:p>
      <w:pPr>
        <w:pStyle w:val="Style14"/>
        <w:spacing w:lineRule="auto" w:line="348"/>
        <w:ind w:left="973" w:right="607" w:firstLine="710"/>
        <w:rPr/>
      </w:pPr>
      <w:r>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pPr>
        <w:pStyle w:val="Style14"/>
        <w:spacing w:lineRule="auto" w:line="348"/>
        <w:ind w:left="973" w:right="611" w:firstLine="710"/>
        <w:rPr/>
      </w:pPr>
      <w:r>
        <w:rPr/>
        <w:t>осознание своей сопричастности к прошлому, настоящему и будущему своей страны и родного края, в том числе через обсуждение ситуаций при работе</w:t>
      </w:r>
      <w:r>
        <w:rPr>
          <w:spacing w:val="80"/>
        </w:rPr>
        <w:t xml:space="preserve"> </w:t>
      </w:r>
      <w:r>
        <w:rPr/>
        <w:t>с текстами на уроках русского языка;</w:t>
      </w:r>
    </w:p>
    <w:p>
      <w:pPr>
        <w:pStyle w:val="Style14"/>
        <w:spacing w:lineRule="auto" w:line="348"/>
        <w:ind w:left="1016" w:right="607" w:firstLine="698"/>
        <w:jc w:val="right"/>
        <w:rPr/>
      </w:pPr>
      <w:r>
        <w:rPr/>
        <w:t>проявление уважения к</w:t>
      </w:r>
      <w:r>
        <w:rPr>
          <w:spacing w:val="-3"/>
        </w:rPr>
        <w:t xml:space="preserve"> </w:t>
      </w:r>
      <w:r>
        <w:rPr/>
        <w:t>своему</w:t>
      </w:r>
      <w:r>
        <w:rPr>
          <w:spacing w:val="-6"/>
        </w:rPr>
        <w:t xml:space="preserve"> </w:t>
      </w:r>
      <w:r>
        <w:rPr/>
        <w:t>и</w:t>
      </w:r>
      <w:r>
        <w:rPr>
          <w:spacing w:val="-2"/>
        </w:rPr>
        <w:t xml:space="preserve"> </w:t>
      </w:r>
      <w:r>
        <w:rPr/>
        <w:t>другим народам, формируемое в</w:t>
      </w:r>
      <w:r>
        <w:rPr>
          <w:spacing w:val="-3"/>
        </w:rPr>
        <w:t xml:space="preserve"> </w:t>
      </w:r>
      <w:r>
        <w:rPr/>
        <w:t>том числе на</w:t>
      </w:r>
      <w:r>
        <w:rPr>
          <w:spacing w:val="-2"/>
        </w:rPr>
        <w:t xml:space="preserve"> </w:t>
      </w:r>
      <w:r>
        <w:rPr/>
        <w:t>основе</w:t>
      </w:r>
      <w:r>
        <w:rPr>
          <w:spacing w:val="-3"/>
        </w:rPr>
        <w:t xml:space="preserve"> </w:t>
      </w:r>
      <w:r>
        <w:rPr/>
        <w:t>примеров</w:t>
      </w:r>
      <w:r>
        <w:rPr>
          <w:spacing w:val="-6"/>
        </w:rPr>
        <w:t xml:space="preserve"> </w:t>
      </w:r>
      <w:r>
        <w:rPr/>
        <w:t>из</w:t>
      </w:r>
      <w:r>
        <w:rPr>
          <w:spacing w:val="-3"/>
        </w:rPr>
        <w:t xml:space="preserve"> </w:t>
      </w:r>
      <w:r>
        <w:rPr/>
        <w:t>текстов,</w:t>
      </w:r>
      <w:r>
        <w:rPr>
          <w:spacing w:val="-3"/>
        </w:rPr>
        <w:t xml:space="preserve"> </w:t>
      </w:r>
      <w:r>
        <w:rPr/>
        <w:t>с</w:t>
      </w:r>
      <w:r>
        <w:rPr>
          <w:spacing w:val="-3"/>
        </w:rPr>
        <w:t xml:space="preserve"> </w:t>
      </w:r>
      <w:r>
        <w:rPr/>
        <w:t>которыми</w:t>
      </w:r>
      <w:r>
        <w:rPr>
          <w:spacing w:val="-2"/>
        </w:rPr>
        <w:t xml:space="preserve"> </w:t>
      </w:r>
      <w:r>
        <w:rPr/>
        <w:t>идёт</w:t>
      </w:r>
      <w:r>
        <w:rPr>
          <w:spacing w:val="-2"/>
        </w:rPr>
        <w:t xml:space="preserve"> </w:t>
      </w:r>
      <w:r>
        <w:rPr/>
        <w:t>работа</w:t>
      </w:r>
      <w:r>
        <w:rPr>
          <w:spacing w:val="-5"/>
        </w:rPr>
        <w:t xml:space="preserve"> </w:t>
      </w:r>
      <w:r>
        <w:rPr/>
        <w:t>на</w:t>
      </w:r>
      <w:r>
        <w:rPr>
          <w:spacing w:val="-2"/>
        </w:rPr>
        <w:t xml:space="preserve"> </w:t>
      </w:r>
      <w:r>
        <w:rPr/>
        <w:t>уроках</w:t>
      </w:r>
      <w:r>
        <w:rPr>
          <w:spacing w:val="-1"/>
        </w:rPr>
        <w:t xml:space="preserve"> </w:t>
      </w:r>
      <w:r>
        <w:rPr/>
        <w:t>русского</w:t>
      </w:r>
      <w:r>
        <w:rPr>
          <w:spacing w:val="-1"/>
        </w:rPr>
        <w:t xml:space="preserve"> </w:t>
      </w:r>
      <w:r>
        <w:rPr/>
        <w:t>языка; первоначальные</w:t>
      </w:r>
      <w:r>
        <w:rPr>
          <w:spacing w:val="40"/>
        </w:rPr>
        <w:t xml:space="preserve"> </w:t>
      </w:r>
      <w:r>
        <w:rPr/>
        <w:t>представления</w:t>
      </w:r>
      <w:r>
        <w:rPr>
          <w:spacing w:val="40"/>
        </w:rPr>
        <w:t xml:space="preserve"> </w:t>
      </w:r>
      <w:r>
        <w:rPr/>
        <w:t>о</w:t>
      </w:r>
      <w:r>
        <w:rPr>
          <w:spacing w:val="40"/>
        </w:rPr>
        <w:t xml:space="preserve"> </w:t>
      </w:r>
      <w:r>
        <w:rPr/>
        <w:t>человеке</w:t>
      </w:r>
      <w:r>
        <w:rPr>
          <w:spacing w:val="40"/>
        </w:rPr>
        <w:t xml:space="preserve"> </w:t>
      </w:r>
      <w:r>
        <w:rPr/>
        <w:t>как</w:t>
      </w:r>
      <w:r>
        <w:rPr>
          <w:spacing w:val="40"/>
        </w:rPr>
        <w:t xml:space="preserve"> </w:t>
      </w:r>
      <w:r>
        <w:rPr/>
        <w:t>члене</w:t>
      </w:r>
      <w:r>
        <w:rPr>
          <w:spacing w:val="40"/>
        </w:rPr>
        <w:t xml:space="preserve"> </w:t>
      </w:r>
      <w:r>
        <w:rPr/>
        <w:t>общества,</w:t>
      </w:r>
      <w:r>
        <w:rPr>
          <w:spacing w:val="40"/>
        </w:rPr>
        <w:t xml:space="preserve"> </w:t>
      </w:r>
      <w:r>
        <w:rPr/>
        <w:t>о</w:t>
      </w:r>
      <w:r>
        <w:rPr>
          <w:spacing w:val="40"/>
        </w:rPr>
        <w:t xml:space="preserve"> </w:t>
      </w:r>
      <w:r>
        <w:rPr/>
        <w:t>правах</w:t>
      </w:r>
    </w:p>
    <w:p>
      <w:pPr>
        <w:pStyle w:val="Style14"/>
        <w:spacing w:lineRule="auto" w:line="348"/>
        <w:ind w:left="973" w:right="612" w:hanging="0"/>
        <w:rPr/>
      </w:pPr>
      <w:r>
        <w:rPr/>
        <w:t>и ответственности, уважении и достоинстве человека, о нравственно</w:t>
        <w:softHyphen/>
        <w:t xml:space="preserve">этических нормах поведения и правилах межличностных отношений, в том числе </w:t>
      </w:r>
      <w:r>
        <w:rPr>
          <w:spacing w:val="-2"/>
        </w:rPr>
        <w:t>отражённых</w:t>
      </w:r>
    </w:p>
    <w:p>
      <w:pPr>
        <w:pStyle w:val="Style14"/>
        <w:spacing w:lineRule="exact" w:line="320"/>
        <w:ind w:left="973" w:right="0" w:hanging="0"/>
        <w:rPr/>
      </w:pPr>
      <w:r>
        <w:rPr/>
        <w:t>в</w:t>
      </w:r>
      <w:r>
        <w:rPr>
          <w:spacing w:val="-9"/>
        </w:rPr>
        <w:t xml:space="preserve"> </w:t>
      </w:r>
      <w:r>
        <w:rPr/>
        <w:t>текстах,</w:t>
      </w:r>
      <w:r>
        <w:rPr>
          <w:spacing w:val="-4"/>
        </w:rPr>
        <w:t xml:space="preserve"> </w:t>
      </w:r>
      <w:r>
        <w:rPr/>
        <w:t>с</w:t>
      </w:r>
      <w:r>
        <w:rPr>
          <w:spacing w:val="-4"/>
        </w:rPr>
        <w:t xml:space="preserve"> </w:t>
      </w:r>
      <w:r>
        <w:rPr/>
        <w:t>которыми</w:t>
      </w:r>
      <w:r>
        <w:rPr>
          <w:spacing w:val="-3"/>
        </w:rPr>
        <w:t xml:space="preserve"> </w:t>
      </w:r>
      <w:r>
        <w:rPr/>
        <w:t>идёт</w:t>
      </w:r>
      <w:r>
        <w:rPr>
          <w:spacing w:val="-9"/>
        </w:rPr>
        <w:t xml:space="preserve"> </w:t>
      </w:r>
      <w:r>
        <w:rPr/>
        <w:t>работа</w:t>
      </w:r>
      <w:r>
        <w:rPr>
          <w:spacing w:val="-6"/>
        </w:rPr>
        <w:t xml:space="preserve"> </w:t>
      </w:r>
      <w:r>
        <w:rPr/>
        <w:t>на</w:t>
      </w:r>
      <w:r>
        <w:rPr>
          <w:spacing w:val="-5"/>
        </w:rPr>
        <w:t xml:space="preserve"> </w:t>
      </w:r>
      <w:r>
        <w:rPr/>
        <w:t>уроках</w:t>
      </w:r>
      <w:r>
        <w:rPr>
          <w:spacing w:val="-9"/>
        </w:rPr>
        <w:t xml:space="preserve"> </w:t>
      </w:r>
      <w:r>
        <w:rPr/>
        <w:t>русского</w:t>
      </w:r>
      <w:r>
        <w:rPr>
          <w:spacing w:val="-3"/>
        </w:rPr>
        <w:t xml:space="preserve"> </w:t>
      </w:r>
      <w:r>
        <w:rPr>
          <w:spacing w:val="-2"/>
        </w:rPr>
        <w:t>языка;</w:t>
      </w:r>
    </w:p>
    <w:p>
      <w:pPr>
        <w:pStyle w:val="ListParagraph"/>
        <w:numPr>
          <w:ilvl w:val="0"/>
          <w:numId w:val="44"/>
        </w:numPr>
        <w:tabs>
          <w:tab w:val="clear" w:pos="720"/>
          <w:tab w:val="left" w:pos="1984" w:leader="none"/>
        </w:tabs>
        <w:spacing w:before="149" w:after="0"/>
        <w:ind w:left="1984" w:right="0" w:hanging="303"/>
        <w:rPr>
          <w:sz w:val="28"/>
        </w:rPr>
      </w:pPr>
      <w:r>
        <w:rPr>
          <w:spacing w:val="-2"/>
          <w:sz w:val="28"/>
        </w:rPr>
        <w:t>духовно-нравственное</w:t>
      </w:r>
      <w:r>
        <w:rPr>
          <w:spacing w:val="15"/>
          <w:sz w:val="28"/>
        </w:rPr>
        <w:t xml:space="preserve"> </w:t>
      </w:r>
      <w:r>
        <w:rPr>
          <w:spacing w:val="-2"/>
          <w:sz w:val="28"/>
        </w:rPr>
        <w:t>воспитание:</w:t>
      </w:r>
    </w:p>
    <w:p>
      <w:pPr>
        <w:sectPr>
          <w:footerReference w:type="default" r:id="rId101"/>
          <w:footerReference w:type="first" r:id="rId102"/>
          <w:type w:val="nextPage"/>
          <w:pgSz w:w="11906" w:h="16838"/>
          <w:pgMar w:left="160" w:right="240" w:gutter="0" w:header="0" w:top="1040" w:footer="941" w:bottom="1140"/>
          <w:pgNumType w:fmt="decimal"/>
          <w:formProt w:val="false"/>
          <w:textDirection w:val="lrTb"/>
          <w:docGrid w:type="default" w:linePitch="100" w:charSpace="8192"/>
        </w:sectPr>
        <w:pStyle w:val="Style14"/>
        <w:spacing w:before="158" w:after="0"/>
        <w:ind w:left="1683" w:right="0" w:hanging="0"/>
        <w:rPr/>
      </w:pPr>
      <w:r>
        <w:rPr/>
        <w:t>осознание</w:t>
      </w:r>
      <w:r>
        <w:rPr>
          <w:spacing w:val="53"/>
        </w:rPr>
        <w:t xml:space="preserve"> </w:t>
      </w:r>
      <w:r>
        <w:rPr/>
        <w:t>языка</w:t>
      </w:r>
      <w:r>
        <w:rPr>
          <w:spacing w:val="56"/>
        </w:rPr>
        <w:t xml:space="preserve"> </w:t>
      </w:r>
      <w:r>
        <w:rPr/>
        <w:t>как</w:t>
      </w:r>
      <w:r>
        <w:rPr>
          <w:spacing w:val="56"/>
        </w:rPr>
        <w:t xml:space="preserve"> </w:t>
      </w:r>
      <w:r>
        <w:rPr/>
        <w:t>одной</w:t>
      </w:r>
      <w:r>
        <w:rPr>
          <w:spacing w:val="55"/>
        </w:rPr>
        <w:t xml:space="preserve"> </w:t>
      </w:r>
      <w:r>
        <w:rPr/>
        <w:t>из</w:t>
      </w:r>
      <w:r>
        <w:rPr>
          <w:spacing w:val="55"/>
        </w:rPr>
        <w:t xml:space="preserve"> </w:t>
      </w:r>
      <w:r>
        <w:rPr/>
        <w:t>главных</w:t>
      </w:r>
      <w:r>
        <w:rPr>
          <w:spacing w:val="51"/>
        </w:rPr>
        <w:t xml:space="preserve"> </w:t>
      </w:r>
      <w:r>
        <w:rPr/>
        <w:t>духовно-нравственных</w:t>
      </w:r>
      <w:r>
        <w:rPr>
          <w:spacing w:val="52"/>
        </w:rPr>
        <w:t xml:space="preserve"> </w:t>
      </w:r>
      <w:r>
        <w:rPr>
          <w:spacing w:val="-2"/>
        </w:rPr>
        <w:t>ценностей</w:t>
      </w:r>
    </w:p>
    <w:p>
      <w:pPr>
        <w:pStyle w:val="Style14"/>
        <w:spacing w:before="65" w:after="0"/>
        <w:ind w:left="973" w:right="0" w:hanging="0"/>
        <w:jc w:val="left"/>
        <w:rPr>
          <w:spacing w:val="-2"/>
        </w:rPr>
      </w:pPr>
      <w:r>
        <w:rPr>
          <w:spacing w:val="-2"/>
        </w:rPr>
        <w:t>народа;</w:t>
      </w:r>
    </w:p>
    <w:p>
      <w:pPr>
        <w:pStyle w:val="Style14"/>
        <w:spacing w:lineRule="auto" w:line="348" w:before="157" w:after="0"/>
        <w:ind w:left="973" w:right="606" w:firstLine="710"/>
        <w:rPr/>
      </w:pPr>
      <w:r>
        <w:rPr/>
        <w:t>признание индивидуальности каждого человека с использованием собственного жизненного и читательского опыта;</w:t>
      </w:r>
    </w:p>
    <w:p>
      <w:pPr>
        <w:pStyle w:val="Style14"/>
        <w:spacing w:lineRule="auto" w:line="348"/>
        <w:ind w:left="973" w:right="608" w:firstLine="710"/>
        <w:rPr/>
      </w:pPr>
      <w:r>
        <w:rPr/>
        <w:t>проявление</w:t>
      </w:r>
      <w:r>
        <w:rPr>
          <w:spacing w:val="40"/>
        </w:rPr>
        <w:t xml:space="preserve"> </w:t>
      </w:r>
      <w:r>
        <w:rPr/>
        <w:t>сопереживания,</w:t>
      </w:r>
      <w:r>
        <w:rPr>
          <w:spacing w:val="40"/>
        </w:rPr>
        <w:t xml:space="preserve"> </w:t>
      </w:r>
      <w:r>
        <w:rPr/>
        <w:t>уважения</w:t>
      </w:r>
      <w:r>
        <w:rPr>
          <w:spacing w:val="40"/>
        </w:rPr>
        <w:t xml:space="preserve"> </w:t>
      </w:r>
      <w:r>
        <w:rPr/>
        <w:t>и</w:t>
      </w:r>
      <w:r>
        <w:rPr>
          <w:spacing w:val="40"/>
        </w:rPr>
        <w:t xml:space="preserve"> </w:t>
      </w:r>
      <w:r>
        <w:rPr/>
        <w:t>доброжелательности,</w:t>
      </w:r>
      <w:r>
        <w:rPr>
          <w:spacing w:val="40"/>
        </w:rPr>
        <w:t xml:space="preserve"> </w:t>
      </w:r>
      <w:r>
        <w:rPr/>
        <w:t>в</w:t>
      </w:r>
      <w:r>
        <w:rPr>
          <w:spacing w:val="40"/>
        </w:rPr>
        <w:t xml:space="preserve"> </w:t>
      </w:r>
      <w:r>
        <w:rPr/>
        <w:t>том</w:t>
      </w:r>
      <w:r>
        <w:rPr>
          <w:spacing w:val="40"/>
        </w:rPr>
        <w:t xml:space="preserve"> </w:t>
      </w:r>
      <w:r>
        <w:rPr/>
        <w:t>числе с</w:t>
      </w:r>
      <w:r>
        <w:rPr>
          <w:spacing w:val="75"/>
        </w:rPr>
        <w:t xml:space="preserve">  </w:t>
      </w:r>
      <w:r>
        <w:rPr/>
        <w:t>использованием</w:t>
      </w:r>
      <w:r>
        <w:rPr>
          <w:spacing w:val="74"/>
        </w:rPr>
        <w:t xml:space="preserve">  </w:t>
      </w:r>
      <w:r>
        <w:rPr/>
        <w:t>языковых</w:t>
      </w:r>
      <w:r>
        <w:rPr>
          <w:spacing w:val="75"/>
        </w:rPr>
        <w:t xml:space="preserve">  </w:t>
      </w:r>
      <w:r>
        <w:rPr/>
        <w:t>средств</w:t>
      </w:r>
      <w:r>
        <w:rPr>
          <w:spacing w:val="75"/>
        </w:rPr>
        <w:t xml:space="preserve">  </w:t>
      </w:r>
      <w:r>
        <w:rPr/>
        <w:t>для</w:t>
      </w:r>
      <w:r>
        <w:rPr>
          <w:spacing w:val="75"/>
        </w:rPr>
        <w:t xml:space="preserve">  </w:t>
      </w:r>
      <w:r>
        <w:rPr/>
        <w:t>выражения</w:t>
      </w:r>
      <w:r>
        <w:rPr>
          <w:spacing w:val="75"/>
        </w:rPr>
        <w:t xml:space="preserve">  </w:t>
      </w:r>
      <w:r>
        <w:rPr/>
        <w:t>своего</w:t>
      </w:r>
      <w:r>
        <w:rPr>
          <w:spacing w:val="75"/>
        </w:rPr>
        <w:t xml:space="preserve">  </w:t>
      </w:r>
      <w:r>
        <w:rPr/>
        <w:t>состояния и чувств;</w:t>
      </w:r>
    </w:p>
    <w:p>
      <w:pPr>
        <w:pStyle w:val="Style14"/>
        <w:spacing w:lineRule="auto" w:line="348"/>
        <w:ind w:left="973" w:right="617" w:firstLine="710"/>
        <w:rPr/>
      </w:pPr>
      <w:r>
        <w:rPr/>
        <w:t xml:space="preserve">неприятие любых форм поведения, направленных на причинение </w:t>
      </w:r>
      <w:r>
        <w:rPr>
          <w:spacing w:val="-2"/>
        </w:rPr>
        <w:t>физического</w:t>
      </w:r>
    </w:p>
    <w:p>
      <w:pPr>
        <w:pStyle w:val="Style14"/>
        <w:spacing w:lineRule="auto" w:line="348"/>
        <w:ind w:left="973" w:right="601" w:hanging="0"/>
        <w:rPr/>
      </w:pPr>
      <w:r>
        <w:rPr/>
        <w:t>и морального вреда другим людям (в том числе связанного с использованием недопустимых средств языка);</w:t>
      </w:r>
    </w:p>
    <w:p>
      <w:pPr>
        <w:pStyle w:val="ListParagraph"/>
        <w:numPr>
          <w:ilvl w:val="0"/>
          <w:numId w:val="44"/>
        </w:numPr>
        <w:tabs>
          <w:tab w:val="clear" w:pos="720"/>
          <w:tab w:val="left" w:pos="1984" w:leader="none"/>
        </w:tabs>
        <w:spacing w:lineRule="exact" w:line="318"/>
        <w:ind w:left="1984" w:right="0" w:hanging="303"/>
        <w:rPr>
          <w:sz w:val="28"/>
        </w:rPr>
      </w:pPr>
      <w:r>
        <w:rPr>
          <w:sz w:val="28"/>
        </w:rPr>
        <w:t>эстетическое</w:t>
      </w:r>
      <w:r>
        <w:rPr>
          <w:spacing w:val="-9"/>
          <w:sz w:val="28"/>
        </w:rPr>
        <w:t xml:space="preserve"> </w:t>
      </w:r>
      <w:r>
        <w:rPr>
          <w:spacing w:val="-2"/>
          <w:sz w:val="28"/>
        </w:rPr>
        <w:t>воспитание:</w:t>
      </w:r>
    </w:p>
    <w:p>
      <w:pPr>
        <w:pStyle w:val="Style14"/>
        <w:spacing w:lineRule="auto" w:line="348" w:before="151" w:after="0"/>
        <w:ind w:left="973" w:right="612" w:firstLine="710"/>
        <w:rPr/>
      </w:pPr>
      <w:r>
        <w:rPr/>
        <w:t>уважительное отношение и интерес к художественной культуре, восприимчивость</w:t>
      </w:r>
      <w:r>
        <w:rPr>
          <w:spacing w:val="40"/>
        </w:rPr>
        <w:t xml:space="preserve"> </w:t>
      </w:r>
      <w:r>
        <w:rPr/>
        <w:t>к</w:t>
      </w:r>
      <w:r>
        <w:rPr>
          <w:spacing w:val="40"/>
        </w:rPr>
        <w:t xml:space="preserve"> </w:t>
      </w:r>
      <w:r>
        <w:rPr/>
        <w:t>разным</w:t>
      </w:r>
      <w:r>
        <w:rPr>
          <w:spacing w:val="40"/>
        </w:rPr>
        <w:t xml:space="preserve">  </w:t>
      </w:r>
      <w:r>
        <w:rPr/>
        <w:t>видам</w:t>
      </w:r>
      <w:r>
        <w:rPr>
          <w:spacing w:val="40"/>
        </w:rPr>
        <w:t xml:space="preserve">  </w:t>
      </w:r>
      <w:r>
        <w:rPr/>
        <w:t>искусства,</w:t>
      </w:r>
      <w:r>
        <w:rPr>
          <w:spacing w:val="40"/>
        </w:rPr>
        <w:t xml:space="preserve">  </w:t>
      </w:r>
      <w:r>
        <w:rPr/>
        <w:t>традициям</w:t>
      </w:r>
      <w:r>
        <w:rPr>
          <w:spacing w:val="40"/>
        </w:rPr>
        <w:t xml:space="preserve">  </w:t>
      </w:r>
      <w:r>
        <w:rPr/>
        <w:t>и</w:t>
      </w:r>
      <w:r>
        <w:rPr>
          <w:spacing w:val="40"/>
        </w:rPr>
        <w:t xml:space="preserve">  </w:t>
      </w:r>
      <w:r>
        <w:rPr/>
        <w:t>творчеству своего и других народов;</w:t>
      </w:r>
    </w:p>
    <w:p>
      <w:pPr>
        <w:pStyle w:val="Style14"/>
        <w:spacing w:lineRule="auto" w:line="348" w:before="1" w:after="0"/>
        <w:ind w:left="973" w:right="606" w:firstLine="710"/>
        <w:rPr/>
      </w:pPr>
      <w:r>
        <w:rPr/>
        <w:t>стремление к самовыражению в искусстве слова; осознание важности русского языка как средства общения и самовыражения;</w:t>
      </w:r>
    </w:p>
    <w:p>
      <w:pPr>
        <w:pStyle w:val="ListParagraph"/>
        <w:numPr>
          <w:ilvl w:val="0"/>
          <w:numId w:val="44"/>
        </w:numPr>
        <w:tabs>
          <w:tab w:val="clear" w:pos="720"/>
          <w:tab w:val="left" w:pos="1983" w:leader="none"/>
        </w:tabs>
        <w:spacing w:lineRule="auto" w:line="348"/>
        <w:ind w:left="973" w:right="608" w:firstLine="710"/>
        <w:rPr>
          <w:sz w:val="28"/>
        </w:rPr>
      </w:pPr>
      <w:r>
        <w:rPr>
          <w:sz w:val="28"/>
        </w:rPr>
        <w:t>физическое</w:t>
      </w:r>
      <w:r>
        <w:rPr>
          <w:spacing w:val="80"/>
          <w:sz w:val="28"/>
        </w:rPr>
        <w:t xml:space="preserve">   </w:t>
      </w:r>
      <w:r>
        <w:rPr>
          <w:sz w:val="28"/>
        </w:rPr>
        <w:t>воспитание,</w:t>
      </w:r>
      <w:r>
        <w:rPr>
          <w:spacing w:val="77"/>
          <w:w w:val="150"/>
          <w:sz w:val="28"/>
        </w:rPr>
        <w:t xml:space="preserve">   </w:t>
      </w:r>
      <w:r>
        <w:rPr>
          <w:sz w:val="28"/>
        </w:rPr>
        <w:t>формирование</w:t>
      </w:r>
      <w:r>
        <w:rPr>
          <w:spacing w:val="78"/>
          <w:w w:val="150"/>
          <w:sz w:val="28"/>
        </w:rPr>
        <w:t xml:space="preserve">   </w:t>
      </w:r>
      <w:r>
        <w:rPr>
          <w:sz w:val="28"/>
        </w:rPr>
        <w:t>культуры</w:t>
      </w:r>
      <w:r>
        <w:rPr>
          <w:spacing w:val="78"/>
          <w:w w:val="150"/>
          <w:sz w:val="28"/>
        </w:rPr>
        <w:t xml:space="preserve">   </w:t>
      </w:r>
      <w:r>
        <w:rPr>
          <w:sz w:val="28"/>
        </w:rPr>
        <w:t>здоровья и эмоционального благополучия:</w:t>
      </w:r>
    </w:p>
    <w:p>
      <w:pPr>
        <w:pStyle w:val="Style14"/>
        <w:spacing w:lineRule="auto" w:line="348"/>
        <w:ind w:left="973" w:right="613" w:firstLine="710"/>
        <w:rPr/>
      </w:pPr>
      <w:r>
        <w:rPr/>
        <w:t>соблюдение правил безопасного поиска в информационной среде дополнительной информации в процессе языкового образования;</w:t>
      </w:r>
    </w:p>
    <w:p>
      <w:pPr>
        <w:pStyle w:val="Style14"/>
        <w:spacing w:lineRule="auto" w:line="348"/>
        <w:ind w:left="973" w:right="612" w:firstLine="710"/>
        <w:rPr/>
      </w:pPr>
      <w:r>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pPr>
        <w:pStyle w:val="ListParagraph"/>
        <w:numPr>
          <w:ilvl w:val="0"/>
          <w:numId w:val="44"/>
        </w:numPr>
        <w:tabs>
          <w:tab w:val="clear" w:pos="720"/>
          <w:tab w:val="left" w:pos="1984" w:leader="none"/>
        </w:tabs>
        <w:spacing w:lineRule="exact" w:line="313"/>
        <w:ind w:left="1984" w:right="0" w:hanging="303"/>
        <w:rPr>
          <w:sz w:val="28"/>
        </w:rPr>
      </w:pPr>
      <w:r>
        <w:rPr>
          <w:sz w:val="28"/>
        </w:rPr>
        <w:t>трудовое</w:t>
      </w:r>
      <w:r>
        <w:rPr>
          <w:spacing w:val="-6"/>
          <w:sz w:val="28"/>
        </w:rPr>
        <w:t xml:space="preserve"> </w:t>
      </w:r>
      <w:r>
        <w:rPr>
          <w:spacing w:val="-2"/>
          <w:sz w:val="28"/>
        </w:rPr>
        <w:t>воспитание:</w:t>
      </w:r>
    </w:p>
    <w:p>
      <w:pPr>
        <w:pStyle w:val="Style14"/>
        <w:spacing w:lineRule="auto" w:line="348" w:before="147" w:after="0"/>
        <w:ind w:left="973" w:right="610" w:firstLine="710"/>
        <w:rPr/>
      </w:pPr>
      <w:r>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w:t>
      </w:r>
      <w:r>
        <w:rPr>
          <w:spacing w:val="-2"/>
        </w:rPr>
        <w:t>примеров</w:t>
      </w:r>
    </w:p>
    <w:p>
      <w:pPr>
        <w:pStyle w:val="Style14"/>
        <w:spacing w:lineRule="exact" w:line="319"/>
        <w:ind w:left="973" w:right="0" w:hanging="0"/>
        <w:rPr/>
      </w:pPr>
      <w:r>
        <w:rPr/>
        <w:t>из</w:t>
      </w:r>
      <w:r>
        <w:rPr>
          <w:spacing w:val="-10"/>
        </w:rPr>
        <w:t xml:space="preserve"> </w:t>
      </w:r>
      <w:r>
        <w:rPr/>
        <w:t>текстов,</w:t>
      </w:r>
      <w:r>
        <w:rPr>
          <w:spacing w:val="-4"/>
        </w:rPr>
        <w:t xml:space="preserve"> </w:t>
      </w:r>
      <w:r>
        <w:rPr/>
        <w:t>с</w:t>
      </w:r>
      <w:r>
        <w:rPr>
          <w:spacing w:val="-6"/>
        </w:rPr>
        <w:t xml:space="preserve"> </w:t>
      </w:r>
      <w:r>
        <w:rPr/>
        <w:t>которыми</w:t>
      </w:r>
      <w:r>
        <w:rPr>
          <w:spacing w:val="-4"/>
        </w:rPr>
        <w:t xml:space="preserve"> </w:t>
      </w:r>
      <w:r>
        <w:rPr/>
        <w:t>идёт</w:t>
      </w:r>
      <w:r>
        <w:rPr>
          <w:spacing w:val="-9"/>
        </w:rPr>
        <w:t xml:space="preserve"> </w:t>
      </w:r>
      <w:r>
        <w:rPr/>
        <w:t>работа</w:t>
      </w:r>
      <w:r>
        <w:rPr>
          <w:spacing w:val="-9"/>
        </w:rPr>
        <w:t xml:space="preserve"> </w:t>
      </w:r>
      <w:r>
        <w:rPr/>
        <w:t>на</w:t>
      </w:r>
      <w:r>
        <w:rPr>
          <w:spacing w:val="-6"/>
        </w:rPr>
        <w:t xml:space="preserve"> </w:t>
      </w:r>
      <w:r>
        <w:rPr/>
        <w:t>уроках</w:t>
      </w:r>
      <w:r>
        <w:rPr>
          <w:spacing w:val="-9"/>
        </w:rPr>
        <w:t xml:space="preserve"> </w:t>
      </w:r>
      <w:r>
        <w:rPr/>
        <w:t>русского</w:t>
      </w:r>
      <w:r>
        <w:rPr>
          <w:spacing w:val="-5"/>
        </w:rPr>
        <w:t xml:space="preserve"> </w:t>
      </w:r>
      <w:r>
        <w:rPr>
          <w:spacing w:val="-2"/>
        </w:rPr>
        <w:t>языка;</w:t>
      </w:r>
    </w:p>
    <w:p>
      <w:pPr>
        <w:sectPr>
          <w:footerReference w:type="default" r:id="rId103"/>
          <w:footerReference w:type="first" r:id="rId104"/>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0"/>
          <w:numId w:val="44"/>
        </w:numPr>
        <w:tabs>
          <w:tab w:val="clear" w:pos="720"/>
          <w:tab w:val="left" w:pos="1984" w:leader="none"/>
        </w:tabs>
        <w:spacing w:before="161" w:after="0"/>
        <w:ind w:left="1984" w:right="0" w:hanging="303"/>
        <w:rPr>
          <w:sz w:val="28"/>
        </w:rPr>
      </w:pPr>
      <w:r>
        <w:rPr>
          <w:sz w:val="28"/>
        </w:rPr>
        <w:t>экологическое</w:t>
      </w:r>
      <w:r>
        <w:rPr>
          <w:spacing w:val="-10"/>
          <w:sz w:val="28"/>
        </w:rPr>
        <w:t xml:space="preserve"> </w:t>
      </w:r>
      <w:r>
        <w:rPr>
          <w:spacing w:val="-2"/>
          <w:sz w:val="28"/>
        </w:rPr>
        <w:t>воспитание:</w:t>
      </w:r>
    </w:p>
    <w:p>
      <w:pPr>
        <w:pStyle w:val="Style14"/>
        <w:spacing w:lineRule="auto" w:line="348" w:before="65" w:after="0"/>
        <w:ind w:left="973" w:right="607" w:firstLine="710"/>
        <w:rPr/>
      </w:pPr>
      <w:r>
        <w:rPr/>
        <w:t>бережное отношение к природе, формируемое в процессе работы</w:t>
      </w:r>
      <w:r>
        <w:rPr>
          <w:spacing w:val="40"/>
        </w:rPr>
        <w:t xml:space="preserve"> </w:t>
      </w:r>
      <w:r>
        <w:rPr/>
        <w:t xml:space="preserve">с </w:t>
      </w:r>
      <w:r>
        <w:rPr>
          <w:spacing w:val="-2"/>
        </w:rPr>
        <w:t>текстами;</w:t>
      </w:r>
    </w:p>
    <w:p>
      <w:pPr>
        <w:pStyle w:val="Style14"/>
        <w:spacing w:before="3" w:after="0"/>
        <w:ind w:left="1683" w:right="0" w:hanging="0"/>
        <w:rPr/>
      </w:pPr>
      <w:r>
        <w:rPr/>
        <w:t>неприятие</w:t>
      </w:r>
      <w:r>
        <w:rPr>
          <w:spacing w:val="-12"/>
        </w:rPr>
        <w:t xml:space="preserve"> </w:t>
      </w:r>
      <w:r>
        <w:rPr/>
        <w:t>действий,</w:t>
      </w:r>
      <w:r>
        <w:rPr>
          <w:spacing w:val="-10"/>
        </w:rPr>
        <w:t xml:space="preserve"> </w:t>
      </w:r>
      <w:r>
        <w:rPr/>
        <w:t>приносящих</w:t>
      </w:r>
      <w:r>
        <w:rPr>
          <w:spacing w:val="-15"/>
        </w:rPr>
        <w:t xml:space="preserve"> </w:t>
      </w:r>
      <w:r>
        <w:rPr/>
        <w:t>вред</w:t>
      </w:r>
      <w:r>
        <w:rPr>
          <w:spacing w:val="-5"/>
        </w:rPr>
        <w:t xml:space="preserve"> </w:t>
      </w:r>
      <w:r>
        <w:rPr>
          <w:spacing w:val="-2"/>
        </w:rPr>
        <w:t>природе;</w:t>
      </w:r>
    </w:p>
    <w:p>
      <w:pPr>
        <w:pStyle w:val="ListParagraph"/>
        <w:numPr>
          <w:ilvl w:val="0"/>
          <w:numId w:val="44"/>
        </w:numPr>
        <w:tabs>
          <w:tab w:val="clear" w:pos="720"/>
          <w:tab w:val="left" w:pos="1984" w:leader="none"/>
        </w:tabs>
        <w:spacing w:before="153" w:after="0"/>
        <w:ind w:left="1984" w:right="0" w:hanging="303"/>
        <w:rPr>
          <w:sz w:val="28"/>
        </w:rPr>
      </w:pPr>
      <w:r>
        <w:rPr>
          <w:sz w:val="28"/>
        </w:rPr>
        <w:t>ценность</w:t>
      </w:r>
      <w:r>
        <w:rPr>
          <w:spacing w:val="-16"/>
          <w:sz w:val="28"/>
        </w:rPr>
        <w:t xml:space="preserve"> </w:t>
      </w:r>
      <w:r>
        <w:rPr>
          <w:sz w:val="28"/>
        </w:rPr>
        <w:t>научного</w:t>
      </w:r>
      <w:r>
        <w:rPr>
          <w:spacing w:val="-12"/>
          <w:sz w:val="28"/>
        </w:rPr>
        <w:t xml:space="preserve"> </w:t>
      </w:r>
      <w:r>
        <w:rPr>
          <w:spacing w:val="-2"/>
          <w:sz w:val="28"/>
        </w:rPr>
        <w:t>познания:</w:t>
      </w:r>
    </w:p>
    <w:p>
      <w:pPr>
        <w:pStyle w:val="Style14"/>
        <w:spacing w:lineRule="auto" w:line="348" w:before="156" w:after="0"/>
        <w:ind w:left="973" w:right="607" w:firstLine="710"/>
        <w:rPr/>
      </w:pPr>
      <w:r>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pPr>
        <w:pStyle w:val="Style14"/>
        <w:spacing w:lineRule="auto" w:line="348" w:before="1" w:after="0"/>
        <w:ind w:left="973" w:right="612" w:firstLine="710"/>
        <w:rPr/>
      </w:pPr>
      <w:r>
        <w:rPr/>
        <w:t>познавательные интересы, активность,</w:t>
      </w:r>
      <w:r>
        <w:rPr>
          <w:spacing w:val="40"/>
        </w:rPr>
        <w:t xml:space="preserve"> </w:t>
      </w:r>
      <w:r>
        <w:rPr/>
        <w:t>инициативность,</w:t>
      </w:r>
      <w:r>
        <w:rPr>
          <w:spacing w:val="40"/>
        </w:rPr>
        <w:t xml:space="preserve"> </w:t>
      </w:r>
      <w:r>
        <w:rPr/>
        <w:t>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pPr>
        <w:pStyle w:val="ListParagraph"/>
        <w:numPr>
          <w:ilvl w:val="2"/>
          <w:numId w:val="45"/>
        </w:numPr>
        <w:tabs>
          <w:tab w:val="clear" w:pos="720"/>
          <w:tab w:val="left" w:pos="2662" w:leader="none"/>
        </w:tabs>
        <w:spacing w:lineRule="auto" w:line="348"/>
        <w:ind w:left="973" w:right="603" w:firstLine="710"/>
        <w:rPr>
          <w:sz w:val="28"/>
        </w:rPr>
      </w:pPr>
      <w:r>
        <w:rPr>
          <w:sz w:val="28"/>
        </w:rPr>
        <w:t>В результате изучения русского языка на уровне начального общего образования у обучающегося будут сформированы познавательные</w:t>
      </w:r>
      <w:r>
        <w:rPr>
          <w:spacing w:val="40"/>
          <w:sz w:val="28"/>
        </w:rPr>
        <w:t xml:space="preserve"> </w:t>
      </w:r>
      <w:r>
        <w:rPr>
          <w:sz w:val="28"/>
        </w:rPr>
        <w:t xml:space="preserve">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sz w:val="28"/>
        </w:rPr>
        <w:t>деятельность.</w:t>
      </w:r>
    </w:p>
    <w:p>
      <w:pPr>
        <w:pStyle w:val="ListParagraph"/>
        <w:numPr>
          <w:ilvl w:val="3"/>
          <w:numId w:val="45"/>
        </w:numPr>
        <w:tabs>
          <w:tab w:val="clear" w:pos="720"/>
          <w:tab w:val="left" w:pos="2890" w:leader="none"/>
          <w:tab w:val="left" w:pos="3349" w:leader="none"/>
          <w:tab w:val="left" w:pos="3990" w:leader="none"/>
          <w:tab w:val="left" w:pos="5327" w:leader="none"/>
          <w:tab w:val="left" w:pos="6285" w:leader="none"/>
          <w:tab w:val="left" w:pos="6594" w:leader="none"/>
          <w:tab w:val="left" w:pos="7637" w:leader="none"/>
          <w:tab w:val="left" w:pos="8328" w:leader="none"/>
          <w:tab w:val="left" w:pos="9938" w:leader="none"/>
        </w:tabs>
        <w:spacing w:lineRule="auto" w:line="348"/>
        <w:ind w:left="1004" w:right="606" w:firstLine="698"/>
        <w:jc w:val="right"/>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следующие</w:t>
      </w:r>
      <w:r>
        <w:rPr>
          <w:sz w:val="28"/>
        </w:rPr>
        <w:tab/>
      </w:r>
      <w:r>
        <w:rPr>
          <w:spacing w:val="-2"/>
          <w:sz w:val="28"/>
        </w:rPr>
        <w:t xml:space="preserve">базовые </w:t>
      </w:r>
      <w:r>
        <w:rPr>
          <w:sz w:val="28"/>
        </w:rPr>
        <w:t>логические</w:t>
      </w:r>
      <w:r>
        <w:rPr>
          <w:spacing w:val="-4"/>
          <w:sz w:val="28"/>
        </w:rPr>
        <w:t xml:space="preserve"> </w:t>
      </w:r>
      <w:r>
        <w:rPr>
          <w:sz w:val="28"/>
        </w:rPr>
        <w:t>действия</w:t>
      </w:r>
      <w:r>
        <w:rPr>
          <w:spacing w:val="-4"/>
          <w:sz w:val="28"/>
        </w:rPr>
        <w:t xml:space="preserve"> </w:t>
      </w:r>
      <w:r>
        <w:rPr>
          <w:sz w:val="28"/>
        </w:rPr>
        <w:t>как</w:t>
      </w:r>
      <w:r>
        <w:rPr>
          <w:spacing w:val="-4"/>
          <w:sz w:val="28"/>
        </w:rPr>
        <w:t xml:space="preserve"> </w:t>
      </w:r>
      <w:r>
        <w:rPr>
          <w:sz w:val="28"/>
        </w:rPr>
        <w:t>часть</w:t>
      </w:r>
      <w:r>
        <w:rPr>
          <w:spacing w:val="-5"/>
          <w:sz w:val="28"/>
        </w:rPr>
        <w:t xml:space="preserve"> </w:t>
      </w:r>
      <w:r>
        <w:rPr>
          <w:sz w:val="28"/>
        </w:rPr>
        <w:t>познавательных</w:t>
      </w:r>
      <w:r>
        <w:rPr>
          <w:spacing w:val="-3"/>
          <w:sz w:val="28"/>
        </w:rPr>
        <w:t xml:space="preserve"> </w:t>
      </w:r>
      <w:r>
        <w:rPr>
          <w:sz w:val="28"/>
        </w:rPr>
        <w:t>универсальных</w:t>
      </w:r>
      <w:r>
        <w:rPr>
          <w:spacing w:val="-7"/>
          <w:sz w:val="28"/>
        </w:rPr>
        <w:t xml:space="preserve"> </w:t>
      </w:r>
      <w:r>
        <w:rPr>
          <w:sz w:val="28"/>
        </w:rPr>
        <w:t>учебных</w:t>
      </w:r>
      <w:r>
        <w:rPr>
          <w:spacing w:val="-3"/>
          <w:sz w:val="28"/>
        </w:rPr>
        <w:t xml:space="preserve"> </w:t>
      </w:r>
      <w:r>
        <w:rPr>
          <w:sz w:val="28"/>
        </w:rPr>
        <w:t>действий: сравнивать</w:t>
      </w:r>
      <w:r>
        <w:rPr>
          <w:spacing w:val="80"/>
          <w:sz w:val="28"/>
        </w:rPr>
        <w:t xml:space="preserve"> </w:t>
      </w:r>
      <w:r>
        <w:rPr>
          <w:sz w:val="28"/>
        </w:rPr>
        <w:t>различные</w:t>
        <w:tab/>
        <w:t>языковые</w:t>
      </w:r>
      <w:r>
        <w:rPr>
          <w:spacing w:val="80"/>
          <w:sz w:val="28"/>
        </w:rPr>
        <w:t xml:space="preserve"> </w:t>
      </w:r>
      <w:r>
        <w:rPr>
          <w:sz w:val="28"/>
        </w:rPr>
        <w:t>единицы</w:t>
        <w:tab/>
      </w:r>
      <w:r>
        <w:rPr>
          <w:spacing w:val="-2"/>
          <w:sz w:val="28"/>
        </w:rPr>
        <w:t>(звуки,</w:t>
      </w:r>
      <w:r>
        <w:rPr>
          <w:sz w:val="28"/>
        </w:rPr>
        <w:tab/>
        <w:t>слова,</w:t>
      </w:r>
      <w:r>
        <w:rPr>
          <w:spacing w:val="80"/>
          <w:sz w:val="28"/>
        </w:rPr>
        <w:t xml:space="preserve"> </w:t>
      </w:r>
      <w:r>
        <w:rPr>
          <w:sz w:val="28"/>
        </w:rPr>
        <w:t>предложения,</w:t>
      </w:r>
    </w:p>
    <w:p>
      <w:pPr>
        <w:pStyle w:val="Style14"/>
        <w:spacing w:lineRule="auto" w:line="348"/>
        <w:ind w:left="973" w:right="604" w:firstLine="48"/>
        <w:rPr/>
      </w:pPr>
      <w:r>
        <w:rPr/>
        <w:t>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pPr>
        <w:pStyle w:val="Style14"/>
        <w:spacing w:lineRule="auto" w:line="348" w:before="4" w:after="0"/>
        <w:ind w:left="1683" w:right="627" w:hanging="0"/>
        <w:rPr/>
      </w:pPr>
      <w:r>
        <w:rPr/>
        <w:t>объединять объекты (языковые единицы) по определённому признаку; определять</w:t>
      </w:r>
      <w:r>
        <w:rPr>
          <w:spacing w:val="40"/>
        </w:rPr>
        <w:t xml:space="preserve"> </w:t>
      </w:r>
      <w:r>
        <w:rPr/>
        <w:t>существенный признак</w:t>
      </w:r>
      <w:r>
        <w:rPr>
          <w:spacing w:val="40"/>
        </w:rPr>
        <w:t xml:space="preserve"> </w:t>
      </w:r>
      <w:r>
        <w:rPr/>
        <w:t>для классификации языковых</w:t>
      </w:r>
      <w:r>
        <w:rPr>
          <w:spacing w:val="40"/>
        </w:rPr>
        <w:t xml:space="preserve"> </w:t>
      </w:r>
      <w:r>
        <w:rPr/>
        <w:t>единиц</w:t>
      </w:r>
    </w:p>
    <w:p>
      <w:pPr>
        <w:pStyle w:val="Style14"/>
        <w:spacing w:lineRule="auto" w:line="348"/>
        <w:ind w:left="973" w:right="612" w:hanging="0"/>
        <w:rPr/>
      </w:pPr>
      <w:r>
        <w:rPr/>
        <w:t xml:space="preserve">(звуков, частей речи, предложений, текстов); классифицировать языковые </w:t>
      </w:r>
      <w:r>
        <w:rPr>
          <w:spacing w:val="-2"/>
        </w:rPr>
        <w:t>единицы;</w:t>
      </w:r>
    </w:p>
    <w:p>
      <w:pPr>
        <w:pStyle w:val="Style14"/>
        <w:spacing w:lineRule="auto" w:line="348"/>
        <w:ind w:left="973" w:right="612" w:firstLine="710"/>
        <w:rPr/>
      </w:pPr>
      <w:r>
        <w:rPr/>
        <w:t xml:space="preserve">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w:t>
      </w:r>
      <w:r>
        <w:rPr>
          <w:spacing w:val="-2"/>
        </w:rPr>
        <w:t>операции</w:t>
      </w:r>
    </w:p>
    <w:p>
      <w:pPr>
        <w:sectPr>
          <w:footerReference w:type="default" r:id="rId105"/>
          <w:footerReference w:type="first" r:id="rId106"/>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21"/>
        <w:ind w:left="973" w:right="0" w:hanging="0"/>
        <w:rPr/>
      </w:pPr>
      <w:r>
        <w:rPr/>
        <w:t>при</w:t>
      </w:r>
      <w:r>
        <w:rPr>
          <w:spacing w:val="-10"/>
        </w:rPr>
        <w:t xml:space="preserve"> </w:t>
      </w:r>
      <w:r>
        <w:rPr/>
        <w:t>анализе</w:t>
      </w:r>
      <w:r>
        <w:rPr>
          <w:spacing w:val="-6"/>
        </w:rPr>
        <w:t xml:space="preserve"> </w:t>
      </w:r>
      <w:r>
        <w:rPr/>
        <w:t>языковых</w:t>
      </w:r>
      <w:r>
        <w:rPr>
          <w:spacing w:val="-12"/>
        </w:rPr>
        <w:t xml:space="preserve"> </w:t>
      </w:r>
      <w:r>
        <w:rPr>
          <w:spacing w:val="-2"/>
        </w:rPr>
        <w:t>единиц;</w:t>
      </w:r>
    </w:p>
    <w:p>
      <w:pPr>
        <w:pStyle w:val="Style14"/>
        <w:spacing w:lineRule="auto" w:line="348" w:before="65" w:after="0"/>
        <w:ind w:left="973" w:right="612" w:firstLine="710"/>
        <w:rPr/>
      </w:pPr>
      <w:r>
        <w:rPr/>
        <w:t>выявлять недостаток информации для решения учебной и практической задачи</w:t>
      </w:r>
      <w:r>
        <w:rPr>
          <w:spacing w:val="80"/>
        </w:rPr>
        <w:t xml:space="preserve">  </w:t>
      </w:r>
      <w:r>
        <w:rPr/>
        <w:t>на</w:t>
      </w:r>
      <w:r>
        <w:rPr>
          <w:spacing w:val="80"/>
          <w:w w:val="150"/>
        </w:rPr>
        <w:t xml:space="preserve">  </w:t>
      </w:r>
      <w:r>
        <w:rPr/>
        <w:t>основе</w:t>
      </w:r>
      <w:r>
        <w:rPr>
          <w:spacing w:val="80"/>
          <w:w w:val="150"/>
        </w:rPr>
        <w:t xml:space="preserve">  </w:t>
      </w:r>
      <w:r>
        <w:rPr/>
        <w:t>предложенного</w:t>
      </w:r>
      <w:r>
        <w:rPr>
          <w:spacing w:val="80"/>
          <w:w w:val="150"/>
        </w:rPr>
        <w:t xml:space="preserve">  </w:t>
      </w:r>
      <w:r>
        <w:rPr/>
        <w:t>алгоритма,</w:t>
      </w:r>
      <w:r>
        <w:rPr>
          <w:spacing w:val="80"/>
          <w:w w:val="150"/>
        </w:rPr>
        <w:t xml:space="preserve">  </w:t>
      </w:r>
      <w:r>
        <w:rPr/>
        <w:t>формулировать</w:t>
      </w:r>
      <w:r>
        <w:rPr>
          <w:spacing w:val="80"/>
          <w:w w:val="150"/>
        </w:rPr>
        <w:t xml:space="preserve">  </w:t>
      </w:r>
      <w:r>
        <w:rPr/>
        <w:t>запрос на дополнительную информацию;</w:t>
      </w:r>
    </w:p>
    <w:p>
      <w:pPr>
        <w:pStyle w:val="Style14"/>
        <w:spacing w:lineRule="auto" w:line="348" w:before="4" w:after="0"/>
        <w:ind w:left="973" w:right="616" w:firstLine="710"/>
        <w:rPr/>
      </w:pPr>
      <w:r>
        <w:rPr/>
        <w:t>устанавливать</w:t>
      </w:r>
      <w:r>
        <w:rPr>
          <w:spacing w:val="40"/>
        </w:rPr>
        <w:t xml:space="preserve"> </w:t>
      </w:r>
      <w:r>
        <w:rPr/>
        <w:t>причинно</w:t>
        <w:softHyphen/>
        <w:t>следственные</w:t>
      </w:r>
      <w:r>
        <w:rPr>
          <w:spacing w:val="40"/>
        </w:rPr>
        <w:t xml:space="preserve"> </w:t>
      </w:r>
      <w:r>
        <w:rPr/>
        <w:t>связи</w:t>
      </w:r>
      <w:r>
        <w:rPr>
          <w:spacing w:val="80"/>
          <w:w w:val="150"/>
        </w:rPr>
        <w:t xml:space="preserve"> </w:t>
      </w:r>
      <w:r>
        <w:rPr/>
        <w:t>в</w:t>
      </w:r>
      <w:r>
        <w:rPr>
          <w:spacing w:val="80"/>
          <w:w w:val="150"/>
        </w:rPr>
        <w:t xml:space="preserve"> </w:t>
      </w:r>
      <w:r>
        <w:rPr/>
        <w:t>ситуациях</w:t>
      </w:r>
      <w:r>
        <w:rPr>
          <w:spacing w:val="80"/>
          <w:w w:val="150"/>
        </w:rPr>
        <w:t xml:space="preserve"> </w:t>
      </w:r>
      <w:r>
        <w:rPr/>
        <w:t>наблюдения</w:t>
      </w:r>
      <w:r>
        <w:rPr>
          <w:spacing w:val="80"/>
          <w:w w:val="150"/>
        </w:rPr>
        <w:t xml:space="preserve"> </w:t>
      </w:r>
      <w:r>
        <w:rPr/>
        <w:t>за языковым материалом, делать выводы.</w:t>
      </w:r>
    </w:p>
    <w:p>
      <w:pPr>
        <w:pStyle w:val="ListParagraph"/>
        <w:numPr>
          <w:ilvl w:val="3"/>
          <w:numId w:val="45"/>
        </w:numPr>
        <w:tabs>
          <w:tab w:val="clear" w:pos="720"/>
          <w:tab w:val="left" w:pos="2871" w:leader="none"/>
        </w:tabs>
        <w:spacing w:lineRule="auto" w:line="348"/>
        <w:ind w:left="973" w:right="608" w:firstLine="710"/>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pPr>
        <w:pStyle w:val="Style14"/>
        <w:spacing w:lineRule="auto" w:line="348"/>
        <w:ind w:left="973" w:right="625" w:firstLine="710"/>
        <w:rPr/>
      </w:pPr>
      <w:r>
        <w:rPr/>
        <w:t>с помощью учителя</w:t>
      </w:r>
      <w:r>
        <w:rPr>
          <w:spacing w:val="-4"/>
        </w:rPr>
        <w:t xml:space="preserve"> </w:t>
      </w:r>
      <w:r>
        <w:rPr/>
        <w:t>формулировать</w:t>
      </w:r>
      <w:r>
        <w:rPr>
          <w:spacing w:val="-4"/>
        </w:rPr>
        <w:t xml:space="preserve"> </w:t>
      </w:r>
      <w:r>
        <w:rPr/>
        <w:t>цель, планировать</w:t>
      </w:r>
      <w:r>
        <w:rPr>
          <w:spacing w:val="-4"/>
        </w:rPr>
        <w:t xml:space="preserve"> </w:t>
      </w:r>
      <w:r>
        <w:rPr/>
        <w:t>изменения</w:t>
      </w:r>
      <w:r>
        <w:rPr>
          <w:spacing w:val="-1"/>
        </w:rPr>
        <w:t xml:space="preserve"> </w:t>
      </w:r>
      <w:r>
        <w:rPr/>
        <w:t>языкового объекта, речевой ситуации;</w:t>
      </w:r>
    </w:p>
    <w:p>
      <w:pPr>
        <w:pStyle w:val="Style14"/>
        <w:spacing w:lineRule="auto" w:line="348"/>
        <w:ind w:left="973" w:right="622" w:firstLine="710"/>
        <w:rPr/>
      </w:pPr>
      <w:r>
        <w:rPr/>
        <w:t>сравнивать несколько вариантов выполнения задания, выбирать наиболее целесообразный (на основе предложенных критериев);</w:t>
      </w:r>
    </w:p>
    <w:p>
      <w:pPr>
        <w:pStyle w:val="Style14"/>
        <w:spacing w:lineRule="auto" w:line="348"/>
        <w:ind w:left="973" w:right="616" w:firstLine="710"/>
        <w:rPr/>
      </w:pPr>
      <w:r>
        <w:rPr/>
        <w:t>проводить</w:t>
      </w:r>
      <w:r>
        <w:rPr>
          <w:spacing w:val="80"/>
          <w:w w:val="150"/>
        </w:rPr>
        <w:t xml:space="preserve"> </w:t>
      </w:r>
      <w:r>
        <w:rPr/>
        <w:t>по</w:t>
      </w:r>
      <w:r>
        <w:rPr>
          <w:spacing w:val="80"/>
          <w:w w:val="150"/>
        </w:rPr>
        <w:t xml:space="preserve"> </w:t>
      </w:r>
      <w:r>
        <w:rPr/>
        <w:t>предложенному</w:t>
      </w:r>
      <w:r>
        <w:rPr>
          <w:spacing w:val="80"/>
          <w:w w:val="150"/>
        </w:rPr>
        <w:t xml:space="preserve"> </w:t>
      </w:r>
      <w:r>
        <w:rPr/>
        <w:t>плану</w:t>
      </w:r>
      <w:r>
        <w:rPr>
          <w:spacing w:val="80"/>
          <w:w w:val="150"/>
        </w:rPr>
        <w:t xml:space="preserve"> </w:t>
      </w:r>
      <w:r>
        <w:rPr/>
        <w:t>несложное</w:t>
      </w:r>
      <w:r>
        <w:rPr>
          <w:spacing w:val="80"/>
          <w:w w:val="150"/>
        </w:rPr>
        <w:t xml:space="preserve"> </w:t>
      </w:r>
      <w:r>
        <w:rPr/>
        <w:t>лингвистическое</w:t>
      </w:r>
      <w:r>
        <w:rPr>
          <w:spacing w:val="80"/>
          <w:w w:val="150"/>
        </w:rPr>
        <w:t xml:space="preserve"> </w:t>
      </w:r>
      <w:r>
        <w:rPr/>
        <w:t>мини</w:t>
        <w:softHyphen/>
        <w:t>исследование, выполнять по предложенному плану проектное задание;</w:t>
      </w:r>
    </w:p>
    <w:p>
      <w:pPr>
        <w:pStyle w:val="Style14"/>
        <w:spacing w:lineRule="auto" w:line="348"/>
        <w:ind w:left="973" w:right="604" w:firstLine="710"/>
        <w:rPr/>
      </w:pPr>
      <w:r>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w:t>
      </w:r>
      <w:r>
        <w:rPr>
          <w:spacing w:val="40"/>
        </w:rPr>
        <w:t xml:space="preserve"> </w:t>
      </w:r>
      <w:r>
        <w:rPr/>
        <w:t>в процессе анализа предложенного языкового материала;</w:t>
      </w:r>
    </w:p>
    <w:p>
      <w:pPr>
        <w:pStyle w:val="Style14"/>
        <w:spacing w:lineRule="auto" w:line="348"/>
        <w:ind w:left="973" w:right="620" w:firstLine="710"/>
        <w:rPr/>
      </w:pPr>
      <w:r>
        <w:rPr/>
        <w:t>прогнозировать возможное</w:t>
      </w:r>
      <w:r>
        <w:rPr>
          <w:spacing w:val="40"/>
        </w:rPr>
        <w:t xml:space="preserve"> </w:t>
      </w:r>
      <w:r>
        <w:rPr/>
        <w:t>развитие процессов, событий и</w:t>
      </w:r>
      <w:r>
        <w:rPr>
          <w:spacing w:val="40"/>
        </w:rPr>
        <w:t xml:space="preserve"> </w:t>
      </w:r>
      <w:r>
        <w:rPr/>
        <w:t>их последствия</w:t>
      </w:r>
      <w:r>
        <w:rPr>
          <w:spacing w:val="40"/>
        </w:rPr>
        <w:t xml:space="preserve"> </w:t>
      </w:r>
      <w:r>
        <w:rPr/>
        <w:t>в аналогичных или сходных ситуациях.</w:t>
      </w:r>
    </w:p>
    <w:p>
      <w:pPr>
        <w:pStyle w:val="ListParagraph"/>
        <w:numPr>
          <w:ilvl w:val="3"/>
          <w:numId w:val="45"/>
        </w:numPr>
        <w:tabs>
          <w:tab w:val="clear" w:pos="720"/>
          <w:tab w:val="left" w:pos="3006" w:leader="none"/>
        </w:tabs>
        <w:spacing w:lineRule="auto" w:line="348"/>
        <w:ind w:left="973" w:right="613" w:firstLine="710"/>
        <w:rPr>
          <w:sz w:val="28"/>
        </w:rPr>
      </w:pPr>
      <w:r>
        <w:rPr>
          <w:sz w:val="28"/>
        </w:rPr>
        <w:t>У 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следующие</w:t>
      </w:r>
      <w:r>
        <w:rPr>
          <w:spacing w:val="40"/>
          <w:sz w:val="28"/>
        </w:rPr>
        <w:t xml:space="preserve"> </w:t>
      </w:r>
      <w:r>
        <w:rPr>
          <w:sz w:val="28"/>
        </w:rPr>
        <w:t>действия</w:t>
      </w:r>
      <w:r>
        <w:rPr>
          <w:spacing w:val="80"/>
          <w:sz w:val="28"/>
        </w:rPr>
        <w:t xml:space="preserve"> </w:t>
      </w:r>
      <w:r>
        <w:rPr>
          <w:sz w:val="28"/>
        </w:rPr>
        <w:t xml:space="preserve">при работе с информацией как часть познавательных универсальных учебных </w:t>
      </w:r>
      <w:r>
        <w:rPr>
          <w:spacing w:val="-2"/>
          <w:sz w:val="28"/>
        </w:rPr>
        <w:t>действий:</w:t>
      </w:r>
    </w:p>
    <w:p>
      <w:pPr>
        <w:pStyle w:val="Style14"/>
        <w:spacing w:lineRule="auto" w:line="348"/>
        <w:ind w:left="973" w:right="628" w:firstLine="710"/>
        <w:rPr/>
      </w:pPr>
      <w:r>
        <w:rPr/>
        <w:t>выбирать источник получения информации: нужный словарь для получения запрашиваемой информации, для уточнения;</w:t>
      </w:r>
    </w:p>
    <w:p>
      <w:pPr>
        <w:pStyle w:val="Style14"/>
        <w:spacing w:lineRule="auto" w:line="348"/>
        <w:ind w:left="973" w:right="617" w:firstLine="710"/>
        <w:rPr/>
      </w:pPr>
      <w:r>
        <w:rPr/>
        <w:t>согласно заданному алгоритму находить представленную в явном виде информацию в предложенном источнике: в словарях, справочниках;</w:t>
      </w:r>
    </w:p>
    <w:p>
      <w:pPr>
        <w:sectPr>
          <w:footerReference w:type="default" r:id="rId107"/>
          <w:footerReference w:type="first" r:id="rId108"/>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973" w:right="602" w:firstLine="710"/>
        <w:rPr/>
      </w:pPr>
      <w:r>
        <w:rPr/>
        <w:t>распознавать достоверную и недостоверную информацию самостоятельно или</w:t>
      </w:r>
      <w:r>
        <w:rPr>
          <w:spacing w:val="79"/>
        </w:rPr>
        <w:t xml:space="preserve"> </w:t>
      </w:r>
      <w:r>
        <w:rPr/>
        <w:t>на</w:t>
      </w:r>
      <w:r>
        <w:rPr>
          <w:spacing w:val="78"/>
        </w:rPr>
        <w:t xml:space="preserve"> </w:t>
      </w:r>
      <w:r>
        <w:rPr/>
        <w:t>основании</w:t>
      </w:r>
      <w:r>
        <w:rPr>
          <w:spacing w:val="80"/>
        </w:rPr>
        <w:t xml:space="preserve"> </w:t>
      </w:r>
      <w:r>
        <w:rPr/>
        <w:t>предложенного</w:t>
      </w:r>
      <w:r>
        <w:rPr>
          <w:spacing w:val="80"/>
        </w:rPr>
        <w:t xml:space="preserve"> </w:t>
      </w:r>
      <w:r>
        <w:rPr/>
        <w:t>учителем</w:t>
      </w:r>
      <w:r>
        <w:rPr>
          <w:spacing w:val="79"/>
        </w:rPr>
        <w:t xml:space="preserve"> </w:t>
      </w:r>
      <w:r>
        <w:rPr/>
        <w:t>способа</w:t>
      </w:r>
      <w:r>
        <w:rPr>
          <w:spacing w:val="79"/>
        </w:rPr>
        <w:t xml:space="preserve"> </w:t>
      </w:r>
      <w:r>
        <w:rPr/>
        <w:t>её</w:t>
      </w:r>
      <w:r>
        <w:rPr>
          <w:spacing w:val="40"/>
        </w:rPr>
        <w:t xml:space="preserve">  </w:t>
      </w:r>
      <w:r>
        <w:rPr/>
        <w:t>проверки</w:t>
      </w:r>
      <w:r>
        <w:rPr>
          <w:spacing w:val="80"/>
        </w:rPr>
        <w:t xml:space="preserve"> </w:t>
      </w:r>
      <w:r>
        <w:rPr/>
        <w:t>(обращаясь к словарям, справочникам, учебнику);</w:t>
      </w:r>
    </w:p>
    <w:p>
      <w:pPr>
        <w:pStyle w:val="Style14"/>
        <w:spacing w:lineRule="auto" w:line="348" w:before="65" w:after="0"/>
        <w:ind w:left="973" w:right="598" w:firstLine="710"/>
        <w:rPr/>
      </w:pPr>
      <w:r>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w:t>
      </w:r>
      <w:r>
        <w:rPr>
          <w:spacing w:val="76"/>
        </w:rPr>
        <w:t xml:space="preserve"> </w:t>
      </w:r>
      <w:r>
        <w:rPr/>
        <w:t>в</w:t>
      </w:r>
      <w:r>
        <w:rPr>
          <w:spacing w:val="72"/>
        </w:rPr>
        <w:t xml:space="preserve"> </w:t>
      </w:r>
      <w:r>
        <w:rPr/>
        <w:t>Интернете</w:t>
      </w:r>
      <w:r>
        <w:rPr>
          <w:spacing w:val="76"/>
        </w:rPr>
        <w:t xml:space="preserve"> </w:t>
      </w:r>
      <w:r>
        <w:rPr/>
        <w:t>(информации</w:t>
      </w:r>
      <w:r>
        <w:rPr>
          <w:spacing w:val="40"/>
        </w:rPr>
        <w:t xml:space="preserve">  </w:t>
      </w:r>
      <w:r>
        <w:rPr/>
        <w:t>о</w:t>
      </w:r>
      <w:r>
        <w:rPr>
          <w:spacing w:val="40"/>
        </w:rPr>
        <w:t xml:space="preserve">  </w:t>
      </w:r>
      <w:r>
        <w:rPr/>
        <w:t>написании</w:t>
      </w:r>
      <w:r>
        <w:rPr>
          <w:spacing w:val="80"/>
        </w:rPr>
        <w:t xml:space="preserve"> </w:t>
      </w:r>
      <w:r>
        <w:rPr/>
        <w:t>и</w:t>
      </w:r>
      <w:r>
        <w:rPr>
          <w:spacing w:val="73"/>
        </w:rPr>
        <w:t xml:space="preserve"> </w:t>
      </w:r>
      <w:r>
        <w:rPr/>
        <w:t>произношении</w:t>
      </w:r>
      <w:r>
        <w:rPr>
          <w:spacing w:val="77"/>
        </w:rPr>
        <w:t xml:space="preserve"> </w:t>
      </w:r>
      <w:r>
        <w:rPr/>
        <w:t>слова, о значении слова, о происхождении слова, о синонимах слова);</w:t>
      </w:r>
    </w:p>
    <w:p>
      <w:pPr>
        <w:pStyle w:val="Style14"/>
        <w:spacing w:lineRule="auto" w:line="348" w:before="3" w:after="0"/>
        <w:ind w:left="973" w:right="609" w:firstLine="710"/>
        <w:rPr/>
      </w:pPr>
      <w:r>
        <w:rPr/>
        <w:t>анализировать и создавать текстовую, видео</w:t>
        <w:softHyphen/>
        <w:t>, графическую, звуковую информацию в соответствии с учебной задачей;</w:t>
      </w:r>
    </w:p>
    <w:p>
      <w:pPr>
        <w:pStyle w:val="Style14"/>
        <w:spacing w:lineRule="auto" w:line="348"/>
        <w:ind w:left="973" w:right="611" w:firstLine="710"/>
        <w:rPr/>
      </w:pPr>
      <w:r>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pPr>
        <w:pStyle w:val="ListParagraph"/>
        <w:numPr>
          <w:ilvl w:val="3"/>
          <w:numId w:val="45"/>
        </w:numPr>
        <w:tabs>
          <w:tab w:val="clear" w:pos="720"/>
          <w:tab w:val="left" w:pos="3006" w:leader="none"/>
        </w:tabs>
        <w:spacing w:lineRule="auto" w:line="348"/>
        <w:ind w:left="973" w:right="618" w:firstLine="710"/>
        <w:rPr>
          <w:sz w:val="28"/>
        </w:rPr>
      </w:pPr>
      <w:r>
        <w:rPr>
          <w:sz w:val="28"/>
        </w:rPr>
        <w:t>У обучающегося будут сформированы следующие действия общения как часть коммуникативных универсальных учебных действий:</w:t>
      </w:r>
    </w:p>
    <w:p>
      <w:pPr>
        <w:pStyle w:val="Style14"/>
        <w:spacing w:lineRule="auto" w:line="348"/>
        <w:ind w:left="973" w:right="614" w:firstLine="710"/>
        <w:rPr/>
      </w:pPr>
      <w:r>
        <w:rPr/>
        <w:t>воспринимать и формулировать суждения, выражать эмоции в соответствии с целями и условиями общения в знакомой среде;</w:t>
      </w:r>
    </w:p>
    <w:p>
      <w:pPr>
        <w:pStyle w:val="Style14"/>
        <w:spacing w:lineRule="auto" w:line="348"/>
        <w:ind w:left="973" w:right="614" w:firstLine="710"/>
        <w:rPr/>
      </w:pPr>
      <w:r>
        <w:rPr/>
        <w:t>проявлять уважительное отношение к собеседнику, соблюдать правила ведения диалоги и дискуссии;</w:t>
      </w:r>
    </w:p>
    <w:p>
      <w:pPr>
        <w:pStyle w:val="Style14"/>
        <w:spacing w:lineRule="auto" w:line="348"/>
        <w:ind w:left="1683" w:right="1996" w:hanging="0"/>
        <w:jc w:val="left"/>
        <w:rPr/>
      </w:pPr>
      <w:r>
        <w:rPr/>
        <w:t>признавать</w:t>
      </w:r>
      <w:r>
        <w:rPr>
          <w:spacing w:val="-13"/>
        </w:rPr>
        <w:t xml:space="preserve"> </w:t>
      </w:r>
      <w:r>
        <w:rPr/>
        <w:t>возможность</w:t>
      </w:r>
      <w:r>
        <w:rPr>
          <w:spacing w:val="-13"/>
        </w:rPr>
        <w:t xml:space="preserve"> </w:t>
      </w:r>
      <w:r>
        <w:rPr/>
        <w:t>существования</w:t>
      </w:r>
      <w:r>
        <w:rPr>
          <w:spacing w:val="-9"/>
        </w:rPr>
        <w:t xml:space="preserve"> </w:t>
      </w:r>
      <w:r>
        <w:rPr/>
        <w:t>разных</w:t>
      </w:r>
      <w:r>
        <w:rPr>
          <w:spacing w:val="-12"/>
        </w:rPr>
        <w:t xml:space="preserve"> </w:t>
      </w:r>
      <w:r>
        <w:rPr/>
        <w:t>точек</w:t>
      </w:r>
      <w:r>
        <w:rPr>
          <w:spacing w:val="-9"/>
        </w:rPr>
        <w:t xml:space="preserve"> </w:t>
      </w:r>
      <w:r>
        <w:rPr/>
        <w:t>зрения; корректно и аргументированно высказывать своё мнение;</w:t>
      </w:r>
    </w:p>
    <w:p>
      <w:pPr>
        <w:pStyle w:val="Style14"/>
        <w:ind w:left="1683" w:right="0" w:hanging="0"/>
        <w:jc w:val="left"/>
        <w:rPr/>
      </w:pPr>
      <w:r>
        <w:rPr/>
        <w:t>строить</w:t>
      </w:r>
      <w:r>
        <w:rPr>
          <w:spacing w:val="-9"/>
        </w:rPr>
        <w:t xml:space="preserve"> </w:t>
      </w:r>
      <w:r>
        <w:rPr/>
        <w:t>речевое</w:t>
      </w:r>
      <w:r>
        <w:rPr>
          <w:spacing w:val="-6"/>
        </w:rPr>
        <w:t xml:space="preserve"> </w:t>
      </w:r>
      <w:r>
        <w:rPr/>
        <w:t>высказывание</w:t>
      </w:r>
      <w:r>
        <w:rPr>
          <w:spacing w:val="-6"/>
        </w:rPr>
        <w:t xml:space="preserve"> </w:t>
      </w:r>
      <w:r>
        <w:rPr/>
        <w:t>в</w:t>
      </w:r>
      <w:r>
        <w:rPr>
          <w:spacing w:val="-7"/>
        </w:rPr>
        <w:t xml:space="preserve"> </w:t>
      </w:r>
      <w:r>
        <w:rPr/>
        <w:t>соответствии</w:t>
      </w:r>
      <w:r>
        <w:rPr>
          <w:spacing w:val="-5"/>
        </w:rPr>
        <w:t xml:space="preserve"> </w:t>
      </w:r>
      <w:r>
        <w:rPr/>
        <w:t>с</w:t>
      </w:r>
      <w:r>
        <w:rPr>
          <w:spacing w:val="-10"/>
        </w:rPr>
        <w:t xml:space="preserve"> </w:t>
      </w:r>
      <w:r>
        <w:rPr/>
        <w:t>поставленной</w:t>
      </w:r>
      <w:r>
        <w:rPr>
          <w:spacing w:val="-5"/>
        </w:rPr>
        <w:t xml:space="preserve"> </w:t>
      </w:r>
      <w:r>
        <w:rPr>
          <w:spacing w:val="-2"/>
        </w:rPr>
        <w:t>задачей;</w:t>
      </w:r>
    </w:p>
    <w:p>
      <w:pPr>
        <w:pStyle w:val="Style14"/>
        <w:spacing w:lineRule="auto" w:line="348" w:before="151" w:after="0"/>
        <w:ind w:left="973" w:right="627" w:firstLine="710"/>
        <w:rPr/>
      </w:pPr>
      <w:r>
        <w:rPr/>
        <w:t>создавать устные и письменные тексты (описание, рассуждение, повествование) в соответствии с речевой ситуацией;</w:t>
      </w:r>
    </w:p>
    <w:p>
      <w:pPr>
        <w:pStyle w:val="Style14"/>
        <w:spacing w:lineRule="auto" w:line="348" w:before="13" w:after="0"/>
        <w:ind w:left="973" w:right="607" w:firstLine="710"/>
        <w:rPr/>
      </w:pPr>
      <w:r>
        <w:rPr/>
        <w:t>подготавливать</w:t>
      </w:r>
      <w:r>
        <w:rPr>
          <w:spacing w:val="40"/>
        </w:rPr>
        <w:t xml:space="preserve"> </w:t>
      </w:r>
      <w:r>
        <w:rPr/>
        <w:t>небольшие</w:t>
      </w:r>
      <w:r>
        <w:rPr>
          <w:spacing w:val="40"/>
        </w:rPr>
        <w:t xml:space="preserve"> </w:t>
      </w:r>
      <w:r>
        <w:rPr/>
        <w:t>публичные</w:t>
      </w:r>
      <w:r>
        <w:rPr>
          <w:spacing w:val="40"/>
        </w:rPr>
        <w:t xml:space="preserve"> </w:t>
      </w:r>
      <w:r>
        <w:rPr/>
        <w:t>выступления</w:t>
      </w:r>
      <w:r>
        <w:rPr>
          <w:spacing w:val="40"/>
        </w:rPr>
        <w:t xml:space="preserve"> </w:t>
      </w:r>
      <w:r>
        <w:rPr/>
        <w:t>о</w:t>
      </w:r>
      <w:r>
        <w:rPr>
          <w:spacing w:val="40"/>
        </w:rPr>
        <w:t xml:space="preserve"> </w:t>
      </w:r>
      <w:r>
        <w:rPr/>
        <w:t>результатах</w:t>
      </w:r>
      <w:r>
        <w:rPr>
          <w:spacing w:val="40"/>
        </w:rPr>
        <w:t xml:space="preserve"> </w:t>
      </w:r>
      <w:r>
        <w:rPr/>
        <w:t>парной и</w:t>
      </w:r>
      <w:r>
        <w:rPr>
          <w:spacing w:val="80"/>
          <w:w w:val="150"/>
        </w:rPr>
        <w:t xml:space="preserve">  </w:t>
      </w:r>
      <w:r>
        <w:rPr/>
        <w:t>групповой</w:t>
      </w:r>
      <w:r>
        <w:rPr>
          <w:spacing w:val="80"/>
          <w:w w:val="150"/>
        </w:rPr>
        <w:t xml:space="preserve">  </w:t>
      </w:r>
      <w:r>
        <w:rPr/>
        <w:t>работы,</w:t>
      </w:r>
      <w:r>
        <w:rPr>
          <w:spacing w:val="80"/>
          <w:w w:val="150"/>
        </w:rPr>
        <w:t xml:space="preserve">  </w:t>
      </w:r>
      <w:r>
        <w:rPr/>
        <w:t>о</w:t>
      </w:r>
      <w:r>
        <w:rPr>
          <w:spacing w:val="80"/>
          <w:w w:val="150"/>
        </w:rPr>
        <w:t xml:space="preserve">  </w:t>
      </w:r>
      <w:r>
        <w:rPr/>
        <w:t>результатах</w:t>
      </w:r>
      <w:r>
        <w:rPr>
          <w:spacing w:val="80"/>
          <w:w w:val="150"/>
        </w:rPr>
        <w:t xml:space="preserve">  </w:t>
      </w:r>
      <w:r>
        <w:rPr/>
        <w:t>наблюдения,</w:t>
      </w:r>
      <w:r>
        <w:rPr>
          <w:spacing w:val="80"/>
          <w:w w:val="150"/>
        </w:rPr>
        <w:t xml:space="preserve">  </w:t>
      </w:r>
      <w:r>
        <w:rPr/>
        <w:t>выполненного мини</w:t>
        <w:softHyphen/>
        <w:t>исследования, проектного задания;</w:t>
      </w:r>
    </w:p>
    <w:p>
      <w:pPr>
        <w:pStyle w:val="Style14"/>
        <w:spacing w:lineRule="auto" w:line="348"/>
        <w:ind w:left="973" w:right="614" w:firstLine="710"/>
        <w:rPr/>
      </w:pPr>
      <w:r>
        <w:rPr/>
        <w:t xml:space="preserve">подбирать иллюстративный материал (рисунки, фото, плакаты) к тексту </w:t>
      </w:r>
      <w:r>
        <w:rPr>
          <w:spacing w:val="-2"/>
        </w:rPr>
        <w:t>выступления.</w:t>
      </w:r>
    </w:p>
    <w:p>
      <w:pPr>
        <w:pStyle w:val="ListParagraph"/>
        <w:numPr>
          <w:ilvl w:val="3"/>
          <w:numId w:val="45"/>
        </w:numPr>
        <w:tabs>
          <w:tab w:val="clear" w:pos="720"/>
          <w:tab w:val="left" w:pos="3006" w:leader="none"/>
        </w:tabs>
        <w:spacing w:lineRule="auto" w:line="348"/>
        <w:ind w:left="973" w:right="606" w:firstLine="710"/>
        <w:rPr>
          <w:sz w:val="28"/>
        </w:rPr>
      </w:pPr>
      <w:r>
        <w:rPr>
          <w:sz w:val="28"/>
        </w:rPr>
        <w:t>У обучающегося будут сформированы следующие действия самоорганизации как часть регулятивных универсальных учебных действий:</w:t>
      </w:r>
    </w:p>
    <w:p>
      <w:pPr>
        <w:pStyle w:val="Style14"/>
        <w:spacing w:lineRule="auto" w:line="348"/>
        <w:ind w:left="973" w:right="614" w:firstLine="710"/>
        <w:rPr/>
      </w:pPr>
      <w:r>
        <w:rPr/>
        <w:t xml:space="preserve">планировать действия по решению учебной задачи для получения </w:t>
      </w:r>
      <w:r>
        <w:rPr>
          <w:spacing w:val="-2"/>
        </w:rPr>
        <w:t>результата;</w:t>
      </w:r>
    </w:p>
    <w:p>
      <w:pPr>
        <w:sectPr>
          <w:footerReference w:type="default" r:id="rId109"/>
          <w:footerReference w:type="first" r:id="rId110"/>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22"/>
        <w:ind w:left="1683" w:right="0" w:hanging="0"/>
        <w:rPr/>
      </w:pPr>
      <w:r>
        <w:rPr>
          <w:spacing w:val="-2"/>
        </w:rPr>
        <w:t>выстраивать</w:t>
      </w:r>
      <w:r>
        <w:rPr/>
        <w:t xml:space="preserve"> </w:t>
      </w:r>
      <w:r>
        <w:rPr>
          <w:spacing w:val="-2"/>
        </w:rPr>
        <w:t>последовательность</w:t>
      </w:r>
      <w:r>
        <w:rPr>
          <w:spacing w:val="14"/>
        </w:rPr>
        <w:t xml:space="preserve"> </w:t>
      </w:r>
      <w:r>
        <w:rPr>
          <w:spacing w:val="-2"/>
        </w:rPr>
        <w:t>выбранных</w:t>
      </w:r>
      <w:r>
        <w:rPr>
          <w:spacing w:val="7"/>
        </w:rPr>
        <w:t xml:space="preserve"> </w:t>
      </w:r>
      <w:r>
        <w:rPr>
          <w:spacing w:val="-2"/>
        </w:rPr>
        <w:t>действий.</w:t>
      </w:r>
    </w:p>
    <w:p>
      <w:pPr>
        <w:pStyle w:val="ListParagraph"/>
        <w:numPr>
          <w:ilvl w:val="3"/>
          <w:numId w:val="45"/>
        </w:numPr>
        <w:tabs>
          <w:tab w:val="clear" w:pos="720"/>
          <w:tab w:val="left" w:pos="3010" w:leader="none"/>
          <w:tab w:val="left" w:pos="3414" w:leader="none"/>
          <w:tab w:val="left" w:pos="8239" w:leader="none"/>
          <w:tab w:val="left" w:pos="9821" w:leader="none"/>
        </w:tabs>
        <w:spacing w:lineRule="auto" w:line="348" w:before="65" w:after="0"/>
        <w:ind w:left="973" w:right="621" w:firstLine="710"/>
        <w:jc w:val="left"/>
        <w:rPr>
          <w:sz w:val="28"/>
        </w:rPr>
      </w:pPr>
      <w:r>
        <w:rPr>
          <w:spacing w:val="-10"/>
          <w:sz w:val="28"/>
        </w:rPr>
        <w:t>У</w:t>
      </w:r>
      <w:r>
        <w:rPr>
          <w:sz w:val="28"/>
        </w:rPr>
        <w:tab/>
        <w:t>обучающегося</w:t>
      </w:r>
      <w:r>
        <w:rPr>
          <w:spacing w:val="80"/>
          <w:sz w:val="28"/>
        </w:rPr>
        <w:t xml:space="preserve"> </w:t>
      </w:r>
      <w:r>
        <w:rPr>
          <w:sz w:val="28"/>
        </w:rPr>
        <w:t>будут</w:t>
      </w:r>
      <w:r>
        <w:rPr>
          <w:spacing w:val="80"/>
          <w:sz w:val="28"/>
        </w:rPr>
        <w:t xml:space="preserve"> </w:t>
      </w:r>
      <w:r>
        <w:rPr>
          <w:sz w:val="28"/>
        </w:rPr>
        <w:t>сформированы</w:t>
        <w:tab/>
      </w:r>
      <w:r>
        <w:rPr>
          <w:spacing w:val="-2"/>
          <w:sz w:val="28"/>
        </w:rPr>
        <w:t>следующие</w:t>
      </w:r>
      <w:r>
        <w:rPr>
          <w:sz w:val="28"/>
        </w:rPr>
        <w:tab/>
      </w:r>
      <w:r>
        <w:rPr>
          <w:spacing w:val="-2"/>
          <w:sz w:val="28"/>
        </w:rPr>
        <w:t xml:space="preserve">действия </w:t>
      </w:r>
      <w:r>
        <w:rPr>
          <w:sz w:val="28"/>
        </w:rPr>
        <w:t>самоконтроля как часть регулятивных универсальных учебных действий:</w:t>
      </w:r>
    </w:p>
    <w:p>
      <w:pPr>
        <w:pStyle w:val="Style14"/>
        <w:tabs>
          <w:tab w:val="clear" w:pos="720"/>
          <w:tab w:val="left" w:pos="3851" w:leader="none"/>
          <w:tab w:val="left" w:pos="4696" w:leader="none"/>
          <w:tab w:val="left" w:pos="5994" w:leader="none"/>
          <w:tab w:val="left" w:pos="7367" w:leader="none"/>
          <w:tab w:val="left" w:pos="8076" w:leader="none"/>
          <w:tab w:val="left" w:pos="9897" w:leader="none"/>
        </w:tabs>
        <w:spacing w:lineRule="auto" w:line="348" w:before="5" w:after="0"/>
        <w:ind w:left="1683" w:right="625" w:hanging="0"/>
        <w:jc w:val="left"/>
        <w:rPr/>
      </w:pPr>
      <w:r>
        <w:rPr/>
        <w:t xml:space="preserve">устанавливать причины успеха (неудач) учебной деятельности; </w:t>
      </w:r>
      <w:r>
        <w:rPr>
          <w:spacing w:val="-2"/>
        </w:rPr>
        <w:t>корректировать</w:t>
      </w:r>
      <w:r>
        <w:rPr/>
        <w:tab/>
      </w:r>
      <w:r>
        <w:rPr>
          <w:spacing w:val="-4"/>
        </w:rPr>
        <w:t>свои</w:t>
      </w:r>
      <w:r>
        <w:rPr/>
        <w:tab/>
      </w:r>
      <w:r>
        <w:rPr>
          <w:spacing w:val="-2"/>
        </w:rPr>
        <w:t>учебные</w:t>
      </w:r>
      <w:r>
        <w:rPr/>
        <w:tab/>
      </w:r>
      <w:r>
        <w:rPr>
          <w:spacing w:val="-2"/>
        </w:rPr>
        <w:t>действия</w:t>
      </w:r>
      <w:r>
        <w:rPr/>
        <w:tab/>
      </w:r>
      <w:r>
        <w:rPr>
          <w:spacing w:val="-4"/>
        </w:rPr>
        <w:t>для</w:t>
      </w:r>
      <w:r>
        <w:rPr/>
        <w:tab/>
      </w:r>
      <w:r>
        <w:rPr>
          <w:spacing w:val="-2"/>
        </w:rPr>
        <w:t>преодоления</w:t>
      </w:r>
      <w:r>
        <w:rPr/>
        <w:tab/>
      </w:r>
      <w:r>
        <w:rPr>
          <w:spacing w:val="-2"/>
        </w:rPr>
        <w:t>речевых</w:t>
      </w:r>
    </w:p>
    <w:p>
      <w:pPr>
        <w:pStyle w:val="Style14"/>
        <w:spacing w:lineRule="exact" w:line="315"/>
        <w:ind w:left="973" w:right="0" w:hanging="0"/>
        <w:jc w:val="left"/>
        <w:rPr/>
      </w:pPr>
      <w:r>
        <w:rPr/>
        <w:t>и</w:t>
      </w:r>
      <w:r>
        <w:rPr>
          <w:spacing w:val="-13"/>
        </w:rPr>
        <w:t xml:space="preserve"> </w:t>
      </w:r>
      <w:r>
        <w:rPr/>
        <w:t>орфографических</w:t>
      </w:r>
      <w:r>
        <w:rPr>
          <w:spacing w:val="-13"/>
        </w:rPr>
        <w:t xml:space="preserve"> </w:t>
      </w:r>
      <w:r>
        <w:rPr>
          <w:spacing w:val="-2"/>
        </w:rPr>
        <w:t>ошибок;</w:t>
      </w:r>
    </w:p>
    <w:p>
      <w:pPr>
        <w:pStyle w:val="Style14"/>
        <w:tabs>
          <w:tab w:val="clear" w:pos="720"/>
          <w:tab w:val="left" w:pos="3260" w:leader="none"/>
          <w:tab w:val="left" w:pos="4650" w:leader="none"/>
          <w:tab w:val="left" w:pos="6498" w:leader="none"/>
          <w:tab w:val="left" w:pos="6868" w:leader="none"/>
          <w:tab w:val="left" w:pos="8753" w:leader="none"/>
          <w:tab w:val="left" w:pos="9974" w:leader="none"/>
        </w:tabs>
        <w:spacing w:lineRule="auto" w:line="348" w:before="158" w:after="0"/>
        <w:ind w:left="973" w:right="623" w:firstLine="710"/>
        <w:jc w:val="left"/>
        <w:rPr/>
      </w:pPr>
      <w:r>
        <w:rPr>
          <w:spacing w:val="-2"/>
        </w:rPr>
        <w:t>соотносить</w:t>
      </w:r>
      <w:r>
        <w:rPr/>
        <w:tab/>
      </w:r>
      <w:r>
        <w:rPr>
          <w:spacing w:val="-2"/>
        </w:rPr>
        <w:t>результат</w:t>
      </w:r>
      <w:r>
        <w:rPr/>
        <w:tab/>
      </w:r>
      <w:r>
        <w:rPr>
          <w:spacing w:val="-2"/>
        </w:rPr>
        <w:t>деятельности</w:t>
      </w:r>
      <w:r>
        <w:rPr/>
        <w:tab/>
      </w:r>
      <w:r>
        <w:rPr>
          <w:spacing w:val="-10"/>
        </w:rPr>
        <w:t>с</w:t>
      </w:r>
      <w:r>
        <w:rPr/>
        <w:tab/>
      </w:r>
      <w:r>
        <w:rPr>
          <w:spacing w:val="-2"/>
        </w:rPr>
        <w:t>поставленной</w:t>
      </w:r>
      <w:r>
        <w:rPr/>
        <w:tab/>
      </w:r>
      <w:r>
        <w:rPr>
          <w:spacing w:val="-2"/>
        </w:rPr>
        <w:t>учебной</w:t>
      </w:r>
      <w:r>
        <w:rPr/>
        <w:tab/>
      </w:r>
      <w:r>
        <w:rPr>
          <w:spacing w:val="-2"/>
        </w:rPr>
        <w:t xml:space="preserve">задачей </w:t>
      </w:r>
      <w:r>
        <w:rPr/>
        <w:t>по выделению, характеристике, использованию языковых единиц;</w:t>
      </w:r>
    </w:p>
    <w:p>
      <w:pPr>
        <w:pStyle w:val="Style14"/>
        <w:tabs>
          <w:tab w:val="clear" w:pos="720"/>
          <w:tab w:val="left" w:pos="2991" w:leader="none"/>
          <w:tab w:val="left" w:pos="4201" w:leader="none"/>
          <w:tab w:val="left" w:pos="5975" w:leader="none"/>
          <w:tab w:val="left" w:pos="6633" w:leader="none"/>
          <w:tab w:val="left" w:pos="7638" w:leader="none"/>
          <w:tab w:val="left" w:pos="7979" w:leader="none"/>
          <w:tab w:val="left" w:pos="9393" w:leader="none"/>
        </w:tabs>
        <w:spacing w:lineRule="auto" w:line="348"/>
        <w:ind w:left="973" w:right="633" w:firstLine="710"/>
        <w:jc w:val="left"/>
        <w:rPr/>
      </w:pPr>
      <w:r>
        <w:rPr>
          <w:spacing w:val="-2"/>
        </w:rPr>
        <w:t>находить</w:t>
      </w:r>
      <w:r>
        <w:rPr/>
        <w:tab/>
      </w:r>
      <w:r>
        <w:rPr>
          <w:spacing w:val="-2"/>
        </w:rPr>
        <w:t>ошибку,</w:t>
      </w:r>
      <w:r>
        <w:rPr/>
        <w:tab/>
      </w:r>
      <w:r>
        <w:rPr>
          <w:spacing w:val="-2"/>
        </w:rPr>
        <w:t>допущенную</w:t>
      </w:r>
      <w:r>
        <w:rPr/>
        <w:tab/>
      </w:r>
      <w:r>
        <w:rPr>
          <w:spacing w:val="-4"/>
        </w:rPr>
        <w:t>при</w:t>
      </w:r>
      <w:r>
        <w:rPr/>
        <w:tab/>
      </w:r>
      <w:r>
        <w:rPr>
          <w:spacing w:val="-2"/>
        </w:rPr>
        <w:t>работе</w:t>
      </w:r>
      <w:r>
        <w:rPr/>
        <w:tab/>
      </w:r>
      <w:r>
        <w:rPr>
          <w:spacing w:val="-10"/>
        </w:rPr>
        <w:t>с</w:t>
      </w:r>
      <w:r>
        <w:rPr/>
        <w:tab/>
      </w:r>
      <w:r>
        <w:rPr>
          <w:spacing w:val="-2"/>
        </w:rPr>
        <w:t>языковым</w:t>
      </w:r>
      <w:r>
        <w:rPr/>
        <w:tab/>
      </w:r>
      <w:r>
        <w:rPr>
          <w:spacing w:val="-2"/>
        </w:rPr>
        <w:t xml:space="preserve">материалом, </w:t>
      </w:r>
      <w:r>
        <w:rPr/>
        <w:t>находить орфографическую и пунктуационную ошибки;</w:t>
      </w:r>
    </w:p>
    <w:p>
      <w:pPr>
        <w:pStyle w:val="Style14"/>
        <w:tabs>
          <w:tab w:val="clear" w:pos="720"/>
          <w:tab w:val="left" w:pos="3510" w:leader="none"/>
          <w:tab w:val="left" w:pos="5356" w:leader="none"/>
          <w:tab w:val="left" w:pos="6537" w:leader="none"/>
          <w:tab w:val="left" w:pos="8633" w:leader="none"/>
          <w:tab w:val="left" w:pos="9300" w:leader="none"/>
        </w:tabs>
        <w:spacing w:lineRule="auto" w:line="348"/>
        <w:ind w:left="973" w:right="623" w:firstLine="710"/>
        <w:jc w:val="left"/>
        <w:rPr/>
      </w:pPr>
      <w:r>
        <w:rPr>
          <w:spacing w:val="-2"/>
        </w:rPr>
        <w:t>сравнивать</w:t>
      </w:r>
      <w:r>
        <w:rPr/>
        <w:tab/>
      </w:r>
      <w:r>
        <w:rPr>
          <w:spacing w:val="-2"/>
        </w:rPr>
        <w:t>результаты</w:t>
      </w:r>
      <w:r>
        <w:rPr/>
        <w:tab/>
      </w:r>
      <w:r>
        <w:rPr>
          <w:spacing w:val="-4"/>
        </w:rPr>
        <w:t>своей</w:t>
      </w:r>
      <w:r>
        <w:rPr/>
        <w:tab/>
      </w:r>
      <w:r>
        <w:rPr>
          <w:spacing w:val="-2"/>
        </w:rPr>
        <w:t>деятельности</w:t>
      </w:r>
      <w:r>
        <w:rPr/>
        <w:tab/>
      </w:r>
      <w:r>
        <w:rPr>
          <w:spacing w:val="-10"/>
        </w:rPr>
        <w:t>и</w:t>
      </w:r>
      <w:r>
        <w:rPr/>
        <w:tab/>
      </w:r>
      <w:r>
        <w:rPr>
          <w:spacing w:val="-2"/>
        </w:rPr>
        <w:t xml:space="preserve">деятельности </w:t>
      </w:r>
      <w:r>
        <w:rPr/>
        <w:t>других обучающихся, объективно оценивать их по предложенным критериям.</w:t>
      </w:r>
    </w:p>
    <w:p>
      <w:pPr>
        <w:pStyle w:val="ListParagraph"/>
        <w:numPr>
          <w:ilvl w:val="3"/>
          <w:numId w:val="45"/>
        </w:numPr>
        <w:tabs>
          <w:tab w:val="clear" w:pos="720"/>
          <w:tab w:val="left" w:pos="3010" w:leader="none"/>
          <w:tab w:val="left" w:pos="3414" w:leader="none"/>
          <w:tab w:val="left" w:pos="8239" w:leader="none"/>
          <w:tab w:val="left" w:pos="9811" w:leader="none"/>
        </w:tabs>
        <w:spacing w:lineRule="auto" w:line="348"/>
        <w:ind w:left="973" w:right="630" w:firstLine="710"/>
        <w:jc w:val="left"/>
        <w:rPr>
          <w:sz w:val="28"/>
        </w:rPr>
      </w:pPr>
      <w:r>
        <w:rPr>
          <w:spacing w:val="-10"/>
          <w:sz w:val="28"/>
        </w:rPr>
        <w:t>У</w:t>
      </w:r>
      <w:r>
        <w:rPr>
          <w:sz w:val="28"/>
        </w:rPr>
        <w:tab/>
        <w:t>обучающегося</w:t>
      </w:r>
      <w:r>
        <w:rPr>
          <w:spacing w:val="80"/>
          <w:sz w:val="28"/>
        </w:rPr>
        <w:t xml:space="preserve"> </w:t>
      </w:r>
      <w:r>
        <w:rPr>
          <w:sz w:val="28"/>
        </w:rPr>
        <w:t>будут</w:t>
      </w:r>
      <w:r>
        <w:rPr>
          <w:spacing w:val="80"/>
          <w:sz w:val="28"/>
        </w:rPr>
        <w:t xml:space="preserve"> </w:t>
      </w:r>
      <w:r>
        <w:rPr>
          <w:sz w:val="28"/>
        </w:rPr>
        <w:t>сформированы</w:t>
        <w:tab/>
      </w:r>
      <w:r>
        <w:rPr>
          <w:spacing w:val="-2"/>
          <w:sz w:val="28"/>
        </w:rPr>
        <w:t>следующие</w:t>
      </w:r>
      <w:r>
        <w:rPr>
          <w:sz w:val="28"/>
        </w:rPr>
        <w:tab/>
      </w:r>
      <w:r>
        <w:rPr>
          <w:spacing w:val="-2"/>
          <w:sz w:val="28"/>
        </w:rPr>
        <w:t xml:space="preserve">действия </w:t>
      </w:r>
      <w:r>
        <w:rPr>
          <w:sz w:val="28"/>
        </w:rPr>
        <w:t>при осуществлении совместной деятельности:</w:t>
      </w:r>
    </w:p>
    <w:p>
      <w:pPr>
        <w:pStyle w:val="Style14"/>
        <w:spacing w:lineRule="auto" w:line="348"/>
        <w:ind w:left="973" w:right="607" w:firstLine="710"/>
        <w:rPr/>
      </w:pPr>
      <w:r>
        <w:rPr/>
        <w:t>формулировать</w:t>
      </w:r>
      <w:r>
        <w:rPr>
          <w:spacing w:val="74"/>
        </w:rPr>
        <w:t xml:space="preserve"> </w:t>
      </w:r>
      <w:r>
        <w:rPr/>
        <w:t>краткосрочные</w:t>
      </w:r>
      <w:r>
        <w:rPr>
          <w:spacing w:val="80"/>
          <w:w w:val="150"/>
        </w:rPr>
        <w:t xml:space="preserve"> </w:t>
      </w:r>
      <w:r>
        <w:rPr/>
        <w:t>и</w:t>
      </w:r>
      <w:r>
        <w:rPr>
          <w:spacing w:val="80"/>
          <w:w w:val="150"/>
        </w:rPr>
        <w:t xml:space="preserve"> </w:t>
      </w:r>
      <w:r>
        <w:rPr/>
        <w:t>долгосрочные</w:t>
      </w:r>
      <w:r>
        <w:rPr>
          <w:spacing w:val="80"/>
          <w:w w:val="150"/>
        </w:rPr>
        <w:t xml:space="preserve"> </w:t>
      </w:r>
      <w:r>
        <w:rPr/>
        <w:t>цели</w:t>
      </w:r>
      <w:r>
        <w:rPr>
          <w:spacing w:val="80"/>
          <w:w w:val="150"/>
        </w:rPr>
        <w:t xml:space="preserve"> </w:t>
      </w:r>
      <w:r>
        <w:rPr/>
        <w:t>(индивидуальные</w:t>
      </w:r>
      <w:r>
        <w:rPr>
          <w:spacing w:val="40"/>
        </w:rPr>
        <w:t xml:space="preserve"> </w:t>
      </w:r>
      <w:r>
        <w:rPr/>
        <w:t>с учётом участия</w:t>
      </w:r>
      <w:r>
        <w:rPr>
          <w:spacing w:val="80"/>
        </w:rPr>
        <w:t xml:space="preserve"> </w:t>
      </w:r>
      <w:r>
        <w:rPr/>
        <w:t>в</w:t>
      </w:r>
      <w:r>
        <w:rPr>
          <w:spacing w:val="80"/>
        </w:rPr>
        <w:t xml:space="preserve"> </w:t>
      </w:r>
      <w:r>
        <w:rPr/>
        <w:t>коллективных задачах)</w:t>
      </w:r>
      <w:r>
        <w:rPr>
          <w:spacing w:val="80"/>
        </w:rPr>
        <w:t xml:space="preserve"> </w:t>
      </w:r>
      <w:r>
        <w:rPr/>
        <w:t>в</w:t>
      </w:r>
      <w:r>
        <w:rPr>
          <w:spacing w:val="80"/>
        </w:rPr>
        <w:t xml:space="preserve"> </w:t>
      </w:r>
      <w:r>
        <w:rPr/>
        <w:t>стандартной</w:t>
      </w:r>
      <w:r>
        <w:rPr>
          <w:spacing w:val="80"/>
        </w:rPr>
        <w:t xml:space="preserve"> </w:t>
      </w:r>
      <w:r>
        <w:rPr/>
        <w:t>(типовой)</w:t>
      </w:r>
      <w:r>
        <w:rPr>
          <w:spacing w:val="80"/>
        </w:rPr>
        <w:t xml:space="preserve"> </w:t>
      </w:r>
      <w:r>
        <w:rPr/>
        <w:t>ситуации на основе предложенного учителем формата планирования, распределения промежуточных шагов и сроков;</w:t>
      </w:r>
    </w:p>
    <w:p>
      <w:pPr>
        <w:pStyle w:val="Style14"/>
        <w:spacing w:lineRule="auto" w:line="348"/>
        <w:ind w:left="973" w:right="613" w:firstLine="710"/>
        <w:rPr/>
      </w:pPr>
      <w:r>
        <w:rPr/>
        <w:t>принимать цель совместной деятельности, коллективно строить действия</w:t>
      </w:r>
      <w:r>
        <w:rPr>
          <w:spacing w:val="80"/>
          <w:w w:val="150"/>
        </w:rPr>
        <w:t xml:space="preserve"> </w:t>
      </w:r>
      <w:r>
        <w:rPr/>
        <w:t>по</w:t>
      </w:r>
      <w:r>
        <w:rPr>
          <w:spacing w:val="40"/>
        </w:rPr>
        <w:t xml:space="preserve">  </w:t>
      </w:r>
      <w:r>
        <w:rPr/>
        <w:t>её</w:t>
      </w:r>
      <w:r>
        <w:rPr>
          <w:spacing w:val="73"/>
        </w:rPr>
        <w:t xml:space="preserve"> </w:t>
      </w:r>
      <w:r>
        <w:rPr/>
        <w:t>достижению:</w:t>
      </w:r>
      <w:r>
        <w:rPr>
          <w:spacing w:val="77"/>
        </w:rPr>
        <w:t xml:space="preserve"> </w:t>
      </w:r>
      <w:r>
        <w:rPr/>
        <w:t>распределять</w:t>
      </w:r>
      <w:r>
        <w:rPr>
          <w:spacing w:val="40"/>
        </w:rPr>
        <w:t xml:space="preserve">  </w:t>
      </w:r>
      <w:r>
        <w:rPr/>
        <w:t>роли,</w:t>
      </w:r>
      <w:r>
        <w:rPr>
          <w:spacing w:val="40"/>
        </w:rPr>
        <w:t xml:space="preserve">  </w:t>
      </w:r>
      <w:r>
        <w:rPr/>
        <w:t>договариваться,</w:t>
      </w:r>
      <w:r>
        <w:rPr>
          <w:spacing w:val="40"/>
        </w:rPr>
        <w:t xml:space="preserve">  </w:t>
      </w:r>
      <w:r>
        <w:rPr/>
        <w:t>обсуждать</w:t>
      </w:r>
      <w:r>
        <w:rPr>
          <w:spacing w:val="40"/>
        </w:rPr>
        <w:t xml:space="preserve">  </w:t>
      </w:r>
      <w:r>
        <w:rPr/>
        <w:t>процесс и результат совместной работы;</w:t>
      </w:r>
    </w:p>
    <w:p>
      <w:pPr>
        <w:pStyle w:val="Style14"/>
        <w:spacing w:lineRule="auto" w:line="348"/>
        <w:ind w:left="973" w:right="613" w:firstLine="710"/>
        <w:rPr/>
      </w:pPr>
      <w:r>
        <w:rPr/>
        <w:t>проявлять готовность руководить, выполнять поручения, подчиняться, самостоятельно разрешать конфликты;</w:t>
      </w:r>
    </w:p>
    <w:p>
      <w:pPr>
        <w:pStyle w:val="Style14"/>
        <w:spacing w:lineRule="auto" w:line="348"/>
        <w:ind w:left="1683" w:right="4504" w:hanging="0"/>
        <w:rPr/>
      </w:pPr>
      <w:r>
        <w:rPr/>
        <w:t>ответственно</w:t>
      </w:r>
      <w:r>
        <w:rPr>
          <w:spacing w:val="-6"/>
        </w:rPr>
        <w:t xml:space="preserve"> </w:t>
      </w:r>
      <w:r>
        <w:rPr/>
        <w:t>выполнять</w:t>
      </w:r>
      <w:r>
        <w:rPr>
          <w:spacing w:val="-8"/>
        </w:rPr>
        <w:t xml:space="preserve"> </w:t>
      </w:r>
      <w:r>
        <w:rPr/>
        <w:t>свою</w:t>
      </w:r>
      <w:r>
        <w:rPr>
          <w:spacing w:val="-7"/>
        </w:rPr>
        <w:t xml:space="preserve"> </w:t>
      </w:r>
      <w:r>
        <w:rPr/>
        <w:t>часть</w:t>
      </w:r>
      <w:r>
        <w:rPr>
          <w:spacing w:val="-11"/>
        </w:rPr>
        <w:t xml:space="preserve"> </w:t>
      </w:r>
      <w:r>
        <w:rPr/>
        <w:t>работы; оценивать свой вклад в общий результат;</w:t>
      </w:r>
    </w:p>
    <w:p>
      <w:pPr>
        <w:pStyle w:val="Style14"/>
        <w:spacing w:lineRule="auto" w:line="348"/>
        <w:ind w:left="973" w:right="609" w:firstLine="710"/>
        <w:rPr/>
      </w:pPr>
      <w:r>
        <w:rPr/>
        <w:t xml:space="preserve">выполнять совместные проектные задания с использованием предложенных </w:t>
      </w:r>
      <w:r>
        <w:rPr>
          <w:spacing w:val="-2"/>
        </w:rPr>
        <w:t>образцов.</w:t>
      </w:r>
    </w:p>
    <w:p>
      <w:pPr>
        <w:pStyle w:val="ListParagraph"/>
        <w:numPr>
          <w:ilvl w:val="2"/>
          <w:numId w:val="45"/>
        </w:numPr>
        <w:tabs>
          <w:tab w:val="clear" w:pos="720"/>
          <w:tab w:val="left" w:pos="2662" w:leader="none"/>
        </w:tabs>
        <w:spacing w:lineRule="auto" w:line="348"/>
        <w:ind w:left="973" w:right="600" w:firstLine="710"/>
        <w:rPr>
          <w:sz w:val="28"/>
        </w:rPr>
      </w:pPr>
      <w:r>
        <w:rPr>
          <w:sz w:val="28"/>
        </w:rPr>
        <w:t>Предметные результаты изучения русского языка. К</w:t>
      </w:r>
      <w:r>
        <w:rPr>
          <w:spacing w:val="40"/>
          <w:sz w:val="28"/>
        </w:rPr>
        <w:t xml:space="preserve"> </w:t>
      </w:r>
      <w:r>
        <w:rPr>
          <w:sz w:val="28"/>
        </w:rPr>
        <w:t>концу</w:t>
      </w:r>
      <w:r>
        <w:rPr>
          <w:spacing w:val="40"/>
          <w:sz w:val="28"/>
        </w:rPr>
        <w:t xml:space="preserve"> </w:t>
      </w:r>
      <w:r>
        <w:rPr>
          <w:spacing w:val="-2"/>
          <w:sz w:val="28"/>
        </w:rPr>
        <w:t>обучения</w:t>
      </w:r>
    </w:p>
    <w:p>
      <w:pPr>
        <w:pStyle w:val="Style14"/>
        <w:spacing w:lineRule="exact" w:line="317"/>
        <w:ind w:left="973" w:right="0" w:hanging="0"/>
        <w:rPr/>
      </w:pPr>
      <w:r>
        <w:rPr/>
        <w:t>в</w:t>
      </w:r>
      <w:r>
        <w:rPr>
          <w:spacing w:val="-10"/>
        </w:rPr>
        <w:t xml:space="preserve"> </w:t>
      </w:r>
      <w:r>
        <w:rPr/>
        <w:t>1</w:t>
      </w:r>
      <w:r>
        <w:rPr>
          <w:spacing w:val="-5"/>
        </w:rPr>
        <w:t xml:space="preserve"> </w:t>
      </w:r>
      <w:r>
        <w:rPr/>
        <w:t>классе</w:t>
      </w:r>
      <w:r>
        <w:rPr>
          <w:spacing w:val="-5"/>
        </w:rPr>
        <w:t xml:space="preserve"> </w:t>
      </w:r>
      <w:r>
        <w:rPr/>
        <w:t>обучающийся</w:t>
      </w:r>
      <w:r>
        <w:rPr>
          <w:spacing w:val="-2"/>
        </w:rPr>
        <w:t xml:space="preserve"> научится:</w:t>
      </w:r>
    </w:p>
    <w:p>
      <w:pPr>
        <w:sectPr>
          <w:footerReference w:type="default" r:id="rId111"/>
          <w:footerReference w:type="first" r:id="rId112"/>
          <w:type w:val="nextPage"/>
          <w:pgSz w:w="11906" w:h="16838"/>
          <w:pgMar w:left="160" w:right="240" w:gutter="0" w:header="0" w:top="1040" w:footer="941" w:bottom="1140"/>
          <w:pgNumType w:fmt="decimal"/>
          <w:formProt w:val="false"/>
          <w:textDirection w:val="lrTb"/>
          <w:docGrid w:type="default" w:linePitch="100" w:charSpace="8192"/>
        </w:sectPr>
        <w:pStyle w:val="Style14"/>
        <w:spacing w:before="145" w:after="0"/>
        <w:ind w:left="1683" w:right="0" w:hanging="0"/>
        <w:rPr/>
      </w:pPr>
      <w:r>
        <w:rPr/>
        <w:t>различать</w:t>
      </w:r>
      <w:r>
        <w:rPr>
          <w:spacing w:val="-14"/>
        </w:rPr>
        <w:t xml:space="preserve"> </w:t>
      </w:r>
      <w:r>
        <w:rPr/>
        <w:t>слово</w:t>
      </w:r>
      <w:r>
        <w:rPr>
          <w:spacing w:val="-8"/>
        </w:rPr>
        <w:t xml:space="preserve"> </w:t>
      </w:r>
      <w:r>
        <w:rPr/>
        <w:t>и</w:t>
      </w:r>
      <w:r>
        <w:rPr>
          <w:spacing w:val="-10"/>
        </w:rPr>
        <w:t xml:space="preserve"> </w:t>
      </w:r>
      <w:r>
        <w:rPr/>
        <w:t>предложение;</w:t>
      </w:r>
      <w:r>
        <w:rPr>
          <w:spacing w:val="2"/>
        </w:rPr>
        <w:t xml:space="preserve"> </w:t>
      </w:r>
      <w:r>
        <w:rPr/>
        <w:t>выделять</w:t>
      </w:r>
      <w:r>
        <w:rPr>
          <w:spacing w:val="-9"/>
        </w:rPr>
        <w:t xml:space="preserve"> </w:t>
      </w:r>
      <w:r>
        <w:rPr/>
        <w:t>слова</w:t>
      </w:r>
      <w:r>
        <w:rPr>
          <w:spacing w:val="-10"/>
        </w:rPr>
        <w:t xml:space="preserve"> </w:t>
      </w:r>
      <w:r>
        <w:rPr/>
        <w:t>из</w:t>
      </w:r>
      <w:r>
        <w:rPr>
          <w:spacing w:val="-7"/>
        </w:rPr>
        <w:t xml:space="preserve"> </w:t>
      </w:r>
      <w:r>
        <w:rPr>
          <w:spacing w:val="-2"/>
        </w:rPr>
        <w:t>предложений;</w:t>
      </w:r>
    </w:p>
    <w:p>
      <w:pPr>
        <w:pStyle w:val="Style14"/>
        <w:spacing w:before="65" w:after="0"/>
        <w:ind w:left="1683" w:right="0" w:hanging="0"/>
        <w:jc w:val="left"/>
        <w:rPr/>
      </w:pPr>
      <w:r>
        <w:rPr/>
        <w:t>выделять</w:t>
      </w:r>
      <w:r>
        <w:rPr>
          <w:spacing w:val="-11"/>
        </w:rPr>
        <w:t xml:space="preserve"> </w:t>
      </w:r>
      <w:r>
        <w:rPr/>
        <w:t>звуки</w:t>
      </w:r>
      <w:r>
        <w:rPr>
          <w:spacing w:val="-5"/>
        </w:rPr>
        <w:t xml:space="preserve"> </w:t>
      </w:r>
      <w:r>
        <w:rPr/>
        <w:t>из</w:t>
      </w:r>
      <w:r>
        <w:rPr>
          <w:spacing w:val="-7"/>
        </w:rPr>
        <w:t xml:space="preserve"> </w:t>
      </w:r>
      <w:r>
        <w:rPr>
          <w:spacing w:val="-2"/>
        </w:rPr>
        <w:t>слова;</w:t>
      </w:r>
    </w:p>
    <w:p>
      <w:pPr>
        <w:pStyle w:val="Style14"/>
        <w:spacing w:lineRule="auto" w:line="348" w:before="157" w:after="0"/>
        <w:ind w:left="973" w:right="620" w:firstLine="710"/>
        <w:jc w:val="left"/>
        <w:rPr/>
      </w:pPr>
      <w:r>
        <w:rPr/>
        <w:t>различать гласные и согласные звуки (в том числе различать в словах согласный звук [й’] и гласный звук [и]);</w:t>
      </w:r>
    </w:p>
    <w:p>
      <w:pPr>
        <w:pStyle w:val="Style14"/>
        <w:spacing w:lineRule="exact" w:line="313"/>
        <w:ind w:left="1683" w:right="0" w:hanging="0"/>
        <w:jc w:val="left"/>
        <w:rPr/>
      </w:pPr>
      <w:r>
        <w:rPr/>
        <w:t>различать</w:t>
      </w:r>
      <w:r>
        <w:rPr>
          <w:spacing w:val="-13"/>
        </w:rPr>
        <w:t xml:space="preserve"> </w:t>
      </w:r>
      <w:r>
        <w:rPr/>
        <w:t>ударные</w:t>
      </w:r>
      <w:r>
        <w:rPr>
          <w:spacing w:val="-10"/>
        </w:rPr>
        <w:t xml:space="preserve"> </w:t>
      </w:r>
      <w:r>
        <w:rPr/>
        <w:t>и</w:t>
      </w:r>
      <w:r>
        <w:rPr>
          <w:spacing w:val="-10"/>
        </w:rPr>
        <w:t xml:space="preserve"> </w:t>
      </w:r>
      <w:r>
        <w:rPr/>
        <w:t>безударные</w:t>
      </w:r>
      <w:r>
        <w:rPr>
          <w:spacing w:val="-10"/>
        </w:rPr>
        <w:t xml:space="preserve"> </w:t>
      </w:r>
      <w:r>
        <w:rPr/>
        <w:t>гласные</w:t>
      </w:r>
      <w:r>
        <w:rPr>
          <w:spacing w:val="-7"/>
        </w:rPr>
        <w:t xml:space="preserve"> </w:t>
      </w:r>
      <w:r>
        <w:rPr>
          <w:spacing w:val="-2"/>
        </w:rPr>
        <w:t>звуки;</w:t>
      </w:r>
    </w:p>
    <w:p>
      <w:pPr>
        <w:pStyle w:val="Style14"/>
        <w:spacing w:lineRule="auto" w:line="348" w:before="155" w:after="0"/>
        <w:ind w:left="973" w:right="750" w:firstLine="710"/>
        <w:jc w:val="left"/>
        <w:rPr/>
      </w:pPr>
      <w:r>
        <w:rPr/>
        <w:t>различать согласные звуки: мягкие и твёрдые, звонкие и глухие</w:t>
      </w:r>
      <w:r>
        <w:rPr>
          <w:spacing w:val="34"/>
        </w:rPr>
        <w:t xml:space="preserve"> </w:t>
      </w:r>
      <w:r>
        <w:rPr/>
        <w:t>(вне слова</w:t>
      </w:r>
      <w:r>
        <w:rPr>
          <w:spacing w:val="80"/>
        </w:rPr>
        <w:t xml:space="preserve"> </w:t>
      </w:r>
      <w:r>
        <w:rPr/>
        <w:t>и в слове);</w:t>
      </w:r>
    </w:p>
    <w:p>
      <w:pPr>
        <w:pStyle w:val="Style14"/>
        <w:spacing w:before="2" w:after="0"/>
        <w:ind w:left="1683" w:right="0" w:hanging="0"/>
        <w:jc w:val="left"/>
        <w:rPr/>
      </w:pPr>
      <w:r>
        <w:rPr/>
        <w:t>различать</w:t>
      </w:r>
      <w:r>
        <w:rPr>
          <w:spacing w:val="-12"/>
        </w:rPr>
        <w:t xml:space="preserve"> </w:t>
      </w:r>
      <w:r>
        <w:rPr/>
        <w:t>понятия</w:t>
      </w:r>
      <w:r>
        <w:rPr>
          <w:spacing w:val="-4"/>
        </w:rPr>
        <w:t xml:space="preserve"> </w:t>
      </w:r>
      <w:r>
        <w:rPr/>
        <w:t>«звук»</w:t>
      </w:r>
      <w:r>
        <w:rPr>
          <w:spacing w:val="-12"/>
        </w:rPr>
        <w:t xml:space="preserve"> </w:t>
      </w:r>
      <w:r>
        <w:rPr/>
        <w:t>и</w:t>
      </w:r>
      <w:r>
        <w:rPr>
          <w:spacing w:val="-7"/>
        </w:rPr>
        <w:t xml:space="preserve"> </w:t>
      </w:r>
      <w:r>
        <w:rPr>
          <w:spacing w:val="-2"/>
        </w:rPr>
        <w:t>«буква»;</w:t>
      </w:r>
    </w:p>
    <w:p>
      <w:pPr>
        <w:pStyle w:val="Style14"/>
        <w:spacing w:lineRule="auto" w:line="348" w:before="154" w:after="0"/>
        <w:ind w:left="973" w:right="620" w:firstLine="710"/>
        <w:jc w:val="left"/>
        <w:rPr/>
      </w:pPr>
      <w:r>
        <w:rPr/>
        <w:t>определять количество слогов в слове; делить слова на слоги (простые случаи: слова без стечения согласных); определять в слове ударный слог;</w:t>
      </w:r>
    </w:p>
    <w:p>
      <w:pPr>
        <w:pStyle w:val="Style14"/>
        <w:spacing w:lineRule="exact" w:line="315"/>
        <w:ind w:left="1683" w:right="0" w:hanging="0"/>
        <w:jc w:val="left"/>
        <w:rPr/>
      </w:pPr>
      <w:r>
        <w:rPr/>
        <w:t>обозначать</w:t>
      </w:r>
      <w:r>
        <w:rPr>
          <w:spacing w:val="28"/>
        </w:rPr>
        <w:t xml:space="preserve"> </w:t>
      </w:r>
      <w:r>
        <w:rPr/>
        <w:t>при</w:t>
      </w:r>
      <w:r>
        <w:rPr>
          <w:spacing w:val="30"/>
        </w:rPr>
        <w:t xml:space="preserve"> </w:t>
      </w:r>
      <w:r>
        <w:rPr/>
        <w:t>письме</w:t>
      </w:r>
      <w:r>
        <w:rPr>
          <w:spacing w:val="33"/>
        </w:rPr>
        <w:t xml:space="preserve"> </w:t>
      </w:r>
      <w:r>
        <w:rPr/>
        <w:t>мягкость</w:t>
      </w:r>
      <w:r>
        <w:rPr>
          <w:spacing w:val="28"/>
        </w:rPr>
        <w:t xml:space="preserve"> </w:t>
      </w:r>
      <w:r>
        <w:rPr/>
        <w:t>согласных</w:t>
      </w:r>
      <w:r>
        <w:rPr>
          <w:spacing w:val="27"/>
        </w:rPr>
        <w:t xml:space="preserve"> </w:t>
      </w:r>
      <w:r>
        <w:rPr/>
        <w:t>звуков</w:t>
      </w:r>
      <w:r>
        <w:rPr>
          <w:spacing w:val="26"/>
        </w:rPr>
        <w:t xml:space="preserve"> </w:t>
      </w:r>
      <w:r>
        <w:rPr/>
        <w:t>буквами</w:t>
      </w:r>
      <w:r>
        <w:rPr>
          <w:spacing w:val="36"/>
        </w:rPr>
        <w:t xml:space="preserve"> </w:t>
      </w:r>
      <w:r>
        <w:rPr/>
        <w:t>«е»,</w:t>
      </w:r>
      <w:r>
        <w:rPr>
          <w:spacing w:val="34"/>
        </w:rPr>
        <w:t xml:space="preserve"> </w:t>
      </w:r>
      <w:r>
        <w:rPr/>
        <w:t>«ё»,</w:t>
      </w:r>
      <w:r>
        <w:rPr>
          <w:spacing w:val="31"/>
        </w:rPr>
        <w:t xml:space="preserve"> </w:t>
      </w:r>
      <w:r>
        <w:rPr>
          <w:spacing w:val="-4"/>
        </w:rPr>
        <w:t>«ю»,</w:t>
      </w:r>
    </w:p>
    <w:p>
      <w:pPr>
        <w:pStyle w:val="Style14"/>
        <w:spacing w:before="158" w:after="0"/>
        <w:ind w:left="973" w:right="0" w:hanging="0"/>
        <w:jc w:val="left"/>
        <w:rPr>
          <w:spacing w:val="-5"/>
        </w:rPr>
      </w:pPr>
      <w:r>
        <w:rPr>
          <w:spacing w:val="-5"/>
        </w:rPr>
        <w:t>«я»</w:t>
      </w:r>
    </w:p>
    <w:p>
      <w:pPr>
        <w:pStyle w:val="Style14"/>
        <w:spacing w:before="158" w:after="0"/>
        <w:ind w:left="973" w:right="0" w:hanging="0"/>
        <w:jc w:val="left"/>
        <w:rPr/>
      </w:pPr>
      <w:r>
        <w:rPr/>
        <w:t>и</w:t>
      </w:r>
      <w:r>
        <w:rPr>
          <w:spacing w:val="-5"/>
        </w:rPr>
        <w:t xml:space="preserve"> </w:t>
      </w:r>
      <w:r>
        <w:rPr/>
        <w:t>буквой</w:t>
      </w:r>
      <w:r>
        <w:rPr>
          <w:spacing w:val="-2"/>
        </w:rPr>
        <w:t xml:space="preserve"> </w:t>
      </w:r>
      <w:r>
        <w:rPr/>
        <w:t>«ь»</w:t>
      </w:r>
      <w:r>
        <w:rPr>
          <w:spacing w:val="-4"/>
        </w:rPr>
        <w:t xml:space="preserve"> </w:t>
      </w:r>
      <w:r>
        <w:rPr/>
        <w:t>в</w:t>
      </w:r>
      <w:r>
        <w:rPr>
          <w:spacing w:val="-7"/>
        </w:rPr>
        <w:t xml:space="preserve"> </w:t>
      </w:r>
      <w:r>
        <w:rPr/>
        <w:t>конце</w:t>
      </w:r>
      <w:r>
        <w:rPr>
          <w:spacing w:val="-4"/>
        </w:rPr>
        <w:t xml:space="preserve"> </w:t>
      </w:r>
      <w:r>
        <w:rPr>
          <w:spacing w:val="-2"/>
        </w:rPr>
        <w:t>слова;</w:t>
      </w:r>
    </w:p>
    <w:p>
      <w:pPr>
        <w:pStyle w:val="Style14"/>
        <w:spacing w:lineRule="auto" w:line="348" w:before="153" w:after="0"/>
        <w:ind w:left="973" w:right="610" w:firstLine="710"/>
        <w:rPr/>
      </w:pPr>
      <w:r>
        <w:rPr/>
        <w:t>правильно называть буквы русского алфавита; использовать знание последовательности букв русского алфавита для упорядочения</w:t>
      </w:r>
      <w:r>
        <w:rPr>
          <w:spacing w:val="40"/>
        </w:rPr>
        <w:t xml:space="preserve"> </w:t>
      </w:r>
      <w:r>
        <w:rPr/>
        <w:t>небольшого списка слов;</w:t>
      </w:r>
    </w:p>
    <w:p>
      <w:pPr>
        <w:pStyle w:val="Style14"/>
        <w:spacing w:lineRule="auto" w:line="348" w:before="1" w:after="0"/>
        <w:ind w:left="973" w:right="607" w:firstLine="710"/>
        <w:rPr/>
      </w:pPr>
      <w:r>
        <w:rPr/>
        <w:t>писать аккуратным разборчивым почерком прописные и строчные буквы, соединения букв, слова;</w:t>
      </w:r>
    </w:p>
    <w:p>
      <w:pPr>
        <w:pStyle w:val="Style14"/>
        <w:spacing w:lineRule="auto" w:line="348"/>
        <w:ind w:left="973" w:right="605" w:firstLine="710"/>
        <w:rPr/>
      </w:pPr>
      <w:r>
        <w:rPr/>
        <w:t>применять</w:t>
      </w:r>
      <w:r>
        <w:rPr>
          <w:spacing w:val="40"/>
        </w:rPr>
        <w:t xml:space="preserve"> </w:t>
      </w:r>
      <w:r>
        <w:rPr/>
        <w:t>изученные</w:t>
      </w:r>
      <w:r>
        <w:rPr>
          <w:spacing w:val="40"/>
        </w:rPr>
        <w:t xml:space="preserve"> </w:t>
      </w:r>
      <w:r>
        <w:rPr/>
        <w:t>правила</w:t>
      </w:r>
      <w:r>
        <w:rPr>
          <w:spacing w:val="40"/>
        </w:rPr>
        <w:t xml:space="preserve"> </w:t>
      </w:r>
      <w:r>
        <w:rPr/>
        <w:t>правописания: раздельное</w:t>
      </w:r>
      <w:r>
        <w:rPr>
          <w:spacing w:val="40"/>
        </w:rPr>
        <w:t xml:space="preserve"> </w:t>
      </w:r>
      <w:r>
        <w:rPr/>
        <w:t>написание</w:t>
      </w:r>
      <w:r>
        <w:rPr>
          <w:spacing w:val="40"/>
        </w:rPr>
        <w:t xml:space="preserve"> </w:t>
      </w:r>
      <w:r>
        <w:rPr/>
        <w:t>слов</w:t>
      </w:r>
      <w:r>
        <w:rPr>
          <w:spacing w:val="80"/>
          <w:w w:val="150"/>
        </w:rPr>
        <w:t xml:space="preserve"> </w:t>
      </w:r>
      <w:r>
        <w:rPr/>
        <w:t>в предложении; знаки препинания</w:t>
      </w:r>
      <w:r>
        <w:rPr>
          <w:spacing w:val="31"/>
        </w:rPr>
        <w:t xml:space="preserve"> </w:t>
      </w:r>
      <w:r>
        <w:rPr/>
        <w:t>в конце предложения: точка,</w:t>
      </w:r>
      <w:r>
        <w:rPr>
          <w:spacing w:val="31"/>
        </w:rPr>
        <w:t xml:space="preserve"> </w:t>
      </w:r>
      <w:r>
        <w:rPr/>
        <w:t>вопросительный</w:t>
      </w:r>
      <w:r>
        <w:rPr>
          <w:spacing w:val="40"/>
        </w:rPr>
        <w:t xml:space="preserve"> </w:t>
      </w:r>
      <w:r>
        <w:rPr/>
        <w:t>и восклицательный знаки; прописная буква в начале предложения и в именах собственных (имена и фамилии людей, клички животных); перенос слов</w:t>
      </w:r>
      <w:r>
        <w:rPr>
          <w:spacing w:val="40"/>
        </w:rPr>
        <w:t xml:space="preserve"> </w:t>
      </w:r>
      <w:r>
        <w:rPr/>
        <w:t>по слогам (простые случаи: слова из слогов типа «согласный + гласный»); гласные после</w:t>
      </w:r>
      <w:r>
        <w:rPr>
          <w:spacing w:val="40"/>
        </w:rPr>
        <w:t xml:space="preserve"> </w:t>
      </w:r>
      <w:r>
        <w:rPr/>
        <w:t>шипящих</w:t>
      </w:r>
      <w:r>
        <w:rPr>
          <w:spacing w:val="40"/>
        </w:rPr>
        <w:t xml:space="preserve"> </w:t>
      </w:r>
      <w:r>
        <w:rPr/>
        <w:t>в</w:t>
      </w:r>
      <w:r>
        <w:rPr>
          <w:spacing w:val="40"/>
        </w:rPr>
        <w:t xml:space="preserve"> </w:t>
      </w:r>
      <w:r>
        <w:rPr/>
        <w:t>сочетаниях</w:t>
      </w:r>
      <w:r>
        <w:rPr>
          <w:spacing w:val="40"/>
        </w:rPr>
        <w:t xml:space="preserve"> </w:t>
      </w:r>
      <w:r>
        <w:rPr/>
        <w:t>«жи»,</w:t>
      </w:r>
      <w:r>
        <w:rPr>
          <w:spacing w:val="40"/>
        </w:rPr>
        <w:t xml:space="preserve"> </w:t>
      </w:r>
      <w:r>
        <w:rPr/>
        <w:t>«ши»</w:t>
      </w:r>
      <w:r>
        <w:rPr>
          <w:spacing w:val="40"/>
        </w:rPr>
        <w:t xml:space="preserve"> </w:t>
      </w:r>
      <w:r>
        <w:rPr/>
        <w:t>(в</w:t>
      </w:r>
      <w:r>
        <w:rPr>
          <w:spacing w:val="40"/>
        </w:rPr>
        <w:t xml:space="preserve"> </w:t>
      </w:r>
      <w:r>
        <w:rPr/>
        <w:t>положении</w:t>
      </w:r>
      <w:r>
        <w:rPr>
          <w:spacing w:val="40"/>
        </w:rPr>
        <w:t xml:space="preserve"> </w:t>
      </w:r>
      <w:r>
        <w:rPr/>
        <w:t>под</w:t>
      </w:r>
      <w:r>
        <w:rPr>
          <w:spacing w:val="40"/>
        </w:rPr>
        <w:t xml:space="preserve"> </w:t>
      </w:r>
      <w:r>
        <w:rPr/>
        <w:t>ударением),</w:t>
      </w:r>
      <w:r>
        <w:rPr>
          <w:spacing w:val="40"/>
        </w:rPr>
        <w:t xml:space="preserve"> </w:t>
      </w:r>
      <w:r>
        <w:rPr/>
        <w:t>«ча»,</w:t>
      </w:r>
    </w:p>
    <w:p>
      <w:pPr>
        <w:pStyle w:val="Style14"/>
        <w:spacing w:lineRule="auto" w:line="348"/>
        <w:ind w:left="973" w:right="609" w:hanging="0"/>
        <w:rPr/>
      </w:pPr>
      <w:r>
        <w:rPr/>
        <w:t>«ща», «чу», «щу»; непроверяемые гласные и согласные (перечень слов в орфографическом словаре учебника);</w:t>
      </w:r>
    </w:p>
    <w:p>
      <w:pPr>
        <w:pStyle w:val="Style14"/>
        <w:spacing w:lineRule="auto" w:line="348"/>
        <w:ind w:left="973" w:right="613" w:firstLine="710"/>
        <w:rPr/>
      </w:pPr>
      <w:r>
        <w:rPr/>
        <w:t>правильно списывать (без пропусков и искажений букв) слова и предложения, тексты объёмом не более 25 слов;</w:t>
      </w:r>
    </w:p>
    <w:p>
      <w:pPr>
        <w:sectPr>
          <w:footerReference w:type="default" r:id="rId113"/>
          <w:footerReference w:type="first" r:id="rId114"/>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973" w:right="611" w:firstLine="710"/>
        <w:rPr/>
      </w:pPr>
      <w:r>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pPr>
        <w:pStyle w:val="Style14"/>
        <w:spacing w:lineRule="auto" w:line="348" w:before="65" w:after="0"/>
        <w:ind w:left="1683" w:right="2564" w:hanging="0"/>
        <w:jc w:val="left"/>
        <w:rPr/>
      </w:pPr>
      <w:r>
        <w:rPr/>
        <w:t>находить</w:t>
      </w:r>
      <w:r>
        <w:rPr>
          <w:spacing w:val="-5"/>
        </w:rPr>
        <w:t xml:space="preserve"> </w:t>
      </w:r>
      <w:r>
        <w:rPr/>
        <w:t>и</w:t>
      </w:r>
      <w:r>
        <w:rPr>
          <w:spacing w:val="-7"/>
        </w:rPr>
        <w:t xml:space="preserve"> </w:t>
      </w:r>
      <w:r>
        <w:rPr/>
        <w:t>исправлять</w:t>
      </w:r>
      <w:r>
        <w:rPr>
          <w:spacing w:val="-6"/>
        </w:rPr>
        <w:t xml:space="preserve"> </w:t>
      </w:r>
      <w:r>
        <w:rPr/>
        <w:t>ошибки</w:t>
      </w:r>
      <w:r>
        <w:rPr>
          <w:spacing w:val="-5"/>
        </w:rPr>
        <w:t xml:space="preserve"> </w:t>
      </w:r>
      <w:r>
        <w:rPr/>
        <w:t>по</w:t>
      </w:r>
      <w:r>
        <w:rPr>
          <w:spacing w:val="-4"/>
        </w:rPr>
        <w:t xml:space="preserve"> </w:t>
      </w:r>
      <w:r>
        <w:rPr/>
        <w:t>изученным</w:t>
      </w:r>
      <w:r>
        <w:rPr>
          <w:spacing w:val="-7"/>
        </w:rPr>
        <w:t xml:space="preserve"> </w:t>
      </w:r>
      <w:r>
        <w:rPr/>
        <w:t>правилам; понимать прослушанный текст;</w:t>
      </w:r>
    </w:p>
    <w:p>
      <w:pPr>
        <w:pStyle w:val="Style14"/>
        <w:spacing w:lineRule="auto" w:line="348" w:before="5" w:after="0"/>
        <w:jc w:val="left"/>
        <w:rPr/>
      </w:pPr>
      <w:r>
        <w:rPr/>
        <w:t>читать</w:t>
      </w:r>
      <w:r>
        <w:rPr>
          <w:spacing w:val="39"/>
        </w:rPr>
        <w:t xml:space="preserve"> </w:t>
      </w:r>
      <w:r>
        <w:rPr/>
        <w:t>вслух</w:t>
      </w:r>
      <w:r>
        <w:rPr>
          <w:spacing w:val="40"/>
        </w:rPr>
        <w:t xml:space="preserve"> </w:t>
      </w:r>
      <w:r>
        <w:rPr/>
        <w:t>и</w:t>
      </w:r>
      <w:r>
        <w:rPr>
          <w:spacing w:val="40"/>
        </w:rPr>
        <w:t xml:space="preserve"> </w:t>
      </w:r>
      <w:r>
        <w:rPr/>
        <w:t>про</w:t>
      </w:r>
      <w:r>
        <w:rPr>
          <w:spacing w:val="39"/>
        </w:rPr>
        <w:t xml:space="preserve"> </w:t>
      </w:r>
      <w:r>
        <w:rPr/>
        <w:t>себя</w:t>
      </w:r>
      <w:r>
        <w:rPr>
          <w:spacing w:val="40"/>
        </w:rPr>
        <w:t xml:space="preserve"> </w:t>
      </w:r>
      <w:r>
        <w:rPr/>
        <w:t>(с</w:t>
      </w:r>
      <w:r>
        <w:rPr>
          <w:spacing w:val="40"/>
        </w:rPr>
        <w:t xml:space="preserve"> </w:t>
      </w:r>
      <w:r>
        <w:rPr/>
        <w:t>пониманием)</w:t>
      </w:r>
      <w:r>
        <w:rPr>
          <w:spacing w:val="40"/>
        </w:rPr>
        <w:t xml:space="preserve"> </w:t>
      </w:r>
      <w:r>
        <w:rPr/>
        <w:t>короткие</w:t>
      </w:r>
      <w:r>
        <w:rPr>
          <w:spacing w:val="40"/>
        </w:rPr>
        <w:t xml:space="preserve"> </w:t>
      </w:r>
      <w:r>
        <w:rPr/>
        <w:t>тексты</w:t>
      </w:r>
      <w:r>
        <w:rPr>
          <w:spacing w:val="39"/>
        </w:rPr>
        <w:t xml:space="preserve"> </w:t>
      </w:r>
      <w:r>
        <w:rPr/>
        <w:t>с</w:t>
      </w:r>
      <w:r>
        <w:rPr>
          <w:spacing w:val="40"/>
        </w:rPr>
        <w:t xml:space="preserve"> </w:t>
      </w:r>
      <w:r>
        <w:rPr/>
        <w:t>соблюдением интонации и пауз в соответствии со знаками препинания в конце предложения;</w:t>
      </w:r>
    </w:p>
    <w:p>
      <w:pPr>
        <w:pStyle w:val="Style14"/>
        <w:spacing w:lineRule="auto" w:line="348"/>
        <w:ind w:left="1683" w:right="1996" w:hanging="0"/>
        <w:jc w:val="left"/>
        <w:rPr/>
      </w:pPr>
      <w:r>
        <w:rPr/>
        <w:t>находить</w:t>
      </w:r>
      <w:r>
        <w:rPr>
          <w:spacing w:val="-6"/>
        </w:rPr>
        <w:t xml:space="preserve"> </w:t>
      </w:r>
      <w:r>
        <w:rPr/>
        <w:t>в</w:t>
      </w:r>
      <w:r>
        <w:rPr>
          <w:spacing w:val="-12"/>
        </w:rPr>
        <w:t xml:space="preserve"> </w:t>
      </w:r>
      <w:r>
        <w:rPr/>
        <w:t>тексте</w:t>
      </w:r>
      <w:r>
        <w:rPr>
          <w:spacing w:val="-8"/>
        </w:rPr>
        <w:t xml:space="preserve"> </w:t>
      </w:r>
      <w:r>
        <w:rPr/>
        <w:t>слова,</w:t>
      </w:r>
      <w:r>
        <w:rPr>
          <w:spacing w:val="-7"/>
        </w:rPr>
        <w:t xml:space="preserve"> </w:t>
      </w:r>
      <w:r>
        <w:rPr/>
        <w:t>значение</w:t>
      </w:r>
      <w:r>
        <w:rPr>
          <w:spacing w:val="-8"/>
        </w:rPr>
        <w:t xml:space="preserve"> </w:t>
      </w:r>
      <w:r>
        <w:rPr/>
        <w:t>которых</w:t>
      </w:r>
      <w:r>
        <w:rPr>
          <w:spacing w:val="-12"/>
        </w:rPr>
        <w:t xml:space="preserve"> </w:t>
      </w:r>
      <w:r>
        <w:rPr/>
        <w:t>требует</w:t>
      </w:r>
      <w:r>
        <w:rPr>
          <w:spacing w:val="-11"/>
        </w:rPr>
        <w:t xml:space="preserve"> </w:t>
      </w:r>
      <w:r>
        <w:rPr/>
        <w:t>уточнения; составлять предложение из набора форм слов;</w:t>
      </w:r>
    </w:p>
    <w:p>
      <w:pPr>
        <w:pStyle w:val="Style14"/>
        <w:spacing w:lineRule="auto" w:line="348"/>
        <w:ind w:left="973" w:right="816" w:firstLine="710"/>
        <w:jc w:val="left"/>
        <w:rPr/>
      </w:pPr>
      <w:r>
        <w:rPr/>
        <w:t>устно</w:t>
      </w:r>
      <w:r>
        <w:rPr>
          <w:spacing w:val="40"/>
        </w:rPr>
        <w:t xml:space="preserve"> </w:t>
      </w:r>
      <w:r>
        <w:rPr/>
        <w:t>составлять</w:t>
      </w:r>
      <w:r>
        <w:rPr>
          <w:spacing w:val="80"/>
        </w:rPr>
        <w:t xml:space="preserve"> </w:t>
      </w:r>
      <w:r>
        <w:rPr/>
        <w:t>текст</w:t>
      </w:r>
      <w:r>
        <w:rPr>
          <w:spacing w:val="80"/>
        </w:rPr>
        <w:t xml:space="preserve"> </w:t>
      </w:r>
      <w:r>
        <w:rPr/>
        <w:t>из</w:t>
      </w:r>
      <w:r>
        <w:rPr>
          <w:spacing w:val="80"/>
        </w:rPr>
        <w:t xml:space="preserve"> </w:t>
      </w:r>
      <w:r>
        <w:rPr/>
        <w:t>3–5</w:t>
      </w:r>
      <w:r>
        <w:rPr>
          <w:spacing w:val="80"/>
        </w:rPr>
        <w:t xml:space="preserve"> </w:t>
      </w:r>
      <w:r>
        <w:rPr/>
        <w:t>предложений</w:t>
      </w:r>
      <w:r>
        <w:rPr>
          <w:spacing w:val="80"/>
        </w:rPr>
        <w:t xml:space="preserve"> </w:t>
      </w:r>
      <w:r>
        <w:rPr/>
        <w:t>по</w:t>
      </w:r>
      <w:r>
        <w:rPr>
          <w:spacing w:val="80"/>
        </w:rPr>
        <w:t xml:space="preserve"> </w:t>
      </w:r>
      <w:r>
        <w:rPr/>
        <w:t>сюжетным</w:t>
      </w:r>
      <w:r>
        <w:rPr>
          <w:spacing w:val="80"/>
        </w:rPr>
        <w:t xml:space="preserve"> </w:t>
      </w:r>
      <w:r>
        <w:rPr/>
        <w:t>картинкам</w:t>
      </w:r>
      <w:r>
        <w:rPr>
          <w:spacing w:val="80"/>
        </w:rPr>
        <w:t xml:space="preserve"> </w:t>
      </w:r>
      <w:r>
        <w:rPr/>
        <w:t>и на основе наблюдений;</w:t>
      </w:r>
    </w:p>
    <w:p>
      <w:pPr>
        <w:pStyle w:val="Style14"/>
        <w:spacing w:lineRule="exact" w:line="315"/>
        <w:ind w:left="1683" w:right="0" w:hanging="0"/>
        <w:jc w:val="left"/>
        <w:rPr/>
      </w:pPr>
      <w:r>
        <w:rPr/>
        <w:t>использовать</w:t>
      </w:r>
      <w:r>
        <w:rPr>
          <w:spacing w:val="-16"/>
        </w:rPr>
        <w:t xml:space="preserve"> </w:t>
      </w:r>
      <w:r>
        <w:rPr/>
        <w:t>изученные</w:t>
      </w:r>
      <w:r>
        <w:rPr>
          <w:spacing w:val="-10"/>
        </w:rPr>
        <w:t xml:space="preserve"> </w:t>
      </w:r>
      <w:r>
        <w:rPr/>
        <w:t>понятия</w:t>
      </w:r>
      <w:r>
        <w:rPr>
          <w:spacing w:val="-9"/>
        </w:rPr>
        <w:t xml:space="preserve"> </w:t>
      </w:r>
      <w:r>
        <w:rPr/>
        <w:t>в</w:t>
      </w:r>
      <w:r>
        <w:rPr>
          <w:spacing w:val="-15"/>
        </w:rPr>
        <w:t xml:space="preserve"> </w:t>
      </w:r>
      <w:r>
        <w:rPr/>
        <w:t>процессе</w:t>
      </w:r>
      <w:r>
        <w:rPr>
          <w:spacing w:val="-12"/>
        </w:rPr>
        <w:t xml:space="preserve"> </w:t>
      </w:r>
      <w:r>
        <w:rPr/>
        <w:t>решения</w:t>
      </w:r>
      <w:r>
        <w:rPr>
          <w:spacing w:val="-10"/>
        </w:rPr>
        <w:t xml:space="preserve"> </w:t>
      </w:r>
      <w:r>
        <w:rPr/>
        <w:t>учебных</w:t>
      </w:r>
      <w:r>
        <w:rPr>
          <w:spacing w:val="-14"/>
        </w:rPr>
        <w:t xml:space="preserve"> </w:t>
      </w:r>
      <w:r>
        <w:rPr>
          <w:spacing w:val="-2"/>
        </w:rPr>
        <w:t>задач.</w:t>
      </w:r>
    </w:p>
    <w:p>
      <w:pPr>
        <w:pStyle w:val="ListParagraph"/>
        <w:numPr>
          <w:ilvl w:val="2"/>
          <w:numId w:val="45"/>
        </w:numPr>
        <w:tabs>
          <w:tab w:val="clear" w:pos="720"/>
          <w:tab w:val="left" w:pos="2662" w:leader="none"/>
          <w:tab w:val="left" w:pos="4417" w:leader="none"/>
          <w:tab w:val="left" w:pos="6018" w:leader="none"/>
          <w:tab w:val="left" w:pos="7374" w:leader="none"/>
          <w:tab w:val="left" w:pos="8695" w:leader="none"/>
          <w:tab w:val="left" w:pos="9727" w:leader="none"/>
          <w:tab w:val="left" w:pos="10178" w:leader="none"/>
        </w:tabs>
        <w:spacing w:lineRule="auto" w:line="348" w:before="156" w:after="0"/>
        <w:ind w:left="973" w:right="614" w:firstLine="710"/>
        <w:jc w:val="left"/>
        <w:rPr>
          <w:sz w:val="28"/>
        </w:rPr>
      </w:pPr>
      <w:r>
        <w:rPr>
          <w:spacing w:val="-2"/>
          <w:sz w:val="28"/>
        </w:rPr>
        <w:t>Предметные</w:t>
      </w:r>
      <w:r>
        <w:rPr>
          <w:sz w:val="28"/>
        </w:rPr>
        <w:tab/>
      </w:r>
      <w:r>
        <w:rPr>
          <w:spacing w:val="-2"/>
          <w:sz w:val="28"/>
        </w:rPr>
        <w:t>результаты</w:t>
      </w:r>
      <w:r>
        <w:rPr>
          <w:sz w:val="28"/>
        </w:rPr>
        <w:tab/>
      </w:r>
      <w:r>
        <w:rPr>
          <w:spacing w:val="-2"/>
          <w:sz w:val="28"/>
        </w:rPr>
        <w:t>изучения</w:t>
      </w:r>
      <w:r>
        <w:rPr>
          <w:sz w:val="28"/>
        </w:rPr>
        <w:tab/>
      </w:r>
      <w:r>
        <w:rPr>
          <w:spacing w:val="-2"/>
          <w:sz w:val="28"/>
        </w:rPr>
        <w:t>русского</w:t>
      </w:r>
      <w:r>
        <w:rPr>
          <w:sz w:val="28"/>
        </w:rPr>
        <w:tab/>
      </w:r>
      <w:r>
        <w:rPr>
          <w:spacing w:val="-2"/>
          <w:sz w:val="28"/>
        </w:rPr>
        <w:t>языка.</w:t>
      </w:r>
      <w:r>
        <w:rPr>
          <w:sz w:val="28"/>
        </w:rPr>
        <w:tab/>
      </w:r>
      <w:r>
        <w:rPr>
          <w:spacing w:val="-10"/>
          <w:sz w:val="28"/>
        </w:rPr>
        <w:t>К</w:t>
      </w:r>
      <w:r>
        <w:rPr>
          <w:sz w:val="28"/>
        </w:rPr>
        <w:tab/>
      </w:r>
      <w:r>
        <w:rPr>
          <w:spacing w:val="-2"/>
          <w:sz w:val="28"/>
        </w:rPr>
        <w:t>концу обучения</w:t>
      </w:r>
    </w:p>
    <w:p>
      <w:pPr>
        <w:pStyle w:val="Style14"/>
        <w:spacing w:before="2" w:after="0"/>
        <w:ind w:left="973" w:right="0" w:hanging="0"/>
        <w:jc w:val="left"/>
        <w:rPr/>
      </w:pPr>
      <w:r>
        <w:rPr/>
        <w:t>во</w:t>
      </w:r>
      <w:r>
        <w:rPr>
          <w:spacing w:val="-8"/>
        </w:rPr>
        <w:t xml:space="preserve"> </w:t>
      </w:r>
      <w:r>
        <w:rPr/>
        <w:t>2</w:t>
      </w:r>
      <w:r>
        <w:rPr>
          <w:spacing w:val="-7"/>
        </w:rPr>
        <w:t xml:space="preserve"> </w:t>
      </w:r>
      <w:r>
        <w:rPr/>
        <w:t>классе</w:t>
      </w:r>
      <w:r>
        <w:rPr>
          <w:spacing w:val="-9"/>
        </w:rPr>
        <w:t xml:space="preserve"> </w:t>
      </w:r>
      <w:r>
        <w:rPr/>
        <w:t>обучающийся</w:t>
      </w:r>
      <w:r>
        <w:rPr>
          <w:spacing w:val="-4"/>
        </w:rPr>
        <w:t xml:space="preserve"> </w:t>
      </w:r>
      <w:r>
        <w:rPr>
          <w:spacing w:val="-2"/>
        </w:rPr>
        <w:t>научится:</w:t>
      </w:r>
    </w:p>
    <w:p>
      <w:pPr>
        <w:pStyle w:val="Style14"/>
        <w:spacing w:before="154" w:after="0"/>
        <w:ind w:left="1683" w:right="0" w:hanging="0"/>
        <w:rPr/>
      </w:pPr>
      <w:r>
        <w:rPr/>
        <w:t>осознавать</w:t>
      </w:r>
      <w:r>
        <w:rPr>
          <w:spacing w:val="-15"/>
        </w:rPr>
        <w:t xml:space="preserve"> </w:t>
      </w:r>
      <w:r>
        <w:rPr/>
        <w:t>язык</w:t>
      </w:r>
      <w:r>
        <w:rPr>
          <w:spacing w:val="-10"/>
        </w:rPr>
        <w:t xml:space="preserve"> </w:t>
      </w:r>
      <w:r>
        <w:rPr/>
        <w:t>как</w:t>
      </w:r>
      <w:r>
        <w:rPr>
          <w:spacing w:val="-10"/>
        </w:rPr>
        <w:t xml:space="preserve"> </w:t>
      </w:r>
      <w:r>
        <w:rPr/>
        <w:t>основное</w:t>
      </w:r>
      <w:r>
        <w:rPr>
          <w:spacing w:val="-9"/>
        </w:rPr>
        <w:t xml:space="preserve"> </w:t>
      </w:r>
      <w:r>
        <w:rPr/>
        <w:t>средство</w:t>
      </w:r>
      <w:r>
        <w:rPr>
          <w:spacing w:val="-9"/>
        </w:rPr>
        <w:t xml:space="preserve"> </w:t>
      </w:r>
      <w:r>
        <w:rPr>
          <w:spacing w:val="-2"/>
        </w:rPr>
        <w:t>общения;</w:t>
      </w:r>
    </w:p>
    <w:p>
      <w:pPr>
        <w:pStyle w:val="Style14"/>
        <w:spacing w:lineRule="auto" w:line="348" w:before="155" w:after="0"/>
        <w:ind w:left="973" w:right="605" w:firstLine="710"/>
        <w:rPr/>
      </w:pPr>
      <w:r>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pPr>
        <w:pStyle w:val="Style14"/>
        <w:spacing w:lineRule="auto" w:line="348"/>
        <w:ind w:left="973" w:right="626" w:firstLine="710"/>
        <w:rPr/>
      </w:pPr>
      <w:r>
        <w:rPr/>
        <w:t>определять количество слогов в слове; делить слово на слоги (в том числе слова со стечением согласных);</w:t>
      </w:r>
    </w:p>
    <w:p>
      <w:pPr>
        <w:pStyle w:val="Style14"/>
        <w:spacing w:lineRule="auto" w:line="348"/>
        <w:ind w:left="973" w:right="614" w:firstLine="710"/>
        <w:rPr/>
      </w:pPr>
      <w:r>
        <w:rPr/>
        <w:t>устанавливать</w:t>
      </w:r>
      <w:r>
        <w:rPr>
          <w:spacing w:val="80"/>
          <w:w w:val="150"/>
        </w:rPr>
        <w:t xml:space="preserve"> </w:t>
      </w:r>
      <w:r>
        <w:rPr/>
        <w:t>соотношение</w:t>
      </w:r>
      <w:r>
        <w:rPr>
          <w:spacing w:val="67"/>
        </w:rPr>
        <w:t xml:space="preserve">  </w:t>
      </w:r>
      <w:r>
        <w:rPr/>
        <w:t>звукового</w:t>
      </w:r>
      <w:r>
        <w:rPr>
          <w:spacing w:val="67"/>
        </w:rPr>
        <w:t xml:space="preserve">  </w:t>
      </w:r>
      <w:r>
        <w:rPr/>
        <w:t>и</w:t>
      </w:r>
      <w:r>
        <w:rPr>
          <w:spacing w:val="65"/>
        </w:rPr>
        <w:t xml:space="preserve">  </w:t>
      </w:r>
      <w:r>
        <w:rPr/>
        <w:t>буквенного</w:t>
      </w:r>
      <w:r>
        <w:rPr>
          <w:spacing w:val="66"/>
        </w:rPr>
        <w:t xml:space="preserve">  </w:t>
      </w:r>
      <w:r>
        <w:rPr/>
        <w:t>состава</w:t>
      </w:r>
      <w:r>
        <w:rPr>
          <w:spacing w:val="66"/>
        </w:rPr>
        <w:t xml:space="preserve">  </w:t>
      </w:r>
      <w:r>
        <w:rPr/>
        <w:t>слова, в том числе с учётом функций букв «е», «ё», «ю», «я»;</w:t>
      </w:r>
    </w:p>
    <w:p>
      <w:pPr>
        <w:pStyle w:val="Style14"/>
        <w:spacing w:lineRule="auto" w:line="348"/>
        <w:ind w:left="973" w:right="608" w:firstLine="710"/>
        <w:rPr/>
      </w:pPr>
      <w:r>
        <w:rPr/>
        <w:t>обозначать</w:t>
      </w:r>
      <w:r>
        <w:rPr>
          <w:spacing w:val="26"/>
        </w:rPr>
        <w:t xml:space="preserve"> </w:t>
      </w:r>
      <w:r>
        <w:rPr/>
        <w:t>при</w:t>
      </w:r>
      <w:r>
        <w:rPr>
          <w:spacing w:val="80"/>
        </w:rPr>
        <w:t xml:space="preserve"> </w:t>
      </w:r>
      <w:r>
        <w:rPr/>
        <w:t>письме</w:t>
      </w:r>
      <w:r>
        <w:rPr>
          <w:spacing w:val="80"/>
        </w:rPr>
        <w:t xml:space="preserve"> </w:t>
      </w:r>
      <w:r>
        <w:rPr/>
        <w:t>мягкость</w:t>
      </w:r>
      <w:r>
        <w:rPr>
          <w:spacing w:val="80"/>
        </w:rPr>
        <w:t xml:space="preserve"> </w:t>
      </w:r>
      <w:r>
        <w:rPr/>
        <w:t>согласных</w:t>
      </w:r>
      <w:r>
        <w:rPr>
          <w:spacing w:val="80"/>
        </w:rPr>
        <w:t xml:space="preserve"> </w:t>
      </w:r>
      <w:r>
        <w:rPr/>
        <w:t>звуков</w:t>
      </w:r>
      <w:r>
        <w:rPr>
          <w:spacing w:val="80"/>
        </w:rPr>
        <w:t xml:space="preserve"> </w:t>
      </w:r>
      <w:r>
        <w:rPr/>
        <w:t>буквой</w:t>
      </w:r>
      <w:r>
        <w:rPr>
          <w:spacing w:val="80"/>
        </w:rPr>
        <w:t xml:space="preserve"> </w:t>
      </w:r>
      <w:r>
        <w:rPr/>
        <w:t>мягкий</w:t>
      </w:r>
      <w:r>
        <w:rPr>
          <w:spacing w:val="80"/>
        </w:rPr>
        <w:t xml:space="preserve"> </w:t>
      </w:r>
      <w:r>
        <w:rPr/>
        <w:t>знак в середине слова;</w:t>
      </w:r>
    </w:p>
    <w:p>
      <w:pPr>
        <w:pStyle w:val="Style14"/>
        <w:spacing w:lineRule="exact" w:line="315"/>
        <w:ind w:left="1683" w:right="0" w:hanging="0"/>
        <w:rPr/>
      </w:pPr>
      <w:r>
        <w:rPr/>
        <w:t>находить</w:t>
      </w:r>
      <w:r>
        <w:rPr>
          <w:spacing w:val="-18"/>
        </w:rPr>
        <w:t xml:space="preserve"> </w:t>
      </w:r>
      <w:r>
        <w:rPr/>
        <w:t>однокоренные</w:t>
      </w:r>
      <w:r>
        <w:rPr>
          <w:spacing w:val="-12"/>
        </w:rPr>
        <w:t xml:space="preserve"> </w:t>
      </w:r>
      <w:r>
        <w:rPr>
          <w:spacing w:val="-2"/>
        </w:rPr>
        <w:t>слова;</w:t>
      </w:r>
    </w:p>
    <w:p>
      <w:pPr>
        <w:pStyle w:val="Style14"/>
        <w:spacing w:lineRule="auto" w:line="348" w:before="157" w:after="0"/>
        <w:ind w:left="1683" w:right="4686" w:hanging="0"/>
        <w:rPr/>
      </w:pPr>
      <w:r>
        <w:rPr/>
        <w:t>выделять</w:t>
      </w:r>
      <w:r>
        <w:rPr>
          <w:spacing w:val="-7"/>
        </w:rPr>
        <w:t xml:space="preserve"> </w:t>
      </w:r>
      <w:r>
        <w:rPr/>
        <w:t>в</w:t>
      </w:r>
      <w:r>
        <w:rPr>
          <w:spacing w:val="-6"/>
        </w:rPr>
        <w:t xml:space="preserve"> </w:t>
      </w:r>
      <w:r>
        <w:rPr/>
        <w:t>слове</w:t>
      </w:r>
      <w:r>
        <w:rPr>
          <w:spacing w:val="-6"/>
        </w:rPr>
        <w:t xml:space="preserve"> </w:t>
      </w:r>
      <w:r>
        <w:rPr/>
        <w:t>корень</w:t>
      </w:r>
      <w:r>
        <w:rPr>
          <w:spacing w:val="-6"/>
        </w:rPr>
        <w:t xml:space="preserve"> </w:t>
      </w:r>
      <w:r>
        <w:rPr/>
        <w:t>(простые</w:t>
      </w:r>
      <w:r>
        <w:rPr>
          <w:spacing w:val="-5"/>
        </w:rPr>
        <w:t xml:space="preserve"> </w:t>
      </w:r>
      <w:r>
        <w:rPr/>
        <w:t>случаи); выделять в слове окончание;</w:t>
      </w:r>
    </w:p>
    <w:p>
      <w:pPr>
        <w:pStyle w:val="Style14"/>
        <w:spacing w:lineRule="auto" w:line="348"/>
        <w:ind w:left="973" w:right="613" w:firstLine="710"/>
        <w:rPr/>
      </w:pPr>
      <w:r>
        <w:rPr/>
        <w:t>выявлять</w:t>
      </w:r>
      <w:r>
        <w:rPr>
          <w:spacing w:val="80"/>
        </w:rPr>
        <w:t xml:space="preserve"> </w:t>
      </w:r>
      <w:r>
        <w:rPr/>
        <w:t>в</w:t>
      </w:r>
      <w:r>
        <w:rPr>
          <w:spacing w:val="80"/>
        </w:rPr>
        <w:t xml:space="preserve"> </w:t>
      </w:r>
      <w:r>
        <w:rPr/>
        <w:t>тексте</w:t>
      </w:r>
      <w:r>
        <w:rPr>
          <w:spacing w:val="80"/>
        </w:rPr>
        <w:t xml:space="preserve"> </w:t>
      </w:r>
      <w:r>
        <w:rPr/>
        <w:t>случаи</w:t>
      </w:r>
      <w:r>
        <w:rPr>
          <w:spacing w:val="80"/>
        </w:rPr>
        <w:t xml:space="preserve"> </w:t>
      </w:r>
      <w:r>
        <w:rPr/>
        <w:t>употребления</w:t>
      </w:r>
      <w:r>
        <w:rPr>
          <w:spacing w:val="80"/>
        </w:rPr>
        <w:t xml:space="preserve"> </w:t>
      </w:r>
      <w:r>
        <w:rPr/>
        <w:t>многозначных</w:t>
      </w:r>
      <w:r>
        <w:rPr>
          <w:spacing w:val="80"/>
        </w:rPr>
        <w:t xml:space="preserve"> </w:t>
      </w:r>
      <w:r>
        <w:rPr/>
        <w:t>слов,</w:t>
      </w:r>
      <w:r>
        <w:rPr>
          <w:spacing w:val="40"/>
        </w:rPr>
        <w:t xml:space="preserve">  </w:t>
      </w:r>
      <w:r>
        <w:rPr/>
        <w:t>понимать их значения и уточнять значение по учебным словарям; выявлять случаи употребления синонимов и антонимов (без называния терминов);</w:t>
      </w:r>
    </w:p>
    <w:p>
      <w:pPr>
        <w:pStyle w:val="Style14"/>
        <w:spacing w:lineRule="exact" w:line="313"/>
        <w:ind w:left="1683" w:right="0" w:hanging="0"/>
        <w:rPr/>
      </w:pPr>
      <w:r>
        <w:rPr/>
        <w:t>распознавать</w:t>
      </w:r>
      <w:r>
        <w:rPr>
          <w:spacing w:val="-12"/>
        </w:rPr>
        <w:t xml:space="preserve"> </w:t>
      </w:r>
      <w:r>
        <w:rPr/>
        <w:t>слова,</w:t>
      </w:r>
      <w:r>
        <w:rPr>
          <w:spacing w:val="-10"/>
        </w:rPr>
        <w:t xml:space="preserve"> </w:t>
      </w:r>
      <w:r>
        <w:rPr/>
        <w:t>отвечающие</w:t>
      </w:r>
      <w:r>
        <w:rPr>
          <w:spacing w:val="-8"/>
        </w:rPr>
        <w:t xml:space="preserve"> </w:t>
      </w:r>
      <w:r>
        <w:rPr/>
        <w:t>на</w:t>
      </w:r>
      <w:r>
        <w:rPr>
          <w:spacing w:val="-9"/>
        </w:rPr>
        <w:t xml:space="preserve"> </w:t>
      </w:r>
      <w:r>
        <w:rPr/>
        <w:t>вопросы</w:t>
      </w:r>
      <w:r>
        <w:rPr>
          <w:spacing w:val="-10"/>
        </w:rPr>
        <w:t xml:space="preserve"> </w:t>
      </w:r>
      <w:r>
        <w:rPr/>
        <w:t>«кто?»,</w:t>
      </w:r>
      <w:r>
        <w:rPr>
          <w:spacing w:val="-7"/>
        </w:rPr>
        <w:t xml:space="preserve"> </w:t>
      </w:r>
      <w:r>
        <w:rPr>
          <w:spacing w:val="-2"/>
        </w:rPr>
        <w:t>«что?»;</w:t>
      </w:r>
    </w:p>
    <w:p>
      <w:pPr>
        <w:sectPr>
          <w:footerReference w:type="default" r:id="rId115"/>
          <w:footerReference w:type="first" r:id="rId116"/>
          <w:type w:val="nextPage"/>
          <w:pgSz w:w="11906" w:h="16838"/>
          <w:pgMar w:left="160" w:right="240" w:gutter="0" w:header="0" w:top="1040" w:footer="941" w:bottom="1140"/>
          <w:pgNumType w:fmt="decimal"/>
          <w:formProt w:val="false"/>
          <w:textDirection w:val="lrTb"/>
          <w:docGrid w:type="default" w:linePitch="100" w:charSpace="8192"/>
        </w:sectPr>
        <w:pStyle w:val="Style14"/>
        <w:spacing w:before="163" w:after="0"/>
        <w:ind w:left="1683" w:right="0" w:hanging="0"/>
        <w:rPr/>
      </w:pPr>
      <w:r>
        <w:rPr/>
        <w:t>распознавать</w:t>
      </w:r>
      <w:r>
        <w:rPr>
          <w:spacing w:val="13"/>
        </w:rPr>
        <w:t xml:space="preserve"> </w:t>
      </w:r>
      <w:r>
        <w:rPr/>
        <w:t>слова,</w:t>
      </w:r>
      <w:r>
        <w:rPr>
          <w:spacing w:val="14"/>
        </w:rPr>
        <w:t xml:space="preserve"> </w:t>
      </w:r>
      <w:r>
        <w:rPr/>
        <w:t>отвечающие</w:t>
      </w:r>
      <w:r>
        <w:rPr>
          <w:spacing w:val="16"/>
        </w:rPr>
        <w:t xml:space="preserve"> </w:t>
      </w:r>
      <w:r>
        <w:rPr/>
        <w:t>на</w:t>
      </w:r>
      <w:r>
        <w:rPr>
          <w:spacing w:val="19"/>
        </w:rPr>
        <w:t xml:space="preserve"> </w:t>
      </w:r>
      <w:r>
        <w:rPr/>
        <w:t>вопросы</w:t>
      </w:r>
      <w:r>
        <w:rPr>
          <w:spacing w:val="18"/>
        </w:rPr>
        <w:t xml:space="preserve"> </w:t>
      </w:r>
      <w:r>
        <w:rPr/>
        <w:t>«что</w:t>
      </w:r>
      <w:r>
        <w:rPr>
          <w:spacing w:val="16"/>
        </w:rPr>
        <w:t xml:space="preserve"> </w:t>
      </w:r>
      <w:r>
        <w:rPr/>
        <w:t>делать?»,</w:t>
      </w:r>
      <w:r>
        <w:rPr>
          <w:spacing w:val="21"/>
        </w:rPr>
        <w:t xml:space="preserve"> </w:t>
      </w:r>
      <w:r>
        <w:rPr/>
        <w:t>«что</w:t>
      </w:r>
      <w:r>
        <w:rPr>
          <w:spacing w:val="17"/>
        </w:rPr>
        <w:t xml:space="preserve"> </w:t>
      </w:r>
      <w:r>
        <w:rPr>
          <w:spacing w:val="-2"/>
        </w:rPr>
        <w:t>сделать?»</w:t>
      </w:r>
    </w:p>
    <w:p>
      <w:pPr>
        <w:pStyle w:val="Style14"/>
        <w:spacing w:before="65" w:after="0"/>
        <w:ind w:left="973" w:right="0" w:hanging="0"/>
        <w:jc w:val="left"/>
        <w:rPr/>
      </w:pPr>
      <w:r>
        <w:rPr/>
        <w:t>и</w:t>
      </w:r>
      <w:r>
        <w:rPr>
          <w:spacing w:val="-2"/>
        </w:rPr>
        <w:t xml:space="preserve"> другие;</w:t>
      </w:r>
    </w:p>
    <w:p>
      <w:pPr>
        <w:pStyle w:val="Style14"/>
        <w:spacing w:before="154" w:after="0"/>
        <w:ind w:left="1683" w:right="0" w:hanging="0"/>
        <w:jc w:val="left"/>
        <w:rPr/>
      </w:pPr>
      <w:r>
        <w:rPr/>
        <w:t>распознавать</w:t>
      </w:r>
      <w:r>
        <w:rPr>
          <w:spacing w:val="16"/>
        </w:rPr>
        <w:t xml:space="preserve"> </w:t>
      </w:r>
      <w:r>
        <w:rPr/>
        <w:t>слова,</w:t>
      </w:r>
      <w:r>
        <w:rPr>
          <w:spacing w:val="22"/>
        </w:rPr>
        <w:t xml:space="preserve"> </w:t>
      </w:r>
      <w:r>
        <w:rPr/>
        <w:t>отвечающие</w:t>
      </w:r>
      <w:r>
        <w:rPr>
          <w:spacing w:val="21"/>
        </w:rPr>
        <w:t xml:space="preserve"> </w:t>
      </w:r>
      <w:r>
        <w:rPr/>
        <w:t>на</w:t>
      </w:r>
      <w:r>
        <w:rPr>
          <w:spacing w:val="20"/>
        </w:rPr>
        <w:t xml:space="preserve"> </w:t>
      </w:r>
      <w:r>
        <w:rPr/>
        <w:t>вопросы</w:t>
      </w:r>
      <w:r>
        <w:rPr>
          <w:spacing w:val="21"/>
        </w:rPr>
        <w:t xml:space="preserve"> </w:t>
      </w:r>
      <w:r>
        <w:rPr/>
        <w:t>«какой?»,</w:t>
      </w:r>
      <w:r>
        <w:rPr>
          <w:spacing w:val="21"/>
        </w:rPr>
        <w:t xml:space="preserve"> </w:t>
      </w:r>
      <w:r>
        <w:rPr/>
        <w:t>«какая?»,</w:t>
      </w:r>
      <w:r>
        <w:rPr>
          <w:spacing w:val="25"/>
        </w:rPr>
        <w:t xml:space="preserve"> </w:t>
      </w:r>
      <w:r>
        <w:rPr>
          <w:spacing w:val="-2"/>
        </w:rPr>
        <w:t>«какое?»,</w:t>
      </w:r>
    </w:p>
    <w:p>
      <w:pPr>
        <w:pStyle w:val="Style14"/>
        <w:spacing w:before="161" w:after="0"/>
        <w:ind w:left="973" w:right="0" w:hanging="0"/>
        <w:jc w:val="left"/>
        <w:rPr>
          <w:spacing w:val="-2"/>
        </w:rPr>
      </w:pPr>
      <w:r>
        <w:rPr>
          <w:spacing w:val="-2"/>
        </w:rPr>
        <w:t>«какие?»;</w:t>
      </w:r>
    </w:p>
    <w:p>
      <w:pPr>
        <w:pStyle w:val="Style14"/>
        <w:spacing w:lineRule="auto" w:line="348" w:before="155" w:after="0"/>
        <w:ind w:left="973" w:right="615" w:firstLine="710"/>
        <w:rPr/>
      </w:pPr>
      <w:r>
        <w:rPr/>
        <w:t xml:space="preserve">определять вид предложения по цели высказывания и по эмоциональной </w:t>
      </w:r>
      <w:r>
        <w:rPr>
          <w:spacing w:val="-2"/>
        </w:rPr>
        <w:t>окраске;</w:t>
      </w:r>
    </w:p>
    <w:p>
      <w:pPr>
        <w:pStyle w:val="Style14"/>
        <w:spacing w:lineRule="auto" w:line="348" w:before="6" w:after="0"/>
        <w:ind w:left="973" w:right="606" w:firstLine="710"/>
        <w:rPr/>
      </w:pPr>
      <w:r>
        <w:rPr/>
        <w:t xml:space="preserve">находить место орфограммы в слове и между словами по изученным </w:t>
      </w:r>
      <w:r>
        <w:rPr>
          <w:spacing w:val="-2"/>
        </w:rPr>
        <w:t>правилам;</w:t>
      </w:r>
    </w:p>
    <w:p>
      <w:pPr>
        <w:pStyle w:val="Style14"/>
        <w:spacing w:lineRule="auto" w:line="348" w:before="3" w:after="0"/>
        <w:ind w:left="973" w:right="601" w:firstLine="710"/>
        <w:rPr/>
      </w:pPr>
      <w:r>
        <w:rPr/>
        <w:t>применять</w:t>
      </w:r>
      <w:r>
        <w:rPr>
          <w:spacing w:val="80"/>
        </w:rPr>
        <w:t xml:space="preserve"> </w:t>
      </w:r>
      <w:r>
        <w:rPr/>
        <w:t>изученные</w:t>
      </w:r>
      <w:r>
        <w:rPr>
          <w:spacing w:val="80"/>
        </w:rPr>
        <w:t xml:space="preserve"> </w:t>
      </w:r>
      <w:r>
        <w:rPr/>
        <w:t>правила</w:t>
      </w:r>
      <w:r>
        <w:rPr>
          <w:spacing w:val="80"/>
        </w:rPr>
        <w:t xml:space="preserve"> </w:t>
      </w:r>
      <w:r>
        <w:rPr/>
        <w:t>правописания,</w:t>
      </w:r>
      <w:r>
        <w:rPr>
          <w:spacing w:val="80"/>
        </w:rPr>
        <w:t xml:space="preserve"> </w:t>
      </w:r>
      <w:r>
        <w:rPr/>
        <w:t>в</w:t>
      </w:r>
      <w:r>
        <w:rPr>
          <w:spacing w:val="40"/>
        </w:rPr>
        <w:t xml:space="preserve">  </w:t>
      </w:r>
      <w:r>
        <w:rPr/>
        <w:t>том</w:t>
      </w:r>
      <w:r>
        <w:rPr>
          <w:spacing w:val="40"/>
        </w:rPr>
        <w:t xml:space="preserve">  </w:t>
      </w:r>
      <w:r>
        <w:rPr/>
        <w:t>числе</w:t>
      </w:r>
      <w:r>
        <w:rPr>
          <w:spacing w:val="40"/>
        </w:rPr>
        <w:t xml:space="preserve">  </w:t>
      </w:r>
      <w:r>
        <w:rPr/>
        <w:t>сочетания чк, чн, чт; щн, нч; проверяемые безударные гласные в корне слова;</w:t>
      </w:r>
      <w:r>
        <w:rPr>
          <w:spacing w:val="40"/>
        </w:rPr>
        <w:t xml:space="preserve"> </w:t>
      </w:r>
      <w:r>
        <w:rPr/>
        <w:t xml:space="preserve">парные </w:t>
      </w:r>
      <w:r>
        <w:rPr>
          <w:spacing w:val="-2"/>
        </w:rPr>
        <w:t>звонкие</w:t>
      </w:r>
    </w:p>
    <w:p>
      <w:pPr>
        <w:pStyle w:val="Style14"/>
        <w:tabs>
          <w:tab w:val="clear" w:pos="720"/>
          <w:tab w:val="left" w:pos="2492" w:leader="none"/>
          <w:tab w:val="left" w:pos="3995" w:leader="none"/>
          <w:tab w:val="left" w:pos="4729" w:leader="none"/>
          <w:tab w:val="left" w:pos="6239" w:leader="none"/>
          <w:tab w:val="left" w:pos="6652" w:leader="none"/>
          <w:tab w:val="left" w:pos="8210" w:leader="none"/>
          <w:tab w:val="left" w:pos="9113" w:leader="none"/>
          <w:tab w:val="left" w:pos="10035" w:leader="none"/>
        </w:tabs>
        <w:spacing w:lineRule="auto" w:line="348"/>
        <w:ind w:left="982" w:right="613" w:firstLine="24"/>
        <w:jc w:val="right"/>
        <w:rPr/>
      </w:pPr>
      <w:r>
        <w:rPr/>
        <w:t>и глухие согласные в корне слова; непроверяемые гласные и согласные (перечень слов</w:t>
      </w:r>
      <w:r>
        <w:rPr>
          <w:spacing w:val="-2"/>
        </w:rPr>
        <w:t xml:space="preserve"> </w:t>
      </w:r>
      <w:r>
        <w:rPr/>
        <w:t>в</w:t>
      </w:r>
      <w:r>
        <w:rPr>
          <w:spacing w:val="-3"/>
        </w:rPr>
        <w:t xml:space="preserve"> </w:t>
      </w:r>
      <w:r>
        <w:rPr/>
        <w:t>орфографическом</w:t>
      </w:r>
      <w:r>
        <w:rPr>
          <w:spacing w:val="-2"/>
        </w:rPr>
        <w:t xml:space="preserve"> </w:t>
      </w:r>
      <w:r>
        <w:rPr/>
        <w:t>словаре учебника);</w:t>
      </w:r>
      <w:r>
        <w:rPr>
          <w:spacing w:val="-1"/>
        </w:rPr>
        <w:t xml:space="preserve"> </w:t>
      </w:r>
      <w:r>
        <w:rPr/>
        <w:t>прописная</w:t>
      </w:r>
      <w:r>
        <w:rPr>
          <w:spacing w:val="-2"/>
        </w:rPr>
        <w:t xml:space="preserve"> </w:t>
      </w:r>
      <w:r>
        <w:rPr/>
        <w:t>буква</w:t>
      </w:r>
      <w:r>
        <w:rPr>
          <w:spacing w:val="-3"/>
        </w:rPr>
        <w:t xml:space="preserve"> </w:t>
      </w:r>
      <w:r>
        <w:rPr/>
        <w:t>в</w:t>
      </w:r>
      <w:r>
        <w:rPr>
          <w:spacing w:val="-3"/>
        </w:rPr>
        <w:t xml:space="preserve"> </w:t>
      </w:r>
      <w:r>
        <w:rPr/>
        <w:t>именах,</w:t>
      </w:r>
      <w:r>
        <w:rPr>
          <w:spacing w:val="-3"/>
        </w:rPr>
        <w:t xml:space="preserve"> </w:t>
      </w:r>
      <w:r>
        <w:rPr/>
        <w:t>отчествах, фамилиях</w:t>
      </w:r>
      <w:r>
        <w:rPr>
          <w:spacing w:val="40"/>
        </w:rPr>
        <w:t xml:space="preserve"> </w:t>
      </w:r>
      <w:r>
        <w:rPr/>
        <w:t>людей,</w:t>
      </w:r>
      <w:r>
        <w:rPr>
          <w:spacing w:val="40"/>
        </w:rPr>
        <w:t xml:space="preserve"> </w:t>
      </w:r>
      <w:r>
        <w:rPr/>
        <w:t>кличках</w:t>
      </w:r>
      <w:r>
        <w:rPr>
          <w:spacing w:val="40"/>
        </w:rPr>
        <w:t xml:space="preserve"> </w:t>
      </w:r>
      <w:r>
        <w:rPr/>
        <w:t>животных,</w:t>
      </w:r>
      <w:r>
        <w:rPr>
          <w:spacing w:val="40"/>
        </w:rPr>
        <w:t xml:space="preserve"> </w:t>
      </w:r>
      <w:r>
        <w:rPr/>
        <w:t>географических</w:t>
      </w:r>
      <w:r>
        <w:rPr>
          <w:spacing w:val="40"/>
        </w:rPr>
        <w:t xml:space="preserve"> </w:t>
      </w:r>
      <w:r>
        <w:rPr/>
        <w:t>названиях;</w:t>
      </w:r>
      <w:r>
        <w:rPr>
          <w:spacing w:val="40"/>
        </w:rPr>
        <w:t xml:space="preserve"> </w:t>
      </w:r>
      <w:r>
        <w:rPr/>
        <w:t>раздельное написание</w:t>
      </w:r>
      <w:r>
        <w:rPr>
          <w:spacing w:val="-3"/>
        </w:rPr>
        <w:t xml:space="preserve"> </w:t>
      </w:r>
      <w:r>
        <w:rPr/>
        <w:t>предлогов</w:t>
      </w:r>
      <w:r>
        <w:rPr>
          <w:spacing w:val="-4"/>
        </w:rPr>
        <w:t xml:space="preserve"> </w:t>
      </w:r>
      <w:r>
        <w:rPr/>
        <w:t>с</w:t>
      </w:r>
      <w:r>
        <w:rPr>
          <w:spacing w:val="-3"/>
        </w:rPr>
        <w:t xml:space="preserve"> </w:t>
      </w:r>
      <w:r>
        <w:rPr/>
        <w:t>именами</w:t>
      </w:r>
      <w:r>
        <w:rPr>
          <w:spacing w:val="-3"/>
        </w:rPr>
        <w:t xml:space="preserve"> </w:t>
      </w:r>
      <w:r>
        <w:rPr/>
        <w:t>существительными,</w:t>
      </w:r>
      <w:r>
        <w:rPr>
          <w:spacing w:val="-3"/>
        </w:rPr>
        <w:t xml:space="preserve"> </w:t>
      </w:r>
      <w:r>
        <w:rPr/>
        <w:t>разделительный</w:t>
      </w:r>
      <w:r>
        <w:rPr>
          <w:spacing w:val="-3"/>
        </w:rPr>
        <w:t xml:space="preserve"> </w:t>
      </w:r>
      <w:r>
        <w:rPr/>
        <w:t>мягкий</w:t>
      </w:r>
      <w:r>
        <w:rPr>
          <w:spacing w:val="-3"/>
        </w:rPr>
        <w:t xml:space="preserve"> </w:t>
      </w:r>
      <w:r>
        <w:rPr/>
        <w:t xml:space="preserve">знак; </w:t>
      </w:r>
      <w:r>
        <w:rPr>
          <w:spacing w:val="-2"/>
        </w:rPr>
        <w:t>правильно</w:t>
      </w:r>
      <w:r>
        <w:rPr/>
        <w:tab/>
      </w:r>
      <w:r>
        <w:rPr>
          <w:spacing w:val="-2"/>
        </w:rPr>
        <w:t>списывать</w:t>
      </w:r>
      <w:r>
        <w:rPr/>
        <w:tab/>
      </w:r>
      <w:r>
        <w:rPr>
          <w:spacing w:val="-4"/>
        </w:rPr>
        <w:t>(без</w:t>
      </w:r>
      <w:r>
        <w:rPr/>
        <w:tab/>
      </w:r>
      <w:r>
        <w:rPr>
          <w:spacing w:val="-2"/>
        </w:rPr>
        <w:t>пропусков</w:t>
      </w:r>
      <w:r>
        <w:rPr/>
        <w:tab/>
      </w:r>
      <w:r>
        <w:rPr>
          <w:spacing w:val="-10"/>
        </w:rPr>
        <w:t>и</w:t>
      </w:r>
      <w:r>
        <w:rPr/>
        <w:tab/>
      </w:r>
      <w:r>
        <w:rPr>
          <w:spacing w:val="-2"/>
        </w:rPr>
        <w:t>искажений</w:t>
      </w:r>
      <w:r>
        <w:rPr/>
        <w:tab/>
      </w:r>
      <w:r>
        <w:rPr>
          <w:spacing w:val="-2"/>
        </w:rPr>
        <w:t>букв)</w:t>
      </w:r>
      <w:r>
        <w:rPr/>
        <w:tab/>
      </w:r>
      <w:r>
        <w:rPr>
          <w:spacing w:val="-2"/>
        </w:rPr>
        <w:t>слова</w:t>
      </w:r>
      <w:r>
        <w:rPr/>
        <w:tab/>
      </w:r>
      <w:r>
        <w:rPr>
          <w:spacing w:val="-10"/>
        </w:rPr>
        <w:t>и</w:t>
      </w:r>
    </w:p>
    <w:p>
      <w:pPr>
        <w:pStyle w:val="Style14"/>
        <w:spacing w:lineRule="exact" w:line="320"/>
        <w:ind w:left="973" w:right="0" w:hanging="0"/>
        <w:rPr/>
      </w:pPr>
      <w:r>
        <w:rPr/>
        <w:t>предложения,</w:t>
      </w:r>
      <w:r>
        <w:rPr>
          <w:spacing w:val="-6"/>
        </w:rPr>
        <w:t xml:space="preserve"> </w:t>
      </w:r>
      <w:r>
        <w:rPr/>
        <w:t>тексты</w:t>
      </w:r>
      <w:r>
        <w:rPr>
          <w:spacing w:val="-6"/>
        </w:rPr>
        <w:t xml:space="preserve"> </w:t>
      </w:r>
      <w:r>
        <w:rPr/>
        <w:t>объёмом</w:t>
      </w:r>
      <w:r>
        <w:rPr>
          <w:spacing w:val="-9"/>
        </w:rPr>
        <w:t xml:space="preserve"> </w:t>
      </w:r>
      <w:r>
        <w:rPr/>
        <w:t>не</w:t>
      </w:r>
      <w:r>
        <w:rPr>
          <w:spacing w:val="-6"/>
        </w:rPr>
        <w:t xml:space="preserve"> </w:t>
      </w:r>
      <w:r>
        <w:rPr/>
        <w:t>более</w:t>
      </w:r>
      <w:r>
        <w:rPr>
          <w:spacing w:val="-13"/>
        </w:rPr>
        <w:t xml:space="preserve"> </w:t>
      </w:r>
      <w:r>
        <w:rPr/>
        <w:t>50</w:t>
      </w:r>
      <w:r>
        <w:rPr>
          <w:spacing w:val="-7"/>
        </w:rPr>
        <w:t xml:space="preserve"> </w:t>
      </w:r>
      <w:r>
        <w:rPr>
          <w:spacing w:val="-2"/>
        </w:rPr>
        <w:t>слов;</w:t>
      </w:r>
    </w:p>
    <w:p>
      <w:pPr>
        <w:pStyle w:val="Style14"/>
        <w:spacing w:lineRule="auto" w:line="348" w:before="147" w:after="0"/>
        <w:ind w:left="973" w:right="628" w:firstLine="710"/>
        <w:rPr/>
      </w:pPr>
      <w:r>
        <w:rPr/>
        <w:t>писать под диктовку (без</w:t>
      </w:r>
      <w:r>
        <w:rPr>
          <w:spacing w:val="-1"/>
        </w:rPr>
        <w:t xml:space="preserve"> </w:t>
      </w:r>
      <w:r>
        <w:rPr/>
        <w:t>пропусков и искажений букв) слова, предложения, тексты объёмом не более 45 слов с учётом изученных правил правописания;</w:t>
      </w:r>
    </w:p>
    <w:p>
      <w:pPr>
        <w:pStyle w:val="Style14"/>
        <w:spacing w:lineRule="exact" w:line="315"/>
        <w:ind w:left="1683" w:right="0" w:hanging="0"/>
        <w:rPr/>
      </w:pPr>
      <w:r>
        <w:rPr/>
        <w:t>находить</w:t>
      </w:r>
      <w:r>
        <w:rPr>
          <w:spacing w:val="-15"/>
        </w:rPr>
        <w:t xml:space="preserve"> </w:t>
      </w:r>
      <w:r>
        <w:rPr/>
        <w:t>и</w:t>
      </w:r>
      <w:r>
        <w:rPr>
          <w:spacing w:val="-10"/>
        </w:rPr>
        <w:t xml:space="preserve"> </w:t>
      </w:r>
      <w:r>
        <w:rPr/>
        <w:t>исправлять</w:t>
      </w:r>
      <w:r>
        <w:rPr>
          <w:spacing w:val="-12"/>
        </w:rPr>
        <w:t xml:space="preserve"> </w:t>
      </w:r>
      <w:r>
        <w:rPr/>
        <w:t>ошибки</w:t>
      </w:r>
      <w:r>
        <w:rPr>
          <w:spacing w:val="-8"/>
        </w:rPr>
        <w:t xml:space="preserve"> </w:t>
      </w:r>
      <w:r>
        <w:rPr/>
        <w:t>по</w:t>
      </w:r>
      <w:r>
        <w:rPr>
          <w:spacing w:val="-8"/>
        </w:rPr>
        <w:t xml:space="preserve"> </w:t>
      </w:r>
      <w:r>
        <w:rPr/>
        <w:t>изученным</w:t>
      </w:r>
      <w:r>
        <w:rPr>
          <w:spacing w:val="-9"/>
        </w:rPr>
        <w:t xml:space="preserve"> </w:t>
      </w:r>
      <w:r>
        <w:rPr>
          <w:spacing w:val="-2"/>
        </w:rPr>
        <w:t>правилам;</w:t>
      </w:r>
    </w:p>
    <w:p>
      <w:pPr>
        <w:pStyle w:val="Style14"/>
        <w:spacing w:lineRule="auto" w:line="348" w:before="161" w:after="0"/>
        <w:ind w:left="973" w:right="616" w:firstLine="710"/>
        <w:rPr/>
      </w:pPr>
      <w:r>
        <w:rPr/>
        <w:t xml:space="preserve">пользоваться толковым, орфографическим, орфоэпическим словарями </w:t>
      </w:r>
      <w:r>
        <w:rPr>
          <w:spacing w:val="-2"/>
        </w:rPr>
        <w:t>учебника;</w:t>
      </w:r>
    </w:p>
    <w:p>
      <w:pPr>
        <w:pStyle w:val="Style14"/>
        <w:spacing w:lineRule="auto" w:line="348" w:before="2" w:after="0"/>
        <w:ind w:left="973" w:right="606" w:firstLine="710"/>
        <w:rPr/>
      </w:pPr>
      <w:r>
        <w:rPr/>
        <w:t>строить</w:t>
      </w:r>
      <w:r>
        <w:rPr>
          <w:spacing w:val="71"/>
        </w:rPr>
        <w:t xml:space="preserve">  </w:t>
      </w:r>
      <w:r>
        <w:rPr/>
        <w:t>устное</w:t>
      </w:r>
      <w:r>
        <w:rPr>
          <w:spacing w:val="70"/>
        </w:rPr>
        <w:t xml:space="preserve">  </w:t>
      </w:r>
      <w:r>
        <w:rPr/>
        <w:t>диалогическое</w:t>
      </w:r>
      <w:r>
        <w:rPr>
          <w:spacing w:val="72"/>
        </w:rPr>
        <w:t xml:space="preserve">  </w:t>
      </w:r>
      <w:r>
        <w:rPr/>
        <w:t>и</w:t>
      </w:r>
      <w:r>
        <w:rPr>
          <w:spacing w:val="70"/>
        </w:rPr>
        <w:t xml:space="preserve">  </w:t>
      </w:r>
      <w:r>
        <w:rPr/>
        <w:t>монологическое</w:t>
      </w:r>
      <w:r>
        <w:rPr>
          <w:spacing w:val="80"/>
        </w:rPr>
        <w:t xml:space="preserve">  </w:t>
      </w:r>
      <w:r>
        <w:rPr/>
        <w:t>высказывания (2– 4 предложения на определённую тему, по наблюдениям) с соблюдением орфоэпических норм, правильной интонации;</w:t>
      </w:r>
    </w:p>
    <w:p>
      <w:pPr>
        <w:pStyle w:val="Style14"/>
        <w:spacing w:lineRule="exact" w:line="314"/>
        <w:ind w:left="1683" w:right="0" w:hanging="0"/>
        <w:rPr/>
      </w:pPr>
      <w:r>
        <w:rPr/>
        <w:t>формулировать</w:t>
      </w:r>
      <w:r>
        <w:rPr>
          <w:spacing w:val="58"/>
        </w:rPr>
        <w:t xml:space="preserve"> </w:t>
      </w:r>
      <w:r>
        <w:rPr/>
        <w:t>простые выводы</w:t>
      </w:r>
      <w:r>
        <w:rPr>
          <w:spacing w:val="65"/>
        </w:rPr>
        <w:t xml:space="preserve"> </w:t>
      </w:r>
      <w:r>
        <w:rPr/>
        <w:t>на</w:t>
      </w:r>
      <w:r>
        <w:rPr>
          <w:spacing w:val="65"/>
        </w:rPr>
        <w:t xml:space="preserve"> </w:t>
      </w:r>
      <w:r>
        <w:rPr/>
        <w:t>основе</w:t>
      </w:r>
      <w:r>
        <w:rPr>
          <w:spacing w:val="63"/>
        </w:rPr>
        <w:t xml:space="preserve"> </w:t>
      </w:r>
      <w:r>
        <w:rPr/>
        <w:t>прочитанного</w:t>
      </w:r>
      <w:r>
        <w:rPr>
          <w:spacing w:val="66"/>
        </w:rPr>
        <w:t xml:space="preserve"> </w:t>
      </w:r>
      <w:r>
        <w:rPr>
          <w:spacing w:val="-2"/>
        </w:rPr>
        <w:t>(услышанного)</w:t>
      </w:r>
    </w:p>
    <w:p>
      <w:pPr>
        <w:pStyle w:val="Style14"/>
        <w:spacing w:before="158" w:after="0"/>
        <w:ind w:left="973" w:right="0" w:hanging="0"/>
        <w:jc w:val="left"/>
        <w:rPr>
          <w:spacing w:val="-2"/>
        </w:rPr>
      </w:pPr>
      <w:r>
        <w:rPr>
          <w:spacing w:val="-2"/>
        </w:rPr>
        <w:t>устно</w:t>
      </w:r>
    </w:p>
    <w:p>
      <w:pPr>
        <w:pStyle w:val="Style14"/>
        <w:spacing w:before="153" w:after="0"/>
        <w:ind w:left="973" w:right="0" w:hanging="0"/>
        <w:jc w:val="left"/>
        <w:rPr/>
      </w:pPr>
      <w:r>
        <w:rPr/>
        <w:t>и</w:t>
      </w:r>
      <w:r>
        <w:rPr>
          <w:spacing w:val="-11"/>
        </w:rPr>
        <w:t xml:space="preserve"> </w:t>
      </w:r>
      <w:r>
        <w:rPr/>
        <w:t>письменно</w:t>
      </w:r>
      <w:r>
        <w:rPr>
          <w:spacing w:val="-6"/>
        </w:rPr>
        <w:t xml:space="preserve"> </w:t>
      </w:r>
      <w:r>
        <w:rPr/>
        <w:t>(1–2</w:t>
      </w:r>
      <w:r>
        <w:rPr>
          <w:spacing w:val="-10"/>
        </w:rPr>
        <w:t xml:space="preserve"> </w:t>
      </w:r>
      <w:r>
        <w:rPr>
          <w:spacing w:val="-2"/>
        </w:rPr>
        <w:t>предложения);</w:t>
      </w:r>
    </w:p>
    <w:p>
      <w:pPr>
        <w:pStyle w:val="Style14"/>
        <w:spacing w:before="153" w:after="0"/>
        <w:ind w:left="1683" w:right="0" w:hanging="0"/>
        <w:jc w:val="left"/>
        <w:rPr/>
      </w:pPr>
      <w:r>
        <w:rPr/>
        <w:t>составлять</w:t>
      </w:r>
      <w:r>
        <w:rPr>
          <w:spacing w:val="3"/>
        </w:rPr>
        <w:t xml:space="preserve"> </w:t>
      </w:r>
      <w:r>
        <w:rPr/>
        <w:t>предложения</w:t>
      </w:r>
      <w:r>
        <w:rPr>
          <w:spacing w:val="46"/>
          <w:w w:val="150"/>
        </w:rPr>
        <w:t xml:space="preserve"> </w:t>
      </w:r>
      <w:r>
        <w:rPr/>
        <w:t>из</w:t>
      </w:r>
      <w:r>
        <w:rPr>
          <w:spacing w:val="76"/>
        </w:rPr>
        <w:t xml:space="preserve"> </w:t>
      </w:r>
      <w:r>
        <w:rPr/>
        <w:t>слов,</w:t>
      </w:r>
      <w:r>
        <w:rPr>
          <w:spacing w:val="49"/>
          <w:w w:val="150"/>
        </w:rPr>
        <w:t xml:space="preserve"> </w:t>
      </w:r>
      <w:r>
        <w:rPr/>
        <w:t>устанавливая</w:t>
      </w:r>
      <w:r>
        <w:rPr>
          <w:spacing w:val="45"/>
          <w:w w:val="150"/>
        </w:rPr>
        <w:t xml:space="preserve"> </w:t>
      </w:r>
      <w:r>
        <w:rPr/>
        <w:t>между</w:t>
      </w:r>
      <w:r>
        <w:rPr>
          <w:spacing w:val="74"/>
        </w:rPr>
        <w:t xml:space="preserve"> </w:t>
      </w:r>
      <w:r>
        <w:rPr/>
        <w:t>ними</w:t>
      </w:r>
      <w:r>
        <w:rPr>
          <w:spacing w:val="76"/>
        </w:rPr>
        <w:t xml:space="preserve"> </w:t>
      </w:r>
      <w:r>
        <w:rPr>
          <w:spacing w:val="-2"/>
        </w:rPr>
        <w:t>смысловую</w:t>
      </w:r>
    </w:p>
    <w:p>
      <w:pPr>
        <w:pStyle w:val="Style14"/>
        <w:spacing w:before="154" w:after="0"/>
        <w:ind w:left="973" w:right="0" w:hanging="0"/>
        <w:jc w:val="left"/>
        <w:rPr>
          <w:spacing w:val="-2"/>
        </w:rPr>
      </w:pPr>
      <w:r>
        <w:rPr>
          <w:spacing w:val="-2"/>
        </w:rPr>
        <w:t>связь</w:t>
      </w:r>
    </w:p>
    <w:p>
      <w:pPr>
        <w:pStyle w:val="Style14"/>
        <w:spacing w:before="158" w:after="0"/>
        <w:ind w:left="973" w:right="0" w:hanging="0"/>
        <w:jc w:val="left"/>
        <w:rPr/>
      </w:pPr>
      <w:r>
        <w:rPr/>
        <w:t>по</w:t>
      </w:r>
      <w:r>
        <w:rPr>
          <w:spacing w:val="-5"/>
        </w:rPr>
        <w:t xml:space="preserve"> </w:t>
      </w:r>
      <w:r>
        <w:rPr>
          <w:spacing w:val="-2"/>
        </w:rPr>
        <w:t>вопросам;</w:t>
      </w:r>
    </w:p>
    <w:p>
      <w:pPr>
        <w:sectPr>
          <w:footerReference w:type="default" r:id="rId117"/>
          <w:footerReference w:type="first" r:id="rId118"/>
          <w:type w:val="nextPage"/>
          <w:pgSz w:w="11906" w:h="16838"/>
          <w:pgMar w:left="160" w:right="240" w:gutter="0" w:header="0" w:top="1040" w:footer="941" w:bottom="1140"/>
          <w:pgNumType w:fmt="decimal"/>
          <w:formProt w:val="false"/>
          <w:textDirection w:val="lrTb"/>
          <w:docGrid w:type="default" w:linePitch="100" w:charSpace="8192"/>
        </w:sectPr>
      </w:pPr>
    </w:p>
    <w:p>
      <w:pPr>
        <w:pStyle w:val="Style14"/>
        <w:ind w:left="0" w:right="0" w:hanging="0"/>
        <w:jc w:val="left"/>
        <w:rPr/>
      </w:pPr>
      <w:r>
        <w:rPr/>
      </w:r>
    </w:p>
    <w:p>
      <w:pPr>
        <w:pStyle w:val="Style14"/>
        <w:ind w:left="0" w:right="0" w:hanging="0"/>
        <w:jc w:val="left"/>
        <w:rPr/>
      </w:pPr>
      <w:r>
        <w:rPr/>
      </w:r>
    </w:p>
    <w:p>
      <w:pPr>
        <w:pStyle w:val="Style14"/>
        <w:ind w:left="0" w:right="0" w:hanging="0"/>
        <w:jc w:val="left"/>
        <w:rPr/>
      </w:pPr>
      <w:r>
        <w:rPr/>
      </w:r>
    </w:p>
    <w:p>
      <w:pPr>
        <w:pStyle w:val="Style14"/>
        <w:spacing w:before="211" w:after="0"/>
        <w:ind w:left="0" w:right="0" w:hanging="0"/>
        <w:jc w:val="left"/>
        <w:rPr/>
      </w:pPr>
      <w:r>
        <w:rPr/>
      </w:r>
    </w:p>
    <w:p>
      <w:pPr>
        <w:pStyle w:val="Style14"/>
        <w:ind w:left="973" w:right="0" w:hanging="0"/>
        <w:jc w:val="left"/>
        <w:rPr>
          <w:spacing w:val="-4"/>
          <w:w w:val="90"/>
        </w:rPr>
      </w:pPr>
      <w:r>
        <w:rPr>
          <w:spacing w:val="-4"/>
          <w:w w:val="90"/>
        </w:rPr>
        <w:t>слов</w:t>
      </w:r>
    </w:p>
    <w:p>
      <w:pPr>
        <w:pStyle w:val="Style14"/>
        <w:spacing w:lineRule="auto" w:line="348" w:before="65" w:after="0"/>
        <w:ind w:left="165" w:right="889" w:hanging="0"/>
        <w:jc w:val="left"/>
        <w:rPr/>
      </w:pPr>
      <w:r>
        <w:br w:type="column"/>
      </w:r>
      <w:r>
        <w:rPr/>
        <w:t>определять</w:t>
      </w:r>
      <w:r>
        <w:rPr>
          <w:spacing w:val="-12"/>
        </w:rPr>
        <w:t xml:space="preserve"> </w:t>
      </w:r>
      <w:r>
        <w:rPr/>
        <w:t>тему</w:t>
      </w:r>
      <w:r>
        <w:rPr>
          <w:spacing w:val="-9"/>
        </w:rPr>
        <w:t xml:space="preserve"> </w:t>
      </w:r>
      <w:r>
        <w:rPr/>
        <w:t>текста</w:t>
      </w:r>
      <w:r>
        <w:rPr>
          <w:spacing w:val="-6"/>
        </w:rPr>
        <w:t xml:space="preserve"> </w:t>
      </w:r>
      <w:r>
        <w:rPr/>
        <w:t>и</w:t>
      </w:r>
      <w:r>
        <w:rPr>
          <w:spacing w:val="-8"/>
        </w:rPr>
        <w:t xml:space="preserve"> </w:t>
      </w:r>
      <w:r>
        <w:rPr/>
        <w:t>озаглавливать</w:t>
      </w:r>
      <w:r>
        <w:rPr>
          <w:spacing w:val="-7"/>
        </w:rPr>
        <w:t xml:space="preserve"> </w:t>
      </w:r>
      <w:r>
        <w:rPr/>
        <w:t>текст,</w:t>
      </w:r>
      <w:r>
        <w:rPr>
          <w:spacing w:val="-7"/>
        </w:rPr>
        <w:t xml:space="preserve"> </w:t>
      </w:r>
      <w:r>
        <w:rPr/>
        <w:t>отражая</w:t>
      </w:r>
      <w:r>
        <w:rPr>
          <w:spacing w:val="-6"/>
        </w:rPr>
        <w:t xml:space="preserve"> </w:t>
      </w:r>
      <w:r>
        <w:rPr/>
        <w:t>его</w:t>
      </w:r>
      <w:r>
        <w:rPr>
          <w:spacing w:val="-8"/>
        </w:rPr>
        <w:t xml:space="preserve"> </w:t>
      </w:r>
      <w:r>
        <w:rPr/>
        <w:t>тему; составлять текст из разрозненных предложений, частей текста;</w:t>
      </w:r>
    </w:p>
    <w:p>
      <w:pPr>
        <w:pStyle w:val="Style14"/>
        <w:spacing w:before="3" w:after="0"/>
        <w:ind w:left="165" w:right="0" w:hanging="0"/>
        <w:jc w:val="left"/>
        <w:rPr/>
      </w:pPr>
      <w:r>
        <w:rPr/>
        <w:t>писать</w:t>
      </w:r>
      <w:r>
        <w:rPr>
          <w:spacing w:val="11"/>
        </w:rPr>
        <w:t xml:space="preserve"> </w:t>
      </w:r>
      <w:r>
        <w:rPr/>
        <w:t>подробное</w:t>
      </w:r>
      <w:r>
        <w:rPr>
          <w:spacing w:val="79"/>
        </w:rPr>
        <w:t xml:space="preserve"> </w:t>
      </w:r>
      <w:r>
        <w:rPr/>
        <w:t>изложение</w:t>
      </w:r>
      <w:r>
        <w:rPr>
          <w:spacing w:val="46"/>
          <w:w w:val="150"/>
        </w:rPr>
        <w:t xml:space="preserve"> </w:t>
      </w:r>
      <w:r>
        <w:rPr/>
        <w:t>повествовательного</w:t>
      </w:r>
      <w:r>
        <w:rPr>
          <w:spacing w:val="48"/>
          <w:w w:val="150"/>
        </w:rPr>
        <w:t xml:space="preserve"> </w:t>
      </w:r>
      <w:r>
        <w:rPr/>
        <w:t>текста</w:t>
      </w:r>
      <w:r>
        <w:rPr>
          <w:spacing w:val="78"/>
        </w:rPr>
        <w:t xml:space="preserve"> </w:t>
      </w:r>
      <w:r>
        <w:rPr/>
        <w:t>объёмом</w:t>
      </w:r>
      <w:r>
        <w:rPr>
          <w:spacing w:val="46"/>
          <w:w w:val="150"/>
        </w:rPr>
        <w:t xml:space="preserve"> </w:t>
      </w:r>
      <w:r>
        <w:rPr>
          <w:spacing w:val="-2"/>
        </w:rPr>
        <w:t>30–45</w:t>
      </w:r>
    </w:p>
    <w:p>
      <w:pPr>
        <w:sectPr>
          <w:footerReference w:type="default" r:id="rId119"/>
          <w:footerReference w:type="first" r:id="rId120"/>
          <w:type w:val="nextPage"/>
          <w:pgSz w:w="11906" w:h="16838"/>
          <w:pgMar w:left="160" w:right="240" w:gutter="0" w:header="0" w:top="1040" w:footer="941" w:bottom="1140"/>
          <w:pgNumType w:fmt="decimal"/>
          <w:cols w:num="2" w:equalWidth="false" w:sep="false">
            <w:col w:w="1476" w:space="40"/>
            <w:col w:w="9989"/>
          </w:cols>
          <w:formProt w:val="false"/>
          <w:textDirection w:val="lrTb"/>
          <w:docGrid w:type="default" w:linePitch="100" w:charSpace="8192"/>
        </w:sectPr>
      </w:pPr>
    </w:p>
    <w:p>
      <w:pPr>
        <w:pStyle w:val="Style14"/>
        <w:spacing w:before="153" w:after="0"/>
        <w:ind w:left="973" w:right="0" w:hanging="0"/>
        <w:rPr/>
      </w:pPr>
      <w:r>
        <w:rPr/>
        <w:t>с</w:t>
      </w:r>
      <w:r>
        <w:rPr>
          <w:spacing w:val="-11"/>
        </w:rPr>
        <w:t xml:space="preserve"> </w:t>
      </w:r>
      <w:r>
        <w:rPr/>
        <w:t>использованием</w:t>
      </w:r>
      <w:r>
        <w:rPr>
          <w:spacing w:val="-7"/>
        </w:rPr>
        <w:t xml:space="preserve"> </w:t>
      </w:r>
      <w:r>
        <w:rPr>
          <w:spacing w:val="-2"/>
        </w:rPr>
        <w:t>вопросов;</w:t>
      </w:r>
    </w:p>
    <w:p>
      <w:pPr>
        <w:pStyle w:val="Style14"/>
        <w:spacing w:lineRule="auto" w:line="348" w:before="153" w:after="0"/>
        <w:ind w:left="973" w:right="604" w:firstLine="710"/>
        <w:rPr/>
      </w:pPr>
      <w:r>
        <w:rPr/>
        <w:t>объяснять своими словами значение изученных понятий; использовать изученные понятия в процессе решения учебных задач.</w:t>
      </w:r>
    </w:p>
    <w:p>
      <w:pPr>
        <w:pStyle w:val="ListParagraph"/>
        <w:numPr>
          <w:ilvl w:val="2"/>
          <w:numId w:val="45"/>
        </w:numPr>
        <w:tabs>
          <w:tab w:val="clear" w:pos="720"/>
          <w:tab w:val="left" w:pos="2662" w:leader="none"/>
        </w:tabs>
        <w:spacing w:lineRule="auto" w:line="348"/>
        <w:ind w:left="973" w:right="600" w:firstLine="710"/>
        <w:rPr>
          <w:sz w:val="28"/>
        </w:rPr>
      </w:pPr>
      <w:r>
        <w:rPr>
          <w:sz w:val="28"/>
        </w:rPr>
        <w:t>Предметные результаты изучения русского языка. К</w:t>
      </w:r>
      <w:r>
        <w:rPr>
          <w:spacing w:val="40"/>
          <w:sz w:val="28"/>
        </w:rPr>
        <w:t xml:space="preserve"> </w:t>
      </w:r>
      <w:r>
        <w:rPr>
          <w:sz w:val="28"/>
        </w:rPr>
        <w:t>концу</w:t>
      </w:r>
      <w:r>
        <w:rPr>
          <w:spacing w:val="40"/>
          <w:sz w:val="28"/>
        </w:rPr>
        <w:t xml:space="preserve"> </w:t>
      </w:r>
      <w:r>
        <w:rPr>
          <w:spacing w:val="-2"/>
          <w:sz w:val="28"/>
        </w:rPr>
        <w:t>обучения</w:t>
      </w:r>
    </w:p>
    <w:p>
      <w:pPr>
        <w:pStyle w:val="Style14"/>
        <w:spacing w:lineRule="exact" w:line="315"/>
        <w:ind w:left="973" w:right="0" w:hanging="0"/>
        <w:rPr/>
      </w:pPr>
      <w:r>
        <w:rPr/>
        <w:t>в</w:t>
      </w:r>
      <w:r>
        <w:rPr>
          <w:spacing w:val="-9"/>
        </w:rPr>
        <w:t xml:space="preserve"> </w:t>
      </w:r>
      <w:r>
        <w:rPr/>
        <w:t>3</w:t>
      </w:r>
      <w:r>
        <w:rPr>
          <w:spacing w:val="-7"/>
        </w:rPr>
        <w:t xml:space="preserve"> </w:t>
      </w:r>
      <w:r>
        <w:rPr/>
        <w:t>классе</w:t>
      </w:r>
      <w:r>
        <w:rPr>
          <w:spacing w:val="-6"/>
        </w:rPr>
        <w:t xml:space="preserve"> </w:t>
      </w:r>
      <w:r>
        <w:rPr/>
        <w:t xml:space="preserve">обучающийся </w:t>
      </w:r>
      <w:r>
        <w:rPr>
          <w:spacing w:val="-2"/>
        </w:rPr>
        <w:t>научится:</w:t>
      </w:r>
    </w:p>
    <w:p>
      <w:pPr>
        <w:pStyle w:val="Style14"/>
        <w:spacing w:lineRule="auto" w:line="348" w:before="154" w:after="0"/>
        <w:ind w:left="973" w:right="610" w:firstLine="710"/>
        <w:rPr/>
      </w:pPr>
      <w:r>
        <w:rPr/>
        <w:t xml:space="preserve">объяснять значение русского языка как государственного языка Российской </w:t>
      </w:r>
      <w:r>
        <w:rPr>
          <w:spacing w:val="-2"/>
        </w:rPr>
        <w:t>Федерации;</w:t>
      </w:r>
    </w:p>
    <w:p>
      <w:pPr>
        <w:pStyle w:val="Style14"/>
        <w:spacing w:lineRule="auto" w:line="348"/>
        <w:ind w:left="973" w:right="612" w:firstLine="710"/>
        <w:rPr/>
      </w:pPr>
      <w:r>
        <w:rPr/>
        <w:t>характеризовать, сравнивать, классифицировать звуки вне слова и в слове</w:t>
      </w:r>
      <w:r>
        <w:rPr>
          <w:spacing w:val="40"/>
        </w:rPr>
        <w:t xml:space="preserve"> </w:t>
      </w:r>
      <w:r>
        <w:rPr/>
        <w:t>по заданным параметрам;</w:t>
      </w:r>
    </w:p>
    <w:p>
      <w:pPr>
        <w:pStyle w:val="Style14"/>
        <w:spacing w:lineRule="auto" w:line="348"/>
        <w:ind w:left="973" w:right="618" w:firstLine="710"/>
        <w:rPr/>
      </w:pPr>
      <w:r>
        <w:rPr/>
        <w:t>производить звуко</w:t>
        <w:softHyphen/>
        <w:t>буквенный анализ</w:t>
      </w:r>
      <w:r>
        <w:rPr>
          <w:spacing w:val="40"/>
        </w:rPr>
        <w:t xml:space="preserve"> </w:t>
      </w:r>
      <w:r>
        <w:rPr/>
        <w:t>слова</w:t>
      </w:r>
      <w:r>
        <w:rPr>
          <w:spacing w:val="40"/>
        </w:rPr>
        <w:t xml:space="preserve"> </w:t>
      </w:r>
      <w:r>
        <w:rPr/>
        <w:t>(в</w:t>
      </w:r>
      <w:r>
        <w:rPr>
          <w:spacing w:val="40"/>
        </w:rPr>
        <w:t xml:space="preserve"> </w:t>
      </w:r>
      <w:r>
        <w:rPr/>
        <w:t>словах</w:t>
      </w:r>
      <w:r>
        <w:rPr>
          <w:spacing w:val="40"/>
        </w:rPr>
        <w:t xml:space="preserve"> </w:t>
      </w:r>
      <w:r>
        <w:rPr/>
        <w:t>с</w:t>
      </w:r>
      <w:r>
        <w:rPr>
          <w:spacing w:val="40"/>
        </w:rPr>
        <w:t xml:space="preserve"> </w:t>
      </w:r>
      <w:r>
        <w:rPr/>
        <w:t>орфограммами;</w:t>
      </w:r>
      <w:r>
        <w:rPr>
          <w:spacing w:val="80"/>
        </w:rPr>
        <w:t xml:space="preserve"> </w:t>
      </w:r>
      <w:r>
        <w:rPr/>
        <w:t>без транскрибирования);</w:t>
      </w:r>
    </w:p>
    <w:p>
      <w:pPr>
        <w:pStyle w:val="Style14"/>
        <w:spacing w:lineRule="auto" w:line="348"/>
        <w:ind w:left="973" w:right="603" w:firstLine="710"/>
        <w:rPr/>
      </w:pPr>
      <w:r>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w:t>
      </w:r>
      <w:r>
        <w:rPr>
          <w:spacing w:val="73"/>
        </w:rPr>
        <w:t xml:space="preserve"> </w:t>
      </w:r>
      <w:r>
        <w:rPr/>
        <w:t>«ю»,</w:t>
      </w:r>
      <w:r>
        <w:rPr>
          <w:spacing w:val="73"/>
        </w:rPr>
        <w:t xml:space="preserve"> </w:t>
      </w:r>
      <w:r>
        <w:rPr/>
        <w:t>«я», в словах с разделительными</w:t>
      </w:r>
      <w:r>
        <w:rPr>
          <w:spacing w:val="77"/>
        </w:rPr>
        <w:t xml:space="preserve"> </w:t>
      </w:r>
      <w:r>
        <w:rPr/>
        <w:t>«ь»,</w:t>
      </w:r>
      <w:r>
        <w:rPr>
          <w:spacing w:val="73"/>
        </w:rPr>
        <w:t xml:space="preserve"> </w:t>
      </w:r>
      <w:r>
        <w:rPr/>
        <w:t>«ъ», в словах с непроизносимыми согласными;</w:t>
      </w:r>
    </w:p>
    <w:p>
      <w:pPr>
        <w:pStyle w:val="Style14"/>
        <w:spacing w:lineRule="auto" w:line="348"/>
        <w:ind w:left="973" w:right="616" w:firstLine="710"/>
        <w:rPr/>
      </w:pPr>
      <w:r>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pPr>
        <w:pStyle w:val="Style14"/>
        <w:spacing w:lineRule="auto" w:line="348"/>
        <w:ind w:left="973" w:right="613" w:firstLine="710"/>
        <w:rPr/>
      </w:pPr>
      <w:r>
        <w:rPr/>
        <w:t>находить в словах с однозначно выделяемыми морфемами окончание, корень, приставку, суффикс;</w:t>
      </w:r>
    </w:p>
    <w:p>
      <w:pPr>
        <w:pStyle w:val="Style14"/>
        <w:spacing w:lineRule="auto" w:line="348"/>
        <w:ind w:left="973" w:right="609" w:firstLine="710"/>
        <w:rPr/>
      </w:pPr>
      <w:r>
        <w:rPr/>
        <w:t xml:space="preserve">выявлять случаи употребления синонимов и антонимов; подбирать </w:t>
      </w:r>
      <w:r>
        <w:rPr>
          <w:spacing w:val="-2"/>
        </w:rPr>
        <w:t>синонимы</w:t>
      </w:r>
    </w:p>
    <w:p>
      <w:pPr>
        <w:pStyle w:val="Style14"/>
        <w:spacing w:lineRule="exact" w:line="315"/>
        <w:ind w:left="973" w:right="0" w:hanging="0"/>
        <w:rPr/>
      </w:pPr>
      <w:r>
        <w:rPr/>
        <w:t>и</w:t>
      </w:r>
      <w:r>
        <w:rPr>
          <w:spacing w:val="-7"/>
        </w:rPr>
        <w:t xml:space="preserve"> </w:t>
      </w:r>
      <w:r>
        <w:rPr/>
        <w:t>антонимы</w:t>
      </w:r>
      <w:r>
        <w:rPr>
          <w:spacing w:val="-5"/>
        </w:rPr>
        <w:t xml:space="preserve"> </w:t>
      </w:r>
      <w:r>
        <w:rPr/>
        <w:t>к</w:t>
      </w:r>
      <w:r>
        <w:rPr>
          <w:spacing w:val="-7"/>
        </w:rPr>
        <w:t xml:space="preserve"> </w:t>
      </w:r>
      <w:r>
        <w:rPr/>
        <w:t>словам</w:t>
      </w:r>
      <w:r>
        <w:rPr>
          <w:spacing w:val="-4"/>
        </w:rPr>
        <w:t xml:space="preserve"> </w:t>
      </w:r>
      <w:r>
        <w:rPr/>
        <w:t>разных</w:t>
      </w:r>
      <w:r>
        <w:rPr>
          <w:spacing w:val="-10"/>
        </w:rPr>
        <w:t xml:space="preserve"> </w:t>
      </w:r>
      <w:r>
        <w:rPr/>
        <w:t>частей</w:t>
      </w:r>
      <w:r>
        <w:rPr>
          <w:spacing w:val="-7"/>
        </w:rPr>
        <w:t xml:space="preserve"> </w:t>
      </w:r>
      <w:r>
        <w:rPr>
          <w:spacing w:val="-4"/>
        </w:rPr>
        <w:t>речи;</w:t>
      </w:r>
    </w:p>
    <w:p>
      <w:pPr>
        <w:pStyle w:val="Style14"/>
        <w:spacing w:lineRule="auto" w:line="348" w:before="134" w:after="0"/>
        <w:ind w:left="973" w:right="607" w:firstLine="710"/>
        <w:rPr/>
      </w:pPr>
      <w:r>
        <w:rPr/>
        <w:t>распознавать слова, употребляемые в прямом и переносном значении (простые случаи);</w:t>
      </w:r>
    </w:p>
    <w:p>
      <w:pPr>
        <w:sectPr>
          <w:type w:val="continuous"/>
          <w:pgSz w:w="11906" w:h="16838"/>
          <w:pgMar w:left="160" w:right="240" w:gutter="0" w:header="0" w:top="1040" w:footer="941" w:bottom="1140"/>
          <w:formProt w:val="false"/>
          <w:textDirection w:val="lrTb"/>
          <w:docGrid w:type="default" w:linePitch="100" w:charSpace="8192"/>
        </w:sectPr>
      </w:pPr>
    </w:p>
    <w:p>
      <w:pPr>
        <w:pStyle w:val="Style14"/>
        <w:spacing w:before="65" w:after="0"/>
        <w:ind w:left="1683" w:right="0" w:hanging="0"/>
        <w:rPr/>
      </w:pPr>
      <w:r>
        <w:rPr/>
        <w:t>определять</w:t>
      </w:r>
      <w:r>
        <w:rPr>
          <w:spacing w:val="-13"/>
        </w:rPr>
        <w:t xml:space="preserve"> </w:t>
      </w:r>
      <w:r>
        <w:rPr/>
        <w:t>значение</w:t>
      </w:r>
      <w:r>
        <w:rPr>
          <w:spacing w:val="-9"/>
        </w:rPr>
        <w:t xml:space="preserve"> </w:t>
      </w:r>
      <w:r>
        <w:rPr/>
        <w:t>слова</w:t>
      </w:r>
      <w:r>
        <w:rPr>
          <w:spacing w:val="-8"/>
        </w:rPr>
        <w:t xml:space="preserve"> </w:t>
      </w:r>
      <w:r>
        <w:rPr/>
        <w:t>в</w:t>
      </w:r>
      <w:r>
        <w:rPr>
          <w:spacing w:val="-9"/>
        </w:rPr>
        <w:t xml:space="preserve"> </w:t>
      </w:r>
      <w:r>
        <w:rPr>
          <w:spacing w:val="-2"/>
        </w:rPr>
        <w:t>тексте;</w:t>
      </w:r>
    </w:p>
    <w:p>
      <w:pPr>
        <w:pStyle w:val="Style14"/>
        <w:spacing w:lineRule="auto" w:line="348" w:before="157" w:after="0"/>
        <w:ind w:left="973" w:right="609" w:firstLine="710"/>
        <w:rPr/>
      </w:pPr>
      <w:r>
        <w:rPr/>
        <w:t>распознавать</w:t>
      </w:r>
      <w:r>
        <w:rPr>
          <w:spacing w:val="-6"/>
        </w:rPr>
        <w:t xml:space="preserve"> </w:t>
      </w:r>
      <w:r>
        <w:rPr/>
        <w:t>имена</w:t>
      </w:r>
      <w:r>
        <w:rPr>
          <w:spacing w:val="-7"/>
        </w:rPr>
        <w:t xml:space="preserve"> </w:t>
      </w:r>
      <w:r>
        <w:rPr/>
        <w:t>существительные;</w:t>
      </w:r>
      <w:r>
        <w:rPr>
          <w:spacing w:val="-3"/>
        </w:rPr>
        <w:t xml:space="preserve"> </w:t>
      </w:r>
      <w:r>
        <w:rPr/>
        <w:t>определять</w:t>
      </w:r>
      <w:r>
        <w:rPr>
          <w:spacing w:val="-6"/>
        </w:rPr>
        <w:t xml:space="preserve"> </w:t>
      </w:r>
      <w:r>
        <w:rPr/>
        <w:t>грамматические</w:t>
      </w:r>
      <w:r>
        <w:rPr>
          <w:spacing w:val="-4"/>
        </w:rPr>
        <w:t xml:space="preserve"> </w:t>
      </w:r>
      <w:r>
        <w:rPr/>
        <w:t>признаки имён существительных: род, число, падеж; склонять</w:t>
      </w:r>
      <w:r>
        <w:rPr>
          <w:spacing w:val="40"/>
        </w:rPr>
        <w:t xml:space="preserve"> </w:t>
      </w:r>
      <w:r>
        <w:rPr/>
        <w:t>в</w:t>
      </w:r>
      <w:r>
        <w:rPr>
          <w:spacing w:val="40"/>
        </w:rPr>
        <w:t xml:space="preserve"> </w:t>
      </w:r>
      <w:r>
        <w:rPr/>
        <w:t>единственном</w:t>
      </w:r>
      <w:r>
        <w:rPr>
          <w:spacing w:val="40"/>
        </w:rPr>
        <w:t xml:space="preserve"> </w:t>
      </w:r>
      <w:r>
        <w:rPr/>
        <w:t>числе</w:t>
      </w:r>
      <w:r>
        <w:rPr>
          <w:spacing w:val="80"/>
        </w:rPr>
        <w:t xml:space="preserve"> </w:t>
      </w:r>
      <w:r>
        <w:rPr/>
        <w:t>имена существительные с ударными окончаниями;</w:t>
      </w:r>
    </w:p>
    <w:p>
      <w:pPr>
        <w:pStyle w:val="Style14"/>
        <w:spacing w:lineRule="auto" w:line="348"/>
        <w:ind w:left="973" w:right="628" w:firstLine="710"/>
        <w:rPr/>
      </w:pPr>
      <w:r>
        <w:rPr/>
        <w:t>распознавать имена прилагательные; определять грамматические признаки имён прилагательных: род, число, падеж;</w:t>
      </w:r>
    </w:p>
    <w:p>
      <w:pPr>
        <w:pStyle w:val="Style14"/>
        <w:spacing w:lineRule="auto" w:line="348" w:before="3" w:after="0"/>
        <w:ind w:left="973" w:right="611" w:firstLine="710"/>
        <w:rPr/>
      </w:pPr>
      <w:r>
        <w:rPr/>
        <w:t>изменять имена прилагательные по падежам, числам, родам (в</w:t>
      </w:r>
      <w:r>
        <w:rPr>
          <w:spacing w:val="40"/>
        </w:rPr>
        <w:t xml:space="preserve"> </w:t>
      </w:r>
      <w:r>
        <w:rPr/>
        <w:t xml:space="preserve">единственном числе) в соответствии с падежом, числом и родом имён </w:t>
      </w:r>
      <w:r>
        <w:rPr>
          <w:spacing w:val="-2"/>
        </w:rPr>
        <w:t>существительных;</w:t>
      </w:r>
    </w:p>
    <w:p>
      <w:pPr>
        <w:pStyle w:val="Style14"/>
        <w:spacing w:lineRule="exact" w:line="314"/>
        <w:ind w:left="1683" w:right="0" w:hanging="0"/>
        <w:rPr/>
      </w:pPr>
      <w:r>
        <w:rPr/>
        <w:t>распознавать</w:t>
      </w:r>
      <w:r>
        <w:rPr>
          <w:spacing w:val="23"/>
        </w:rPr>
        <w:t xml:space="preserve">  </w:t>
      </w:r>
      <w:r>
        <w:rPr/>
        <w:t>глаголы;</w:t>
      </w:r>
      <w:r>
        <w:rPr>
          <w:spacing w:val="59"/>
        </w:rPr>
        <w:t xml:space="preserve">  </w:t>
      </w:r>
      <w:r>
        <w:rPr/>
        <w:t>различать</w:t>
      </w:r>
      <w:r>
        <w:rPr>
          <w:spacing w:val="57"/>
        </w:rPr>
        <w:t xml:space="preserve">  </w:t>
      </w:r>
      <w:r>
        <w:rPr/>
        <w:t>глаголы,</w:t>
      </w:r>
      <w:r>
        <w:rPr>
          <w:spacing w:val="59"/>
        </w:rPr>
        <w:t xml:space="preserve">  </w:t>
      </w:r>
      <w:r>
        <w:rPr/>
        <w:t>отвечающие</w:t>
      </w:r>
      <w:r>
        <w:rPr>
          <w:spacing w:val="59"/>
        </w:rPr>
        <w:t xml:space="preserve">  </w:t>
      </w:r>
      <w:r>
        <w:rPr/>
        <w:t>на</w:t>
      </w:r>
      <w:r>
        <w:rPr>
          <w:spacing w:val="60"/>
        </w:rPr>
        <w:t xml:space="preserve">  </w:t>
      </w:r>
      <w:r>
        <w:rPr>
          <w:spacing w:val="-2"/>
        </w:rPr>
        <w:t>вопросы</w:t>
      </w:r>
    </w:p>
    <w:p>
      <w:pPr>
        <w:pStyle w:val="Style14"/>
        <w:spacing w:lineRule="auto" w:line="348" w:before="158" w:after="0"/>
        <w:ind w:left="973" w:right="611" w:hanging="0"/>
        <w:rPr/>
      </w:pPr>
      <w:r>
        <w:rP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pPr>
        <w:pStyle w:val="Style14"/>
        <w:spacing w:lineRule="exact" w:line="320"/>
        <w:ind w:left="1683" w:right="0" w:hanging="0"/>
        <w:rPr/>
      </w:pPr>
      <w:r>
        <w:rPr/>
        <w:t>распознавать</w:t>
      </w:r>
      <w:r>
        <w:rPr>
          <w:spacing w:val="-14"/>
        </w:rPr>
        <w:t xml:space="preserve"> </w:t>
      </w:r>
      <w:r>
        <w:rPr/>
        <w:t>личные</w:t>
      </w:r>
      <w:r>
        <w:rPr>
          <w:spacing w:val="-11"/>
        </w:rPr>
        <w:t xml:space="preserve"> </w:t>
      </w:r>
      <w:r>
        <w:rPr/>
        <w:t>местоимения</w:t>
      </w:r>
      <w:r>
        <w:rPr>
          <w:spacing w:val="-10"/>
        </w:rPr>
        <w:t xml:space="preserve"> </w:t>
      </w:r>
      <w:r>
        <w:rPr/>
        <w:t>(в</w:t>
      </w:r>
      <w:r>
        <w:rPr>
          <w:spacing w:val="-15"/>
        </w:rPr>
        <w:t xml:space="preserve"> </w:t>
      </w:r>
      <w:r>
        <w:rPr/>
        <w:t>начальной</w:t>
      </w:r>
      <w:r>
        <w:rPr>
          <w:spacing w:val="-10"/>
        </w:rPr>
        <w:t xml:space="preserve"> </w:t>
      </w:r>
      <w:r>
        <w:rPr>
          <w:spacing w:val="-2"/>
        </w:rPr>
        <w:t>форме);</w:t>
      </w:r>
    </w:p>
    <w:p>
      <w:pPr>
        <w:pStyle w:val="Style14"/>
        <w:spacing w:lineRule="auto" w:line="360" w:before="153" w:after="0"/>
        <w:ind w:left="973" w:right="616" w:firstLine="710"/>
        <w:rPr/>
      </w:pPr>
      <w:r>
        <w:rPr/>
        <w:t>использовать</w:t>
      </w:r>
      <w:r>
        <w:rPr>
          <w:spacing w:val="-2"/>
        </w:rPr>
        <w:t xml:space="preserve"> </w:t>
      </w:r>
      <w:r>
        <w:rPr/>
        <w:t>личные</w:t>
      </w:r>
      <w:r>
        <w:rPr>
          <w:spacing w:val="-1"/>
        </w:rPr>
        <w:t xml:space="preserve"> </w:t>
      </w:r>
      <w:r>
        <w:rPr/>
        <w:t>местоимения</w:t>
      </w:r>
      <w:r>
        <w:rPr>
          <w:spacing w:val="-3"/>
        </w:rPr>
        <w:t xml:space="preserve"> </w:t>
      </w:r>
      <w:r>
        <w:rPr/>
        <w:t>для</w:t>
      </w:r>
      <w:r>
        <w:rPr>
          <w:spacing w:val="-1"/>
        </w:rPr>
        <w:t xml:space="preserve"> </w:t>
      </w:r>
      <w:r>
        <w:rPr/>
        <w:t>устранения</w:t>
      </w:r>
      <w:r>
        <w:rPr>
          <w:spacing w:val="-1"/>
        </w:rPr>
        <w:t xml:space="preserve"> </w:t>
      </w:r>
      <w:r>
        <w:rPr/>
        <w:t>неоправданных</w:t>
      </w:r>
      <w:r>
        <w:rPr>
          <w:spacing w:val="-1"/>
        </w:rPr>
        <w:t xml:space="preserve"> </w:t>
      </w:r>
      <w:r>
        <w:rPr/>
        <w:t>повторов в тексте;</w:t>
      </w:r>
    </w:p>
    <w:p>
      <w:pPr>
        <w:pStyle w:val="Style14"/>
        <w:spacing w:lineRule="exact" w:line="307"/>
        <w:ind w:left="1683" w:right="0" w:hanging="0"/>
        <w:rPr/>
      </w:pPr>
      <w:r>
        <w:rPr/>
        <w:t>различать</w:t>
      </w:r>
      <w:r>
        <w:rPr>
          <w:spacing w:val="-13"/>
        </w:rPr>
        <w:t xml:space="preserve"> </w:t>
      </w:r>
      <w:r>
        <w:rPr/>
        <w:t>предлоги</w:t>
      </w:r>
      <w:r>
        <w:rPr>
          <w:spacing w:val="-9"/>
        </w:rPr>
        <w:t xml:space="preserve"> </w:t>
      </w:r>
      <w:r>
        <w:rPr/>
        <w:t>и</w:t>
      </w:r>
      <w:r>
        <w:rPr>
          <w:spacing w:val="-9"/>
        </w:rPr>
        <w:t xml:space="preserve"> </w:t>
      </w:r>
      <w:r>
        <w:rPr>
          <w:spacing w:val="-2"/>
        </w:rPr>
        <w:t>приставки;</w:t>
      </w:r>
    </w:p>
    <w:p>
      <w:pPr>
        <w:pStyle w:val="Style14"/>
        <w:spacing w:lineRule="auto" w:line="348" w:before="160" w:after="0"/>
        <w:ind w:left="973" w:right="625" w:firstLine="710"/>
        <w:rPr/>
      </w:pPr>
      <w:r>
        <w:rPr/>
        <w:t xml:space="preserve">определять вид предложения по цели высказывания и по эмоциональной </w:t>
      </w:r>
      <w:r>
        <w:rPr>
          <w:spacing w:val="-2"/>
        </w:rPr>
        <w:t>окраске;</w:t>
      </w:r>
    </w:p>
    <w:p>
      <w:pPr>
        <w:pStyle w:val="Style14"/>
        <w:spacing w:lineRule="auto" w:line="348" w:before="6" w:after="0"/>
        <w:ind w:left="973" w:right="612" w:firstLine="710"/>
        <w:rPr/>
      </w:pPr>
      <w:r>
        <w:rPr/>
        <w:t>находить</w:t>
      </w:r>
      <w:r>
        <w:rPr>
          <w:spacing w:val="80"/>
        </w:rPr>
        <w:t xml:space="preserve">  </w:t>
      </w:r>
      <w:r>
        <w:rPr/>
        <w:t>главные</w:t>
      </w:r>
      <w:r>
        <w:rPr>
          <w:spacing w:val="80"/>
        </w:rPr>
        <w:t xml:space="preserve">  </w:t>
      </w:r>
      <w:r>
        <w:rPr/>
        <w:t>и</w:t>
      </w:r>
      <w:r>
        <w:rPr>
          <w:spacing w:val="80"/>
        </w:rPr>
        <w:t xml:space="preserve">  </w:t>
      </w:r>
      <w:r>
        <w:rPr/>
        <w:t>второстепенные</w:t>
      </w:r>
      <w:r>
        <w:rPr>
          <w:spacing w:val="80"/>
        </w:rPr>
        <w:t xml:space="preserve">  </w:t>
      </w:r>
      <w:r>
        <w:rPr/>
        <w:t>(без</w:t>
      </w:r>
      <w:r>
        <w:rPr>
          <w:spacing w:val="80"/>
        </w:rPr>
        <w:t xml:space="preserve">  </w:t>
      </w:r>
      <w:r>
        <w:rPr/>
        <w:t>деления</w:t>
      </w:r>
      <w:r>
        <w:rPr>
          <w:spacing w:val="80"/>
        </w:rPr>
        <w:t xml:space="preserve">  </w:t>
      </w:r>
      <w:r>
        <w:rPr/>
        <w:t>на</w:t>
      </w:r>
      <w:r>
        <w:rPr>
          <w:spacing w:val="80"/>
        </w:rPr>
        <w:t xml:space="preserve">  </w:t>
      </w:r>
      <w:r>
        <w:rPr/>
        <w:t>виды) члены предложения;</w:t>
      </w:r>
    </w:p>
    <w:p>
      <w:pPr>
        <w:pStyle w:val="Style14"/>
        <w:spacing w:lineRule="auto" w:line="348" w:before="3" w:after="0"/>
        <w:ind w:left="1683" w:right="617" w:hanging="0"/>
        <w:rPr/>
      </w:pPr>
      <w:r>
        <w:rPr/>
        <w:t>распознавать распространённые и нераспространённые предложения; находить</w:t>
      </w:r>
      <w:r>
        <w:rPr>
          <w:spacing w:val="40"/>
        </w:rPr>
        <w:t xml:space="preserve"> </w:t>
      </w:r>
      <w:r>
        <w:rPr/>
        <w:t>место</w:t>
      </w:r>
      <w:r>
        <w:rPr>
          <w:spacing w:val="40"/>
        </w:rPr>
        <w:t xml:space="preserve"> </w:t>
      </w:r>
      <w:r>
        <w:rPr/>
        <w:t>орфограммы</w:t>
      </w:r>
      <w:r>
        <w:rPr>
          <w:spacing w:val="40"/>
        </w:rPr>
        <w:t xml:space="preserve"> </w:t>
      </w:r>
      <w:r>
        <w:rPr/>
        <w:t>в</w:t>
      </w:r>
      <w:r>
        <w:rPr>
          <w:spacing w:val="40"/>
        </w:rPr>
        <w:t xml:space="preserve"> </w:t>
      </w:r>
      <w:r>
        <w:rPr/>
        <w:t>слове</w:t>
      </w:r>
      <w:r>
        <w:rPr>
          <w:spacing w:val="40"/>
        </w:rPr>
        <w:t xml:space="preserve"> </w:t>
      </w:r>
      <w:r>
        <w:rPr/>
        <w:t>и</w:t>
      </w:r>
      <w:r>
        <w:rPr>
          <w:spacing w:val="40"/>
        </w:rPr>
        <w:t xml:space="preserve"> </w:t>
      </w:r>
      <w:r>
        <w:rPr/>
        <w:t>между</w:t>
      </w:r>
      <w:r>
        <w:rPr>
          <w:spacing w:val="40"/>
        </w:rPr>
        <w:t xml:space="preserve"> </w:t>
      </w:r>
      <w:r>
        <w:rPr/>
        <w:t>словами</w:t>
      </w:r>
      <w:r>
        <w:rPr>
          <w:spacing w:val="40"/>
        </w:rPr>
        <w:t xml:space="preserve"> </w:t>
      </w:r>
      <w:r>
        <w:rPr/>
        <w:t>по</w:t>
      </w:r>
      <w:r>
        <w:rPr>
          <w:spacing w:val="40"/>
        </w:rPr>
        <w:t xml:space="preserve"> </w:t>
      </w:r>
      <w:r>
        <w:rPr/>
        <w:t>изученным</w:t>
      </w:r>
    </w:p>
    <w:p>
      <w:pPr>
        <w:pStyle w:val="Style14"/>
        <w:spacing w:lineRule="auto" w:line="348"/>
        <w:ind w:left="973" w:right="607" w:hanging="0"/>
        <w:rPr/>
      </w:pPr>
      <w:r>
        <w:rPr/>
        <w:t>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pPr>
        <w:sectPr>
          <w:footerReference w:type="default" r:id="rId12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1" w:after="0"/>
        <w:ind w:left="1683" w:right="617" w:hanging="0"/>
        <w:rPr/>
      </w:pPr>
      <w:r>
        <w:rPr/>
        <w:t>правильно</w:t>
      </w:r>
      <w:r>
        <w:rPr>
          <w:spacing w:val="-2"/>
        </w:rPr>
        <w:t xml:space="preserve"> </w:t>
      </w:r>
      <w:r>
        <w:rPr/>
        <w:t>списывать</w:t>
      </w:r>
      <w:r>
        <w:rPr>
          <w:spacing w:val="-4"/>
        </w:rPr>
        <w:t xml:space="preserve"> </w:t>
      </w:r>
      <w:r>
        <w:rPr/>
        <w:t>слова,</w:t>
      </w:r>
      <w:r>
        <w:rPr>
          <w:spacing w:val="-4"/>
        </w:rPr>
        <w:t xml:space="preserve"> </w:t>
      </w:r>
      <w:r>
        <w:rPr/>
        <w:t>предложения,</w:t>
      </w:r>
      <w:r>
        <w:rPr>
          <w:spacing w:val="-3"/>
        </w:rPr>
        <w:t xml:space="preserve"> </w:t>
      </w:r>
      <w:r>
        <w:rPr/>
        <w:t>тексты</w:t>
      </w:r>
      <w:r>
        <w:rPr>
          <w:spacing w:val="-6"/>
        </w:rPr>
        <w:t xml:space="preserve"> </w:t>
      </w:r>
      <w:r>
        <w:rPr/>
        <w:t>объёмом</w:t>
      </w:r>
      <w:r>
        <w:rPr>
          <w:spacing w:val="-3"/>
        </w:rPr>
        <w:t xml:space="preserve"> </w:t>
      </w:r>
      <w:r>
        <w:rPr/>
        <w:t>не</w:t>
      </w:r>
      <w:r>
        <w:rPr>
          <w:spacing w:val="-3"/>
        </w:rPr>
        <w:t xml:space="preserve"> </w:t>
      </w:r>
      <w:r>
        <w:rPr/>
        <w:t>более</w:t>
      </w:r>
      <w:r>
        <w:rPr>
          <w:spacing w:val="-6"/>
        </w:rPr>
        <w:t xml:space="preserve"> </w:t>
      </w:r>
      <w:r>
        <w:rPr/>
        <w:t>70</w:t>
      </w:r>
      <w:r>
        <w:rPr>
          <w:spacing w:val="-2"/>
        </w:rPr>
        <w:t xml:space="preserve"> </w:t>
      </w:r>
      <w:r>
        <w:rPr/>
        <w:t>слов; писать под диктовку тексты объёмом не более 65 слов с учётом изученных</w:t>
      </w:r>
    </w:p>
    <w:p>
      <w:pPr>
        <w:pStyle w:val="Style14"/>
        <w:spacing w:before="65" w:after="0"/>
        <w:ind w:left="973" w:right="0" w:hanging="0"/>
        <w:rPr/>
      </w:pPr>
      <w:r>
        <w:rPr/>
        <w:t>правил</w:t>
      </w:r>
      <w:r>
        <w:rPr>
          <w:spacing w:val="-14"/>
        </w:rPr>
        <w:t xml:space="preserve"> </w:t>
      </w:r>
      <w:r>
        <w:rPr>
          <w:spacing w:val="-2"/>
        </w:rPr>
        <w:t>правописания;</w:t>
      </w:r>
    </w:p>
    <w:p>
      <w:pPr>
        <w:pStyle w:val="Style14"/>
        <w:spacing w:before="154" w:after="0"/>
        <w:ind w:left="1683" w:right="0" w:hanging="0"/>
        <w:rPr/>
      </w:pPr>
      <w:r>
        <w:rPr/>
        <w:t>находить</w:t>
      </w:r>
      <w:r>
        <w:rPr>
          <w:spacing w:val="-15"/>
        </w:rPr>
        <w:t xml:space="preserve"> </w:t>
      </w:r>
      <w:r>
        <w:rPr/>
        <w:t>и</w:t>
      </w:r>
      <w:r>
        <w:rPr>
          <w:spacing w:val="-10"/>
        </w:rPr>
        <w:t xml:space="preserve"> </w:t>
      </w:r>
      <w:r>
        <w:rPr/>
        <w:t>исправлять</w:t>
      </w:r>
      <w:r>
        <w:rPr>
          <w:spacing w:val="-12"/>
        </w:rPr>
        <w:t xml:space="preserve"> </w:t>
      </w:r>
      <w:r>
        <w:rPr/>
        <w:t>ошибки</w:t>
      </w:r>
      <w:r>
        <w:rPr>
          <w:spacing w:val="-8"/>
        </w:rPr>
        <w:t xml:space="preserve"> </w:t>
      </w:r>
      <w:r>
        <w:rPr/>
        <w:t>по</w:t>
      </w:r>
      <w:r>
        <w:rPr>
          <w:spacing w:val="-8"/>
        </w:rPr>
        <w:t xml:space="preserve"> </w:t>
      </w:r>
      <w:r>
        <w:rPr/>
        <w:t>изученным</w:t>
      </w:r>
      <w:r>
        <w:rPr>
          <w:spacing w:val="-9"/>
        </w:rPr>
        <w:t xml:space="preserve"> </w:t>
      </w:r>
      <w:r>
        <w:rPr>
          <w:spacing w:val="-2"/>
        </w:rPr>
        <w:t>правилам;</w:t>
      </w:r>
    </w:p>
    <w:p>
      <w:pPr>
        <w:pStyle w:val="Style14"/>
        <w:spacing w:lineRule="auto" w:line="348" w:before="161" w:after="0"/>
        <w:ind w:left="1683" w:right="612" w:hanging="0"/>
        <w:rPr/>
      </w:pPr>
      <w:r>
        <w:rPr/>
        <w:t>понимать тексты разных типов, находить в тексте заданную информацию; формулировать</w:t>
      </w:r>
      <w:r>
        <w:rPr>
          <w:spacing w:val="40"/>
        </w:rPr>
        <w:t xml:space="preserve"> </w:t>
      </w:r>
      <w:r>
        <w:rPr/>
        <w:t>устно</w:t>
      </w:r>
      <w:r>
        <w:rPr>
          <w:spacing w:val="40"/>
        </w:rPr>
        <w:t xml:space="preserve"> </w:t>
      </w:r>
      <w:r>
        <w:rPr/>
        <w:t>и</w:t>
      </w:r>
      <w:r>
        <w:rPr>
          <w:spacing w:val="40"/>
        </w:rPr>
        <w:t xml:space="preserve"> </w:t>
      </w:r>
      <w:r>
        <w:rPr/>
        <w:t>письменно</w:t>
      </w:r>
      <w:r>
        <w:rPr>
          <w:spacing w:val="40"/>
        </w:rPr>
        <w:t xml:space="preserve"> </w:t>
      </w:r>
      <w:r>
        <w:rPr/>
        <w:t>на</w:t>
      </w:r>
      <w:r>
        <w:rPr>
          <w:spacing w:val="40"/>
        </w:rPr>
        <w:t xml:space="preserve"> </w:t>
      </w:r>
      <w:r>
        <w:rPr/>
        <w:t>основе</w:t>
      </w:r>
      <w:r>
        <w:rPr>
          <w:spacing w:val="40"/>
        </w:rPr>
        <w:t xml:space="preserve"> </w:t>
      </w:r>
      <w:r>
        <w:rPr/>
        <w:t>прочитанной</w:t>
      </w:r>
      <w:r>
        <w:rPr>
          <w:spacing w:val="40"/>
        </w:rPr>
        <w:t xml:space="preserve"> </w:t>
      </w:r>
      <w:r>
        <w:rPr/>
        <w:t>(услышанной)</w:t>
      </w:r>
    </w:p>
    <w:p>
      <w:pPr>
        <w:pStyle w:val="Style14"/>
        <w:spacing w:lineRule="exact" w:line="315"/>
        <w:ind w:left="973" w:right="0" w:hanging="0"/>
        <w:rPr/>
      </w:pPr>
      <w:r>
        <w:rPr/>
        <w:t>информации</w:t>
      </w:r>
      <w:r>
        <w:rPr>
          <w:spacing w:val="-12"/>
        </w:rPr>
        <w:t xml:space="preserve"> </w:t>
      </w:r>
      <w:r>
        <w:rPr/>
        <w:t>простые</w:t>
      </w:r>
      <w:r>
        <w:rPr>
          <w:spacing w:val="-9"/>
        </w:rPr>
        <w:t xml:space="preserve"> </w:t>
      </w:r>
      <w:r>
        <w:rPr/>
        <w:t>выводы</w:t>
      </w:r>
      <w:r>
        <w:rPr>
          <w:spacing w:val="-12"/>
        </w:rPr>
        <w:t xml:space="preserve"> </w:t>
      </w:r>
      <w:r>
        <w:rPr/>
        <w:t>(1–2</w:t>
      </w:r>
      <w:r>
        <w:rPr>
          <w:spacing w:val="-11"/>
        </w:rPr>
        <w:t xml:space="preserve"> </w:t>
      </w:r>
      <w:r>
        <w:rPr>
          <w:spacing w:val="-2"/>
        </w:rPr>
        <w:t>предложения);</w:t>
      </w:r>
    </w:p>
    <w:p>
      <w:pPr>
        <w:pStyle w:val="Style14"/>
        <w:spacing w:lineRule="auto" w:line="348" w:before="158" w:after="0"/>
        <w:ind w:left="973" w:right="605" w:firstLine="710"/>
        <w:rPr/>
      </w:pPr>
      <w:r>
        <w:rPr/>
        <w:t>строить</w:t>
      </w:r>
      <w:r>
        <w:rPr>
          <w:spacing w:val="71"/>
        </w:rPr>
        <w:t xml:space="preserve">  </w:t>
      </w:r>
      <w:r>
        <w:rPr/>
        <w:t>устное</w:t>
      </w:r>
      <w:r>
        <w:rPr>
          <w:spacing w:val="72"/>
        </w:rPr>
        <w:t xml:space="preserve">  </w:t>
      </w:r>
      <w:r>
        <w:rPr/>
        <w:t>диалогическое</w:t>
      </w:r>
      <w:r>
        <w:rPr>
          <w:spacing w:val="72"/>
        </w:rPr>
        <w:t xml:space="preserve">  </w:t>
      </w:r>
      <w:r>
        <w:rPr/>
        <w:t>и</w:t>
      </w:r>
      <w:r>
        <w:rPr>
          <w:spacing w:val="70"/>
        </w:rPr>
        <w:t xml:space="preserve">  </w:t>
      </w:r>
      <w:r>
        <w:rPr/>
        <w:t>монологическое</w:t>
      </w:r>
      <w:r>
        <w:rPr>
          <w:spacing w:val="80"/>
        </w:rPr>
        <w:t xml:space="preserve">  </w:t>
      </w:r>
      <w:r>
        <w:rPr/>
        <w:t>высказывания (3– 5 предложений на определённую тему, по результатам наблюдений)с соблюдением орфоэпических норм, правильной интонации;</w:t>
      </w:r>
      <w:r>
        <w:rPr>
          <w:spacing w:val="40"/>
        </w:rPr>
        <w:t xml:space="preserve"> </w:t>
      </w:r>
      <w:r>
        <w:rPr/>
        <w:t xml:space="preserve">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w:t>
      </w:r>
      <w:r>
        <w:rPr>
          <w:spacing w:val="-2"/>
        </w:rPr>
        <w:t>этикета;</w:t>
      </w:r>
    </w:p>
    <w:p>
      <w:pPr>
        <w:pStyle w:val="Style14"/>
        <w:spacing w:lineRule="auto" w:line="348" w:before="2" w:after="0"/>
        <w:ind w:left="973" w:right="623" w:firstLine="710"/>
        <w:rPr/>
      </w:pPr>
      <w:r>
        <w:rPr/>
        <w:t>определять связь предложений в тексте (с помощью личных местоимений, синонимов, союзов «и», «а», «но»);</w:t>
      </w:r>
    </w:p>
    <w:p>
      <w:pPr>
        <w:pStyle w:val="Style14"/>
        <w:spacing w:lineRule="exact" w:line="315"/>
        <w:ind w:left="1683" w:right="0" w:hanging="0"/>
        <w:rPr/>
      </w:pPr>
      <w:r>
        <w:rPr/>
        <w:t>определять</w:t>
      </w:r>
      <w:r>
        <w:rPr>
          <w:spacing w:val="-15"/>
        </w:rPr>
        <w:t xml:space="preserve"> </w:t>
      </w:r>
      <w:r>
        <w:rPr/>
        <w:t>ключевые</w:t>
      </w:r>
      <w:r>
        <w:rPr>
          <w:spacing w:val="-7"/>
        </w:rPr>
        <w:t xml:space="preserve"> </w:t>
      </w:r>
      <w:r>
        <w:rPr/>
        <w:t>слова</w:t>
      </w:r>
      <w:r>
        <w:rPr>
          <w:spacing w:val="-9"/>
        </w:rPr>
        <w:t xml:space="preserve"> </w:t>
      </w:r>
      <w:r>
        <w:rPr/>
        <w:t>в</w:t>
      </w:r>
      <w:r>
        <w:rPr>
          <w:spacing w:val="-11"/>
        </w:rPr>
        <w:t xml:space="preserve"> </w:t>
      </w:r>
      <w:r>
        <w:rPr>
          <w:spacing w:val="-2"/>
        </w:rPr>
        <w:t>тексте;</w:t>
      </w:r>
    </w:p>
    <w:p>
      <w:pPr>
        <w:pStyle w:val="Style14"/>
        <w:spacing w:before="158" w:after="0"/>
        <w:ind w:left="1683" w:right="0" w:hanging="0"/>
        <w:rPr/>
      </w:pPr>
      <w:r>
        <w:rPr/>
        <w:t>определять</w:t>
      </w:r>
      <w:r>
        <w:rPr>
          <w:spacing w:val="-14"/>
        </w:rPr>
        <w:t xml:space="preserve"> </w:t>
      </w:r>
      <w:r>
        <w:rPr/>
        <w:t>тему</w:t>
      </w:r>
      <w:r>
        <w:rPr>
          <w:spacing w:val="-11"/>
        </w:rPr>
        <w:t xml:space="preserve"> </w:t>
      </w:r>
      <w:r>
        <w:rPr/>
        <w:t>текста</w:t>
      </w:r>
      <w:r>
        <w:rPr>
          <w:spacing w:val="-9"/>
        </w:rPr>
        <w:t xml:space="preserve"> </w:t>
      </w:r>
      <w:r>
        <w:rPr/>
        <w:t>и</w:t>
      </w:r>
      <w:r>
        <w:rPr>
          <w:spacing w:val="-7"/>
        </w:rPr>
        <w:t xml:space="preserve"> </w:t>
      </w:r>
      <w:r>
        <w:rPr/>
        <w:t>основную</w:t>
      </w:r>
      <w:r>
        <w:rPr>
          <w:spacing w:val="-10"/>
        </w:rPr>
        <w:t xml:space="preserve"> </w:t>
      </w:r>
      <w:r>
        <w:rPr/>
        <w:t>мысль</w:t>
      </w:r>
      <w:r>
        <w:rPr>
          <w:spacing w:val="-11"/>
        </w:rPr>
        <w:t xml:space="preserve"> </w:t>
      </w:r>
      <w:r>
        <w:rPr>
          <w:spacing w:val="-2"/>
        </w:rPr>
        <w:t>текста;</w:t>
      </w:r>
    </w:p>
    <w:p>
      <w:pPr>
        <w:pStyle w:val="Style14"/>
        <w:spacing w:lineRule="auto" w:line="348" w:before="158" w:after="0"/>
        <w:ind w:left="973" w:right="614" w:firstLine="710"/>
        <w:rPr/>
      </w:pPr>
      <w:r>
        <w:rPr/>
        <w:t>выявлять части текста (абзацы) и</w:t>
      </w:r>
      <w:r>
        <w:rPr>
          <w:spacing w:val="40"/>
        </w:rPr>
        <w:t xml:space="preserve"> </w:t>
      </w:r>
      <w:r>
        <w:rPr/>
        <w:t>отражать</w:t>
      </w:r>
      <w:r>
        <w:rPr>
          <w:spacing w:val="80"/>
        </w:rPr>
        <w:t xml:space="preserve"> </w:t>
      </w:r>
      <w:r>
        <w:rPr/>
        <w:t>с</w:t>
      </w:r>
      <w:r>
        <w:rPr>
          <w:spacing w:val="80"/>
        </w:rPr>
        <w:t xml:space="preserve"> </w:t>
      </w:r>
      <w:r>
        <w:rPr/>
        <w:t>помощью</w:t>
      </w:r>
      <w:r>
        <w:rPr>
          <w:spacing w:val="80"/>
        </w:rPr>
        <w:t xml:space="preserve"> </w:t>
      </w:r>
      <w:r>
        <w:rPr/>
        <w:t>ключевых</w:t>
      </w:r>
      <w:r>
        <w:rPr>
          <w:spacing w:val="80"/>
        </w:rPr>
        <w:t xml:space="preserve"> </w:t>
      </w:r>
      <w:r>
        <w:rPr/>
        <w:t>слов или предложений их смысловое содержание;</w:t>
      </w:r>
    </w:p>
    <w:p>
      <w:pPr>
        <w:pStyle w:val="Style14"/>
        <w:spacing w:lineRule="auto" w:line="348"/>
        <w:ind w:left="1683" w:right="625" w:hanging="0"/>
        <w:rPr/>
      </w:pPr>
      <w:r>
        <w:rPr/>
        <w:t>составлять план текста, создавать по нему текст и корректировать текст; писать подробное изложение по заданному, коллективно или</w:t>
      </w:r>
    </w:p>
    <w:p>
      <w:pPr>
        <w:pStyle w:val="Style14"/>
        <w:spacing w:lineRule="exact" w:line="315"/>
        <w:ind w:left="973" w:right="0" w:hanging="0"/>
        <w:rPr/>
      </w:pPr>
      <w:r>
        <w:rPr>
          <w:spacing w:val="-2"/>
        </w:rPr>
        <w:t>самостоятельно</w:t>
      </w:r>
      <w:r>
        <w:rPr>
          <w:spacing w:val="7"/>
        </w:rPr>
        <w:t xml:space="preserve"> </w:t>
      </w:r>
      <w:r>
        <w:rPr>
          <w:spacing w:val="-2"/>
        </w:rPr>
        <w:t>составленному</w:t>
      </w:r>
      <w:r>
        <w:rPr>
          <w:spacing w:val="8"/>
        </w:rPr>
        <w:t xml:space="preserve"> </w:t>
      </w:r>
      <w:r>
        <w:rPr>
          <w:spacing w:val="-2"/>
        </w:rPr>
        <w:t>плану;</w:t>
      </w:r>
    </w:p>
    <w:p>
      <w:pPr>
        <w:pStyle w:val="Style14"/>
        <w:spacing w:lineRule="auto" w:line="348" w:before="158" w:after="0"/>
        <w:ind w:left="973" w:right="620" w:firstLine="710"/>
        <w:jc w:val="left"/>
        <w:rPr/>
      </w:pPr>
      <w:r>
        <w:rPr/>
        <w:t>объяснять</w:t>
      </w:r>
      <w:r>
        <w:rPr>
          <w:spacing w:val="-5"/>
        </w:rPr>
        <w:t xml:space="preserve"> </w:t>
      </w:r>
      <w:r>
        <w:rPr/>
        <w:t>своими</w:t>
      </w:r>
      <w:r>
        <w:rPr>
          <w:spacing w:val="-3"/>
        </w:rPr>
        <w:t xml:space="preserve"> </w:t>
      </w:r>
      <w:r>
        <w:rPr/>
        <w:t>словами</w:t>
      </w:r>
      <w:r>
        <w:rPr>
          <w:spacing w:val="-4"/>
        </w:rPr>
        <w:t xml:space="preserve"> </w:t>
      </w:r>
      <w:r>
        <w:rPr/>
        <w:t>значение</w:t>
      </w:r>
      <w:r>
        <w:rPr>
          <w:spacing w:val="-4"/>
        </w:rPr>
        <w:t xml:space="preserve"> </w:t>
      </w:r>
      <w:r>
        <w:rPr/>
        <w:t>изученных</w:t>
      </w:r>
      <w:r>
        <w:rPr>
          <w:spacing w:val="-3"/>
        </w:rPr>
        <w:t xml:space="preserve"> </w:t>
      </w:r>
      <w:r>
        <w:rPr/>
        <w:t>понятий,</w:t>
      </w:r>
      <w:r>
        <w:rPr>
          <w:spacing w:val="-3"/>
        </w:rPr>
        <w:t xml:space="preserve"> </w:t>
      </w:r>
      <w:r>
        <w:rPr/>
        <w:t>использовать изученные понятия в процессе решения учебных задач;</w:t>
      </w:r>
    </w:p>
    <w:p>
      <w:pPr>
        <w:pStyle w:val="Style14"/>
        <w:spacing w:lineRule="exact" w:line="315"/>
        <w:ind w:left="1683" w:right="0" w:hanging="0"/>
        <w:jc w:val="left"/>
        <w:rPr/>
      </w:pPr>
      <w:r>
        <w:rPr/>
        <w:t>уточнять</w:t>
      </w:r>
      <w:r>
        <w:rPr>
          <w:spacing w:val="-11"/>
        </w:rPr>
        <w:t xml:space="preserve"> </w:t>
      </w:r>
      <w:r>
        <w:rPr/>
        <w:t>значение</w:t>
      </w:r>
      <w:r>
        <w:rPr>
          <w:spacing w:val="-6"/>
        </w:rPr>
        <w:t xml:space="preserve"> </w:t>
      </w:r>
      <w:r>
        <w:rPr/>
        <w:t>слова</w:t>
      </w:r>
      <w:r>
        <w:rPr>
          <w:spacing w:val="-8"/>
        </w:rPr>
        <w:t xml:space="preserve"> </w:t>
      </w:r>
      <w:r>
        <w:rPr/>
        <w:t>с</w:t>
      </w:r>
      <w:r>
        <w:rPr>
          <w:spacing w:val="-6"/>
        </w:rPr>
        <w:t xml:space="preserve"> </w:t>
      </w:r>
      <w:r>
        <w:rPr/>
        <w:t>помощью</w:t>
      </w:r>
      <w:r>
        <w:rPr>
          <w:spacing w:val="-10"/>
        </w:rPr>
        <w:t xml:space="preserve"> </w:t>
      </w:r>
      <w:r>
        <w:rPr/>
        <w:t>толкового</w:t>
      </w:r>
      <w:r>
        <w:rPr>
          <w:spacing w:val="-8"/>
        </w:rPr>
        <w:t xml:space="preserve"> </w:t>
      </w:r>
      <w:r>
        <w:rPr>
          <w:spacing w:val="-2"/>
        </w:rPr>
        <w:t>словаря.</w:t>
      </w:r>
    </w:p>
    <w:p>
      <w:pPr>
        <w:pStyle w:val="ListParagraph"/>
        <w:numPr>
          <w:ilvl w:val="2"/>
          <w:numId w:val="45"/>
        </w:numPr>
        <w:tabs>
          <w:tab w:val="clear" w:pos="720"/>
          <w:tab w:val="left" w:pos="2662" w:leader="none"/>
          <w:tab w:val="left" w:pos="4417" w:leader="none"/>
          <w:tab w:val="left" w:pos="6018" w:leader="none"/>
          <w:tab w:val="left" w:pos="7374" w:leader="none"/>
          <w:tab w:val="left" w:pos="8695" w:leader="none"/>
          <w:tab w:val="left" w:pos="9727" w:leader="none"/>
          <w:tab w:val="left" w:pos="10178" w:leader="none"/>
        </w:tabs>
        <w:spacing w:lineRule="auto" w:line="348" w:before="161" w:after="0"/>
        <w:ind w:left="973" w:right="614" w:firstLine="710"/>
        <w:jc w:val="left"/>
        <w:rPr>
          <w:sz w:val="28"/>
        </w:rPr>
      </w:pPr>
      <w:r>
        <w:rPr>
          <w:spacing w:val="-2"/>
          <w:sz w:val="28"/>
        </w:rPr>
        <w:t>Предметные</w:t>
      </w:r>
      <w:r>
        <w:rPr>
          <w:sz w:val="28"/>
        </w:rPr>
        <w:tab/>
      </w:r>
      <w:r>
        <w:rPr>
          <w:spacing w:val="-2"/>
          <w:sz w:val="28"/>
        </w:rPr>
        <w:t>результаты</w:t>
      </w:r>
      <w:r>
        <w:rPr>
          <w:sz w:val="28"/>
        </w:rPr>
        <w:tab/>
      </w:r>
      <w:r>
        <w:rPr>
          <w:spacing w:val="-2"/>
          <w:sz w:val="28"/>
        </w:rPr>
        <w:t>изучения</w:t>
      </w:r>
      <w:r>
        <w:rPr>
          <w:sz w:val="28"/>
        </w:rPr>
        <w:tab/>
      </w:r>
      <w:r>
        <w:rPr>
          <w:spacing w:val="-2"/>
          <w:sz w:val="28"/>
        </w:rPr>
        <w:t>русского</w:t>
      </w:r>
      <w:r>
        <w:rPr>
          <w:sz w:val="28"/>
        </w:rPr>
        <w:tab/>
      </w:r>
      <w:r>
        <w:rPr>
          <w:spacing w:val="-2"/>
          <w:sz w:val="28"/>
        </w:rPr>
        <w:t>языка.</w:t>
      </w:r>
      <w:r>
        <w:rPr>
          <w:sz w:val="28"/>
        </w:rPr>
        <w:tab/>
      </w:r>
      <w:r>
        <w:rPr>
          <w:spacing w:val="-10"/>
          <w:sz w:val="28"/>
        </w:rPr>
        <w:t>К</w:t>
      </w:r>
      <w:r>
        <w:rPr>
          <w:sz w:val="28"/>
        </w:rPr>
        <w:tab/>
      </w:r>
      <w:r>
        <w:rPr>
          <w:spacing w:val="-2"/>
          <w:sz w:val="28"/>
        </w:rPr>
        <w:t>концу обучения</w:t>
      </w:r>
    </w:p>
    <w:p>
      <w:pPr>
        <w:pStyle w:val="Style14"/>
        <w:spacing w:before="6" w:after="0"/>
        <w:ind w:left="973" w:right="0" w:hanging="0"/>
        <w:jc w:val="left"/>
        <w:rPr/>
      </w:pPr>
      <w:r>
        <w:rPr/>
        <w:t>в</w:t>
      </w:r>
      <w:r>
        <w:rPr>
          <w:spacing w:val="-9"/>
        </w:rPr>
        <w:t xml:space="preserve"> </w:t>
      </w:r>
      <w:r>
        <w:rPr/>
        <w:t>4</w:t>
      </w:r>
      <w:r>
        <w:rPr>
          <w:spacing w:val="-7"/>
        </w:rPr>
        <w:t xml:space="preserve"> </w:t>
      </w:r>
      <w:r>
        <w:rPr/>
        <w:t>классе</w:t>
      </w:r>
      <w:r>
        <w:rPr>
          <w:spacing w:val="-6"/>
        </w:rPr>
        <w:t xml:space="preserve"> </w:t>
      </w:r>
      <w:r>
        <w:rPr/>
        <w:t xml:space="preserve">обучающийся </w:t>
      </w:r>
      <w:r>
        <w:rPr>
          <w:spacing w:val="-2"/>
        </w:rPr>
        <w:t>научится:</w:t>
      </w:r>
    </w:p>
    <w:p>
      <w:pPr>
        <w:pStyle w:val="Style14"/>
        <w:spacing w:lineRule="auto" w:line="348" w:before="154" w:after="0"/>
        <w:ind w:left="973" w:right="602" w:firstLine="710"/>
        <w:rPr/>
      </w:pPr>
      <w:r>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pPr>
        <w:sectPr>
          <w:footerReference w:type="default" r:id="rId122"/>
          <w:footerReference w:type="first" r:id="rId123"/>
          <w:type w:val="nextPage"/>
          <w:pgSz w:w="11906" w:h="16838"/>
          <w:pgMar w:left="160" w:right="240" w:gutter="0" w:header="0" w:top="1040" w:footer="941" w:bottom="1140"/>
          <w:pgNumType w:fmt="decimal"/>
          <w:formProt w:val="false"/>
          <w:textDirection w:val="lrTb"/>
          <w:docGrid w:type="default" w:linePitch="100" w:charSpace="8192"/>
        </w:sectPr>
        <w:pStyle w:val="Style14"/>
        <w:ind w:left="1683" w:right="0" w:hanging="0"/>
        <w:rPr/>
      </w:pPr>
      <w:r>
        <w:rPr/>
        <w:t>объяснять</w:t>
      </w:r>
      <w:r>
        <w:rPr>
          <w:spacing w:val="-16"/>
        </w:rPr>
        <w:t xml:space="preserve"> </w:t>
      </w:r>
      <w:r>
        <w:rPr/>
        <w:t>роль</w:t>
      </w:r>
      <w:r>
        <w:rPr>
          <w:spacing w:val="-12"/>
        </w:rPr>
        <w:t xml:space="preserve"> </w:t>
      </w:r>
      <w:r>
        <w:rPr/>
        <w:t>языка</w:t>
      </w:r>
      <w:r>
        <w:rPr>
          <w:spacing w:val="-7"/>
        </w:rPr>
        <w:t xml:space="preserve"> </w:t>
      </w:r>
      <w:r>
        <w:rPr/>
        <w:t>как</w:t>
      </w:r>
      <w:r>
        <w:rPr>
          <w:spacing w:val="-9"/>
        </w:rPr>
        <w:t xml:space="preserve"> </w:t>
      </w:r>
      <w:r>
        <w:rPr/>
        <w:t>основного</w:t>
      </w:r>
      <w:r>
        <w:rPr>
          <w:spacing w:val="-7"/>
        </w:rPr>
        <w:t xml:space="preserve"> </w:t>
      </w:r>
      <w:r>
        <w:rPr/>
        <w:t>средства</w:t>
      </w:r>
      <w:r>
        <w:rPr>
          <w:spacing w:val="-9"/>
        </w:rPr>
        <w:t xml:space="preserve"> </w:t>
      </w:r>
      <w:r>
        <w:rPr>
          <w:spacing w:val="-2"/>
        </w:rPr>
        <w:t>общения;</w:t>
      </w:r>
    </w:p>
    <w:p>
      <w:pPr>
        <w:pStyle w:val="Style14"/>
        <w:spacing w:lineRule="auto" w:line="348" w:before="65" w:after="0"/>
        <w:ind w:left="973" w:right="619" w:firstLine="710"/>
        <w:rPr/>
      </w:pPr>
      <w:r>
        <w:rPr/>
        <w:t>объяснять роль русского языка как государственного языка Российской Федерации и языка межнационального общения;</w:t>
      </w:r>
    </w:p>
    <w:p>
      <w:pPr>
        <w:pStyle w:val="Style14"/>
        <w:spacing w:lineRule="auto" w:line="348" w:before="5" w:after="0"/>
        <w:ind w:left="973" w:right="623" w:firstLine="710"/>
        <w:rPr/>
      </w:pPr>
      <w:r>
        <w:rPr/>
        <w:t>осознавать правильную устную и письменную речь как показатель общей культуры человека;</w:t>
      </w:r>
    </w:p>
    <w:p>
      <w:pPr>
        <w:pStyle w:val="Style14"/>
        <w:spacing w:lineRule="auto" w:line="348"/>
        <w:ind w:left="973" w:right="611" w:firstLine="710"/>
        <w:rPr/>
      </w:pPr>
      <w:r>
        <w:rPr/>
        <w:t>проводить</w:t>
      </w:r>
      <w:r>
        <w:rPr>
          <w:spacing w:val="40"/>
        </w:rPr>
        <w:t xml:space="preserve"> </w:t>
      </w:r>
      <w:r>
        <w:rPr/>
        <w:t>звуко</w:t>
        <w:softHyphen/>
        <w:t>буквенный</w:t>
      </w:r>
      <w:r>
        <w:rPr>
          <w:spacing w:val="40"/>
        </w:rPr>
        <w:t xml:space="preserve"> </w:t>
      </w:r>
      <w:r>
        <w:rPr/>
        <w:t>разбор</w:t>
      </w:r>
      <w:r>
        <w:rPr>
          <w:spacing w:val="40"/>
        </w:rPr>
        <w:t xml:space="preserve"> </w:t>
      </w:r>
      <w:r>
        <w:rPr/>
        <w:t>слов</w:t>
      </w:r>
      <w:r>
        <w:rPr>
          <w:spacing w:val="40"/>
        </w:rPr>
        <w:t xml:space="preserve"> </w:t>
      </w:r>
      <w:r>
        <w:rPr/>
        <w:t>(в</w:t>
      </w:r>
      <w:r>
        <w:rPr>
          <w:spacing w:val="40"/>
        </w:rPr>
        <w:t xml:space="preserve"> </w:t>
      </w:r>
      <w:r>
        <w:rPr/>
        <w:t>соответствии</w:t>
      </w:r>
      <w:r>
        <w:rPr>
          <w:spacing w:val="40"/>
        </w:rPr>
        <w:t xml:space="preserve"> </w:t>
      </w:r>
      <w:r>
        <w:rPr/>
        <w:t>с</w:t>
      </w:r>
      <w:r>
        <w:rPr>
          <w:spacing w:val="40"/>
        </w:rPr>
        <w:t xml:space="preserve"> </w:t>
      </w:r>
      <w:r>
        <w:rPr/>
        <w:t>предложенным в учебнике алгоритмом);</w:t>
      </w:r>
    </w:p>
    <w:p>
      <w:pPr>
        <w:pStyle w:val="Style14"/>
        <w:spacing w:lineRule="auto" w:line="348"/>
        <w:ind w:left="973" w:right="626" w:firstLine="710"/>
        <w:rPr/>
      </w:pPr>
      <w:r>
        <w:rPr/>
        <w:t>подбирать к предложенным словам синонимы; подбирать к предложенным словам антонимы;</w:t>
      </w:r>
    </w:p>
    <w:p>
      <w:pPr>
        <w:pStyle w:val="Style14"/>
        <w:spacing w:lineRule="auto" w:line="348"/>
        <w:ind w:left="973" w:right="610" w:firstLine="710"/>
        <w:rPr/>
      </w:pPr>
      <w:r>
        <w:rPr/>
        <w:t>выявлять в речи слова, значение которых требует уточнения, определять значение слова по контексту;</w:t>
      </w:r>
    </w:p>
    <w:p>
      <w:pPr>
        <w:pStyle w:val="Style14"/>
        <w:spacing w:lineRule="auto" w:line="348"/>
        <w:ind w:left="973" w:right="614" w:firstLine="710"/>
        <w:rPr/>
      </w:pPr>
      <w:r>
        <w:rPr/>
        <w:t xml:space="preserve">проводить разбор по составу слов с однозначно выделяемыми морфемами; составлять схему состава слова; соотносить состав слова с представленной </w:t>
      </w:r>
      <w:r>
        <w:rPr>
          <w:spacing w:val="-2"/>
        </w:rPr>
        <w:t>схемой;</w:t>
      </w:r>
    </w:p>
    <w:p>
      <w:pPr>
        <w:pStyle w:val="Style14"/>
        <w:spacing w:lineRule="auto" w:line="348"/>
        <w:ind w:left="973" w:right="623" w:firstLine="710"/>
        <w:rPr/>
      </w:pPr>
      <w:r>
        <w:rPr/>
        <w:t>устанавливать принадлежность слова к определённой части речи (в объёме изученного) по комплексу освоенных грамматических признаков;</w:t>
      </w:r>
    </w:p>
    <w:p>
      <w:pPr>
        <w:pStyle w:val="Style14"/>
        <w:spacing w:lineRule="auto" w:line="348"/>
        <w:ind w:left="973" w:right="621" w:firstLine="710"/>
        <w:rPr/>
      </w:pPr>
      <w:r>
        <w:rPr/>
        <w:t>определять грамматические признаки имён существительных: склонение, род, число, падеж; проводить разбор имени существительного как части речи;</w:t>
      </w:r>
    </w:p>
    <w:p>
      <w:pPr>
        <w:pStyle w:val="Style14"/>
        <w:spacing w:lineRule="auto" w:line="348"/>
        <w:ind w:left="973" w:right="614" w:firstLine="710"/>
        <w:rPr/>
      </w:pPr>
      <w:r>
        <w:rPr/>
        <w:t>определять</w:t>
      </w:r>
      <w:r>
        <w:rPr>
          <w:spacing w:val="80"/>
        </w:rPr>
        <w:t xml:space="preserve">  </w:t>
      </w:r>
      <w:r>
        <w:rPr/>
        <w:t>грамматические</w:t>
      </w:r>
      <w:r>
        <w:rPr>
          <w:spacing w:val="80"/>
        </w:rPr>
        <w:t xml:space="preserve">  </w:t>
      </w:r>
      <w:r>
        <w:rPr/>
        <w:t>признаки</w:t>
      </w:r>
      <w:r>
        <w:rPr>
          <w:spacing w:val="80"/>
          <w:w w:val="150"/>
        </w:rPr>
        <w:t xml:space="preserve">  </w:t>
      </w:r>
      <w:r>
        <w:rPr/>
        <w:t>имён</w:t>
      </w:r>
      <w:r>
        <w:rPr>
          <w:spacing w:val="80"/>
          <w:w w:val="150"/>
        </w:rPr>
        <w:t xml:space="preserve">  </w:t>
      </w:r>
      <w:r>
        <w:rPr/>
        <w:t>прилагательных:</w:t>
      </w:r>
      <w:r>
        <w:rPr>
          <w:spacing w:val="80"/>
          <w:w w:val="150"/>
        </w:rPr>
        <w:t xml:space="preserve">  </w:t>
      </w:r>
      <w:r>
        <w:rPr/>
        <w:t>род (в единственном числе), число, падеж; проводить разбор имени прилагательного как части речи;</w:t>
      </w:r>
    </w:p>
    <w:p>
      <w:pPr>
        <w:pStyle w:val="Style14"/>
        <w:spacing w:lineRule="auto" w:line="348"/>
        <w:ind w:left="973" w:right="612" w:firstLine="710"/>
        <w:rPr/>
      </w:pPr>
      <w:r>
        <w:rPr/>
        <w:t>устанавливать (находить) неопределённую форму глагола; определять грамматические</w:t>
      </w:r>
      <w:r>
        <w:rPr>
          <w:spacing w:val="74"/>
        </w:rPr>
        <w:t xml:space="preserve"> </w:t>
      </w:r>
      <w:r>
        <w:rPr/>
        <w:t>признаки</w:t>
      </w:r>
      <w:r>
        <w:rPr>
          <w:spacing w:val="40"/>
        </w:rPr>
        <w:t xml:space="preserve">  </w:t>
      </w:r>
      <w:r>
        <w:rPr/>
        <w:t>глаголов:</w:t>
      </w:r>
      <w:r>
        <w:rPr>
          <w:spacing w:val="40"/>
        </w:rPr>
        <w:t xml:space="preserve">  </w:t>
      </w:r>
      <w:r>
        <w:rPr/>
        <w:t>спряжение,</w:t>
      </w:r>
      <w:r>
        <w:rPr>
          <w:spacing w:val="40"/>
        </w:rPr>
        <w:t xml:space="preserve">  </w:t>
      </w:r>
      <w:r>
        <w:rPr/>
        <w:t>время,</w:t>
      </w:r>
      <w:r>
        <w:rPr>
          <w:spacing w:val="40"/>
        </w:rPr>
        <w:t xml:space="preserve">  </w:t>
      </w:r>
      <w:r>
        <w:rPr/>
        <w:t>лицо</w:t>
      </w:r>
      <w:r>
        <w:rPr>
          <w:spacing w:val="40"/>
        </w:rPr>
        <w:t xml:space="preserve">  </w:t>
      </w:r>
      <w:r>
        <w:rPr/>
        <w:t>(в</w:t>
      </w:r>
      <w:r>
        <w:rPr>
          <w:spacing w:val="40"/>
        </w:rPr>
        <w:t xml:space="preserve">  </w:t>
      </w:r>
      <w:r>
        <w:rPr/>
        <w:t>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pPr>
        <w:pStyle w:val="Style14"/>
        <w:spacing w:lineRule="auto" w:line="348"/>
        <w:ind w:left="973" w:right="610" w:firstLine="710"/>
        <w:rPr/>
      </w:pPr>
      <w:r>
        <w:rPr/>
        <w:t>определять грамматические признаки личного местоимения в начальной форме: лицо, число, род (у местоимений 3</w:t>
        <w:softHyphen/>
        <w:t>го лица в единственном числе); использовать</w:t>
      </w:r>
      <w:r>
        <w:rPr>
          <w:spacing w:val="74"/>
        </w:rPr>
        <w:t xml:space="preserve"> </w:t>
      </w:r>
      <w:r>
        <w:rPr/>
        <w:t>личные</w:t>
      </w:r>
      <w:r>
        <w:rPr>
          <w:spacing w:val="75"/>
        </w:rPr>
        <w:t xml:space="preserve"> </w:t>
      </w:r>
      <w:r>
        <w:rPr/>
        <w:t>местоимения</w:t>
      </w:r>
      <w:r>
        <w:rPr>
          <w:spacing w:val="80"/>
          <w:w w:val="150"/>
        </w:rPr>
        <w:t xml:space="preserve"> </w:t>
      </w:r>
      <w:r>
        <w:rPr/>
        <w:t>для</w:t>
      </w:r>
      <w:r>
        <w:rPr>
          <w:spacing w:val="80"/>
          <w:w w:val="150"/>
        </w:rPr>
        <w:t xml:space="preserve"> </w:t>
      </w:r>
      <w:r>
        <w:rPr/>
        <w:t>устранения</w:t>
      </w:r>
      <w:r>
        <w:rPr>
          <w:spacing w:val="80"/>
          <w:w w:val="150"/>
        </w:rPr>
        <w:t xml:space="preserve"> </w:t>
      </w:r>
      <w:r>
        <w:rPr/>
        <w:t>неоправданных</w:t>
      </w:r>
      <w:r>
        <w:rPr>
          <w:spacing w:val="80"/>
        </w:rPr>
        <w:t xml:space="preserve"> </w:t>
      </w:r>
      <w:r>
        <w:rPr/>
        <w:t>повторов</w:t>
      </w:r>
      <w:r>
        <w:rPr>
          <w:spacing w:val="40"/>
        </w:rPr>
        <w:t xml:space="preserve"> </w:t>
      </w:r>
      <w:r>
        <w:rPr/>
        <w:t>в тексте;</w:t>
      </w:r>
    </w:p>
    <w:p>
      <w:pPr>
        <w:sectPr>
          <w:footerReference w:type="default" r:id="rId124"/>
          <w:footerReference w:type="first" r:id="rId125"/>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21"/>
        <w:ind w:left="1683" w:right="0" w:hanging="0"/>
        <w:rPr/>
      </w:pPr>
      <w:r>
        <w:rPr/>
        <w:t>различать</w:t>
      </w:r>
      <w:r>
        <w:rPr>
          <w:spacing w:val="-15"/>
        </w:rPr>
        <w:t xml:space="preserve"> </w:t>
      </w:r>
      <w:r>
        <w:rPr/>
        <w:t>предложение,</w:t>
      </w:r>
      <w:r>
        <w:rPr>
          <w:spacing w:val="-8"/>
        </w:rPr>
        <w:t xml:space="preserve"> </w:t>
      </w:r>
      <w:r>
        <w:rPr/>
        <w:t>словосочетание</w:t>
      </w:r>
      <w:r>
        <w:rPr>
          <w:spacing w:val="-9"/>
        </w:rPr>
        <w:t xml:space="preserve"> </w:t>
      </w:r>
      <w:r>
        <w:rPr/>
        <w:t>и</w:t>
      </w:r>
      <w:r>
        <w:rPr>
          <w:spacing w:val="-12"/>
        </w:rPr>
        <w:t xml:space="preserve"> </w:t>
      </w:r>
      <w:r>
        <w:rPr>
          <w:spacing w:val="-2"/>
        </w:rPr>
        <w:t>слово;</w:t>
      </w:r>
    </w:p>
    <w:p>
      <w:pPr>
        <w:pStyle w:val="Style14"/>
        <w:spacing w:lineRule="auto" w:line="348" w:before="65" w:after="0"/>
        <w:jc w:val="left"/>
        <w:rPr/>
      </w:pPr>
      <w:r>
        <w:rPr/>
        <w:t>классифицировать предложения по цели</w:t>
      </w:r>
      <w:r>
        <w:rPr>
          <w:spacing w:val="-3"/>
        </w:rPr>
        <w:t xml:space="preserve"> </w:t>
      </w:r>
      <w:r>
        <w:rPr/>
        <w:t xml:space="preserve">высказывания и по эмоциональной </w:t>
      </w:r>
      <w:r>
        <w:rPr>
          <w:spacing w:val="-2"/>
        </w:rPr>
        <w:t>окраске;</w:t>
      </w:r>
    </w:p>
    <w:p>
      <w:pPr>
        <w:pStyle w:val="Style14"/>
        <w:spacing w:before="5" w:after="0"/>
        <w:ind w:left="1683" w:right="0" w:hanging="0"/>
        <w:jc w:val="left"/>
        <w:rPr/>
      </w:pPr>
      <w:r>
        <w:rPr/>
        <w:t>различать</w:t>
      </w:r>
      <w:r>
        <w:rPr>
          <w:spacing w:val="-13"/>
        </w:rPr>
        <w:t xml:space="preserve"> </w:t>
      </w:r>
      <w:r>
        <w:rPr/>
        <w:t>распространённые</w:t>
      </w:r>
      <w:r>
        <w:rPr>
          <w:spacing w:val="-10"/>
        </w:rPr>
        <w:t xml:space="preserve"> </w:t>
      </w:r>
      <w:r>
        <w:rPr/>
        <w:t>и</w:t>
      </w:r>
      <w:r>
        <w:rPr>
          <w:spacing w:val="-13"/>
        </w:rPr>
        <w:t xml:space="preserve"> </w:t>
      </w:r>
      <w:r>
        <w:rPr/>
        <w:t>нераспространённые</w:t>
      </w:r>
      <w:r>
        <w:rPr>
          <w:spacing w:val="-9"/>
        </w:rPr>
        <w:t xml:space="preserve"> </w:t>
      </w:r>
      <w:r>
        <w:rPr>
          <w:spacing w:val="-2"/>
        </w:rPr>
        <w:t>предложения;</w:t>
      </w:r>
    </w:p>
    <w:p>
      <w:pPr>
        <w:pStyle w:val="Style14"/>
        <w:tabs>
          <w:tab w:val="clear" w:pos="720"/>
          <w:tab w:val="left" w:pos="3630" w:leader="none"/>
          <w:tab w:val="left" w:pos="5591" w:leader="none"/>
          <w:tab w:val="left" w:pos="6100" w:leader="none"/>
          <w:tab w:val="left" w:pos="8138" w:leader="none"/>
          <w:tab w:val="left" w:pos="9600" w:leader="none"/>
        </w:tabs>
        <w:spacing w:lineRule="auto" w:line="348" w:before="154" w:after="0"/>
        <w:ind w:left="973" w:right="629" w:firstLine="710"/>
        <w:jc w:val="left"/>
        <w:rPr/>
      </w:pPr>
      <w:r>
        <w:rPr>
          <w:spacing w:val="-2"/>
        </w:rPr>
        <w:t>распознавать</w:t>
      </w:r>
      <w:r>
        <w:rPr/>
        <w:tab/>
      </w:r>
      <w:r>
        <w:rPr>
          <w:spacing w:val="-2"/>
        </w:rPr>
        <w:t>предложения</w:t>
      </w:r>
      <w:r>
        <w:rPr/>
        <w:tab/>
      </w:r>
      <w:r>
        <w:rPr>
          <w:spacing w:val="-10"/>
        </w:rPr>
        <w:t>с</w:t>
      </w:r>
      <w:r>
        <w:rPr/>
        <w:tab/>
      </w:r>
      <w:r>
        <w:rPr>
          <w:spacing w:val="-2"/>
        </w:rPr>
        <w:t>однородными</w:t>
      </w:r>
      <w:r>
        <w:rPr/>
        <w:tab/>
      </w:r>
      <w:r>
        <w:rPr>
          <w:spacing w:val="-2"/>
        </w:rPr>
        <w:t>членами;</w:t>
      </w:r>
      <w:r>
        <w:rPr/>
        <w:tab/>
      </w:r>
      <w:r>
        <w:rPr>
          <w:spacing w:val="-2"/>
        </w:rPr>
        <w:t>составлять предложения</w:t>
      </w:r>
    </w:p>
    <w:p>
      <w:pPr>
        <w:pStyle w:val="Style14"/>
        <w:spacing w:lineRule="auto" w:line="348" w:before="10" w:after="0"/>
        <w:ind w:left="973" w:right="750" w:hanging="0"/>
        <w:jc w:val="left"/>
        <w:rPr/>
      </w:pPr>
      <w:r>
        <w:rPr/>
        <w:t>с однородными</w:t>
      </w:r>
      <w:r>
        <w:rPr>
          <w:spacing w:val="76"/>
        </w:rPr>
        <w:t xml:space="preserve"> </w:t>
      </w:r>
      <w:r>
        <w:rPr/>
        <w:t>членами;</w:t>
      </w:r>
      <w:r>
        <w:rPr>
          <w:spacing w:val="40"/>
        </w:rPr>
        <w:t xml:space="preserve"> </w:t>
      </w:r>
      <w:r>
        <w:rPr/>
        <w:t>использовать</w:t>
      </w:r>
      <w:r>
        <w:rPr>
          <w:spacing w:val="40"/>
        </w:rPr>
        <w:t xml:space="preserve"> </w:t>
      </w:r>
      <w:r>
        <w:rPr/>
        <w:t>предложения</w:t>
      </w:r>
      <w:r>
        <w:rPr>
          <w:spacing w:val="76"/>
        </w:rPr>
        <w:t xml:space="preserve"> </w:t>
      </w:r>
      <w:r>
        <w:rPr/>
        <w:t>с</w:t>
      </w:r>
      <w:r>
        <w:rPr>
          <w:spacing w:val="40"/>
        </w:rPr>
        <w:t xml:space="preserve"> </w:t>
      </w:r>
      <w:r>
        <w:rPr/>
        <w:t>однородными</w:t>
      </w:r>
      <w:r>
        <w:rPr>
          <w:spacing w:val="77"/>
        </w:rPr>
        <w:t xml:space="preserve"> </w:t>
      </w:r>
      <w:r>
        <w:rPr/>
        <w:t>членами в речи;</w:t>
      </w:r>
    </w:p>
    <w:p>
      <w:pPr>
        <w:pStyle w:val="Style14"/>
        <w:spacing w:lineRule="auto" w:line="348"/>
        <w:ind w:left="973" w:right="597" w:firstLine="710"/>
        <w:rPr/>
      </w:pPr>
      <w:r>
        <w:rPr/>
        <w:t>разграничивать простые распространённые и сложные предложения, состоящие</w:t>
      </w:r>
      <w:r>
        <w:rPr>
          <w:spacing w:val="40"/>
        </w:rPr>
        <w:t xml:space="preserve"> </w:t>
      </w:r>
      <w:r>
        <w:rPr/>
        <w:t>из</w:t>
      </w:r>
      <w:r>
        <w:rPr>
          <w:spacing w:val="80"/>
          <w:w w:val="150"/>
        </w:rPr>
        <w:t xml:space="preserve"> </w:t>
      </w:r>
      <w:r>
        <w:rPr/>
        <w:t>двух</w:t>
      </w:r>
      <w:r>
        <w:rPr>
          <w:spacing w:val="80"/>
          <w:w w:val="150"/>
        </w:rPr>
        <w:t xml:space="preserve"> </w:t>
      </w:r>
      <w:r>
        <w:rPr/>
        <w:t>простых</w:t>
      </w:r>
      <w:r>
        <w:rPr>
          <w:spacing w:val="80"/>
          <w:w w:val="150"/>
        </w:rPr>
        <w:t xml:space="preserve"> </w:t>
      </w:r>
      <w:r>
        <w:rPr/>
        <w:t>(сложносочинённые</w:t>
      </w:r>
      <w:r>
        <w:rPr>
          <w:spacing w:val="80"/>
          <w:w w:val="150"/>
        </w:rPr>
        <w:t xml:space="preserve"> </w:t>
      </w:r>
      <w:r>
        <w:rPr/>
        <w:t>с</w:t>
      </w:r>
      <w:r>
        <w:rPr>
          <w:spacing w:val="80"/>
          <w:w w:val="150"/>
        </w:rPr>
        <w:t xml:space="preserve"> </w:t>
      </w:r>
      <w:r>
        <w:rPr/>
        <w:t>союзами</w:t>
      </w:r>
      <w:r>
        <w:rPr>
          <w:spacing w:val="80"/>
          <w:w w:val="150"/>
        </w:rPr>
        <w:t xml:space="preserve"> </w:t>
      </w:r>
      <w:r>
        <w:rPr/>
        <w:t>«и»,</w:t>
      </w:r>
      <w:r>
        <w:rPr>
          <w:spacing w:val="80"/>
          <w:w w:val="150"/>
        </w:rPr>
        <w:t xml:space="preserve"> </w:t>
      </w:r>
      <w:r>
        <w:rPr/>
        <w:t>«а»,</w:t>
      </w:r>
      <w:r>
        <w:rPr>
          <w:spacing w:val="80"/>
          <w:w w:val="150"/>
        </w:rPr>
        <w:t xml:space="preserve"> </w:t>
      </w:r>
      <w:r>
        <w:rPr/>
        <w:t>«но»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w:t>
      </w:r>
      <w:r>
        <w:rPr>
          <w:spacing w:val="40"/>
        </w:rPr>
        <w:t xml:space="preserve"> </w:t>
      </w:r>
      <w:r>
        <w:rPr/>
        <w:t xml:space="preserve">сложные </w:t>
      </w:r>
      <w:r>
        <w:rPr>
          <w:spacing w:val="-2"/>
        </w:rPr>
        <w:t>предложения</w:t>
      </w:r>
    </w:p>
    <w:p>
      <w:pPr>
        <w:pStyle w:val="Style14"/>
        <w:spacing w:lineRule="exact" w:line="317"/>
        <w:ind w:left="973" w:right="0" w:hanging="0"/>
        <w:rPr/>
      </w:pPr>
      <w:r>
        <w:rPr/>
        <w:t>без</w:t>
      </w:r>
      <w:r>
        <w:rPr>
          <w:spacing w:val="-13"/>
        </w:rPr>
        <w:t xml:space="preserve"> </w:t>
      </w:r>
      <w:r>
        <w:rPr/>
        <w:t>называния</w:t>
      </w:r>
      <w:r>
        <w:rPr>
          <w:spacing w:val="-8"/>
        </w:rPr>
        <w:t xml:space="preserve"> </w:t>
      </w:r>
      <w:r>
        <w:rPr>
          <w:spacing w:val="-2"/>
        </w:rPr>
        <w:t>терминов);</w:t>
      </w:r>
    </w:p>
    <w:p>
      <w:pPr>
        <w:pStyle w:val="Style14"/>
        <w:spacing w:before="146" w:after="0"/>
        <w:ind w:left="1683" w:right="0" w:hanging="0"/>
        <w:rPr/>
      </w:pPr>
      <w:r>
        <w:rPr/>
        <w:t>производить</w:t>
      </w:r>
      <w:r>
        <w:rPr>
          <w:spacing w:val="-20"/>
        </w:rPr>
        <w:t xml:space="preserve"> </w:t>
      </w:r>
      <w:r>
        <w:rPr/>
        <w:t>синтаксический</w:t>
      </w:r>
      <w:r>
        <w:rPr>
          <w:spacing w:val="-15"/>
        </w:rPr>
        <w:t xml:space="preserve"> </w:t>
      </w:r>
      <w:r>
        <w:rPr/>
        <w:t>разбор</w:t>
      </w:r>
      <w:r>
        <w:rPr>
          <w:spacing w:val="-17"/>
        </w:rPr>
        <w:t xml:space="preserve"> </w:t>
      </w:r>
      <w:r>
        <w:rPr/>
        <w:t>простого</w:t>
      </w:r>
      <w:r>
        <w:rPr>
          <w:spacing w:val="-15"/>
        </w:rPr>
        <w:t xml:space="preserve"> </w:t>
      </w:r>
      <w:r>
        <w:rPr>
          <w:spacing w:val="-2"/>
        </w:rPr>
        <w:t>предложения;</w:t>
      </w:r>
    </w:p>
    <w:p>
      <w:pPr>
        <w:pStyle w:val="Style14"/>
        <w:spacing w:lineRule="auto" w:line="348" w:before="161" w:after="0"/>
        <w:ind w:left="973" w:right="606" w:firstLine="710"/>
        <w:rPr/>
      </w:pPr>
      <w:r>
        <w:rPr/>
        <w:t xml:space="preserve">находить место орфограммы в слове и между словами по изученным </w:t>
      </w:r>
      <w:r>
        <w:rPr>
          <w:spacing w:val="-2"/>
        </w:rPr>
        <w:t>правилам;</w:t>
      </w:r>
    </w:p>
    <w:p>
      <w:pPr>
        <w:pStyle w:val="Style14"/>
        <w:spacing w:lineRule="auto" w:line="348"/>
        <w:ind w:left="973" w:right="605" w:firstLine="710"/>
        <w:rPr/>
      </w:pPr>
      <w:r>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w:t>
      </w:r>
      <w:r>
        <w:rPr>
          <w:spacing w:val="40"/>
        </w:rPr>
        <w:t xml:space="preserve"> </w:t>
      </w:r>
      <w:r>
        <w:rPr/>
        <w:t>существительных</w:t>
      </w:r>
      <w:r>
        <w:rPr>
          <w:spacing w:val="40"/>
        </w:rPr>
        <w:t xml:space="preserve"> </w:t>
      </w:r>
      <w:r>
        <w:rPr/>
        <w:t>(кроме</w:t>
      </w:r>
      <w:r>
        <w:rPr>
          <w:spacing w:val="40"/>
        </w:rPr>
        <w:t xml:space="preserve"> </w:t>
      </w:r>
      <w:r>
        <w:rPr>
          <w:spacing w:val="-2"/>
        </w:rPr>
        <w:t>существительных</w:t>
      </w:r>
    </w:p>
    <w:p>
      <w:pPr>
        <w:pStyle w:val="Style14"/>
        <w:spacing w:lineRule="auto" w:line="348"/>
        <w:ind w:left="973" w:right="600" w:hanging="0"/>
        <w:rPr/>
      </w:pPr>
      <w:r>
        <w:rPr/>
        <w:t>на «-мя», «-ий», «-ие», «-ия», на «-ья», например, «гостья»; на «</w:t>
        <w:softHyphen/>
        <w:t>ье», например, ожерелье</w:t>
      </w:r>
      <w:r>
        <w:rPr>
          <w:spacing w:val="80"/>
        </w:rPr>
        <w:t xml:space="preserve">  </w:t>
      </w:r>
      <w:r>
        <w:rPr/>
        <w:t>во</w:t>
      </w:r>
      <w:r>
        <w:rPr>
          <w:spacing w:val="80"/>
        </w:rPr>
        <w:t xml:space="preserve">  </w:t>
      </w:r>
      <w:r>
        <w:rPr/>
        <w:t>множественном</w:t>
      </w:r>
      <w:r>
        <w:rPr>
          <w:spacing w:val="80"/>
        </w:rPr>
        <w:t xml:space="preserve">  </w:t>
      </w:r>
      <w:r>
        <w:rPr/>
        <w:t>числе,</w:t>
      </w:r>
      <w:r>
        <w:rPr>
          <w:spacing w:val="80"/>
          <w:w w:val="150"/>
        </w:rPr>
        <w:t xml:space="preserve">  </w:t>
      </w:r>
      <w:r>
        <w:rPr/>
        <w:t>а</w:t>
      </w:r>
      <w:r>
        <w:rPr>
          <w:spacing w:val="80"/>
          <w:w w:val="150"/>
        </w:rPr>
        <w:t xml:space="preserve">  </w:t>
      </w:r>
      <w:r>
        <w:rPr/>
        <w:t>также</w:t>
      </w:r>
      <w:r>
        <w:rPr>
          <w:spacing w:val="80"/>
          <w:w w:val="150"/>
        </w:rPr>
        <w:t xml:space="preserve">  </w:t>
      </w:r>
      <w:r>
        <w:rPr/>
        <w:t>кроме</w:t>
      </w:r>
      <w:r>
        <w:rPr>
          <w:spacing w:val="80"/>
          <w:w w:val="150"/>
        </w:rPr>
        <w:t xml:space="preserve">  </w:t>
      </w:r>
      <w:r>
        <w:rPr/>
        <w:t>собственных имён существительных на «-ов», «-ин», «-ий»); безударные падежные окончания имён</w:t>
      </w:r>
      <w:r>
        <w:rPr>
          <w:spacing w:val="80"/>
          <w:w w:val="150"/>
        </w:rPr>
        <w:t xml:space="preserve"> </w:t>
      </w:r>
      <w:r>
        <w:rPr/>
        <w:t>прилагательных;</w:t>
      </w:r>
      <w:r>
        <w:rPr>
          <w:spacing w:val="64"/>
        </w:rPr>
        <w:t xml:space="preserve">  </w:t>
      </w:r>
      <w:r>
        <w:rPr/>
        <w:t>мягкий</w:t>
      </w:r>
      <w:r>
        <w:rPr>
          <w:spacing w:val="63"/>
        </w:rPr>
        <w:t xml:space="preserve">  </w:t>
      </w:r>
      <w:r>
        <w:rPr/>
        <w:t>знак</w:t>
      </w:r>
      <w:r>
        <w:rPr>
          <w:spacing w:val="64"/>
        </w:rPr>
        <w:t xml:space="preserve">  </w:t>
      </w:r>
      <w:r>
        <w:rPr/>
        <w:t>после</w:t>
      </w:r>
      <w:r>
        <w:rPr>
          <w:spacing w:val="64"/>
        </w:rPr>
        <w:t xml:space="preserve">  </w:t>
      </w:r>
      <w:r>
        <w:rPr/>
        <w:t>шипящих</w:t>
      </w:r>
      <w:r>
        <w:rPr>
          <w:spacing w:val="62"/>
        </w:rPr>
        <w:t xml:space="preserve">  </w:t>
      </w:r>
      <w:r>
        <w:rPr/>
        <w:t>на</w:t>
      </w:r>
      <w:r>
        <w:rPr>
          <w:spacing w:val="64"/>
        </w:rPr>
        <w:t xml:space="preserve">  </w:t>
      </w:r>
      <w:r>
        <w:rPr/>
        <w:t>конце</w:t>
      </w:r>
      <w:r>
        <w:rPr>
          <w:spacing w:val="63"/>
        </w:rPr>
        <w:t xml:space="preserve">  </w:t>
      </w:r>
      <w:r>
        <w:rPr/>
        <w:t>глаголов в</w:t>
      </w:r>
      <w:r>
        <w:rPr>
          <w:spacing w:val="39"/>
        </w:rPr>
        <w:t xml:space="preserve"> </w:t>
      </w:r>
      <w:r>
        <w:rPr/>
        <w:t>форме</w:t>
      </w:r>
      <w:r>
        <w:rPr>
          <w:spacing w:val="40"/>
        </w:rPr>
        <w:t xml:space="preserve"> </w:t>
      </w:r>
      <w:r>
        <w:rPr/>
        <w:t>2</w:t>
        <w:softHyphen/>
        <w:t>го</w:t>
      </w:r>
      <w:r>
        <w:rPr>
          <w:spacing w:val="40"/>
        </w:rPr>
        <w:t xml:space="preserve"> </w:t>
      </w:r>
      <w:r>
        <w:rPr/>
        <w:t>лица</w:t>
      </w:r>
      <w:r>
        <w:rPr>
          <w:spacing w:val="40"/>
        </w:rPr>
        <w:t xml:space="preserve"> </w:t>
      </w:r>
      <w:r>
        <w:rPr/>
        <w:t>единственного</w:t>
      </w:r>
      <w:r>
        <w:rPr>
          <w:spacing w:val="40"/>
        </w:rPr>
        <w:t xml:space="preserve"> </w:t>
      </w:r>
      <w:r>
        <w:rPr/>
        <w:t>числа;</w:t>
      </w:r>
      <w:r>
        <w:rPr>
          <w:spacing w:val="40"/>
        </w:rPr>
        <w:t xml:space="preserve"> </w:t>
      </w:r>
      <w:r>
        <w:rPr/>
        <w:t>наличие</w:t>
      </w:r>
      <w:r>
        <w:rPr>
          <w:spacing w:val="40"/>
        </w:rPr>
        <w:t xml:space="preserve"> </w:t>
      </w:r>
      <w:r>
        <w:rPr/>
        <w:t>или</w:t>
      </w:r>
      <w:r>
        <w:rPr>
          <w:spacing w:val="40"/>
        </w:rPr>
        <w:t xml:space="preserve"> </w:t>
      </w:r>
      <w:r>
        <w:rPr/>
        <w:t>отсутствие</w:t>
      </w:r>
      <w:r>
        <w:rPr>
          <w:spacing w:val="40"/>
        </w:rPr>
        <w:t xml:space="preserve"> </w:t>
      </w:r>
      <w:r>
        <w:rPr/>
        <w:t>мягкого</w:t>
      </w:r>
      <w:r>
        <w:rPr>
          <w:spacing w:val="40"/>
        </w:rPr>
        <w:t xml:space="preserve"> </w:t>
      </w:r>
      <w:r>
        <w:rPr/>
        <w:t>знака в</w:t>
      </w:r>
      <w:r>
        <w:rPr>
          <w:spacing w:val="40"/>
        </w:rPr>
        <w:t xml:space="preserve">  </w:t>
      </w:r>
      <w:r>
        <w:rPr/>
        <w:t>глаголах</w:t>
      </w:r>
      <w:r>
        <w:rPr>
          <w:spacing w:val="40"/>
        </w:rPr>
        <w:t xml:space="preserve">  </w:t>
      </w:r>
      <w:r>
        <w:rPr/>
        <w:t>на</w:t>
      </w:r>
      <w:r>
        <w:rPr>
          <w:spacing w:val="40"/>
        </w:rPr>
        <w:t xml:space="preserve">  </w:t>
      </w:r>
      <w:r>
        <w:rPr/>
        <w:t>-ться</w:t>
      </w:r>
      <w:r>
        <w:rPr>
          <w:spacing w:val="40"/>
        </w:rPr>
        <w:t xml:space="preserve">  </w:t>
      </w:r>
      <w:r>
        <w:rPr/>
        <w:t>и</w:t>
      </w:r>
      <w:r>
        <w:rPr>
          <w:spacing w:val="40"/>
        </w:rPr>
        <w:t xml:space="preserve">  </w:t>
      </w:r>
      <w:r>
        <w:rPr/>
        <w:t>-тся;</w:t>
      </w:r>
      <w:r>
        <w:rPr>
          <w:spacing w:val="40"/>
        </w:rPr>
        <w:t xml:space="preserve">  </w:t>
      </w:r>
      <w:r>
        <w:rPr/>
        <w:t>безударные</w:t>
      </w:r>
      <w:r>
        <w:rPr>
          <w:spacing w:val="40"/>
        </w:rPr>
        <w:t xml:space="preserve">  </w:t>
      </w:r>
      <w:r>
        <w:rPr/>
        <w:t>личные</w:t>
      </w:r>
      <w:r>
        <w:rPr>
          <w:spacing w:val="40"/>
        </w:rPr>
        <w:t xml:space="preserve">  </w:t>
      </w:r>
      <w:r>
        <w:rPr/>
        <w:t>окончания</w:t>
      </w:r>
      <w:r>
        <w:rPr>
          <w:spacing w:val="40"/>
        </w:rPr>
        <w:t xml:space="preserve">  </w:t>
      </w:r>
      <w:r>
        <w:rPr/>
        <w:t>глаголов; знаки препинания в предложениях с однородными членами, соединёнными союзами и, а, но и без союзов;</w:t>
      </w:r>
    </w:p>
    <w:p>
      <w:pPr>
        <w:sectPr>
          <w:footerReference w:type="default" r:id="rId126"/>
          <w:footerReference w:type="first" r:id="rId12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22"/>
        <w:ind w:left="1683" w:right="0" w:hanging="0"/>
        <w:rPr/>
      </w:pPr>
      <w:r>
        <w:rPr/>
        <w:t>правильно</w:t>
      </w:r>
      <w:r>
        <w:rPr>
          <w:spacing w:val="-9"/>
        </w:rPr>
        <w:t xml:space="preserve"> </w:t>
      </w:r>
      <w:r>
        <w:rPr/>
        <w:t>списывать</w:t>
      </w:r>
      <w:r>
        <w:rPr>
          <w:spacing w:val="-9"/>
        </w:rPr>
        <w:t xml:space="preserve"> </w:t>
      </w:r>
      <w:r>
        <w:rPr/>
        <w:t>тексты</w:t>
      </w:r>
      <w:r>
        <w:rPr>
          <w:spacing w:val="-8"/>
        </w:rPr>
        <w:t xml:space="preserve"> </w:t>
      </w:r>
      <w:r>
        <w:rPr/>
        <w:t>объёмом</w:t>
      </w:r>
      <w:r>
        <w:rPr>
          <w:spacing w:val="-8"/>
        </w:rPr>
        <w:t xml:space="preserve"> </w:t>
      </w:r>
      <w:r>
        <w:rPr/>
        <w:t>не</w:t>
      </w:r>
      <w:r>
        <w:rPr>
          <w:spacing w:val="-6"/>
        </w:rPr>
        <w:t xml:space="preserve"> </w:t>
      </w:r>
      <w:r>
        <w:rPr/>
        <w:t>более</w:t>
      </w:r>
      <w:r>
        <w:rPr>
          <w:spacing w:val="-9"/>
        </w:rPr>
        <w:t xml:space="preserve"> </w:t>
      </w:r>
      <w:r>
        <w:rPr/>
        <w:t>85</w:t>
      </w:r>
      <w:r>
        <w:rPr>
          <w:spacing w:val="-5"/>
        </w:rPr>
        <w:t xml:space="preserve"> </w:t>
      </w:r>
      <w:r>
        <w:rPr>
          <w:spacing w:val="-2"/>
        </w:rPr>
        <w:t>слов;</w:t>
      </w:r>
    </w:p>
    <w:p>
      <w:pPr>
        <w:pStyle w:val="Style14"/>
        <w:spacing w:lineRule="auto" w:line="348" w:before="65" w:after="0"/>
        <w:ind w:left="973" w:right="610" w:firstLine="710"/>
        <w:rPr/>
      </w:pPr>
      <w:r>
        <w:rPr/>
        <w:t>писать под диктовку тексты объёмом не более 80 слов с учётом изученных правил правописания;</w:t>
      </w:r>
    </w:p>
    <w:p>
      <w:pPr>
        <w:pStyle w:val="Style14"/>
        <w:spacing w:lineRule="auto" w:line="348" w:before="5" w:after="0"/>
        <w:ind w:left="973" w:right="623" w:firstLine="710"/>
        <w:rPr/>
      </w:pPr>
      <w:r>
        <w:rPr/>
        <w:t>находить</w:t>
      </w:r>
      <w:r>
        <w:rPr>
          <w:spacing w:val="40"/>
        </w:rPr>
        <w:t xml:space="preserve"> </w:t>
      </w:r>
      <w:r>
        <w:rPr/>
        <w:t>и</w:t>
      </w:r>
      <w:r>
        <w:rPr>
          <w:spacing w:val="80"/>
          <w:w w:val="150"/>
        </w:rPr>
        <w:t xml:space="preserve"> </w:t>
      </w:r>
      <w:r>
        <w:rPr/>
        <w:t>исправлять</w:t>
      </w:r>
      <w:r>
        <w:rPr>
          <w:spacing w:val="80"/>
          <w:w w:val="150"/>
        </w:rPr>
        <w:t xml:space="preserve"> </w:t>
      </w:r>
      <w:r>
        <w:rPr/>
        <w:t>орфографические</w:t>
      </w:r>
      <w:r>
        <w:rPr>
          <w:spacing w:val="80"/>
          <w:w w:val="150"/>
        </w:rPr>
        <w:t xml:space="preserve"> </w:t>
      </w:r>
      <w:r>
        <w:rPr/>
        <w:t>и</w:t>
      </w:r>
      <w:r>
        <w:rPr>
          <w:spacing w:val="80"/>
          <w:w w:val="150"/>
        </w:rPr>
        <w:t xml:space="preserve"> </w:t>
      </w:r>
      <w:r>
        <w:rPr/>
        <w:t>пунктуационные</w:t>
      </w:r>
      <w:r>
        <w:rPr>
          <w:spacing w:val="80"/>
          <w:w w:val="150"/>
        </w:rPr>
        <w:t xml:space="preserve"> </w:t>
      </w:r>
      <w:r>
        <w:rPr/>
        <w:t>ошибки</w:t>
      </w:r>
      <w:r>
        <w:rPr>
          <w:spacing w:val="80"/>
        </w:rPr>
        <w:t xml:space="preserve"> </w:t>
      </w:r>
      <w:r>
        <w:rPr/>
        <w:t>по изученным правилам;</w:t>
      </w:r>
    </w:p>
    <w:p>
      <w:pPr>
        <w:pStyle w:val="Style14"/>
        <w:spacing w:lineRule="auto" w:line="348"/>
        <w:ind w:left="973" w:right="615" w:firstLine="710"/>
        <w:rPr/>
      </w:pPr>
      <w:r>
        <w:rPr/>
        <w:t>осознавать ситуацию общения (с какой целью, с кем, где происходит общение); выбирать языковые средства в ситуации общения;</w:t>
      </w:r>
    </w:p>
    <w:p>
      <w:pPr>
        <w:pStyle w:val="Style14"/>
        <w:spacing w:lineRule="auto" w:line="348"/>
        <w:ind w:left="973" w:right="611" w:firstLine="710"/>
        <w:rPr/>
      </w:pPr>
      <w:r>
        <w:rPr/>
        <w:t>строить</w:t>
      </w:r>
      <w:r>
        <w:rPr>
          <w:spacing w:val="70"/>
        </w:rPr>
        <w:t xml:space="preserve">  </w:t>
      </w:r>
      <w:r>
        <w:rPr/>
        <w:t>устное</w:t>
      </w:r>
      <w:r>
        <w:rPr>
          <w:spacing w:val="71"/>
        </w:rPr>
        <w:t xml:space="preserve">  </w:t>
      </w:r>
      <w:r>
        <w:rPr/>
        <w:t>диалогическое</w:t>
      </w:r>
      <w:r>
        <w:rPr>
          <w:spacing w:val="71"/>
        </w:rPr>
        <w:t xml:space="preserve">  </w:t>
      </w:r>
      <w:r>
        <w:rPr/>
        <w:t>и</w:t>
      </w:r>
      <w:r>
        <w:rPr>
          <w:spacing w:val="71"/>
        </w:rPr>
        <w:t xml:space="preserve">  </w:t>
      </w:r>
      <w:r>
        <w:rPr/>
        <w:t>монологическое</w:t>
      </w:r>
      <w:r>
        <w:rPr>
          <w:spacing w:val="80"/>
        </w:rPr>
        <w:t xml:space="preserve">  </w:t>
      </w:r>
      <w:r>
        <w:rPr/>
        <w:t>высказывания (4– 6</w:t>
      </w:r>
      <w:r>
        <w:rPr>
          <w:spacing w:val="-2"/>
        </w:rPr>
        <w:t xml:space="preserve"> </w:t>
      </w:r>
      <w:r>
        <w:rPr/>
        <w:t>предложений),</w:t>
      </w:r>
      <w:r>
        <w:rPr>
          <w:spacing w:val="-2"/>
        </w:rPr>
        <w:t xml:space="preserve"> </w:t>
      </w:r>
      <w:r>
        <w:rPr/>
        <w:t>соблюдая</w:t>
      </w:r>
      <w:r>
        <w:rPr>
          <w:spacing w:val="-1"/>
        </w:rPr>
        <w:t xml:space="preserve"> </w:t>
      </w:r>
      <w:r>
        <w:rPr/>
        <w:t>орфоэпические</w:t>
      </w:r>
      <w:r>
        <w:rPr>
          <w:spacing w:val="-1"/>
        </w:rPr>
        <w:t xml:space="preserve"> </w:t>
      </w:r>
      <w:r>
        <w:rPr/>
        <w:t>нормы,</w:t>
      </w:r>
      <w:r>
        <w:rPr>
          <w:spacing w:val="-2"/>
        </w:rPr>
        <w:t xml:space="preserve"> </w:t>
      </w:r>
      <w:r>
        <w:rPr/>
        <w:t>правильную</w:t>
      </w:r>
      <w:r>
        <w:rPr>
          <w:spacing w:val="-2"/>
        </w:rPr>
        <w:t xml:space="preserve"> </w:t>
      </w:r>
      <w:r>
        <w:rPr/>
        <w:t>интонацию,</w:t>
      </w:r>
      <w:r>
        <w:rPr>
          <w:spacing w:val="-2"/>
        </w:rPr>
        <w:t xml:space="preserve"> </w:t>
      </w:r>
      <w:r>
        <w:rPr/>
        <w:t>нормы речевого взаимодействия;</w:t>
      </w:r>
    </w:p>
    <w:p>
      <w:pPr>
        <w:pStyle w:val="Style14"/>
        <w:spacing w:lineRule="auto" w:line="348"/>
        <w:ind w:left="973" w:right="601" w:firstLine="710"/>
        <w:rPr/>
      </w:pPr>
      <w:r>
        <w:rPr/>
        <w:t>создавать небольшие</w:t>
      </w:r>
      <w:r>
        <w:rPr>
          <w:spacing w:val="80"/>
        </w:rPr>
        <w:t xml:space="preserve"> </w:t>
      </w:r>
      <w:r>
        <w:rPr/>
        <w:t>устные</w:t>
      </w:r>
      <w:r>
        <w:rPr>
          <w:spacing w:val="80"/>
        </w:rPr>
        <w:t xml:space="preserve"> </w:t>
      </w:r>
      <w:r>
        <w:rPr/>
        <w:t>и</w:t>
      </w:r>
      <w:r>
        <w:rPr>
          <w:spacing w:val="80"/>
        </w:rPr>
        <w:t xml:space="preserve"> </w:t>
      </w:r>
      <w:r>
        <w:rPr/>
        <w:t>письменные</w:t>
      </w:r>
      <w:r>
        <w:rPr>
          <w:spacing w:val="80"/>
        </w:rPr>
        <w:t xml:space="preserve"> </w:t>
      </w:r>
      <w:r>
        <w:rPr/>
        <w:t>тексты</w:t>
      </w:r>
      <w:r>
        <w:rPr>
          <w:spacing w:val="80"/>
        </w:rPr>
        <w:t xml:space="preserve"> </w:t>
      </w:r>
      <w:r>
        <w:rPr/>
        <w:t>(3–5</w:t>
      </w:r>
      <w:r>
        <w:rPr>
          <w:spacing w:val="80"/>
        </w:rPr>
        <w:t xml:space="preserve"> </w:t>
      </w:r>
      <w:r>
        <w:rPr/>
        <w:t>предложений) для конкретной ситуации письменного общения (письма, поздравительные открытки, объявления и другие);</w:t>
      </w:r>
    </w:p>
    <w:p>
      <w:pPr>
        <w:pStyle w:val="Style14"/>
        <w:spacing w:lineRule="auto" w:line="348"/>
        <w:ind w:left="973" w:right="623" w:firstLine="710"/>
        <w:rPr/>
      </w:pPr>
      <w:r>
        <w:rPr/>
        <w:t>определять тему и основную мысль текста; самостоятельно озаглавливать текст с использованием темы или основной мысли;</w:t>
      </w:r>
    </w:p>
    <w:p>
      <w:pPr>
        <w:pStyle w:val="Style14"/>
        <w:spacing w:lineRule="auto" w:line="348"/>
        <w:ind w:left="1683" w:right="2564" w:hanging="0"/>
        <w:jc w:val="left"/>
        <w:rPr/>
      </w:pPr>
      <w:r>
        <w:rPr/>
        <w:t>корректировать</w:t>
      </w:r>
      <w:r>
        <w:rPr>
          <w:spacing w:val="-7"/>
        </w:rPr>
        <w:t xml:space="preserve"> </w:t>
      </w:r>
      <w:r>
        <w:rPr/>
        <w:t>порядок</w:t>
      </w:r>
      <w:r>
        <w:rPr>
          <w:spacing w:val="-6"/>
        </w:rPr>
        <w:t xml:space="preserve"> </w:t>
      </w:r>
      <w:r>
        <w:rPr/>
        <w:t>предложений</w:t>
      </w:r>
      <w:r>
        <w:rPr>
          <w:spacing w:val="-6"/>
        </w:rPr>
        <w:t xml:space="preserve"> </w:t>
      </w:r>
      <w:r>
        <w:rPr/>
        <w:t>и</w:t>
      </w:r>
      <w:r>
        <w:rPr>
          <w:spacing w:val="-7"/>
        </w:rPr>
        <w:t xml:space="preserve"> </w:t>
      </w:r>
      <w:r>
        <w:rPr/>
        <w:t>частей</w:t>
      </w:r>
      <w:r>
        <w:rPr>
          <w:spacing w:val="-6"/>
        </w:rPr>
        <w:t xml:space="preserve"> </w:t>
      </w:r>
      <w:r>
        <w:rPr/>
        <w:t>текста; составлять план к заданным текстам;</w:t>
      </w:r>
    </w:p>
    <w:p>
      <w:pPr>
        <w:pStyle w:val="Style14"/>
        <w:spacing w:lineRule="auto" w:line="348" w:before="2" w:after="0"/>
        <w:ind w:left="1683" w:right="750" w:hanging="0"/>
        <w:jc w:val="left"/>
        <w:rPr/>
      </w:pPr>
      <w:r>
        <w:rPr/>
        <w:t>осуществлять</w:t>
      </w:r>
      <w:r>
        <w:rPr>
          <w:spacing w:val="-14"/>
        </w:rPr>
        <w:t xml:space="preserve"> </w:t>
      </w:r>
      <w:r>
        <w:rPr/>
        <w:t>подробный</w:t>
      </w:r>
      <w:r>
        <w:rPr>
          <w:spacing w:val="-13"/>
        </w:rPr>
        <w:t xml:space="preserve"> </w:t>
      </w:r>
      <w:r>
        <w:rPr/>
        <w:t>пересказ</w:t>
      </w:r>
      <w:r>
        <w:rPr>
          <w:spacing w:val="-11"/>
        </w:rPr>
        <w:t xml:space="preserve"> </w:t>
      </w:r>
      <w:r>
        <w:rPr/>
        <w:t>текста</w:t>
      </w:r>
      <w:r>
        <w:rPr>
          <w:spacing w:val="-12"/>
        </w:rPr>
        <w:t xml:space="preserve"> </w:t>
      </w:r>
      <w:r>
        <w:rPr/>
        <w:t>(устно</w:t>
      </w:r>
      <w:r>
        <w:rPr>
          <w:spacing w:val="-11"/>
        </w:rPr>
        <w:t xml:space="preserve"> </w:t>
      </w:r>
      <w:r>
        <w:rPr/>
        <w:t>и</w:t>
      </w:r>
      <w:r>
        <w:rPr>
          <w:spacing w:val="-11"/>
        </w:rPr>
        <w:t xml:space="preserve"> </w:t>
      </w:r>
      <w:r>
        <w:rPr/>
        <w:t>письменно); осуществлять выборочный пересказ текста (устно);</w:t>
      </w:r>
    </w:p>
    <w:p>
      <w:pPr>
        <w:pStyle w:val="Style14"/>
        <w:tabs>
          <w:tab w:val="clear" w:pos="720"/>
          <w:tab w:val="left" w:pos="3620" w:leader="none"/>
          <w:tab w:val="left" w:pos="4048" w:leader="none"/>
          <w:tab w:val="left" w:pos="5423" w:leader="none"/>
          <w:tab w:val="left" w:pos="7192" w:leader="none"/>
          <w:tab w:val="left" w:pos="8299" w:leader="none"/>
          <w:tab w:val="left" w:pos="9297" w:leader="none"/>
        </w:tabs>
        <w:spacing w:lineRule="auto" w:line="348"/>
        <w:ind w:left="1683" w:right="630" w:hanging="0"/>
        <w:jc w:val="left"/>
        <w:rPr/>
      </w:pPr>
      <w:r>
        <w:rPr/>
        <w:t xml:space="preserve">писать (после предварительной подготовки) сочинения по заданным темам; </w:t>
      </w:r>
      <w:r>
        <w:rPr>
          <w:spacing w:val="-2"/>
        </w:rPr>
        <w:t>осуществлять</w:t>
      </w:r>
      <w:r>
        <w:rPr/>
        <w:tab/>
      </w:r>
      <w:r>
        <w:rPr>
          <w:spacing w:val="-10"/>
        </w:rPr>
        <w:t>в</w:t>
      </w:r>
      <w:r>
        <w:rPr/>
        <w:tab/>
      </w:r>
      <w:r>
        <w:rPr>
          <w:spacing w:val="-2"/>
        </w:rPr>
        <w:t>процессе</w:t>
      </w:r>
      <w:r>
        <w:rPr/>
        <w:tab/>
      </w:r>
      <w:r>
        <w:rPr>
          <w:spacing w:val="-2"/>
        </w:rPr>
        <w:t>изучающего</w:t>
      </w:r>
      <w:r>
        <w:rPr/>
        <w:tab/>
      </w:r>
      <w:r>
        <w:rPr>
          <w:spacing w:val="-2"/>
        </w:rPr>
        <w:t>чтения</w:t>
      </w:r>
      <w:r>
        <w:rPr/>
        <w:tab/>
      </w:r>
      <w:r>
        <w:rPr>
          <w:spacing w:val="-2"/>
        </w:rPr>
        <w:t>поиск</w:t>
      </w:r>
      <w:r>
        <w:rPr/>
        <w:tab/>
      </w:r>
      <w:r>
        <w:rPr>
          <w:spacing w:val="-2"/>
        </w:rPr>
        <w:t>информации;</w:t>
      </w:r>
    </w:p>
    <w:p>
      <w:pPr>
        <w:pStyle w:val="Style14"/>
        <w:spacing w:lineRule="auto" w:line="348"/>
        <w:ind w:left="973" w:right="595" w:hanging="0"/>
        <w:rPr/>
      </w:pPr>
      <w:r>
        <w:rPr/>
        <w:t>формулировать устно и письменно простые выводы на основе прочитанной (услышанной) информации; интерпретировать и обобщать содержащуюся</w:t>
      </w:r>
      <w:r>
        <w:rPr>
          <w:spacing w:val="40"/>
        </w:rPr>
        <w:t xml:space="preserve"> </w:t>
      </w:r>
      <w:r>
        <w:rPr/>
        <w:t>в</w:t>
      </w:r>
      <w:r>
        <w:rPr>
          <w:spacing w:val="40"/>
        </w:rPr>
        <w:t xml:space="preserve"> </w:t>
      </w:r>
      <w:r>
        <w:rPr/>
        <w:t>тексте информацию; использовать ознакомительное чтение в соответствии с поставленной задачей;</w:t>
      </w:r>
    </w:p>
    <w:p>
      <w:pPr>
        <w:pStyle w:val="Style14"/>
        <w:spacing w:lineRule="auto" w:line="348"/>
        <w:ind w:left="973" w:right="608" w:firstLine="710"/>
        <w:rPr/>
      </w:pPr>
      <w:r>
        <w:rPr/>
        <w:t>объяснять своими словами значение изученных понятий; использовать изученные понятия;</w:t>
      </w:r>
    </w:p>
    <w:p>
      <w:pPr>
        <w:sectPr>
          <w:footerReference w:type="default" r:id="rId128"/>
          <w:footerReference w:type="first" r:id="rId129"/>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973" w:right="608" w:firstLine="710"/>
        <w:rPr/>
      </w:pPr>
      <w:r>
        <w:rPr/>
        <w:t>уточнять значение</w:t>
      </w:r>
      <w:r>
        <w:rPr>
          <w:spacing w:val="80"/>
        </w:rPr>
        <w:t xml:space="preserve"> </w:t>
      </w:r>
      <w:r>
        <w:rPr/>
        <w:t>слова</w:t>
      </w:r>
      <w:r>
        <w:rPr>
          <w:spacing w:val="80"/>
        </w:rPr>
        <w:t xml:space="preserve"> </w:t>
      </w:r>
      <w:r>
        <w:rPr/>
        <w:t>с</w:t>
      </w:r>
      <w:r>
        <w:rPr>
          <w:spacing w:val="80"/>
        </w:rPr>
        <w:t xml:space="preserve"> </w:t>
      </w:r>
      <w:r>
        <w:rPr/>
        <w:t>помощью</w:t>
      </w:r>
      <w:r>
        <w:rPr>
          <w:spacing w:val="80"/>
        </w:rPr>
        <w:t xml:space="preserve"> </w:t>
      </w:r>
      <w:r>
        <w:rPr/>
        <w:t>справочных</w:t>
      </w:r>
      <w:r>
        <w:rPr>
          <w:spacing w:val="80"/>
        </w:rPr>
        <w:t xml:space="preserve"> </w:t>
      </w:r>
      <w:r>
        <w:rPr/>
        <w:t>изданий,</w:t>
      </w:r>
      <w:r>
        <w:rPr>
          <w:spacing w:val="80"/>
        </w:rPr>
        <w:t xml:space="preserve"> </w:t>
      </w:r>
      <w:r>
        <w:rPr/>
        <w:t>в</w:t>
      </w:r>
      <w:r>
        <w:rPr>
          <w:spacing w:val="80"/>
        </w:rPr>
        <w:t xml:space="preserve"> </w:t>
      </w:r>
      <w:r>
        <w:rPr/>
        <w:t>том</w:t>
      </w:r>
      <w:r>
        <w:rPr>
          <w:spacing w:val="80"/>
        </w:rPr>
        <w:t xml:space="preserve"> </w:t>
      </w:r>
      <w:r>
        <w:rPr/>
        <w:t xml:space="preserve">числе из числа верифицированных электронных ресурсов, включённых в федеральный </w:t>
      </w:r>
      <w:r>
        <w:rPr>
          <w:spacing w:val="-2"/>
        </w:rPr>
        <w:t>перечень.</w:t>
      </w:r>
    </w:p>
    <w:p>
      <w:pPr>
        <w:pStyle w:val="ListParagraph"/>
        <w:numPr>
          <w:ilvl w:val="1"/>
          <w:numId w:val="48"/>
        </w:numPr>
        <w:tabs>
          <w:tab w:val="clear" w:pos="720"/>
          <w:tab w:val="left" w:pos="2098" w:leader="none"/>
        </w:tabs>
        <w:spacing w:before="65" w:after="0"/>
        <w:ind w:left="2098" w:right="0" w:hanging="422"/>
        <w:rPr>
          <w:sz w:val="28"/>
        </w:rPr>
      </w:pPr>
      <w:r>
        <w:rPr>
          <w:sz w:val="28"/>
        </w:rPr>
        <w:t>Рабочая</w:t>
      </w:r>
      <w:r>
        <w:rPr>
          <w:spacing w:val="-16"/>
          <w:sz w:val="28"/>
        </w:rPr>
        <w:t xml:space="preserve"> </w:t>
      </w:r>
      <w:r>
        <w:rPr>
          <w:sz w:val="28"/>
        </w:rPr>
        <w:t>программа</w:t>
      </w:r>
      <w:r>
        <w:rPr>
          <w:spacing w:val="-12"/>
          <w:sz w:val="28"/>
        </w:rPr>
        <w:t xml:space="preserve"> </w:t>
      </w:r>
      <w:r>
        <w:rPr>
          <w:sz w:val="28"/>
        </w:rPr>
        <w:t>по</w:t>
      </w:r>
      <w:r>
        <w:rPr>
          <w:spacing w:val="-15"/>
          <w:sz w:val="28"/>
        </w:rPr>
        <w:t xml:space="preserve"> </w:t>
      </w:r>
      <w:r>
        <w:rPr>
          <w:sz w:val="28"/>
        </w:rPr>
        <w:t>учебному</w:t>
      </w:r>
      <w:r>
        <w:rPr>
          <w:spacing w:val="-18"/>
          <w:sz w:val="28"/>
        </w:rPr>
        <w:t xml:space="preserve"> </w:t>
      </w:r>
      <w:r>
        <w:rPr>
          <w:sz w:val="28"/>
        </w:rPr>
        <w:t>предмету</w:t>
      </w:r>
      <w:r>
        <w:rPr>
          <w:spacing w:val="-13"/>
          <w:sz w:val="28"/>
        </w:rPr>
        <w:t xml:space="preserve"> </w:t>
      </w:r>
      <w:r>
        <w:rPr>
          <w:sz w:val="28"/>
        </w:rPr>
        <w:t>«Литературное</w:t>
      </w:r>
      <w:r>
        <w:rPr>
          <w:spacing w:val="-12"/>
          <w:sz w:val="28"/>
        </w:rPr>
        <w:t xml:space="preserve"> </w:t>
      </w:r>
      <w:r>
        <w:rPr>
          <w:spacing w:val="-2"/>
          <w:sz w:val="28"/>
        </w:rPr>
        <w:t>чтение».</w:t>
      </w:r>
    </w:p>
    <w:p>
      <w:pPr>
        <w:pStyle w:val="ListParagraph"/>
        <w:numPr>
          <w:ilvl w:val="2"/>
          <w:numId w:val="48"/>
        </w:numPr>
        <w:tabs>
          <w:tab w:val="clear" w:pos="720"/>
          <w:tab w:val="left" w:pos="2313" w:leader="none"/>
        </w:tabs>
        <w:spacing w:lineRule="auto" w:line="348" w:before="164" w:after="0"/>
        <w:ind w:left="973" w:right="595" w:firstLine="710"/>
        <w:rPr>
          <w:sz w:val="28"/>
        </w:rPr>
      </w:pPr>
      <w:r>
        <w:rPr>
          <w:sz w:val="28"/>
        </w:rPr>
        <w:t>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w:t>
      </w:r>
      <w:r>
        <w:rPr>
          <w:spacing w:val="40"/>
          <w:sz w:val="28"/>
        </w:rPr>
        <w:t xml:space="preserve"> </w:t>
      </w:r>
      <w:r>
        <w:rPr>
          <w:sz w:val="28"/>
        </w:rPr>
        <w:t>результаты освоения программы по литературному чтению.</w:t>
      </w:r>
    </w:p>
    <w:p>
      <w:pPr>
        <w:pStyle w:val="ListParagraph"/>
        <w:numPr>
          <w:ilvl w:val="2"/>
          <w:numId w:val="48"/>
        </w:numPr>
        <w:tabs>
          <w:tab w:val="clear" w:pos="720"/>
          <w:tab w:val="left" w:pos="2313" w:leader="none"/>
        </w:tabs>
        <w:spacing w:lineRule="auto" w:line="348"/>
        <w:ind w:left="973" w:right="600" w:firstLine="710"/>
        <w:rPr>
          <w:sz w:val="28"/>
        </w:rPr>
      </w:pPr>
      <w:r>
        <w:rPr>
          <w:sz w:val="28"/>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pPr>
        <w:pStyle w:val="ListParagraph"/>
        <w:numPr>
          <w:ilvl w:val="2"/>
          <w:numId w:val="48"/>
        </w:numPr>
        <w:tabs>
          <w:tab w:val="clear" w:pos="720"/>
          <w:tab w:val="left" w:pos="2313" w:leader="none"/>
        </w:tabs>
        <w:spacing w:lineRule="auto" w:line="348"/>
        <w:ind w:left="973" w:right="600" w:firstLine="710"/>
        <w:rPr>
          <w:sz w:val="28"/>
        </w:rPr>
      </w:pPr>
      <w:r>
        <w:rPr>
          <w:sz w:val="28"/>
        </w:rPr>
        <w:t>Содержание</w:t>
      </w:r>
      <w:r>
        <w:rPr>
          <w:spacing w:val="40"/>
          <w:sz w:val="28"/>
        </w:rPr>
        <w:t xml:space="preserve"> </w:t>
      </w:r>
      <w:r>
        <w:rPr>
          <w:sz w:val="28"/>
        </w:rPr>
        <w:t>обучения</w:t>
      </w:r>
      <w:r>
        <w:rPr>
          <w:spacing w:val="40"/>
          <w:sz w:val="28"/>
        </w:rPr>
        <w:t xml:space="preserve"> </w:t>
      </w:r>
      <w:r>
        <w:rPr>
          <w:sz w:val="28"/>
        </w:rPr>
        <w:t>представлено</w:t>
      </w:r>
      <w:r>
        <w:rPr>
          <w:spacing w:val="40"/>
          <w:sz w:val="28"/>
        </w:rPr>
        <w:t xml:space="preserve"> </w:t>
      </w:r>
      <w:r>
        <w:rPr>
          <w:sz w:val="28"/>
        </w:rPr>
        <w:t>тематическими</w:t>
      </w:r>
      <w:r>
        <w:rPr>
          <w:spacing w:val="40"/>
          <w:sz w:val="28"/>
        </w:rPr>
        <w:t xml:space="preserve"> </w:t>
      </w:r>
      <w:r>
        <w:rPr>
          <w:sz w:val="28"/>
        </w:rPr>
        <w:t>блоками,</w:t>
      </w:r>
      <w:r>
        <w:rPr>
          <w:spacing w:val="40"/>
          <w:sz w:val="28"/>
        </w:rPr>
        <w:t xml:space="preserve"> </w:t>
      </w:r>
      <w:r>
        <w:rPr>
          <w:sz w:val="28"/>
        </w:rPr>
        <w:t>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pPr>
        <w:pStyle w:val="ListParagraph"/>
        <w:numPr>
          <w:ilvl w:val="2"/>
          <w:numId w:val="48"/>
        </w:numPr>
        <w:tabs>
          <w:tab w:val="clear" w:pos="720"/>
          <w:tab w:val="left" w:pos="2313" w:leader="none"/>
        </w:tabs>
        <w:spacing w:lineRule="auto" w:line="348"/>
        <w:ind w:left="973" w:right="603" w:firstLine="710"/>
        <w:rPr>
          <w:sz w:val="28"/>
        </w:rPr>
      </w:pPr>
      <w:r>
        <w:rPr>
          <w:sz w:val="28"/>
        </w:rPr>
        <w:t>Планируемые результаты освоения программы по литературному чтению включают личностные,</w:t>
      </w:r>
      <w:r>
        <w:rPr>
          <w:spacing w:val="33"/>
          <w:sz w:val="28"/>
        </w:rPr>
        <w:t xml:space="preserve"> </w:t>
      </w:r>
      <w:r>
        <w:rPr>
          <w:sz w:val="28"/>
        </w:rPr>
        <w:t>метапредметные результаты за период обучения,</w:t>
      </w:r>
      <w:r>
        <w:rPr>
          <w:spacing w:val="80"/>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предметные</w:t>
      </w:r>
      <w:r>
        <w:rPr>
          <w:spacing w:val="-3"/>
          <w:sz w:val="28"/>
        </w:rPr>
        <w:t xml:space="preserve"> </w:t>
      </w:r>
      <w:r>
        <w:rPr>
          <w:sz w:val="28"/>
        </w:rPr>
        <w:t>достижения</w:t>
      </w:r>
      <w:r>
        <w:rPr>
          <w:spacing w:val="-1"/>
          <w:sz w:val="28"/>
        </w:rPr>
        <w:t xml:space="preserve"> </w:t>
      </w:r>
      <w:r>
        <w:rPr>
          <w:sz w:val="28"/>
        </w:rPr>
        <w:t>обучающегося</w:t>
      </w:r>
      <w:r>
        <w:rPr>
          <w:spacing w:val="-1"/>
          <w:sz w:val="28"/>
        </w:rPr>
        <w:t xml:space="preserve"> </w:t>
      </w:r>
      <w:r>
        <w:rPr>
          <w:sz w:val="28"/>
        </w:rPr>
        <w:t>за</w:t>
      </w:r>
      <w:r>
        <w:rPr>
          <w:spacing w:val="-2"/>
          <w:sz w:val="28"/>
        </w:rPr>
        <w:t xml:space="preserve"> </w:t>
      </w:r>
      <w:r>
        <w:rPr>
          <w:sz w:val="28"/>
        </w:rPr>
        <w:t>каждый</w:t>
      </w:r>
      <w:r>
        <w:rPr>
          <w:spacing w:val="-3"/>
          <w:sz w:val="28"/>
        </w:rPr>
        <w:t xml:space="preserve"> </w:t>
      </w:r>
      <w:r>
        <w:rPr>
          <w:sz w:val="28"/>
        </w:rPr>
        <w:t>год</w:t>
      </w:r>
      <w:r>
        <w:rPr>
          <w:spacing w:val="-3"/>
          <w:sz w:val="28"/>
        </w:rPr>
        <w:t xml:space="preserve"> </w:t>
      </w:r>
      <w:r>
        <w:rPr>
          <w:sz w:val="28"/>
        </w:rPr>
        <w:t>обучения</w:t>
      </w:r>
      <w:r>
        <w:rPr>
          <w:spacing w:val="-1"/>
          <w:sz w:val="28"/>
        </w:rPr>
        <w:t xml:space="preserve"> </w:t>
      </w:r>
      <w:r>
        <w:rPr>
          <w:sz w:val="28"/>
        </w:rPr>
        <w:t>на</w:t>
      </w:r>
      <w:r>
        <w:rPr>
          <w:spacing w:val="-1"/>
          <w:sz w:val="28"/>
        </w:rPr>
        <w:t xml:space="preserve"> </w:t>
      </w:r>
      <w:r>
        <w:rPr>
          <w:sz w:val="28"/>
        </w:rPr>
        <w:t>уровне начального общего образования.</w:t>
      </w:r>
    </w:p>
    <w:p>
      <w:pPr>
        <w:pStyle w:val="ListParagraph"/>
        <w:numPr>
          <w:ilvl w:val="2"/>
          <w:numId w:val="48"/>
        </w:numPr>
        <w:tabs>
          <w:tab w:val="clear" w:pos="720"/>
          <w:tab w:val="left" w:pos="2313" w:leader="none"/>
        </w:tabs>
        <w:ind w:left="2313" w:right="0" w:hanging="632"/>
        <w:rPr>
          <w:sz w:val="28"/>
        </w:rPr>
      </w:pPr>
      <w:r>
        <w:rPr>
          <w:sz w:val="28"/>
        </w:rPr>
        <w:t>Пояснительная</w:t>
      </w:r>
      <w:r>
        <w:rPr>
          <w:spacing w:val="-15"/>
          <w:sz w:val="28"/>
        </w:rPr>
        <w:t xml:space="preserve"> </w:t>
      </w:r>
      <w:r>
        <w:rPr>
          <w:spacing w:val="-2"/>
          <w:sz w:val="28"/>
        </w:rPr>
        <w:t>записка.</w:t>
      </w:r>
    </w:p>
    <w:p>
      <w:pPr>
        <w:pStyle w:val="ListParagraph"/>
        <w:numPr>
          <w:ilvl w:val="3"/>
          <w:numId w:val="48"/>
        </w:numPr>
        <w:tabs>
          <w:tab w:val="clear" w:pos="720"/>
          <w:tab w:val="left" w:pos="2523" w:leader="none"/>
        </w:tabs>
        <w:spacing w:lineRule="auto" w:line="348" w:before="149" w:after="0"/>
        <w:ind w:left="973" w:right="608" w:firstLine="710"/>
        <w:rPr>
          <w:sz w:val="28"/>
        </w:rPr>
      </w:pPr>
      <w:r>
        <w:rPr>
          <w:sz w:val="28"/>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sectPr>
          <w:footerReference w:type="default" r:id="rId130"/>
          <w:footerReference w:type="first" r:id="rId131"/>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48"/>
        </w:numPr>
        <w:tabs>
          <w:tab w:val="clear" w:pos="720"/>
          <w:tab w:val="left" w:pos="2523" w:leader="none"/>
        </w:tabs>
        <w:spacing w:lineRule="auto" w:line="348"/>
        <w:ind w:left="973" w:right="606" w:firstLine="710"/>
        <w:rPr>
          <w:sz w:val="28"/>
        </w:rPr>
      </w:pPr>
      <w:r>
        <w:rPr>
          <w:sz w:val="28"/>
        </w:rPr>
        <w:t>Литературное чтение – один из ведущих учебных предметов уровня начального общего образования, который обеспечивает, наряду с достижением предметных</w:t>
      </w:r>
      <w:r>
        <w:rPr>
          <w:spacing w:val="80"/>
          <w:sz w:val="28"/>
        </w:rPr>
        <w:t xml:space="preserve">  </w:t>
      </w:r>
      <w:r>
        <w:rPr>
          <w:sz w:val="28"/>
        </w:rPr>
        <w:t>результатов,</w:t>
      </w:r>
      <w:r>
        <w:rPr>
          <w:spacing w:val="80"/>
          <w:sz w:val="28"/>
        </w:rPr>
        <w:t xml:space="preserve">  </w:t>
      </w:r>
      <w:r>
        <w:rPr>
          <w:sz w:val="28"/>
        </w:rPr>
        <w:t>становление</w:t>
      </w:r>
      <w:r>
        <w:rPr>
          <w:spacing w:val="80"/>
          <w:sz w:val="28"/>
        </w:rPr>
        <w:t xml:space="preserve">  </w:t>
      </w:r>
      <w:r>
        <w:rPr>
          <w:sz w:val="28"/>
        </w:rPr>
        <w:t>базового</w:t>
      </w:r>
      <w:r>
        <w:rPr>
          <w:spacing w:val="80"/>
          <w:sz w:val="28"/>
        </w:rPr>
        <w:t xml:space="preserve">  </w:t>
      </w:r>
      <w:r>
        <w:rPr>
          <w:sz w:val="28"/>
        </w:rPr>
        <w:t>умения,</w:t>
      </w:r>
      <w:r>
        <w:rPr>
          <w:spacing w:val="80"/>
          <w:sz w:val="28"/>
        </w:rPr>
        <w:t xml:space="preserve">  </w:t>
      </w:r>
      <w:r>
        <w:rPr>
          <w:sz w:val="28"/>
        </w:rPr>
        <w:t>необходимого для успешного изучения других предметов и дальнейшего</w:t>
      </w:r>
      <w:r>
        <w:rPr>
          <w:spacing w:val="40"/>
          <w:sz w:val="28"/>
        </w:rPr>
        <w:t xml:space="preserve"> </w:t>
      </w:r>
      <w:r>
        <w:rPr>
          <w:sz w:val="28"/>
        </w:rPr>
        <w:t>обучения,</w:t>
      </w:r>
      <w:r>
        <w:rPr>
          <w:spacing w:val="40"/>
          <w:sz w:val="28"/>
        </w:rPr>
        <w:t xml:space="preserve"> </w:t>
      </w:r>
      <w:r>
        <w:rPr>
          <w:sz w:val="28"/>
        </w:rPr>
        <w:t>читательской</w:t>
      </w:r>
      <w:r>
        <w:rPr>
          <w:spacing w:val="40"/>
          <w:sz w:val="28"/>
        </w:rPr>
        <w:t xml:space="preserve"> </w:t>
      </w:r>
      <w:r>
        <w:rPr>
          <w:sz w:val="28"/>
        </w:rPr>
        <w:t>грамотности</w:t>
      </w:r>
      <w:r>
        <w:rPr>
          <w:spacing w:val="40"/>
          <w:sz w:val="28"/>
        </w:rPr>
        <w:t xml:space="preserve"> </w:t>
      </w:r>
      <w:r>
        <w:rPr>
          <w:sz w:val="28"/>
        </w:rPr>
        <w:t>и</w:t>
      </w:r>
      <w:r>
        <w:rPr>
          <w:spacing w:val="40"/>
          <w:sz w:val="28"/>
        </w:rPr>
        <w:t xml:space="preserve"> </w:t>
      </w:r>
      <w:r>
        <w:rPr>
          <w:sz w:val="28"/>
        </w:rPr>
        <w:t>закладывает</w:t>
      </w:r>
      <w:r>
        <w:rPr>
          <w:spacing w:val="40"/>
          <w:sz w:val="28"/>
        </w:rPr>
        <w:t xml:space="preserve"> </w:t>
      </w:r>
      <w:r>
        <w:rPr>
          <w:sz w:val="28"/>
        </w:rPr>
        <w:t>основы</w:t>
      </w:r>
      <w:r>
        <w:rPr>
          <w:spacing w:val="40"/>
          <w:sz w:val="28"/>
        </w:rPr>
        <w:t xml:space="preserve"> </w:t>
      </w:r>
      <w:r>
        <w:rPr>
          <w:sz w:val="28"/>
        </w:rPr>
        <w:t>интеллектуального,</w:t>
      </w:r>
      <w:r>
        <w:rPr>
          <w:spacing w:val="40"/>
          <w:sz w:val="28"/>
        </w:rPr>
        <w:t xml:space="preserve"> </w:t>
      </w:r>
      <w:r>
        <w:rPr>
          <w:sz w:val="28"/>
        </w:rPr>
        <w:t>речевого,</w:t>
      </w:r>
    </w:p>
    <w:p>
      <w:pPr>
        <w:pStyle w:val="Style14"/>
        <w:spacing w:before="65" w:after="0"/>
        <w:ind w:left="973" w:right="0" w:hanging="0"/>
        <w:rPr/>
      </w:pPr>
      <w:r>
        <w:rPr>
          <w:spacing w:val="-2"/>
        </w:rPr>
        <w:t>эмоционального,</w:t>
      </w:r>
      <w:r>
        <w:rPr>
          <w:spacing w:val="6"/>
        </w:rPr>
        <w:t xml:space="preserve"> </w:t>
      </w:r>
      <w:r>
        <w:rPr>
          <w:spacing w:val="-2"/>
        </w:rPr>
        <w:t>духовно-нравственного</w:t>
      </w:r>
      <w:r>
        <w:rPr>
          <w:spacing w:val="8"/>
        </w:rPr>
        <w:t xml:space="preserve"> </w:t>
      </w:r>
      <w:r>
        <w:rPr>
          <w:spacing w:val="-2"/>
        </w:rPr>
        <w:t>развития</w:t>
      </w:r>
      <w:r>
        <w:rPr>
          <w:spacing w:val="12"/>
        </w:rPr>
        <w:t xml:space="preserve"> </w:t>
      </w:r>
      <w:r>
        <w:rPr>
          <w:spacing w:val="-2"/>
        </w:rPr>
        <w:t>обучающихся.</w:t>
      </w:r>
    </w:p>
    <w:p>
      <w:pPr>
        <w:pStyle w:val="ListParagraph"/>
        <w:numPr>
          <w:ilvl w:val="3"/>
          <w:numId w:val="48"/>
        </w:numPr>
        <w:tabs>
          <w:tab w:val="clear" w:pos="720"/>
          <w:tab w:val="left" w:pos="2523" w:leader="none"/>
        </w:tabs>
        <w:spacing w:lineRule="auto" w:line="348" w:before="157" w:after="0"/>
        <w:ind w:left="973" w:right="601" w:firstLine="710"/>
        <w:rPr>
          <w:sz w:val="28"/>
        </w:rPr>
      </w:pPr>
      <w:r>
        <w:rPr>
          <w:sz w:val="28"/>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w:t>
      </w:r>
      <w:r>
        <w:rPr>
          <w:spacing w:val="40"/>
          <w:sz w:val="28"/>
        </w:rPr>
        <w:t xml:space="preserve"> </w:t>
      </w:r>
      <w:r>
        <w:rPr>
          <w:sz w:val="28"/>
        </w:rPr>
        <w:t>с</w:t>
      </w:r>
      <w:r>
        <w:rPr>
          <w:spacing w:val="80"/>
          <w:w w:val="150"/>
          <w:sz w:val="28"/>
        </w:rPr>
        <w:t xml:space="preserve"> </w:t>
      </w:r>
      <w:r>
        <w:rPr>
          <w:sz w:val="28"/>
        </w:rPr>
        <w:t>детской</w:t>
      </w:r>
      <w:r>
        <w:rPr>
          <w:spacing w:val="80"/>
          <w:w w:val="150"/>
          <w:sz w:val="28"/>
        </w:rPr>
        <w:t xml:space="preserve"> </w:t>
      </w:r>
      <w:r>
        <w:rPr>
          <w:sz w:val="28"/>
        </w:rPr>
        <w:t>литературой</w:t>
      </w:r>
      <w:r>
        <w:rPr>
          <w:spacing w:val="80"/>
          <w:w w:val="150"/>
          <w:sz w:val="28"/>
        </w:rPr>
        <w:t xml:space="preserve"> </w:t>
      </w:r>
      <w:r>
        <w:rPr>
          <w:sz w:val="28"/>
        </w:rPr>
        <w:t>и</w:t>
      </w:r>
      <w:r>
        <w:rPr>
          <w:spacing w:val="80"/>
          <w:w w:val="150"/>
          <w:sz w:val="28"/>
        </w:rPr>
        <w:t xml:space="preserve"> </w:t>
      </w:r>
      <w:r>
        <w:rPr>
          <w:sz w:val="28"/>
        </w:rPr>
        <w:t>с</w:t>
      </w:r>
      <w:r>
        <w:rPr>
          <w:spacing w:val="80"/>
          <w:w w:val="150"/>
          <w:sz w:val="28"/>
        </w:rPr>
        <w:t xml:space="preserve"> </w:t>
      </w:r>
      <w:r>
        <w:rPr>
          <w:sz w:val="28"/>
        </w:rPr>
        <w:t>учётом</w:t>
      </w:r>
      <w:r>
        <w:rPr>
          <w:spacing w:val="80"/>
          <w:w w:val="150"/>
          <w:sz w:val="28"/>
        </w:rPr>
        <w:t xml:space="preserve"> </w:t>
      </w:r>
      <w:r>
        <w:rPr>
          <w:sz w:val="28"/>
        </w:rPr>
        <w:t>этого</w:t>
      </w:r>
      <w:r>
        <w:rPr>
          <w:spacing w:val="80"/>
          <w:w w:val="150"/>
          <w:sz w:val="28"/>
        </w:rPr>
        <w:t xml:space="preserve"> </w:t>
      </w:r>
      <w:r>
        <w:rPr>
          <w:sz w:val="28"/>
        </w:rPr>
        <w:t>направлено</w:t>
      </w:r>
      <w:r>
        <w:rPr>
          <w:spacing w:val="80"/>
          <w:w w:val="150"/>
          <w:sz w:val="28"/>
        </w:rPr>
        <w:t xml:space="preserve"> </w:t>
      </w:r>
      <w:r>
        <w:rPr>
          <w:sz w:val="28"/>
        </w:rPr>
        <w:t>на</w:t>
      </w:r>
      <w:r>
        <w:rPr>
          <w:spacing w:val="80"/>
          <w:w w:val="150"/>
          <w:sz w:val="28"/>
        </w:rPr>
        <w:t xml:space="preserve"> </w:t>
      </w:r>
      <w:r>
        <w:rPr>
          <w:sz w:val="28"/>
        </w:rPr>
        <w:t>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pPr>
        <w:pStyle w:val="ListParagraph"/>
        <w:numPr>
          <w:ilvl w:val="3"/>
          <w:numId w:val="48"/>
        </w:numPr>
        <w:tabs>
          <w:tab w:val="clear" w:pos="720"/>
          <w:tab w:val="left" w:pos="2523" w:leader="none"/>
        </w:tabs>
        <w:spacing w:lineRule="auto" w:line="348"/>
        <w:ind w:left="973" w:right="606" w:firstLine="710"/>
        <w:rPr>
          <w:sz w:val="28"/>
        </w:rPr>
      </w:pPr>
      <w:r>
        <w:rPr>
          <w:sz w:val="28"/>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w:t>
      </w:r>
      <w:r>
        <w:rPr>
          <w:spacing w:val="-2"/>
          <w:sz w:val="28"/>
        </w:rPr>
        <w:t>чтения</w:t>
      </w:r>
    </w:p>
    <w:p>
      <w:pPr>
        <w:pStyle w:val="Style14"/>
        <w:spacing w:lineRule="auto" w:line="348"/>
        <w:ind w:left="973" w:right="614" w:hanging="0"/>
        <w:rPr/>
      </w:pPr>
      <w:r>
        <w:rPr/>
        <w:t>в успешности обучения</w:t>
      </w:r>
      <w:r>
        <w:rPr>
          <w:spacing w:val="40"/>
        </w:rPr>
        <w:t xml:space="preserve"> </w:t>
      </w:r>
      <w:r>
        <w:rPr/>
        <w:t>и повседневной жизни, эмоционально откликающегося</w:t>
      </w:r>
      <w:r>
        <w:rPr>
          <w:spacing w:val="80"/>
        </w:rPr>
        <w:t xml:space="preserve"> </w:t>
      </w:r>
      <w:r>
        <w:rPr/>
        <w:t>на прослушанное или прочитанное произведение.</w:t>
      </w:r>
    </w:p>
    <w:p>
      <w:pPr>
        <w:pStyle w:val="ListParagraph"/>
        <w:numPr>
          <w:ilvl w:val="3"/>
          <w:numId w:val="48"/>
        </w:numPr>
        <w:tabs>
          <w:tab w:val="clear" w:pos="720"/>
          <w:tab w:val="left" w:pos="2523" w:leader="none"/>
        </w:tabs>
        <w:spacing w:lineRule="auto" w:line="348"/>
        <w:ind w:left="973" w:right="601" w:firstLine="710"/>
        <w:rPr>
          <w:sz w:val="28"/>
        </w:rPr>
      </w:pPr>
      <w:r>
        <w:rPr>
          <w:sz w:val="28"/>
        </w:rPr>
        <w:t>Приобретённые обучающимися знания, полученный опыт решения учебных</w:t>
      </w:r>
      <w:r>
        <w:rPr>
          <w:spacing w:val="-1"/>
          <w:sz w:val="28"/>
        </w:rPr>
        <w:t xml:space="preserve"> </w:t>
      </w:r>
      <w:r>
        <w:rPr>
          <w:sz w:val="28"/>
        </w:rPr>
        <w:t>задач,</w:t>
      </w:r>
      <w:r>
        <w:rPr>
          <w:spacing w:val="-2"/>
          <w:sz w:val="28"/>
        </w:rPr>
        <w:t xml:space="preserve"> </w:t>
      </w:r>
      <w:r>
        <w:rPr>
          <w:sz w:val="28"/>
        </w:rPr>
        <w:t>а</w:t>
      </w:r>
      <w:r>
        <w:rPr>
          <w:spacing w:val="-2"/>
          <w:sz w:val="28"/>
        </w:rPr>
        <w:t xml:space="preserve"> </w:t>
      </w:r>
      <w:r>
        <w:rPr>
          <w:sz w:val="28"/>
        </w:rPr>
        <w:t>также</w:t>
      </w:r>
      <w:r>
        <w:rPr>
          <w:spacing w:val="-1"/>
          <w:sz w:val="28"/>
        </w:rPr>
        <w:t xml:space="preserve"> </w:t>
      </w:r>
      <w:r>
        <w:rPr>
          <w:sz w:val="28"/>
        </w:rPr>
        <w:t>сформированность</w:t>
      </w:r>
      <w:r>
        <w:rPr>
          <w:spacing w:val="-3"/>
          <w:sz w:val="28"/>
        </w:rPr>
        <w:t xml:space="preserve"> </w:t>
      </w:r>
      <w:r>
        <w:rPr>
          <w:sz w:val="28"/>
        </w:rPr>
        <w:t>предметных</w:t>
      </w:r>
      <w:r>
        <w:rPr>
          <w:spacing w:val="-3"/>
          <w:sz w:val="28"/>
        </w:rPr>
        <w:t xml:space="preserve"> </w:t>
      </w:r>
      <w:r>
        <w:rPr>
          <w:sz w:val="28"/>
        </w:rPr>
        <w:t>и</w:t>
      </w:r>
      <w:r>
        <w:rPr>
          <w:spacing w:val="-3"/>
          <w:sz w:val="28"/>
        </w:rPr>
        <w:t xml:space="preserve"> </w:t>
      </w:r>
      <w:r>
        <w:rPr>
          <w:sz w:val="28"/>
        </w:rPr>
        <w:t>универсальных</w:t>
      </w:r>
      <w:r>
        <w:rPr>
          <w:spacing w:val="-1"/>
          <w:sz w:val="28"/>
        </w:rPr>
        <w:t xml:space="preserve"> </w:t>
      </w:r>
      <w:r>
        <w:rPr>
          <w:sz w:val="28"/>
        </w:rPr>
        <w:t>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pPr>
        <w:pStyle w:val="ListParagraph"/>
        <w:numPr>
          <w:ilvl w:val="3"/>
          <w:numId w:val="48"/>
        </w:numPr>
        <w:tabs>
          <w:tab w:val="clear" w:pos="720"/>
          <w:tab w:val="left" w:pos="2523" w:leader="none"/>
        </w:tabs>
        <w:spacing w:lineRule="auto" w:line="348"/>
        <w:ind w:left="973" w:right="608" w:firstLine="710"/>
        <w:rPr>
          <w:sz w:val="28"/>
        </w:rPr>
      </w:pPr>
      <w:r>
        <w:rPr>
          <w:sz w:val="28"/>
        </w:rPr>
        <w:t>Достижение цели изучения литературного чтения определяется решением следующих задач:</w:t>
      </w:r>
    </w:p>
    <w:p>
      <w:pPr>
        <w:pStyle w:val="Style14"/>
        <w:spacing w:lineRule="auto" w:line="348"/>
        <w:ind w:left="973" w:right="605" w:firstLine="710"/>
        <w:rPr/>
      </w:pPr>
      <w:r>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pPr>
        <w:pStyle w:val="Style14"/>
        <w:spacing w:lineRule="auto" w:line="348"/>
        <w:ind w:left="973" w:right="619" w:firstLine="710"/>
        <w:rPr/>
      </w:pPr>
      <w:r>
        <w:rPr/>
        <w:t>достижение необходимого для продолжения образования уровня общего речевого развития;</w:t>
      </w:r>
    </w:p>
    <w:p>
      <w:pPr>
        <w:pStyle w:val="Style14"/>
        <w:spacing w:lineRule="auto" w:line="348"/>
        <w:ind w:left="973" w:right="619" w:firstLine="710"/>
        <w:rPr/>
      </w:pPr>
      <w:r>
        <w:rPr/>
        <w:t>осознание значимости художественной литературы и произведений устного народного творчества для всестороннего развития личности человека;</w:t>
      </w:r>
    </w:p>
    <w:p>
      <w:pPr>
        <w:pStyle w:val="Style14"/>
        <w:spacing w:lineRule="auto" w:line="348"/>
        <w:ind w:left="973" w:right="613" w:firstLine="710"/>
        <w:rPr/>
      </w:pPr>
      <w:r>
        <w:rPr/>
        <w:t>первоначальное представление о многообразии жанров художественных произведений и произведений устного народного творчества;</w:t>
      </w:r>
    </w:p>
    <w:p>
      <w:pPr>
        <w:sectPr>
          <w:footerReference w:type="default" r:id="rId132"/>
          <w:footerReference w:type="first" r:id="rId13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22"/>
        <w:ind w:left="1683" w:right="0" w:hanging="0"/>
        <w:rPr/>
      </w:pPr>
      <w:r>
        <w:rPr/>
        <w:t>овладение</w:t>
      </w:r>
      <w:r>
        <w:rPr>
          <w:spacing w:val="50"/>
        </w:rPr>
        <w:t xml:space="preserve"> </w:t>
      </w:r>
      <w:r>
        <w:rPr/>
        <w:t>элементарными</w:t>
      </w:r>
      <w:r>
        <w:rPr>
          <w:spacing w:val="24"/>
        </w:rPr>
        <w:t xml:space="preserve">  </w:t>
      </w:r>
      <w:r>
        <w:rPr/>
        <w:t>умениями</w:t>
      </w:r>
      <w:r>
        <w:rPr>
          <w:spacing w:val="24"/>
        </w:rPr>
        <w:t xml:space="preserve">  </w:t>
      </w:r>
      <w:r>
        <w:rPr/>
        <w:t>анализа</w:t>
      </w:r>
      <w:r>
        <w:rPr>
          <w:spacing w:val="79"/>
          <w:w w:val="150"/>
        </w:rPr>
        <w:t xml:space="preserve"> </w:t>
      </w:r>
      <w:r>
        <w:rPr/>
        <w:t>и</w:t>
      </w:r>
      <w:r>
        <w:rPr>
          <w:spacing w:val="22"/>
        </w:rPr>
        <w:t xml:space="preserve">  </w:t>
      </w:r>
      <w:r>
        <w:rPr/>
        <w:t>интерпретации</w:t>
      </w:r>
      <w:r>
        <w:rPr>
          <w:spacing w:val="24"/>
        </w:rPr>
        <w:t xml:space="preserve">  </w:t>
      </w:r>
      <w:r>
        <w:rPr>
          <w:spacing w:val="-2"/>
        </w:rPr>
        <w:t>текста,</w:t>
      </w:r>
    </w:p>
    <w:p>
      <w:pPr>
        <w:pStyle w:val="Style14"/>
        <w:spacing w:lineRule="auto" w:line="348" w:before="65" w:after="0"/>
        <w:ind w:left="973" w:right="612" w:hanging="0"/>
        <w:rPr/>
      </w:pPr>
      <w:r>
        <w:rPr/>
        <w:t>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pPr>
        <w:pStyle w:val="Style14"/>
        <w:spacing w:lineRule="auto" w:line="348" w:before="5" w:after="0"/>
        <w:ind w:left="973" w:right="620" w:firstLine="710"/>
        <w:rPr/>
      </w:pPr>
      <w:r>
        <w:rPr/>
        <w:t>овладение техникой смыслового чтения вслух, обеспечивающей понимание и использование информации для решения учебных задач.</w:t>
      </w:r>
    </w:p>
    <w:p>
      <w:pPr>
        <w:pStyle w:val="ListParagraph"/>
        <w:numPr>
          <w:ilvl w:val="3"/>
          <w:numId w:val="48"/>
        </w:numPr>
        <w:tabs>
          <w:tab w:val="clear" w:pos="720"/>
          <w:tab w:val="left" w:pos="2523" w:leader="none"/>
        </w:tabs>
        <w:spacing w:lineRule="auto" w:line="348"/>
        <w:ind w:left="973" w:right="597" w:firstLine="710"/>
        <w:rPr>
          <w:sz w:val="28"/>
        </w:rPr>
      </w:pPr>
      <w:r>
        <w:rPr>
          <w:sz w:val="28"/>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pPr>
        <w:pStyle w:val="ListParagraph"/>
        <w:numPr>
          <w:ilvl w:val="3"/>
          <w:numId w:val="48"/>
        </w:numPr>
        <w:tabs>
          <w:tab w:val="clear" w:pos="720"/>
          <w:tab w:val="left" w:pos="2523" w:leader="none"/>
        </w:tabs>
        <w:spacing w:lineRule="auto" w:line="348"/>
        <w:ind w:left="973" w:right="598" w:firstLine="710"/>
        <w:rPr>
          <w:sz w:val="28"/>
        </w:rPr>
      </w:pPr>
      <w:r>
        <w:rPr>
          <w:sz w:val="28"/>
        </w:rPr>
        <w:t>В основу отбора произведений для литературного чтения положены общедидактические принципы обучения: соответствие возрастным возможностям и</w:t>
      </w:r>
      <w:r>
        <w:rPr>
          <w:spacing w:val="75"/>
          <w:sz w:val="28"/>
        </w:rPr>
        <w:t xml:space="preserve">  </w:t>
      </w:r>
      <w:r>
        <w:rPr>
          <w:sz w:val="28"/>
        </w:rPr>
        <w:t>особенностям</w:t>
      </w:r>
      <w:r>
        <w:rPr>
          <w:spacing w:val="76"/>
          <w:sz w:val="28"/>
        </w:rPr>
        <w:t xml:space="preserve">  </w:t>
      </w:r>
      <w:r>
        <w:rPr>
          <w:sz w:val="28"/>
        </w:rPr>
        <w:t>восприятия</w:t>
      </w:r>
      <w:r>
        <w:rPr>
          <w:spacing w:val="76"/>
          <w:w w:val="150"/>
          <w:sz w:val="28"/>
        </w:rPr>
        <w:t xml:space="preserve">  </w:t>
      </w:r>
      <w:r>
        <w:rPr>
          <w:sz w:val="28"/>
        </w:rPr>
        <w:t>обучающимися</w:t>
      </w:r>
      <w:r>
        <w:rPr>
          <w:spacing w:val="77"/>
          <w:w w:val="150"/>
          <w:sz w:val="28"/>
        </w:rPr>
        <w:t xml:space="preserve">  </w:t>
      </w:r>
      <w:r>
        <w:rPr>
          <w:sz w:val="28"/>
        </w:rPr>
        <w:t>фольклорных</w:t>
      </w:r>
      <w:r>
        <w:rPr>
          <w:spacing w:val="74"/>
          <w:sz w:val="28"/>
        </w:rPr>
        <w:t xml:space="preserve">  </w:t>
      </w:r>
      <w:r>
        <w:rPr>
          <w:sz w:val="28"/>
        </w:rPr>
        <w:t>произведений и литературных текстов; представленность в произведениях нравственно- эстетических ценностей, культурных традиций народов России, отдельных произведений выдающихся представителей мировой детской литературы.</w:t>
      </w:r>
    </w:p>
    <w:p>
      <w:pPr>
        <w:pStyle w:val="ListParagraph"/>
        <w:numPr>
          <w:ilvl w:val="3"/>
          <w:numId w:val="48"/>
        </w:numPr>
        <w:tabs>
          <w:tab w:val="clear" w:pos="720"/>
          <w:tab w:val="left" w:pos="2523" w:leader="none"/>
        </w:tabs>
        <w:spacing w:lineRule="auto" w:line="348"/>
        <w:ind w:left="973" w:right="600" w:firstLine="710"/>
        <w:rPr>
          <w:sz w:val="28"/>
        </w:rPr>
      </w:pPr>
      <w:r>
        <w:rPr>
          <w:sz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w:t>
      </w:r>
      <w:r>
        <w:rPr>
          <w:spacing w:val="40"/>
          <w:sz w:val="28"/>
        </w:rPr>
        <w:t xml:space="preserve"> </w:t>
      </w:r>
      <w:r>
        <w:rPr>
          <w:sz w:val="28"/>
        </w:rPr>
        <w:t xml:space="preserve">тексты при изучении других предметов учебного плана начального общего </w:t>
      </w:r>
      <w:r>
        <w:rPr>
          <w:spacing w:val="-2"/>
          <w:sz w:val="28"/>
        </w:rPr>
        <w:t>образования.</w:t>
      </w:r>
    </w:p>
    <w:p>
      <w:pPr>
        <w:pStyle w:val="ListParagraph"/>
        <w:numPr>
          <w:ilvl w:val="3"/>
          <w:numId w:val="48"/>
        </w:numPr>
        <w:tabs>
          <w:tab w:val="clear" w:pos="720"/>
          <w:tab w:val="left" w:pos="2662" w:leader="none"/>
        </w:tabs>
        <w:spacing w:lineRule="auto" w:line="348"/>
        <w:ind w:left="973" w:right="598" w:firstLine="710"/>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изучения</w:t>
      </w:r>
      <w:r>
        <w:rPr>
          <w:spacing w:val="-1"/>
          <w:sz w:val="28"/>
        </w:rPr>
        <w:t xml:space="preserve"> </w:t>
      </w:r>
      <w:r>
        <w:rPr>
          <w:sz w:val="28"/>
        </w:rPr>
        <w:t>литературного</w:t>
      </w:r>
      <w:r>
        <w:rPr>
          <w:spacing w:val="-1"/>
          <w:sz w:val="28"/>
        </w:rPr>
        <w:t xml:space="preserve"> </w:t>
      </w:r>
      <w:r>
        <w:rPr>
          <w:sz w:val="28"/>
        </w:rPr>
        <w:t>чтения</w:t>
      </w:r>
      <w:r>
        <w:rPr>
          <w:spacing w:val="-1"/>
          <w:sz w:val="28"/>
        </w:rPr>
        <w:t xml:space="preserve"> </w:t>
      </w:r>
      <w:r>
        <w:rPr>
          <w:sz w:val="28"/>
        </w:rPr>
        <w:t>включают личностные, метапредметные результаты за период обучения,</w:t>
      </w:r>
      <w:r>
        <w:rPr>
          <w:spacing w:val="40"/>
          <w:sz w:val="28"/>
        </w:rPr>
        <w:t xml:space="preserve"> </w:t>
      </w:r>
      <w:r>
        <w:rPr>
          <w:sz w:val="28"/>
        </w:rPr>
        <w:t>а</w:t>
      </w:r>
      <w:r>
        <w:rPr>
          <w:spacing w:val="40"/>
          <w:sz w:val="28"/>
        </w:rPr>
        <w:t xml:space="preserve"> </w:t>
      </w:r>
      <w:r>
        <w:rPr>
          <w:sz w:val="28"/>
        </w:rPr>
        <w:t>также предметные достижения обучающегося за каждый год обучения на уровне начального общего образования.</w:t>
      </w:r>
    </w:p>
    <w:p>
      <w:pPr>
        <w:pStyle w:val="ListParagraph"/>
        <w:numPr>
          <w:ilvl w:val="3"/>
          <w:numId w:val="48"/>
        </w:numPr>
        <w:tabs>
          <w:tab w:val="clear" w:pos="720"/>
          <w:tab w:val="left" w:pos="2662" w:leader="none"/>
        </w:tabs>
        <w:spacing w:lineRule="auto" w:line="348"/>
        <w:ind w:left="973" w:right="602" w:firstLine="710"/>
        <w:rPr>
          <w:sz w:val="28"/>
        </w:rPr>
      </w:pPr>
      <w:r>
        <w:rPr>
          <w:sz w:val="28"/>
        </w:rPr>
        <w:t>Литературное</w:t>
      </w:r>
      <w:r>
        <w:rPr>
          <w:spacing w:val="80"/>
          <w:w w:val="150"/>
          <w:sz w:val="28"/>
        </w:rPr>
        <w:t xml:space="preserve"> </w:t>
      </w:r>
      <w:r>
        <w:rPr>
          <w:sz w:val="28"/>
        </w:rPr>
        <w:t>чтение</w:t>
      </w:r>
      <w:r>
        <w:rPr>
          <w:spacing w:val="80"/>
          <w:w w:val="150"/>
          <w:sz w:val="28"/>
        </w:rPr>
        <w:t xml:space="preserve"> </w:t>
      </w:r>
      <w:r>
        <w:rPr>
          <w:sz w:val="28"/>
        </w:rPr>
        <w:t>является</w:t>
      </w:r>
      <w:r>
        <w:rPr>
          <w:spacing w:val="80"/>
          <w:w w:val="150"/>
          <w:sz w:val="28"/>
        </w:rPr>
        <w:t xml:space="preserve"> </w:t>
      </w:r>
      <w:r>
        <w:rPr>
          <w:sz w:val="28"/>
        </w:rPr>
        <w:t>преемственным</w:t>
      </w:r>
      <w:r>
        <w:rPr>
          <w:spacing w:val="80"/>
          <w:w w:val="150"/>
          <w:sz w:val="28"/>
        </w:rPr>
        <w:t xml:space="preserve"> </w:t>
      </w:r>
      <w:r>
        <w:rPr>
          <w:sz w:val="28"/>
        </w:rPr>
        <w:t>по</w:t>
      </w:r>
      <w:r>
        <w:rPr>
          <w:spacing w:val="80"/>
          <w:w w:val="150"/>
          <w:sz w:val="28"/>
        </w:rPr>
        <w:t xml:space="preserve"> </w:t>
      </w:r>
      <w:r>
        <w:rPr>
          <w:sz w:val="28"/>
        </w:rPr>
        <w:t>отношению</w:t>
      </w:r>
      <w:r>
        <w:rPr>
          <w:spacing w:val="80"/>
          <w:w w:val="150"/>
          <w:sz w:val="28"/>
        </w:rPr>
        <w:t xml:space="preserve"> </w:t>
      </w:r>
      <w:r>
        <w:rPr>
          <w:sz w:val="28"/>
        </w:rPr>
        <w:t>к учебному предмету «Литература», который изучается на уровне основного общего образования.</w:t>
      </w:r>
    </w:p>
    <w:p>
      <w:pPr>
        <w:sectPr>
          <w:footerReference w:type="default" r:id="rId134"/>
          <w:footerReference w:type="first" r:id="rId135"/>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48"/>
        </w:numPr>
        <w:tabs>
          <w:tab w:val="clear" w:pos="720"/>
          <w:tab w:val="left" w:pos="2662" w:leader="none"/>
        </w:tabs>
        <w:spacing w:lineRule="exact" w:line="320"/>
        <w:ind w:left="2662" w:right="0" w:hanging="981"/>
        <w:rPr>
          <w:sz w:val="28"/>
        </w:rPr>
      </w:pPr>
      <w:r>
        <w:rPr>
          <w:sz w:val="28"/>
        </w:rPr>
        <w:t>Освоение</w:t>
      </w:r>
      <w:r>
        <w:rPr>
          <w:spacing w:val="61"/>
          <w:w w:val="150"/>
          <w:sz w:val="28"/>
        </w:rPr>
        <w:t xml:space="preserve"> </w:t>
      </w:r>
      <w:r>
        <w:rPr>
          <w:sz w:val="28"/>
        </w:rPr>
        <w:t>программы</w:t>
      </w:r>
      <w:r>
        <w:rPr>
          <w:spacing w:val="46"/>
          <w:sz w:val="28"/>
        </w:rPr>
        <w:t xml:space="preserve">  </w:t>
      </w:r>
      <w:r>
        <w:rPr>
          <w:sz w:val="28"/>
        </w:rPr>
        <w:t>по</w:t>
      </w:r>
      <w:r>
        <w:rPr>
          <w:spacing w:val="49"/>
          <w:sz w:val="28"/>
        </w:rPr>
        <w:t xml:space="preserve">  </w:t>
      </w:r>
      <w:r>
        <w:rPr>
          <w:sz w:val="28"/>
        </w:rPr>
        <w:t>литературному</w:t>
      </w:r>
      <w:r>
        <w:rPr>
          <w:spacing w:val="46"/>
          <w:sz w:val="28"/>
        </w:rPr>
        <w:t xml:space="preserve">  </w:t>
      </w:r>
      <w:r>
        <w:rPr>
          <w:sz w:val="28"/>
        </w:rPr>
        <w:t>чтению</w:t>
      </w:r>
      <w:r>
        <w:rPr>
          <w:spacing w:val="45"/>
          <w:sz w:val="28"/>
        </w:rPr>
        <w:t xml:space="preserve">  </w:t>
      </w:r>
      <w:r>
        <w:rPr>
          <w:sz w:val="28"/>
        </w:rPr>
        <w:t>в</w:t>
      </w:r>
      <w:r>
        <w:rPr>
          <w:spacing w:val="44"/>
          <w:sz w:val="28"/>
        </w:rPr>
        <w:t xml:space="preserve">  </w:t>
      </w:r>
      <w:r>
        <w:rPr>
          <w:sz w:val="28"/>
        </w:rPr>
        <w:t>1</w:t>
      </w:r>
      <w:r>
        <w:rPr>
          <w:spacing w:val="47"/>
          <w:sz w:val="28"/>
        </w:rPr>
        <w:t xml:space="preserve">  </w:t>
      </w:r>
      <w:r>
        <w:rPr>
          <w:spacing w:val="-2"/>
          <w:sz w:val="28"/>
        </w:rPr>
        <w:t>классе</w:t>
      </w:r>
    </w:p>
    <w:p>
      <w:pPr>
        <w:pStyle w:val="Style14"/>
        <w:tabs>
          <w:tab w:val="clear" w:pos="720"/>
          <w:tab w:val="left" w:pos="9283" w:leader="none"/>
        </w:tabs>
        <w:spacing w:lineRule="auto" w:line="348" w:before="65" w:after="0"/>
        <w:ind w:left="973" w:right="604" w:hanging="0"/>
        <w:rPr/>
      </w:pPr>
      <w:r>
        <w:rPr/>
        <w:t xml:space="preserve">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w:t>
      </w:r>
      <w:r>
        <w:rPr>
          <w:spacing w:val="-2"/>
        </w:rPr>
        <w:t>грамоте,</w:t>
      </w:r>
      <w:r>
        <w:rPr/>
        <w:tab/>
      </w:r>
      <w:r>
        <w:rPr>
          <w:spacing w:val="-2"/>
        </w:rPr>
        <w:t>представлено</w:t>
      </w:r>
    </w:p>
    <w:p>
      <w:pPr>
        <w:pStyle w:val="Style14"/>
        <w:spacing w:lineRule="auto" w:line="348" w:before="3" w:after="0"/>
        <w:ind w:left="973" w:right="600" w:hanging="0"/>
        <w:rPr/>
      </w:pPr>
      <w:r>
        <w:rPr/>
        <w:t>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w:t>
      </w:r>
      <w:r>
        <w:rPr>
          <w:spacing w:val="40"/>
        </w:rPr>
        <w:t xml:space="preserve"> </w:t>
      </w:r>
      <w:r>
        <w:rPr/>
        <w:t>чтения</w:t>
      </w:r>
      <w:r>
        <w:rPr>
          <w:spacing w:val="40"/>
        </w:rPr>
        <w:t xml:space="preserve"> </w:t>
      </w:r>
      <w:r>
        <w:rPr/>
        <w:t>во</w:t>
      </w:r>
      <w:r>
        <w:rPr>
          <w:spacing w:val="80"/>
        </w:rPr>
        <w:t xml:space="preserve"> </w:t>
      </w:r>
      <w:r>
        <w:rPr/>
        <w:t>2–4</w:t>
      </w:r>
      <w:r>
        <w:rPr>
          <w:spacing w:val="80"/>
        </w:rPr>
        <w:t xml:space="preserve"> </w:t>
      </w:r>
      <w:r>
        <w:rPr/>
        <w:t>классах</w:t>
      </w:r>
      <w:r>
        <w:rPr>
          <w:spacing w:val="80"/>
        </w:rPr>
        <w:t xml:space="preserve"> </w:t>
      </w:r>
      <w:r>
        <w:rPr/>
        <w:t>рекомендуется</w:t>
      </w:r>
      <w:r>
        <w:rPr>
          <w:spacing w:val="80"/>
        </w:rPr>
        <w:t xml:space="preserve"> </w:t>
      </w:r>
      <w:r>
        <w:rPr/>
        <w:t>отводить</w:t>
      </w:r>
      <w:r>
        <w:rPr>
          <w:spacing w:val="80"/>
        </w:rPr>
        <w:t xml:space="preserve"> </w:t>
      </w:r>
      <w:r>
        <w:rPr/>
        <w:t>по</w:t>
      </w:r>
      <w:r>
        <w:rPr>
          <w:spacing w:val="80"/>
        </w:rPr>
        <w:t xml:space="preserve"> </w:t>
      </w:r>
      <w:r>
        <w:rPr/>
        <w:t>136</w:t>
      </w:r>
      <w:r>
        <w:rPr>
          <w:spacing w:val="80"/>
        </w:rPr>
        <w:t xml:space="preserve"> </w:t>
      </w:r>
      <w:r>
        <w:rPr/>
        <w:t>часов</w:t>
      </w:r>
      <w:r>
        <w:rPr>
          <w:spacing w:val="40"/>
        </w:rPr>
        <w:t xml:space="preserve"> </w:t>
      </w:r>
      <w:r>
        <w:rPr/>
        <w:t>(4 часа в неделю в каждом классе).</w:t>
      </w:r>
    </w:p>
    <w:p>
      <w:pPr>
        <w:pStyle w:val="ListParagraph"/>
        <w:numPr>
          <w:ilvl w:val="2"/>
          <w:numId w:val="48"/>
        </w:numPr>
        <w:tabs>
          <w:tab w:val="clear" w:pos="720"/>
          <w:tab w:val="left" w:pos="2313" w:leader="none"/>
        </w:tabs>
        <w:spacing w:lineRule="exact" w:line="314"/>
        <w:ind w:left="2313" w:right="0" w:hanging="632"/>
        <w:rPr>
          <w:sz w:val="28"/>
        </w:rPr>
      </w:pPr>
      <w:r>
        <w:rPr>
          <w:sz w:val="28"/>
        </w:rPr>
        <w:t>Содержание</w:t>
      </w:r>
      <w:r>
        <w:rPr>
          <w:spacing w:val="-8"/>
          <w:sz w:val="28"/>
        </w:rPr>
        <w:t xml:space="preserve"> </w:t>
      </w:r>
      <w:r>
        <w:rPr>
          <w:sz w:val="28"/>
        </w:rPr>
        <w:t>обучения</w:t>
      </w:r>
      <w:r>
        <w:rPr>
          <w:spacing w:val="-5"/>
          <w:sz w:val="28"/>
        </w:rPr>
        <w:t xml:space="preserve"> </w:t>
      </w:r>
      <w:r>
        <w:rPr>
          <w:sz w:val="28"/>
        </w:rPr>
        <w:t>в</w:t>
      </w:r>
      <w:r>
        <w:rPr>
          <w:spacing w:val="-9"/>
          <w:sz w:val="28"/>
        </w:rPr>
        <w:t xml:space="preserve"> </w:t>
      </w:r>
      <w:r>
        <w:rPr>
          <w:sz w:val="28"/>
        </w:rPr>
        <w:t>1</w:t>
      </w:r>
      <w:r>
        <w:rPr>
          <w:spacing w:val="-7"/>
          <w:sz w:val="28"/>
        </w:rPr>
        <w:t xml:space="preserve"> </w:t>
      </w:r>
      <w:r>
        <w:rPr>
          <w:spacing w:val="-2"/>
          <w:sz w:val="28"/>
        </w:rPr>
        <w:t>классе.</w:t>
      </w:r>
    </w:p>
    <w:p>
      <w:pPr>
        <w:pStyle w:val="ListParagraph"/>
        <w:numPr>
          <w:ilvl w:val="3"/>
          <w:numId w:val="48"/>
        </w:numPr>
        <w:tabs>
          <w:tab w:val="clear" w:pos="720"/>
          <w:tab w:val="left" w:pos="2523" w:leader="none"/>
        </w:tabs>
        <w:spacing w:lineRule="auto" w:line="343" w:before="158" w:after="0"/>
        <w:ind w:left="973" w:right="601" w:firstLine="710"/>
        <w:rPr>
          <w:sz w:val="28"/>
        </w:rPr>
      </w:pPr>
      <w:r>
        <w:rPr>
          <w:sz w:val="28"/>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pPr>
        <w:pStyle w:val="ListParagraph"/>
        <w:numPr>
          <w:ilvl w:val="4"/>
          <w:numId w:val="48"/>
        </w:numPr>
        <w:tabs>
          <w:tab w:val="clear" w:pos="720"/>
          <w:tab w:val="left" w:pos="2733" w:leader="none"/>
        </w:tabs>
        <w:spacing w:before="3" w:after="0"/>
        <w:ind w:left="2733" w:right="0" w:hanging="1052"/>
        <w:rPr>
          <w:sz w:val="28"/>
        </w:rPr>
      </w:pPr>
      <w:r>
        <w:rPr>
          <w:sz w:val="28"/>
        </w:rPr>
        <w:t>Произведения</w:t>
      </w:r>
      <w:r>
        <w:rPr>
          <w:spacing w:val="-2"/>
          <w:sz w:val="28"/>
        </w:rPr>
        <w:t xml:space="preserve"> </w:t>
      </w:r>
      <w:r>
        <w:rPr>
          <w:sz w:val="28"/>
        </w:rPr>
        <w:t>для чтения:</w:t>
      </w:r>
      <w:r>
        <w:rPr>
          <w:spacing w:val="-2"/>
          <w:sz w:val="28"/>
        </w:rPr>
        <w:t xml:space="preserve"> </w:t>
      </w:r>
      <w:r>
        <w:rPr>
          <w:sz w:val="28"/>
        </w:rPr>
        <w:t>народные</w:t>
      </w:r>
      <w:r>
        <w:rPr>
          <w:spacing w:val="3"/>
          <w:sz w:val="28"/>
        </w:rPr>
        <w:t xml:space="preserve"> </w:t>
      </w:r>
      <w:r>
        <w:rPr>
          <w:sz w:val="28"/>
        </w:rPr>
        <w:t>сказки</w:t>
      </w:r>
      <w:r>
        <w:rPr>
          <w:spacing w:val="-2"/>
          <w:sz w:val="28"/>
        </w:rPr>
        <w:t xml:space="preserve"> </w:t>
      </w:r>
      <w:r>
        <w:rPr>
          <w:sz w:val="28"/>
        </w:rPr>
        <w:t>о животных,</w:t>
      </w:r>
      <w:r>
        <w:rPr>
          <w:spacing w:val="1"/>
          <w:sz w:val="28"/>
        </w:rPr>
        <w:t xml:space="preserve"> </w:t>
      </w:r>
      <w:r>
        <w:rPr>
          <w:spacing w:val="-2"/>
          <w:sz w:val="28"/>
        </w:rPr>
        <w:t>например,</w:t>
      </w:r>
    </w:p>
    <w:p>
      <w:pPr>
        <w:pStyle w:val="Style14"/>
        <w:spacing w:lineRule="auto" w:line="348" w:before="156" w:after="0"/>
        <w:ind w:left="973" w:right="617" w:hanging="0"/>
        <w:rPr/>
      </w:pPr>
      <w:r>
        <w:rPr/>
        <w:t>«Лисица и тетерев», «Лиса и рак» и другие, литературные (авторские) сказки, например,</w:t>
      </w:r>
      <w:r>
        <w:rPr>
          <w:spacing w:val="40"/>
        </w:rPr>
        <w:t xml:space="preserve"> </w:t>
      </w:r>
      <w:r>
        <w:rPr/>
        <w:t>К.Д.</w:t>
      </w:r>
      <w:r>
        <w:rPr>
          <w:spacing w:val="40"/>
        </w:rPr>
        <w:t xml:space="preserve"> </w:t>
      </w:r>
      <w:r>
        <w:rPr/>
        <w:t>Ушинского</w:t>
      </w:r>
      <w:r>
        <w:rPr>
          <w:spacing w:val="40"/>
        </w:rPr>
        <w:t xml:space="preserve"> </w:t>
      </w:r>
      <w:r>
        <w:rPr/>
        <w:t>«Петух</w:t>
      </w:r>
      <w:r>
        <w:rPr>
          <w:spacing w:val="38"/>
        </w:rPr>
        <w:t xml:space="preserve"> </w:t>
      </w:r>
      <w:r>
        <w:rPr/>
        <w:t>и</w:t>
      </w:r>
      <w:r>
        <w:rPr>
          <w:spacing w:val="40"/>
        </w:rPr>
        <w:t xml:space="preserve"> </w:t>
      </w:r>
      <w:r>
        <w:rPr/>
        <w:t>собака»,</w:t>
      </w:r>
      <w:r>
        <w:rPr>
          <w:spacing w:val="40"/>
        </w:rPr>
        <w:t xml:space="preserve"> </w:t>
      </w:r>
      <w:r>
        <w:rPr/>
        <w:t>сказки</w:t>
      </w:r>
      <w:r>
        <w:rPr>
          <w:spacing w:val="40"/>
        </w:rPr>
        <w:t xml:space="preserve"> </w:t>
      </w:r>
      <w:r>
        <w:rPr/>
        <w:t>В.Г.</w:t>
      </w:r>
      <w:r>
        <w:rPr>
          <w:spacing w:val="40"/>
        </w:rPr>
        <w:t xml:space="preserve"> </w:t>
      </w:r>
      <w:r>
        <w:rPr/>
        <w:t>Сутеева</w:t>
      </w:r>
      <w:r>
        <w:rPr>
          <w:spacing w:val="40"/>
        </w:rPr>
        <w:t xml:space="preserve"> </w:t>
      </w:r>
      <w:r>
        <w:rPr/>
        <w:t>«Кораблик»,</w:t>
      </w:r>
    </w:p>
    <w:p>
      <w:pPr>
        <w:pStyle w:val="Style14"/>
        <w:spacing w:lineRule="exact" w:line="321"/>
        <w:ind w:left="973" w:right="0" w:hanging="0"/>
        <w:rPr/>
      </w:pPr>
      <w:r>
        <w:rPr/>
        <w:t>«Под</w:t>
      </w:r>
      <w:r>
        <w:rPr>
          <w:spacing w:val="-4"/>
        </w:rPr>
        <w:t xml:space="preserve"> </w:t>
      </w:r>
      <w:r>
        <w:rPr/>
        <w:t>грибом»</w:t>
      </w:r>
      <w:r>
        <w:rPr>
          <w:spacing w:val="-10"/>
        </w:rPr>
        <w:t xml:space="preserve"> </w:t>
      </w:r>
      <w:r>
        <w:rPr/>
        <w:t>и</w:t>
      </w:r>
      <w:r>
        <w:rPr>
          <w:spacing w:val="-9"/>
        </w:rPr>
        <w:t xml:space="preserve"> </w:t>
      </w:r>
      <w:r>
        <w:rPr/>
        <w:t>другие</w:t>
      </w:r>
      <w:r>
        <w:rPr>
          <w:spacing w:val="-4"/>
        </w:rPr>
        <w:t xml:space="preserve"> </w:t>
      </w:r>
      <w:r>
        <w:rPr/>
        <w:t>(по</w:t>
      </w:r>
      <w:r>
        <w:rPr>
          <w:spacing w:val="-6"/>
        </w:rPr>
        <w:t xml:space="preserve"> </w:t>
      </w:r>
      <w:r>
        <w:rPr>
          <w:spacing w:val="-2"/>
        </w:rPr>
        <w:t>выбору).</w:t>
      </w:r>
    </w:p>
    <w:p>
      <w:pPr>
        <w:pStyle w:val="ListParagraph"/>
        <w:numPr>
          <w:ilvl w:val="3"/>
          <w:numId w:val="48"/>
        </w:numPr>
        <w:tabs>
          <w:tab w:val="clear" w:pos="720"/>
          <w:tab w:val="left" w:pos="2523" w:leader="none"/>
        </w:tabs>
        <w:spacing w:lineRule="auto" w:line="348" w:before="161" w:after="0"/>
        <w:ind w:left="973" w:right="610" w:firstLine="710"/>
        <w:rPr>
          <w:sz w:val="28"/>
        </w:rPr>
      </w:pPr>
      <w:r>
        <w:rPr>
          <w:sz w:val="28"/>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w:t>
      </w:r>
    </w:p>
    <w:p>
      <w:pPr>
        <w:pStyle w:val="Style14"/>
        <w:spacing w:lineRule="exact" w:line="314"/>
        <w:ind w:left="973" w:right="0" w:hanging="0"/>
        <w:jc w:val="left"/>
        <w:rPr>
          <w:spacing w:val="-2"/>
        </w:rPr>
      </w:pPr>
      <w:r>
        <w:rPr>
          <w:spacing w:val="-2"/>
        </w:rPr>
        <w:t>Произведения</w:t>
      </w:r>
    </w:p>
    <w:p>
      <w:pPr>
        <w:sectPr>
          <w:footerReference w:type="default" r:id="rId136"/>
          <w:footerReference w:type="first" r:id="rId13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122" w:after="0"/>
        <w:ind w:left="973" w:right="598" w:hanging="0"/>
        <w:rPr/>
      </w:pPr>
      <w:r>
        <w:rPr/>
        <w:t>одной</w:t>
      </w:r>
      <w:r>
        <w:rPr>
          <w:spacing w:val="40"/>
        </w:rPr>
        <w:t xml:space="preserve"> </w:t>
      </w:r>
      <w:r>
        <w:rPr/>
        <w:t>темы,</w:t>
      </w:r>
      <w:r>
        <w:rPr>
          <w:spacing w:val="40"/>
        </w:rPr>
        <w:t xml:space="preserve"> </w:t>
      </w:r>
      <w:r>
        <w:rPr/>
        <w:t>но разных жанров: рассказ,</w:t>
      </w:r>
      <w:r>
        <w:rPr>
          <w:spacing w:val="40"/>
        </w:rPr>
        <w:t xml:space="preserve"> </w:t>
      </w:r>
      <w:r>
        <w:rPr/>
        <w:t>стихотворение</w:t>
      </w:r>
      <w:r>
        <w:rPr>
          <w:spacing w:val="40"/>
        </w:rPr>
        <w:t xml:space="preserve"> </w:t>
      </w:r>
      <w:r>
        <w:rPr/>
        <w:t>(общее</w:t>
      </w:r>
      <w:r>
        <w:rPr>
          <w:spacing w:val="40"/>
        </w:rPr>
        <w:t xml:space="preserve"> </w:t>
      </w:r>
      <w:r>
        <w:rPr/>
        <w:t>представление</w:t>
      </w:r>
      <w:r>
        <w:rPr>
          <w:spacing w:val="80"/>
          <w:w w:val="150"/>
        </w:rPr>
        <w:t xml:space="preserve"> </w:t>
      </w:r>
      <w:r>
        <w:rPr/>
        <w:t>на</w:t>
      </w:r>
      <w:r>
        <w:rPr>
          <w:spacing w:val="40"/>
        </w:rPr>
        <w:t xml:space="preserve"> </w:t>
      </w:r>
      <w:r>
        <w:rPr/>
        <w:t>примере</w:t>
      </w:r>
      <w:r>
        <w:rPr>
          <w:spacing w:val="40"/>
        </w:rPr>
        <w:t xml:space="preserve"> </w:t>
      </w:r>
      <w:r>
        <w:rPr/>
        <w:t>не</w:t>
      </w:r>
      <w:r>
        <w:rPr>
          <w:spacing w:val="80"/>
        </w:rPr>
        <w:t xml:space="preserve"> </w:t>
      </w:r>
      <w:r>
        <w:rPr/>
        <w:t>менее</w:t>
      </w:r>
      <w:r>
        <w:rPr>
          <w:spacing w:val="80"/>
        </w:rPr>
        <w:t xml:space="preserve"> </w:t>
      </w:r>
      <w:r>
        <w:rPr/>
        <w:t>шести</w:t>
      </w:r>
      <w:r>
        <w:rPr>
          <w:spacing w:val="80"/>
        </w:rPr>
        <w:t xml:space="preserve"> </w:t>
      </w:r>
      <w:r>
        <w:rPr/>
        <w:t>произведений</w:t>
      </w:r>
      <w:r>
        <w:rPr>
          <w:spacing w:val="80"/>
        </w:rPr>
        <w:t xml:space="preserve"> </w:t>
      </w:r>
      <w:r>
        <w:rPr/>
        <w:t>К.Д.</w:t>
      </w:r>
      <w:r>
        <w:rPr>
          <w:spacing w:val="80"/>
        </w:rPr>
        <w:t xml:space="preserve"> </w:t>
      </w:r>
      <w:r>
        <w:rPr/>
        <w:t>Ушинского,</w:t>
      </w:r>
      <w:r>
        <w:rPr>
          <w:spacing w:val="80"/>
        </w:rPr>
        <w:t xml:space="preserve"> </w:t>
      </w:r>
      <w:r>
        <w:rPr/>
        <w:t>Л.Н.</w:t>
      </w:r>
      <w:r>
        <w:rPr>
          <w:spacing w:val="80"/>
        </w:rPr>
        <w:t xml:space="preserve"> </w:t>
      </w:r>
      <w:r>
        <w:rPr/>
        <w:t>Толстого, Е.А. Пермяка, В.А. Осеевой, А.Л. Барто, Ю.И. Ермолаева и других). Характеристика</w:t>
      </w:r>
      <w:r>
        <w:rPr>
          <w:spacing w:val="40"/>
        </w:rPr>
        <w:t xml:space="preserve">  </w:t>
      </w:r>
      <w:r>
        <w:rPr/>
        <w:t>героя</w:t>
      </w:r>
      <w:r>
        <w:rPr>
          <w:spacing w:val="40"/>
        </w:rPr>
        <w:t xml:space="preserve">  </w:t>
      </w:r>
      <w:r>
        <w:rPr/>
        <w:t>произведения,</w:t>
      </w:r>
      <w:r>
        <w:rPr>
          <w:spacing w:val="40"/>
        </w:rPr>
        <w:t xml:space="preserve">  </w:t>
      </w:r>
      <w:r>
        <w:rPr/>
        <w:t>общая</w:t>
      </w:r>
      <w:r>
        <w:rPr>
          <w:spacing w:val="80"/>
          <w:w w:val="150"/>
        </w:rPr>
        <w:t xml:space="preserve"> </w:t>
      </w:r>
      <w:r>
        <w:rPr/>
        <w:t>оценка</w:t>
      </w:r>
      <w:r>
        <w:rPr>
          <w:spacing w:val="40"/>
        </w:rPr>
        <w:t xml:space="preserve">  </w:t>
      </w:r>
      <w:r>
        <w:rPr/>
        <w:t>поступков.</w:t>
      </w:r>
      <w:r>
        <w:rPr>
          <w:spacing w:val="40"/>
        </w:rPr>
        <w:t xml:space="preserve">  </w:t>
      </w:r>
      <w:r>
        <w:rPr/>
        <w:t>Понимание</w:t>
      </w:r>
    </w:p>
    <w:p>
      <w:pPr>
        <w:pStyle w:val="Style14"/>
        <w:tabs>
          <w:tab w:val="clear" w:pos="720"/>
          <w:tab w:val="left" w:pos="9185" w:leader="none"/>
        </w:tabs>
        <w:spacing w:before="65" w:after="0"/>
        <w:ind w:left="973" w:right="0" w:hanging="0"/>
        <w:rPr/>
      </w:pPr>
      <w:r>
        <w:rPr>
          <w:spacing w:val="-2"/>
        </w:rPr>
        <w:t>заголовка</w:t>
      </w:r>
      <w:r>
        <w:rPr/>
        <w:tab/>
      </w:r>
      <w:r>
        <w:rPr>
          <w:spacing w:val="-2"/>
        </w:rPr>
        <w:t>произведения,</w:t>
      </w:r>
    </w:p>
    <w:p>
      <w:pPr>
        <w:pStyle w:val="Style14"/>
        <w:spacing w:lineRule="auto" w:line="348" w:before="157" w:after="0"/>
        <w:ind w:left="973" w:right="616" w:hanging="0"/>
        <w:rPr/>
      </w:pPr>
      <w:r>
        <w:rPr/>
        <w:t>его соотношения с содержанием произведения и его идеей. Осознание нравственно-этических понятий: друг, дружба, забота, труд, взаимопомощь.</w:t>
      </w:r>
    </w:p>
    <w:p>
      <w:pPr>
        <w:pStyle w:val="ListParagraph"/>
        <w:numPr>
          <w:ilvl w:val="4"/>
          <w:numId w:val="48"/>
        </w:numPr>
        <w:tabs>
          <w:tab w:val="clear" w:pos="720"/>
          <w:tab w:val="left" w:pos="2732" w:leader="none"/>
        </w:tabs>
        <w:spacing w:lineRule="auto" w:line="348"/>
        <w:ind w:left="973" w:right="604" w:firstLine="710"/>
        <w:rPr>
          <w:sz w:val="28"/>
        </w:rPr>
      </w:pPr>
      <w:r>
        <w:rPr>
          <w:sz w:val="28"/>
        </w:rPr>
        <w:t>Произведения для чтения: К.Д. Ушинский «Худо тому,</w:t>
      </w:r>
      <w:r>
        <w:rPr>
          <w:spacing w:val="40"/>
          <w:sz w:val="28"/>
        </w:rPr>
        <w:t xml:space="preserve"> </w:t>
      </w:r>
      <w:r>
        <w:rPr>
          <w:sz w:val="28"/>
        </w:rPr>
        <w:t>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pPr>
        <w:pStyle w:val="ListParagraph"/>
        <w:numPr>
          <w:ilvl w:val="3"/>
          <w:numId w:val="48"/>
        </w:numPr>
        <w:tabs>
          <w:tab w:val="clear" w:pos="720"/>
          <w:tab w:val="left" w:pos="2523" w:leader="none"/>
        </w:tabs>
        <w:spacing w:lineRule="auto" w:line="348"/>
        <w:ind w:left="973" w:right="603" w:firstLine="710"/>
        <w:rPr>
          <w:sz w:val="28"/>
        </w:rPr>
      </w:pPr>
      <w:r>
        <w:rPr>
          <w:sz w:val="28"/>
        </w:rPr>
        <w:t xml:space="preserve">Произведения о родной природе. Восприятие и самостоятельное чтение произведений о природе (на примере трёх–четырёх доступных </w:t>
      </w:r>
      <w:r>
        <w:rPr>
          <w:spacing w:val="-2"/>
          <w:sz w:val="28"/>
        </w:rPr>
        <w:t>произведений</w:t>
      </w:r>
    </w:p>
    <w:p>
      <w:pPr>
        <w:pStyle w:val="Style14"/>
        <w:tabs>
          <w:tab w:val="clear" w:pos="720"/>
          <w:tab w:val="left" w:pos="10329" w:leader="none"/>
        </w:tabs>
        <w:spacing w:lineRule="auto" w:line="348"/>
        <w:ind w:left="973" w:right="600" w:hanging="0"/>
        <w:rPr/>
      </w:pPr>
      <w:r>
        <w:rPr/>
        <w:t>А.К. Толстого, А.Н. Плещеева, Е.Ф. Трутневой, С.Я. Маршака и другие). Тема поэтических</w:t>
      </w:r>
      <w:r>
        <w:rPr>
          <w:spacing w:val="40"/>
        </w:rPr>
        <w:t xml:space="preserve"> </w:t>
      </w:r>
      <w:r>
        <w:rPr/>
        <w:t>произведений:</w:t>
      </w:r>
      <w:r>
        <w:rPr>
          <w:spacing w:val="77"/>
          <w:w w:val="150"/>
        </w:rPr>
        <w:t xml:space="preserve"> </w:t>
      </w:r>
      <w:r>
        <w:rPr/>
        <w:t>звуки</w:t>
      </w:r>
      <w:r>
        <w:rPr>
          <w:spacing w:val="80"/>
          <w:w w:val="150"/>
        </w:rPr>
        <w:t xml:space="preserve"> </w:t>
      </w:r>
      <w:r>
        <w:rPr/>
        <w:t>и</w:t>
      </w:r>
      <w:r>
        <w:rPr>
          <w:spacing w:val="80"/>
          <w:w w:val="150"/>
        </w:rPr>
        <w:t xml:space="preserve"> </w:t>
      </w:r>
      <w:r>
        <w:rPr/>
        <w:t>краски</w:t>
      </w:r>
      <w:r>
        <w:rPr>
          <w:spacing w:val="80"/>
          <w:w w:val="150"/>
        </w:rPr>
        <w:t xml:space="preserve"> </w:t>
      </w:r>
      <w:r>
        <w:rPr/>
        <w:t>природы,</w:t>
      </w:r>
      <w:r>
        <w:rPr>
          <w:spacing w:val="80"/>
          <w:w w:val="150"/>
        </w:rPr>
        <w:t xml:space="preserve"> </w:t>
      </w:r>
      <w:r>
        <w:rPr/>
        <w:t>времена</w:t>
      </w:r>
      <w:r>
        <w:rPr>
          <w:spacing w:val="80"/>
          <w:w w:val="150"/>
        </w:rPr>
        <w:t xml:space="preserve"> </w:t>
      </w:r>
      <w:r>
        <w:rPr/>
        <w:t>года,</w:t>
      </w:r>
      <w:r>
        <w:rPr>
          <w:spacing w:val="79"/>
          <w:w w:val="150"/>
        </w:rPr>
        <w:t xml:space="preserve"> </w:t>
      </w:r>
      <w:r>
        <w:rPr/>
        <w:t>человек и природа; Родина, природа родного края. Особенности стихотворной речи, сравнение с прозаической: рифма, ритм (практическое ознакомление).</w:t>
      </w:r>
      <w:r>
        <w:rPr>
          <w:spacing w:val="40"/>
        </w:rPr>
        <w:t xml:space="preserve"> </w:t>
      </w:r>
      <w:r>
        <w:rPr/>
        <w:t>Настроение, которое рождает поэтическое произведение. Отражение</w:t>
      </w:r>
      <w:r>
        <w:rPr>
          <w:spacing w:val="80"/>
        </w:rPr>
        <w:t xml:space="preserve"> </w:t>
      </w:r>
      <w:r>
        <w:rPr>
          <w:spacing w:val="-2"/>
        </w:rPr>
        <w:t>нравственной</w:t>
      </w:r>
      <w:r>
        <w:rPr/>
        <w:tab/>
      </w:r>
      <w:r>
        <w:rPr>
          <w:spacing w:val="-4"/>
        </w:rPr>
        <w:t>идеи</w:t>
      </w:r>
    </w:p>
    <w:p>
      <w:pPr>
        <w:pStyle w:val="Style14"/>
        <w:spacing w:lineRule="auto" w:line="348"/>
        <w:ind w:left="973" w:right="613" w:hanging="0"/>
        <w:rPr/>
      </w:pPr>
      <w:r>
        <w:rPr/>
        <w:t>в</w:t>
      </w:r>
      <w:r>
        <w:rPr>
          <w:spacing w:val="39"/>
        </w:rPr>
        <w:t xml:space="preserve">  </w:t>
      </w:r>
      <w:r>
        <w:rPr/>
        <w:t>произведении:</w:t>
      </w:r>
      <w:r>
        <w:rPr>
          <w:spacing w:val="39"/>
        </w:rPr>
        <w:t xml:space="preserve">  </w:t>
      </w:r>
      <w:r>
        <w:rPr/>
        <w:t>любовь</w:t>
      </w:r>
      <w:r>
        <w:rPr>
          <w:spacing w:val="37"/>
        </w:rPr>
        <w:t xml:space="preserve">  </w:t>
      </w:r>
      <w:r>
        <w:rPr/>
        <w:t>к</w:t>
      </w:r>
      <w:r>
        <w:rPr>
          <w:spacing w:val="38"/>
        </w:rPr>
        <w:t xml:space="preserve">  </w:t>
      </w:r>
      <w:r>
        <w:rPr/>
        <w:t>Родине,</w:t>
      </w:r>
      <w:r>
        <w:rPr>
          <w:spacing w:val="74"/>
        </w:rPr>
        <w:t xml:space="preserve">  </w:t>
      </w:r>
      <w:r>
        <w:rPr/>
        <w:t>природе</w:t>
      </w:r>
      <w:r>
        <w:rPr>
          <w:spacing w:val="38"/>
        </w:rPr>
        <w:t xml:space="preserve">  </w:t>
      </w:r>
      <w:r>
        <w:rPr/>
        <w:t>родного</w:t>
      </w:r>
      <w:r>
        <w:rPr>
          <w:spacing w:val="37"/>
        </w:rPr>
        <w:t xml:space="preserve">  </w:t>
      </w:r>
      <w:r>
        <w:rPr/>
        <w:t>края.</w:t>
      </w:r>
      <w:r>
        <w:rPr>
          <w:spacing w:val="73"/>
        </w:rPr>
        <w:t xml:space="preserve">  </w:t>
      </w:r>
      <w:r>
        <w:rPr/>
        <w:t>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pPr>
        <w:pStyle w:val="ListParagraph"/>
        <w:numPr>
          <w:ilvl w:val="3"/>
          <w:numId w:val="48"/>
        </w:numPr>
        <w:tabs>
          <w:tab w:val="clear" w:pos="720"/>
          <w:tab w:val="left" w:pos="2523" w:leader="none"/>
        </w:tabs>
        <w:spacing w:lineRule="auto" w:line="348"/>
        <w:ind w:left="973" w:right="597" w:firstLine="710"/>
        <w:rPr>
          <w:sz w:val="28"/>
        </w:rPr>
      </w:pPr>
      <w:r>
        <w:rPr>
          <w:sz w:val="28"/>
        </w:rPr>
        <w:t>Устное</w:t>
      </w:r>
      <w:r>
        <w:rPr>
          <w:spacing w:val="80"/>
          <w:sz w:val="28"/>
        </w:rPr>
        <w:t xml:space="preserve">  </w:t>
      </w:r>
      <w:r>
        <w:rPr>
          <w:sz w:val="28"/>
        </w:rPr>
        <w:t>народное</w:t>
      </w:r>
      <w:r>
        <w:rPr>
          <w:spacing w:val="80"/>
          <w:sz w:val="28"/>
        </w:rPr>
        <w:t xml:space="preserve">  </w:t>
      </w:r>
      <w:r>
        <w:rPr>
          <w:sz w:val="28"/>
        </w:rPr>
        <w:t>творчество:</w:t>
      </w:r>
      <w:r>
        <w:rPr>
          <w:spacing w:val="80"/>
          <w:sz w:val="28"/>
        </w:rPr>
        <w:t xml:space="preserve">  </w:t>
      </w:r>
      <w:r>
        <w:rPr>
          <w:sz w:val="28"/>
        </w:rPr>
        <w:t>малые</w:t>
      </w:r>
      <w:r>
        <w:rPr>
          <w:spacing w:val="80"/>
          <w:w w:val="150"/>
          <w:sz w:val="28"/>
        </w:rPr>
        <w:t xml:space="preserve">  </w:t>
      </w:r>
      <w:r>
        <w:rPr>
          <w:sz w:val="28"/>
        </w:rPr>
        <w:t>фольклорные</w:t>
      </w:r>
      <w:r>
        <w:rPr>
          <w:spacing w:val="80"/>
          <w:w w:val="150"/>
          <w:sz w:val="28"/>
        </w:rPr>
        <w:t xml:space="preserve">  </w:t>
      </w:r>
      <w:r>
        <w:rPr>
          <w:sz w:val="28"/>
        </w:rPr>
        <w:t>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pPr>
        <w:pStyle w:val="ListParagraph"/>
        <w:numPr>
          <w:ilvl w:val="4"/>
          <w:numId w:val="48"/>
        </w:numPr>
        <w:tabs>
          <w:tab w:val="clear" w:pos="720"/>
          <w:tab w:val="left" w:pos="2733" w:leader="none"/>
        </w:tabs>
        <w:spacing w:lineRule="exact" w:line="313"/>
        <w:ind w:left="2733" w:right="0" w:hanging="1052"/>
        <w:rPr>
          <w:sz w:val="28"/>
        </w:rPr>
      </w:pPr>
      <w:r>
        <w:rPr>
          <w:sz w:val="28"/>
        </w:rPr>
        <w:t>Произведения</w:t>
      </w:r>
      <w:r>
        <w:rPr>
          <w:spacing w:val="-14"/>
          <w:sz w:val="28"/>
        </w:rPr>
        <w:t xml:space="preserve"> </w:t>
      </w:r>
      <w:r>
        <w:rPr>
          <w:sz w:val="28"/>
        </w:rPr>
        <w:t>для</w:t>
      </w:r>
      <w:r>
        <w:rPr>
          <w:spacing w:val="-11"/>
          <w:sz w:val="28"/>
        </w:rPr>
        <w:t xml:space="preserve"> </w:t>
      </w:r>
      <w:r>
        <w:rPr>
          <w:sz w:val="28"/>
        </w:rPr>
        <w:t>чтения:</w:t>
      </w:r>
      <w:r>
        <w:rPr>
          <w:spacing w:val="-16"/>
          <w:sz w:val="28"/>
        </w:rPr>
        <w:t xml:space="preserve"> </w:t>
      </w:r>
      <w:r>
        <w:rPr>
          <w:sz w:val="28"/>
        </w:rPr>
        <w:t>потешки,</w:t>
      </w:r>
      <w:r>
        <w:rPr>
          <w:spacing w:val="-12"/>
          <w:sz w:val="28"/>
        </w:rPr>
        <w:t xml:space="preserve"> </w:t>
      </w:r>
      <w:r>
        <w:rPr>
          <w:sz w:val="28"/>
        </w:rPr>
        <w:t>загадки,</w:t>
      </w:r>
      <w:r>
        <w:rPr>
          <w:spacing w:val="-10"/>
          <w:sz w:val="28"/>
        </w:rPr>
        <w:t xml:space="preserve"> </w:t>
      </w:r>
      <w:r>
        <w:rPr>
          <w:spacing w:val="-2"/>
          <w:sz w:val="28"/>
        </w:rPr>
        <w:t>пословицы.</w:t>
      </w:r>
    </w:p>
    <w:p>
      <w:pPr>
        <w:sectPr>
          <w:footerReference w:type="default" r:id="rId138"/>
          <w:footerReference w:type="first" r:id="rId139"/>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48"/>
        </w:numPr>
        <w:tabs>
          <w:tab w:val="clear" w:pos="720"/>
          <w:tab w:val="left" w:pos="2523" w:leader="none"/>
        </w:tabs>
        <w:spacing w:lineRule="auto" w:line="348" w:before="149" w:after="0"/>
        <w:ind w:left="973" w:right="608" w:firstLine="710"/>
        <w:rPr>
          <w:sz w:val="28"/>
        </w:rPr>
      </w:pPr>
      <w:r>
        <w:rPr>
          <w:sz w:val="28"/>
        </w:rPr>
        <w:t>Произведения</w:t>
      </w:r>
      <w:r>
        <w:rPr>
          <w:spacing w:val="80"/>
          <w:w w:val="150"/>
          <w:sz w:val="28"/>
        </w:rPr>
        <w:t xml:space="preserve"> </w:t>
      </w:r>
      <w:r>
        <w:rPr>
          <w:sz w:val="28"/>
        </w:rPr>
        <w:t>о</w:t>
      </w:r>
      <w:r>
        <w:rPr>
          <w:spacing w:val="80"/>
          <w:w w:val="150"/>
          <w:sz w:val="28"/>
        </w:rPr>
        <w:t xml:space="preserve"> </w:t>
      </w:r>
      <w:r>
        <w:rPr>
          <w:sz w:val="28"/>
        </w:rPr>
        <w:t>братьях</w:t>
      </w:r>
      <w:r>
        <w:rPr>
          <w:spacing w:val="40"/>
          <w:sz w:val="28"/>
        </w:rPr>
        <w:t xml:space="preserve">  </w:t>
      </w:r>
      <w:r>
        <w:rPr>
          <w:sz w:val="28"/>
        </w:rPr>
        <w:t>наших</w:t>
      </w:r>
      <w:r>
        <w:rPr>
          <w:spacing w:val="40"/>
          <w:sz w:val="28"/>
        </w:rPr>
        <w:t xml:space="preserve">  </w:t>
      </w:r>
      <w:r>
        <w:rPr>
          <w:sz w:val="28"/>
        </w:rPr>
        <w:t>меньших</w:t>
      </w:r>
      <w:r>
        <w:rPr>
          <w:spacing w:val="80"/>
          <w:w w:val="150"/>
          <w:sz w:val="28"/>
        </w:rPr>
        <w:t xml:space="preserve"> </w:t>
      </w:r>
      <w:r>
        <w:rPr>
          <w:sz w:val="28"/>
        </w:rPr>
        <w:t>(три-четыре</w:t>
      </w:r>
      <w:r>
        <w:rPr>
          <w:spacing w:val="80"/>
          <w:w w:val="150"/>
          <w:sz w:val="28"/>
        </w:rPr>
        <w:t xml:space="preserve"> </w:t>
      </w:r>
      <w:r>
        <w:rPr>
          <w:sz w:val="28"/>
        </w:rPr>
        <w:t>автора</w:t>
      </w:r>
      <w:r>
        <w:rPr>
          <w:spacing w:val="80"/>
          <w:sz w:val="28"/>
        </w:rPr>
        <w:t xml:space="preserve"> </w:t>
      </w:r>
      <w:r>
        <w:rPr>
          <w:sz w:val="28"/>
        </w:rPr>
        <w:t>по выбору) – герои произведений. Цель и назначение произведений</w:t>
      </w:r>
    </w:p>
    <w:p>
      <w:pPr>
        <w:pStyle w:val="Style14"/>
        <w:spacing w:lineRule="auto" w:line="348" w:before="65" w:after="0"/>
        <w:ind w:left="973" w:right="600" w:hanging="0"/>
        <w:rPr/>
      </w:pPr>
      <w:r>
        <w:rPr/>
        <w:t>о взаимоотношениях человека и животных воспитание добрых чувств</w:t>
      </w:r>
      <w:r>
        <w:rPr>
          <w:spacing w:val="40"/>
        </w:rPr>
        <w:t xml:space="preserve"> </w:t>
      </w:r>
      <w:r>
        <w:rPr/>
        <w:t xml:space="preserve">и бережного отношения к животным. Виды текстов: художественный и научно- </w:t>
      </w:r>
      <w:r>
        <w:rPr>
          <w:spacing w:val="-2"/>
        </w:rPr>
        <w:t>познавательный,</w:t>
      </w:r>
    </w:p>
    <w:p>
      <w:pPr>
        <w:pStyle w:val="Style14"/>
        <w:spacing w:lineRule="auto" w:line="348" w:before="4" w:after="0"/>
        <w:ind w:left="973" w:right="611" w:hanging="0"/>
        <w:rPr/>
      </w:pPr>
      <w:r>
        <w:rPr/>
        <w:t>их сравнение. Характеристика героя: описание его внешности, действий, нравственно-этических понятий: любовь и забота о животных.</w:t>
      </w:r>
    </w:p>
    <w:p>
      <w:pPr>
        <w:pStyle w:val="ListParagraph"/>
        <w:numPr>
          <w:ilvl w:val="4"/>
          <w:numId w:val="48"/>
        </w:numPr>
        <w:tabs>
          <w:tab w:val="clear" w:pos="720"/>
          <w:tab w:val="left" w:pos="2732" w:leader="none"/>
        </w:tabs>
        <w:spacing w:lineRule="auto" w:line="348"/>
        <w:ind w:left="973" w:right="611" w:firstLine="710"/>
        <w:rPr>
          <w:sz w:val="28"/>
        </w:rPr>
      </w:pPr>
      <w:r>
        <w:rPr>
          <w:sz w:val="28"/>
        </w:rPr>
        <w:t>Произведения</w:t>
      </w:r>
      <w:r>
        <w:rPr>
          <w:spacing w:val="80"/>
          <w:sz w:val="28"/>
        </w:rPr>
        <w:t xml:space="preserve"> </w:t>
      </w:r>
      <w:r>
        <w:rPr>
          <w:sz w:val="28"/>
        </w:rPr>
        <w:t>для</w:t>
      </w:r>
      <w:r>
        <w:rPr>
          <w:spacing w:val="80"/>
          <w:sz w:val="28"/>
        </w:rPr>
        <w:t xml:space="preserve"> </w:t>
      </w:r>
      <w:r>
        <w:rPr>
          <w:sz w:val="28"/>
        </w:rPr>
        <w:t>чтения:</w:t>
      </w:r>
      <w:r>
        <w:rPr>
          <w:spacing w:val="80"/>
          <w:sz w:val="28"/>
        </w:rPr>
        <w:t xml:space="preserve"> </w:t>
      </w:r>
      <w:r>
        <w:rPr>
          <w:sz w:val="28"/>
        </w:rPr>
        <w:t>В.В.</w:t>
      </w:r>
      <w:r>
        <w:rPr>
          <w:spacing w:val="40"/>
          <w:sz w:val="28"/>
        </w:rPr>
        <w:t xml:space="preserve"> </w:t>
      </w:r>
      <w:r>
        <w:rPr>
          <w:sz w:val="28"/>
        </w:rPr>
        <w:t>Бианки</w:t>
      </w:r>
      <w:r>
        <w:rPr>
          <w:spacing w:val="80"/>
          <w:sz w:val="28"/>
        </w:rPr>
        <w:t xml:space="preserve"> </w:t>
      </w:r>
      <w:r>
        <w:rPr>
          <w:sz w:val="28"/>
        </w:rPr>
        <w:t>«Лис</w:t>
      </w:r>
      <w:r>
        <w:rPr>
          <w:spacing w:val="40"/>
          <w:sz w:val="28"/>
        </w:rPr>
        <w:t xml:space="preserve">  </w:t>
      </w:r>
      <w:r>
        <w:rPr>
          <w:sz w:val="28"/>
        </w:rPr>
        <w:t>и</w:t>
      </w:r>
      <w:r>
        <w:rPr>
          <w:spacing w:val="40"/>
          <w:sz w:val="28"/>
        </w:rPr>
        <w:t xml:space="preserve">  </w:t>
      </w:r>
      <w:r>
        <w:rPr>
          <w:sz w:val="28"/>
        </w:rPr>
        <w:t>Мышонок», Е.И. Чарушин «Про Томку», М.М. Пришвин «Ёж», Н.И. Сладков «Лисица и Ёж»</w:t>
      </w:r>
      <w:r>
        <w:rPr>
          <w:spacing w:val="80"/>
          <w:sz w:val="28"/>
        </w:rPr>
        <w:t xml:space="preserve"> </w:t>
      </w:r>
      <w:r>
        <w:rPr>
          <w:sz w:val="28"/>
        </w:rPr>
        <w:t>и другие.</w:t>
      </w:r>
    </w:p>
    <w:p>
      <w:pPr>
        <w:pStyle w:val="ListParagraph"/>
        <w:numPr>
          <w:ilvl w:val="3"/>
          <w:numId w:val="48"/>
        </w:numPr>
        <w:tabs>
          <w:tab w:val="clear" w:pos="720"/>
          <w:tab w:val="left" w:pos="2523" w:leader="none"/>
        </w:tabs>
        <w:spacing w:lineRule="auto" w:line="348"/>
        <w:ind w:left="973" w:right="610" w:firstLine="710"/>
        <w:rPr>
          <w:sz w:val="28"/>
        </w:rPr>
      </w:pPr>
      <w:r>
        <w:rPr>
          <w:sz w:val="28"/>
        </w:rPr>
        <w:t xml:space="preserve">Произведения о маме. Восприятие и самостоятельное чтение произведений о маме (не менее одного автора по выбору, на примере </w:t>
      </w:r>
      <w:r>
        <w:rPr>
          <w:spacing w:val="-2"/>
          <w:sz w:val="28"/>
        </w:rPr>
        <w:t>произведений</w:t>
      </w:r>
    </w:p>
    <w:p>
      <w:pPr>
        <w:pStyle w:val="Style14"/>
        <w:spacing w:lineRule="auto" w:line="348"/>
        <w:ind w:left="973" w:right="600" w:hanging="0"/>
        <w:rPr/>
      </w:pPr>
      <w:r>
        <w:rPr/>
        <w:t>Е.А. Благининой, А.Л. Барто, А.В. Митяева и других). Осознание нравственно- этических понятий: чувство любви как привязанность одного человека к другому (матери к ребёнку, детей к матери, близким), проявление любви и заботы</w:t>
      </w:r>
      <w:r>
        <w:rPr>
          <w:spacing w:val="40"/>
        </w:rPr>
        <w:t xml:space="preserve"> </w:t>
      </w:r>
      <w:r>
        <w:rPr/>
        <w:t>о родных людях.</w:t>
      </w:r>
    </w:p>
    <w:p>
      <w:pPr>
        <w:pStyle w:val="ListParagraph"/>
        <w:numPr>
          <w:ilvl w:val="4"/>
          <w:numId w:val="48"/>
        </w:numPr>
        <w:tabs>
          <w:tab w:val="clear" w:pos="720"/>
          <w:tab w:val="left" w:pos="2732" w:leader="none"/>
        </w:tabs>
        <w:spacing w:lineRule="auto" w:line="348"/>
        <w:ind w:left="973" w:right="623" w:firstLine="710"/>
        <w:rPr>
          <w:sz w:val="28"/>
        </w:rPr>
      </w:pPr>
      <w:r>
        <w:rPr>
          <w:sz w:val="28"/>
        </w:rPr>
        <w:t>Произведения для чтения: Е.А. Благинина «Посидим в тишине», А.Л. Барто «Мама», А.В. Митяев «За что я люблю маму» и другие (по выбору).</w:t>
      </w:r>
    </w:p>
    <w:p>
      <w:pPr>
        <w:pStyle w:val="ListParagraph"/>
        <w:numPr>
          <w:ilvl w:val="3"/>
          <w:numId w:val="48"/>
        </w:numPr>
        <w:tabs>
          <w:tab w:val="clear" w:pos="720"/>
          <w:tab w:val="left" w:pos="2523" w:leader="none"/>
        </w:tabs>
        <w:spacing w:lineRule="auto" w:line="348"/>
        <w:ind w:left="973" w:right="603" w:firstLine="710"/>
        <w:rPr>
          <w:sz w:val="28"/>
        </w:rPr>
      </w:pPr>
      <w:r>
        <w:rPr>
          <w:sz w:val="28"/>
        </w:rPr>
        <w:t>Фольклорные</w:t>
      </w:r>
      <w:r>
        <w:rPr>
          <w:spacing w:val="80"/>
          <w:sz w:val="28"/>
        </w:rPr>
        <w:t xml:space="preserve"> </w:t>
      </w:r>
      <w:r>
        <w:rPr>
          <w:sz w:val="28"/>
        </w:rPr>
        <w:t>и</w:t>
      </w:r>
      <w:r>
        <w:rPr>
          <w:spacing w:val="80"/>
          <w:sz w:val="28"/>
        </w:rPr>
        <w:t xml:space="preserve"> </w:t>
      </w:r>
      <w:r>
        <w:rPr>
          <w:sz w:val="28"/>
        </w:rPr>
        <w:t>авторские</w:t>
      </w:r>
      <w:r>
        <w:rPr>
          <w:spacing w:val="80"/>
          <w:sz w:val="28"/>
        </w:rPr>
        <w:t xml:space="preserve"> </w:t>
      </w:r>
      <w:r>
        <w:rPr>
          <w:sz w:val="28"/>
        </w:rPr>
        <w:t>произведения</w:t>
      </w:r>
      <w:r>
        <w:rPr>
          <w:spacing w:val="80"/>
          <w:sz w:val="28"/>
        </w:rPr>
        <w:t xml:space="preserve"> </w:t>
      </w:r>
      <w:r>
        <w:rPr>
          <w:sz w:val="28"/>
        </w:rPr>
        <w:t>о</w:t>
      </w:r>
      <w:r>
        <w:rPr>
          <w:spacing w:val="80"/>
          <w:sz w:val="28"/>
        </w:rPr>
        <w:t xml:space="preserve"> </w:t>
      </w:r>
      <w:r>
        <w:rPr>
          <w:sz w:val="28"/>
        </w:rPr>
        <w:t>чудесах</w:t>
      </w:r>
      <w:r>
        <w:rPr>
          <w:spacing w:val="80"/>
          <w:sz w:val="28"/>
        </w:rPr>
        <w:t xml:space="preserve"> </w:t>
      </w:r>
      <w:r>
        <w:rPr>
          <w:sz w:val="28"/>
        </w:rPr>
        <w:t>и</w:t>
      </w:r>
      <w:r>
        <w:rPr>
          <w:spacing w:val="40"/>
          <w:sz w:val="28"/>
        </w:rPr>
        <w:t xml:space="preserve">  </w:t>
      </w:r>
      <w:r>
        <w:rPr>
          <w:sz w:val="28"/>
        </w:rPr>
        <w:t>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w:t>
      </w:r>
      <w:r>
        <w:rPr>
          <w:spacing w:val="75"/>
          <w:sz w:val="28"/>
        </w:rPr>
        <w:t xml:space="preserve">  </w:t>
      </w:r>
      <w:r>
        <w:rPr>
          <w:sz w:val="28"/>
        </w:rPr>
        <w:t>мира.</w:t>
      </w:r>
      <w:r>
        <w:rPr>
          <w:spacing w:val="75"/>
          <w:sz w:val="28"/>
        </w:rPr>
        <w:t xml:space="preserve">  </w:t>
      </w:r>
      <w:r>
        <w:rPr>
          <w:sz w:val="28"/>
        </w:rPr>
        <w:t>Сочетание</w:t>
      </w:r>
      <w:r>
        <w:rPr>
          <w:spacing w:val="75"/>
          <w:sz w:val="28"/>
        </w:rPr>
        <w:t xml:space="preserve">  </w:t>
      </w:r>
      <w:r>
        <w:rPr>
          <w:sz w:val="28"/>
        </w:rPr>
        <w:t>в</w:t>
      </w:r>
      <w:r>
        <w:rPr>
          <w:spacing w:val="38"/>
          <w:sz w:val="28"/>
        </w:rPr>
        <w:t xml:space="preserve">  </w:t>
      </w:r>
      <w:r>
        <w:rPr>
          <w:sz w:val="28"/>
        </w:rPr>
        <w:t>произведении</w:t>
      </w:r>
      <w:r>
        <w:rPr>
          <w:spacing w:val="75"/>
          <w:sz w:val="28"/>
        </w:rPr>
        <w:t xml:space="preserve">  </w:t>
      </w:r>
      <w:r>
        <w:rPr>
          <w:sz w:val="28"/>
        </w:rPr>
        <w:t>реалистических</w:t>
      </w:r>
      <w:r>
        <w:rPr>
          <w:spacing w:val="39"/>
          <w:sz w:val="28"/>
        </w:rPr>
        <w:t xml:space="preserve">  </w:t>
      </w:r>
      <w:r>
        <w:rPr>
          <w:sz w:val="28"/>
        </w:rPr>
        <w:t>событий с необычными, сказочными, фантастическими.</w:t>
      </w:r>
    </w:p>
    <w:p>
      <w:pPr>
        <w:pStyle w:val="ListParagraph"/>
        <w:numPr>
          <w:ilvl w:val="4"/>
          <w:numId w:val="48"/>
        </w:numPr>
        <w:tabs>
          <w:tab w:val="clear" w:pos="720"/>
          <w:tab w:val="left" w:pos="2732" w:leader="none"/>
        </w:tabs>
        <w:spacing w:lineRule="auto" w:line="348"/>
        <w:ind w:left="973" w:right="619" w:firstLine="710"/>
        <w:rPr>
          <w:sz w:val="28"/>
        </w:rPr>
      </w:pPr>
      <w:r>
        <w:rPr>
          <w:sz w:val="28"/>
        </w:rPr>
        <w:t>Произведения для чтения: Р.С. Сеф «Чудо», В.В. Лунин «Я видел чудо», Б.В. Заходер «Моя Вообразилия», Ю.П. Мориц «Сто фантазий» и другие (по выбору).</w:t>
      </w:r>
    </w:p>
    <w:p>
      <w:pPr>
        <w:pStyle w:val="ListParagraph"/>
        <w:numPr>
          <w:ilvl w:val="3"/>
          <w:numId w:val="48"/>
        </w:numPr>
        <w:tabs>
          <w:tab w:val="clear" w:pos="720"/>
          <w:tab w:val="left" w:pos="2523" w:leader="none"/>
        </w:tabs>
        <w:spacing w:lineRule="auto" w:line="348"/>
        <w:ind w:left="973" w:right="608" w:firstLine="710"/>
        <w:rPr>
          <w:sz w:val="28"/>
        </w:rPr>
      </w:pPr>
      <w:r>
        <w:rPr>
          <w:sz w:val="28"/>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pPr>
        <w:sectPr>
          <w:footerReference w:type="default" r:id="rId140"/>
          <w:footerReference w:type="first" r:id="rId141"/>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48"/>
        </w:numPr>
        <w:tabs>
          <w:tab w:val="clear" w:pos="720"/>
          <w:tab w:val="left" w:pos="2523" w:leader="none"/>
        </w:tabs>
        <w:spacing w:lineRule="exact" w:line="321"/>
        <w:ind w:left="2523" w:right="0" w:hanging="840"/>
        <w:rPr>
          <w:sz w:val="28"/>
        </w:rPr>
      </w:pPr>
      <w:r>
        <w:rPr>
          <w:sz w:val="28"/>
        </w:rPr>
        <w:t>Изучение</w:t>
      </w:r>
      <w:r>
        <w:rPr>
          <w:spacing w:val="42"/>
          <w:sz w:val="28"/>
        </w:rPr>
        <w:t xml:space="preserve"> </w:t>
      </w:r>
      <w:r>
        <w:rPr>
          <w:sz w:val="28"/>
        </w:rPr>
        <w:t>литературного</w:t>
      </w:r>
      <w:r>
        <w:rPr>
          <w:spacing w:val="44"/>
          <w:sz w:val="28"/>
        </w:rPr>
        <w:t xml:space="preserve"> </w:t>
      </w:r>
      <w:r>
        <w:rPr>
          <w:sz w:val="28"/>
        </w:rPr>
        <w:t>чтения</w:t>
      </w:r>
      <w:r>
        <w:rPr>
          <w:spacing w:val="45"/>
          <w:sz w:val="28"/>
        </w:rPr>
        <w:t xml:space="preserve"> </w:t>
      </w:r>
      <w:r>
        <w:rPr>
          <w:sz w:val="28"/>
        </w:rPr>
        <w:t>в</w:t>
      </w:r>
      <w:r>
        <w:rPr>
          <w:spacing w:val="40"/>
          <w:sz w:val="28"/>
        </w:rPr>
        <w:t xml:space="preserve"> </w:t>
      </w:r>
      <w:r>
        <w:rPr>
          <w:sz w:val="28"/>
        </w:rPr>
        <w:t>1</w:t>
      </w:r>
      <w:r>
        <w:rPr>
          <w:spacing w:val="43"/>
          <w:sz w:val="28"/>
        </w:rPr>
        <w:t xml:space="preserve"> </w:t>
      </w:r>
      <w:r>
        <w:rPr>
          <w:sz w:val="28"/>
        </w:rPr>
        <w:t>классе</w:t>
      </w:r>
      <w:r>
        <w:rPr>
          <w:spacing w:val="42"/>
          <w:sz w:val="28"/>
        </w:rPr>
        <w:t xml:space="preserve"> </w:t>
      </w:r>
      <w:r>
        <w:rPr>
          <w:sz w:val="28"/>
        </w:rPr>
        <w:t>способствует</w:t>
      </w:r>
      <w:r>
        <w:rPr>
          <w:spacing w:val="51"/>
          <w:sz w:val="28"/>
        </w:rPr>
        <w:t xml:space="preserve"> </w:t>
      </w:r>
      <w:r>
        <w:rPr>
          <w:spacing w:val="-2"/>
          <w:sz w:val="28"/>
        </w:rPr>
        <w:t>освоению</w:t>
      </w:r>
    </w:p>
    <w:p>
      <w:pPr>
        <w:pStyle w:val="Style14"/>
        <w:spacing w:lineRule="auto" w:line="348" w:before="65" w:after="0"/>
        <w:ind w:left="973" w:right="600" w:hanging="0"/>
        <w:rPr/>
      </w:pPr>
      <w:r>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ListParagraph"/>
        <w:numPr>
          <w:ilvl w:val="4"/>
          <w:numId w:val="48"/>
        </w:numPr>
        <w:tabs>
          <w:tab w:val="clear" w:pos="720"/>
          <w:tab w:val="left" w:pos="2732" w:leader="none"/>
        </w:tabs>
        <w:spacing w:lineRule="auto" w:line="348" w:before="3" w:after="0"/>
        <w:ind w:left="973" w:right="605" w:firstLine="710"/>
        <w:rPr>
          <w:sz w:val="28"/>
        </w:rPr>
      </w:pPr>
      <w:r>
        <w:rPr>
          <w:sz w:val="28"/>
        </w:rPr>
        <w:t>Базовые логические действия как часть познавательных универсальных учебных действий способствуют формированию умений:</w:t>
      </w:r>
    </w:p>
    <w:p>
      <w:pPr>
        <w:pStyle w:val="Style14"/>
        <w:spacing w:lineRule="auto" w:line="348"/>
        <w:ind w:left="973" w:right="613" w:firstLine="710"/>
        <w:rPr/>
      </w:pPr>
      <w:r>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w:t>
      </w:r>
      <w:r>
        <w:rPr>
          <w:spacing w:val="-2"/>
        </w:rPr>
        <w:t>произведения;</w:t>
      </w:r>
    </w:p>
    <w:p>
      <w:pPr>
        <w:pStyle w:val="Style14"/>
        <w:spacing w:lineRule="auto" w:line="348"/>
        <w:ind w:left="973" w:right="620" w:firstLine="710"/>
        <w:rPr/>
      </w:pPr>
      <w:r>
        <w:rPr/>
        <w:t xml:space="preserve">понимать фактическое содержание прочитанного или прослушанного </w:t>
      </w:r>
      <w:r>
        <w:rPr>
          <w:spacing w:val="-2"/>
        </w:rPr>
        <w:t>текста;</w:t>
      </w:r>
    </w:p>
    <w:p>
      <w:pPr>
        <w:pStyle w:val="Style14"/>
        <w:spacing w:lineRule="auto" w:line="348"/>
        <w:ind w:left="973" w:right="606" w:firstLine="710"/>
        <w:rPr/>
      </w:pPr>
      <w:r>
        <w:rPr/>
        <w:t>ориентироваться в терминах и понятиях: фольклор, малые фольклорные жанры, тема,</w:t>
      </w:r>
      <w:r>
        <w:rPr>
          <w:spacing w:val="80"/>
        </w:rPr>
        <w:t xml:space="preserve"> </w:t>
      </w:r>
      <w:r>
        <w:rPr/>
        <w:t>идея,</w:t>
      </w:r>
      <w:r>
        <w:rPr>
          <w:spacing w:val="80"/>
        </w:rPr>
        <w:t xml:space="preserve"> </w:t>
      </w:r>
      <w:r>
        <w:rPr/>
        <w:t>заголовок,</w:t>
      </w:r>
      <w:r>
        <w:rPr>
          <w:spacing w:val="80"/>
        </w:rPr>
        <w:t xml:space="preserve"> </w:t>
      </w:r>
      <w:r>
        <w:rPr/>
        <w:t>содержание</w:t>
      </w:r>
      <w:r>
        <w:rPr>
          <w:spacing w:val="80"/>
        </w:rPr>
        <w:t xml:space="preserve"> </w:t>
      </w:r>
      <w:r>
        <w:rPr/>
        <w:t>произведения,</w:t>
      </w:r>
      <w:r>
        <w:rPr>
          <w:spacing w:val="80"/>
        </w:rPr>
        <w:t xml:space="preserve"> </w:t>
      </w:r>
      <w:r>
        <w:rPr/>
        <w:t>сказка</w:t>
      </w:r>
      <w:r>
        <w:rPr>
          <w:spacing w:val="80"/>
        </w:rPr>
        <w:t xml:space="preserve"> </w:t>
      </w:r>
      <w:r>
        <w:rPr/>
        <w:t>(фольклорная и литературная), автор, герой, рассказ, стихотворение (в пределах изученного);</w:t>
      </w:r>
    </w:p>
    <w:p>
      <w:pPr>
        <w:pStyle w:val="Style14"/>
        <w:spacing w:lineRule="auto" w:line="348" w:before="2" w:after="0"/>
        <w:ind w:left="973" w:right="622" w:firstLine="710"/>
        <w:rPr/>
      </w:pPr>
      <w:r>
        <w:rPr/>
        <w:t>различать и группировать произведения по жанрам (загадки, пословицы, сказки (фольклорная и литературная), стихотворение, рассказ);</w:t>
      </w:r>
    </w:p>
    <w:p>
      <w:pPr>
        <w:pStyle w:val="Style14"/>
        <w:spacing w:lineRule="auto" w:line="348" w:before="2" w:after="0"/>
        <w:ind w:left="973" w:right="614" w:firstLine="710"/>
        <w:rPr/>
      </w:pPr>
      <w:r>
        <w:rPr/>
        <w:t>анализировать текст: определять тему, устанавливать последовательность событий</w:t>
      </w:r>
      <w:r>
        <w:rPr>
          <w:spacing w:val="80"/>
          <w:w w:val="150"/>
        </w:rPr>
        <w:t xml:space="preserve"> </w:t>
      </w:r>
      <w:r>
        <w:rPr/>
        <w:t>в</w:t>
      </w:r>
      <w:r>
        <w:rPr>
          <w:spacing w:val="80"/>
          <w:w w:val="150"/>
        </w:rPr>
        <w:t xml:space="preserve"> </w:t>
      </w:r>
      <w:r>
        <w:rPr/>
        <w:t>произведении,</w:t>
      </w:r>
      <w:r>
        <w:rPr>
          <w:spacing w:val="40"/>
        </w:rPr>
        <w:t xml:space="preserve">  </w:t>
      </w:r>
      <w:r>
        <w:rPr/>
        <w:t>характеризовать</w:t>
      </w:r>
      <w:r>
        <w:rPr>
          <w:spacing w:val="80"/>
          <w:w w:val="150"/>
        </w:rPr>
        <w:t xml:space="preserve"> </w:t>
      </w:r>
      <w:r>
        <w:rPr/>
        <w:t>героя,</w:t>
      </w:r>
      <w:r>
        <w:rPr>
          <w:spacing w:val="80"/>
          <w:w w:val="150"/>
        </w:rPr>
        <w:t xml:space="preserve"> </w:t>
      </w:r>
      <w:r>
        <w:rPr/>
        <w:t>давать</w:t>
      </w:r>
      <w:r>
        <w:rPr>
          <w:spacing w:val="80"/>
          <w:w w:val="150"/>
        </w:rPr>
        <w:t xml:space="preserve"> </w:t>
      </w:r>
      <w:r>
        <w:rPr/>
        <w:t>положительную</w:t>
      </w:r>
      <w:r>
        <w:rPr>
          <w:spacing w:val="80"/>
        </w:rPr>
        <w:t xml:space="preserve"> </w:t>
      </w:r>
      <w:r>
        <w:rPr/>
        <w:t xml:space="preserve">или отрицательную оценку его поступкам, задавать вопросы по фактическому </w:t>
      </w:r>
      <w:r>
        <w:rPr>
          <w:spacing w:val="-2"/>
        </w:rPr>
        <w:t>содержанию;</w:t>
      </w:r>
    </w:p>
    <w:p>
      <w:pPr>
        <w:pStyle w:val="Style14"/>
        <w:spacing w:lineRule="exact" w:line="319"/>
        <w:ind w:left="1683" w:right="0" w:hanging="0"/>
        <w:rPr/>
      </w:pPr>
      <w:r>
        <w:rPr/>
        <w:t>сравнивать</w:t>
      </w:r>
      <w:r>
        <w:rPr>
          <w:spacing w:val="-17"/>
        </w:rPr>
        <w:t xml:space="preserve"> </w:t>
      </w:r>
      <w:r>
        <w:rPr/>
        <w:t>произведения</w:t>
      </w:r>
      <w:r>
        <w:rPr>
          <w:spacing w:val="-8"/>
        </w:rPr>
        <w:t xml:space="preserve"> </w:t>
      </w:r>
      <w:r>
        <w:rPr/>
        <w:t>по</w:t>
      </w:r>
      <w:r>
        <w:rPr>
          <w:spacing w:val="-10"/>
        </w:rPr>
        <w:t xml:space="preserve"> </w:t>
      </w:r>
      <w:r>
        <w:rPr/>
        <w:t>теме,</w:t>
      </w:r>
      <w:r>
        <w:rPr>
          <w:spacing w:val="-10"/>
        </w:rPr>
        <w:t xml:space="preserve"> </w:t>
      </w:r>
      <w:r>
        <w:rPr/>
        <w:t>настроению,</w:t>
      </w:r>
      <w:r>
        <w:rPr>
          <w:spacing w:val="-6"/>
        </w:rPr>
        <w:t xml:space="preserve"> </w:t>
      </w:r>
      <w:r>
        <w:rPr/>
        <w:t>которое</w:t>
      </w:r>
      <w:r>
        <w:rPr>
          <w:spacing w:val="-9"/>
        </w:rPr>
        <w:t xml:space="preserve"> </w:t>
      </w:r>
      <w:r>
        <w:rPr/>
        <w:t>оно</w:t>
      </w:r>
      <w:r>
        <w:rPr>
          <w:spacing w:val="-9"/>
        </w:rPr>
        <w:t xml:space="preserve"> </w:t>
      </w:r>
      <w:r>
        <w:rPr>
          <w:spacing w:val="-2"/>
        </w:rPr>
        <w:t>вызывает.</w:t>
      </w:r>
    </w:p>
    <w:p>
      <w:pPr>
        <w:pStyle w:val="ListParagraph"/>
        <w:numPr>
          <w:ilvl w:val="4"/>
          <w:numId w:val="48"/>
        </w:numPr>
        <w:tabs>
          <w:tab w:val="clear" w:pos="720"/>
          <w:tab w:val="left" w:pos="2732" w:leader="none"/>
        </w:tabs>
        <w:spacing w:lineRule="auto" w:line="348" w:before="149" w:after="0"/>
        <w:ind w:left="973" w:right="610" w:firstLine="710"/>
        <w:rPr>
          <w:sz w:val="28"/>
        </w:rPr>
      </w:pPr>
      <w:r>
        <w:rPr>
          <w:sz w:val="28"/>
        </w:rPr>
        <w:t>Работа с информацией как часть познавательных универсальных учебных действий способствует формированию умений:</w:t>
      </w:r>
    </w:p>
    <w:p>
      <w:pPr>
        <w:pStyle w:val="Style14"/>
        <w:spacing w:lineRule="auto" w:line="348" w:before="3" w:after="0"/>
        <w:ind w:left="973" w:right="623" w:firstLine="710"/>
        <w:rPr/>
      </w:pPr>
      <w:r>
        <w:rPr/>
        <w:t>понимать, что текст</w:t>
      </w:r>
      <w:r>
        <w:rPr>
          <w:spacing w:val="-2"/>
        </w:rPr>
        <w:t xml:space="preserve"> </w:t>
      </w:r>
      <w:r>
        <w:rPr/>
        <w:t>произведения может быть</w:t>
      </w:r>
      <w:r>
        <w:rPr>
          <w:spacing w:val="-3"/>
        </w:rPr>
        <w:t xml:space="preserve"> </w:t>
      </w:r>
      <w:r>
        <w:rPr/>
        <w:t>представлен</w:t>
      </w:r>
      <w:r>
        <w:rPr>
          <w:spacing w:val="-3"/>
        </w:rPr>
        <w:t xml:space="preserve"> </w:t>
      </w:r>
      <w:r>
        <w:rPr/>
        <w:t>в иллюстрациях, различных видах зрительного искусства (фильм, спектакль и другие);</w:t>
      </w:r>
    </w:p>
    <w:p>
      <w:pPr>
        <w:pStyle w:val="Style14"/>
        <w:spacing w:lineRule="auto" w:line="348" w:before="1" w:after="0"/>
        <w:ind w:left="973" w:right="618" w:firstLine="710"/>
        <w:rPr/>
      </w:pPr>
      <w:r>
        <w:rPr/>
        <w:t>соотносить иллюстрацию с текстом произведения, читать отрывки</w:t>
      </w:r>
      <w:r>
        <w:rPr>
          <w:spacing w:val="40"/>
        </w:rPr>
        <w:t xml:space="preserve"> </w:t>
      </w:r>
      <w:r>
        <w:rPr/>
        <w:t>из текста, которые соответствуют иллюстрации.</w:t>
      </w:r>
    </w:p>
    <w:p>
      <w:pPr>
        <w:pStyle w:val="ListParagraph"/>
        <w:numPr>
          <w:ilvl w:val="4"/>
          <w:numId w:val="48"/>
        </w:numPr>
        <w:tabs>
          <w:tab w:val="clear" w:pos="720"/>
          <w:tab w:val="left" w:pos="2732" w:leader="none"/>
        </w:tabs>
        <w:spacing w:lineRule="auto" w:line="348"/>
        <w:ind w:left="973" w:right="603" w:firstLine="710"/>
        <w:rPr>
          <w:sz w:val="28"/>
        </w:rPr>
      </w:pPr>
      <w:r>
        <w:rPr>
          <w:sz w:val="28"/>
        </w:rPr>
        <w:t>Коммуникативные</w:t>
      </w:r>
      <w:r>
        <w:rPr>
          <w:spacing w:val="-2"/>
          <w:sz w:val="28"/>
        </w:rPr>
        <w:t xml:space="preserve"> </w:t>
      </w:r>
      <w:r>
        <w:rPr>
          <w:sz w:val="28"/>
        </w:rPr>
        <w:t>универсальные учебные</w:t>
      </w:r>
      <w:r>
        <w:rPr>
          <w:spacing w:val="-2"/>
          <w:sz w:val="28"/>
        </w:rPr>
        <w:t xml:space="preserve"> </w:t>
      </w:r>
      <w:r>
        <w:rPr>
          <w:sz w:val="28"/>
        </w:rPr>
        <w:t>действия (далее – УУД) способствуют формированию умений:</w:t>
      </w:r>
    </w:p>
    <w:p>
      <w:pPr>
        <w:sectPr>
          <w:footerReference w:type="default" r:id="rId142"/>
          <w:footerReference w:type="first" r:id="rId14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22"/>
        <w:ind w:left="1683" w:right="0" w:hanging="0"/>
        <w:rPr/>
      </w:pPr>
      <w:r>
        <w:rPr/>
        <w:t>читать</w:t>
      </w:r>
      <w:r>
        <w:rPr>
          <w:spacing w:val="54"/>
        </w:rPr>
        <w:t xml:space="preserve">   </w:t>
      </w:r>
      <w:r>
        <w:rPr/>
        <w:t>наизусть</w:t>
      </w:r>
      <w:r>
        <w:rPr>
          <w:spacing w:val="77"/>
        </w:rPr>
        <w:t xml:space="preserve">   </w:t>
      </w:r>
      <w:r>
        <w:rPr/>
        <w:t>стихотворения,</w:t>
      </w:r>
      <w:r>
        <w:rPr>
          <w:spacing w:val="79"/>
        </w:rPr>
        <w:t xml:space="preserve">   </w:t>
      </w:r>
      <w:r>
        <w:rPr/>
        <w:t>соблюдать</w:t>
      </w:r>
      <w:r>
        <w:rPr>
          <w:spacing w:val="78"/>
        </w:rPr>
        <w:t xml:space="preserve">   </w:t>
      </w:r>
      <w:r>
        <w:rPr/>
        <w:t>орфоэпические</w:t>
      </w:r>
      <w:r>
        <w:rPr>
          <w:spacing w:val="79"/>
        </w:rPr>
        <w:t xml:space="preserve">   </w:t>
      </w:r>
      <w:r>
        <w:rPr>
          <w:spacing w:val="-10"/>
        </w:rPr>
        <w:t>и</w:t>
      </w:r>
    </w:p>
    <w:p>
      <w:pPr>
        <w:pStyle w:val="Style14"/>
        <w:spacing w:before="65" w:after="0"/>
        <w:ind w:left="973" w:right="0" w:hanging="0"/>
        <w:rPr/>
      </w:pPr>
      <w:r>
        <w:rPr>
          <w:spacing w:val="-2"/>
        </w:rPr>
        <w:t>пунктуационные</w:t>
      </w:r>
      <w:r>
        <w:rPr>
          <w:spacing w:val="6"/>
        </w:rPr>
        <w:t xml:space="preserve"> </w:t>
      </w:r>
      <w:r>
        <w:rPr>
          <w:spacing w:val="-2"/>
        </w:rPr>
        <w:t>нормы;</w:t>
      </w:r>
    </w:p>
    <w:p>
      <w:pPr>
        <w:pStyle w:val="Style14"/>
        <w:spacing w:lineRule="auto" w:line="348" w:before="157" w:after="0"/>
        <w:ind w:left="973" w:right="618" w:firstLine="710"/>
        <w:rPr/>
      </w:pPr>
      <w:r>
        <w:rPr/>
        <w:t>участвовать в беседе по обсуждению прослушанного или прочитанного текста: слушать собеседника, отвечать</w:t>
      </w:r>
      <w:r>
        <w:rPr>
          <w:spacing w:val="40"/>
        </w:rPr>
        <w:t xml:space="preserve"> </w:t>
      </w:r>
      <w:r>
        <w:rPr/>
        <w:t>на вопросы,</w:t>
      </w:r>
      <w:r>
        <w:rPr>
          <w:spacing w:val="40"/>
        </w:rPr>
        <w:t xml:space="preserve"> </w:t>
      </w:r>
      <w:r>
        <w:rPr/>
        <w:t>высказывать своё отношение</w:t>
      </w:r>
      <w:r>
        <w:rPr>
          <w:spacing w:val="40"/>
        </w:rPr>
        <w:t xml:space="preserve"> </w:t>
      </w:r>
      <w:r>
        <w:rPr/>
        <w:t>к обсуждаемой проблеме;</w:t>
      </w:r>
    </w:p>
    <w:p>
      <w:pPr>
        <w:pStyle w:val="Style14"/>
        <w:spacing w:lineRule="auto" w:line="348"/>
        <w:ind w:left="973" w:right="607" w:firstLine="710"/>
        <w:rPr/>
      </w:pPr>
      <w:r>
        <w:rPr/>
        <w:t>пересказывать (устно) содержание произведения с использованием вопросов, рисунков, предложенного плана;</w:t>
      </w:r>
    </w:p>
    <w:p>
      <w:pPr>
        <w:pStyle w:val="Style14"/>
        <w:spacing w:lineRule="exact" w:line="322"/>
        <w:ind w:left="1683" w:right="0" w:hanging="0"/>
        <w:rPr/>
      </w:pPr>
      <w:r>
        <w:rPr/>
        <w:t>объяснять</w:t>
      </w:r>
      <w:r>
        <w:rPr>
          <w:spacing w:val="-19"/>
        </w:rPr>
        <w:t xml:space="preserve"> </w:t>
      </w:r>
      <w:r>
        <w:rPr/>
        <w:t>своими</w:t>
      </w:r>
      <w:r>
        <w:rPr>
          <w:spacing w:val="-12"/>
        </w:rPr>
        <w:t xml:space="preserve"> </w:t>
      </w:r>
      <w:r>
        <w:rPr/>
        <w:t>словами</w:t>
      </w:r>
      <w:r>
        <w:rPr>
          <w:spacing w:val="-12"/>
        </w:rPr>
        <w:t xml:space="preserve"> </w:t>
      </w:r>
      <w:r>
        <w:rPr/>
        <w:t>значение</w:t>
      </w:r>
      <w:r>
        <w:rPr>
          <w:spacing w:val="-12"/>
        </w:rPr>
        <w:t xml:space="preserve"> </w:t>
      </w:r>
      <w:r>
        <w:rPr/>
        <w:t>изученных</w:t>
      </w:r>
      <w:r>
        <w:rPr>
          <w:spacing w:val="-14"/>
        </w:rPr>
        <w:t xml:space="preserve"> </w:t>
      </w:r>
      <w:r>
        <w:rPr>
          <w:spacing w:val="-2"/>
        </w:rPr>
        <w:t>понятий;</w:t>
      </w:r>
    </w:p>
    <w:p>
      <w:pPr>
        <w:pStyle w:val="Style14"/>
        <w:spacing w:lineRule="auto" w:line="348" w:before="156" w:after="0"/>
        <w:ind w:left="973" w:right="622" w:firstLine="710"/>
        <w:rPr/>
      </w:pPr>
      <w:r>
        <w:rPr/>
        <w:t>описывать</w:t>
      </w:r>
      <w:r>
        <w:rPr>
          <w:spacing w:val="-1"/>
        </w:rPr>
        <w:t xml:space="preserve"> </w:t>
      </w:r>
      <w:r>
        <w:rPr/>
        <w:t xml:space="preserve">своё настроение после слушания (чтения) стихотворений, сказок, </w:t>
      </w:r>
      <w:r>
        <w:rPr>
          <w:spacing w:val="-2"/>
        </w:rPr>
        <w:t>рассказов.</w:t>
      </w:r>
    </w:p>
    <w:p>
      <w:pPr>
        <w:pStyle w:val="ListParagraph"/>
        <w:numPr>
          <w:ilvl w:val="4"/>
          <w:numId w:val="48"/>
        </w:numPr>
        <w:tabs>
          <w:tab w:val="clear" w:pos="720"/>
          <w:tab w:val="left" w:pos="2732" w:leader="none"/>
        </w:tabs>
        <w:spacing w:lineRule="auto" w:line="348"/>
        <w:ind w:left="973" w:right="605" w:firstLine="710"/>
        <w:rPr>
          <w:sz w:val="28"/>
        </w:rPr>
      </w:pPr>
      <w:r>
        <w:rPr>
          <w:sz w:val="28"/>
        </w:rPr>
        <w:t>Регулятивные универсальные учебные действия способствуют формированию умений:</w:t>
      </w:r>
    </w:p>
    <w:p>
      <w:pPr>
        <w:pStyle w:val="Style14"/>
        <w:tabs>
          <w:tab w:val="clear" w:pos="720"/>
          <w:tab w:val="left" w:pos="3106" w:leader="none"/>
          <w:tab w:val="left" w:pos="3544" w:leader="none"/>
          <w:tab w:val="left" w:pos="5221" w:leader="none"/>
          <w:tab w:val="left" w:pos="7211" w:leader="none"/>
          <w:tab w:val="left" w:pos="8541" w:leader="none"/>
          <w:tab w:val="left" w:pos="9677" w:leader="none"/>
          <w:tab w:val="left" w:pos="10094" w:leader="none"/>
        </w:tabs>
        <w:spacing w:lineRule="auto" w:line="348"/>
        <w:ind w:left="973" w:right="624" w:firstLine="710"/>
        <w:jc w:val="left"/>
        <w:rPr/>
      </w:pPr>
      <w:r>
        <w:rPr>
          <w:spacing w:val="-2"/>
        </w:rPr>
        <w:t>понимать</w:t>
      </w:r>
      <w:r>
        <w:rPr/>
        <w:tab/>
      </w:r>
      <w:r>
        <w:rPr>
          <w:spacing w:val="-10"/>
        </w:rPr>
        <w:t>и</w:t>
      </w:r>
      <w:r>
        <w:rPr/>
        <w:tab/>
      </w:r>
      <w:r>
        <w:rPr>
          <w:spacing w:val="-2"/>
        </w:rPr>
        <w:t>удерживать</w:t>
      </w:r>
      <w:r>
        <w:rPr/>
        <w:tab/>
      </w:r>
      <w:r>
        <w:rPr>
          <w:spacing w:val="-2"/>
        </w:rPr>
        <w:t>поставленную</w:t>
      </w:r>
      <w:r>
        <w:rPr/>
        <w:tab/>
      </w:r>
      <w:r>
        <w:rPr>
          <w:spacing w:val="-2"/>
        </w:rPr>
        <w:t>учебную</w:t>
      </w:r>
      <w:r>
        <w:rPr/>
        <w:tab/>
      </w:r>
      <w:r>
        <w:rPr>
          <w:spacing w:val="-2"/>
        </w:rPr>
        <w:t>задачу,</w:t>
      </w:r>
      <w:r>
        <w:rPr/>
        <w:tab/>
      </w:r>
      <w:r>
        <w:rPr>
          <w:spacing w:val="-10"/>
        </w:rPr>
        <w:t>в</w:t>
      </w:r>
      <w:r>
        <w:rPr/>
        <w:tab/>
      </w:r>
      <w:r>
        <w:rPr>
          <w:spacing w:val="-2"/>
        </w:rPr>
        <w:t xml:space="preserve">случае </w:t>
      </w:r>
      <w:r>
        <w:rPr/>
        <w:t>необходимости обращаться за помощью к педагогическому работнику;</w:t>
      </w:r>
    </w:p>
    <w:p>
      <w:pPr>
        <w:pStyle w:val="Style14"/>
        <w:spacing w:lineRule="auto" w:line="348"/>
        <w:jc w:val="left"/>
        <w:rPr/>
      </w:pPr>
      <w:r>
        <w:rPr/>
        <w:t>проявлять</w:t>
      </w:r>
      <w:r>
        <w:rPr>
          <w:spacing w:val="40"/>
        </w:rPr>
        <w:t xml:space="preserve"> </w:t>
      </w:r>
      <w:r>
        <w:rPr/>
        <w:t>желание</w:t>
      </w:r>
      <w:r>
        <w:rPr>
          <w:spacing w:val="40"/>
        </w:rPr>
        <w:t xml:space="preserve"> </w:t>
      </w:r>
      <w:r>
        <w:rPr/>
        <w:t>самостоятельно</w:t>
      </w:r>
      <w:r>
        <w:rPr>
          <w:spacing w:val="40"/>
        </w:rPr>
        <w:t xml:space="preserve"> </w:t>
      </w:r>
      <w:r>
        <w:rPr/>
        <w:t>читать,</w:t>
      </w:r>
      <w:r>
        <w:rPr>
          <w:spacing w:val="40"/>
        </w:rPr>
        <w:t xml:space="preserve"> </w:t>
      </w:r>
      <w:r>
        <w:rPr/>
        <w:t>совершенствовать</w:t>
      </w:r>
      <w:r>
        <w:rPr>
          <w:spacing w:val="40"/>
        </w:rPr>
        <w:t xml:space="preserve"> </w:t>
      </w:r>
      <w:r>
        <w:rPr/>
        <w:t>свой</w:t>
      </w:r>
      <w:r>
        <w:rPr>
          <w:spacing w:val="40"/>
        </w:rPr>
        <w:t xml:space="preserve"> </w:t>
      </w:r>
      <w:r>
        <w:rPr/>
        <w:t xml:space="preserve">навык </w:t>
      </w:r>
      <w:r>
        <w:rPr>
          <w:spacing w:val="-2"/>
        </w:rPr>
        <w:t>чтения;</w:t>
      </w:r>
    </w:p>
    <w:p>
      <w:pPr>
        <w:pStyle w:val="Style14"/>
        <w:tabs>
          <w:tab w:val="clear" w:pos="720"/>
          <w:tab w:val="left" w:pos="2021" w:leader="none"/>
          <w:tab w:val="left" w:pos="3397" w:leader="none"/>
          <w:tab w:val="left" w:pos="4556" w:leader="none"/>
          <w:tab w:val="left" w:pos="5992" w:leader="none"/>
          <w:tab w:val="left" w:pos="6755" w:leader="none"/>
          <w:tab w:val="left" w:pos="7794" w:leader="none"/>
          <w:tab w:val="left" w:pos="9434" w:leader="none"/>
          <w:tab w:val="left" w:pos="9785" w:leader="none"/>
        </w:tabs>
        <w:spacing w:lineRule="auto" w:line="348"/>
        <w:ind w:left="973" w:right="620" w:firstLine="710"/>
        <w:jc w:val="left"/>
        <w:rPr/>
      </w:pPr>
      <w:r>
        <w:rPr>
          <w:spacing w:val="-10"/>
        </w:rPr>
        <w:t>с</w:t>
      </w:r>
      <w:r>
        <w:rPr/>
        <w:tab/>
      </w:r>
      <w:r>
        <w:rPr>
          <w:spacing w:val="-2"/>
        </w:rPr>
        <w:t>помощью</w:t>
      </w:r>
      <w:r>
        <w:rPr/>
        <w:tab/>
      </w:r>
      <w:r>
        <w:rPr>
          <w:spacing w:val="-2"/>
        </w:rPr>
        <w:t>учителя</w:t>
      </w:r>
      <w:r>
        <w:rPr/>
        <w:tab/>
      </w:r>
      <w:r>
        <w:rPr>
          <w:spacing w:val="-2"/>
        </w:rPr>
        <w:t>оценивать</w:t>
      </w:r>
      <w:r>
        <w:rPr/>
        <w:tab/>
      </w:r>
      <w:r>
        <w:rPr>
          <w:spacing w:val="-4"/>
        </w:rPr>
        <w:t>свои</w:t>
      </w:r>
      <w:r>
        <w:rPr/>
        <w:tab/>
      </w:r>
      <w:r>
        <w:rPr>
          <w:spacing w:val="-2"/>
        </w:rPr>
        <w:t>успехи</w:t>
      </w:r>
      <w:r>
        <w:rPr/>
        <w:tab/>
      </w:r>
      <w:r>
        <w:rPr>
          <w:spacing w:val="-2"/>
        </w:rPr>
        <w:t>(трудности)</w:t>
      </w:r>
      <w:r>
        <w:rPr/>
        <w:tab/>
      </w:r>
      <w:r>
        <w:rPr>
          <w:spacing w:val="-10"/>
        </w:rPr>
        <w:t>в</w:t>
      </w:r>
      <w:r>
        <w:rPr/>
        <w:tab/>
      </w:r>
      <w:r>
        <w:rPr>
          <w:spacing w:val="-2"/>
        </w:rPr>
        <w:t xml:space="preserve">освоении </w:t>
      </w:r>
      <w:r>
        <w:rPr/>
        <w:t>читательской деятельности.</w:t>
      </w:r>
    </w:p>
    <w:p>
      <w:pPr>
        <w:pStyle w:val="ListParagraph"/>
        <w:numPr>
          <w:ilvl w:val="4"/>
          <w:numId w:val="48"/>
        </w:numPr>
        <w:tabs>
          <w:tab w:val="clear" w:pos="720"/>
          <w:tab w:val="left" w:pos="2732" w:leader="none"/>
        </w:tabs>
        <w:spacing w:lineRule="auto" w:line="348"/>
        <w:ind w:left="1683" w:right="1145" w:hanging="0"/>
        <w:jc w:val="left"/>
        <w:rPr>
          <w:sz w:val="28"/>
        </w:rPr>
      </w:pPr>
      <w:r>
        <w:rPr>
          <w:sz w:val="28"/>
        </w:rPr>
        <w:t>Совместная</w:t>
      </w:r>
      <w:r>
        <w:rPr>
          <w:spacing w:val="-12"/>
          <w:sz w:val="28"/>
        </w:rPr>
        <w:t xml:space="preserve"> </w:t>
      </w:r>
      <w:r>
        <w:rPr>
          <w:sz w:val="28"/>
        </w:rPr>
        <w:t>деятельность</w:t>
      </w:r>
      <w:r>
        <w:rPr>
          <w:spacing w:val="-11"/>
          <w:sz w:val="28"/>
        </w:rPr>
        <w:t xml:space="preserve"> </w:t>
      </w:r>
      <w:r>
        <w:rPr>
          <w:sz w:val="28"/>
        </w:rPr>
        <w:t>способствует</w:t>
      </w:r>
      <w:r>
        <w:rPr>
          <w:spacing w:val="-13"/>
          <w:sz w:val="28"/>
        </w:rPr>
        <w:t xml:space="preserve"> </w:t>
      </w:r>
      <w:r>
        <w:rPr>
          <w:sz w:val="28"/>
        </w:rPr>
        <w:t>формированию</w:t>
      </w:r>
      <w:r>
        <w:rPr>
          <w:spacing w:val="-15"/>
          <w:sz w:val="28"/>
        </w:rPr>
        <w:t xml:space="preserve"> </w:t>
      </w:r>
      <w:r>
        <w:rPr>
          <w:sz w:val="28"/>
        </w:rPr>
        <w:t>умений: проявлять желание работать в парах, небольших группах;</w:t>
      </w:r>
    </w:p>
    <w:p>
      <w:pPr>
        <w:pStyle w:val="Style14"/>
        <w:spacing w:lineRule="auto" w:line="348"/>
        <w:ind w:left="973" w:right="604" w:firstLine="710"/>
        <w:rPr/>
      </w:pPr>
      <w:r>
        <w:rPr/>
        <w:t>проявлять культуру взаимодействия, терпение, умение договариваться, ответственно выполнять свою часть работы.</w:t>
      </w:r>
    </w:p>
    <w:p>
      <w:pPr>
        <w:pStyle w:val="ListParagraph"/>
        <w:numPr>
          <w:ilvl w:val="2"/>
          <w:numId w:val="48"/>
        </w:numPr>
        <w:tabs>
          <w:tab w:val="clear" w:pos="720"/>
          <w:tab w:val="left" w:pos="2313" w:leader="none"/>
        </w:tabs>
        <w:spacing w:lineRule="exact" w:line="317"/>
        <w:ind w:left="2313" w:right="0" w:hanging="632"/>
        <w:rPr>
          <w:sz w:val="28"/>
        </w:rPr>
      </w:pPr>
      <w:r>
        <w:rPr>
          <w:sz w:val="28"/>
        </w:rPr>
        <w:t>Содержание</w:t>
      </w:r>
      <w:r>
        <w:rPr>
          <w:spacing w:val="-8"/>
          <w:sz w:val="28"/>
        </w:rPr>
        <w:t xml:space="preserve"> </w:t>
      </w:r>
      <w:r>
        <w:rPr>
          <w:sz w:val="28"/>
        </w:rPr>
        <w:t>обучения</w:t>
      </w:r>
      <w:r>
        <w:rPr>
          <w:spacing w:val="-8"/>
          <w:sz w:val="28"/>
        </w:rPr>
        <w:t xml:space="preserve"> </w:t>
      </w:r>
      <w:r>
        <w:rPr>
          <w:sz w:val="28"/>
        </w:rPr>
        <w:t>во</w:t>
      </w:r>
      <w:r>
        <w:rPr>
          <w:spacing w:val="-9"/>
          <w:sz w:val="28"/>
        </w:rPr>
        <w:t xml:space="preserve"> </w:t>
      </w:r>
      <w:r>
        <w:rPr>
          <w:sz w:val="28"/>
        </w:rPr>
        <w:t>2</w:t>
      </w:r>
      <w:r>
        <w:rPr>
          <w:spacing w:val="-7"/>
          <w:sz w:val="28"/>
        </w:rPr>
        <w:t xml:space="preserve"> </w:t>
      </w:r>
      <w:r>
        <w:rPr>
          <w:spacing w:val="-2"/>
          <w:sz w:val="28"/>
        </w:rPr>
        <w:t>классе.</w:t>
      </w:r>
    </w:p>
    <w:p>
      <w:pPr>
        <w:pStyle w:val="ListParagraph"/>
        <w:numPr>
          <w:ilvl w:val="3"/>
          <w:numId w:val="48"/>
        </w:numPr>
        <w:tabs>
          <w:tab w:val="clear" w:pos="720"/>
          <w:tab w:val="left" w:pos="2523" w:leader="none"/>
        </w:tabs>
        <w:spacing w:lineRule="auto" w:line="348" w:before="150" w:after="0"/>
        <w:ind w:left="973" w:right="607" w:firstLine="710"/>
        <w:rPr>
          <w:sz w:val="28"/>
        </w:rPr>
      </w:pPr>
      <w:r>
        <w:rPr>
          <w:sz w:val="28"/>
        </w:rPr>
        <w:t>О нашей Родине. Круг чтения: произведения</w:t>
      </w:r>
      <w:r>
        <w:rPr>
          <w:spacing w:val="40"/>
          <w:sz w:val="28"/>
        </w:rPr>
        <w:t xml:space="preserve"> </w:t>
      </w:r>
      <w:r>
        <w:rPr>
          <w:sz w:val="28"/>
        </w:rPr>
        <w:t>о Родине (на</w:t>
      </w:r>
      <w:r>
        <w:rPr>
          <w:spacing w:val="40"/>
          <w:sz w:val="28"/>
        </w:rPr>
        <w:t xml:space="preserve"> </w:t>
      </w:r>
      <w:r>
        <w:rPr>
          <w:sz w:val="28"/>
        </w:rPr>
        <w:t>примере не менее</w:t>
      </w:r>
      <w:r>
        <w:rPr>
          <w:spacing w:val="77"/>
          <w:sz w:val="28"/>
        </w:rPr>
        <w:t xml:space="preserve"> </w:t>
      </w:r>
      <w:r>
        <w:rPr>
          <w:sz w:val="28"/>
        </w:rPr>
        <w:t>трёх произведений</w:t>
      </w:r>
      <w:r>
        <w:rPr>
          <w:spacing w:val="79"/>
          <w:sz w:val="28"/>
        </w:rPr>
        <w:t xml:space="preserve"> </w:t>
      </w:r>
      <w:r>
        <w:rPr>
          <w:sz w:val="28"/>
        </w:rPr>
        <w:t>И.С.</w:t>
      </w:r>
      <w:r>
        <w:rPr>
          <w:spacing w:val="75"/>
          <w:sz w:val="28"/>
        </w:rPr>
        <w:t xml:space="preserve"> </w:t>
      </w:r>
      <w:r>
        <w:rPr>
          <w:sz w:val="28"/>
        </w:rPr>
        <w:t>Никитина,</w:t>
      </w:r>
      <w:r>
        <w:rPr>
          <w:spacing w:val="77"/>
          <w:sz w:val="28"/>
        </w:rPr>
        <w:t xml:space="preserve"> </w:t>
      </w:r>
      <w:r>
        <w:rPr>
          <w:sz w:val="28"/>
        </w:rPr>
        <w:t>Ф.П.</w:t>
      </w:r>
      <w:r>
        <w:rPr>
          <w:spacing w:val="76"/>
          <w:sz w:val="28"/>
        </w:rPr>
        <w:t xml:space="preserve"> </w:t>
      </w:r>
      <w:r>
        <w:rPr>
          <w:sz w:val="28"/>
        </w:rPr>
        <w:t>Савинова,</w:t>
      </w:r>
      <w:r>
        <w:rPr>
          <w:spacing w:val="76"/>
          <w:sz w:val="28"/>
        </w:rPr>
        <w:t xml:space="preserve"> </w:t>
      </w:r>
      <w:r>
        <w:rPr>
          <w:sz w:val="28"/>
        </w:rPr>
        <w:t>А.А.</w:t>
      </w:r>
      <w:r>
        <w:rPr>
          <w:spacing w:val="77"/>
          <w:sz w:val="28"/>
        </w:rPr>
        <w:t xml:space="preserve"> </w:t>
      </w:r>
      <w:r>
        <w:rPr>
          <w:sz w:val="28"/>
        </w:rPr>
        <w:t>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w:t>
      </w:r>
      <w:r>
        <w:rPr>
          <w:spacing w:val="28"/>
          <w:sz w:val="28"/>
        </w:rPr>
        <w:t xml:space="preserve"> </w:t>
      </w:r>
      <w:r>
        <w:rPr>
          <w:sz w:val="28"/>
        </w:rPr>
        <w:t>краю,</w:t>
      </w:r>
      <w:r>
        <w:rPr>
          <w:spacing w:val="27"/>
          <w:sz w:val="28"/>
        </w:rPr>
        <w:t xml:space="preserve"> </w:t>
      </w:r>
      <w:r>
        <w:rPr>
          <w:sz w:val="28"/>
        </w:rPr>
        <w:t>Отечеству.</w:t>
      </w:r>
      <w:r>
        <w:rPr>
          <w:spacing w:val="34"/>
          <w:sz w:val="28"/>
        </w:rPr>
        <w:t xml:space="preserve"> </w:t>
      </w:r>
      <w:r>
        <w:rPr>
          <w:sz w:val="28"/>
        </w:rPr>
        <w:t>Анализ заголовка,</w:t>
      </w:r>
      <w:r>
        <w:rPr>
          <w:spacing w:val="29"/>
          <w:sz w:val="28"/>
        </w:rPr>
        <w:t xml:space="preserve"> </w:t>
      </w:r>
      <w:r>
        <w:rPr>
          <w:sz w:val="28"/>
        </w:rPr>
        <w:t>соотнесение</w:t>
      </w:r>
      <w:r>
        <w:rPr>
          <w:spacing w:val="28"/>
          <w:sz w:val="28"/>
        </w:rPr>
        <w:t xml:space="preserve"> </w:t>
      </w:r>
      <w:r>
        <w:rPr>
          <w:sz w:val="28"/>
        </w:rPr>
        <w:t>его</w:t>
      </w:r>
      <w:r>
        <w:rPr>
          <w:spacing w:val="27"/>
          <w:sz w:val="28"/>
        </w:rPr>
        <w:t xml:space="preserve"> </w:t>
      </w:r>
      <w:r>
        <w:rPr>
          <w:sz w:val="28"/>
        </w:rPr>
        <w:t>с главной мыслью и идеей произведения. Отражение темы Родины в изобразительном искусстве (пейзажи И.И. Левитана, И.И. Шишкина, В.Д. Поленова и других).</w:t>
      </w:r>
    </w:p>
    <w:p>
      <w:pPr>
        <w:sectPr>
          <w:footerReference w:type="default" r:id="rId144"/>
          <w:footerReference w:type="first" r:id="rId145"/>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4"/>
          <w:numId w:val="48"/>
        </w:numPr>
        <w:tabs>
          <w:tab w:val="clear" w:pos="720"/>
          <w:tab w:val="left" w:pos="2733" w:leader="none"/>
        </w:tabs>
        <w:spacing w:before="1" w:after="0"/>
        <w:ind w:left="2733" w:right="0" w:hanging="1052"/>
        <w:rPr>
          <w:sz w:val="28"/>
        </w:rPr>
      </w:pPr>
      <w:r>
        <w:rPr>
          <w:sz w:val="28"/>
        </w:rPr>
        <w:t>Произведения</w:t>
      </w:r>
      <w:r>
        <w:rPr>
          <w:spacing w:val="8"/>
          <w:sz w:val="28"/>
        </w:rPr>
        <w:t xml:space="preserve"> </w:t>
      </w:r>
      <w:r>
        <w:rPr>
          <w:sz w:val="28"/>
        </w:rPr>
        <w:t>для</w:t>
      </w:r>
      <w:r>
        <w:rPr>
          <w:spacing w:val="74"/>
          <w:sz w:val="28"/>
        </w:rPr>
        <w:t xml:space="preserve"> </w:t>
      </w:r>
      <w:r>
        <w:rPr>
          <w:sz w:val="28"/>
        </w:rPr>
        <w:t>чтения:</w:t>
      </w:r>
      <w:r>
        <w:rPr>
          <w:spacing w:val="75"/>
          <w:sz w:val="28"/>
        </w:rPr>
        <w:t xml:space="preserve"> </w:t>
      </w:r>
      <w:r>
        <w:rPr>
          <w:sz w:val="28"/>
        </w:rPr>
        <w:t>И.С.</w:t>
      </w:r>
      <w:r>
        <w:rPr>
          <w:spacing w:val="75"/>
          <w:sz w:val="28"/>
        </w:rPr>
        <w:t xml:space="preserve"> </w:t>
      </w:r>
      <w:r>
        <w:rPr>
          <w:sz w:val="28"/>
        </w:rPr>
        <w:t>Никитин</w:t>
      </w:r>
      <w:r>
        <w:rPr>
          <w:spacing w:val="78"/>
          <w:sz w:val="28"/>
        </w:rPr>
        <w:t xml:space="preserve"> </w:t>
      </w:r>
      <w:r>
        <w:rPr>
          <w:sz w:val="28"/>
        </w:rPr>
        <w:t>«Русь»,</w:t>
      </w:r>
      <w:r>
        <w:rPr>
          <w:spacing w:val="77"/>
          <w:sz w:val="28"/>
        </w:rPr>
        <w:t xml:space="preserve"> </w:t>
      </w:r>
      <w:r>
        <w:rPr>
          <w:sz w:val="28"/>
        </w:rPr>
        <w:t>Ф.П.</w:t>
      </w:r>
      <w:r>
        <w:rPr>
          <w:spacing w:val="77"/>
          <w:sz w:val="28"/>
        </w:rPr>
        <w:t xml:space="preserve"> </w:t>
      </w:r>
      <w:r>
        <w:rPr>
          <w:spacing w:val="-2"/>
          <w:sz w:val="28"/>
        </w:rPr>
        <w:t>Савинов</w:t>
      </w:r>
    </w:p>
    <w:p>
      <w:pPr>
        <w:pStyle w:val="Style14"/>
        <w:spacing w:before="65" w:after="0"/>
        <w:ind w:left="973" w:right="0" w:hanging="0"/>
        <w:rPr/>
      </w:pPr>
      <w:r>
        <w:rPr/>
        <w:t>«Родина»,</w:t>
      </w:r>
      <w:r>
        <w:rPr>
          <w:spacing w:val="-9"/>
        </w:rPr>
        <w:t xml:space="preserve"> </w:t>
      </w:r>
      <w:r>
        <w:rPr/>
        <w:t>А.А.</w:t>
      </w:r>
      <w:r>
        <w:rPr>
          <w:spacing w:val="-8"/>
        </w:rPr>
        <w:t xml:space="preserve"> </w:t>
      </w:r>
      <w:r>
        <w:rPr/>
        <w:t>Прокофьев</w:t>
      </w:r>
      <w:r>
        <w:rPr>
          <w:spacing w:val="-9"/>
        </w:rPr>
        <w:t xml:space="preserve"> </w:t>
      </w:r>
      <w:r>
        <w:rPr/>
        <w:t>«Родина»</w:t>
      </w:r>
      <w:r>
        <w:rPr>
          <w:spacing w:val="-13"/>
        </w:rPr>
        <w:t xml:space="preserve"> </w:t>
      </w:r>
      <w:r>
        <w:rPr/>
        <w:t>и</w:t>
      </w:r>
      <w:r>
        <w:rPr>
          <w:spacing w:val="-11"/>
        </w:rPr>
        <w:t xml:space="preserve"> </w:t>
      </w:r>
      <w:r>
        <w:rPr/>
        <w:t>другие</w:t>
      </w:r>
      <w:r>
        <w:rPr>
          <w:spacing w:val="-7"/>
        </w:rPr>
        <w:t xml:space="preserve"> </w:t>
      </w:r>
      <w:r>
        <w:rPr/>
        <w:t>(по</w:t>
      </w:r>
      <w:r>
        <w:rPr>
          <w:spacing w:val="-8"/>
        </w:rPr>
        <w:t xml:space="preserve"> </w:t>
      </w:r>
      <w:r>
        <w:rPr>
          <w:spacing w:val="-2"/>
        </w:rPr>
        <w:t>выбору).</w:t>
      </w:r>
    </w:p>
    <w:p>
      <w:pPr>
        <w:pStyle w:val="ListParagraph"/>
        <w:numPr>
          <w:ilvl w:val="3"/>
          <w:numId w:val="48"/>
        </w:numPr>
        <w:tabs>
          <w:tab w:val="clear" w:pos="720"/>
          <w:tab w:val="left" w:pos="2523" w:leader="none"/>
        </w:tabs>
        <w:spacing w:lineRule="auto" w:line="348" w:before="157" w:after="0"/>
        <w:ind w:left="973" w:right="598" w:firstLine="710"/>
        <w:rPr>
          <w:sz w:val="28"/>
        </w:rPr>
      </w:pPr>
      <w:r>
        <w:rPr>
          <w:sz w:val="28"/>
        </w:rPr>
        <w:t>Фольклор (устное народное творчество). Произведения малых</w:t>
      </w:r>
      <w:r>
        <w:rPr>
          <w:spacing w:val="40"/>
          <w:sz w:val="28"/>
        </w:rPr>
        <w:t xml:space="preserve"> </w:t>
      </w:r>
      <w:r>
        <w:rPr>
          <w:sz w:val="28"/>
        </w:rPr>
        <w:t xml:space="preserve">жанров фольклора (потешки, считалки, пословицы, скороговорки, небылицы, </w:t>
      </w:r>
      <w:r>
        <w:rPr>
          <w:spacing w:val="-2"/>
          <w:sz w:val="28"/>
        </w:rPr>
        <w:t>загадки</w:t>
      </w:r>
    </w:p>
    <w:p>
      <w:pPr>
        <w:pStyle w:val="Style14"/>
        <w:tabs>
          <w:tab w:val="clear" w:pos="720"/>
          <w:tab w:val="left" w:pos="10349" w:leader="none"/>
        </w:tabs>
        <w:spacing w:lineRule="auto" w:line="348"/>
        <w:ind w:left="973" w:right="600" w:hanging="0"/>
        <w:rPr/>
      </w:pPr>
      <w:r>
        <w:rPr/>
        <w:t xml:space="preserve">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w:t>
      </w:r>
      <w:r>
        <w:rPr>
          <w:spacing w:val="-2"/>
        </w:rPr>
        <w:t>разного</w:t>
      </w:r>
      <w:r>
        <w:rPr/>
        <w:tab/>
      </w:r>
      <w:r>
        <w:rPr>
          <w:spacing w:val="-4"/>
        </w:rPr>
        <w:t>вида</w:t>
      </w:r>
    </w:p>
    <w:p>
      <w:pPr>
        <w:pStyle w:val="Style14"/>
        <w:spacing w:lineRule="auto" w:line="348"/>
        <w:ind w:left="973" w:right="601" w:hanging="0"/>
        <w:rPr/>
      </w:pPr>
      <w:r>
        <w:rPr/>
        <w:t>(о животных, бытовые, волшебные). Особенности сказок о животных: сказки народов России. Бытовая сказка: герои, место действия,</w:t>
      </w:r>
      <w:r>
        <w:rPr>
          <w:spacing w:val="40"/>
        </w:rPr>
        <w:t xml:space="preserve"> </w:t>
      </w:r>
      <w:r>
        <w:rPr/>
        <w:t>особенности построения</w:t>
      </w:r>
      <w:r>
        <w:rPr>
          <w:spacing w:val="40"/>
        </w:rPr>
        <w:t xml:space="preserve"> </w:t>
      </w:r>
      <w:r>
        <w:rP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pPr>
        <w:pStyle w:val="ListParagraph"/>
        <w:numPr>
          <w:ilvl w:val="4"/>
          <w:numId w:val="48"/>
        </w:numPr>
        <w:tabs>
          <w:tab w:val="clear" w:pos="720"/>
          <w:tab w:val="left" w:pos="2732" w:leader="none"/>
        </w:tabs>
        <w:spacing w:lineRule="auto" w:line="348"/>
        <w:ind w:left="973" w:right="608" w:firstLine="710"/>
        <w:rPr>
          <w:sz w:val="28"/>
        </w:rPr>
      </w:pPr>
      <w:r>
        <w:rPr>
          <w:sz w:val="28"/>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w:t>
      </w:r>
      <w:r>
        <w:rPr>
          <w:spacing w:val="-2"/>
          <w:sz w:val="28"/>
        </w:rPr>
        <w:t>России</w:t>
      </w:r>
    </w:p>
    <w:p>
      <w:pPr>
        <w:pStyle w:val="Style14"/>
        <w:spacing w:lineRule="exact" w:line="315"/>
        <w:ind w:left="973" w:right="0" w:hanging="0"/>
        <w:rPr/>
      </w:pPr>
      <w:r>
        <w:rPr/>
        <w:t>(1-2</w:t>
      </w:r>
      <w:r>
        <w:rPr>
          <w:spacing w:val="-10"/>
        </w:rPr>
        <w:t xml:space="preserve"> </w:t>
      </w:r>
      <w:r>
        <w:rPr/>
        <w:t>произведения)</w:t>
      </w:r>
      <w:r>
        <w:rPr>
          <w:spacing w:val="-10"/>
        </w:rPr>
        <w:t xml:space="preserve"> </w:t>
      </w:r>
      <w:r>
        <w:rPr/>
        <w:t>и</w:t>
      </w:r>
      <w:r>
        <w:rPr>
          <w:spacing w:val="-9"/>
        </w:rPr>
        <w:t xml:space="preserve"> </w:t>
      </w:r>
      <w:r>
        <w:rPr>
          <w:spacing w:val="-2"/>
        </w:rPr>
        <w:t>другие.</w:t>
      </w:r>
    </w:p>
    <w:p>
      <w:pPr>
        <w:pStyle w:val="ListParagraph"/>
        <w:numPr>
          <w:ilvl w:val="3"/>
          <w:numId w:val="48"/>
        </w:numPr>
        <w:tabs>
          <w:tab w:val="clear" w:pos="720"/>
          <w:tab w:val="left" w:pos="2523" w:leader="none"/>
        </w:tabs>
        <w:spacing w:lineRule="auto" w:line="348" w:before="153" w:after="0"/>
        <w:ind w:left="973" w:right="606" w:firstLine="710"/>
        <w:rPr>
          <w:sz w:val="28"/>
        </w:rPr>
      </w:pPr>
      <w:r>
        <w:rPr>
          <w:sz w:val="28"/>
        </w:rPr>
        <w:t xml:space="preserve">Звуки и краски родной природы в разные времена года. Тема </w:t>
      </w:r>
      <w:r>
        <w:rPr>
          <w:spacing w:val="-2"/>
          <w:sz w:val="28"/>
        </w:rPr>
        <w:t>природы</w:t>
      </w:r>
    </w:p>
    <w:p>
      <w:pPr>
        <w:sectPr>
          <w:footerReference w:type="default" r:id="rId146"/>
          <w:footerReference w:type="first" r:id="rId14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1" w:after="0"/>
        <w:ind w:left="973" w:right="600" w:hanging="0"/>
        <w:rPr/>
      </w:pPr>
      <w:r>
        <w:rPr/>
        <w:t>в разные времена года (осень,</w:t>
      </w:r>
      <w:r>
        <w:rPr>
          <w:spacing w:val="80"/>
        </w:rPr>
        <w:t xml:space="preserve"> </w:t>
      </w:r>
      <w:r>
        <w:rPr/>
        <w:t>зима,</w:t>
      </w:r>
      <w:r>
        <w:rPr>
          <w:spacing w:val="40"/>
        </w:rPr>
        <w:t xml:space="preserve"> </w:t>
      </w:r>
      <w:r>
        <w:rPr/>
        <w:t>весна,</w:t>
      </w:r>
      <w:r>
        <w:rPr>
          <w:spacing w:val="80"/>
        </w:rPr>
        <w:t xml:space="preserve"> </w:t>
      </w:r>
      <w:r>
        <w:rPr/>
        <w:t>лето) в</w:t>
      </w:r>
      <w:r>
        <w:rPr>
          <w:spacing w:val="80"/>
        </w:rPr>
        <w:t xml:space="preserve"> </w:t>
      </w:r>
      <w:r>
        <w:rPr/>
        <w:t xml:space="preserve">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w:t>
      </w:r>
      <w:r>
        <w:rPr>
          <w:spacing w:val="-2"/>
        </w:rPr>
        <w:t>Левитана,</w:t>
      </w:r>
    </w:p>
    <w:p>
      <w:pPr>
        <w:pStyle w:val="Style14"/>
        <w:spacing w:lineRule="auto" w:line="348" w:before="65" w:after="0"/>
        <w:ind w:left="973" w:right="613" w:hanging="0"/>
        <w:rPr/>
      </w:pPr>
      <w:r>
        <w:rPr/>
        <w:t xml:space="preserve">В.Д. Поленова, А.И. Куинджи, И.И. Шишкина и других) и музыкальных произведениях (например, произведения П.И. Чайковского, А. Вивальди и </w:t>
      </w:r>
      <w:r>
        <w:rPr>
          <w:spacing w:val="-2"/>
        </w:rPr>
        <w:t>других).</w:t>
      </w:r>
    </w:p>
    <w:p>
      <w:pPr>
        <w:pStyle w:val="ListParagraph"/>
        <w:numPr>
          <w:ilvl w:val="4"/>
          <w:numId w:val="48"/>
        </w:numPr>
        <w:tabs>
          <w:tab w:val="clear" w:pos="720"/>
          <w:tab w:val="left" w:pos="2732" w:leader="none"/>
        </w:tabs>
        <w:spacing w:lineRule="auto" w:line="348" w:before="4" w:after="0"/>
        <w:ind w:left="973" w:right="612" w:firstLine="710"/>
        <w:rPr>
          <w:sz w:val="28"/>
        </w:rPr>
      </w:pPr>
      <w:r>
        <w:rPr>
          <w:sz w:val="28"/>
        </w:rPr>
        <w:t>Произведения для чтения: А.С. Пушкин «Уж небо осенью дышало…»,</w:t>
      </w:r>
      <w:r>
        <w:rPr>
          <w:spacing w:val="40"/>
          <w:sz w:val="28"/>
        </w:rPr>
        <w:t xml:space="preserve"> </w:t>
      </w:r>
      <w:r>
        <w:rPr>
          <w:sz w:val="28"/>
        </w:rPr>
        <w:t>«Вот</w:t>
      </w:r>
      <w:r>
        <w:rPr>
          <w:spacing w:val="33"/>
          <w:sz w:val="28"/>
        </w:rPr>
        <w:t xml:space="preserve"> </w:t>
      </w:r>
      <w:r>
        <w:rPr>
          <w:sz w:val="28"/>
        </w:rPr>
        <w:t>север,</w:t>
      </w:r>
      <w:r>
        <w:rPr>
          <w:spacing w:val="37"/>
          <w:sz w:val="28"/>
        </w:rPr>
        <w:t xml:space="preserve"> </w:t>
      </w:r>
      <w:r>
        <w:rPr>
          <w:sz w:val="28"/>
        </w:rPr>
        <w:t>тучи</w:t>
      </w:r>
      <w:r>
        <w:rPr>
          <w:spacing w:val="34"/>
          <w:sz w:val="28"/>
        </w:rPr>
        <w:t xml:space="preserve"> </w:t>
      </w:r>
      <w:r>
        <w:rPr>
          <w:sz w:val="28"/>
        </w:rPr>
        <w:t>нагоняя…»,</w:t>
      </w:r>
      <w:r>
        <w:rPr>
          <w:spacing w:val="40"/>
          <w:sz w:val="28"/>
        </w:rPr>
        <w:t xml:space="preserve"> </w:t>
      </w:r>
      <w:r>
        <w:rPr>
          <w:sz w:val="28"/>
        </w:rPr>
        <w:t>А.А.</w:t>
      </w:r>
      <w:r>
        <w:rPr>
          <w:spacing w:val="40"/>
          <w:sz w:val="28"/>
        </w:rPr>
        <w:t xml:space="preserve"> </w:t>
      </w:r>
      <w:r>
        <w:rPr>
          <w:sz w:val="28"/>
        </w:rPr>
        <w:t>Плещеев</w:t>
      </w:r>
      <w:r>
        <w:rPr>
          <w:spacing w:val="35"/>
          <w:sz w:val="28"/>
        </w:rPr>
        <w:t xml:space="preserve"> </w:t>
      </w:r>
      <w:r>
        <w:rPr>
          <w:sz w:val="28"/>
        </w:rPr>
        <w:t>«Осень»,</w:t>
      </w:r>
      <w:r>
        <w:rPr>
          <w:spacing w:val="40"/>
          <w:sz w:val="28"/>
        </w:rPr>
        <w:t xml:space="preserve"> </w:t>
      </w:r>
      <w:r>
        <w:rPr>
          <w:sz w:val="28"/>
        </w:rPr>
        <w:t>А.К.</w:t>
      </w:r>
      <w:r>
        <w:rPr>
          <w:spacing w:val="36"/>
          <w:sz w:val="28"/>
        </w:rPr>
        <w:t xml:space="preserve"> </w:t>
      </w:r>
      <w:r>
        <w:rPr>
          <w:sz w:val="28"/>
        </w:rPr>
        <w:t>Толстой</w:t>
      </w:r>
    </w:p>
    <w:p>
      <w:pPr>
        <w:pStyle w:val="Style14"/>
        <w:tabs>
          <w:tab w:val="clear" w:pos="720"/>
          <w:tab w:val="left" w:pos="9912" w:leader="none"/>
        </w:tabs>
        <w:spacing w:lineRule="auto" w:line="348"/>
        <w:ind w:left="973" w:right="602" w:hanging="0"/>
        <w:rPr/>
      </w:pPr>
      <w:r>
        <w:rPr/>
        <w:t xml:space="preserve">«Осень. Обсыпается наш сад…», М.М. Пришвин «Осеннее утро», Г.А. Скребицкий «Четыре художника», Ф.И. Тютчев «Чародейкою Зимою», «Зима </w:t>
      </w:r>
      <w:r>
        <w:rPr>
          <w:spacing w:val="-2"/>
        </w:rPr>
        <w:t>недаром</w:t>
      </w:r>
      <w:r>
        <w:rPr/>
        <w:tab/>
      </w:r>
      <w:r>
        <w:rPr>
          <w:spacing w:val="-2"/>
        </w:rPr>
        <w:t>злится»,</w:t>
      </w:r>
    </w:p>
    <w:p>
      <w:pPr>
        <w:pStyle w:val="Style14"/>
        <w:spacing w:lineRule="auto" w:line="348"/>
        <w:ind w:left="973" w:right="610" w:hanging="0"/>
        <w:rPr/>
      </w:pPr>
      <w:r>
        <w:rPr/>
        <w:t>И.С. Соколов-Микитов «Зима в лесу», С.А.</w:t>
      </w:r>
      <w:r>
        <w:rPr>
          <w:spacing w:val="80"/>
        </w:rPr>
        <w:t xml:space="preserve"> </w:t>
      </w:r>
      <w:r>
        <w:rPr/>
        <w:t>Есенин</w:t>
      </w:r>
      <w:r>
        <w:rPr>
          <w:spacing w:val="80"/>
        </w:rPr>
        <w:t xml:space="preserve"> </w:t>
      </w:r>
      <w:r>
        <w:rPr/>
        <w:t>«Поёт</w:t>
      </w:r>
      <w:r>
        <w:rPr>
          <w:spacing w:val="80"/>
        </w:rPr>
        <w:t xml:space="preserve"> </w:t>
      </w:r>
      <w:r>
        <w:rPr/>
        <w:t>зима</w:t>
      </w:r>
      <w:r>
        <w:rPr>
          <w:spacing w:val="80"/>
        </w:rPr>
        <w:t xml:space="preserve"> </w:t>
      </w:r>
      <w:r>
        <w:rPr/>
        <w:t>–</w:t>
      </w:r>
      <w:r>
        <w:rPr>
          <w:spacing w:val="80"/>
        </w:rPr>
        <w:t xml:space="preserve"> </w:t>
      </w:r>
      <w:r>
        <w:rPr/>
        <w:t>аукает…», И.З. Суриков «Лето» и другие.</w:t>
      </w:r>
    </w:p>
    <w:p>
      <w:pPr>
        <w:pStyle w:val="ListParagraph"/>
        <w:numPr>
          <w:ilvl w:val="3"/>
          <w:numId w:val="48"/>
        </w:numPr>
        <w:tabs>
          <w:tab w:val="clear" w:pos="720"/>
          <w:tab w:val="left" w:pos="2523" w:leader="none"/>
        </w:tabs>
        <w:spacing w:lineRule="auto" w:line="348"/>
        <w:ind w:left="973" w:right="606" w:firstLine="710"/>
        <w:rPr>
          <w:sz w:val="28"/>
        </w:rPr>
      </w:pPr>
      <w:r>
        <w:rPr>
          <w:sz w:val="28"/>
        </w:rPr>
        <w:t>О детях и дружбе. Круг чтения: тема дружбы в художественном произведении</w:t>
      </w:r>
      <w:r>
        <w:rPr>
          <w:spacing w:val="80"/>
          <w:sz w:val="28"/>
        </w:rPr>
        <w:t xml:space="preserve"> </w:t>
      </w:r>
      <w:r>
        <w:rPr>
          <w:sz w:val="28"/>
        </w:rPr>
        <w:t>(расширение</w:t>
      </w:r>
      <w:r>
        <w:rPr>
          <w:spacing w:val="80"/>
          <w:sz w:val="28"/>
        </w:rPr>
        <w:t xml:space="preserve"> </w:t>
      </w:r>
      <w:r>
        <w:rPr>
          <w:sz w:val="28"/>
        </w:rPr>
        <w:t>круга</w:t>
      </w:r>
      <w:r>
        <w:rPr>
          <w:spacing w:val="80"/>
          <w:sz w:val="28"/>
        </w:rPr>
        <w:t xml:space="preserve"> </w:t>
      </w:r>
      <w:r>
        <w:rPr>
          <w:sz w:val="28"/>
        </w:rPr>
        <w:t>чтения:</w:t>
      </w:r>
      <w:r>
        <w:rPr>
          <w:spacing w:val="80"/>
          <w:sz w:val="28"/>
        </w:rPr>
        <w:t xml:space="preserve"> </w:t>
      </w:r>
      <w:r>
        <w:rPr>
          <w:sz w:val="28"/>
        </w:rPr>
        <w:t>не</w:t>
      </w:r>
      <w:r>
        <w:rPr>
          <w:spacing w:val="80"/>
          <w:sz w:val="28"/>
        </w:rPr>
        <w:t xml:space="preserve"> </w:t>
      </w:r>
      <w:r>
        <w:rPr>
          <w:sz w:val="28"/>
        </w:rPr>
        <w:t>менее</w:t>
      </w:r>
      <w:r>
        <w:rPr>
          <w:spacing w:val="80"/>
          <w:sz w:val="28"/>
        </w:rPr>
        <w:t xml:space="preserve"> </w:t>
      </w:r>
      <w:r>
        <w:rPr>
          <w:sz w:val="28"/>
        </w:rPr>
        <w:t>четырёх</w:t>
      </w:r>
      <w:r>
        <w:rPr>
          <w:spacing w:val="80"/>
          <w:sz w:val="28"/>
        </w:rPr>
        <w:t xml:space="preserve"> </w:t>
      </w:r>
      <w:r>
        <w:rPr>
          <w:sz w:val="28"/>
        </w:rPr>
        <w:t xml:space="preserve">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w:t>
      </w:r>
      <w:r>
        <w:rPr>
          <w:spacing w:val="-2"/>
          <w:sz w:val="28"/>
        </w:rPr>
        <w:t>поступков.</w:t>
      </w:r>
    </w:p>
    <w:p>
      <w:pPr>
        <w:pStyle w:val="ListParagraph"/>
        <w:numPr>
          <w:ilvl w:val="4"/>
          <w:numId w:val="48"/>
        </w:numPr>
        <w:tabs>
          <w:tab w:val="clear" w:pos="720"/>
          <w:tab w:val="left" w:pos="2733" w:leader="none"/>
        </w:tabs>
        <w:ind w:left="2733" w:right="0" w:hanging="1052"/>
        <w:rPr>
          <w:sz w:val="28"/>
        </w:rPr>
      </w:pPr>
      <w:r>
        <w:rPr>
          <w:sz w:val="28"/>
        </w:rPr>
        <w:t>Произведения</w:t>
      </w:r>
      <w:r>
        <w:rPr>
          <w:spacing w:val="5"/>
          <w:sz w:val="28"/>
        </w:rPr>
        <w:t xml:space="preserve"> </w:t>
      </w:r>
      <w:r>
        <w:rPr>
          <w:sz w:val="28"/>
        </w:rPr>
        <w:t>для</w:t>
      </w:r>
      <w:r>
        <w:rPr>
          <w:spacing w:val="7"/>
          <w:sz w:val="28"/>
        </w:rPr>
        <w:t xml:space="preserve"> </w:t>
      </w:r>
      <w:r>
        <w:rPr>
          <w:sz w:val="28"/>
        </w:rPr>
        <w:t>чтения:</w:t>
      </w:r>
      <w:r>
        <w:rPr>
          <w:spacing w:val="7"/>
          <w:sz w:val="28"/>
        </w:rPr>
        <w:t xml:space="preserve"> </w:t>
      </w:r>
      <w:r>
        <w:rPr>
          <w:sz w:val="28"/>
        </w:rPr>
        <w:t>Л.Н.</w:t>
      </w:r>
      <w:r>
        <w:rPr>
          <w:spacing w:val="7"/>
          <w:sz w:val="28"/>
        </w:rPr>
        <w:t xml:space="preserve"> </w:t>
      </w:r>
      <w:r>
        <w:rPr>
          <w:sz w:val="28"/>
        </w:rPr>
        <w:t>Толстой</w:t>
      </w:r>
      <w:r>
        <w:rPr>
          <w:spacing w:val="9"/>
          <w:sz w:val="28"/>
        </w:rPr>
        <w:t xml:space="preserve"> </w:t>
      </w:r>
      <w:r>
        <w:rPr>
          <w:sz w:val="28"/>
        </w:rPr>
        <w:t>«Филиппок»,</w:t>
      </w:r>
      <w:r>
        <w:rPr>
          <w:spacing w:val="15"/>
          <w:sz w:val="28"/>
        </w:rPr>
        <w:t xml:space="preserve"> </w:t>
      </w:r>
      <w:r>
        <w:rPr>
          <w:sz w:val="28"/>
        </w:rPr>
        <w:t>Е.А.</w:t>
      </w:r>
      <w:r>
        <w:rPr>
          <w:spacing w:val="14"/>
          <w:sz w:val="28"/>
        </w:rPr>
        <w:t xml:space="preserve"> </w:t>
      </w:r>
      <w:r>
        <w:rPr>
          <w:spacing w:val="-2"/>
          <w:sz w:val="28"/>
        </w:rPr>
        <w:t>Пермяк</w:t>
      </w:r>
    </w:p>
    <w:p>
      <w:pPr>
        <w:pStyle w:val="Style14"/>
        <w:spacing w:lineRule="auto" w:line="348" w:before="148" w:after="0"/>
        <w:ind w:left="973" w:right="612" w:hanging="0"/>
        <w:rPr/>
      </w:pPr>
      <w:r>
        <w:rPr/>
        <w:t>«Две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pPr>
        <w:pStyle w:val="ListParagraph"/>
        <w:numPr>
          <w:ilvl w:val="3"/>
          <w:numId w:val="48"/>
        </w:numPr>
        <w:tabs>
          <w:tab w:val="clear" w:pos="720"/>
          <w:tab w:val="left" w:pos="2523" w:leader="none"/>
        </w:tabs>
        <w:spacing w:lineRule="auto" w:line="348" w:before="1" w:after="0"/>
        <w:ind w:left="973" w:right="612" w:firstLine="710"/>
        <w:rPr>
          <w:sz w:val="28"/>
        </w:rPr>
      </w:pPr>
      <w:r>
        <w:rPr>
          <w:sz w:val="28"/>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pPr>
        <w:pStyle w:val="ListParagraph"/>
        <w:numPr>
          <w:ilvl w:val="4"/>
          <w:numId w:val="48"/>
        </w:numPr>
        <w:tabs>
          <w:tab w:val="clear" w:pos="720"/>
          <w:tab w:val="left" w:pos="2732" w:leader="none"/>
        </w:tabs>
        <w:spacing w:lineRule="auto" w:line="348"/>
        <w:ind w:left="973" w:right="615" w:firstLine="710"/>
        <w:rPr>
          <w:sz w:val="28"/>
        </w:rPr>
      </w:pPr>
      <w:r>
        <w:rPr>
          <w:sz w:val="28"/>
        </w:rPr>
        <w:t>Произведения</w:t>
      </w:r>
      <w:r>
        <w:rPr>
          <w:spacing w:val="40"/>
          <w:sz w:val="28"/>
        </w:rPr>
        <w:t xml:space="preserve"> </w:t>
      </w:r>
      <w:r>
        <w:rPr>
          <w:sz w:val="28"/>
        </w:rPr>
        <w:t>для</w:t>
      </w:r>
      <w:r>
        <w:rPr>
          <w:spacing w:val="80"/>
          <w:sz w:val="28"/>
        </w:rPr>
        <w:t xml:space="preserve"> </w:t>
      </w:r>
      <w:r>
        <w:rPr>
          <w:sz w:val="28"/>
        </w:rPr>
        <w:t>чтения:</w:t>
      </w:r>
      <w:r>
        <w:rPr>
          <w:spacing w:val="80"/>
          <w:sz w:val="28"/>
        </w:rPr>
        <w:t xml:space="preserve"> </w:t>
      </w:r>
      <w:r>
        <w:rPr>
          <w:sz w:val="28"/>
        </w:rPr>
        <w:t>народная</w:t>
      </w:r>
      <w:r>
        <w:rPr>
          <w:spacing w:val="80"/>
          <w:sz w:val="28"/>
        </w:rPr>
        <w:t xml:space="preserve"> </w:t>
      </w:r>
      <w:r>
        <w:rPr>
          <w:sz w:val="28"/>
        </w:rPr>
        <w:t>сказка</w:t>
      </w:r>
      <w:r>
        <w:rPr>
          <w:spacing w:val="80"/>
          <w:sz w:val="28"/>
        </w:rPr>
        <w:t xml:space="preserve"> </w:t>
      </w:r>
      <w:r>
        <w:rPr>
          <w:sz w:val="28"/>
        </w:rPr>
        <w:t>«Золотая</w:t>
      </w:r>
      <w:r>
        <w:rPr>
          <w:spacing w:val="80"/>
          <w:sz w:val="28"/>
        </w:rPr>
        <w:t xml:space="preserve"> </w:t>
      </w:r>
      <w:r>
        <w:rPr>
          <w:sz w:val="28"/>
        </w:rPr>
        <w:t>рыбка», А.С.</w:t>
      </w:r>
      <w:r>
        <w:rPr>
          <w:spacing w:val="80"/>
          <w:sz w:val="28"/>
        </w:rPr>
        <w:t xml:space="preserve"> </w:t>
      </w:r>
      <w:r>
        <w:rPr>
          <w:sz w:val="28"/>
        </w:rPr>
        <w:t>Пушкин</w:t>
      </w:r>
      <w:r>
        <w:rPr>
          <w:spacing w:val="80"/>
          <w:sz w:val="28"/>
        </w:rPr>
        <w:t xml:space="preserve"> </w:t>
      </w:r>
      <w:r>
        <w:rPr>
          <w:sz w:val="28"/>
        </w:rPr>
        <w:t>«Сказка</w:t>
      </w:r>
      <w:r>
        <w:rPr>
          <w:spacing w:val="80"/>
          <w:sz w:val="28"/>
        </w:rPr>
        <w:t xml:space="preserve"> </w:t>
      </w:r>
      <w:r>
        <w:rPr>
          <w:sz w:val="28"/>
        </w:rPr>
        <w:t>о</w:t>
      </w:r>
      <w:r>
        <w:rPr>
          <w:spacing w:val="80"/>
          <w:sz w:val="28"/>
        </w:rPr>
        <w:t xml:space="preserve"> </w:t>
      </w:r>
      <w:r>
        <w:rPr>
          <w:sz w:val="28"/>
        </w:rPr>
        <w:t>рыбаке</w:t>
      </w:r>
      <w:r>
        <w:rPr>
          <w:spacing w:val="40"/>
          <w:sz w:val="28"/>
        </w:rPr>
        <w:t xml:space="preserve">  </w:t>
      </w:r>
      <w:r>
        <w:rPr>
          <w:sz w:val="28"/>
        </w:rPr>
        <w:t>и</w:t>
      </w:r>
      <w:r>
        <w:rPr>
          <w:spacing w:val="40"/>
          <w:sz w:val="28"/>
        </w:rPr>
        <w:t xml:space="preserve">  </w:t>
      </w:r>
      <w:r>
        <w:rPr>
          <w:sz w:val="28"/>
        </w:rPr>
        <w:t>рыбке»,</w:t>
      </w:r>
      <w:r>
        <w:rPr>
          <w:spacing w:val="40"/>
          <w:sz w:val="28"/>
        </w:rPr>
        <w:t xml:space="preserve">  </w:t>
      </w:r>
      <w:r>
        <w:rPr>
          <w:sz w:val="28"/>
        </w:rPr>
        <w:t>народная</w:t>
      </w:r>
      <w:r>
        <w:rPr>
          <w:spacing w:val="40"/>
          <w:sz w:val="28"/>
        </w:rPr>
        <w:t xml:space="preserve">  </w:t>
      </w:r>
      <w:r>
        <w:rPr>
          <w:sz w:val="28"/>
        </w:rPr>
        <w:t>сказка</w:t>
      </w:r>
      <w:r>
        <w:rPr>
          <w:spacing w:val="40"/>
          <w:sz w:val="28"/>
        </w:rPr>
        <w:t xml:space="preserve">  </w:t>
      </w:r>
      <w:r>
        <w:rPr>
          <w:sz w:val="28"/>
        </w:rPr>
        <w:t>«Морозко», В.Ф. Одоевский «Мороз Иванович», В.И. Даль «Девочка Снегурочка» и другие.</w:t>
      </w:r>
    </w:p>
    <w:p>
      <w:pPr>
        <w:sectPr>
          <w:footerReference w:type="default" r:id="rId148"/>
          <w:footerReference w:type="first" r:id="rId149"/>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48"/>
        </w:numPr>
        <w:tabs>
          <w:tab w:val="clear" w:pos="720"/>
          <w:tab w:val="left" w:pos="2523" w:leader="none"/>
        </w:tabs>
        <w:spacing w:lineRule="exact" w:line="320"/>
        <w:ind w:left="2523" w:right="0" w:hanging="840"/>
        <w:rPr>
          <w:sz w:val="28"/>
        </w:rPr>
      </w:pPr>
      <w:r>
        <w:rPr>
          <w:sz w:val="28"/>
        </w:rPr>
        <w:t>О</w:t>
      </w:r>
      <w:r>
        <w:rPr>
          <w:spacing w:val="45"/>
          <w:sz w:val="28"/>
        </w:rPr>
        <w:t xml:space="preserve"> </w:t>
      </w:r>
      <w:r>
        <w:rPr>
          <w:sz w:val="28"/>
        </w:rPr>
        <w:t>братьях</w:t>
      </w:r>
      <w:r>
        <w:rPr>
          <w:spacing w:val="46"/>
          <w:sz w:val="28"/>
        </w:rPr>
        <w:t xml:space="preserve"> </w:t>
      </w:r>
      <w:r>
        <w:rPr>
          <w:sz w:val="28"/>
        </w:rPr>
        <w:t>наших</w:t>
      </w:r>
      <w:r>
        <w:rPr>
          <w:spacing w:val="49"/>
          <w:sz w:val="28"/>
        </w:rPr>
        <w:t xml:space="preserve"> </w:t>
      </w:r>
      <w:r>
        <w:rPr>
          <w:sz w:val="28"/>
        </w:rPr>
        <w:t>меньших.</w:t>
      </w:r>
      <w:r>
        <w:rPr>
          <w:spacing w:val="54"/>
          <w:sz w:val="28"/>
        </w:rPr>
        <w:t xml:space="preserve"> </w:t>
      </w:r>
      <w:r>
        <w:rPr>
          <w:sz w:val="28"/>
        </w:rPr>
        <w:t>Жанровое</w:t>
      </w:r>
      <w:r>
        <w:rPr>
          <w:spacing w:val="52"/>
          <w:sz w:val="28"/>
        </w:rPr>
        <w:t xml:space="preserve"> </w:t>
      </w:r>
      <w:r>
        <w:rPr>
          <w:sz w:val="28"/>
        </w:rPr>
        <w:t>многообразие</w:t>
      </w:r>
      <w:r>
        <w:rPr>
          <w:spacing w:val="54"/>
          <w:sz w:val="28"/>
        </w:rPr>
        <w:t xml:space="preserve"> </w:t>
      </w:r>
      <w:r>
        <w:rPr>
          <w:spacing w:val="-2"/>
          <w:sz w:val="28"/>
        </w:rPr>
        <w:t>произведений</w:t>
      </w:r>
    </w:p>
    <w:p>
      <w:pPr>
        <w:pStyle w:val="Style14"/>
        <w:tabs>
          <w:tab w:val="clear" w:pos="720"/>
          <w:tab w:val="left" w:pos="9773" w:leader="none"/>
        </w:tabs>
        <w:spacing w:lineRule="auto" w:line="348" w:before="65" w:after="0"/>
        <w:ind w:left="973" w:right="601" w:hanging="0"/>
        <w:rPr/>
      </w:pPr>
      <w:r>
        <w:rPr/>
        <w:t>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w:t>
      </w:r>
      <w:r>
        <w:rPr>
          <w:spacing w:val="40"/>
        </w:rPr>
        <w:t xml:space="preserve"> </w:t>
      </w:r>
      <w:r>
        <w:rPr>
          <w:spacing w:val="-4"/>
        </w:rPr>
        <w:t>Б.С.</w:t>
      </w:r>
      <w:r>
        <w:rPr/>
        <w:tab/>
      </w:r>
      <w:r>
        <w:rPr>
          <w:spacing w:val="-2"/>
        </w:rPr>
        <w:t>Житкова,</w:t>
      </w:r>
    </w:p>
    <w:p>
      <w:pPr>
        <w:pStyle w:val="Style14"/>
        <w:spacing w:lineRule="auto" w:line="348" w:before="3" w:after="0"/>
        <w:ind w:left="973" w:right="600" w:hanging="0"/>
        <w:rPr/>
      </w:pPr>
      <w:r>
        <w:rPr/>
        <w:t>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 познавательном</w:t>
      </w:r>
      <w:r>
        <w:rPr>
          <w:spacing w:val="80"/>
          <w:w w:val="150"/>
        </w:rPr>
        <w:t xml:space="preserve"> </w:t>
      </w:r>
      <w:r>
        <w:rPr/>
        <w:t>тексте.</w:t>
      </w:r>
      <w:r>
        <w:rPr>
          <w:spacing w:val="80"/>
          <w:w w:val="150"/>
        </w:rPr>
        <w:t xml:space="preserve"> </w:t>
      </w:r>
      <w:r>
        <w:rPr/>
        <w:t>Нравственно-этические</w:t>
      </w:r>
      <w:r>
        <w:rPr>
          <w:spacing w:val="40"/>
        </w:rPr>
        <w:t xml:space="preserve"> </w:t>
      </w:r>
      <w:r>
        <w:rPr/>
        <w:t>понятия:</w:t>
      </w:r>
      <w:r>
        <w:rPr>
          <w:spacing w:val="80"/>
        </w:rPr>
        <w:t xml:space="preserve"> </w:t>
      </w:r>
      <w:r>
        <w:rPr/>
        <w:t>отношение</w:t>
      </w:r>
      <w:r>
        <w:rPr>
          <w:spacing w:val="78"/>
        </w:rPr>
        <w:t xml:space="preserve"> </w:t>
      </w:r>
      <w:r>
        <w:rPr/>
        <w:t>человека</w:t>
      </w:r>
      <w:r>
        <w:rPr>
          <w:spacing w:val="40"/>
        </w:rPr>
        <w:t xml:space="preserve"> </w:t>
      </w:r>
      <w:r>
        <w:rPr/>
        <w:t>к животным (любовь и забота). Особенности басни как жанра литературы, прозаические и стихотворные басни</w:t>
      </w:r>
      <w:r>
        <w:rPr>
          <w:spacing w:val="40"/>
        </w:rPr>
        <w:t xml:space="preserve"> </w:t>
      </w:r>
      <w:r>
        <w:rPr/>
        <w:t>(на примере произведений И.А. Крылова, Л.Н. Толстого).</w:t>
      </w:r>
      <w:r>
        <w:rPr>
          <w:spacing w:val="76"/>
        </w:rPr>
        <w:t xml:space="preserve"> </w:t>
      </w:r>
      <w:r>
        <w:rPr/>
        <w:t>Мораль</w:t>
      </w:r>
      <w:r>
        <w:rPr>
          <w:spacing w:val="75"/>
        </w:rPr>
        <w:t xml:space="preserve"> </w:t>
      </w:r>
      <w:r>
        <w:rPr/>
        <w:t>басни</w:t>
      </w:r>
      <w:r>
        <w:rPr>
          <w:spacing w:val="77"/>
        </w:rPr>
        <w:t xml:space="preserve"> </w:t>
      </w:r>
      <w:r>
        <w:rPr/>
        <w:t>как</w:t>
      </w:r>
      <w:r>
        <w:rPr>
          <w:spacing w:val="74"/>
        </w:rPr>
        <w:t xml:space="preserve"> </w:t>
      </w:r>
      <w:r>
        <w:rPr/>
        <w:t>нравственный</w:t>
      </w:r>
      <w:r>
        <w:rPr>
          <w:spacing w:val="78"/>
        </w:rPr>
        <w:t xml:space="preserve"> </w:t>
      </w:r>
      <w:r>
        <w:rPr/>
        <w:t>урок</w:t>
      </w:r>
      <w:r>
        <w:rPr>
          <w:spacing w:val="76"/>
        </w:rPr>
        <w:t xml:space="preserve"> </w:t>
      </w:r>
      <w:r>
        <w:rPr/>
        <w:t>(поучение).</w:t>
      </w:r>
      <w:r>
        <w:rPr>
          <w:spacing w:val="77"/>
        </w:rPr>
        <w:t xml:space="preserve"> </w:t>
      </w:r>
      <w:r>
        <w:rPr/>
        <w:t>Знакомство с художниками-иллюстраторами, анималистами (без использования термина):</w:t>
      </w:r>
      <w:r>
        <w:rPr>
          <w:spacing w:val="40"/>
        </w:rPr>
        <w:t xml:space="preserve"> </w:t>
      </w:r>
      <w:r>
        <w:rPr/>
        <w:t>Е.И. Чарушин, В.В. Бианки.</w:t>
      </w:r>
    </w:p>
    <w:p>
      <w:pPr>
        <w:pStyle w:val="ListParagraph"/>
        <w:numPr>
          <w:ilvl w:val="4"/>
          <w:numId w:val="48"/>
        </w:numPr>
        <w:tabs>
          <w:tab w:val="clear" w:pos="720"/>
          <w:tab w:val="left" w:pos="2732" w:leader="none"/>
        </w:tabs>
        <w:spacing w:lineRule="auto" w:line="348"/>
        <w:ind w:left="973" w:right="603" w:firstLine="710"/>
        <w:rPr>
          <w:sz w:val="28"/>
        </w:rPr>
      </w:pPr>
      <w:r>
        <w:rPr>
          <w:sz w:val="28"/>
        </w:rPr>
        <w:t>Произведения для чтения: И.А. Крылов «Лебедь, Щука</w:t>
      </w:r>
      <w:r>
        <w:rPr>
          <w:spacing w:val="40"/>
          <w:sz w:val="28"/>
        </w:rPr>
        <w:t xml:space="preserve"> </w:t>
      </w:r>
      <w:r>
        <w:rPr>
          <w:sz w:val="28"/>
        </w:rPr>
        <w:t>и</w:t>
      </w:r>
      <w:r>
        <w:rPr>
          <w:spacing w:val="40"/>
          <w:sz w:val="28"/>
        </w:rPr>
        <w:t xml:space="preserve"> </w:t>
      </w:r>
      <w:r>
        <w:rPr>
          <w:sz w:val="28"/>
        </w:rPr>
        <w:t>Рак», Л.Н. Толстой «Лев и мышь», М.М. Пришвин «Ребята и утята», Б.С. Житков</w:t>
      </w:r>
    </w:p>
    <w:p>
      <w:pPr>
        <w:pStyle w:val="Style14"/>
        <w:spacing w:lineRule="auto" w:line="348"/>
        <w:ind w:left="973" w:right="615" w:hanging="0"/>
        <w:rPr/>
      </w:pPr>
      <w:r>
        <w:rPr/>
        <w:t>«Храбрый утёнок», В.Д. Берестов «Кошкин щенок», В.В. Бианки «Музыкант», Е.И.</w:t>
      </w:r>
      <w:r>
        <w:rPr>
          <w:spacing w:val="35"/>
        </w:rPr>
        <w:t xml:space="preserve"> </w:t>
      </w:r>
      <w:r>
        <w:rPr/>
        <w:t>Чарушин</w:t>
      </w:r>
      <w:r>
        <w:rPr>
          <w:spacing w:val="80"/>
        </w:rPr>
        <w:t xml:space="preserve"> </w:t>
      </w:r>
      <w:r>
        <w:rPr/>
        <w:t>«Страшный</w:t>
      </w:r>
      <w:r>
        <w:rPr>
          <w:spacing w:val="80"/>
        </w:rPr>
        <w:t xml:space="preserve"> </w:t>
      </w:r>
      <w:r>
        <w:rPr/>
        <w:t>рассказ»,</w:t>
      </w:r>
      <w:r>
        <w:rPr>
          <w:spacing w:val="80"/>
        </w:rPr>
        <w:t xml:space="preserve"> </w:t>
      </w:r>
      <w:r>
        <w:rPr/>
        <w:t>С.В.</w:t>
      </w:r>
      <w:r>
        <w:rPr>
          <w:spacing w:val="80"/>
        </w:rPr>
        <w:t xml:space="preserve"> </w:t>
      </w:r>
      <w:r>
        <w:rPr/>
        <w:t>Михалков</w:t>
      </w:r>
      <w:r>
        <w:rPr>
          <w:spacing w:val="80"/>
        </w:rPr>
        <w:t xml:space="preserve"> </w:t>
      </w:r>
      <w:r>
        <w:rPr/>
        <w:t>«Мой</w:t>
      </w:r>
      <w:r>
        <w:rPr>
          <w:spacing w:val="80"/>
        </w:rPr>
        <w:t xml:space="preserve"> </w:t>
      </w:r>
      <w:r>
        <w:rPr/>
        <w:t>щенок»</w:t>
      </w:r>
      <w:r>
        <w:rPr>
          <w:spacing w:val="80"/>
        </w:rPr>
        <w:t xml:space="preserve"> </w:t>
      </w:r>
      <w:r>
        <w:rPr/>
        <w:t>и</w:t>
      </w:r>
      <w:r>
        <w:rPr>
          <w:spacing w:val="80"/>
        </w:rPr>
        <w:t xml:space="preserve"> </w:t>
      </w:r>
      <w:r>
        <w:rPr/>
        <w:t>другие (по выбору).</w:t>
      </w:r>
    </w:p>
    <w:p>
      <w:pPr>
        <w:pStyle w:val="ListParagraph"/>
        <w:numPr>
          <w:ilvl w:val="3"/>
          <w:numId w:val="48"/>
        </w:numPr>
        <w:tabs>
          <w:tab w:val="clear" w:pos="720"/>
          <w:tab w:val="left" w:pos="2523" w:leader="none"/>
        </w:tabs>
        <w:spacing w:lineRule="auto" w:line="348"/>
        <w:ind w:left="973" w:right="606" w:firstLine="710"/>
        <w:rPr>
          <w:sz w:val="28"/>
        </w:rPr>
      </w:pPr>
      <w:r>
        <w:rPr>
          <w:sz w:val="28"/>
        </w:rPr>
        <w:t>О наших близких, о семье. Тема семьи, детства, взаимоотношений взрослых</w:t>
      </w:r>
      <w:r>
        <w:rPr>
          <w:spacing w:val="80"/>
          <w:sz w:val="28"/>
        </w:rPr>
        <w:t xml:space="preserve"> </w:t>
      </w:r>
      <w:r>
        <w:rPr>
          <w:sz w:val="28"/>
        </w:rPr>
        <w:t>и</w:t>
      </w:r>
      <w:r>
        <w:rPr>
          <w:spacing w:val="80"/>
          <w:sz w:val="28"/>
        </w:rPr>
        <w:t xml:space="preserve"> </w:t>
      </w:r>
      <w:r>
        <w:rPr>
          <w:sz w:val="28"/>
        </w:rPr>
        <w:t>детей</w:t>
      </w:r>
      <w:r>
        <w:rPr>
          <w:spacing w:val="80"/>
          <w:sz w:val="28"/>
        </w:rPr>
        <w:t xml:space="preserve"> </w:t>
      </w:r>
      <w:r>
        <w:rPr>
          <w:sz w:val="28"/>
        </w:rPr>
        <w:t>в</w:t>
      </w:r>
      <w:r>
        <w:rPr>
          <w:spacing w:val="40"/>
          <w:sz w:val="28"/>
        </w:rPr>
        <w:t xml:space="preserve">  </w:t>
      </w:r>
      <w:r>
        <w:rPr>
          <w:sz w:val="28"/>
        </w:rPr>
        <w:t>творчестве</w:t>
      </w:r>
      <w:r>
        <w:rPr>
          <w:spacing w:val="40"/>
          <w:sz w:val="28"/>
        </w:rPr>
        <w:t xml:space="preserve">  </w:t>
      </w:r>
      <w:r>
        <w:rPr>
          <w:sz w:val="28"/>
        </w:rPr>
        <w:t>писателей</w:t>
      </w:r>
      <w:r>
        <w:rPr>
          <w:spacing w:val="40"/>
          <w:sz w:val="28"/>
        </w:rPr>
        <w:t xml:space="preserve">  </w:t>
      </w:r>
      <w:r>
        <w:rPr>
          <w:sz w:val="28"/>
        </w:rPr>
        <w:t>и</w:t>
      </w:r>
      <w:r>
        <w:rPr>
          <w:spacing w:val="40"/>
          <w:sz w:val="28"/>
        </w:rPr>
        <w:t xml:space="preserve">  </w:t>
      </w:r>
      <w:r>
        <w:rPr>
          <w:sz w:val="28"/>
        </w:rPr>
        <w:t>фольклорных</w:t>
      </w:r>
      <w:r>
        <w:rPr>
          <w:spacing w:val="40"/>
          <w:sz w:val="28"/>
        </w:rPr>
        <w:t xml:space="preserve">  </w:t>
      </w:r>
      <w:r>
        <w:rPr>
          <w:sz w:val="28"/>
        </w:rPr>
        <w:t>произведениях (по</w:t>
      </w:r>
      <w:r>
        <w:rPr>
          <w:spacing w:val="79"/>
          <w:sz w:val="28"/>
        </w:rPr>
        <w:t xml:space="preserve"> </w:t>
      </w:r>
      <w:r>
        <w:rPr>
          <w:sz w:val="28"/>
        </w:rPr>
        <w:t>выбору).</w:t>
      </w:r>
      <w:r>
        <w:rPr>
          <w:spacing w:val="80"/>
          <w:sz w:val="28"/>
        </w:rPr>
        <w:t xml:space="preserve"> </w:t>
      </w:r>
      <w:r>
        <w:rPr>
          <w:sz w:val="28"/>
        </w:rPr>
        <w:t>Отражение</w:t>
      </w:r>
      <w:r>
        <w:rPr>
          <w:spacing w:val="40"/>
          <w:sz w:val="28"/>
        </w:rPr>
        <w:t xml:space="preserve">  </w:t>
      </w:r>
      <w:r>
        <w:rPr>
          <w:sz w:val="28"/>
        </w:rPr>
        <w:t>нравственных</w:t>
      </w:r>
      <w:r>
        <w:rPr>
          <w:spacing w:val="80"/>
          <w:sz w:val="28"/>
        </w:rPr>
        <w:t xml:space="preserve"> </w:t>
      </w:r>
      <w:r>
        <w:rPr>
          <w:sz w:val="28"/>
        </w:rPr>
        <w:t>семейных</w:t>
      </w:r>
      <w:r>
        <w:rPr>
          <w:spacing w:val="79"/>
          <w:sz w:val="28"/>
        </w:rPr>
        <w:t xml:space="preserve"> </w:t>
      </w:r>
      <w:r>
        <w:rPr>
          <w:sz w:val="28"/>
        </w:rPr>
        <w:t>ценностей</w:t>
      </w:r>
      <w:r>
        <w:rPr>
          <w:spacing w:val="80"/>
          <w:sz w:val="28"/>
        </w:rPr>
        <w:t xml:space="preserve"> </w:t>
      </w:r>
      <w:r>
        <w:rPr>
          <w:sz w:val="28"/>
        </w:rPr>
        <w:t>в</w:t>
      </w:r>
      <w:r>
        <w:rPr>
          <w:spacing w:val="77"/>
          <w:sz w:val="28"/>
        </w:rPr>
        <w:t xml:space="preserve"> </w:t>
      </w:r>
      <w:r>
        <w:rPr>
          <w:sz w:val="28"/>
        </w:rPr>
        <w:t>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pPr>
        <w:pStyle w:val="ListParagraph"/>
        <w:numPr>
          <w:ilvl w:val="4"/>
          <w:numId w:val="48"/>
        </w:numPr>
        <w:tabs>
          <w:tab w:val="clear" w:pos="720"/>
          <w:tab w:val="left" w:pos="2732" w:leader="none"/>
        </w:tabs>
        <w:spacing w:lineRule="auto" w:line="348"/>
        <w:ind w:left="973" w:right="610" w:firstLine="710"/>
        <w:rPr>
          <w:sz w:val="28"/>
        </w:rPr>
      </w:pPr>
      <w:r>
        <w:rPr>
          <w:sz w:val="28"/>
        </w:rPr>
        <w:t>Произведения</w:t>
      </w:r>
      <w:r>
        <w:rPr>
          <w:spacing w:val="80"/>
          <w:sz w:val="28"/>
        </w:rPr>
        <w:t xml:space="preserve"> </w:t>
      </w:r>
      <w:r>
        <w:rPr>
          <w:sz w:val="28"/>
        </w:rPr>
        <w:t>для</w:t>
      </w:r>
      <w:r>
        <w:rPr>
          <w:spacing w:val="80"/>
          <w:sz w:val="28"/>
        </w:rPr>
        <w:t xml:space="preserve"> </w:t>
      </w:r>
      <w:r>
        <w:rPr>
          <w:sz w:val="28"/>
        </w:rPr>
        <w:t>чтения:</w:t>
      </w:r>
      <w:r>
        <w:rPr>
          <w:spacing w:val="80"/>
          <w:sz w:val="28"/>
        </w:rPr>
        <w:t xml:space="preserve"> </w:t>
      </w:r>
      <w:r>
        <w:rPr>
          <w:sz w:val="28"/>
        </w:rPr>
        <w:t>Л.Н.</w:t>
      </w:r>
      <w:r>
        <w:rPr>
          <w:spacing w:val="80"/>
          <w:sz w:val="28"/>
        </w:rPr>
        <w:t xml:space="preserve"> </w:t>
      </w:r>
      <w:r>
        <w:rPr>
          <w:sz w:val="28"/>
        </w:rPr>
        <w:t>Толстой</w:t>
      </w:r>
      <w:r>
        <w:rPr>
          <w:spacing w:val="80"/>
          <w:sz w:val="28"/>
        </w:rPr>
        <w:t xml:space="preserve"> </w:t>
      </w:r>
      <w:r>
        <w:rPr>
          <w:sz w:val="28"/>
        </w:rPr>
        <w:t>«Отец</w:t>
      </w:r>
      <w:r>
        <w:rPr>
          <w:spacing w:val="80"/>
          <w:sz w:val="28"/>
        </w:rPr>
        <w:t xml:space="preserve"> </w:t>
      </w:r>
      <w:r>
        <w:rPr>
          <w:sz w:val="28"/>
        </w:rPr>
        <w:t>и</w:t>
      </w:r>
      <w:r>
        <w:rPr>
          <w:spacing w:val="40"/>
          <w:sz w:val="28"/>
        </w:rPr>
        <w:t xml:space="preserve">  </w:t>
      </w:r>
      <w:r>
        <w:rPr>
          <w:sz w:val="28"/>
        </w:rPr>
        <w:t>сыновья», А.А. Плещеев «Песня матери»,</w:t>
      </w:r>
      <w:r>
        <w:rPr>
          <w:spacing w:val="40"/>
          <w:sz w:val="28"/>
        </w:rPr>
        <w:t xml:space="preserve"> </w:t>
      </w:r>
      <w:r>
        <w:rPr>
          <w:sz w:val="28"/>
        </w:rPr>
        <w:t>В.А. Осеева «Сыновья», С.В. Михалков «Быль</w:t>
      </w:r>
      <w:r>
        <w:rPr>
          <w:spacing w:val="80"/>
          <w:sz w:val="28"/>
        </w:rPr>
        <w:t xml:space="preserve"> </w:t>
      </w:r>
      <w:r>
        <w:rPr>
          <w:sz w:val="28"/>
        </w:rPr>
        <w:t>для детей», С.А. Баруздин «Салют» и другие (по выбору).</w:t>
      </w:r>
    </w:p>
    <w:p>
      <w:pPr>
        <w:pStyle w:val="ListParagraph"/>
        <w:numPr>
          <w:ilvl w:val="3"/>
          <w:numId w:val="48"/>
        </w:numPr>
        <w:tabs>
          <w:tab w:val="clear" w:pos="720"/>
          <w:tab w:val="left" w:pos="2523" w:leader="none"/>
        </w:tabs>
        <w:spacing w:lineRule="auto" w:line="348"/>
        <w:ind w:left="973" w:right="608" w:firstLine="710"/>
        <w:rPr>
          <w:sz w:val="28"/>
        </w:rPr>
      </w:pPr>
      <w:r>
        <w:rPr>
          <w:sz w:val="28"/>
        </w:rPr>
        <w:t>Зарубежная литература. Круг чтения: литературная (авторская)</w:t>
      </w:r>
      <w:r>
        <w:rPr>
          <w:spacing w:val="40"/>
          <w:sz w:val="28"/>
        </w:rPr>
        <w:t xml:space="preserve"> </w:t>
      </w:r>
      <w:r>
        <w:rPr>
          <w:spacing w:val="-2"/>
          <w:sz w:val="28"/>
        </w:rPr>
        <w:t>сказка</w:t>
      </w:r>
    </w:p>
    <w:p>
      <w:pPr>
        <w:sectPr>
          <w:footerReference w:type="default" r:id="rId150"/>
          <w:footerReference w:type="first" r:id="rId15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22"/>
        <w:ind w:left="973" w:right="0" w:hanging="0"/>
        <w:rPr/>
      </w:pPr>
      <w:r>
        <w:rPr/>
        <w:t>(не</w:t>
      </w:r>
      <w:r>
        <w:rPr>
          <w:spacing w:val="26"/>
        </w:rPr>
        <w:t xml:space="preserve"> </w:t>
      </w:r>
      <w:r>
        <w:rPr/>
        <w:t>менее</w:t>
      </w:r>
      <w:r>
        <w:rPr>
          <w:spacing w:val="59"/>
          <w:w w:val="150"/>
        </w:rPr>
        <w:t xml:space="preserve"> </w:t>
      </w:r>
      <w:r>
        <w:rPr/>
        <w:t>двух</w:t>
      </w:r>
      <w:r>
        <w:rPr>
          <w:spacing w:val="53"/>
          <w:w w:val="150"/>
        </w:rPr>
        <w:t xml:space="preserve"> </w:t>
      </w:r>
      <w:r>
        <w:rPr/>
        <w:t>произведений):</w:t>
      </w:r>
      <w:r>
        <w:rPr>
          <w:spacing w:val="57"/>
          <w:w w:val="150"/>
        </w:rPr>
        <w:t xml:space="preserve"> </w:t>
      </w:r>
      <w:r>
        <w:rPr/>
        <w:t>зарубежные</w:t>
      </w:r>
      <w:r>
        <w:rPr>
          <w:spacing w:val="60"/>
          <w:w w:val="150"/>
        </w:rPr>
        <w:t xml:space="preserve"> </w:t>
      </w:r>
      <w:r>
        <w:rPr/>
        <w:t>писатели-сказочники</w:t>
      </w:r>
      <w:r>
        <w:rPr>
          <w:spacing w:val="60"/>
          <w:w w:val="150"/>
        </w:rPr>
        <w:t xml:space="preserve"> </w:t>
      </w:r>
      <w:r>
        <w:rPr/>
        <w:t>(Ш.</w:t>
      </w:r>
      <w:r>
        <w:rPr>
          <w:spacing w:val="60"/>
          <w:w w:val="150"/>
        </w:rPr>
        <w:t xml:space="preserve"> </w:t>
      </w:r>
      <w:r>
        <w:rPr>
          <w:spacing w:val="-2"/>
        </w:rPr>
        <w:t>Перро,</w:t>
      </w:r>
    </w:p>
    <w:p>
      <w:pPr>
        <w:pStyle w:val="Style14"/>
        <w:spacing w:lineRule="auto" w:line="348" w:before="65" w:after="0"/>
        <w:ind w:left="973" w:right="603" w:hanging="0"/>
        <w:rPr/>
      </w:pPr>
      <w:r>
        <w:rPr/>
        <w:t>Х.-К. Андерсен и другие). Характеристика авторской сказки: герои, особенности построения</w:t>
      </w:r>
      <w:r>
        <w:rPr>
          <w:spacing w:val="-2"/>
        </w:rPr>
        <w:t xml:space="preserve"> </w:t>
      </w:r>
      <w:r>
        <w:rPr/>
        <w:t>и языка.</w:t>
      </w:r>
      <w:r>
        <w:rPr>
          <w:spacing w:val="-3"/>
        </w:rPr>
        <w:t xml:space="preserve"> </w:t>
      </w:r>
      <w:r>
        <w:rPr/>
        <w:t>Сходство тем</w:t>
      </w:r>
      <w:r>
        <w:rPr>
          <w:spacing w:val="-1"/>
        </w:rPr>
        <w:t xml:space="preserve"> </w:t>
      </w:r>
      <w:r>
        <w:rPr/>
        <w:t>и сюжетов</w:t>
      </w:r>
      <w:r>
        <w:rPr>
          <w:spacing w:val="-1"/>
        </w:rPr>
        <w:t xml:space="preserve"> </w:t>
      </w:r>
      <w:r>
        <w:rPr/>
        <w:t>сказок разных народов.</w:t>
      </w:r>
      <w:r>
        <w:rPr>
          <w:spacing w:val="-2"/>
        </w:rPr>
        <w:t xml:space="preserve"> </w:t>
      </w:r>
      <w:r>
        <w:rPr/>
        <w:t>Составление плана художественного произведения: части текста, их главные темы. Иллюстрации, их значение в раскрытии содержания произведения.</w:t>
      </w:r>
    </w:p>
    <w:p>
      <w:pPr>
        <w:pStyle w:val="ListParagraph"/>
        <w:numPr>
          <w:ilvl w:val="4"/>
          <w:numId w:val="48"/>
        </w:numPr>
        <w:tabs>
          <w:tab w:val="clear" w:pos="720"/>
          <w:tab w:val="left" w:pos="2732" w:leader="none"/>
        </w:tabs>
        <w:spacing w:lineRule="auto" w:line="348" w:before="3" w:after="0"/>
        <w:ind w:left="973" w:right="604" w:firstLine="710"/>
        <w:rPr>
          <w:sz w:val="28"/>
        </w:rPr>
      </w:pPr>
      <w:r>
        <w:rPr>
          <w:sz w:val="28"/>
        </w:rPr>
        <w:t xml:space="preserve">Произведения для чтения: Ш. Перро «Кот в сапогах», Х.-К. </w:t>
      </w:r>
      <w:r>
        <w:rPr>
          <w:spacing w:val="-2"/>
          <w:sz w:val="28"/>
        </w:rPr>
        <w:t>Андерсен</w:t>
      </w:r>
    </w:p>
    <w:p>
      <w:pPr>
        <w:pStyle w:val="Style14"/>
        <w:spacing w:lineRule="exact" w:line="322"/>
        <w:ind w:left="973" w:right="0" w:hanging="0"/>
        <w:rPr/>
      </w:pPr>
      <w:r>
        <w:rPr/>
        <w:t>«Пятеро</w:t>
      </w:r>
      <w:r>
        <w:rPr>
          <w:spacing w:val="-11"/>
        </w:rPr>
        <w:t xml:space="preserve"> </w:t>
      </w:r>
      <w:r>
        <w:rPr/>
        <w:t>из</w:t>
      </w:r>
      <w:r>
        <w:rPr>
          <w:spacing w:val="-8"/>
        </w:rPr>
        <w:t xml:space="preserve"> </w:t>
      </w:r>
      <w:r>
        <w:rPr/>
        <w:t>одного</w:t>
      </w:r>
      <w:r>
        <w:rPr>
          <w:spacing w:val="-6"/>
        </w:rPr>
        <w:t xml:space="preserve"> </w:t>
      </w:r>
      <w:r>
        <w:rPr/>
        <w:t>стручка»</w:t>
      </w:r>
      <w:r>
        <w:rPr>
          <w:spacing w:val="-10"/>
        </w:rPr>
        <w:t xml:space="preserve"> </w:t>
      </w:r>
      <w:r>
        <w:rPr/>
        <w:t>и</w:t>
      </w:r>
      <w:r>
        <w:rPr>
          <w:spacing w:val="-6"/>
        </w:rPr>
        <w:t xml:space="preserve"> </w:t>
      </w:r>
      <w:r>
        <w:rPr/>
        <w:t>другие</w:t>
      </w:r>
      <w:r>
        <w:rPr>
          <w:spacing w:val="-7"/>
        </w:rPr>
        <w:t xml:space="preserve"> </w:t>
      </w:r>
      <w:r>
        <w:rPr/>
        <w:t>(по</w:t>
      </w:r>
      <w:r>
        <w:rPr>
          <w:spacing w:val="-6"/>
        </w:rPr>
        <w:t xml:space="preserve"> </w:t>
      </w:r>
      <w:r>
        <w:rPr>
          <w:spacing w:val="-2"/>
        </w:rPr>
        <w:t>выбору).</w:t>
      </w:r>
    </w:p>
    <w:p>
      <w:pPr>
        <w:pStyle w:val="ListParagraph"/>
        <w:numPr>
          <w:ilvl w:val="3"/>
          <w:numId w:val="48"/>
        </w:numPr>
        <w:tabs>
          <w:tab w:val="clear" w:pos="720"/>
          <w:tab w:val="left" w:pos="2523" w:leader="none"/>
        </w:tabs>
        <w:spacing w:lineRule="auto" w:line="348" w:before="153" w:after="0"/>
        <w:ind w:left="973" w:right="610" w:firstLine="710"/>
        <w:rPr>
          <w:sz w:val="28"/>
        </w:rPr>
      </w:pPr>
      <w:r>
        <w:rPr>
          <w:sz w:val="28"/>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pPr>
        <w:pStyle w:val="ListParagraph"/>
        <w:numPr>
          <w:ilvl w:val="3"/>
          <w:numId w:val="48"/>
        </w:numPr>
        <w:tabs>
          <w:tab w:val="clear" w:pos="720"/>
          <w:tab w:val="left" w:pos="2662" w:leader="none"/>
        </w:tabs>
        <w:spacing w:lineRule="auto" w:line="348"/>
        <w:ind w:left="973" w:right="600" w:firstLine="710"/>
        <w:rPr>
          <w:sz w:val="28"/>
        </w:rPr>
      </w:pPr>
      <w:r>
        <w:rPr>
          <w:sz w:val="28"/>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ListParagraph"/>
        <w:numPr>
          <w:ilvl w:val="4"/>
          <w:numId w:val="48"/>
        </w:numPr>
        <w:tabs>
          <w:tab w:val="clear" w:pos="720"/>
          <w:tab w:val="left" w:pos="2871" w:leader="none"/>
        </w:tabs>
        <w:spacing w:lineRule="auto" w:line="348"/>
        <w:ind w:left="973" w:right="598" w:firstLine="710"/>
        <w:rPr>
          <w:sz w:val="28"/>
        </w:rPr>
      </w:pPr>
      <w:r>
        <w:rPr>
          <w:sz w:val="28"/>
        </w:rPr>
        <w:t xml:space="preserve">Базовые логические и исследовательские действия как часть познавательных универсальных учебных действий способствуют формированию </w:t>
      </w:r>
      <w:r>
        <w:rPr>
          <w:spacing w:val="-2"/>
          <w:sz w:val="28"/>
        </w:rPr>
        <w:t>умений:</w:t>
      </w:r>
    </w:p>
    <w:p>
      <w:pPr>
        <w:pStyle w:val="Style14"/>
        <w:spacing w:lineRule="auto" w:line="348"/>
        <w:ind w:left="973" w:right="623" w:firstLine="710"/>
        <w:rPr/>
      </w:pPr>
      <w:r>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pPr>
        <w:pStyle w:val="Style14"/>
        <w:spacing w:lineRule="auto" w:line="348"/>
        <w:ind w:left="973" w:right="605" w:firstLine="710"/>
        <w:rPr/>
      </w:pPr>
      <w:r>
        <w:rPr/>
        <w:t>сравнивать</w:t>
      </w:r>
      <w:r>
        <w:rPr>
          <w:spacing w:val="75"/>
        </w:rPr>
        <w:t xml:space="preserve"> </w:t>
      </w:r>
      <w:r>
        <w:rPr/>
        <w:t>и</w:t>
      </w:r>
      <w:r>
        <w:rPr>
          <w:spacing w:val="77"/>
        </w:rPr>
        <w:t xml:space="preserve"> </w:t>
      </w:r>
      <w:r>
        <w:rPr/>
        <w:t>группировать</w:t>
      </w:r>
      <w:r>
        <w:rPr>
          <w:spacing w:val="75"/>
        </w:rPr>
        <w:t xml:space="preserve"> </w:t>
      </w:r>
      <w:r>
        <w:rPr/>
        <w:t>различные</w:t>
      </w:r>
      <w:r>
        <w:rPr>
          <w:spacing w:val="77"/>
        </w:rPr>
        <w:t xml:space="preserve"> </w:t>
      </w:r>
      <w:r>
        <w:rPr/>
        <w:t>произведения</w:t>
      </w:r>
      <w:r>
        <w:rPr>
          <w:spacing w:val="78"/>
        </w:rPr>
        <w:t xml:space="preserve"> </w:t>
      </w:r>
      <w:r>
        <w:rPr/>
        <w:t>по</w:t>
      </w:r>
      <w:r>
        <w:rPr>
          <w:spacing w:val="74"/>
        </w:rPr>
        <w:t xml:space="preserve"> </w:t>
      </w:r>
      <w:r>
        <w:rPr/>
        <w:t>теме</w:t>
      </w:r>
      <w:r>
        <w:rPr>
          <w:spacing w:val="75"/>
        </w:rPr>
        <w:t xml:space="preserve"> </w:t>
      </w:r>
      <w:r>
        <w:rPr/>
        <w:t>(о</w:t>
      </w:r>
      <w:r>
        <w:rPr>
          <w:spacing w:val="77"/>
        </w:rPr>
        <w:t xml:space="preserve"> </w:t>
      </w:r>
      <w:r>
        <w:rPr/>
        <w:t>Родине, о родной природе,</w:t>
      </w:r>
      <w:r>
        <w:rPr>
          <w:spacing w:val="80"/>
        </w:rPr>
        <w:t xml:space="preserve"> </w:t>
      </w:r>
      <w:r>
        <w:rPr/>
        <w:t>о детях,</w:t>
      </w:r>
      <w:r>
        <w:rPr>
          <w:spacing w:val="80"/>
        </w:rPr>
        <w:t xml:space="preserve"> </w:t>
      </w:r>
      <w:r>
        <w:rPr/>
        <w:t>о</w:t>
      </w:r>
      <w:r>
        <w:rPr>
          <w:spacing w:val="80"/>
        </w:rPr>
        <w:t xml:space="preserve"> </w:t>
      </w:r>
      <w:r>
        <w:rPr/>
        <w:t>животных,</w:t>
      </w:r>
      <w:r>
        <w:rPr>
          <w:spacing w:val="80"/>
        </w:rPr>
        <w:t xml:space="preserve"> </w:t>
      </w:r>
      <w:r>
        <w:rPr/>
        <w:t>о</w:t>
      </w:r>
      <w:r>
        <w:rPr>
          <w:spacing w:val="80"/>
        </w:rPr>
        <w:t xml:space="preserve"> </w:t>
      </w:r>
      <w:r>
        <w:rPr/>
        <w:t>семье,</w:t>
      </w:r>
      <w:r>
        <w:rPr>
          <w:spacing w:val="80"/>
        </w:rPr>
        <w:t xml:space="preserve"> </w:t>
      </w:r>
      <w:r>
        <w:rPr/>
        <w:t>о чудесах и</w:t>
      </w:r>
      <w:r>
        <w:rPr>
          <w:spacing w:val="80"/>
        </w:rPr>
        <w:t xml:space="preserve"> </w:t>
      </w:r>
      <w:r>
        <w:rPr/>
        <w:t>превращениях), по жанрам</w:t>
      </w:r>
      <w:r>
        <w:rPr>
          <w:spacing w:val="80"/>
        </w:rPr>
        <w:t xml:space="preserve"> </w:t>
      </w:r>
      <w:r>
        <w:rPr/>
        <w:t>(произведения</w:t>
      </w:r>
      <w:r>
        <w:rPr>
          <w:spacing w:val="80"/>
        </w:rPr>
        <w:t xml:space="preserve"> </w:t>
      </w:r>
      <w:r>
        <w:rPr/>
        <w:t>устного</w:t>
      </w:r>
      <w:r>
        <w:rPr>
          <w:spacing w:val="80"/>
        </w:rPr>
        <w:t xml:space="preserve"> </w:t>
      </w:r>
      <w:r>
        <w:rPr/>
        <w:t>народного</w:t>
      </w:r>
      <w:r>
        <w:rPr>
          <w:spacing w:val="80"/>
        </w:rPr>
        <w:t xml:space="preserve"> </w:t>
      </w:r>
      <w:r>
        <w:rPr/>
        <w:t>творчества,</w:t>
      </w:r>
      <w:r>
        <w:rPr>
          <w:spacing w:val="80"/>
        </w:rPr>
        <w:t xml:space="preserve"> </w:t>
      </w:r>
      <w:r>
        <w:rPr/>
        <w:t>сказка</w:t>
      </w:r>
      <w:r>
        <w:rPr>
          <w:spacing w:val="80"/>
        </w:rPr>
        <w:t xml:space="preserve"> </w:t>
      </w:r>
      <w:r>
        <w:rPr/>
        <w:t>(фольклорная и литературная), рассказ, басня, стихотворение);</w:t>
      </w:r>
    </w:p>
    <w:p>
      <w:pPr>
        <w:pStyle w:val="Style14"/>
        <w:spacing w:lineRule="auto" w:line="348"/>
        <w:ind w:left="973" w:right="612" w:firstLine="710"/>
        <w:rPr/>
      </w:pPr>
      <w:r>
        <w:rPr/>
        <w:t>характеризовать (кратко) особенности жанров (произведения устного народного творчества, литературная сказка, рассказ, басня, стихотворение);</w:t>
      </w:r>
    </w:p>
    <w:p>
      <w:pPr>
        <w:sectPr>
          <w:footerReference w:type="default" r:id="rId152"/>
          <w:footerReference w:type="first" r:id="rId15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22"/>
        <w:ind w:left="1683" w:right="0" w:hanging="0"/>
        <w:rPr/>
      </w:pPr>
      <w:r>
        <w:rPr/>
        <w:t>анализировать</w:t>
      </w:r>
      <w:r>
        <w:rPr>
          <w:spacing w:val="20"/>
        </w:rPr>
        <w:t xml:space="preserve"> </w:t>
      </w:r>
      <w:r>
        <w:rPr/>
        <w:t>текст</w:t>
      </w:r>
      <w:r>
        <w:rPr>
          <w:spacing w:val="48"/>
          <w:w w:val="150"/>
        </w:rPr>
        <w:t xml:space="preserve"> </w:t>
      </w:r>
      <w:r>
        <w:rPr/>
        <w:t>сказки,</w:t>
      </w:r>
      <w:r>
        <w:rPr>
          <w:spacing w:val="52"/>
          <w:w w:val="150"/>
        </w:rPr>
        <w:t xml:space="preserve"> </w:t>
      </w:r>
      <w:r>
        <w:rPr/>
        <w:t>рассказа,</w:t>
      </w:r>
      <w:r>
        <w:rPr>
          <w:spacing w:val="50"/>
          <w:w w:val="150"/>
        </w:rPr>
        <w:t xml:space="preserve"> </w:t>
      </w:r>
      <w:r>
        <w:rPr/>
        <w:t>басни:</w:t>
      </w:r>
      <w:r>
        <w:rPr>
          <w:spacing w:val="79"/>
        </w:rPr>
        <w:t xml:space="preserve"> </w:t>
      </w:r>
      <w:r>
        <w:rPr/>
        <w:t>определять</w:t>
      </w:r>
      <w:r>
        <w:rPr>
          <w:spacing w:val="48"/>
          <w:w w:val="150"/>
        </w:rPr>
        <w:t xml:space="preserve"> </w:t>
      </w:r>
      <w:r>
        <w:rPr/>
        <w:t>тему,</w:t>
      </w:r>
      <w:r>
        <w:rPr>
          <w:spacing w:val="53"/>
          <w:w w:val="150"/>
        </w:rPr>
        <w:t xml:space="preserve"> </w:t>
      </w:r>
      <w:r>
        <w:rPr>
          <w:spacing w:val="-2"/>
        </w:rPr>
        <w:t>главную</w:t>
      </w:r>
    </w:p>
    <w:p>
      <w:pPr>
        <w:pStyle w:val="Style14"/>
        <w:spacing w:lineRule="auto" w:line="348" w:before="65" w:after="0"/>
        <w:ind w:left="973" w:right="622" w:hanging="0"/>
        <w:rPr/>
      </w:pPr>
      <w:r>
        <w:rPr/>
        <w:t>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pPr>
        <w:pStyle w:val="Style14"/>
        <w:spacing w:lineRule="auto" w:line="348" w:before="4" w:after="0"/>
        <w:ind w:left="973" w:right="607" w:firstLine="710"/>
        <w:rPr/>
      </w:pPr>
      <w:r>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pPr>
        <w:pStyle w:val="ListParagraph"/>
        <w:numPr>
          <w:ilvl w:val="4"/>
          <w:numId w:val="48"/>
        </w:numPr>
        <w:tabs>
          <w:tab w:val="clear" w:pos="720"/>
          <w:tab w:val="left" w:pos="2871" w:leader="none"/>
        </w:tabs>
        <w:spacing w:lineRule="auto" w:line="348" w:before="1" w:after="0"/>
        <w:ind w:left="973" w:right="613" w:firstLine="710"/>
        <w:rPr>
          <w:sz w:val="28"/>
        </w:rPr>
      </w:pPr>
      <w:r>
        <w:rPr>
          <w:sz w:val="28"/>
        </w:rPr>
        <w:t>Работа с информацией как часть познавательных универсальных учебных действий способствует формированию умений:</w:t>
      </w:r>
    </w:p>
    <w:p>
      <w:pPr>
        <w:pStyle w:val="Style14"/>
        <w:spacing w:lineRule="exact" w:line="312"/>
        <w:ind w:left="1683" w:right="0" w:hanging="0"/>
        <w:jc w:val="left"/>
        <w:rPr/>
      </w:pPr>
      <w:r>
        <w:rPr/>
        <w:t>соотносить</w:t>
      </w:r>
      <w:r>
        <w:rPr>
          <w:spacing w:val="-18"/>
        </w:rPr>
        <w:t xml:space="preserve"> </w:t>
      </w:r>
      <w:r>
        <w:rPr/>
        <w:t>иллюстрации</w:t>
      </w:r>
      <w:r>
        <w:rPr>
          <w:spacing w:val="-7"/>
        </w:rPr>
        <w:t xml:space="preserve"> </w:t>
      </w:r>
      <w:r>
        <w:rPr/>
        <w:t>с</w:t>
      </w:r>
      <w:r>
        <w:rPr>
          <w:spacing w:val="-12"/>
        </w:rPr>
        <w:t xml:space="preserve"> </w:t>
      </w:r>
      <w:r>
        <w:rPr/>
        <w:t>текстом</w:t>
      </w:r>
      <w:r>
        <w:rPr>
          <w:spacing w:val="-10"/>
        </w:rPr>
        <w:t xml:space="preserve"> </w:t>
      </w:r>
      <w:r>
        <w:rPr>
          <w:spacing w:val="-2"/>
        </w:rPr>
        <w:t>произведения;</w:t>
      </w:r>
    </w:p>
    <w:p>
      <w:pPr>
        <w:pStyle w:val="Style14"/>
        <w:spacing w:lineRule="auto" w:line="348" w:before="159" w:after="0"/>
        <w:jc w:val="left"/>
        <w:rPr/>
      </w:pPr>
      <w:r>
        <w:rPr/>
        <w:t>ориентироваться в содержании книги, каталоге, выбирать книгу по автору, каталогу на основе рекомендованного списка;</w:t>
      </w:r>
    </w:p>
    <w:p>
      <w:pPr>
        <w:pStyle w:val="Style14"/>
        <w:tabs>
          <w:tab w:val="clear" w:pos="720"/>
          <w:tab w:val="left" w:pos="2307" w:leader="none"/>
          <w:tab w:val="left" w:pos="4220" w:leader="none"/>
          <w:tab w:val="left" w:pos="6470" w:leader="none"/>
          <w:tab w:val="left" w:pos="6933" w:leader="none"/>
          <w:tab w:val="left" w:pos="8705" w:leader="none"/>
          <w:tab w:val="left" w:pos="9170" w:leader="none"/>
        </w:tabs>
        <w:spacing w:lineRule="auto" w:line="348" w:before="4" w:after="0"/>
        <w:ind w:left="973" w:right="619" w:firstLine="710"/>
        <w:jc w:val="left"/>
        <w:rPr/>
      </w:pPr>
      <w:r>
        <w:rPr>
          <w:spacing w:val="-6"/>
        </w:rPr>
        <w:t>по</w:t>
      </w:r>
      <w:r>
        <w:rPr/>
        <w:tab/>
      </w:r>
      <w:r>
        <w:rPr>
          <w:spacing w:val="-2"/>
        </w:rPr>
        <w:t>информации,</w:t>
      </w:r>
      <w:r>
        <w:rPr/>
        <w:tab/>
      </w:r>
      <w:r>
        <w:rPr>
          <w:spacing w:val="-2"/>
        </w:rPr>
        <w:t>представленной</w:t>
      </w:r>
      <w:r>
        <w:rPr/>
        <w:tab/>
      </w:r>
      <w:r>
        <w:rPr>
          <w:spacing w:val="-10"/>
        </w:rPr>
        <w:t>в</w:t>
      </w:r>
      <w:r>
        <w:rPr/>
        <w:tab/>
      </w:r>
      <w:r>
        <w:rPr>
          <w:spacing w:val="-2"/>
        </w:rPr>
        <w:t>оглавлении,</w:t>
      </w:r>
      <w:r>
        <w:rPr/>
        <w:tab/>
      </w:r>
      <w:r>
        <w:rPr>
          <w:spacing w:val="-10"/>
        </w:rPr>
        <w:t>в</w:t>
      </w:r>
      <w:r>
        <w:rPr/>
        <w:tab/>
      </w:r>
      <w:r>
        <w:rPr>
          <w:spacing w:val="-2"/>
        </w:rPr>
        <w:t xml:space="preserve">иллюстрациях </w:t>
      </w:r>
      <w:r>
        <w:rPr/>
        <w:t>предполагать тему и содержание книги;</w:t>
      </w:r>
    </w:p>
    <w:p>
      <w:pPr>
        <w:pStyle w:val="Style14"/>
        <w:spacing w:lineRule="exact" w:line="321"/>
        <w:ind w:left="1683" w:right="0" w:hanging="0"/>
        <w:jc w:val="left"/>
        <w:rPr/>
      </w:pPr>
      <w:r>
        <w:rPr/>
        <w:t>пользоваться</w:t>
      </w:r>
      <w:r>
        <w:rPr>
          <w:spacing w:val="-15"/>
        </w:rPr>
        <w:t xml:space="preserve"> </w:t>
      </w:r>
      <w:r>
        <w:rPr/>
        <w:t>словарями</w:t>
      </w:r>
      <w:r>
        <w:rPr>
          <w:spacing w:val="-14"/>
        </w:rPr>
        <w:t xml:space="preserve"> </w:t>
      </w:r>
      <w:r>
        <w:rPr/>
        <w:t>для</w:t>
      </w:r>
      <w:r>
        <w:rPr>
          <w:spacing w:val="-13"/>
        </w:rPr>
        <w:t xml:space="preserve"> </w:t>
      </w:r>
      <w:r>
        <w:rPr/>
        <w:t>уточнения</w:t>
      </w:r>
      <w:r>
        <w:rPr>
          <w:spacing w:val="-11"/>
        </w:rPr>
        <w:t xml:space="preserve"> </w:t>
      </w:r>
      <w:r>
        <w:rPr/>
        <w:t>значения</w:t>
      </w:r>
      <w:r>
        <w:rPr>
          <w:spacing w:val="-13"/>
        </w:rPr>
        <w:t xml:space="preserve"> </w:t>
      </w:r>
      <w:r>
        <w:rPr/>
        <w:t>незнакомого</w:t>
      </w:r>
      <w:r>
        <w:rPr>
          <w:spacing w:val="-13"/>
        </w:rPr>
        <w:t xml:space="preserve"> </w:t>
      </w:r>
      <w:r>
        <w:rPr>
          <w:spacing w:val="-2"/>
        </w:rPr>
        <w:t>слова.</w:t>
      </w:r>
    </w:p>
    <w:p>
      <w:pPr>
        <w:pStyle w:val="ListParagraph"/>
        <w:numPr>
          <w:ilvl w:val="4"/>
          <w:numId w:val="48"/>
        </w:numPr>
        <w:tabs>
          <w:tab w:val="clear" w:pos="720"/>
          <w:tab w:val="left" w:pos="2871" w:leader="none"/>
          <w:tab w:val="left" w:pos="5747" w:leader="none"/>
          <w:tab w:val="left" w:pos="8184" w:leader="none"/>
          <w:tab w:val="left" w:pos="9821" w:leader="none"/>
        </w:tabs>
        <w:spacing w:lineRule="auto" w:line="348" w:before="156" w:after="0"/>
        <w:ind w:left="973" w:right="621" w:firstLine="710"/>
        <w:jc w:val="left"/>
        <w:rPr>
          <w:sz w:val="28"/>
        </w:rPr>
      </w:pPr>
      <w:r>
        <w:rPr>
          <w:spacing w:val="-2"/>
          <w:sz w:val="28"/>
        </w:rPr>
        <w:t>Коммуникативные</w:t>
      </w:r>
      <w:r>
        <w:rPr>
          <w:sz w:val="28"/>
        </w:rPr>
        <w:tab/>
      </w:r>
      <w:r>
        <w:rPr>
          <w:spacing w:val="-2"/>
          <w:sz w:val="28"/>
        </w:rPr>
        <w:t>универсальные</w:t>
      </w:r>
      <w:r>
        <w:rPr>
          <w:sz w:val="28"/>
        </w:rPr>
        <w:tab/>
      </w:r>
      <w:r>
        <w:rPr>
          <w:spacing w:val="-2"/>
          <w:sz w:val="28"/>
        </w:rPr>
        <w:t>учебные</w:t>
      </w:r>
      <w:r>
        <w:rPr>
          <w:sz w:val="28"/>
        </w:rPr>
        <w:tab/>
      </w:r>
      <w:r>
        <w:rPr>
          <w:spacing w:val="-2"/>
          <w:sz w:val="28"/>
        </w:rPr>
        <w:t xml:space="preserve">действия </w:t>
      </w:r>
      <w:r>
        <w:rPr>
          <w:sz w:val="28"/>
        </w:rPr>
        <w:t>способствуют формированию умений:</w:t>
      </w:r>
    </w:p>
    <w:p>
      <w:pPr>
        <w:pStyle w:val="Style14"/>
        <w:spacing w:lineRule="auto" w:line="348"/>
        <w:ind w:left="973" w:right="606" w:firstLine="710"/>
        <w:rPr/>
      </w:pPr>
      <w:r>
        <w:rPr/>
        <w:t>участвовать в диалоге: отвечать на вопросы, кратко объяснять свои ответы, дополнять ответы других участников, составлять свои</w:t>
      </w:r>
      <w:r>
        <w:rPr>
          <w:spacing w:val="40"/>
        </w:rPr>
        <w:t xml:space="preserve"> </w:t>
      </w:r>
      <w:r>
        <w:rPr/>
        <w:t>вопросы и</w:t>
      </w:r>
      <w:r>
        <w:rPr>
          <w:spacing w:val="40"/>
        </w:rPr>
        <w:t xml:space="preserve"> </w:t>
      </w:r>
      <w:r>
        <w:rPr/>
        <w:t>высказывания на заданную тему;</w:t>
      </w:r>
    </w:p>
    <w:p>
      <w:pPr>
        <w:pStyle w:val="Style14"/>
        <w:spacing w:lineRule="exact" w:line="313"/>
        <w:ind w:left="1683" w:right="0" w:hanging="0"/>
        <w:rPr/>
      </w:pPr>
      <w:r>
        <w:rPr/>
        <w:t>пересказывать</w:t>
      </w:r>
      <w:r>
        <w:rPr>
          <w:spacing w:val="-19"/>
        </w:rPr>
        <w:t xml:space="preserve"> </w:t>
      </w:r>
      <w:r>
        <w:rPr/>
        <w:t>подробно</w:t>
      </w:r>
      <w:r>
        <w:rPr>
          <w:spacing w:val="-13"/>
        </w:rPr>
        <w:t xml:space="preserve"> </w:t>
      </w:r>
      <w:r>
        <w:rPr/>
        <w:t>и</w:t>
      </w:r>
      <w:r>
        <w:rPr>
          <w:spacing w:val="-14"/>
        </w:rPr>
        <w:t xml:space="preserve"> </w:t>
      </w:r>
      <w:r>
        <w:rPr/>
        <w:t>выборочно</w:t>
      </w:r>
      <w:r>
        <w:rPr>
          <w:spacing w:val="-15"/>
        </w:rPr>
        <w:t xml:space="preserve"> </w:t>
      </w:r>
      <w:r>
        <w:rPr/>
        <w:t>прочитанное</w:t>
      </w:r>
      <w:r>
        <w:rPr>
          <w:spacing w:val="-14"/>
        </w:rPr>
        <w:t xml:space="preserve"> </w:t>
      </w:r>
      <w:r>
        <w:rPr>
          <w:spacing w:val="-2"/>
        </w:rPr>
        <w:t>произведение;</w:t>
      </w:r>
    </w:p>
    <w:p>
      <w:pPr>
        <w:pStyle w:val="Style14"/>
        <w:spacing w:lineRule="auto" w:line="348" w:before="159" w:after="0"/>
        <w:ind w:left="973" w:right="615" w:firstLine="710"/>
        <w:rPr/>
      </w:pPr>
      <w:r>
        <w:rPr/>
        <w:t>обсуждать (в парах, группах) содержание текста, формулировать (устно) простые выводы на основе прочитанного (прослушанного) произведения;</w:t>
      </w:r>
    </w:p>
    <w:p>
      <w:pPr>
        <w:pStyle w:val="Style14"/>
        <w:spacing w:lineRule="exact" w:line="312"/>
        <w:ind w:left="1683" w:right="0" w:hanging="0"/>
        <w:rPr/>
      </w:pPr>
      <w:r>
        <w:rPr/>
        <w:t>описывать</w:t>
      </w:r>
      <w:r>
        <w:rPr>
          <w:spacing w:val="-15"/>
        </w:rPr>
        <w:t xml:space="preserve"> </w:t>
      </w:r>
      <w:r>
        <w:rPr/>
        <w:t>(устно)</w:t>
      </w:r>
      <w:r>
        <w:rPr>
          <w:spacing w:val="-11"/>
        </w:rPr>
        <w:t xml:space="preserve"> </w:t>
      </w:r>
      <w:r>
        <w:rPr/>
        <w:t>картины</w:t>
      </w:r>
      <w:r>
        <w:rPr>
          <w:spacing w:val="-11"/>
        </w:rPr>
        <w:t xml:space="preserve"> </w:t>
      </w:r>
      <w:r>
        <w:rPr>
          <w:spacing w:val="-2"/>
        </w:rPr>
        <w:t>природы;</w:t>
      </w:r>
    </w:p>
    <w:p>
      <w:pPr>
        <w:pStyle w:val="Style14"/>
        <w:spacing w:lineRule="auto" w:line="348" w:before="158" w:after="0"/>
        <w:ind w:left="1683" w:right="621" w:hanging="0"/>
        <w:rPr/>
      </w:pPr>
      <w:r>
        <w:rPr/>
        <w:t>сочинять по аналогии с прочитанным загадки, рассказы, небольшие сказки; участвовать в инсценировках и драматизации отрывков из художественных</w:t>
      </w:r>
    </w:p>
    <w:p>
      <w:pPr>
        <w:pStyle w:val="Style14"/>
        <w:spacing w:before="3" w:after="0"/>
        <w:ind w:left="973" w:right="0" w:hanging="0"/>
        <w:jc w:val="left"/>
        <w:rPr>
          <w:spacing w:val="-2"/>
        </w:rPr>
      </w:pPr>
      <w:r>
        <w:rPr>
          <w:spacing w:val="-2"/>
        </w:rPr>
        <w:t>произведений.</w:t>
      </w:r>
    </w:p>
    <w:p>
      <w:pPr>
        <w:pStyle w:val="ListParagraph"/>
        <w:numPr>
          <w:ilvl w:val="4"/>
          <w:numId w:val="48"/>
        </w:numPr>
        <w:tabs>
          <w:tab w:val="clear" w:pos="720"/>
          <w:tab w:val="left" w:pos="2871" w:leader="none"/>
          <w:tab w:val="left" w:pos="9223" w:leader="none"/>
        </w:tabs>
        <w:spacing w:lineRule="auto" w:line="348" w:before="153" w:after="0"/>
        <w:ind w:left="973" w:right="625" w:firstLine="710"/>
        <w:jc w:val="left"/>
        <w:rPr>
          <w:sz w:val="28"/>
        </w:rPr>
      </w:pPr>
      <w:r>
        <w:rPr>
          <w:sz w:val="28"/>
        </w:rPr>
        <w:t>Регулятивные</w:t>
      </w:r>
      <w:r>
        <w:rPr>
          <w:spacing w:val="80"/>
          <w:sz w:val="28"/>
        </w:rPr>
        <w:t xml:space="preserve"> </w:t>
      </w:r>
      <w:r>
        <w:rPr>
          <w:sz w:val="28"/>
        </w:rPr>
        <w:t>универсальные</w:t>
      </w:r>
      <w:r>
        <w:rPr>
          <w:spacing w:val="80"/>
          <w:sz w:val="28"/>
        </w:rPr>
        <w:t xml:space="preserve"> </w:t>
      </w:r>
      <w:r>
        <w:rPr>
          <w:sz w:val="28"/>
        </w:rPr>
        <w:t>учебные</w:t>
      </w:r>
      <w:r>
        <w:rPr>
          <w:spacing w:val="80"/>
          <w:sz w:val="28"/>
        </w:rPr>
        <w:t xml:space="preserve"> </w:t>
      </w:r>
      <w:r>
        <w:rPr>
          <w:sz w:val="28"/>
        </w:rPr>
        <w:t>действия</w:t>
        <w:tab/>
      </w:r>
      <w:r>
        <w:rPr>
          <w:spacing w:val="-2"/>
          <w:sz w:val="28"/>
        </w:rPr>
        <w:t xml:space="preserve">способствуют </w:t>
      </w:r>
      <w:r>
        <w:rPr>
          <w:sz w:val="28"/>
        </w:rPr>
        <w:t>формированию умений:</w:t>
      </w:r>
    </w:p>
    <w:p>
      <w:pPr>
        <w:sectPr>
          <w:footerReference w:type="default" r:id="rId154"/>
          <w:footerReference w:type="first" r:id="rId155"/>
          <w:type w:val="nextPage"/>
          <w:pgSz w:w="11906" w:h="16838"/>
          <w:pgMar w:left="160" w:right="240" w:gutter="0" w:header="0" w:top="1040" w:footer="941" w:bottom="1140"/>
          <w:pgNumType w:fmt="decimal"/>
          <w:formProt w:val="false"/>
          <w:textDirection w:val="lrTb"/>
          <w:docGrid w:type="default" w:linePitch="100" w:charSpace="8192"/>
        </w:sectPr>
        <w:pStyle w:val="Style14"/>
        <w:tabs>
          <w:tab w:val="clear" w:pos="720"/>
          <w:tab w:val="left" w:pos="3125" w:leader="none"/>
          <w:tab w:val="left" w:pos="3880" w:leader="none"/>
          <w:tab w:val="left" w:pos="5937" w:leader="none"/>
          <w:tab w:val="left" w:pos="7444" w:leader="none"/>
          <w:tab w:val="left" w:pos="8959" w:leader="none"/>
          <w:tab w:val="left" w:pos="9626" w:leader="none"/>
        </w:tabs>
        <w:spacing w:lineRule="auto" w:line="348" w:before="2" w:after="0"/>
        <w:ind w:left="973" w:right="614" w:firstLine="710"/>
        <w:jc w:val="left"/>
        <w:rPr/>
      </w:pPr>
      <w:r>
        <w:rPr>
          <w:spacing w:val="-2"/>
        </w:rPr>
        <w:t>оценивать</w:t>
      </w:r>
      <w:r>
        <w:rPr/>
        <w:tab/>
      </w:r>
      <w:r>
        <w:rPr>
          <w:spacing w:val="-4"/>
        </w:rPr>
        <w:t>своё</w:t>
      </w:r>
      <w:r>
        <w:rPr/>
        <w:tab/>
      </w:r>
      <w:r>
        <w:rPr>
          <w:spacing w:val="-2"/>
        </w:rPr>
        <w:t>эмоциональное</w:t>
      </w:r>
      <w:r>
        <w:rPr/>
        <w:tab/>
      </w:r>
      <w:r>
        <w:rPr>
          <w:spacing w:val="-2"/>
        </w:rPr>
        <w:t>состояние,</w:t>
      </w:r>
      <w:r>
        <w:rPr/>
        <w:tab/>
      </w:r>
      <w:r>
        <w:rPr>
          <w:spacing w:val="-2"/>
        </w:rPr>
        <w:t>возникшее</w:t>
      </w:r>
      <w:r>
        <w:rPr/>
        <w:tab/>
      </w:r>
      <w:r>
        <w:rPr>
          <w:spacing w:val="-4"/>
        </w:rPr>
        <w:t>при</w:t>
      </w:r>
      <w:r>
        <w:rPr/>
        <w:tab/>
      </w:r>
      <w:r>
        <w:rPr>
          <w:spacing w:val="-2"/>
        </w:rPr>
        <w:t xml:space="preserve">прочтении </w:t>
      </w:r>
      <w:r>
        <w:rPr/>
        <w:t>(слушании) произведения;</w:t>
      </w:r>
    </w:p>
    <w:p>
      <w:pPr>
        <w:pStyle w:val="Style14"/>
        <w:tabs>
          <w:tab w:val="clear" w:pos="720"/>
          <w:tab w:val="left" w:pos="3385" w:leader="none"/>
          <w:tab w:val="left" w:pos="3827" w:leader="none"/>
          <w:tab w:val="left" w:pos="4986" w:leader="none"/>
          <w:tab w:val="left" w:pos="7691" w:leader="none"/>
          <w:tab w:val="left" w:pos="9021" w:leader="none"/>
        </w:tabs>
        <w:spacing w:lineRule="auto" w:line="348" w:before="65" w:after="0"/>
        <w:ind w:left="973" w:right="630" w:firstLine="710"/>
        <w:jc w:val="left"/>
        <w:rPr/>
      </w:pPr>
      <w:r>
        <w:rPr>
          <w:spacing w:val="-2"/>
        </w:rPr>
        <w:t>удерживать</w:t>
      </w:r>
      <w:r>
        <w:rPr/>
        <w:tab/>
      </w:r>
      <w:r>
        <w:rPr>
          <w:spacing w:val="-10"/>
        </w:rPr>
        <w:t>в</w:t>
      </w:r>
      <w:r>
        <w:rPr/>
        <w:tab/>
      </w:r>
      <w:r>
        <w:rPr>
          <w:spacing w:val="-2"/>
        </w:rPr>
        <w:t>памяти</w:t>
      </w:r>
      <w:r>
        <w:rPr/>
        <w:tab/>
      </w:r>
      <w:r>
        <w:rPr>
          <w:spacing w:val="-2"/>
        </w:rPr>
        <w:t>последовательность</w:t>
      </w:r>
      <w:r>
        <w:rPr/>
        <w:tab/>
      </w:r>
      <w:r>
        <w:rPr>
          <w:spacing w:val="-2"/>
        </w:rPr>
        <w:t>событий</w:t>
      </w:r>
      <w:r>
        <w:rPr/>
        <w:tab/>
      </w:r>
      <w:r>
        <w:rPr>
          <w:spacing w:val="-2"/>
        </w:rPr>
        <w:t xml:space="preserve">прослушанного </w:t>
      </w:r>
      <w:r>
        <w:rPr/>
        <w:t>(прочитанного) текста;</w:t>
      </w:r>
    </w:p>
    <w:p>
      <w:pPr>
        <w:pStyle w:val="Style14"/>
        <w:spacing w:lineRule="auto" w:line="348" w:before="5" w:after="0"/>
        <w:jc w:val="left"/>
        <w:rPr/>
      </w:pPr>
      <w:r>
        <w:rPr/>
        <w:t>контролировать</w:t>
      </w:r>
      <w:r>
        <w:rPr>
          <w:spacing w:val="40"/>
        </w:rPr>
        <w:t xml:space="preserve"> </w:t>
      </w:r>
      <w:r>
        <w:rPr/>
        <w:t>выполнение</w:t>
      </w:r>
      <w:r>
        <w:rPr>
          <w:spacing w:val="40"/>
        </w:rPr>
        <w:t xml:space="preserve"> </w:t>
      </w:r>
      <w:r>
        <w:rPr/>
        <w:t>поставленной</w:t>
      </w:r>
      <w:r>
        <w:rPr>
          <w:spacing w:val="40"/>
        </w:rPr>
        <w:t xml:space="preserve"> </w:t>
      </w:r>
      <w:r>
        <w:rPr/>
        <w:t>учебной</w:t>
      </w:r>
      <w:r>
        <w:rPr>
          <w:spacing w:val="40"/>
        </w:rPr>
        <w:t xml:space="preserve"> </w:t>
      </w:r>
      <w:r>
        <w:rPr/>
        <w:t>задачи</w:t>
      </w:r>
      <w:r>
        <w:rPr>
          <w:spacing w:val="40"/>
        </w:rPr>
        <w:t xml:space="preserve"> </w:t>
      </w:r>
      <w:r>
        <w:rPr/>
        <w:t>при</w:t>
      </w:r>
      <w:r>
        <w:rPr>
          <w:spacing w:val="40"/>
        </w:rPr>
        <w:t xml:space="preserve"> </w:t>
      </w:r>
      <w:r>
        <w:rPr/>
        <w:t>чтении (слушании) произведения;</w:t>
      </w:r>
    </w:p>
    <w:p>
      <w:pPr>
        <w:pStyle w:val="Style14"/>
        <w:spacing w:lineRule="exact" w:line="315"/>
        <w:ind w:left="1683" w:right="0" w:hanging="0"/>
        <w:jc w:val="left"/>
        <w:rPr/>
      </w:pPr>
      <w:r>
        <w:rPr/>
        <w:t>проверять</w:t>
      </w:r>
      <w:r>
        <w:rPr>
          <w:spacing w:val="-17"/>
        </w:rPr>
        <w:t xml:space="preserve"> </w:t>
      </w:r>
      <w:r>
        <w:rPr/>
        <w:t>(по</w:t>
      </w:r>
      <w:r>
        <w:rPr>
          <w:spacing w:val="-15"/>
        </w:rPr>
        <w:t xml:space="preserve"> </w:t>
      </w:r>
      <w:r>
        <w:rPr/>
        <w:t>образцу)</w:t>
      </w:r>
      <w:r>
        <w:rPr>
          <w:spacing w:val="-13"/>
        </w:rPr>
        <w:t xml:space="preserve"> </w:t>
      </w:r>
      <w:r>
        <w:rPr/>
        <w:t>выполнение</w:t>
      </w:r>
      <w:r>
        <w:rPr>
          <w:spacing w:val="-11"/>
        </w:rPr>
        <w:t xml:space="preserve"> </w:t>
      </w:r>
      <w:r>
        <w:rPr/>
        <w:t>поставленной</w:t>
      </w:r>
      <w:r>
        <w:rPr>
          <w:spacing w:val="-11"/>
        </w:rPr>
        <w:t xml:space="preserve"> </w:t>
      </w:r>
      <w:r>
        <w:rPr/>
        <w:t>учебной</w:t>
      </w:r>
      <w:r>
        <w:rPr>
          <w:spacing w:val="-13"/>
        </w:rPr>
        <w:t xml:space="preserve"> </w:t>
      </w:r>
      <w:r>
        <w:rPr>
          <w:spacing w:val="-2"/>
        </w:rPr>
        <w:t>задачи.</w:t>
      </w:r>
    </w:p>
    <w:p>
      <w:pPr>
        <w:pStyle w:val="ListParagraph"/>
        <w:numPr>
          <w:ilvl w:val="4"/>
          <w:numId w:val="48"/>
        </w:numPr>
        <w:tabs>
          <w:tab w:val="clear" w:pos="720"/>
          <w:tab w:val="left" w:pos="2871" w:leader="none"/>
        </w:tabs>
        <w:spacing w:lineRule="auto" w:line="348" w:before="158" w:after="0"/>
        <w:ind w:left="1683" w:right="1008" w:hanging="0"/>
        <w:jc w:val="left"/>
        <w:rPr>
          <w:sz w:val="28"/>
        </w:rPr>
      </w:pPr>
      <w:r>
        <w:rPr>
          <w:sz w:val="28"/>
        </w:rPr>
        <w:t>Совместная</w:t>
      </w:r>
      <w:r>
        <w:rPr>
          <w:spacing w:val="-13"/>
          <w:sz w:val="28"/>
        </w:rPr>
        <w:t xml:space="preserve"> </w:t>
      </w:r>
      <w:r>
        <w:rPr>
          <w:sz w:val="28"/>
        </w:rPr>
        <w:t>деятельность</w:t>
      </w:r>
      <w:r>
        <w:rPr>
          <w:spacing w:val="-13"/>
          <w:sz w:val="28"/>
        </w:rPr>
        <w:t xml:space="preserve"> </w:t>
      </w:r>
      <w:r>
        <w:rPr>
          <w:sz w:val="28"/>
        </w:rPr>
        <w:t>способствует</w:t>
      </w:r>
      <w:r>
        <w:rPr>
          <w:spacing w:val="-16"/>
          <w:sz w:val="28"/>
        </w:rPr>
        <w:t xml:space="preserve"> </w:t>
      </w:r>
      <w:r>
        <w:rPr>
          <w:sz w:val="28"/>
        </w:rPr>
        <w:t>формированию</w:t>
      </w:r>
      <w:r>
        <w:rPr>
          <w:spacing w:val="-12"/>
          <w:sz w:val="28"/>
        </w:rPr>
        <w:t xml:space="preserve"> </w:t>
      </w:r>
      <w:r>
        <w:rPr>
          <w:sz w:val="28"/>
        </w:rPr>
        <w:t>умений: выбирать себе партнёров по совместной деятельности;</w:t>
      </w:r>
    </w:p>
    <w:p>
      <w:pPr>
        <w:pStyle w:val="Style14"/>
        <w:spacing w:lineRule="auto" w:line="348"/>
        <w:ind w:left="973" w:right="605" w:firstLine="710"/>
        <w:rPr/>
      </w:pPr>
      <w:r>
        <w:rPr/>
        <w:t>распределять работу, договариваться, приходить к общему решению, отвечать за общий результат работы.</w:t>
      </w:r>
    </w:p>
    <w:p>
      <w:pPr>
        <w:pStyle w:val="ListParagraph"/>
        <w:numPr>
          <w:ilvl w:val="2"/>
          <w:numId w:val="48"/>
        </w:numPr>
        <w:tabs>
          <w:tab w:val="clear" w:pos="720"/>
          <w:tab w:val="left" w:pos="2313" w:leader="none"/>
        </w:tabs>
        <w:spacing w:lineRule="exact" w:line="315"/>
        <w:ind w:left="2313" w:right="0" w:hanging="632"/>
        <w:rPr>
          <w:sz w:val="28"/>
        </w:rPr>
      </w:pPr>
      <w:r>
        <w:rPr>
          <w:sz w:val="28"/>
        </w:rPr>
        <w:t>Содержание</w:t>
      </w:r>
      <w:r>
        <w:rPr>
          <w:spacing w:val="-8"/>
          <w:sz w:val="28"/>
        </w:rPr>
        <w:t xml:space="preserve"> </w:t>
      </w:r>
      <w:r>
        <w:rPr>
          <w:sz w:val="28"/>
        </w:rPr>
        <w:t>обучения</w:t>
      </w:r>
      <w:r>
        <w:rPr>
          <w:spacing w:val="-5"/>
          <w:sz w:val="28"/>
        </w:rPr>
        <w:t xml:space="preserve"> </w:t>
      </w:r>
      <w:r>
        <w:rPr>
          <w:sz w:val="28"/>
        </w:rPr>
        <w:t>в</w:t>
      </w:r>
      <w:r>
        <w:rPr>
          <w:spacing w:val="-9"/>
          <w:sz w:val="28"/>
        </w:rPr>
        <w:t xml:space="preserve"> </w:t>
      </w:r>
      <w:r>
        <w:rPr>
          <w:sz w:val="28"/>
        </w:rPr>
        <w:t>3</w:t>
      </w:r>
      <w:r>
        <w:rPr>
          <w:spacing w:val="-7"/>
          <w:sz w:val="28"/>
        </w:rPr>
        <w:t xml:space="preserve"> </w:t>
      </w:r>
      <w:r>
        <w:rPr>
          <w:spacing w:val="-2"/>
          <w:sz w:val="28"/>
        </w:rPr>
        <w:t>классе.</w:t>
      </w:r>
    </w:p>
    <w:p>
      <w:pPr>
        <w:pStyle w:val="ListParagraph"/>
        <w:numPr>
          <w:ilvl w:val="3"/>
          <w:numId w:val="48"/>
        </w:numPr>
        <w:tabs>
          <w:tab w:val="clear" w:pos="720"/>
          <w:tab w:val="left" w:pos="2523" w:leader="none"/>
        </w:tabs>
        <w:spacing w:lineRule="auto" w:line="348" w:before="152" w:after="0"/>
        <w:ind w:left="973" w:right="600" w:firstLine="710"/>
        <w:rPr>
          <w:sz w:val="28"/>
        </w:rPr>
      </w:pPr>
      <w:r>
        <w:rPr>
          <w:sz w:val="28"/>
        </w:rPr>
        <w:t>О Родине и её истории. Любовь к Родине и её история</w:t>
      </w:r>
      <w:r>
        <w:rPr>
          <w:spacing w:val="40"/>
          <w:sz w:val="28"/>
        </w:rPr>
        <w:t xml:space="preserve"> </w:t>
      </w:r>
      <w:r>
        <w:rPr>
          <w:sz w:val="28"/>
        </w:rPr>
        <w:t>– важные</w:t>
      </w:r>
      <w:r>
        <w:rPr>
          <w:spacing w:val="40"/>
          <w:sz w:val="28"/>
        </w:rPr>
        <w:t xml:space="preserve"> </w:t>
      </w:r>
      <w:r>
        <w:rPr>
          <w:sz w:val="28"/>
        </w:rPr>
        <w:t xml:space="preserve">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w:t>
      </w:r>
      <w:r>
        <w:rPr>
          <w:spacing w:val="-2"/>
          <w:sz w:val="28"/>
        </w:rPr>
        <w:t>произведениях</w:t>
      </w:r>
    </w:p>
    <w:p>
      <w:pPr>
        <w:pStyle w:val="Style14"/>
        <w:tabs>
          <w:tab w:val="clear" w:pos="720"/>
          <w:tab w:val="left" w:pos="1342" w:leader="none"/>
          <w:tab w:val="left" w:pos="2501" w:leader="none"/>
          <w:tab w:val="left" w:pos="3448" w:leader="none"/>
          <w:tab w:val="left" w:pos="4597" w:leader="none"/>
          <w:tab w:val="left" w:pos="4957" w:leader="none"/>
          <w:tab w:val="left" w:pos="6868" w:leader="none"/>
          <w:tab w:val="left" w:pos="7247" w:leader="none"/>
          <w:tab w:val="left" w:pos="9103" w:leader="none"/>
        </w:tabs>
        <w:spacing w:lineRule="auto" w:line="348" w:before="3" w:after="0"/>
        <w:ind w:left="973" w:right="623" w:hanging="0"/>
        <w:jc w:val="left"/>
        <w:rPr/>
      </w:pPr>
      <w:r>
        <w:rPr>
          <w:spacing w:val="-10"/>
        </w:rPr>
        <w:t>о</w:t>
      </w:r>
      <w:r>
        <w:rPr/>
        <w:tab/>
      </w:r>
      <w:r>
        <w:rPr>
          <w:spacing w:val="-2"/>
        </w:rPr>
        <w:t>Родине.</w:t>
      </w:r>
      <w:r>
        <w:rPr/>
        <w:tab/>
      </w:r>
      <w:r>
        <w:rPr>
          <w:spacing w:val="-4"/>
        </w:rPr>
        <w:t>Образ</w:t>
      </w:r>
      <w:r>
        <w:rPr/>
        <w:tab/>
      </w:r>
      <w:r>
        <w:rPr>
          <w:spacing w:val="-2"/>
        </w:rPr>
        <w:t>Родины</w:t>
      </w:r>
      <w:r>
        <w:rPr/>
        <w:tab/>
      </w:r>
      <w:r>
        <w:rPr>
          <w:spacing w:val="-10"/>
        </w:rPr>
        <w:t>в</w:t>
      </w:r>
      <w:r>
        <w:rPr/>
        <w:tab/>
      </w:r>
      <w:r>
        <w:rPr>
          <w:spacing w:val="-2"/>
        </w:rPr>
        <w:t>стихотворных</w:t>
      </w:r>
      <w:r>
        <w:rPr/>
        <w:tab/>
      </w:r>
      <w:r>
        <w:rPr>
          <w:spacing w:val="-10"/>
        </w:rPr>
        <w:t>и</w:t>
      </w:r>
      <w:r>
        <w:rPr/>
        <w:tab/>
      </w:r>
      <w:r>
        <w:rPr>
          <w:spacing w:val="-2"/>
        </w:rPr>
        <w:t>прозаических</w:t>
      </w:r>
      <w:r>
        <w:rPr/>
        <w:tab/>
      </w:r>
      <w:r>
        <w:rPr>
          <w:spacing w:val="-2"/>
        </w:rPr>
        <w:t>произведениях писателей</w:t>
      </w:r>
    </w:p>
    <w:p>
      <w:pPr>
        <w:pStyle w:val="Style14"/>
        <w:spacing w:lineRule="auto" w:line="348"/>
        <w:ind w:left="973" w:right="620" w:hanging="0"/>
        <w:jc w:val="left"/>
        <w:rPr/>
      </w:pPr>
      <w:r>
        <w:rPr/>
        <w:t>и поэтов</w:t>
      </w:r>
      <w:r>
        <w:rPr>
          <w:spacing w:val="74"/>
        </w:rPr>
        <w:t xml:space="preserve"> </w:t>
      </w:r>
      <w:r>
        <w:rPr/>
        <w:t>ХIХ</w:t>
      </w:r>
      <w:r>
        <w:rPr>
          <w:spacing w:val="76"/>
        </w:rPr>
        <w:t xml:space="preserve"> </w:t>
      </w:r>
      <w:r>
        <w:rPr/>
        <w:t>и</w:t>
      </w:r>
      <w:r>
        <w:rPr>
          <w:spacing w:val="72"/>
        </w:rPr>
        <w:t xml:space="preserve"> </w:t>
      </w:r>
      <w:r>
        <w:rPr/>
        <w:t>ХХ</w:t>
      </w:r>
      <w:r>
        <w:rPr>
          <w:spacing w:val="77"/>
        </w:rPr>
        <w:t xml:space="preserve"> </w:t>
      </w:r>
      <w:r>
        <w:rPr/>
        <w:t>веков.</w:t>
      </w:r>
      <w:r>
        <w:rPr>
          <w:spacing w:val="73"/>
        </w:rPr>
        <w:t xml:space="preserve"> </w:t>
      </w:r>
      <w:r>
        <w:rPr/>
        <w:t>Осознание</w:t>
      </w:r>
      <w:r>
        <w:rPr>
          <w:spacing w:val="76"/>
        </w:rPr>
        <w:t xml:space="preserve"> </w:t>
      </w:r>
      <w:r>
        <w:rPr/>
        <w:t>нравственно-этических понятий: любовь к</w:t>
      </w:r>
      <w:r>
        <w:rPr>
          <w:spacing w:val="26"/>
        </w:rPr>
        <w:t xml:space="preserve"> </w:t>
      </w:r>
      <w:r>
        <w:rPr/>
        <w:t>родной</w:t>
      </w:r>
      <w:r>
        <w:rPr>
          <w:spacing w:val="27"/>
        </w:rPr>
        <w:t xml:space="preserve"> </w:t>
      </w:r>
      <w:r>
        <w:rPr/>
        <w:t>стороне,</w:t>
      </w:r>
      <w:r>
        <w:rPr>
          <w:spacing w:val="28"/>
        </w:rPr>
        <w:t xml:space="preserve"> </w:t>
      </w:r>
      <w:r>
        <w:rPr/>
        <w:t>малой</w:t>
      </w:r>
      <w:r>
        <w:rPr>
          <w:spacing w:val="28"/>
        </w:rPr>
        <w:t xml:space="preserve"> </w:t>
      </w:r>
      <w:r>
        <w:rPr/>
        <w:t>родине,</w:t>
      </w:r>
      <w:r>
        <w:rPr>
          <w:spacing w:val="28"/>
        </w:rPr>
        <w:t xml:space="preserve"> </w:t>
      </w:r>
      <w:r>
        <w:rPr/>
        <w:t>гордость</w:t>
      </w:r>
      <w:r>
        <w:rPr>
          <w:spacing w:val="24"/>
        </w:rPr>
        <w:t xml:space="preserve"> </w:t>
      </w:r>
      <w:r>
        <w:rPr/>
        <w:t>за</w:t>
      </w:r>
      <w:r>
        <w:rPr>
          <w:spacing w:val="28"/>
        </w:rPr>
        <w:t xml:space="preserve"> </w:t>
      </w:r>
      <w:r>
        <w:rPr/>
        <w:t>красоту</w:t>
      </w:r>
      <w:r>
        <w:rPr>
          <w:spacing w:val="23"/>
        </w:rPr>
        <w:t xml:space="preserve"> </w:t>
      </w:r>
      <w:r>
        <w:rPr/>
        <w:t>и</w:t>
      </w:r>
      <w:r>
        <w:rPr>
          <w:spacing w:val="29"/>
        </w:rPr>
        <w:t xml:space="preserve"> </w:t>
      </w:r>
      <w:r>
        <w:rPr/>
        <w:t>величие</w:t>
      </w:r>
      <w:r>
        <w:rPr>
          <w:spacing w:val="29"/>
        </w:rPr>
        <w:t xml:space="preserve"> </w:t>
      </w:r>
      <w:r>
        <w:rPr/>
        <w:t>своей</w:t>
      </w:r>
      <w:r>
        <w:rPr>
          <w:spacing w:val="27"/>
        </w:rPr>
        <w:t xml:space="preserve"> </w:t>
      </w:r>
      <w:r>
        <w:rPr/>
        <w:t>Отчизны.</w:t>
      </w:r>
    </w:p>
    <w:p>
      <w:pPr>
        <w:pStyle w:val="Style14"/>
        <w:spacing w:lineRule="exact" w:line="315"/>
        <w:ind w:left="973" w:right="0" w:hanging="0"/>
        <w:jc w:val="left"/>
        <w:rPr>
          <w:spacing w:val="-4"/>
        </w:rPr>
      </w:pPr>
      <w:r>
        <w:rPr>
          <w:spacing w:val="-4"/>
        </w:rPr>
        <w:t>Роль</w:t>
      </w:r>
    </w:p>
    <w:p>
      <w:pPr>
        <w:pStyle w:val="Style14"/>
        <w:spacing w:lineRule="auto" w:line="348" w:before="160" w:after="0"/>
        <w:ind w:left="973" w:right="599" w:hanging="0"/>
        <w:rPr/>
      </w:pPr>
      <w:r>
        <w:rPr/>
        <w:t>и особенности</w:t>
      </w:r>
      <w:r>
        <w:rPr>
          <w:spacing w:val="80"/>
        </w:rPr>
        <w:t xml:space="preserve"> </w:t>
      </w:r>
      <w:r>
        <w:rPr/>
        <w:t>заголовка</w:t>
      </w:r>
      <w:r>
        <w:rPr>
          <w:spacing w:val="79"/>
        </w:rPr>
        <w:t xml:space="preserve"> </w:t>
      </w:r>
      <w:r>
        <w:rPr/>
        <w:t>произведения.</w:t>
      </w:r>
      <w:r>
        <w:rPr>
          <w:spacing w:val="80"/>
        </w:rPr>
        <w:t xml:space="preserve"> </w:t>
      </w:r>
      <w:r>
        <w:rPr/>
        <w:t>Репродукции</w:t>
      </w:r>
      <w:r>
        <w:rPr>
          <w:spacing w:val="80"/>
        </w:rPr>
        <w:t xml:space="preserve"> </w:t>
      </w:r>
      <w:r>
        <w:rPr/>
        <w:t>картин</w:t>
      </w:r>
      <w:r>
        <w:rPr>
          <w:spacing w:val="80"/>
        </w:rPr>
        <w:t xml:space="preserve"> </w:t>
      </w:r>
      <w:r>
        <w:rPr/>
        <w:t>как</w:t>
      </w:r>
      <w:r>
        <w:rPr>
          <w:spacing w:val="79"/>
        </w:rPr>
        <w:t xml:space="preserve"> </w:t>
      </w:r>
      <w:r>
        <w:rPr/>
        <w:t>иллюстрации к произведениям о Родине. Использование средств выразительности при чтении вслух: интонация, темп, ритм, логические ударения.</w:t>
      </w:r>
    </w:p>
    <w:p>
      <w:pPr>
        <w:pStyle w:val="ListParagraph"/>
        <w:numPr>
          <w:ilvl w:val="4"/>
          <w:numId w:val="48"/>
        </w:numPr>
        <w:tabs>
          <w:tab w:val="clear" w:pos="720"/>
          <w:tab w:val="left" w:pos="2732" w:leader="none"/>
        </w:tabs>
        <w:spacing w:lineRule="auto" w:line="348"/>
        <w:ind w:left="973" w:right="615" w:firstLine="710"/>
        <w:rPr>
          <w:sz w:val="28"/>
        </w:rPr>
      </w:pPr>
      <w:r>
        <w:rPr>
          <w:sz w:val="28"/>
        </w:rPr>
        <w:t>Произведения для чтения: К.Д. Ушинский</w:t>
      </w:r>
      <w:r>
        <w:rPr>
          <w:spacing w:val="40"/>
          <w:sz w:val="28"/>
        </w:rPr>
        <w:t xml:space="preserve"> </w:t>
      </w:r>
      <w:r>
        <w:rPr>
          <w:sz w:val="28"/>
        </w:rPr>
        <w:t>«Наше</w:t>
      </w:r>
      <w:r>
        <w:rPr>
          <w:spacing w:val="40"/>
          <w:sz w:val="28"/>
        </w:rPr>
        <w:t xml:space="preserve"> </w:t>
      </w:r>
      <w:r>
        <w:rPr>
          <w:sz w:val="28"/>
        </w:rPr>
        <w:t>отечество»,</w:t>
      </w:r>
      <w:r>
        <w:rPr>
          <w:spacing w:val="40"/>
          <w:sz w:val="28"/>
        </w:rPr>
        <w:t xml:space="preserve"> </w:t>
      </w:r>
      <w:r>
        <w:rPr>
          <w:sz w:val="28"/>
        </w:rPr>
        <w:t>М.М.</w:t>
      </w:r>
      <w:r>
        <w:rPr>
          <w:spacing w:val="80"/>
          <w:sz w:val="28"/>
        </w:rPr>
        <w:t xml:space="preserve"> </w:t>
      </w:r>
      <w:r>
        <w:rPr>
          <w:sz w:val="28"/>
        </w:rPr>
        <w:t>Пришвин</w:t>
      </w:r>
      <w:r>
        <w:rPr>
          <w:spacing w:val="80"/>
          <w:sz w:val="28"/>
        </w:rPr>
        <w:t xml:space="preserve"> </w:t>
      </w:r>
      <w:r>
        <w:rPr>
          <w:sz w:val="28"/>
        </w:rPr>
        <w:t>«Моя</w:t>
      </w:r>
      <w:r>
        <w:rPr>
          <w:spacing w:val="80"/>
          <w:sz w:val="28"/>
        </w:rPr>
        <w:t xml:space="preserve"> </w:t>
      </w:r>
      <w:r>
        <w:rPr>
          <w:sz w:val="28"/>
        </w:rPr>
        <w:t>Родина»,</w:t>
      </w:r>
      <w:r>
        <w:rPr>
          <w:spacing w:val="80"/>
          <w:sz w:val="28"/>
        </w:rPr>
        <w:t xml:space="preserve"> </w:t>
      </w:r>
      <w:r>
        <w:rPr>
          <w:sz w:val="28"/>
        </w:rPr>
        <w:t>С.А.</w:t>
      </w:r>
      <w:r>
        <w:rPr>
          <w:spacing w:val="80"/>
          <w:sz w:val="28"/>
        </w:rPr>
        <w:t xml:space="preserve"> </w:t>
      </w:r>
      <w:r>
        <w:rPr>
          <w:sz w:val="28"/>
        </w:rPr>
        <w:t>Васильев</w:t>
      </w:r>
      <w:r>
        <w:rPr>
          <w:spacing w:val="80"/>
          <w:sz w:val="28"/>
        </w:rPr>
        <w:t xml:space="preserve"> </w:t>
      </w:r>
      <w:r>
        <w:rPr>
          <w:sz w:val="28"/>
        </w:rPr>
        <w:t>«Россия»,</w:t>
      </w:r>
      <w:r>
        <w:rPr>
          <w:spacing w:val="80"/>
          <w:sz w:val="28"/>
        </w:rPr>
        <w:t xml:space="preserve"> </w:t>
      </w:r>
      <w:r>
        <w:rPr>
          <w:sz w:val="28"/>
        </w:rPr>
        <w:t>Н.П.</w:t>
      </w:r>
      <w:r>
        <w:rPr>
          <w:spacing w:val="80"/>
          <w:sz w:val="28"/>
        </w:rPr>
        <w:t xml:space="preserve"> </w:t>
      </w:r>
      <w:r>
        <w:rPr>
          <w:sz w:val="28"/>
        </w:rPr>
        <w:t>Кончаловская</w:t>
      </w:r>
    </w:p>
    <w:p>
      <w:pPr>
        <w:pStyle w:val="Style14"/>
        <w:spacing w:lineRule="exact" w:line="320"/>
        <w:ind w:left="973" w:right="0" w:hanging="0"/>
        <w:rPr/>
      </w:pPr>
      <w:r>
        <w:rPr/>
        <w:t>«Наша</w:t>
      </w:r>
      <w:r>
        <w:rPr>
          <w:spacing w:val="-12"/>
        </w:rPr>
        <w:t xml:space="preserve"> </w:t>
      </w:r>
      <w:r>
        <w:rPr/>
        <w:t>древняя</w:t>
      </w:r>
      <w:r>
        <w:rPr>
          <w:spacing w:val="-5"/>
        </w:rPr>
        <w:t xml:space="preserve"> </w:t>
      </w:r>
      <w:r>
        <w:rPr/>
        <w:t>столица»</w:t>
      </w:r>
      <w:r>
        <w:rPr>
          <w:spacing w:val="-10"/>
        </w:rPr>
        <w:t xml:space="preserve"> </w:t>
      </w:r>
      <w:r>
        <w:rPr/>
        <w:t>(отрывки)</w:t>
      </w:r>
      <w:r>
        <w:rPr>
          <w:spacing w:val="-10"/>
        </w:rPr>
        <w:t xml:space="preserve"> </w:t>
      </w:r>
      <w:r>
        <w:rPr/>
        <w:t>и</w:t>
      </w:r>
      <w:r>
        <w:rPr>
          <w:spacing w:val="-10"/>
        </w:rPr>
        <w:t xml:space="preserve"> </w:t>
      </w:r>
      <w:r>
        <w:rPr/>
        <w:t>другие</w:t>
      </w:r>
      <w:r>
        <w:rPr>
          <w:spacing w:val="-7"/>
        </w:rPr>
        <w:t xml:space="preserve"> </w:t>
      </w:r>
      <w:r>
        <w:rPr/>
        <w:t>(по</w:t>
      </w:r>
      <w:r>
        <w:rPr>
          <w:spacing w:val="-6"/>
        </w:rPr>
        <w:t xml:space="preserve"> </w:t>
      </w:r>
      <w:r>
        <w:rPr>
          <w:spacing w:val="-2"/>
        </w:rPr>
        <w:t>выбору).</w:t>
      </w:r>
    </w:p>
    <w:p>
      <w:pPr>
        <w:sectPr>
          <w:footerReference w:type="default" r:id="rId156"/>
          <w:footerReference w:type="first" r:id="rId157"/>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48"/>
        </w:numPr>
        <w:tabs>
          <w:tab w:val="clear" w:pos="720"/>
          <w:tab w:val="left" w:pos="2523" w:leader="none"/>
        </w:tabs>
        <w:spacing w:lineRule="auto" w:line="348" w:before="152" w:after="0"/>
        <w:ind w:left="973" w:right="602" w:firstLine="710"/>
        <w:rPr>
          <w:sz w:val="28"/>
        </w:rPr>
      </w:pPr>
      <w:r>
        <w:rPr>
          <w:sz w:val="28"/>
        </w:rPr>
        <w:t>Фольклор (устное народное творчество). Круг чтения: малые жанры фольклора (пословицы, потешки,</w:t>
      </w:r>
      <w:r>
        <w:rPr>
          <w:spacing w:val="40"/>
          <w:sz w:val="28"/>
        </w:rPr>
        <w:t xml:space="preserve"> </w:t>
      </w:r>
      <w:r>
        <w:rPr>
          <w:sz w:val="28"/>
        </w:rPr>
        <w:t>считалки,</w:t>
      </w:r>
      <w:r>
        <w:rPr>
          <w:spacing w:val="40"/>
          <w:sz w:val="28"/>
        </w:rPr>
        <w:t xml:space="preserve"> </w:t>
      </w:r>
      <w:r>
        <w:rPr>
          <w:sz w:val="28"/>
        </w:rPr>
        <w:t>небылицы,</w:t>
      </w:r>
      <w:r>
        <w:rPr>
          <w:spacing w:val="40"/>
          <w:sz w:val="28"/>
        </w:rPr>
        <w:t xml:space="preserve"> </w:t>
      </w:r>
      <w:r>
        <w:rPr>
          <w:sz w:val="28"/>
        </w:rPr>
        <w:t>скороговорки,</w:t>
      </w:r>
      <w:r>
        <w:rPr>
          <w:spacing w:val="40"/>
          <w:sz w:val="28"/>
        </w:rPr>
        <w:t xml:space="preserve"> </w:t>
      </w:r>
      <w:r>
        <w:rPr>
          <w:sz w:val="28"/>
        </w:rPr>
        <w:t>загадки,</w:t>
      </w:r>
      <w:r>
        <w:rPr>
          <w:spacing w:val="80"/>
          <w:sz w:val="28"/>
        </w:rPr>
        <w:t xml:space="preserve"> </w:t>
      </w:r>
      <w:r>
        <w:rPr>
          <w:sz w:val="28"/>
        </w:rPr>
        <w:t>по выбору). Знакомство с видами загадок. Пословицы народов России (значение, характеристика,</w:t>
      </w:r>
      <w:r>
        <w:rPr>
          <w:spacing w:val="40"/>
          <w:sz w:val="28"/>
        </w:rPr>
        <w:t xml:space="preserve"> </w:t>
      </w:r>
      <w:r>
        <w:rPr>
          <w:sz w:val="28"/>
        </w:rPr>
        <w:t>нравственная</w:t>
      </w:r>
      <w:r>
        <w:rPr>
          <w:spacing w:val="39"/>
          <w:sz w:val="28"/>
        </w:rPr>
        <w:t xml:space="preserve"> </w:t>
      </w:r>
      <w:r>
        <w:rPr>
          <w:sz w:val="28"/>
        </w:rPr>
        <w:t>основа).</w:t>
      </w:r>
      <w:r>
        <w:rPr>
          <w:spacing w:val="38"/>
          <w:sz w:val="28"/>
        </w:rPr>
        <w:t xml:space="preserve"> </w:t>
      </w:r>
      <w:r>
        <w:rPr>
          <w:sz w:val="28"/>
        </w:rPr>
        <w:t>Книги</w:t>
      </w:r>
      <w:r>
        <w:rPr>
          <w:spacing w:val="39"/>
          <w:sz w:val="28"/>
        </w:rPr>
        <w:t xml:space="preserve"> </w:t>
      </w:r>
      <w:r>
        <w:rPr>
          <w:sz w:val="28"/>
        </w:rPr>
        <w:t>и</w:t>
      </w:r>
      <w:r>
        <w:rPr>
          <w:spacing w:val="38"/>
          <w:sz w:val="28"/>
        </w:rPr>
        <w:t xml:space="preserve"> </w:t>
      </w:r>
      <w:r>
        <w:rPr>
          <w:sz w:val="28"/>
        </w:rPr>
        <w:t>словари,</w:t>
      </w:r>
      <w:r>
        <w:rPr>
          <w:spacing w:val="36"/>
          <w:sz w:val="28"/>
        </w:rPr>
        <w:t xml:space="preserve"> </w:t>
      </w:r>
      <w:r>
        <w:rPr>
          <w:sz w:val="28"/>
        </w:rPr>
        <w:t>созданные</w:t>
      </w:r>
      <w:r>
        <w:rPr>
          <w:spacing w:val="38"/>
          <w:sz w:val="28"/>
        </w:rPr>
        <w:t xml:space="preserve"> </w:t>
      </w:r>
      <w:r>
        <w:rPr>
          <w:sz w:val="28"/>
        </w:rPr>
        <w:t>В.И.</w:t>
      </w:r>
      <w:r>
        <w:rPr>
          <w:spacing w:val="39"/>
          <w:sz w:val="28"/>
        </w:rPr>
        <w:t xml:space="preserve"> </w:t>
      </w:r>
      <w:r>
        <w:rPr>
          <w:sz w:val="28"/>
        </w:rPr>
        <w:t>Далем.</w:t>
      </w:r>
    </w:p>
    <w:p>
      <w:pPr>
        <w:pStyle w:val="Style14"/>
        <w:spacing w:lineRule="auto" w:line="348" w:before="65" w:after="0"/>
        <w:ind w:left="973" w:right="609" w:hanging="0"/>
        <w:rPr/>
      </w:pPr>
      <w:r>
        <w:rPr/>
        <w:t>Активный</w:t>
      </w:r>
      <w:r>
        <w:rPr>
          <w:spacing w:val="40"/>
        </w:rPr>
        <w:t xml:space="preserve">  </w:t>
      </w:r>
      <w:r>
        <w:rPr/>
        <w:t>словарь</w:t>
      </w:r>
      <w:r>
        <w:rPr>
          <w:spacing w:val="79"/>
        </w:rPr>
        <w:t xml:space="preserve">  </w:t>
      </w:r>
      <w:r>
        <w:rPr/>
        <w:t>устной</w:t>
      </w:r>
      <w:r>
        <w:rPr>
          <w:spacing w:val="40"/>
        </w:rPr>
        <w:t xml:space="preserve">  </w:t>
      </w:r>
      <w:r>
        <w:rPr/>
        <w:t>речи:</w:t>
      </w:r>
      <w:r>
        <w:rPr>
          <w:spacing w:val="40"/>
        </w:rPr>
        <w:t xml:space="preserve">  </w:t>
      </w:r>
      <w:r>
        <w:rPr/>
        <w:t>использование</w:t>
      </w:r>
      <w:r>
        <w:rPr>
          <w:spacing w:val="40"/>
        </w:rPr>
        <w:t xml:space="preserve">  </w:t>
      </w:r>
      <w:r>
        <w:rPr/>
        <w:t>образных</w:t>
      </w:r>
      <w:r>
        <w:rPr>
          <w:spacing w:val="40"/>
        </w:rPr>
        <w:t xml:space="preserve">  </w:t>
      </w:r>
      <w:r>
        <w:rPr/>
        <w:t>слов,</w:t>
      </w:r>
      <w:r>
        <w:rPr>
          <w:spacing w:val="40"/>
        </w:rPr>
        <w:t xml:space="preserve">  </w:t>
      </w:r>
      <w:r>
        <w:rPr/>
        <w:t>пословиц и поговорок, крылатых выражений. Нравственные ценности в фольклорных произведениях народов России.</w:t>
      </w:r>
    </w:p>
    <w:p>
      <w:pPr>
        <w:pStyle w:val="ListParagraph"/>
        <w:numPr>
          <w:ilvl w:val="3"/>
          <w:numId w:val="48"/>
        </w:numPr>
        <w:tabs>
          <w:tab w:val="clear" w:pos="720"/>
          <w:tab w:val="left" w:pos="2523" w:leader="none"/>
        </w:tabs>
        <w:spacing w:lineRule="auto" w:line="348" w:before="4" w:after="0"/>
        <w:ind w:left="973" w:right="605" w:firstLine="710"/>
        <w:rPr>
          <w:sz w:val="28"/>
        </w:rPr>
      </w:pPr>
      <w:r>
        <w:rPr>
          <w:sz w:val="28"/>
        </w:rPr>
        <w:t>Фольклорная</w:t>
      </w:r>
      <w:r>
        <w:rPr>
          <w:spacing w:val="40"/>
          <w:sz w:val="28"/>
        </w:rPr>
        <w:t xml:space="preserve"> </w:t>
      </w:r>
      <w:r>
        <w:rPr>
          <w:sz w:val="28"/>
        </w:rPr>
        <w:t>сказка</w:t>
      </w:r>
      <w:r>
        <w:rPr>
          <w:spacing w:val="80"/>
          <w:sz w:val="28"/>
        </w:rPr>
        <w:t xml:space="preserve"> </w:t>
      </w:r>
      <w:r>
        <w:rPr>
          <w:sz w:val="28"/>
        </w:rPr>
        <w:t>как</w:t>
      </w:r>
      <w:r>
        <w:rPr>
          <w:spacing w:val="80"/>
          <w:sz w:val="28"/>
        </w:rPr>
        <w:t xml:space="preserve"> </w:t>
      </w:r>
      <w:r>
        <w:rPr>
          <w:sz w:val="28"/>
        </w:rPr>
        <w:t>отражение</w:t>
      </w:r>
      <w:r>
        <w:rPr>
          <w:spacing w:val="80"/>
          <w:sz w:val="28"/>
        </w:rPr>
        <w:t xml:space="preserve"> </w:t>
      </w:r>
      <w:r>
        <w:rPr>
          <w:sz w:val="28"/>
        </w:rPr>
        <w:t>общечеловеческих</w:t>
      </w:r>
      <w:r>
        <w:rPr>
          <w:spacing w:val="80"/>
          <w:sz w:val="28"/>
        </w:rPr>
        <w:t xml:space="preserve"> </w:t>
      </w:r>
      <w:r>
        <w:rPr>
          <w:sz w:val="28"/>
        </w:rPr>
        <w:t>ценностей</w:t>
      </w:r>
      <w:r>
        <w:rPr>
          <w:spacing w:val="40"/>
          <w:sz w:val="28"/>
        </w:rPr>
        <w:t xml:space="preserve"> </w:t>
      </w:r>
      <w:r>
        <w:rPr>
          <w:sz w:val="28"/>
        </w:rP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w:t>
      </w:r>
      <w:r>
        <w:rPr>
          <w:spacing w:val="40"/>
          <w:sz w:val="28"/>
        </w:rPr>
        <w:t xml:space="preserve"> </w:t>
      </w:r>
      <w:r>
        <w:rPr>
          <w:sz w:val="28"/>
        </w:rPr>
        <w:t>иллюстрации</w:t>
      </w:r>
      <w:r>
        <w:rPr>
          <w:spacing w:val="40"/>
          <w:sz w:val="28"/>
        </w:rPr>
        <w:t xml:space="preserve"> </w:t>
      </w:r>
      <w:r>
        <w:rPr>
          <w:sz w:val="28"/>
        </w:rPr>
        <w:t>И.Я. Билибина и других). Отражение в сказках народного быта и культуры. Составление плана сказки.</w:t>
      </w:r>
    </w:p>
    <w:p>
      <w:pPr>
        <w:pStyle w:val="ListParagraph"/>
        <w:numPr>
          <w:ilvl w:val="3"/>
          <w:numId w:val="48"/>
        </w:numPr>
        <w:tabs>
          <w:tab w:val="clear" w:pos="720"/>
          <w:tab w:val="left" w:pos="2523" w:leader="none"/>
        </w:tabs>
        <w:spacing w:lineRule="auto" w:line="348"/>
        <w:ind w:left="973" w:right="610" w:firstLine="710"/>
        <w:rPr>
          <w:sz w:val="28"/>
        </w:rPr>
      </w:pPr>
      <w:r>
        <w:rPr>
          <w:sz w:val="28"/>
        </w:rPr>
        <w:t>Круг чтения: народная</w:t>
      </w:r>
      <w:r>
        <w:rPr>
          <w:spacing w:val="-1"/>
          <w:sz w:val="28"/>
        </w:rPr>
        <w:t xml:space="preserve"> </w:t>
      </w:r>
      <w:r>
        <w:rPr>
          <w:sz w:val="28"/>
        </w:rPr>
        <w:t>песня. Чувства,</w:t>
      </w:r>
      <w:r>
        <w:rPr>
          <w:spacing w:val="-2"/>
          <w:sz w:val="28"/>
        </w:rPr>
        <w:t xml:space="preserve"> </w:t>
      </w:r>
      <w:r>
        <w:rPr>
          <w:sz w:val="28"/>
        </w:rPr>
        <w:t>которые</w:t>
      </w:r>
      <w:r>
        <w:rPr>
          <w:spacing w:val="-1"/>
          <w:sz w:val="28"/>
        </w:rPr>
        <w:t xml:space="preserve"> </w:t>
      </w:r>
      <w:r>
        <w:rPr>
          <w:sz w:val="28"/>
        </w:rPr>
        <w:t>рождают</w:t>
      </w:r>
      <w:r>
        <w:rPr>
          <w:spacing w:val="-1"/>
          <w:sz w:val="28"/>
        </w:rPr>
        <w:t xml:space="preserve"> </w:t>
      </w:r>
      <w:r>
        <w:rPr>
          <w:sz w:val="28"/>
        </w:rPr>
        <w:t>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w:t>
      </w:r>
      <w:r>
        <w:rPr>
          <w:spacing w:val="40"/>
          <w:sz w:val="28"/>
        </w:rPr>
        <w:t xml:space="preserve"> </w:t>
      </w:r>
      <w:r>
        <w:rPr>
          <w:sz w:val="28"/>
        </w:rPr>
        <w:t xml:space="preserve">занимался, какими качествами обладал). Характеристика былин как героического песенного </w:t>
      </w:r>
      <w:r>
        <w:rPr>
          <w:spacing w:val="-2"/>
          <w:sz w:val="28"/>
        </w:rPr>
        <w:t>сказа,</w:t>
      </w:r>
    </w:p>
    <w:p>
      <w:pPr>
        <w:pStyle w:val="Style14"/>
        <w:spacing w:lineRule="auto" w:line="348"/>
        <w:ind w:left="973" w:right="613" w:hanging="0"/>
        <w:rPr/>
      </w:pPr>
      <w:r>
        <w:rPr/>
        <w:t>их</w:t>
      </w:r>
      <w:r>
        <w:rPr>
          <w:spacing w:val="22"/>
        </w:rPr>
        <w:t xml:space="preserve"> </w:t>
      </w:r>
      <w:r>
        <w:rPr/>
        <w:t>особенности</w:t>
      </w:r>
      <w:r>
        <w:rPr>
          <w:spacing w:val="28"/>
        </w:rPr>
        <w:t xml:space="preserve"> </w:t>
      </w:r>
      <w:r>
        <w:rPr/>
        <w:t>(тема,</w:t>
      </w:r>
      <w:r>
        <w:rPr>
          <w:spacing w:val="31"/>
        </w:rPr>
        <w:t xml:space="preserve"> </w:t>
      </w:r>
      <w:r>
        <w:rPr/>
        <w:t>язык).</w:t>
      </w:r>
      <w:r>
        <w:rPr>
          <w:spacing w:val="29"/>
        </w:rPr>
        <w:t xml:space="preserve"> </w:t>
      </w:r>
      <w:r>
        <w:rPr/>
        <w:t>Язык</w:t>
      </w:r>
      <w:r>
        <w:rPr>
          <w:spacing w:val="26"/>
        </w:rPr>
        <w:t xml:space="preserve"> </w:t>
      </w:r>
      <w:r>
        <w:rPr/>
        <w:t>былин,</w:t>
      </w:r>
      <w:r>
        <w:rPr>
          <w:spacing w:val="29"/>
        </w:rPr>
        <w:t xml:space="preserve"> </w:t>
      </w:r>
      <w:r>
        <w:rPr/>
        <w:t>устаревшие</w:t>
      </w:r>
      <w:r>
        <w:rPr>
          <w:spacing w:val="27"/>
        </w:rPr>
        <w:t xml:space="preserve"> </w:t>
      </w:r>
      <w:r>
        <w:rPr/>
        <w:t>слова,</w:t>
      </w:r>
      <w:r>
        <w:rPr>
          <w:spacing w:val="28"/>
        </w:rPr>
        <w:t xml:space="preserve"> </w:t>
      </w:r>
      <w:r>
        <w:rPr/>
        <w:t>их</w:t>
      </w:r>
      <w:r>
        <w:rPr>
          <w:spacing w:val="22"/>
        </w:rPr>
        <w:t xml:space="preserve"> </w:t>
      </w:r>
      <w:r>
        <w:rPr/>
        <w:t>место</w:t>
      </w:r>
      <w:r>
        <w:rPr>
          <w:spacing w:val="27"/>
        </w:rPr>
        <w:t xml:space="preserve"> </w:t>
      </w:r>
      <w:r>
        <w:rPr/>
        <w:t>в</w:t>
      </w:r>
      <w:r>
        <w:rPr>
          <w:spacing w:val="25"/>
        </w:rPr>
        <w:t xml:space="preserve"> </w:t>
      </w:r>
      <w:r>
        <w:rPr/>
        <w:t>былине и</w:t>
      </w:r>
      <w:r>
        <w:rPr>
          <w:spacing w:val="40"/>
        </w:rPr>
        <w:t xml:space="preserve"> </w:t>
      </w:r>
      <w:r>
        <w:rPr/>
        <w:t>представление</w:t>
      </w:r>
      <w:r>
        <w:rPr>
          <w:spacing w:val="40"/>
        </w:rPr>
        <w:t xml:space="preserve"> </w:t>
      </w:r>
      <w:r>
        <w:rPr/>
        <w:t>в</w:t>
      </w:r>
      <w:r>
        <w:rPr>
          <w:spacing w:val="40"/>
        </w:rPr>
        <w:t xml:space="preserve"> </w:t>
      </w:r>
      <w:r>
        <w:rPr/>
        <w:t>современной</w:t>
      </w:r>
      <w:r>
        <w:rPr>
          <w:spacing w:val="40"/>
        </w:rPr>
        <w:t xml:space="preserve"> </w:t>
      </w:r>
      <w:r>
        <w:rPr/>
        <w:t>лексике.</w:t>
      </w:r>
      <w:r>
        <w:rPr>
          <w:spacing w:val="40"/>
        </w:rPr>
        <w:t xml:space="preserve"> </w:t>
      </w:r>
      <w:r>
        <w:rPr/>
        <w:t>Репродукции</w:t>
      </w:r>
      <w:r>
        <w:rPr>
          <w:spacing w:val="40"/>
        </w:rPr>
        <w:t xml:space="preserve"> </w:t>
      </w:r>
      <w:r>
        <w:rPr/>
        <w:t>картин</w:t>
      </w:r>
      <w:r>
        <w:rPr>
          <w:spacing w:val="40"/>
        </w:rPr>
        <w:t xml:space="preserve"> </w:t>
      </w:r>
      <w:r>
        <w:rPr/>
        <w:t>как</w:t>
      </w:r>
      <w:r>
        <w:rPr>
          <w:spacing w:val="40"/>
        </w:rPr>
        <w:t xml:space="preserve"> </w:t>
      </w:r>
      <w:r>
        <w:rPr/>
        <w:t>иллюстрации к эпизодам фольклорного произведения.</w:t>
      </w:r>
    </w:p>
    <w:p>
      <w:pPr>
        <w:pStyle w:val="ListParagraph"/>
        <w:numPr>
          <w:ilvl w:val="4"/>
          <w:numId w:val="48"/>
        </w:numPr>
        <w:tabs>
          <w:tab w:val="clear" w:pos="720"/>
          <w:tab w:val="left" w:pos="2732" w:leader="none"/>
        </w:tabs>
        <w:spacing w:lineRule="auto" w:line="348"/>
        <w:ind w:left="973" w:right="610" w:firstLine="710"/>
        <w:rPr>
          <w:sz w:val="28"/>
        </w:rPr>
      </w:pPr>
      <w:r>
        <w:rPr>
          <w:sz w:val="28"/>
        </w:rPr>
        <w:t>Произведения для чтения: малые жанры фольклора, русская народная</w:t>
      </w:r>
      <w:r>
        <w:rPr>
          <w:spacing w:val="-2"/>
          <w:sz w:val="28"/>
        </w:rPr>
        <w:t xml:space="preserve"> </w:t>
      </w:r>
      <w:r>
        <w:rPr>
          <w:sz w:val="28"/>
        </w:rPr>
        <w:t>сказка</w:t>
      </w:r>
      <w:r>
        <w:rPr>
          <w:spacing w:val="-2"/>
          <w:sz w:val="28"/>
        </w:rPr>
        <w:t xml:space="preserve"> </w:t>
      </w:r>
      <w:r>
        <w:rPr>
          <w:sz w:val="28"/>
        </w:rPr>
        <w:t>«Иван-царевич</w:t>
      </w:r>
      <w:r>
        <w:rPr>
          <w:spacing w:val="-2"/>
          <w:sz w:val="28"/>
        </w:rPr>
        <w:t xml:space="preserve"> </w:t>
      </w:r>
      <w:r>
        <w:rPr>
          <w:sz w:val="28"/>
        </w:rPr>
        <w:t>и</w:t>
      </w:r>
      <w:r>
        <w:rPr>
          <w:spacing w:val="-2"/>
          <w:sz w:val="28"/>
        </w:rPr>
        <w:t xml:space="preserve"> </w:t>
      </w:r>
      <w:r>
        <w:rPr>
          <w:sz w:val="28"/>
        </w:rPr>
        <w:t>серый</w:t>
      </w:r>
      <w:r>
        <w:rPr>
          <w:spacing w:val="-2"/>
          <w:sz w:val="28"/>
        </w:rPr>
        <w:t xml:space="preserve"> </w:t>
      </w:r>
      <w:r>
        <w:rPr>
          <w:sz w:val="28"/>
        </w:rPr>
        <w:t>волк»,</w:t>
      </w:r>
      <w:r>
        <w:rPr>
          <w:spacing w:val="-3"/>
          <w:sz w:val="28"/>
        </w:rPr>
        <w:t xml:space="preserve"> </w:t>
      </w:r>
      <w:r>
        <w:rPr>
          <w:sz w:val="28"/>
        </w:rPr>
        <w:t>былина</w:t>
      </w:r>
      <w:r>
        <w:rPr>
          <w:spacing w:val="-2"/>
          <w:sz w:val="28"/>
        </w:rPr>
        <w:t xml:space="preserve"> </w:t>
      </w:r>
      <w:r>
        <w:rPr>
          <w:sz w:val="28"/>
        </w:rPr>
        <w:t>об</w:t>
      </w:r>
      <w:r>
        <w:rPr>
          <w:spacing w:val="-1"/>
          <w:sz w:val="28"/>
        </w:rPr>
        <w:t xml:space="preserve"> </w:t>
      </w:r>
      <w:r>
        <w:rPr>
          <w:sz w:val="28"/>
        </w:rPr>
        <w:t>Илье</w:t>
      </w:r>
      <w:r>
        <w:rPr>
          <w:spacing w:val="-2"/>
          <w:sz w:val="28"/>
        </w:rPr>
        <w:t xml:space="preserve"> </w:t>
      </w:r>
      <w:r>
        <w:rPr>
          <w:sz w:val="28"/>
        </w:rPr>
        <w:t>Муромце</w:t>
      </w:r>
      <w:r>
        <w:rPr>
          <w:spacing w:val="-2"/>
          <w:sz w:val="28"/>
        </w:rPr>
        <w:t xml:space="preserve"> </w:t>
      </w:r>
      <w:r>
        <w:rPr>
          <w:sz w:val="28"/>
        </w:rPr>
        <w:t>и другие (по выбору).</w:t>
      </w:r>
    </w:p>
    <w:p>
      <w:pPr>
        <w:sectPr>
          <w:footerReference w:type="default" r:id="rId158"/>
          <w:footerReference w:type="first" r:id="rId159"/>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48"/>
        </w:numPr>
        <w:tabs>
          <w:tab w:val="clear" w:pos="720"/>
          <w:tab w:val="left" w:pos="2523" w:leader="none"/>
        </w:tabs>
        <w:spacing w:lineRule="auto" w:line="348"/>
        <w:ind w:left="973" w:right="600" w:firstLine="710"/>
        <w:rPr>
          <w:sz w:val="28"/>
        </w:rPr>
      </w:pPr>
      <w:r>
        <w:rPr>
          <w:sz w:val="28"/>
        </w:rPr>
        <w:t>Творчество А.С. Пушкина. А.С. Пушкин – великий русский поэт. Лирические произведения А.С. Пушкина: средства художественной выразительности</w:t>
      </w:r>
      <w:r>
        <w:rPr>
          <w:spacing w:val="40"/>
          <w:sz w:val="28"/>
        </w:rPr>
        <w:t xml:space="preserve"> </w:t>
      </w:r>
      <w:r>
        <w:rPr>
          <w:sz w:val="28"/>
        </w:rPr>
        <w:t>(сравнение,</w:t>
      </w:r>
      <w:r>
        <w:rPr>
          <w:spacing w:val="40"/>
          <w:sz w:val="28"/>
        </w:rPr>
        <w:t xml:space="preserve"> </w:t>
      </w:r>
      <w:r>
        <w:rPr>
          <w:sz w:val="28"/>
        </w:rPr>
        <w:t>эпитет);</w:t>
      </w:r>
      <w:r>
        <w:rPr>
          <w:spacing w:val="40"/>
          <w:sz w:val="28"/>
        </w:rPr>
        <w:t xml:space="preserve"> </w:t>
      </w:r>
      <w:r>
        <w:rPr>
          <w:sz w:val="28"/>
        </w:rPr>
        <w:t>рифма,</w:t>
      </w:r>
      <w:r>
        <w:rPr>
          <w:spacing w:val="40"/>
          <w:sz w:val="28"/>
        </w:rPr>
        <w:t xml:space="preserve">  </w:t>
      </w:r>
      <w:r>
        <w:rPr>
          <w:sz w:val="28"/>
        </w:rPr>
        <w:t>ритм.</w:t>
      </w:r>
      <w:r>
        <w:rPr>
          <w:spacing w:val="40"/>
          <w:sz w:val="28"/>
        </w:rPr>
        <w:t xml:space="preserve">  </w:t>
      </w:r>
      <w:r>
        <w:rPr>
          <w:sz w:val="28"/>
        </w:rPr>
        <w:t>Литературные</w:t>
      </w:r>
      <w:r>
        <w:rPr>
          <w:spacing w:val="40"/>
          <w:sz w:val="28"/>
        </w:rPr>
        <w:t xml:space="preserve">  </w:t>
      </w:r>
      <w:r>
        <w:rPr>
          <w:sz w:val="28"/>
        </w:rPr>
        <w:t>сказки</w:t>
      </w:r>
      <w:r>
        <w:rPr>
          <w:spacing w:val="40"/>
          <w:sz w:val="28"/>
        </w:rPr>
        <w:t xml:space="preserve"> </w:t>
      </w:r>
      <w:r>
        <w:rPr>
          <w:sz w:val="28"/>
        </w:rP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w:t>
      </w:r>
      <w:r>
        <w:rPr>
          <w:spacing w:val="40"/>
          <w:sz w:val="28"/>
        </w:rPr>
        <w:t xml:space="preserve"> </w:t>
      </w:r>
      <w:r>
        <w:rPr>
          <w:sz w:val="28"/>
        </w:rPr>
        <w:t>сюжета,</w:t>
      </w:r>
      <w:r>
        <w:rPr>
          <w:spacing w:val="40"/>
          <w:sz w:val="28"/>
        </w:rPr>
        <w:t xml:space="preserve"> </w:t>
      </w:r>
      <w:r>
        <w:rPr>
          <w:sz w:val="28"/>
        </w:rPr>
        <w:t>приём</w:t>
      </w:r>
      <w:r>
        <w:rPr>
          <w:spacing w:val="40"/>
          <w:sz w:val="28"/>
        </w:rPr>
        <w:t xml:space="preserve"> </w:t>
      </w:r>
      <w:r>
        <w:rPr>
          <w:sz w:val="28"/>
        </w:rPr>
        <w:t>повтора</w:t>
      </w:r>
      <w:r>
        <w:rPr>
          <w:spacing w:val="40"/>
          <w:sz w:val="28"/>
        </w:rPr>
        <w:t xml:space="preserve"> </w:t>
      </w:r>
      <w:r>
        <w:rPr>
          <w:sz w:val="28"/>
        </w:rPr>
        <w:t>как</w:t>
      </w:r>
      <w:r>
        <w:rPr>
          <w:spacing w:val="40"/>
          <w:sz w:val="28"/>
        </w:rPr>
        <w:t xml:space="preserve"> </w:t>
      </w:r>
      <w:r>
        <w:rPr>
          <w:sz w:val="28"/>
        </w:rPr>
        <w:t>основа</w:t>
      </w:r>
      <w:r>
        <w:rPr>
          <w:spacing w:val="40"/>
          <w:sz w:val="28"/>
        </w:rPr>
        <w:t xml:space="preserve"> </w:t>
      </w:r>
      <w:r>
        <w:rPr>
          <w:sz w:val="28"/>
        </w:rPr>
        <w:t>изменения</w:t>
      </w:r>
      <w:r>
        <w:rPr>
          <w:spacing w:val="40"/>
          <w:sz w:val="28"/>
        </w:rPr>
        <w:t xml:space="preserve"> </w:t>
      </w:r>
      <w:r>
        <w:rPr>
          <w:sz w:val="28"/>
        </w:rPr>
        <w:t>сюжета.</w:t>
      </w:r>
      <w:r>
        <w:rPr>
          <w:spacing w:val="40"/>
          <w:sz w:val="28"/>
        </w:rPr>
        <w:t xml:space="preserve"> </w:t>
      </w:r>
      <w:r>
        <w:rPr>
          <w:sz w:val="28"/>
        </w:rPr>
        <w:t>Связь</w:t>
      </w:r>
    </w:p>
    <w:p>
      <w:pPr>
        <w:pStyle w:val="Style14"/>
        <w:spacing w:lineRule="auto" w:line="348" w:before="65" w:after="0"/>
        <w:ind w:left="973" w:right="605" w:hanging="0"/>
        <w:rPr/>
      </w:pPr>
      <w:r>
        <w:rPr/>
        <w:t>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pPr>
        <w:pStyle w:val="ListParagraph"/>
        <w:numPr>
          <w:ilvl w:val="4"/>
          <w:numId w:val="48"/>
        </w:numPr>
        <w:tabs>
          <w:tab w:val="clear" w:pos="720"/>
          <w:tab w:val="left" w:pos="2732" w:leader="none"/>
        </w:tabs>
        <w:spacing w:lineRule="auto" w:line="348" w:before="4" w:after="0"/>
        <w:ind w:left="973" w:right="600" w:firstLine="710"/>
        <w:rPr>
          <w:sz w:val="28"/>
        </w:rPr>
      </w:pPr>
      <w:r>
        <w:rPr>
          <w:sz w:val="28"/>
        </w:rPr>
        <w:t>Произведения</w:t>
      </w:r>
      <w:r>
        <w:rPr>
          <w:spacing w:val="40"/>
          <w:sz w:val="28"/>
        </w:rPr>
        <w:t xml:space="preserve"> </w:t>
      </w:r>
      <w:r>
        <w:rPr>
          <w:sz w:val="28"/>
        </w:rPr>
        <w:t>для</w:t>
      </w:r>
      <w:r>
        <w:rPr>
          <w:spacing w:val="40"/>
          <w:sz w:val="28"/>
        </w:rPr>
        <w:t xml:space="preserve"> </w:t>
      </w:r>
      <w:r>
        <w:rPr>
          <w:sz w:val="28"/>
        </w:rPr>
        <w:t>чтения:</w:t>
      </w:r>
      <w:r>
        <w:rPr>
          <w:spacing w:val="40"/>
          <w:sz w:val="28"/>
        </w:rPr>
        <w:t xml:space="preserve"> </w:t>
      </w:r>
      <w:r>
        <w:rPr>
          <w:sz w:val="28"/>
        </w:rPr>
        <w:t>А.С.</w:t>
      </w:r>
      <w:r>
        <w:rPr>
          <w:spacing w:val="40"/>
          <w:sz w:val="28"/>
        </w:rPr>
        <w:t xml:space="preserve"> </w:t>
      </w:r>
      <w:r>
        <w:rPr>
          <w:sz w:val="28"/>
        </w:rPr>
        <w:t>Пушкин</w:t>
      </w:r>
      <w:r>
        <w:rPr>
          <w:spacing w:val="40"/>
          <w:sz w:val="28"/>
        </w:rPr>
        <w:t xml:space="preserve"> </w:t>
      </w:r>
      <w:r>
        <w:rPr>
          <w:sz w:val="28"/>
        </w:rPr>
        <w:t>«Сказка</w:t>
      </w:r>
      <w:r>
        <w:rPr>
          <w:spacing w:val="40"/>
          <w:sz w:val="28"/>
        </w:rPr>
        <w:t xml:space="preserve"> </w:t>
      </w:r>
      <w:r>
        <w:rPr>
          <w:sz w:val="28"/>
        </w:rPr>
        <w:t>о</w:t>
      </w:r>
      <w:r>
        <w:rPr>
          <w:spacing w:val="40"/>
          <w:sz w:val="28"/>
        </w:rPr>
        <w:t xml:space="preserve"> </w:t>
      </w:r>
      <w:r>
        <w:rPr>
          <w:sz w:val="28"/>
        </w:rPr>
        <w:t>царе</w:t>
      </w:r>
      <w:r>
        <w:rPr>
          <w:spacing w:val="40"/>
          <w:sz w:val="28"/>
        </w:rPr>
        <w:t xml:space="preserve"> </w:t>
      </w:r>
      <w:r>
        <w:rPr>
          <w:sz w:val="28"/>
        </w:rPr>
        <w:t xml:space="preserve">Салтане, о сыне его славном и могучем богатыре князе Гвидоне Салтановиче и о прекрасной царевне Лебеди», «В тот год осенняя погода…», «Опрятней модного </w:t>
      </w:r>
      <w:r>
        <w:rPr>
          <w:spacing w:val="-2"/>
          <w:sz w:val="28"/>
        </w:rPr>
        <w:t>паркета…»</w:t>
      </w:r>
    </w:p>
    <w:p>
      <w:pPr>
        <w:pStyle w:val="Style14"/>
        <w:spacing w:lineRule="exact" w:line="319"/>
        <w:ind w:left="973" w:right="0" w:hanging="0"/>
        <w:rPr/>
      </w:pPr>
      <w:r>
        <w:rPr/>
        <w:t>и</w:t>
      </w:r>
      <w:r>
        <w:rPr>
          <w:spacing w:val="-8"/>
        </w:rPr>
        <w:t xml:space="preserve"> </w:t>
      </w:r>
      <w:r>
        <w:rPr/>
        <w:t>другие</w:t>
      </w:r>
      <w:r>
        <w:rPr>
          <w:spacing w:val="-5"/>
        </w:rPr>
        <w:t xml:space="preserve"> </w:t>
      </w:r>
      <w:r>
        <w:rPr/>
        <w:t>(по</w:t>
      </w:r>
      <w:r>
        <w:rPr>
          <w:spacing w:val="-4"/>
        </w:rPr>
        <w:t xml:space="preserve"> </w:t>
      </w:r>
      <w:r>
        <w:rPr>
          <w:spacing w:val="-2"/>
        </w:rPr>
        <w:t>выбору).</w:t>
      </w:r>
    </w:p>
    <w:p>
      <w:pPr>
        <w:pStyle w:val="ListParagraph"/>
        <w:numPr>
          <w:ilvl w:val="3"/>
          <w:numId w:val="48"/>
        </w:numPr>
        <w:tabs>
          <w:tab w:val="clear" w:pos="720"/>
          <w:tab w:val="left" w:pos="2523" w:leader="none"/>
        </w:tabs>
        <w:spacing w:lineRule="auto" w:line="348" w:before="153" w:after="0"/>
        <w:ind w:left="973" w:right="599" w:firstLine="710"/>
        <w:rPr>
          <w:sz w:val="28"/>
        </w:rPr>
      </w:pPr>
      <w:r>
        <w:rPr>
          <w:sz w:val="28"/>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pPr>
        <w:pStyle w:val="ListParagraph"/>
        <w:numPr>
          <w:ilvl w:val="4"/>
          <w:numId w:val="48"/>
        </w:numPr>
        <w:tabs>
          <w:tab w:val="clear" w:pos="720"/>
          <w:tab w:val="left" w:pos="2733" w:leader="none"/>
        </w:tabs>
        <w:spacing w:lineRule="exact" w:line="316"/>
        <w:ind w:left="2733" w:right="0" w:hanging="1052"/>
        <w:rPr>
          <w:sz w:val="28"/>
        </w:rPr>
      </w:pPr>
      <w:r>
        <w:rPr>
          <w:sz w:val="28"/>
        </w:rPr>
        <w:t>Произведения</w:t>
      </w:r>
      <w:r>
        <w:rPr>
          <w:spacing w:val="55"/>
          <w:sz w:val="28"/>
        </w:rPr>
        <w:t xml:space="preserve"> </w:t>
      </w:r>
      <w:r>
        <w:rPr>
          <w:sz w:val="28"/>
        </w:rPr>
        <w:t>для</w:t>
      </w:r>
      <w:r>
        <w:rPr>
          <w:spacing w:val="26"/>
          <w:sz w:val="28"/>
        </w:rPr>
        <w:t xml:space="preserve">  </w:t>
      </w:r>
      <w:r>
        <w:rPr>
          <w:sz w:val="28"/>
        </w:rPr>
        <w:t>чтения:</w:t>
      </w:r>
      <w:r>
        <w:rPr>
          <w:spacing w:val="26"/>
          <w:sz w:val="28"/>
        </w:rPr>
        <w:t xml:space="preserve">  </w:t>
      </w:r>
      <w:r>
        <w:rPr>
          <w:sz w:val="28"/>
        </w:rPr>
        <w:t>И.А.</w:t>
      </w:r>
      <w:r>
        <w:rPr>
          <w:spacing w:val="28"/>
          <w:sz w:val="28"/>
        </w:rPr>
        <w:t xml:space="preserve">  </w:t>
      </w:r>
      <w:r>
        <w:rPr>
          <w:sz w:val="28"/>
        </w:rPr>
        <w:t>Крылов</w:t>
      </w:r>
      <w:r>
        <w:rPr>
          <w:spacing w:val="25"/>
          <w:sz w:val="28"/>
        </w:rPr>
        <w:t xml:space="preserve">  </w:t>
      </w:r>
      <w:r>
        <w:rPr>
          <w:sz w:val="28"/>
        </w:rPr>
        <w:t>«Ворона</w:t>
      </w:r>
      <w:r>
        <w:rPr>
          <w:spacing w:val="26"/>
          <w:sz w:val="28"/>
        </w:rPr>
        <w:t xml:space="preserve">  </w:t>
      </w:r>
      <w:r>
        <w:rPr>
          <w:sz w:val="28"/>
        </w:rPr>
        <w:t>и</w:t>
      </w:r>
      <w:r>
        <w:rPr>
          <w:spacing w:val="26"/>
          <w:sz w:val="28"/>
        </w:rPr>
        <w:t xml:space="preserve">  </w:t>
      </w:r>
      <w:r>
        <w:rPr>
          <w:spacing w:val="-2"/>
          <w:sz w:val="28"/>
        </w:rPr>
        <w:t>Лисица»,</w:t>
      </w:r>
    </w:p>
    <w:p>
      <w:pPr>
        <w:pStyle w:val="Style14"/>
        <w:spacing w:before="158" w:after="0"/>
        <w:ind w:left="973" w:right="0" w:hanging="0"/>
        <w:jc w:val="left"/>
        <w:rPr>
          <w:spacing w:val="-2"/>
        </w:rPr>
      </w:pPr>
      <w:r>
        <w:rPr>
          <w:spacing w:val="-2"/>
        </w:rPr>
        <w:t>«Лисица</w:t>
      </w:r>
    </w:p>
    <w:p>
      <w:pPr>
        <w:pStyle w:val="Style14"/>
        <w:spacing w:before="158" w:after="0"/>
        <w:ind w:left="973" w:right="0" w:hanging="0"/>
        <w:jc w:val="left"/>
        <w:rPr/>
      </w:pPr>
      <w:r>
        <w:rPr/>
        <w:t>и</w:t>
      </w:r>
      <w:r>
        <w:rPr>
          <w:spacing w:val="-11"/>
        </w:rPr>
        <w:t xml:space="preserve"> </w:t>
      </w:r>
      <w:r>
        <w:rPr/>
        <w:t>виноград»,</w:t>
      </w:r>
      <w:r>
        <w:rPr>
          <w:spacing w:val="-5"/>
        </w:rPr>
        <w:t xml:space="preserve"> </w:t>
      </w:r>
      <w:r>
        <w:rPr/>
        <w:t>«Мартышка</w:t>
      </w:r>
      <w:r>
        <w:rPr>
          <w:spacing w:val="-7"/>
        </w:rPr>
        <w:t xml:space="preserve"> </w:t>
      </w:r>
      <w:r>
        <w:rPr/>
        <w:t>и</w:t>
      </w:r>
      <w:r>
        <w:rPr>
          <w:spacing w:val="-8"/>
        </w:rPr>
        <w:t xml:space="preserve"> </w:t>
      </w:r>
      <w:r>
        <w:rPr/>
        <w:t>очки»</w:t>
      </w:r>
      <w:r>
        <w:rPr>
          <w:spacing w:val="-11"/>
        </w:rPr>
        <w:t xml:space="preserve"> </w:t>
      </w:r>
      <w:r>
        <w:rPr/>
        <w:t>и</w:t>
      </w:r>
      <w:r>
        <w:rPr>
          <w:spacing w:val="-8"/>
        </w:rPr>
        <w:t xml:space="preserve"> </w:t>
      </w:r>
      <w:r>
        <w:rPr/>
        <w:t>другие</w:t>
      </w:r>
      <w:r>
        <w:rPr>
          <w:spacing w:val="-6"/>
        </w:rPr>
        <w:t xml:space="preserve"> </w:t>
      </w:r>
      <w:r>
        <w:rPr/>
        <w:t>(по</w:t>
      </w:r>
      <w:r>
        <w:rPr>
          <w:spacing w:val="-7"/>
        </w:rPr>
        <w:t xml:space="preserve"> </w:t>
      </w:r>
      <w:r>
        <w:rPr>
          <w:spacing w:val="-2"/>
        </w:rPr>
        <w:t>выбору).</w:t>
      </w:r>
    </w:p>
    <w:p>
      <w:pPr>
        <w:pStyle w:val="ListParagraph"/>
        <w:numPr>
          <w:ilvl w:val="3"/>
          <w:numId w:val="48"/>
        </w:numPr>
        <w:tabs>
          <w:tab w:val="clear" w:pos="720"/>
          <w:tab w:val="left" w:pos="2523" w:leader="none"/>
        </w:tabs>
        <w:spacing w:lineRule="auto" w:line="348" w:before="156" w:after="0"/>
        <w:ind w:left="973" w:right="605" w:firstLine="710"/>
        <w:rPr>
          <w:sz w:val="28"/>
        </w:rPr>
      </w:pPr>
      <w:r>
        <w:rPr>
          <w:sz w:val="28"/>
        </w:rPr>
        <w:t xml:space="preserve">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w:t>
      </w:r>
      <w:r>
        <w:rPr>
          <w:spacing w:val="-2"/>
          <w:sz w:val="28"/>
        </w:rPr>
        <w:t>выбору):</w:t>
      </w:r>
    </w:p>
    <w:p>
      <w:pPr>
        <w:pStyle w:val="Style14"/>
        <w:spacing w:lineRule="auto" w:line="348"/>
        <w:ind w:left="973" w:right="598" w:hanging="0"/>
        <w:rPr/>
      </w:pPr>
      <w:r>
        <w:rPr/>
        <w:t>Ф.И. Тютчев, А.А. Фет, А.Н. Майков, Н.А. Некрасов,</w:t>
      </w:r>
      <w:r>
        <w:rPr>
          <w:spacing w:val="40"/>
        </w:rPr>
        <w:t xml:space="preserve"> </w:t>
      </w:r>
      <w:r>
        <w:rPr/>
        <w:t>А.А. Блок, С.А. Есенин,</w:t>
      </w:r>
      <w:r>
        <w:rPr>
          <w:spacing w:val="40"/>
        </w:rPr>
        <w:t xml:space="preserve"> </w:t>
      </w:r>
      <w:r>
        <w:rPr/>
        <w:t>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pPr>
        <w:sectPr>
          <w:footerReference w:type="default" r:id="rId160"/>
          <w:footerReference w:type="first" r:id="rId161"/>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4"/>
          <w:numId w:val="48"/>
        </w:numPr>
        <w:tabs>
          <w:tab w:val="clear" w:pos="720"/>
          <w:tab w:val="left" w:pos="2733" w:leader="none"/>
        </w:tabs>
        <w:spacing w:lineRule="exact" w:line="313"/>
        <w:ind w:left="2733" w:right="0" w:hanging="1052"/>
        <w:rPr>
          <w:sz w:val="28"/>
        </w:rPr>
      </w:pPr>
      <w:r>
        <w:rPr>
          <w:sz w:val="28"/>
        </w:rPr>
        <w:t>Произведения</w:t>
      </w:r>
      <w:r>
        <w:rPr>
          <w:spacing w:val="45"/>
          <w:sz w:val="28"/>
        </w:rPr>
        <w:t xml:space="preserve">  </w:t>
      </w:r>
      <w:r>
        <w:rPr>
          <w:sz w:val="28"/>
        </w:rPr>
        <w:t>для</w:t>
      </w:r>
      <w:r>
        <w:rPr>
          <w:spacing w:val="47"/>
          <w:w w:val="150"/>
          <w:sz w:val="28"/>
        </w:rPr>
        <w:t xml:space="preserve">  </w:t>
      </w:r>
      <w:r>
        <w:rPr>
          <w:sz w:val="28"/>
        </w:rPr>
        <w:t>чтения:</w:t>
      </w:r>
      <w:r>
        <w:rPr>
          <w:spacing w:val="47"/>
          <w:w w:val="150"/>
          <w:sz w:val="28"/>
        </w:rPr>
        <w:t xml:space="preserve">  </w:t>
      </w:r>
      <w:r>
        <w:rPr>
          <w:sz w:val="28"/>
        </w:rPr>
        <w:t>Ф.И.</w:t>
      </w:r>
      <w:r>
        <w:rPr>
          <w:spacing w:val="47"/>
          <w:w w:val="150"/>
          <w:sz w:val="28"/>
        </w:rPr>
        <w:t xml:space="preserve">  </w:t>
      </w:r>
      <w:r>
        <w:rPr>
          <w:sz w:val="28"/>
        </w:rPr>
        <w:t>Тютчев</w:t>
      </w:r>
      <w:r>
        <w:rPr>
          <w:spacing w:val="48"/>
          <w:w w:val="150"/>
          <w:sz w:val="28"/>
        </w:rPr>
        <w:t xml:space="preserve">  </w:t>
      </w:r>
      <w:r>
        <w:rPr>
          <w:sz w:val="28"/>
        </w:rPr>
        <w:t>«Есть</w:t>
      </w:r>
      <w:r>
        <w:rPr>
          <w:spacing w:val="45"/>
          <w:w w:val="150"/>
          <w:sz w:val="28"/>
        </w:rPr>
        <w:t xml:space="preserve">  </w:t>
      </w:r>
      <w:r>
        <w:rPr>
          <w:sz w:val="28"/>
        </w:rPr>
        <w:t>в</w:t>
      </w:r>
      <w:r>
        <w:rPr>
          <w:spacing w:val="80"/>
          <w:sz w:val="28"/>
        </w:rPr>
        <w:t xml:space="preserve">  </w:t>
      </w:r>
      <w:r>
        <w:rPr>
          <w:spacing w:val="-2"/>
          <w:sz w:val="28"/>
        </w:rPr>
        <w:t>осени</w:t>
      </w:r>
    </w:p>
    <w:p>
      <w:pPr>
        <w:pStyle w:val="Style14"/>
        <w:spacing w:lineRule="auto" w:line="348" w:before="65" w:after="0"/>
        <w:ind w:left="973" w:right="600" w:hanging="0"/>
        <w:rPr/>
      </w:pPr>
      <w:r>
        <w:rPr/>
        <w:t>первоначальной…»,</w:t>
      </w:r>
      <w:r>
        <w:rPr>
          <w:spacing w:val="80"/>
        </w:rPr>
        <w:t xml:space="preserve"> </w:t>
      </w:r>
      <w:r>
        <w:rPr/>
        <w:t>А.А.</w:t>
      </w:r>
      <w:r>
        <w:rPr>
          <w:spacing w:val="80"/>
        </w:rPr>
        <w:t xml:space="preserve"> </w:t>
      </w:r>
      <w:r>
        <w:rPr/>
        <w:t>Фет</w:t>
      </w:r>
      <w:r>
        <w:rPr>
          <w:spacing w:val="80"/>
        </w:rPr>
        <w:t xml:space="preserve"> </w:t>
      </w:r>
      <w:r>
        <w:rPr/>
        <w:t>«Кот</w:t>
      </w:r>
      <w:r>
        <w:rPr>
          <w:spacing w:val="80"/>
        </w:rPr>
        <w:t xml:space="preserve"> </w:t>
      </w:r>
      <w:r>
        <w:rPr/>
        <w:t>поёт,</w:t>
      </w:r>
      <w:r>
        <w:rPr>
          <w:spacing w:val="80"/>
        </w:rPr>
        <w:t xml:space="preserve"> </w:t>
      </w:r>
      <w:r>
        <w:rPr/>
        <w:t>глаза</w:t>
      </w:r>
      <w:r>
        <w:rPr>
          <w:spacing w:val="80"/>
        </w:rPr>
        <w:t xml:space="preserve"> </w:t>
      </w:r>
      <w:r>
        <w:rPr/>
        <w:t>прищуря»,</w:t>
      </w:r>
      <w:r>
        <w:rPr>
          <w:spacing w:val="40"/>
        </w:rPr>
        <w:t xml:space="preserve">  </w:t>
      </w:r>
      <w:r>
        <w:rPr/>
        <w:t>«Мама!</w:t>
      </w:r>
      <w:r>
        <w:rPr>
          <w:spacing w:val="80"/>
        </w:rPr>
        <w:t xml:space="preserve"> </w:t>
      </w:r>
      <w:r>
        <w:rPr/>
        <w:t>Глянь-ка из окошка…»,</w:t>
      </w:r>
      <w:r>
        <w:rPr>
          <w:spacing w:val="40"/>
        </w:rPr>
        <w:t xml:space="preserve"> </w:t>
      </w:r>
      <w:r>
        <w:rPr/>
        <w:t>А.Н.</w:t>
      </w:r>
      <w:r>
        <w:rPr>
          <w:spacing w:val="40"/>
        </w:rPr>
        <w:t xml:space="preserve"> </w:t>
      </w:r>
      <w:r>
        <w:rPr/>
        <w:t>Майков «Осень», С.А.</w:t>
      </w:r>
      <w:r>
        <w:rPr>
          <w:spacing w:val="40"/>
        </w:rPr>
        <w:t xml:space="preserve"> </w:t>
      </w:r>
      <w:r>
        <w:rPr/>
        <w:t>Есенин «Берёза»,</w:t>
      </w:r>
      <w:r>
        <w:rPr>
          <w:spacing w:val="40"/>
        </w:rPr>
        <w:t xml:space="preserve"> </w:t>
      </w:r>
      <w:r>
        <w:rPr/>
        <w:t>Н.А. Некрасов</w:t>
      </w:r>
    </w:p>
    <w:p>
      <w:pPr>
        <w:pStyle w:val="Style14"/>
        <w:spacing w:lineRule="auto" w:line="348" w:before="5" w:after="0"/>
        <w:ind w:left="973" w:right="611" w:hanging="0"/>
        <w:rPr/>
      </w:pPr>
      <w:r>
        <w:rPr/>
        <w:t>«Железная</w:t>
      </w:r>
      <w:r>
        <w:rPr>
          <w:spacing w:val="40"/>
        </w:rPr>
        <w:t xml:space="preserve"> </w:t>
      </w:r>
      <w:r>
        <w:rPr/>
        <w:t>дорога»</w:t>
      </w:r>
      <w:r>
        <w:rPr>
          <w:spacing w:val="37"/>
        </w:rPr>
        <w:t xml:space="preserve"> </w:t>
      </w:r>
      <w:r>
        <w:rPr/>
        <w:t>(отрывок),</w:t>
      </w:r>
      <w:r>
        <w:rPr>
          <w:spacing w:val="40"/>
        </w:rPr>
        <w:t xml:space="preserve"> </w:t>
      </w:r>
      <w:r>
        <w:rPr/>
        <w:t>А.А.</w:t>
      </w:r>
      <w:r>
        <w:rPr>
          <w:spacing w:val="40"/>
        </w:rPr>
        <w:t xml:space="preserve"> </w:t>
      </w:r>
      <w:r>
        <w:rPr/>
        <w:t>Блок</w:t>
      </w:r>
      <w:r>
        <w:rPr>
          <w:spacing w:val="40"/>
        </w:rPr>
        <w:t xml:space="preserve"> </w:t>
      </w:r>
      <w:r>
        <w:rPr/>
        <w:t>«Ворона»,</w:t>
      </w:r>
      <w:r>
        <w:rPr>
          <w:spacing w:val="40"/>
        </w:rPr>
        <w:t xml:space="preserve"> </w:t>
      </w:r>
      <w:r>
        <w:rPr/>
        <w:t>И.А.</w:t>
      </w:r>
      <w:r>
        <w:rPr>
          <w:spacing w:val="40"/>
        </w:rPr>
        <w:t xml:space="preserve"> </w:t>
      </w:r>
      <w:r>
        <w:rPr/>
        <w:t>Бунин</w:t>
      </w:r>
      <w:r>
        <w:rPr>
          <w:spacing w:val="40"/>
        </w:rPr>
        <w:t xml:space="preserve"> </w:t>
      </w:r>
      <w:r>
        <w:rPr/>
        <w:t>«Первый</w:t>
      </w:r>
      <w:r>
        <w:rPr>
          <w:spacing w:val="40"/>
        </w:rPr>
        <w:t xml:space="preserve"> </w:t>
      </w:r>
      <w:r>
        <w:rPr/>
        <w:t>снег» и другие (по выбору).</w:t>
      </w:r>
    </w:p>
    <w:p>
      <w:pPr>
        <w:pStyle w:val="ListParagraph"/>
        <w:numPr>
          <w:ilvl w:val="3"/>
          <w:numId w:val="48"/>
        </w:numPr>
        <w:tabs>
          <w:tab w:val="clear" w:pos="720"/>
          <w:tab w:val="left" w:pos="2523" w:leader="none"/>
        </w:tabs>
        <w:spacing w:lineRule="auto" w:line="348"/>
        <w:ind w:left="973" w:right="599" w:firstLine="710"/>
        <w:rPr>
          <w:sz w:val="28"/>
        </w:rPr>
      </w:pPr>
      <w:r>
        <w:rPr>
          <w:sz w:val="28"/>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w:t>
      </w:r>
      <w:r>
        <w:rPr>
          <w:spacing w:val="-3"/>
          <w:sz w:val="28"/>
        </w:rPr>
        <w:t xml:space="preserve"> </w:t>
      </w:r>
      <w:r>
        <w:rPr>
          <w:sz w:val="28"/>
        </w:rPr>
        <w:t>события,</w:t>
      </w:r>
      <w:r>
        <w:rPr>
          <w:spacing w:val="-2"/>
          <w:sz w:val="28"/>
        </w:rPr>
        <w:t xml:space="preserve"> </w:t>
      </w:r>
      <w:r>
        <w:rPr>
          <w:sz w:val="28"/>
        </w:rPr>
        <w:t>главные</w:t>
      </w:r>
      <w:r>
        <w:rPr>
          <w:spacing w:val="-3"/>
          <w:sz w:val="28"/>
        </w:rPr>
        <w:t xml:space="preserve"> </w:t>
      </w:r>
      <w:r>
        <w:rPr>
          <w:sz w:val="28"/>
        </w:rPr>
        <w:t>герои,</w:t>
      </w:r>
      <w:r>
        <w:rPr>
          <w:spacing w:val="-1"/>
          <w:sz w:val="28"/>
        </w:rPr>
        <w:t xml:space="preserve"> </w:t>
      </w:r>
      <w:r>
        <w:rPr>
          <w:sz w:val="28"/>
        </w:rPr>
        <w:t>различение</w:t>
      </w:r>
      <w:r>
        <w:rPr>
          <w:spacing w:val="-3"/>
          <w:sz w:val="28"/>
        </w:rPr>
        <w:t xml:space="preserve"> </w:t>
      </w:r>
      <w:r>
        <w:rPr>
          <w:sz w:val="28"/>
        </w:rPr>
        <w:t>рассказчика</w:t>
      </w:r>
      <w:r>
        <w:rPr>
          <w:spacing w:val="-2"/>
          <w:sz w:val="28"/>
        </w:rPr>
        <w:t xml:space="preserve"> </w:t>
      </w:r>
      <w:r>
        <w:rPr>
          <w:sz w:val="28"/>
        </w:rPr>
        <w:t>и автора</w:t>
      </w:r>
      <w:r>
        <w:rPr>
          <w:spacing w:val="-3"/>
          <w:sz w:val="28"/>
        </w:rPr>
        <w:t xml:space="preserve"> </w:t>
      </w:r>
      <w:r>
        <w:rPr>
          <w:sz w:val="28"/>
        </w:rPr>
        <w:t>произведения. Художественные особенности текста-описания, текста-рассуждения.</w:t>
      </w:r>
    </w:p>
    <w:p>
      <w:pPr>
        <w:pStyle w:val="ListParagraph"/>
        <w:numPr>
          <w:ilvl w:val="4"/>
          <w:numId w:val="48"/>
        </w:numPr>
        <w:tabs>
          <w:tab w:val="clear" w:pos="720"/>
          <w:tab w:val="left" w:pos="2733" w:leader="none"/>
        </w:tabs>
        <w:spacing w:lineRule="exact" w:line="321"/>
        <w:ind w:left="2733" w:right="0" w:hanging="1052"/>
        <w:rPr>
          <w:sz w:val="28"/>
        </w:rPr>
      </w:pPr>
      <w:r>
        <w:rPr>
          <w:sz w:val="28"/>
        </w:rPr>
        <w:t>Произведения</w:t>
      </w:r>
      <w:r>
        <w:rPr>
          <w:spacing w:val="69"/>
          <w:sz w:val="28"/>
        </w:rPr>
        <w:t xml:space="preserve"> </w:t>
      </w:r>
      <w:r>
        <w:rPr>
          <w:sz w:val="28"/>
        </w:rPr>
        <w:t>для</w:t>
      </w:r>
      <w:r>
        <w:rPr>
          <w:spacing w:val="34"/>
          <w:sz w:val="28"/>
        </w:rPr>
        <w:t xml:space="preserve">  </w:t>
      </w:r>
      <w:r>
        <w:rPr>
          <w:sz w:val="28"/>
        </w:rPr>
        <w:t>чтения:</w:t>
      </w:r>
      <w:r>
        <w:rPr>
          <w:spacing w:val="31"/>
          <w:sz w:val="28"/>
        </w:rPr>
        <w:t xml:space="preserve">  </w:t>
      </w:r>
      <w:r>
        <w:rPr>
          <w:sz w:val="28"/>
        </w:rPr>
        <w:t>Л.Н.</w:t>
      </w:r>
      <w:r>
        <w:rPr>
          <w:spacing w:val="34"/>
          <w:sz w:val="28"/>
        </w:rPr>
        <w:t xml:space="preserve">  </w:t>
      </w:r>
      <w:r>
        <w:rPr>
          <w:sz w:val="28"/>
        </w:rPr>
        <w:t>Толстой</w:t>
      </w:r>
      <w:r>
        <w:rPr>
          <w:spacing w:val="34"/>
          <w:sz w:val="28"/>
        </w:rPr>
        <w:t xml:space="preserve">  </w:t>
      </w:r>
      <w:r>
        <w:rPr>
          <w:sz w:val="28"/>
        </w:rPr>
        <w:t>«Лебеди»,</w:t>
      </w:r>
      <w:r>
        <w:rPr>
          <w:spacing w:val="33"/>
          <w:sz w:val="28"/>
        </w:rPr>
        <w:t xml:space="preserve">  </w:t>
      </w:r>
      <w:r>
        <w:rPr>
          <w:spacing w:val="-2"/>
          <w:sz w:val="28"/>
        </w:rPr>
        <w:t>«Зайцы»,</w:t>
      </w:r>
    </w:p>
    <w:p>
      <w:pPr>
        <w:pStyle w:val="Style14"/>
        <w:spacing w:before="149" w:after="0"/>
        <w:ind w:left="973" w:right="0" w:hanging="0"/>
        <w:rPr/>
      </w:pPr>
      <w:r>
        <w:rPr/>
        <w:t>«Прыжок»,</w:t>
      </w:r>
      <w:r>
        <w:rPr>
          <w:spacing w:val="-4"/>
        </w:rPr>
        <w:t xml:space="preserve"> </w:t>
      </w:r>
      <w:r>
        <w:rPr/>
        <w:t>«Акула»</w:t>
      </w:r>
      <w:r>
        <w:rPr>
          <w:spacing w:val="-13"/>
        </w:rPr>
        <w:t xml:space="preserve"> </w:t>
      </w:r>
      <w:r>
        <w:rPr/>
        <w:t>и</w:t>
      </w:r>
      <w:r>
        <w:rPr>
          <w:spacing w:val="-10"/>
        </w:rPr>
        <w:t xml:space="preserve"> </w:t>
      </w:r>
      <w:r>
        <w:rPr>
          <w:spacing w:val="-2"/>
        </w:rPr>
        <w:t>другие.</w:t>
      </w:r>
    </w:p>
    <w:p>
      <w:pPr>
        <w:pStyle w:val="ListParagraph"/>
        <w:numPr>
          <w:ilvl w:val="3"/>
          <w:numId w:val="48"/>
        </w:numPr>
        <w:tabs>
          <w:tab w:val="clear" w:pos="720"/>
          <w:tab w:val="left" w:pos="2523" w:leader="none"/>
        </w:tabs>
        <w:spacing w:lineRule="auto" w:line="348" w:before="158" w:after="0"/>
        <w:ind w:left="973" w:right="611" w:firstLine="710"/>
        <w:rPr>
          <w:sz w:val="28"/>
        </w:rPr>
      </w:pPr>
      <w:r>
        <w:rPr>
          <w:sz w:val="28"/>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pPr>
        <w:pStyle w:val="ListParagraph"/>
        <w:numPr>
          <w:ilvl w:val="4"/>
          <w:numId w:val="48"/>
        </w:numPr>
        <w:tabs>
          <w:tab w:val="clear" w:pos="720"/>
          <w:tab w:val="left" w:pos="2732" w:leader="none"/>
        </w:tabs>
        <w:spacing w:lineRule="auto" w:line="348"/>
        <w:ind w:left="973" w:right="600" w:firstLine="710"/>
        <w:rPr>
          <w:sz w:val="28"/>
        </w:rPr>
      </w:pPr>
      <w:r>
        <w:rPr>
          <w:sz w:val="28"/>
        </w:rPr>
        <w:t>Произведения для чтения: В.М. Гаршин «Лягушка- путешественница»,</w:t>
      </w:r>
      <w:r>
        <w:rPr>
          <w:spacing w:val="40"/>
          <w:sz w:val="28"/>
        </w:rPr>
        <w:t xml:space="preserve"> </w:t>
      </w:r>
      <w:r>
        <w:rPr>
          <w:sz w:val="28"/>
        </w:rPr>
        <w:t>И.С.</w:t>
      </w:r>
      <w:r>
        <w:rPr>
          <w:spacing w:val="40"/>
          <w:sz w:val="28"/>
        </w:rPr>
        <w:t xml:space="preserve"> </w:t>
      </w:r>
      <w:r>
        <w:rPr>
          <w:sz w:val="28"/>
        </w:rPr>
        <w:t>Соколов-Микитов</w:t>
      </w:r>
      <w:r>
        <w:rPr>
          <w:spacing w:val="40"/>
          <w:sz w:val="28"/>
        </w:rPr>
        <w:t xml:space="preserve"> </w:t>
      </w:r>
      <w:r>
        <w:rPr>
          <w:sz w:val="28"/>
        </w:rPr>
        <w:t>«Листопадничек»,</w:t>
      </w:r>
      <w:r>
        <w:rPr>
          <w:spacing w:val="40"/>
          <w:sz w:val="28"/>
        </w:rPr>
        <w:t xml:space="preserve"> </w:t>
      </w:r>
      <w:r>
        <w:rPr>
          <w:sz w:val="28"/>
        </w:rPr>
        <w:t>М.</w:t>
      </w:r>
      <w:r>
        <w:rPr>
          <w:spacing w:val="40"/>
          <w:sz w:val="28"/>
        </w:rPr>
        <w:t xml:space="preserve"> </w:t>
      </w:r>
      <w:r>
        <w:rPr>
          <w:sz w:val="28"/>
        </w:rPr>
        <w:t>Горький</w:t>
      </w:r>
    </w:p>
    <w:p>
      <w:pPr>
        <w:pStyle w:val="Style14"/>
        <w:spacing w:lineRule="exact" w:line="315"/>
        <w:ind w:left="973" w:right="0" w:hanging="0"/>
        <w:jc w:val="left"/>
        <w:rPr>
          <w:spacing w:val="-2"/>
        </w:rPr>
      </w:pPr>
      <w:r>
        <w:rPr>
          <w:spacing w:val="-2"/>
        </w:rPr>
        <w:t>«Случай</w:t>
      </w:r>
    </w:p>
    <w:p>
      <w:pPr>
        <w:pStyle w:val="Style14"/>
        <w:spacing w:before="160" w:after="0"/>
        <w:ind w:left="973" w:right="0" w:hanging="0"/>
        <w:rPr/>
      </w:pPr>
      <w:r>
        <w:rPr/>
        <w:t>с</w:t>
      </w:r>
      <w:r>
        <w:rPr>
          <w:spacing w:val="-7"/>
        </w:rPr>
        <w:t xml:space="preserve"> </w:t>
      </w:r>
      <w:r>
        <w:rPr/>
        <w:t>Евсейкой»</w:t>
      </w:r>
      <w:r>
        <w:rPr>
          <w:spacing w:val="-9"/>
        </w:rPr>
        <w:t xml:space="preserve"> </w:t>
      </w:r>
      <w:r>
        <w:rPr/>
        <w:t>и</w:t>
      </w:r>
      <w:r>
        <w:rPr>
          <w:spacing w:val="-9"/>
        </w:rPr>
        <w:t xml:space="preserve"> </w:t>
      </w:r>
      <w:r>
        <w:rPr/>
        <w:t>другие</w:t>
      </w:r>
      <w:r>
        <w:rPr>
          <w:spacing w:val="-5"/>
        </w:rPr>
        <w:t xml:space="preserve"> </w:t>
      </w:r>
      <w:r>
        <w:rPr/>
        <w:t>(по</w:t>
      </w:r>
      <w:r>
        <w:rPr>
          <w:spacing w:val="-5"/>
        </w:rPr>
        <w:t xml:space="preserve"> </w:t>
      </w:r>
      <w:r>
        <w:rPr>
          <w:spacing w:val="-2"/>
        </w:rPr>
        <w:t>выбору).</w:t>
      </w:r>
    </w:p>
    <w:p>
      <w:pPr>
        <w:pStyle w:val="ListParagraph"/>
        <w:numPr>
          <w:ilvl w:val="3"/>
          <w:numId w:val="48"/>
        </w:numPr>
        <w:tabs>
          <w:tab w:val="clear" w:pos="720"/>
          <w:tab w:val="left" w:pos="2662" w:leader="none"/>
        </w:tabs>
        <w:spacing w:lineRule="auto" w:line="348" w:before="156" w:after="0"/>
        <w:ind w:left="973" w:right="600" w:firstLine="710"/>
        <w:rPr>
          <w:sz w:val="28"/>
        </w:rPr>
      </w:pPr>
      <w:r>
        <w:rPr>
          <w:sz w:val="28"/>
        </w:rPr>
        <w:t>Произведения о взаимоотношениях человека и животных. Человек</w:t>
      </w:r>
      <w:r>
        <w:rPr>
          <w:spacing w:val="80"/>
          <w:sz w:val="28"/>
        </w:rPr>
        <w:t xml:space="preserve"> </w:t>
      </w:r>
      <w:r>
        <w:rPr>
          <w:sz w:val="28"/>
        </w:rPr>
        <w:t>и его отношения с животными: верность, преданность, забота и любовь. Круг чтения (по выбору, не менее четырёх произведений): произведения Д.Н. Мамина- 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pPr>
        <w:pStyle w:val="ListParagraph"/>
        <w:numPr>
          <w:ilvl w:val="4"/>
          <w:numId w:val="48"/>
        </w:numPr>
        <w:tabs>
          <w:tab w:val="clear" w:pos="720"/>
          <w:tab w:val="left" w:pos="2871" w:leader="none"/>
        </w:tabs>
        <w:spacing w:lineRule="auto" w:line="348"/>
        <w:ind w:left="973" w:right="610" w:firstLine="710"/>
        <w:rPr>
          <w:sz w:val="28"/>
        </w:rPr>
      </w:pPr>
      <w:r>
        <w:rPr>
          <w:sz w:val="28"/>
        </w:rPr>
        <w:t>Произведения</w:t>
      </w:r>
      <w:r>
        <w:rPr>
          <w:spacing w:val="40"/>
          <w:sz w:val="28"/>
        </w:rPr>
        <w:t xml:space="preserve"> </w:t>
      </w:r>
      <w:r>
        <w:rPr>
          <w:sz w:val="28"/>
        </w:rPr>
        <w:t>для</w:t>
      </w:r>
      <w:r>
        <w:rPr>
          <w:spacing w:val="40"/>
          <w:sz w:val="28"/>
        </w:rPr>
        <w:t xml:space="preserve"> </w:t>
      </w:r>
      <w:r>
        <w:rPr>
          <w:sz w:val="28"/>
        </w:rPr>
        <w:t>чтения:</w:t>
      </w:r>
      <w:r>
        <w:rPr>
          <w:spacing w:val="40"/>
          <w:sz w:val="28"/>
        </w:rPr>
        <w:t xml:space="preserve">  </w:t>
      </w:r>
      <w:r>
        <w:rPr>
          <w:sz w:val="28"/>
        </w:rPr>
        <w:t>Б.С.</w:t>
      </w:r>
      <w:r>
        <w:rPr>
          <w:spacing w:val="40"/>
          <w:sz w:val="28"/>
        </w:rPr>
        <w:t xml:space="preserve">  </w:t>
      </w:r>
      <w:r>
        <w:rPr>
          <w:sz w:val="28"/>
        </w:rPr>
        <w:t>Житков</w:t>
      </w:r>
      <w:r>
        <w:rPr>
          <w:spacing w:val="40"/>
          <w:sz w:val="28"/>
        </w:rPr>
        <w:t xml:space="preserve">  </w:t>
      </w:r>
      <w:r>
        <w:rPr>
          <w:sz w:val="28"/>
        </w:rPr>
        <w:t>«Про</w:t>
      </w:r>
      <w:r>
        <w:rPr>
          <w:spacing w:val="40"/>
          <w:sz w:val="28"/>
        </w:rPr>
        <w:t xml:space="preserve">  </w:t>
      </w:r>
      <w:r>
        <w:rPr>
          <w:sz w:val="28"/>
        </w:rPr>
        <w:t>обезьянку», К.Г. Паустовский «Барсучий нос», «Кот-ворюга», Д.Н. Мамин-Сибиряк</w:t>
      </w:r>
    </w:p>
    <w:p>
      <w:pPr>
        <w:sectPr>
          <w:footerReference w:type="default" r:id="rId162"/>
          <w:footerReference w:type="first" r:id="rId16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22"/>
        <w:ind w:left="973" w:right="0" w:hanging="0"/>
        <w:rPr/>
      </w:pPr>
      <w:r>
        <w:rPr/>
        <w:t>«Приёмыш»</w:t>
      </w:r>
      <w:r>
        <w:rPr>
          <w:spacing w:val="-12"/>
        </w:rPr>
        <w:t xml:space="preserve"> </w:t>
      </w:r>
      <w:r>
        <w:rPr/>
        <w:t>и</w:t>
      </w:r>
      <w:r>
        <w:rPr>
          <w:spacing w:val="-9"/>
        </w:rPr>
        <w:t xml:space="preserve"> </w:t>
      </w:r>
      <w:r>
        <w:rPr/>
        <w:t>другие</w:t>
      </w:r>
      <w:r>
        <w:rPr>
          <w:spacing w:val="-5"/>
        </w:rPr>
        <w:t xml:space="preserve"> </w:t>
      </w:r>
      <w:r>
        <w:rPr/>
        <w:t>(по</w:t>
      </w:r>
      <w:r>
        <w:rPr>
          <w:spacing w:val="-3"/>
        </w:rPr>
        <w:t xml:space="preserve"> </w:t>
      </w:r>
      <w:r>
        <w:rPr>
          <w:spacing w:val="-2"/>
        </w:rPr>
        <w:t>выбору).</w:t>
      </w:r>
    </w:p>
    <w:p>
      <w:pPr>
        <w:pStyle w:val="ListParagraph"/>
        <w:numPr>
          <w:ilvl w:val="3"/>
          <w:numId w:val="48"/>
        </w:numPr>
        <w:tabs>
          <w:tab w:val="clear" w:pos="720"/>
          <w:tab w:val="left" w:pos="2662" w:leader="none"/>
        </w:tabs>
        <w:spacing w:before="65" w:after="0"/>
        <w:ind w:left="2662" w:right="0" w:hanging="981"/>
        <w:rPr>
          <w:sz w:val="28"/>
        </w:rPr>
      </w:pPr>
      <w:r>
        <w:rPr>
          <w:sz w:val="28"/>
        </w:rPr>
        <w:t>Произведения</w:t>
      </w:r>
      <w:r>
        <w:rPr>
          <w:spacing w:val="29"/>
          <w:sz w:val="28"/>
        </w:rPr>
        <w:t xml:space="preserve"> </w:t>
      </w:r>
      <w:r>
        <w:rPr>
          <w:sz w:val="28"/>
        </w:rPr>
        <w:t>о</w:t>
      </w:r>
      <w:r>
        <w:rPr>
          <w:spacing w:val="27"/>
          <w:sz w:val="28"/>
        </w:rPr>
        <w:t xml:space="preserve"> </w:t>
      </w:r>
      <w:r>
        <w:rPr>
          <w:sz w:val="28"/>
        </w:rPr>
        <w:t>детях.</w:t>
      </w:r>
      <w:r>
        <w:rPr>
          <w:spacing w:val="30"/>
          <w:sz w:val="28"/>
        </w:rPr>
        <w:t xml:space="preserve"> </w:t>
      </w:r>
      <w:r>
        <w:rPr>
          <w:sz w:val="28"/>
        </w:rPr>
        <w:t>Дети</w:t>
      </w:r>
      <w:r>
        <w:rPr>
          <w:spacing w:val="31"/>
          <w:sz w:val="28"/>
        </w:rPr>
        <w:t xml:space="preserve"> </w:t>
      </w:r>
      <w:r>
        <w:rPr>
          <w:sz w:val="28"/>
        </w:rPr>
        <w:t>–</w:t>
      </w:r>
      <w:r>
        <w:rPr>
          <w:spacing w:val="24"/>
          <w:sz w:val="28"/>
        </w:rPr>
        <w:t xml:space="preserve"> </w:t>
      </w:r>
      <w:r>
        <w:rPr>
          <w:sz w:val="28"/>
        </w:rPr>
        <w:t>герои</w:t>
      </w:r>
      <w:r>
        <w:rPr>
          <w:spacing w:val="29"/>
          <w:sz w:val="28"/>
        </w:rPr>
        <w:t xml:space="preserve"> </w:t>
      </w:r>
      <w:r>
        <w:rPr>
          <w:sz w:val="28"/>
        </w:rPr>
        <w:t>произведений:</w:t>
      </w:r>
      <w:r>
        <w:rPr>
          <w:spacing w:val="24"/>
          <w:sz w:val="28"/>
        </w:rPr>
        <w:t xml:space="preserve"> </w:t>
      </w:r>
      <w:r>
        <w:rPr>
          <w:sz w:val="28"/>
        </w:rPr>
        <w:t>раскрытие</w:t>
      </w:r>
      <w:r>
        <w:rPr>
          <w:spacing w:val="32"/>
          <w:sz w:val="28"/>
        </w:rPr>
        <w:t xml:space="preserve"> </w:t>
      </w:r>
      <w:r>
        <w:rPr>
          <w:spacing w:val="-5"/>
          <w:sz w:val="28"/>
        </w:rPr>
        <w:t>тем</w:t>
      </w:r>
    </w:p>
    <w:p>
      <w:pPr>
        <w:pStyle w:val="Style14"/>
        <w:spacing w:lineRule="auto" w:line="348" w:before="157" w:after="0"/>
        <w:ind w:left="973" w:right="606" w:hanging="0"/>
        <w:rPr/>
      </w:pPr>
      <w:r>
        <w:rPr/>
        <w:t xml:space="preserve">«Разные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w:t>
      </w:r>
      <w:r>
        <w:rPr>
          <w:spacing w:val="-2"/>
        </w:rPr>
        <w:t>время.</w:t>
      </w:r>
    </w:p>
    <w:p>
      <w:pPr>
        <w:pStyle w:val="ListParagraph"/>
        <w:numPr>
          <w:ilvl w:val="4"/>
          <w:numId w:val="48"/>
        </w:numPr>
        <w:tabs>
          <w:tab w:val="clear" w:pos="720"/>
          <w:tab w:val="left" w:pos="2872" w:leader="none"/>
        </w:tabs>
        <w:spacing w:lineRule="exact" w:line="320"/>
        <w:ind w:left="2872" w:right="0" w:hanging="1191"/>
        <w:rPr>
          <w:sz w:val="28"/>
        </w:rPr>
      </w:pPr>
      <w:r>
        <w:rPr>
          <w:sz w:val="28"/>
        </w:rPr>
        <w:t>Произведения</w:t>
      </w:r>
      <w:r>
        <w:rPr>
          <w:spacing w:val="50"/>
          <w:sz w:val="28"/>
        </w:rPr>
        <w:t xml:space="preserve"> </w:t>
      </w:r>
      <w:r>
        <w:rPr>
          <w:sz w:val="28"/>
        </w:rPr>
        <w:t>для</w:t>
      </w:r>
      <w:r>
        <w:rPr>
          <w:spacing w:val="53"/>
          <w:sz w:val="28"/>
        </w:rPr>
        <w:t xml:space="preserve"> </w:t>
      </w:r>
      <w:r>
        <w:rPr>
          <w:sz w:val="28"/>
        </w:rPr>
        <w:t>чтения:</w:t>
      </w:r>
      <w:r>
        <w:rPr>
          <w:spacing w:val="48"/>
          <w:sz w:val="28"/>
        </w:rPr>
        <w:t xml:space="preserve"> </w:t>
      </w:r>
      <w:r>
        <w:rPr>
          <w:sz w:val="28"/>
        </w:rPr>
        <w:t>Л.</w:t>
      </w:r>
      <w:r>
        <w:rPr>
          <w:spacing w:val="59"/>
          <w:sz w:val="28"/>
        </w:rPr>
        <w:t xml:space="preserve"> </w:t>
      </w:r>
      <w:r>
        <w:rPr>
          <w:sz w:val="28"/>
        </w:rPr>
        <w:t>Пантелеев</w:t>
      </w:r>
      <w:r>
        <w:rPr>
          <w:spacing w:val="56"/>
          <w:sz w:val="28"/>
        </w:rPr>
        <w:t xml:space="preserve"> </w:t>
      </w:r>
      <w:r>
        <w:rPr>
          <w:sz w:val="28"/>
        </w:rPr>
        <w:t>«На</w:t>
      </w:r>
      <w:r>
        <w:rPr>
          <w:spacing w:val="54"/>
          <w:sz w:val="28"/>
        </w:rPr>
        <w:t xml:space="preserve"> </w:t>
      </w:r>
      <w:r>
        <w:rPr>
          <w:sz w:val="28"/>
        </w:rPr>
        <w:t>ялике»,</w:t>
      </w:r>
      <w:r>
        <w:rPr>
          <w:spacing w:val="52"/>
          <w:sz w:val="28"/>
        </w:rPr>
        <w:t xml:space="preserve"> </w:t>
      </w:r>
      <w:r>
        <w:rPr>
          <w:sz w:val="28"/>
        </w:rPr>
        <w:t>А.</w:t>
      </w:r>
      <w:r>
        <w:rPr>
          <w:spacing w:val="52"/>
          <w:sz w:val="28"/>
        </w:rPr>
        <w:t xml:space="preserve"> </w:t>
      </w:r>
      <w:r>
        <w:rPr>
          <w:spacing w:val="-2"/>
          <w:sz w:val="28"/>
        </w:rPr>
        <w:t>Гайдар</w:t>
      </w:r>
    </w:p>
    <w:p>
      <w:pPr>
        <w:pStyle w:val="Style14"/>
        <w:spacing w:before="153" w:after="0"/>
        <w:ind w:left="973" w:right="0" w:hanging="0"/>
        <w:rPr/>
      </w:pPr>
      <w:r>
        <w:rPr/>
        <w:t>«Тимур</w:t>
      </w:r>
      <w:r>
        <w:rPr>
          <w:spacing w:val="-10"/>
        </w:rPr>
        <w:t xml:space="preserve"> </w:t>
      </w:r>
      <w:r>
        <w:rPr/>
        <w:t>и</w:t>
      </w:r>
      <w:r>
        <w:rPr>
          <w:spacing w:val="-8"/>
        </w:rPr>
        <w:t xml:space="preserve"> </w:t>
      </w:r>
      <w:r>
        <w:rPr/>
        <w:t>его</w:t>
      </w:r>
      <w:r>
        <w:rPr>
          <w:spacing w:val="-9"/>
        </w:rPr>
        <w:t xml:space="preserve"> </w:t>
      </w:r>
      <w:r>
        <w:rPr/>
        <w:t>команда»</w:t>
      </w:r>
      <w:r>
        <w:rPr>
          <w:spacing w:val="-9"/>
        </w:rPr>
        <w:t xml:space="preserve"> </w:t>
      </w:r>
      <w:r>
        <w:rPr/>
        <w:t>(отрывки),</w:t>
      </w:r>
      <w:r>
        <w:rPr>
          <w:spacing w:val="-5"/>
        </w:rPr>
        <w:t xml:space="preserve"> </w:t>
      </w:r>
      <w:r>
        <w:rPr/>
        <w:t>Л.</w:t>
      </w:r>
      <w:r>
        <w:rPr>
          <w:spacing w:val="-5"/>
        </w:rPr>
        <w:t xml:space="preserve"> </w:t>
      </w:r>
      <w:r>
        <w:rPr/>
        <w:t>Кассиль</w:t>
      </w:r>
      <w:r>
        <w:rPr>
          <w:spacing w:val="-12"/>
        </w:rPr>
        <w:t xml:space="preserve"> </w:t>
      </w:r>
      <w:r>
        <w:rPr/>
        <w:t>и</w:t>
      </w:r>
      <w:r>
        <w:rPr>
          <w:spacing w:val="-8"/>
        </w:rPr>
        <w:t xml:space="preserve"> </w:t>
      </w:r>
      <w:r>
        <w:rPr/>
        <w:t>другие</w:t>
      </w:r>
      <w:r>
        <w:rPr>
          <w:spacing w:val="-6"/>
        </w:rPr>
        <w:t xml:space="preserve"> </w:t>
      </w:r>
      <w:r>
        <w:rPr/>
        <w:t>(по</w:t>
      </w:r>
      <w:r>
        <w:rPr>
          <w:spacing w:val="-2"/>
        </w:rPr>
        <w:t xml:space="preserve"> выбору).</w:t>
      </w:r>
    </w:p>
    <w:p>
      <w:pPr>
        <w:pStyle w:val="ListParagraph"/>
        <w:numPr>
          <w:ilvl w:val="3"/>
          <w:numId w:val="48"/>
        </w:numPr>
        <w:tabs>
          <w:tab w:val="clear" w:pos="720"/>
          <w:tab w:val="left" w:pos="2662" w:leader="none"/>
        </w:tabs>
        <w:spacing w:lineRule="auto" w:line="348" w:before="156" w:after="0"/>
        <w:ind w:left="973" w:right="603" w:firstLine="710"/>
        <w:rPr>
          <w:sz w:val="28"/>
        </w:rPr>
      </w:pPr>
      <w:r>
        <w:rPr>
          <w:sz w:val="28"/>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w:t>
      </w:r>
      <w:r>
        <w:rPr>
          <w:spacing w:val="40"/>
          <w:sz w:val="28"/>
        </w:rPr>
        <w:t xml:space="preserve"> </w:t>
      </w:r>
      <w:r>
        <w:rPr>
          <w:sz w:val="28"/>
        </w:rPr>
        <w:t>рассказов</w:t>
      </w:r>
      <w:r>
        <w:rPr>
          <w:spacing w:val="40"/>
          <w:sz w:val="28"/>
        </w:rPr>
        <w:t xml:space="preserve"> </w:t>
      </w:r>
      <w:r>
        <w:rPr>
          <w:sz w:val="28"/>
        </w:rPr>
        <w:t>(не</w:t>
      </w:r>
      <w:r>
        <w:rPr>
          <w:spacing w:val="40"/>
          <w:sz w:val="28"/>
        </w:rPr>
        <w:t xml:space="preserve"> </w:t>
      </w:r>
      <w:r>
        <w:rPr>
          <w:sz w:val="28"/>
        </w:rPr>
        <w:t>менее</w:t>
      </w:r>
      <w:r>
        <w:rPr>
          <w:spacing w:val="40"/>
          <w:sz w:val="28"/>
        </w:rPr>
        <w:t xml:space="preserve"> </w:t>
      </w:r>
      <w:r>
        <w:rPr>
          <w:sz w:val="28"/>
        </w:rPr>
        <w:t>двух</w:t>
      </w:r>
      <w:r>
        <w:rPr>
          <w:spacing w:val="40"/>
          <w:sz w:val="28"/>
        </w:rPr>
        <w:t xml:space="preserve"> </w:t>
      </w:r>
      <w:r>
        <w:rPr>
          <w:sz w:val="28"/>
        </w:rPr>
        <w:t>произведений):</w:t>
      </w:r>
      <w:r>
        <w:rPr>
          <w:spacing w:val="40"/>
          <w:sz w:val="28"/>
        </w:rPr>
        <w:t xml:space="preserve"> </w:t>
      </w:r>
      <w:r>
        <w:rPr>
          <w:sz w:val="28"/>
        </w:rPr>
        <w:t>М.М.</w:t>
      </w:r>
      <w:r>
        <w:rPr>
          <w:spacing w:val="40"/>
          <w:sz w:val="28"/>
        </w:rPr>
        <w:t xml:space="preserve"> </w:t>
      </w:r>
      <w:r>
        <w:rPr>
          <w:sz w:val="28"/>
        </w:rPr>
        <w:t>Зощенко,</w:t>
      </w:r>
      <w:r>
        <w:rPr>
          <w:spacing w:val="40"/>
          <w:sz w:val="28"/>
        </w:rPr>
        <w:t xml:space="preserve"> </w:t>
      </w:r>
      <w:r>
        <w:rPr>
          <w:sz w:val="28"/>
        </w:rPr>
        <w:t>Н.Н.</w:t>
      </w:r>
      <w:r>
        <w:rPr>
          <w:spacing w:val="40"/>
          <w:sz w:val="28"/>
        </w:rPr>
        <w:t xml:space="preserve"> </w:t>
      </w:r>
      <w:r>
        <w:rPr>
          <w:sz w:val="28"/>
        </w:rPr>
        <w:t>Носов,</w:t>
      </w:r>
      <w:r>
        <w:rPr>
          <w:spacing w:val="40"/>
          <w:sz w:val="28"/>
        </w:rPr>
        <w:t xml:space="preserve"> </w:t>
      </w:r>
      <w:r>
        <w:rPr>
          <w:sz w:val="28"/>
        </w:rPr>
        <w:t>В.Ю.</w:t>
      </w:r>
    </w:p>
    <w:p>
      <w:pPr>
        <w:pStyle w:val="Style14"/>
        <w:spacing w:lineRule="exact" w:line="319"/>
        <w:ind w:left="973" w:right="0" w:hanging="0"/>
        <w:jc w:val="left"/>
        <w:rPr>
          <w:spacing w:val="-2"/>
        </w:rPr>
      </w:pPr>
      <w:r>
        <w:rPr>
          <w:spacing w:val="-2"/>
        </w:rPr>
        <w:t>Драгунский</w:t>
      </w:r>
    </w:p>
    <w:p>
      <w:pPr>
        <w:pStyle w:val="Style14"/>
        <w:spacing w:before="158" w:after="0"/>
        <w:ind w:left="973" w:right="0" w:hanging="0"/>
        <w:jc w:val="left"/>
        <w:rPr/>
      </w:pPr>
      <w:r>
        <w:rPr/>
        <w:t>и</w:t>
      </w:r>
      <w:r>
        <w:rPr>
          <w:spacing w:val="-8"/>
        </w:rPr>
        <w:t xml:space="preserve"> </w:t>
      </w:r>
      <w:r>
        <w:rPr/>
        <w:t>другие</w:t>
      </w:r>
      <w:r>
        <w:rPr>
          <w:spacing w:val="-5"/>
        </w:rPr>
        <w:t xml:space="preserve"> </w:t>
      </w:r>
      <w:r>
        <w:rPr/>
        <w:t>(по</w:t>
      </w:r>
      <w:r>
        <w:rPr>
          <w:spacing w:val="-4"/>
        </w:rPr>
        <w:t xml:space="preserve"> </w:t>
      </w:r>
      <w:r>
        <w:rPr>
          <w:spacing w:val="-2"/>
        </w:rPr>
        <w:t>выбору).</w:t>
      </w:r>
    </w:p>
    <w:p>
      <w:pPr>
        <w:pStyle w:val="ListParagraph"/>
        <w:numPr>
          <w:ilvl w:val="4"/>
          <w:numId w:val="48"/>
        </w:numPr>
        <w:tabs>
          <w:tab w:val="clear" w:pos="720"/>
          <w:tab w:val="left" w:pos="2871" w:leader="none"/>
          <w:tab w:val="left" w:pos="4859" w:leader="none"/>
          <w:tab w:val="left" w:pos="5569" w:leader="none"/>
          <w:tab w:val="left" w:pos="6760" w:leader="none"/>
          <w:tab w:val="left" w:pos="7670" w:leader="none"/>
          <w:tab w:val="left" w:pos="9393" w:leader="none"/>
        </w:tabs>
        <w:spacing w:lineRule="auto" w:line="348" w:before="154" w:after="0"/>
        <w:ind w:left="973" w:right="621" w:firstLine="710"/>
        <w:jc w:val="left"/>
        <w:rPr>
          <w:sz w:val="28"/>
        </w:rPr>
      </w:pPr>
      <w:r>
        <w:rPr>
          <w:spacing w:val="-2"/>
          <w:sz w:val="28"/>
        </w:rPr>
        <w:t>Произведения</w:t>
      </w:r>
      <w:r>
        <w:rPr>
          <w:sz w:val="28"/>
        </w:rPr>
        <w:tab/>
      </w:r>
      <w:r>
        <w:rPr>
          <w:spacing w:val="-4"/>
          <w:sz w:val="28"/>
        </w:rPr>
        <w:t>для</w:t>
      </w:r>
      <w:r>
        <w:rPr>
          <w:sz w:val="28"/>
        </w:rPr>
        <w:tab/>
      </w:r>
      <w:r>
        <w:rPr>
          <w:spacing w:val="-2"/>
          <w:sz w:val="28"/>
        </w:rPr>
        <w:t>чтения:</w:t>
      </w:r>
      <w:r>
        <w:rPr>
          <w:sz w:val="28"/>
        </w:rPr>
        <w:tab/>
      </w:r>
      <w:r>
        <w:rPr>
          <w:spacing w:val="-4"/>
          <w:sz w:val="28"/>
        </w:rPr>
        <w:t>В.Ю.</w:t>
      </w:r>
      <w:r>
        <w:rPr>
          <w:sz w:val="28"/>
        </w:rPr>
        <w:tab/>
      </w:r>
      <w:r>
        <w:rPr>
          <w:spacing w:val="-2"/>
          <w:sz w:val="28"/>
        </w:rPr>
        <w:t>Драгунский</w:t>
      </w:r>
      <w:r>
        <w:rPr>
          <w:sz w:val="28"/>
        </w:rPr>
        <w:tab/>
      </w:r>
      <w:r>
        <w:rPr>
          <w:spacing w:val="-2"/>
          <w:sz w:val="28"/>
        </w:rPr>
        <w:t>«Денискины рассказы»</w:t>
      </w:r>
    </w:p>
    <w:p>
      <w:pPr>
        <w:pStyle w:val="Style14"/>
        <w:spacing w:lineRule="exact" w:line="317"/>
        <w:ind w:left="973" w:right="0" w:hanging="0"/>
        <w:jc w:val="left"/>
        <w:rPr/>
      </w:pPr>
      <w:r>
        <w:rPr/>
        <w:t>(1–2</w:t>
      </w:r>
      <w:r>
        <w:rPr>
          <w:spacing w:val="-13"/>
        </w:rPr>
        <w:t xml:space="preserve"> </w:t>
      </w:r>
      <w:r>
        <w:rPr/>
        <w:t>произведения),</w:t>
      </w:r>
      <w:r>
        <w:rPr>
          <w:spacing w:val="-5"/>
        </w:rPr>
        <w:t xml:space="preserve"> </w:t>
      </w:r>
      <w:r>
        <w:rPr/>
        <w:t>Н.Н.</w:t>
      </w:r>
      <w:r>
        <w:rPr>
          <w:spacing w:val="-8"/>
        </w:rPr>
        <w:t xml:space="preserve"> </w:t>
      </w:r>
      <w:r>
        <w:rPr/>
        <w:t>Носов</w:t>
      </w:r>
      <w:r>
        <w:rPr>
          <w:spacing w:val="-7"/>
        </w:rPr>
        <w:t xml:space="preserve"> </w:t>
      </w:r>
      <w:r>
        <w:rPr/>
        <w:t>«Весёлая</w:t>
      </w:r>
      <w:r>
        <w:rPr>
          <w:spacing w:val="-7"/>
        </w:rPr>
        <w:t xml:space="preserve"> </w:t>
      </w:r>
      <w:r>
        <w:rPr/>
        <w:t>семейка»</w:t>
      </w:r>
      <w:r>
        <w:rPr>
          <w:spacing w:val="-12"/>
        </w:rPr>
        <w:t xml:space="preserve"> </w:t>
      </w:r>
      <w:r>
        <w:rPr/>
        <w:t>и</w:t>
      </w:r>
      <w:r>
        <w:rPr>
          <w:spacing w:val="-8"/>
        </w:rPr>
        <w:t xml:space="preserve"> </w:t>
      </w:r>
      <w:r>
        <w:rPr/>
        <w:t>другие</w:t>
      </w:r>
      <w:r>
        <w:rPr>
          <w:spacing w:val="-10"/>
        </w:rPr>
        <w:t xml:space="preserve"> </w:t>
      </w:r>
      <w:r>
        <w:rPr/>
        <w:t>(по</w:t>
      </w:r>
      <w:r>
        <w:rPr>
          <w:spacing w:val="-7"/>
        </w:rPr>
        <w:t xml:space="preserve"> </w:t>
      </w:r>
      <w:r>
        <w:rPr>
          <w:spacing w:val="-2"/>
        </w:rPr>
        <w:t>выбору).</w:t>
      </w:r>
    </w:p>
    <w:p>
      <w:pPr>
        <w:pStyle w:val="ListParagraph"/>
        <w:numPr>
          <w:ilvl w:val="3"/>
          <w:numId w:val="48"/>
        </w:numPr>
        <w:tabs>
          <w:tab w:val="clear" w:pos="720"/>
          <w:tab w:val="left" w:pos="2662" w:leader="none"/>
          <w:tab w:val="left" w:pos="4292" w:leader="none"/>
          <w:tab w:val="left" w:pos="5913" w:leader="none"/>
          <w:tab w:val="left" w:pos="6719" w:leader="none"/>
          <w:tab w:val="left" w:pos="7756" w:leader="none"/>
          <w:tab w:val="left" w:pos="9713" w:leader="none"/>
        </w:tabs>
        <w:spacing w:lineRule="auto" w:line="348" w:before="158" w:after="0"/>
        <w:ind w:left="973" w:right="621" w:firstLine="710"/>
        <w:jc w:val="left"/>
        <w:rPr>
          <w:sz w:val="28"/>
        </w:rPr>
      </w:pPr>
      <w:r>
        <w:rPr>
          <w:spacing w:val="-2"/>
          <w:sz w:val="28"/>
        </w:rPr>
        <w:t>Зарубежная</w:t>
      </w:r>
      <w:r>
        <w:rPr>
          <w:sz w:val="28"/>
        </w:rPr>
        <w:tab/>
      </w:r>
      <w:r>
        <w:rPr>
          <w:spacing w:val="-2"/>
          <w:sz w:val="28"/>
        </w:rPr>
        <w:t>литература.</w:t>
      </w:r>
      <w:r>
        <w:rPr>
          <w:sz w:val="28"/>
        </w:rPr>
        <w:tab/>
      </w:r>
      <w:r>
        <w:rPr>
          <w:spacing w:val="-4"/>
          <w:sz w:val="28"/>
        </w:rPr>
        <w:t>Круг</w:t>
      </w:r>
      <w:r>
        <w:rPr>
          <w:sz w:val="28"/>
        </w:rPr>
        <w:tab/>
      </w:r>
      <w:r>
        <w:rPr>
          <w:spacing w:val="-2"/>
          <w:sz w:val="28"/>
        </w:rPr>
        <w:t>чтения</w:t>
      </w:r>
      <w:r>
        <w:rPr>
          <w:sz w:val="28"/>
        </w:rPr>
        <w:tab/>
      </w:r>
      <w:r>
        <w:rPr>
          <w:spacing w:val="-2"/>
          <w:sz w:val="28"/>
        </w:rPr>
        <w:t>(произведения</w:t>
      </w:r>
      <w:r>
        <w:rPr>
          <w:sz w:val="28"/>
        </w:rPr>
        <w:tab/>
      </w:r>
      <w:r>
        <w:rPr>
          <w:spacing w:val="-2"/>
          <w:sz w:val="28"/>
        </w:rPr>
        <w:t>двух-трёх авторов</w:t>
      </w:r>
    </w:p>
    <w:p>
      <w:pPr>
        <w:pStyle w:val="Style14"/>
        <w:spacing w:lineRule="auto" w:line="348"/>
        <w:ind w:left="973" w:right="606" w:hanging="0"/>
        <w:rPr/>
      </w:pPr>
      <w:r>
        <w:rPr/>
        <w:t>по выбору): литературные сказки Ш. Перро, Х.-К. Андерсена, Р. Киплинга. Особенности авторских сказок (сюжет, язык, герои). Рассказы зарубежных писателей</w:t>
      </w:r>
      <w:r>
        <w:rPr>
          <w:spacing w:val="40"/>
        </w:rPr>
        <w:t xml:space="preserve"> </w:t>
      </w:r>
      <w:r>
        <w:rPr/>
        <w:t>о</w:t>
      </w:r>
      <w:r>
        <w:rPr>
          <w:spacing w:val="40"/>
        </w:rPr>
        <w:t xml:space="preserve"> </w:t>
      </w:r>
      <w:r>
        <w:rPr/>
        <w:t>животных.</w:t>
      </w:r>
      <w:r>
        <w:rPr>
          <w:spacing w:val="40"/>
        </w:rPr>
        <w:t xml:space="preserve">  </w:t>
      </w:r>
      <w:r>
        <w:rPr/>
        <w:t>Известные</w:t>
      </w:r>
      <w:r>
        <w:rPr>
          <w:spacing w:val="40"/>
        </w:rPr>
        <w:t xml:space="preserve">  </w:t>
      </w:r>
      <w:r>
        <w:rPr/>
        <w:t>переводчики</w:t>
      </w:r>
      <w:r>
        <w:rPr>
          <w:spacing w:val="40"/>
        </w:rPr>
        <w:t xml:space="preserve">  </w:t>
      </w:r>
      <w:r>
        <w:rPr/>
        <w:t>зарубежной</w:t>
      </w:r>
      <w:r>
        <w:rPr>
          <w:spacing w:val="40"/>
        </w:rPr>
        <w:t xml:space="preserve">  </w:t>
      </w:r>
      <w:r>
        <w:rPr/>
        <w:t>литературы: С.Я. Маршак, К.И. Чуковский, Б.В. Заходер.</w:t>
      </w:r>
    </w:p>
    <w:p>
      <w:pPr>
        <w:pStyle w:val="ListParagraph"/>
        <w:numPr>
          <w:ilvl w:val="4"/>
          <w:numId w:val="48"/>
        </w:numPr>
        <w:tabs>
          <w:tab w:val="clear" w:pos="720"/>
          <w:tab w:val="left" w:pos="2871" w:leader="none"/>
        </w:tabs>
        <w:spacing w:lineRule="auto" w:line="348"/>
        <w:ind w:left="973" w:right="614" w:firstLine="710"/>
        <w:rPr>
          <w:sz w:val="28"/>
        </w:rPr>
      </w:pPr>
      <w:r>
        <w:rPr>
          <w:sz w:val="28"/>
        </w:rPr>
        <w:t>Произведения</w:t>
      </w:r>
      <w:r>
        <w:rPr>
          <w:spacing w:val="40"/>
          <w:sz w:val="28"/>
        </w:rPr>
        <w:t xml:space="preserve"> </w:t>
      </w:r>
      <w:r>
        <w:rPr>
          <w:sz w:val="28"/>
        </w:rPr>
        <w:t>для</w:t>
      </w:r>
      <w:r>
        <w:rPr>
          <w:spacing w:val="40"/>
          <w:sz w:val="28"/>
        </w:rPr>
        <w:t xml:space="preserve"> </w:t>
      </w:r>
      <w:r>
        <w:rPr>
          <w:sz w:val="28"/>
        </w:rPr>
        <w:t>чтения:</w:t>
      </w:r>
      <w:r>
        <w:rPr>
          <w:spacing w:val="40"/>
          <w:sz w:val="28"/>
        </w:rPr>
        <w:t xml:space="preserve"> </w:t>
      </w:r>
      <w:r>
        <w:rPr>
          <w:sz w:val="28"/>
        </w:rPr>
        <w:t>Х.-К.</w:t>
      </w:r>
      <w:r>
        <w:rPr>
          <w:spacing w:val="40"/>
          <w:sz w:val="28"/>
        </w:rPr>
        <w:t xml:space="preserve"> </w:t>
      </w:r>
      <w:r>
        <w:rPr>
          <w:sz w:val="28"/>
        </w:rPr>
        <w:t>Андерсен</w:t>
      </w:r>
      <w:r>
        <w:rPr>
          <w:spacing w:val="40"/>
          <w:sz w:val="28"/>
        </w:rPr>
        <w:t xml:space="preserve"> </w:t>
      </w:r>
      <w:r>
        <w:rPr>
          <w:sz w:val="28"/>
        </w:rPr>
        <w:t>«Гадкий</w:t>
      </w:r>
      <w:r>
        <w:rPr>
          <w:spacing w:val="40"/>
          <w:sz w:val="28"/>
        </w:rPr>
        <w:t xml:space="preserve">  </w:t>
      </w:r>
      <w:r>
        <w:rPr>
          <w:sz w:val="28"/>
        </w:rPr>
        <w:t>утёнок»,</w:t>
      </w:r>
      <w:r>
        <w:rPr>
          <w:spacing w:val="80"/>
          <w:sz w:val="28"/>
        </w:rPr>
        <w:t xml:space="preserve"> </w:t>
      </w:r>
      <w:r>
        <w:rPr>
          <w:sz w:val="28"/>
        </w:rPr>
        <w:t>Ш. Перро «Подарок феи» и другие (по выбору).</w:t>
      </w:r>
    </w:p>
    <w:p>
      <w:pPr>
        <w:sectPr>
          <w:footerReference w:type="default" r:id="rId164"/>
          <w:footerReference w:type="first" r:id="rId165"/>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48"/>
        </w:numPr>
        <w:tabs>
          <w:tab w:val="clear" w:pos="720"/>
          <w:tab w:val="left" w:pos="2662" w:leader="none"/>
        </w:tabs>
        <w:spacing w:lineRule="auto" w:line="348"/>
        <w:ind w:left="973" w:right="601" w:firstLine="710"/>
        <w:rPr>
          <w:sz w:val="28"/>
        </w:rPr>
      </w:pPr>
      <w:r>
        <w:rPr>
          <w:sz w:val="28"/>
        </w:rPr>
        <w:t>Библиографическая культура (работа с детской книгой и</w:t>
      </w:r>
      <w:r>
        <w:rPr>
          <w:spacing w:val="40"/>
          <w:sz w:val="28"/>
        </w:rPr>
        <w:t xml:space="preserve"> </w:t>
      </w:r>
      <w:r>
        <w:rPr>
          <w:sz w:val="28"/>
        </w:rPr>
        <w:t>справочной литературой). Ценность чтения художественной литературы и фольклора, осознание важности читательской деятельности. Использование с</w:t>
      </w:r>
    </w:p>
    <w:p>
      <w:pPr>
        <w:pStyle w:val="Style14"/>
        <w:tabs>
          <w:tab w:val="clear" w:pos="720"/>
          <w:tab w:val="left" w:pos="5276" w:leader="none"/>
          <w:tab w:val="left" w:pos="9151" w:leader="none"/>
        </w:tabs>
        <w:spacing w:lineRule="auto" w:line="348" w:before="65" w:after="0"/>
        <w:ind w:left="973" w:right="606" w:hanging="0"/>
        <w:rPr/>
      </w:pPr>
      <w:r>
        <w:rPr/>
        <w:t xml:space="preserve">учётом учебных задач аппарата издания (обложка, оглавление, аннотация, предисловие, иллюстрации). Правила юного читателя. Книга как особый вид </w:t>
      </w:r>
      <w:r>
        <w:rPr>
          <w:spacing w:val="-2"/>
        </w:rPr>
        <w:t>искусства.</w:t>
      </w:r>
      <w:r>
        <w:rPr/>
        <w:tab/>
      </w:r>
      <w:r>
        <w:rPr>
          <w:spacing w:val="-4"/>
        </w:rPr>
        <w:t>Общее</w:t>
      </w:r>
      <w:r>
        <w:rPr/>
        <w:tab/>
      </w:r>
      <w:r>
        <w:rPr>
          <w:spacing w:val="-2"/>
        </w:rPr>
        <w:t xml:space="preserve">представление </w:t>
      </w:r>
      <w:r>
        <w:rPr/>
        <w:t>о первых книгах на Руси, знакомство с рукописными книгами.</w:t>
      </w:r>
    </w:p>
    <w:p>
      <w:pPr>
        <w:pStyle w:val="ListParagraph"/>
        <w:numPr>
          <w:ilvl w:val="3"/>
          <w:numId w:val="48"/>
        </w:numPr>
        <w:tabs>
          <w:tab w:val="clear" w:pos="720"/>
          <w:tab w:val="left" w:pos="2662" w:leader="none"/>
        </w:tabs>
        <w:spacing w:lineRule="auto" w:line="348" w:before="3" w:after="0"/>
        <w:ind w:left="973" w:right="605" w:firstLine="710"/>
        <w:rPr>
          <w:sz w:val="28"/>
        </w:rPr>
      </w:pPr>
      <w:r>
        <w:rPr>
          <w:sz w:val="28"/>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ListParagraph"/>
        <w:numPr>
          <w:ilvl w:val="4"/>
          <w:numId w:val="48"/>
        </w:numPr>
        <w:tabs>
          <w:tab w:val="clear" w:pos="720"/>
          <w:tab w:val="left" w:pos="2871" w:leader="none"/>
        </w:tabs>
        <w:spacing w:lineRule="auto" w:line="348"/>
        <w:ind w:left="973" w:right="605" w:firstLine="710"/>
        <w:rPr>
          <w:sz w:val="28"/>
        </w:rPr>
      </w:pPr>
      <w:r>
        <w:rPr>
          <w:sz w:val="28"/>
        </w:rPr>
        <w:t xml:space="preserve">Базовые логические и исследовательские действия как часть познавательных универсальных учебных действий способствуют формированию </w:t>
      </w:r>
      <w:r>
        <w:rPr>
          <w:spacing w:val="-2"/>
          <w:sz w:val="28"/>
        </w:rPr>
        <w:t>умений:</w:t>
      </w:r>
    </w:p>
    <w:p>
      <w:pPr>
        <w:pStyle w:val="Style14"/>
        <w:spacing w:lineRule="auto" w:line="348"/>
        <w:ind w:left="973" w:right="614" w:firstLine="710"/>
        <w:rPr/>
      </w:pPr>
      <w:r>
        <w:rPr/>
        <w:t>читать доступные</w:t>
      </w:r>
      <w:r>
        <w:rPr>
          <w:spacing w:val="80"/>
        </w:rPr>
        <w:t xml:space="preserve"> </w:t>
      </w:r>
      <w:r>
        <w:rPr/>
        <w:t>по</w:t>
      </w:r>
      <w:r>
        <w:rPr>
          <w:spacing w:val="80"/>
        </w:rPr>
        <w:t xml:space="preserve"> </w:t>
      </w:r>
      <w:r>
        <w:rPr/>
        <w:t>восприятию</w:t>
      </w:r>
      <w:r>
        <w:rPr>
          <w:spacing w:val="80"/>
        </w:rPr>
        <w:t xml:space="preserve"> </w:t>
      </w:r>
      <w:r>
        <w:rPr/>
        <w:t>и</w:t>
      </w:r>
      <w:r>
        <w:rPr>
          <w:spacing w:val="80"/>
        </w:rPr>
        <w:t xml:space="preserve"> </w:t>
      </w:r>
      <w:r>
        <w:rPr/>
        <w:t>небольшие</w:t>
      </w:r>
      <w:r>
        <w:rPr>
          <w:spacing w:val="80"/>
        </w:rPr>
        <w:t xml:space="preserve"> </w:t>
      </w:r>
      <w:r>
        <w:rPr/>
        <w:t>по</w:t>
      </w:r>
      <w:r>
        <w:rPr>
          <w:spacing w:val="80"/>
        </w:rPr>
        <w:t xml:space="preserve"> </w:t>
      </w:r>
      <w:r>
        <w:rPr/>
        <w:t>объёму</w:t>
      </w:r>
      <w:r>
        <w:rPr>
          <w:spacing w:val="80"/>
        </w:rPr>
        <w:t xml:space="preserve"> </w:t>
      </w:r>
      <w:r>
        <w:rPr/>
        <w:t>прозаические и стихотворные произведения;</w:t>
      </w:r>
    </w:p>
    <w:p>
      <w:pPr>
        <w:pStyle w:val="Style14"/>
        <w:spacing w:lineRule="auto" w:line="348"/>
        <w:ind w:left="973" w:right="618" w:firstLine="710"/>
        <w:rPr/>
      </w:pPr>
      <w:r>
        <w:rPr/>
        <w:t>различать сказочные и реалистические, лирические и эпические, народные</w:t>
      </w:r>
      <w:r>
        <w:rPr>
          <w:spacing w:val="80"/>
        </w:rPr>
        <w:t xml:space="preserve"> </w:t>
      </w:r>
      <w:r>
        <w:rPr/>
        <w:t>и авторские произведения;</w:t>
      </w:r>
    </w:p>
    <w:p>
      <w:pPr>
        <w:pStyle w:val="Style14"/>
        <w:spacing w:lineRule="auto" w:line="348"/>
        <w:ind w:left="973" w:right="612" w:firstLine="710"/>
        <w:rPr/>
      </w:pPr>
      <w:r>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pPr>
        <w:pStyle w:val="Style14"/>
        <w:spacing w:lineRule="auto" w:line="348"/>
        <w:ind w:left="973" w:right="606" w:firstLine="710"/>
        <w:rPr/>
      </w:pPr>
      <w:r>
        <w:rPr/>
        <w:t xml:space="preserve">конструировать план текста, дополнять и восстанавливать нарушенную </w:t>
      </w:r>
      <w:r>
        <w:rPr>
          <w:spacing w:val="-2"/>
        </w:rPr>
        <w:t>последовательность;</w:t>
      </w:r>
    </w:p>
    <w:p>
      <w:pPr>
        <w:pStyle w:val="Style14"/>
        <w:spacing w:lineRule="auto" w:line="348"/>
        <w:ind w:left="973" w:right="617" w:firstLine="710"/>
        <w:rPr/>
      </w:pPr>
      <w:r>
        <w:rPr/>
        <w:t>сравнивать произведения, относящиеся к одной теме, но разным жанрам; произведения одного жанра, но разной тематики;</w:t>
      </w:r>
    </w:p>
    <w:p>
      <w:pPr>
        <w:pStyle w:val="Style14"/>
        <w:spacing w:lineRule="auto" w:line="348"/>
        <w:ind w:left="973" w:right="614" w:firstLine="710"/>
        <w:rPr/>
      </w:pPr>
      <w:r>
        <w:rPr/>
        <w:t>исследовать текст: находить описания в произведениях разных жанров (портрет, пейзаж, интерьер).</w:t>
      </w:r>
    </w:p>
    <w:p>
      <w:pPr>
        <w:pStyle w:val="ListParagraph"/>
        <w:numPr>
          <w:ilvl w:val="4"/>
          <w:numId w:val="48"/>
        </w:numPr>
        <w:tabs>
          <w:tab w:val="clear" w:pos="720"/>
          <w:tab w:val="left" w:pos="2871" w:leader="none"/>
        </w:tabs>
        <w:spacing w:lineRule="auto" w:line="348"/>
        <w:ind w:left="973" w:right="613" w:firstLine="710"/>
        <w:rPr>
          <w:sz w:val="28"/>
        </w:rPr>
      </w:pPr>
      <w:r>
        <w:rPr>
          <w:sz w:val="28"/>
        </w:rPr>
        <w:t>Работа с информацией как часть познавательных универсальных учебных действий способствуют формированию умений:</w:t>
      </w:r>
    </w:p>
    <w:p>
      <w:pPr>
        <w:pStyle w:val="Style14"/>
        <w:spacing w:lineRule="auto" w:line="348" w:before="1" w:after="0"/>
        <w:ind w:left="973" w:right="605" w:firstLine="710"/>
        <w:rPr/>
      </w:pPr>
      <w:r>
        <w:rPr/>
        <w:t>сравнивать</w:t>
      </w:r>
      <w:r>
        <w:rPr>
          <w:spacing w:val="80"/>
        </w:rPr>
        <w:t xml:space="preserve">   </w:t>
      </w:r>
      <w:r>
        <w:rPr/>
        <w:t>информацию</w:t>
      </w:r>
      <w:r>
        <w:rPr>
          <w:spacing w:val="80"/>
          <w:w w:val="150"/>
        </w:rPr>
        <w:t xml:space="preserve">   </w:t>
      </w:r>
      <w:r>
        <w:rPr/>
        <w:t>словесную</w:t>
      </w:r>
      <w:r>
        <w:rPr>
          <w:spacing w:val="80"/>
          <w:w w:val="150"/>
        </w:rPr>
        <w:t xml:space="preserve">   </w:t>
      </w:r>
      <w:r>
        <w:rPr/>
        <w:t>(текст),</w:t>
      </w:r>
      <w:r>
        <w:rPr>
          <w:spacing w:val="80"/>
          <w:w w:val="150"/>
        </w:rPr>
        <w:t xml:space="preserve">   </w:t>
      </w:r>
      <w:r>
        <w:rPr/>
        <w:t>графическую или изобразительную (иллюстрация), звуковую (музыкальное произведение);</w:t>
      </w:r>
    </w:p>
    <w:p>
      <w:pPr>
        <w:sectPr>
          <w:footerReference w:type="default" r:id="rId166"/>
          <w:footerReference w:type="first" r:id="rId16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2" w:after="0"/>
        <w:ind w:left="973" w:right="612" w:firstLine="710"/>
        <w:rPr/>
      </w:pPr>
      <w:r>
        <w:rPr/>
        <w:t>подбирать</w:t>
      </w:r>
      <w:r>
        <w:rPr>
          <w:spacing w:val="37"/>
        </w:rPr>
        <w:t xml:space="preserve"> </w:t>
      </w:r>
      <w:r>
        <w:rPr/>
        <w:t>иллюстрации</w:t>
      </w:r>
      <w:r>
        <w:rPr>
          <w:spacing w:val="80"/>
        </w:rPr>
        <w:t xml:space="preserve"> </w:t>
      </w:r>
      <w:r>
        <w:rPr/>
        <w:t>к</w:t>
      </w:r>
      <w:r>
        <w:rPr>
          <w:spacing w:val="80"/>
        </w:rPr>
        <w:t xml:space="preserve"> </w:t>
      </w:r>
      <w:r>
        <w:rPr/>
        <w:t>тексту,</w:t>
      </w:r>
      <w:r>
        <w:rPr>
          <w:spacing w:val="80"/>
        </w:rPr>
        <w:t xml:space="preserve"> </w:t>
      </w:r>
      <w:r>
        <w:rPr/>
        <w:t>соотносить</w:t>
      </w:r>
      <w:r>
        <w:rPr>
          <w:spacing w:val="80"/>
        </w:rPr>
        <w:t xml:space="preserve"> </w:t>
      </w:r>
      <w:r>
        <w:rPr/>
        <w:t>произведения</w:t>
      </w:r>
      <w:r>
        <w:rPr>
          <w:spacing w:val="80"/>
        </w:rPr>
        <w:t xml:space="preserve"> </w:t>
      </w:r>
      <w:r>
        <w:rPr/>
        <w:t>литературы</w:t>
      </w:r>
      <w:r>
        <w:rPr>
          <w:spacing w:val="40"/>
        </w:rPr>
        <w:t xml:space="preserve"> </w:t>
      </w:r>
      <w:r>
        <w:rPr/>
        <w:t>и изобразительного искусства по тематике, настроению, средствам</w:t>
      </w:r>
    </w:p>
    <w:p>
      <w:pPr>
        <w:pStyle w:val="Style14"/>
        <w:spacing w:before="65" w:after="0"/>
        <w:ind w:left="973" w:right="0" w:hanging="0"/>
        <w:jc w:val="left"/>
        <w:rPr>
          <w:spacing w:val="-2"/>
        </w:rPr>
      </w:pPr>
      <w:r>
        <w:rPr>
          <w:spacing w:val="-2"/>
        </w:rPr>
        <w:t>выразительности;</w:t>
      </w:r>
    </w:p>
    <w:p>
      <w:pPr>
        <w:pStyle w:val="Style14"/>
        <w:spacing w:lineRule="auto" w:line="348" w:before="157" w:after="0"/>
        <w:jc w:val="left"/>
        <w:rPr/>
      </w:pPr>
      <w:r>
        <w:rPr/>
        <w:t xml:space="preserve">выбирать книгу в библиотеке в соответствии с учебной задачей; составлять </w:t>
      </w:r>
      <w:r>
        <w:rPr>
          <w:spacing w:val="-2"/>
        </w:rPr>
        <w:t>аннотацию.</w:t>
      </w:r>
    </w:p>
    <w:p>
      <w:pPr>
        <w:pStyle w:val="ListParagraph"/>
        <w:numPr>
          <w:ilvl w:val="4"/>
          <w:numId w:val="48"/>
        </w:numPr>
        <w:tabs>
          <w:tab w:val="clear" w:pos="720"/>
          <w:tab w:val="left" w:pos="2871" w:leader="none"/>
          <w:tab w:val="left" w:pos="5747" w:leader="none"/>
          <w:tab w:val="left" w:pos="8189" w:leader="none"/>
          <w:tab w:val="left" w:pos="9823" w:leader="none"/>
        </w:tabs>
        <w:spacing w:lineRule="auto" w:line="348"/>
        <w:ind w:left="973" w:right="618" w:firstLine="710"/>
        <w:jc w:val="left"/>
        <w:rPr>
          <w:sz w:val="28"/>
        </w:rPr>
      </w:pPr>
      <w:r>
        <w:rPr>
          <w:spacing w:val="-2"/>
          <w:sz w:val="28"/>
        </w:rPr>
        <w:t>Коммуникативные</w:t>
      </w:r>
      <w:r>
        <w:rPr>
          <w:sz w:val="28"/>
        </w:rPr>
        <w:tab/>
      </w:r>
      <w:r>
        <w:rPr>
          <w:spacing w:val="-2"/>
          <w:sz w:val="28"/>
        </w:rPr>
        <w:t>универсальные</w:t>
      </w:r>
      <w:r>
        <w:rPr>
          <w:sz w:val="28"/>
        </w:rPr>
        <w:tab/>
      </w:r>
      <w:r>
        <w:rPr>
          <w:spacing w:val="-2"/>
          <w:sz w:val="28"/>
        </w:rPr>
        <w:t>учебные</w:t>
      </w:r>
      <w:r>
        <w:rPr>
          <w:sz w:val="28"/>
        </w:rPr>
        <w:tab/>
      </w:r>
      <w:r>
        <w:rPr>
          <w:spacing w:val="-2"/>
          <w:sz w:val="28"/>
        </w:rPr>
        <w:t xml:space="preserve">действия </w:t>
      </w:r>
      <w:r>
        <w:rPr>
          <w:sz w:val="28"/>
        </w:rPr>
        <w:t>способствуют формированию умений:</w:t>
      </w:r>
    </w:p>
    <w:p>
      <w:pPr>
        <w:pStyle w:val="Style14"/>
        <w:tabs>
          <w:tab w:val="clear" w:pos="720"/>
          <w:tab w:val="left" w:pos="2693" w:leader="none"/>
          <w:tab w:val="left" w:pos="3544" w:leader="none"/>
          <w:tab w:val="left" w:pos="3892" w:leader="none"/>
          <w:tab w:val="left" w:pos="5159" w:leader="none"/>
          <w:tab w:val="left" w:pos="7048" w:leader="none"/>
          <w:tab w:val="left" w:pos="8462" w:leader="none"/>
          <w:tab w:val="left" w:pos="9206" w:leader="none"/>
          <w:tab w:val="left" w:pos="10745" w:leader="none"/>
        </w:tabs>
        <w:spacing w:lineRule="auto" w:line="348"/>
        <w:ind w:left="973" w:right="627" w:firstLine="710"/>
        <w:jc w:val="left"/>
        <w:rPr/>
      </w:pPr>
      <w:r>
        <w:rPr>
          <w:spacing w:val="-2"/>
        </w:rPr>
        <w:t>читать</w:t>
      </w:r>
      <w:r>
        <w:rPr/>
        <w:tab/>
      </w:r>
      <w:r>
        <w:rPr>
          <w:spacing w:val="-2"/>
        </w:rPr>
        <w:t>текст</w:t>
      </w:r>
      <w:r>
        <w:rPr/>
        <w:tab/>
      </w:r>
      <w:r>
        <w:rPr>
          <w:spacing w:val="-10"/>
        </w:rPr>
        <w:t>с</w:t>
      </w:r>
      <w:r>
        <w:rPr/>
        <w:tab/>
      </w:r>
      <w:r>
        <w:rPr>
          <w:spacing w:val="-2"/>
        </w:rPr>
        <w:t>разными</w:t>
      </w:r>
      <w:r>
        <w:rPr/>
        <w:tab/>
      </w:r>
      <w:r>
        <w:rPr>
          <w:spacing w:val="-2"/>
        </w:rPr>
        <w:t>интонациями,</w:t>
      </w:r>
      <w:r>
        <w:rPr/>
        <w:tab/>
      </w:r>
      <w:r>
        <w:rPr>
          <w:spacing w:val="-2"/>
        </w:rPr>
        <w:t>передавая</w:t>
      </w:r>
      <w:r>
        <w:rPr/>
        <w:tab/>
      </w:r>
      <w:r>
        <w:rPr>
          <w:spacing w:val="-4"/>
        </w:rPr>
        <w:t>своё</w:t>
      </w:r>
      <w:r>
        <w:rPr/>
        <w:tab/>
      </w:r>
      <w:r>
        <w:rPr>
          <w:spacing w:val="-2"/>
        </w:rPr>
        <w:t>отношение</w:t>
      </w:r>
      <w:r>
        <w:rPr/>
        <w:tab/>
      </w:r>
      <w:r>
        <w:rPr>
          <w:spacing w:val="-10"/>
        </w:rPr>
        <w:t xml:space="preserve">к </w:t>
      </w:r>
      <w:r>
        <w:rPr/>
        <w:t>событиям, героям произведения;</w:t>
      </w:r>
    </w:p>
    <w:p>
      <w:pPr>
        <w:pStyle w:val="Style14"/>
        <w:spacing w:lineRule="auto" w:line="348" w:before="2" w:after="0"/>
        <w:ind w:left="1683" w:right="1996" w:hanging="0"/>
        <w:jc w:val="left"/>
        <w:rPr/>
      </w:pPr>
      <w:r>
        <w:rPr/>
        <w:t>формулировать вопросы по основным событиям текста; пересказывать</w:t>
      </w:r>
      <w:r>
        <w:rPr>
          <w:spacing w:val="-12"/>
        </w:rPr>
        <w:t xml:space="preserve"> </w:t>
      </w:r>
      <w:r>
        <w:rPr/>
        <w:t>текст</w:t>
      </w:r>
      <w:r>
        <w:rPr>
          <w:spacing w:val="-14"/>
        </w:rPr>
        <w:t xml:space="preserve"> </w:t>
      </w:r>
      <w:r>
        <w:rPr/>
        <w:t>(подробно,</w:t>
      </w:r>
      <w:r>
        <w:rPr>
          <w:spacing w:val="-6"/>
        </w:rPr>
        <w:t xml:space="preserve"> </w:t>
      </w:r>
      <w:r>
        <w:rPr/>
        <w:t>выборочно,</w:t>
      </w:r>
      <w:r>
        <w:rPr>
          <w:spacing w:val="-10"/>
        </w:rPr>
        <w:t xml:space="preserve"> </w:t>
      </w:r>
      <w:r>
        <w:rPr/>
        <w:t>с</w:t>
      </w:r>
      <w:r>
        <w:rPr>
          <w:spacing w:val="-10"/>
        </w:rPr>
        <w:t xml:space="preserve"> </w:t>
      </w:r>
      <w:r>
        <w:rPr/>
        <w:t>изменением</w:t>
      </w:r>
      <w:r>
        <w:rPr>
          <w:spacing w:val="-8"/>
        </w:rPr>
        <w:t xml:space="preserve"> </w:t>
      </w:r>
      <w:r>
        <w:rPr/>
        <w:t>лица);</w:t>
      </w:r>
    </w:p>
    <w:p>
      <w:pPr>
        <w:pStyle w:val="Style14"/>
        <w:spacing w:lineRule="auto" w:line="348"/>
        <w:ind w:left="973" w:right="606" w:firstLine="710"/>
        <w:rPr/>
      </w:pPr>
      <w:r>
        <w:rPr/>
        <w:t>выразительно исполнять стихотворное произведение, создавая соответствующее настроение;</w:t>
      </w:r>
    </w:p>
    <w:p>
      <w:pPr>
        <w:pStyle w:val="Style14"/>
        <w:spacing w:lineRule="exact" w:line="319"/>
        <w:ind w:left="1683" w:right="0" w:hanging="0"/>
        <w:rPr/>
      </w:pPr>
      <w:r>
        <w:rPr/>
        <w:t>сочинять</w:t>
      </w:r>
      <w:r>
        <w:rPr>
          <w:spacing w:val="-14"/>
        </w:rPr>
        <w:t xml:space="preserve"> </w:t>
      </w:r>
      <w:r>
        <w:rPr/>
        <w:t>простые</w:t>
      </w:r>
      <w:r>
        <w:rPr>
          <w:spacing w:val="-9"/>
        </w:rPr>
        <w:t xml:space="preserve"> </w:t>
      </w:r>
      <w:r>
        <w:rPr/>
        <w:t>истории</w:t>
      </w:r>
      <w:r>
        <w:rPr>
          <w:spacing w:val="-11"/>
        </w:rPr>
        <w:t xml:space="preserve"> </w:t>
      </w:r>
      <w:r>
        <w:rPr/>
        <w:t>(сказки,</w:t>
      </w:r>
      <w:r>
        <w:rPr>
          <w:spacing w:val="-10"/>
        </w:rPr>
        <w:t xml:space="preserve"> </w:t>
      </w:r>
      <w:r>
        <w:rPr/>
        <w:t>рассказы)</w:t>
      </w:r>
      <w:r>
        <w:rPr>
          <w:spacing w:val="-11"/>
        </w:rPr>
        <w:t xml:space="preserve"> </w:t>
      </w:r>
      <w:r>
        <w:rPr/>
        <w:t>по</w:t>
      </w:r>
      <w:r>
        <w:rPr>
          <w:spacing w:val="-10"/>
        </w:rPr>
        <w:t xml:space="preserve"> </w:t>
      </w:r>
      <w:r>
        <w:rPr>
          <w:spacing w:val="-2"/>
        </w:rPr>
        <w:t>аналогии.</w:t>
      </w:r>
    </w:p>
    <w:p>
      <w:pPr>
        <w:pStyle w:val="ListParagraph"/>
        <w:numPr>
          <w:ilvl w:val="4"/>
          <w:numId w:val="48"/>
        </w:numPr>
        <w:tabs>
          <w:tab w:val="clear" w:pos="720"/>
          <w:tab w:val="left" w:pos="2871" w:leader="none"/>
        </w:tabs>
        <w:spacing w:lineRule="auto" w:line="348" w:before="146" w:after="0"/>
        <w:ind w:left="973" w:right="606" w:firstLine="710"/>
        <w:rPr>
          <w:sz w:val="28"/>
        </w:rPr>
      </w:pPr>
      <w:r>
        <w:rPr>
          <w:sz w:val="28"/>
        </w:rPr>
        <w:t>Регулятивные универсальные учебные способствуют формированию умений:</w:t>
      </w:r>
    </w:p>
    <w:p>
      <w:pPr>
        <w:pStyle w:val="Style14"/>
        <w:spacing w:lineRule="auto" w:line="348"/>
        <w:ind w:left="973" w:right="614" w:firstLine="710"/>
        <w:rPr/>
      </w:pPr>
      <w:r>
        <w:rPr/>
        <w:t xml:space="preserve">понимать цель чтения, удерживать её в памяти, использовать в зависимости от учебной задачи вид чтения, контролировать реализацию поставленной задачи </w:t>
      </w:r>
      <w:r>
        <w:rPr>
          <w:spacing w:val="-2"/>
        </w:rPr>
        <w:t>чтения;</w:t>
      </w:r>
    </w:p>
    <w:p>
      <w:pPr>
        <w:pStyle w:val="Style14"/>
        <w:spacing w:lineRule="exact" w:line="321"/>
        <w:ind w:left="1683" w:right="0" w:hanging="0"/>
        <w:rPr/>
      </w:pPr>
      <w:r>
        <w:rPr/>
        <w:t>оценивать</w:t>
      </w:r>
      <w:r>
        <w:rPr>
          <w:spacing w:val="-17"/>
        </w:rPr>
        <w:t xml:space="preserve"> </w:t>
      </w:r>
      <w:r>
        <w:rPr/>
        <w:t>качество</w:t>
      </w:r>
      <w:r>
        <w:rPr>
          <w:spacing w:val="-11"/>
        </w:rPr>
        <w:t xml:space="preserve"> </w:t>
      </w:r>
      <w:r>
        <w:rPr/>
        <w:t>своего</w:t>
      </w:r>
      <w:r>
        <w:rPr>
          <w:spacing w:val="-6"/>
        </w:rPr>
        <w:t xml:space="preserve"> </w:t>
      </w:r>
      <w:r>
        <w:rPr/>
        <w:t>восприятия</w:t>
      </w:r>
      <w:r>
        <w:rPr>
          <w:spacing w:val="-10"/>
        </w:rPr>
        <w:t xml:space="preserve"> </w:t>
      </w:r>
      <w:r>
        <w:rPr/>
        <w:t>текста</w:t>
      </w:r>
      <w:r>
        <w:rPr>
          <w:spacing w:val="-10"/>
        </w:rPr>
        <w:t xml:space="preserve"> </w:t>
      </w:r>
      <w:r>
        <w:rPr/>
        <w:t>на</w:t>
      </w:r>
      <w:r>
        <w:rPr>
          <w:spacing w:val="-11"/>
        </w:rPr>
        <w:t xml:space="preserve"> </w:t>
      </w:r>
      <w:r>
        <w:rPr>
          <w:spacing w:val="-2"/>
        </w:rPr>
        <w:t>слух;</w:t>
      </w:r>
    </w:p>
    <w:p>
      <w:pPr>
        <w:pStyle w:val="Style14"/>
        <w:spacing w:lineRule="auto" w:line="348" w:before="153" w:after="0"/>
        <w:ind w:left="973" w:right="603" w:firstLine="710"/>
        <w:rPr/>
      </w:pPr>
      <w:r>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w:t>
      </w:r>
      <w:r>
        <w:rPr>
          <w:spacing w:val="-2"/>
        </w:rPr>
        <w:t>действия.</w:t>
      </w:r>
    </w:p>
    <w:p>
      <w:pPr>
        <w:pStyle w:val="ListParagraph"/>
        <w:numPr>
          <w:ilvl w:val="4"/>
          <w:numId w:val="48"/>
        </w:numPr>
        <w:tabs>
          <w:tab w:val="clear" w:pos="720"/>
          <w:tab w:val="left" w:pos="2871" w:leader="none"/>
        </w:tabs>
        <w:spacing w:lineRule="auto" w:line="348"/>
        <w:ind w:left="1683" w:right="621" w:hanging="0"/>
        <w:rPr>
          <w:sz w:val="28"/>
        </w:rPr>
      </w:pPr>
      <w:r>
        <w:rPr>
          <w:sz w:val="28"/>
        </w:rPr>
        <w:t>Совместная деятельность способствует формированию умений: участвовать в совместной деятельности: выполнять роли лидера,</w:t>
      </w:r>
    </w:p>
    <w:p>
      <w:pPr>
        <w:pStyle w:val="Style14"/>
        <w:spacing w:lineRule="exact" w:line="315"/>
        <w:ind w:left="973" w:right="0" w:hanging="0"/>
        <w:rPr/>
      </w:pPr>
      <w:r>
        <w:rPr/>
        <w:t>подчинённого,</w:t>
      </w:r>
      <w:r>
        <w:rPr>
          <w:spacing w:val="-15"/>
        </w:rPr>
        <w:t xml:space="preserve"> </w:t>
      </w:r>
      <w:r>
        <w:rPr/>
        <w:t>соблюдать</w:t>
      </w:r>
      <w:r>
        <w:rPr>
          <w:spacing w:val="-16"/>
        </w:rPr>
        <w:t xml:space="preserve"> </w:t>
      </w:r>
      <w:r>
        <w:rPr/>
        <w:t>равноправие</w:t>
      </w:r>
      <w:r>
        <w:rPr>
          <w:spacing w:val="-15"/>
        </w:rPr>
        <w:t xml:space="preserve"> </w:t>
      </w:r>
      <w:r>
        <w:rPr/>
        <w:t>и</w:t>
      </w:r>
      <w:r>
        <w:rPr>
          <w:spacing w:val="-10"/>
        </w:rPr>
        <w:t xml:space="preserve"> </w:t>
      </w:r>
      <w:r>
        <w:rPr>
          <w:spacing w:val="-2"/>
        </w:rPr>
        <w:t>дружелюбие;</w:t>
      </w:r>
    </w:p>
    <w:p>
      <w:pPr>
        <w:pStyle w:val="Style14"/>
        <w:spacing w:lineRule="auto" w:line="348" w:before="157" w:after="0"/>
        <w:ind w:left="973" w:right="610" w:firstLine="710"/>
        <w:rPr/>
      </w:pPr>
      <w:r>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pPr>
        <w:sectPr>
          <w:footerReference w:type="default" r:id="rId168"/>
          <w:footerReference w:type="first" r:id="rId169"/>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973" w:right="615" w:firstLine="710"/>
        <w:rPr/>
      </w:pPr>
      <w:r>
        <w:rPr/>
        <w:t>осуществлять взаимопомощь, проявлять ответственность при выполнении своей части работы, оценивать свой вклад в общее дело.</w:t>
      </w:r>
    </w:p>
    <w:p>
      <w:pPr>
        <w:pStyle w:val="ListParagraph"/>
        <w:numPr>
          <w:ilvl w:val="2"/>
          <w:numId w:val="48"/>
        </w:numPr>
        <w:tabs>
          <w:tab w:val="clear" w:pos="720"/>
          <w:tab w:val="left" w:pos="2313" w:leader="none"/>
        </w:tabs>
        <w:spacing w:before="65" w:after="0"/>
        <w:ind w:left="2313" w:right="0" w:hanging="632"/>
        <w:rPr>
          <w:sz w:val="28"/>
        </w:rPr>
      </w:pPr>
      <w:r>
        <w:rPr>
          <w:sz w:val="28"/>
        </w:rPr>
        <w:t>Содержание</w:t>
      </w:r>
      <w:r>
        <w:rPr>
          <w:spacing w:val="-8"/>
          <w:sz w:val="28"/>
        </w:rPr>
        <w:t xml:space="preserve"> </w:t>
      </w:r>
      <w:r>
        <w:rPr>
          <w:sz w:val="28"/>
        </w:rPr>
        <w:t>обучения</w:t>
      </w:r>
      <w:r>
        <w:rPr>
          <w:spacing w:val="-5"/>
          <w:sz w:val="28"/>
        </w:rPr>
        <w:t xml:space="preserve"> </w:t>
      </w:r>
      <w:r>
        <w:rPr>
          <w:sz w:val="28"/>
        </w:rPr>
        <w:t>в</w:t>
      </w:r>
      <w:r>
        <w:rPr>
          <w:spacing w:val="-9"/>
          <w:sz w:val="28"/>
        </w:rPr>
        <w:t xml:space="preserve"> </w:t>
      </w:r>
      <w:r>
        <w:rPr>
          <w:sz w:val="28"/>
        </w:rPr>
        <w:t>4</w:t>
      </w:r>
      <w:r>
        <w:rPr>
          <w:spacing w:val="-7"/>
          <w:sz w:val="28"/>
        </w:rPr>
        <w:t xml:space="preserve"> </w:t>
      </w:r>
      <w:r>
        <w:rPr>
          <w:spacing w:val="-2"/>
          <w:sz w:val="28"/>
        </w:rPr>
        <w:t>классе.</w:t>
      </w:r>
    </w:p>
    <w:p>
      <w:pPr>
        <w:pStyle w:val="ListParagraph"/>
        <w:numPr>
          <w:ilvl w:val="3"/>
          <w:numId w:val="48"/>
        </w:numPr>
        <w:tabs>
          <w:tab w:val="clear" w:pos="720"/>
          <w:tab w:val="left" w:pos="2523" w:leader="none"/>
        </w:tabs>
        <w:spacing w:lineRule="auto" w:line="348" w:before="157" w:after="0"/>
        <w:ind w:left="973" w:right="605" w:firstLine="710"/>
        <w:rPr>
          <w:sz w:val="28"/>
        </w:rPr>
      </w:pPr>
      <w:r>
        <w:rPr>
          <w:sz w:val="28"/>
        </w:rPr>
        <w:t>О Родине, героические страницы истории. Наше Отечество, образ родной земли в стихотворных и прозаических произведениях писателей и поэтов ХIХ</w:t>
      </w:r>
      <w:r>
        <w:rPr>
          <w:spacing w:val="80"/>
          <w:sz w:val="28"/>
        </w:rPr>
        <w:t xml:space="preserve"> </w:t>
      </w:r>
      <w:r>
        <w:rPr>
          <w:sz w:val="28"/>
        </w:rPr>
        <w:t>и</w:t>
      </w:r>
      <w:r>
        <w:rPr>
          <w:spacing w:val="80"/>
          <w:sz w:val="28"/>
        </w:rPr>
        <w:t xml:space="preserve"> </w:t>
      </w:r>
      <w:r>
        <w:rPr>
          <w:sz w:val="28"/>
        </w:rPr>
        <w:t>ХХ</w:t>
      </w:r>
      <w:r>
        <w:rPr>
          <w:spacing w:val="80"/>
          <w:sz w:val="28"/>
        </w:rPr>
        <w:t xml:space="preserve"> </w:t>
      </w:r>
      <w:r>
        <w:rPr>
          <w:sz w:val="28"/>
        </w:rPr>
        <w:t>веков</w:t>
      </w:r>
      <w:r>
        <w:rPr>
          <w:spacing w:val="80"/>
          <w:sz w:val="28"/>
        </w:rPr>
        <w:t xml:space="preserve"> </w:t>
      </w:r>
      <w:r>
        <w:rPr>
          <w:sz w:val="28"/>
        </w:rPr>
        <w:t>(по</w:t>
      </w:r>
      <w:r>
        <w:rPr>
          <w:spacing w:val="80"/>
          <w:sz w:val="28"/>
        </w:rPr>
        <w:t xml:space="preserve"> </w:t>
      </w:r>
      <w:r>
        <w:rPr>
          <w:sz w:val="28"/>
        </w:rPr>
        <w:t>выбору,</w:t>
      </w:r>
      <w:r>
        <w:rPr>
          <w:spacing w:val="80"/>
          <w:sz w:val="28"/>
        </w:rPr>
        <w:t xml:space="preserve"> </w:t>
      </w:r>
      <w:r>
        <w:rPr>
          <w:sz w:val="28"/>
        </w:rPr>
        <w:t>не</w:t>
      </w:r>
      <w:r>
        <w:rPr>
          <w:spacing w:val="80"/>
          <w:w w:val="150"/>
          <w:sz w:val="28"/>
        </w:rPr>
        <w:t xml:space="preserve"> </w:t>
      </w:r>
      <w:r>
        <w:rPr>
          <w:sz w:val="28"/>
        </w:rPr>
        <w:t>менее</w:t>
      </w:r>
      <w:r>
        <w:rPr>
          <w:spacing w:val="80"/>
          <w:w w:val="150"/>
          <w:sz w:val="28"/>
        </w:rPr>
        <w:t xml:space="preserve"> </w:t>
      </w:r>
      <w:r>
        <w:rPr>
          <w:sz w:val="28"/>
        </w:rPr>
        <w:t>четырёх,</w:t>
      </w:r>
      <w:r>
        <w:rPr>
          <w:spacing w:val="80"/>
          <w:w w:val="150"/>
          <w:sz w:val="28"/>
        </w:rPr>
        <w:t xml:space="preserve"> </w:t>
      </w:r>
      <w:r>
        <w:rPr>
          <w:sz w:val="28"/>
        </w:rPr>
        <w:t>например,</w:t>
      </w:r>
      <w:r>
        <w:rPr>
          <w:spacing w:val="80"/>
          <w:w w:val="150"/>
          <w:sz w:val="28"/>
        </w:rPr>
        <w:t xml:space="preserve"> </w:t>
      </w:r>
      <w:r>
        <w:rPr>
          <w:sz w:val="28"/>
        </w:rPr>
        <w:t>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w:t>
      </w:r>
      <w:r>
        <w:rPr>
          <w:spacing w:val="40"/>
          <w:sz w:val="28"/>
        </w:rPr>
        <w:t xml:space="preserve"> </w:t>
      </w:r>
      <w:r>
        <w:rPr>
          <w:sz w:val="28"/>
        </w:rPr>
        <w:t xml:space="preserve">Александра Невского, Михаила Кутузова и других выдающихся защитников Отечества в </w:t>
      </w:r>
      <w:r>
        <w:rPr>
          <w:spacing w:val="-2"/>
          <w:sz w:val="28"/>
        </w:rPr>
        <w:t>литературе</w:t>
      </w:r>
    </w:p>
    <w:p>
      <w:pPr>
        <w:pStyle w:val="Style14"/>
        <w:spacing w:lineRule="auto" w:line="348"/>
        <w:ind w:left="973" w:right="610" w:hanging="0"/>
        <w:rPr/>
      </w:pPr>
      <w:r>
        <w:rPr/>
        <w:t>для детей.</w:t>
      </w:r>
      <w:r>
        <w:rPr>
          <w:spacing w:val="-3"/>
        </w:rPr>
        <w:t xml:space="preserve"> </w:t>
      </w:r>
      <w:r>
        <w:rPr/>
        <w:t>Отражение</w:t>
      </w:r>
      <w:r>
        <w:rPr>
          <w:spacing w:val="-1"/>
        </w:rPr>
        <w:t xml:space="preserve"> </w:t>
      </w:r>
      <w:r>
        <w:rPr/>
        <w:t>нравственной идеи: любовь</w:t>
      </w:r>
      <w:r>
        <w:rPr>
          <w:spacing w:val="-2"/>
        </w:rPr>
        <w:t xml:space="preserve"> </w:t>
      </w:r>
      <w:r>
        <w:rPr/>
        <w:t>к Родине.</w:t>
      </w:r>
      <w:r>
        <w:rPr>
          <w:spacing w:val="-1"/>
        </w:rPr>
        <w:t xml:space="preserve"> </w:t>
      </w:r>
      <w:r>
        <w:rPr/>
        <w:t>Героическое</w:t>
      </w:r>
      <w:r>
        <w:rPr>
          <w:spacing w:val="-2"/>
        </w:rPr>
        <w:t xml:space="preserve"> </w:t>
      </w:r>
      <w:r>
        <w:rPr/>
        <w:t>прошлое России,</w:t>
      </w:r>
      <w:r>
        <w:rPr>
          <w:spacing w:val="80"/>
        </w:rPr>
        <w:t xml:space="preserve"> </w:t>
      </w:r>
      <w:r>
        <w:rPr/>
        <w:t>тема</w:t>
      </w:r>
      <w:r>
        <w:rPr>
          <w:spacing w:val="80"/>
        </w:rPr>
        <w:t xml:space="preserve"> </w:t>
      </w:r>
      <w:r>
        <w:rPr/>
        <w:t>Великой</w:t>
      </w:r>
      <w:r>
        <w:rPr>
          <w:spacing w:val="80"/>
        </w:rPr>
        <w:t xml:space="preserve"> </w:t>
      </w:r>
      <w:r>
        <w:rPr/>
        <w:t>Отечественной</w:t>
      </w:r>
      <w:r>
        <w:rPr>
          <w:spacing w:val="80"/>
          <w:w w:val="150"/>
        </w:rPr>
        <w:t xml:space="preserve"> </w:t>
      </w:r>
      <w:r>
        <w:rPr/>
        <w:t>войны</w:t>
      </w:r>
      <w:r>
        <w:rPr>
          <w:spacing w:val="80"/>
          <w:w w:val="150"/>
        </w:rPr>
        <w:t xml:space="preserve"> </w:t>
      </w:r>
      <w:r>
        <w:rPr/>
        <w:t>в</w:t>
      </w:r>
      <w:r>
        <w:rPr>
          <w:spacing w:val="40"/>
        </w:rPr>
        <w:t xml:space="preserve">  </w:t>
      </w:r>
      <w:r>
        <w:rPr/>
        <w:t>произведениях</w:t>
      </w:r>
      <w:r>
        <w:rPr>
          <w:spacing w:val="80"/>
          <w:w w:val="150"/>
        </w:rPr>
        <w:t xml:space="preserve"> </w:t>
      </w:r>
      <w:r>
        <w:rPr/>
        <w:t>литературы (на примере рассказов Л.А. Кассиля, С.П. Алексеева). Осознание понятия: поступок, подвиг.</w:t>
      </w:r>
    </w:p>
    <w:p>
      <w:pPr>
        <w:pStyle w:val="ListParagraph"/>
        <w:numPr>
          <w:ilvl w:val="4"/>
          <w:numId w:val="48"/>
        </w:numPr>
        <w:tabs>
          <w:tab w:val="clear" w:pos="720"/>
          <w:tab w:val="left" w:pos="2732" w:leader="none"/>
        </w:tabs>
        <w:spacing w:lineRule="auto" w:line="348"/>
        <w:ind w:left="973" w:right="605" w:firstLine="710"/>
        <w:rPr>
          <w:sz w:val="28"/>
        </w:rPr>
      </w:pPr>
      <w:r>
        <w:rPr>
          <w:sz w:val="28"/>
        </w:rPr>
        <w:t>Круг чтения: народная и авторская песня: понятие исторической песни,</w:t>
      </w:r>
      <w:r>
        <w:rPr>
          <w:spacing w:val="80"/>
          <w:w w:val="150"/>
          <w:sz w:val="28"/>
        </w:rPr>
        <w:t xml:space="preserve"> </w:t>
      </w:r>
      <w:r>
        <w:rPr>
          <w:sz w:val="28"/>
        </w:rPr>
        <w:t>знакомство</w:t>
      </w:r>
      <w:r>
        <w:rPr>
          <w:spacing w:val="80"/>
          <w:w w:val="150"/>
          <w:sz w:val="28"/>
        </w:rPr>
        <w:t xml:space="preserve"> </w:t>
      </w:r>
      <w:r>
        <w:rPr>
          <w:sz w:val="28"/>
        </w:rPr>
        <w:t>с</w:t>
      </w:r>
      <w:r>
        <w:rPr>
          <w:spacing w:val="70"/>
          <w:sz w:val="28"/>
        </w:rPr>
        <w:t xml:space="preserve">  </w:t>
      </w:r>
      <w:r>
        <w:rPr>
          <w:sz w:val="28"/>
        </w:rPr>
        <w:t>песнями</w:t>
      </w:r>
      <w:r>
        <w:rPr>
          <w:spacing w:val="80"/>
          <w:w w:val="150"/>
          <w:sz w:val="28"/>
        </w:rPr>
        <w:t xml:space="preserve"> </w:t>
      </w:r>
      <w:r>
        <w:rPr>
          <w:sz w:val="28"/>
        </w:rPr>
        <w:t>на</w:t>
      </w:r>
      <w:r>
        <w:rPr>
          <w:spacing w:val="80"/>
          <w:w w:val="150"/>
          <w:sz w:val="28"/>
        </w:rPr>
        <w:t xml:space="preserve"> </w:t>
      </w:r>
      <w:r>
        <w:rPr>
          <w:sz w:val="28"/>
        </w:rPr>
        <w:t>тему</w:t>
      </w:r>
      <w:r>
        <w:rPr>
          <w:spacing w:val="80"/>
          <w:w w:val="150"/>
          <w:sz w:val="28"/>
        </w:rPr>
        <w:t xml:space="preserve"> </w:t>
      </w:r>
      <w:r>
        <w:rPr>
          <w:sz w:val="28"/>
        </w:rPr>
        <w:t>Великой</w:t>
      </w:r>
      <w:r>
        <w:rPr>
          <w:spacing w:val="80"/>
          <w:w w:val="150"/>
          <w:sz w:val="28"/>
        </w:rPr>
        <w:t xml:space="preserve"> </w:t>
      </w:r>
      <w:r>
        <w:rPr>
          <w:sz w:val="28"/>
        </w:rPr>
        <w:t>Отечественной</w:t>
      </w:r>
      <w:r>
        <w:rPr>
          <w:spacing w:val="80"/>
          <w:w w:val="150"/>
          <w:sz w:val="28"/>
        </w:rPr>
        <w:t xml:space="preserve"> </w:t>
      </w:r>
      <w:r>
        <w:rPr>
          <w:sz w:val="28"/>
        </w:rPr>
        <w:t>войны</w:t>
      </w:r>
      <w:r>
        <w:rPr>
          <w:spacing w:val="14"/>
          <w:sz w:val="28"/>
        </w:rPr>
        <w:t xml:space="preserve"> </w:t>
      </w:r>
      <w:r>
        <w:rPr>
          <w:sz w:val="28"/>
        </w:rPr>
        <w:t>(2–</w:t>
      </w:r>
      <w:r>
        <w:rPr>
          <w:spacing w:val="80"/>
          <w:sz w:val="28"/>
        </w:rPr>
        <w:t xml:space="preserve"> </w:t>
      </w:r>
      <w:r>
        <w:rPr>
          <w:sz w:val="28"/>
        </w:rPr>
        <w:t>3 произведения по выбору).</w:t>
      </w:r>
    </w:p>
    <w:p>
      <w:pPr>
        <w:pStyle w:val="ListParagraph"/>
        <w:numPr>
          <w:ilvl w:val="4"/>
          <w:numId w:val="48"/>
        </w:numPr>
        <w:tabs>
          <w:tab w:val="clear" w:pos="720"/>
          <w:tab w:val="left" w:pos="2733" w:leader="none"/>
        </w:tabs>
        <w:ind w:left="2733" w:right="0" w:hanging="1052"/>
        <w:rPr>
          <w:sz w:val="28"/>
        </w:rPr>
      </w:pPr>
      <w:r>
        <w:rPr>
          <w:sz w:val="28"/>
        </w:rPr>
        <w:t>Произведения</w:t>
      </w:r>
      <w:r>
        <w:rPr>
          <w:spacing w:val="36"/>
          <w:sz w:val="28"/>
        </w:rPr>
        <w:t xml:space="preserve"> </w:t>
      </w:r>
      <w:r>
        <w:rPr>
          <w:sz w:val="28"/>
        </w:rPr>
        <w:t>для</w:t>
      </w:r>
      <w:r>
        <w:rPr>
          <w:spacing w:val="37"/>
          <w:sz w:val="28"/>
        </w:rPr>
        <w:t xml:space="preserve"> </w:t>
      </w:r>
      <w:r>
        <w:rPr>
          <w:sz w:val="28"/>
        </w:rPr>
        <w:t>чтения:</w:t>
      </w:r>
      <w:r>
        <w:rPr>
          <w:spacing w:val="38"/>
          <w:sz w:val="28"/>
        </w:rPr>
        <w:t xml:space="preserve"> </w:t>
      </w:r>
      <w:r>
        <w:rPr>
          <w:sz w:val="28"/>
        </w:rPr>
        <w:t>С.Д.</w:t>
      </w:r>
      <w:r>
        <w:rPr>
          <w:spacing w:val="38"/>
          <w:sz w:val="28"/>
        </w:rPr>
        <w:t xml:space="preserve"> </w:t>
      </w:r>
      <w:r>
        <w:rPr>
          <w:sz w:val="28"/>
        </w:rPr>
        <w:t>Дрожжин</w:t>
      </w:r>
      <w:r>
        <w:rPr>
          <w:spacing w:val="41"/>
          <w:sz w:val="28"/>
        </w:rPr>
        <w:t xml:space="preserve"> </w:t>
      </w:r>
      <w:r>
        <w:rPr>
          <w:sz w:val="28"/>
        </w:rPr>
        <w:t>«Родине»,</w:t>
      </w:r>
      <w:r>
        <w:rPr>
          <w:spacing w:val="40"/>
          <w:sz w:val="28"/>
        </w:rPr>
        <w:t xml:space="preserve"> </w:t>
      </w:r>
      <w:r>
        <w:rPr>
          <w:sz w:val="28"/>
        </w:rPr>
        <w:t>В.М.</w:t>
      </w:r>
      <w:r>
        <w:rPr>
          <w:spacing w:val="37"/>
          <w:sz w:val="28"/>
        </w:rPr>
        <w:t xml:space="preserve"> </w:t>
      </w:r>
      <w:r>
        <w:rPr>
          <w:spacing w:val="-2"/>
          <w:sz w:val="28"/>
        </w:rPr>
        <w:t>Песков</w:t>
      </w:r>
    </w:p>
    <w:p>
      <w:pPr>
        <w:pStyle w:val="Style14"/>
        <w:spacing w:lineRule="auto" w:line="348" w:before="149" w:after="0"/>
        <w:ind w:left="973" w:right="595" w:hanging="0"/>
        <w:rPr/>
      </w:pPr>
      <w:r>
        <w:rPr/>
        <w:t>«Родине»,</w:t>
      </w:r>
      <w:r>
        <w:rPr>
          <w:spacing w:val="40"/>
        </w:rPr>
        <w:t xml:space="preserve">  </w:t>
      </w:r>
      <w:r>
        <w:rPr/>
        <w:t>А.Т.</w:t>
      </w:r>
      <w:r>
        <w:rPr>
          <w:spacing w:val="40"/>
        </w:rPr>
        <w:t xml:space="preserve">  </w:t>
      </w:r>
      <w:r>
        <w:rPr/>
        <w:t>Твардовский</w:t>
      </w:r>
      <w:r>
        <w:rPr>
          <w:spacing w:val="40"/>
        </w:rPr>
        <w:t xml:space="preserve">  </w:t>
      </w:r>
      <w:r>
        <w:rPr/>
        <w:t>«О</w:t>
      </w:r>
      <w:r>
        <w:rPr>
          <w:spacing w:val="40"/>
        </w:rPr>
        <w:t xml:space="preserve">  </w:t>
      </w:r>
      <w:r>
        <w:rPr/>
        <w:t>Родине</w:t>
      </w:r>
      <w:r>
        <w:rPr>
          <w:spacing w:val="40"/>
        </w:rPr>
        <w:t xml:space="preserve">  </w:t>
      </w:r>
      <w:r>
        <w:rPr/>
        <w:t>большой</w:t>
      </w:r>
      <w:r>
        <w:rPr>
          <w:spacing w:val="40"/>
        </w:rPr>
        <w:t xml:space="preserve">  </w:t>
      </w:r>
      <w:r>
        <w:rPr/>
        <w:t>и</w:t>
      </w:r>
      <w:r>
        <w:rPr>
          <w:spacing w:val="40"/>
        </w:rPr>
        <w:t xml:space="preserve">  </w:t>
      </w:r>
      <w:r>
        <w:rPr/>
        <w:t>малой»</w:t>
      </w:r>
      <w:r>
        <w:rPr>
          <w:spacing w:val="40"/>
        </w:rPr>
        <w:t xml:space="preserve">  </w:t>
      </w:r>
      <w:r>
        <w:rPr/>
        <w:t>(отрывок), С.Т. Романовский «Ледовое побоище», С.П. Алексеев (1–2 рассказа военно- исторической тематики) и другие (по выбору).</w:t>
      </w:r>
    </w:p>
    <w:p>
      <w:pPr>
        <w:sectPr>
          <w:footerReference w:type="default" r:id="rId170"/>
          <w:footerReference w:type="first" r:id="rId171"/>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48"/>
        </w:numPr>
        <w:tabs>
          <w:tab w:val="clear" w:pos="720"/>
          <w:tab w:val="left" w:pos="2523" w:leader="none"/>
        </w:tabs>
        <w:spacing w:lineRule="auto" w:line="348" w:before="1" w:after="0"/>
        <w:ind w:left="973" w:right="605" w:firstLine="710"/>
        <w:rPr>
          <w:sz w:val="28"/>
        </w:rPr>
      </w:pPr>
      <w:r>
        <w:rPr>
          <w:sz w:val="28"/>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w:t>
      </w:r>
      <w:r>
        <w:rPr>
          <w:spacing w:val="80"/>
          <w:sz w:val="28"/>
        </w:rPr>
        <w:t xml:space="preserve"> </w:t>
      </w:r>
      <w:r>
        <w:rPr>
          <w:sz w:val="28"/>
        </w:rPr>
        <w:t>Даль).</w:t>
      </w:r>
      <w:r>
        <w:rPr>
          <w:spacing w:val="40"/>
          <w:sz w:val="28"/>
        </w:rPr>
        <w:t xml:space="preserve">  </w:t>
      </w:r>
      <w:r>
        <w:rPr>
          <w:sz w:val="28"/>
        </w:rPr>
        <w:t>Виды</w:t>
      </w:r>
      <w:r>
        <w:rPr>
          <w:spacing w:val="40"/>
          <w:sz w:val="28"/>
        </w:rPr>
        <w:t xml:space="preserve">  </w:t>
      </w:r>
      <w:r>
        <w:rPr>
          <w:sz w:val="28"/>
        </w:rPr>
        <w:t>сказок:</w:t>
      </w:r>
      <w:r>
        <w:rPr>
          <w:spacing w:val="40"/>
          <w:sz w:val="28"/>
        </w:rPr>
        <w:t xml:space="preserve">  </w:t>
      </w:r>
      <w:r>
        <w:rPr>
          <w:sz w:val="28"/>
        </w:rPr>
        <w:t>о</w:t>
      </w:r>
      <w:r>
        <w:rPr>
          <w:spacing w:val="40"/>
          <w:sz w:val="28"/>
        </w:rPr>
        <w:t xml:space="preserve">  </w:t>
      </w:r>
      <w:r>
        <w:rPr>
          <w:sz w:val="28"/>
        </w:rPr>
        <w:t>животных,</w:t>
      </w:r>
      <w:r>
        <w:rPr>
          <w:spacing w:val="40"/>
          <w:sz w:val="28"/>
        </w:rPr>
        <w:t xml:space="preserve">  </w:t>
      </w:r>
      <w:r>
        <w:rPr>
          <w:sz w:val="28"/>
        </w:rPr>
        <w:t>бытовые,</w:t>
      </w:r>
      <w:r>
        <w:rPr>
          <w:spacing w:val="40"/>
          <w:sz w:val="28"/>
        </w:rPr>
        <w:t xml:space="preserve">  </w:t>
      </w:r>
      <w:r>
        <w:rPr>
          <w:sz w:val="28"/>
        </w:rPr>
        <w:t>волшебные.</w:t>
      </w:r>
      <w:r>
        <w:rPr>
          <w:spacing w:val="40"/>
          <w:sz w:val="28"/>
        </w:rPr>
        <w:t xml:space="preserve">  </w:t>
      </w:r>
      <w:r>
        <w:rPr>
          <w:sz w:val="28"/>
        </w:rPr>
        <w:t>Отражение</w:t>
      </w:r>
      <w:r>
        <w:rPr>
          <w:spacing w:val="40"/>
          <w:sz w:val="28"/>
        </w:rPr>
        <w:t xml:space="preserve"> </w:t>
      </w:r>
      <w:r>
        <w:rPr>
          <w:sz w:val="28"/>
        </w:rPr>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pPr>
        <w:pStyle w:val="ListParagraph"/>
        <w:numPr>
          <w:ilvl w:val="4"/>
          <w:numId w:val="48"/>
        </w:numPr>
        <w:tabs>
          <w:tab w:val="clear" w:pos="720"/>
          <w:tab w:val="left" w:pos="2732" w:leader="none"/>
          <w:tab w:val="left" w:pos="5449" w:leader="none"/>
          <w:tab w:val="left" w:pos="6885" w:leader="none"/>
          <w:tab w:val="left" w:pos="8717" w:leader="none"/>
          <w:tab w:val="left" w:pos="10753" w:leader="none"/>
        </w:tabs>
        <w:spacing w:lineRule="auto" w:line="348" w:before="65" w:after="0"/>
        <w:ind w:left="973" w:right="600" w:firstLine="710"/>
        <w:rPr>
          <w:sz w:val="28"/>
        </w:rPr>
      </w:pPr>
      <w:r>
        <w:rPr>
          <w:sz w:val="28"/>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w:t>
      </w:r>
      <w:r>
        <w:rPr>
          <w:spacing w:val="40"/>
          <w:sz w:val="28"/>
        </w:rPr>
        <w:t xml:space="preserve">  </w:t>
      </w:r>
      <w:r>
        <w:rPr>
          <w:sz w:val="28"/>
        </w:rPr>
        <w:t>слова, их</w:t>
        <w:tab/>
      </w:r>
      <w:r>
        <w:rPr>
          <w:spacing w:val="-2"/>
          <w:sz w:val="28"/>
        </w:rPr>
        <w:t>место</w:t>
      </w:r>
      <w:r>
        <w:rPr>
          <w:sz w:val="28"/>
        </w:rPr>
        <w:tab/>
      </w:r>
      <w:r>
        <w:rPr>
          <w:spacing w:val="-10"/>
          <w:sz w:val="28"/>
        </w:rPr>
        <w:t>в</w:t>
      </w:r>
      <w:r>
        <w:rPr>
          <w:sz w:val="28"/>
        </w:rPr>
        <w:tab/>
      </w:r>
      <w:r>
        <w:rPr>
          <w:spacing w:val="-2"/>
          <w:sz w:val="28"/>
        </w:rPr>
        <w:t>былине</w:t>
      </w:r>
      <w:r>
        <w:rPr>
          <w:sz w:val="28"/>
        </w:rPr>
        <w:tab/>
      </w:r>
      <w:r>
        <w:rPr>
          <w:spacing w:val="-10"/>
          <w:sz w:val="28"/>
        </w:rPr>
        <w:t xml:space="preserve">и </w:t>
      </w:r>
      <w:r>
        <w:rPr>
          <w:sz w:val="28"/>
        </w:rPr>
        <w:t>представление в современной лексике. Народные былинно-сказочные темы в творчестве художника В.М. Васнецова.</w:t>
      </w:r>
    </w:p>
    <w:p>
      <w:pPr>
        <w:pStyle w:val="ListParagraph"/>
        <w:numPr>
          <w:ilvl w:val="4"/>
          <w:numId w:val="48"/>
        </w:numPr>
        <w:tabs>
          <w:tab w:val="clear" w:pos="720"/>
          <w:tab w:val="left" w:pos="2732" w:leader="none"/>
        </w:tabs>
        <w:spacing w:before="2" w:after="0"/>
        <w:ind w:left="2732" w:right="0" w:hanging="1049"/>
        <w:rPr>
          <w:sz w:val="28"/>
        </w:rPr>
      </w:pPr>
      <w:r>
        <w:rPr>
          <w:sz w:val="28"/>
        </w:rPr>
        <w:t>Произведения</w:t>
      </w:r>
      <w:r>
        <w:rPr>
          <w:spacing w:val="8"/>
          <w:sz w:val="28"/>
        </w:rPr>
        <w:t xml:space="preserve"> </w:t>
      </w:r>
      <w:r>
        <w:rPr>
          <w:sz w:val="28"/>
        </w:rPr>
        <w:t>для</w:t>
      </w:r>
      <w:r>
        <w:rPr>
          <w:spacing w:val="12"/>
          <w:sz w:val="28"/>
        </w:rPr>
        <w:t xml:space="preserve"> </w:t>
      </w:r>
      <w:r>
        <w:rPr>
          <w:sz w:val="28"/>
        </w:rPr>
        <w:t>чтения:</w:t>
      </w:r>
      <w:r>
        <w:rPr>
          <w:spacing w:val="11"/>
          <w:sz w:val="28"/>
        </w:rPr>
        <w:t xml:space="preserve"> </w:t>
      </w:r>
      <w:r>
        <w:rPr>
          <w:sz w:val="28"/>
        </w:rPr>
        <w:t>произведения</w:t>
      </w:r>
      <w:r>
        <w:rPr>
          <w:spacing w:val="12"/>
          <w:sz w:val="28"/>
        </w:rPr>
        <w:t xml:space="preserve"> </w:t>
      </w:r>
      <w:r>
        <w:rPr>
          <w:sz w:val="28"/>
        </w:rPr>
        <w:t>малых</w:t>
      </w:r>
      <w:r>
        <w:rPr>
          <w:spacing w:val="13"/>
          <w:sz w:val="28"/>
        </w:rPr>
        <w:t xml:space="preserve"> </w:t>
      </w:r>
      <w:r>
        <w:rPr>
          <w:sz w:val="28"/>
        </w:rPr>
        <w:t>жанров</w:t>
      </w:r>
      <w:r>
        <w:rPr>
          <w:spacing w:val="10"/>
          <w:sz w:val="28"/>
        </w:rPr>
        <w:t xml:space="preserve"> </w:t>
      </w:r>
      <w:r>
        <w:rPr>
          <w:spacing w:val="-2"/>
          <w:sz w:val="28"/>
        </w:rPr>
        <w:t>фольклора,</w:t>
      </w:r>
    </w:p>
    <w:p>
      <w:pPr>
        <w:pStyle w:val="Style14"/>
        <w:spacing w:before="4" w:after="0"/>
        <w:ind w:left="0" w:right="0" w:hanging="0"/>
        <w:jc w:val="left"/>
        <w:rPr>
          <w:sz w:val="14"/>
        </w:rPr>
      </w:pPr>
      <w:r>
        <w:rPr>
          <w:sz w:val="14"/>
        </w:rPr>
      </w:r>
    </w:p>
    <w:tbl>
      <w:tblPr>
        <w:tblW w:w="10031" w:type="dxa"/>
        <w:jc w:val="left"/>
        <w:tblInd w:w="930" w:type="dxa"/>
        <w:tblLayout w:type="fixed"/>
        <w:tblCellMar>
          <w:top w:w="0" w:type="dxa"/>
          <w:left w:w="0" w:type="dxa"/>
          <w:bottom w:w="0" w:type="dxa"/>
          <w:right w:w="0" w:type="dxa"/>
        </w:tblCellMar>
      </w:tblPr>
      <w:tblGrid>
        <w:gridCol w:w="7418"/>
        <w:gridCol w:w="1020"/>
        <w:gridCol w:w="1593"/>
      </w:tblGrid>
      <w:tr>
        <w:trPr>
          <w:trHeight w:val="393" w:hRule="atLeast"/>
        </w:trPr>
        <w:tc>
          <w:tcPr>
            <w:tcW w:w="7418" w:type="dxa"/>
            <w:tcBorders/>
          </w:tcPr>
          <w:p>
            <w:pPr>
              <w:pStyle w:val="TableParagraph"/>
              <w:widowControl w:val="false"/>
              <w:suppressAutoHyphens w:val="true"/>
              <w:spacing w:lineRule="exact" w:line="311" w:before="0" w:after="0"/>
              <w:ind w:left="50" w:right="0" w:hanging="0"/>
              <w:jc w:val="left"/>
              <w:rPr>
                <w:sz w:val="28"/>
              </w:rPr>
            </w:pPr>
            <w:r>
              <w:rPr>
                <w:kern w:val="0"/>
                <w:sz w:val="28"/>
                <w:szCs w:val="22"/>
                <w:lang w:eastAsia="en-US" w:bidi="ar-SA"/>
              </w:rPr>
              <w:t>народные</w:t>
            </w:r>
            <w:r>
              <w:rPr>
                <w:spacing w:val="23"/>
                <w:kern w:val="0"/>
                <w:sz w:val="28"/>
                <w:szCs w:val="22"/>
                <w:lang w:eastAsia="en-US" w:bidi="ar-SA"/>
              </w:rPr>
              <w:t xml:space="preserve"> </w:t>
            </w:r>
            <w:r>
              <w:rPr>
                <w:kern w:val="0"/>
                <w:sz w:val="28"/>
                <w:szCs w:val="22"/>
                <w:lang w:eastAsia="en-US" w:bidi="ar-SA"/>
              </w:rPr>
              <w:t>сказки</w:t>
            </w:r>
            <w:r>
              <w:rPr>
                <w:spacing w:val="26"/>
                <w:kern w:val="0"/>
                <w:sz w:val="28"/>
                <w:szCs w:val="22"/>
                <w:lang w:eastAsia="en-US" w:bidi="ar-SA"/>
              </w:rPr>
              <w:t xml:space="preserve"> </w:t>
            </w:r>
            <w:r>
              <w:rPr>
                <w:kern w:val="0"/>
                <w:sz w:val="28"/>
                <w:szCs w:val="22"/>
                <w:lang w:eastAsia="en-US" w:bidi="ar-SA"/>
              </w:rPr>
              <w:t>(2–3</w:t>
            </w:r>
            <w:r>
              <w:rPr>
                <w:spacing w:val="26"/>
                <w:kern w:val="0"/>
                <w:sz w:val="28"/>
                <w:szCs w:val="22"/>
                <w:lang w:eastAsia="en-US" w:bidi="ar-SA"/>
              </w:rPr>
              <w:t xml:space="preserve"> </w:t>
            </w:r>
            <w:r>
              <w:rPr>
                <w:kern w:val="0"/>
                <w:sz w:val="28"/>
                <w:szCs w:val="22"/>
                <w:lang w:eastAsia="en-US" w:bidi="ar-SA"/>
              </w:rPr>
              <w:t>сказки</w:t>
            </w:r>
            <w:r>
              <w:rPr>
                <w:spacing w:val="58"/>
                <w:w w:val="150"/>
                <w:kern w:val="0"/>
                <w:sz w:val="28"/>
                <w:szCs w:val="22"/>
                <w:lang w:eastAsia="en-US" w:bidi="ar-SA"/>
              </w:rPr>
              <w:t xml:space="preserve"> </w:t>
            </w:r>
            <w:r>
              <w:rPr>
                <w:kern w:val="0"/>
                <w:sz w:val="28"/>
                <w:szCs w:val="22"/>
                <w:lang w:eastAsia="en-US" w:bidi="ar-SA"/>
              </w:rPr>
              <w:t>по</w:t>
            </w:r>
            <w:r>
              <w:rPr>
                <w:spacing w:val="59"/>
                <w:w w:val="150"/>
                <w:kern w:val="0"/>
                <w:sz w:val="28"/>
                <w:szCs w:val="22"/>
                <w:lang w:eastAsia="en-US" w:bidi="ar-SA"/>
              </w:rPr>
              <w:t xml:space="preserve"> </w:t>
            </w:r>
            <w:r>
              <w:rPr>
                <w:kern w:val="0"/>
                <w:sz w:val="28"/>
                <w:szCs w:val="22"/>
                <w:lang w:eastAsia="en-US" w:bidi="ar-SA"/>
              </w:rPr>
              <w:t>выбору),</w:t>
            </w:r>
            <w:r>
              <w:rPr>
                <w:spacing w:val="56"/>
                <w:w w:val="150"/>
                <w:kern w:val="0"/>
                <w:sz w:val="28"/>
                <w:szCs w:val="22"/>
                <w:lang w:eastAsia="en-US" w:bidi="ar-SA"/>
              </w:rPr>
              <w:t xml:space="preserve"> </w:t>
            </w:r>
            <w:r>
              <w:rPr>
                <w:kern w:val="0"/>
                <w:sz w:val="28"/>
                <w:szCs w:val="22"/>
                <w:lang w:eastAsia="en-US" w:bidi="ar-SA"/>
              </w:rPr>
              <w:t>сказки</w:t>
            </w:r>
            <w:r>
              <w:rPr>
                <w:spacing w:val="58"/>
                <w:w w:val="150"/>
                <w:kern w:val="0"/>
                <w:sz w:val="28"/>
                <w:szCs w:val="22"/>
                <w:lang w:eastAsia="en-US" w:bidi="ar-SA"/>
              </w:rPr>
              <w:t xml:space="preserve"> </w:t>
            </w:r>
            <w:r>
              <w:rPr>
                <w:spacing w:val="-2"/>
                <w:kern w:val="0"/>
                <w:sz w:val="28"/>
                <w:szCs w:val="22"/>
                <w:lang w:eastAsia="en-US" w:bidi="ar-SA"/>
              </w:rPr>
              <w:t>народов</w:t>
            </w:r>
          </w:p>
        </w:tc>
        <w:tc>
          <w:tcPr>
            <w:tcW w:w="1020" w:type="dxa"/>
            <w:tcBorders/>
          </w:tcPr>
          <w:p>
            <w:pPr>
              <w:pStyle w:val="TableParagraph"/>
              <w:widowControl w:val="false"/>
              <w:suppressAutoHyphens w:val="true"/>
              <w:spacing w:lineRule="exact" w:line="311" w:before="0" w:after="0"/>
              <w:ind w:left="20" w:right="20" w:hanging="0"/>
              <w:rPr>
                <w:sz w:val="28"/>
              </w:rPr>
            </w:pPr>
            <w:r>
              <w:rPr>
                <w:spacing w:val="-2"/>
                <w:kern w:val="0"/>
                <w:sz w:val="28"/>
                <w:szCs w:val="22"/>
                <w:lang w:eastAsia="en-US" w:bidi="ar-SA"/>
              </w:rPr>
              <w:t>России</w:t>
            </w:r>
          </w:p>
        </w:tc>
        <w:tc>
          <w:tcPr>
            <w:tcW w:w="1593" w:type="dxa"/>
            <w:tcBorders/>
          </w:tcPr>
          <w:p>
            <w:pPr>
              <w:pStyle w:val="TableParagraph"/>
              <w:widowControl w:val="false"/>
              <w:suppressAutoHyphens w:val="true"/>
              <w:spacing w:lineRule="exact" w:line="311" w:before="0" w:after="0"/>
              <w:ind w:left="0" w:right="46" w:hanging="0"/>
              <w:jc w:val="right"/>
              <w:rPr>
                <w:sz w:val="28"/>
              </w:rPr>
            </w:pPr>
            <w:r>
              <w:rPr>
                <w:kern w:val="0"/>
                <w:sz w:val="28"/>
                <w:szCs w:val="22"/>
                <w:lang w:eastAsia="en-US" w:bidi="ar-SA"/>
              </w:rPr>
              <w:t>(2–3</w:t>
            </w:r>
            <w:r>
              <w:rPr>
                <w:spacing w:val="57"/>
                <w:w w:val="150"/>
                <w:kern w:val="0"/>
                <w:sz w:val="28"/>
                <w:szCs w:val="22"/>
                <w:lang w:eastAsia="en-US" w:bidi="ar-SA"/>
              </w:rPr>
              <w:t xml:space="preserve"> </w:t>
            </w:r>
            <w:r>
              <w:rPr>
                <w:spacing w:val="-2"/>
                <w:kern w:val="0"/>
                <w:sz w:val="28"/>
                <w:szCs w:val="22"/>
                <w:lang w:eastAsia="en-US" w:bidi="ar-SA"/>
              </w:rPr>
              <w:t>сказки</w:t>
            </w:r>
          </w:p>
        </w:tc>
      </w:tr>
      <w:tr>
        <w:trPr>
          <w:trHeight w:val="475" w:hRule="atLeast"/>
        </w:trPr>
        <w:tc>
          <w:tcPr>
            <w:tcW w:w="7418" w:type="dxa"/>
            <w:tcBorders/>
          </w:tcPr>
          <w:p>
            <w:pPr>
              <w:pStyle w:val="TableParagraph"/>
              <w:widowControl w:val="false"/>
              <w:tabs>
                <w:tab w:val="clear" w:pos="720"/>
                <w:tab w:val="left" w:pos="541" w:leader="none"/>
                <w:tab w:val="left" w:pos="2947" w:leader="none"/>
                <w:tab w:val="left" w:pos="4975" w:leader="none"/>
                <w:tab w:val="left" w:pos="5959" w:leader="none"/>
              </w:tabs>
              <w:suppressAutoHyphens w:val="true"/>
              <w:spacing w:before="71" w:after="0"/>
              <w:ind w:left="50" w:right="0" w:hanging="0"/>
              <w:jc w:val="left"/>
              <w:rPr>
                <w:sz w:val="28"/>
              </w:rPr>
            </w:pPr>
            <w:r>
              <w:rPr>
                <w:spacing w:val="-5"/>
                <w:kern w:val="0"/>
                <w:sz w:val="28"/>
                <w:szCs w:val="22"/>
                <w:lang w:eastAsia="en-US" w:bidi="ar-SA"/>
              </w:rPr>
              <w:t>по</w:t>
            </w:r>
            <w:r>
              <w:rPr>
                <w:kern w:val="0"/>
                <w:sz w:val="28"/>
                <w:szCs w:val="22"/>
                <w:lang w:eastAsia="en-US" w:bidi="ar-SA"/>
              </w:rPr>
              <w:tab/>
              <w:t>выбору),</w:t>
            </w:r>
            <w:r>
              <w:rPr>
                <w:spacing w:val="26"/>
                <w:kern w:val="0"/>
                <w:sz w:val="28"/>
                <w:szCs w:val="22"/>
                <w:lang w:eastAsia="en-US" w:bidi="ar-SA"/>
              </w:rPr>
              <w:t xml:space="preserve">  </w:t>
            </w:r>
            <w:r>
              <w:rPr>
                <w:spacing w:val="-2"/>
                <w:kern w:val="0"/>
                <w:sz w:val="28"/>
                <w:szCs w:val="22"/>
                <w:lang w:eastAsia="en-US" w:bidi="ar-SA"/>
              </w:rPr>
              <w:t>былины</w:t>
            </w:r>
            <w:r>
              <w:rPr>
                <w:kern w:val="0"/>
                <w:sz w:val="28"/>
                <w:szCs w:val="22"/>
                <w:lang w:eastAsia="en-US" w:bidi="ar-SA"/>
              </w:rPr>
              <w:tab/>
              <w:t>из</w:t>
            </w:r>
            <w:r>
              <w:rPr>
                <w:spacing w:val="28"/>
                <w:kern w:val="0"/>
                <w:sz w:val="28"/>
                <w:szCs w:val="22"/>
                <w:lang w:eastAsia="en-US" w:bidi="ar-SA"/>
              </w:rPr>
              <w:t xml:space="preserve">  </w:t>
            </w:r>
            <w:r>
              <w:rPr>
                <w:kern w:val="0"/>
                <w:sz w:val="28"/>
                <w:szCs w:val="22"/>
                <w:lang w:eastAsia="en-US" w:bidi="ar-SA"/>
              </w:rPr>
              <w:t>цикла</w:t>
            </w:r>
            <w:r>
              <w:rPr>
                <w:spacing w:val="28"/>
                <w:kern w:val="0"/>
                <w:sz w:val="28"/>
                <w:szCs w:val="22"/>
                <w:lang w:eastAsia="en-US" w:bidi="ar-SA"/>
              </w:rPr>
              <w:t xml:space="preserve">  </w:t>
            </w:r>
            <w:r>
              <w:rPr>
                <w:spacing w:val="-5"/>
                <w:kern w:val="0"/>
                <w:sz w:val="28"/>
                <w:szCs w:val="22"/>
                <w:lang w:eastAsia="en-US" w:bidi="ar-SA"/>
              </w:rPr>
              <w:t>об</w:t>
            </w:r>
            <w:r>
              <w:rPr>
                <w:kern w:val="0"/>
                <w:sz w:val="28"/>
                <w:szCs w:val="22"/>
                <w:lang w:eastAsia="en-US" w:bidi="ar-SA"/>
              </w:rPr>
              <w:tab/>
            </w:r>
            <w:r>
              <w:rPr>
                <w:spacing w:val="-4"/>
                <w:kern w:val="0"/>
                <w:sz w:val="28"/>
                <w:szCs w:val="22"/>
                <w:lang w:eastAsia="en-US" w:bidi="ar-SA"/>
              </w:rPr>
              <w:t>Илье</w:t>
            </w:r>
            <w:r>
              <w:rPr>
                <w:kern w:val="0"/>
                <w:sz w:val="28"/>
                <w:szCs w:val="22"/>
                <w:lang w:eastAsia="en-US" w:bidi="ar-SA"/>
              </w:rPr>
              <w:tab/>
            </w:r>
            <w:r>
              <w:rPr>
                <w:spacing w:val="-2"/>
                <w:kern w:val="0"/>
                <w:sz w:val="28"/>
                <w:szCs w:val="22"/>
                <w:lang w:eastAsia="en-US" w:bidi="ar-SA"/>
              </w:rPr>
              <w:t>Муромце,</w:t>
            </w:r>
          </w:p>
        </w:tc>
        <w:tc>
          <w:tcPr>
            <w:tcW w:w="1020" w:type="dxa"/>
            <w:tcBorders/>
          </w:tcPr>
          <w:p>
            <w:pPr>
              <w:pStyle w:val="TableParagraph"/>
              <w:widowControl w:val="false"/>
              <w:suppressAutoHyphens w:val="true"/>
              <w:spacing w:before="71" w:after="0"/>
              <w:ind w:left="20" w:right="0" w:hanging="0"/>
              <w:rPr>
                <w:sz w:val="28"/>
              </w:rPr>
            </w:pPr>
            <w:r>
              <w:rPr>
                <w:spacing w:val="-2"/>
                <w:kern w:val="0"/>
                <w:sz w:val="28"/>
                <w:szCs w:val="22"/>
                <w:lang w:eastAsia="en-US" w:bidi="ar-SA"/>
              </w:rPr>
              <w:t>Алёше</w:t>
            </w:r>
          </w:p>
        </w:tc>
        <w:tc>
          <w:tcPr>
            <w:tcW w:w="1593" w:type="dxa"/>
            <w:tcBorders/>
          </w:tcPr>
          <w:p>
            <w:pPr>
              <w:pStyle w:val="TableParagraph"/>
              <w:widowControl w:val="false"/>
              <w:suppressAutoHyphens w:val="true"/>
              <w:spacing w:before="71" w:after="0"/>
              <w:ind w:left="0" w:right="46" w:hanging="0"/>
              <w:jc w:val="right"/>
              <w:rPr>
                <w:sz w:val="28"/>
              </w:rPr>
            </w:pPr>
            <w:r>
              <w:rPr>
                <w:spacing w:val="-2"/>
                <w:kern w:val="0"/>
                <w:sz w:val="28"/>
                <w:szCs w:val="22"/>
                <w:lang w:eastAsia="en-US" w:bidi="ar-SA"/>
              </w:rPr>
              <w:t>Поповиче,</w:t>
            </w:r>
          </w:p>
        </w:tc>
      </w:tr>
      <w:tr>
        <w:trPr>
          <w:trHeight w:val="393" w:hRule="atLeast"/>
        </w:trPr>
        <w:tc>
          <w:tcPr>
            <w:tcW w:w="7418" w:type="dxa"/>
            <w:tcBorders/>
          </w:tcPr>
          <w:p>
            <w:pPr>
              <w:pStyle w:val="TableParagraph"/>
              <w:widowControl w:val="false"/>
              <w:suppressAutoHyphens w:val="true"/>
              <w:spacing w:lineRule="exact" w:line="302" w:before="71" w:after="0"/>
              <w:ind w:left="50" w:right="0" w:hanging="0"/>
              <w:jc w:val="left"/>
              <w:rPr>
                <w:sz w:val="28"/>
              </w:rPr>
            </w:pPr>
            <w:r>
              <w:rPr>
                <w:kern w:val="0"/>
                <w:sz w:val="28"/>
                <w:szCs w:val="22"/>
                <w:lang w:eastAsia="en-US" w:bidi="ar-SA"/>
              </w:rPr>
              <w:t>Добрыне</w:t>
            </w:r>
            <w:r>
              <w:rPr>
                <w:spacing w:val="-4"/>
                <w:kern w:val="0"/>
                <w:sz w:val="28"/>
                <w:szCs w:val="22"/>
                <w:lang w:eastAsia="en-US" w:bidi="ar-SA"/>
              </w:rPr>
              <w:t xml:space="preserve"> </w:t>
            </w:r>
            <w:r>
              <w:rPr>
                <w:kern w:val="0"/>
                <w:sz w:val="28"/>
                <w:szCs w:val="22"/>
                <w:lang w:eastAsia="en-US" w:bidi="ar-SA"/>
              </w:rPr>
              <w:t>Никитиче</w:t>
            </w:r>
            <w:r>
              <w:rPr>
                <w:spacing w:val="-2"/>
                <w:kern w:val="0"/>
                <w:sz w:val="28"/>
                <w:szCs w:val="22"/>
                <w:lang w:eastAsia="en-US" w:bidi="ar-SA"/>
              </w:rPr>
              <w:t xml:space="preserve"> </w:t>
            </w:r>
            <w:r>
              <w:rPr>
                <w:kern w:val="0"/>
                <w:sz w:val="28"/>
                <w:szCs w:val="22"/>
                <w:lang w:eastAsia="en-US" w:bidi="ar-SA"/>
              </w:rPr>
              <w:t>(1–2</w:t>
            </w:r>
            <w:r>
              <w:rPr>
                <w:spacing w:val="-3"/>
                <w:kern w:val="0"/>
                <w:sz w:val="28"/>
                <w:szCs w:val="22"/>
                <w:lang w:eastAsia="en-US" w:bidi="ar-SA"/>
              </w:rPr>
              <w:t xml:space="preserve"> </w:t>
            </w:r>
            <w:r>
              <w:rPr>
                <w:kern w:val="0"/>
                <w:sz w:val="28"/>
                <w:szCs w:val="22"/>
                <w:lang w:eastAsia="en-US" w:bidi="ar-SA"/>
              </w:rPr>
              <w:t>по</w:t>
            </w:r>
            <w:r>
              <w:rPr>
                <w:spacing w:val="-1"/>
                <w:kern w:val="0"/>
                <w:sz w:val="28"/>
                <w:szCs w:val="22"/>
                <w:lang w:eastAsia="en-US" w:bidi="ar-SA"/>
              </w:rPr>
              <w:t xml:space="preserve"> </w:t>
            </w:r>
            <w:r>
              <w:rPr>
                <w:spacing w:val="-2"/>
                <w:kern w:val="0"/>
                <w:sz w:val="28"/>
                <w:szCs w:val="22"/>
                <w:lang w:eastAsia="en-US" w:bidi="ar-SA"/>
              </w:rPr>
              <w:t>выбору).</w:t>
            </w:r>
          </w:p>
        </w:tc>
        <w:tc>
          <w:tcPr>
            <w:tcW w:w="1020" w:type="dxa"/>
            <w:tcBorders/>
          </w:tcPr>
          <w:p>
            <w:pPr>
              <w:pStyle w:val="TableParagraph"/>
              <w:widowControl w:val="false"/>
              <w:suppressAutoHyphens w:val="true"/>
              <w:spacing w:before="0" w:after="0"/>
              <w:jc w:val="left"/>
              <w:rPr>
                <w:kern w:val="0"/>
                <w:sz w:val="28"/>
                <w:szCs w:val="22"/>
                <w:lang w:eastAsia="en-US" w:bidi="ar-SA"/>
              </w:rPr>
            </w:pPr>
            <w:r>
              <w:rPr>
                <w:kern w:val="0"/>
                <w:sz w:val="28"/>
                <w:szCs w:val="22"/>
                <w:lang w:eastAsia="en-US" w:bidi="ar-SA"/>
              </w:rPr>
            </w:r>
          </w:p>
        </w:tc>
        <w:tc>
          <w:tcPr>
            <w:tcW w:w="1593" w:type="dxa"/>
            <w:tcBorders/>
          </w:tcPr>
          <w:p>
            <w:pPr>
              <w:pStyle w:val="TableParagraph"/>
              <w:widowControl w:val="false"/>
              <w:suppressAutoHyphens w:val="true"/>
              <w:spacing w:before="0" w:after="0"/>
              <w:jc w:val="left"/>
              <w:rPr>
                <w:kern w:val="0"/>
                <w:sz w:val="28"/>
                <w:szCs w:val="22"/>
                <w:lang w:eastAsia="en-US" w:bidi="ar-SA"/>
              </w:rPr>
            </w:pPr>
            <w:r>
              <w:rPr>
                <w:kern w:val="0"/>
                <w:sz w:val="28"/>
                <w:szCs w:val="22"/>
                <w:lang w:eastAsia="en-US" w:bidi="ar-SA"/>
              </w:rPr>
            </w:r>
          </w:p>
        </w:tc>
      </w:tr>
    </w:tbl>
    <w:p>
      <w:pPr>
        <w:pStyle w:val="ListParagraph"/>
        <w:numPr>
          <w:ilvl w:val="3"/>
          <w:numId w:val="48"/>
        </w:numPr>
        <w:tabs>
          <w:tab w:val="clear" w:pos="720"/>
          <w:tab w:val="left" w:pos="2523" w:leader="none"/>
        </w:tabs>
        <w:spacing w:lineRule="auto" w:line="348" w:before="156" w:after="0"/>
        <w:ind w:left="973" w:right="609" w:firstLine="710"/>
        <w:rPr>
          <w:sz w:val="28"/>
        </w:rPr>
      </w:pPr>
      <w:r>
        <w:rPr>
          <w:sz w:val="28"/>
        </w:rPr>
        <w:t>Творчество А.С. Пушкина. Картины природы в лирических произведениях</w:t>
      </w:r>
      <w:r>
        <w:rPr>
          <w:spacing w:val="80"/>
          <w:w w:val="150"/>
          <w:sz w:val="28"/>
        </w:rPr>
        <w:t xml:space="preserve"> </w:t>
      </w:r>
      <w:r>
        <w:rPr>
          <w:sz w:val="28"/>
        </w:rPr>
        <w:t>А.С.</w:t>
      </w:r>
      <w:r>
        <w:rPr>
          <w:spacing w:val="67"/>
          <w:sz w:val="28"/>
        </w:rPr>
        <w:t xml:space="preserve">  </w:t>
      </w:r>
      <w:r>
        <w:rPr>
          <w:sz w:val="28"/>
        </w:rPr>
        <w:t>Пушкина.</w:t>
      </w:r>
      <w:r>
        <w:rPr>
          <w:spacing w:val="66"/>
          <w:sz w:val="28"/>
        </w:rPr>
        <w:t xml:space="preserve">  </w:t>
      </w:r>
      <w:r>
        <w:rPr>
          <w:sz w:val="28"/>
        </w:rPr>
        <w:t>Средства</w:t>
      </w:r>
      <w:r>
        <w:rPr>
          <w:spacing w:val="65"/>
          <w:sz w:val="28"/>
        </w:rPr>
        <w:t xml:space="preserve">  </w:t>
      </w:r>
      <w:r>
        <w:rPr>
          <w:sz w:val="28"/>
        </w:rPr>
        <w:t>художественной</w:t>
      </w:r>
      <w:r>
        <w:rPr>
          <w:spacing w:val="68"/>
          <w:sz w:val="28"/>
        </w:rPr>
        <w:t xml:space="preserve">  </w:t>
      </w:r>
      <w:r>
        <w:rPr>
          <w:sz w:val="28"/>
        </w:rPr>
        <w:t>выразительности в</w:t>
      </w:r>
      <w:r>
        <w:rPr>
          <w:spacing w:val="80"/>
          <w:sz w:val="28"/>
        </w:rPr>
        <w:t xml:space="preserve">   </w:t>
      </w:r>
      <w:r>
        <w:rPr>
          <w:sz w:val="28"/>
        </w:rPr>
        <w:t>стихотворном</w:t>
      </w:r>
      <w:r>
        <w:rPr>
          <w:spacing w:val="80"/>
          <w:sz w:val="28"/>
        </w:rPr>
        <w:t xml:space="preserve">   </w:t>
      </w:r>
      <w:r>
        <w:rPr>
          <w:sz w:val="28"/>
        </w:rPr>
        <w:t>произведении</w:t>
      </w:r>
      <w:r>
        <w:rPr>
          <w:spacing w:val="80"/>
          <w:sz w:val="28"/>
        </w:rPr>
        <w:t xml:space="preserve">   </w:t>
      </w:r>
      <w:r>
        <w:rPr>
          <w:sz w:val="28"/>
        </w:rPr>
        <w:t>(сравнение,</w:t>
      </w:r>
      <w:r>
        <w:rPr>
          <w:spacing w:val="80"/>
          <w:sz w:val="28"/>
        </w:rPr>
        <w:t xml:space="preserve">   </w:t>
      </w:r>
      <w:r>
        <w:rPr>
          <w:sz w:val="28"/>
        </w:rPr>
        <w:t>эпитет,</w:t>
      </w:r>
      <w:r>
        <w:rPr>
          <w:spacing w:val="80"/>
          <w:sz w:val="28"/>
        </w:rPr>
        <w:t xml:space="preserve">   </w:t>
      </w:r>
      <w:r>
        <w:rPr>
          <w:sz w:val="28"/>
        </w:rPr>
        <w:t>олицетворение) на примере 2-3 произведений. Литературные сказки А.С. Пушкина в стихах:</w:t>
      </w:r>
    </w:p>
    <w:p>
      <w:pPr>
        <w:pStyle w:val="Style14"/>
        <w:spacing w:lineRule="auto" w:line="348"/>
        <w:ind w:left="973" w:right="605" w:hanging="0"/>
        <w:rPr/>
      </w:pPr>
      <w:r>
        <w:rPr/>
        <w:t>«Сказка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pPr>
        <w:pStyle w:val="ListParagraph"/>
        <w:numPr>
          <w:ilvl w:val="4"/>
          <w:numId w:val="48"/>
        </w:numPr>
        <w:tabs>
          <w:tab w:val="clear" w:pos="720"/>
          <w:tab w:val="left" w:pos="2732" w:leader="none"/>
        </w:tabs>
        <w:spacing w:lineRule="auto" w:line="348"/>
        <w:ind w:left="973" w:right="618" w:firstLine="710"/>
        <w:rPr>
          <w:sz w:val="28"/>
        </w:rPr>
      </w:pPr>
      <w:r>
        <w:rPr>
          <w:sz w:val="28"/>
        </w:rPr>
        <w:t>Произведения для чтения: А.С. Пушкин «Сказка о мёртвой царевне и о семи богатырях», «Няне», «Осень» (отрывки), «Зимняя дорога» и другие.</w:t>
      </w:r>
    </w:p>
    <w:p>
      <w:pPr>
        <w:pStyle w:val="ListParagraph"/>
        <w:numPr>
          <w:ilvl w:val="3"/>
          <w:numId w:val="48"/>
        </w:numPr>
        <w:tabs>
          <w:tab w:val="clear" w:pos="720"/>
          <w:tab w:val="left" w:pos="2523" w:leader="none"/>
        </w:tabs>
        <w:spacing w:lineRule="auto" w:line="348"/>
        <w:ind w:left="973" w:right="601" w:firstLine="710"/>
        <w:rPr>
          <w:sz w:val="28"/>
        </w:rPr>
      </w:pPr>
      <w:r>
        <w:rPr>
          <w:sz w:val="28"/>
        </w:rPr>
        <w:t>Творчество И.А. Крылова. Представление о басне как лиро- эпическом жанре. Круг чтения: басни на примере произведений И.А. Крылова, И.И.</w:t>
      </w:r>
      <w:r>
        <w:rPr>
          <w:spacing w:val="74"/>
          <w:sz w:val="28"/>
        </w:rPr>
        <w:t xml:space="preserve">  </w:t>
      </w:r>
      <w:r>
        <w:rPr>
          <w:sz w:val="28"/>
        </w:rPr>
        <w:t>Хемницера,</w:t>
      </w:r>
      <w:r>
        <w:rPr>
          <w:spacing w:val="74"/>
          <w:sz w:val="28"/>
        </w:rPr>
        <w:t xml:space="preserve">  </w:t>
      </w:r>
      <w:r>
        <w:rPr>
          <w:sz w:val="28"/>
        </w:rPr>
        <w:t>Л.Н.</w:t>
      </w:r>
      <w:r>
        <w:rPr>
          <w:spacing w:val="76"/>
          <w:sz w:val="28"/>
        </w:rPr>
        <w:t xml:space="preserve">  </w:t>
      </w:r>
      <w:r>
        <w:rPr>
          <w:sz w:val="28"/>
        </w:rPr>
        <w:t>Толстого,</w:t>
      </w:r>
      <w:r>
        <w:rPr>
          <w:spacing w:val="76"/>
          <w:sz w:val="28"/>
        </w:rPr>
        <w:t xml:space="preserve">  </w:t>
      </w:r>
      <w:r>
        <w:rPr>
          <w:sz w:val="28"/>
        </w:rPr>
        <w:t>С.В.</w:t>
      </w:r>
      <w:r>
        <w:rPr>
          <w:spacing w:val="74"/>
          <w:sz w:val="28"/>
        </w:rPr>
        <w:t xml:space="preserve">  </w:t>
      </w:r>
      <w:r>
        <w:rPr>
          <w:sz w:val="28"/>
        </w:rPr>
        <w:t>Михалкова.</w:t>
      </w:r>
      <w:r>
        <w:rPr>
          <w:spacing w:val="74"/>
          <w:sz w:val="28"/>
        </w:rPr>
        <w:t xml:space="preserve">  </w:t>
      </w:r>
      <w:r>
        <w:rPr>
          <w:sz w:val="28"/>
        </w:rPr>
        <w:t>Басни</w:t>
      </w:r>
      <w:r>
        <w:rPr>
          <w:spacing w:val="38"/>
          <w:sz w:val="28"/>
        </w:rPr>
        <w:t xml:space="preserve">  </w:t>
      </w:r>
      <w:r>
        <w:rPr>
          <w:sz w:val="28"/>
        </w:rPr>
        <w:t>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pPr>
        <w:pStyle w:val="ListParagraph"/>
        <w:numPr>
          <w:ilvl w:val="4"/>
          <w:numId w:val="48"/>
        </w:numPr>
        <w:tabs>
          <w:tab w:val="clear" w:pos="720"/>
          <w:tab w:val="left" w:pos="2733" w:leader="none"/>
        </w:tabs>
        <w:spacing w:lineRule="exact" w:line="315"/>
        <w:ind w:left="2733" w:right="0" w:hanging="1052"/>
        <w:rPr>
          <w:sz w:val="28"/>
        </w:rPr>
      </w:pPr>
      <w:r>
        <w:rPr>
          <w:sz w:val="28"/>
        </w:rPr>
        <w:t>Произведения</w:t>
      </w:r>
      <w:r>
        <w:rPr>
          <w:spacing w:val="12"/>
          <w:sz w:val="28"/>
        </w:rPr>
        <w:t xml:space="preserve"> </w:t>
      </w:r>
      <w:r>
        <w:rPr>
          <w:sz w:val="28"/>
        </w:rPr>
        <w:t>для</w:t>
      </w:r>
      <w:r>
        <w:rPr>
          <w:spacing w:val="79"/>
          <w:sz w:val="28"/>
        </w:rPr>
        <w:t xml:space="preserve"> </w:t>
      </w:r>
      <w:r>
        <w:rPr>
          <w:sz w:val="28"/>
        </w:rPr>
        <w:t>чтения:</w:t>
      </w:r>
      <w:r>
        <w:rPr>
          <w:spacing w:val="77"/>
          <w:sz w:val="28"/>
        </w:rPr>
        <w:t xml:space="preserve"> </w:t>
      </w:r>
      <w:r>
        <w:rPr>
          <w:sz w:val="28"/>
        </w:rPr>
        <w:t>Крылов</w:t>
      </w:r>
      <w:r>
        <w:rPr>
          <w:spacing w:val="79"/>
          <w:sz w:val="28"/>
        </w:rPr>
        <w:t xml:space="preserve"> </w:t>
      </w:r>
      <w:r>
        <w:rPr>
          <w:sz w:val="28"/>
        </w:rPr>
        <w:t>И.А.</w:t>
      </w:r>
      <w:r>
        <w:rPr>
          <w:spacing w:val="47"/>
          <w:w w:val="150"/>
          <w:sz w:val="28"/>
        </w:rPr>
        <w:t xml:space="preserve"> </w:t>
      </w:r>
      <w:r>
        <w:rPr>
          <w:sz w:val="28"/>
        </w:rPr>
        <w:t>«Стрекоза</w:t>
      </w:r>
      <w:r>
        <w:rPr>
          <w:spacing w:val="45"/>
          <w:w w:val="150"/>
          <w:sz w:val="28"/>
        </w:rPr>
        <w:t xml:space="preserve"> </w:t>
      </w:r>
      <w:r>
        <w:rPr>
          <w:sz w:val="28"/>
        </w:rPr>
        <w:t>и</w:t>
      </w:r>
      <w:r>
        <w:rPr>
          <w:spacing w:val="79"/>
          <w:sz w:val="28"/>
        </w:rPr>
        <w:t xml:space="preserve"> </w:t>
      </w:r>
      <w:r>
        <w:rPr>
          <w:spacing w:val="-2"/>
          <w:sz w:val="28"/>
        </w:rPr>
        <w:t>муравей»,</w:t>
      </w:r>
    </w:p>
    <w:p>
      <w:pPr>
        <w:sectPr>
          <w:footerReference w:type="default" r:id="rId172"/>
          <w:footerReference w:type="first" r:id="rId17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147" w:after="0"/>
        <w:ind w:left="973" w:right="599" w:hanging="0"/>
        <w:rPr/>
      </w:pPr>
      <w:r>
        <w:rPr/>
        <w:t>«Квартет»,</w:t>
      </w:r>
      <w:r>
        <w:rPr>
          <w:spacing w:val="40"/>
        </w:rPr>
        <w:t xml:space="preserve"> </w:t>
      </w:r>
      <w:r>
        <w:rPr/>
        <w:t>И.И.</w:t>
      </w:r>
      <w:r>
        <w:rPr>
          <w:spacing w:val="80"/>
        </w:rPr>
        <w:t xml:space="preserve"> </w:t>
      </w:r>
      <w:r>
        <w:rPr/>
        <w:t>Хемницер</w:t>
      </w:r>
      <w:r>
        <w:rPr>
          <w:spacing w:val="80"/>
        </w:rPr>
        <w:t xml:space="preserve"> </w:t>
      </w:r>
      <w:r>
        <w:rPr/>
        <w:t>«Стрекоза»,</w:t>
      </w:r>
      <w:r>
        <w:rPr>
          <w:spacing w:val="78"/>
          <w:w w:val="150"/>
        </w:rPr>
        <w:t xml:space="preserve"> </w:t>
      </w:r>
      <w:r>
        <w:rPr/>
        <w:t>Л.Н.</w:t>
      </w:r>
      <w:r>
        <w:rPr>
          <w:spacing w:val="80"/>
        </w:rPr>
        <w:t xml:space="preserve"> </w:t>
      </w:r>
      <w:r>
        <w:rPr/>
        <w:t>Толстой</w:t>
      </w:r>
      <w:r>
        <w:rPr>
          <w:spacing w:val="80"/>
          <w:w w:val="150"/>
        </w:rPr>
        <w:t xml:space="preserve"> </w:t>
      </w:r>
      <w:r>
        <w:rPr/>
        <w:t>«Стрекоза</w:t>
      </w:r>
      <w:r>
        <w:rPr>
          <w:spacing w:val="80"/>
        </w:rPr>
        <w:t xml:space="preserve"> </w:t>
      </w:r>
      <w:r>
        <w:rPr/>
        <w:t>и</w:t>
      </w:r>
      <w:r>
        <w:rPr>
          <w:spacing w:val="80"/>
        </w:rPr>
        <w:t xml:space="preserve"> </w:t>
      </w:r>
      <w:r>
        <w:rPr/>
        <w:t>муравьи»</w:t>
      </w:r>
      <w:r>
        <w:rPr>
          <w:spacing w:val="40"/>
        </w:rPr>
        <w:t xml:space="preserve"> </w:t>
      </w:r>
      <w:r>
        <w:rPr/>
        <w:t>и другие.</w:t>
      </w:r>
    </w:p>
    <w:p>
      <w:pPr>
        <w:pStyle w:val="ListParagraph"/>
        <w:numPr>
          <w:ilvl w:val="3"/>
          <w:numId w:val="48"/>
        </w:numPr>
        <w:tabs>
          <w:tab w:val="clear" w:pos="720"/>
          <w:tab w:val="left" w:pos="2523" w:leader="none"/>
        </w:tabs>
        <w:spacing w:lineRule="auto" w:line="348" w:before="65" w:after="0"/>
        <w:ind w:left="973" w:right="616" w:firstLine="710"/>
        <w:rPr>
          <w:sz w:val="28"/>
        </w:rPr>
      </w:pPr>
      <w:r>
        <w:rPr>
          <w:sz w:val="28"/>
        </w:rPr>
        <w:t xml:space="preserve">Творчество М.Ю. Лермонтова. Круг чтения: лирические </w:t>
      </w:r>
      <w:r>
        <w:rPr>
          <w:spacing w:val="-2"/>
          <w:sz w:val="28"/>
        </w:rPr>
        <w:t>произведения</w:t>
      </w:r>
    </w:p>
    <w:p>
      <w:pPr>
        <w:pStyle w:val="Style14"/>
        <w:spacing w:lineRule="auto" w:line="348" w:before="5" w:after="0"/>
        <w:ind w:left="973" w:right="615" w:hanging="0"/>
        <w:rPr/>
      </w:pPr>
      <w:r>
        <w:rP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pPr>
        <w:pStyle w:val="ListParagraph"/>
        <w:numPr>
          <w:ilvl w:val="4"/>
          <w:numId w:val="48"/>
        </w:numPr>
        <w:tabs>
          <w:tab w:val="clear" w:pos="720"/>
          <w:tab w:val="left" w:pos="2733" w:leader="none"/>
        </w:tabs>
        <w:spacing w:lineRule="exact" w:line="319"/>
        <w:ind w:left="2733" w:right="0" w:hanging="1052"/>
        <w:rPr>
          <w:sz w:val="28"/>
        </w:rPr>
      </w:pPr>
      <w:r>
        <w:rPr>
          <w:sz w:val="28"/>
        </w:rPr>
        <w:t>Произведения</w:t>
      </w:r>
      <w:r>
        <w:rPr>
          <w:spacing w:val="44"/>
          <w:sz w:val="28"/>
        </w:rPr>
        <w:t xml:space="preserve"> </w:t>
      </w:r>
      <w:r>
        <w:rPr>
          <w:sz w:val="28"/>
        </w:rPr>
        <w:t>для</w:t>
      </w:r>
      <w:r>
        <w:rPr>
          <w:spacing w:val="76"/>
          <w:w w:val="150"/>
          <w:sz w:val="28"/>
        </w:rPr>
        <w:t xml:space="preserve"> </w:t>
      </w:r>
      <w:r>
        <w:rPr>
          <w:sz w:val="28"/>
        </w:rPr>
        <w:t>чтения:</w:t>
      </w:r>
      <w:r>
        <w:rPr>
          <w:spacing w:val="72"/>
          <w:w w:val="150"/>
          <w:sz w:val="28"/>
        </w:rPr>
        <w:t xml:space="preserve"> </w:t>
      </w:r>
      <w:r>
        <w:rPr>
          <w:sz w:val="28"/>
        </w:rPr>
        <w:t>М.Ю.</w:t>
      </w:r>
      <w:r>
        <w:rPr>
          <w:spacing w:val="77"/>
          <w:w w:val="150"/>
          <w:sz w:val="28"/>
        </w:rPr>
        <w:t xml:space="preserve"> </w:t>
      </w:r>
      <w:r>
        <w:rPr>
          <w:sz w:val="28"/>
        </w:rPr>
        <w:t>Лермонтов</w:t>
      </w:r>
      <w:r>
        <w:rPr>
          <w:spacing w:val="78"/>
          <w:w w:val="150"/>
          <w:sz w:val="28"/>
        </w:rPr>
        <w:t xml:space="preserve"> </w:t>
      </w:r>
      <w:r>
        <w:rPr>
          <w:sz w:val="28"/>
        </w:rPr>
        <w:t>«Утёс»,</w:t>
      </w:r>
      <w:r>
        <w:rPr>
          <w:spacing w:val="24"/>
          <w:sz w:val="28"/>
        </w:rPr>
        <w:t xml:space="preserve">  </w:t>
      </w:r>
      <w:r>
        <w:rPr>
          <w:spacing w:val="-2"/>
          <w:sz w:val="28"/>
        </w:rPr>
        <w:t>«Парус»,</w:t>
      </w:r>
    </w:p>
    <w:p>
      <w:pPr>
        <w:pStyle w:val="Style14"/>
        <w:spacing w:before="154" w:after="0"/>
        <w:ind w:left="973" w:right="0" w:hanging="0"/>
        <w:rPr/>
      </w:pPr>
      <w:r>
        <w:rPr/>
        <w:t>«Москва,</w:t>
      </w:r>
      <w:r>
        <w:rPr>
          <w:spacing w:val="-8"/>
        </w:rPr>
        <w:t xml:space="preserve"> </w:t>
      </w:r>
      <w:r>
        <w:rPr/>
        <w:t>Москва!</w:t>
      </w:r>
      <w:r>
        <w:rPr>
          <w:spacing w:val="-12"/>
        </w:rPr>
        <w:t xml:space="preserve"> </w:t>
      </w:r>
      <w:r>
        <w:rPr/>
        <w:t>…Люблю</w:t>
      </w:r>
      <w:r>
        <w:rPr>
          <w:spacing w:val="-4"/>
        </w:rPr>
        <w:t xml:space="preserve"> </w:t>
      </w:r>
      <w:r>
        <w:rPr/>
        <w:t>тебя</w:t>
      </w:r>
      <w:r>
        <w:rPr>
          <w:spacing w:val="-5"/>
        </w:rPr>
        <w:t xml:space="preserve"> </w:t>
      </w:r>
      <w:r>
        <w:rPr/>
        <w:t>как</w:t>
      </w:r>
      <w:r>
        <w:rPr>
          <w:spacing w:val="-7"/>
        </w:rPr>
        <w:t xml:space="preserve"> </w:t>
      </w:r>
      <w:r>
        <w:rPr/>
        <w:t>сын…»</w:t>
      </w:r>
      <w:r>
        <w:rPr>
          <w:spacing w:val="-9"/>
        </w:rPr>
        <w:t xml:space="preserve"> </w:t>
      </w:r>
      <w:r>
        <w:rPr/>
        <w:t>и</w:t>
      </w:r>
      <w:r>
        <w:rPr>
          <w:spacing w:val="-7"/>
        </w:rPr>
        <w:t xml:space="preserve"> </w:t>
      </w:r>
      <w:r>
        <w:rPr>
          <w:spacing w:val="-2"/>
        </w:rPr>
        <w:t>другие.</w:t>
      </w:r>
    </w:p>
    <w:p>
      <w:pPr>
        <w:pStyle w:val="ListParagraph"/>
        <w:numPr>
          <w:ilvl w:val="3"/>
          <w:numId w:val="48"/>
        </w:numPr>
        <w:tabs>
          <w:tab w:val="clear" w:pos="720"/>
          <w:tab w:val="left" w:pos="2523" w:leader="none"/>
        </w:tabs>
        <w:spacing w:lineRule="auto" w:line="348" w:before="155" w:after="0"/>
        <w:ind w:left="973" w:right="607" w:firstLine="710"/>
        <w:rPr>
          <w:sz w:val="28"/>
        </w:rPr>
      </w:pPr>
      <w:r>
        <w:rPr>
          <w:sz w:val="28"/>
        </w:rPr>
        <w:t>Литературная сказка. Тематика авторских стихотворных сказок(две- три по выбору). Герои литературных сказок (произведения П.П.</w:t>
      </w:r>
      <w:r>
        <w:rPr>
          <w:spacing w:val="40"/>
          <w:sz w:val="28"/>
        </w:rPr>
        <w:t xml:space="preserve"> </w:t>
      </w:r>
      <w:r>
        <w:rPr>
          <w:sz w:val="28"/>
        </w:rPr>
        <w:t>Ершова, П.П. Бажова, С.Т. Аксакова, С.Я. Маршака и другие). Связь литературной сказки</w:t>
      </w:r>
      <w:r>
        <w:rPr>
          <w:spacing w:val="-13"/>
          <w:sz w:val="28"/>
        </w:rPr>
        <w:t xml:space="preserve"> </w:t>
      </w:r>
      <w:r>
        <w:rPr>
          <w:sz w:val="28"/>
        </w:rPr>
        <w:t>с фольклорной: народная речь как особенность авторской сказки. Иллюстрациив сказке: назначение, особенности.</w:t>
      </w:r>
    </w:p>
    <w:p>
      <w:pPr>
        <w:pStyle w:val="ListParagraph"/>
        <w:numPr>
          <w:ilvl w:val="4"/>
          <w:numId w:val="48"/>
        </w:numPr>
        <w:tabs>
          <w:tab w:val="clear" w:pos="720"/>
          <w:tab w:val="left" w:pos="2732" w:leader="none"/>
        </w:tabs>
        <w:spacing w:lineRule="auto" w:line="348"/>
        <w:ind w:left="973" w:right="618" w:firstLine="710"/>
        <w:rPr>
          <w:sz w:val="28"/>
        </w:rPr>
      </w:pPr>
      <w:r>
        <w:rPr>
          <w:sz w:val="28"/>
        </w:rPr>
        <w:t>Произведения для чтения: П.П. Бажов</w:t>
      </w:r>
      <w:r>
        <w:rPr>
          <w:spacing w:val="40"/>
          <w:sz w:val="28"/>
        </w:rPr>
        <w:t xml:space="preserve"> </w:t>
      </w:r>
      <w:r>
        <w:rPr>
          <w:sz w:val="28"/>
        </w:rPr>
        <w:t>«Серебряное</w:t>
      </w:r>
      <w:r>
        <w:rPr>
          <w:spacing w:val="40"/>
          <w:sz w:val="28"/>
        </w:rPr>
        <w:t xml:space="preserve"> </w:t>
      </w:r>
      <w:r>
        <w:rPr>
          <w:sz w:val="28"/>
        </w:rPr>
        <w:t>копытце»,</w:t>
      </w:r>
      <w:r>
        <w:rPr>
          <w:spacing w:val="80"/>
          <w:sz w:val="28"/>
        </w:rPr>
        <w:t xml:space="preserve"> </w:t>
      </w:r>
      <w:r>
        <w:rPr>
          <w:sz w:val="28"/>
        </w:rPr>
        <w:t>П.П. Ершов «Конёк-Горбунок», С.Т. Аксаков «Аленький цветочек» и другие.</w:t>
      </w:r>
    </w:p>
    <w:p>
      <w:pPr>
        <w:pStyle w:val="ListParagraph"/>
        <w:numPr>
          <w:ilvl w:val="3"/>
          <w:numId w:val="48"/>
        </w:numPr>
        <w:tabs>
          <w:tab w:val="clear" w:pos="720"/>
          <w:tab w:val="left" w:pos="2523" w:leader="none"/>
        </w:tabs>
        <w:spacing w:lineRule="auto" w:line="348"/>
        <w:ind w:left="973" w:right="599" w:firstLine="710"/>
        <w:rPr>
          <w:sz w:val="28"/>
        </w:rPr>
      </w:pPr>
      <w:r>
        <w:rPr>
          <w:sz w:val="28"/>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w:t>
      </w:r>
      <w:r>
        <w:rPr>
          <w:spacing w:val="40"/>
          <w:sz w:val="28"/>
        </w:rPr>
        <w:t xml:space="preserve"> </w:t>
      </w:r>
      <w:r>
        <w:rPr>
          <w:sz w:val="28"/>
        </w:rPr>
        <w:t>чтения:</w:t>
      </w:r>
      <w:r>
        <w:rPr>
          <w:spacing w:val="40"/>
          <w:sz w:val="28"/>
        </w:rPr>
        <w:t xml:space="preserve"> </w:t>
      </w:r>
      <w:r>
        <w:rPr>
          <w:sz w:val="28"/>
        </w:rPr>
        <w:t>лирические произведения поэтов и писателей (не менее пяти авторов по выбору): В.А.</w:t>
      </w:r>
      <w:r>
        <w:rPr>
          <w:spacing w:val="40"/>
          <w:sz w:val="28"/>
        </w:rPr>
        <w:t xml:space="preserve"> </w:t>
      </w:r>
      <w:r>
        <w:rPr>
          <w:sz w:val="28"/>
        </w:rPr>
        <w:t>Жуковский,</w:t>
      </w:r>
      <w:r>
        <w:rPr>
          <w:spacing w:val="40"/>
          <w:sz w:val="28"/>
        </w:rPr>
        <w:t xml:space="preserve"> </w:t>
      </w:r>
      <w:r>
        <w:rPr>
          <w:sz w:val="28"/>
        </w:rPr>
        <w:t>И.С.</w:t>
      </w:r>
      <w:r>
        <w:rPr>
          <w:spacing w:val="40"/>
          <w:sz w:val="28"/>
        </w:rPr>
        <w:t xml:space="preserve"> </w:t>
      </w:r>
      <w:r>
        <w:rPr>
          <w:sz w:val="28"/>
        </w:rPr>
        <w:t>Никитин,</w:t>
      </w:r>
      <w:r>
        <w:rPr>
          <w:spacing w:val="80"/>
          <w:sz w:val="28"/>
        </w:rPr>
        <w:t xml:space="preserve"> </w:t>
      </w:r>
      <w:r>
        <w:rPr>
          <w:sz w:val="28"/>
        </w:rPr>
        <w:t>Е.А.</w:t>
      </w:r>
      <w:r>
        <w:rPr>
          <w:spacing w:val="80"/>
          <w:sz w:val="28"/>
        </w:rPr>
        <w:t xml:space="preserve"> </w:t>
      </w:r>
      <w:r>
        <w:rPr>
          <w:sz w:val="28"/>
        </w:rPr>
        <w:t>Баратынский,</w:t>
      </w:r>
      <w:r>
        <w:rPr>
          <w:spacing w:val="80"/>
          <w:sz w:val="28"/>
        </w:rPr>
        <w:t xml:space="preserve"> </w:t>
      </w:r>
      <w:r>
        <w:rPr>
          <w:sz w:val="28"/>
        </w:rPr>
        <w:t>Ф.И.</w:t>
      </w:r>
      <w:r>
        <w:rPr>
          <w:spacing w:val="80"/>
          <w:sz w:val="28"/>
        </w:rPr>
        <w:t xml:space="preserve"> </w:t>
      </w:r>
      <w:r>
        <w:rPr>
          <w:sz w:val="28"/>
        </w:rPr>
        <w:t>Тютчев,</w:t>
      </w:r>
      <w:r>
        <w:rPr>
          <w:spacing w:val="40"/>
          <w:sz w:val="28"/>
        </w:rPr>
        <w:t xml:space="preserve"> </w:t>
      </w:r>
      <w:r>
        <w:rPr>
          <w:sz w:val="28"/>
        </w:rPr>
        <w:t>А.А.</w:t>
      </w:r>
      <w:r>
        <w:rPr>
          <w:spacing w:val="80"/>
          <w:sz w:val="28"/>
        </w:rPr>
        <w:t xml:space="preserve"> </w:t>
      </w:r>
      <w:r>
        <w:rPr>
          <w:sz w:val="28"/>
        </w:rPr>
        <w:t>Фет, Н.А. Некрасов, И.А. Бунин, А.А. Блок, К.Д. Бальмонт и другие. Темы стихотворных произведений, герой лирического</w:t>
      </w:r>
      <w:r>
        <w:rPr>
          <w:spacing w:val="40"/>
          <w:sz w:val="28"/>
        </w:rPr>
        <w:t xml:space="preserve"> </w:t>
      </w:r>
      <w:r>
        <w:rPr>
          <w:sz w:val="28"/>
        </w:rPr>
        <w:t>произведения.</w:t>
      </w:r>
      <w:r>
        <w:rPr>
          <w:spacing w:val="40"/>
          <w:sz w:val="28"/>
        </w:rPr>
        <w:t xml:space="preserve"> </w:t>
      </w:r>
      <w:r>
        <w:rPr>
          <w:sz w:val="28"/>
        </w:rPr>
        <w:t>Авторские приёмы создания художественного образа в лирике. Средства выразительности в произведениях</w:t>
      </w:r>
      <w:r>
        <w:rPr>
          <w:spacing w:val="-1"/>
          <w:sz w:val="28"/>
        </w:rPr>
        <w:t xml:space="preserve"> </w:t>
      </w:r>
      <w:r>
        <w:rPr>
          <w:sz w:val="28"/>
        </w:rPr>
        <w:t>лирики:</w:t>
      </w:r>
      <w:r>
        <w:rPr>
          <w:spacing w:val="-2"/>
          <w:sz w:val="28"/>
        </w:rPr>
        <w:t xml:space="preserve"> </w:t>
      </w:r>
      <w:r>
        <w:rPr>
          <w:sz w:val="28"/>
        </w:rPr>
        <w:t>эпитеты,</w:t>
      </w:r>
      <w:r>
        <w:rPr>
          <w:spacing w:val="-2"/>
          <w:sz w:val="28"/>
        </w:rPr>
        <w:t xml:space="preserve"> </w:t>
      </w:r>
      <w:r>
        <w:rPr>
          <w:sz w:val="28"/>
        </w:rPr>
        <w:t>синонимы,</w:t>
      </w:r>
      <w:r>
        <w:rPr>
          <w:spacing w:val="-2"/>
          <w:sz w:val="28"/>
        </w:rPr>
        <w:t xml:space="preserve"> </w:t>
      </w:r>
      <w:r>
        <w:rPr>
          <w:sz w:val="28"/>
        </w:rPr>
        <w:t>антонимы,</w:t>
      </w:r>
      <w:r>
        <w:rPr>
          <w:spacing w:val="-2"/>
          <w:sz w:val="28"/>
        </w:rPr>
        <w:t xml:space="preserve"> </w:t>
      </w:r>
      <w:r>
        <w:rPr>
          <w:sz w:val="28"/>
        </w:rPr>
        <w:t>сравнения,</w:t>
      </w:r>
      <w:r>
        <w:rPr>
          <w:spacing w:val="-2"/>
          <w:sz w:val="28"/>
        </w:rPr>
        <w:t xml:space="preserve"> </w:t>
      </w:r>
      <w:r>
        <w:rPr>
          <w:sz w:val="28"/>
        </w:rPr>
        <w:t>олицетворения, метафоры. Репродукция картины как иллюстрация к лирическому произведению.</w:t>
      </w:r>
    </w:p>
    <w:p>
      <w:pPr>
        <w:pStyle w:val="ListParagraph"/>
        <w:numPr>
          <w:ilvl w:val="4"/>
          <w:numId w:val="48"/>
        </w:numPr>
        <w:tabs>
          <w:tab w:val="clear" w:pos="720"/>
          <w:tab w:val="left" w:pos="2732" w:leader="none"/>
        </w:tabs>
        <w:spacing w:lineRule="auto" w:line="348"/>
        <w:ind w:left="973" w:right="609" w:firstLine="710"/>
        <w:rPr>
          <w:sz w:val="28"/>
        </w:rPr>
      </w:pPr>
      <w:r>
        <w:rPr>
          <w:sz w:val="28"/>
        </w:rPr>
        <w:t xml:space="preserve">Произведения для чтения: В.А. Жуковский «Загадка», И.С. Никитин «В синем небе плывут над полями…», Ф.И. Тютчев «Как неожиданно и </w:t>
      </w:r>
      <w:r>
        <w:rPr>
          <w:spacing w:val="-2"/>
          <w:sz w:val="28"/>
        </w:rPr>
        <w:t>ярко»,</w:t>
      </w:r>
    </w:p>
    <w:p>
      <w:pPr>
        <w:sectPr>
          <w:footerReference w:type="default" r:id="rId174"/>
          <w:footerReference w:type="first" r:id="rId175"/>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973" w:right="613" w:hanging="0"/>
        <w:rPr/>
      </w:pPr>
      <w:r>
        <w:rPr/>
        <w:t xml:space="preserve">А.А. Фет «Весенний дождь», Е.А. Баратынский «Весна, весна! Как воздух </w:t>
      </w:r>
      <w:r>
        <w:rPr>
          <w:spacing w:val="-2"/>
        </w:rPr>
        <w:t>чист…»,</w:t>
      </w:r>
    </w:p>
    <w:p>
      <w:pPr>
        <w:pStyle w:val="Style14"/>
        <w:spacing w:before="65" w:after="0"/>
        <w:ind w:left="973" w:right="0" w:hanging="0"/>
        <w:rPr/>
      </w:pPr>
      <w:r>
        <w:rPr/>
        <w:t>И.А.</w:t>
      </w:r>
      <w:r>
        <w:rPr>
          <w:spacing w:val="-8"/>
        </w:rPr>
        <w:t xml:space="preserve"> </w:t>
      </w:r>
      <w:r>
        <w:rPr/>
        <w:t>Бунин</w:t>
      </w:r>
      <w:r>
        <w:rPr>
          <w:spacing w:val="-7"/>
        </w:rPr>
        <w:t xml:space="preserve"> </w:t>
      </w:r>
      <w:r>
        <w:rPr/>
        <w:t>«Листопад»</w:t>
      </w:r>
      <w:r>
        <w:rPr>
          <w:spacing w:val="-10"/>
        </w:rPr>
        <w:t xml:space="preserve"> </w:t>
      </w:r>
      <w:r>
        <w:rPr/>
        <w:t>(отрывки)</w:t>
      </w:r>
      <w:r>
        <w:rPr>
          <w:spacing w:val="-9"/>
        </w:rPr>
        <w:t xml:space="preserve"> </w:t>
      </w:r>
      <w:r>
        <w:rPr/>
        <w:t>и</w:t>
      </w:r>
      <w:r>
        <w:rPr>
          <w:spacing w:val="-10"/>
        </w:rPr>
        <w:t xml:space="preserve"> </w:t>
      </w:r>
      <w:r>
        <w:rPr/>
        <w:t>другие</w:t>
      </w:r>
      <w:r>
        <w:rPr>
          <w:spacing w:val="-7"/>
        </w:rPr>
        <w:t xml:space="preserve"> </w:t>
      </w:r>
      <w:r>
        <w:rPr/>
        <w:t>(по</w:t>
      </w:r>
      <w:r>
        <w:rPr>
          <w:spacing w:val="-8"/>
        </w:rPr>
        <w:t xml:space="preserve"> </w:t>
      </w:r>
      <w:r>
        <w:rPr>
          <w:spacing w:val="-2"/>
        </w:rPr>
        <w:t>выбору).</w:t>
      </w:r>
    </w:p>
    <w:p>
      <w:pPr>
        <w:pStyle w:val="ListParagraph"/>
        <w:numPr>
          <w:ilvl w:val="3"/>
          <w:numId w:val="48"/>
        </w:numPr>
        <w:tabs>
          <w:tab w:val="clear" w:pos="720"/>
          <w:tab w:val="left" w:pos="2523" w:leader="none"/>
          <w:tab w:val="left" w:pos="2528" w:leader="none"/>
          <w:tab w:val="left" w:pos="5492" w:leader="none"/>
        </w:tabs>
        <w:spacing w:lineRule="auto" w:line="348" w:before="157" w:after="0"/>
        <w:ind w:left="973" w:right="598" w:firstLine="710"/>
        <w:rPr>
          <w:sz w:val="28"/>
        </w:rPr>
      </w:pPr>
      <w:r>
        <w:rPr>
          <w:sz w:val="28"/>
        </w:rPr>
        <w:t xml:space="preserve">Творчество Л.Н. Толстого. Круг чтения (не менее трёх произведений): рассказ (художественный и научно-познавательный), сказки, </w:t>
      </w:r>
      <w:r>
        <w:rPr>
          <w:spacing w:val="-2"/>
          <w:sz w:val="28"/>
        </w:rPr>
        <w:t>басни,</w:t>
      </w:r>
      <w:r>
        <w:rPr>
          <w:sz w:val="28"/>
        </w:rPr>
        <w:tab/>
        <w:tab/>
      </w:r>
      <w:r>
        <w:rPr>
          <w:spacing w:val="-2"/>
          <w:sz w:val="28"/>
        </w:rPr>
        <w:t>быль.</w:t>
      </w:r>
      <w:r>
        <w:rPr>
          <w:sz w:val="28"/>
        </w:rPr>
        <w:tab/>
        <w:t>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w:t>
      </w:r>
      <w:r>
        <w:rPr>
          <w:spacing w:val="40"/>
          <w:sz w:val="28"/>
        </w:rPr>
        <w:t xml:space="preserve"> </w:t>
      </w:r>
      <w:r>
        <w:rPr>
          <w:sz w:val="28"/>
        </w:rPr>
        <w:t>художественного</w:t>
      </w:r>
      <w:r>
        <w:rPr>
          <w:spacing w:val="80"/>
          <w:w w:val="150"/>
          <w:sz w:val="28"/>
        </w:rPr>
        <w:t xml:space="preserve"> </w:t>
      </w:r>
      <w:r>
        <w:rPr>
          <w:sz w:val="28"/>
        </w:rPr>
        <w:t>текста-описания: пейзаж, портрет героя, интерьер.</w:t>
      </w:r>
      <w:r>
        <w:rPr>
          <w:spacing w:val="40"/>
          <w:sz w:val="28"/>
        </w:rPr>
        <w:t xml:space="preserve"> </w:t>
      </w:r>
      <w:r>
        <w:rPr>
          <w:sz w:val="28"/>
        </w:rPr>
        <w:t>Примеры</w:t>
      </w:r>
      <w:r>
        <w:rPr>
          <w:spacing w:val="40"/>
          <w:sz w:val="28"/>
        </w:rPr>
        <w:t xml:space="preserve"> </w:t>
      </w:r>
      <w:r>
        <w:rPr>
          <w:sz w:val="28"/>
        </w:rPr>
        <w:t>текста-рассуждения</w:t>
      </w:r>
      <w:r>
        <w:rPr>
          <w:spacing w:val="40"/>
          <w:sz w:val="28"/>
        </w:rPr>
        <w:t xml:space="preserve"> </w:t>
      </w:r>
      <w:r>
        <w:rPr>
          <w:sz w:val="28"/>
        </w:rPr>
        <w:t>в</w:t>
      </w:r>
      <w:r>
        <w:rPr>
          <w:spacing w:val="40"/>
          <w:sz w:val="28"/>
        </w:rPr>
        <w:t xml:space="preserve"> </w:t>
      </w:r>
      <w:r>
        <w:rPr>
          <w:sz w:val="28"/>
        </w:rPr>
        <w:t>рассказах Л.Н. Толстого.</w:t>
      </w:r>
    </w:p>
    <w:p>
      <w:pPr>
        <w:pStyle w:val="ListParagraph"/>
        <w:numPr>
          <w:ilvl w:val="4"/>
          <w:numId w:val="48"/>
        </w:numPr>
        <w:tabs>
          <w:tab w:val="clear" w:pos="720"/>
          <w:tab w:val="left" w:pos="2732" w:leader="none"/>
        </w:tabs>
        <w:spacing w:lineRule="auto" w:line="348"/>
        <w:ind w:left="973" w:right="611" w:firstLine="710"/>
        <w:rPr>
          <w:sz w:val="28"/>
        </w:rPr>
      </w:pPr>
      <w:r>
        <w:rPr>
          <w:sz w:val="28"/>
        </w:rPr>
        <w:t>Произведения для чтения: Л.Н. Толстой «Детство» (отдельные главы), «Русак», «Черепаха» и другие (по выбору).</w:t>
      </w:r>
    </w:p>
    <w:p>
      <w:pPr>
        <w:pStyle w:val="ListParagraph"/>
        <w:numPr>
          <w:ilvl w:val="3"/>
          <w:numId w:val="48"/>
        </w:numPr>
        <w:tabs>
          <w:tab w:val="clear" w:pos="720"/>
          <w:tab w:val="left" w:pos="2523" w:leader="none"/>
        </w:tabs>
        <w:spacing w:lineRule="auto" w:line="348" w:before="3" w:after="0"/>
        <w:ind w:left="973" w:right="615" w:firstLine="710"/>
        <w:rPr>
          <w:sz w:val="28"/>
        </w:rPr>
      </w:pPr>
      <w:r>
        <w:rPr>
          <w:sz w:val="28"/>
        </w:rPr>
        <w:t xml:space="preserve">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w:t>
      </w:r>
      <w:r>
        <w:rPr>
          <w:spacing w:val="-2"/>
          <w:sz w:val="28"/>
        </w:rPr>
        <w:t>Куприна,</w:t>
      </w:r>
    </w:p>
    <w:p>
      <w:pPr>
        <w:pStyle w:val="Style14"/>
        <w:spacing w:lineRule="exact" w:line="319"/>
        <w:ind w:left="973" w:right="0" w:hanging="0"/>
        <w:rPr/>
      </w:pPr>
      <w:r>
        <w:rPr/>
        <w:t>В.П.</w:t>
      </w:r>
      <w:r>
        <w:rPr>
          <w:spacing w:val="-9"/>
        </w:rPr>
        <w:t xml:space="preserve"> </w:t>
      </w:r>
      <w:r>
        <w:rPr/>
        <w:t>Астафьева,</w:t>
      </w:r>
      <w:r>
        <w:rPr>
          <w:spacing w:val="-7"/>
        </w:rPr>
        <w:t xml:space="preserve"> </w:t>
      </w:r>
      <w:r>
        <w:rPr/>
        <w:t>К.Г.</w:t>
      </w:r>
      <w:r>
        <w:rPr>
          <w:spacing w:val="-10"/>
        </w:rPr>
        <w:t xml:space="preserve"> </w:t>
      </w:r>
      <w:r>
        <w:rPr/>
        <w:t>Паустовского,</w:t>
      </w:r>
      <w:r>
        <w:rPr>
          <w:spacing w:val="-5"/>
        </w:rPr>
        <w:t xml:space="preserve"> </w:t>
      </w:r>
      <w:r>
        <w:rPr/>
        <w:t>М.М.</w:t>
      </w:r>
      <w:r>
        <w:rPr>
          <w:spacing w:val="-7"/>
        </w:rPr>
        <w:t xml:space="preserve"> </w:t>
      </w:r>
      <w:r>
        <w:rPr/>
        <w:t>Пришвина,</w:t>
      </w:r>
      <w:r>
        <w:rPr>
          <w:spacing w:val="-6"/>
        </w:rPr>
        <w:t xml:space="preserve"> </w:t>
      </w:r>
      <w:r>
        <w:rPr/>
        <w:t>Ю.И.</w:t>
      </w:r>
      <w:r>
        <w:rPr>
          <w:spacing w:val="-8"/>
        </w:rPr>
        <w:t xml:space="preserve"> </w:t>
      </w:r>
      <w:r>
        <w:rPr/>
        <w:t>Коваля</w:t>
      </w:r>
      <w:r>
        <w:rPr>
          <w:spacing w:val="-6"/>
        </w:rPr>
        <w:t xml:space="preserve"> </w:t>
      </w:r>
      <w:r>
        <w:rPr/>
        <w:t>и</w:t>
      </w:r>
      <w:r>
        <w:rPr>
          <w:spacing w:val="-9"/>
        </w:rPr>
        <w:t xml:space="preserve"> </w:t>
      </w:r>
      <w:r>
        <w:rPr>
          <w:spacing w:val="-2"/>
        </w:rPr>
        <w:t>другие.</w:t>
      </w:r>
    </w:p>
    <w:p>
      <w:pPr>
        <w:pStyle w:val="ListParagraph"/>
        <w:numPr>
          <w:ilvl w:val="4"/>
          <w:numId w:val="48"/>
        </w:numPr>
        <w:tabs>
          <w:tab w:val="clear" w:pos="720"/>
          <w:tab w:val="left" w:pos="2732" w:leader="none"/>
        </w:tabs>
        <w:spacing w:lineRule="auto" w:line="348" w:before="153" w:after="0"/>
        <w:ind w:left="973" w:right="609" w:firstLine="710"/>
        <w:rPr>
          <w:sz w:val="28"/>
        </w:rPr>
      </w:pPr>
      <w:r>
        <w:rPr>
          <w:sz w:val="28"/>
        </w:rPr>
        <w:t>Произведения для чтения: В.П. Астафьев «Капалуха», М.М. Пришвин «Выскочка» и другие (по выбору).</w:t>
      </w:r>
    </w:p>
    <w:p>
      <w:pPr>
        <w:pStyle w:val="ListParagraph"/>
        <w:numPr>
          <w:ilvl w:val="3"/>
          <w:numId w:val="48"/>
        </w:numPr>
        <w:tabs>
          <w:tab w:val="clear" w:pos="720"/>
          <w:tab w:val="left" w:pos="2662" w:leader="none"/>
        </w:tabs>
        <w:spacing w:lineRule="auto" w:line="348"/>
        <w:ind w:left="973" w:right="615" w:firstLine="710"/>
        <w:rPr>
          <w:sz w:val="28"/>
        </w:rPr>
      </w:pPr>
      <w:r>
        <w:rPr>
          <w:sz w:val="28"/>
        </w:rPr>
        <w:t>Произведения о детях. Тематика произведений о детях, их жизни, играх и занятиях, взаимоотношениях с взрослыми и сверстниками (на примере произведений</w:t>
      </w:r>
      <w:r>
        <w:rPr>
          <w:spacing w:val="40"/>
          <w:sz w:val="28"/>
        </w:rPr>
        <w:t xml:space="preserve">  </w:t>
      </w:r>
      <w:r>
        <w:rPr>
          <w:sz w:val="28"/>
        </w:rPr>
        <w:t>не</w:t>
      </w:r>
      <w:r>
        <w:rPr>
          <w:spacing w:val="40"/>
          <w:sz w:val="28"/>
        </w:rPr>
        <w:t xml:space="preserve">  </w:t>
      </w:r>
      <w:r>
        <w:rPr>
          <w:sz w:val="28"/>
        </w:rPr>
        <w:t>менее</w:t>
      </w:r>
      <w:r>
        <w:rPr>
          <w:spacing w:val="80"/>
          <w:sz w:val="28"/>
        </w:rPr>
        <w:t xml:space="preserve">  </w:t>
      </w:r>
      <w:r>
        <w:rPr>
          <w:sz w:val="28"/>
        </w:rPr>
        <w:t>трёх</w:t>
      </w:r>
      <w:r>
        <w:rPr>
          <w:spacing w:val="80"/>
          <w:sz w:val="28"/>
        </w:rPr>
        <w:t xml:space="preserve">  </w:t>
      </w:r>
      <w:r>
        <w:rPr>
          <w:sz w:val="28"/>
        </w:rPr>
        <w:t>авторов):</w:t>
      </w:r>
      <w:r>
        <w:rPr>
          <w:spacing w:val="80"/>
          <w:sz w:val="28"/>
        </w:rPr>
        <w:t xml:space="preserve">  </w:t>
      </w:r>
      <w:r>
        <w:rPr>
          <w:sz w:val="28"/>
        </w:rPr>
        <w:t>А.П.</w:t>
      </w:r>
      <w:r>
        <w:rPr>
          <w:spacing w:val="80"/>
          <w:sz w:val="28"/>
        </w:rPr>
        <w:t xml:space="preserve">  </w:t>
      </w:r>
      <w:r>
        <w:rPr>
          <w:sz w:val="28"/>
        </w:rPr>
        <w:t>Чехова,</w:t>
      </w:r>
      <w:r>
        <w:rPr>
          <w:spacing w:val="80"/>
          <w:sz w:val="28"/>
        </w:rPr>
        <w:t xml:space="preserve">  </w:t>
      </w:r>
      <w:r>
        <w:rPr>
          <w:sz w:val="28"/>
        </w:rPr>
        <w:t>Б.С.</w:t>
      </w:r>
      <w:r>
        <w:rPr>
          <w:spacing w:val="80"/>
          <w:sz w:val="28"/>
        </w:rPr>
        <w:t xml:space="preserve">  </w:t>
      </w:r>
      <w:r>
        <w:rPr>
          <w:sz w:val="28"/>
        </w:rPr>
        <w:t>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pPr>
        <w:pStyle w:val="ListParagraph"/>
        <w:numPr>
          <w:ilvl w:val="4"/>
          <w:numId w:val="48"/>
        </w:numPr>
        <w:tabs>
          <w:tab w:val="clear" w:pos="720"/>
          <w:tab w:val="left" w:pos="2871" w:leader="none"/>
        </w:tabs>
        <w:spacing w:lineRule="auto" w:line="348"/>
        <w:ind w:left="973" w:right="615" w:firstLine="710"/>
        <w:rPr>
          <w:sz w:val="28"/>
        </w:rPr>
      </w:pPr>
      <w:r>
        <w:rPr>
          <w:sz w:val="28"/>
        </w:rPr>
        <w:t>Произведения</w:t>
      </w:r>
      <w:r>
        <w:rPr>
          <w:spacing w:val="80"/>
          <w:sz w:val="28"/>
        </w:rPr>
        <w:t xml:space="preserve">  </w:t>
      </w:r>
      <w:r>
        <w:rPr>
          <w:sz w:val="28"/>
        </w:rPr>
        <w:t>для</w:t>
      </w:r>
      <w:r>
        <w:rPr>
          <w:spacing w:val="80"/>
          <w:w w:val="150"/>
          <w:sz w:val="28"/>
        </w:rPr>
        <w:t xml:space="preserve">  </w:t>
      </w:r>
      <w:r>
        <w:rPr>
          <w:sz w:val="28"/>
        </w:rPr>
        <w:t>чтения:</w:t>
      </w:r>
      <w:r>
        <w:rPr>
          <w:spacing w:val="80"/>
          <w:w w:val="150"/>
          <w:sz w:val="28"/>
        </w:rPr>
        <w:t xml:space="preserve">  </w:t>
      </w:r>
      <w:r>
        <w:rPr>
          <w:sz w:val="28"/>
        </w:rPr>
        <w:t>А.П.</w:t>
      </w:r>
      <w:r>
        <w:rPr>
          <w:spacing w:val="80"/>
          <w:w w:val="150"/>
          <w:sz w:val="28"/>
        </w:rPr>
        <w:t xml:space="preserve">  </w:t>
      </w:r>
      <w:r>
        <w:rPr>
          <w:sz w:val="28"/>
        </w:rPr>
        <w:t>Чехов</w:t>
      </w:r>
      <w:r>
        <w:rPr>
          <w:spacing w:val="80"/>
          <w:w w:val="150"/>
          <w:sz w:val="28"/>
        </w:rPr>
        <w:t xml:space="preserve">  </w:t>
      </w:r>
      <w:r>
        <w:rPr>
          <w:sz w:val="28"/>
        </w:rPr>
        <w:t>«Мальчики», Н.Г. Гарин-Михайловский</w:t>
      </w:r>
      <w:r>
        <w:rPr>
          <w:spacing w:val="40"/>
          <w:sz w:val="28"/>
        </w:rPr>
        <w:t xml:space="preserve"> </w:t>
      </w:r>
      <w:r>
        <w:rPr>
          <w:sz w:val="28"/>
        </w:rPr>
        <w:t>«Детство</w:t>
      </w:r>
      <w:r>
        <w:rPr>
          <w:spacing w:val="40"/>
          <w:sz w:val="28"/>
        </w:rPr>
        <w:t xml:space="preserve"> </w:t>
      </w:r>
      <w:r>
        <w:rPr>
          <w:sz w:val="28"/>
        </w:rPr>
        <w:t>Тёмы»</w:t>
      </w:r>
      <w:r>
        <w:rPr>
          <w:spacing w:val="40"/>
          <w:sz w:val="28"/>
        </w:rPr>
        <w:t xml:space="preserve"> </w:t>
      </w:r>
      <w:r>
        <w:rPr>
          <w:sz w:val="28"/>
        </w:rPr>
        <w:t>(отдельные главы), М.М. Зощенко</w:t>
      </w:r>
    </w:p>
    <w:p>
      <w:pPr>
        <w:pStyle w:val="Style14"/>
        <w:spacing w:lineRule="auto" w:line="348"/>
        <w:ind w:left="973" w:right="618" w:hanging="0"/>
        <w:rPr/>
      </w:pPr>
      <w:r>
        <w:rPr/>
        <w:t>«О</w:t>
      </w:r>
      <w:r>
        <w:rPr>
          <w:spacing w:val="38"/>
        </w:rPr>
        <w:t xml:space="preserve">  </w:t>
      </w:r>
      <w:r>
        <w:rPr/>
        <w:t>Лёньке</w:t>
      </w:r>
      <w:r>
        <w:rPr>
          <w:spacing w:val="73"/>
        </w:rPr>
        <w:t xml:space="preserve"> </w:t>
      </w:r>
      <w:r>
        <w:rPr/>
        <w:t>и</w:t>
      </w:r>
      <w:r>
        <w:rPr>
          <w:spacing w:val="72"/>
        </w:rPr>
        <w:t xml:space="preserve"> </w:t>
      </w:r>
      <w:r>
        <w:rPr/>
        <w:t>Миньке»</w:t>
      </w:r>
      <w:r>
        <w:rPr>
          <w:spacing w:val="74"/>
        </w:rPr>
        <w:t xml:space="preserve"> </w:t>
      </w:r>
      <w:r>
        <w:rPr/>
        <w:t>(1–2</w:t>
      </w:r>
      <w:r>
        <w:rPr>
          <w:spacing w:val="70"/>
        </w:rPr>
        <w:t xml:space="preserve"> </w:t>
      </w:r>
      <w:r>
        <w:rPr/>
        <w:t>рассказа</w:t>
      </w:r>
      <w:r>
        <w:rPr>
          <w:spacing w:val="38"/>
        </w:rPr>
        <w:t xml:space="preserve">  </w:t>
      </w:r>
      <w:r>
        <w:rPr/>
        <w:t>из</w:t>
      </w:r>
      <w:r>
        <w:rPr>
          <w:spacing w:val="73"/>
        </w:rPr>
        <w:t xml:space="preserve"> </w:t>
      </w:r>
      <w:r>
        <w:rPr/>
        <w:t>цикла),</w:t>
      </w:r>
      <w:r>
        <w:rPr>
          <w:spacing w:val="71"/>
        </w:rPr>
        <w:t xml:space="preserve"> </w:t>
      </w:r>
      <w:r>
        <w:rPr/>
        <w:t>К.Г.</w:t>
      </w:r>
      <w:r>
        <w:rPr>
          <w:spacing w:val="69"/>
        </w:rPr>
        <w:t xml:space="preserve"> </w:t>
      </w:r>
      <w:r>
        <w:rPr/>
        <w:t>Паустовский</w:t>
      </w:r>
      <w:r>
        <w:rPr>
          <w:spacing w:val="38"/>
        </w:rPr>
        <w:t xml:space="preserve">  </w:t>
      </w:r>
      <w:r>
        <w:rPr/>
        <w:t>«Корзина с еловыми шишками» и другие.</w:t>
      </w:r>
    </w:p>
    <w:p>
      <w:pPr>
        <w:sectPr>
          <w:footerReference w:type="default" r:id="rId176"/>
          <w:footerReference w:type="first" r:id="rId177"/>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48"/>
        </w:numPr>
        <w:tabs>
          <w:tab w:val="clear" w:pos="720"/>
          <w:tab w:val="left" w:pos="2662" w:leader="none"/>
        </w:tabs>
        <w:spacing w:lineRule="auto" w:line="348"/>
        <w:ind w:left="973" w:right="599" w:firstLine="710"/>
        <w:rPr>
          <w:sz w:val="28"/>
        </w:rPr>
      </w:pPr>
      <w:r>
        <w:rPr>
          <w:sz w:val="28"/>
        </w:rPr>
        <w:t>Пьеса. Знакомство с новым жанром пьесой-сказкой. Пьеса – произведение литературы и театрального искусства (одна по выбору). Пьеса</w:t>
      </w:r>
    </w:p>
    <w:p>
      <w:pPr>
        <w:pStyle w:val="Style14"/>
        <w:spacing w:before="65" w:after="0"/>
        <w:ind w:left="973" w:right="0" w:hanging="0"/>
        <w:rPr/>
      </w:pPr>
      <w:r>
        <w:rPr/>
        <w:t>как</w:t>
      </w:r>
      <w:r>
        <w:rPr>
          <w:spacing w:val="-12"/>
        </w:rPr>
        <w:t xml:space="preserve"> </w:t>
      </w:r>
      <w:r>
        <w:rPr/>
        <w:t>жанр</w:t>
      </w:r>
      <w:r>
        <w:rPr>
          <w:spacing w:val="-12"/>
        </w:rPr>
        <w:t xml:space="preserve"> </w:t>
      </w:r>
      <w:r>
        <w:rPr/>
        <w:t>драматического</w:t>
      </w:r>
      <w:r>
        <w:rPr>
          <w:spacing w:val="-10"/>
        </w:rPr>
        <w:t xml:space="preserve"> </w:t>
      </w:r>
      <w:r>
        <w:rPr>
          <w:spacing w:val="-2"/>
        </w:rPr>
        <w:t>произведения.</w:t>
      </w:r>
    </w:p>
    <w:p>
      <w:pPr>
        <w:pStyle w:val="ListParagraph"/>
        <w:numPr>
          <w:ilvl w:val="4"/>
          <w:numId w:val="48"/>
        </w:numPr>
        <w:tabs>
          <w:tab w:val="clear" w:pos="720"/>
          <w:tab w:val="left" w:pos="2871" w:leader="none"/>
        </w:tabs>
        <w:spacing w:lineRule="auto" w:line="348" w:before="157" w:after="0"/>
        <w:ind w:left="973" w:right="614" w:firstLine="710"/>
        <w:rPr>
          <w:sz w:val="28"/>
        </w:rPr>
      </w:pPr>
      <w:r>
        <w:rPr>
          <w:sz w:val="28"/>
        </w:rPr>
        <w:t>Пьеса и сказка: драматическое и эпическое произведения. Авторские ремарки: назначение, содержание.</w:t>
      </w:r>
    </w:p>
    <w:p>
      <w:pPr>
        <w:pStyle w:val="ListParagraph"/>
        <w:numPr>
          <w:ilvl w:val="4"/>
          <w:numId w:val="48"/>
        </w:numPr>
        <w:tabs>
          <w:tab w:val="clear" w:pos="720"/>
          <w:tab w:val="left" w:pos="2871" w:leader="none"/>
        </w:tabs>
        <w:spacing w:lineRule="auto" w:line="348"/>
        <w:ind w:left="973" w:right="614" w:firstLine="710"/>
        <w:rPr>
          <w:sz w:val="28"/>
        </w:rPr>
      </w:pPr>
      <w:r>
        <w:rPr>
          <w:sz w:val="28"/>
        </w:rPr>
        <w:t>Произведения для</w:t>
      </w:r>
      <w:r>
        <w:rPr>
          <w:spacing w:val="40"/>
          <w:sz w:val="28"/>
        </w:rPr>
        <w:t xml:space="preserve"> </w:t>
      </w:r>
      <w:r>
        <w:rPr>
          <w:sz w:val="28"/>
        </w:rPr>
        <w:t>чтения:</w:t>
      </w:r>
      <w:r>
        <w:rPr>
          <w:spacing w:val="80"/>
          <w:sz w:val="28"/>
        </w:rPr>
        <w:t xml:space="preserve"> </w:t>
      </w:r>
      <w:r>
        <w:rPr>
          <w:sz w:val="28"/>
        </w:rPr>
        <w:t>С.Я.</w:t>
      </w:r>
      <w:r>
        <w:rPr>
          <w:spacing w:val="40"/>
          <w:sz w:val="28"/>
        </w:rPr>
        <w:t xml:space="preserve"> </w:t>
      </w:r>
      <w:r>
        <w:rPr>
          <w:sz w:val="28"/>
        </w:rPr>
        <w:t>Маршак</w:t>
      </w:r>
      <w:r>
        <w:rPr>
          <w:spacing w:val="80"/>
          <w:sz w:val="28"/>
        </w:rPr>
        <w:t xml:space="preserve"> </w:t>
      </w:r>
      <w:r>
        <w:rPr>
          <w:sz w:val="28"/>
        </w:rPr>
        <w:t>«Двенадцать</w:t>
      </w:r>
      <w:r>
        <w:rPr>
          <w:spacing w:val="80"/>
          <w:sz w:val="28"/>
        </w:rPr>
        <w:t xml:space="preserve"> </w:t>
      </w:r>
      <w:r>
        <w:rPr>
          <w:sz w:val="28"/>
        </w:rPr>
        <w:t>месяцев» и другие.</w:t>
      </w:r>
    </w:p>
    <w:p>
      <w:pPr>
        <w:pStyle w:val="ListParagraph"/>
        <w:numPr>
          <w:ilvl w:val="3"/>
          <w:numId w:val="48"/>
        </w:numPr>
        <w:tabs>
          <w:tab w:val="clear" w:pos="720"/>
          <w:tab w:val="left" w:pos="2662" w:leader="none"/>
        </w:tabs>
        <w:spacing w:lineRule="auto" w:line="348"/>
        <w:ind w:left="973" w:right="611" w:firstLine="710"/>
        <w:rPr>
          <w:sz w:val="28"/>
        </w:rPr>
      </w:pPr>
      <w:r>
        <w:rPr>
          <w:sz w:val="28"/>
        </w:rPr>
        <w:t>Юмористические</w:t>
      </w:r>
      <w:r>
        <w:rPr>
          <w:spacing w:val="80"/>
          <w:sz w:val="28"/>
        </w:rPr>
        <w:t xml:space="preserve">  </w:t>
      </w:r>
      <w:r>
        <w:rPr>
          <w:sz w:val="28"/>
        </w:rPr>
        <w:t>произведения.</w:t>
      </w:r>
      <w:r>
        <w:rPr>
          <w:spacing w:val="80"/>
          <w:sz w:val="28"/>
        </w:rPr>
        <w:t xml:space="preserve">  </w:t>
      </w:r>
      <w:r>
        <w:rPr>
          <w:sz w:val="28"/>
        </w:rPr>
        <w:t>Круг</w:t>
      </w:r>
      <w:r>
        <w:rPr>
          <w:spacing w:val="80"/>
          <w:sz w:val="28"/>
        </w:rPr>
        <w:t xml:space="preserve">  </w:t>
      </w:r>
      <w:r>
        <w:rPr>
          <w:sz w:val="28"/>
        </w:rPr>
        <w:t>чтения</w:t>
      </w:r>
      <w:r>
        <w:rPr>
          <w:spacing w:val="80"/>
          <w:sz w:val="28"/>
        </w:rPr>
        <w:t xml:space="preserve">  </w:t>
      </w:r>
      <w:r>
        <w:rPr>
          <w:sz w:val="28"/>
        </w:rPr>
        <w:t>(не</w:t>
      </w:r>
      <w:r>
        <w:rPr>
          <w:spacing w:val="80"/>
          <w:w w:val="150"/>
          <w:sz w:val="28"/>
        </w:rPr>
        <w:t xml:space="preserve">  </w:t>
      </w:r>
      <w:r>
        <w:rPr>
          <w:sz w:val="28"/>
        </w:rPr>
        <w:t>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pPr>
        <w:pStyle w:val="ListParagraph"/>
        <w:numPr>
          <w:ilvl w:val="4"/>
          <w:numId w:val="48"/>
        </w:numPr>
        <w:tabs>
          <w:tab w:val="clear" w:pos="720"/>
          <w:tab w:val="left" w:pos="2871" w:leader="none"/>
        </w:tabs>
        <w:spacing w:lineRule="auto" w:line="348"/>
        <w:ind w:left="973" w:right="609" w:firstLine="710"/>
        <w:rPr>
          <w:sz w:val="28"/>
        </w:rPr>
      </w:pPr>
      <w:r>
        <w:rPr>
          <w:sz w:val="28"/>
        </w:rPr>
        <w:t xml:space="preserve">Произведения для чтения: В.Ю. Драгунский «Денискины </w:t>
      </w:r>
      <w:r>
        <w:rPr>
          <w:spacing w:val="-2"/>
          <w:sz w:val="28"/>
        </w:rPr>
        <w:t>рассказы»</w:t>
      </w:r>
    </w:p>
    <w:p>
      <w:pPr>
        <w:pStyle w:val="Style14"/>
        <w:spacing w:lineRule="auto" w:line="348"/>
        <w:ind w:left="973" w:right="614" w:hanging="0"/>
        <w:rPr/>
      </w:pPr>
      <w:r>
        <w:rPr/>
        <w:t>(1–2 произведения по выбору), Н.Н. Носов «Витя Малеев в школе и дома» (отдельные главы) и другие.</w:t>
      </w:r>
    </w:p>
    <w:p>
      <w:pPr>
        <w:pStyle w:val="ListParagraph"/>
        <w:numPr>
          <w:ilvl w:val="3"/>
          <w:numId w:val="48"/>
        </w:numPr>
        <w:tabs>
          <w:tab w:val="clear" w:pos="720"/>
          <w:tab w:val="left" w:pos="2662" w:leader="none"/>
        </w:tabs>
        <w:spacing w:lineRule="auto" w:line="348"/>
        <w:ind w:left="973" w:right="607" w:firstLine="710"/>
        <w:rPr>
          <w:sz w:val="28"/>
        </w:rPr>
      </w:pPr>
      <w:r>
        <w:rPr>
          <w:sz w:val="28"/>
        </w:rPr>
        <w:t>Зарубежная литература. Расширение круга чтения произведений зарубежных писателей. Литературные сказки Ш. Перро, Х.-К. Андерсена, братьев Гримм</w:t>
      </w:r>
      <w:r>
        <w:rPr>
          <w:spacing w:val="80"/>
          <w:sz w:val="28"/>
        </w:rPr>
        <w:t xml:space="preserve"> </w:t>
      </w:r>
      <w:r>
        <w:rPr>
          <w:sz w:val="28"/>
        </w:rPr>
        <w:t>и</w:t>
      </w:r>
      <w:r>
        <w:rPr>
          <w:spacing w:val="40"/>
          <w:sz w:val="28"/>
        </w:rPr>
        <w:t xml:space="preserve">  </w:t>
      </w:r>
      <w:r>
        <w:rPr>
          <w:sz w:val="28"/>
        </w:rPr>
        <w:t>других</w:t>
      </w:r>
      <w:r>
        <w:rPr>
          <w:spacing w:val="80"/>
          <w:sz w:val="28"/>
        </w:rPr>
        <w:t xml:space="preserve"> </w:t>
      </w:r>
      <w:r>
        <w:rPr>
          <w:sz w:val="28"/>
        </w:rPr>
        <w:t>(по</w:t>
      </w:r>
      <w:r>
        <w:rPr>
          <w:spacing w:val="40"/>
          <w:sz w:val="28"/>
        </w:rPr>
        <w:t xml:space="preserve">  </w:t>
      </w:r>
      <w:r>
        <w:rPr>
          <w:sz w:val="28"/>
        </w:rPr>
        <w:t>выбору).</w:t>
      </w:r>
      <w:r>
        <w:rPr>
          <w:spacing w:val="40"/>
          <w:sz w:val="28"/>
        </w:rPr>
        <w:t xml:space="preserve">  </w:t>
      </w:r>
      <w:r>
        <w:rPr>
          <w:sz w:val="28"/>
        </w:rPr>
        <w:t>Приключенческая</w:t>
      </w:r>
      <w:r>
        <w:rPr>
          <w:spacing w:val="40"/>
          <w:sz w:val="28"/>
        </w:rPr>
        <w:t xml:space="preserve">  </w:t>
      </w:r>
      <w:r>
        <w:rPr>
          <w:sz w:val="28"/>
        </w:rPr>
        <w:t>литература:</w:t>
      </w:r>
      <w:r>
        <w:rPr>
          <w:spacing w:val="80"/>
          <w:sz w:val="28"/>
        </w:rPr>
        <w:t xml:space="preserve"> </w:t>
      </w:r>
      <w:r>
        <w:rPr>
          <w:sz w:val="28"/>
        </w:rPr>
        <w:t>произведения Д. Свифта, М. Твена.</w:t>
      </w:r>
    </w:p>
    <w:p>
      <w:pPr>
        <w:pStyle w:val="ListParagraph"/>
        <w:numPr>
          <w:ilvl w:val="4"/>
          <w:numId w:val="48"/>
        </w:numPr>
        <w:tabs>
          <w:tab w:val="clear" w:pos="720"/>
          <w:tab w:val="left" w:pos="2872" w:leader="none"/>
        </w:tabs>
        <w:spacing w:lineRule="exact" w:line="315"/>
        <w:ind w:left="2872" w:right="0" w:hanging="1191"/>
        <w:rPr>
          <w:sz w:val="28"/>
        </w:rPr>
      </w:pPr>
      <w:r>
        <w:rPr>
          <w:sz w:val="28"/>
        </w:rPr>
        <w:t>Произведения</w:t>
      </w:r>
      <w:r>
        <w:rPr>
          <w:spacing w:val="72"/>
          <w:sz w:val="28"/>
        </w:rPr>
        <w:t xml:space="preserve"> </w:t>
      </w:r>
      <w:r>
        <w:rPr>
          <w:sz w:val="28"/>
        </w:rPr>
        <w:t>для</w:t>
      </w:r>
      <w:r>
        <w:rPr>
          <w:spacing w:val="32"/>
          <w:sz w:val="28"/>
        </w:rPr>
        <w:t xml:space="preserve">  </w:t>
      </w:r>
      <w:r>
        <w:rPr>
          <w:sz w:val="28"/>
        </w:rPr>
        <w:t>чтения:</w:t>
      </w:r>
      <w:r>
        <w:rPr>
          <w:spacing w:val="34"/>
          <w:sz w:val="28"/>
        </w:rPr>
        <w:t xml:space="preserve">  </w:t>
      </w:r>
      <w:r>
        <w:rPr>
          <w:sz w:val="28"/>
        </w:rPr>
        <w:t>Х.-К.</w:t>
      </w:r>
      <w:r>
        <w:rPr>
          <w:spacing w:val="33"/>
          <w:sz w:val="28"/>
        </w:rPr>
        <w:t xml:space="preserve">  </w:t>
      </w:r>
      <w:r>
        <w:rPr>
          <w:sz w:val="28"/>
        </w:rPr>
        <w:t>Андерсен</w:t>
      </w:r>
      <w:r>
        <w:rPr>
          <w:spacing w:val="34"/>
          <w:sz w:val="28"/>
        </w:rPr>
        <w:t xml:space="preserve">  </w:t>
      </w:r>
      <w:r>
        <w:rPr>
          <w:sz w:val="28"/>
        </w:rPr>
        <w:t>«Дикие</w:t>
      </w:r>
      <w:r>
        <w:rPr>
          <w:spacing w:val="33"/>
          <w:sz w:val="28"/>
        </w:rPr>
        <w:t xml:space="preserve">  </w:t>
      </w:r>
      <w:r>
        <w:rPr>
          <w:spacing w:val="-2"/>
          <w:sz w:val="28"/>
        </w:rPr>
        <w:t>лебеди»,</w:t>
      </w:r>
    </w:p>
    <w:p>
      <w:pPr>
        <w:pStyle w:val="Style14"/>
        <w:spacing w:before="152" w:after="0"/>
        <w:ind w:left="973" w:right="0" w:hanging="0"/>
        <w:rPr/>
      </w:pPr>
      <w:r>
        <w:rPr/>
        <w:t>«Русалочка»,</w:t>
      </w:r>
      <w:r>
        <w:rPr>
          <w:spacing w:val="44"/>
        </w:rPr>
        <w:t xml:space="preserve"> </w:t>
      </w:r>
      <w:r>
        <w:rPr/>
        <w:t>Д.</w:t>
      </w:r>
      <w:r>
        <w:rPr>
          <w:spacing w:val="45"/>
        </w:rPr>
        <w:t xml:space="preserve"> </w:t>
      </w:r>
      <w:r>
        <w:rPr/>
        <w:t>Свифт</w:t>
      </w:r>
      <w:r>
        <w:rPr>
          <w:spacing w:val="52"/>
        </w:rPr>
        <w:t xml:space="preserve"> </w:t>
      </w:r>
      <w:r>
        <w:rPr/>
        <w:t>«Приключения</w:t>
      </w:r>
      <w:r>
        <w:rPr>
          <w:spacing w:val="49"/>
        </w:rPr>
        <w:t xml:space="preserve"> </w:t>
      </w:r>
      <w:r>
        <w:rPr/>
        <w:t>Гулливера»</w:t>
      </w:r>
      <w:r>
        <w:rPr>
          <w:spacing w:val="41"/>
        </w:rPr>
        <w:t xml:space="preserve"> </w:t>
      </w:r>
      <w:r>
        <w:rPr/>
        <w:t>(отдельные</w:t>
      </w:r>
      <w:r>
        <w:rPr>
          <w:spacing w:val="46"/>
        </w:rPr>
        <w:t xml:space="preserve"> </w:t>
      </w:r>
      <w:r>
        <w:rPr/>
        <w:t>главы),</w:t>
      </w:r>
      <w:r>
        <w:rPr>
          <w:spacing w:val="45"/>
        </w:rPr>
        <w:t xml:space="preserve"> </w:t>
      </w:r>
      <w:r>
        <w:rPr/>
        <w:t>М.</w:t>
      </w:r>
      <w:r>
        <w:rPr>
          <w:spacing w:val="46"/>
        </w:rPr>
        <w:t xml:space="preserve"> </w:t>
      </w:r>
      <w:r>
        <w:rPr>
          <w:spacing w:val="-4"/>
        </w:rPr>
        <w:t>Твен</w:t>
      </w:r>
    </w:p>
    <w:p>
      <w:pPr>
        <w:pStyle w:val="Style14"/>
        <w:spacing w:before="151" w:after="0"/>
        <w:ind w:left="973" w:right="0" w:hanging="0"/>
        <w:rPr/>
      </w:pPr>
      <w:r>
        <w:rPr/>
        <w:t>«Том</w:t>
      </w:r>
      <w:r>
        <w:rPr>
          <w:spacing w:val="-10"/>
        </w:rPr>
        <w:t xml:space="preserve"> </w:t>
      </w:r>
      <w:r>
        <w:rPr/>
        <w:t>Сойер»</w:t>
      </w:r>
      <w:r>
        <w:rPr>
          <w:spacing w:val="-11"/>
        </w:rPr>
        <w:t xml:space="preserve"> </w:t>
      </w:r>
      <w:r>
        <w:rPr/>
        <w:t>(отдельные</w:t>
      </w:r>
      <w:r>
        <w:rPr>
          <w:spacing w:val="-6"/>
        </w:rPr>
        <w:t xml:space="preserve"> </w:t>
      </w:r>
      <w:r>
        <w:rPr/>
        <w:t>главы)</w:t>
      </w:r>
      <w:r>
        <w:rPr>
          <w:spacing w:val="-10"/>
        </w:rPr>
        <w:t xml:space="preserve"> </w:t>
      </w:r>
      <w:r>
        <w:rPr/>
        <w:t>и</w:t>
      </w:r>
      <w:r>
        <w:rPr>
          <w:spacing w:val="-10"/>
        </w:rPr>
        <w:t xml:space="preserve"> </w:t>
      </w:r>
      <w:r>
        <w:rPr/>
        <w:t>другие</w:t>
      </w:r>
      <w:r>
        <w:rPr>
          <w:spacing w:val="-7"/>
        </w:rPr>
        <w:t xml:space="preserve"> </w:t>
      </w:r>
      <w:r>
        <w:rPr/>
        <w:t>(по</w:t>
      </w:r>
      <w:r>
        <w:rPr>
          <w:spacing w:val="-6"/>
        </w:rPr>
        <w:t xml:space="preserve"> </w:t>
      </w:r>
      <w:r>
        <w:rPr>
          <w:spacing w:val="-2"/>
        </w:rPr>
        <w:t>выбору).</w:t>
      </w:r>
    </w:p>
    <w:p>
      <w:pPr>
        <w:pStyle w:val="ListParagraph"/>
        <w:numPr>
          <w:ilvl w:val="3"/>
          <w:numId w:val="48"/>
        </w:numPr>
        <w:tabs>
          <w:tab w:val="clear" w:pos="720"/>
          <w:tab w:val="left" w:pos="2662" w:leader="none"/>
        </w:tabs>
        <w:spacing w:lineRule="auto" w:line="348" w:before="153" w:after="0"/>
        <w:ind w:left="973" w:right="606" w:firstLine="710"/>
        <w:rPr>
          <w:sz w:val="28"/>
        </w:rPr>
      </w:pPr>
      <w:r>
        <w:rPr>
          <w:sz w:val="28"/>
        </w:rPr>
        <w:t>Библиографическая культура (работа с детской книгой и</w:t>
      </w:r>
      <w:r>
        <w:rPr>
          <w:spacing w:val="40"/>
          <w:sz w:val="28"/>
        </w:rPr>
        <w:t xml:space="preserve"> </w:t>
      </w:r>
      <w:r>
        <w:rPr>
          <w:sz w:val="28"/>
        </w:rPr>
        <w:t>справочной</w:t>
      </w:r>
      <w:r>
        <w:rPr>
          <w:spacing w:val="64"/>
          <w:w w:val="150"/>
          <w:sz w:val="28"/>
        </w:rPr>
        <w:t xml:space="preserve"> </w:t>
      </w:r>
      <w:r>
        <w:rPr>
          <w:sz w:val="28"/>
        </w:rPr>
        <w:t>литературой).</w:t>
      </w:r>
      <w:r>
        <w:rPr>
          <w:spacing w:val="80"/>
          <w:sz w:val="28"/>
        </w:rPr>
        <w:t xml:space="preserve"> </w:t>
      </w:r>
      <w:r>
        <w:rPr>
          <w:sz w:val="28"/>
        </w:rPr>
        <w:t>Польза</w:t>
      </w:r>
      <w:r>
        <w:rPr>
          <w:spacing w:val="80"/>
          <w:sz w:val="28"/>
        </w:rPr>
        <w:t xml:space="preserve"> </w:t>
      </w:r>
      <w:r>
        <w:rPr>
          <w:sz w:val="28"/>
        </w:rPr>
        <w:t>чтения</w:t>
      </w:r>
      <w:r>
        <w:rPr>
          <w:spacing w:val="80"/>
          <w:sz w:val="28"/>
        </w:rPr>
        <w:t xml:space="preserve"> </w:t>
      </w:r>
      <w:r>
        <w:rPr>
          <w:sz w:val="28"/>
        </w:rPr>
        <w:t>и</w:t>
      </w:r>
      <w:r>
        <w:rPr>
          <w:spacing w:val="80"/>
          <w:sz w:val="28"/>
        </w:rPr>
        <w:t xml:space="preserve"> </w:t>
      </w:r>
      <w:r>
        <w:rPr>
          <w:sz w:val="28"/>
        </w:rPr>
        <w:t>книги:</w:t>
      </w:r>
      <w:r>
        <w:rPr>
          <w:spacing w:val="80"/>
          <w:sz w:val="28"/>
        </w:rPr>
        <w:t xml:space="preserve"> </w:t>
      </w:r>
      <w:r>
        <w:rPr>
          <w:sz w:val="28"/>
        </w:rPr>
        <w:t>книга</w:t>
      </w:r>
      <w:r>
        <w:rPr>
          <w:spacing w:val="80"/>
          <w:sz w:val="28"/>
        </w:rPr>
        <w:t xml:space="preserve"> </w:t>
      </w:r>
      <w:r>
        <w:rPr>
          <w:sz w:val="28"/>
        </w:rPr>
        <w:t>–</w:t>
      </w:r>
      <w:r>
        <w:rPr>
          <w:spacing w:val="80"/>
          <w:sz w:val="28"/>
        </w:rPr>
        <w:t xml:space="preserve"> </w:t>
      </w:r>
      <w:r>
        <w:rPr>
          <w:sz w:val="28"/>
        </w:rPr>
        <w:t>друг</w:t>
      </w:r>
      <w:r>
        <w:rPr>
          <w:spacing w:val="80"/>
          <w:sz w:val="28"/>
        </w:rPr>
        <w:t xml:space="preserve"> </w:t>
      </w:r>
      <w:r>
        <w:rPr>
          <w:sz w:val="28"/>
        </w:rPr>
        <w:t>и</w:t>
      </w:r>
      <w:r>
        <w:rPr>
          <w:spacing w:val="40"/>
          <w:sz w:val="28"/>
        </w:rPr>
        <w:t xml:space="preserve">  </w:t>
      </w:r>
      <w:r>
        <w:rPr>
          <w:sz w:val="28"/>
        </w:rPr>
        <w:t>учитель.</w:t>
      </w:r>
    </w:p>
    <w:p>
      <w:pPr>
        <w:pStyle w:val="Style14"/>
        <w:spacing w:before="1" w:after="0"/>
        <w:ind w:left="973" w:right="0" w:hanging="0"/>
        <w:rPr/>
      </w:pPr>
      <w:r>
        <w:rPr/>
        <w:t>Правила</w:t>
      </w:r>
      <w:r>
        <w:rPr>
          <w:spacing w:val="64"/>
          <w:w w:val="150"/>
        </w:rPr>
        <w:t xml:space="preserve">    </w:t>
      </w:r>
      <w:r>
        <w:rPr>
          <w:spacing w:val="-2"/>
        </w:rPr>
        <w:t>читателя</w:t>
      </w:r>
    </w:p>
    <w:p>
      <w:pPr>
        <w:sectPr>
          <w:footerReference w:type="default" r:id="rId178"/>
          <w:footerReference w:type="first" r:id="rId179"/>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155" w:after="0"/>
        <w:ind w:left="973" w:right="604" w:hanging="0"/>
        <w:rPr/>
      </w:pPr>
      <w:r>
        <w:rP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pPr>
        <w:pStyle w:val="ListParagraph"/>
        <w:numPr>
          <w:ilvl w:val="3"/>
          <w:numId w:val="48"/>
        </w:numPr>
        <w:tabs>
          <w:tab w:val="clear" w:pos="720"/>
          <w:tab w:val="left" w:pos="2662" w:leader="none"/>
        </w:tabs>
        <w:spacing w:lineRule="auto" w:line="348" w:before="65" w:after="0"/>
        <w:ind w:left="973" w:right="605" w:firstLine="710"/>
        <w:rPr>
          <w:sz w:val="28"/>
        </w:rPr>
      </w:pPr>
      <w:r>
        <w:rPr>
          <w:sz w:val="28"/>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ListParagraph"/>
        <w:numPr>
          <w:ilvl w:val="4"/>
          <w:numId w:val="48"/>
        </w:numPr>
        <w:tabs>
          <w:tab w:val="clear" w:pos="720"/>
          <w:tab w:val="left" w:pos="2871" w:leader="none"/>
        </w:tabs>
        <w:spacing w:lineRule="auto" w:line="348" w:before="3" w:after="0"/>
        <w:ind w:left="973" w:right="605" w:firstLine="710"/>
        <w:rPr>
          <w:sz w:val="28"/>
        </w:rPr>
      </w:pPr>
      <w:r>
        <w:rPr>
          <w:sz w:val="28"/>
        </w:rPr>
        <w:t xml:space="preserve">Базовые логические и исследовательские действия как часть познавательных универсальных учебных действий способствуют формированию </w:t>
      </w:r>
      <w:r>
        <w:rPr>
          <w:spacing w:val="-2"/>
          <w:sz w:val="28"/>
        </w:rPr>
        <w:t>умений:</w:t>
      </w:r>
    </w:p>
    <w:p>
      <w:pPr>
        <w:pStyle w:val="Style14"/>
        <w:spacing w:lineRule="auto" w:line="348" w:before="1" w:after="0"/>
        <w:ind w:left="973" w:right="615" w:firstLine="710"/>
        <w:rPr/>
      </w:pPr>
      <w:r>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pPr>
        <w:pStyle w:val="Style14"/>
        <w:spacing w:lineRule="auto" w:line="348"/>
        <w:ind w:left="973" w:right="621" w:firstLine="710"/>
        <w:rPr/>
      </w:pPr>
      <w:r>
        <w:rPr/>
        <w:t>читать про</w:t>
      </w:r>
      <w:r>
        <w:rPr>
          <w:spacing w:val="27"/>
        </w:rPr>
        <w:t xml:space="preserve"> </w:t>
      </w:r>
      <w:r>
        <w:rPr/>
        <w:t>себя</w:t>
      </w:r>
      <w:r>
        <w:rPr>
          <w:spacing w:val="30"/>
        </w:rPr>
        <w:t xml:space="preserve"> </w:t>
      </w:r>
      <w:r>
        <w:rPr/>
        <w:t>(молча),</w:t>
      </w:r>
      <w:r>
        <w:rPr>
          <w:spacing w:val="28"/>
        </w:rPr>
        <w:t xml:space="preserve"> </w:t>
      </w:r>
      <w:r>
        <w:rPr/>
        <w:t>оценивать</w:t>
      </w:r>
      <w:r>
        <w:rPr>
          <w:spacing w:val="26"/>
        </w:rPr>
        <w:t xml:space="preserve"> </w:t>
      </w:r>
      <w:r>
        <w:rPr/>
        <w:t>своё</w:t>
      </w:r>
      <w:r>
        <w:rPr>
          <w:spacing w:val="28"/>
        </w:rPr>
        <w:t xml:space="preserve"> </w:t>
      </w:r>
      <w:r>
        <w:rPr/>
        <w:t>чтение</w:t>
      </w:r>
      <w:r>
        <w:rPr>
          <w:spacing w:val="27"/>
        </w:rPr>
        <w:t xml:space="preserve"> </w:t>
      </w:r>
      <w:r>
        <w:rPr/>
        <w:t>с</w:t>
      </w:r>
      <w:r>
        <w:rPr>
          <w:spacing w:val="28"/>
        </w:rPr>
        <w:t xml:space="preserve"> </w:t>
      </w:r>
      <w:r>
        <w:rPr/>
        <w:t>точки</w:t>
      </w:r>
      <w:r>
        <w:rPr>
          <w:spacing w:val="28"/>
        </w:rPr>
        <w:t xml:space="preserve"> </w:t>
      </w:r>
      <w:r>
        <w:rPr/>
        <w:t>зрения</w:t>
      </w:r>
      <w:r>
        <w:rPr>
          <w:spacing w:val="27"/>
        </w:rPr>
        <w:t xml:space="preserve"> </w:t>
      </w:r>
      <w:r>
        <w:rPr/>
        <w:t>понимания и запоминания текста;</w:t>
      </w:r>
    </w:p>
    <w:p>
      <w:pPr>
        <w:pStyle w:val="Style14"/>
        <w:spacing w:lineRule="auto" w:line="348"/>
        <w:ind w:left="973" w:right="601" w:firstLine="710"/>
        <w:rPr/>
      </w:pPr>
      <w:r>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w:t>
      </w:r>
      <w:r>
        <w:rPr>
          <w:spacing w:val="40"/>
        </w:rPr>
        <w:t xml:space="preserve"> </w:t>
      </w:r>
      <w:r>
        <w:rPr/>
        <w:t>эпизодами</w:t>
      </w:r>
      <w:r>
        <w:rPr>
          <w:spacing w:val="40"/>
        </w:rPr>
        <w:t xml:space="preserve"> </w:t>
      </w:r>
      <w:r>
        <w:rPr>
          <w:spacing w:val="-2"/>
        </w:rPr>
        <w:t>текста;</w:t>
      </w:r>
    </w:p>
    <w:p>
      <w:pPr>
        <w:pStyle w:val="Style14"/>
        <w:spacing w:lineRule="exact" w:line="319"/>
        <w:ind w:left="1683" w:right="0" w:hanging="0"/>
        <w:rPr/>
      </w:pPr>
      <w:r>
        <w:rPr/>
        <w:t>характеризовать</w:t>
      </w:r>
      <w:r>
        <w:rPr>
          <w:spacing w:val="-14"/>
        </w:rPr>
        <w:t xml:space="preserve"> </w:t>
      </w:r>
      <w:r>
        <w:rPr/>
        <w:t>героя</w:t>
      </w:r>
      <w:r>
        <w:rPr>
          <w:spacing w:val="-9"/>
        </w:rPr>
        <w:t xml:space="preserve"> </w:t>
      </w:r>
      <w:r>
        <w:rPr/>
        <w:t>и</w:t>
      </w:r>
      <w:r>
        <w:rPr>
          <w:spacing w:val="-10"/>
        </w:rPr>
        <w:t xml:space="preserve"> </w:t>
      </w:r>
      <w:r>
        <w:rPr/>
        <w:t>давать</w:t>
      </w:r>
      <w:r>
        <w:rPr>
          <w:spacing w:val="-13"/>
        </w:rPr>
        <w:t xml:space="preserve"> </w:t>
      </w:r>
      <w:r>
        <w:rPr/>
        <w:t>оценку</w:t>
      </w:r>
      <w:r>
        <w:rPr>
          <w:spacing w:val="-11"/>
        </w:rPr>
        <w:t xml:space="preserve"> </w:t>
      </w:r>
      <w:r>
        <w:rPr/>
        <w:t>его</w:t>
      </w:r>
      <w:r>
        <w:rPr>
          <w:spacing w:val="-8"/>
        </w:rPr>
        <w:t xml:space="preserve"> </w:t>
      </w:r>
      <w:r>
        <w:rPr>
          <w:spacing w:val="-2"/>
        </w:rPr>
        <w:t>поступкам;</w:t>
      </w:r>
    </w:p>
    <w:p>
      <w:pPr>
        <w:pStyle w:val="Style14"/>
        <w:spacing w:lineRule="auto" w:line="348" w:before="143" w:after="0"/>
        <w:ind w:left="973" w:right="603" w:firstLine="710"/>
        <w:rPr/>
      </w:pPr>
      <w:r>
        <w:rPr/>
        <w:t>сравнивать героев одного произведения по предложенным критериям, самостоятельно</w:t>
      </w:r>
      <w:r>
        <w:rPr>
          <w:spacing w:val="40"/>
        </w:rPr>
        <w:t xml:space="preserve">  </w:t>
      </w:r>
      <w:r>
        <w:rPr/>
        <w:t>выбирать</w:t>
      </w:r>
      <w:r>
        <w:rPr>
          <w:spacing w:val="40"/>
        </w:rPr>
        <w:t xml:space="preserve">  </w:t>
      </w:r>
      <w:r>
        <w:rPr/>
        <w:t>критерий</w:t>
      </w:r>
      <w:r>
        <w:rPr>
          <w:spacing w:val="40"/>
        </w:rPr>
        <w:t xml:space="preserve">  </w:t>
      </w:r>
      <w:r>
        <w:rPr/>
        <w:t>сопоставления</w:t>
      </w:r>
      <w:r>
        <w:rPr>
          <w:spacing w:val="40"/>
        </w:rPr>
        <w:t xml:space="preserve">  </w:t>
      </w:r>
      <w:r>
        <w:rPr/>
        <w:t>героев,</w:t>
      </w:r>
      <w:r>
        <w:rPr>
          <w:spacing w:val="80"/>
        </w:rPr>
        <w:t xml:space="preserve">  </w:t>
      </w:r>
      <w:r>
        <w:rPr/>
        <w:t>их</w:t>
      </w:r>
      <w:r>
        <w:rPr>
          <w:spacing w:val="80"/>
          <w:w w:val="150"/>
        </w:rPr>
        <w:t xml:space="preserve"> </w:t>
      </w:r>
      <w:r>
        <w:rPr/>
        <w:t>поступков (по контрасту или аналогии);</w:t>
      </w:r>
    </w:p>
    <w:p>
      <w:pPr>
        <w:pStyle w:val="Style14"/>
        <w:spacing w:lineRule="auto" w:line="348" w:before="3" w:after="0"/>
        <w:ind w:left="973" w:right="615" w:firstLine="710"/>
        <w:rPr/>
      </w:pPr>
      <w:r>
        <w:rPr/>
        <w:t>составлять план (вопросный,</w:t>
      </w:r>
      <w:r>
        <w:rPr>
          <w:spacing w:val="40"/>
        </w:rPr>
        <w:t xml:space="preserve"> </w:t>
      </w:r>
      <w:r>
        <w:rPr/>
        <w:t>номинативный,</w:t>
      </w:r>
      <w:r>
        <w:rPr>
          <w:spacing w:val="40"/>
        </w:rPr>
        <w:t xml:space="preserve"> </w:t>
      </w:r>
      <w:r>
        <w:rPr/>
        <w:t>цитатный) текста,</w:t>
      </w:r>
      <w:r>
        <w:rPr>
          <w:spacing w:val="40"/>
        </w:rPr>
        <w:t xml:space="preserve"> </w:t>
      </w:r>
      <w:r>
        <w:rPr/>
        <w:t>дополнять</w:t>
      </w:r>
      <w:r>
        <w:rPr>
          <w:spacing w:val="40"/>
        </w:rPr>
        <w:t xml:space="preserve"> </w:t>
      </w:r>
      <w:r>
        <w:rPr/>
        <w:t>и восстанавливать нарушенную последовательность;</w:t>
      </w:r>
    </w:p>
    <w:p>
      <w:pPr>
        <w:pStyle w:val="Style14"/>
        <w:spacing w:lineRule="auto" w:line="348" w:before="4" w:after="0"/>
        <w:ind w:left="973" w:right="609" w:firstLine="710"/>
        <w:rPr/>
      </w:pPr>
      <w:r>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pPr>
        <w:pStyle w:val="ListParagraph"/>
        <w:numPr>
          <w:ilvl w:val="4"/>
          <w:numId w:val="48"/>
        </w:numPr>
        <w:tabs>
          <w:tab w:val="clear" w:pos="720"/>
          <w:tab w:val="left" w:pos="2871" w:leader="none"/>
        </w:tabs>
        <w:spacing w:lineRule="auto" w:line="348"/>
        <w:ind w:left="973" w:right="613" w:firstLine="710"/>
        <w:rPr>
          <w:sz w:val="28"/>
        </w:rPr>
      </w:pPr>
      <w:r>
        <w:rPr>
          <w:sz w:val="28"/>
        </w:rPr>
        <w:t>Работа с информацией как часть познавательных универсальных учебных действий способствуют формированию умений:</w:t>
      </w:r>
    </w:p>
    <w:p>
      <w:pPr>
        <w:sectPr>
          <w:footerReference w:type="default" r:id="rId180"/>
          <w:footerReference w:type="first" r:id="rId18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2" w:after="0"/>
        <w:ind w:left="973" w:right="614" w:firstLine="710"/>
        <w:rPr/>
      </w:pPr>
      <w:r>
        <w:rPr/>
        <w:t>использовать справочную информацию для получения дополнительной информации в соответствии с учебной задачей;</w:t>
      </w:r>
    </w:p>
    <w:p>
      <w:pPr>
        <w:pStyle w:val="Style14"/>
        <w:spacing w:lineRule="auto" w:line="348" w:before="65" w:after="0"/>
        <w:jc w:val="left"/>
        <w:rPr/>
      </w:pPr>
      <w:r>
        <w:rPr/>
        <w:t>характеризовать</w:t>
      </w:r>
      <w:r>
        <w:rPr>
          <w:spacing w:val="40"/>
        </w:rPr>
        <w:t xml:space="preserve"> </w:t>
      </w:r>
      <w:r>
        <w:rPr/>
        <w:t>книгу</w:t>
      </w:r>
      <w:r>
        <w:rPr>
          <w:spacing w:val="40"/>
        </w:rPr>
        <w:t xml:space="preserve"> </w:t>
      </w:r>
      <w:r>
        <w:rPr/>
        <w:t>по</w:t>
      </w:r>
      <w:r>
        <w:rPr>
          <w:spacing w:val="40"/>
        </w:rPr>
        <w:t xml:space="preserve"> </w:t>
      </w:r>
      <w:r>
        <w:rPr/>
        <w:t>её</w:t>
      </w:r>
      <w:r>
        <w:rPr>
          <w:spacing w:val="40"/>
        </w:rPr>
        <w:t xml:space="preserve"> </w:t>
      </w:r>
      <w:r>
        <w:rPr/>
        <w:t>элементам</w:t>
      </w:r>
      <w:r>
        <w:rPr>
          <w:spacing w:val="40"/>
        </w:rPr>
        <w:t xml:space="preserve"> </w:t>
      </w:r>
      <w:r>
        <w:rPr/>
        <w:t>(обложка,</w:t>
      </w:r>
      <w:r>
        <w:rPr>
          <w:spacing w:val="40"/>
        </w:rPr>
        <w:t xml:space="preserve"> </w:t>
      </w:r>
      <w:r>
        <w:rPr/>
        <w:t>оглавление,</w:t>
      </w:r>
      <w:r>
        <w:rPr>
          <w:spacing w:val="40"/>
        </w:rPr>
        <w:t xml:space="preserve"> </w:t>
      </w:r>
      <w:r>
        <w:rPr/>
        <w:t>аннотация, предисловие, иллюстрации, примечания и другие);</w:t>
      </w:r>
    </w:p>
    <w:p>
      <w:pPr>
        <w:pStyle w:val="Style14"/>
        <w:spacing w:lineRule="auto" w:line="348" w:before="5" w:after="0"/>
        <w:jc w:val="left"/>
        <w:rPr/>
      </w:pPr>
      <w:r>
        <w:rPr/>
        <w:t xml:space="preserve">выбирать книгу в библиотеке в соответствии с учебной задачей; составлять </w:t>
      </w:r>
      <w:r>
        <w:rPr>
          <w:spacing w:val="-2"/>
        </w:rPr>
        <w:t>аннотацию.</w:t>
      </w:r>
    </w:p>
    <w:p>
      <w:pPr>
        <w:pStyle w:val="ListParagraph"/>
        <w:numPr>
          <w:ilvl w:val="4"/>
          <w:numId w:val="48"/>
        </w:numPr>
        <w:tabs>
          <w:tab w:val="clear" w:pos="720"/>
          <w:tab w:val="left" w:pos="2871" w:leader="none"/>
          <w:tab w:val="left" w:pos="5747" w:leader="none"/>
          <w:tab w:val="left" w:pos="8184" w:leader="none"/>
          <w:tab w:val="left" w:pos="9821" w:leader="none"/>
        </w:tabs>
        <w:spacing w:lineRule="auto" w:line="348"/>
        <w:ind w:left="973" w:right="621" w:firstLine="710"/>
        <w:jc w:val="left"/>
        <w:rPr>
          <w:sz w:val="28"/>
        </w:rPr>
      </w:pPr>
      <w:r>
        <w:rPr>
          <w:spacing w:val="-2"/>
          <w:sz w:val="28"/>
        </w:rPr>
        <w:t>Коммуникативные</w:t>
      </w:r>
      <w:r>
        <w:rPr>
          <w:sz w:val="28"/>
        </w:rPr>
        <w:tab/>
      </w:r>
      <w:r>
        <w:rPr>
          <w:spacing w:val="-2"/>
          <w:sz w:val="28"/>
        </w:rPr>
        <w:t>универсальные</w:t>
      </w:r>
      <w:r>
        <w:rPr>
          <w:sz w:val="28"/>
        </w:rPr>
        <w:tab/>
      </w:r>
      <w:r>
        <w:rPr>
          <w:spacing w:val="-2"/>
          <w:sz w:val="28"/>
        </w:rPr>
        <w:t>учебные</w:t>
      </w:r>
      <w:r>
        <w:rPr>
          <w:sz w:val="28"/>
        </w:rPr>
        <w:tab/>
      </w:r>
      <w:r>
        <w:rPr>
          <w:spacing w:val="-2"/>
          <w:sz w:val="28"/>
        </w:rPr>
        <w:t xml:space="preserve">действия </w:t>
      </w:r>
      <w:r>
        <w:rPr>
          <w:sz w:val="28"/>
        </w:rPr>
        <w:t>способствуют формированию умений:</w:t>
      </w:r>
    </w:p>
    <w:p>
      <w:pPr>
        <w:pStyle w:val="Style14"/>
        <w:spacing w:lineRule="auto" w:line="348"/>
        <w:jc w:val="left"/>
        <w:rPr/>
      </w:pPr>
      <w:r>
        <w:rPr/>
        <w:t>соблюдать</w:t>
      </w:r>
      <w:r>
        <w:rPr>
          <w:spacing w:val="-6"/>
        </w:rPr>
        <w:t xml:space="preserve"> </w:t>
      </w:r>
      <w:r>
        <w:rPr/>
        <w:t>правила</w:t>
      </w:r>
      <w:r>
        <w:rPr>
          <w:spacing w:val="-2"/>
        </w:rPr>
        <w:t xml:space="preserve"> </w:t>
      </w:r>
      <w:r>
        <w:rPr/>
        <w:t>речевого</w:t>
      </w:r>
      <w:r>
        <w:rPr>
          <w:spacing w:val="-1"/>
        </w:rPr>
        <w:t xml:space="preserve"> </w:t>
      </w:r>
      <w:r>
        <w:rPr/>
        <w:t>этикета в</w:t>
      </w:r>
      <w:r>
        <w:rPr>
          <w:spacing w:val="-3"/>
        </w:rPr>
        <w:t xml:space="preserve"> </w:t>
      </w:r>
      <w:r>
        <w:rPr/>
        <w:t>учебном диалоге, отвечать</w:t>
      </w:r>
      <w:r>
        <w:rPr>
          <w:spacing w:val="-3"/>
        </w:rPr>
        <w:t xml:space="preserve"> </w:t>
      </w:r>
      <w:r>
        <w:rPr/>
        <w:t>и</w:t>
      </w:r>
      <w:r>
        <w:rPr>
          <w:spacing w:val="-2"/>
        </w:rPr>
        <w:t xml:space="preserve"> </w:t>
      </w:r>
      <w:r>
        <w:rPr/>
        <w:t>задавать вопросы к учебным и художественным текстам;</w:t>
      </w:r>
    </w:p>
    <w:p>
      <w:pPr>
        <w:pStyle w:val="Style14"/>
        <w:spacing w:lineRule="exact" w:line="315"/>
        <w:ind w:left="1683" w:right="0" w:hanging="0"/>
        <w:jc w:val="left"/>
        <w:rPr/>
      </w:pPr>
      <w:r>
        <w:rPr/>
        <w:t>пересказывать</w:t>
      </w:r>
      <w:r>
        <w:rPr>
          <w:spacing w:val="-12"/>
        </w:rPr>
        <w:t xml:space="preserve"> </w:t>
      </w:r>
      <w:r>
        <w:rPr/>
        <w:t>текст</w:t>
      </w:r>
      <w:r>
        <w:rPr>
          <w:spacing w:val="-12"/>
        </w:rPr>
        <w:t xml:space="preserve"> </w:t>
      </w:r>
      <w:r>
        <w:rPr/>
        <w:t>в</w:t>
      </w:r>
      <w:r>
        <w:rPr>
          <w:spacing w:val="-12"/>
        </w:rPr>
        <w:t xml:space="preserve"> </w:t>
      </w:r>
      <w:r>
        <w:rPr/>
        <w:t>соответствии</w:t>
      </w:r>
      <w:r>
        <w:rPr>
          <w:spacing w:val="-7"/>
        </w:rPr>
        <w:t xml:space="preserve"> </w:t>
      </w:r>
      <w:r>
        <w:rPr/>
        <w:t>с</w:t>
      </w:r>
      <w:r>
        <w:rPr>
          <w:spacing w:val="-6"/>
        </w:rPr>
        <w:t xml:space="preserve"> </w:t>
      </w:r>
      <w:r>
        <w:rPr/>
        <w:t>учебной</w:t>
      </w:r>
      <w:r>
        <w:rPr>
          <w:spacing w:val="-7"/>
        </w:rPr>
        <w:t xml:space="preserve"> </w:t>
      </w:r>
      <w:r>
        <w:rPr>
          <w:spacing w:val="-2"/>
        </w:rPr>
        <w:t>задачей;</w:t>
      </w:r>
    </w:p>
    <w:p>
      <w:pPr>
        <w:pStyle w:val="Style14"/>
        <w:tabs>
          <w:tab w:val="clear" w:pos="720"/>
          <w:tab w:val="left" w:pos="3496" w:leader="none"/>
          <w:tab w:val="left" w:pos="3872" w:leader="none"/>
          <w:tab w:val="left" w:pos="5192" w:leader="none"/>
          <w:tab w:val="left" w:pos="6371" w:leader="none"/>
          <w:tab w:val="left" w:pos="8073" w:leader="none"/>
          <w:tab w:val="left" w:pos="8453" w:leader="none"/>
          <w:tab w:val="left" w:pos="9823" w:leader="none"/>
        </w:tabs>
        <w:spacing w:lineRule="auto" w:line="348" w:before="156" w:after="0"/>
        <w:ind w:left="973" w:right="625" w:firstLine="710"/>
        <w:jc w:val="left"/>
        <w:rPr/>
      </w:pPr>
      <w:r>
        <w:rPr>
          <w:spacing w:val="-2"/>
        </w:rPr>
        <w:t>рассказывать</w:t>
      </w:r>
      <w:r>
        <w:rPr/>
        <w:tab/>
      </w:r>
      <w:r>
        <w:rPr>
          <w:spacing w:val="-10"/>
        </w:rPr>
        <w:t>о</w:t>
      </w:r>
      <w:r>
        <w:rPr/>
        <w:tab/>
      </w:r>
      <w:r>
        <w:rPr>
          <w:spacing w:val="-2"/>
        </w:rPr>
        <w:t>тематике</w:t>
      </w:r>
      <w:r>
        <w:rPr/>
        <w:tab/>
      </w:r>
      <w:r>
        <w:rPr>
          <w:spacing w:val="-2"/>
        </w:rPr>
        <w:t>детской</w:t>
      </w:r>
      <w:r>
        <w:rPr/>
        <w:tab/>
      </w:r>
      <w:r>
        <w:rPr>
          <w:spacing w:val="-2"/>
        </w:rPr>
        <w:t>литературы,</w:t>
      </w:r>
      <w:r>
        <w:rPr/>
        <w:tab/>
      </w:r>
      <w:r>
        <w:rPr>
          <w:spacing w:val="-10"/>
        </w:rPr>
        <w:t>о</w:t>
      </w:r>
      <w:r>
        <w:rPr/>
        <w:tab/>
      </w:r>
      <w:r>
        <w:rPr>
          <w:spacing w:val="-2"/>
        </w:rPr>
        <w:t>любимом</w:t>
      </w:r>
      <w:r>
        <w:rPr/>
        <w:tab/>
      </w:r>
      <w:r>
        <w:rPr>
          <w:spacing w:val="-2"/>
        </w:rPr>
        <w:t xml:space="preserve">писателе </w:t>
      </w:r>
      <w:r>
        <w:rPr/>
        <w:t>и его произведениях;</w:t>
      </w:r>
    </w:p>
    <w:p>
      <w:pPr>
        <w:pStyle w:val="Style14"/>
        <w:spacing w:before="2" w:after="0"/>
        <w:ind w:left="1683" w:right="0" w:hanging="0"/>
        <w:jc w:val="left"/>
        <w:rPr/>
      </w:pPr>
      <w:r>
        <w:rPr/>
        <w:t>оценивать</w:t>
      </w:r>
      <w:r>
        <w:rPr>
          <w:spacing w:val="-10"/>
        </w:rPr>
        <w:t xml:space="preserve"> </w:t>
      </w:r>
      <w:r>
        <w:rPr/>
        <w:t>мнение</w:t>
      </w:r>
      <w:r>
        <w:rPr>
          <w:spacing w:val="-6"/>
        </w:rPr>
        <w:t xml:space="preserve"> </w:t>
      </w:r>
      <w:r>
        <w:rPr/>
        <w:t>авторов</w:t>
      </w:r>
      <w:r>
        <w:rPr>
          <w:spacing w:val="-9"/>
        </w:rPr>
        <w:t xml:space="preserve"> </w:t>
      </w:r>
      <w:r>
        <w:rPr/>
        <w:t>о</w:t>
      </w:r>
      <w:r>
        <w:rPr>
          <w:spacing w:val="-6"/>
        </w:rPr>
        <w:t xml:space="preserve"> </w:t>
      </w:r>
      <w:r>
        <w:rPr/>
        <w:t>героях</w:t>
      </w:r>
      <w:r>
        <w:rPr>
          <w:spacing w:val="-11"/>
        </w:rPr>
        <w:t xml:space="preserve"> </w:t>
      </w:r>
      <w:r>
        <w:rPr/>
        <w:t>и</w:t>
      </w:r>
      <w:r>
        <w:rPr>
          <w:spacing w:val="-6"/>
        </w:rPr>
        <w:t xml:space="preserve"> </w:t>
      </w:r>
      <w:r>
        <w:rPr/>
        <w:t>своё</w:t>
      </w:r>
      <w:r>
        <w:rPr>
          <w:spacing w:val="-5"/>
        </w:rPr>
        <w:t xml:space="preserve"> </w:t>
      </w:r>
      <w:r>
        <w:rPr/>
        <w:t>отношение</w:t>
      </w:r>
      <w:r>
        <w:rPr>
          <w:spacing w:val="-5"/>
        </w:rPr>
        <w:t xml:space="preserve"> </w:t>
      </w:r>
      <w:r>
        <w:rPr/>
        <w:t>к</w:t>
      </w:r>
      <w:r>
        <w:rPr>
          <w:spacing w:val="-8"/>
        </w:rPr>
        <w:t xml:space="preserve"> </w:t>
      </w:r>
      <w:r>
        <w:rPr>
          <w:spacing w:val="-4"/>
        </w:rPr>
        <w:t>ним;</w:t>
      </w:r>
    </w:p>
    <w:p>
      <w:pPr>
        <w:pStyle w:val="Style14"/>
        <w:tabs>
          <w:tab w:val="clear" w:pos="720"/>
          <w:tab w:val="left" w:pos="3520" w:leader="none"/>
          <w:tab w:val="left" w:pos="4914" w:leader="none"/>
          <w:tab w:val="left" w:pos="6897" w:leader="none"/>
          <w:tab w:val="left" w:pos="7588" w:leader="none"/>
          <w:tab w:val="left" w:pos="9266" w:leader="none"/>
        </w:tabs>
        <w:spacing w:lineRule="auto" w:line="348" w:before="154" w:after="0"/>
        <w:ind w:left="973" w:right="628" w:firstLine="710"/>
        <w:jc w:val="left"/>
        <w:rPr/>
      </w:pPr>
      <w:r>
        <w:rPr>
          <w:spacing w:val="-2"/>
        </w:rPr>
        <w:t>использовать</w:t>
      </w:r>
      <w:r>
        <w:rPr/>
        <w:tab/>
      </w:r>
      <w:r>
        <w:rPr>
          <w:spacing w:val="-2"/>
        </w:rPr>
        <w:t>элементы</w:t>
      </w:r>
      <w:r>
        <w:rPr/>
        <w:tab/>
      </w:r>
      <w:r>
        <w:rPr>
          <w:spacing w:val="-2"/>
        </w:rPr>
        <w:t>импровизации</w:t>
      </w:r>
      <w:r>
        <w:rPr/>
        <w:tab/>
      </w:r>
      <w:r>
        <w:rPr>
          <w:spacing w:val="-4"/>
        </w:rPr>
        <w:t>при</w:t>
      </w:r>
      <w:r>
        <w:rPr/>
        <w:tab/>
      </w:r>
      <w:r>
        <w:rPr>
          <w:spacing w:val="-2"/>
        </w:rPr>
        <w:t>исполнении</w:t>
      </w:r>
      <w:r>
        <w:rPr/>
        <w:tab/>
      </w:r>
      <w:r>
        <w:rPr>
          <w:spacing w:val="-2"/>
        </w:rPr>
        <w:t>фольклорных произведений;</w:t>
      </w:r>
    </w:p>
    <w:p>
      <w:pPr>
        <w:pStyle w:val="Style14"/>
        <w:spacing w:lineRule="auto" w:line="348" w:before="2" w:after="0"/>
        <w:ind w:left="973" w:right="620" w:firstLine="710"/>
        <w:jc w:val="left"/>
        <w:rPr/>
      </w:pPr>
      <w:r>
        <w:rPr/>
        <w:t>сочинять небольшие тексты повествовательного и описательного характера по наблюдениям, на заданную тему.</w:t>
      </w:r>
    </w:p>
    <w:p>
      <w:pPr>
        <w:pStyle w:val="ListParagraph"/>
        <w:numPr>
          <w:ilvl w:val="4"/>
          <w:numId w:val="48"/>
        </w:numPr>
        <w:tabs>
          <w:tab w:val="clear" w:pos="720"/>
          <w:tab w:val="left" w:pos="2871" w:leader="none"/>
        </w:tabs>
        <w:spacing w:lineRule="auto" w:line="348" w:before="2" w:after="0"/>
        <w:ind w:left="973" w:right="840" w:firstLine="710"/>
        <w:jc w:val="left"/>
        <w:rPr>
          <w:sz w:val="28"/>
        </w:rPr>
      </w:pPr>
      <w:r>
        <w:rPr>
          <w:sz w:val="28"/>
        </w:rPr>
        <w:t>Регулятивные</w:t>
      </w:r>
      <w:r>
        <w:rPr>
          <w:spacing w:val="80"/>
          <w:sz w:val="28"/>
        </w:rPr>
        <w:t xml:space="preserve"> </w:t>
      </w:r>
      <w:r>
        <w:rPr>
          <w:sz w:val="28"/>
        </w:rPr>
        <w:t>универсальные</w:t>
      </w:r>
      <w:r>
        <w:rPr>
          <w:spacing w:val="40"/>
          <w:sz w:val="28"/>
        </w:rPr>
        <w:t xml:space="preserve"> </w:t>
      </w:r>
      <w:r>
        <w:rPr>
          <w:sz w:val="28"/>
        </w:rPr>
        <w:t>учебные</w:t>
      </w:r>
      <w:r>
        <w:rPr>
          <w:spacing w:val="40"/>
          <w:sz w:val="28"/>
        </w:rPr>
        <w:t xml:space="preserve"> </w:t>
      </w:r>
      <w:r>
        <w:rPr>
          <w:sz w:val="28"/>
        </w:rPr>
        <w:t>действия</w:t>
      </w:r>
      <w:r>
        <w:rPr>
          <w:spacing w:val="40"/>
          <w:sz w:val="28"/>
        </w:rPr>
        <w:t xml:space="preserve"> </w:t>
      </w:r>
      <w:r>
        <w:rPr>
          <w:sz w:val="28"/>
        </w:rPr>
        <w:t>способствуют формированию умений:</w:t>
      </w:r>
    </w:p>
    <w:p>
      <w:pPr>
        <w:pStyle w:val="Style14"/>
        <w:spacing w:lineRule="auto" w:line="348"/>
        <w:ind w:left="973" w:right="614" w:firstLine="710"/>
        <w:rPr/>
      </w:pPr>
      <w:r>
        <w:rPr/>
        <w:t>понимать значения чтения для самообразования и саморазвития; самостоятельно организовывать читательскую деятельность во время досуга;</w:t>
      </w:r>
    </w:p>
    <w:p>
      <w:pPr>
        <w:pStyle w:val="Style14"/>
        <w:spacing w:lineRule="exact" w:line="319"/>
        <w:ind w:left="1683" w:right="0" w:hanging="0"/>
        <w:rPr/>
      </w:pPr>
      <w:r>
        <w:rPr/>
        <w:t>определять</w:t>
      </w:r>
      <w:r>
        <w:rPr>
          <w:spacing w:val="-14"/>
        </w:rPr>
        <w:t xml:space="preserve"> </w:t>
      </w:r>
      <w:r>
        <w:rPr/>
        <w:t>цель</w:t>
      </w:r>
      <w:r>
        <w:rPr>
          <w:spacing w:val="-10"/>
        </w:rPr>
        <w:t xml:space="preserve"> </w:t>
      </w:r>
      <w:r>
        <w:rPr/>
        <w:t>выразительного</w:t>
      </w:r>
      <w:r>
        <w:rPr>
          <w:spacing w:val="-9"/>
        </w:rPr>
        <w:t xml:space="preserve"> </w:t>
      </w:r>
      <w:r>
        <w:rPr/>
        <w:t>исполнения</w:t>
      </w:r>
      <w:r>
        <w:rPr>
          <w:spacing w:val="-9"/>
        </w:rPr>
        <w:t xml:space="preserve"> </w:t>
      </w:r>
      <w:r>
        <w:rPr/>
        <w:t>и</w:t>
      </w:r>
      <w:r>
        <w:rPr>
          <w:spacing w:val="-12"/>
        </w:rPr>
        <w:t xml:space="preserve"> </w:t>
      </w:r>
      <w:r>
        <w:rPr/>
        <w:t>работы</w:t>
      </w:r>
      <w:r>
        <w:rPr>
          <w:spacing w:val="-8"/>
        </w:rPr>
        <w:t xml:space="preserve"> </w:t>
      </w:r>
      <w:r>
        <w:rPr/>
        <w:t>с</w:t>
      </w:r>
      <w:r>
        <w:rPr>
          <w:spacing w:val="-11"/>
        </w:rPr>
        <w:t xml:space="preserve"> </w:t>
      </w:r>
      <w:r>
        <w:rPr>
          <w:spacing w:val="-2"/>
        </w:rPr>
        <w:t>текстом;</w:t>
      </w:r>
    </w:p>
    <w:p>
      <w:pPr>
        <w:pStyle w:val="Style14"/>
        <w:spacing w:lineRule="auto" w:line="348" w:before="151" w:after="0"/>
        <w:ind w:left="973" w:right="608" w:firstLine="710"/>
        <w:rPr/>
      </w:pPr>
      <w:r>
        <w:rPr/>
        <w:t>оценивать выступление (своё и других обучающихся) с точки зрения передачи настроения, особенностей произведения и героев;</w:t>
      </w:r>
    </w:p>
    <w:p>
      <w:pPr>
        <w:pStyle w:val="Style14"/>
        <w:spacing w:lineRule="auto" w:line="348"/>
        <w:ind w:left="973" w:right="615" w:firstLine="710"/>
        <w:rPr/>
      </w:pPr>
      <w:r>
        <w:rPr/>
        <w:t>осуществлять контроль процесса и результата деятельности, устанавливать причины возникших ошибок и трудностей,</w:t>
      </w:r>
      <w:r>
        <w:rPr>
          <w:spacing w:val="40"/>
        </w:rPr>
        <w:t xml:space="preserve"> </w:t>
      </w:r>
      <w:r>
        <w:rPr/>
        <w:t>проявлять</w:t>
      </w:r>
      <w:r>
        <w:rPr>
          <w:spacing w:val="40"/>
        </w:rPr>
        <w:t xml:space="preserve"> </w:t>
      </w:r>
      <w:r>
        <w:rPr/>
        <w:t>способность</w:t>
      </w:r>
      <w:r>
        <w:rPr>
          <w:spacing w:val="40"/>
        </w:rPr>
        <w:t xml:space="preserve"> </w:t>
      </w:r>
      <w:r>
        <w:rPr/>
        <w:t>предвидеть</w:t>
      </w:r>
      <w:r>
        <w:rPr>
          <w:spacing w:val="80"/>
        </w:rPr>
        <w:t xml:space="preserve"> </w:t>
      </w:r>
      <w:r>
        <w:rPr/>
        <w:t>их в предстоящей работе.</w:t>
      </w:r>
    </w:p>
    <w:p>
      <w:pPr>
        <w:pStyle w:val="ListParagraph"/>
        <w:numPr>
          <w:ilvl w:val="4"/>
          <w:numId w:val="48"/>
        </w:numPr>
        <w:tabs>
          <w:tab w:val="clear" w:pos="720"/>
          <w:tab w:val="left" w:pos="2871" w:leader="none"/>
        </w:tabs>
        <w:spacing w:lineRule="auto" w:line="348"/>
        <w:ind w:left="1683" w:right="623" w:hanging="0"/>
        <w:rPr>
          <w:sz w:val="28"/>
        </w:rPr>
      </w:pPr>
      <w:r>
        <w:rPr>
          <w:sz w:val="28"/>
        </w:rPr>
        <w:t>Совместная деятельность способствует формированию умений: участвовать в театрализованной деятельности: инсценировании</w:t>
      </w:r>
    </w:p>
    <w:p>
      <w:pPr>
        <w:sectPr>
          <w:footerReference w:type="default" r:id="rId182"/>
          <w:footerReference w:type="first" r:id="rId18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1683" w:right="5472" w:hanging="713"/>
        <w:rPr/>
      </w:pPr>
      <w:r>
        <w:rPr/>
        <w:t>(читать по ролям, разыгрывать сценки); соблюдать</w:t>
      </w:r>
      <w:r>
        <w:rPr>
          <w:spacing w:val="-18"/>
        </w:rPr>
        <w:t xml:space="preserve"> </w:t>
      </w:r>
      <w:r>
        <w:rPr/>
        <w:t>правила</w:t>
      </w:r>
      <w:r>
        <w:rPr>
          <w:spacing w:val="-16"/>
        </w:rPr>
        <w:t xml:space="preserve"> </w:t>
      </w:r>
      <w:r>
        <w:rPr/>
        <w:t>взаимодействия;</w:t>
      </w:r>
    </w:p>
    <w:p>
      <w:pPr>
        <w:pStyle w:val="Style14"/>
        <w:spacing w:lineRule="auto" w:line="348" w:before="65" w:after="0"/>
        <w:ind w:left="973" w:right="612" w:firstLine="710"/>
        <w:rPr/>
      </w:pPr>
      <w:r>
        <w:rPr/>
        <w:t>ответственно относиться к своим обязанностям в процессе совместной деятельности, оценивать свой вклад в общее дело.</w:t>
      </w:r>
    </w:p>
    <w:p>
      <w:pPr>
        <w:pStyle w:val="ListParagraph"/>
        <w:numPr>
          <w:ilvl w:val="2"/>
          <w:numId w:val="48"/>
        </w:numPr>
        <w:tabs>
          <w:tab w:val="clear" w:pos="720"/>
          <w:tab w:val="left" w:pos="2452" w:leader="none"/>
        </w:tabs>
        <w:spacing w:lineRule="auto" w:line="348" w:before="5" w:after="0"/>
        <w:ind w:left="973" w:right="610" w:firstLine="710"/>
        <w:rPr>
          <w:sz w:val="28"/>
        </w:rPr>
      </w:pPr>
      <w:r>
        <w:rPr>
          <w:sz w:val="28"/>
        </w:rPr>
        <w:t>Планируемые результаты освоения программы по литературному чтению на уровне начального общего образования.</w:t>
      </w:r>
    </w:p>
    <w:p>
      <w:pPr>
        <w:pStyle w:val="ListParagraph"/>
        <w:numPr>
          <w:ilvl w:val="3"/>
          <w:numId w:val="48"/>
        </w:numPr>
        <w:tabs>
          <w:tab w:val="clear" w:pos="720"/>
          <w:tab w:val="left" w:pos="2748" w:leader="none"/>
        </w:tabs>
        <w:spacing w:lineRule="auto" w:line="348"/>
        <w:ind w:left="973" w:right="601" w:firstLine="710"/>
        <w:rPr>
          <w:sz w:val="28"/>
        </w:rPr>
      </w:pPr>
      <w:r>
        <w:rPr>
          <w:sz w:val="28"/>
        </w:rPr>
        <w:t>Личностные результаты освоения программы по литературному чтению достигаются в процессе единства учебной и</w:t>
      </w:r>
      <w:r>
        <w:rPr>
          <w:spacing w:val="40"/>
          <w:sz w:val="28"/>
        </w:rPr>
        <w:t xml:space="preserve"> </w:t>
      </w:r>
      <w:r>
        <w:rPr>
          <w:sz w:val="28"/>
        </w:rPr>
        <w:t>воспитательной</w:t>
      </w:r>
      <w:r>
        <w:rPr>
          <w:spacing w:val="40"/>
          <w:sz w:val="28"/>
        </w:rPr>
        <w:t xml:space="preserve"> </w:t>
      </w:r>
      <w:r>
        <w:rPr>
          <w:sz w:val="28"/>
        </w:rPr>
        <w:t>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w:t>
      </w:r>
      <w:r>
        <w:rPr>
          <w:spacing w:val="80"/>
          <w:sz w:val="28"/>
        </w:rPr>
        <w:t xml:space="preserve"> </w:t>
      </w:r>
      <w:r>
        <w:rPr>
          <w:sz w:val="28"/>
        </w:rPr>
        <w:t>на практике.</w:t>
      </w:r>
    </w:p>
    <w:p>
      <w:pPr>
        <w:pStyle w:val="Style14"/>
        <w:spacing w:lineRule="auto" w:line="348"/>
        <w:ind w:left="973" w:right="625" w:firstLine="710"/>
        <w:rPr/>
      </w:pPr>
      <w:r>
        <w:rPr/>
        <w:t>В результате изучения литературного чтения на уровне начального общего образования у обучающегося будут сформированы личностные результаты:</w:t>
      </w:r>
    </w:p>
    <w:p>
      <w:pPr>
        <w:pStyle w:val="ListParagraph"/>
        <w:numPr>
          <w:ilvl w:val="0"/>
          <w:numId w:val="43"/>
        </w:numPr>
        <w:tabs>
          <w:tab w:val="clear" w:pos="720"/>
          <w:tab w:val="left" w:pos="1984" w:leader="none"/>
        </w:tabs>
        <w:spacing w:lineRule="exact" w:line="317"/>
        <w:ind w:left="1984" w:right="0" w:hanging="303"/>
        <w:rPr>
          <w:sz w:val="28"/>
        </w:rPr>
      </w:pPr>
      <w:r>
        <w:rPr>
          <w:spacing w:val="-2"/>
          <w:sz w:val="28"/>
        </w:rPr>
        <w:t>гражданско-патриотическое</w:t>
      </w:r>
      <w:r>
        <w:rPr>
          <w:spacing w:val="26"/>
          <w:sz w:val="28"/>
        </w:rPr>
        <w:t xml:space="preserve"> </w:t>
      </w:r>
      <w:r>
        <w:rPr>
          <w:spacing w:val="-2"/>
          <w:sz w:val="28"/>
        </w:rPr>
        <w:t>воспитание:</w:t>
      </w:r>
    </w:p>
    <w:p>
      <w:pPr>
        <w:pStyle w:val="Style14"/>
        <w:spacing w:lineRule="auto" w:line="348" w:before="153" w:after="0"/>
        <w:ind w:left="973" w:right="601" w:firstLine="710"/>
        <w:rPr/>
      </w:pPr>
      <w:r>
        <w:rPr/>
        <w:t xml:space="preserve">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w:t>
      </w:r>
      <w:r>
        <w:rPr>
          <w:spacing w:val="-2"/>
        </w:rPr>
        <w:t>общества;</w:t>
      </w:r>
    </w:p>
    <w:p>
      <w:pPr>
        <w:pStyle w:val="Style14"/>
        <w:spacing w:lineRule="auto" w:line="348"/>
        <w:ind w:left="973" w:right="608" w:firstLine="710"/>
        <w:rPr/>
      </w:pPr>
      <w:r>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pPr>
        <w:pStyle w:val="Style14"/>
        <w:spacing w:lineRule="auto" w:line="348"/>
        <w:ind w:left="973" w:right="602" w:firstLine="710"/>
        <w:rPr/>
      </w:pPr>
      <w:r>
        <w:rPr/>
        <w:t>первоначальные</w:t>
      </w:r>
      <w:r>
        <w:rPr>
          <w:spacing w:val="40"/>
        </w:rPr>
        <w:t xml:space="preserve"> </w:t>
      </w:r>
      <w:r>
        <w:rPr/>
        <w:t>представления</w:t>
      </w:r>
      <w:r>
        <w:rPr>
          <w:spacing w:val="40"/>
        </w:rPr>
        <w:t xml:space="preserve"> </w:t>
      </w:r>
      <w:r>
        <w:rPr/>
        <w:t>о</w:t>
      </w:r>
      <w:r>
        <w:rPr>
          <w:spacing w:val="40"/>
        </w:rPr>
        <w:t xml:space="preserve"> </w:t>
      </w:r>
      <w:r>
        <w:rPr/>
        <w:t>человеке</w:t>
      </w:r>
      <w:r>
        <w:rPr>
          <w:spacing w:val="40"/>
        </w:rPr>
        <w:t xml:space="preserve"> </w:t>
      </w:r>
      <w:r>
        <w:rPr/>
        <w:t>как</w:t>
      </w:r>
      <w:r>
        <w:rPr>
          <w:spacing w:val="40"/>
        </w:rPr>
        <w:t xml:space="preserve"> </w:t>
      </w:r>
      <w:r>
        <w:rPr/>
        <w:t>члене</w:t>
      </w:r>
      <w:r>
        <w:rPr>
          <w:spacing w:val="40"/>
        </w:rPr>
        <w:t xml:space="preserve"> </w:t>
      </w:r>
      <w:r>
        <w:rPr/>
        <w:t>общества,</w:t>
      </w:r>
      <w:r>
        <w:rPr>
          <w:spacing w:val="40"/>
        </w:rPr>
        <w:t xml:space="preserve"> </w:t>
      </w:r>
      <w:r>
        <w:rPr/>
        <w:t>о</w:t>
      </w:r>
      <w:r>
        <w:rPr>
          <w:spacing w:val="40"/>
        </w:rPr>
        <w:t xml:space="preserve"> </w:t>
      </w:r>
      <w:r>
        <w:rPr/>
        <w:t>правах</w:t>
      </w:r>
      <w:r>
        <w:rPr>
          <w:spacing w:val="80"/>
        </w:rPr>
        <w:t xml:space="preserve"> </w:t>
      </w:r>
      <w:r>
        <w:rPr/>
        <w:t>и ответственности, уважении и достоинстве человека, о нравственно-этических нормах поведения и правилах межличностных отношений.</w:t>
      </w:r>
    </w:p>
    <w:p>
      <w:pPr>
        <w:sectPr>
          <w:footerReference w:type="default" r:id="rId184"/>
          <w:footerReference w:type="first" r:id="rId185"/>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0"/>
          <w:numId w:val="43"/>
        </w:numPr>
        <w:tabs>
          <w:tab w:val="clear" w:pos="720"/>
          <w:tab w:val="left" w:pos="1984" w:leader="none"/>
        </w:tabs>
        <w:ind w:left="1984" w:right="0" w:hanging="303"/>
        <w:rPr>
          <w:sz w:val="28"/>
        </w:rPr>
      </w:pPr>
      <w:r>
        <w:rPr>
          <w:spacing w:val="-2"/>
          <w:sz w:val="28"/>
        </w:rPr>
        <w:t>духовно-нравственное</w:t>
      </w:r>
      <w:r>
        <w:rPr>
          <w:spacing w:val="13"/>
          <w:sz w:val="28"/>
        </w:rPr>
        <w:t xml:space="preserve"> </w:t>
      </w:r>
      <w:r>
        <w:rPr>
          <w:spacing w:val="-2"/>
          <w:sz w:val="28"/>
        </w:rPr>
        <w:t>воспитание:</w:t>
      </w:r>
    </w:p>
    <w:p>
      <w:pPr>
        <w:pStyle w:val="Style14"/>
        <w:tabs>
          <w:tab w:val="clear" w:pos="720"/>
          <w:tab w:val="left" w:pos="5850" w:leader="none"/>
          <w:tab w:val="left" w:pos="9960" w:leader="none"/>
        </w:tabs>
        <w:spacing w:lineRule="auto" w:line="348" w:before="65" w:after="0"/>
        <w:ind w:left="973" w:right="602" w:firstLine="710"/>
        <w:rPr/>
      </w:pPr>
      <w:r>
        <w:rPr/>
        <w:t xml:space="preserve">освоение опыта человеческих взаимоотношений, проявление сопереживания, уважения, любви, доброжелательности и других моральных </w:t>
      </w:r>
      <w:r>
        <w:rPr>
          <w:spacing w:val="-2"/>
        </w:rPr>
        <w:t>качеств</w:t>
      </w:r>
      <w:r>
        <w:rPr/>
        <w:tab/>
      </w:r>
      <w:r>
        <w:rPr>
          <w:spacing w:val="-10"/>
        </w:rPr>
        <w:t>к</w:t>
      </w:r>
      <w:r>
        <w:rPr/>
        <w:tab/>
      </w:r>
      <w:r>
        <w:rPr>
          <w:spacing w:val="-2"/>
        </w:rPr>
        <w:t xml:space="preserve">родным </w:t>
      </w:r>
      <w:r>
        <w:rPr/>
        <w:t xml:space="preserve">и другим людям, независимо от их национальности, социального статуса, </w:t>
      </w:r>
      <w:r>
        <w:rPr>
          <w:spacing w:val="-2"/>
        </w:rPr>
        <w:t>вероисповедания;</w:t>
      </w:r>
    </w:p>
    <w:p>
      <w:pPr>
        <w:pStyle w:val="Style14"/>
        <w:spacing w:lineRule="auto" w:line="348" w:before="1" w:after="0"/>
        <w:ind w:left="973" w:right="626" w:firstLine="710"/>
        <w:rPr/>
      </w:pPr>
      <w:r>
        <w:rPr/>
        <w:t>осознание этических понятий, оценка поведения и поступков персонажей художественных произведений в ситуации нравственного выбора;</w:t>
      </w:r>
    </w:p>
    <w:p>
      <w:pPr>
        <w:pStyle w:val="Style14"/>
        <w:spacing w:lineRule="auto" w:line="348"/>
        <w:ind w:left="973" w:right="612" w:firstLine="710"/>
        <w:rPr/>
      </w:pPr>
      <w:r>
        <w:rPr/>
        <w:t>выражение своего видения мира, индивидуальной позиции посредством накопления</w:t>
      </w:r>
      <w:r>
        <w:rPr>
          <w:spacing w:val="80"/>
          <w:w w:val="150"/>
        </w:rPr>
        <w:t xml:space="preserve"> </w:t>
      </w:r>
      <w:r>
        <w:rPr/>
        <w:t>и</w:t>
      </w:r>
      <w:r>
        <w:rPr>
          <w:spacing w:val="80"/>
          <w:w w:val="150"/>
        </w:rPr>
        <w:t xml:space="preserve"> </w:t>
      </w:r>
      <w:r>
        <w:rPr/>
        <w:t>систематизации</w:t>
      </w:r>
      <w:r>
        <w:rPr>
          <w:spacing w:val="80"/>
        </w:rPr>
        <w:t xml:space="preserve">  </w:t>
      </w:r>
      <w:r>
        <w:rPr/>
        <w:t>литературных</w:t>
      </w:r>
      <w:r>
        <w:rPr>
          <w:spacing w:val="80"/>
          <w:w w:val="150"/>
        </w:rPr>
        <w:t xml:space="preserve"> </w:t>
      </w:r>
      <w:r>
        <w:rPr/>
        <w:t>впечатлений,</w:t>
      </w:r>
      <w:r>
        <w:rPr>
          <w:spacing w:val="80"/>
        </w:rPr>
        <w:t xml:space="preserve">  </w:t>
      </w:r>
      <w:r>
        <w:rPr/>
        <w:t>разнообразных по эмоциональной окраске;</w:t>
      </w:r>
    </w:p>
    <w:p>
      <w:pPr>
        <w:pStyle w:val="Style14"/>
        <w:spacing w:lineRule="auto" w:line="348"/>
        <w:ind w:left="973" w:right="617" w:firstLine="710"/>
        <w:rPr/>
      </w:pPr>
      <w:r>
        <w:rPr/>
        <w:t xml:space="preserve">неприятие любых форм поведения, направленных на причинение </w:t>
      </w:r>
      <w:r>
        <w:rPr>
          <w:spacing w:val="-2"/>
        </w:rPr>
        <w:t>физического</w:t>
      </w:r>
    </w:p>
    <w:p>
      <w:pPr>
        <w:pStyle w:val="Style14"/>
        <w:spacing w:lineRule="exact" w:line="317"/>
        <w:ind w:left="973" w:right="0" w:hanging="0"/>
        <w:rPr/>
      </w:pPr>
      <w:r>
        <w:rPr/>
        <w:t>и</w:t>
      </w:r>
      <w:r>
        <w:rPr>
          <w:spacing w:val="-12"/>
        </w:rPr>
        <w:t xml:space="preserve"> </w:t>
      </w:r>
      <w:r>
        <w:rPr/>
        <w:t>морального</w:t>
      </w:r>
      <w:r>
        <w:rPr>
          <w:spacing w:val="-6"/>
        </w:rPr>
        <w:t xml:space="preserve"> </w:t>
      </w:r>
      <w:r>
        <w:rPr/>
        <w:t>вреда</w:t>
      </w:r>
      <w:r>
        <w:rPr>
          <w:spacing w:val="-9"/>
        </w:rPr>
        <w:t xml:space="preserve"> </w:t>
      </w:r>
      <w:r>
        <w:rPr/>
        <w:t>другим</w:t>
      </w:r>
      <w:r>
        <w:rPr>
          <w:spacing w:val="-7"/>
        </w:rPr>
        <w:t xml:space="preserve"> </w:t>
      </w:r>
      <w:r>
        <w:rPr>
          <w:spacing w:val="-2"/>
        </w:rPr>
        <w:t>людям.</w:t>
      </w:r>
    </w:p>
    <w:p>
      <w:pPr>
        <w:pStyle w:val="ListParagraph"/>
        <w:numPr>
          <w:ilvl w:val="0"/>
          <w:numId w:val="43"/>
        </w:numPr>
        <w:tabs>
          <w:tab w:val="clear" w:pos="720"/>
          <w:tab w:val="left" w:pos="1984" w:leader="none"/>
        </w:tabs>
        <w:spacing w:before="148" w:after="0"/>
        <w:ind w:left="1984" w:right="0" w:hanging="303"/>
        <w:rPr>
          <w:sz w:val="28"/>
        </w:rPr>
      </w:pPr>
      <w:r>
        <w:rPr>
          <w:sz w:val="28"/>
        </w:rPr>
        <w:t>эстетическое</w:t>
      </w:r>
      <w:r>
        <w:rPr>
          <w:spacing w:val="-11"/>
          <w:sz w:val="28"/>
        </w:rPr>
        <w:t xml:space="preserve"> </w:t>
      </w:r>
      <w:r>
        <w:rPr>
          <w:spacing w:val="-2"/>
          <w:sz w:val="28"/>
        </w:rPr>
        <w:t>воспитание:</w:t>
      </w:r>
    </w:p>
    <w:p>
      <w:pPr>
        <w:pStyle w:val="Style14"/>
        <w:spacing w:lineRule="auto" w:line="360" w:before="154" w:after="0"/>
        <w:ind w:left="973" w:right="617" w:firstLine="710"/>
        <w:rPr/>
      </w:pPr>
      <w:r>
        <w:rPr/>
        <w:t xml:space="preserve">проявление уважительного отношения и интереса к художественной </w:t>
      </w:r>
      <w:r>
        <w:rPr>
          <w:spacing w:val="-2"/>
        </w:rPr>
        <w:t>культуре,</w:t>
      </w:r>
    </w:p>
    <w:p>
      <w:pPr>
        <w:pStyle w:val="Style14"/>
        <w:spacing w:lineRule="auto" w:line="348"/>
        <w:ind w:left="973" w:right="604" w:hanging="0"/>
        <w:rPr/>
      </w:pPr>
      <w:r>
        <w:rPr/>
        <w:t>к различным видам искусства, восприимчивость к</w:t>
      </w:r>
      <w:r>
        <w:rPr>
          <w:spacing w:val="40"/>
        </w:rPr>
        <w:t xml:space="preserve"> </w:t>
      </w:r>
      <w:r>
        <w:rPr/>
        <w:t>традициям</w:t>
      </w:r>
      <w:r>
        <w:rPr>
          <w:spacing w:val="40"/>
        </w:rPr>
        <w:t xml:space="preserve"> </w:t>
      </w:r>
      <w:r>
        <w:rPr/>
        <w:t>и</w:t>
      </w:r>
      <w:r>
        <w:rPr>
          <w:spacing w:val="40"/>
        </w:rPr>
        <w:t xml:space="preserve"> </w:t>
      </w:r>
      <w:r>
        <w:rPr/>
        <w:t>творчеству</w:t>
      </w:r>
      <w:r>
        <w:rPr>
          <w:spacing w:val="40"/>
        </w:rPr>
        <w:t xml:space="preserve"> </w:t>
      </w:r>
      <w:r>
        <w:rPr/>
        <w:t>своего и других народов, готовность выражать своё отношение в разных видах художественной деятельности;</w:t>
      </w:r>
    </w:p>
    <w:p>
      <w:pPr>
        <w:pStyle w:val="Style14"/>
        <w:spacing w:lineRule="auto" w:line="348"/>
        <w:ind w:left="973" w:right="600" w:firstLine="710"/>
        <w:rPr/>
      </w:pPr>
      <w:r>
        <w:rPr/>
        <w:t>приобретение эстетического опыта слушания, чтения и эмоционально- эстетической оценки произведений фольклора и художественной литературы;</w:t>
      </w:r>
    </w:p>
    <w:p>
      <w:pPr>
        <w:pStyle w:val="Style14"/>
        <w:spacing w:lineRule="auto" w:line="348"/>
        <w:ind w:left="973" w:right="619" w:firstLine="710"/>
        <w:rPr/>
      </w:pPr>
      <w:r>
        <w:rPr/>
        <w:t>понимание образного языка художественных произведений, выразительных средств, создающих художественный образ.</w:t>
      </w:r>
    </w:p>
    <w:p>
      <w:pPr>
        <w:pStyle w:val="ListParagraph"/>
        <w:numPr>
          <w:ilvl w:val="0"/>
          <w:numId w:val="43"/>
        </w:numPr>
        <w:tabs>
          <w:tab w:val="clear" w:pos="720"/>
          <w:tab w:val="left" w:pos="1984" w:leader="none"/>
        </w:tabs>
        <w:spacing w:lineRule="exact" w:line="315"/>
        <w:ind w:left="1984" w:right="0" w:hanging="303"/>
        <w:rPr>
          <w:sz w:val="28"/>
        </w:rPr>
      </w:pPr>
      <w:r>
        <w:rPr>
          <w:sz w:val="28"/>
        </w:rPr>
        <w:t>трудовое</w:t>
      </w:r>
      <w:r>
        <w:rPr>
          <w:spacing w:val="-6"/>
          <w:sz w:val="28"/>
        </w:rPr>
        <w:t xml:space="preserve"> </w:t>
      </w:r>
      <w:r>
        <w:rPr>
          <w:spacing w:val="-2"/>
          <w:sz w:val="28"/>
        </w:rPr>
        <w:t>воспитание:</w:t>
      </w:r>
    </w:p>
    <w:p>
      <w:pPr>
        <w:pStyle w:val="Style14"/>
        <w:spacing w:lineRule="auto" w:line="348" w:before="146" w:after="0"/>
        <w:ind w:left="973" w:right="609" w:firstLine="710"/>
        <w:rPr/>
      </w:pPr>
      <w:r>
        <w:rPr/>
        <w:t>осознание ценности труда в жизни человека и общества, ответственное потребление</w:t>
      </w:r>
      <w:r>
        <w:rPr>
          <w:spacing w:val="76"/>
        </w:rPr>
        <w:t xml:space="preserve"> </w:t>
      </w:r>
      <w:r>
        <w:rPr/>
        <w:t>и</w:t>
      </w:r>
      <w:r>
        <w:rPr>
          <w:spacing w:val="80"/>
          <w:w w:val="150"/>
        </w:rPr>
        <w:t xml:space="preserve"> </w:t>
      </w:r>
      <w:r>
        <w:rPr/>
        <w:t>бережное</w:t>
      </w:r>
      <w:r>
        <w:rPr>
          <w:spacing w:val="80"/>
          <w:w w:val="150"/>
        </w:rPr>
        <w:t xml:space="preserve"> </w:t>
      </w:r>
      <w:r>
        <w:rPr/>
        <w:t>отношение</w:t>
      </w:r>
      <w:r>
        <w:rPr>
          <w:spacing w:val="39"/>
        </w:rPr>
        <w:t xml:space="preserve">  </w:t>
      </w:r>
      <w:r>
        <w:rPr/>
        <w:t>к</w:t>
      </w:r>
      <w:r>
        <w:rPr>
          <w:spacing w:val="80"/>
          <w:w w:val="150"/>
        </w:rPr>
        <w:t xml:space="preserve"> </w:t>
      </w:r>
      <w:r>
        <w:rPr/>
        <w:t>результатам</w:t>
      </w:r>
      <w:r>
        <w:rPr>
          <w:spacing w:val="37"/>
        </w:rPr>
        <w:t xml:space="preserve">  </w:t>
      </w:r>
      <w:r>
        <w:rPr/>
        <w:t>труда,</w:t>
      </w:r>
      <w:r>
        <w:rPr>
          <w:spacing w:val="80"/>
          <w:w w:val="150"/>
        </w:rPr>
        <w:t xml:space="preserve"> </w:t>
      </w:r>
      <w:r>
        <w:rPr/>
        <w:t>навыки</w:t>
      </w:r>
      <w:r>
        <w:rPr>
          <w:spacing w:val="38"/>
        </w:rPr>
        <w:t xml:space="preserve">  </w:t>
      </w:r>
      <w:r>
        <w:rPr/>
        <w:t>участия в различных видах трудовой деятельности, интерес к различным профессиям.</w:t>
      </w:r>
    </w:p>
    <w:p>
      <w:pPr>
        <w:pStyle w:val="ListParagraph"/>
        <w:numPr>
          <w:ilvl w:val="0"/>
          <w:numId w:val="43"/>
        </w:numPr>
        <w:tabs>
          <w:tab w:val="clear" w:pos="720"/>
          <w:tab w:val="left" w:pos="1984" w:leader="none"/>
        </w:tabs>
        <w:spacing w:lineRule="exact" w:line="320"/>
        <w:ind w:left="1984" w:right="0" w:hanging="303"/>
        <w:rPr>
          <w:sz w:val="28"/>
        </w:rPr>
      </w:pPr>
      <w:r>
        <w:rPr>
          <w:sz w:val="28"/>
        </w:rPr>
        <w:t>экологическое</w:t>
      </w:r>
      <w:r>
        <w:rPr>
          <w:spacing w:val="-12"/>
          <w:sz w:val="28"/>
        </w:rPr>
        <w:t xml:space="preserve"> </w:t>
      </w:r>
      <w:r>
        <w:rPr>
          <w:spacing w:val="-2"/>
          <w:sz w:val="28"/>
        </w:rPr>
        <w:t>воспитание:</w:t>
      </w:r>
    </w:p>
    <w:p>
      <w:pPr>
        <w:sectPr>
          <w:footerReference w:type="default" r:id="rId186"/>
          <w:footerReference w:type="first" r:id="rId18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156" w:after="0"/>
        <w:ind w:left="973" w:right="612" w:firstLine="710"/>
        <w:rPr/>
      </w:pPr>
      <w:r>
        <w:rPr/>
        <w:t>бережное отношение к природе, осознание проблем взаимоотношений человека и животных, отражённых в литературных произведениях;</w:t>
      </w:r>
    </w:p>
    <w:p>
      <w:pPr>
        <w:pStyle w:val="Style14"/>
        <w:spacing w:before="65" w:after="0"/>
        <w:ind w:left="1683" w:right="0" w:hanging="0"/>
        <w:rPr/>
      </w:pPr>
      <w:r>
        <w:rPr/>
        <w:t>неприятие</w:t>
      </w:r>
      <w:r>
        <w:rPr>
          <w:spacing w:val="-16"/>
        </w:rPr>
        <w:t xml:space="preserve"> </w:t>
      </w:r>
      <w:r>
        <w:rPr/>
        <w:t>действий,</w:t>
      </w:r>
      <w:r>
        <w:rPr>
          <w:spacing w:val="-13"/>
        </w:rPr>
        <w:t xml:space="preserve"> </w:t>
      </w:r>
      <w:r>
        <w:rPr/>
        <w:t>приносящих</w:t>
      </w:r>
      <w:r>
        <w:rPr>
          <w:spacing w:val="-14"/>
        </w:rPr>
        <w:t xml:space="preserve"> </w:t>
      </w:r>
      <w:r>
        <w:rPr/>
        <w:t>вред</w:t>
      </w:r>
      <w:r>
        <w:rPr>
          <w:spacing w:val="-14"/>
        </w:rPr>
        <w:t xml:space="preserve"> </w:t>
      </w:r>
      <w:r>
        <w:rPr/>
        <w:t>окружающей</w:t>
      </w:r>
      <w:r>
        <w:rPr>
          <w:spacing w:val="-13"/>
        </w:rPr>
        <w:t xml:space="preserve"> </w:t>
      </w:r>
      <w:r>
        <w:rPr>
          <w:spacing w:val="-2"/>
        </w:rPr>
        <w:t>среде.</w:t>
      </w:r>
    </w:p>
    <w:p>
      <w:pPr>
        <w:pStyle w:val="ListParagraph"/>
        <w:numPr>
          <w:ilvl w:val="0"/>
          <w:numId w:val="43"/>
        </w:numPr>
        <w:tabs>
          <w:tab w:val="clear" w:pos="720"/>
          <w:tab w:val="left" w:pos="1984" w:leader="none"/>
        </w:tabs>
        <w:spacing w:before="154" w:after="0"/>
        <w:ind w:left="1984" w:right="0" w:hanging="303"/>
        <w:rPr>
          <w:sz w:val="28"/>
        </w:rPr>
      </w:pPr>
      <w:r>
        <w:rPr>
          <w:sz w:val="28"/>
        </w:rPr>
        <w:t>ценности</w:t>
      </w:r>
      <w:r>
        <w:rPr>
          <w:spacing w:val="-14"/>
          <w:sz w:val="28"/>
        </w:rPr>
        <w:t xml:space="preserve"> </w:t>
      </w:r>
      <w:r>
        <w:rPr>
          <w:sz w:val="28"/>
        </w:rPr>
        <w:t>научного</w:t>
      </w:r>
      <w:r>
        <w:rPr>
          <w:spacing w:val="-12"/>
          <w:sz w:val="28"/>
        </w:rPr>
        <w:t xml:space="preserve"> </w:t>
      </w:r>
      <w:r>
        <w:rPr>
          <w:spacing w:val="-2"/>
          <w:sz w:val="28"/>
        </w:rPr>
        <w:t>познания:</w:t>
      </w:r>
    </w:p>
    <w:p>
      <w:pPr>
        <w:pStyle w:val="Style14"/>
        <w:spacing w:lineRule="auto" w:line="348" w:before="161" w:after="0"/>
        <w:ind w:left="973" w:right="600" w:firstLine="710"/>
        <w:rPr/>
      </w:pPr>
      <w:r>
        <w:rPr/>
        <w:t>ориентация в деятельности на первоначальные представления о научной картине мира, понимание важности слова как средства создания словесно- художественного образа, способа выражения мыслей, чувств, идей автора;</w:t>
      </w:r>
    </w:p>
    <w:p>
      <w:pPr>
        <w:pStyle w:val="Style14"/>
        <w:spacing w:lineRule="auto" w:line="348"/>
        <w:ind w:left="973" w:right="614" w:firstLine="710"/>
        <w:rPr/>
      </w:pPr>
      <w:r>
        <w:rPr/>
        <w:t>овладение</w:t>
      </w:r>
      <w:r>
        <w:rPr>
          <w:spacing w:val="40"/>
        </w:rPr>
        <w:t xml:space="preserve"> </w:t>
      </w:r>
      <w:r>
        <w:rPr/>
        <w:t>смысловым</w:t>
      </w:r>
      <w:r>
        <w:rPr>
          <w:spacing w:val="40"/>
        </w:rPr>
        <w:t xml:space="preserve"> </w:t>
      </w:r>
      <w:r>
        <w:rPr/>
        <w:t>чтением</w:t>
      </w:r>
      <w:r>
        <w:rPr>
          <w:spacing w:val="40"/>
        </w:rPr>
        <w:t xml:space="preserve"> </w:t>
      </w:r>
      <w:r>
        <w:rPr/>
        <w:t>для</w:t>
      </w:r>
      <w:r>
        <w:rPr>
          <w:spacing w:val="40"/>
        </w:rPr>
        <w:t xml:space="preserve"> </w:t>
      </w:r>
      <w:r>
        <w:rPr/>
        <w:t>решения</w:t>
      </w:r>
      <w:r>
        <w:rPr>
          <w:spacing w:val="40"/>
        </w:rPr>
        <w:t xml:space="preserve"> </w:t>
      </w:r>
      <w:r>
        <w:rPr/>
        <w:t>различного</w:t>
      </w:r>
      <w:r>
        <w:rPr>
          <w:spacing w:val="40"/>
        </w:rPr>
        <w:t xml:space="preserve"> </w:t>
      </w:r>
      <w:r>
        <w:rPr/>
        <w:t>уровня</w:t>
      </w:r>
      <w:r>
        <w:rPr>
          <w:spacing w:val="40"/>
        </w:rPr>
        <w:t xml:space="preserve"> </w:t>
      </w:r>
      <w:r>
        <w:rPr/>
        <w:t>учебных</w:t>
      </w:r>
      <w:r>
        <w:rPr>
          <w:spacing w:val="40"/>
        </w:rPr>
        <w:t xml:space="preserve"> </w:t>
      </w:r>
      <w:r>
        <w:rPr/>
        <w:t>и жизненных задач;</w:t>
      </w:r>
    </w:p>
    <w:p>
      <w:pPr>
        <w:pStyle w:val="Style14"/>
        <w:spacing w:lineRule="auto" w:line="348" w:before="3" w:after="0"/>
        <w:ind w:left="973" w:right="605" w:firstLine="710"/>
        <w:rPr/>
      </w:pPr>
      <w:r>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pPr>
        <w:pStyle w:val="ListParagraph"/>
        <w:numPr>
          <w:ilvl w:val="3"/>
          <w:numId w:val="48"/>
        </w:numPr>
        <w:tabs>
          <w:tab w:val="clear" w:pos="720"/>
          <w:tab w:val="left" w:pos="2662" w:leader="none"/>
        </w:tabs>
        <w:spacing w:lineRule="auto" w:line="348"/>
        <w:ind w:left="973" w:right="601" w:firstLine="710"/>
        <w:rPr>
          <w:sz w:val="28"/>
        </w:rPr>
      </w:pPr>
      <w:r>
        <w:rPr>
          <w:sz w:val="28"/>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sz w:val="28"/>
        </w:rPr>
        <w:t>деятельность.</w:t>
      </w:r>
    </w:p>
    <w:p>
      <w:pPr>
        <w:pStyle w:val="ListParagraph"/>
        <w:numPr>
          <w:ilvl w:val="4"/>
          <w:numId w:val="48"/>
        </w:numPr>
        <w:tabs>
          <w:tab w:val="clear" w:pos="720"/>
          <w:tab w:val="left" w:pos="2885" w:leader="none"/>
          <w:tab w:val="left" w:pos="3344" w:leader="none"/>
          <w:tab w:val="left" w:pos="5339" w:leader="none"/>
          <w:tab w:val="left" w:pos="6278" w:leader="none"/>
          <w:tab w:val="left" w:pos="8323" w:leader="none"/>
          <w:tab w:val="left" w:pos="9943" w:leader="none"/>
        </w:tabs>
        <w:spacing w:lineRule="auto" w:line="348"/>
        <w:ind w:left="1009" w:right="599" w:firstLine="688"/>
        <w:jc w:val="right"/>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следующие</w:t>
      </w:r>
      <w:r>
        <w:rPr>
          <w:sz w:val="28"/>
        </w:rPr>
        <w:tab/>
      </w:r>
      <w:r>
        <w:rPr>
          <w:spacing w:val="-2"/>
          <w:sz w:val="28"/>
        </w:rPr>
        <w:t xml:space="preserve">базовые </w:t>
      </w:r>
      <w:r>
        <w:rPr>
          <w:sz w:val="28"/>
        </w:rPr>
        <w:t>логические</w:t>
      </w:r>
      <w:r>
        <w:rPr>
          <w:spacing w:val="-4"/>
          <w:sz w:val="28"/>
        </w:rPr>
        <w:t xml:space="preserve"> </w:t>
      </w:r>
      <w:r>
        <w:rPr>
          <w:sz w:val="28"/>
        </w:rPr>
        <w:t>действия</w:t>
      </w:r>
      <w:r>
        <w:rPr>
          <w:spacing w:val="-4"/>
          <w:sz w:val="28"/>
        </w:rPr>
        <w:t xml:space="preserve"> </w:t>
      </w:r>
      <w:r>
        <w:rPr>
          <w:sz w:val="28"/>
        </w:rPr>
        <w:t>как</w:t>
      </w:r>
      <w:r>
        <w:rPr>
          <w:spacing w:val="-4"/>
          <w:sz w:val="28"/>
        </w:rPr>
        <w:t xml:space="preserve"> </w:t>
      </w:r>
      <w:r>
        <w:rPr>
          <w:sz w:val="28"/>
        </w:rPr>
        <w:t>часть</w:t>
      </w:r>
      <w:r>
        <w:rPr>
          <w:spacing w:val="-5"/>
          <w:sz w:val="28"/>
        </w:rPr>
        <w:t xml:space="preserve"> </w:t>
      </w:r>
      <w:r>
        <w:rPr>
          <w:sz w:val="28"/>
        </w:rPr>
        <w:t>познавательных</w:t>
      </w:r>
      <w:r>
        <w:rPr>
          <w:spacing w:val="-3"/>
          <w:sz w:val="28"/>
        </w:rPr>
        <w:t xml:space="preserve"> </w:t>
      </w:r>
      <w:r>
        <w:rPr>
          <w:sz w:val="28"/>
        </w:rPr>
        <w:t>универсальных</w:t>
      </w:r>
      <w:r>
        <w:rPr>
          <w:spacing w:val="-6"/>
          <w:sz w:val="28"/>
        </w:rPr>
        <w:t xml:space="preserve"> </w:t>
      </w:r>
      <w:r>
        <w:rPr>
          <w:sz w:val="28"/>
        </w:rPr>
        <w:t>учебных</w:t>
      </w:r>
      <w:r>
        <w:rPr>
          <w:spacing w:val="-3"/>
          <w:sz w:val="28"/>
        </w:rPr>
        <w:t xml:space="preserve"> </w:t>
      </w:r>
      <w:r>
        <w:rPr>
          <w:sz w:val="28"/>
        </w:rPr>
        <w:t>действий: сравнивать произведения по теме, главной мысли, жанру, соотносить произведение</w:t>
      </w:r>
      <w:r>
        <w:rPr>
          <w:spacing w:val="-1"/>
          <w:sz w:val="28"/>
        </w:rPr>
        <w:t xml:space="preserve"> </w:t>
      </w:r>
      <w:r>
        <w:rPr>
          <w:sz w:val="28"/>
        </w:rPr>
        <w:t>и</w:t>
      </w:r>
      <w:r>
        <w:rPr>
          <w:spacing w:val="-5"/>
          <w:sz w:val="28"/>
        </w:rPr>
        <w:t xml:space="preserve"> </w:t>
      </w:r>
      <w:r>
        <w:rPr>
          <w:sz w:val="28"/>
        </w:rPr>
        <w:t>его</w:t>
      </w:r>
      <w:r>
        <w:rPr>
          <w:spacing w:val="-4"/>
          <w:sz w:val="28"/>
        </w:rPr>
        <w:t xml:space="preserve"> </w:t>
      </w:r>
      <w:r>
        <w:rPr>
          <w:sz w:val="28"/>
        </w:rPr>
        <w:t>автора,</w:t>
      </w:r>
      <w:r>
        <w:rPr>
          <w:spacing w:val="-4"/>
          <w:sz w:val="28"/>
        </w:rPr>
        <w:t xml:space="preserve"> </w:t>
      </w:r>
      <w:r>
        <w:rPr>
          <w:sz w:val="28"/>
        </w:rPr>
        <w:t>устанавливать</w:t>
      </w:r>
      <w:r>
        <w:rPr>
          <w:spacing w:val="-8"/>
          <w:sz w:val="28"/>
        </w:rPr>
        <w:t xml:space="preserve"> </w:t>
      </w:r>
      <w:r>
        <w:rPr>
          <w:sz w:val="28"/>
        </w:rPr>
        <w:t>основания</w:t>
      </w:r>
      <w:r>
        <w:rPr>
          <w:spacing w:val="-4"/>
          <w:sz w:val="28"/>
        </w:rPr>
        <w:t xml:space="preserve"> </w:t>
      </w:r>
      <w:r>
        <w:rPr>
          <w:sz w:val="28"/>
        </w:rPr>
        <w:t>для</w:t>
      </w:r>
      <w:r>
        <w:rPr>
          <w:spacing w:val="-3"/>
          <w:sz w:val="28"/>
        </w:rPr>
        <w:t xml:space="preserve"> </w:t>
      </w:r>
      <w:r>
        <w:rPr>
          <w:sz w:val="28"/>
        </w:rPr>
        <w:t>сравнения</w:t>
      </w:r>
      <w:r>
        <w:rPr>
          <w:spacing w:val="-4"/>
          <w:sz w:val="28"/>
        </w:rPr>
        <w:t xml:space="preserve"> </w:t>
      </w:r>
      <w:r>
        <w:rPr>
          <w:sz w:val="28"/>
        </w:rPr>
        <w:t>произведений,</w:t>
      </w:r>
    </w:p>
    <w:p>
      <w:pPr>
        <w:pStyle w:val="Style14"/>
        <w:spacing w:lineRule="exact" w:line="321"/>
        <w:ind w:left="973" w:right="0" w:hanging="0"/>
        <w:rPr/>
      </w:pPr>
      <w:r>
        <w:rPr>
          <w:spacing w:val="-2"/>
        </w:rPr>
        <w:t>устанавливать</w:t>
      </w:r>
      <w:r>
        <w:rPr>
          <w:spacing w:val="7"/>
        </w:rPr>
        <w:t xml:space="preserve"> </w:t>
      </w:r>
      <w:r>
        <w:rPr>
          <w:spacing w:val="-2"/>
        </w:rPr>
        <w:t>аналогии;</w:t>
      </w:r>
    </w:p>
    <w:p>
      <w:pPr>
        <w:pStyle w:val="Style14"/>
        <w:spacing w:before="142" w:after="0"/>
        <w:ind w:left="1683" w:right="0" w:hanging="0"/>
        <w:rPr/>
      </w:pPr>
      <w:r>
        <w:rPr/>
        <w:t>объединять</w:t>
      </w:r>
      <w:r>
        <w:rPr>
          <w:spacing w:val="-18"/>
        </w:rPr>
        <w:t xml:space="preserve"> </w:t>
      </w:r>
      <w:r>
        <w:rPr/>
        <w:t>произведения</w:t>
      </w:r>
      <w:r>
        <w:rPr>
          <w:spacing w:val="-11"/>
        </w:rPr>
        <w:t xml:space="preserve"> </w:t>
      </w:r>
      <w:r>
        <w:rPr/>
        <w:t>по</w:t>
      </w:r>
      <w:r>
        <w:rPr>
          <w:spacing w:val="-15"/>
        </w:rPr>
        <w:t xml:space="preserve"> </w:t>
      </w:r>
      <w:r>
        <w:rPr/>
        <w:t>жанру,</w:t>
      </w:r>
      <w:r>
        <w:rPr>
          <w:spacing w:val="-12"/>
        </w:rPr>
        <w:t xml:space="preserve"> </w:t>
      </w:r>
      <w:r>
        <w:rPr/>
        <w:t>авторской</w:t>
      </w:r>
      <w:r>
        <w:rPr>
          <w:spacing w:val="-13"/>
        </w:rPr>
        <w:t xml:space="preserve"> </w:t>
      </w:r>
      <w:r>
        <w:rPr>
          <w:spacing w:val="-2"/>
        </w:rPr>
        <w:t>принадлежности;</w:t>
      </w:r>
    </w:p>
    <w:p>
      <w:pPr>
        <w:pStyle w:val="Style14"/>
        <w:spacing w:lineRule="auto" w:line="348" w:before="153" w:after="0"/>
        <w:ind w:left="973" w:right="619" w:firstLine="710"/>
        <w:rPr/>
      </w:pPr>
      <w:r>
        <w:rPr/>
        <w:t>определять существенный признак для классификации, классифицировать произведения по темам, жанрам;</w:t>
      </w:r>
    </w:p>
    <w:p>
      <w:pPr>
        <w:pStyle w:val="Style14"/>
        <w:spacing w:lineRule="auto" w:line="348"/>
        <w:ind w:left="973" w:right="603" w:firstLine="710"/>
        <w:rPr/>
      </w:pPr>
      <w:r>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pPr>
        <w:pStyle w:val="Style14"/>
        <w:spacing w:lineRule="auto" w:line="348"/>
        <w:ind w:left="973" w:right="615" w:firstLine="710"/>
        <w:rPr/>
      </w:pPr>
      <w:r>
        <w:rPr/>
        <w:t>выявлять недостаток информации для решения учебной (практической) задачи на основе предложенного алгоритма;</w:t>
      </w:r>
    </w:p>
    <w:p>
      <w:pPr>
        <w:sectPr>
          <w:footerReference w:type="default" r:id="rId188"/>
          <w:footerReference w:type="first" r:id="rId189"/>
          <w:type w:val="nextPage"/>
          <w:pgSz w:w="11906" w:h="16838"/>
          <w:pgMar w:left="160" w:right="240" w:gutter="0" w:header="0" w:top="1040" w:footer="941" w:bottom="1140"/>
          <w:pgNumType w:fmt="decimal"/>
          <w:formProt w:val="false"/>
          <w:textDirection w:val="lrTb"/>
          <w:docGrid w:type="default" w:linePitch="100" w:charSpace="8192"/>
        </w:sectPr>
        <w:pStyle w:val="Style14"/>
        <w:spacing w:before="1" w:after="0"/>
        <w:ind w:left="1683" w:right="0" w:hanging="0"/>
        <w:rPr/>
      </w:pPr>
      <w:r>
        <w:rPr/>
        <w:t>устанавливать</w:t>
      </w:r>
      <w:r>
        <w:rPr>
          <w:spacing w:val="53"/>
          <w:w w:val="150"/>
        </w:rPr>
        <w:t xml:space="preserve"> </w:t>
      </w:r>
      <w:r>
        <w:rPr/>
        <w:t>причинно-следственные</w:t>
      </w:r>
      <w:r>
        <w:rPr>
          <w:spacing w:val="47"/>
        </w:rPr>
        <w:t xml:space="preserve">  </w:t>
      </w:r>
      <w:r>
        <w:rPr/>
        <w:t>связи</w:t>
      </w:r>
      <w:r>
        <w:rPr>
          <w:spacing w:val="46"/>
        </w:rPr>
        <w:t xml:space="preserve">  </w:t>
      </w:r>
      <w:r>
        <w:rPr/>
        <w:t>в</w:t>
      </w:r>
      <w:r>
        <w:rPr>
          <w:spacing w:val="43"/>
        </w:rPr>
        <w:t xml:space="preserve">  </w:t>
      </w:r>
      <w:r>
        <w:rPr/>
        <w:t>сюжете</w:t>
      </w:r>
      <w:r>
        <w:rPr>
          <w:spacing w:val="46"/>
        </w:rPr>
        <w:t xml:space="preserve">  </w:t>
      </w:r>
      <w:r>
        <w:rPr>
          <w:spacing w:val="-2"/>
        </w:rPr>
        <w:t>фольклорного</w:t>
      </w:r>
    </w:p>
    <w:p>
      <w:pPr>
        <w:pStyle w:val="Style14"/>
        <w:spacing w:lineRule="auto" w:line="348" w:before="65" w:after="0"/>
        <w:ind w:left="973" w:right="614" w:hanging="0"/>
        <w:rPr/>
      </w:pPr>
      <w:r>
        <w:rPr/>
        <w:t>и художественного текста, при составлении плана, пересказе текста, характеристике поступков героев.</w:t>
      </w:r>
    </w:p>
    <w:p>
      <w:pPr>
        <w:pStyle w:val="ListParagraph"/>
        <w:numPr>
          <w:ilvl w:val="4"/>
          <w:numId w:val="48"/>
        </w:numPr>
        <w:tabs>
          <w:tab w:val="clear" w:pos="720"/>
          <w:tab w:val="left" w:pos="2871" w:leader="none"/>
        </w:tabs>
        <w:spacing w:lineRule="auto" w:line="348" w:before="5" w:after="0"/>
        <w:ind w:left="973" w:right="608" w:firstLine="710"/>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pPr>
        <w:pStyle w:val="Style14"/>
        <w:spacing w:lineRule="auto" w:line="348" w:before="1" w:after="0"/>
        <w:ind w:left="973" w:right="613" w:firstLine="710"/>
        <w:rPr/>
      </w:pPr>
      <w:r>
        <w:rPr/>
        <w:t>определять разрыв между реальным и желательным состоянием объекта (ситуации) на основе предложенных учителем вопросов;</w:t>
      </w:r>
    </w:p>
    <w:p>
      <w:pPr>
        <w:pStyle w:val="Style14"/>
        <w:spacing w:lineRule="auto" w:line="348" w:before="2" w:after="0"/>
        <w:ind w:left="973" w:right="620" w:firstLine="710"/>
        <w:rPr/>
      </w:pPr>
      <w:r>
        <w:rPr/>
        <w:t xml:space="preserve">формулировать с помощью учителя цель, планировать изменения объекта, </w:t>
      </w:r>
      <w:r>
        <w:rPr>
          <w:spacing w:val="-2"/>
        </w:rPr>
        <w:t>ситуации;</w:t>
      </w:r>
    </w:p>
    <w:p>
      <w:pPr>
        <w:pStyle w:val="Style14"/>
        <w:spacing w:lineRule="auto" w:line="348" w:before="1" w:after="0"/>
        <w:ind w:left="973" w:right="599" w:firstLine="710"/>
        <w:rPr/>
      </w:pPr>
      <w:r>
        <w:rPr/>
        <w:t>сравнивать несколько вариантов решения задачи, выбирать наиболее подходящий (на основе предложенных критериев);</w:t>
      </w:r>
    </w:p>
    <w:p>
      <w:pPr>
        <w:pStyle w:val="Style14"/>
        <w:spacing w:lineRule="auto" w:line="348"/>
        <w:ind w:left="973" w:right="612" w:firstLine="710"/>
        <w:rPr/>
      </w:pPr>
      <w:r>
        <w:rPr/>
        <w:t xml:space="preserve">формулировать выводы и подкреплять их доказательствами на основе результатов проведённого наблюдения (опыта, классификации, сравнения, </w:t>
      </w:r>
      <w:r>
        <w:rPr>
          <w:spacing w:val="-2"/>
        </w:rPr>
        <w:t>исследования);</w:t>
      </w:r>
    </w:p>
    <w:p>
      <w:pPr>
        <w:pStyle w:val="Style14"/>
        <w:spacing w:lineRule="auto" w:line="348"/>
        <w:ind w:left="973" w:right="609" w:firstLine="710"/>
        <w:rPr/>
      </w:pPr>
      <w:r>
        <w:rPr/>
        <w:t>прогнозировать возможное</w:t>
      </w:r>
      <w:r>
        <w:rPr>
          <w:spacing w:val="40"/>
        </w:rPr>
        <w:t xml:space="preserve"> </w:t>
      </w:r>
      <w:r>
        <w:rPr/>
        <w:t>развитие процессов, событий и</w:t>
      </w:r>
      <w:r>
        <w:rPr>
          <w:spacing w:val="40"/>
        </w:rPr>
        <w:t xml:space="preserve"> </w:t>
      </w:r>
      <w:r>
        <w:rPr/>
        <w:t>их последствия</w:t>
      </w:r>
      <w:r>
        <w:rPr>
          <w:spacing w:val="40"/>
        </w:rPr>
        <w:t xml:space="preserve"> </w:t>
      </w:r>
      <w:r>
        <w:rPr/>
        <w:t>в аналогичных или сходных ситуациях.</w:t>
      </w:r>
    </w:p>
    <w:p>
      <w:pPr>
        <w:pStyle w:val="ListParagraph"/>
        <w:numPr>
          <w:ilvl w:val="4"/>
          <w:numId w:val="48"/>
        </w:numPr>
        <w:tabs>
          <w:tab w:val="clear" w:pos="720"/>
          <w:tab w:val="left" w:pos="2871" w:leader="none"/>
        </w:tabs>
        <w:spacing w:lineRule="auto" w:line="348" w:before="3" w:after="0"/>
        <w:ind w:left="973" w:right="618" w:firstLine="710"/>
        <w:rPr>
          <w:sz w:val="28"/>
        </w:rPr>
      </w:pPr>
      <w:r>
        <w:rPr>
          <w:sz w:val="28"/>
        </w:rPr>
        <w:t>У</w:t>
      </w:r>
      <w:r>
        <w:rPr>
          <w:spacing w:val="74"/>
          <w:sz w:val="28"/>
        </w:rPr>
        <w:t xml:space="preserve">  </w:t>
      </w:r>
      <w:r>
        <w:rPr>
          <w:sz w:val="28"/>
        </w:rPr>
        <w:t>обучающегося</w:t>
      </w:r>
      <w:r>
        <w:rPr>
          <w:spacing w:val="75"/>
          <w:w w:val="150"/>
          <w:sz w:val="28"/>
        </w:rPr>
        <w:t xml:space="preserve">  </w:t>
      </w:r>
      <w:r>
        <w:rPr>
          <w:sz w:val="28"/>
        </w:rPr>
        <w:t>будут</w:t>
      </w:r>
      <w:r>
        <w:rPr>
          <w:spacing w:val="74"/>
          <w:sz w:val="28"/>
        </w:rPr>
        <w:t xml:space="preserve">  </w:t>
      </w:r>
      <w:r>
        <w:rPr>
          <w:sz w:val="28"/>
        </w:rPr>
        <w:t>сформированы</w:t>
      </w:r>
      <w:r>
        <w:rPr>
          <w:spacing w:val="75"/>
          <w:w w:val="150"/>
          <w:sz w:val="28"/>
        </w:rPr>
        <w:t xml:space="preserve">  </w:t>
      </w:r>
      <w:r>
        <w:rPr>
          <w:sz w:val="28"/>
        </w:rPr>
        <w:t>умения</w:t>
      </w:r>
      <w:r>
        <w:rPr>
          <w:spacing w:val="75"/>
          <w:w w:val="150"/>
          <w:sz w:val="28"/>
        </w:rPr>
        <w:t xml:space="preserve">  </w:t>
      </w:r>
      <w:r>
        <w:rPr>
          <w:sz w:val="28"/>
        </w:rPr>
        <w:t>работать с информацией как часть познавательных универсальных учебных действий:</w:t>
      </w:r>
    </w:p>
    <w:p>
      <w:pPr>
        <w:pStyle w:val="Style14"/>
        <w:spacing w:lineRule="exact" w:line="317"/>
        <w:ind w:left="1683" w:right="0" w:hanging="0"/>
        <w:rPr/>
      </w:pPr>
      <w:r>
        <w:rPr/>
        <w:t>выбирать</w:t>
      </w:r>
      <w:r>
        <w:rPr>
          <w:spacing w:val="-17"/>
        </w:rPr>
        <w:t xml:space="preserve"> </w:t>
      </w:r>
      <w:r>
        <w:rPr/>
        <w:t>источник</w:t>
      </w:r>
      <w:r>
        <w:rPr>
          <w:spacing w:val="-15"/>
        </w:rPr>
        <w:t xml:space="preserve"> </w:t>
      </w:r>
      <w:r>
        <w:rPr/>
        <w:t>получения</w:t>
      </w:r>
      <w:r>
        <w:rPr>
          <w:spacing w:val="-10"/>
        </w:rPr>
        <w:t xml:space="preserve"> </w:t>
      </w:r>
      <w:r>
        <w:rPr>
          <w:spacing w:val="-2"/>
        </w:rPr>
        <w:t>информации;</w:t>
      </w:r>
    </w:p>
    <w:p>
      <w:pPr>
        <w:pStyle w:val="Style14"/>
        <w:spacing w:lineRule="auto" w:line="348" w:before="141" w:after="0"/>
        <w:ind w:left="973" w:right="621" w:firstLine="710"/>
        <w:rPr/>
      </w:pPr>
      <w:r>
        <w:rPr/>
        <w:t>находить</w:t>
      </w:r>
      <w:r>
        <w:rPr>
          <w:spacing w:val="-4"/>
        </w:rPr>
        <w:t xml:space="preserve"> </w:t>
      </w:r>
      <w:r>
        <w:rPr/>
        <w:t>в</w:t>
      </w:r>
      <w:r>
        <w:rPr>
          <w:spacing w:val="-5"/>
        </w:rPr>
        <w:t xml:space="preserve"> </w:t>
      </w:r>
      <w:r>
        <w:rPr/>
        <w:t>предложенном</w:t>
      </w:r>
      <w:r>
        <w:rPr>
          <w:spacing w:val="-4"/>
        </w:rPr>
        <w:t xml:space="preserve"> </w:t>
      </w:r>
      <w:r>
        <w:rPr/>
        <w:t>источнике</w:t>
      </w:r>
      <w:r>
        <w:rPr>
          <w:spacing w:val="-4"/>
        </w:rPr>
        <w:t xml:space="preserve"> </w:t>
      </w:r>
      <w:r>
        <w:rPr/>
        <w:t>информацию,</w:t>
      </w:r>
      <w:r>
        <w:rPr>
          <w:spacing w:val="-5"/>
        </w:rPr>
        <w:t xml:space="preserve"> </w:t>
      </w:r>
      <w:r>
        <w:rPr/>
        <w:t>представленную</w:t>
      </w:r>
      <w:r>
        <w:rPr>
          <w:spacing w:val="-4"/>
        </w:rPr>
        <w:t xml:space="preserve"> </w:t>
      </w:r>
      <w:r>
        <w:rPr/>
        <w:t>в</w:t>
      </w:r>
      <w:r>
        <w:rPr>
          <w:spacing w:val="-3"/>
        </w:rPr>
        <w:t xml:space="preserve"> </w:t>
      </w:r>
      <w:r>
        <w:rPr/>
        <w:t>явном виде, согласно заданному алгоритму;</w:t>
      </w:r>
    </w:p>
    <w:p>
      <w:pPr>
        <w:pStyle w:val="Style14"/>
        <w:spacing w:lineRule="auto" w:line="348"/>
        <w:ind w:left="973" w:right="627" w:firstLine="710"/>
        <w:rPr/>
      </w:pPr>
      <w:r>
        <w:rPr/>
        <w:t>распознавать достоверную и недостоверную информацию самостоятельно или на основании предложенного учителем способа её проверки;</w:t>
      </w:r>
    </w:p>
    <w:p>
      <w:pPr>
        <w:pStyle w:val="Style14"/>
        <w:spacing w:lineRule="auto" w:line="348"/>
        <w:ind w:left="973" w:right="600" w:firstLine="710"/>
        <w:rPr/>
      </w:pPr>
      <w:r>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pPr>
        <w:pStyle w:val="Style14"/>
        <w:spacing w:lineRule="auto" w:line="348"/>
        <w:ind w:left="973" w:right="612" w:firstLine="710"/>
        <w:rPr/>
      </w:pPr>
      <w:r>
        <w:rPr/>
        <w:t>анализировать и создавать текстовую, видео, графическую, звуковую информацию в соответствии с учебной задачей;</w:t>
      </w:r>
    </w:p>
    <w:p>
      <w:pPr>
        <w:pStyle w:val="Style14"/>
        <w:spacing w:lineRule="exact" w:line="317"/>
        <w:ind w:left="1683" w:right="0" w:hanging="0"/>
        <w:rPr/>
      </w:pPr>
      <w:r>
        <w:rPr/>
        <w:t>самостоятельно</w:t>
      </w:r>
      <w:r>
        <w:rPr>
          <w:spacing w:val="-14"/>
        </w:rPr>
        <w:t xml:space="preserve"> </w:t>
      </w:r>
      <w:r>
        <w:rPr/>
        <w:t>создавать</w:t>
      </w:r>
      <w:r>
        <w:rPr>
          <w:spacing w:val="-15"/>
        </w:rPr>
        <w:t xml:space="preserve"> </w:t>
      </w:r>
      <w:r>
        <w:rPr/>
        <w:t>схемы,</w:t>
      </w:r>
      <w:r>
        <w:rPr>
          <w:spacing w:val="-10"/>
        </w:rPr>
        <w:t xml:space="preserve"> </w:t>
      </w:r>
      <w:r>
        <w:rPr/>
        <w:t>таблицы</w:t>
      </w:r>
      <w:r>
        <w:rPr>
          <w:spacing w:val="-14"/>
        </w:rPr>
        <w:t xml:space="preserve"> </w:t>
      </w:r>
      <w:r>
        <w:rPr/>
        <w:t>для</w:t>
      </w:r>
      <w:r>
        <w:rPr>
          <w:spacing w:val="-10"/>
        </w:rPr>
        <w:t xml:space="preserve"> </w:t>
      </w:r>
      <w:r>
        <w:rPr/>
        <w:t>представления</w:t>
      </w:r>
      <w:r>
        <w:rPr>
          <w:spacing w:val="-10"/>
        </w:rPr>
        <w:t xml:space="preserve"> </w:t>
      </w:r>
      <w:r>
        <w:rPr>
          <w:spacing w:val="-2"/>
        </w:rPr>
        <w:t>информации.</w:t>
      </w:r>
    </w:p>
    <w:p>
      <w:pPr>
        <w:sectPr>
          <w:footerReference w:type="default" r:id="rId190"/>
          <w:footerReference w:type="first" r:id="rId191"/>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4"/>
          <w:numId w:val="48"/>
        </w:numPr>
        <w:tabs>
          <w:tab w:val="clear" w:pos="720"/>
          <w:tab w:val="left" w:pos="2872" w:leader="none"/>
        </w:tabs>
        <w:spacing w:before="153" w:after="0"/>
        <w:ind w:left="2872" w:right="0" w:hanging="1191"/>
        <w:rPr>
          <w:sz w:val="28"/>
        </w:rPr>
      </w:pPr>
      <w:r>
        <w:rPr>
          <w:sz w:val="28"/>
        </w:rPr>
        <w:t>У</w:t>
      </w:r>
      <w:r>
        <w:rPr>
          <w:spacing w:val="4"/>
          <w:sz w:val="28"/>
        </w:rPr>
        <w:t xml:space="preserve"> </w:t>
      </w:r>
      <w:r>
        <w:rPr>
          <w:sz w:val="28"/>
        </w:rPr>
        <w:t>обучающегося</w:t>
      </w:r>
      <w:r>
        <w:rPr>
          <w:spacing w:val="14"/>
          <w:sz w:val="28"/>
        </w:rPr>
        <w:t xml:space="preserve"> </w:t>
      </w:r>
      <w:r>
        <w:rPr>
          <w:sz w:val="28"/>
        </w:rPr>
        <w:t>будут</w:t>
      </w:r>
      <w:r>
        <w:rPr>
          <w:spacing w:val="8"/>
          <w:sz w:val="28"/>
        </w:rPr>
        <w:t xml:space="preserve"> </w:t>
      </w:r>
      <w:r>
        <w:rPr>
          <w:sz w:val="28"/>
        </w:rPr>
        <w:t>сформированы</w:t>
      </w:r>
      <w:r>
        <w:rPr>
          <w:spacing w:val="17"/>
          <w:sz w:val="28"/>
        </w:rPr>
        <w:t xml:space="preserve"> </w:t>
      </w:r>
      <w:r>
        <w:rPr>
          <w:sz w:val="28"/>
        </w:rPr>
        <w:t>умения</w:t>
      </w:r>
      <w:r>
        <w:rPr>
          <w:spacing w:val="12"/>
          <w:sz w:val="28"/>
        </w:rPr>
        <w:t xml:space="preserve"> </w:t>
      </w:r>
      <w:r>
        <w:rPr>
          <w:sz w:val="28"/>
        </w:rPr>
        <w:t>общения</w:t>
      </w:r>
      <w:r>
        <w:rPr>
          <w:spacing w:val="13"/>
          <w:sz w:val="28"/>
        </w:rPr>
        <w:t xml:space="preserve"> </w:t>
      </w:r>
      <w:r>
        <w:rPr>
          <w:sz w:val="28"/>
        </w:rPr>
        <w:t>как</w:t>
      </w:r>
      <w:r>
        <w:rPr>
          <w:spacing w:val="11"/>
          <w:sz w:val="28"/>
        </w:rPr>
        <w:t xml:space="preserve"> </w:t>
      </w:r>
      <w:r>
        <w:rPr>
          <w:spacing w:val="-2"/>
          <w:sz w:val="28"/>
        </w:rPr>
        <w:t>часть</w:t>
      </w:r>
    </w:p>
    <w:p>
      <w:pPr>
        <w:pStyle w:val="Style14"/>
        <w:spacing w:before="65" w:after="0"/>
        <w:ind w:left="973" w:right="0" w:hanging="0"/>
        <w:jc w:val="left"/>
        <w:rPr/>
      </w:pPr>
      <w:r>
        <w:rPr/>
        <w:t>коммуникативных</w:t>
      </w:r>
      <w:r>
        <w:rPr>
          <w:spacing w:val="-14"/>
        </w:rPr>
        <w:t xml:space="preserve"> </w:t>
      </w:r>
      <w:r>
        <w:rPr/>
        <w:t>универсальных</w:t>
      </w:r>
      <w:r>
        <w:rPr>
          <w:spacing w:val="-14"/>
        </w:rPr>
        <w:t xml:space="preserve"> </w:t>
      </w:r>
      <w:r>
        <w:rPr/>
        <w:t>учебных</w:t>
      </w:r>
      <w:r>
        <w:rPr>
          <w:spacing w:val="-16"/>
        </w:rPr>
        <w:t xml:space="preserve"> </w:t>
      </w:r>
      <w:r>
        <w:rPr>
          <w:spacing w:val="-2"/>
        </w:rPr>
        <w:t>действий:</w:t>
      </w:r>
    </w:p>
    <w:p>
      <w:pPr>
        <w:pStyle w:val="Style14"/>
        <w:spacing w:lineRule="auto" w:line="348" w:before="157" w:after="0"/>
        <w:ind w:left="973" w:right="620" w:firstLine="710"/>
        <w:jc w:val="left"/>
        <w:rPr/>
      </w:pPr>
      <w:r>
        <w:rPr/>
        <w:t>воспринимать</w:t>
      </w:r>
      <w:r>
        <w:rPr>
          <w:spacing w:val="-4"/>
        </w:rPr>
        <w:t xml:space="preserve"> </w:t>
      </w:r>
      <w:r>
        <w:rPr/>
        <w:t>и формулировать</w:t>
      </w:r>
      <w:r>
        <w:rPr>
          <w:spacing w:val="-4"/>
        </w:rPr>
        <w:t xml:space="preserve"> </w:t>
      </w:r>
      <w:r>
        <w:rPr/>
        <w:t>суждения, выражать</w:t>
      </w:r>
      <w:r>
        <w:rPr>
          <w:spacing w:val="-1"/>
        </w:rPr>
        <w:t xml:space="preserve"> </w:t>
      </w:r>
      <w:r>
        <w:rPr/>
        <w:t>эмоции в</w:t>
      </w:r>
      <w:r>
        <w:rPr>
          <w:spacing w:val="-4"/>
        </w:rPr>
        <w:t xml:space="preserve"> </w:t>
      </w:r>
      <w:r>
        <w:rPr/>
        <w:t>соответствии с целями и условиями общения в знакомой среде;</w:t>
      </w:r>
    </w:p>
    <w:p>
      <w:pPr>
        <w:pStyle w:val="Style14"/>
        <w:spacing w:lineRule="auto" w:line="348"/>
        <w:ind w:left="973" w:right="620" w:firstLine="710"/>
        <w:jc w:val="left"/>
        <w:rPr/>
      </w:pPr>
      <w:r>
        <w:rPr/>
        <w:t>проявлять уважительное отношение к собеседнику, соблюдать правила ведения диалога и дискуссии;</w:t>
      </w:r>
    </w:p>
    <w:p>
      <w:pPr>
        <w:pStyle w:val="Style14"/>
        <w:spacing w:lineRule="auto" w:line="348"/>
        <w:ind w:left="1683" w:right="1996" w:hanging="0"/>
        <w:jc w:val="left"/>
        <w:rPr/>
      </w:pPr>
      <w:r>
        <w:rPr/>
        <w:t>признавать</w:t>
      </w:r>
      <w:r>
        <w:rPr>
          <w:spacing w:val="-13"/>
        </w:rPr>
        <w:t xml:space="preserve"> </w:t>
      </w:r>
      <w:r>
        <w:rPr/>
        <w:t>возможность</w:t>
      </w:r>
      <w:r>
        <w:rPr>
          <w:spacing w:val="-13"/>
        </w:rPr>
        <w:t xml:space="preserve"> </w:t>
      </w:r>
      <w:r>
        <w:rPr/>
        <w:t>существования</w:t>
      </w:r>
      <w:r>
        <w:rPr>
          <w:spacing w:val="-9"/>
        </w:rPr>
        <w:t xml:space="preserve"> </w:t>
      </w:r>
      <w:r>
        <w:rPr/>
        <w:t>разных</w:t>
      </w:r>
      <w:r>
        <w:rPr>
          <w:spacing w:val="-12"/>
        </w:rPr>
        <w:t xml:space="preserve"> </w:t>
      </w:r>
      <w:r>
        <w:rPr/>
        <w:t>точек</w:t>
      </w:r>
      <w:r>
        <w:rPr>
          <w:spacing w:val="-9"/>
        </w:rPr>
        <w:t xml:space="preserve"> </w:t>
      </w:r>
      <w:r>
        <w:rPr/>
        <w:t>зрения; корректно и аргументированно высказывать своё мнение;</w:t>
      </w:r>
    </w:p>
    <w:p>
      <w:pPr>
        <w:pStyle w:val="Style14"/>
        <w:spacing w:before="2" w:after="0"/>
        <w:ind w:left="1683" w:right="0" w:hanging="0"/>
        <w:jc w:val="left"/>
        <w:rPr/>
      </w:pPr>
      <w:r>
        <w:rPr/>
        <w:t>строить</w:t>
      </w:r>
      <w:r>
        <w:rPr>
          <w:spacing w:val="-9"/>
        </w:rPr>
        <w:t xml:space="preserve"> </w:t>
      </w:r>
      <w:r>
        <w:rPr/>
        <w:t>речевое</w:t>
      </w:r>
      <w:r>
        <w:rPr>
          <w:spacing w:val="-6"/>
        </w:rPr>
        <w:t xml:space="preserve"> </w:t>
      </w:r>
      <w:r>
        <w:rPr/>
        <w:t>высказывание</w:t>
      </w:r>
      <w:r>
        <w:rPr>
          <w:spacing w:val="-6"/>
        </w:rPr>
        <w:t xml:space="preserve"> </w:t>
      </w:r>
      <w:r>
        <w:rPr/>
        <w:t>в</w:t>
      </w:r>
      <w:r>
        <w:rPr>
          <w:spacing w:val="-7"/>
        </w:rPr>
        <w:t xml:space="preserve"> </w:t>
      </w:r>
      <w:r>
        <w:rPr/>
        <w:t>соответствии</w:t>
      </w:r>
      <w:r>
        <w:rPr>
          <w:spacing w:val="-5"/>
        </w:rPr>
        <w:t xml:space="preserve"> </w:t>
      </w:r>
      <w:r>
        <w:rPr/>
        <w:t>с</w:t>
      </w:r>
      <w:r>
        <w:rPr>
          <w:spacing w:val="-10"/>
        </w:rPr>
        <w:t xml:space="preserve"> </w:t>
      </w:r>
      <w:r>
        <w:rPr/>
        <w:t>поставленной</w:t>
      </w:r>
      <w:r>
        <w:rPr>
          <w:spacing w:val="-5"/>
        </w:rPr>
        <w:t xml:space="preserve"> </w:t>
      </w:r>
      <w:r>
        <w:rPr>
          <w:spacing w:val="-2"/>
        </w:rPr>
        <w:t>задачей;</w:t>
      </w:r>
    </w:p>
    <w:p>
      <w:pPr>
        <w:pStyle w:val="Style14"/>
        <w:tabs>
          <w:tab w:val="clear" w:pos="720"/>
          <w:tab w:val="left" w:pos="3145" w:leader="none"/>
          <w:tab w:val="left" w:pos="4307" w:leader="none"/>
          <w:tab w:val="left" w:pos="4770" w:leader="none"/>
          <w:tab w:val="left" w:pos="6556" w:leader="none"/>
          <w:tab w:val="left" w:pos="7686" w:leader="none"/>
          <w:tab w:val="left" w:pos="9273" w:leader="none"/>
        </w:tabs>
        <w:spacing w:lineRule="auto" w:line="348" w:before="153" w:after="0"/>
        <w:ind w:left="973" w:right="627" w:firstLine="710"/>
        <w:jc w:val="left"/>
        <w:rPr/>
      </w:pPr>
      <w:r>
        <w:rPr>
          <w:spacing w:val="-2"/>
        </w:rPr>
        <w:t>создавать</w:t>
      </w:r>
      <w:r>
        <w:rPr/>
        <w:tab/>
      </w:r>
      <w:r>
        <w:rPr>
          <w:spacing w:val="-2"/>
        </w:rPr>
        <w:t>устные</w:t>
      </w:r>
      <w:r>
        <w:rPr/>
        <w:tab/>
      </w:r>
      <w:r>
        <w:rPr>
          <w:spacing w:val="-10"/>
        </w:rPr>
        <w:t>и</w:t>
      </w:r>
      <w:r>
        <w:rPr/>
        <w:tab/>
      </w:r>
      <w:r>
        <w:rPr>
          <w:spacing w:val="-2"/>
        </w:rPr>
        <w:t>письменные</w:t>
      </w:r>
      <w:r>
        <w:rPr/>
        <w:tab/>
      </w:r>
      <w:r>
        <w:rPr>
          <w:spacing w:val="-2"/>
        </w:rPr>
        <w:t>тексты</w:t>
      </w:r>
      <w:r>
        <w:rPr/>
        <w:tab/>
      </w:r>
      <w:r>
        <w:rPr>
          <w:spacing w:val="-2"/>
        </w:rPr>
        <w:t>(описание,</w:t>
      </w:r>
      <w:r>
        <w:rPr/>
        <w:tab/>
      </w:r>
      <w:r>
        <w:rPr>
          <w:spacing w:val="-2"/>
        </w:rPr>
        <w:t>рассуждение, повествование);</w:t>
      </w:r>
    </w:p>
    <w:p>
      <w:pPr>
        <w:pStyle w:val="Style14"/>
        <w:spacing w:lineRule="exact" w:line="321"/>
        <w:ind w:left="1683" w:right="0" w:hanging="0"/>
        <w:jc w:val="left"/>
        <w:rPr/>
      </w:pPr>
      <w:r>
        <w:rPr/>
        <w:t>подготавливать</w:t>
      </w:r>
      <w:r>
        <w:rPr>
          <w:spacing w:val="-19"/>
        </w:rPr>
        <w:t xml:space="preserve"> </w:t>
      </w:r>
      <w:r>
        <w:rPr/>
        <w:t>небольшие</w:t>
      </w:r>
      <w:r>
        <w:rPr>
          <w:spacing w:val="-15"/>
        </w:rPr>
        <w:t xml:space="preserve"> </w:t>
      </w:r>
      <w:r>
        <w:rPr/>
        <w:t>публичные</w:t>
      </w:r>
      <w:r>
        <w:rPr>
          <w:spacing w:val="-17"/>
        </w:rPr>
        <w:t xml:space="preserve"> </w:t>
      </w:r>
      <w:r>
        <w:rPr>
          <w:spacing w:val="-2"/>
        </w:rPr>
        <w:t>выступления;</w:t>
      </w:r>
    </w:p>
    <w:p>
      <w:pPr>
        <w:pStyle w:val="Style14"/>
        <w:spacing w:lineRule="auto" w:line="348" w:before="158" w:after="0"/>
        <w:jc w:val="left"/>
        <w:rPr/>
      </w:pPr>
      <w:r>
        <w:rPr/>
        <w:t>подбирать</w:t>
      </w:r>
      <w:r>
        <w:rPr>
          <w:spacing w:val="40"/>
        </w:rPr>
        <w:t xml:space="preserve"> </w:t>
      </w:r>
      <w:r>
        <w:rPr/>
        <w:t>иллюстративный</w:t>
      </w:r>
      <w:r>
        <w:rPr>
          <w:spacing w:val="-2"/>
        </w:rPr>
        <w:t xml:space="preserve"> </w:t>
      </w:r>
      <w:r>
        <w:rPr/>
        <w:t>материал (рисунки, фото,</w:t>
      </w:r>
      <w:r>
        <w:rPr>
          <w:spacing w:val="-1"/>
        </w:rPr>
        <w:t xml:space="preserve"> </w:t>
      </w:r>
      <w:r>
        <w:rPr/>
        <w:t>плакаты)</w:t>
      </w:r>
      <w:r>
        <w:rPr>
          <w:spacing w:val="-3"/>
        </w:rPr>
        <w:t xml:space="preserve"> </w:t>
      </w:r>
      <w:r>
        <w:rPr/>
        <w:t xml:space="preserve">к тексту </w:t>
      </w:r>
      <w:r>
        <w:rPr>
          <w:spacing w:val="-2"/>
        </w:rPr>
        <w:t>выступления.</w:t>
      </w:r>
    </w:p>
    <w:p>
      <w:pPr>
        <w:pStyle w:val="ListParagraph"/>
        <w:numPr>
          <w:ilvl w:val="4"/>
          <w:numId w:val="48"/>
        </w:numPr>
        <w:tabs>
          <w:tab w:val="clear" w:pos="720"/>
          <w:tab w:val="left" w:pos="2871" w:leader="none"/>
        </w:tabs>
        <w:spacing w:lineRule="auto" w:line="348"/>
        <w:ind w:left="973" w:right="648" w:firstLine="710"/>
        <w:jc w:val="left"/>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умения</w:t>
      </w:r>
      <w:r>
        <w:rPr>
          <w:spacing w:val="40"/>
          <w:sz w:val="28"/>
        </w:rPr>
        <w:t xml:space="preserve"> </w:t>
      </w:r>
      <w:r>
        <w:rPr>
          <w:sz w:val="28"/>
        </w:rPr>
        <w:t>самоорганизации как части регулятивных универсальных учебных действий:</w:t>
      </w:r>
    </w:p>
    <w:p>
      <w:pPr>
        <w:pStyle w:val="Style14"/>
        <w:tabs>
          <w:tab w:val="clear" w:pos="720"/>
          <w:tab w:val="left" w:pos="3433" w:leader="none"/>
          <w:tab w:val="left" w:pos="4756" w:leader="none"/>
          <w:tab w:val="left" w:pos="5303" w:leader="none"/>
          <w:tab w:val="left" w:pos="6676" w:leader="none"/>
          <w:tab w:val="left" w:pos="7912" w:leader="none"/>
          <w:tab w:val="left" w:pos="8959" w:leader="none"/>
          <w:tab w:val="left" w:pos="9624" w:leader="none"/>
        </w:tabs>
        <w:spacing w:lineRule="auto" w:line="348"/>
        <w:ind w:left="973" w:right="622" w:firstLine="710"/>
        <w:jc w:val="left"/>
        <w:rPr/>
      </w:pPr>
      <w:r>
        <w:rPr>
          <w:spacing w:val="-2"/>
        </w:rPr>
        <w:t>планировать</w:t>
      </w:r>
      <w:r>
        <w:rPr/>
        <w:tab/>
      </w:r>
      <w:r>
        <w:rPr>
          <w:spacing w:val="-2"/>
        </w:rPr>
        <w:t>действия</w:t>
      </w:r>
      <w:r>
        <w:rPr/>
        <w:tab/>
      </w:r>
      <w:r>
        <w:rPr>
          <w:spacing w:val="-6"/>
        </w:rPr>
        <w:t>по</w:t>
      </w:r>
      <w:r>
        <w:rPr/>
        <w:tab/>
      </w:r>
      <w:r>
        <w:rPr>
          <w:spacing w:val="-2"/>
        </w:rPr>
        <w:t>решению</w:t>
      </w:r>
      <w:r>
        <w:rPr/>
        <w:tab/>
      </w:r>
      <w:r>
        <w:rPr>
          <w:spacing w:val="-2"/>
        </w:rPr>
        <w:t>учебной</w:t>
      </w:r>
      <w:r>
        <w:rPr/>
        <w:tab/>
      </w:r>
      <w:r>
        <w:rPr>
          <w:spacing w:val="-2"/>
        </w:rPr>
        <w:t>задачи</w:t>
      </w:r>
      <w:r>
        <w:rPr/>
        <w:tab/>
      </w:r>
      <w:r>
        <w:rPr>
          <w:spacing w:val="-4"/>
        </w:rPr>
        <w:t>для</w:t>
      </w:r>
      <w:r>
        <w:rPr/>
        <w:tab/>
      </w:r>
      <w:r>
        <w:rPr>
          <w:spacing w:val="-2"/>
        </w:rPr>
        <w:t>получения результата;</w:t>
      </w:r>
    </w:p>
    <w:p>
      <w:pPr>
        <w:pStyle w:val="Style14"/>
        <w:spacing w:lineRule="exact" w:line="317"/>
        <w:ind w:left="1683" w:right="0" w:hanging="0"/>
        <w:jc w:val="left"/>
        <w:rPr/>
      </w:pPr>
      <w:r>
        <w:rPr>
          <w:spacing w:val="-2"/>
        </w:rPr>
        <w:t>выстраивать</w:t>
      </w:r>
      <w:r>
        <w:rPr/>
        <w:t xml:space="preserve"> </w:t>
      </w:r>
      <w:r>
        <w:rPr>
          <w:spacing w:val="-2"/>
        </w:rPr>
        <w:t>последовательность</w:t>
      </w:r>
      <w:r>
        <w:rPr>
          <w:spacing w:val="14"/>
        </w:rPr>
        <w:t xml:space="preserve"> </w:t>
      </w:r>
      <w:r>
        <w:rPr>
          <w:spacing w:val="-2"/>
        </w:rPr>
        <w:t>выбранных</w:t>
      </w:r>
      <w:r>
        <w:rPr>
          <w:spacing w:val="7"/>
        </w:rPr>
        <w:t xml:space="preserve"> </w:t>
      </w:r>
      <w:r>
        <w:rPr>
          <w:spacing w:val="-2"/>
        </w:rPr>
        <w:t>действий.</w:t>
      </w:r>
    </w:p>
    <w:p>
      <w:pPr>
        <w:pStyle w:val="ListParagraph"/>
        <w:numPr>
          <w:ilvl w:val="4"/>
          <w:numId w:val="48"/>
        </w:numPr>
        <w:tabs>
          <w:tab w:val="clear" w:pos="720"/>
          <w:tab w:val="left" w:pos="2871" w:leader="none"/>
        </w:tabs>
        <w:spacing w:lineRule="auto" w:line="348" w:before="158" w:after="0"/>
        <w:ind w:left="973" w:right="637" w:firstLine="710"/>
        <w:jc w:val="left"/>
        <w:rPr>
          <w:sz w:val="28"/>
        </w:rPr>
      </w:pPr>
      <w:r>
        <w:rPr>
          <w:sz w:val="28"/>
        </w:rPr>
        <w:t>У обучающегося будут сформированы</w:t>
      </w:r>
      <w:r>
        <w:rPr>
          <w:spacing w:val="37"/>
          <w:sz w:val="28"/>
        </w:rPr>
        <w:t xml:space="preserve"> </w:t>
      </w:r>
      <w:r>
        <w:rPr>
          <w:sz w:val="28"/>
        </w:rPr>
        <w:t>умения самоконтроля</w:t>
      </w:r>
      <w:r>
        <w:rPr>
          <w:spacing w:val="36"/>
          <w:sz w:val="28"/>
        </w:rPr>
        <w:t xml:space="preserve"> </w:t>
      </w:r>
      <w:r>
        <w:rPr>
          <w:sz w:val="28"/>
        </w:rPr>
        <w:t>как части регулятивных универсальных учебных действий:</w:t>
      </w:r>
    </w:p>
    <w:p>
      <w:pPr>
        <w:pStyle w:val="Style14"/>
        <w:spacing w:lineRule="auto" w:line="348"/>
        <w:ind w:left="1683" w:right="620" w:hanging="0"/>
        <w:jc w:val="left"/>
        <w:rPr/>
      </w:pPr>
      <w:r>
        <w:rPr/>
        <w:t>устанавливать причины успеха (неудач) учебной деятельности; корректировать</w:t>
      </w:r>
      <w:r>
        <w:rPr>
          <w:spacing w:val="-15"/>
        </w:rPr>
        <w:t xml:space="preserve"> </w:t>
      </w:r>
      <w:r>
        <w:rPr/>
        <w:t>свои</w:t>
      </w:r>
      <w:r>
        <w:rPr>
          <w:spacing w:val="-6"/>
        </w:rPr>
        <w:t xml:space="preserve"> </w:t>
      </w:r>
      <w:r>
        <w:rPr/>
        <w:t>учебные</w:t>
      </w:r>
      <w:r>
        <w:rPr>
          <w:spacing w:val="-12"/>
        </w:rPr>
        <w:t xml:space="preserve"> </w:t>
      </w:r>
      <w:r>
        <w:rPr/>
        <w:t>действия</w:t>
      </w:r>
      <w:r>
        <w:rPr>
          <w:spacing w:val="-6"/>
        </w:rPr>
        <w:t xml:space="preserve"> </w:t>
      </w:r>
      <w:r>
        <w:rPr/>
        <w:t>для</w:t>
      </w:r>
      <w:r>
        <w:rPr>
          <w:spacing w:val="-9"/>
        </w:rPr>
        <w:t xml:space="preserve"> </w:t>
      </w:r>
      <w:r>
        <w:rPr/>
        <w:t>преодоления</w:t>
      </w:r>
      <w:r>
        <w:rPr>
          <w:spacing w:val="-10"/>
        </w:rPr>
        <w:t xml:space="preserve"> </w:t>
      </w:r>
      <w:r>
        <w:rPr/>
        <w:t>ошибок.</w:t>
      </w:r>
    </w:p>
    <w:p>
      <w:pPr>
        <w:pStyle w:val="ListParagraph"/>
        <w:numPr>
          <w:ilvl w:val="4"/>
          <w:numId w:val="48"/>
        </w:numPr>
        <w:tabs>
          <w:tab w:val="clear" w:pos="720"/>
          <w:tab w:val="left" w:pos="2871" w:leader="none"/>
        </w:tabs>
        <w:spacing w:lineRule="auto" w:line="348"/>
        <w:ind w:left="973" w:right="602" w:firstLine="710"/>
        <w:rPr>
          <w:sz w:val="28"/>
        </w:rPr>
      </w:pPr>
      <w:r>
        <w:rPr>
          <w:sz w:val="28"/>
        </w:rPr>
        <w:t xml:space="preserve">У обучающегося будут сформированы умения совместной </w:t>
      </w:r>
      <w:r>
        <w:rPr>
          <w:spacing w:val="-2"/>
          <w:sz w:val="28"/>
        </w:rPr>
        <w:t>деятельности:</w:t>
      </w:r>
    </w:p>
    <w:p>
      <w:pPr>
        <w:pStyle w:val="Style14"/>
        <w:spacing w:lineRule="auto" w:line="348"/>
        <w:ind w:left="973" w:right="607" w:firstLine="710"/>
        <w:rPr/>
      </w:pPr>
      <w:r>
        <w:rPr/>
        <w:t>формулировать</w:t>
      </w:r>
      <w:r>
        <w:rPr>
          <w:spacing w:val="72"/>
        </w:rPr>
        <w:t xml:space="preserve"> </w:t>
      </w:r>
      <w:r>
        <w:rPr/>
        <w:t>краткосрочные</w:t>
      </w:r>
      <w:r>
        <w:rPr>
          <w:spacing w:val="80"/>
          <w:w w:val="150"/>
        </w:rPr>
        <w:t xml:space="preserve"> </w:t>
      </w:r>
      <w:r>
        <w:rPr/>
        <w:t>и</w:t>
      </w:r>
      <w:r>
        <w:rPr>
          <w:spacing w:val="80"/>
          <w:w w:val="150"/>
        </w:rPr>
        <w:t xml:space="preserve"> </w:t>
      </w:r>
      <w:r>
        <w:rPr/>
        <w:t>долгосрочные</w:t>
      </w:r>
      <w:r>
        <w:rPr>
          <w:spacing w:val="80"/>
          <w:w w:val="150"/>
        </w:rPr>
        <w:t xml:space="preserve"> </w:t>
      </w:r>
      <w:r>
        <w:rPr/>
        <w:t>цели</w:t>
      </w:r>
      <w:r>
        <w:rPr>
          <w:spacing w:val="80"/>
          <w:w w:val="150"/>
        </w:rPr>
        <w:t xml:space="preserve"> </w:t>
      </w:r>
      <w:r>
        <w:rPr/>
        <w:t>(индивидуальные</w:t>
      </w:r>
      <w:r>
        <w:rPr>
          <w:spacing w:val="40"/>
        </w:rPr>
        <w:t xml:space="preserve"> </w:t>
      </w:r>
      <w:r>
        <w:rPr/>
        <w:t>с учётом участия</w:t>
      </w:r>
      <w:r>
        <w:rPr>
          <w:spacing w:val="80"/>
        </w:rPr>
        <w:t xml:space="preserve"> </w:t>
      </w:r>
      <w:r>
        <w:rPr/>
        <w:t>в</w:t>
      </w:r>
      <w:r>
        <w:rPr>
          <w:spacing w:val="80"/>
        </w:rPr>
        <w:t xml:space="preserve"> </w:t>
      </w:r>
      <w:r>
        <w:rPr/>
        <w:t>коллективных задачах)</w:t>
      </w:r>
      <w:r>
        <w:rPr>
          <w:spacing w:val="80"/>
        </w:rPr>
        <w:t xml:space="preserve"> </w:t>
      </w:r>
      <w:r>
        <w:rPr/>
        <w:t>в</w:t>
      </w:r>
      <w:r>
        <w:rPr>
          <w:spacing w:val="80"/>
        </w:rPr>
        <w:t xml:space="preserve"> </w:t>
      </w:r>
      <w:r>
        <w:rPr/>
        <w:t>стандартной</w:t>
      </w:r>
      <w:r>
        <w:rPr>
          <w:spacing w:val="80"/>
        </w:rPr>
        <w:t xml:space="preserve"> </w:t>
      </w:r>
      <w:r>
        <w:rPr/>
        <w:t>(типовой)</w:t>
      </w:r>
      <w:r>
        <w:rPr>
          <w:spacing w:val="80"/>
        </w:rPr>
        <w:t xml:space="preserve"> </w:t>
      </w:r>
      <w:r>
        <w:rPr/>
        <w:t>ситуации на основе предложенного формата планирования, распределения промежуточных шагов и сроков;</w:t>
      </w:r>
    </w:p>
    <w:p>
      <w:pPr>
        <w:sectPr>
          <w:footerReference w:type="default" r:id="rId192"/>
          <w:footerReference w:type="first" r:id="rId19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973" w:right="614" w:firstLine="710"/>
        <w:rPr/>
      </w:pPr>
      <w:r>
        <w:rPr/>
        <w:t>принимать цель совместной деятельности, коллективно строить действия</w:t>
      </w:r>
      <w:r>
        <w:rPr>
          <w:spacing w:val="80"/>
          <w:w w:val="150"/>
        </w:rPr>
        <w:t xml:space="preserve"> </w:t>
      </w:r>
      <w:r>
        <w:rPr/>
        <w:t>по</w:t>
      </w:r>
      <w:r>
        <w:rPr>
          <w:spacing w:val="40"/>
        </w:rPr>
        <w:t xml:space="preserve"> </w:t>
      </w:r>
      <w:r>
        <w:rPr/>
        <w:t>её</w:t>
      </w:r>
      <w:r>
        <w:rPr>
          <w:spacing w:val="40"/>
        </w:rPr>
        <w:t xml:space="preserve"> </w:t>
      </w:r>
      <w:r>
        <w:rPr/>
        <w:t>достижению:</w:t>
      </w:r>
      <w:r>
        <w:rPr>
          <w:spacing w:val="40"/>
        </w:rPr>
        <w:t xml:space="preserve"> </w:t>
      </w:r>
      <w:r>
        <w:rPr/>
        <w:t>распределять</w:t>
      </w:r>
      <w:r>
        <w:rPr>
          <w:spacing w:val="40"/>
        </w:rPr>
        <w:t xml:space="preserve"> </w:t>
      </w:r>
      <w:r>
        <w:rPr/>
        <w:t>роли,</w:t>
      </w:r>
      <w:r>
        <w:rPr>
          <w:spacing w:val="40"/>
        </w:rPr>
        <w:t xml:space="preserve"> </w:t>
      </w:r>
      <w:r>
        <w:rPr/>
        <w:t>договариваться,</w:t>
      </w:r>
      <w:r>
        <w:rPr>
          <w:spacing w:val="40"/>
        </w:rPr>
        <w:t xml:space="preserve"> </w:t>
      </w:r>
      <w:r>
        <w:rPr/>
        <w:t>обсуждать</w:t>
      </w:r>
      <w:r>
        <w:rPr>
          <w:spacing w:val="40"/>
        </w:rPr>
        <w:t xml:space="preserve"> </w:t>
      </w:r>
      <w:r>
        <w:rPr/>
        <w:t>процесс</w:t>
      </w:r>
    </w:p>
    <w:p>
      <w:pPr>
        <w:pStyle w:val="Style14"/>
        <w:spacing w:before="65" w:after="0"/>
        <w:ind w:left="973" w:right="0" w:hanging="0"/>
        <w:jc w:val="left"/>
        <w:rPr/>
      </w:pPr>
      <w:r>
        <w:rPr/>
        <w:t>и</w:t>
      </w:r>
      <w:r>
        <w:rPr>
          <w:spacing w:val="-10"/>
        </w:rPr>
        <w:t xml:space="preserve"> </w:t>
      </w:r>
      <w:r>
        <w:rPr/>
        <w:t>результат</w:t>
      </w:r>
      <w:r>
        <w:rPr>
          <w:spacing w:val="-10"/>
        </w:rPr>
        <w:t xml:space="preserve"> </w:t>
      </w:r>
      <w:r>
        <w:rPr/>
        <w:t>совместной</w:t>
      </w:r>
      <w:r>
        <w:rPr>
          <w:spacing w:val="-8"/>
        </w:rPr>
        <w:t xml:space="preserve"> </w:t>
      </w:r>
      <w:r>
        <w:rPr>
          <w:spacing w:val="-2"/>
        </w:rPr>
        <w:t>работы;</w:t>
      </w:r>
    </w:p>
    <w:p>
      <w:pPr>
        <w:pStyle w:val="Style14"/>
        <w:spacing w:lineRule="auto" w:line="348" w:before="157" w:after="0"/>
        <w:ind w:left="1683" w:right="0" w:hanging="0"/>
        <w:jc w:val="left"/>
        <w:rPr/>
      </w:pPr>
      <w:r>
        <w:rPr/>
        <w:t>проявлять</w:t>
      </w:r>
      <w:r>
        <w:rPr>
          <w:spacing w:val="-16"/>
        </w:rPr>
        <w:t xml:space="preserve"> </w:t>
      </w:r>
      <w:r>
        <w:rPr/>
        <w:t>готовность</w:t>
      </w:r>
      <w:r>
        <w:rPr>
          <w:spacing w:val="-15"/>
        </w:rPr>
        <w:t xml:space="preserve"> </w:t>
      </w:r>
      <w:r>
        <w:rPr/>
        <w:t>руководить,</w:t>
      </w:r>
      <w:r>
        <w:rPr>
          <w:spacing w:val="-12"/>
        </w:rPr>
        <w:t xml:space="preserve"> </w:t>
      </w:r>
      <w:r>
        <w:rPr/>
        <w:t>выполнять</w:t>
      </w:r>
      <w:r>
        <w:rPr>
          <w:spacing w:val="-15"/>
        </w:rPr>
        <w:t xml:space="preserve"> </w:t>
      </w:r>
      <w:r>
        <w:rPr/>
        <w:t>поручения,</w:t>
      </w:r>
      <w:r>
        <w:rPr>
          <w:spacing w:val="-12"/>
        </w:rPr>
        <w:t xml:space="preserve"> </w:t>
      </w:r>
      <w:r>
        <w:rPr/>
        <w:t>подчиняться; ответственно выполнять свою часть работы;</w:t>
      </w:r>
    </w:p>
    <w:p>
      <w:pPr>
        <w:pStyle w:val="Style14"/>
        <w:spacing w:lineRule="exact" w:line="313"/>
        <w:ind w:left="1683" w:right="0" w:hanging="0"/>
        <w:jc w:val="left"/>
        <w:rPr/>
      </w:pPr>
      <w:r>
        <w:rPr/>
        <w:t>оценивать</w:t>
      </w:r>
      <w:r>
        <w:rPr>
          <w:spacing w:val="-10"/>
        </w:rPr>
        <w:t xml:space="preserve"> </w:t>
      </w:r>
      <w:r>
        <w:rPr/>
        <w:t>свой</w:t>
      </w:r>
      <w:r>
        <w:rPr>
          <w:spacing w:val="-6"/>
        </w:rPr>
        <w:t xml:space="preserve"> </w:t>
      </w:r>
      <w:r>
        <w:rPr/>
        <w:t>вклад</w:t>
      </w:r>
      <w:r>
        <w:rPr>
          <w:spacing w:val="-5"/>
        </w:rPr>
        <w:t xml:space="preserve"> </w:t>
      </w:r>
      <w:r>
        <w:rPr/>
        <w:t>в</w:t>
      </w:r>
      <w:r>
        <w:rPr>
          <w:spacing w:val="-10"/>
        </w:rPr>
        <w:t xml:space="preserve"> </w:t>
      </w:r>
      <w:r>
        <w:rPr/>
        <w:t>общий</w:t>
      </w:r>
      <w:r>
        <w:rPr>
          <w:spacing w:val="-8"/>
        </w:rPr>
        <w:t xml:space="preserve"> </w:t>
      </w:r>
      <w:r>
        <w:rPr>
          <w:spacing w:val="-2"/>
        </w:rPr>
        <w:t>результат;</w:t>
      </w:r>
    </w:p>
    <w:p>
      <w:pPr>
        <w:pStyle w:val="Style14"/>
        <w:spacing w:lineRule="auto" w:line="348" w:before="155" w:after="0"/>
        <w:jc w:val="left"/>
        <w:rPr/>
      </w:pPr>
      <w:r>
        <w:rPr/>
        <w:t>выполнять</w:t>
      </w:r>
      <w:r>
        <w:rPr>
          <w:spacing w:val="-5"/>
        </w:rPr>
        <w:t xml:space="preserve"> </w:t>
      </w:r>
      <w:r>
        <w:rPr/>
        <w:t>совместные</w:t>
      </w:r>
      <w:r>
        <w:rPr>
          <w:spacing w:val="-2"/>
        </w:rPr>
        <w:t xml:space="preserve"> </w:t>
      </w:r>
      <w:r>
        <w:rPr/>
        <w:t xml:space="preserve">проектные задания с использованием предложенных </w:t>
      </w:r>
      <w:r>
        <w:rPr>
          <w:spacing w:val="-2"/>
        </w:rPr>
        <w:t>образцов;</w:t>
      </w:r>
    </w:p>
    <w:p>
      <w:pPr>
        <w:pStyle w:val="Style14"/>
        <w:tabs>
          <w:tab w:val="clear" w:pos="720"/>
          <w:tab w:val="left" w:pos="3433" w:leader="none"/>
          <w:tab w:val="left" w:pos="4756" w:leader="none"/>
          <w:tab w:val="left" w:pos="5303" w:leader="none"/>
          <w:tab w:val="left" w:pos="6676" w:leader="none"/>
          <w:tab w:val="left" w:pos="7912" w:leader="none"/>
          <w:tab w:val="left" w:pos="8959" w:leader="none"/>
          <w:tab w:val="left" w:pos="9624" w:leader="none"/>
        </w:tabs>
        <w:spacing w:lineRule="auto" w:line="348" w:before="5" w:after="0"/>
        <w:ind w:left="973" w:right="622" w:firstLine="710"/>
        <w:jc w:val="left"/>
        <w:rPr/>
      </w:pPr>
      <w:r>
        <w:rPr>
          <w:spacing w:val="-2"/>
        </w:rPr>
        <w:t>планировать</w:t>
      </w:r>
      <w:r>
        <w:rPr/>
        <w:tab/>
      </w:r>
      <w:r>
        <w:rPr>
          <w:spacing w:val="-2"/>
        </w:rPr>
        <w:t>действия</w:t>
      </w:r>
      <w:r>
        <w:rPr/>
        <w:tab/>
      </w:r>
      <w:r>
        <w:rPr>
          <w:spacing w:val="-6"/>
        </w:rPr>
        <w:t>по</w:t>
      </w:r>
      <w:r>
        <w:rPr/>
        <w:tab/>
      </w:r>
      <w:r>
        <w:rPr>
          <w:spacing w:val="-2"/>
        </w:rPr>
        <w:t>решению</w:t>
      </w:r>
      <w:r>
        <w:rPr/>
        <w:tab/>
      </w:r>
      <w:r>
        <w:rPr>
          <w:spacing w:val="-2"/>
        </w:rPr>
        <w:t>учебной</w:t>
      </w:r>
      <w:r>
        <w:rPr/>
        <w:tab/>
      </w:r>
      <w:r>
        <w:rPr>
          <w:spacing w:val="-2"/>
        </w:rPr>
        <w:t>задачи</w:t>
      </w:r>
      <w:r>
        <w:rPr/>
        <w:tab/>
      </w:r>
      <w:r>
        <w:rPr>
          <w:spacing w:val="-4"/>
        </w:rPr>
        <w:t>для</w:t>
      </w:r>
      <w:r>
        <w:rPr/>
        <w:tab/>
      </w:r>
      <w:r>
        <w:rPr>
          <w:spacing w:val="-2"/>
        </w:rPr>
        <w:t>получения результата;</w:t>
      </w:r>
    </w:p>
    <w:p>
      <w:pPr>
        <w:pStyle w:val="Style14"/>
        <w:spacing w:lineRule="exact" w:line="319"/>
        <w:ind w:left="1683" w:right="0" w:hanging="0"/>
        <w:jc w:val="left"/>
        <w:rPr/>
      </w:pPr>
      <w:r>
        <w:rPr>
          <w:spacing w:val="-2"/>
        </w:rPr>
        <w:t>выстраивать</w:t>
      </w:r>
      <w:r>
        <w:rPr/>
        <w:t xml:space="preserve"> </w:t>
      </w:r>
      <w:r>
        <w:rPr>
          <w:spacing w:val="-2"/>
        </w:rPr>
        <w:t>последовательность</w:t>
      </w:r>
      <w:r>
        <w:rPr>
          <w:spacing w:val="11"/>
        </w:rPr>
        <w:t xml:space="preserve"> </w:t>
      </w:r>
      <w:r>
        <w:rPr>
          <w:spacing w:val="-2"/>
        </w:rPr>
        <w:t>выбранных</w:t>
      </w:r>
      <w:r>
        <w:rPr>
          <w:spacing w:val="10"/>
        </w:rPr>
        <w:t xml:space="preserve"> </w:t>
      </w:r>
      <w:r>
        <w:rPr>
          <w:spacing w:val="-2"/>
        </w:rPr>
        <w:t>действий.</w:t>
      </w:r>
    </w:p>
    <w:p>
      <w:pPr>
        <w:pStyle w:val="ListParagraph"/>
        <w:numPr>
          <w:ilvl w:val="3"/>
          <w:numId w:val="48"/>
        </w:numPr>
        <w:tabs>
          <w:tab w:val="clear" w:pos="720"/>
          <w:tab w:val="left" w:pos="2662" w:leader="none"/>
        </w:tabs>
        <w:spacing w:lineRule="auto" w:line="348" w:before="158" w:after="0"/>
        <w:ind w:left="973" w:right="628" w:firstLine="710"/>
        <w:jc w:val="left"/>
        <w:rPr>
          <w:sz w:val="28"/>
        </w:rPr>
      </w:pPr>
      <w:r>
        <w:rPr>
          <w:sz w:val="28"/>
        </w:rPr>
        <w:t>Предметные</w:t>
      </w:r>
      <w:r>
        <w:rPr>
          <w:spacing w:val="40"/>
          <w:sz w:val="28"/>
        </w:rPr>
        <w:t xml:space="preserve"> </w:t>
      </w:r>
      <w:r>
        <w:rPr>
          <w:sz w:val="28"/>
        </w:rPr>
        <w:t>результаты</w:t>
      </w:r>
      <w:r>
        <w:rPr>
          <w:spacing w:val="40"/>
          <w:sz w:val="28"/>
        </w:rPr>
        <w:t xml:space="preserve"> </w:t>
      </w:r>
      <w:r>
        <w:rPr>
          <w:sz w:val="28"/>
        </w:rPr>
        <w:t>изучения</w:t>
      </w:r>
      <w:r>
        <w:rPr>
          <w:spacing w:val="40"/>
          <w:sz w:val="28"/>
        </w:rPr>
        <w:t xml:space="preserve"> </w:t>
      </w:r>
      <w:r>
        <w:rPr>
          <w:sz w:val="28"/>
        </w:rPr>
        <w:t>литературного</w:t>
      </w:r>
      <w:r>
        <w:rPr>
          <w:spacing w:val="40"/>
          <w:sz w:val="28"/>
        </w:rPr>
        <w:t xml:space="preserve"> </w:t>
      </w:r>
      <w:r>
        <w:rPr>
          <w:sz w:val="28"/>
        </w:rPr>
        <w:t>чтения.</w:t>
      </w:r>
      <w:r>
        <w:rPr>
          <w:spacing w:val="40"/>
          <w:sz w:val="28"/>
        </w:rPr>
        <w:t xml:space="preserve"> </w:t>
      </w:r>
      <w:r>
        <w:rPr>
          <w:sz w:val="28"/>
        </w:rPr>
        <w:t>К</w:t>
      </w:r>
      <w:r>
        <w:rPr>
          <w:spacing w:val="40"/>
          <w:sz w:val="28"/>
        </w:rPr>
        <w:t xml:space="preserve"> </w:t>
      </w:r>
      <w:r>
        <w:rPr>
          <w:sz w:val="28"/>
        </w:rPr>
        <w:t>концу обучения в 1 классе обучающийся научится:</w:t>
      </w:r>
    </w:p>
    <w:p>
      <w:pPr>
        <w:pStyle w:val="Style14"/>
        <w:spacing w:lineRule="auto" w:line="348"/>
        <w:ind w:left="973" w:right="599" w:firstLine="710"/>
        <w:rPr/>
      </w:pPr>
      <w:r>
        <w:rPr/>
        <w:t>понимать</w:t>
      </w:r>
      <w:r>
        <w:rPr>
          <w:spacing w:val="40"/>
        </w:rPr>
        <w:t xml:space="preserve"> </w:t>
      </w:r>
      <w:r>
        <w:rPr/>
        <w:t>ценность</w:t>
      </w:r>
      <w:r>
        <w:rPr>
          <w:spacing w:val="80"/>
          <w:w w:val="150"/>
        </w:rPr>
        <w:t xml:space="preserve"> </w:t>
      </w:r>
      <w:r>
        <w:rPr/>
        <w:t>чтения</w:t>
      </w:r>
      <w:r>
        <w:rPr>
          <w:spacing w:val="80"/>
          <w:w w:val="150"/>
        </w:rPr>
        <w:t xml:space="preserve"> </w:t>
      </w:r>
      <w:r>
        <w:rPr/>
        <w:t>для</w:t>
      </w:r>
      <w:r>
        <w:rPr>
          <w:spacing w:val="80"/>
          <w:w w:val="150"/>
        </w:rPr>
        <w:t xml:space="preserve"> </w:t>
      </w:r>
      <w:r>
        <w:rPr/>
        <w:t>решения</w:t>
      </w:r>
      <w:r>
        <w:rPr>
          <w:spacing w:val="80"/>
          <w:w w:val="150"/>
        </w:rPr>
        <w:t xml:space="preserve"> </w:t>
      </w:r>
      <w:r>
        <w:rPr/>
        <w:t>учебных</w:t>
      </w:r>
      <w:r>
        <w:rPr>
          <w:spacing w:val="80"/>
          <w:w w:val="150"/>
        </w:rPr>
        <w:t xml:space="preserve"> </w:t>
      </w:r>
      <w:r>
        <w:rPr/>
        <w:t>задач</w:t>
      </w:r>
      <w:r>
        <w:rPr>
          <w:spacing w:val="80"/>
          <w:w w:val="150"/>
        </w:rPr>
        <w:t xml:space="preserve"> </w:t>
      </w:r>
      <w:r>
        <w:rPr/>
        <w:t>и</w:t>
      </w:r>
      <w:r>
        <w:rPr>
          <w:spacing w:val="80"/>
          <w:w w:val="150"/>
        </w:rPr>
        <w:t xml:space="preserve"> </w:t>
      </w:r>
      <w:r>
        <w:rPr/>
        <w:t>применения в</w:t>
      </w:r>
      <w:r>
        <w:rPr>
          <w:spacing w:val="80"/>
        </w:rPr>
        <w:t xml:space="preserve"> </w:t>
      </w:r>
      <w:r>
        <w:rPr/>
        <w:t>различных</w:t>
      </w:r>
      <w:r>
        <w:rPr>
          <w:spacing w:val="80"/>
        </w:rPr>
        <w:t xml:space="preserve"> </w:t>
      </w:r>
      <w:r>
        <w:rPr/>
        <w:t>жизненных</w:t>
      </w:r>
      <w:r>
        <w:rPr>
          <w:spacing w:val="80"/>
        </w:rPr>
        <w:t xml:space="preserve"> </w:t>
      </w:r>
      <w:r>
        <w:rPr/>
        <w:t>ситуациях:</w:t>
      </w:r>
      <w:r>
        <w:rPr>
          <w:spacing w:val="80"/>
        </w:rPr>
        <w:t xml:space="preserve"> </w:t>
      </w:r>
      <w:r>
        <w:rPr/>
        <w:t>отвечать</w:t>
      </w:r>
      <w:r>
        <w:rPr>
          <w:spacing w:val="80"/>
        </w:rPr>
        <w:t xml:space="preserve"> </w:t>
      </w:r>
      <w:r>
        <w:rPr/>
        <w:t>на</w:t>
      </w:r>
      <w:r>
        <w:rPr>
          <w:spacing w:val="80"/>
        </w:rPr>
        <w:t xml:space="preserve"> </w:t>
      </w:r>
      <w:r>
        <w:rPr/>
        <w:t>вопрос</w:t>
      </w:r>
      <w:r>
        <w:rPr>
          <w:spacing w:val="80"/>
        </w:rPr>
        <w:t xml:space="preserve"> </w:t>
      </w:r>
      <w:r>
        <w:rPr/>
        <w:t>о</w:t>
      </w:r>
      <w:r>
        <w:rPr>
          <w:spacing w:val="80"/>
        </w:rPr>
        <w:t xml:space="preserve"> </w:t>
      </w:r>
      <w:r>
        <w:rPr/>
        <w:t>важности</w:t>
      </w:r>
      <w:r>
        <w:rPr>
          <w:spacing w:val="80"/>
        </w:rPr>
        <w:t xml:space="preserve"> </w:t>
      </w:r>
      <w:r>
        <w:rPr/>
        <w:t>чтения для личного развития, находить в художественных произведениях отражение нравственных ценностей, традиций, быта разных народов;</w:t>
      </w:r>
    </w:p>
    <w:p>
      <w:pPr>
        <w:pStyle w:val="Style14"/>
        <w:spacing w:lineRule="auto" w:line="348"/>
        <w:ind w:left="973" w:right="605" w:firstLine="710"/>
        <w:rPr/>
      </w:pPr>
      <w:r>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w:t>
      </w:r>
      <w:r>
        <w:rPr>
          <w:spacing w:val="37"/>
        </w:rPr>
        <w:t xml:space="preserve"> </w:t>
      </w:r>
      <w:r>
        <w:rPr/>
        <w:t>и</w:t>
      </w:r>
      <w:r>
        <w:rPr>
          <w:spacing w:val="38"/>
        </w:rPr>
        <w:t xml:space="preserve"> </w:t>
      </w:r>
      <w:r>
        <w:rPr/>
        <w:t>слогов</w:t>
      </w:r>
      <w:r>
        <w:rPr>
          <w:spacing w:val="37"/>
        </w:rPr>
        <w:t xml:space="preserve"> </w:t>
      </w:r>
      <w:r>
        <w:rPr/>
        <w:t>доступные</w:t>
      </w:r>
      <w:r>
        <w:rPr>
          <w:spacing w:val="40"/>
        </w:rPr>
        <w:t xml:space="preserve"> </w:t>
      </w:r>
      <w:r>
        <w:rPr/>
        <w:t>для</w:t>
      </w:r>
      <w:r>
        <w:rPr>
          <w:spacing w:val="40"/>
        </w:rPr>
        <w:t xml:space="preserve"> </w:t>
      </w:r>
      <w:r>
        <w:rPr/>
        <w:t>восприятия</w:t>
      </w:r>
      <w:r>
        <w:rPr>
          <w:spacing w:val="40"/>
        </w:rPr>
        <w:t xml:space="preserve"> </w:t>
      </w:r>
      <w:r>
        <w:rPr/>
        <w:t>и</w:t>
      </w:r>
      <w:r>
        <w:rPr>
          <w:spacing w:val="33"/>
        </w:rPr>
        <w:t xml:space="preserve"> </w:t>
      </w:r>
      <w:r>
        <w:rPr/>
        <w:t>небольшие</w:t>
      </w:r>
      <w:r>
        <w:rPr>
          <w:spacing w:val="38"/>
        </w:rPr>
        <w:t xml:space="preserve"> </w:t>
      </w:r>
      <w:r>
        <w:rPr/>
        <w:t>по</w:t>
      </w:r>
      <w:r>
        <w:rPr>
          <w:spacing w:val="40"/>
        </w:rPr>
        <w:t xml:space="preserve"> </w:t>
      </w:r>
      <w:r>
        <w:rPr/>
        <w:t>объёму</w:t>
      </w:r>
      <w:r>
        <w:rPr>
          <w:spacing w:val="36"/>
        </w:rPr>
        <w:t xml:space="preserve"> </w:t>
      </w:r>
      <w:r>
        <w:rPr/>
        <w:t>произведения в темпе не менее 30 слов в минуту (без отметочного оценивания);</w:t>
      </w:r>
    </w:p>
    <w:p>
      <w:pPr>
        <w:pStyle w:val="Style14"/>
        <w:spacing w:lineRule="auto" w:line="348"/>
        <w:ind w:left="973" w:right="610" w:firstLine="710"/>
        <w:rPr/>
      </w:pPr>
      <w:r>
        <w:rPr/>
        <w:t>читать наизусть</w:t>
      </w:r>
      <w:r>
        <w:rPr>
          <w:spacing w:val="40"/>
        </w:rPr>
        <w:t xml:space="preserve"> </w:t>
      </w:r>
      <w:r>
        <w:rPr/>
        <w:t>с</w:t>
      </w:r>
      <w:r>
        <w:rPr>
          <w:spacing w:val="40"/>
        </w:rPr>
        <w:t xml:space="preserve"> </w:t>
      </w:r>
      <w:r>
        <w:rPr/>
        <w:t>соблюдением</w:t>
      </w:r>
      <w:r>
        <w:rPr>
          <w:spacing w:val="40"/>
        </w:rPr>
        <w:t xml:space="preserve"> </w:t>
      </w:r>
      <w:r>
        <w:rPr/>
        <w:t>орфоэпических и</w:t>
      </w:r>
      <w:r>
        <w:rPr>
          <w:spacing w:val="40"/>
        </w:rPr>
        <w:t xml:space="preserve"> </w:t>
      </w:r>
      <w:r>
        <w:rPr/>
        <w:t>пунктуационных норм</w:t>
      </w:r>
      <w:r>
        <w:rPr>
          <w:spacing w:val="80"/>
        </w:rPr>
        <w:t xml:space="preserve"> </w:t>
      </w:r>
      <w:r>
        <w:rPr/>
        <w:t>не менее 2 стихотворений о Родине, о детях, о семье, о родной природе в разные времена года;</w:t>
      </w:r>
    </w:p>
    <w:p>
      <w:pPr>
        <w:pStyle w:val="Style14"/>
        <w:spacing w:lineRule="exact" w:line="320"/>
        <w:ind w:left="1683" w:right="0" w:hanging="0"/>
        <w:rPr/>
      </w:pPr>
      <w:r>
        <w:rPr/>
        <w:t>различать</w:t>
      </w:r>
      <w:r>
        <w:rPr>
          <w:spacing w:val="-16"/>
        </w:rPr>
        <w:t xml:space="preserve"> </w:t>
      </w:r>
      <w:r>
        <w:rPr/>
        <w:t>прозаическую</w:t>
      </w:r>
      <w:r>
        <w:rPr>
          <w:spacing w:val="-14"/>
        </w:rPr>
        <w:t xml:space="preserve"> </w:t>
      </w:r>
      <w:r>
        <w:rPr/>
        <w:t>(нестихотворную)</w:t>
      </w:r>
      <w:r>
        <w:rPr>
          <w:spacing w:val="-14"/>
        </w:rPr>
        <w:t xml:space="preserve"> </w:t>
      </w:r>
      <w:r>
        <w:rPr/>
        <w:t>и</w:t>
      </w:r>
      <w:r>
        <w:rPr>
          <w:spacing w:val="-12"/>
        </w:rPr>
        <w:t xml:space="preserve"> </w:t>
      </w:r>
      <w:r>
        <w:rPr/>
        <w:t>стихотворную</w:t>
      </w:r>
      <w:r>
        <w:rPr>
          <w:spacing w:val="-17"/>
        </w:rPr>
        <w:t xml:space="preserve"> </w:t>
      </w:r>
      <w:r>
        <w:rPr>
          <w:spacing w:val="-2"/>
        </w:rPr>
        <w:t>речь;</w:t>
      </w:r>
    </w:p>
    <w:p>
      <w:pPr>
        <w:pStyle w:val="Style14"/>
        <w:spacing w:lineRule="auto" w:line="348" w:before="150" w:after="0"/>
        <w:ind w:left="973" w:right="596" w:firstLine="710"/>
        <w:rPr/>
      </w:pPr>
      <w:r>
        <w:rPr/>
        <w:t>различать</w:t>
      </w:r>
      <w:r>
        <w:rPr>
          <w:spacing w:val="40"/>
        </w:rPr>
        <w:t xml:space="preserve"> </w:t>
      </w:r>
      <w:r>
        <w:rPr/>
        <w:t>отдельные</w:t>
      </w:r>
      <w:r>
        <w:rPr>
          <w:spacing w:val="80"/>
        </w:rPr>
        <w:t xml:space="preserve"> </w:t>
      </w:r>
      <w:r>
        <w:rPr/>
        <w:t>жанры</w:t>
      </w:r>
      <w:r>
        <w:rPr>
          <w:spacing w:val="80"/>
        </w:rPr>
        <w:t xml:space="preserve"> </w:t>
      </w:r>
      <w:r>
        <w:rPr/>
        <w:t>фольклора</w:t>
      </w:r>
      <w:r>
        <w:rPr>
          <w:spacing w:val="80"/>
        </w:rPr>
        <w:t xml:space="preserve"> </w:t>
      </w:r>
      <w:r>
        <w:rPr/>
        <w:t>(устного</w:t>
      </w:r>
      <w:r>
        <w:rPr>
          <w:spacing w:val="80"/>
        </w:rPr>
        <w:t xml:space="preserve"> </w:t>
      </w:r>
      <w:r>
        <w:rPr/>
        <w:t>народного</w:t>
      </w:r>
      <w:r>
        <w:rPr>
          <w:spacing w:val="80"/>
        </w:rPr>
        <w:t xml:space="preserve"> </w:t>
      </w:r>
      <w:r>
        <w:rPr/>
        <w:t>творчества)</w:t>
      </w:r>
      <w:r>
        <w:rPr>
          <w:spacing w:val="40"/>
        </w:rPr>
        <w:t xml:space="preserve"> </w:t>
      </w:r>
      <w:r>
        <w:rPr/>
        <w:t>и художественной литературы (загадки, пословицы, потешки, сказки (фольклорные и литературные), рассказы, стихотворения);</w:t>
      </w:r>
    </w:p>
    <w:p>
      <w:pPr>
        <w:pStyle w:val="Style14"/>
        <w:spacing w:lineRule="auto" w:line="348" w:before="2" w:after="0"/>
        <w:ind w:left="973" w:right="604" w:firstLine="710"/>
        <w:rPr/>
      </w:pPr>
      <w:r>
        <w:rPr/>
        <w:t>понимать содержание прослушанного (прочитанного) произведения: отвечать на вопросы по фактическому содержанию произведения;</w:t>
      </w:r>
    </w:p>
    <w:p>
      <w:pPr>
        <w:sectPr>
          <w:footerReference w:type="default" r:id="rId194"/>
          <w:footerReference w:type="first" r:id="rId195"/>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973" w:right="610" w:firstLine="710"/>
        <w:rPr/>
      </w:pPr>
      <w:r>
        <w:rPr/>
        <w:t>владеть элементарными умениями анализа текста прослушанного (прочитанного)</w:t>
      </w:r>
      <w:r>
        <w:rPr>
          <w:spacing w:val="40"/>
        </w:rPr>
        <w:t xml:space="preserve"> </w:t>
      </w:r>
      <w:r>
        <w:rPr/>
        <w:t>произведения: определять</w:t>
      </w:r>
      <w:r>
        <w:rPr>
          <w:spacing w:val="40"/>
        </w:rPr>
        <w:t xml:space="preserve"> </w:t>
      </w:r>
      <w:r>
        <w:rPr/>
        <w:t>последовательность</w:t>
      </w:r>
      <w:r>
        <w:rPr>
          <w:spacing w:val="40"/>
        </w:rPr>
        <w:t xml:space="preserve"> </w:t>
      </w:r>
      <w:r>
        <w:rPr/>
        <w:t>событий</w:t>
      </w:r>
    </w:p>
    <w:p>
      <w:pPr>
        <w:pStyle w:val="Style14"/>
        <w:spacing w:lineRule="auto" w:line="348" w:before="65" w:after="0"/>
        <w:ind w:left="973" w:right="629" w:hanging="0"/>
        <w:rPr/>
      </w:pPr>
      <w:r>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pPr>
        <w:pStyle w:val="Style14"/>
        <w:spacing w:lineRule="auto" w:line="348" w:before="5" w:after="0"/>
        <w:ind w:left="973" w:right="599" w:firstLine="710"/>
        <w:rPr/>
      </w:pPr>
      <w:r>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w:t>
      </w:r>
      <w:r>
        <w:rPr>
          <w:spacing w:val="40"/>
        </w:rPr>
        <w:t xml:space="preserve"> </w:t>
      </w:r>
      <w:r>
        <w:rPr/>
        <w:t>идея,</w:t>
      </w:r>
      <w:r>
        <w:rPr>
          <w:spacing w:val="40"/>
        </w:rPr>
        <w:t xml:space="preserve"> </w:t>
      </w:r>
      <w:r>
        <w:rPr/>
        <w:t>заголовок, содержание произведения), подтверждать свой ответ примерами из текста;</w:t>
      </w:r>
    </w:p>
    <w:p>
      <w:pPr>
        <w:pStyle w:val="Style14"/>
        <w:spacing w:lineRule="auto" w:line="348"/>
        <w:ind w:left="973" w:right="601" w:firstLine="710"/>
        <w:rPr/>
      </w:pPr>
      <w:r>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pPr>
        <w:pStyle w:val="Style14"/>
        <w:spacing w:lineRule="auto" w:line="348"/>
        <w:ind w:left="1683" w:right="613" w:hanging="0"/>
        <w:rPr/>
      </w:pPr>
      <w:r>
        <w:rPr/>
        <w:t>читать</w:t>
      </w:r>
      <w:r>
        <w:rPr>
          <w:spacing w:val="-1"/>
        </w:rPr>
        <w:t xml:space="preserve"> </w:t>
      </w:r>
      <w:r>
        <w:rPr/>
        <w:t>по ролям с соблюдением</w:t>
      </w:r>
      <w:r>
        <w:rPr>
          <w:spacing w:val="-2"/>
        </w:rPr>
        <w:t xml:space="preserve"> </w:t>
      </w:r>
      <w:r>
        <w:rPr/>
        <w:t>норм произношения, расстановки</w:t>
      </w:r>
      <w:r>
        <w:rPr>
          <w:spacing w:val="-1"/>
        </w:rPr>
        <w:t xml:space="preserve"> </w:t>
      </w:r>
      <w:r>
        <w:rPr/>
        <w:t>ударения; составлять</w:t>
      </w:r>
      <w:r>
        <w:rPr>
          <w:spacing w:val="40"/>
        </w:rPr>
        <w:t xml:space="preserve"> </w:t>
      </w:r>
      <w:r>
        <w:rPr/>
        <w:t>высказывания</w:t>
      </w:r>
      <w:r>
        <w:rPr>
          <w:spacing w:val="40"/>
        </w:rPr>
        <w:t xml:space="preserve"> </w:t>
      </w:r>
      <w:r>
        <w:rPr/>
        <w:t>по содержанию</w:t>
      </w:r>
      <w:r>
        <w:rPr>
          <w:spacing w:val="40"/>
        </w:rPr>
        <w:t xml:space="preserve"> </w:t>
      </w:r>
      <w:r>
        <w:rPr/>
        <w:t>произведения</w:t>
      </w:r>
    </w:p>
    <w:p>
      <w:pPr>
        <w:pStyle w:val="Style14"/>
        <w:spacing w:lineRule="exact" w:line="322"/>
        <w:ind w:left="973" w:right="0" w:hanging="0"/>
        <w:rPr/>
      </w:pPr>
      <w:r>
        <w:rPr/>
        <w:t>(не</w:t>
      </w:r>
      <w:r>
        <w:rPr>
          <w:spacing w:val="-10"/>
        </w:rPr>
        <w:t xml:space="preserve"> </w:t>
      </w:r>
      <w:r>
        <w:rPr/>
        <w:t>менее</w:t>
      </w:r>
      <w:r>
        <w:rPr>
          <w:spacing w:val="-8"/>
        </w:rPr>
        <w:t xml:space="preserve"> </w:t>
      </w:r>
      <w:r>
        <w:rPr/>
        <w:t>3</w:t>
      </w:r>
      <w:r>
        <w:rPr>
          <w:spacing w:val="-8"/>
        </w:rPr>
        <w:t xml:space="preserve"> </w:t>
      </w:r>
      <w:r>
        <w:rPr/>
        <w:t>предложений)</w:t>
      </w:r>
      <w:r>
        <w:rPr>
          <w:spacing w:val="-11"/>
        </w:rPr>
        <w:t xml:space="preserve"> </w:t>
      </w:r>
      <w:r>
        <w:rPr/>
        <w:t>по</w:t>
      </w:r>
      <w:r>
        <w:rPr>
          <w:spacing w:val="-9"/>
        </w:rPr>
        <w:t xml:space="preserve"> </w:t>
      </w:r>
      <w:r>
        <w:rPr/>
        <w:t>заданному</w:t>
      </w:r>
      <w:r>
        <w:rPr>
          <w:spacing w:val="-10"/>
        </w:rPr>
        <w:t xml:space="preserve"> </w:t>
      </w:r>
      <w:r>
        <w:rPr>
          <w:spacing w:val="-2"/>
        </w:rPr>
        <w:t>алгоритму;</w:t>
      </w:r>
    </w:p>
    <w:p>
      <w:pPr>
        <w:pStyle w:val="Style14"/>
        <w:spacing w:lineRule="auto" w:line="348" w:before="150" w:after="0"/>
        <w:ind w:left="973" w:right="612" w:firstLine="710"/>
        <w:rPr/>
      </w:pPr>
      <w:r>
        <w:rPr/>
        <w:t>сочинять</w:t>
      </w:r>
      <w:r>
        <w:rPr>
          <w:spacing w:val="76"/>
          <w:w w:val="150"/>
        </w:rPr>
        <w:t xml:space="preserve">   </w:t>
      </w:r>
      <w:r>
        <w:rPr/>
        <w:t>небольшие</w:t>
      </w:r>
      <w:r>
        <w:rPr>
          <w:spacing w:val="77"/>
          <w:w w:val="150"/>
        </w:rPr>
        <w:t xml:space="preserve">   </w:t>
      </w:r>
      <w:r>
        <w:rPr/>
        <w:t>тексты</w:t>
      </w:r>
      <w:r>
        <w:rPr>
          <w:spacing w:val="80"/>
          <w:w w:val="150"/>
        </w:rPr>
        <w:t xml:space="preserve">   </w:t>
      </w:r>
      <w:r>
        <w:rPr/>
        <w:t>по</w:t>
      </w:r>
      <w:r>
        <w:rPr>
          <w:spacing w:val="80"/>
          <w:w w:val="150"/>
        </w:rPr>
        <w:t xml:space="preserve">   </w:t>
      </w:r>
      <w:r>
        <w:rPr/>
        <w:t>предложенному</w:t>
      </w:r>
      <w:r>
        <w:rPr>
          <w:spacing w:val="80"/>
          <w:w w:val="150"/>
        </w:rPr>
        <w:t xml:space="preserve">   </w:t>
      </w:r>
      <w:r>
        <w:rPr/>
        <w:t>началу (не менее 3 предложений);</w:t>
      </w:r>
    </w:p>
    <w:p>
      <w:pPr>
        <w:pStyle w:val="Style14"/>
        <w:spacing w:lineRule="auto" w:line="348" w:before="2" w:after="0"/>
        <w:ind w:left="973" w:right="606" w:firstLine="710"/>
        <w:rPr/>
      </w:pPr>
      <w:r>
        <w:rPr/>
        <w:t xml:space="preserve">ориентироваться в книге (учебнике) по обложке, оглавлению, </w:t>
      </w:r>
      <w:r>
        <w:rPr>
          <w:spacing w:val="-2"/>
        </w:rPr>
        <w:t>иллюстрациям;</w:t>
      </w:r>
    </w:p>
    <w:p>
      <w:pPr>
        <w:pStyle w:val="Style14"/>
        <w:spacing w:lineRule="auto" w:line="348" w:before="3" w:after="0"/>
        <w:ind w:left="973" w:right="602" w:firstLine="710"/>
        <w:rPr/>
      </w:pPr>
      <w:r>
        <w:rPr/>
        <w:t>выбирать книги для самостоятельного чтения по совету взрослого и</w:t>
      </w:r>
      <w:r>
        <w:rPr>
          <w:spacing w:val="40"/>
        </w:rPr>
        <w:t xml:space="preserve"> </w:t>
      </w:r>
      <w:r>
        <w:rPr/>
        <w:t>с учётом рекомендованного учителем списка, рассказывать о</w:t>
      </w:r>
      <w:r>
        <w:rPr>
          <w:spacing w:val="40"/>
        </w:rPr>
        <w:t xml:space="preserve"> </w:t>
      </w:r>
      <w:r>
        <w:rPr/>
        <w:t>прочитанной</w:t>
      </w:r>
      <w:r>
        <w:rPr>
          <w:spacing w:val="40"/>
        </w:rPr>
        <w:t xml:space="preserve"> </w:t>
      </w:r>
      <w:r>
        <w:rPr/>
        <w:t>книге</w:t>
      </w:r>
      <w:r>
        <w:rPr>
          <w:spacing w:val="40"/>
        </w:rPr>
        <w:t xml:space="preserve"> </w:t>
      </w:r>
      <w:r>
        <w:rPr/>
        <w:t>по предложенному алгоритму;</w:t>
      </w:r>
    </w:p>
    <w:p>
      <w:pPr>
        <w:pStyle w:val="Style14"/>
        <w:spacing w:lineRule="auto" w:line="348"/>
        <w:ind w:left="973" w:right="617" w:firstLine="710"/>
        <w:rPr/>
      </w:pPr>
      <w:r>
        <w:rPr/>
        <w:t>обращаться к справочной литературе для получения дополнительной информации в соответствии с учебной задачей.</w:t>
      </w:r>
    </w:p>
    <w:p>
      <w:pPr>
        <w:pStyle w:val="ListParagraph"/>
        <w:numPr>
          <w:ilvl w:val="3"/>
          <w:numId w:val="48"/>
        </w:numPr>
        <w:tabs>
          <w:tab w:val="clear" w:pos="720"/>
          <w:tab w:val="left" w:pos="2662" w:leader="none"/>
        </w:tabs>
        <w:spacing w:lineRule="auto" w:line="348"/>
        <w:ind w:left="973" w:right="607" w:firstLine="710"/>
        <w:rPr>
          <w:sz w:val="28"/>
        </w:rPr>
      </w:pPr>
      <w:r>
        <w:rPr>
          <w:sz w:val="28"/>
        </w:rPr>
        <w:t>Предметные результаты изучения литературного чтения. К концу обучения во 2 классе обучающийся научится:</w:t>
      </w:r>
    </w:p>
    <w:p>
      <w:pPr>
        <w:pStyle w:val="Style14"/>
        <w:spacing w:lineRule="auto" w:line="348"/>
        <w:ind w:left="973" w:right="617" w:firstLine="710"/>
        <w:rPr/>
      </w:pPr>
      <w:r>
        <w:rPr/>
        <w:t>объяснять</w:t>
      </w:r>
      <w:r>
        <w:rPr>
          <w:spacing w:val="76"/>
        </w:rPr>
        <w:t xml:space="preserve"> </w:t>
      </w:r>
      <w:r>
        <w:rPr/>
        <w:t>важность</w:t>
      </w:r>
      <w:r>
        <w:rPr>
          <w:spacing w:val="75"/>
        </w:rPr>
        <w:t xml:space="preserve"> </w:t>
      </w:r>
      <w:r>
        <w:rPr/>
        <w:t>чтения</w:t>
      </w:r>
      <w:r>
        <w:rPr>
          <w:spacing w:val="76"/>
        </w:rPr>
        <w:t xml:space="preserve"> </w:t>
      </w:r>
      <w:r>
        <w:rPr/>
        <w:t>для</w:t>
      </w:r>
      <w:r>
        <w:rPr>
          <w:spacing w:val="40"/>
        </w:rPr>
        <w:t xml:space="preserve">  </w:t>
      </w:r>
      <w:r>
        <w:rPr/>
        <w:t>решения</w:t>
      </w:r>
      <w:r>
        <w:rPr>
          <w:spacing w:val="40"/>
        </w:rPr>
        <w:t xml:space="preserve">  </w:t>
      </w:r>
      <w:r>
        <w:rPr/>
        <w:t>учебных</w:t>
      </w:r>
      <w:r>
        <w:rPr>
          <w:spacing w:val="80"/>
        </w:rPr>
        <w:t xml:space="preserve"> </w:t>
      </w:r>
      <w:r>
        <w:rPr/>
        <w:t>задач</w:t>
      </w:r>
      <w:r>
        <w:rPr>
          <w:spacing w:val="76"/>
        </w:rPr>
        <w:t xml:space="preserve"> </w:t>
      </w:r>
      <w:r>
        <w:rPr/>
        <w:t>и</w:t>
      </w:r>
      <w:r>
        <w:rPr>
          <w:spacing w:val="74"/>
        </w:rPr>
        <w:t xml:space="preserve"> </w:t>
      </w:r>
      <w:r>
        <w:rPr/>
        <w:t>применения в различных жизненных ситуациях: переходить от чтения</w:t>
      </w:r>
      <w:r>
        <w:rPr>
          <w:spacing w:val="40"/>
        </w:rPr>
        <w:t xml:space="preserve"> </w:t>
      </w:r>
      <w:r>
        <w:rPr/>
        <w:t>вслух к чтению про</w:t>
      </w:r>
      <w:r>
        <w:rPr>
          <w:spacing w:val="40"/>
        </w:rPr>
        <w:t xml:space="preserve"> </w:t>
      </w:r>
      <w:r>
        <w:rPr>
          <w:spacing w:val="-4"/>
        </w:rPr>
        <w:t>себя</w:t>
      </w:r>
    </w:p>
    <w:p>
      <w:pPr>
        <w:pStyle w:val="Style14"/>
        <w:tabs>
          <w:tab w:val="clear" w:pos="720"/>
          <w:tab w:val="left" w:pos="9797" w:leader="none"/>
        </w:tabs>
        <w:spacing w:lineRule="auto" w:line="348"/>
        <w:ind w:left="973" w:right="603" w:hanging="0"/>
        <w:rPr/>
      </w:pPr>
      <w:r>
        <w:rPr/>
        <w:t>в соответствии с учебной задачей, обращаться к разным видам</w:t>
      </w:r>
      <w:r>
        <w:rPr>
          <w:spacing w:val="40"/>
        </w:rPr>
        <w:t xml:space="preserve"> </w:t>
      </w:r>
      <w:r>
        <w:rPr/>
        <w:t>чтения (изучающее, ознакомительное, поисковое выборочное, просмотровое</w:t>
      </w:r>
      <w:r>
        <w:rPr>
          <w:spacing w:val="40"/>
        </w:rPr>
        <w:t xml:space="preserve"> </w:t>
      </w:r>
      <w:r>
        <w:rPr>
          <w:spacing w:val="-2"/>
        </w:rPr>
        <w:t>выборочное),</w:t>
      </w:r>
      <w:r>
        <w:rPr/>
        <w:tab/>
      </w:r>
      <w:r>
        <w:rPr>
          <w:spacing w:val="-2"/>
        </w:rPr>
        <w:t>находить</w:t>
      </w:r>
    </w:p>
    <w:p>
      <w:pPr>
        <w:sectPr>
          <w:footerReference w:type="default" r:id="rId196"/>
          <w:footerReference w:type="first" r:id="rId197"/>
          <w:type w:val="nextPage"/>
          <w:pgSz w:w="11906" w:h="16838"/>
          <w:pgMar w:left="160" w:right="240" w:gutter="0" w:header="0" w:top="1040" w:footer="941" w:bottom="1140"/>
          <w:pgNumType w:fmt="decimal"/>
          <w:formProt w:val="false"/>
          <w:textDirection w:val="lrTb"/>
          <w:docGrid w:type="default" w:linePitch="100" w:charSpace="8192"/>
        </w:sectPr>
        <w:pStyle w:val="Style14"/>
        <w:ind w:left="973" w:right="0" w:hanging="0"/>
        <w:rPr/>
      </w:pPr>
      <w:r>
        <w:rPr/>
        <w:t>в</w:t>
      </w:r>
      <w:r>
        <w:rPr>
          <w:spacing w:val="7"/>
        </w:rPr>
        <w:t xml:space="preserve"> </w:t>
      </w:r>
      <w:r>
        <w:rPr/>
        <w:t>фольклоре</w:t>
      </w:r>
      <w:r>
        <w:rPr>
          <w:spacing w:val="11"/>
        </w:rPr>
        <w:t xml:space="preserve"> </w:t>
      </w:r>
      <w:r>
        <w:rPr/>
        <w:t>и</w:t>
      </w:r>
      <w:r>
        <w:rPr>
          <w:spacing w:val="12"/>
        </w:rPr>
        <w:t xml:space="preserve"> </w:t>
      </w:r>
      <w:r>
        <w:rPr/>
        <w:t>литературных</w:t>
      </w:r>
      <w:r>
        <w:rPr>
          <w:spacing w:val="8"/>
        </w:rPr>
        <w:t xml:space="preserve"> </w:t>
      </w:r>
      <w:r>
        <w:rPr/>
        <w:t>произведениях</w:t>
      </w:r>
      <w:r>
        <w:rPr>
          <w:spacing w:val="10"/>
        </w:rPr>
        <w:t xml:space="preserve"> </w:t>
      </w:r>
      <w:r>
        <w:rPr/>
        <w:t>отражение</w:t>
      </w:r>
      <w:r>
        <w:rPr>
          <w:spacing w:val="12"/>
        </w:rPr>
        <w:t xml:space="preserve"> </w:t>
      </w:r>
      <w:r>
        <w:rPr/>
        <w:t>нравственных</w:t>
      </w:r>
      <w:r>
        <w:rPr>
          <w:spacing w:val="9"/>
        </w:rPr>
        <w:t xml:space="preserve"> </w:t>
      </w:r>
      <w:r>
        <w:rPr>
          <w:spacing w:val="-2"/>
        </w:rPr>
        <w:t>ценностей,</w:t>
      </w:r>
    </w:p>
    <w:p>
      <w:pPr>
        <w:pStyle w:val="Style14"/>
        <w:spacing w:lineRule="auto" w:line="348" w:before="65" w:after="0"/>
        <w:ind w:left="973" w:right="595" w:hanging="0"/>
        <w:rPr/>
      </w:pPr>
      <w:r>
        <w:rPr/>
        <w:t>традиций, быта, культуры разных народов, ориентироваться в нравственно- этических понятиях в контексте изученных произведений;</w:t>
      </w:r>
    </w:p>
    <w:p>
      <w:pPr>
        <w:pStyle w:val="Style14"/>
        <w:spacing w:lineRule="auto" w:line="348" w:before="5" w:after="0"/>
        <w:ind w:left="973" w:right="623" w:firstLine="710"/>
        <w:rPr/>
      </w:pPr>
      <w:r>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pPr>
        <w:pStyle w:val="Style14"/>
        <w:spacing w:lineRule="auto" w:line="348"/>
        <w:ind w:left="973" w:right="614" w:firstLine="710"/>
        <w:rPr/>
      </w:pPr>
      <w:r>
        <w:rPr/>
        <w:t>читать наизусть</w:t>
      </w:r>
      <w:r>
        <w:rPr>
          <w:spacing w:val="40"/>
        </w:rPr>
        <w:t xml:space="preserve"> </w:t>
      </w:r>
      <w:r>
        <w:rPr/>
        <w:t>с</w:t>
      </w:r>
      <w:r>
        <w:rPr>
          <w:spacing w:val="40"/>
        </w:rPr>
        <w:t xml:space="preserve"> </w:t>
      </w:r>
      <w:r>
        <w:rPr/>
        <w:t>соблюдением</w:t>
      </w:r>
      <w:r>
        <w:rPr>
          <w:spacing w:val="40"/>
        </w:rPr>
        <w:t xml:space="preserve"> </w:t>
      </w:r>
      <w:r>
        <w:rPr/>
        <w:t>орфоэпических и</w:t>
      </w:r>
      <w:r>
        <w:rPr>
          <w:spacing w:val="40"/>
        </w:rPr>
        <w:t xml:space="preserve"> </w:t>
      </w:r>
      <w:r>
        <w:rPr/>
        <w:t>пунктуационных норм</w:t>
      </w:r>
      <w:r>
        <w:rPr>
          <w:spacing w:val="80"/>
        </w:rPr>
        <w:t xml:space="preserve"> </w:t>
      </w:r>
      <w:r>
        <w:rPr/>
        <w:t>не менее 3 стихотворений о Родине, о детях, о семье, о родной природе в разные времена года;</w:t>
      </w:r>
    </w:p>
    <w:p>
      <w:pPr>
        <w:pStyle w:val="Style14"/>
        <w:spacing w:lineRule="auto" w:line="348"/>
        <w:ind w:left="973" w:right="607" w:firstLine="710"/>
        <w:rPr/>
      </w:pPr>
      <w:r>
        <w:rPr/>
        <w:t>различать прозаическую и стихотворную речь: называть особенности стихотворного произведения (ритм, рифма);</w:t>
      </w:r>
    </w:p>
    <w:p>
      <w:pPr>
        <w:pStyle w:val="Style14"/>
        <w:spacing w:lineRule="auto" w:line="348"/>
        <w:ind w:left="973" w:right="610" w:firstLine="710"/>
        <w:rPr/>
      </w:pPr>
      <w:r>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pPr>
        <w:pStyle w:val="Style14"/>
        <w:spacing w:lineRule="auto" w:line="348" w:before="2" w:after="0"/>
        <w:ind w:left="973" w:right="600" w:firstLine="710"/>
        <w:rPr/>
      </w:pPr>
      <w:r>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pPr>
        <w:pStyle w:val="Style14"/>
        <w:spacing w:lineRule="auto" w:line="348"/>
        <w:ind w:left="973" w:right="611" w:firstLine="710"/>
        <w:rPr/>
      </w:pPr>
      <w:r>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pPr>
        <w:pStyle w:val="Style14"/>
        <w:spacing w:lineRule="auto" w:line="348"/>
        <w:ind w:left="973" w:right="603" w:firstLine="710"/>
        <w:rPr/>
      </w:pPr>
      <w:r>
        <w:rPr/>
        <w:t>описывать характер героя, находить в тексте средства изображения (портрет) героя и выражения его чувств, оценивать поступки</w:t>
      </w:r>
      <w:r>
        <w:rPr>
          <w:spacing w:val="40"/>
        </w:rPr>
        <w:t xml:space="preserve"> </w:t>
      </w:r>
      <w:r>
        <w:rPr/>
        <w:t>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pPr>
        <w:pStyle w:val="Style14"/>
        <w:spacing w:lineRule="auto" w:line="348"/>
        <w:ind w:left="973" w:right="608" w:firstLine="710"/>
        <w:rPr/>
      </w:pPr>
      <w:r>
        <w:rPr/>
        <w:t>объяснять</w:t>
      </w:r>
      <w:r>
        <w:rPr>
          <w:spacing w:val="80"/>
          <w:w w:val="150"/>
        </w:rPr>
        <w:t xml:space="preserve"> </w:t>
      </w:r>
      <w:r>
        <w:rPr/>
        <w:t>значение</w:t>
      </w:r>
      <w:r>
        <w:rPr>
          <w:spacing w:val="40"/>
        </w:rPr>
        <w:t xml:space="preserve">  </w:t>
      </w:r>
      <w:r>
        <w:rPr/>
        <w:t>незнакомого</w:t>
      </w:r>
      <w:r>
        <w:rPr>
          <w:spacing w:val="40"/>
        </w:rPr>
        <w:t xml:space="preserve">  </w:t>
      </w:r>
      <w:r>
        <w:rPr/>
        <w:t>слова</w:t>
      </w:r>
      <w:r>
        <w:rPr>
          <w:spacing w:val="40"/>
        </w:rPr>
        <w:t xml:space="preserve">  </w:t>
      </w:r>
      <w:r>
        <w:rPr/>
        <w:t>с</w:t>
      </w:r>
      <w:r>
        <w:rPr>
          <w:spacing w:val="77"/>
        </w:rPr>
        <w:t xml:space="preserve">  </w:t>
      </w:r>
      <w:r>
        <w:rPr/>
        <w:t>использованием</w:t>
      </w:r>
      <w:r>
        <w:rPr>
          <w:spacing w:val="80"/>
        </w:rPr>
        <w:t xml:space="preserve">  </w:t>
      </w:r>
      <w:r>
        <w:rPr/>
        <w:t>контекста и словаря; находить</w:t>
      </w:r>
      <w:r>
        <w:rPr>
          <w:spacing w:val="-4"/>
        </w:rPr>
        <w:t xml:space="preserve"> </w:t>
      </w:r>
      <w:r>
        <w:rPr/>
        <w:t>в тексте примеры использования слов в</w:t>
      </w:r>
      <w:r>
        <w:rPr>
          <w:spacing w:val="-3"/>
        </w:rPr>
        <w:t xml:space="preserve"> </w:t>
      </w:r>
      <w:r>
        <w:rPr/>
        <w:t xml:space="preserve">прямом и переносном </w:t>
      </w:r>
      <w:r>
        <w:rPr>
          <w:spacing w:val="-2"/>
        </w:rPr>
        <w:t>значении;</w:t>
      </w:r>
    </w:p>
    <w:p>
      <w:pPr>
        <w:sectPr>
          <w:footerReference w:type="default" r:id="rId198"/>
          <w:footerReference w:type="first" r:id="rId199"/>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973" w:right="616" w:firstLine="710"/>
        <w:rPr/>
      </w:pPr>
      <w:r>
        <w:rPr/>
        <w:t xml:space="preserve">осознанно применять для анализа текста изученные понятия (автор, литературный герой, тема, идея, заголовок, содержание произведения, сравнение, </w:t>
      </w:r>
      <w:r>
        <w:rPr>
          <w:spacing w:val="-2"/>
        </w:rPr>
        <w:t>эпитет);</w:t>
      </w:r>
    </w:p>
    <w:p>
      <w:pPr>
        <w:pStyle w:val="Style14"/>
        <w:spacing w:lineRule="auto" w:line="348" w:before="65" w:after="0"/>
        <w:ind w:left="973" w:right="602" w:firstLine="710"/>
        <w:rPr/>
      </w:pPr>
      <w:r>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pPr>
        <w:pStyle w:val="Style14"/>
        <w:spacing w:lineRule="auto" w:line="348" w:before="4" w:after="0"/>
        <w:ind w:left="973" w:right="603" w:firstLine="710"/>
        <w:rPr/>
      </w:pPr>
      <w:r>
        <w:rPr/>
        <w:t>пересказывать</w:t>
      </w:r>
      <w:r>
        <w:rPr>
          <w:spacing w:val="40"/>
        </w:rPr>
        <w:t xml:space="preserve"> </w:t>
      </w:r>
      <w:r>
        <w:rPr/>
        <w:t>(устно)</w:t>
      </w:r>
      <w:r>
        <w:rPr>
          <w:spacing w:val="40"/>
        </w:rPr>
        <w:t xml:space="preserve"> </w:t>
      </w:r>
      <w:r>
        <w:rPr/>
        <w:t>содержание</w:t>
      </w:r>
      <w:r>
        <w:rPr>
          <w:spacing w:val="40"/>
        </w:rPr>
        <w:t xml:space="preserve"> </w:t>
      </w:r>
      <w:r>
        <w:rPr/>
        <w:t>произведения</w:t>
      </w:r>
      <w:r>
        <w:rPr>
          <w:spacing w:val="80"/>
        </w:rPr>
        <w:t xml:space="preserve"> </w:t>
      </w:r>
      <w:r>
        <w:rPr/>
        <w:t>подробно,</w:t>
      </w:r>
      <w:r>
        <w:rPr>
          <w:spacing w:val="80"/>
        </w:rPr>
        <w:t xml:space="preserve"> </w:t>
      </w:r>
      <w:r>
        <w:rPr/>
        <w:t>выборочно,</w:t>
      </w:r>
      <w:r>
        <w:rPr>
          <w:spacing w:val="80"/>
        </w:rPr>
        <w:t xml:space="preserve"> </w:t>
      </w:r>
      <w:r>
        <w:rPr/>
        <w:t>от лица героя, от третьего лица;</w:t>
      </w:r>
    </w:p>
    <w:p>
      <w:pPr>
        <w:pStyle w:val="Style14"/>
        <w:spacing w:lineRule="auto" w:line="348"/>
        <w:ind w:left="973" w:right="616" w:firstLine="710"/>
        <w:rPr/>
      </w:pPr>
      <w:r>
        <w:rPr/>
        <w:t>читать</w:t>
      </w:r>
      <w:r>
        <w:rPr>
          <w:spacing w:val="-3"/>
        </w:rPr>
        <w:t xml:space="preserve"> </w:t>
      </w:r>
      <w:r>
        <w:rPr/>
        <w:t>по</w:t>
      </w:r>
      <w:r>
        <w:rPr>
          <w:spacing w:val="-1"/>
        </w:rPr>
        <w:t xml:space="preserve"> </w:t>
      </w:r>
      <w:r>
        <w:rPr/>
        <w:t>ролям с соблюдением</w:t>
      </w:r>
      <w:r>
        <w:rPr>
          <w:spacing w:val="-2"/>
        </w:rPr>
        <w:t xml:space="preserve"> </w:t>
      </w:r>
      <w:r>
        <w:rPr/>
        <w:t>норм</w:t>
      </w:r>
      <w:r>
        <w:rPr>
          <w:spacing w:val="-2"/>
        </w:rPr>
        <w:t xml:space="preserve"> </w:t>
      </w:r>
      <w:r>
        <w:rPr/>
        <w:t>произношения, расстановки</w:t>
      </w:r>
      <w:r>
        <w:rPr>
          <w:spacing w:val="-1"/>
        </w:rPr>
        <w:t xml:space="preserve"> </w:t>
      </w:r>
      <w:r>
        <w:rPr/>
        <w:t>ударения, инсценировать небольшие эпизоды из произведения;</w:t>
      </w:r>
    </w:p>
    <w:p>
      <w:pPr>
        <w:pStyle w:val="Style14"/>
        <w:spacing w:lineRule="auto" w:line="348"/>
        <w:ind w:left="973" w:right="626" w:firstLine="710"/>
        <w:rPr/>
      </w:pPr>
      <w:r>
        <w:rPr/>
        <w:t>составлять высказывания на заданную тему по содержанию произведения (не менее 5 предложений);</w:t>
      </w:r>
    </w:p>
    <w:p>
      <w:pPr>
        <w:pStyle w:val="Style14"/>
        <w:spacing w:lineRule="auto" w:line="348"/>
        <w:ind w:left="1683" w:right="623" w:hanging="0"/>
        <w:rPr/>
      </w:pPr>
      <w:r>
        <w:rPr/>
        <w:t>сочинять по аналогии с прочитанным загадки, небольшие сказки, рассказы; ориентироваться</w:t>
      </w:r>
      <w:r>
        <w:rPr>
          <w:spacing w:val="40"/>
        </w:rPr>
        <w:t xml:space="preserve"> </w:t>
      </w:r>
      <w:r>
        <w:rPr/>
        <w:t>в</w:t>
      </w:r>
      <w:r>
        <w:rPr>
          <w:spacing w:val="40"/>
        </w:rPr>
        <w:t xml:space="preserve"> </w:t>
      </w:r>
      <w:r>
        <w:rPr/>
        <w:t>книге</w:t>
      </w:r>
      <w:r>
        <w:rPr>
          <w:spacing w:val="40"/>
        </w:rPr>
        <w:t xml:space="preserve"> </w:t>
      </w:r>
      <w:r>
        <w:rPr/>
        <w:t>и</w:t>
      </w:r>
      <w:r>
        <w:rPr>
          <w:spacing w:val="40"/>
        </w:rPr>
        <w:t xml:space="preserve"> </w:t>
      </w:r>
      <w:r>
        <w:rPr/>
        <w:t>(или)</w:t>
      </w:r>
      <w:r>
        <w:rPr>
          <w:spacing w:val="40"/>
        </w:rPr>
        <w:t xml:space="preserve"> </w:t>
      </w:r>
      <w:r>
        <w:rPr/>
        <w:t>учебнике</w:t>
      </w:r>
      <w:r>
        <w:rPr>
          <w:spacing w:val="40"/>
        </w:rPr>
        <w:t xml:space="preserve"> </w:t>
      </w:r>
      <w:r>
        <w:rPr/>
        <w:t>по</w:t>
      </w:r>
      <w:r>
        <w:rPr>
          <w:spacing w:val="40"/>
        </w:rPr>
        <w:t xml:space="preserve"> </w:t>
      </w:r>
      <w:r>
        <w:rPr/>
        <w:t>обложке,</w:t>
      </w:r>
      <w:r>
        <w:rPr>
          <w:spacing w:val="40"/>
        </w:rPr>
        <w:t xml:space="preserve"> </w:t>
      </w:r>
      <w:r>
        <w:rPr/>
        <w:t>оглавлению,</w:t>
      </w:r>
    </w:p>
    <w:p>
      <w:pPr>
        <w:pStyle w:val="Style14"/>
        <w:spacing w:lineRule="exact" w:line="322"/>
        <w:ind w:left="973" w:right="0" w:hanging="0"/>
        <w:rPr/>
      </w:pPr>
      <w:r>
        <w:rPr/>
        <w:t>аннотации,</w:t>
      </w:r>
      <w:r>
        <w:rPr>
          <w:spacing w:val="-18"/>
        </w:rPr>
        <w:t xml:space="preserve"> </w:t>
      </w:r>
      <w:r>
        <w:rPr/>
        <w:t>иллюстрациям,</w:t>
      </w:r>
      <w:r>
        <w:rPr>
          <w:spacing w:val="-17"/>
        </w:rPr>
        <w:t xml:space="preserve"> </w:t>
      </w:r>
      <w:r>
        <w:rPr/>
        <w:t>предисловию,</w:t>
      </w:r>
      <w:r>
        <w:rPr>
          <w:spacing w:val="-18"/>
        </w:rPr>
        <w:t xml:space="preserve"> </w:t>
      </w:r>
      <w:r>
        <w:rPr/>
        <w:t>условным</w:t>
      </w:r>
      <w:r>
        <w:rPr>
          <w:spacing w:val="-17"/>
        </w:rPr>
        <w:t xml:space="preserve"> </w:t>
      </w:r>
      <w:r>
        <w:rPr>
          <w:spacing w:val="-2"/>
        </w:rPr>
        <w:t>обозначениям;</w:t>
      </w:r>
    </w:p>
    <w:p>
      <w:pPr>
        <w:pStyle w:val="Style14"/>
        <w:spacing w:lineRule="auto" w:line="348" w:before="144" w:after="0"/>
        <w:ind w:left="973" w:right="615" w:firstLine="710"/>
        <w:rPr/>
      </w:pPr>
      <w:r>
        <w:rPr/>
        <w:t>выбирать книги для самостоятельного чтения с учётом рекомендательного списка, используя картотеки, рассказывать о прочитанной книге;</w:t>
      </w:r>
    </w:p>
    <w:p>
      <w:pPr>
        <w:pStyle w:val="Style14"/>
        <w:spacing w:lineRule="auto" w:line="348"/>
        <w:ind w:left="973" w:right="617" w:firstLine="710"/>
        <w:rPr/>
      </w:pPr>
      <w:r>
        <w:rPr/>
        <w:t>использовать справочную литературу для получения дополнительной информации в соответствии с учебной задачей.</w:t>
      </w:r>
    </w:p>
    <w:p>
      <w:pPr>
        <w:pStyle w:val="ListParagraph"/>
        <w:numPr>
          <w:ilvl w:val="3"/>
          <w:numId w:val="48"/>
        </w:numPr>
        <w:tabs>
          <w:tab w:val="clear" w:pos="720"/>
          <w:tab w:val="left" w:pos="2662" w:leader="none"/>
        </w:tabs>
        <w:spacing w:lineRule="auto" w:line="348"/>
        <w:ind w:left="973" w:right="607" w:firstLine="710"/>
        <w:rPr>
          <w:sz w:val="28"/>
        </w:rPr>
      </w:pPr>
      <w:r>
        <w:rPr>
          <w:sz w:val="28"/>
        </w:rPr>
        <w:t>Предметные результаты изучения литературного чтения. К концу обучения в 3 классе обучающийся научится:</w:t>
      </w:r>
    </w:p>
    <w:p>
      <w:pPr>
        <w:pStyle w:val="Style14"/>
        <w:spacing w:lineRule="auto" w:line="348"/>
        <w:ind w:left="973" w:right="600" w:firstLine="710"/>
        <w:rPr/>
      </w:pPr>
      <w:r>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pPr>
        <w:pStyle w:val="Style14"/>
        <w:spacing w:lineRule="auto" w:line="348"/>
        <w:ind w:left="973" w:right="613" w:firstLine="710"/>
        <w:rPr/>
      </w:pPr>
      <w:r>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pPr>
        <w:pStyle w:val="Style14"/>
        <w:spacing w:lineRule="auto" w:line="348"/>
        <w:ind w:left="973" w:right="616" w:firstLine="710"/>
        <w:rPr/>
      </w:pPr>
      <w:r>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pPr>
        <w:sectPr>
          <w:footerReference w:type="default" r:id="rId200"/>
          <w:footerReference w:type="first" r:id="rId20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20"/>
        <w:ind w:left="1683" w:right="0" w:hanging="0"/>
        <w:rPr/>
      </w:pPr>
      <w:r>
        <w:rPr/>
        <w:t>читать наизусть</w:t>
      </w:r>
      <w:r>
        <w:rPr>
          <w:spacing w:val="74"/>
        </w:rPr>
        <w:t xml:space="preserve"> </w:t>
      </w:r>
      <w:r>
        <w:rPr/>
        <w:t>не</w:t>
      </w:r>
      <w:r>
        <w:rPr>
          <w:spacing w:val="76"/>
        </w:rPr>
        <w:t xml:space="preserve"> </w:t>
      </w:r>
      <w:r>
        <w:rPr/>
        <w:t>менее</w:t>
      </w:r>
      <w:r>
        <w:rPr>
          <w:spacing w:val="74"/>
        </w:rPr>
        <w:t xml:space="preserve"> </w:t>
      </w:r>
      <w:r>
        <w:rPr/>
        <w:t>4</w:t>
      </w:r>
      <w:r>
        <w:rPr>
          <w:spacing w:val="75"/>
        </w:rPr>
        <w:t xml:space="preserve"> </w:t>
      </w:r>
      <w:r>
        <w:rPr/>
        <w:t>стихотворений</w:t>
      </w:r>
      <w:r>
        <w:rPr>
          <w:spacing w:val="74"/>
        </w:rPr>
        <w:t xml:space="preserve"> </w:t>
      </w:r>
      <w:r>
        <w:rPr/>
        <w:t>в</w:t>
      </w:r>
      <w:r>
        <w:rPr>
          <w:spacing w:val="70"/>
        </w:rPr>
        <w:t xml:space="preserve"> </w:t>
      </w:r>
      <w:r>
        <w:rPr/>
        <w:t>соответствии</w:t>
      </w:r>
      <w:r>
        <w:rPr>
          <w:spacing w:val="73"/>
        </w:rPr>
        <w:t xml:space="preserve"> </w:t>
      </w:r>
      <w:r>
        <w:rPr/>
        <w:t>с</w:t>
      </w:r>
      <w:r>
        <w:rPr>
          <w:spacing w:val="74"/>
        </w:rPr>
        <w:t xml:space="preserve"> </w:t>
      </w:r>
      <w:r>
        <w:rPr>
          <w:spacing w:val="-2"/>
        </w:rPr>
        <w:t>изученной</w:t>
      </w:r>
    </w:p>
    <w:p>
      <w:pPr>
        <w:pStyle w:val="Style14"/>
        <w:spacing w:before="65" w:after="0"/>
        <w:ind w:left="973" w:right="0" w:hanging="0"/>
        <w:rPr/>
      </w:pPr>
      <w:r>
        <w:rPr/>
        <w:t>тематикой</w:t>
      </w:r>
      <w:r>
        <w:rPr>
          <w:spacing w:val="-14"/>
        </w:rPr>
        <w:t xml:space="preserve"> </w:t>
      </w:r>
      <w:r>
        <w:rPr>
          <w:spacing w:val="-2"/>
        </w:rPr>
        <w:t>произведений;</w:t>
      </w:r>
    </w:p>
    <w:p>
      <w:pPr>
        <w:pStyle w:val="Style14"/>
        <w:spacing w:lineRule="auto" w:line="348" w:before="157" w:after="0"/>
        <w:ind w:left="1683" w:right="624" w:hanging="0"/>
        <w:rPr/>
      </w:pPr>
      <w:r>
        <w:rPr/>
        <w:t>различать художественные произведения и познавательные тексты; различать</w:t>
      </w:r>
      <w:r>
        <w:rPr>
          <w:spacing w:val="40"/>
        </w:rPr>
        <w:t xml:space="preserve"> </w:t>
      </w:r>
      <w:r>
        <w:rPr/>
        <w:t>прозаическую</w:t>
      </w:r>
      <w:r>
        <w:rPr>
          <w:spacing w:val="40"/>
        </w:rPr>
        <w:t xml:space="preserve"> </w:t>
      </w:r>
      <w:r>
        <w:rPr/>
        <w:t>и</w:t>
      </w:r>
      <w:r>
        <w:rPr>
          <w:spacing w:val="40"/>
        </w:rPr>
        <w:t xml:space="preserve"> </w:t>
      </w:r>
      <w:r>
        <w:rPr/>
        <w:t>стихотворную</w:t>
      </w:r>
      <w:r>
        <w:rPr>
          <w:spacing w:val="40"/>
        </w:rPr>
        <w:t xml:space="preserve"> </w:t>
      </w:r>
      <w:r>
        <w:rPr/>
        <w:t>речь:</w:t>
      </w:r>
      <w:r>
        <w:rPr>
          <w:spacing w:val="40"/>
        </w:rPr>
        <w:t xml:space="preserve"> </w:t>
      </w:r>
      <w:r>
        <w:rPr/>
        <w:t>называть</w:t>
      </w:r>
      <w:r>
        <w:rPr>
          <w:spacing w:val="40"/>
        </w:rPr>
        <w:t xml:space="preserve"> </w:t>
      </w:r>
      <w:r>
        <w:rPr/>
        <w:t>особенности</w:t>
      </w:r>
    </w:p>
    <w:p>
      <w:pPr>
        <w:pStyle w:val="Style14"/>
        <w:spacing w:lineRule="auto" w:line="348"/>
        <w:ind w:left="973" w:right="605" w:hanging="0"/>
        <w:rPr/>
      </w:pPr>
      <w:r>
        <w:rPr/>
        <w:t>стихотворного произведения (ритм, рифма, строфа), отличать лирическое произведение от эпического;</w:t>
      </w:r>
    </w:p>
    <w:p>
      <w:pPr>
        <w:pStyle w:val="Style14"/>
        <w:spacing w:lineRule="auto" w:line="348"/>
        <w:ind w:left="973" w:right="610" w:firstLine="710"/>
        <w:rPr/>
      </w:pPr>
      <w:r>
        <w:rPr/>
        <w:t>понимать жанровую принадлежность, содержание, смысл прослушанного (прочитанного)</w:t>
      </w:r>
      <w:r>
        <w:rPr>
          <w:spacing w:val="80"/>
        </w:rPr>
        <w:t xml:space="preserve"> </w:t>
      </w:r>
      <w:r>
        <w:rPr/>
        <w:t>произведения:</w:t>
      </w:r>
      <w:r>
        <w:rPr>
          <w:spacing w:val="80"/>
        </w:rPr>
        <w:t xml:space="preserve"> </w:t>
      </w:r>
      <w:r>
        <w:rPr/>
        <w:t>отвечать</w:t>
      </w:r>
      <w:r>
        <w:rPr>
          <w:spacing w:val="80"/>
        </w:rPr>
        <w:t xml:space="preserve"> </w:t>
      </w:r>
      <w:r>
        <w:rPr/>
        <w:t>и</w:t>
      </w:r>
      <w:r>
        <w:rPr>
          <w:spacing w:val="80"/>
        </w:rPr>
        <w:t xml:space="preserve"> </w:t>
      </w:r>
      <w:r>
        <w:rPr/>
        <w:t>формулировать</w:t>
      </w:r>
      <w:r>
        <w:rPr>
          <w:spacing w:val="80"/>
        </w:rPr>
        <w:t xml:space="preserve"> </w:t>
      </w:r>
      <w:r>
        <w:rPr/>
        <w:t>вопросы</w:t>
      </w:r>
      <w:r>
        <w:rPr>
          <w:spacing w:val="80"/>
        </w:rPr>
        <w:t xml:space="preserve"> </w:t>
      </w:r>
      <w:r>
        <w:rPr/>
        <w:t>к</w:t>
      </w:r>
      <w:r>
        <w:rPr>
          <w:spacing w:val="80"/>
        </w:rPr>
        <w:t xml:space="preserve"> </w:t>
      </w:r>
      <w:r>
        <w:rPr/>
        <w:t>учебным и художественным текстам;</w:t>
      </w:r>
    </w:p>
    <w:p>
      <w:pPr>
        <w:pStyle w:val="Style14"/>
        <w:spacing w:lineRule="auto" w:line="348"/>
        <w:ind w:left="973" w:right="604" w:firstLine="710"/>
        <w:rPr/>
      </w:pPr>
      <w:r>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pPr>
        <w:pStyle w:val="Style14"/>
        <w:spacing w:lineRule="auto" w:line="348"/>
        <w:ind w:left="973" w:right="611" w:firstLine="710"/>
        <w:rPr/>
      </w:pPr>
      <w:r>
        <w:rPr/>
        <w:t>владеть элементарными умениями анализа и интерпретации текста: формулировать</w:t>
      </w:r>
      <w:r>
        <w:rPr>
          <w:spacing w:val="36"/>
        </w:rPr>
        <w:t xml:space="preserve"> </w:t>
      </w:r>
      <w:r>
        <w:rPr/>
        <w:t>тему</w:t>
      </w:r>
      <w:r>
        <w:rPr>
          <w:spacing w:val="34"/>
        </w:rPr>
        <w:t xml:space="preserve"> </w:t>
      </w:r>
      <w:r>
        <w:rPr/>
        <w:t>и</w:t>
      </w:r>
      <w:r>
        <w:rPr>
          <w:spacing w:val="35"/>
        </w:rPr>
        <w:t xml:space="preserve"> </w:t>
      </w:r>
      <w:r>
        <w:rPr/>
        <w:t>главную</w:t>
      </w:r>
      <w:r>
        <w:rPr>
          <w:spacing w:val="34"/>
        </w:rPr>
        <w:t xml:space="preserve"> </w:t>
      </w:r>
      <w:r>
        <w:rPr/>
        <w:t>мысль,</w:t>
      </w:r>
      <w:r>
        <w:rPr>
          <w:spacing w:val="39"/>
        </w:rPr>
        <w:t xml:space="preserve"> </w:t>
      </w:r>
      <w:r>
        <w:rPr/>
        <w:t>определять</w:t>
      </w:r>
      <w:r>
        <w:rPr>
          <w:spacing w:val="34"/>
        </w:rPr>
        <w:t xml:space="preserve"> </w:t>
      </w:r>
      <w:r>
        <w:rPr/>
        <w:t>последовательность</w:t>
      </w:r>
      <w:r>
        <w:rPr>
          <w:spacing w:val="33"/>
        </w:rPr>
        <w:t xml:space="preserve"> </w:t>
      </w:r>
      <w:r>
        <w:rPr/>
        <w:t>событий в тексте произведения, выявлять связь событий, эпизодов текста; составлять план текста (вопросный, номинативный, цитатный);</w:t>
      </w:r>
    </w:p>
    <w:p>
      <w:pPr>
        <w:pStyle w:val="Style14"/>
        <w:spacing w:lineRule="auto" w:line="348"/>
        <w:ind w:left="973" w:right="605" w:firstLine="710"/>
        <w:rPr/>
      </w:pPr>
      <w:r>
        <w:rPr/>
        <w:t>характеризовать</w:t>
      </w:r>
      <w:r>
        <w:rPr>
          <w:spacing w:val="-2"/>
        </w:rPr>
        <w:t xml:space="preserve"> </w:t>
      </w:r>
      <w:r>
        <w:rPr/>
        <w:t>героев,</w:t>
      </w:r>
      <w:r>
        <w:rPr>
          <w:spacing w:val="-2"/>
        </w:rPr>
        <w:t xml:space="preserve"> </w:t>
      </w:r>
      <w:r>
        <w:rPr/>
        <w:t>описывать</w:t>
      </w:r>
      <w:r>
        <w:rPr>
          <w:spacing w:val="-3"/>
        </w:rPr>
        <w:t xml:space="preserve"> </w:t>
      </w:r>
      <w:r>
        <w:rPr/>
        <w:t>характер героя,</w:t>
      </w:r>
      <w:r>
        <w:rPr>
          <w:spacing w:val="-1"/>
        </w:rPr>
        <w:t xml:space="preserve"> </w:t>
      </w:r>
      <w:r>
        <w:rPr/>
        <w:t>давать</w:t>
      </w:r>
      <w:r>
        <w:rPr>
          <w:spacing w:val="-2"/>
        </w:rPr>
        <w:t xml:space="preserve"> </w:t>
      </w:r>
      <w:r>
        <w:rPr/>
        <w:t>оценку</w:t>
      </w:r>
      <w:r>
        <w:rPr>
          <w:spacing w:val="-1"/>
        </w:rPr>
        <w:t xml:space="preserve"> </w:t>
      </w:r>
      <w:r>
        <w:rPr/>
        <w:t>поступкам героев, составлять портретные характеристики персонажей; выявлять взаимосвязь между</w:t>
      </w:r>
      <w:r>
        <w:rPr>
          <w:spacing w:val="40"/>
        </w:rPr>
        <w:t xml:space="preserve">  </w:t>
      </w:r>
      <w:r>
        <w:rPr/>
        <w:t>поступками,</w:t>
      </w:r>
      <w:r>
        <w:rPr>
          <w:spacing w:val="40"/>
        </w:rPr>
        <w:t xml:space="preserve">  </w:t>
      </w:r>
      <w:r>
        <w:rPr/>
        <w:t>мыслями,</w:t>
      </w:r>
      <w:r>
        <w:rPr>
          <w:spacing w:val="80"/>
        </w:rPr>
        <w:t xml:space="preserve">  </w:t>
      </w:r>
      <w:r>
        <w:rPr/>
        <w:t>чувствами</w:t>
      </w:r>
      <w:r>
        <w:rPr>
          <w:spacing w:val="80"/>
        </w:rPr>
        <w:t xml:space="preserve">  </w:t>
      </w:r>
      <w:r>
        <w:rPr/>
        <w:t>героев,</w:t>
      </w:r>
      <w:r>
        <w:rPr>
          <w:spacing w:val="80"/>
        </w:rPr>
        <w:t xml:space="preserve">  </w:t>
      </w:r>
      <w:r>
        <w:rPr/>
        <w:t>сравнивать</w:t>
      </w:r>
      <w:r>
        <w:rPr>
          <w:spacing w:val="80"/>
        </w:rPr>
        <w:t xml:space="preserve">  </w:t>
      </w:r>
      <w:r>
        <w:rPr/>
        <w:t>героев одного произведения и сопоставлять</w:t>
      </w:r>
      <w:r>
        <w:rPr>
          <w:spacing w:val="40"/>
        </w:rPr>
        <w:t xml:space="preserve"> </w:t>
      </w:r>
      <w:r>
        <w:rPr/>
        <w:t>их поступки по предложенным критериям (по аналогии или по контрасту);</w:t>
      </w:r>
    </w:p>
    <w:p>
      <w:pPr>
        <w:pStyle w:val="Style14"/>
        <w:spacing w:lineRule="auto" w:line="348"/>
        <w:ind w:left="973" w:right="613" w:firstLine="710"/>
        <w:rPr/>
      </w:pPr>
      <w:r>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pPr>
        <w:pStyle w:val="Style14"/>
        <w:spacing w:lineRule="auto" w:line="348"/>
        <w:ind w:left="973" w:right="600" w:firstLine="710"/>
        <w:rPr/>
      </w:pPr>
      <w:r>
        <w:rPr/>
        <w:t>объяснять</w:t>
      </w:r>
      <w:r>
        <w:rPr>
          <w:spacing w:val="40"/>
        </w:rPr>
        <w:t xml:space="preserve">  </w:t>
      </w:r>
      <w:r>
        <w:rPr/>
        <w:t>значение</w:t>
      </w:r>
      <w:r>
        <w:rPr>
          <w:spacing w:val="40"/>
        </w:rPr>
        <w:t xml:space="preserve">  </w:t>
      </w:r>
      <w:r>
        <w:rPr/>
        <w:t>незнакомого</w:t>
      </w:r>
      <w:r>
        <w:rPr>
          <w:spacing w:val="40"/>
        </w:rPr>
        <w:t xml:space="preserve">  </w:t>
      </w:r>
      <w:r>
        <w:rPr/>
        <w:t>слова</w:t>
      </w:r>
      <w:r>
        <w:rPr>
          <w:spacing w:val="40"/>
        </w:rPr>
        <w:t xml:space="preserve">  </w:t>
      </w:r>
      <w:r>
        <w:rPr/>
        <w:t>с</w:t>
      </w:r>
      <w:r>
        <w:rPr>
          <w:spacing w:val="78"/>
        </w:rPr>
        <w:t xml:space="preserve">  </w:t>
      </w:r>
      <w:r>
        <w:rPr/>
        <w:t>использованием</w:t>
      </w:r>
      <w:r>
        <w:rPr>
          <w:spacing w:val="80"/>
        </w:rPr>
        <w:t xml:space="preserve">  </w:t>
      </w:r>
      <w:r>
        <w:rPr/>
        <w:t>контекста и</w:t>
      </w:r>
      <w:r>
        <w:rPr>
          <w:spacing w:val="71"/>
        </w:rPr>
        <w:t xml:space="preserve">   </w:t>
      </w:r>
      <w:r>
        <w:rPr/>
        <w:t>словаря;</w:t>
      </w:r>
      <w:r>
        <w:rPr>
          <w:spacing w:val="59"/>
          <w:w w:val="150"/>
        </w:rPr>
        <w:t xml:space="preserve">   </w:t>
      </w:r>
      <w:r>
        <w:rPr/>
        <w:t>находить</w:t>
      </w:r>
      <w:r>
        <w:rPr>
          <w:spacing w:val="59"/>
          <w:w w:val="150"/>
        </w:rPr>
        <w:t xml:space="preserve">   </w:t>
      </w:r>
      <w:r>
        <w:rPr/>
        <w:t>в</w:t>
      </w:r>
      <w:r>
        <w:rPr>
          <w:spacing w:val="59"/>
          <w:w w:val="150"/>
        </w:rPr>
        <w:t xml:space="preserve">   </w:t>
      </w:r>
      <w:r>
        <w:rPr/>
        <w:t>тексте</w:t>
      </w:r>
      <w:r>
        <w:rPr>
          <w:spacing w:val="60"/>
          <w:w w:val="150"/>
        </w:rPr>
        <w:t xml:space="preserve">   </w:t>
      </w:r>
      <w:r>
        <w:rPr/>
        <w:t>примеры</w:t>
      </w:r>
      <w:r>
        <w:rPr>
          <w:spacing w:val="60"/>
          <w:w w:val="150"/>
        </w:rPr>
        <w:t xml:space="preserve">   </w:t>
      </w:r>
      <w:r>
        <w:rPr/>
        <w:t>использования</w:t>
      </w:r>
      <w:r>
        <w:rPr>
          <w:spacing w:val="60"/>
          <w:w w:val="150"/>
        </w:rPr>
        <w:t xml:space="preserve">   </w:t>
      </w:r>
      <w:r>
        <w:rPr/>
        <w:t>слов в прямом и переносном значении, средств художественной выразительности (сравнение, эпитет, олицетворение);</w:t>
      </w:r>
    </w:p>
    <w:p>
      <w:pPr>
        <w:sectPr>
          <w:footerReference w:type="default" r:id="rId202"/>
          <w:footerReference w:type="first" r:id="rId20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21"/>
        <w:ind w:left="1683" w:right="0" w:hanging="0"/>
        <w:rPr/>
      </w:pPr>
      <w:r>
        <w:rPr/>
        <w:t>осознанно</w:t>
      </w:r>
      <w:r>
        <w:rPr>
          <w:spacing w:val="57"/>
        </w:rPr>
        <w:t xml:space="preserve">  </w:t>
      </w:r>
      <w:r>
        <w:rPr/>
        <w:t>применять</w:t>
      </w:r>
      <w:r>
        <w:rPr>
          <w:spacing w:val="56"/>
          <w:w w:val="150"/>
        </w:rPr>
        <w:t xml:space="preserve">  </w:t>
      </w:r>
      <w:r>
        <w:rPr/>
        <w:t>изученные</w:t>
      </w:r>
      <w:r>
        <w:rPr>
          <w:spacing w:val="61"/>
          <w:w w:val="150"/>
        </w:rPr>
        <w:t xml:space="preserve">  </w:t>
      </w:r>
      <w:r>
        <w:rPr/>
        <w:t>понятия</w:t>
      </w:r>
      <w:r>
        <w:rPr>
          <w:spacing w:val="58"/>
          <w:w w:val="150"/>
        </w:rPr>
        <w:t xml:space="preserve">  </w:t>
      </w:r>
      <w:r>
        <w:rPr/>
        <w:t>(автор,</w:t>
      </w:r>
      <w:r>
        <w:rPr>
          <w:spacing w:val="58"/>
          <w:w w:val="150"/>
        </w:rPr>
        <w:t xml:space="preserve">  </w:t>
      </w:r>
      <w:r>
        <w:rPr/>
        <w:t>мораль</w:t>
      </w:r>
      <w:r>
        <w:rPr>
          <w:spacing w:val="56"/>
          <w:w w:val="150"/>
        </w:rPr>
        <w:t xml:space="preserve">  </w:t>
      </w:r>
      <w:r>
        <w:rPr>
          <w:spacing w:val="-2"/>
        </w:rPr>
        <w:t>басни,</w:t>
      </w:r>
    </w:p>
    <w:p>
      <w:pPr>
        <w:pStyle w:val="Style14"/>
        <w:spacing w:lineRule="auto" w:line="348" w:before="65" w:after="0"/>
        <w:ind w:left="973" w:right="612" w:hanging="0"/>
        <w:rPr/>
      </w:pPr>
      <w:r>
        <w:rPr/>
        <w:t xml:space="preserve">литературный герой, персонаж, характер, тема, идея, заголовок, содержание произведения, эпизод, смысловые части, композиция, сравнение, эпитет, </w:t>
      </w:r>
      <w:r>
        <w:rPr>
          <w:spacing w:val="-2"/>
        </w:rPr>
        <w:t>олицетворение);</w:t>
      </w:r>
    </w:p>
    <w:p>
      <w:pPr>
        <w:pStyle w:val="Style14"/>
        <w:spacing w:lineRule="auto" w:line="348" w:before="4" w:after="0"/>
        <w:ind w:left="973" w:right="601" w:firstLine="710"/>
        <w:rPr/>
      </w:pPr>
      <w:r>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w:t>
      </w:r>
      <w:r>
        <w:rPr>
          <w:spacing w:val="78"/>
        </w:rPr>
        <w:t xml:space="preserve"> </w:t>
      </w:r>
      <w:r>
        <w:rPr/>
        <w:t>подтверждать свой</w:t>
      </w:r>
      <w:r>
        <w:rPr>
          <w:spacing w:val="80"/>
        </w:rPr>
        <w:t xml:space="preserve"> </w:t>
      </w:r>
      <w:r>
        <w:rPr/>
        <w:t>ответ</w:t>
      </w:r>
      <w:r>
        <w:rPr>
          <w:spacing w:val="80"/>
        </w:rPr>
        <w:t xml:space="preserve"> </w:t>
      </w:r>
      <w:r>
        <w:rPr/>
        <w:t>примерами</w:t>
      </w:r>
      <w:r>
        <w:rPr>
          <w:spacing w:val="80"/>
        </w:rPr>
        <w:t xml:space="preserve"> </w:t>
      </w:r>
      <w:r>
        <w:rPr/>
        <w:t>из</w:t>
      </w:r>
      <w:r>
        <w:rPr>
          <w:spacing w:val="78"/>
        </w:rPr>
        <w:t xml:space="preserve"> </w:t>
      </w:r>
      <w:r>
        <w:rPr/>
        <w:t>текста;</w:t>
      </w:r>
      <w:r>
        <w:rPr>
          <w:spacing w:val="80"/>
        </w:rPr>
        <w:t xml:space="preserve"> </w:t>
      </w:r>
      <w:r>
        <w:rPr/>
        <w:t>использовать в беседе изученные литературные понятия;</w:t>
      </w:r>
    </w:p>
    <w:p>
      <w:pPr>
        <w:pStyle w:val="Style14"/>
        <w:spacing w:lineRule="auto" w:line="348"/>
        <w:ind w:left="973" w:right="625" w:firstLine="710"/>
        <w:rPr/>
      </w:pPr>
      <w:r>
        <w:rPr/>
        <w:t>пересказывать произведение (устно) подробно, выборочно, сжато (кратко), от лица героя, с изменением лица рассказчика, от третьего лица;</w:t>
      </w:r>
    </w:p>
    <w:p>
      <w:pPr>
        <w:pStyle w:val="Style14"/>
        <w:spacing w:lineRule="auto" w:line="348"/>
        <w:ind w:left="973" w:right="614" w:firstLine="710"/>
        <w:rPr/>
      </w:pPr>
      <w:r>
        <w:rPr/>
        <w:t>при анализе и интерпретации текста использовать разные типы речи (повествование,</w:t>
      </w:r>
      <w:r>
        <w:rPr>
          <w:spacing w:val="79"/>
        </w:rPr>
        <w:t xml:space="preserve">  </w:t>
      </w:r>
      <w:r>
        <w:rPr/>
        <w:t>описание,</w:t>
      </w:r>
      <w:r>
        <w:rPr>
          <w:spacing w:val="79"/>
        </w:rPr>
        <w:t xml:space="preserve">  </w:t>
      </w:r>
      <w:r>
        <w:rPr/>
        <w:t>рассуждение)</w:t>
      </w:r>
      <w:r>
        <w:rPr>
          <w:spacing w:val="79"/>
        </w:rPr>
        <w:t xml:space="preserve">  </w:t>
      </w:r>
      <w:r>
        <w:rPr/>
        <w:t>с</w:t>
      </w:r>
      <w:r>
        <w:rPr>
          <w:spacing w:val="80"/>
        </w:rPr>
        <w:t xml:space="preserve">  </w:t>
      </w:r>
      <w:r>
        <w:rPr/>
        <w:t>учётом</w:t>
      </w:r>
      <w:r>
        <w:rPr>
          <w:spacing w:val="79"/>
        </w:rPr>
        <w:t xml:space="preserve">  </w:t>
      </w:r>
      <w:r>
        <w:rPr/>
        <w:t>специфики</w:t>
      </w:r>
      <w:r>
        <w:rPr>
          <w:spacing w:val="78"/>
        </w:rPr>
        <w:t xml:space="preserve">  </w:t>
      </w:r>
      <w:r>
        <w:rPr/>
        <w:t>учебного и художественного текстов;</w:t>
      </w:r>
    </w:p>
    <w:p>
      <w:pPr>
        <w:pStyle w:val="Style14"/>
        <w:spacing w:lineRule="auto" w:line="348"/>
        <w:ind w:left="973" w:right="613" w:firstLine="710"/>
        <w:rPr/>
      </w:pPr>
      <w:r>
        <w:rPr/>
        <w:t>читать по ролям с соблюдением норм произношения, инсценировать небольшие эпизоды из произведения;</w:t>
      </w:r>
    </w:p>
    <w:p>
      <w:pPr>
        <w:pStyle w:val="Style14"/>
        <w:spacing w:lineRule="auto" w:line="348"/>
        <w:ind w:left="973" w:right="613" w:firstLine="710"/>
        <w:rPr/>
      </w:pPr>
      <w:r>
        <w:rPr/>
        <w:t>составлять устные и письменные высказывания на основе прочитанного (прослушанного)</w:t>
      </w:r>
      <w:r>
        <w:rPr>
          <w:spacing w:val="80"/>
        </w:rPr>
        <w:t xml:space="preserve"> </w:t>
      </w:r>
      <w:r>
        <w:rPr/>
        <w:t>текста</w:t>
      </w:r>
      <w:r>
        <w:rPr>
          <w:spacing w:val="80"/>
        </w:rPr>
        <w:t xml:space="preserve"> </w:t>
      </w:r>
      <w:r>
        <w:rPr/>
        <w:t>на</w:t>
      </w:r>
      <w:r>
        <w:rPr>
          <w:spacing w:val="40"/>
        </w:rPr>
        <w:t xml:space="preserve">  </w:t>
      </w:r>
      <w:r>
        <w:rPr/>
        <w:t>заданную</w:t>
      </w:r>
      <w:r>
        <w:rPr>
          <w:spacing w:val="40"/>
        </w:rPr>
        <w:t xml:space="preserve">  </w:t>
      </w:r>
      <w:r>
        <w:rPr/>
        <w:t>тему</w:t>
      </w:r>
      <w:r>
        <w:rPr>
          <w:spacing w:val="40"/>
        </w:rPr>
        <w:t xml:space="preserve">  </w:t>
      </w:r>
      <w:r>
        <w:rPr/>
        <w:t>по</w:t>
      </w:r>
      <w:r>
        <w:rPr>
          <w:spacing w:val="40"/>
        </w:rPr>
        <w:t xml:space="preserve">  </w:t>
      </w:r>
      <w:r>
        <w:rPr/>
        <w:t>содержанию</w:t>
      </w:r>
      <w:r>
        <w:rPr>
          <w:spacing w:val="40"/>
        </w:rPr>
        <w:t xml:space="preserve">  </w:t>
      </w:r>
      <w:r>
        <w:rPr/>
        <w:t>произведения (не менее 8 предложений), корректировать собственный письменный текст;</w:t>
      </w:r>
    </w:p>
    <w:p>
      <w:pPr>
        <w:pStyle w:val="Style14"/>
        <w:spacing w:lineRule="auto" w:line="348"/>
        <w:ind w:left="973" w:right="612" w:firstLine="710"/>
        <w:rPr/>
      </w:pPr>
      <w:r>
        <w:rPr/>
        <w:t xml:space="preserve">составлять краткий отзыв о прочитанном произведении по заданному </w:t>
      </w:r>
      <w:r>
        <w:rPr>
          <w:spacing w:val="-2"/>
        </w:rPr>
        <w:t>алгоритму;</w:t>
      </w:r>
    </w:p>
    <w:p>
      <w:pPr>
        <w:pStyle w:val="Style14"/>
        <w:spacing w:lineRule="auto" w:line="348"/>
        <w:ind w:left="973" w:right="613" w:firstLine="710"/>
        <w:rPr/>
      </w:pPr>
      <w:r>
        <w:rPr/>
        <w:t>сочинять тексты, используя аналогии, иллюстрации, придумывать продолжение прочитанного произведения;</w:t>
      </w:r>
    </w:p>
    <w:p>
      <w:pPr>
        <w:pStyle w:val="Style14"/>
        <w:spacing w:lineRule="auto" w:line="348"/>
        <w:ind w:left="973" w:right="612" w:firstLine="710"/>
        <w:rPr/>
      </w:pPr>
      <w:r>
        <w:rPr/>
        <w:t>ориентироваться в книге по её элементам (автор, название, обложка, титульный лист, оглавление, предисловие, аннотация, иллюстрации);</w:t>
      </w:r>
    </w:p>
    <w:p>
      <w:pPr>
        <w:pStyle w:val="Style14"/>
        <w:spacing w:lineRule="auto" w:line="348"/>
        <w:ind w:left="973" w:right="627" w:firstLine="710"/>
        <w:rPr/>
      </w:pPr>
      <w:r>
        <w:rPr/>
        <w:t>выбирать книги для самостоятельного чтения с учётом рекомендательного списка, используя картотеки, рассказывать о прочитанной книге;</w:t>
      </w:r>
    </w:p>
    <w:p>
      <w:pPr>
        <w:pStyle w:val="Style14"/>
        <w:spacing w:lineRule="auto" w:line="348"/>
        <w:ind w:left="973" w:right="612" w:firstLine="710"/>
        <w:rPr/>
      </w:pPr>
      <w:r>
        <w:rPr/>
        <w:t>использовать справочные издания, в том числе верифицированные электронные</w:t>
      </w:r>
      <w:r>
        <w:rPr>
          <w:spacing w:val="75"/>
        </w:rPr>
        <w:t xml:space="preserve">  </w:t>
      </w:r>
      <w:r>
        <w:rPr/>
        <w:t>образовательные</w:t>
      </w:r>
      <w:r>
        <w:rPr>
          <w:spacing w:val="73"/>
        </w:rPr>
        <w:t xml:space="preserve">  </w:t>
      </w:r>
      <w:r>
        <w:rPr/>
        <w:t>и</w:t>
      </w:r>
      <w:r>
        <w:rPr>
          <w:spacing w:val="75"/>
        </w:rPr>
        <w:t xml:space="preserve">  </w:t>
      </w:r>
      <w:r>
        <w:rPr/>
        <w:t>информационные</w:t>
      </w:r>
      <w:r>
        <w:rPr>
          <w:spacing w:val="73"/>
        </w:rPr>
        <w:t xml:space="preserve">  </w:t>
      </w:r>
      <w:r>
        <w:rPr/>
        <w:t>ресурсы,</w:t>
      </w:r>
      <w:r>
        <w:rPr>
          <w:spacing w:val="76"/>
          <w:w w:val="150"/>
        </w:rPr>
        <w:t xml:space="preserve">  </w:t>
      </w:r>
      <w:r>
        <w:rPr/>
        <w:t>включённые в федеральный перечень.</w:t>
      </w:r>
    </w:p>
    <w:p>
      <w:pPr>
        <w:sectPr>
          <w:footerReference w:type="default" r:id="rId204"/>
          <w:footerReference w:type="first" r:id="rId205"/>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48"/>
        </w:numPr>
        <w:tabs>
          <w:tab w:val="clear" w:pos="720"/>
          <w:tab w:val="left" w:pos="2662" w:leader="none"/>
        </w:tabs>
        <w:spacing w:lineRule="exact" w:line="320"/>
        <w:ind w:left="2662" w:right="0" w:hanging="981"/>
        <w:rPr>
          <w:sz w:val="28"/>
        </w:rPr>
      </w:pPr>
      <w:r>
        <w:rPr>
          <w:sz w:val="28"/>
        </w:rPr>
        <w:t>Предметные</w:t>
      </w:r>
      <w:r>
        <w:rPr>
          <w:spacing w:val="46"/>
          <w:sz w:val="28"/>
        </w:rPr>
        <w:t xml:space="preserve"> </w:t>
      </w:r>
      <w:r>
        <w:rPr>
          <w:sz w:val="28"/>
        </w:rPr>
        <w:t>результаты</w:t>
      </w:r>
      <w:r>
        <w:rPr>
          <w:spacing w:val="47"/>
          <w:sz w:val="28"/>
        </w:rPr>
        <w:t xml:space="preserve"> </w:t>
      </w:r>
      <w:r>
        <w:rPr>
          <w:sz w:val="28"/>
        </w:rPr>
        <w:t>изучения</w:t>
      </w:r>
      <w:r>
        <w:rPr>
          <w:spacing w:val="47"/>
          <w:sz w:val="28"/>
        </w:rPr>
        <w:t xml:space="preserve"> </w:t>
      </w:r>
      <w:r>
        <w:rPr>
          <w:sz w:val="28"/>
        </w:rPr>
        <w:t>литературного</w:t>
      </w:r>
      <w:r>
        <w:rPr>
          <w:spacing w:val="49"/>
          <w:sz w:val="28"/>
        </w:rPr>
        <w:t xml:space="preserve"> </w:t>
      </w:r>
      <w:r>
        <w:rPr>
          <w:sz w:val="28"/>
        </w:rPr>
        <w:t>чтения.</w:t>
      </w:r>
      <w:r>
        <w:rPr>
          <w:spacing w:val="48"/>
          <w:sz w:val="28"/>
        </w:rPr>
        <w:t xml:space="preserve"> </w:t>
      </w:r>
      <w:r>
        <w:rPr>
          <w:sz w:val="28"/>
        </w:rPr>
        <w:t>К</w:t>
      </w:r>
      <w:r>
        <w:rPr>
          <w:spacing w:val="49"/>
          <w:sz w:val="28"/>
        </w:rPr>
        <w:t xml:space="preserve"> </w:t>
      </w:r>
      <w:r>
        <w:rPr>
          <w:spacing w:val="-2"/>
          <w:sz w:val="28"/>
        </w:rPr>
        <w:t>концу</w:t>
      </w:r>
    </w:p>
    <w:p>
      <w:pPr>
        <w:pStyle w:val="Style14"/>
        <w:spacing w:before="65" w:after="0"/>
        <w:ind w:left="973" w:right="0" w:hanging="0"/>
        <w:rPr/>
      </w:pPr>
      <w:r>
        <w:rPr/>
        <w:t>обучения</w:t>
      </w:r>
      <w:r>
        <w:rPr>
          <w:spacing w:val="-8"/>
        </w:rPr>
        <w:t xml:space="preserve"> </w:t>
      </w:r>
      <w:r>
        <w:rPr/>
        <w:t>в</w:t>
      </w:r>
      <w:r>
        <w:rPr>
          <w:spacing w:val="-7"/>
        </w:rPr>
        <w:t xml:space="preserve"> </w:t>
      </w:r>
      <w:r>
        <w:rPr/>
        <w:t>4</w:t>
      </w:r>
      <w:r>
        <w:rPr>
          <w:spacing w:val="-8"/>
        </w:rPr>
        <w:t xml:space="preserve"> </w:t>
      </w:r>
      <w:r>
        <w:rPr/>
        <w:t>классе</w:t>
      </w:r>
      <w:r>
        <w:rPr>
          <w:spacing w:val="-6"/>
        </w:rPr>
        <w:t xml:space="preserve"> </w:t>
      </w:r>
      <w:r>
        <w:rPr/>
        <w:t>обучающийся</w:t>
      </w:r>
      <w:r>
        <w:rPr>
          <w:spacing w:val="-4"/>
        </w:rPr>
        <w:t xml:space="preserve"> </w:t>
      </w:r>
      <w:r>
        <w:rPr>
          <w:spacing w:val="-2"/>
        </w:rPr>
        <w:t>научится:</w:t>
      </w:r>
    </w:p>
    <w:p>
      <w:pPr>
        <w:pStyle w:val="Style14"/>
        <w:spacing w:lineRule="auto" w:line="348" w:before="157" w:after="0"/>
        <w:ind w:left="973" w:right="597" w:firstLine="710"/>
        <w:rPr/>
      </w:pPr>
      <w:r>
        <w:rPr/>
        <w:t>осознавать</w:t>
      </w:r>
      <w:r>
        <w:rPr>
          <w:spacing w:val="80"/>
        </w:rPr>
        <w:t xml:space="preserve">  </w:t>
      </w:r>
      <w:r>
        <w:rPr/>
        <w:t>значимость</w:t>
      </w:r>
      <w:r>
        <w:rPr>
          <w:spacing w:val="80"/>
        </w:rPr>
        <w:t xml:space="preserve">  </w:t>
      </w:r>
      <w:r>
        <w:rPr/>
        <w:t>художественной</w:t>
      </w:r>
      <w:r>
        <w:rPr>
          <w:spacing w:val="80"/>
        </w:rPr>
        <w:t xml:space="preserve">  </w:t>
      </w:r>
      <w:r>
        <w:rPr/>
        <w:t>литературы</w:t>
      </w:r>
      <w:r>
        <w:rPr>
          <w:spacing w:val="80"/>
        </w:rPr>
        <w:t xml:space="preserve">  </w:t>
      </w:r>
      <w:r>
        <w:rPr/>
        <w:t>и</w:t>
      </w:r>
      <w:r>
        <w:rPr>
          <w:spacing w:val="80"/>
        </w:rPr>
        <w:t xml:space="preserve">  </w:t>
      </w:r>
      <w:r>
        <w:rPr/>
        <w:t>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pPr>
        <w:pStyle w:val="Style14"/>
        <w:spacing w:lineRule="auto" w:line="348" w:before="3" w:after="0"/>
        <w:ind w:left="973" w:right="613" w:firstLine="710"/>
        <w:rPr/>
      </w:pPr>
      <w:r>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pPr>
        <w:pStyle w:val="Style14"/>
        <w:spacing w:lineRule="auto" w:line="348"/>
        <w:ind w:left="973" w:right="622" w:firstLine="710"/>
        <w:rPr/>
      </w:pPr>
      <w:r>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pPr>
        <w:pStyle w:val="Style14"/>
        <w:spacing w:lineRule="auto" w:line="348"/>
        <w:ind w:left="973" w:right="614" w:firstLine="710"/>
        <w:rPr/>
      </w:pPr>
      <w:r>
        <w:rPr/>
        <w:t>читать наизусть не менее 5 стихотворений в соответствии с изученной тематикой произведений;</w:t>
      </w:r>
    </w:p>
    <w:p>
      <w:pPr>
        <w:pStyle w:val="Style14"/>
        <w:spacing w:lineRule="auto" w:line="348"/>
        <w:ind w:left="1683" w:right="624" w:hanging="0"/>
        <w:rPr/>
      </w:pPr>
      <w:r>
        <w:rPr/>
        <w:t>различать художественные произведения и познавательные тексты; различать</w:t>
      </w:r>
      <w:r>
        <w:rPr>
          <w:spacing w:val="40"/>
        </w:rPr>
        <w:t xml:space="preserve"> </w:t>
      </w:r>
      <w:r>
        <w:rPr/>
        <w:t>прозаическую</w:t>
      </w:r>
      <w:r>
        <w:rPr>
          <w:spacing w:val="40"/>
        </w:rPr>
        <w:t xml:space="preserve"> </w:t>
      </w:r>
      <w:r>
        <w:rPr/>
        <w:t>и</w:t>
      </w:r>
      <w:r>
        <w:rPr>
          <w:spacing w:val="40"/>
        </w:rPr>
        <w:t xml:space="preserve"> </w:t>
      </w:r>
      <w:r>
        <w:rPr/>
        <w:t>стихотворную</w:t>
      </w:r>
      <w:r>
        <w:rPr>
          <w:spacing w:val="40"/>
        </w:rPr>
        <w:t xml:space="preserve"> </w:t>
      </w:r>
      <w:r>
        <w:rPr/>
        <w:t>речь:</w:t>
      </w:r>
      <w:r>
        <w:rPr>
          <w:spacing w:val="40"/>
        </w:rPr>
        <w:t xml:space="preserve"> </w:t>
      </w:r>
      <w:r>
        <w:rPr/>
        <w:t>называть</w:t>
      </w:r>
      <w:r>
        <w:rPr>
          <w:spacing w:val="40"/>
        </w:rPr>
        <w:t xml:space="preserve"> </w:t>
      </w:r>
      <w:r>
        <w:rPr/>
        <w:t>особенности</w:t>
      </w:r>
    </w:p>
    <w:p>
      <w:pPr>
        <w:pStyle w:val="Style14"/>
        <w:spacing w:lineRule="auto" w:line="348" w:before="2" w:after="0"/>
        <w:ind w:left="973" w:right="607" w:hanging="0"/>
        <w:rPr/>
      </w:pPr>
      <w:r>
        <w:rPr/>
        <w:t>стихотворного произведения (ритм, рифма, строфа), отличать лирическое произведение от эпического;</w:t>
      </w:r>
    </w:p>
    <w:p>
      <w:pPr>
        <w:pStyle w:val="Style14"/>
        <w:spacing w:lineRule="auto" w:line="348"/>
        <w:ind w:left="973" w:right="616" w:firstLine="710"/>
        <w:rPr/>
      </w:pPr>
      <w:r>
        <w:rPr/>
        <w:t>понимать жанровую принадлежность, содержание, смысл прослушанного (прочитанного) произведения;</w:t>
      </w:r>
    </w:p>
    <w:p>
      <w:pPr>
        <w:pStyle w:val="Style14"/>
        <w:spacing w:lineRule="auto" w:line="348"/>
        <w:ind w:left="973" w:right="605" w:firstLine="710"/>
        <w:rPr/>
      </w:pPr>
      <w:r>
        <w:rPr/>
        <w:t xml:space="preserve">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w:t>
      </w:r>
      <w:r>
        <w:rPr>
          <w:spacing w:val="-2"/>
        </w:rPr>
        <w:t>России;</w:t>
      </w:r>
    </w:p>
    <w:p>
      <w:pPr>
        <w:pStyle w:val="Style14"/>
        <w:spacing w:lineRule="auto" w:line="348"/>
        <w:ind w:left="973" w:right="614" w:firstLine="710"/>
        <w:rPr/>
      </w:pPr>
      <w:r>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pPr>
        <w:sectPr>
          <w:footerReference w:type="default" r:id="rId206"/>
          <w:footerReference w:type="first" r:id="rId20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973" w:right="610" w:firstLine="710"/>
        <w:rPr/>
      </w:pPr>
      <w:r>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pPr>
        <w:pStyle w:val="Style14"/>
        <w:tabs>
          <w:tab w:val="clear" w:pos="720"/>
          <w:tab w:val="left" w:pos="9921" w:leader="none"/>
        </w:tabs>
        <w:spacing w:lineRule="auto" w:line="348" w:before="65" w:after="0"/>
        <w:ind w:left="973" w:right="602" w:firstLine="710"/>
        <w:rPr/>
      </w:pPr>
      <w:r>
        <w:rPr/>
        <w:t>характеризовать героев, давать оценку их</w:t>
      </w:r>
      <w:r>
        <w:rPr>
          <w:spacing w:val="40"/>
        </w:rPr>
        <w:t xml:space="preserve"> </w:t>
      </w:r>
      <w:r>
        <w:rPr/>
        <w:t>поступкам,</w:t>
      </w:r>
      <w:r>
        <w:rPr>
          <w:spacing w:val="40"/>
        </w:rPr>
        <w:t xml:space="preserve"> </w:t>
      </w:r>
      <w:r>
        <w:rPr/>
        <w:t>составлять портретные характеристики персонажей, выявлять взаимосвязь между</w:t>
      </w:r>
      <w:r>
        <w:rPr>
          <w:spacing w:val="80"/>
        </w:rPr>
        <w:t xml:space="preserve"> </w:t>
      </w:r>
      <w:r>
        <w:rPr/>
        <w:t>поступками и мыслями, чувствами героев, сравнивать героев</w:t>
      </w:r>
      <w:r>
        <w:rPr>
          <w:spacing w:val="40"/>
        </w:rPr>
        <w:t xml:space="preserve"> </w:t>
      </w:r>
      <w:r>
        <w:rPr/>
        <w:t>одного</w:t>
      </w:r>
      <w:r>
        <w:rPr>
          <w:spacing w:val="40"/>
        </w:rPr>
        <w:t xml:space="preserve"> </w:t>
      </w:r>
      <w:r>
        <w:rPr/>
        <w:t xml:space="preserve">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w:t>
      </w:r>
      <w:r>
        <w:rPr>
          <w:spacing w:val="-2"/>
        </w:rPr>
        <w:t>описание</w:t>
      </w:r>
      <w:r>
        <w:rPr/>
        <w:tab/>
      </w:r>
      <w:r>
        <w:rPr>
          <w:spacing w:val="-2"/>
        </w:rPr>
        <w:t>пейзажа</w:t>
      </w:r>
    </w:p>
    <w:p>
      <w:pPr>
        <w:pStyle w:val="Style14"/>
        <w:spacing w:lineRule="auto" w:line="348" w:before="1" w:after="0"/>
        <w:ind w:left="973" w:right="608" w:hanging="0"/>
        <w:rPr/>
      </w:pPr>
      <w:r>
        <w:rPr/>
        <w:t>и интерьера, устанавливать причинно-следственные связи событий, явлений, поступков героев;</w:t>
      </w:r>
    </w:p>
    <w:p>
      <w:pPr>
        <w:pStyle w:val="Style14"/>
        <w:spacing w:lineRule="auto" w:line="348" w:before="1" w:after="0"/>
        <w:ind w:left="973" w:right="608" w:firstLine="710"/>
        <w:rPr/>
      </w:pPr>
      <w:r>
        <w:rPr/>
        <w:t>объяснять</w:t>
      </w:r>
      <w:r>
        <w:rPr>
          <w:spacing w:val="80"/>
          <w:w w:val="150"/>
        </w:rPr>
        <w:t xml:space="preserve"> </w:t>
      </w:r>
      <w:r>
        <w:rPr/>
        <w:t>значение</w:t>
      </w:r>
      <w:r>
        <w:rPr>
          <w:spacing w:val="40"/>
        </w:rPr>
        <w:t xml:space="preserve">  </w:t>
      </w:r>
      <w:r>
        <w:rPr/>
        <w:t>незнакомого</w:t>
      </w:r>
      <w:r>
        <w:rPr>
          <w:spacing w:val="40"/>
        </w:rPr>
        <w:t xml:space="preserve">  </w:t>
      </w:r>
      <w:r>
        <w:rPr/>
        <w:t>слова</w:t>
      </w:r>
      <w:r>
        <w:rPr>
          <w:spacing w:val="40"/>
        </w:rPr>
        <w:t xml:space="preserve">  </w:t>
      </w:r>
      <w:r>
        <w:rPr/>
        <w:t>с</w:t>
      </w:r>
      <w:r>
        <w:rPr>
          <w:spacing w:val="77"/>
        </w:rPr>
        <w:t xml:space="preserve">  </w:t>
      </w:r>
      <w:r>
        <w:rPr/>
        <w:t>использованием</w:t>
      </w:r>
      <w:r>
        <w:rPr>
          <w:spacing w:val="80"/>
        </w:rPr>
        <w:t xml:space="preserve">  </w:t>
      </w:r>
      <w:r>
        <w:rPr/>
        <w:t>контекста и словаря;</w:t>
      </w:r>
    </w:p>
    <w:p>
      <w:pPr>
        <w:pStyle w:val="Style14"/>
        <w:spacing w:lineRule="auto" w:line="348"/>
        <w:ind w:left="973" w:right="611" w:firstLine="710"/>
        <w:rPr/>
      </w:pPr>
      <w:r>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pPr>
        <w:pStyle w:val="Style14"/>
        <w:spacing w:lineRule="auto" w:line="348"/>
        <w:ind w:left="973" w:right="605" w:firstLine="710"/>
        <w:rPr/>
      </w:pPr>
      <w:r>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pPr>
        <w:pStyle w:val="Style14"/>
        <w:spacing w:lineRule="auto" w:line="348"/>
        <w:ind w:left="973" w:right="600" w:firstLine="710"/>
        <w:rPr/>
      </w:pPr>
      <w:r>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w:t>
      </w:r>
      <w:r>
        <w:rPr>
          <w:spacing w:val="40"/>
        </w:rPr>
        <w:t xml:space="preserve"> </w:t>
      </w:r>
      <w:r>
        <w:rPr/>
        <w:t>(прочитанного)</w:t>
      </w:r>
      <w:r>
        <w:rPr>
          <w:spacing w:val="40"/>
        </w:rPr>
        <w:t xml:space="preserve"> </w:t>
      </w:r>
      <w:r>
        <w:rPr/>
        <w:t>текста,</w:t>
      </w:r>
      <w:r>
        <w:rPr>
          <w:spacing w:val="80"/>
          <w:w w:val="150"/>
        </w:rPr>
        <w:t xml:space="preserve"> </w:t>
      </w:r>
      <w:r>
        <w:rPr/>
        <w:t>подтверждать</w:t>
      </w:r>
      <w:r>
        <w:rPr>
          <w:spacing w:val="80"/>
          <w:w w:val="150"/>
        </w:rPr>
        <w:t xml:space="preserve"> </w:t>
      </w:r>
      <w:r>
        <w:rPr/>
        <w:t>свой</w:t>
      </w:r>
      <w:r>
        <w:rPr>
          <w:spacing w:val="80"/>
          <w:w w:val="150"/>
        </w:rPr>
        <w:t xml:space="preserve"> </w:t>
      </w:r>
      <w:r>
        <w:rPr/>
        <w:t>ответ</w:t>
      </w:r>
      <w:r>
        <w:rPr>
          <w:spacing w:val="80"/>
          <w:w w:val="150"/>
        </w:rPr>
        <w:t xml:space="preserve"> </w:t>
      </w:r>
      <w:r>
        <w:rPr/>
        <w:t>примерами из текста;</w:t>
      </w:r>
    </w:p>
    <w:p>
      <w:pPr>
        <w:pStyle w:val="Style14"/>
        <w:spacing w:lineRule="auto" w:line="348"/>
        <w:ind w:left="973" w:right="607" w:firstLine="710"/>
        <w:rPr/>
      </w:pPr>
      <w:r>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pPr>
        <w:pStyle w:val="Style14"/>
        <w:spacing w:lineRule="auto" w:line="348"/>
        <w:ind w:left="973" w:right="623" w:firstLine="710"/>
        <w:rPr/>
      </w:pPr>
      <w:r>
        <w:rPr/>
        <w:t>читать</w:t>
      </w:r>
      <w:r>
        <w:rPr>
          <w:spacing w:val="-1"/>
        </w:rPr>
        <w:t xml:space="preserve"> </w:t>
      </w:r>
      <w:r>
        <w:rPr/>
        <w:t>по</w:t>
      </w:r>
      <w:r>
        <w:rPr>
          <w:spacing w:val="-1"/>
        </w:rPr>
        <w:t xml:space="preserve"> </w:t>
      </w:r>
      <w:r>
        <w:rPr/>
        <w:t>ролям с соблюдением</w:t>
      </w:r>
      <w:r>
        <w:rPr>
          <w:spacing w:val="-2"/>
        </w:rPr>
        <w:t xml:space="preserve"> </w:t>
      </w:r>
      <w:r>
        <w:rPr/>
        <w:t>норм</w:t>
      </w:r>
      <w:r>
        <w:rPr>
          <w:spacing w:val="-2"/>
        </w:rPr>
        <w:t xml:space="preserve"> </w:t>
      </w:r>
      <w:r>
        <w:rPr/>
        <w:t>произношения, расстановки</w:t>
      </w:r>
      <w:r>
        <w:rPr>
          <w:spacing w:val="-1"/>
        </w:rPr>
        <w:t xml:space="preserve"> </w:t>
      </w:r>
      <w:r>
        <w:rPr/>
        <w:t>ударения, инсценировать небольшие эпизоды из произведения;</w:t>
      </w:r>
    </w:p>
    <w:p>
      <w:pPr>
        <w:sectPr>
          <w:footerReference w:type="default" r:id="rId208"/>
          <w:footerReference w:type="first" r:id="rId209"/>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22"/>
        <w:ind w:left="1683" w:right="0" w:hanging="0"/>
        <w:rPr/>
      </w:pPr>
      <w:r>
        <w:rPr/>
        <w:t>составлять</w:t>
      </w:r>
      <w:r>
        <w:rPr>
          <w:spacing w:val="65"/>
          <w:w w:val="150"/>
        </w:rPr>
        <w:t xml:space="preserve"> </w:t>
      </w:r>
      <w:r>
        <w:rPr/>
        <w:t>устные</w:t>
      </w:r>
      <w:r>
        <w:rPr>
          <w:spacing w:val="52"/>
        </w:rPr>
        <w:t xml:space="preserve">  </w:t>
      </w:r>
      <w:r>
        <w:rPr/>
        <w:t>и</w:t>
      </w:r>
      <w:r>
        <w:rPr>
          <w:spacing w:val="51"/>
        </w:rPr>
        <w:t xml:space="preserve">  </w:t>
      </w:r>
      <w:r>
        <w:rPr/>
        <w:t>письменные</w:t>
      </w:r>
      <w:r>
        <w:rPr>
          <w:spacing w:val="54"/>
        </w:rPr>
        <w:t xml:space="preserve">  </w:t>
      </w:r>
      <w:r>
        <w:rPr/>
        <w:t>высказывания</w:t>
      </w:r>
      <w:r>
        <w:rPr>
          <w:spacing w:val="52"/>
        </w:rPr>
        <w:t xml:space="preserve">  </w:t>
      </w:r>
      <w:r>
        <w:rPr/>
        <w:t>на</w:t>
      </w:r>
      <w:r>
        <w:rPr>
          <w:spacing w:val="53"/>
        </w:rPr>
        <w:t xml:space="preserve">  </w:t>
      </w:r>
      <w:r>
        <w:rPr/>
        <w:t>заданную</w:t>
      </w:r>
      <w:r>
        <w:rPr>
          <w:spacing w:val="51"/>
        </w:rPr>
        <w:t xml:space="preserve">  </w:t>
      </w:r>
      <w:r>
        <w:rPr>
          <w:spacing w:val="-4"/>
        </w:rPr>
        <w:t>тему</w:t>
      </w:r>
    </w:p>
    <w:p>
      <w:pPr>
        <w:pStyle w:val="Style14"/>
        <w:spacing w:lineRule="auto" w:line="348" w:before="65" w:after="0"/>
        <w:ind w:left="973" w:right="607" w:hanging="0"/>
        <w:rPr/>
      </w:pPr>
      <w:r>
        <w:rPr/>
        <w:t>по</w:t>
      </w:r>
      <w:r>
        <w:rPr>
          <w:spacing w:val="80"/>
        </w:rPr>
        <w:t xml:space="preserve"> </w:t>
      </w:r>
      <w:r>
        <w:rPr/>
        <w:t>содержанию</w:t>
      </w:r>
      <w:r>
        <w:rPr>
          <w:spacing w:val="80"/>
        </w:rPr>
        <w:t xml:space="preserve"> </w:t>
      </w:r>
      <w:r>
        <w:rPr/>
        <w:t>произведения</w:t>
      </w:r>
      <w:r>
        <w:rPr>
          <w:spacing w:val="80"/>
        </w:rPr>
        <w:t xml:space="preserve"> </w:t>
      </w:r>
      <w:r>
        <w:rPr/>
        <w:t>(не</w:t>
      </w:r>
      <w:r>
        <w:rPr>
          <w:spacing w:val="80"/>
        </w:rPr>
        <w:t xml:space="preserve"> </w:t>
      </w:r>
      <w:r>
        <w:rPr/>
        <w:t>менее</w:t>
      </w:r>
      <w:r>
        <w:rPr>
          <w:spacing w:val="80"/>
        </w:rPr>
        <w:t xml:space="preserve"> </w:t>
      </w:r>
      <w:r>
        <w:rPr/>
        <w:t>10</w:t>
      </w:r>
      <w:r>
        <w:rPr>
          <w:spacing w:val="80"/>
        </w:rPr>
        <w:t xml:space="preserve"> </w:t>
      </w:r>
      <w:r>
        <w:rPr/>
        <w:t>предложений),</w:t>
      </w:r>
      <w:r>
        <w:rPr>
          <w:spacing w:val="80"/>
        </w:rPr>
        <w:t xml:space="preserve"> </w:t>
      </w:r>
      <w:r>
        <w:rPr/>
        <w:t>писать</w:t>
      </w:r>
      <w:r>
        <w:rPr>
          <w:spacing w:val="80"/>
        </w:rPr>
        <w:t xml:space="preserve"> </w:t>
      </w:r>
      <w:r>
        <w:rPr/>
        <w:t>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pPr>
        <w:pStyle w:val="Style14"/>
        <w:spacing w:lineRule="auto" w:line="348" w:before="3" w:after="0"/>
        <w:ind w:left="973" w:right="612" w:firstLine="710"/>
        <w:rPr/>
      </w:pPr>
      <w:r>
        <w:rPr/>
        <w:t xml:space="preserve">составлять краткий отзыв о прочитанном произведении по заданному </w:t>
      </w:r>
      <w:r>
        <w:rPr>
          <w:spacing w:val="-2"/>
        </w:rPr>
        <w:t>алгоритму;</w:t>
      </w:r>
    </w:p>
    <w:p>
      <w:pPr>
        <w:pStyle w:val="Style14"/>
        <w:spacing w:lineRule="auto" w:line="348"/>
        <w:ind w:left="973" w:right="613" w:firstLine="710"/>
        <w:rPr/>
      </w:pPr>
      <w:r>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pPr>
        <w:pStyle w:val="Style14"/>
        <w:spacing w:lineRule="auto" w:line="348"/>
        <w:ind w:left="973" w:right="612" w:firstLine="710"/>
        <w:rPr/>
      </w:pPr>
      <w:r>
        <w:rPr/>
        <w:t>ориентироваться в книге по её элементам (автор, название, обложка, титульный лист, оглавление, предисловие, аннотация, иллюстрации);</w:t>
      </w:r>
    </w:p>
    <w:p>
      <w:pPr>
        <w:pStyle w:val="Style14"/>
        <w:spacing w:lineRule="auto" w:line="348"/>
        <w:ind w:left="973" w:right="627" w:firstLine="710"/>
        <w:rPr/>
      </w:pPr>
      <w:r>
        <w:rPr/>
        <w:t>выбирать книги для самостоятельного чтения с учётом рекомендательного списка, используя картотеки, рассказывать о прочитанной книге;</w:t>
      </w:r>
    </w:p>
    <w:p>
      <w:pPr>
        <w:pStyle w:val="Style14"/>
        <w:spacing w:lineRule="auto" w:line="348"/>
        <w:ind w:left="973" w:right="609" w:firstLine="710"/>
        <w:rPr/>
      </w:pPr>
      <w:r>
        <w:rPr/>
        <w:t>использовать</w:t>
      </w:r>
      <w:r>
        <w:rPr>
          <w:spacing w:val="40"/>
        </w:rPr>
        <w:t xml:space="preserve">  </w:t>
      </w:r>
      <w:r>
        <w:rPr/>
        <w:t>справочную</w:t>
      </w:r>
      <w:r>
        <w:rPr>
          <w:spacing w:val="80"/>
        </w:rPr>
        <w:t xml:space="preserve">  </w:t>
      </w:r>
      <w:r>
        <w:rPr/>
        <w:t>литературу,</w:t>
      </w:r>
      <w:r>
        <w:rPr>
          <w:spacing w:val="80"/>
        </w:rPr>
        <w:t xml:space="preserve">  </w:t>
      </w:r>
      <w:r>
        <w:rPr/>
        <w:t>электронные</w:t>
      </w:r>
      <w:r>
        <w:rPr>
          <w:spacing w:val="80"/>
        </w:rPr>
        <w:t xml:space="preserve">  </w:t>
      </w:r>
      <w:r>
        <w:rPr/>
        <w:t>образовательные и информационные ресурсы в Интернете (в</w:t>
      </w:r>
      <w:r>
        <w:rPr>
          <w:spacing w:val="40"/>
        </w:rPr>
        <w:t xml:space="preserve"> </w:t>
      </w:r>
      <w:r>
        <w:rPr/>
        <w:t>условиях контролируемого входа),</w:t>
      </w:r>
      <w:r>
        <w:rPr>
          <w:spacing w:val="40"/>
        </w:rPr>
        <w:t xml:space="preserve"> </w:t>
      </w:r>
      <w:r>
        <w:rPr/>
        <w:t>для получения дополнительной информации в соответствии с учебной задачей.</w:t>
      </w:r>
    </w:p>
    <w:p>
      <w:pPr>
        <w:pStyle w:val="Style14"/>
        <w:spacing w:lineRule="auto" w:line="360"/>
        <w:ind w:left="973" w:right="606" w:firstLine="710"/>
        <w:rPr/>
      </w:pPr>
      <w:r>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w:t>
      </w:r>
      <w:r>
        <w:rPr>
          <w:spacing w:val="40"/>
        </w:rPr>
        <w:t xml:space="preserve"> </w:t>
      </w:r>
      <w:r>
        <w:rPr>
          <w:spacing w:val="-2"/>
        </w:rPr>
        <w:t>прослушивании.</w:t>
      </w:r>
    </w:p>
    <w:p>
      <w:pPr>
        <w:pStyle w:val="Style14"/>
        <w:spacing w:lineRule="auto" w:line="360"/>
        <w:ind w:left="973" w:right="598" w:firstLine="710"/>
        <w:rPr/>
      </w:pPr>
      <w:r>
        <w:rPr/>
        <w:t>Первоначальное представление о речи с помощью наглядно-образных моделей. Деление речи на смысловые части (предложения) с помощью рисунков</w:t>
      </w:r>
      <w:r>
        <w:rPr>
          <w:spacing w:val="80"/>
        </w:rPr>
        <w:t xml:space="preserve"> </w:t>
      </w:r>
      <w:r>
        <w:rPr/>
        <w:t>и схем. Составление из предложений связного текста, его запись.</w:t>
      </w:r>
    </w:p>
    <w:p>
      <w:pPr>
        <w:pStyle w:val="Style14"/>
        <w:spacing w:lineRule="auto" w:line="360"/>
        <w:ind w:left="973" w:right="616" w:firstLine="710"/>
        <w:rPr/>
      </w:pPr>
      <w:r>
        <w:rPr/>
        <w:t>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и поговорок.</w:t>
      </w:r>
    </w:p>
    <w:p>
      <w:pPr>
        <w:sectPr>
          <w:footerReference w:type="default" r:id="rId210"/>
          <w:footerReference w:type="first" r:id="rId21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1" w:after="0"/>
        <w:ind w:left="1683" w:right="4493" w:hanging="0"/>
        <w:rPr/>
      </w:pPr>
      <w:r>
        <w:rPr/>
        <w:t>слова,</w:t>
      </w:r>
      <w:r>
        <w:rPr>
          <w:spacing w:val="-8"/>
        </w:rPr>
        <w:t xml:space="preserve"> </w:t>
      </w:r>
      <w:r>
        <w:rPr/>
        <w:t>значение</w:t>
      </w:r>
      <w:r>
        <w:rPr>
          <w:spacing w:val="-7"/>
        </w:rPr>
        <w:t xml:space="preserve"> </w:t>
      </w:r>
      <w:r>
        <w:rPr/>
        <w:t>которых</w:t>
      </w:r>
      <w:r>
        <w:rPr>
          <w:spacing w:val="-6"/>
        </w:rPr>
        <w:t xml:space="preserve"> </w:t>
      </w:r>
      <w:r>
        <w:rPr/>
        <w:t>требует</w:t>
      </w:r>
      <w:r>
        <w:rPr>
          <w:spacing w:val="-7"/>
        </w:rPr>
        <w:t xml:space="preserve"> </w:t>
      </w:r>
      <w:r>
        <w:rPr/>
        <w:t>уточнения; переносить слова по слогам;</w:t>
      </w:r>
    </w:p>
    <w:p>
      <w:pPr>
        <w:pStyle w:val="Style14"/>
        <w:spacing w:lineRule="auto" w:line="362" w:before="65" w:after="0"/>
        <w:ind w:left="973" w:right="608" w:firstLine="710"/>
        <w:rPr/>
      </w:pPr>
      <w:r>
        <w:rPr/>
        <w:t xml:space="preserve">использовать разные способы написания в зависимости от места </w:t>
      </w:r>
      <w:r>
        <w:rPr>
          <w:spacing w:val="-2"/>
        </w:rPr>
        <w:t>орфограммы</w:t>
      </w:r>
    </w:p>
    <w:p>
      <w:pPr>
        <w:pStyle w:val="Style14"/>
        <w:spacing w:lineRule="exact" w:line="312"/>
        <w:ind w:left="973" w:right="0" w:hanging="0"/>
        <w:jc w:val="left"/>
        <w:rPr/>
      </w:pPr>
      <w:r>
        <w:rPr/>
        <w:t>в</w:t>
      </w:r>
      <w:r>
        <w:rPr>
          <w:spacing w:val="-4"/>
        </w:rPr>
        <w:t xml:space="preserve"> </w:t>
      </w:r>
      <w:r>
        <w:rPr>
          <w:spacing w:val="-2"/>
        </w:rPr>
        <w:t>слове;</w:t>
      </w:r>
    </w:p>
    <w:p>
      <w:pPr>
        <w:pStyle w:val="Style14"/>
        <w:tabs>
          <w:tab w:val="clear" w:pos="720"/>
          <w:tab w:val="left" w:pos="2799" w:leader="none"/>
          <w:tab w:val="left" w:pos="3685" w:leader="none"/>
          <w:tab w:val="left" w:pos="5317" w:leader="none"/>
          <w:tab w:val="left" w:pos="5660" w:leader="none"/>
          <w:tab w:val="left" w:pos="6580" w:leader="none"/>
          <w:tab w:val="left" w:pos="8450" w:leader="none"/>
          <w:tab w:val="left" w:pos="9804" w:leader="none"/>
        </w:tabs>
        <w:spacing w:lineRule="auto" w:line="360" w:before="168" w:after="0"/>
        <w:ind w:left="1683" w:right="614" w:hanging="0"/>
        <w:jc w:val="right"/>
        <w:rPr/>
      </w:pPr>
      <w:r>
        <w:rPr/>
        <w:t>писать</w:t>
      </w:r>
      <w:r>
        <w:rPr>
          <w:spacing w:val="80"/>
        </w:rPr>
        <w:t xml:space="preserve"> </w:t>
      </w:r>
      <w:r>
        <w:rPr/>
        <w:t>заглавную</w:t>
      </w:r>
      <w:r>
        <w:rPr>
          <w:spacing w:val="80"/>
        </w:rPr>
        <w:t xml:space="preserve"> </w:t>
      </w:r>
      <w:r>
        <w:rPr/>
        <w:t>букву</w:t>
      </w:r>
      <w:r>
        <w:rPr>
          <w:spacing w:val="80"/>
        </w:rPr>
        <w:t xml:space="preserve"> </w:t>
      </w:r>
      <w:r>
        <w:rPr/>
        <w:t>в</w:t>
      </w:r>
      <w:r>
        <w:rPr>
          <w:spacing w:val="80"/>
        </w:rPr>
        <w:t xml:space="preserve"> </w:t>
      </w:r>
      <w:r>
        <w:rPr/>
        <w:t>начале</w:t>
      </w:r>
      <w:r>
        <w:rPr>
          <w:spacing w:val="80"/>
        </w:rPr>
        <w:t xml:space="preserve"> </w:t>
      </w:r>
      <w:r>
        <w:rPr/>
        <w:t>предложения,</w:t>
      </w:r>
      <w:r>
        <w:rPr>
          <w:spacing w:val="80"/>
        </w:rPr>
        <w:t xml:space="preserve"> </w:t>
      </w:r>
      <w:r>
        <w:rPr/>
        <w:t>в</w:t>
      </w:r>
      <w:r>
        <w:rPr>
          <w:spacing w:val="80"/>
        </w:rPr>
        <w:t xml:space="preserve"> </w:t>
      </w:r>
      <w:r>
        <w:rPr/>
        <w:t>именах</w:t>
      </w:r>
      <w:r>
        <w:rPr>
          <w:spacing w:val="80"/>
        </w:rPr>
        <w:t xml:space="preserve"> </w:t>
      </w:r>
      <w:r>
        <w:rPr/>
        <w:t xml:space="preserve">собственных; </w:t>
      </w:r>
      <w:r>
        <w:rPr>
          <w:spacing w:val="-2"/>
        </w:rPr>
        <w:t>ставить</w:t>
      </w:r>
      <w:r>
        <w:rPr/>
        <w:tab/>
      </w:r>
      <w:r>
        <w:rPr>
          <w:spacing w:val="-4"/>
        </w:rPr>
        <w:t>знаки</w:t>
      </w:r>
      <w:r>
        <w:rPr/>
        <w:tab/>
      </w:r>
      <w:r>
        <w:rPr>
          <w:spacing w:val="-2"/>
        </w:rPr>
        <w:t>препинания</w:t>
      </w:r>
      <w:r>
        <w:rPr/>
        <w:tab/>
      </w:r>
      <w:r>
        <w:rPr>
          <w:spacing w:val="-10"/>
        </w:rPr>
        <w:t>в</w:t>
      </w:r>
      <w:r>
        <w:rPr/>
        <w:tab/>
      </w:r>
      <w:r>
        <w:rPr>
          <w:spacing w:val="-4"/>
        </w:rPr>
        <w:t>конце</w:t>
      </w:r>
      <w:r>
        <w:rPr/>
        <w:tab/>
      </w:r>
      <w:r>
        <w:rPr>
          <w:spacing w:val="-2"/>
        </w:rPr>
        <w:t>предложения,</w:t>
      </w:r>
      <w:r>
        <w:rPr/>
        <w:tab/>
      </w:r>
      <w:r>
        <w:rPr>
          <w:spacing w:val="-2"/>
        </w:rPr>
        <w:t>понимать</w:t>
      </w:r>
      <w:r>
        <w:rPr/>
        <w:tab/>
      </w:r>
      <w:r>
        <w:rPr>
          <w:spacing w:val="-2"/>
        </w:rPr>
        <w:t>функции</w:t>
      </w:r>
    </w:p>
    <w:p>
      <w:pPr>
        <w:pStyle w:val="Style14"/>
        <w:tabs>
          <w:tab w:val="clear" w:pos="720"/>
          <w:tab w:val="left" w:pos="2425" w:leader="none"/>
          <w:tab w:val="left" w:pos="3437" w:leader="none"/>
          <w:tab w:val="left" w:pos="4391" w:leader="none"/>
          <w:tab w:val="left" w:pos="6566" w:leader="none"/>
          <w:tab w:val="left" w:pos="8371" w:leader="none"/>
          <w:tab w:val="left" w:pos="8757" w:leader="none"/>
          <w:tab w:val="left" w:pos="10073" w:leader="none"/>
        </w:tabs>
        <w:spacing w:lineRule="auto" w:line="362" w:before="4" w:after="0"/>
        <w:ind w:left="973" w:right="618" w:hanging="3"/>
        <w:jc w:val="right"/>
        <w:rPr/>
      </w:pPr>
      <w:r>
        <w:rPr/>
        <w:t>небуквенных</w:t>
      </w:r>
      <w:r>
        <w:rPr>
          <w:spacing w:val="40"/>
        </w:rPr>
        <w:t xml:space="preserve"> </w:t>
      </w:r>
      <w:r>
        <w:rPr/>
        <w:t>графических</w:t>
      </w:r>
      <w:r>
        <w:rPr>
          <w:spacing w:val="40"/>
        </w:rPr>
        <w:t xml:space="preserve"> </w:t>
      </w:r>
      <w:r>
        <w:rPr/>
        <w:t>средств</w:t>
      </w:r>
      <w:r>
        <w:rPr>
          <w:spacing w:val="40"/>
        </w:rPr>
        <w:t xml:space="preserve"> </w:t>
      </w:r>
      <w:r>
        <w:rPr/>
        <w:t>(пробела</w:t>
      </w:r>
      <w:r>
        <w:rPr>
          <w:spacing w:val="40"/>
        </w:rPr>
        <w:t xml:space="preserve"> </w:t>
      </w:r>
      <w:r>
        <w:rPr/>
        <w:t>между</w:t>
      </w:r>
      <w:r>
        <w:rPr>
          <w:spacing w:val="40"/>
        </w:rPr>
        <w:t xml:space="preserve"> </w:t>
      </w:r>
      <w:r>
        <w:rPr/>
        <w:t>словами,</w:t>
      </w:r>
      <w:r>
        <w:rPr>
          <w:spacing w:val="40"/>
        </w:rPr>
        <w:t xml:space="preserve"> </w:t>
      </w:r>
      <w:r>
        <w:rPr/>
        <w:t>знака</w:t>
      </w:r>
      <w:r>
        <w:rPr>
          <w:spacing w:val="40"/>
        </w:rPr>
        <w:t xml:space="preserve"> </w:t>
      </w:r>
      <w:r>
        <w:rPr/>
        <w:t>переноса);</w:t>
      </w:r>
      <w:r>
        <w:rPr>
          <w:spacing w:val="80"/>
          <w:w w:val="150"/>
        </w:rPr>
        <w:t xml:space="preserve"> </w:t>
      </w:r>
      <w:r>
        <w:rPr/>
        <w:t>читать</w:t>
      </w:r>
      <w:r>
        <w:rPr>
          <w:spacing w:val="79"/>
        </w:rPr>
        <w:t xml:space="preserve"> </w:t>
      </w:r>
      <w:r>
        <w:rPr/>
        <w:t>по</w:t>
      </w:r>
      <w:r>
        <w:rPr>
          <w:spacing w:val="80"/>
        </w:rPr>
        <w:t xml:space="preserve"> </w:t>
      </w:r>
      <w:r>
        <w:rPr/>
        <w:t>слогам,</w:t>
      </w:r>
      <w:r>
        <w:rPr>
          <w:spacing w:val="80"/>
        </w:rPr>
        <w:t xml:space="preserve"> </w:t>
      </w:r>
      <w:r>
        <w:rPr/>
        <w:t>ориентируясь</w:t>
      </w:r>
      <w:r>
        <w:rPr>
          <w:spacing w:val="80"/>
        </w:rPr>
        <w:t xml:space="preserve"> </w:t>
      </w:r>
      <w:r>
        <w:rPr/>
        <w:t>на</w:t>
      </w:r>
      <w:r>
        <w:rPr>
          <w:spacing w:val="80"/>
        </w:rPr>
        <w:t xml:space="preserve"> </w:t>
      </w:r>
      <w:r>
        <w:rPr/>
        <w:t>букву,</w:t>
      </w:r>
      <w:r>
        <w:rPr>
          <w:spacing w:val="80"/>
        </w:rPr>
        <w:t xml:space="preserve"> </w:t>
      </w:r>
      <w:r>
        <w:rPr/>
        <w:t>обозначающую</w:t>
      </w:r>
      <w:r>
        <w:rPr>
          <w:spacing w:val="80"/>
        </w:rPr>
        <w:t xml:space="preserve"> </w:t>
      </w:r>
      <w:r>
        <w:rPr/>
        <w:t>гласный</w:t>
      </w:r>
      <w:r>
        <w:rPr>
          <w:spacing w:val="80"/>
        </w:rPr>
        <w:t xml:space="preserve"> </w:t>
      </w:r>
      <w:r>
        <w:rPr/>
        <w:t xml:space="preserve">звук, читать целыми словами со скоростью, соответствующей индивидуальному темпу, </w:t>
      </w:r>
      <w:r>
        <w:rPr>
          <w:spacing w:val="-2"/>
        </w:rPr>
        <w:t>осознанно</w:t>
      </w:r>
      <w:r>
        <w:rPr/>
        <w:tab/>
      </w:r>
      <w:r>
        <w:rPr>
          <w:spacing w:val="-2"/>
        </w:rPr>
        <w:t>читать</w:t>
      </w:r>
      <w:r>
        <w:rPr/>
        <w:tab/>
      </w:r>
      <w:r>
        <w:rPr>
          <w:spacing w:val="-2"/>
        </w:rPr>
        <w:t>слова,</w:t>
      </w:r>
      <w:r>
        <w:rPr/>
        <w:tab/>
      </w:r>
      <w:r>
        <w:rPr>
          <w:spacing w:val="-2"/>
        </w:rPr>
        <w:t>словосочетания,</w:t>
      </w:r>
      <w:r>
        <w:rPr/>
        <w:tab/>
      </w:r>
      <w:r>
        <w:rPr>
          <w:spacing w:val="-2"/>
        </w:rPr>
        <w:t>предложения</w:t>
      </w:r>
      <w:r>
        <w:rPr/>
        <w:tab/>
      </w:r>
      <w:r>
        <w:rPr>
          <w:spacing w:val="-10"/>
        </w:rPr>
        <w:t>и</w:t>
      </w:r>
      <w:r>
        <w:rPr/>
        <w:tab/>
      </w:r>
      <w:r>
        <w:rPr>
          <w:spacing w:val="-2"/>
        </w:rPr>
        <w:t>короткие</w:t>
      </w:r>
      <w:r>
        <w:rPr/>
        <w:tab/>
      </w:r>
      <w:r>
        <w:rPr>
          <w:spacing w:val="-2"/>
        </w:rPr>
        <w:t>тексты</w:t>
      </w:r>
    </w:p>
    <w:p>
      <w:pPr>
        <w:pStyle w:val="Style14"/>
        <w:spacing w:lineRule="auto" w:line="348"/>
        <w:ind w:left="1683" w:right="2629" w:hanging="711"/>
        <w:rPr/>
      </w:pPr>
      <w:r>
        <w:rPr/>
        <w:t>с интонациями и паузами в соответствии со знаками препинания; владеть</w:t>
      </w:r>
      <w:r>
        <w:rPr>
          <w:spacing w:val="-17"/>
        </w:rPr>
        <w:t xml:space="preserve"> </w:t>
      </w:r>
      <w:r>
        <w:rPr/>
        <w:t>орфоэпическим</w:t>
      </w:r>
      <w:r>
        <w:rPr>
          <w:spacing w:val="-13"/>
        </w:rPr>
        <w:t xml:space="preserve"> </w:t>
      </w:r>
      <w:r>
        <w:rPr/>
        <w:t>и</w:t>
      </w:r>
      <w:r>
        <w:rPr>
          <w:spacing w:val="-13"/>
        </w:rPr>
        <w:t xml:space="preserve"> </w:t>
      </w:r>
      <w:r>
        <w:rPr/>
        <w:t>орфографическим</w:t>
      </w:r>
      <w:r>
        <w:rPr>
          <w:spacing w:val="-11"/>
        </w:rPr>
        <w:t xml:space="preserve"> </w:t>
      </w:r>
      <w:r>
        <w:rPr/>
        <w:t>видами</w:t>
      </w:r>
      <w:r>
        <w:rPr>
          <w:spacing w:val="-12"/>
        </w:rPr>
        <w:t xml:space="preserve"> </w:t>
      </w:r>
      <w:r>
        <w:rPr>
          <w:spacing w:val="-2"/>
        </w:rPr>
        <w:t>чтения;</w:t>
      </w:r>
    </w:p>
    <w:p>
      <w:pPr>
        <w:pStyle w:val="Style14"/>
        <w:spacing w:lineRule="auto" w:line="360"/>
        <w:ind w:left="973" w:right="601" w:firstLine="710"/>
        <w:rPr/>
      </w:pPr>
      <w:r>
        <w:rPr/>
        <w:t>устанавливать связь слов в предложении при помощи смысловых вопросов, изменять порядок слов, восстанавливать деформированные предложения, составлять элементарные предложения из заданного набора словоформ;</w:t>
      </w:r>
    </w:p>
    <w:p>
      <w:pPr>
        <w:pStyle w:val="Style14"/>
        <w:ind w:left="1683" w:right="0" w:hanging="0"/>
        <w:rPr/>
      </w:pPr>
      <w:r>
        <w:rPr/>
        <w:t>понимать</w:t>
      </w:r>
      <w:r>
        <w:rPr>
          <w:spacing w:val="-13"/>
        </w:rPr>
        <w:t xml:space="preserve"> </w:t>
      </w:r>
      <w:r>
        <w:rPr/>
        <w:t>текст</w:t>
      </w:r>
      <w:r>
        <w:rPr>
          <w:spacing w:val="-9"/>
        </w:rPr>
        <w:t xml:space="preserve"> </w:t>
      </w:r>
      <w:r>
        <w:rPr/>
        <w:t>как</w:t>
      </w:r>
      <w:r>
        <w:rPr>
          <w:spacing w:val="-7"/>
        </w:rPr>
        <w:t xml:space="preserve"> </w:t>
      </w:r>
      <w:r>
        <w:rPr/>
        <w:t>речевое</w:t>
      </w:r>
      <w:r>
        <w:rPr>
          <w:spacing w:val="-8"/>
        </w:rPr>
        <w:t xml:space="preserve"> </w:t>
      </w:r>
      <w:r>
        <w:rPr>
          <w:spacing w:val="-2"/>
        </w:rPr>
        <w:t>произведение;</w:t>
      </w:r>
    </w:p>
    <w:p>
      <w:pPr>
        <w:pStyle w:val="Style14"/>
        <w:spacing w:before="153" w:after="0"/>
        <w:ind w:left="1683" w:right="0" w:hanging="0"/>
        <w:rPr/>
      </w:pPr>
      <w:r>
        <w:rPr/>
        <w:t>понимать</w:t>
      </w:r>
      <w:r>
        <w:rPr>
          <w:spacing w:val="-17"/>
        </w:rPr>
        <w:t xml:space="preserve"> </w:t>
      </w:r>
      <w:r>
        <w:rPr/>
        <w:t>читаемый</w:t>
      </w:r>
      <w:r>
        <w:rPr>
          <w:spacing w:val="-6"/>
        </w:rPr>
        <w:t xml:space="preserve"> </w:t>
      </w:r>
      <w:r>
        <w:rPr/>
        <w:t>учебный</w:t>
      </w:r>
      <w:r>
        <w:rPr>
          <w:spacing w:val="-12"/>
        </w:rPr>
        <w:t xml:space="preserve"> </w:t>
      </w:r>
      <w:r>
        <w:rPr/>
        <w:t>текст,</w:t>
      </w:r>
      <w:r>
        <w:rPr>
          <w:spacing w:val="-12"/>
        </w:rPr>
        <w:t xml:space="preserve"> </w:t>
      </w:r>
      <w:r>
        <w:rPr/>
        <w:t>последовательно</w:t>
      </w:r>
      <w:r>
        <w:rPr>
          <w:spacing w:val="-10"/>
        </w:rPr>
        <w:t xml:space="preserve"> </w:t>
      </w:r>
      <w:r>
        <w:rPr/>
        <w:t>и</w:t>
      </w:r>
      <w:r>
        <w:rPr>
          <w:spacing w:val="-12"/>
        </w:rPr>
        <w:t xml:space="preserve"> </w:t>
      </w:r>
      <w:r>
        <w:rPr/>
        <w:t>правильно</w:t>
      </w:r>
      <w:r>
        <w:rPr>
          <w:spacing w:val="-11"/>
        </w:rPr>
        <w:t xml:space="preserve"> </w:t>
      </w:r>
      <w:r>
        <w:rPr>
          <w:spacing w:val="-2"/>
        </w:rPr>
        <w:t>списывать</w:t>
      </w:r>
    </w:p>
    <w:p>
      <w:pPr>
        <w:pStyle w:val="Style14"/>
        <w:spacing w:before="164" w:after="0"/>
        <w:ind w:left="973" w:right="0" w:hanging="0"/>
        <w:jc w:val="left"/>
        <w:rPr>
          <w:spacing w:val="-2"/>
        </w:rPr>
      </w:pPr>
      <w:r>
        <w:rPr>
          <w:spacing w:val="-2"/>
        </w:rPr>
        <w:t>текст;</w:t>
      </w:r>
    </w:p>
    <w:p>
      <w:pPr>
        <w:pStyle w:val="Style14"/>
        <w:spacing w:before="162" w:after="0"/>
        <w:ind w:left="1683" w:right="0" w:hanging="0"/>
        <w:jc w:val="left"/>
        <w:rPr/>
      </w:pPr>
      <w:r>
        <w:rPr/>
        <w:t>воспринимать</w:t>
      </w:r>
      <w:r>
        <w:rPr>
          <w:spacing w:val="-10"/>
        </w:rPr>
        <w:t xml:space="preserve"> </w:t>
      </w:r>
      <w:r>
        <w:rPr/>
        <w:t>на</w:t>
      </w:r>
      <w:r>
        <w:rPr>
          <w:spacing w:val="-6"/>
        </w:rPr>
        <w:t xml:space="preserve"> </w:t>
      </w:r>
      <w:r>
        <w:rPr/>
        <w:t>слух</w:t>
      </w:r>
      <w:r>
        <w:rPr>
          <w:spacing w:val="-12"/>
        </w:rPr>
        <w:t xml:space="preserve"> </w:t>
      </w:r>
      <w:r>
        <w:rPr/>
        <w:t>речь</w:t>
      </w:r>
      <w:r>
        <w:rPr>
          <w:spacing w:val="-9"/>
        </w:rPr>
        <w:t xml:space="preserve"> </w:t>
      </w:r>
      <w:r>
        <w:rPr/>
        <w:t>учителя</w:t>
      </w:r>
      <w:r>
        <w:rPr>
          <w:spacing w:val="-5"/>
        </w:rPr>
        <w:t xml:space="preserve"> </w:t>
      </w:r>
      <w:r>
        <w:rPr/>
        <w:t>на</w:t>
      </w:r>
      <w:r>
        <w:rPr>
          <w:spacing w:val="-9"/>
        </w:rPr>
        <w:t xml:space="preserve"> </w:t>
      </w:r>
      <w:r>
        <w:rPr/>
        <w:t>родном</w:t>
      </w:r>
      <w:r>
        <w:rPr>
          <w:spacing w:val="-5"/>
        </w:rPr>
        <w:t xml:space="preserve"> </w:t>
      </w:r>
      <w:r>
        <w:rPr>
          <w:spacing w:val="-2"/>
        </w:rPr>
        <w:t>языке;</w:t>
      </w:r>
    </w:p>
    <w:p>
      <w:pPr>
        <w:pStyle w:val="Style14"/>
        <w:spacing w:before="158" w:after="0"/>
        <w:ind w:left="1683" w:right="0" w:hanging="0"/>
        <w:jc w:val="left"/>
        <w:rPr/>
      </w:pPr>
      <w:r>
        <w:rPr/>
        <w:t>понимать</w:t>
      </w:r>
      <w:r>
        <w:rPr>
          <w:spacing w:val="32"/>
        </w:rPr>
        <w:t xml:space="preserve"> </w:t>
      </w:r>
      <w:r>
        <w:rPr/>
        <w:t>язык</w:t>
      </w:r>
      <w:r>
        <w:rPr>
          <w:spacing w:val="40"/>
        </w:rPr>
        <w:t xml:space="preserve"> </w:t>
      </w:r>
      <w:r>
        <w:rPr/>
        <w:t>как</w:t>
      </w:r>
      <w:r>
        <w:rPr>
          <w:spacing w:val="34"/>
        </w:rPr>
        <w:t xml:space="preserve"> </w:t>
      </w:r>
      <w:r>
        <w:rPr/>
        <w:t>основное</w:t>
      </w:r>
      <w:r>
        <w:rPr>
          <w:spacing w:val="38"/>
        </w:rPr>
        <w:t xml:space="preserve"> </w:t>
      </w:r>
      <w:r>
        <w:rPr/>
        <w:t>средство</w:t>
      </w:r>
      <w:r>
        <w:rPr>
          <w:spacing w:val="34"/>
        </w:rPr>
        <w:t xml:space="preserve"> </w:t>
      </w:r>
      <w:r>
        <w:rPr/>
        <w:t>человеческого</w:t>
      </w:r>
      <w:r>
        <w:rPr>
          <w:spacing w:val="38"/>
        </w:rPr>
        <w:t xml:space="preserve"> </w:t>
      </w:r>
      <w:r>
        <w:rPr/>
        <w:t>общения,</w:t>
      </w:r>
      <w:r>
        <w:rPr>
          <w:spacing w:val="46"/>
        </w:rPr>
        <w:t xml:space="preserve"> </w:t>
      </w:r>
      <w:r>
        <w:rPr>
          <w:spacing w:val="-2"/>
        </w:rPr>
        <w:t>осознавать</w:t>
      </w:r>
    </w:p>
    <w:p>
      <w:pPr>
        <w:pStyle w:val="Style14"/>
        <w:spacing w:before="163" w:after="0"/>
        <w:ind w:left="973" w:right="0" w:hanging="0"/>
        <w:jc w:val="left"/>
        <w:rPr/>
      </w:pPr>
      <w:r>
        <w:rPr/>
        <w:t>цели</w:t>
      </w:r>
      <w:r>
        <w:rPr>
          <w:spacing w:val="-11"/>
        </w:rPr>
        <w:t xml:space="preserve"> </w:t>
      </w:r>
      <w:r>
        <w:rPr/>
        <w:t>и</w:t>
      </w:r>
      <w:r>
        <w:rPr>
          <w:spacing w:val="-9"/>
        </w:rPr>
        <w:t xml:space="preserve"> </w:t>
      </w:r>
      <w:r>
        <w:rPr/>
        <w:t>ситуации</w:t>
      </w:r>
      <w:r>
        <w:rPr>
          <w:spacing w:val="-7"/>
        </w:rPr>
        <w:t xml:space="preserve"> </w:t>
      </w:r>
      <w:r>
        <w:rPr>
          <w:spacing w:val="-2"/>
        </w:rPr>
        <w:t>общения;</w:t>
      </w:r>
    </w:p>
    <w:p>
      <w:pPr>
        <w:pStyle w:val="Style14"/>
        <w:tabs>
          <w:tab w:val="clear" w:pos="720"/>
          <w:tab w:val="left" w:pos="3034" w:leader="none"/>
          <w:tab w:val="left" w:pos="4720" w:leader="none"/>
          <w:tab w:val="left" w:pos="6076" w:leader="none"/>
          <w:tab w:val="left" w:pos="6580" w:leader="none"/>
          <w:tab w:val="left" w:pos="7958" w:leader="none"/>
          <w:tab w:val="left" w:pos="8582" w:leader="none"/>
          <w:tab w:val="left" w:pos="9948" w:leader="none"/>
        </w:tabs>
        <w:spacing w:lineRule="auto" w:line="348" w:before="163" w:after="0"/>
        <w:ind w:left="973" w:right="625" w:firstLine="710"/>
        <w:jc w:val="left"/>
        <w:rPr/>
      </w:pPr>
      <w:r>
        <w:rPr>
          <w:spacing w:val="-2"/>
        </w:rPr>
        <w:t>задавать</w:t>
      </w:r>
      <w:r>
        <w:rPr/>
        <w:tab/>
      </w:r>
      <w:r>
        <w:rPr>
          <w:spacing w:val="-2"/>
        </w:rPr>
        <w:t>несложные</w:t>
      </w:r>
      <w:r>
        <w:rPr/>
        <w:tab/>
      </w:r>
      <w:r>
        <w:rPr>
          <w:spacing w:val="-2"/>
        </w:rPr>
        <w:t>вопросы</w:t>
      </w:r>
      <w:r>
        <w:rPr/>
        <w:tab/>
      </w:r>
      <w:r>
        <w:rPr>
          <w:spacing w:val="-10"/>
        </w:rPr>
        <w:t>и</w:t>
      </w:r>
      <w:r>
        <w:rPr/>
        <w:tab/>
      </w:r>
      <w:r>
        <w:rPr>
          <w:spacing w:val="-2"/>
        </w:rPr>
        <w:t>отвечать</w:t>
      </w:r>
      <w:r>
        <w:rPr/>
        <w:tab/>
      </w:r>
      <w:r>
        <w:rPr>
          <w:spacing w:val="-6"/>
        </w:rPr>
        <w:t>на</w:t>
      </w:r>
      <w:r>
        <w:rPr/>
        <w:tab/>
      </w:r>
      <w:r>
        <w:rPr>
          <w:spacing w:val="-2"/>
        </w:rPr>
        <w:t>вопросы</w:t>
      </w:r>
      <w:r>
        <w:rPr/>
        <w:tab/>
      </w:r>
      <w:r>
        <w:rPr>
          <w:spacing w:val="-2"/>
        </w:rPr>
        <w:t xml:space="preserve">учителя </w:t>
      </w:r>
      <w:r>
        <w:rPr/>
        <w:t>и других обучающихся (элементарный диалог), соблюдая орфоэпические нормы;</w:t>
      </w:r>
    </w:p>
    <w:p>
      <w:pPr>
        <w:pStyle w:val="Style14"/>
        <w:tabs>
          <w:tab w:val="clear" w:pos="720"/>
          <w:tab w:val="left" w:pos="4938" w:leader="none"/>
          <w:tab w:val="left" w:pos="7708" w:leader="none"/>
        </w:tabs>
        <w:spacing w:lineRule="auto" w:line="348" w:before="5" w:after="0"/>
        <w:ind w:left="973" w:right="630" w:firstLine="710"/>
        <w:jc w:val="left"/>
        <w:rPr/>
      </w:pPr>
      <w:r>
        <w:rPr/>
        <w:t>списывать</w:t>
      </w:r>
      <w:r>
        <w:rPr>
          <w:spacing w:val="80"/>
        </w:rPr>
        <w:t xml:space="preserve"> </w:t>
      </w:r>
      <w:r>
        <w:rPr/>
        <w:t>(писать)</w:t>
      </w:r>
      <w:r>
        <w:rPr>
          <w:spacing w:val="80"/>
        </w:rPr>
        <w:t xml:space="preserve"> </w:t>
      </w:r>
      <w:r>
        <w:rPr/>
        <w:t>под</w:t>
        <w:tab/>
        <w:t>диктовку</w:t>
      </w:r>
      <w:r>
        <w:rPr>
          <w:spacing w:val="80"/>
        </w:rPr>
        <w:t xml:space="preserve"> </w:t>
      </w:r>
      <w:r>
        <w:rPr/>
        <w:t>изученные</w:t>
        <w:tab/>
        <w:t>слова</w:t>
      </w:r>
      <w:r>
        <w:rPr>
          <w:spacing w:val="80"/>
        </w:rPr>
        <w:t xml:space="preserve"> </w:t>
      </w:r>
      <w:r>
        <w:rPr/>
        <w:t>на</w:t>
      </w:r>
      <w:r>
        <w:rPr>
          <w:spacing w:val="80"/>
        </w:rPr>
        <w:t xml:space="preserve"> </w:t>
      </w:r>
      <w:r>
        <w:rPr/>
        <w:t>родном</w:t>
      </w:r>
      <w:r>
        <w:rPr>
          <w:spacing w:val="80"/>
        </w:rPr>
        <w:t xml:space="preserve"> </w:t>
      </w:r>
      <w:r>
        <w:rPr/>
        <w:t>языке, короткие предложения.</w:t>
      </w:r>
    </w:p>
    <w:p>
      <w:pPr>
        <w:pStyle w:val="Style14"/>
        <w:spacing w:before="4" w:after="0"/>
        <w:ind w:left="1750" w:right="0" w:hanging="0"/>
        <w:jc w:val="left"/>
        <w:rPr/>
      </w:pPr>
      <w:r>
        <w:rPr/>
        <w:t>Рабочая</w:t>
      </w:r>
      <w:r>
        <w:rPr>
          <w:spacing w:val="77"/>
        </w:rPr>
        <w:t xml:space="preserve"> </w:t>
      </w:r>
      <w:r>
        <w:rPr/>
        <w:t>программа</w:t>
      </w:r>
      <w:r>
        <w:rPr>
          <w:spacing w:val="78"/>
        </w:rPr>
        <w:t xml:space="preserve"> </w:t>
      </w:r>
      <w:r>
        <w:rPr/>
        <w:t>по</w:t>
      </w:r>
      <w:r>
        <w:rPr>
          <w:spacing w:val="49"/>
          <w:w w:val="150"/>
        </w:rPr>
        <w:t xml:space="preserve"> </w:t>
      </w:r>
      <w:r>
        <w:rPr/>
        <w:t>учебному</w:t>
      </w:r>
      <w:r>
        <w:rPr>
          <w:spacing w:val="77"/>
        </w:rPr>
        <w:t xml:space="preserve"> </w:t>
      </w:r>
      <w:r>
        <w:rPr/>
        <w:t>предмету</w:t>
      </w:r>
      <w:r>
        <w:rPr>
          <w:spacing w:val="45"/>
          <w:w w:val="150"/>
        </w:rPr>
        <w:t xml:space="preserve"> </w:t>
      </w:r>
      <w:r>
        <w:rPr/>
        <w:t>«Иностранный</w:t>
      </w:r>
      <w:r>
        <w:rPr>
          <w:spacing w:val="47"/>
          <w:w w:val="150"/>
        </w:rPr>
        <w:t xml:space="preserve"> </w:t>
      </w:r>
      <w:r>
        <w:rPr>
          <w:spacing w:val="-2"/>
        </w:rPr>
        <w:t>(английский)</w:t>
      </w:r>
    </w:p>
    <w:p>
      <w:pPr>
        <w:pStyle w:val="Style14"/>
        <w:spacing w:before="163" w:after="0"/>
        <w:ind w:left="973" w:right="0" w:hanging="0"/>
        <w:jc w:val="left"/>
        <w:rPr>
          <w:spacing w:val="-2"/>
        </w:rPr>
      </w:pPr>
      <w:r>
        <w:rPr>
          <w:spacing w:val="-2"/>
        </w:rPr>
        <w:t>язык».</w:t>
      </w:r>
    </w:p>
    <w:p>
      <w:pPr>
        <w:sectPr>
          <w:footerReference w:type="default" r:id="rId212"/>
          <w:footerReference w:type="first" r:id="rId21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before="158" w:after="0"/>
        <w:ind w:left="973" w:right="610" w:firstLine="710"/>
        <w:rPr/>
      </w:pPr>
      <w:r>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w:t>
      </w:r>
      <w:r>
        <w:rPr>
          <w:spacing w:val="40"/>
        </w:rPr>
        <w:t xml:space="preserve"> </w:t>
      </w:r>
      <w:r>
        <w:rPr/>
        <w:t>язык)</w:t>
      </w:r>
      <w:r>
        <w:rPr>
          <w:spacing w:val="40"/>
        </w:rPr>
        <w:t xml:space="preserve"> </w:t>
      </w:r>
      <w:r>
        <w:rPr/>
        <w:t>включает</w:t>
      </w:r>
      <w:r>
        <w:rPr>
          <w:spacing w:val="40"/>
        </w:rPr>
        <w:t xml:space="preserve"> </w:t>
      </w:r>
      <w:r>
        <w:rPr/>
        <w:t>пояснительную</w:t>
      </w:r>
      <w:r>
        <w:rPr>
          <w:spacing w:val="40"/>
        </w:rPr>
        <w:t xml:space="preserve"> </w:t>
      </w:r>
      <w:r>
        <w:rPr/>
        <w:t>записку,</w:t>
      </w:r>
      <w:r>
        <w:rPr>
          <w:spacing w:val="40"/>
        </w:rPr>
        <w:t xml:space="preserve"> </w:t>
      </w:r>
      <w:r>
        <w:rPr/>
        <w:t>содержание</w:t>
      </w:r>
      <w:r>
        <w:rPr>
          <w:spacing w:val="40"/>
        </w:rPr>
        <w:t xml:space="preserve"> </w:t>
      </w:r>
      <w:r>
        <w:rPr/>
        <w:t>обучения,</w:t>
      </w:r>
    </w:p>
    <w:p>
      <w:pPr>
        <w:pStyle w:val="Style14"/>
        <w:spacing w:lineRule="auto" w:line="362" w:before="65" w:after="0"/>
        <w:ind w:left="973" w:right="615" w:hanging="0"/>
        <w:rPr/>
      </w:pPr>
      <w:r>
        <w:rPr/>
        <w:t xml:space="preserve">планируемые результаты освоения программы по иностранному (английскому) </w:t>
      </w:r>
      <w:r>
        <w:rPr>
          <w:spacing w:val="-2"/>
        </w:rPr>
        <w:t>языку.</w:t>
      </w:r>
    </w:p>
    <w:p>
      <w:pPr>
        <w:pStyle w:val="Style14"/>
        <w:spacing w:lineRule="auto" w:line="362" w:before="1" w:after="0"/>
        <w:ind w:left="973" w:right="613" w:firstLine="710"/>
        <w:rPr/>
      </w:pPr>
      <w:r>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pPr>
        <w:pStyle w:val="Style14"/>
        <w:spacing w:lineRule="auto" w:line="362"/>
        <w:ind w:left="973" w:right="604" w:firstLine="710"/>
        <w:rPr/>
      </w:pPr>
      <w:r>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pPr>
        <w:pStyle w:val="Style14"/>
        <w:spacing w:lineRule="auto" w:line="360"/>
        <w:ind w:left="973" w:right="613" w:firstLine="710"/>
        <w:rPr/>
      </w:pPr>
      <w:r>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pPr>
        <w:pStyle w:val="Style14"/>
        <w:spacing w:lineRule="auto" w:line="360"/>
        <w:ind w:left="973" w:right="606" w:firstLine="710"/>
        <w:rPr/>
      </w:pPr>
      <w:r>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pStyle w:val="Style14"/>
        <w:spacing w:lineRule="auto" w:line="362"/>
        <w:ind w:left="973" w:right="609" w:firstLine="710"/>
        <w:rPr/>
      </w:pPr>
      <w:r>
        <w:rPr/>
        <w:t>Программа по иностранному (английскому) языку раскрывает цели образования, развития и воспитания обучающихся средствами учебного предмета</w:t>
      </w:r>
    </w:p>
    <w:p>
      <w:pPr>
        <w:pStyle w:val="Style14"/>
        <w:tabs>
          <w:tab w:val="clear" w:pos="720"/>
          <w:tab w:val="left" w:pos="5281" w:leader="none"/>
          <w:tab w:val="left" w:pos="8105" w:leader="none"/>
        </w:tabs>
        <w:spacing w:lineRule="auto" w:line="360"/>
        <w:ind w:left="1016" w:right="603" w:firstLine="684"/>
        <w:jc w:val="right"/>
        <w:rPr/>
      </w:pPr>
      <w:r>
        <w:rPr/>
        <w:t>«Иностранный</w:t>
      </w:r>
      <w:r>
        <w:rPr>
          <w:spacing w:val="-1"/>
        </w:rPr>
        <w:t xml:space="preserve"> </w:t>
      </w:r>
      <w:r>
        <w:rPr/>
        <w:t>язык»</w:t>
      </w:r>
      <w:r>
        <w:rPr>
          <w:spacing w:val="-3"/>
        </w:rPr>
        <w:t xml:space="preserve"> </w:t>
      </w:r>
      <w:r>
        <w:rPr/>
        <w:t>на</w:t>
      </w:r>
      <w:r>
        <w:rPr>
          <w:spacing w:val="-4"/>
        </w:rPr>
        <w:t xml:space="preserve"> </w:t>
      </w:r>
      <w:r>
        <w:rPr/>
        <w:t>уровне</w:t>
      </w:r>
      <w:r>
        <w:rPr>
          <w:spacing w:val="-3"/>
        </w:rPr>
        <w:t xml:space="preserve"> </w:t>
      </w:r>
      <w:r>
        <w:rPr/>
        <w:t>начального</w:t>
      </w:r>
      <w:r>
        <w:rPr>
          <w:spacing w:val="-4"/>
        </w:rPr>
        <w:t xml:space="preserve"> </w:t>
      </w:r>
      <w:r>
        <w:rPr/>
        <w:t>общего</w:t>
      </w:r>
      <w:r>
        <w:rPr>
          <w:spacing w:val="-2"/>
        </w:rPr>
        <w:t xml:space="preserve"> </w:t>
      </w:r>
      <w:r>
        <w:rPr/>
        <w:t>образования,</w:t>
      </w:r>
      <w:r>
        <w:rPr>
          <w:spacing w:val="-3"/>
        </w:rPr>
        <w:t xml:space="preserve"> </w:t>
      </w:r>
      <w:r>
        <w:rPr/>
        <w:t>определяет обязательную (инвариантную) часть содержания изучаемого иностранного языка, за</w:t>
      </w:r>
      <w:r>
        <w:rPr>
          <w:spacing w:val="80"/>
        </w:rPr>
        <w:t xml:space="preserve"> </w:t>
      </w:r>
      <w:r>
        <w:rPr/>
        <w:t>пределами</w:t>
      </w:r>
      <w:r>
        <w:rPr>
          <w:spacing w:val="80"/>
        </w:rPr>
        <w:t xml:space="preserve"> </w:t>
      </w:r>
      <w:r>
        <w:rPr/>
        <w:t>которой</w:t>
      </w:r>
      <w:r>
        <w:rPr>
          <w:spacing w:val="80"/>
        </w:rPr>
        <w:t xml:space="preserve"> </w:t>
      </w:r>
      <w:r>
        <w:rPr/>
        <w:t>остаётся</w:t>
        <w:tab/>
        <w:t>возможность</w:t>
      </w:r>
      <w:r>
        <w:rPr>
          <w:spacing w:val="80"/>
        </w:rPr>
        <w:t xml:space="preserve"> </w:t>
      </w:r>
      <w:r>
        <w:rPr/>
        <w:t>выбора</w:t>
        <w:tab/>
        <w:t>учителем</w:t>
      </w:r>
      <w:r>
        <w:rPr>
          <w:spacing w:val="40"/>
        </w:rPr>
        <w:t xml:space="preserve"> </w:t>
      </w:r>
      <w:r>
        <w:rPr/>
        <w:t>вариативной составляющей</w:t>
      </w:r>
      <w:r>
        <w:rPr>
          <w:spacing w:val="-17"/>
        </w:rPr>
        <w:t xml:space="preserve"> </w:t>
      </w:r>
      <w:r>
        <w:rPr/>
        <w:t>содержания</w:t>
      </w:r>
      <w:r>
        <w:rPr>
          <w:spacing w:val="-11"/>
        </w:rPr>
        <w:t xml:space="preserve"> </w:t>
      </w:r>
      <w:r>
        <w:rPr/>
        <w:t>образования</w:t>
      </w:r>
      <w:r>
        <w:rPr>
          <w:spacing w:val="-14"/>
        </w:rPr>
        <w:t xml:space="preserve"> </w:t>
      </w:r>
      <w:r>
        <w:rPr/>
        <w:t>по</w:t>
      </w:r>
      <w:r>
        <w:rPr>
          <w:spacing w:val="-14"/>
        </w:rPr>
        <w:t xml:space="preserve"> </w:t>
      </w:r>
      <w:r>
        <w:rPr/>
        <w:t>по</w:t>
      </w:r>
      <w:r>
        <w:rPr>
          <w:spacing w:val="-14"/>
        </w:rPr>
        <w:t xml:space="preserve"> </w:t>
      </w:r>
      <w:r>
        <w:rPr/>
        <w:t>иностранному</w:t>
      </w:r>
      <w:r>
        <w:rPr>
          <w:spacing w:val="-14"/>
        </w:rPr>
        <w:t xml:space="preserve"> </w:t>
      </w:r>
      <w:r>
        <w:rPr/>
        <w:t>(английскому)</w:t>
      </w:r>
      <w:r>
        <w:rPr>
          <w:spacing w:val="-14"/>
        </w:rPr>
        <w:t xml:space="preserve"> </w:t>
      </w:r>
      <w:r>
        <w:rPr>
          <w:spacing w:val="-2"/>
        </w:rPr>
        <w:t>языку.</w:t>
      </w:r>
    </w:p>
    <w:p>
      <w:pPr>
        <w:sectPr>
          <w:footerReference w:type="default" r:id="rId214"/>
          <w:footerReference w:type="first" r:id="rId215"/>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ind w:left="973" w:right="604" w:firstLine="710"/>
        <w:rPr/>
      </w:pPr>
      <w:r>
        <w:rPr/>
        <w:t>На</w:t>
      </w:r>
      <w:r>
        <w:rPr>
          <w:spacing w:val="80"/>
        </w:rPr>
        <w:t xml:space="preserve">  </w:t>
      </w:r>
      <w:r>
        <w:rPr/>
        <w:t>уровне</w:t>
      </w:r>
      <w:r>
        <w:rPr>
          <w:spacing w:val="80"/>
        </w:rPr>
        <w:t xml:space="preserve">  </w:t>
      </w:r>
      <w:r>
        <w:rPr/>
        <w:t>начального</w:t>
      </w:r>
      <w:r>
        <w:rPr>
          <w:spacing w:val="80"/>
        </w:rPr>
        <w:t xml:space="preserve">  </w:t>
      </w:r>
      <w:r>
        <w:rPr/>
        <w:t>общего</w:t>
      </w:r>
      <w:r>
        <w:rPr>
          <w:spacing w:val="80"/>
        </w:rPr>
        <w:t xml:space="preserve">  </w:t>
      </w:r>
      <w:r>
        <w:rPr/>
        <w:t>образования</w:t>
      </w:r>
      <w:r>
        <w:rPr>
          <w:spacing w:val="80"/>
        </w:rPr>
        <w:t xml:space="preserve">  </w:t>
      </w:r>
      <w:r>
        <w:rPr/>
        <w:t>закладывается</w:t>
      </w:r>
      <w:r>
        <w:rPr>
          <w:spacing w:val="80"/>
          <w:w w:val="150"/>
        </w:rPr>
        <w:t xml:space="preserve">  </w:t>
      </w:r>
      <w:r>
        <w:rPr/>
        <w:t>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w:t>
      </w:r>
      <w:r>
        <w:rPr>
          <w:spacing w:val="40"/>
        </w:rPr>
        <w:t xml:space="preserve"> </w:t>
      </w:r>
      <w:r>
        <w:rPr/>
        <w:t>характеризуются</w:t>
      </w:r>
      <w:r>
        <w:rPr>
          <w:spacing w:val="40"/>
        </w:rPr>
        <w:t xml:space="preserve"> </w:t>
      </w:r>
      <w:r>
        <w:rPr/>
        <w:t>большой восприимчивостью к овладению</w:t>
      </w:r>
    </w:p>
    <w:p>
      <w:pPr>
        <w:pStyle w:val="Style14"/>
        <w:spacing w:lineRule="auto" w:line="360" w:before="65" w:after="0"/>
        <w:ind w:left="973" w:right="623" w:hanging="0"/>
        <w:rPr/>
      </w:pPr>
      <w:r>
        <w:rPr/>
        <w:t>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pPr>
        <w:pStyle w:val="Style14"/>
        <w:spacing w:lineRule="auto" w:line="360" w:before="4" w:after="0"/>
        <w:ind w:left="973" w:right="605" w:firstLine="710"/>
        <w:rPr/>
      </w:pPr>
      <w:r>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pPr>
        <w:pStyle w:val="Style14"/>
        <w:spacing w:lineRule="auto" w:line="360" w:before="2" w:after="0"/>
        <w:ind w:left="973" w:right="624" w:firstLine="710"/>
        <w:rPr/>
      </w:pPr>
      <w:r>
        <w:rPr/>
        <w:t xml:space="preserve">Цели обучения иностранному (английскому) языку на уровне начального общего образования можно условно разделить на образовательные, развивающие, </w:t>
      </w:r>
      <w:r>
        <w:rPr>
          <w:spacing w:val="-2"/>
        </w:rPr>
        <w:t>воспитывающие.</w:t>
      </w:r>
    </w:p>
    <w:p>
      <w:pPr>
        <w:pStyle w:val="Style14"/>
        <w:spacing w:lineRule="auto" w:line="348" w:before="3" w:after="0"/>
        <w:ind w:left="973" w:right="613" w:firstLine="710"/>
        <w:rPr/>
      </w:pPr>
      <w:r>
        <w:rPr/>
        <w:t>Образовательные</w:t>
      </w:r>
      <w:r>
        <w:rPr>
          <w:spacing w:val="-4"/>
        </w:rPr>
        <w:t xml:space="preserve"> </w:t>
      </w:r>
      <w:r>
        <w:rPr/>
        <w:t>цели</w:t>
      </w:r>
      <w:r>
        <w:rPr>
          <w:spacing w:val="-2"/>
        </w:rPr>
        <w:t xml:space="preserve"> </w:t>
      </w:r>
      <w:r>
        <w:rPr/>
        <w:t>программы</w:t>
      </w:r>
      <w:r>
        <w:rPr>
          <w:spacing w:val="-4"/>
        </w:rPr>
        <w:t xml:space="preserve"> </w:t>
      </w:r>
      <w:r>
        <w:rPr/>
        <w:t>по</w:t>
      </w:r>
      <w:r>
        <w:rPr>
          <w:spacing w:val="-4"/>
        </w:rPr>
        <w:t xml:space="preserve"> </w:t>
      </w:r>
      <w:r>
        <w:rPr/>
        <w:t>иностранному</w:t>
      </w:r>
      <w:r>
        <w:rPr>
          <w:spacing w:val="-3"/>
        </w:rPr>
        <w:t xml:space="preserve"> </w:t>
      </w:r>
      <w:r>
        <w:rPr/>
        <w:t>(английскому)</w:t>
      </w:r>
      <w:r>
        <w:rPr>
          <w:spacing w:val="-4"/>
        </w:rPr>
        <w:t xml:space="preserve"> </w:t>
      </w:r>
      <w:r>
        <w:rPr/>
        <w:t>языку</w:t>
      </w:r>
      <w:r>
        <w:rPr>
          <w:spacing w:val="-3"/>
        </w:rPr>
        <w:t xml:space="preserve"> </w:t>
      </w:r>
      <w:r>
        <w:rPr/>
        <w:t>на уровне начального общего образования включают:</w:t>
      </w:r>
    </w:p>
    <w:p>
      <w:pPr>
        <w:pStyle w:val="Style14"/>
        <w:tabs>
          <w:tab w:val="clear" w:pos="720"/>
          <w:tab w:val="left" w:pos="10133" w:leader="none"/>
        </w:tabs>
        <w:spacing w:lineRule="auto" w:line="360" w:before="3" w:after="0"/>
        <w:ind w:left="973" w:right="603" w:firstLine="710"/>
        <w:rPr/>
      </w:pPr>
      <w:r>
        <w:rPr/>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w:t>
      </w:r>
      <w:r>
        <w:rPr>
          <w:spacing w:val="-2"/>
        </w:rPr>
        <w:t>письмо)</w:t>
      </w:r>
      <w:r>
        <w:rPr/>
        <w:tab/>
      </w:r>
      <w:r>
        <w:rPr>
          <w:spacing w:val="-2"/>
        </w:rPr>
        <w:t>форме</w:t>
      </w:r>
    </w:p>
    <w:p>
      <w:pPr>
        <w:pStyle w:val="Style14"/>
        <w:spacing w:lineRule="exact" w:line="318"/>
        <w:ind w:left="973" w:right="0" w:hanging="0"/>
        <w:rPr/>
      </w:pPr>
      <w:r>
        <w:rPr/>
        <w:t>с</w:t>
      </w:r>
      <w:r>
        <w:rPr>
          <w:spacing w:val="-14"/>
        </w:rPr>
        <w:t xml:space="preserve"> </w:t>
      </w:r>
      <w:r>
        <w:rPr/>
        <w:t>учётом</w:t>
      </w:r>
      <w:r>
        <w:rPr>
          <w:spacing w:val="-10"/>
        </w:rPr>
        <w:t xml:space="preserve"> </w:t>
      </w:r>
      <w:r>
        <w:rPr/>
        <w:t>возрастных</w:t>
      </w:r>
      <w:r>
        <w:rPr>
          <w:spacing w:val="-13"/>
        </w:rPr>
        <w:t xml:space="preserve"> </w:t>
      </w:r>
      <w:r>
        <w:rPr/>
        <w:t>возможностей</w:t>
      </w:r>
      <w:r>
        <w:rPr>
          <w:spacing w:val="-11"/>
        </w:rPr>
        <w:t xml:space="preserve"> </w:t>
      </w:r>
      <w:r>
        <w:rPr/>
        <w:t>и</w:t>
      </w:r>
      <w:r>
        <w:rPr>
          <w:spacing w:val="-10"/>
        </w:rPr>
        <w:t xml:space="preserve"> </w:t>
      </w:r>
      <w:r>
        <w:rPr/>
        <w:t>потребностей</w:t>
      </w:r>
      <w:r>
        <w:rPr>
          <w:spacing w:val="-11"/>
        </w:rPr>
        <w:t xml:space="preserve"> </w:t>
      </w:r>
      <w:r>
        <w:rPr>
          <w:spacing w:val="-2"/>
        </w:rPr>
        <w:t>обучающегося;</w:t>
      </w:r>
    </w:p>
    <w:p>
      <w:pPr>
        <w:pStyle w:val="Style14"/>
        <w:spacing w:lineRule="auto" w:line="360" w:before="165" w:after="0"/>
        <w:ind w:left="973" w:right="606" w:firstLine="710"/>
        <w:rPr/>
      </w:pPr>
      <w:r>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w:t>
      </w:r>
      <w:r>
        <w:rPr>
          <w:spacing w:val="40"/>
        </w:rPr>
        <w:t xml:space="preserve"> </w:t>
      </w:r>
      <w:r>
        <w:rPr/>
        <w:t>темами</w:t>
      </w:r>
      <w:r>
        <w:rPr>
          <w:spacing w:val="40"/>
        </w:rPr>
        <w:t xml:space="preserve"> </w:t>
      </w:r>
      <w:r>
        <w:rPr>
          <w:spacing w:val="-2"/>
        </w:rPr>
        <w:t>общения;</w:t>
      </w:r>
    </w:p>
    <w:p>
      <w:pPr>
        <w:pStyle w:val="Style14"/>
        <w:spacing w:lineRule="auto" w:line="362" w:before="1" w:after="0"/>
        <w:ind w:left="973" w:right="612" w:firstLine="710"/>
        <w:rPr/>
      </w:pPr>
      <w:r>
        <w:rPr/>
        <w:t>освоение</w:t>
      </w:r>
      <w:r>
        <w:rPr>
          <w:spacing w:val="31"/>
        </w:rPr>
        <w:t xml:space="preserve"> </w:t>
      </w:r>
      <w:r>
        <w:rPr/>
        <w:t>знаний</w:t>
      </w:r>
      <w:r>
        <w:rPr>
          <w:spacing w:val="80"/>
        </w:rPr>
        <w:t xml:space="preserve"> </w:t>
      </w:r>
      <w:r>
        <w:rPr/>
        <w:t>о</w:t>
      </w:r>
      <w:r>
        <w:rPr>
          <w:spacing w:val="80"/>
        </w:rPr>
        <w:t xml:space="preserve"> </w:t>
      </w:r>
      <w:r>
        <w:rPr/>
        <w:t>языковых</w:t>
      </w:r>
      <w:r>
        <w:rPr>
          <w:spacing w:val="80"/>
        </w:rPr>
        <w:t xml:space="preserve"> </w:t>
      </w:r>
      <w:r>
        <w:rPr/>
        <w:t>явлениях</w:t>
      </w:r>
      <w:r>
        <w:rPr>
          <w:spacing w:val="80"/>
        </w:rPr>
        <w:t xml:space="preserve"> </w:t>
      </w:r>
      <w:r>
        <w:rPr/>
        <w:t>изучаемого</w:t>
      </w:r>
      <w:r>
        <w:rPr>
          <w:spacing w:val="80"/>
        </w:rPr>
        <w:t xml:space="preserve"> </w:t>
      </w:r>
      <w:r>
        <w:rPr/>
        <w:t>иностранного</w:t>
      </w:r>
      <w:r>
        <w:rPr>
          <w:spacing w:val="80"/>
        </w:rPr>
        <w:t xml:space="preserve"> </w:t>
      </w:r>
      <w:r>
        <w:rPr/>
        <w:t>языка, о разных способах выражения мысли на родном и иностранном языках;</w:t>
      </w:r>
    </w:p>
    <w:p>
      <w:pPr>
        <w:pStyle w:val="Style14"/>
        <w:spacing w:lineRule="auto" w:line="348" w:before="2" w:after="0"/>
        <w:ind w:left="973" w:right="609" w:firstLine="710"/>
        <w:rPr/>
      </w:pPr>
      <w:r>
        <w:rPr/>
        <w:t>использование для решения учебных задач интеллектуальных операций (сравнение, анализ, обобщение);</w:t>
      </w:r>
    </w:p>
    <w:p>
      <w:pPr>
        <w:sectPr>
          <w:footerReference w:type="default" r:id="rId216"/>
          <w:footerReference w:type="first" r:id="rId21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before="5" w:after="0"/>
        <w:ind w:left="973" w:right="618" w:firstLine="710"/>
        <w:rPr/>
      </w:pPr>
      <w:r>
        <w:rPr/>
        <w:t>формирование умений работать с информацией, представленной в текстах разного</w:t>
      </w:r>
      <w:r>
        <w:rPr>
          <w:spacing w:val="80"/>
        </w:rPr>
        <w:t xml:space="preserve">  </w:t>
      </w:r>
      <w:r>
        <w:rPr/>
        <w:t>типа</w:t>
      </w:r>
      <w:r>
        <w:rPr>
          <w:spacing w:val="80"/>
          <w:w w:val="150"/>
        </w:rPr>
        <w:t xml:space="preserve">  </w:t>
      </w:r>
      <w:r>
        <w:rPr/>
        <w:t>(описание,</w:t>
      </w:r>
      <w:r>
        <w:rPr>
          <w:spacing w:val="80"/>
          <w:w w:val="150"/>
        </w:rPr>
        <w:t xml:space="preserve">  </w:t>
      </w:r>
      <w:r>
        <w:rPr/>
        <w:t>повествование,</w:t>
      </w:r>
      <w:r>
        <w:rPr>
          <w:spacing w:val="80"/>
          <w:w w:val="150"/>
        </w:rPr>
        <w:t xml:space="preserve">  </w:t>
      </w:r>
      <w:r>
        <w:rPr/>
        <w:t>рассуждение),</w:t>
      </w:r>
      <w:r>
        <w:rPr>
          <w:spacing w:val="80"/>
          <w:w w:val="150"/>
        </w:rPr>
        <w:t xml:space="preserve">  </w:t>
      </w:r>
      <w:r>
        <w:rPr/>
        <w:t>пользоваться при необходимости словарями по иностранному языку.</w:t>
      </w:r>
    </w:p>
    <w:p>
      <w:pPr>
        <w:pStyle w:val="Style14"/>
        <w:spacing w:lineRule="auto" w:line="362" w:before="65" w:after="0"/>
        <w:ind w:left="973" w:right="597" w:firstLine="710"/>
        <w:rPr/>
      </w:pPr>
      <w:r>
        <w:rPr/>
        <w:t>Развивающие цели программы по иностранному (английскому) языку на уровне начального общего образования включают:</w:t>
      </w:r>
    </w:p>
    <w:p>
      <w:pPr>
        <w:pStyle w:val="Style14"/>
        <w:spacing w:lineRule="auto" w:line="362" w:before="1" w:after="0"/>
        <w:ind w:left="973" w:right="620" w:firstLine="710"/>
        <w:rPr/>
      </w:pPr>
      <w:r>
        <w:rPr/>
        <w:t>осознание</w:t>
      </w:r>
      <w:r>
        <w:rPr>
          <w:spacing w:val="77"/>
        </w:rPr>
        <w:t xml:space="preserve"> </w:t>
      </w:r>
      <w:r>
        <w:rPr/>
        <w:t>обучающимися</w:t>
      </w:r>
      <w:r>
        <w:rPr>
          <w:spacing w:val="80"/>
          <w:w w:val="150"/>
        </w:rPr>
        <w:t xml:space="preserve"> </w:t>
      </w:r>
      <w:r>
        <w:rPr/>
        <w:t>роли</w:t>
      </w:r>
      <w:r>
        <w:rPr>
          <w:spacing w:val="80"/>
          <w:w w:val="150"/>
        </w:rPr>
        <w:t xml:space="preserve"> </w:t>
      </w:r>
      <w:r>
        <w:rPr/>
        <w:t>языков</w:t>
      </w:r>
      <w:r>
        <w:rPr>
          <w:spacing w:val="80"/>
          <w:w w:val="150"/>
        </w:rPr>
        <w:t xml:space="preserve"> </w:t>
      </w:r>
      <w:r>
        <w:rPr/>
        <w:t>как</w:t>
      </w:r>
      <w:r>
        <w:rPr>
          <w:spacing w:val="80"/>
          <w:w w:val="150"/>
        </w:rPr>
        <w:t xml:space="preserve"> </w:t>
      </w:r>
      <w:r>
        <w:rPr/>
        <w:t>средства</w:t>
      </w:r>
      <w:r>
        <w:rPr>
          <w:spacing w:val="80"/>
          <w:w w:val="150"/>
        </w:rPr>
        <w:t xml:space="preserve"> </w:t>
      </w:r>
      <w:r>
        <w:rPr/>
        <w:t>межличностного</w:t>
      </w:r>
      <w:r>
        <w:rPr>
          <w:spacing w:val="80"/>
        </w:rPr>
        <w:t xml:space="preserve"> </w:t>
      </w:r>
      <w:r>
        <w:rPr/>
        <w:t>и межкультурного взаимодействия в условиях поликультурного, многоязычного мира и инструмента познания мира и культуры других народов;</w:t>
      </w:r>
    </w:p>
    <w:p>
      <w:pPr>
        <w:pStyle w:val="Style14"/>
        <w:spacing w:lineRule="auto" w:line="362"/>
        <w:ind w:left="973" w:right="612" w:firstLine="710"/>
        <w:rPr/>
      </w:pPr>
      <w:r>
        <w:rPr/>
        <w:t>становление коммуникативной культуры обучающихся и их общего речевого развития;</w:t>
      </w:r>
    </w:p>
    <w:p>
      <w:pPr>
        <w:pStyle w:val="Style14"/>
        <w:spacing w:lineRule="auto" w:line="360"/>
        <w:ind w:left="973" w:right="599" w:firstLine="710"/>
        <w:rPr/>
      </w:pPr>
      <w:r>
        <w:rPr/>
        <w:t>развитие компенсаторной способности адаптироваться к ситуациям</w:t>
      </w:r>
      <w:r>
        <w:rPr>
          <w:spacing w:val="40"/>
        </w:rPr>
        <w:t xml:space="preserve"> </w:t>
      </w:r>
      <w:r>
        <w:rPr/>
        <w:t xml:space="preserve">общения при получении и передаче информации в условиях дефицита языковых </w:t>
      </w:r>
      <w:r>
        <w:rPr>
          <w:spacing w:val="-2"/>
        </w:rPr>
        <w:t>средств;</w:t>
      </w:r>
    </w:p>
    <w:p>
      <w:pPr>
        <w:pStyle w:val="Style14"/>
        <w:spacing w:lineRule="auto" w:line="360"/>
        <w:ind w:left="973" w:right="613" w:firstLine="710"/>
        <w:rPr/>
      </w:pPr>
      <w:r>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pPr>
        <w:pStyle w:val="Style14"/>
        <w:spacing w:lineRule="auto" w:line="360"/>
        <w:ind w:left="973" w:right="614" w:firstLine="710"/>
        <w:rPr/>
      </w:pPr>
      <w:r>
        <w:rPr/>
        <w:t>становление способности к оценке своих достижений в изучении иностранного языка, мотивация совершенствовать</w:t>
      </w:r>
      <w:r>
        <w:rPr>
          <w:spacing w:val="-1"/>
        </w:rPr>
        <w:t xml:space="preserve"> </w:t>
      </w:r>
      <w:r>
        <w:rPr/>
        <w:t>свои коммуникативные умения на иностранном языке.</w:t>
      </w:r>
    </w:p>
    <w:p>
      <w:pPr>
        <w:pStyle w:val="Style14"/>
        <w:tabs>
          <w:tab w:val="clear" w:pos="720"/>
          <w:tab w:val="left" w:pos="9917" w:leader="none"/>
        </w:tabs>
        <w:spacing w:lineRule="auto" w:line="360"/>
        <w:ind w:left="973" w:right="602" w:firstLine="710"/>
        <w:rPr/>
      </w:pPr>
      <w:r>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w:t>
      </w:r>
      <w:r>
        <w:rPr>
          <w:spacing w:val="-2"/>
        </w:rPr>
        <w:t>осознать</w:t>
      </w:r>
      <w:r>
        <w:rPr/>
        <w:tab/>
      </w:r>
      <w:r>
        <w:rPr>
          <w:spacing w:val="-2"/>
        </w:rPr>
        <w:t>наличие</w:t>
      </w:r>
    </w:p>
    <w:p>
      <w:pPr>
        <w:pStyle w:val="Style14"/>
        <w:spacing w:lineRule="auto" w:line="362"/>
        <w:ind w:left="973" w:right="618" w:hanging="0"/>
        <w:rPr/>
      </w:pPr>
      <w:r>
        <w:rPr/>
        <w:t>и значение общечеловеческих и базовых национальных ценностей. Изучение иностранного (английского) языка обеспечивает:</w:t>
      </w:r>
    </w:p>
    <w:p>
      <w:pPr>
        <w:pStyle w:val="Style14"/>
        <w:spacing w:lineRule="auto" w:line="348"/>
        <w:ind w:left="973" w:right="625" w:firstLine="710"/>
        <w:rPr/>
      </w:pPr>
      <w:r>
        <w:rPr/>
        <w:t>понимание необходимости овладения иностранным языком как средством общения в условиях взаимодействия разных стран и народов;</w:t>
      </w:r>
    </w:p>
    <w:p>
      <w:pPr>
        <w:sectPr>
          <w:footerReference w:type="default" r:id="rId218"/>
          <w:footerReference w:type="first" r:id="rId219"/>
          <w:type w:val="nextPage"/>
          <w:pgSz w:w="11906" w:h="16838"/>
          <w:pgMar w:left="160" w:right="240" w:gutter="0" w:header="0" w:top="1040" w:footer="941" w:bottom="1140"/>
          <w:pgNumType w:fmt="decimal"/>
          <w:formProt w:val="false"/>
          <w:textDirection w:val="lrTb"/>
          <w:docGrid w:type="default" w:linePitch="100" w:charSpace="8192"/>
        </w:sectPr>
        <w:pStyle w:val="Style14"/>
        <w:tabs>
          <w:tab w:val="clear" w:pos="720"/>
          <w:tab w:val="left" w:pos="2861" w:leader="none"/>
          <w:tab w:val="left" w:pos="4345" w:leader="none"/>
          <w:tab w:val="left" w:pos="4744" w:leader="none"/>
          <w:tab w:val="left" w:pos="6554" w:leader="none"/>
          <w:tab w:val="left" w:pos="6849" w:leader="none"/>
          <w:tab w:val="left" w:pos="6933" w:leader="none"/>
          <w:tab w:val="left" w:pos="8318" w:leader="none"/>
          <w:tab w:val="left" w:pos="9919" w:leader="none"/>
        </w:tabs>
        <w:spacing w:lineRule="auto" w:line="360"/>
        <w:ind w:left="973" w:right="606" w:firstLine="710"/>
        <w:jc w:val="left"/>
        <w:rPr/>
      </w:pPr>
      <w:r>
        <w:rPr>
          <w:spacing w:val="-2"/>
        </w:rPr>
        <w:t>формирование</w:t>
      </w:r>
      <w:r>
        <w:rPr/>
        <w:tab/>
      </w:r>
      <w:r>
        <w:rPr>
          <w:spacing w:val="-2"/>
        </w:rPr>
        <w:t>предпосылок</w:t>
      </w:r>
      <w:r>
        <w:rPr/>
        <w:tab/>
        <w:tab/>
      </w:r>
      <w:r>
        <w:rPr>
          <w:spacing w:val="-2"/>
        </w:rPr>
        <w:t>социокультурной/межкультурной компетенции,</w:t>
      </w:r>
      <w:r>
        <w:rPr/>
        <w:tab/>
      </w:r>
      <w:r>
        <w:rPr>
          <w:spacing w:val="-2"/>
        </w:rPr>
        <w:t>позволяющей</w:t>
      </w:r>
      <w:r>
        <w:rPr/>
        <w:tab/>
      </w:r>
      <w:r>
        <w:rPr>
          <w:spacing w:val="-2"/>
        </w:rPr>
        <w:t>приобщаться</w:t>
      </w:r>
      <w:r>
        <w:rPr/>
        <w:tab/>
      </w:r>
      <w:r>
        <w:rPr>
          <w:spacing w:val="-10"/>
        </w:rPr>
        <w:t>к</w:t>
      </w:r>
      <w:r>
        <w:rPr/>
        <w:tab/>
        <w:tab/>
      </w:r>
      <w:r>
        <w:rPr>
          <w:spacing w:val="-2"/>
        </w:rPr>
        <w:t>культуре,</w:t>
      </w:r>
      <w:r>
        <w:rPr/>
        <w:tab/>
      </w:r>
      <w:r>
        <w:rPr>
          <w:spacing w:val="-2"/>
        </w:rPr>
        <w:t>традициям,</w:t>
      </w:r>
      <w:r>
        <w:rPr/>
        <w:tab/>
      </w:r>
      <w:r>
        <w:rPr>
          <w:spacing w:val="-2"/>
        </w:rPr>
        <w:t xml:space="preserve">реалиям </w:t>
      </w:r>
      <w:r>
        <w:rPr/>
        <w:t>стран/страны изучаемого языка, готовности представлять свою страну, её</w:t>
      </w:r>
    </w:p>
    <w:p>
      <w:pPr>
        <w:pStyle w:val="Style14"/>
        <w:spacing w:lineRule="auto" w:line="362" w:before="65" w:after="0"/>
        <w:ind w:left="973" w:right="610" w:hanging="0"/>
        <w:rPr/>
      </w:pPr>
      <w:r>
        <w:rPr/>
        <w:t>культуру в условиях межкультурного общения, соблюдая речевой этикет и используя имеющиеся речевые и неречевые средства общения;</w:t>
      </w:r>
    </w:p>
    <w:p>
      <w:pPr>
        <w:pStyle w:val="Style14"/>
        <w:spacing w:lineRule="auto" w:line="362" w:before="1" w:after="0"/>
        <w:ind w:left="973" w:right="618" w:firstLine="710"/>
        <w:rPr/>
      </w:pPr>
      <w:r>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pPr>
        <w:pStyle w:val="Style14"/>
        <w:spacing w:lineRule="auto" w:line="362"/>
        <w:ind w:left="973" w:right="621" w:firstLine="710"/>
        <w:rPr/>
      </w:pPr>
      <w:r>
        <w:rPr/>
        <w:t>воспитание эмоционального и познавательного интереса к художественной культуре других народов;</w:t>
      </w:r>
    </w:p>
    <w:p>
      <w:pPr>
        <w:pStyle w:val="Style14"/>
        <w:spacing w:lineRule="auto" w:line="348"/>
        <w:ind w:left="973" w:right="600" w:firstLine="710"/>
        <w:rPr/>
      </w:pPr>
      <w:r>
        <w:rPr/>
        <w:t>формирование положительной мотивации и устойчивого учебно- познавательного интереса к предмету «Иностранный язык».</w:t>
      </w:r>
    </w:p>
    <w:p>
      <w:pPr>
        <w:pStyle w:val="Style14"/>
        <w:spacing w:lineRule="auto" w:line="360"/>
        <w:ind w:left="973" w:right="613" w:firstLine="782"/>
        <w:rPr/>
      </w:pPr>
      <w:r>
        <w:rPr/>
        <w:t>Общее число часов, рекомендованных для изучения иностранного (английского) языка – 204 часа: во 2 классе</w:t>
      </w:r>
      <w:r>
        <w:rPr>
          <w:spacing w:val="40"/>
        </w:rPr>
        <w:t xml:space="preserve"> </w:t>
      </w:r>
      <w:r>
        <w:rPr/>
        <w:t>– 68 часов (2 часа в неделю), в 3 классе – 68 часов (2 часа в неделю), в 4 классе – 68 часов (2 часа в неделю).</w:t>
      </w:r>
    </w:p>
    <w:p>
      <w:pPr>
        <w:pStyle w:val="Style14"/>
        <w:spacing w:lineRule="auto" w:line="348"/>
        <w:ind w:left="1683" w:right="5051" w:hanging="0"/>
        <w:jc w:val="left"/>
        <w:rPr/>
      </w:pPr>
      <w:r>
        <w:rPr/>
        <w:t>Содержание</w:t>
      </w:r>
      <w:r>
        <w:rPr>
          <w:spacing w:val="-9"/>
        </w:rPr>
        <w:t xml:space="preserve"> </w:t>
      </w:r>
      <w:r>
        <w:rPr/>
        <w:t>обучения</w:t>
      </w:r>
      <w:r>
        <w:rPr>
          <w:spacing w:val="-6"/>
        </w:rPr>
        <w:t xml:space="preserve"> </w:t>
      </w:r>
      <w:r>
        <w:rPr/>
        <w:t>во</w:t>
      </w:r>
      <w:r>
        <w:rPr>
          <w:spacing w:val="-9"/>
        </w:rPr>
        <w:t xml:space="preserve"> </w:t>
      </w:r>
      <w:r>
        <w:rPr/>
        <w:t>2</w:t>
      </w:r>
      <w:r>
        <w:rPr>
          <w:spacing w:val="-6"/>
        </w:rPr>
        <w:t xml:space="preserve"> </w:t>
      </w:r>
      <w:r>
        <w:rPr/>
        <w:t>классе. Тематическое содержание речи.</w:t>
      </w:r>
    </w:p>
    <w:p>
      <w:pPr>
        <w:pStyle w:val="Style14"/>
        <w:spacing w:before="1" w:after="0"/>
        <w:ind w:left="1683" w:right="0" w:hanging="0"/>
        <w:jc w:val="left"/>
        <w:rPr/>
      </w:pPr>
      <w:r>
        <w:rPr/>
        <w:t>Мир</w:t>
      </w:r>
      <w:r>
        <w:rPr>
          <w:spacing w:val="-8"/>
        </w:rPr>
        <w:t xml:space="preserve"> </w:t>
      </w:r>
      <w:r>
        <w:rPr/>
        <w:t>моего</w:t>
      </w:r>
      <w:r>
        <w:rPr>
          <w:spacing w:val="-5"/>
        </w:rPr>
        <w:t xml:space="preserve"> </w:t>
      </w:r>
      <w:r>
        <w:rPr>
          <w:spacing w:val="-4"/>
        </w:rPr>
        <w:t>«я».</w:t>
      </w:r>
    </w:p>
    <w:p>
      <w:pPr>
        <w:pStyle w:val="Style14"/>
        <w:spacing w:before="154" w:after="0"/>
        <w:ind w:left="1683" w:right="0" w:hanging="0"/>
        <w:jc w:val="left"/>
        <w:rPr/>
      </w:pPr>
      <w:r>
        <w:rPr/>
        <w:t>Приветствие.</w:t>
      </w:r>
      <w:r>
        <w:rPr>
          <w:spacing w:val="45"/>
        </w:rPr>
        <w:t xml:space="preserve"> </w:t>
      </w:r>
      <w:r>
        <w:rPr/>
        <w:t>Знакомство.</w:t>
      </w:r>
      <w:r>
        <w:rPr>
          <w:spacing w:val="46"/>
        </w:rPr>
        <w:t xml:space="preserve"> </w:t>
      </w:r>
      <w:r>
        <w:rPr/>
        <w:t>Моя</w:t>
      </w:r>
      <w:r>
        <w:rPr>
          <w:spacing w:val="47"/>
        </w:rPr>
        <w:t xml:space="preserve"> </w:t>
      </w:r>
      <w:r>
        <w:rPr/>
        <w:t>семья.</w:t>
      </w:r>
      <w:r>
        <w:rPr>
          <w:spacing w:val="38"/>
        </w:rPr>
        <w:t xml:space="preserve"> </w:t>
      </w:r>
      <w:r>
        <w:rPr/>
        <w:t>Мой</w:t>
      </w:r>
      <w:r>
        <w:rPr>
          <w:spacing w:val="43"/>
        </w:rPr>
        <w:t xml:space="preserve"> </w:t>
      </w:r>
      <w:r>
        <w:rPr/>
        <w:t>день</w:t>
      </w:r>
      <w:r>
        <w:rPr>
          <w:spacing w:val="41"/>
        </w:rPr>
        <w:t xml:space="preserve"> </w:t>
      </w:r>
      <w:r>
        <w:rPr/>
        <w:t>рождения.</w:t>
      </w:r>
      <w:r>
        <w:rPr>
          <w:spacing w:val="47"/>
        </w:rPr>
        <w:t xml:space="preserve"> </w:t>
      </w:r>
      <w:r>
        <w:rPr/>
        <w:t>Моя</w:t>
      </w:r>
      <w:r>
        <w:rPr>
          <w:spacing w:val="47"/>
        </w:rPr>
        <w:t xml:space="preserve"> </w:t>
      </w:r>
      <w:r>
        <w:rPr>
          <w:spacing w:val="-2"/>
        </w:rPr>
        <w:t>любимая</w:t>
      </w:r>
    </w:p>
    <w:p>
      <w:pPr>
        <w:sectPr>
          <w:footerReference w:type="default" r:id="rId220"/>
          <w:footerReference w:type="first" r:id="rId221"/>
          <w:type w:val="nextPage"/>
          <w:pgSz w:w="11906" w:h="16838"/>
          <w:pgMar w:left="160" w:right="240" w:gutter="0" w:header="0" w:top="1040" w:footer="941" w:bottom="1140"/>
          <w:pgNumType w:fmt="decimal"/>
          <w:formProt w:val="false"/>
          <w:textDirection w:val="lrTb"/>
          <w:docGrid w:type="default" w:linePitch="100" w:charSpace="8192"/>
        </w:sectPr>
      </w:pPr>
    </w:p>
    <w:p>
      <w:pPr>
        <w:pStyle w:val="Style14"/>
        <w:spacing w:before="161" w:after="0"/>
        <w:ind w:left="0" w:right="0" w:hanging="0"/>
        <w:jc w:val="right"/>
        <w:rPr>
          <w:spacing w:val="-4"/>
        </w:rPr>
      </w:pPr>
      <w:r>
        <w:rPr>
          <w:spacing w:val="-4"/>
        </w:rPr>
        <w:t>еда.</w:t>
      </w:r>
    </w:p>
    <w:p>
      <w:pPr>
        <w:pStyle w:val="Normal"/>
        <w:rPr>
          <w:sz w:val="28"/>
        </w:rPr>
      </w:pPr>
      <w:r>
        <w:br w:type="column"/>
      </w:r>
      <w:r>
        <w:rPr>
          <w:sz w:val="28"/>
        </w:rPr>
      </w:r>
    </w:p>
    <w:p>
      <w:pPr>
        <w:pStyle w:val="Style14"/>
        <w:spacing w:before="4" w:after="0"/>
        <w:ind w:left="0" w:right="0" w:hanging="0"/>
        <w:jc w:val="left"/>
        <w:rPr/>
      </w:pPr>
      <w:r>
        <w:rPr/>
      </w:r>
    </w:p>
    <w:p>
      <w:pPr>
        <w:pStyle w:val="Style14"/>
        <w:ind w:left="209" w:right="0" w:hanging="0"/>
        <w:jc w:val="left"/>
        <w:rPr/>
      </w:pPr>
      <w:r>
        <w:rPr/>
        <w:t>Мир</w:t>
      </w:r>
      <w:r>
        <w:rPr>
          <w:spacing w:val="-9"/>
        </w:rPr>
        <w:t xml:space="preserve"> </w:t>
      </w:r>
      <w:r>
        <w:rPr/>
        <w:t>моих</w:t>
      </w:r>
      <w:r>
        <w:rPr>
          <w:spacing w:val="-7"/>
        </w:rPr>
        <w:t xml:space="preserve"> </w:t>
      </w:r>
      <w:r>
        <w:rPr>
          <w:spacing w:val="-2"/>
        </w:rPr>
        <w:t>увлечений.</w:t>
      </w:r>
    </w:p>
    <w:p>
      <w:pPr>
        <w:pStyle w:val="Style14"/>
        <w:spacing w:lineRule="auto" w:line="362" w:before="158" w:after="0"/>
        <w:ind w:left="209" w:right="295" w:hanging="0"/>
        <w:jc w:val="left"/>
        <w:rPr/>
      </w:pPr>
      <w:r>
        <w:rPr/>
        <w:t>Любимый</w:t>
      </w:r>
      <w:r>
        <w:rPr>
          <w:spacing w:val="-12"/>
        </w:rPr>
        <w:t xml:space="preserve"> </w:t>
      </w:r>
      <w:r>
        <w:rPr/>
        <w:t>цвет,</w:t>
      </w:r>
      <w:r>
        <w:rPr>
          <w:spacing w:val="-9"/>
        </w:rPr>
        <w:t xml:space="preserve"> </w:t>
      </w:r>
      <w:r>
        <w:rPr/>
        <w:t>игрушка.</w:t>
      </w:r>
      <w:r>
        <w:rPr>
          <w:spacing w:val="-8"/>
        </w:rPr>
        <w:t xml:space="preserve"> </w:t>
      </w:r>
      <w:r>
        <w:rPr/>
        <w:t>Любимые</w:t>
      </w:r>
      <w:r>
        <w:rPr>
          <w:spacing w:val="-10"/>
        </w:rPr>
        <w:t xml:space="preserve"> </w:t>
      </w:r>
      <w:r>
        <w:rPr/>
        <w:t>занятия.</w:t>
      </w:r>
      <w:r>
        <w:rPr>
          <w:spacing w:val="-9"/>
        </w:rPr>
        <w:t xml:space="preserve"> </w:t>
      </w:r>
      <w:r>
        <w:rPr/>
        <w:t>Мой</w:t>
      </w:r>
      <w:r>
        <w:rPr>
          <w:spacing w:val="-10"/>
        </w:rPr>
        <w:t xml:space="preserve"> </w:t>
      </w:r>
      <w:r>
        <w:rPr/>
        <w:t>питомец.</w:t>
      </w:r>
      <w:r>
        <w:rPr>
          <w:spacing w:val="-7"/>
        </w:rPr>
        <w:t xml:space="preserve"> </w:t>
      </w:r>
      <w:r>
        <w:rPr/>
        <w:t>Выходной</w:t>
      </w:r>
      <w:r>
        <w:rPr>
          <w:spacing w:val="-10"/>
        </w:rPr>
        <w:t xml:space="preserve"> </w:t>
      </w:r>
      <w:r>
        <w:rPr/>
        <w:t>день. Мир вокруг меня.</w:t>
      </w:r>
    </w:p>
    <w:p>
      <w:pPr>
        <w:pStyle w:val="Style14"/>
        <w:spacing w:lineRule="auto" w:line="348"/>
        <w:ind w:left="209" w:right="2171" w:hanging="0"/>
        <w:jc w:val="left"/>
        <w:rPr/>
      </w:pPr>
      <w:r>
        <w:rPr/>
        <w:t>Моя</w:t>
      </w:r>
      <w:r>
        <w:rPr>
          <w:spacing w:val="-6"/>
        </w:rPr>
        <w:t xml:space="preserve"> </w:t>
      </w:r>
      <w:r>
        <w:rPr/>
        <w:t>школа.</w:t>
      </w:r>
      <w:r>
        <w:rPr>
          <w:spacing w:val="-6"/>
        </w:rPr>
        <w:t xml:space="preserve"> </w:t>
      </w:r>
      <w:r>
        <w:rPr/>
        <w:t>Мои</w:t>
      </w:r>
      <w:r>
        <w:rPr>
          <w:spacing w:val="-9"/>
        </w:rPr>
        <w:t xml:space="preserve"> </w:t>
      </w:r>
      <w:r>
        <w:rPr/>
        <w:t>друзья.</w:t>
      </w:r>
      <w:r>
        <w:rPr>
          <w:spacing w:val="-6"/>
        </w:rPr>
        <w:t xml:space="preserve"> </w:t>
      </w:r>
      <w:r>
        <w:rPr/>
        <w:t>Моя</w:t>
      </w:r>
      <w:r>
        <w:rPr>
          <w:spacing w:val="-6"/>
        </w:rPr>
        <w:t xml:space="preserve"> </w:t>
      </w:r>
      <w:r>
        <w:rPr/>
        <w:t>малая</w:t>
      </w:r>
      <w:r>
        <w:rPr>
          <w:spacing w:val="-5"/>
        </w:rPr>
        <w:t xml:space="preserve"> </w:t>
      </w:r>
      <w:r>
        <w:rPr/>
        <w:t>родина</w:t>
      </w:r>
      <w:r>
        <w:rPr>
          <w:spacing w:val="-7"/>
        </w:rPr>
        <w:t xml:space="preserve"> </w:t>
      </w:r>
      <w:r>
        <w:rPr/>
        <w:t>(город,</w:t>
      </w:r>
      <w:r>
        <w:rPr>
          <w:spacing w:val="-6"/>
        </w:rPr>
        <w:t xml:space="preserve"> </w:t>
      </w:r>
      <w:r>
        <w:rPr/>
        <w:t>село). Родная страна и страны изучаемого языка.</w:t>
      </w:r>
    </w:p>
    <w:p>
      <w:pPr>
        <w:pStyle w:val="Style14"/>
        <w:spacing w:lineRule="exact" w:line="320"/>
        <w:ind w:left="209" w:right="0" w:hanging="0"/>
        <w:jc w:val="left"/>
        <w:rPr/>
      </w:pPr>
      <w:r>
        <w:rPr/>
        <w:t>Названия</w:t>
      </w:r>
      <w:r>
        <w:rPr>
          <w:spacing w:val="16"/>
        </w:rPr>
        <w:t xml:space="preserve"> </w:t>
      </w:r>
      <w:r>
        <w:rPr/>
        <w:t>родной</w:t>
      </w:r>
      <w:r>
        <w:rPr>
          <w:spacing w:val="53"/>
          <w:w w:val="150"/>
        </w:rPr>
        <w:t xml:space="preserve"> </w:t>
      </w:r>
      <w:r>
        <w:rPr/>
        <w:t>страны</w:t>
      </w:r>
      <w:r>
        <w:rPr>
          <w:spacing w:val="49"/>
          <w:w w:val="150"/>
        </w:rPr>
        <w:t xml:space="preserve"> </w:t>
      </w:r>
      <w:r>
        <w:rPr/>
        <w:t>и</w:t>
      </w:r>
      <w:r>
        <w:rPr>
          <w:spacing w:val="50"/>
          <w:w w:val="150"/>
        </w:rPr>
        <w:t xml:space="preserve"> </w:t>
      </w:r>
      <w:r>
        <w:rPr/>
        <w:t>страны/стран</w:t>
      </w:r>
      <w:r>
        <w:rPr>
          <w:spacing w:val="51"/>
          <w:w w:val="150"/>
        </w:rPr>
        <w:t xml:space="preserve"> </w:t>
      </w:r>
      <w:r>
        <w:rPr/>
        <w:t>изучаемого</w:t>
      </w:r>
      <w:r>
        <w:rPr>
          <w:spacing w:val="52"/>
          <w:w w:val="150"/>
        </w:rPr>
        <w:t xml:space="preserve"> </w:t>
      </w:r>
      <w:r>
        <w:rPr/>
        <w:t>языка;</w:t>
      </w:r>
      <w:r>
        <w:rPr>
          <w:spacing w:val="52"/>
          <w:w w:val="150"/>
        </w:rPr>
        <w:t xml:space="preserve"> </w:t>
      </w:r>
      <w:r>
        <w:rPr/>
        <w:t>их</w:t>
      </w:r>
      <w:r>
        <w:rPr>
          <w:spacing w:val="47"/>
          <w:w w:val="150"/>
        </w:rPr>
        <w:t xml:space="preserve"> </w:t>
      </w:r>
      <w:r>
        <w:rPr>
          <w:spacing w:val="-2"/>
        </w:rPr>
        <w:t>столиц.</w:t>
      </w:r>
    </w:p>
    <w:p>
      <w:pPr>
        <w:sectPr>
          <w:type w:val="continuous"/>
          <w:pgSz w:w="11906" w:h="16838"/>
          <w:pgMar w:left="160" w:right="240" w:gutter="0" w:header="0" w:top="1040" w:footer="941" w:bottom="1140"/>
          <w:cols w:num="2" w:equalWidth="false" w:sep="false">
            <w:col w:w="1433" w:space="40"/>
            <w:col w:w="10032"/>
          </w:cols>
          <w:formProt w:val="false"/>
          <w:textDirection w:val="lrTb"/>
          <w:docGrid w:type="default" w:linePitch="100" w:charSpace="8192"/>
        </w:sectPr>
      </w:pPr>
    </w:p>
    <w:p>
      <w:pPr>
        <w:pStyle w:val="Style14"/>
        <w:spacing w:lineRule="auto" w:line="362" w:before="160" w:after="0"/>
        <w:ind w:left="973" w:right="609" w:hanging="0"/>
        <w:rPr/>
      </w:pPr>
      <w:r>
        <w:rPr/>
        <w:t xml:space="preserve">Произведения детского фольклора. Литературные персонажи детских книг. Праздники родной страны и страны/стран изучаемого языка (Новый год, </w:t>
      </w:r>
      <w:r>
        <w:rPr>
          <w:spacing w:val="-2"/>
        </w:rPr>
        <w:t>Рождество).</w:t>
      </w:r>
    </w:p>
    <w:p>
      <w:pPr>
        <w:pStyle w:val="Style14"/>
        <w:spacing w:lineRule="auto" w:line="362"/>
        <w:ind w:left="1683" w:right="6577" w:hanging="0"/>
        <w:jc w:val="left"/>
        <w:rPr/>
      </w:pPr>
      <w:r>
        <w:rPr/>
        <w:t>Коммуникативные</w:t>
      </w:r>
      <w:r>
        <w:rPr>
          <w:spacing w:val="-18"/>
        </w:rPr>
        <w:t xml:space="preserve"> </w:t>
      </w:r>
      <w:r>
        <w:rPr/>
        <w:t xml:space="preserve">умения. </w:t>
      </w:r>
      <w:r>
        <w:rPr>
          <w:spacing w:val="-2"/>
        </w:rPr>
        <w:t>Говорение.</w:t>
      </w:r>
    </w:p>
    <w:p>
      <w:pPr>
        <w:pStyle w:val="Style14"/>
        <w:spacing w:lineRule="exact" w:line="314"/>
        <w:ind w:left="1683" w:right="0" w:hanging="0"/>
        <w:jc w:val="left"/>
        <w:rPr/>
      </w:pPr>
      <w:r>
        <w:rPr/>
        <w:t>Коммуникативные</w:t>
      </w:r>
      <w:r>
        <w:rPr>
          <w:spacing w:val="-15"/>
        </w:rPr>
        <w:t xml:space="preserve"> </w:t>
      </w:r>
      <w:r>
        <w:rPr/>
        <w:t>умения</w:t>
      </w:r>
      <w:r>
        <w:rPr>
          <w:spacing w:val="-16"/>
        </w:rPr>
        <w:t xml:space="preserve"> </w:t>
      </w:r>
      <w:r>
        <w:rPr/>
        <w:t>диалогической</w:t>
      </w:r>
      <w:r>
        <w:rPr>
          <w:spacing w:val="-14"/>
        </w:rPr>
        <w:t xml:space="preserve"> </w:t>
      </w:r>
      <w:r>
        <w:rPr>
          <w:spacing w:val="-2"/>
        </w:rPr>
        <w:t>речи.</w:t>
      </w:r>
    </w:p>
    <w:p>
      <w:pPr>
        <w:sectPr>
          <w:type w:val="continuous"/>
          <w:pgSz w:w="11906" w:h="16838"/>
          <w:pgMar w:left="160" w:right="240" w:gutter="0" w:header="0" w:top="1040" w:footer="941" w:bottom="1140"/>
          <w:formProt w:val="false"/>
          <w:textDirection w:val="lrTb"/>
          <w:docGrid w:type="default" w:linePitch="100" w:charSpace="8192"/>
        </w:sectPr>
      </w:pPr>
    </w:p>
    <w:p>
      <w:pPr>
        <w:pStyle w:val="Style14"/>
        <w:spacing w:lineRule="auto" w:line="360" w:before="65" w:after="0"/>
        <w:ind w:left="973" w:right="613" w:firstLine="710"/>
        <w:rPr/>
      </w:pPr>
      <w:r>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pPr>
        <w:pStyle w:val="Style14"/>
        <w:spacing w:lineRule="auto" w:line="360" w:before="4" w:after="0"/>
        <w:ind w:left="973" w:right="610" w:firstLine="710"/>
        <w:rPr/>
      </w:pPr>
      <w:r>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pPr>
        <w:pStyle w:val="Style14"/>
        <w:spacing w:lineRule="auto" w:line="362" w:before="1" w:after="0"/>
        <w:ind w:left="973" w:right="625" w:firstLine="710"/>
        <w:rPr/>
      </w:pPr>
      <w:r>
        <w:rPr/>
        <w:t>диалога-расспроса: запрашивание интересующей информации; сообщение фактической информации, ответы на вопросы собеседника.</w:t>
      </w:r>
    </w:p>
    <w:p>
      <w:pPr>
        <w:pStyle w:val="Style14"/>
        <w:spacing w:lineRule="exact" w:line="310"/>
        <w:ind w:left="1683" w:right="0" w:hanging="0"/>
        <w:rPr/>
      </w:pPr>
      <w:r>
        <w:rPr/>
        <w:t>Коммуникативные</w:t>
      </w:r>
      <w:r>
        <w:rPr>
          <w:spacing w:val="-16"/>
        </w:rPr>
        <w:t xml:space="preserve"> </w:t>
      </w:r>
      <w:r>
        <w:rPr/>
        <w:t>умения</w:t>
      </w:r>
      <w:r>
        <w:rPr>
          <w:spacing w:val="-14"/>
        </w:rPr>
        <w:t xml:space="preserve"> </w:t>
      </w:r>
      <w:r>
        <w:rPr/>
        <w:t>монологической</w:t>
      </w:r>
      <w:r>
        <w:rPr>
          <w:spacing w:val="-16"/>
        </w:rPr>
        <w:t xml:space="preserve"> </w:t>
      </w:r>
      <w:r>
        <w:rPr>
          <w:spacing w:val="-2"/>
        </w:rPr>
        <w:t>речи.</w:t>
      </w:r>
    </w:p>
    <w:p>
      <w:pPr>
        <w:pStyle w:val="Style14"/>
        <w:spacing w:lineRule="auto" w:line="360" w:before="165" w:after="0"/>
        <w:ind w:left="973" w:right="619" w:firstLine="710"/>
        <w:rPr/>
      </w:pPr>
      <w:r>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pPr>
        <w:pStyle w:val="Style14"/>
        <w:spacing w:before="3" w:after="0"/>
        <w:ind w:left="1683" w:right="0" w:hanging="0"/>
        <w:jc w:val="left"/>
        <w:rPr>
          <w:spacing w:val="-2"/>
        </w:rPr>
      </w:pPr>
      <w:r>
        <w:rPr>
          <w:spacing w:val="-2"/>
        </w:rPr>
        <w:t>Аудирование.</w:t>
      </w:r>
    </w:p>
    <w:p>
      <w:pPr>
        <w:pStyle w:val="Style14"/>
        <w:spacing w:lineRule="auto" w:line="360" w:before="158" w:after="0"/>
        <w:ind w:left="973" w:right="612" w:firstLine="710"/>
        <w:rPr/>
      </w:pPr>
      <w:r>
        <w:rPr/>
        <w:t>Понимание</w:t>
      </w:r>
      <w:r>
        <w:rPr>
          <w:spacing w:val="68"/>
          <w:w w:val="150"/>
        </w:rPr>
        <w:t xml:space="preserve">  </w:t>
      </w:r>
      <w:r>
        <w:rPr/>
        <w:t>на</w:t>
      </w:r>
      <w:r>
        <w:rPr>
          <w:spacing w:val="71"/>
        </w:rPr>
        <w:t xml:space="preserve">   </w:t>
      </w:r>
      <w:r>
        <w:rPr/>
        <w:t>слух</w:t>
      </w:r>
      <w:r>
        <w:rPr>
          <w:spacing w:val="68"/>
        </w:rPr>
        <w:t xml:space="preserve">   </w:t>
      </w:r>
      <w:r>
        <w:rPr/>
        <w:t>речи</w:t>
      </w:r>
      <w:r>
        <w:rPr>
          <w:spacing w:val="73"/>
        </w:rPr>
        <w:t xml:space="preserve">   </w:t>
      </w:r>
      <w:r>
        <w:rPr/>
        <w:t>учителя</w:t>
      </w:r>
      <w:r>
        <w:rPr>
          <w:spacing w:val="70"/>
        </w:rPr>
        <w:t xml:space="preserve">   </w:t>
      </w:r>
      <w:r>
        <w:rPr/>
        <w:t>и</w:t>
      </w:r>
      <w:r>
        <w:rPr>
          <w:spacing w:val="68"/>
        </w:rPr>
        <w:t xml:space="preserve">   </w:t>
      </w:r>
      <w:r>
        <w:rPr/>
        <w:t>других</w:t>
      </w:r>
      <w:r>
        <w:rPr>
          <w:spacing w:val="67"/>
        </w:rPr>
        <w:t xml:space="preserve">   </w:t>
      </w:r>
      <w:r>
        <w:rPr/>
        <w:t xml:space="preserve">обучающихся и вербальная/невербальная реакция на услышанное (при непосредственном </w:t>
      </w:r>
      <w:r>
        <w:rPr>
          <w:spacing w:val="-2"/>
        </w:rPr>
        <w:t>общении).</w:t>
      </w:r>
    </w:p>
    <w:p>
      <w:pPr>
        <w:pStyle w:val="Style14"/>
        <w:spacing w:lineRule="auto" w:line="360" w:before="1" w:after="0"/>
        <w:ind w:left="973" w:right="613" w:firstLine="710"/>
        <w:rPr/>
      </w:pPr>
      <w:r>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w:t>
      </w:r>
      <w:r>
        <w:rPr>
          <w:spacing w:val="-2"/>
        </w:rPr>
        <w:t>задачей:</w:t>
      </w:r>
    </w:p>
    <w:p>
      <w:pPr>
        <w:pStyle w:val="Style14"/>
        <w:spacing w:lineRule="auto" w:line="362" w:before="1" w:after="0"/>
        <w:ind w:left="973" w:right="623" w:hanging="0"/>
        <w:rPr/>
      </w:pPr>
      <w:r>
        <w:rPr/>
        <w:t>с пониманием основного содержания, с пониманием запрашиваемой информации (при опосредованном общении).</w:t>
      </w:r>
    </w:p>
    <w:p>
      <w:pPr>
        <w:pStyle w:val="Style14"/>
        <w:spacing w:lineRule="auto" w:line="360"/>
        <w:ind w:left="973" w:right="617" w:firstLine="710"/>
        <w:rPr/>
      </w:pPr>
      <w:r>
        <w:rPr/>
        <w:t>Аудирование с пониманием основного содержания текста предполагает определение основной темы и главных фактов/событий в воспринимаемом</w:t>
      </w:r>
      <w:r>
        <w:rPr>
          <w:spacing w:val="40"/>
        </w:rPr>
        <w:t xml:space="preserve"> </w:t>
      </w:r>
      <w:r>
        <w:rPr/>
        <w:t>на слух тексте с использованием иллюстраций и языковой догадки.</w:t>
      </w:r>
    </w:p>
    <w:p>
      <w:pPr>
        <w:pStyle w:val="Style14"/>
        <w:spacing w:lineRule="auto" w:line="360"/>
        <w:ind w:left="973" w:right="615" w:firstLine="710"/>
        <w:rPr/>
      </w:pPr>
      <w:r>
        <w:rPr/>
        <w:t>Аудирование с пониманием запрашиваемой информации предполагает выделение из воспринимаемого на слух текста и понимание информации фактического</w:t>
      </w:r>
      <w:r>
        <w:rPr>
          <w:spacing w:val="80"/>
        </w:rPr>
        <w:t xml:space="preserve"> </w:t>
      </w:r>
      <w:r>
        <w:rPr/>
        <w:t>характера</w:t>
      </w:r>
      <w:r>
        <w:rPr>
          <w:spacing w:val="40"/>
        </w:rPr>
        <w:t xml:space="preserve">  </w:t>
      </w:r>
      <w:r>
        <w:rPr/>
        <w:t>(например,</w:t>
      </w:r>
      <w:r>
        <w:rPr>
          <w:spacing w:val="40"/>
        </w:rPr>
        <w:t xml:space="preserve">  </w:t>
      </w:r>
      <w:r>
        <w:rPr/>
        <w:t>имя,</w:t>
      </w:r>
      <w:r>
        <w:rPr>
          <w:spacing w:val="40"/>
        </w:rPr>
        <w:t xml:space="preserve">  </w:t>
      </w:r>
      <w:r>
        <w:rPr/>
        <w:t>возраст,</w:t>
      </w:r>
      <w:r>
        <w:rPr>
          <w:spacing w:val="40"/>
        </w:rPr>
        <w:t xml:space="preserve">  </w:t>
      </w:r>
      <w:r>
        <w:rPr/>
        <w:t>любимое</w:t>
      </w:r>
      <w:r>
        <w:rPr>
          <w:spacing w:val="40"/>
        </w:rPr>
        <w:t xml:space="preserve">  </w:t>
      </w:r>
      <w:r>
        <w:rPr/>
        <w:t>занятие,</w:t>
      </w:r>
      <w:r>
        <w:rPr>
          <w:spacing w:val="40"/>
        </w:rPr>
        <w:t xml:space="preserve">  </w:t>
      </w:r>
      <w:r>
        <w:rPr/>
        <w:t>цвет)</w:t>
      </w:r>
      <w:r>
        <w:rPr>
          <w:spacing w:val="40"/>
        </w:rPr>
        <w:t xml:space="preserve"> </w:t>
      </w:r>
      <w:r>
        <w:rPr/>
        <w:t>с использованием иллюстраций и языковой догадки.</w:t>
      </w:r>
    </w:p>
    <w:p>
      <w:pPr>
        <w:sectPr>
          <w:footerReference w:type="default" r:id="rId222"/>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1" w:after="0"/>
        <w:ind w:left="973" w:right="621" w:firstLine="710"/>
        <w:rPr/>
      </w:pPr>
      <w:r>
        <w:rPr/>
        <w:t>Тексты для аудирования: диалог, высказывания собеседников в ситуациях повседневного общения, рассказ, сказка.</w:t>
      </w:r>
    </w:p>
    <w:p>
      <w:pPr>
        <w:pStyle w:val="Style14"/>
        <w:spacing w:before="65" w:after="0"/>
        <w:ind w:left="1683" w:right="0" w:hanging="0"/>
        <w:rPr/>
      </w:pPr>
      <w:r>
        <w:rPr/>
        <w:t>Смысловое</w:t>
      </w:r>
      <w:r>
        <w:rPr>
          <w:spacing w:val="-10"/>
        </w:rPr>
        <w:t xml:space="preserve"> </w:t>
      </w:r>
      <w:r>
        <w:rPr>
          <w:spacing w:val="-2"/>
        </w:rPr>
        <w:t>чтение.</w:t>
      </w:r>
    </w:p>
    <w:p>
      <w:pPr>
        <w:pStyle w:val="Style14"/>
        <w:spacing w:lineRule="auto" w:line="360" w:before="164" w:after="0"/>
        <w:ind w:left="973" w:right="613" w:firstLine="710"/>
        <w:rPr/>
      </w:pPr>
      <w:r>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pPr>
        <w:pStyle w:val="Style14"/>
        <w:spacing w:before="3" w:after="0"/>
        <w:ind w:left="1683" w:right="0" w:hanging="0"/>
        <w:rPr/>
      </w:pPr>
      <w:r>
        <w:rPr/>
        <w:t>Тексты</w:t>
      </w:r>
      <w:r>
        <w:rPr>
          <w:spacing w:val="-8"/>
        </w:rPr>
        <w:t xml:space="preserve"> </w:t>
      </w:r>
      <w:r>
        <w:rPr/>
        <w:t>для</w:t>
      </w:r>
      <w:r>
        <w:rPr>
          <w:spacing w:val="-6"/>
        </w:rPr>
        <w:t xml:space="preserve"> </w:t>
      </w:r>
      <w:r>
        <w:rPr/>
        <w:t>чтения</w:t>
      </w:r>
      <w:r>
        <w:rPr>
          <w:spacing w:val="-5"/>
        </w:rPr>
        <w:t xml:space="preserve"> </w:t>
      </w:r>
      <w:r>
        <w:rPr/>
        <w:t>вслух:</w:t>
      </w:r>
      <w:r>
        <w:rPr>
          <w:spacing w:val="-13"/>
        </w:rPr>
        <w:t xml:space="preserve"> </w:t>
      </w:r>
      <w:r>
        <w:rPr/>
        <w:t>диалог,</w:t>
      </w:r>
      <w:r>
        <w:rPr>
          <w:spacing w:val="-6"/>
        </w:rPr>
        <w:t xml:space="preserve"> </w:t>
      </w:r>
      <w:r>
        <w:rPr/>
        <w:t>рассказ,</w:t>
      </w:r>
      <w:r>
        <w:rPr>
          <w:spacing w:val="-4"/>
        </w:rPr>
        <w:t xml:space="preserve"> </w:t>
      </w:r>
      <w:r>
        <w:rPr>
          <w:spacing w:val="-2"/>
        </w:rPr>
        <w:t>сказка.</w:t>
      </w:r>
    </w:p>
    <w:p>
      <w:pPr>
        <w:pStyle w:val="Style14"/>
        <w:spacing w:lineRule="auto" w:line="360" w:before="158" w:after="0"/>
        <w:ind w:left="973" w:right="601" w:firstLine="710"/>
        <w:rPr/>
      </w:pPr>
      <w:r>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w:t>
      </w:r>
      <w:r>
        <w:rPr>
          <w:spacing w:val="40"/>
        </w:rPr>
        <w:t xml:space="preserve"> </w:t>
      </w:r>
      <w:r>
        <w:rPr/>
        <w:t>с пониманием запрашиваемой информации.</w:t>
      </w:r>
    </w:p>
    <w:p>
      <w:pPr>
        <w:pStyle w:val="Style14"/>
        <w:spacing w:lineRule="auto" w:line="360" w:before="3" w:after="0"/>
        <w:ind w:left="973" w:right="601" w:firstLine="710"/>
        <w:rPr/>
      </w:pPr>
      <w:r>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pPr>
        <w:pStyle w:val="Style14"/>
        <w:spacing w:lineRule="auto" w:line="360" w:before="3" w:after="0"/>
        <w:ind w:left="973" w:right="616" w:firstLine="710"/>
        <w:rPr/>
      </w:pPr>
      <w:r>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pPr>
        <w:pStyle w:val="Style14"/>
        <w:spacing w:lineRule="auto" w:line="362"/>
        <w:ind w:left="973" w:right="622" w:firstLine="710"/>
        <w:rPr/>
      </w:pPr>
      <w:r>
        <w:rPr/>
        <w:t>Тексты</w:t>
      </w:r>
      <w:r>
        <w:rPr>
          <w:spacing w:val="-6"/>
        </w:rPr>
        <w:t xml:space="preserve"> </w:t>
      </w:r>
      <w:r>
        <w:rPr/>
        <w:t>для</w:t>
      </w:r>
      <w:r>
        <w:rPr>
          <w:spacing w:val="-3"/>
        </w:rPr>
        <w:t xml:space="preserve"> </w:t>
      </w:r>
      <w:r>
        <w:rPr/>
        <w:t>чтения</w:t>
      </w:r>
      <w:r>
        <w:rPr>
          <w:spacing w:val="-6"/>
        </w:rPr>
        <w:t xml:space="preserve"> </w:t>
      </w:r>
      <w:r>
        <w:rPr/>
        <w:t>про</w:t>
      </w:r>
      <w:r>
        <w:rPr>
          <w:spacing w:val="-2"/>
        </w:rPr>
        <w:t xml:space="preserve"> </w:t>
      </w:r>
      <w:r>
        <w:rPr/>
        <w:t>себя:</w:t>
      </w:r>
      <w:r>
        <w:rPr>
          <w:spacing w:val="-5"/>
        </w:rPr>
        <w:t xml:space="preserve"> </w:t>
      </w:r>
      <w:r>
        <w:rPr/>
        <w:t>диалог,</w:t>
      </w:r>
      <w:r>
        <w:rPr>
          <w:spacing w:val="-4"/>
        </w:rPr>
        <w:t xml:space="preserve"> </w:t>
      </w:r>
      <w:r>
        <w:rPr/>
        <w:t>рассказ,</w:t>
      </w:r>
      <w:r>
        <w:rPr>
          <w:spacing w:val="-4"/>
        </w:rPr>
        <w:t xml:space="preserve"> </w:t>
      </w:r>
      <w:r>
        <w:rPr/>
        <w:t>сказка,</w:t>
      </w:r>
      <w:r>
        <w:rPr>
          <w:spacing w:val="-3"/>
        </w:rPr>
        <w:t xml:space="preserve"> </w:t>
      </w:r>
      <w:r>
        <w:rPr/>
        <w:t>электронное</w:t>
      </w:r>
      <w:r>
        <w:rPr>
          <w:spacing w:val="-3"/>
        </w:rPr>
        <w:t xml:space="preserve"> </w:t>
      </w:r>
      <w:r>
        <w:rPr/>
        <w:t>сообщение личного характера.</w:t>
      </w:r>
    </w:p>
    <w:p>
      <w:pPr>
        <w:pStyle w:val="Style14"/>
        <w:spacing w:lineRule="exact" w:line="317"/>
        <w:ind w:left="1683" w:right="0" w:hanging="0"/>
        <w:jc w:val="left"/>
        <w:rPr>
          <w:spacing w:val="-2"/>
        </w:rPr>
      </w:pPr>
      <w:r>
        <w:rPr>
          <w:spacing w:val="-2"/>
        </w:rPr>
        <w:t>Письмо.</w:t>
      </w:r>
    </w:p>
    <w:p>
      <w:pPr>
        <w:pStyle w:val="Style14"/>
        <w:spacing w:lineRule="auto" w:line="360" w:before="157" w:after="0"/>
        <w:ind w:left="973" w:right="612" w:firstLine="710"/>
        <w:rPr/>
      </w:pPr>
      <w:r>
        <w:rPr/>
        <w:t>Овладение техникой письма (полупечатное написание букв, буквосочетаний, слов).</w:t>
      </w:r>
    </w:p>
    <w:p>
      <w:pPr>
        <w:pStyle w:val="Style14"/>
        <w:spacing w:lineRule="auto" w:line="360" w:before="3" w:after="0"/>
        <w:ind w:left="973" w:right="622" w:firstLine="710"/>
        <w:rPr/>
      </w:pPr>
      <w:r>
        <w:rPr/>
        <w:t>Воспроизведение</w:t>
      </w:r>
      <w:r>
        <w:rPr>
          <w:spacing w:val="40"/>
        </w:rPr>
        <w:t xml:space="preserve"> </w:t>
      </w:r>
      <w:r>
        <w:rPr/>
        <w:t>речевых</w:t>
      </w:r>
      <w:r>
        <w:rPr>
          <w:spacing w:val="40"/>
        </w:rPr>
        <w:t xml:space="preserve"> </w:t>
      </w:r>
      <w:r>
        <w:rPr/>
        <w:t>образцов,</w:t>
      </w:r>
      <w:r>
        <w:rPr>
          <w:spacing w:val="80"/>
          <w:w w:val="150"/>
        </w:rPr>
        <w:t xml:space="preserve"> </w:t>
      </w:r>
      <w:r>
        <w:rPr/>
        <w:t>списывание</w:t>
      </w:r>
      <w:r>
        <w:rPr>
          <w:spacing w:val="80"/>
          <w:w w:val="150"/>
        </w:rPr>
        <w:t xml:space="preserve"> </w:t>
      </w:r>
      <w:r>
        <w:rPr/>
        <w:t>текста;</w:t>
      </w:r>
      <w:r>
        <w:rPr>
          <w:spacing w:val="80"/>
          <w:w w:val="150"/>
        </w:rPr>
        <w:t xml:space="preserve"> </w:t>
      </w:r>
      <w:r>
        <w:rPr/>
        <w:t>выписывание</w:t>
      </w:r>
      <w:r>
        <w:rPr>
          <w:spacing w:val="80"/>
        </w:rPr>
        <w:t xml:space="preserve"> </w:t>
      </w:r>
      <w:r>
        <w:rP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pPr>
        <w:pStyle w:val="Style14"/>
        <w:spacing w:lineRule="auto" w:line="360" w:before="1" w:after="0"/>
        <w:ind w:left="973" w:right="605" w:firstLine="710"/>
        <w:rPr/>
      </w:pPr>
      <w:r>
        <w:rPr/>
        <w:t>Заполнение простых формуляров с указанием личной информации (имя, фамилия, возраст,</w:t>
      </w:r>
      <w:r>
        <w:rPr>
          <w:spacing w:val="80"/>
        </w:rPr>
        <w:t xml:space="preserve"> </w:t>
      </w:r>
      <w:r>
        <w:rPr/>
        <w:t>страна</w:t>
      </w:r>
      <w:r>
        <w:rPr>
          <w:spacing w:val="80"/>
        </w:rPr>
        <w:t xml:space="preserve"> </w:t>
      </w:r>
      <w:r>
        <w:rPr/>
        <w:t>проживания)</w:t>
      </w:r>
      <w:r>
        <w:rPr>
          <w:spacing w:val="80"/>
        </w:rPr>
        <w:t xml:space="preserve"> </w:t>
      </w:r>
      <w:r>
        <w:rPr/>
        <w:t>в</w:t>
      </w:r>
      <w:r>
        <w:rPr>
          <w:spacing w:val="80"/>
        </w:rPr>
        <w:t xml:space="preserve"> </w:t>
      </w:r>
      <w:r>
        <w:rPr/>
        <w:t>соответствии</w:t>
      </w:r>
      <w:r>
        <w:rPr>
          <w:spacing w:val="80"/>
        </w:rPr>
        <w:t xml:space="preserve"> </w:t>
      </w:r>
      <w:r>
        <w:rPr/>
        <w:t>с</w:t>
      </w:r>
      <w:r>
        <w:rPr>
          <w:spacing w:val="80"/>
        </w:rPr>
        <w:t xml:space="preserve"> </w:t>
      </w:r>
      <w:r>
        <w:rPr/>
        <w:t>нормами,</w:t>
      </w:r>
      <w:r>
        <w:rPr>
          <w:spacing w:val="80"/>
        </w:rPr>
        <w:t xml:space="preserve"> </w:t>
      </w:r>
      <w:r>
        <w:rPr/>
        <w:t>принятыми в стране/странах изучаемого языка.</w:t>
      </w:r>
    </w:p>
    <w:p>
      <w:pPr>
        <w:pStyle w:val="Style14"/>
        <w:spacing w:lineRule="auto" w:line="362"/>
        <w:ind w:left="973" w:right="612" w:firstLine="710"/>
        <w:rPr/>
      </w:pPr>
      <w:r>
        <w:rPr/>
        <w:t>Написание с использованием образца коротких поздравлений с</w:t>
      </w:r>
      <w:r>
        <w:rPr>
          <w:spacing w:val="80"/>
        </w:rPr>
        <w:t xml:space="preserve"> </w:t>
      </w:r>
      <w:r>
        <w:rPr/>
        <w:t>праздниками (с днём рождения, Новым годом).</w:t>
      </w:r>
    </w:p>
    <w:p>
      <w:pPr>
        <w:sectPr>
          <w:footerReference w:type="default" r:id="rId223"/>
          <w:footerReference w:type="first" r:id="rId224"/>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2"/>
        <w:ind w:left="1683" w:right="0" w:hanging="0"/>
        <w:rPr/>
      </w:pPr>
      <w:r>
        <w:rPr/>
        <w:t>Языковые</w:t>
      </w:r>
      <w:r>
        <w:rPr>
          <w:spacing w:val="-8"/>
        </w:rPr>
        <w:t xml:space="preserve"> </w:t>
      </w:r>
      <w:r>
        <w:rPr/>
        <w:t>знания</w:t>
      </w:r>
      <w:r>
        <w:rPr>
          <w:spacing w:val="-7"/>
        </w:rPr>
        <w:t xml:space="preserve"> </w:t>
      </w:r>
      <w:r>
        <w:rPr/>
        <w:t>и</w:t>
      </w:r>
      <w:r>
        <w:rPr>
          <w:spacing w:val="-7"/>
        </w:rPr>
        <w:t xml:space="preserve"> </w:t>
      </w:r>
      <w:r>
        <w:rPr>
          <w:spacing w:val="-2"/>
        </w:rPr>
        <w:t>навыки.</w:t>
      </w:r>
    </w:p>
    <w:p>
      <w:pPr>
        <w:pStyle w:val="Style14"/>
        <w:spacing w:before="65" w:after="0"/>
        <w:ind w:left="1683" w:right="0" w:hanging="0"/>
        <w:rPr/>
      </w:pPr>
      <w:r>
        <w:rPr/>
        <w:t>Фонетическая</w:t>
      </w:r>
      <w:r>
        <w:rPr>
          <w:spacing w:val="-12"/>
        </w:rPr>
        <w:t xml:space="preserve"> </w:t>
      </w:r>
      <w:r>
        <w:rPr/>
        <w:t>сторона</w:t>
      </w:r>
      <w:r>
        <w:rPr>
          <w:spacing w:val="-14"/>
        </w:rPr>
        <w:t xml:space="preserve"> </w:t>
      </w:r>
      <w:r>
        <w:rPr>
          <w:spacing w:val="-4"/>
        </w:rPr>
        <w:t>речи.</w:t>
      </w:r>
    </w:p>
    <w:p>
      <w:pPr>
        <w:pStyle w:val="Style14"/>
        <w:spacing w:lineRule="auto" w:line="360" w:before="164" w:after="0"/>
        <w:ind w:left="973" w:right="615" w:firstLine="710"/>
        <w:rPr/>
      </w:pPr>
      <w:r>
        <w:rPr/>
        <w:t xml:space="preserve">Буквы английского алфавита. Корректное называние букв английского </w:t>
      </w:r>
      <w:r>
        <w:rPr>
          <w:spacing w:val="-2"/>
        </w:rPr>
        <w:t>алфавита.</w:t>
      </w:r>
    </w:p>
    <w:p>
      <w:pPr>
        <w:pStyle w:val="Style14"/>
        <w:spacing w:lineRule="auto" w:line="360"/>
        <w:ind w:left="973" w:right="614" w:firstLine="710"/>
        <w:rPr/>
      </w:pPr>
      <w:r>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pPr>
        <w:pStyle w:val="Style14"/>
        <w:spacing w:lineRule="auto" w:line="360" w:before="2" w:after="0"/>
        <w:ind w:left="973" w:right="600" w:firstLine="710"/>
        <w:rPr/>
      </w:pPr>
      <w:r>
        <w:rPr/>
        <w:t>Различение</w:t>
      </w:r>
      <w:r>
        <w:rPr>
          <w:spacing w:val="80"/>
        </w:rPr>
        <w:t xml:space="preserve">   </w:t>
      </w:r>
      <w:r>
        <w:rPr/>
        <w:t>на</w:t>
      </w:r>
      <w:r>
        <w:rPr>
          <w:spacing w:val="78"/>
          <w:w w:val="150"/>
        </w:rPr>
        <w:t xml:space="preserve">   </w:t>
      </w:r>
      <w:r>
        <w:rPr/>
        <w:t>слух,</w:t>
      </w:r>
      <w:r>
        <w:rPr>
          <w:spacing w:val="77"/>
          <w:w w:val="150"/>
        </w:rPr>
        <w:t xml:space="preserve">   </w:t>
      </w:r>
      <w:r>
        <w:rPr/>
        <w:t>без</w:t>
      </w:r>
      <w:r>
        <w:rPr>
          <w:spacing w:val="77"/>
          <w:w w:val="150"/>
        </w:rPr>
        <w:t xml:space="preserve">   </w:t>
      </w:r>
      <w:r>
        <w:rPr/>
        <w:t>ошибок,</w:t>
      </w:r>
      <w:r>
        <w:rPr>
          <w:spacing w:val="79"/>
          <w:w w:val="150"/>
        </w:rPr>
        <w:t xml:space="preserve">   </w:t>
      </w:r>
      <w:r>
        <w:rPr/>
        <w:t>ведущих</w:t>
      </w:r>
      <w:r>
        <w:rPr>
          <w:spacing w:val="77"/>
          <w:w w:val="150"/>
        </w:rPr>
        <w:t xml:space="preserve">   </w:t>
      </w:r>
      <w:r>
        <w:rPr/>
        <w:t>к</w:t>
      </w:r>
      <w:r>
        <w:rPr>
          <w:spacing w:val="77"/>
          <w:w w:val="150"/>
        </w:rPr>
        <w:t xml:space="preserve">   </w:t>
      </w:r>
      <w:r>
        <w:rPr/>
        <w:t>сбою в</w:t>
      </w:r>
      <w:r>
        <w:rPr>
          <w:spacing w:val="68"/>
        </w:rPr>
        <w:t xml:space="preserve"> </w:t>
      </w:r>
      <w:r>
        <w:rPr/>
        <w:t>коммуникации,</w:t>
      </w:r>
      <w:r>
        <w:rPr>
          <w:spacing w:val="80"/>
          <w:w w:val="150"/>
        </w:rPr>
        <w:t xml:space="preserve"> </w:t>
      </w:r>
      <w:r>
        <w:rPr/>
        <w:t>произнесение</w:t>
      </w:r>
      <w:r>
        <w:rPr>
          <w:spacing w:val="80"/>
          <w:w w:val="150"/>
        </w:rPr>
        <w:t xml:space="preserve"> </w:t>
      </w:r>
      <w:r>
        <w:rPr/>
        <w:t>слов</w:t>
      </w:r>
      <w:r>
        <w:rPr>
          <w:spacing w:val="80"/>
          <w:w w:val="150"/>
        </w:rPr>
        <w:t xml:space="preserve"> </w:t>
      </w:r>
      <w:r>
        <w:rPr/>
        <w:t>с</w:t>
      </w:r>
      <w:r>
        <w:rPr>
          <w:spacing w:val="80"/>
          <w:w w:val="150"/>
        </w:rPr>
        <w:t xml:space="preserve"> </w:t>
      </w:r>
      <w:r>
        <w:rPr/>
        <w:t>соблюдением</w:t>
      </w:r>
      <w:r>
        <w:rPr>
          <w:spacing w:val="80"/>
          <w:w w:val="150"/>
        </w:rPr>
        <w:t xml:space="preserve"> </w:t>
      </w:r>
      <w:r>
        <w:rPr/>
        <w:t>правильного</w:t>
      </w:r>
      <w:r>
        <w:rPr>
          <w:spacing w:val="80"/>
          <w:w w:val="150"/>
        </w:rPr>
        <w:t xml:space="preserve"> </w:t>
      </w:r>
      <w:r>
        <w:rPr/>
        <w:t>ударения</w:t>
      </w:r>
      <w:r>
        <w:rPr>
          <w:spacing w:val="40"/>
        </w:rPr>
        <w:t xml:space="preserve"> </w:t>
      </w:r>
      <w:r>
        <w:rPr/>
        <w:t xml:space="preserve">и фраз/предложений (повествовательного, побудительного и вопросительного: общий и специальный вопросы) с соблюдением их ритмико-интонационных </w:t>
      </w:r>
      <w:r>
        <w:rPr>
          <w:spacing w:val="-2"/>
        </w:rPr>
        <w:t>особенностей.</w:t>
      </w:r>
    </w:p>
    <w:p>
      <w:pPr>
        <w:pStyle w:val="Style14"/>
        <w:spacing w:lineRule="auto" w:line="360"/>
        <w:ind w:left="973" w:right="610" w:firstLine="710"/>
        <w:rPr/>
      </w:pPr>
      <w:r>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pPr>
        <w:pStyle w:val="Style14"/>
        <w:spacing w:lineRule="auto" w:line="348" w:before="1" w:after="0"/>
        <w:ind w:left="1683" w:right="627" w:hanging="0"/>
        <w:rPr/>
      </w:pPr>
      <w:r>
        <w:rPr/>
        <w:t>Чтение новых слов согласно основным правилам чтения английского языка. Знаки английской транскрипции; отличие их от букв английского алфавита.</w:t>
      </w:r>
    </w:p>
    <w:p>
      <w:pPr>
        <w:pStyle w:val="Style14"/>
        <w:spacing w:before="3" w:after="0"/>
        <w:ind w:left="973" w:right="0" w:hanging="0"/>
        <w:rPr/>
      </w:pPr>
      <w:r>
        <w:rPr/>
        <w:t>Фонетически</w:t>
      </w:r>
      <w:r>
        <w:rPr>
          <w:spacing w:val="-17"/>
        </w:rPr>
        <w:t xml:space="preserve"> </w:t>
      </w:r>
      <w:r>
        <w:rPr/>
        <w:t>корректное</w:t>
      </w:r>
      <w:r>
        <w:rPr>
          <w:spacing w:val="-13"/>
        </w:rPr>
        <w:t xml:space="preserve"> </w:t>
      </w:r>
      <w:r>
        <w:rPr/>
        <w:t>озвучивание</w:t>
      </w:r>
      <w:r>
        <w:rPr>
          <w:spacing w:val="-13"/>
        </w:rPr>
        <w:t xml:space="preserve"> </w:t>
      </w:r>
      <w:r>
        <w:rPr/>
        <w:t>знаков</w:t>
      </w:r>
      <w:r>
        <w:rPr>
          <w:spacing w:val="-16"/>
        </w:rPr>
        <w:t xml:space="preserve"> </w:t>
      </w:r>
      <w:r>
        <w:rPr>
          <w:spacing w:val="-2"/>
        </w:rPr>
        <w:t>транскрипции.</w:t>
      </w:r>
    </w:p>
    <w:p>
      <w:pPr>
        <w:pStyle w:val="Style14"/>
        <w:spacing w:before="163" w:after="0"/>
        <w:ind w:left="1683" w:right="0" w:hanging="0"/>
        <w:rPr/>
      </w:pPr>
      <w:r>
        <w:rPr/>
        <w:t>Графика,</w:t>
      </w:r>
      <w:r>
        <w:rPr>
          <w:spacing w:val="-12"/>
        </w:rPr>
        <w:t xml:space="preserve"> </w:t>
      </w:r>
      <w:r>
        <w:rPr/>
        <w:t>орфография</w:t>
      </w:r>
      <w:r>
        <w:rPr>
          <w:spacing w:val="-11"/>
        </w:rPr>
        <w:t xml:space="preserve"> </w:t>
      </w:r>
      <w:r>
        <w:rPr/>
        <w:t>и</w:t>
      </w:r>
      <w:r>
        <w:rPr>
          <w:spacing w:val="-13"/>
        </w:rPr>
        <w:t xml:space="preserve"> </w:t>
      </w:r>
      <w:r>
        <w:rPr>
          <w:spacing w:val="-2"/>
        </w:rPr>
        <w:t>пунктуация.</w:t>
      </w:r>
    </w:p>
    <w:p>
      <w:pPr>
        <w:pStyle w:val="Style14"/>
        <w:spacing w:lineRule="auto" w:line="362" w:before="158" w:after="0"/>
        <w:ind w:left="973" w:right="619" w:firstLine="710"/>
        <w:rPr/>
      </w:pPr>
      <w:r>
        <w:rPr/>
        <w:t>Графически корректное (полупечатное) написание букв английского алфавита в буквосочетаниях и словах. Правильное написание изученных слов.</w:t>
      </w:r>
    </w:p>
    <w:p>
      <w:pPr>
        <w:pStyle w:val="Style14"/>
        <w:spacing w:lineRule="auto" w:line="360"/>
        <w:ind w:left="973" w:right="607" w:firstLine="710"/>
        <w:rPr/>
      </w:pPr>
      <w:r>
        <w:rPr/>
        <w:t>Правильная</w:t>
      </w:r>
      <w:r>
        <w:rPr>
          <w:spacing w:val="80"/>
          <w:w w:val="150"/>
        </w:rPr>
        <w:t xml:space="preserve"> </w:t>
      </w:r>
      <w:r>
        <w:rPr/>
        <w:t>расстановка</w:t>
      </w:r>
      <w:r>
        <w:rPr>
          <w:spacing w:val="76"/>
        </w:rPr>
        <w:t xml:space="preserve">  </w:t>
      </w:r>
      <w:r>
        <w:rPr/>
        <w:t>знаков</w:t>
      </w:r>
      <w:r>
        <w:rPr>
          <w:spacing w:val="80"/>
          <w:w w:val="150"/>
        </w:rPr>
        <w:t xml:space="preserve"> </w:t>
      </w:r>
      <w:r>
        <w:rPr/>
        <w:t>препинания:</w:t>
      </w:r>
      <w:r>
        <w:rPr>
          <w:spacing w:val="80"/>
          <w:w w:val="150"/>
        </w:rPr>
        <w:t xml:space="preserve"> </w:t>
      </w:r>
      <w:r>
        <w:rPr/>
        <w:t>точки,</w:t>
      </w:r>
      <w:r>
        <w:rPr>
          <w:spacing w:val="76"/>
        </w:rPr>
        <w:t xml:space="preserve">  </w:t>
      </w:r>
      <w:r>
        <w:rPr/>
        <w:t>вопросительного и восклицательного знаков в конце предложения; правильное использование апострофа в</w:t>
      </w:r>
      <w:r>
        <w:rPr>
          <w:spacing w:val="40"/>
        </w:rPr>
        <w:t xml:space="preserve"> </w:t>
      </w:r>
      <w:r>
        <w:rPr/>
        <w:t>изученных сокращённых</w:t>
      </w:r>
      <w:r>
        <w:rPr>
          <w:spacing w:val="40"/>
        </w:rPr>
        <w:t xml:space="preserve"> </w:t>
      </w:r>
      <w:r>
        <w:rPr/>
        <w:t>формах глагола-связки,</w:t>
      </w:r>
      <w:r>
        <w:rPr>
          <w:spacing w:val="40"/>
        </w:rPr>
        <w:t xml:space="preserve"> </w:t>
      </w:r>
      <w:r>
        <w:rPr/>
        <w:t>вспомогательного</w:t>
      </w:r>
      <w:r>
        <w:rPr>
          <w:spacing w:val="40"/>
        </w:rPr>
        <w:t xml:space="preserve"> </w:t>
      </w:r>
      <w:r>
        <w:rPr/>
        <w:t>и модального глаголов (например, I’m, isn’t; don’t, doesn’t; can’t),</w:t>
      </w:r>
      <w:r>
        <w:rPr>
          <w:spacing w:val="40"/>
        </w:rPr>
        <w:t xml:space="preserve"> </w:t>
      </w:r>
      <w:r>
        <w:rPr>
          <w:spacing w:val="-2"/>
        </w:rPr>
        <w:t>существительных</w:t>
      </w:r>
    </w:p>
    <w:p>
      <w:pPr>
        <w:pStyle w:val="Style14"/>
        <w:ind w:left="973" w:right="0" w:hanging="0"/>
        <w:rPr/>
      </w:pPr>
      <w:r>
        <w:rPr/>
        <w:t>в</w:t>
      </w:r>
      <w:r>
        <w:rPr>
          <w:spacing w:val="-15"/>
        </w:rPr>
        <w:t xml:space="preserve"> </w:t>
      </w:r>
      <w:r>
        <w:rPr/>
        <w:t>притяжательном</w:t>
      </w:r>
      <w:r>
        <w:rPr>
          <w:spacing w:val="-9"/>
        </w:rPr>
        <w:t xml:space="preserve"> </w:t>
      </w:r>
      <w:r>
        <w:rPr/>
        <w:t>падеже</w:t>
      </w:r>
      <w:r>
        <w:rPr>
          <w:spacing w:val="-10"/>
        </w:rPr>
        <w:t xml:space="preserve"> </w:t>
      </w:r>
      <w:r>
        <w:rPr>
          <w:spacing w:val="-2"/>
        </w:rPr>
        <w:t>(Ann’s).</w:t>
      </w:r>
    </w:p>
    <w:p>
      <w:pPr>
        <w:pStyle w:val="Style14"/>
        <w:spacing w:before="155" w:after="0"/>
        <w:ind w:left="1683" w:right="0" w:hanging="0"/>
        <w:rPr/>
      </w:pPr>
      <w:r>
        <w:rPr/>
        <w:t>Лексическая</w:t>
      </w:r>
      <w:r>
        <w:rPr>
          <w:spacing w:val="-13"/>
        </w:rPr>
        <w:t xml:space="preserve"> </w:t>
      </w:r>
      <w:r>
        <w:rPr/>
        <w:t>сторона</w:t>
      </w:r>
      <w:r>
        <w:rPr>
          <w:spacing w:val="-12"/>
        </w:rPr>
        <w:t xml:space="preserve"> </w:t>
      </w:r>
      <w:r>
        <w:rPr>
          <w:spacing w:val="-4"/>
        </w:rPr>
        <w:t>речи.</w:t>
      </w:r>
    </w:p>
    <w:p>
      <w:pPr>
        <w:sectPr>
          <w:footerReference w:type="default" r:id="rId225"/>
          <w:footerReference w:type="first" r:id="rId226"/>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before="166" w:after="0"/>
        <w:ind w:left="973" w:right="608" w:firstLine="710"/>
        <w:rPr/>
      </w:pPr>
      <w:r>
        <w:rPr/>
        <w:t>Распознавание</w:t>
      </w:r>
      <w:r>
        <w:rPr>
          <w:spacing w:val="40"/>
        </w:rPr>
        <w:t xml:space="preserve"> </w:t>
      </w:r>
      <w:r>
        <w:rPr/>
        <w:t>и</w:t>
      </w:r>
      <w:r>
        <w:rPr>
          <w:spacing w:val="80"/>
        </w:rPr>
        <w:t xml:space="preserve"> </w:t>
      </w:r>
      <w:r>
        <w:rPr/>
        <w:t>употребление</w:t>
      </w:r>
      <w:r>
        <w:rPr>
          <w:spacing w:val="80"/>
        </w:rPr>
        <w:t xml:space="preserve"> </w:t>
      </w:r>
      <w:r>
        <w:rPr/>
        <w:t>в</w:t>
      </w:r>
      <w:r>
        <w:rPr>
          <w:spacing w:val="80"/>
        </w:rPr>
        <w:t xml:space="preserve"> </w:t>
      </w:r>
      <w:r>
        <w:rPr/>
        <w:t>устной</w:t>
      </w:r>
      <w:r>
        <w:rPr>
          <w:spacing w:val="80"/>
        </w:rPr>
        <w:t xml:space="preserve"> </w:t>
      </w:r>
      <w:r>
        <w:rPr/>
        <w:t>и</w:t>
      </w:r>
      <w:r>
        <w:rPr>
          <w:spacing w:val="80"/>
        </w:rPr>
        <w:t xml:space="preserve"> </w:t>
      </w:r>
      <w:r>
        <w:rPr/>
        <w:t>письменной</w:t>
      </w:r>
      <w:r>
        <w:rPr>
          <w:spacing w:val="80"/>
        </w:rPr>
        <w:t xml:space="preserve"> </w:t>
      </w:r>
      <w:r>
        <w:rPr/>
        <w:t>речи</w:t>
      </w:r>
      <w:r>
        <w:rPr>
          <w:spacing w:val="80"/>
        </w:rPr>
        <w:t xml:space="preserve"> </w:t>
      </w:r>
      <w:r>
        <w:rPr/>
        <w:t>не</w:t>
      </w:r>
      <w:r>
        <w:rPr>
          <w:spacing w:val="80"/>
        </w:rPr>
        <w:t xml:space="preserve"> </w:t>
      </w:r>
      <w:r>
        <w:rPr/>
        <w:t>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pPr>
        <w:pStyle w:val="Style14"/>
        <w:spacing w:before="65" w:after="0"/>
        <w:ind w:left="1683" w:right="0" w:hanging="0"/>
        <w:rPr/>
      </w:pPr>
      <w:r>
        <w:rPr/>
        <w:t>Распознавание</w:t>
      </w:r>
      <w:r>
        <w:rPr>
          <w:spacing w:val="77"/>
          <w:w w:val="150"/>
        </w:rPr>
        <w:t xml:space="preserve"> </w:t>
      </w:r>
      <w:r>
        <w:rPr/>
        <w:t>в</w:t>
      </w:r>
      <w:r>
        <w:rPr>
          <w:spacing w:val="75"/>
          <w:w w:val="150"/>
        </w:rPr>
        <w:t xml:space="preserve"> </w:t>
      </w:r>
      <w:r>
        <w:rPr/>
        <w:t>устной</w:t>
      </w:r>
      <w:r>
        <w:rPr>
          <w:spacing w:val="77"/>
          <w:w w:val="150"/>
        </w:rPr>
        <w:t xml:space="preserve"> </w:t>
      </w:r>
      <w:r>
        <w:rPr/>
        <w:t>и</w:t>
      </w:r>
      <w:r>
        <w:rPr>
          <w:spacing w:val="77"/>
          <w:w w:val="150"/>
        </w:rPr>
        <w:t xml:space="preserve"> </w:t>
      </w:r>
      <w:r>
        <w:rPr/>
        <w:t>письменной</w:t>
      </w:r>
      <w:r>
        <w:rPr>
          <w:spacing w:val="77"/>
          <w:w w:val="150"/>
        </w:rPr>
        <w:t xml:space="preserve"> </w:t>
      </w:r>
      <w:r>
        <w:rPr/>
        <w:t>речи</w:t>
      </w:r>
      <w:r>
        <w:rPr>
          <w:spacing w:val="75"/>
          <w:w w:val="150"/>
        </w:rPr>
        <w:t xml:space="preserve"> </w:t>
      </w:r>
      <w:r>
        <w:rPr/>
        <w:t>интернациональных</w:t>
      </w:r>
      <w:r>
        <w:rPr>
          <w:spacing w:val="56"/>
        </w:rPr>
        <w:t xml:space="preserve">  </w:t>
      </w:r>
      <w:r>
        <w:rPr>
          <w:spacing w:val="-4"/>
        </w:rPr>
        <w:t>слов</w:t>
      </w:r>
    </w:p>
    <w:p>
      <w:pPr>
        <w:pStyle w:val="Style14"/>
        <w:spacing w:before="166" w:after="0"/>
        <w:ind w:left="973" w:right="0" w:hanging="0"/>
        <w:rPr/>
      </w:pPr>
      <w:r>
        <w:rPr/>
        <w:t>(doctor,</w:t>
      </w:r>
      <w:r>
        <w:rPr>
          <w:spacing w:val="1"/>
        </w:rPr>
        <w:t xml:space="preserve"> </w:t>
      </w:r>
      <w:r>
        <w:rPr/>
        <w:t>film)</w:t>
      </w:r>
      <w:r>
        <w:rPr>
          <w:spacing w:val="-4"/>
        </w:rPr>
        <w:t xml:space="preserve"> </w:t>
      </w:r>
      <w:r>
        <w:rPr/>
        <w:t>с</w:t>
      </w:r>
      <w:r>
        <w:rPr>
          <w:spacing w:val="-5"/>
        </w:rPr>
        <w:t xml:space="preserve"> </w:t>
      </w:r>
      <w:r>
        <w:rPr/>
        <w:t>помощью</w:t>
      </w:r>
      <w:r>
        <w:rPr>
          <w:spacing w:val="-5"/>
        </w:rPr>
        <w:t xml:space="preserve"> </w:t>
      </w:r>
      <w:r>
        <w:rPr/>
        <w:t>языковой</w:t>
      </w:r>
      <w:r>
        <w:rPr>
          <w:spacing w:val="-4"/>
        </w:rPr>
        <w:t xml:space="preserve"> </w:t>
      </w:r>
      <w:r>
        <w:rPr>
          <w:spacing w:val="-2"/>
        </w:rPr>
        <w:t>догадки.</w:t>
      </w:r>
    </w:p>
    <w:p>
      <w:pPr>
        <w:pStyle w:val="Style14"/>
        <w:spacing w:before="153" w:after="0"/>
        <w:ind w:left="1683" w:right="0" w:hanging="0"/>
        <w:rPr/>
      </w:pPr>
      <w:r>
        <w:rPr/>
        <w:t>Грамматическая</w:t>
      </w:r>
      <w:r>
        <w:rPr>
          <w:spacing w:val="-11"/>
        </w:rPr>
        <w:t xml:space="preserve"> </w:t>
      </w:r>
      <w:r>
        <w:rPr/>
        <w:t>сторона</w:t>
      </w:r>
      <w:r>
        <w:rPr>
          <w:spacing w:val="-14"/>
        </w:rPr>
        <w:t xml:space="preserve"> </w:t>
      </w:r>
      <w:r>
        <w:rPr>
          <w:spacing w:val="-4"/>
        </w:rPr>
        <w:t>речи.</w:t>
      </w:r>
    </w:p>
    <w:p>
      <w:pPr>
        <w:pStyle w:val="Style14"/>
        <w:spacing w:lineRule="auto" w:line="360" w:before="168" w:after="0"/>
        <w:ind w:left="973" w:right="615" w:firstLine="710"/>
        <w:rPr/>
      </w:pPr>
      <w:r>
        <w:rPr/>
        <w:t>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Style14"/>
        <w:spacing w:lineRule="auto" w:line="362" w:before="4" w:after="0"/>
        <w:ind w:left="973" w:right="609" w:firstLine="710"/>
        <w:rPr/>
      </w:pPr>
      <w:r>
        <w:rPr/>
        <w:t>Коммуникативные</w:t>
      </w:r>
      <w:r>
        <w:rPr>
          <w:spacing w:val="-6"/>
        </w:rPr>
        <w:t xml:space="preserve"> </w:t>
      </w:r>
      <w:r>
        <w:rPr/>
        <w:t>типы</w:t>
      </w:r>
      <w:r>
        <w:rPr>
          <w:spacing w:val="-3"/>
        </w:rPr>
        <w:t xml:space="preserve"> </w:t>
      </w:r>
      <w:r>
        <w:rPr/>
        <w:t>предложений:</w:t>
      </w:r>
      <w:r>
        <w:rPr>
          <w:spacing w:val="-6"/>
        </w:rPr>
        <w:t xml:space="preserve"> </w:t>
      </w:r>
      <w:r>
        <w:rPr/>
        <w:t>повествовательные</w:t>
      </w:r>
      <w:r>
        <w:rPr>
          <w:spacing w:val="-7"/>
        </w:rPr>
        <w:t xml:space="preserve"> </w:t>
      </w:r>
      <w:r>
        <w:rPr/>
        <w:t>(утвердительные, отрицательные), вопросительные (общий, специальный вопрос),</w:t>
      </w:r>
      <w:r>
        <w:rPr>
          <w:spacing w:val="40"/>
        </w:rPr>
        <w:t xml:space="preserve"> </w:t>
      </w:r>
      <w:r>
        <w:rPr/>
        <w:t>побудительные</w:t>
      </w:r>
      <w:r>
        <w:rPr>
          <w:spacing w:val="40"/>
        </w:rPr>
        <w:t xml:space="preserve"> </w:t>
      </w:r>
      <w:r>
        <w:rPr/>
        <w:t>(в утвердительной форме).</w:t>
      </w:r>
    </w:p>
    <w:p>
      <w:pPr>
        <w:pStyle w:val="Style14"/>
        <w:spacing w:lineRule="auto" w:line="362"/>
        <w:ind w:left="1683" w:right="2001" w:hanging="0"/>
        <w:rPr/>
      </w:pPr>
      <w:r>
        <w:rPr/>
        <w:t>Нераспространённые</w:t>
      </w:r>
      <w:r>
        <w:rPr>
          <w:spacing w:val="-8"/>
        </w:rPr>
        <w:t xml:space="preserve"> </w:t>
      </w:r>
      <w:r>
        <w:rPr/>
        <w:t>и</w:t>
      </w:r>
      <w:r>
        <w:rPr>
          <w:spacing w:val="-10"/>
        </w:rPr>
        <w:t xml:space="preserve"> </w:t>
      </w:r>
      <w:r>
        <w:rPr/>
        <w:t>распространённые</w:t>
      </w:r>
      <w:r>
        <w:rPr>
          <w:spacing w:val="-8"/>
        </w:rPr>
        <w:t xml:space="preserve"> </w:t>
      </w:r>
      <w:r>
        <w:rPr/>
        <w:t>простые</w:t>
      </w:r>
      <w:r>
        <w:rPr>
          <w:spacing w:val="-10"/>
        </w:rPr>
        <w:t xml:space="preserve"> </w:t>
      </w:r>
      <w:r>
        <w:rPr/>
        <w:t>предложения. Предложения с начальным It (It’s a red ball.).</w:t>
      </w:r>
    </w:p>
    <w:p>
      <w:pPr>
        <w:pStyle w:val="Style14"/>
        <w:spacing w:lineRule="auto" w:line="360"/>
        <w:ind w:left="973" w:right="604" w:firstLine="710"/>
        <w:rPr>
          <w:lang w:val="en-US"/>
        </w:rPr>
      </w:pPr>
      <w:r>
        <w:rPr/>
        <w:t>Предложения</w:t>
      </w:r>
      <w:r>
        <w:rPr>
          <w:lang w:val="en-US"/>
        </w:rPr>
        <w:t xml:space="preserve"> </w:t>
      </w:r>
      <w:r>
        <w:rPr/>
        <w:t>с</w:t>
      </w:r>
      <w:r>
        <w:rPr>
          <w:lang w:val="en-US"/>
        </w:rPr>
        <w:t xml:space="preserve"> </w:t>
      </w:r>
      <w:r>
        <w:rPr/>
        <w:t>начальным</w:t>
      </w:r>
      <w:r>
        <w:rPr>
          <w:lang w:val="en-US"/>
        </w:rPr>
        <w:t xml:space="preserve"> There + to be </w:t>
      </w:r>
      <w:r>
        <w:rPr/>
        <w:t>в</w:t>
      </w:r>
      <w:r>
        <w:rPr>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pPr>
        <w:pStyle w:val="Style14"/>
        <w:spacing w:lineRule="auto" w:line="360"/>
        <w:ind w:left="973" w:right="601" w:firstLine="710"/>
        <w:rPr>
          <w:lang w:val="en-US"/>
        </w:rPr>
      </w:pPr>
      <w:r>
        <w:rPr/>
        <w:t>Предложения</w:t>
      </w:r>
      <w:r>
        <w:rPr>
          <w:lang w:val="en-US"/>
        </w:rPr>
        <w:t xml:space="preserve"> </w:t>
      </w:r>
      <w:r>
        <w:rPr/>
        <w:t>с</w:t>
      </w:r>
      <w:r>
        <w:rPr>
          <w:lang w:val="en-US"/>
        </w:rPr>
        <w:t xml:space="preserve"> </w:t>
      </w:r>
      <w:r>
        <w:rPr/>
        <w:t>простым</w:t>
      </w:r>
      <w:r>
        <w:rPr>
          <w:lang w:val="en-US"/>
        </w:rPr>
        <w:t xml:space="preserve"> </w:t>
      </w:r>
      <w:r>
        <w:rPr/>
        <w:t>глагольным</w:t>
      </w:r>
      <w:r>
        <w:rPr>
          <w:lang w:val="en-US"/>
        </w:rPr>
        <w:t xml:space="preserve"> </w:t>
      </w:r>
      <w:r>
        <w:rPr/>
        <w:t>сказуемым</w:t>
      </w:r>
      <w:r>
        <w:rPr>
          <w:lang w:val="en-US"/>
        </w:rPr>
        <w:t xml:space="preserve"> (They live in the country.), </w:t>
      </w:r>
      <w:r>
        <w:rPr/>
        <w:t>составным</w:t>
      </w:r>
      <w:r>
        <w:rPr>
          <w:lang w:val="en-US"/>
        </w:rPr>
        <w:t xml:space="preserve"> </w:t>
      </w:r>
      <w:r>
        <w:rPr/>
        <w:t>именным</w:t>
      </w:r>
      <w:r>
        <w:rPr>
          <w:lang w:val="en-US"/>
        </w:rPr>
        <w:t xml:space="preserve"> </w:t>
      </w:r>
      <w:r>
        <w:rPr/>
        <w:t>сказуемым</w:t>
      </w:r>
      <w:r>
        <w:rPr>
          <w:lang w:val="en-US"/>
        </w:rPr>
        <w:t xml:space="preserve"> (The box is small.) </w:t>
      </w:r>
      <w:r>
        <w:rPr/>
        <w:t>и</w:t>
      </w:r>
      <w:r>
        <w:rPr>
          <w:lang w:val="en-US"/>
        </w:rPr>
        <w:t xml:space="preserve"> </w:t>
      </w:r>
      <w:r>
        <w:rPr/>
        <w:t>составным</w:t>
      </w:r>
      <w:r>
        <w:rPr>
          <w:lang w:val="en-US"/>
        </w:rPr>
        <w:t xml:space="preserve"> </w:t>
      </w:r>
      <w:r>
        <w:rPr/>
        <w:t>глагольным</w:t>
      </w:r>
      <w:r>
        <w:rPr>
          <w:lang w:val="en-US"/>
        </w:rPr>
        <w:t xml:space="preserve"> </w:t>
      </w:r>
      <w:r>
        <w:rPr/>
        <w:t>сказуемым</w:t>
      </w:r>
      <w:r>
        <w:rPr>
          <w:lang w:val="en-US"/>
        </w:rPr>
        <w:t xml:space="preserve"> (I like to play with my cat. She can play the piano.).</w:t>
      </w:r>
    </w:p>
    <w:p>
      <w:pPr>
        <w:pStyle w:val="Style14"/>
        <w:spacing w:lineRule="auto" w:line="348"/>
        <w:ind w:left="973" w:right="612" w:firstLine="710"/>
        <w:rPr>
          <w:lang w:val="en-US"/>
        </w:rPr>
      </w:pPr>
      <w:r>
        <w:rPr/>
        <w:t>Предложения</w:t>
      </w:r>
      <w:r>
        <w:rPr>
          <w:spacing w:val="40"/>
          <w:lang w:val="en-US"/>
        </w:rPr>
        <w:t xml:space="preserve">  </w:t>
      </w:r>
      <w:r>
        <w:rPr/>
        <w:t>с</w:t>
      </w:r>
      <w:r>
        <w:rPr>
          <w:spacing w:val="40"/>
          <w:lang w:val="en-US"/>
        </w:rPr>
        <w:t xml:space="preserve">  </w:t>
      </w:r>
      <w:r>
        <w:rPr/>
        <w:t>глаголом</w:t>
      </w:r>
      <w:r>
        <w:rPr>
          <w:lang w:val="en-US"/>
        </w:rPr>
        <w:t>-</w:t>
      </w:r>
      <w:r>
        <w:rPr/>
        <w:t>связкой</w:t>
      </w:r>
      <w:r>
        <w:rPr>
          <w:spacing w:val="40"/>
          <w:lang w:val="en-US"/>
        </w:rPr>
        <w:t xml:space="preserve">  </w:t>
      </w:r>
      <w:r>
        <w:rPr>
          <w:lang w:val="en-US"/>
        </w:rPr>
        <w:t>to</w:t>
      </w:r>
      <w:r>
        <w:rPr>
          <w:spacing w:val="80"/>
          <w:lang w:val="en-US"/>
        </w:rPr>
        <w:t xml:space="preserve">  </w:t>
      </w:r>
      <w:r>
        <w:rPr>
          <w:lang w:val="en-US"/>
        </w:rPr>
        <w:t>be</w:t>
      </w:r>
      <w:r>
        <w:rPr>
          <w:spacing w:val="80"/>
          <w:lang w:val="en-US"/>
        </w:rPr>
        <w:t xml:space="preserve">  </w:t>
      </w:r>
      <w:r>
        <w:rPr/>
        <w:t>в</w:t>
      </w:r>
      <w:r>
        <w:rPr>
          <w:spacing w:val="80"/>
          <w:lang w:val="en-US"/>
        </w:rPr>
        <w:t xml:space="preserve">  </w:t>
      </w:r>
      <w:r>
        <w:rPr>
          <w:lang w:val="en-US"/>
        </w:rPr>
        <w:t>Present</w:t>
      </w:r>
      <w:r>
        <w:rPr>
          <w:spacing w:val="80"/>
          <w:lang w:val="en-US"/>
        </w:rPr>
        <w:t xml:space="preserve">  </w:t>
      </w:r>
      <w:r>
        <w:rPr>
          <w:lang w:val="en-US"/>
        </w:rPr>
        <w:t>Simple</w:t>
      </w:r>
      <w:r>
        <w:rPr>
          <w:spacing w:val="80"/>
          <w:lang w:val="en-US"/>
        </w:rPr>
        <w:t xml:space="preserve">  </w:t>
      </w:r>
      <w:r>
        <w:rPr>
          <w:lang w:val="en-US"/>
        </w:rPr>
        <w:t>Tense (My father is a doctor. Is it a red ball? – Yes, it is./No, it isn’t.).</w:t>
      </w:r>
    </w:p>
    <w:p>
      <w:pPr>
        <w:pStyle w:val="Style14"/>
        <w:spacing w:lineRule="exact" w:line="318"/>
        <w:ind w:left="1683" w:right="0" w:hanging="0"/>
        <w:rPr/>
      </w:pPr>
      <w:r>
        <w:rPr/>
        <w:t>Предложения</w:t>
      </w:r>
      <w:r>
        <w:rPr>
          <w:spacing w:val="5"/>
        </w:rPr>
        <w:t xml:space="preserve"> </w:t>
      </w:r>
      <w:r>
        <w:rPr/>
        <w:t>с</w:t>
      </w:r>
      <w:r>
        <w:rPr>
          <w:spacing w:val="4"/>
        </w:rPr>
        <w:t xml:space="preserve"> </w:t>
      </w:r>
      <w:r>
        <w:rPr/>
        <w:t>краткими</w:t>
      </w:r>
      <w:r>
        <w:rPr>
          <w:spacing w:val="6"/>
        </w:rPr>
        <w:t xml:space="preserve"> </w:t>
      </w:r>
      <w:r>
        <w:rPr/>
        <w:t>глагольными</w:t>
      </w:r>
      <w:r>
        <w:rPr>
          <w:spacing w:val="3"/>
        </w:rPr>
        <w:t xml:space="preserve"> </w:t>
      </w:r>
      <w:r>
        <w:rPr/>
        <w:t>формами</w:t>
      </w:r>
      <w:r>
        <w:rPr>
          <w:spacing w:val="6"/>
        </w:rPr>
        <w:t xml:space="preserve"> </w:t>
      </w:r>
      <w:r>
        <w:rPr/>
        <w:t>(She</w:t>
      </w:r>
      <w:r>
        <w:rPr>
          <w:spacing w:val="4"/>
        </w:rPr>
        <w:t xml:space="preserve"> </w:t>
      </w:r>
      <w:r>
        <w:rPr/>
        <w:t>can’t</w:t>
      </w:r>
      <w:r>
        <w:rPr>
          <w:spacing w:val="5"/>
        </w:rPr>
        <w:t xml:space="preserve"> </w:t>
      </w:r>
      <w:r>
        <w:rPr/>
        <w:t>swim.</w:t>
      </w:r>
      <w:r>
        <w:rPr>
          <w:spacing w:val="5"/>
        </w:rPr>
        <w:t xml:space="preserve"> </w:t>
      </w:r>
      <w:r>
        <w:rPr/>
        <w:t>I</w:t>
      </w:r>
      <w:r>
        <w:rPr>
          <w:spacing w:val="4"/>
        </w:rPr>
        <w:t xml:space="preserve"> </w:t>
      </w:r>
      <w:r>
        <w:rPr/>
        <w:t>don’t</w:t>
      </w:r>
      <w:r>
        <w:rPr>
          <w:spacing w:val="6"/>
        </w:rPr>
        <w:t xml:space="preserve"> </w:t>
      </w:r>
      <w:r>
        <w:rPr>
          <w:spacing w:val="-4"/>
        </w:rPr>
        <w:t>like</w:t>
      </w:r>
    </w:p>
    <w:p>
      <w:pPr>
        <w:pStyle w:val="Style14"/>
        <w:spacing w:before="165" w:after="0"/>
        <w:ind w:left="973" w:right="0" w:hanging="0"/>
        <w:jc w:val="left"/>
        <w:rPr>
          <w:spacing w:val="-2"/>
        </w:rPr>
      </w:pPr>
      <w:r>
        <w:rPr>
          <w:spacing w:val="-2"/>
        </w:rPr>
        <w:t>porridge.).</w:t>
      </w:r>
    </w:p>
    <w:p>
      <w:pPr>
        <w:pStyle w:val="Style14"/>
        <w:spacing w:before="153" w:after="0"/>
        <w:ind w:left="1683" w:right="0" w:hanging="0"/>
        <w:rPr/>
      </w:pPr>
      <w:r>
        <w:rPr/>
        <w:t>Побудительные</w:t>
      </w:r>
      <w:r>
        <w:rPr>
          <w:spacing w:val="-14"/>
        </w:rPr>
        <w:t xml:space="preserve"> </w:t>
      </w:r>
      <w:r>
        <w:rPr/>
        <w:t>предложения</w:t>
      </w:r>
      <w:r>
        <w:rPr>
          <w:spacing w:val="-12"/>
        </w:rPr>
        <w:t xml:space="preserve"> </w:t>
      </w:r>
      <w:r>
        <w:rPr/>
        <w:t>в</w:t>
      </w:r>
      <w:r>
        <w:rPr>
          <w:spacing w:val="-14"/>
        </w:rPr>
        <w:t xml:space="preserve"> </w:t>
      </w:r>
      <w:r>
        <w:rPr/>
        <w:t>утвердительной</w:t>
      </w:r>
      <w:r>
        <w:rPr>
          <w:spacing w:val="-12"/>
        </w:rPr>
        <w:t xml:space="preserve"> </w:t>
      </w:r>
      <w:r>
        <w:rPr/>
        <w:t>форме</w:t>
      </w:r>
      <w:r>
        <w:rPr>
          <w:spacing w:val="-13"/>
        </w:rPr>
        <w:t xml:space="preserve"> </w:t>
      </w:r>
      <w:r>
        <w:rPr/>
        <w:t>(Come</w:t>
      </w:r>
      <w:r>
        <w:rPr>
          <w:spacing w:val="-7"/>
        </w:rPr>
        <w:t xml:space="preserve"> </w:t>
      </w:r>
      <w:r>
        <w:rPr/>
        <w:t>in,</w:t>
      </w:r>
      <w:r>
        <w:rPr>
          <w:spacing w:val="-11"/>
        </w:rPr>
        <w:t xml:space="preserve"> </w:t>
      </w:r>
      <w:r>
        <w:rPr>
          <w:spacing w:val="-2"/>
        </w:rPr>
        <w:t>please.).</w:t>
      </w:r>
    </w:p>
    <w:p>
      <w:pPr>
        <w:pStyle w:val="Style14"/>
        <w:spacing w:lineRule="auto" w:line="360" w:before="151" w:after="0"/>
        <w:ind w:left="973" w:right="601" w:firstLine="710"/>
        <w:rPr/>
      </w:pPr>
      <w:r>
        <w:rPr/>
        <w:t>Глаголы</w:t>
      </w:r>
      <w:r>
        <w:rPr>
          <w:spacing w:val="40"/>
        </w:rPr>
        <w:t xml:space="preserve"> </w:t>
      </w:r>
      <w:r>
        <w:rPr/>
        <w:t>в</w:t>
      </w:r>
      <w:r>
        <w:rPr>
          <w:spacing w:val="80"/>
          <w:w w:val="150"/>
        </w:rPr>
        <w:t xml:space="preserve"> </w:t>
      </w:r>
      <w:r>
        <w:rPr/>
        <w:t>Present</w:t>
      </w:r>
      <w:r>
        <w:rPr>
          <w:spacing w:val="80"/>
          <w:w w:val="150"/>
        </w:rPr>
        <w:t xml:space="preserve"> </w:t>
      </w:r>
      <w:r>
        <w:rPr/>
        <w:t>Simple</w:t>
      </w:r>
      <w:r>
        <w:rPr>
          <w:spacing w:val="80"/>
          <w:w w:val="150"/>
        </w:rPr>
        <w:t xml:space="preserve"> </w:t>
      </w:r>
      <w:r>
        <w:rPr/>
        <w:t>Tense</w:t>
      </w:r>
      <w:r>
        <w:rPr>
          <w:spacing w:val="80"/>
          <w:w w:val="150"/>
        </w:rPr>
        <w:t xml:space="preserve"> </w:t>
      </w:r>
      <w:r>
        <w:rPr/>
        <w:t>в</w:t>
      </w:r>
      <w:r>
        <w:rPr>
          <w:spacing w:val="80"/>
          <w:w w:val="150"/>
        </w:rPr>
        <w:t xml:space="preserve"> </w:t>
      </w:r>
      <w:r>
        <w:rPr/>
        <w:t>повествовательных</w:t>
      </w:r>
      <w:r>
        <w:rPr>
          <w:spacing w:val="80"/>
          <w:w w:val="150"/>
        </w:rPr>
        <w:t xml:space="preserve"> </w:t>
      </w:r>
      <w:r>
        <w:rPr/>
        <w:t xml:space="preserve">(утвердительных и отрицательных) и вопросительных (общий и специальный вопросы) </w:t>
      </w:r>
      <w:r>
        <w:rPr>
          <w:spacing w:val="-2"/>
        </w:rPr>
        <w:t>предложениях.</w:t>
      </w:r>
    </w:p>
    <w:p>
      <w:pPr>
        <w:pStyle w:val="Style14"/>
        <w:spacing w:before="3" w:after="0"/>
        <w:ind w:left="1683" w:right="0" w:hanging="0"/>
        <w:rPr>
          <w:lang w:val="en-US"/>
        </w:rPr>
      </w:pPr>
      <w:r>
        <w:rPr/>
        <w:t>Глагольная</w:t>
      </w:r>
      <w:r>
        <w:rPr>
          <w:spacing w:val="-4"/>
          <w:lang w:val="en-US"/>
        </w:rPr>
        <w:t xml:space="preserve"> </w:t>
      </w:r>
      <w:r>
        <w:rPr/>
        <w:t>конструкция</w:t>
      </w:r>
      <w:r>
        <w:rPr>
          <w:spacing w:val="-2"/>
          <w:lang w:val="en-US"/>
        </w:rPr>
        <w:t xml:space="preserve"> </w:t>
      </w:r>
      <w:r>
        <w:rPr>
          <w:lang w:val="en-US"/>
        </w:rPr>
        <w:t>have</w:t>
      </w:r>
      <w:r>
        <w:rPr>
          <w:spacing w:val="-4"/>
          <w:lang w:val="en-US"/>
        </w:rPr>
        <w:t xml:space="preserve"> </w:t>
      </w:r>
      <w:r>
        <w:rPr>
          <w:lang w:val="en-US"/>
        </w:rPr>
        <w:t>got</w:t>
      </w:r>
      <w:r>
        <w:rPr>
          <w:spacing w:val="-2"/>
          <w:lang w:val="en-US"/>
        </w:rPr>
        <w:t xml:space="preserve"> </w:t>
      </w:r>
      <w:r>
        <w:rPr>
          <w:lang w:val="en-US"/>
        </w:rPr>
        <w:t>(I’ve</w:t>
      </w:r>
      <w:r>
        <w:rPr>
          <w:spacing w:val="-6"/>
          <w:lang w:val="en-US"/>
        </w:rPr>
        <w:t xml:space="preserve"> </w:t>
      </w:r>
      <w:r>
        <w:rPr>
          <w:lang w:val="en-US"/>
        </w:rPr>
        <w:t>got</w:t>
      </w:r>
      <w:r>
        <w:rPr>
          <w:spacing w:val="-3"/>
          <w:lang w:val="en-US"/>
        </w:rPr>
        <w:t xml:space="preserve"> </w:t>
      </w:r>
      <w:r>
        <w:rPr>
          <w:lang w:val="en-US"/>
        </w:rPr>
        <w:t>a</w:t>
      </w:r>
      <w:r>
        <w:rPr>
          <w:spacing w:val="-4"/>
          <w:lang w:val="en-US"/>
        </w:rPr>
        <w:t xml:space="preserve"> </w:t>
      </w:r>
      <w:r>
        <w:rPr>
          <w:lang w:val="en-US"/>
        </w:rPr>
        <w:t>cat.</w:t>
      </w:r>
      <w:r>
        <w:rPr>
          <w:spacing w:val="-5"/>
          <w:lang w:val="en-US"/>
        </w:rPr>
        <w:t xml:space="preserve"> </w:t>
      </w:r>
      <w:r>
        <w:rPr>
          <w:lang w:val="en-US"/>
        </w:rPr>
        <w:t>He’s/She’s</w:t>
      </w:r>
      <w:r>
        <w:rPr>
          <w:spacing w:val="-2"/>
          <w:lang w:val="en-US"/>
        </w:rPr>
        <w:t xml:space="preserve"> </w:t>
      </w:r>
      <w:r>
        <w:rPr>
          <w:lang w:val="en-US"/>
        </w:rPr>
        <w:t>got</w:t>
      </w:r>
      <w:r>
        <w:rPr>
          <w:spacing w:val="-2"/>
          <w:lang w:val="en-US"/>
        </w:rPr>
        <w:t xml:space="preserve"> </w:t>
      </w:r>
      <w:r>
        <w:rPr>
          <w:lang w:val="en-US"/>
        </w:rPr>
        <w:t>a</w:t>
      </w:r>
      <w:r>
        <w:rPr>
          <w:spacing w:val="-5"/>
          <w:lang w:val="en-US"/>
        </w:rPr>
        <w:t xml:space="preserve"> </w:t>
      </w:r>
      <w:r>
        <w:rPr>
          <w:lang w:val="en-US"/>
        </w:rPr>
        <w:t>cat.</w:t>
      </w:r>
      <w:r>
        <w:rPr>
          <w:spacing w:val="-4"/>
          <w:lang w:val="en-US"/>
        </w:rPr>
        <w:t xml:space="preserve"> </w:t>
      </w:r>
      <w:r>
        <w:rPr>
          <w:lang w:val="en-US"/>
        </w:rPr>
        <w:t>Have</w:t>
      </w:r>
      <w:r>
        <w:rPr>
          <w:spacing w:val="-3"/>
          <w:lang w:val="en-US"/>
        </w:rPr>
        <w:t xml:space="preserve"> </w:t>
      </w:r>
      <w:r>
        <w:rPr>
          <w:spacing w:val="-5"/>
          <w:lang w:val="en-US"/>
        </w:rPr>
        <w:t>you</w:t>
      </w:r>
    </w:p>
    <w:p>
      <w:pPr>
        <w:pStyle w:val="Style14"/>
        <w:spacing w:before="158" w:after="0"/>
        <w:ind w:left="973" w:right="0" w:hanging="0"/>
        <w:rPr>
          <w:lang w:val="en-US"/>
        </w:rPr>
      </w:pPr>
      <w:r>
        <w:rPr>
          <w:lang w:val="en-US"/>
        </w:rPr>
        <w:t>got</w:t>
      </w:r>
      <w:r>
        <w:rPr>
          <w:spacing w:val="-2"/>
          <w:lang w:val="en-US"/>
        </w:rPr>
        <w:t xml:space="preserve"> </w:t>
      </w:r>
      <w:r>
        <w:rPr>
          <w:lang w:val="en-US"/>
        </w:rPr>
        <w:t>a</w:t>
      </w:r>
      <w:r>
        <w:rPr>
          <w:spacing w:val="-4"/>
          <w:lang w:val="en-US"/>
        </w:rPr>
        <w:t xml:space="preserve"> </w:t>
      </w:r>
      <w:r>
        <w:rPr>
          <w:lang w:val="en-US"/>
        </w:rPr>
        <w:t>cat?</w:t>
      </w:r>
      <w:r>
        <w:rPr>
          <w:spacing w:val="-6"/>
          <w:lang w:val="en-US"/>
        </w:rPr>
        <w:t xml:space="preserve"> </w:t>
      </w:r>
      <w:r>
        <w:rPr>
          <w:lang w:val="en-US"/>
        </w:rPr>
        <w:t>–</w:t>
      </w:r>
      <w:r>
        <w:rPr>
          <w:spacing w:val="-3"/>
          <w:lang w:val="en-US"/>
        </w:rPr>
        <w:t xml:space="preserve"> </w:t>
      </w:r>
      <w:r>
        <w:rPr>
          <w:lang w:val="en-US"/>
        </w:rPr>
        <w:t>Yes,</w:t>
      </w:r>
      <w:r>
        <w:rPr>
          <w:spacing w:val="-1"/>
          <w:lang w:val="en-US"/>
        </w:rPr>
        <w:t xml:space="preserve"> </w:t>
      </w:r>
      <w:r>
        <w:rPr>
          <w:lang w:val="en-US"/>
        </w:rPr>
        <w:t>I</w:t>
      </w:r>
      <w:r>
        <w:rPr>
          <w:spacing w:val="-4"/>
          <w:lang w:val="en-US"/>
        </w:rPr>
        <w:t xml:space="preserve"> </w:t>
      </w:r>
      <w:r>
        <w:rPr>
          <w:lang w:val="en-US"/>
        </w:rPr>
        <w:t>have./No,</w:t>
      </w:r>
      <w:r>
        <w:rPr>
          <w:spacing w:val="-1"/>
          <w:lang w:val="en-US"/>
        </w:rPr>
        <w:t xml:space="preserve"> </w:t>
      </w:r>
      <w:r>
        <w:rPr>
          <w:lang w:val="en-US"/>
        </w:rPr>
        <w:t>I</w:t>
      </w:r>
      <w:r>
        <w:rPr>
          <w:spacing w:val="-4"/>
          <w:lang w:val="en-US"/>
        </w:rPr>
        <w:t xml:space="preserve"> </w:t>
      </w:r>
      <w:r>
        <w:rPr>
          <w:lang w:val="en-US"/>
        </w:rPr>
        <w:t>haven’t.</w:t>
      </w:r>
      <w:r>
        <w:rPr>
          <w:spacing w:val="-1"/>
          <w:lang w:val="en-US"/>
        </w:rPr>
        <w:t xml:space="preserve"> </w:t>
      </w:r>
      <w:r>
        <w:rPr>
          <w:lang w:val="en-US"/>
        </w:rPr>
        <w:t>What</w:t>
      </w:r>
      <w:r>
        <w:rPr>
          <w:spacing w:val="-1"/>
          <w:lang w:val="en-US"/>
        </w:rPr>
        <w:t xml:space="preserve"> </w:t>
      </w:r>
      <w:r>
        <w:rPr>
          <w:lang w:val="en-US"/>
        </w:rPr>
        <w:t>have</w:t>
      </w:r>
      <w:r>
        <w:rPr>
          <w:spacing w:val="1"/>
          <w:lang w:val="en-US"/>
        </w:rPr>
        <w:t xml:space="preserve"> </w:t>
      </w:r>
      <w:r>
        <w:rPr>
          <w:lang w:val="en-US"/>
        </w:rPr>
        <w:t>you</w:t>
      </w:r>
      <w:r>
        <w:rPr>
          <w:spacing w:val="-1"/>
          <w:lang w:val="en-US"/>
        </w:rPr>
        <w:t xml:space="preserve"> </w:t>
      </w:r>
      <w:r>
        <w:rPr>
          <w:spacing w:val="-2"/>
          <w:lang w:val="en-US"/>
        </w:rPr>
        <w:t>got?).</w:t>
      </w:r>
    </w:p>
    <w:p>
      <w:pPr>
        <w:sectPr>
          <w:footerReference w:type="default" r:id="rId227"/>
          <w:footerReference w:type="first" r:id="rId228"/>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before="163" w:after="0"/>
        <w:ind w:left="973" w:right="610" w:firstLine="710"/>
        <w:rPr/>
      </w:pPr>
      <w:r>
        <w:rPr/>
        <w:t>Модальный глагол can: для выражения умения (I can play tennis.) и отсутствия умения (I can’t play chess.); для получения разрешения (Can I go out?).</w:t>
      </w:r>
    </w:p>
    <w:p>
      <w:pPr>
        <w:pStyle w:val="Style14"/>
        <w:spacing w:lineRule="auto" w:line="362" w:before="65" w:after="0"/>
        <w:ind w:left="973" w:right="617" w:firstLine="710"/>
        <w:rPr/>
      </w:pPr>
      <w:r>
        <w:rPr/>
        <w:t>Определённый, неопределённый и нулевой артикли c именами существительными (наиболее распространённые случаи).</w:t>
      </w:r>
    </w:p>
    <w:p>
      <w:pPr>
        <w:pStyle w:val="Style14"/>
        <w:spacing w:lineRule="auto" w:line="362" w:before="1" w:after="0"/>
        <w:ind w:left="973" w:right="609" w:firstLine="710"/>
        <w:rPr/>
      </w:pPr>
      <w:r>
        <w:rPr/>
        <w:t>Существительные</w:t>
      </w:r>
      <w:r>
        <w:rPr>
          <w:spacing w:val="70"/>
        </w:rPr>
        <w:t xml:space="preserve"> </w:t>
      </w:r>
      <w:r>
        <w:rPr/>
        <w:t>во</w:t>
      </w:r>
      <w:r>
        <w:rPr>
          <w:spacing w:val="80"/>
          <w:w w:val="150"/>
        </w:rPr>
        <w:t xml:space="preserve"> </w:t>
      </w:r>
      <w:r>
        <w:rPr/>
        <w:t>множественном</w:t>
      </w:r>
      <w:r>
        <w:rPr>
          <w:spacing w:val="80"/>
          <w:w w:val="150"/>
        </w:rPr>
        <w:t xml:space="preserve"> </w:t>
      </w:r>
      <w:r>
        <w:rPr/>
        <w:t>числе,</w:t>
      </w:r>
      <w:r>
        <w:rPr>
          <w:spacing w:val="80"/>
          <w:w w:val="150"/>
        </w:rPr>
        <w:t xml:space="preserve"> </w:t>
      </w:r>
      <w:r>
        <w:rPr/>
        <w:t>образованные</w:t>
      </w:r>
      <w:r>
        <w:rPr>
          <w:spacing w:val="80"/>
          <w:w w:val="150"/>
        </w:rPr>
        <w:t xml:space="preserve"> </w:t>
      </w:r>
      <w:r>
        <w:rPr/>
        <w:t>по</w:t>
      </w:r>
      <w:r>
        <w:rPr>
          <w:spacing w:val="80"/>
          <w:w w:val="150"/>
        </w:rPr>
        <w:t xml:space="preserve"> </w:t>
      </w:r>
      <w:r>
        <w:rPr/>
        <w:t>правилу и исключения (a book – books; a man – men).</w:t>
      </w:r>
    </w:p>
    <w:p>
      <w:pPr>
        <w:pStyle w:val="Style14"/>
        <w:spacing w:lineRule="auto" w:line="360"/>
        <w:ind w:left="973" w:right="599" w:firstLine="710"/>
        <w:rPr/>
      </w:pPr>
      <w:r>
        <w:rPr/>
        <w:t>Личные</w:t>
      </w:r>
      <w:r>
        <w:rPr>
          <w:lang w:val="en-US"/>
        </w:rPr>
        <w:t xml:space="preserve"> </w:t>
      </w:r>
      <w:r>
        <w:rPr/>
        <w:t>местоимения</w:t>
      </w:r>
      <w:r>
        <w:rPr>
          <w:lang w:val="en-US"/>
        </w:rPr>
        <w:t xml:space="preserve"> (I, you, he/she/it, we, they). </w:t>
      </w:r>
      <w:r>
        <w:rPr/>
        <w:t>Притяжательные</w:t>
      </w:r>
      <w:r>
        <w:rPr>
          <w:lang w:val="en-US"/>
        </w:rPr>
        <w:t xml:space="preserve"> </w:t>
      </w:r>
      <w:r>
        <w:rPr/>
        <w:t>местоимения</w:t>
      </w:r>
      <w:r>
        <w:rPr>
          <w:lang w:val="en-US"/>
        </w:rPr>
        <w:t xml:space="preserve"> (my, your, his/her/its, our, their). </w:t>
      </w:r>
      <w:r>
        <w:rPr/>
        <w:t xml:space="preserve">Указательные местоимения (this – </w:t>
      </w:r>
      <w:r>
        <w:rPr>
          <w:spacing w:val="-2"/>
        </w:rPr>
        <w:t>these).</w:t>
      </w:r>
    </w:p>
    <w:p>
      <w:pPr>
        <w:pStyle w:val="Style14"/>
        <w:spacing w:lineRule="exact" w:line="320"/>
        <w:ind w:left="1683" w:right="0" w:hanging="0"/>
        <w:rPr/>
      </w:pPr>
      <w:r>
        <w:rPr/>
        <w:t>Количественные</w:t>
      </w:r>
      <w:r>
        <w:rPr>
          <w:spacing w:val="-13"/>
        </w:rPr>
        <w:t xml:space="preserve"> </w:t>
      </w:r>
      <w:r>
        <w:rPr/>
        <w:t>числительные</w:t>
      </w:r>
      <w:r>
        <w:rPr>
          <w:spacing w:val="-12"/>
        </w:rPr>
        <w:t xml:space="preserve"> </w:t>
      </w:r>
      <w:r>
        <w:rPr>
          <w:spacing w:val="-2"/>
        </w:rPr>
        <w:t>(1–12).</w:t>
      </w:r>
    </w:p>
    <w:p>
      <w:pPr>
        <w:pStyle w:val="Style14"/>
        <w:spacing w:before="153" w:after="0"/>
        <w:ind w:left="1683" w:right="0" w:hanging="0"/>
        <w:rPr/>
      </w:pPr>
      <w:r>
        <w:rPr/>
        <w:t>Вопросительные</w:t>
      </w:r>
      <w:r>
        <w:rPr>
          <w:spacing w:val="-12"/>
        </w:rPr>
        <w:t xml:space="preserve"> </w:t>
      </w:r>
      <w:r>
        <w:rPr/>
        <w:t>слова</w:t>
      </w:r>
      <w:r>
        <w:rPr>
          <w:spacing w:val="-12"/>
        </w:rPr>
        <w:t xml:space="preserve"> </w:t>
      </w:r>
      <w:r>
        <w:rPr/>
        <w:t>(who,</w:t>
      </w:r>
      <w:r>
        <w:rPr>
          <w:spacing w:val="-8"/>
        </w:rPr>
        <w:t xml:space="preserve"> </w:t>
      </w:r>
      <w:r>
        <w:rPr/>
        <w:t>what,</w:t>
      </w:r>
      <w:r>
        <w:rPr>
          <w:spacing w:val="-7"/>
        </w:rPr>
        <w:t xml:space="preserve"> </w:t>
      </w:r>
      <w:r>
        <w:rPr/>
        <w:t>how,</w:t>
      </w:r>
      <w:r>
        <w:rPr>
          <w:spacing w:val="-12"/>
        </w:rPr>
        <w:t xml:space="preserve"> </w:t>
      </w:r>
      <w:r>
        <w:rPr/>
        <w:t>where,</w:t>
      </w:r>
      <w:r>
        <w:rPr>
          <w:spacing w:val="-10"/>
        </w:rPr>
        <w:t xml:space="preserve"> </w:t>
      </w:r>
      <w:r>
        <w:rPr/>
        <w:t>how</w:t>
      </w:r>
      <w:r>
        <w:rPr>
          <w:spacing w:val="-5"/>
        </w:rPr>
        <w:t xml:space="preserve"> </w:t>
      </w:r>
      <w:r>
        <w:rPr>
          <w:spacing w:val="-2"/>
        </w:rPr>
        <w:t>many).</w:t>
      </w:r>
    </w:p>
    <w:p>
      <w:pPr>
        <w:pStyle w:val="Style14"/>
        <w:spacing w:before="160" w:after="0"/>
        <w:ind w:left="1683" w:right="0" w:hanging="0"/>
        <w:rPr>
          <w:lang w:val="en-US"/>
        </w:rPr>
      </w:pPr>
      <w:r>
        <w:rPr/>
        <w:t>Предлоги</w:t>
      </w:r>
      <w:r>
        <w:rPr>
          <w:spacing w:val="-1"/>
          <w:lang w:val="en-US"/>
        </w:rPr>
        <w:t xml:space="preserve"> </w:t>
      </w:r>
      <w:r>
        <w:rPr/>
        <w:t>места</w:t>
      </w:r>
      <w:r>
        <w:rPr>
          <w:lang w:val="en-US"/>
        </w:rPr>
        <w:t xml:space="preserve"> (in,</w:t>
      </w:r>
      <w:r>
        <w:rPr>
          <w:spacing w:val="-3"/>
          <w:lang w:val="en-US"/>
        </w:rPr>
        <w:t xml:space="preserve"> </w:t>
      </w:r>
      <w:r>
        <w:rPr>
          <w:lang w:val="en-US"/>
        </w:rPr>
        <w:t>on,</w:t>
      </w:r>
      <w:r>
        <w:rPr>
          <w:spacing w:val="-1"/>
          <w:lang w:val="en-US"/>
        </w:rPr>
        <w:t xml:space="preserve"> </w:t>
      </w:r>
      <w:r>
        <w:rPr>
          <w:lang w:val="en-US"/>
        </w:rPr>
        <w:t>near,</w:t>
      </w:r>
      <w:r>
        <w:rPr>
          <w:spacing w:val="4"/>
          <w:lang w:val="en-US"/>
        </w:rPr>
        <w:t xml:space="preserve"> </w:t>
      </w:r>
      <w:r>
        <w:rPr>
          <w:spacing w:val="-2"/>
          <w:lang w:val="en-US"/>
        </w:rPr>
        <w:t>under).</w:t>
      </w:r>
    </w:p>
    <w:p>
      <w:pPr>
        <w:pStyle w:val="Style14"/>
        <w:spacing w:lineRule="auto" w:line="362" w:before="166" w:after="0"/>
        <w:ind w:left="1683" w:right="4633" w:hanging="0"/>
        <w:rPr/>
      </w:pPr>
      <w:r>
        <w:rPr/>
        <w:t>Союзы</w:t>
      </w:r>
      <w:r>
        <w:rPr>
          <w:spacing w:val="-9"/>
        </w:rPr>
        <w:t xml:space="preserve"> </w:t>
      </w:r>
      <w:r>
        <w:rPr/>
        <w:t>and</w:t>
      </w:r>
      <w:r>
        <w:rPr>
          <w:spacing w:val="-8"/>
        </w:rPr>
        <w:t xml:space="preserve"> </w:t>
      </w:r>
      <w:r>
        <w:rPr/>
        <w:t>и</w:t>
      </w:r>
      <w:r>
        <w:rPr>
          <w:spacing w:val="-9"/>
        </w:rPr>
        <w:t xml:space="preserve"> </w:t>
      </w:r>
      <w:r>
        <w:rPr/>
        <w:t>but</w:t>
      </w:r>
      <w:r>
        <w:rPr>
          <w:spacing w:val="-8"/>
        </w:rPr>
        <w:t xml:space="preserve"> </w:t>
      </w:r>
      <w:r>
        <w:rPr/>
        <w:t>(c</w:t>
      </w:r>
      <w:r>
        <w:rPr>
          <w:spacing w:val="-10"/>
        </w:rPr>
        <w:t xml:space="preserve"> </w:t>
      </w:r>
      <w:r>
        <w:rPr/>
        <w:t>однородными</w:t>
      </w:r>
      <w:r>
        <w:rPr>
          <w:spacing w:val="-8"/>
        </w:rPr>
        <w:t xml:space="preserve"> </w:t>
      </w:r>
      <w:r>
        <w:rPr/>
        <w:t>членами). Социокультурные знания и умения.</w:t>
      </w:r>
    </w:p>
    <w:p>
      <w:pPr>
        <w:pStyle w:val="Style14"/>
        <w:spacing w:lineRule="auto" w:line="360"/>
        <w:ind w:left="973" w:right="605" w:firstLine="710"/>
        <w:rPr/>
      </w:pPr>
      <w:r>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w:t>
      </w:r>
      <w:r>
        <w:rPr>
          <w:spacing w:val="-2"/>
        </w:rPr>
        <w:t>Рождеством).</w:t>
      </w:r>
    </w:p>
    <w:p>
      <w:pPr>
        <w:pStyle w:val="Style14"/>
        <w:spacing w:lineRule="auto" w:line="348" w:before="2" w:after="0"/>
        <w:ind w:left="973" w:right="611" w:firstLine="710"/>
        <w:rPr/>
      </w:pPr>
      <w:r>
        <w:rPr/>
        <w:t>Знание небольших произведений детского фольклора страны/стран изучаемого языка (рифмовки, стихи, песенки); персонажей детских книг.</w:t>
      </w:r>
    </w:p>
    <w:p>
      <w:pPr>
        <w:pStyle w:val="Style14"/>
        <w:spacing w:lineRule="auto" w:line="362" w:before="2" w:after="0"/>
        <w:ind w:left="973" w:right="605" w:firstLine="710"/>
        <w:rPr/>
      </w:pPr>
      <w:r>
        <w:rPr/>
        <w:t xml:space="preserve">Знание названий родной страны и страны/стран изучаемого языка и их </w:t>
      </w:r>
      <w:r>
        <w:rPr>
          <w:spacing w:val="-2"/>
        </w:rPr>
        <w:t>столиц.</w:t>
      </w:r>
    </w:p>
    <w:p>
      <w:pPr>
        <w:pStyle w:val="Style14"/>
        <w:spacing w:lineRule="exact" w:line="310"/>
        <w:ind w:left="1683" w:right="0" w:hanging="0"/>
        <w:rPr/>
      </w:pPr>
      <w:r>
        <w:rPr/>
        <w:t>Компенсаторные</w:t>
      </w:r>
      <w:r>
        <w:rPr>
          <w:spacing w:val="-16"/>
        </w:rPr>
        <w:t xml:space="preserve"> </w:t>
      </w:r>
      <w:r>
        <w:rPr>
          <w:spacing w:val="-2"/>
        </w:rPr>
        <w:t>умения.</w:t>
      </w:r>
    </w:p>
    <w:p>
      <w:pPr>
        <w:pStyle w:val="Style14"/>
        <w:spacing w:lineRule="auto" w:line="348" w:before="165" w:after="0"/>
        <w:ind w:left="973" w:right="613" w:firstLine="710"/>
        <w:rPr/>
      </w:pPr>
      <w:r>
        <w:rPr/>
        <w:t>Использование</w:t>
      </w:r>
      <w:r>
        <w:rPr>
          <w:spacing w:val="-3"/>
        </w:rPr>
        <w:t xml:space="preserve"> </w:t>
      </w:r>
      <w:r>
        <w:rPr/>
        <w:t>при</w:t>
      </w:r>
      <w:r>
        <w:rPr>
          <w:spacing w:val="-3"/>
        </w:rPr>
        <w:t xml:space="preserve"> </w:t>
      </w:r>
      <w:r>
        <w:rPr/>
        <w:t>чтении</w:t>
      </w:r>
      <w:r>
        <w:rPr>
          <w:spacing w:val="-4"/>
        </w:rPr>
        <w:t xml:space="preserve"> </w:t>
      </w:r>
      <w:r>
        <w:rPr/>
        <w:t>и</w:t>
      </w:r>
      <w:r>
        <w:rPr>
          <w:spacing w:val="-2"/>
        </w:rPr>
        <w:t xml:space="preserve"> </w:t>
      </w:r>
      <w:r>
        <w:rPr/>
        <w:t>аудировании</w:t>
      </w:r>
      <w:r>
        <w:rPr>
          <w:spacing w:val="-2"/>
        </w:rPr>
        <w:t xml:space="preserve"> </w:t>
      </w:r>
      <w:r>
        <w:rPr/>
        <w:t>языковой</w:t>
      </w:r>
      <w:r>
        <w:rPr>
          <w:spacing w:val="-3"/>
        </w:rPr>
        <w:t xml:space="preserve"> </w:t>
      </w:r>
      <w:r>
        <w:rPr/>
        <w:t>догадки</w:t>
      </w:r>
      <w:r>
        <w:rPr>
          <w:spacing w:val="-2"/>
        </w:rPr>
        <w:t xml:space="preserve"> </w:t>
      </w:r>
      <w:r>
        <w:rPr/>
        <w:t>(умения</w:t>
      </w:r>
      <w:r>
        <w:rPr>
          <w:spacing w:val="-3"/>
        </w:rPr>
        <w:t xml:space="preserve"> </w:t>
      </w:r>
      <w:r>
        <w:rPr/>
        <w:t>понять значение незнакомого слова или новое значение знакомого слова по контексту).</w:t>
      </w:r>
    </w:p>
    <w:p>
      <w:pPr>
        <w:pStyle w:val="Style14"/>
        <w:spacing w:lineRule="auto" w:line="362" w:before="1" w:after="0"/>
        <w:ind w:left="973" w:right="620" w:firstLine="710"/>
        <w:rPr/>
      </w:pPr>
      <w:r>
        <w:rPr/>
        <w:t>Использование при формулировании собственных высказываний ключевых слов, вопросов; иллюстраций.</w:t>
      </w:r>
    </w:p>
    <w:p>
      <w:pPr>
        <w:pStyle w:val="Style14"/>
        <w:spacing w:lineRule="auto" w:line="362"/>
        <w:ind w:left="1683" w:right="5755" w:hanging="0"/>
        <w:jc w:val="left"/>
        <w:rPr/>
      </w:pPr>
      <w:r>
        <w:rPr/>
        <w:t>Содержание</w:t>
      </w:r>
      <w:r>
        <w:rPr>
          <w:spacing w:val="-9"/>
        </w:rPr>
        <w:t xml:space="preserve"> </w:t>
      </w:r>
      <w:r>
        <w:rPr/>
        <w:t>обучения</w:t>
      </w:r>
      <w:r>
        <w:rPr>
          <w:spacing w:val="-7"/>
        </w:rPr>
        <w:t xml:space="preserve"> </w:t>
      </w:r>
      <w:r>
        <w:rPr/>
        <w:t>в</w:t>
      </w:r>
      <w:r>
        <w:rPr>
          <w:spacing w:val="-9"/>
        </w:rPr>
        <w:t xml:space="preserve"> </w:t>
      </w:r>
      <w:r>
        <w:rPr/>
        <w:t>3</w:t>
      </w:r>
      <w:r>
        <w:rPr>
          <w:spacing w:val="-6"/>
        </w:rPr>
        <w:t xml:space="preserve"> </w:t>
      </w:r>
      <w:r>
        <w:rPr/>
        <w:t>классе. Тематическое содержание речи. Мир моего «я».</w:t>
      </w:r>
    </w:p>
    <w:p>
      <w:pPr>
        <w:sectPr>
          <w:footerReference w:type="default" r:id="rId229"/>
          <w:footerReference w:type="first" r:id="rId230"/>
          <w:type w:val="nextPage"/>
          <w:pgSz w:w="11906" w:h="16838"/>
          <w:pgMar w:left="160" w:right="240" w:gutter="0" w:header="0" w:top="1040" w:footer="941" w:bottom="1140"/>
          <w:pgNumType w:fmt="decimal"/>
          <w:formProt w:val="false"/>
          <w:textDirection w:val="lrTb"/>
          <w:docGrid w:type="default" w:linePitch="100" w:charSpace="8192"/>
        </w:sectPr>
      </w:pPr>
    </w:p>
    <w:p>
      <w:pPr>
        <w:pStyle w:val="Style14"/>
        <w:spacing w:before="229" w:after="0"/>
        <w:ind w:left="0" w:right="0" w:hanging="0"/>
        <w:jc w:val="left"/>
        <w:rPr/>
      </w:pPr>
      <w:r>
        <w:rPr/>
      </w:r>
    </w:p>
    <w:p>
      <w:pPr>
        <w:pStyle w:val="Style14"/>
        <w:ind w:left="973" w:right="0" w:hanging="0"/>
        <w:jc w:val="left"/>
        <w:rPr>
          <w:spacing w:val="-4"/>
          <w:w w:val="90"/>
        </w:rPr>
      </w:pPr>
      <w:r>
        <w:rPr>
          <w:spacing w:val="-4"/>
          <w:w w:val="90"/>
        </w:rPr>
        <w:t>дня).</w:t>
      </w:r>
    </w:p>
    <w:p>
      <w:pPr>
        <w:pStyle w:val="Style14"/>
        <w:spacing w:before="65" w:after="0"/>
        <w:ind w:left="118" w:right="0" w:hanging="0"/>
        <w:jc w:val="left"/>
        <w:rPr/>
      </w:pPr>
      <w:r>
        <w:br w:type="column"/>
      </w:r>
      <w:r>
        <w:rPr/>
        <w:t>Моя</w:t>
      </w:r>
      <w:r>
        <w:rPr>
          <w:spacing w:val="28"/>
        </w:rPr>
        <w:t xml:space="preserve"> </w:t>
      </w:r>
      <w:r>
        <w:rPr/>
        <w:t>семья.</w:t>
      </w:r>
      <w:r>
        <w:rPr>
          <w:spacing w:val="22"/>
        </w:rPr>
        <w:t xml:space="preserve"> </w:t>
      </w:r>
      <w:r>
        <w:rPr/>
        <w:t>Мой</w:t>
      </w:r>
      <w:r>
        <w:rPr>
          <w:spacing w:val="26"/>
        </w:rPr>
        <w:t xml:space="preserve"> </w:t>
      </w:r>
      <w:r>
        <w:rPr/>
        <w:t>день</w:t>
      </w:r>
      <w:r>
        <w:rPr>
          <w:spacing w:val="22"/>
        </w:rPr>
        <w:t xml:space="preserve"> </w:t>
      </w:r>
      <w:r>
        <w:rPr/>
        <w:t>рождения.</w:t>
      </w:r>
      <w:r>
        <w:rPr>
          <w:spacing w:val="24"/>
        </w:rPr>
        <w:t xml:space="preserve"> </w:t>
      </w:r>
      <w:r>
        <w:rPr/>
        <w:t>Моя</w:t>
      </w:r>
      <w:r>
        <w:rPr>
          <w:spacing w:val="26"/>
        </w:rPr>
        <w:t xml:space="preserve"> </w:t>
      </w:r>
      <w:r>
        <w:rPr/>
        <w:t>любимая</w:t>
      </w:r>
      <w:r>
        <w:rPr>
          <w:spacing w:val="28"/>
        </w:rPr>
        <w:t xml:space="preserve"> </w:t>
      </w:r>
      <w:r>
        <w:rPr/>
        <w:t>еда.</w:t>
      </w:r>
      <w:r>
        <w:rPr>
          <w:spacing w:val="23"/>
        </w:rPr>
        <w:t xml:space="preserve"> </w:t>
      </w:r>
      <w:r>
        <w:rPr/>
        <w:t>Мой</w:t>
      </w:r>
      <w:r>
        <w:rPr>
          <w:spacing w:val="21"/>
        </w:rPr>
        <w:t xml:space="preserve"> </w:t>
      </w:r>
      <w:r>
        <w:rPr/>
        <w:t>день</w:t>
      </w:r>
      <w:r>
        <w:rPr>
          <w:spacing w:val="23"/>
        </w:rPr>
        <w:t xml:space="preserve"> </w:t>
      </w:r>
      <w:r>
        <w:rPr>
          <w:spacing w:val="-2"/>
        </w:rPr>
        <w:t>(распорядок</w:t>
      </w:r>
    </w:p>
    <w:p>
      <w:pPr>
        <w:pStyle w:val="Style14"/>
        <w:ind w:left="0" w:right="0" w:hanging="0"/>
        <w:jc w:val="left"/>
        <w:rPr/>
      </w:pPr>
      <w:r>
        <w:rPr/>
      </w:r>
    </w:p>
    <w:p>
      <w:pPr>
        <w:pStyle w:val="Style14"/>
        <w:spacing w:before="2" w:after="0"/>
        <w:ind w:left="0" w:right="0" w:hanging="0"/>
        <w:jc w:val="left"/>
        <w:rPr/>
      </w:pPr>
      <w:r>
        <w:rPr/>
      </w:r>
    </w:p>
    <w:p>
      <w:pPr>
        <w:pStyle w:val="Style14"/>
        <w:ind w:left="118" w:right="0" w:hanging="0"/>
        <w:jc w:val="left"/>
        <w:rPr/>
      </w:pPr>
      <w:r>
        <w:rPr/>
        <w:t>Мир</w:t>
      </w:r>
      <w:r>
        <w:rPr>
          <w:spacing w:val="-9"/>
        </w:rPr>
        <w:t xml:space="preserve"> </w:t>
      </w:r>
      <w:r>
        <w:rPr/>
        <w:t>моих</w:t>
      </w:r>
      <w:r>
        <w:rPr>
          <w:spacing w:val="-7"/>
        </w:rPr>
        <w:t xml:space="preserve"> </w:t>
      </w:r>
      <w:r>
        <w:rPr>
          <w:spacing w:val="-2"/>
        </w:rPr>
        <w:t>увлечений.</w:t>
      </w:r>
    </w:p>
    <w:p>
      <w:pPr>
        <w:pStyle w:val="Style14"/>
        <w:spacing w:before="163" w:after="0"/>
        <w:ind w:left="118" w:right="0" w:hanging="0"/>
        <w:jc w:val="left"/>
        <w:rPr/>
      </w:pPr>
      <w:r>
        <w:rPr/>
        <w:t>Любимая</w:t>
      </w:r>
      <w:r>
        <w:rPr>
          <w:spacing w:val="2"/>
        </w:rPr>
        <w:t xml:space="preserve"> </w:t>
      </w:r>
      <w:r>
        <w:rPr/>
        <w:t>игрушка,</w:t>
      </w:r>
      <w:r>
        <w:rPr>
          <w:spacing w:val="5"/>
        </w:rPr>
        <w:t xml:space="preserve"> </w:t>
      </w:r>
      <w:r>
        <w:rPr/>
        <w:t>игра.</w:t>
      </w:r>
      <w:r>
        <w:rPr>
          <w:spacing w:val="6"/>
        </w:rPr>
        <w:t xml:space="preserve"> </w:t>
      </w:r>
      <w:r>
        <w:rPr/>
        <w:t>Мой</w:t>
      </w:r>
      <w:r>
        <w:rPr>
          <w:spacing w:val="-2"/>
        </w:rPr>
        <w:t xml:space="preserve"> </w:t>
      </w:r>
      <w:r>
        <w:rPr/>
        <w:t>питомец.</w:t>
      </w:r>
      <w:r>
        <w:rPr>
          <w:spacing w:val="2"/>
        </w:rPr>
        <w:t xml:space="preserve"> </w:t>
      </w:r>
      <w:r>
        <w:rPr/>
        <w:t>Любимые</w:t>
      </w:r>
      <w:r>
        <w:rPr>
          <w:spacing w:val="5"/>
        </w:rPr>
        <w:t xml:space="preserve"> </w:t>
      </w:r>
      <w:r>
        <w:rPr/>
        <w:t>занятия.</w:t>
      </w:r>
      <w:r>
        <w:rPr>
          <w:spacing w:val="2"/>
        </w:rPr>
        <w:t xml:space="preserve"> </w:t>
      </w:r>
      <w:r>
        <w:rPr/>
        <w:t>Любимая</w:t>
      </w:r>
      <w:r>
        <w:rPr>
          <w:spacing w:val="5"/>
        </w:rPr>
        <w:t xml:space="preserve"> </w:t>
      </w:r>
      <w:r>
        <w:rPr>
          <w:spacing w:val="-2"/>
        </w:rPr>
        <w:t>сказка.</w:t>
      </w:r>
    </w:p>
    <w:p>
      <w:pPr>
        <w:sectPr>
          <w:footerReference w:type="default" r:id="rId231"/>
          <w:footerReference w:type="first" r:id="rId232"/>
          <w:type w:val="nextPage"/>
          <w:pgSz w:w="11906" w:h="16838"/>
          <w:pgMar w:left="160" w:right="240" w:gutter="0" w:header="0" w:top="1040" w:footer="941" w:bottom="1140"/>
          <w:pgNumType w:fmt="decimal"/>
          <w:cols w:num="2" w:equalWidth="false" w:sep="false">
            <w:col w:w="1522" w:space="40"/>
            <w:col w:w="9943"/>
          </w:cols>
          <w:formProt w:val="false"/>
          <w:textDirection w:val="lrTb"/>
          <w:docGrid w:type="default" w:linePitch="100" w:charSpace="8192"/>
        </w:sectPr>
      </w:pPr>
    </w:p>
    <w:p>
      <w:pPr>
        <w:pStyle w:val="Style14"/>
        <w:spacing w:before="163" w:after="0"/>
        <w:ind w:left="973" w:right="0" w:hanging="0"/>
        <w:rPr/>
      </w:pPr>
      <w:r>
        <w:rPr/>
        <w:t>Выходной</w:t>
      </w:r>
      <w:r>
        <w:rPr>
          <w:spacing w:val="-12"/>
        </w:rPr>
        <w:t xml:space="preserve"> </w:t>
      </w:r>
      <w:r>
        <w:rPr/>
        <w:t>день.</w:t>
      </w:r>
      <w:r>
        <w:rPr>
          <w:spacing w:val="-8"/>
        </w:rPr>
        <w:t xml:space="preserve"> </w:t>
      </w:r>
      <w:r>
        <w:rPr>
          <w:spacing w:val="-2"/>
        </w:rPr>
        <w:t>Каникулы.</w:t>
      </w:r>
    </w:p>
    <w:p>
      <w:pPr>
        <w:pStyle w:val="Style14"/>
        <w:spacing w:before="158" w:after="0"/>
        <w:ind w:left="1683" w:right="0" w:hanging="0"/>
        <w:rPr/>
      </w:pPr>
      <w:r>
        <w:rPr/>
        <w:t>Мир</w:t>
      </w:r>
      <w:r>
        <w:rPr>
          <w:spacing w:val="-7"/>
        </w:rPr>
        <w:t xml:space="preserve"> </w:t>
      </w:r>
      <w:r>
        <w:rPr/>
        <w:t>вокруг</w:t>
      </w:r>
      <w:r>
        <w:rPr>
          <w:spacing w:val="-5"/>
        </w:rPr>
        <w:t xml:space="preserve"> </w:t>
      </w:r>
      <w:r>
        <w:rPr>
          <w:spacing w:val="-4"/>
        </w:rPr>
        <w:t>меня.</w:t>
      </w:r>
    </w:p>
    <w:p>
      <w:pPr>
        <w:pStyle w:val="Style14"/>
        <w:spacing w:lineRule="auto" w:line="362" w:before="163" w:after="0"/>
        <w:ind w:left="973" w:right="614" w:firstLine="710"/>
        <w:rPr/>
      </w:pPr>
      <w:r>
        <w:rPr/>
        <w:t>Моя комната (квартира, дом). Моя школа. Мои друзья. Моя малая родина (город, село). Дикие и домашние животные. Погода. Времена года (месяцы).</w:t>
      </w:r>
    </w:p>
    <w:p>
      <w:pPr>
        <w:pStyle w:val="Style14"/>
        <w:spacing w:lineRule="exact" w:line="310"/>
        <w:ind w:left="1683" w:right="0" w:hanging="0"/>
        <w:rPr/>
      </w:pPr>
      <w:r>
        <w:rPr/>
        <w:t>Родная</w:t>
      </w:r>
      <w:r>
        <w:rPr>
          <w:spacing w:val="-6"/>
        </w:rPr>
        <w:t xml:space="preserve"> </w:t>
      </w:r>
      <w:r>
        <w:rPr/>
        <w:t>страна</w:t>
      </w:r>
      <w:r>
        <w:rPr>
          <w:spacing w:val="-9"/>
        </w:rPr>
        <w:t xml:space="preserve"> </w:t>
      </w:r>
      <w:r>
        <w:rPr/>
        <w:t>и</w:t>
      </w:r>
      <w:r>
        <w:rPr>
          <w:spacing w:val="-8"/>
        </w:rPr>
        <w:t xml:space="preserve"> </w:t>
      </w:r>
      <w:r>
        <w:rPr/>
        <w:t>страны</w:t>
      </w:r>
      <w:r>
        <w:rPr>
          <w:spacing w:val="-11"/>
        </w:rPr>
        <w:t xml:space="preserve"> </w:t>
      </w:r>
      <w:r>
        <w:rPr/>
        <w:t>изучаемого</w:t>
      </w:r>
      <w:r>
        <w:rPr>
          <w:spacing w:val="-6"/>
        </w:rPr>
        <w:t xml:space="preserve"> </w:t>
      </w:r>
      <w:r>
        <w:rPr>
          <w:spacing w:val="-2"/>
        </w:rPr>
        <w:t>языка.</w:t>
      </w:r>
    </w:p>
    <w:p>
      <w:pPr>
        <w:pStyle w:val="Style14"/>
        <w:spacing w:lineRule="auto" w:line="360" w:before="165" w:after="0"/>
        <w:ind w:left="973" w:right="607" w:firstLine="710"/>
        <w:rPr/>
      </w:pPr>
      <w:r>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pPr>
        <w:pStyle w:val="Style14"/>
        <w:spacing w:lineRule="auto" w:line="362"/>
        <w:ind w:left="1683" w:right="6577" w:hanging="0"/>
        <w:jc w:val="left"/>
        <w:rPr/>
      </w:pPr>
      <w:r>
        <w:rPr/>
        <w:t>Коммуникативные</w:t>
      </w:r>
      <w:r>
        <w:rPr>
          <w:spacing w:val="-18"/>
        </w:rPr>
        <w:t xml:space="preserve"> </w:t>
      </w:r>
      <w:r>
        <w:rPr/>
        <w:t xml:space="preserve">умения. </w:t>
      </w:r>
      <w:r>
        <w:rPr>
          <w:spacing w:val="-2"/>
        </w:rPr>
        <w:t>Говорение.</w:t>
      </w:r>
    </w:p>
    <w:p>
      <w:pPr>
        <w:pStyle w:val="Style14"/>
        <w:spacing w:lineRule="exact" w:line="312"/>
        <w:ind w:left="1683" w:right="0" w:hanging="0"/>
        <w:jc w:val="left"/>
        <w:rPr/>
      </w:pPr>
      <w:r>
        <w:rPr/>
        <w:t>Коммуникативные</w:t>
      </w:r>
      <w:r>
        <w:rPr>
          <w:spacing w:val="-16"/>
        </w:rPr>
        <w:t xml:space="preserve"> </w:t>
      </w:r>
      <w:r>
        <w:rPr/>
        <w:t>умения</w:t>
      </w:r>
      <w:r>
        <w:rPr>
          <w:spacing w:val="-17"/>
        </w:rPr>
        <w:t xml:space="preserve"> </w:t>
      </w:r>
      <w:r>
        <w:rPr/>
        <w:t>диалогической</w:t>
      </w:r>
      <w:r>
        <w:rPr>
          <w:spacing w:val="-15"/>
        </w:rPr>
        <w:t xml:space="preserve"> </w:t>
      </w:r>
      <w:r>
        <w:rPr>
          <w:spacing w:val="-2"/>
        </w:rPr>
        <w:t>речи.</w:t>
      </w:r>
    </w:p>
    <w:p>
      <w:pPr>
        <w:pStyle w:val="Style14"/>
        <w:spacing w:lineRule="auto" w:line="360" w:before="166" w:after="0"/>
        <w:ind w:left="973" w:right="615" w:firstLine="710"/>
        <w:rPr/>
      </w:pPr>
      <w:r>
        <w:rPr/>
        <w:t>Ведение</w:t>
      </w:r>
      <w:r>
        <w:rPr>
          <w:spacing w:val="78"/>
          <w:w w:val="150"/>
        </w:rPr>
        <w:t xml:space="preserve">  </w:t>
      </w:r>
      <w:r>
        <w:rPr/>
        <w:t>с</w:t>
      </w:r>
      <w:r>
        <w:rPr>
          <w:spacing w:val="77"/>
          <w:w w:val="150"/>
        </w:rPr>
        <w:t xml:space="preserve">  </w:t>
      </w:r>
      <w:r>
        <w:rPr/>
        <w:t>использованием</w:t>
      </w:r>
      <w:r>
        <w:rPr>
          <w:spacing w:val="77"/>
          <w:w w:val="150"/>
        </w:rPr>
        <w:t xml:space="preserve">  </w:t>
      </w:r>
      <w:r>
        <w:rPr/>
        <w:t>речевых</w:t>
      </w:r>
      <w:r>
        <w:rPr>
          <w:spacing w:val="77"/>
          <w:w w:val="150"/>
        </w:rPr>
        <w:t xml:space="preserve">  </w:t>
      </w:r>
      <w:r>
        <w:rPr/>
        <w:t>ситуаций,</w:t>
      </w:r>
      <w:r>
        <w:rPr>
          <w:spacing w:val="78"/>
          <w:w w:val="150"/>
        </w:rPr>
        <w:t xml:space="preserve">  </w:t>
      </w:r>
      <w:r>
        <w:rPr/>
        <w:t>ключевых</w:t>
      </w:r>
      <w:r>
        <w:rPr>
          <w:spacing w:val="77"/>
          <w:w w:val="150"/>
        </w:rPr>
        <w:t xml:space="preserve">  </w:t>
      </w:r>
      <w:r>
        <w:rPr/>
        <w:t>слов и</w:t>
      </w:r>
      <w:r>
        <w:rPr>
          <w:spacing w:val="72"/>
          <w:w w:val="150"/>
        </w:rPr>
        <w:t xml:space="preserve"> </w:t>
      </w:r>
      <w:r>
        <w:rPr/>
        <w:t>(или)</w:t>
      </w:r>
      <w:r>
        <w:rPr>
          <w:spacing w:val="56"/>
        </w:rPr>
        <w:t xml:space="preserve">  </w:t>
      </w:r>
      <w:r>
        <w:rPr/>
        <w:t>иллюстраций</w:t>
      </w:r>
      <w:r>
        <w:rPr>
          <w:spacing w:val="58"/>
        </w:rPr>
        <w:t xml:space="preserve">  </w:t>
      </w:r>
      <w:r>
        <w:rPr/>
        <w:t>с</w:t>
      </w:r>
      <w:r>
        <w:rPr>
          <w:spacing w:val="58"/>
        </w:rPr>
        <w:t xml:space="preserve">  </w:t>
      </w:r>
      <w:r>
        <w:rPr/>
        <w:t>соблюдением</w:t>
      </w:r>
      <w:r>
        <w:rPr>
          <w:spacing w:val="58"/>
        </w:rPr>
        <w:t xml:space="preserve">  </w:t>
      </w:r>
      <w:r>
        <w:rPr/>
        <w:t>норм</w:t>
      </w:r>
      <w:r>
        <w:rPr>
          <w:spacing w:val="58"/>
        </w:rPr>
        <w:t xml:space="preserve">  </w:t>
      </w:r>
      <w:r>
        <w:rPr/>
        <w:t>речевого</w:t>
      </w:r>
      <w:r>
        <w:rPr>
          <w:spacing w:val="58"/>
        </w:rPr>
        <w:t xml:space="preserve">  </w:t>
      </w:r>
      <w:r>
        <w:rPr/>
        <w:t>этикета,</w:t>
      </w:r>
      <w:r>
        <w:rPr>
          <w:spacing w:val="58"/>
        </w:rPr>
        <w:t xml:space="preserve">  </w:t>
      </w:r>
      <w:r>
        <w:rPr/>
        <w:t>принятых в стране/странах изучаемого языка:</w:t>
      </w:r>
    </w:p>
    <w:p>
      <w:pPr>
        <w:pStyle w:val="Style14"/>
        <w:spacing w:lineRule="auto" w:line="360"/>
        <w:ind w:left="973" w:right="613" w:firstLine="710"/>
        <w:rPr/>
      </w:pPr>
      <w:r>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pPr>
        <w:pStyle w:val="Style14"/>
        <w:spacing w:lineRule="auto" w:line="348" w:before="1" w:after="0"/>
        <w:ind w:left="973" w:right="624" w:firstLine="710"/>
        <w:rPr/>
      </w:pPr>
      <w:r>
        <w:rPr/>
        <w:t>диалога – побуждения к действию: приглашение собеседника к совместной деятельности, вежливое согласие/не согласие на предложение собеседника;</w:t>
      </w:r>
    </w:p>
    <w:p>
      <w:pPr>
        <w:pStyle w:val="Style14"/>
        <w:spacing w:lineRule="auto" w:line="362" w:before="4" w:after="0"/>
        <w:ind w:left="973" w:right="625" w:firstLine="710"/>
        <w:rPr/>
      </w:pPr>
      <w:r>
        <w:rPr/>
        <w:t>диалога-расспроса: запрашивание интересующей информации; сообщение фактической информации, ответы на вопросы собеседника.</w:t>
      </w:r>
    </w:p>
    <w:p>
      <w:pPr>
        <w:pStyle w:val="Style14"/>
        <w:spacing w:lineRule="exact" w:line="312"/>
        <w:ind w:left="1683" w:right="0" w:hanging="0"/>
        <w:rPr/>
      </w:pPr>
      <w:r>
        <w:rPr/>
        <w:t>Коммуникативные</w:t>
      </w:r>
      <w:r>
        <w:rPr>
          <w:spacing w:val="-14"/>
        </w:rPr>
        <w:t xml:space="preserve"> </w:t>
      </w:r>
      <w:r>
        <w:rPr/>
        <w:t>умения</w:t>
      </w:r>
      <w:r>
        <w:rPr>
          <w:spacing w:val="-16"/>
        </w:rPr>
        <w:t xml:space="preserve"> </w:t>
      </w:r>
      <w:r>
        <w:rPr/>
        <w:t>монологической</w:t>
      </w:r>
      <w:r>
        <w:rPr>
          <w:spacing w:val="-15"/>
        </w:rPr>
        <w:t xml:space="preserve"> </w:t>
      </w:r>
      <w:r>
        <w:rPr>
          <w:spacing w:val="-2"/>
        </w:rPr>
        <w:t>речи.</w:t>
      </w:r>
    </w:p>
    <w:p>
      <w:pPr>
        <w:pStyle w:val="Style14"/>
        <w:spacing w:lineRule="auto" w:line="360" w:before="165" w:after="0"/>
        <w:ind w:left="973" w:right="622" w:firstLine="710"/>
        <w:rPr/>
      </w:pPr>
      <w:r>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pPr>
        <w:sectPr>
          <w:type w:val="continuous"/>
          <w:pgSz w:w="11906" w:h="16838"/>
          <w:pgMar w:left="160" w:right="240" w:gutter="0" w:header="0" w:top="1040" w:footer="941" w:bottom="1140"/>
          <w:formProt w:val="false"/>
          <w:textDirection w:val="lrTb"/>
          <w:docGrid w:type="default" w:linePitch="100" w:charSpace="8192"/>
        </w:sectPr>
      </w:pPr>
    </w:p>
    <w:p>
      <w:pPr>
        <w:pStyle w:val="Style14"/>
        <w:spacing w:lineRule="auto" w:line="362" w:before="65" w:after="0"/>
        <w:jc w:val="left"/>
        <w:rPr/>
      </w:pPr>
      <w:r>
        <w:rPr/>
        <w:t>Пересказ с использованием ключевых слов, вопросов и (или) иллюстраций основного содержания прочитанного текста.</w:t>
      </w:r>
    </w:p>
    <w:p>
      <w:pPr>
        <w:pStyle w:val="Style14"/>
        <w:spacing w:lineRule="exact" w:line="312"/>
        <w:ind w:left="1683" w:right="0" w:hanging="0"/>
        <w:jc w:val="left"/>
        <w:rPr>
          <w:spacing w:val="-2"/>
        </w:rPr>
      </w:pPr>
      <w:r>
        <w:rPr>
          <w:spacing w:val="-2"/>
        </w:rPr>
        <w:t>Аудирование.</w:t>
      </w:r>
    </w:p>
    <w:p>
      <w:pPr>
        <w:pStyle w:val="Style14"/>
        <w:spacing w:lineRule="auto" w:line="360" w:before="168" w:after="0"/>
        <w:ind w:left="973" w:right="606" w:firstLine="710"/>
        <w:rPr/>
      </w:pPr>
      <w:r>
        <w:rPr/>
        <w:t>Понимание</w:t>
      </w:r>
      <w:r>
        <w:rPr>
          <w:spacing w:val="68"/>
          <w:w w:val="150"/>
        </w:rPr>
        <w:t xml:space="preserve">  </w:t>
      </w:r>
      <w:r>
        <w:rPr/>
        <w:t>на</w:t>
      </w:r>
      <w:r>
        <w:rPr>
          <w:spacing w:val="71"/>
        </w:rPr>
        <w:t xml:space="preserve">   </w:t>
      </w:r>
      <w:r>
        <w:rPr/>
        <w:t>слух</w:t>
      </w:r>
      <w:r>
        <w:rPr>
          <w:spacing w:val="68"/>
        </w:rPr>
        <w:t xml:space="preserve">   </w:t>
      </w:r>
      <w:r>
        <w:rPr/>
        <w:t>речи</w:t>
      </w:r>
      <w:r>
        <w:rPr>
          <w:spacing w:val="71"/>
        </w:rPr>
        <w:t xml:space="preserve">   </w:t>
      </w:r>
      <w:r>
        <w:rPr/>
        <w:t>учителя</w:t>
      </w:r>
      <w:r>
        <w:rPr>
          <w:spacing w:val="71"/>
        </w:rPr>
        <w:t xml:space="preserve">   </w:t>
      </w:r>
      <w:r>
        <w:rPr/>
        <w:t>и</w:t>
      </w:r>
      <w:r>
        <w:rPr>
          <w:spacing w:val="69"/>
        </w:rPr>
        <w:t xml:space="preserve">   </w:t>
      </w:r>
      <w:r>
        <w:rPr/>
        <w:t>других</w:t>
      </w:r>
      <w:r>
        <w:rPr>
          <w:spacing w:val="69"/>
        </w:rPr>
        <w:t xml:space="preserve">   </w:t>
      </w:r>
      <w:r>
        <w:rPr/>
        <w:t xml:space="preserve">обучающихся и вербальная/невербальная реакция на услышанное (при непосредственном </w:t>
      </w:r>
      <w:r>
        <w:rPr>
          <w:spacing w:val="-2"/>
        </w:rPr>
        <w:t>общении).</w:t>
      </w:r>
    </w:p>
    <w:p>
      <w:pPr>
        <w:pStyle w:val="Style14"/>
        <w:spacing w:lineRule="auto" w:line="360" w:before="1" w:after="0"/>
        <w:ind w:left="973" w:right="613" w:firstLine="710"/>
        <w:rPr/>
      </w:pPr>
      <w:r>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w:t>
      </w:r>
      <w:r>
        <w:rPr>
          <w:spacing w:val="-2"/>
        </w:rPr>
        <w:t>задачей:</w:t>
      </w:r>
    </w:p>
    <w:p>
      <w:pPr>
        <w:pStyle w:val="Style14"/>
        <w:spacing w:lineRule="auto" w:line="348" w:before="1" w:after="0"/>
        <w:ind w:left="973" w:right="609" w:hanging="0"/>
        <w:rPr/>
      </w:pPr>
      <w:r>
        <w:rPr/>
        <w:t>с пониманием основного содержания, с пониманием запрашиваемой информации (при опосредованном общении).</w:t>
      </w:r>
    </w:p>
    <w:p>
      <w:pPr>
        <w:pStyle w:val="Style14"/>
        <w:spacing w:lineRule="auto" w:line="360" w:before="3" w:after="0"/>
        <w:ind w:left="973" w:right="611" w:firstLine="710"/>
        <w:rPr/>
      </w:pPr>
      <w:r>
        <w:rPr/>
        <w:t>Аудирование с пониманием основного содержания текста предполагает определение основной темы и главных фактов/событий в воспринимаемом</w:t>
      </w:r>
      <w:r>
        <w:rPr>
          <w:spacing w:val="40"/>
        </w:rPr>
        <w:t xml:space="preserve"> </w:t>
      </w:r>
      <w:r>
        <w:rPr/>
        <w:t>на слух тексте с использованием иллюстраций и языковой, в том числе контекстуальной, догадки.</w:t>
      </w:r>
    </w:p>
    <w:p>
      <w:pPr>
        <w:pStyle w:val="Style14"/>
        <w:spacing w:lineRule="auto" w:line="360"/>
        <w:ind w:left="973" w:right="614" w:firstLine="710"/>
        <w:rPr/>
      </w:pPr>
      <w:r>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pPr>
        <w:pStyle w:val="Style14"/>
        <w:spacing w:lineRule="auto" w:line="362" w:before="3" w:after="0"/>
        <w:ind w:left="973" w:right="618" w:firstLine="710"/>
        <w:rPr/>
      </w:pPr>
      <w:r>
        <w:rPr/>
        <w:t>Тексты для аудирования: диалог, высказывания собеседников в ситуациях повседневного общения, рассказ, сказка.</w:t>
      </w:r>
    </w:p>
    <w:p>
      <w:pPr>
        <w:pStyle w:val="Style14"/>
        <w:spacing w:lineRule="exact" w:line="310"/>
        <w:ind w:left="1683" w:right="0" w:hanging="0"/>
        <w:rPr/>
      </w:pPr>
      <w:r>
        <w:rPr/>
        <w:t>Смысловое</w:t>
      </w:r>
      <w:r>
        <w:rPr>
          <w:spacing w:val="-10"/>
        </w:rPr>
        <w:t xml:space="preserve"> </w:t>
      </w:r>
      <w:r>
        <w:rPr>
          <w:spacing w:val="-2"/>
        </w:rPr>
        <w:t>чтение.</w:t>
      </w:r>
    </w:p>
    <w:p>
      <w:pPr>
        <w:pStyle w:val="Style14"/>
        <w:spacing w:lineRule="auto" w:line="360" w:before="165" w:after="0"/>
        <w:ind w:left="973" w:right="617" w:firstLine="710"/>
        <w:rPr/>
      </w:pPr>
      <w:r>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pPr>
        <w:pStyle w:val="Style14"/>
        <w:spacing w:before="2" w:after="0"/>
        <w:ind w:left="1683" w:right="0" w:hanging="0"/>
        <w:rPr/>
      </w:pPr>
      <w:r>
        <w:rPr/>
        <w:t>Тексты</w:t>
      </w:r>
      <w:r>
        <w:rPr>
          <w:spacing w:val="-8"/>
        </w:rPr>
        <w:t xml:space="preserve"> </w:t>
      </w:r>
      <w:r>
        <w:rPr/>
        <w:t>для</w:t>
      </w:r>
      <w:r>
        <w:rPr>
          <w:spacing w:val="-6"/>
        </w:rPr>
        <w:t xml:space="preserve"> </w:t>
      </w:r>
      <w:r>
        <w:rPr/>
        <w:t>чтения</w:t>
      </w:r>
      <w:r>
        <w:rPr>
          <w:spacing w:val="-5"/>
        </w:rPr>
        <w:t xml:space="preserve"> </w:t>
      </w:r>
      <w:r>
        <w:rPr/>
        <w:t>вслух:</w:t>
      </w:r>
      <w:r>
        <w:rPr>
          <w:spacing w:val="-13"/>
        </w:rPr>
        <w:t xml:space="preserve"> </w:t>
      </w:r>
      <w:r>
        <w:rPr/>
        <w:t>диалог,</w:t>
      </w:r>
      <w:r>
        <w:rPr>
          <w:spacing w:val="-6"/>
        </w:rPr>
        <w:t xml:space="preserve"> </w:t>
      </w:r>
      <w:r>
        <w:rPr/>
        <w:t>рассказ,</w:t>
      </w:r>
      <w:r>
        <w:rPr>
          <w:spacing w:val="-4"/>
        </w:rPr>
        <w:t xml:space="preserve"> </w:t>
      </w:r>
      <w:r>
        <w:rPr>
          <w:spacing w:val="-2"/>
        </w:rPr>
        <w:t>сказка.</w:t>
      </w:r>
    </w:p>
    <w:p>
      <w:pPr>
        <w:sectPr>
          <w:footerReference w:type="default" r:id="rId23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before="158" w:after="0"/>
        <w:ind w:left="973" w:right="598" w:firstLine="710"/>
        <w:rPr/>
      </w:pPr>
      <w:r>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w:t>
      </w:r>
      <w:r>
        <w:rPr>
          <w:spacing w:val="40"/>
        </w:rPr>
        <w:t xml:space="preserve"> </w:t>
      </w:r>
      <w:r>
        <w:rPr/>
        <w:t>основного содержания, с пониманием запрашиваемой информации.</w:t>
      </w:r>
    </w:p>
    <w:p>
      <w:pPr>
        <w:pStyle w:val="Style14"/>
        <w:spacing w:lineRule="auto" w:line="360" w:before="65" w:after="0"/>
        <w:ind w:left="973" w:right="613" w:firstLine="710"/>
        <w:rPr/>
      </w:pPr>
      <w:r>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pPr>
        <w:pStyle w:val="Style14"/>
        <w:spacing w:lineRule="auto" w:line="360" w:before="4" w:after="0"/>
        <w:ind w:left="973" w:right="613" w:firstLine="710"/>
        <w:rPr/>
      </w:pPr>
      <w:r>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pPr>
        <w:pStyle w:val="Style14"/>
        <w:spacing w:lineRule="auto" w:line="348" w:before="5" w:after="0"/>
        <w:ind w:left="973" w:right="628" w:firstLine="710"/>
        <w:rPr/>
      </w:pPr>
      <w:r>
        <w:rPr/>
        <w:t>Тексты для чтения: диалог,</w:t>
      </w:r>
      <w:r>
        <w:rPr>
          <w:spacing w:val="-1"/>
        </w:rPr>
        <w:t xml:space="preserve"> </w:t>
      </w:r>
      <w:r>
        <w:rPr/>
        <w:t>рассказ,</w:t>
      </w:r>
      <w:r>
        <w:rPr>
          <w:spacing w:val="-1"/>
        </w:rPr>
        <w:t xml:space="preserve"> </w:t>
      </w:r>
      <w:r>
        <w:rPr/>
        <w:t>сказка,</w:t>
      </w:r>
      <w:r>
        <w:rPr>
          <w:spacing w:val="-1"/>
        </w:rPr>
        <w:t xml:space="preserve"> </w:t>
      </w:r>
      <w:r>
        <w:rPr/>
        <w:t xml:space="preserve">электронное сообщение личного </w:t>
      </w:r>
      <w:r>
        <w:rPr>
          <w:spacing w:val="-2"/>
        </w:rPr>
        <w:t>характера.</w:t>
      </w:r>
    </w:p>
    <w:p>
      <w:pPr>
        <w:pStyle w:val="Style14"/>
        <w:spacing w:before="1" w:after="0"/>
        <w:ind w:left="1683" w:right="0" w:hanging="0"/>
        <w:jc w:val="left"/>
        <w:rPr>
          <w:spacing w:val="-2"/>
        </w:rPr>
      </w:pPr>
      <w:r>
        <w:rPr>
          <w:spacing w:val="-2"/>
        </w:rPr>
        <w:t>Письмо.</w:t>
      </w:r>
    </w:p>
    <w:p>
      <w:pPr>
        <w:pStyle w:val="Style14"/>
        <w:spacing w:lineRule="auto" w:line="362" w:before="161" w:after="0"/>
        <w:ind w:left="973" w:right="612" w:firstLine="710"/>
        <w:rPr/>
      </w:pPr>
      <w:r>
        <w:rPr/>
        <w:t>Списывание текста; выписывание из текста слов, словосочетаний, предложений;</w:t>
      </w:r>
      <w:r>
        <w:rPr>
          <w:spacing w:val="78"/>
        </w:rPr>
        <w:t xml:space="preserve"> </w:t>
      </w:r>
      <w:r>
        <w:rPr/>
        <w:t>вставка</w:t>
      </w:r>
      <w:r>
        <w:rPr>
          <w:spacing w:val="40"/>
        </w:rPr>
        <w:t xml:space="preserve">  </w:t>
      </w:r>
      <w:r>
        <w:rPr/>
        <w:t>пропущенного</w:t>
      </w:r>
      <w:r>
        <w:rPr>
          <w:spacing w:val="39"/>
        </w:rPr>
        <w:t xml:space="preserve">  </w:t>
      </w:r>
      <w:r>
        <w:rPr/>
        <w:t>слова</w:t>
      </w:r>
      <w:r>
        <w:rPr>
          <w:spacing w:val="40"/>
        </w:rPr>
        <w:t xml:space="preserve">  </w:t>
      </w:r>
      <w:r>
        <w:rPr/>
        <w:t>в</w:t>
      </w:r>
      <w:r>
        <w:rPr>
          <w:spacing w:val="40"/>
        </w:rPr>
        <w:t xml:space="preserve">  </w:t>
      </w:r>
      <w:r>
        <w:rPr/>
        <w:t>предложение</w:t>
      </w:r>
      <w:r>
        <w:rPr>
          <w:spacing w:val="40"/>
        </w:rPr>
        <w:t xml:space="preserve">  </w:t>
      </w:r>
      <w:r>
        <w:rPr/>
        <w:t>в</w:t>
      </w:r>
      <w:r>
        <w:rPr>
          <w:spacing w:val="40"/>
        </w:rPr>
        <w:t xml:space="preserve">  </w:t>
      </w:r>
      <w:r>
        <w:rPr/>
        <w:t>соответствии с решаемой коммуникативной/учебной задачей.</w:t>
      </w:r>
    </w:p>
    <w:p>
      <w:pPr>
        <w:pStyle w:val="Style14"/>
        <w:spacing w:lineRule="auto" w:line="362"/>
        <w:ind w:left="973" w:right="623" w:firstLine="710"/>
        <w:rPr/>
      </w:pPr>
      <w:r>
        <w:rPr/>
        <w:t>Создание</w:t>
      </w:r>
      <w:r>
        <w:rPr>
          <w:spacing w:val="80"/>
        </w:rPr>
        <w:t xml:space="preserve">  </w:t>
      </w:r>
      <w:r>
        <w:rPr/>
        <w:t>подписей</w:t>
      </w:r>
      <w:r>
        <w:rPr>
          <w:spacing w:val="80"/>
        </w:rPr>
        <w:t xml:space="preserve">  </w:t>
      </w:r>
      <w:r>
        <w:rPr/>
        <w:t>к</w:t>
      </w:r>
      <w:r>
        <w:rPr>
          <w:spacing w:val="80"/>
        </w:rPr>
        <w:t xml:space="preserve">  </w:t>
      </w:r>
      <w:r>
        <w:rPr/>
        <w:t>картинкам,</w:t>
      </w:r>
      <w:r>
        <w:rPr>
          <w:spacing w:val="80"/>
          <w:w w:val="150"/>
        </w:rPr>
        <w:t xml:space="preserve">  </w:t>
      </w:r>
      <w:r>
        <w:rPr/>
        <w:t>фотографиям</w:t>
      </w:r>
      <w:r>
        <w:rPr>
          <w:spacing w:val="80"/>
          <w:w w:val="150"/>
        </w:rPr>
        <w:t xml:space="preserve">  </w:t>
      </w:r>
      <w:r>
        <w:rPr/>
        <w:t>с</w:t>
      </w:r>
      <w:r>
        <w:rPr>
          <w:spacing w:val="80"/>
          <w:w w:val="150"/>
        </w:rPr>
        <w:t xml:space="preserve">  </w:t>
      </w:r>
      <w:r>
        <w:rPr/>
        <w:t>пояснением, что на них изображено.</w:t>
      </w:r>
    </w:p>
    <w:p>
      <w:pPr>
        <w:pStyle w:val="Style14"/>
        <w:spacing w:lineRule="auto" w:line="362"/>
        <w:ind w:left="973" w:right="612" w:firstLine="710"/>
        <w:rPr/>
      </w:pPr>
      <w:r>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pPr>
        <w:pStyle w:val="Style14"/>
        <w:spacing w:lineRule="auto" w:line="362"/>
        <w:ind w:left="973" w:right="607" w:firstLine="710"/>
        <w:rPr/>
      </w:pPr>
      <w:r>
        <w:rPr/>
        <w:t>Написание</w:t>
      </w:r>
      <w:r>
        <w:rPr>
          <w:spacing w:val="80"/>
          <w:w w:val="150"/>
        </w:rPr>
        <w:t xml:space="preserve"> </w:t>
      </w:r>
      <w:r>
        <w:rPr/>
        <w:t>с</w:t>
      </w:r>
      <w:r>
        <w:rPr>
          <w:spacing w:val="80"/>
          <w:w w:val="150"/>
        </w:rPr>
        <w:t xml:space="preserve"> </w:t>
      </w:r>
      <w:r>
        <w:rPr/>
        <w:t>использованием</w:t>
      </w:r>
      <w:r>
        <w:rPr>
          <w:spacing w:val="75"/>
        </w:rPr>
        <w:t xml:space="preserve">  </w:t>
      </w:r>
      <w:r>
        <w:rPr/>
        <w:t>образца</w:t>
      </w:r>
      <w:r>
        <w:rPr>
          <w:spacing w:val="75"/>
        </w:rPr>
        <w:t xml:space="preserve">  </w:t>
      </w:r>
      <w:r>
        <w:rPr/>
        <w:t>поздравлений</w:t>
      </w:r>
      <w:r>
        <w:rPr>
          <w:spacing w:val="75"/>
        </w:rPr>
        <w:t xml:space="preserve">  </w:t>
      </w:r>
      <w:r>
        <w:rPr/>
        <w:t>с</w:t>
      </w:r>
      <w:r>
        <w:rPr>
          <w:spacing w:val="75"/>
        </w:rPr>
        <w:t xml:space="preserve">  </w:t>
      </w:r>
      <w:r>
        <w:rPr/>
        <w:t>праздниками (с днём рождения, Новым годом, Рождеством) с выражением пожеланий.</w:t>
      </w:r>
    </w:p>
    <w:p>
      <w:pPr>
        <w:pStyle w:val="Style14"/>
        <w:spacing w:lineRule="auto" w:line="348"/>
        <w:ind w:left="1683" w:right="6433" w:hanging="0"/>
        <w:rPr/>
      </w:pPr>
      <w:r>
        <w:rPr/>
        <w:t>Языковые знания и навыки. Фонетическая</w:t>
      </w:r>
      <w:r>
        <w:rPr>
          <w:spacing w:val="-16"/>
        </w:rPr>
        <w:t xml:space="preserve"> </w:t>
      </w:r>
      <w:r>
        <w:rPr/>
        <w:t>сторона</w:t>
      </w:r>
      <w:r>
        <w:rPr>
          <w:spacing w:val="-16"/>
        </w:rPr>
        <w:t xml:space="preserve"> </w:t>
      </w:r>
      <w:r>
        <w:rPr>
          <w:spacing w:val="-4"/>
        </w:rPr>
        <w:t>речи.</w:t>
      </w:r>
    </w:p>
    <w:p>
      <w:pPr>
        <w:pStyle w:val="Style14"/>
        <w:spacing w:lineRule="auto" w:line="348"/>
        <w:ind w:left="973" w:right="612" w:firstLine="710"/>
        <w:rPr/>
      </w:pPr>
      <w:r>
        <w:rPr/>
        <w:t>Буквы английского алфавита. Фонетически корректное озвучивание букв английского алфавита.</w:t>
      </w:r>
    </w:p>
    <w:p>
      <w:pPr>
        <w:pStyle w:val="Style14"/>
        <w:spacing w:lineRule="auto" w:line="360"/>
        <w:ind w:left="973" w:right="613" w:firstLine="710"/>
        <w:rPr/>
      </w:pPr>
      <w:r>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pPr>
        <w:sectPr>
          <w:footerReference w:type="default" r:id="rId234"/>
          <w:footerReference w:type="first" r:id="rId235"/>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2"/>
        <w:ind w:left="973" w:right="623" w:firstLine="710"/>
        <w:rPr/>
      </w:pPr>
      <w:r>
        <w:rPr/>
        <w:t>Ритмико-интонационные особенности повествовательного, побудительного и вопросительного (общий и специальный вопрос) предложений.</w:t>
      </w:r>
    </w:p>
    <w:p>
      <w:pPr>
        <w:pStyle w:val="Style14"/>
        <w:spacing w:lineRule="auto" w:line="360" w:before="65" w:after="0"/>
        <w:ind w:left="973" w:right="615" w:firstLine="710"/>
        <w:rPr/>
      </w:pPr>
      <w:r>
        <w:rPr/>
        <w:t>Различение</w:t>
      </w:r>
      <w:r>
        <w:rPr>
          <w:spacing w:val="80"/>
          <w:w w:val="150"/>
        </w:rPr>
        <w:t xml:space="preserve">   </w:t>
      </w:r>
      <w:r>
        <w:rPr/>
        <w:t>на</w:t>
      </w:r>
      <w:r>
        <w:rPr>
          <w:spacing w:val="80"/>
          <w:w w:val="150"/>
        </w:rPr>
        <w:t xml:space="preserve">   </w:t>
      </w:r>
      <w:r>
        <w:rPr/>
        <w:t>слух,</w:t>
      </w:r>
      <w:r>
        <w:rPr>
          <w:spacing w:val="80"/>
          <w:w w:val="150"/>
        </w:rPr>
        <w:t xml:space="preserve">   </w:t>
      </w:r>
      <w:r>
        <w:rPr/>
        <w:t>без</w:t>
      </w:r>
      <w:r>
        <w:rPr>
          <w:spacing w:val="80"/>
          <w:w w:val="150"/>
        </w:rPr>
        <w:t xml:space="preserve">   </w:t>
      </w:r>
      <w:r>
        <w:rPr/>
        <w:t>ошибок</w:t>
      </w:r>
      <w:r>
        <w:rPr>
          <w:spacing w:val="80"/>
          <w:w w:val="150"/>
        </w:rPr>
        <w:t xml:space="preserve">   </w:t>
      </w:r>
      <w:r>
        <w:rPr/>
        <w:t>произнесение</w:t>
      </w:r>
      <w:r>
        <w:rPr>
          <w:spacing w:val="80"/>
          <w:w w:val="150"/>
        </w:rPr>
        <w:t xml:space="preserve">   </w:t>
      </w:r>
      <w:r>
        <w:rPr/>
        <w:t>слов</w:t>
      </w:r>
      <w:r>
        <w:rPr>
          <w:spacing w:val="40"/>
        </w:rPr>
        <w:t xml:space="preserve"> </w:t>
      </w:r>
      <w:r>
        <w:rPr/>
        <w:t>с</w:t>
      </w:r>
      <w:r>
        <w:rPr>
          <w:spacing w:val="80"/>
        </w:rPr>
        <w:t xml:space="preserve"> </w:t>
      </w:r>
      <w:r>
        <w:rPr/>
        <w:t>соблюдением</w:t>
      </w:r>
      <w:r>
        <w:rPr>
          <w:spacing w:val="80"/>
        </w:rPr>
        <w:t xml:space="preserve"> </w:t>
      </w:r>
      <w:r>
        <w:rPr/>
        <w:t>правильного</w:t>
      </w:r>
      <w:r>
        <w:rPr>
          <w:spacing w:val="80"/>
        </w:rPr>
        <w:t xml:space="preserve"> </w:t>
      </w:r>
      <w:r>
        <w:rPr/>
        <w:t>ударения</w:t>
      </w:r>
      <w:r>
        <w:rPr>
          <w:spacing w:val="80"/>
          <w:w w:val="150"/>
        </w:rPr>
        <w:t xml:space="preserve"> </w:t>
      </w:r>
      <w:r>
        <w:rPr/>
        <w:t>и</w:t>
      </w:r>
      <w:r>
        <w:rPr>
          <w:spacing w:val="80"/>
          <w:w w:val="150"/>
        </w:rPr>
        <w:t xml:space="preserve"> </w:t>
      </w:r>
      <w:r>
        <w:rPr/>
        <w:t>фраз/предложений</w:t>
      </w:r>
      <w:r>
        <w:rPr>
          <w:spacing w:val="80"/>
          <w:w w:val="150"/>
        </w:rPr>
        <w:t xml:space="preserve"> </w:t>
      </w:r>
      <w:r>
        <w:rPr/>
        <w:t>с</w:t>
      </w:r>
      <w:r>
        <w:rPr>
          <w:spacing w:val="80"/>
          <w:w w:val="150"/>
        </w:rPr>
        <w:t xml:space="preserve"> </w:t>
      </w:r>
      <w:r>
        <w:rPr/>
        <w:t>соблюдением их ритмико-интонационных особенностей.</w:t>
      </w:r>
    </w:p>
    <w:p>
      <w:pPr>
        <w:pStyle w:val="Style14"/>
        <w:spacing w:lineRule="auto" w:line="360" w:before="4" w:after="0"/>
        <w:ind w:left="973" w:right="612" w:firstLine="710"/>
        <w:rPr/>
      </w:pPr>
      <w:r>
        <w:rPr/>
        <w:t>Чтение гласных в открытом и закрытом слоге в односложных</w:t>
      </w:r>
      <w:r>
        <w:rPr>
          <w:spacing w:val="40"/>
        </w:rPr>
        <w:t xml:space="preserve"> </w:t>
      </w:r>
      <w:r>
        <w:rPr/>
        <w:t xml:space="preserve">словах, чтения гласных в третьем типе слога (гласная + r); согласных, основных звукобуквенных сочетаний, в частности сложных сочетаний букв (например, tion, </w:t>
      </w:r>
      <w:r>
        <w:rPr>
          <w:spacing w:val="-2"/>
        </w:rPr>
        <w:t>ight)</w:t>
      </w:r>
    </w:p>
    <w:p>
      <w:pPr>
        <w:pStyle w:val="Style14"/>
        <w:spacing w:before="3" w:after="0"/>
        <w:ind w:left="973" w:right="0" w:hanging="0"/>
        <w:rPr/>
      </w:pPr>
      <w:r>
        <w:rPr/>
        <w:t>в</w:t>
      </w:r>
      <w:r>
        <w:rPr>
          <w:spacing w:val="-13"/>
        </w:rPr>
        <w:t xml:space="preserve"> </w:t>
      </w:r>
      <w:r>
        <w:rPr/>
        <w:t>односложных,</w:t>
      </w:r>
      <w:r>
        <w:rPr>
          <w:spacing w:val="-6"/>
        </w:rPr>
        <w:t xml:space="preserve"> </w:t>
      </w:r>
      <w:r>
        <w:rPr/>
        <w:t>двусложных</w:t>
      </w:r>
      <w:r>
        <w:rPr>
          <w:spacing w:val="-10"/>
        </w:rPr>
        <w:t xml:space="preserve"> </w:t>
      </w:r>
      <w:r>
        <w:rPr/>
        <w:t>и</w:t>
      </w:r>
      <w:r>
        <w:rPr>
          <w:spacing w:val="-8"/>
        </w:rPr>
        <w:t xml:space="preserve"> </w:t>
      </w:r>
      <w:r>
        <w:rPr/>
        <w:t>многосложных</w:t>
      </w:r>
      <w:r>
        <w:rPr>
          <w:spacing w:val="-10"/>
        </w:rPr>
        <w:t xml:space="preserve"> </w:t>
      </w:r>
      <w:r>
        <w:rPr>
          <w:spacing w:val="-2"/>
        </w:rPr>
        <w:t>словах.</w:t>
      </w:r>
    </w:p>
    <w:p>
      <w:pPr>
        <w:pStyle w:val="Style14"/>
        <w:spacing w:before="158" w:after="0"/>
        <w:ind w:left="1683" w:right="0" w:hanging="0"/>
        <w:rPr/>
      </w:pPr>
      <w:r>
        <w:rPr/>
        <w:t>Выделение</w:t>
      </w:r>
      <w:r>
        <w:rPr>
          <w:spacing w:val="35"/>
        </w:rPr>
        <w:t xml:space="preserve"> </w:t>
      </w:r>
      <w:r>
        <w:rPr/>
        <w:t>некоторых</w:t>
      </w:r>
      <w:r>
        <w:rPr>
          <w:spacing w:val="32"/>
        </w:rPr>
        <w:t xml:space="preserve"> </w:t>
      </w:r>
      <w:r>
        <w:rPr/>
        <w:t>звукобуквенных</w:t>
      </w:r>
      <w:r>
        <w:rPr>
          <w:spacing w:val="36"/>
        </w:rPr>
        <w:t xml:space="preserve"> </w:t>
      </w:r>
      <w:r>
        <w:rPr/>
        <w:t>сочетаний</w:t>
      </w:r>
      <w:r>
        <w:rPr>
          <w:spacing w:val="34"/>
        </w:rPr>
        <w:t xml:space="preserve"> </w:t>
      </w:r>
      <w:r>
        <w:rPr/>
        <w:t>при</w:t>
      </w:r>
      <w:r>
        <w:rPr>
          <w:spacing w:val="36"/>
        </w:rPr>
        <w:t xml:space="preserve"> </w:t>
      </w:r>
      <w:r>
        <w:rPr/>
        <w:t>анализе</w:t>
      </w:r>
      <w:r>
        <w:rPr>
          <w:spacing w:val="38"/>
        </w:rPr>
        <w:t xml:space="preserve"> </w:t>
      </w:r>
      <w:r>
        <w:rPr>
          <w:spacing w:val="-2"/>
        </w:rPr>
        <w:t>изученных</w:t>
      </w:r>
    </w:p>
    <w:p>
      <w:pPr>
        <w:pStyle w:val="Style14"/>
        <w:spacing w:before="163" w:after="0"/>
        <w:ind w:left="973" w:right="0" w:hanging="0"/>
        <w:jc w:val="left"/>
        <w:rPr>
          <w:spacing w:val="-2"/>
        </w:rPr>
      </w:pPr>
      <w:r>
        <w:rPr>
          <w:spacing w:val="-2"/>
        </w:rPr>
        <w:t>слов.</w:t>
      </w:r>
    </w:p>
    <w:p>
      <w:pPr>
        <w:pStyle w:val="Style14"/>
        <w:spacing w:before="158" w:after="0"/>
        <w:ind w:left="1683" w:right="0" w:hanging="0"/>
        <w:jc w:val="left"/>
        <w:rPr/>
      </w:pPr>
      <w:r>
        <w:rPr/>
        <w:t>Чтение</w:t>
      </w:r>
      <w:r>
        <w:rPr>
          <w:spacing w:val="17"/>
        </w:rPr>
        <w:t xml:space="preserve"> </w:t>
      </w:r>
      <w:r>
        <w:rPr/>
        <w:t>новых</w:t>
      </w:r>
      <w:r>
        <w:rPr>
          <w:spacing w:val="16"/>
        </w:rPr>
        <w:t xml:space="preserve"> </w:t>
      </w:r>
      <w:r>
        <w:rPr/>
        <w:t>слов</w:t>
      </w:r>
      <w:r>
        <w:rPr>
          <w:spacing w:val="14"/>
        </w:rPr>
        <w:t xml:space="preserve"> </w:t>
      </w:r>
      <w:r>
        <w:rPr/>
        <w:t>согласно</w:t>
      </w:r>
      <w:r>
        <w:rPr>
          <w:spacing w:val="19"/>
        </w:rPr>
        <w:t xml:space="preserve"> </w:t>
      </w:r>
      <w:r>
        <w:rPr/>
        <w:t>основным</w:t>
      </w:r>
      <w:r>
        <w:rPr>
          <w:spacing w:val="25"/>
        </w:rPr>
        <w:t xml:space="preserve"> </w:t>
      </w:r>
      <w:r>
        <w:rPr/>
        <w:t>правилам</w:t>
      </w:r>
      <w:r>
        <w:rPr>
          <w:spacing w:val="20"/>
        </w:rPr>
        <w:t xml:space="preserve"> </w:t>
      </w:r>
      <w:r>
        <w:rPr/>
        <w:t>чтения</w:t>
      </w:r>
      <w:r>
        <w:rPr>
          <w:spacing w:val="20"/>
        </w:rPr>
        <w:t xml:space="preserve"> </w:t>
      </w:r>
      <w:r>
        <w:rPr/>
        <w:t>с</w:t>
      </w:r>
      <w:r>
        <w:rPr>
          <w:spacing w:val="19"/>
        </w:rPr>
        <w:t xml:space="preserve"> </w:t>
      </w:r>
      <w:r>
        <w:rPr>
          <w:spacing w:val="-2"/>
        </w:rPr>
        <w:t>использованием</w:t>
      </w:r>
    </w:p>
    <w:p>
      <w:pPr>
        <w:pStyle w:val="Style14"/>
        <w:spacing w:before="163" w:after="0"/>
        <w:ind w:left="973" w:right="0" w:hanging="0"/>
        <w:rPr/>
      </w:pPr>
      <w:r>
        <w:rPr/>
        <w:t>полной</w:t>
      </w:r>
      <w:r>
        <w:rPr>
          <w:spacing w:val="-13"/>
        </w:rPr>
        <w:t xml:space="preserve"> </w:t>
      </w:r>
      <w:r>
        <w:rPr/>
        <w:t>или</w:t>
      </w:r>
      <w:r>
        <w:rPr>
          <w:spacing w:val="-13"/>
        </w:rPr>
        <w:t xml:space="preserve"> </w:t>
      </w:r>
      <w:r>
        <w:rPr/>
        <w:t>частичной</w:t>
      </w:r>
      <w:r>
        <w:rPr>
          <w:spacing w:val="-8"/>
        </w:rPr>
        <w:t xml:space="preserve"> </w:t>
      </w:r>
      <w:r>
        <w:rPr>
          <w:spacing w:val="-2"/>
        </w:rPr>
        <w:t>транскрипции.</w:t>
      </w:r>
    </w:p>
    <w:p>
      <w:pPr>
        <w:pStyle w:val="Style14"/>
        <w:spacing w:before="163" w:after="0"/>
        <w:ind w:left="1683" w:right="0" w:hanging="0"/>
        <w:rPr/>
      </w:pPr>
      <w:r>
        <w:rPr/>
        <w:t>Знаки</w:t>
      </w:r>
      <w:r>
        <w:rPr>
          <w:spacing w:val="-1"/>
        </w:rPr>
        <w:t xml:space="preserve"> </w:t>
      </w:r>
      <w:r>
        <w:rPr/>
        <w:t>английской</w:t>
      </w:r>
      <w:r>
        <w:rPr>
          <w:spacing w:val="3"/>
        </w:rPr>
        <w:t xml:space="preserve"> </w:t>
      </w:r>
      <w:r>
        <w:rPr/>
        <w:t>транскрипции;</w:t>
      </w:r>
      <w:r>
        <w:rPr>
          <w:spacing w:val="1"/>
        </w:rPr>
        <w:t xml:space="preserve"> </w:t>
      </w:r>
      <w:r>
        <w:rPr/>
        <w:t>отличие</w:t>
      </w:r>
      <w:r>
        <w:rPr>
          <w:spacing w:val="2"/>
        </w:rPr>
        <w:t xml:space="preserve"> </w:t>
      </w:r>
      <w:r>
        <w:rPr/>
        <w:t>их</w:t>
      </w:r>
      <w:r>
        <w:rPr>
          <w:spacing w:val="-5"/>
        </w:rPr>
        <w:t xml:space="preserve"> </w:t>
      </w:r>
      <w:r>
        <w:rPr/>
        <w:t>от</w:t>
      </w:r>
      <w:r>
        <w:rPr>
          <w:spacing w:val="4"/>
        </w:rPr>
        <w:t xml:space="preserve"> </w:t>
      </w:r>
      <w:r>
        <w:rPr/>
        <w:t>букв</w:t>
      </w:r>
      <w:r>
        <w:rPr>
          <w:spacing w:val="-1"/>
        </w:rPr>
        <w:t xml:space="preserve"> </w:t>
      </w:r>
      <w:r>
        <w:rPr/>
        <w:t>английского</w:t>
      </w:r>
      <w:r>
        <w:rPr>
          <w:spacing w:val="3"/>
        </w:rPr>
        <w:t xml:space="preserve"> </w:t>
      </w:r>
      <w:r>
        <w:rPr>
          <w:spacing w:val="-2"/>
        </w:rPr>
        <w:t>алфавита.</w:t>
      </w:r>
    </w:p>
    <w:p>
      <w:pPr>
        <w:pStyle w:val="Style14"/>
        <w:spacing w:before="158" w:after="0"/>
        <w:ind w:left="973" w:right="0" w:hanging="0"/>
        <w:rPr/>
      </w:pPr>
      <w:r>
        <w:rPr/>
        <w:t>Фонетически</w:t>
      </w:r>
      <w:r>
        <w:rPr>
          <w:spacing w:val="-17"/>
        </w:rPr>
        <w:t xml:space="preserve"> </w:t>
      </w:r>
      <w:r>
        <w:rPr/>
        <w:t>корректное</w:t>
      </w:r>
      <w:r>
        <w:rPr>
          <w:spacing w:val="-13"/>
        </w:rPr>
        <w:t xml:space="preserve"> </w:t>
      </w:r>
      <w:r>
        <w:rPr/>
        <w:t>озвучивание</w:t>
      </w:r>
      <w:r>
        <w:rPr>
          <w:spacing w:val="-13"/>
        </w:rPr>
        <w:t xml:space="preserve"> </w:t>
      </w:r>
      <w:r>
        <w:rPr/>
        <w:t>знаков</w:t>
      </w:r>
      <w:r>
        <w:rPr>
          <w:spacing w:val="-16"/>
        </w:rPr>
        <w:t xml:space="preserve"> </w:t>
      </w:r>
      <w:r>
        <w:rPr>
          <w:spacing w:val="-2"/>
        </w:rPr>
        <w:t>транскрипции.</w:t>
      </w:r>
    </w:p>
    <w:p>
      <w:pPr>
        <w:pStyle w:val="Style14"/>
        <w:spacing w:lineRule="auto" w:line="360" w:before="163" w:after="0"/>
        <w:ind w:left="1683" w:right="5044" w:hanging="0"/>
        <w:rPr/>
      </w:pPr>
      <w:r>
        <w:rPr/>
        <w:t>Графика, орфография и пунктуация. Правильное</w:t>
      </w:r>
      <w:r>
        <w:rPr>
          <w:spacing w:val="-12"/>
        </w:rPr>
        <w:t xml:space="preserve"> </w:t>
      </w:r>
      <w:r>
        <w:rPr/>
        <w:t>написание</w:t>
      </w:r>
      <w:r>
        <w:rPr>
          <w:spacing w:val="-10"/>
        </w:rPr>
        <w:t xml:space="preserve"> </w:t>
      </w:r>
      <w:r>
        <w:rPr/>
        <w:t>изученных</w:t>
      </w:r>
      <w:r>
        <w:rPr>
          <w:spacing w:val="-12"/>
        </w:rPr>
        <w:t xml:space="preserve"> </w:t>
      </w:r>
      <w:r>
        <w:rPr/>
        <w:t>слов.</w:t>
      </w:r>
    </w:p>
    <w:p>
      <w:pPr>
        <w:pStyle w:val="Style14"/>
        <w:spacing w:lineRule="auto" w:line="360"/>
        <w:ind w:left="973" w:right="604" w:firstLine="710"/>
        <w:rPr/>
      </w:pPr>
      <w:r>
        <w:rPr/>
        <w:t>Правильная</w:t>
      </w:r>
      <w:r>
        <w:rPr>
          <w:spacing w:val="80"/>
          <w:w w:val="150"/>
        </w:rPr>
        <w:t xml:space="preserve"> </w:t>
      </w:r>
      <w:r>
        <w:rPr/>
        <w:t>расстановка</w:t>
      </w:r>
      <w:r>
        <w:rPr>
          <w:spacing w:val="77"/>
        </w:rPr>
        <w:t xml:space="preserve">  </w:t>
      </w:r>
      <w:r>
        <w:rPr/>
        <w:t>знаков</w:t>
      </w:r>
      <w:r>
        <w:rPr>
          <w:spacing w:val="80"/>
          <w:w w:val="150"/>
        </w:rPr>
        <w:t xml:space="preserve"> </w:t>
      </w:r>
      <w:r>
        <w:rPr/>
        <w:t>препинания:</w:t>
      </w:r>
      <w:r>
        <w:rPr>
          <w:spacing w:val="80"/>
          <w:w w:val="150"/>
        </w:rPr>
        <w:t xml:space="preserve"> </w:t>
      </w:r>
      <w:r>
        <w:rPr/>
        <w:t>точки,</w:t>
      </w:r>
      <w:r>
        <w:rPr>
          <w:spacing w:val="76"/>
        </w:rPr>
        <w:t xml:space="preserve">  </w:t>
      </w:r>
      <w:r>
        <w:rPr/>
        <w:t>вопросительного и восклицательного знаков в конце предложения; правильное</w:t>
      </w:r>
      <w:r>
        <w:rPr>
          <w:spacing w:val="40"/>
        </w:rPr>
        <w:t xml:space="preserve"> </w:t>
      </w:r>
      <w:r>
        <w:rPr/>
        <w:t>использование</w:t>
      </w:r>
      <w:r>
        <w:rPr>
          <w:spacing w:val="40"/>
        </w:rPr>
        <w:t xml:space="preserve"> </w:t>
      </w:r>
      <w:r>
        <w:rPr/>
        <w:t>знака апострофа в сокращённых формах глагола-связки, вспомогательного и модального глаголов, существительных в притяжательном падеже.</w:t>
      </w:r>
    </w:p>
    <w:p>
      <w:pPr>
        <w:pStyle w:val="Style14"/>
        <w:spacing w:before="1" w:after="0"/>
        <w:ind w:left="1683" w:right="0" w:hanging="0"/>
        <w:rPr/>
      </w:pPr>
      <w:r>
        <w:rPr/>
        <w:t>Лексическая</w:t>
      </w:r>
      <w:r>
        <w:rPr>
          <w:spacing w:val="-13"/>
        </w:rPr>
        <w:t xml:space="preserve"> </w:t>
      </w:r>
      <w:r>
        <w:rPr/>
        <w:t>сторона</w:t>
      </w:r>
      <w:r>
        <w:rPr>
          <w:spacing w:val="-12"/>
        </w:rPr>
        <w:t xml:space="preserve"> </w:t>
      </w:r>
      <w:r>
        <w:rPr>
          <w:spacing w:val="-4"/>
        </w:rPr>
        <w:t>речи.</w:t>
      </w:r>
    </w:p>
    <w:p>
      <w:pPr>
        <w:pStyle w:val="Style14"/>
        <w:spacing w:lineRule="auto" w:line="360" w:before="158" w:after="0"/>
        <w:ind w:left="973" w:right="595" w:firstLine="710"/>
        <w:rPr/>
      </w:pPr>
      <w:r>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w:t>
      </w:r>
      <w:r>
        <w:rPr>
          <w:spacing w:val="40"/>
        </w:rPr>
        <w:t xml:space="preserve"> </w:t>
      </w:r>
      <w:r>
        <w:rPr/>
        <w:t>класса, включая 200 лексических единиц, усвоенных на первом году обучения.</w:t>
      </w:r>
    </w:p>
    <w:p>
      <w:pPr>
        <w:sectPr>
          <w:footerReference w:type="default" r:id="rId236"/>
          <w:footerReference w:type="first" r:id="rId23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before="4" w:after="0"/>
        <w:ind w:left="973" w:right="605" w:firstLine="710"/>
        <w:rPr/>
      </w:pPr>
      <w:r>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pPr>
        <w:pStyle w:val="Style14"/>
        <w:spacing w:before="65" w:after="0"/>
        <w:ind w:left="1683" w:right="0" w:hanging="0"/>
        <w:rPr/>
      </w:pPr>
      <w:r>
        <w:rPr/>
        <w:t>Распознавание</w:t>
      </w:r>
      <w:r>
        <w:rPr>
          <w:spacing w:val="79"/>
          <w:w w:val="150"/>
        </w:rPr>
        <w:t xml:space="preserve"> </w:t>
      </w:r>
      <w:r>
        <w:rPr/>
        <w:t>в</w:t>
      </w:r>
      <w:r>
        <w:rPr>
          <w:spacing w:val="77"/>
          <w:w w:val="150"/>
        </w:rPr>
        <w:t xml:space="preserve"> </w:t>
      </w:r>
      <w:r>
        <w:rPr/>
        <w:t>устной</w:t>
      </w:r>
      <w:r>
        <w:rPr>
          <w:spacing w:val="79"/>
          <w:w w:val="150"/>
        </w:rPr>
        <w:t xml:space="preserve"> </w:t>
      </w:r>
      <w:r>
        <w:rPr/>
        <w:t>и</w:t>
      </w:r>
      <w:r>
        <w:rPr>
          <w:spacing w:val="76"/>
          <w:w w:val="150"/>
        </w:rPr>
        <w:t xml:space="preserve"> </w:t>
      </w:r>
      <w:r>
        <w:rPr/>
        <w:t>письменной</w:t>
      </w:r>
      <w:r>
        <w:rPr>
          <w:spacing w:val="77"/>
          <w:w w:val="150"/>
        </w:rPr>
        <w:t xml:space="preserve"> </w:t>
      </w:r>
      <w:r>
        <w:rPr/>
        <w:t>речи</w:t>
      </w:r>
      <w:r>
        <w:rPr>
          <w:spacing w:val="79"/>
          <w:w w:val="150"/>
        </w:rPr>
        <w:t xml:space="preserve"> </w:t>
      </w:r>
      <w:r>
        <w:rPr/>
        <w:t>интернациональных</w:t>
      </w:r>
      <w:r>
        <w:rPr>
          <w:spacing w:val="55"/>
        </w:rPr>
        <w:t xml:space="preserve">  </w:t>
      </w:r>
      <w:r>
        <w:rPr>
          <w:spacing w:val="-4"/>
        </w:rPr>
        <w:t>слов</w:t>
      </w:r>
    </w:p>
    <w:p>
      <w:pPr>
        <w:pStyle w:val="Style14"/>
        <w:spacing w:before="166" w:after="0"/>
        <w:ind w:left="973" w:right="0" w:hanging="0"/>
        <w:rPr/>
      </w:pPr>
      <w:r>
        <w:rPr/>
        <w:t>(doctor,</w:t>
      </w:r>
      <w:r>
        <w:rPr>
          <w:spacing w:val="1"/>
        </w:rPr>
        <w:t xml:space="preserve"> </w:t>
      </w:r>
      <w:r>
        <w:rPr/>
        <w:t>film)</w:t>
      </w:r>
      <w:r>
        <w:rPr>
          <w:spacing w:val="-4"/>
        </w:rPr>
        <w:t xml:space="preserve"> </w:t>
      </w:r>
      <w:r>
        <w:rPr/>
        <w:t>с</w:t>
      </w:r>
      <w:r>
        <w:rPr>
          <w:spacing w:val="-5"/>
        </w:rPr>
        <w:t xml:space="preserve"> </w:t>
      </w:r>
      <w:r>
        <w:rPr/>
        <w:t>помощью</w:t>
      </w:r>
      <w:r>
        <w:rPr>
          <w:spacing w:val="-5"/>
        </w:rPr>
        <w:t xml:space="preserve"> </w:t>
      </w:r>
      <w:r>
        <w:rPr/>
        <w:t>языковой</w:t>
      </w:r>
      <w:r>
        <w:rPr>
          <w:spacing w:val="-3"/>
        </w:rPr>
        <w:t xml:space="preserve"> </w:t>
      </w:r>
      <w:r>
        <w:rPr>
          <w:spacing w:val="-2"/>
        </w:rPr>
        <w:t>догадки.</w:t>
      </w:r>
    </w:p>
    <w:p>
      <w:pPr>
        <w:pStyle w:val="Style14"/>
        <w:spacing w:before="153" w:after="0"/>
        <w:ind w:left="1683" w:right="0" w:hanging="0"/>
        <w:rPr/>
      </w:pPr>
      <w:r>
        <w:rPr/>
        <w:t>Грамматическая</w:t>
      </w:r>
      <w:r>
        <w:rPr>
          <w:spacing w:val="-13"/>
        </w:rPr>
        <w:t xml:space="preserve"> </w:t>
      </w:r>
      <w:r>
        <w:rPr/>
        <w:t>сторона</w:t>
      </w:r>
      <w:r>
        <w:rPr>
          <w:spacing w:val="-15"/>
        </w:rPr>
        <w:t xml:space="preserve"> </w:t>
      </w:r>
      <w:r>
        <w:rPr>
          <w:spacing w:val="-4"/>
        </w:rPr>
        <w:t>речи.</w:t>
      </w:r>
    </w:p>
    <w:p>
      <w:pPr>
        <w:pStyle w:val="Style14"/>
        <w:spacing w:lineRule="auto" w:line="360" w:before="168" w:after="0"/>
        <w:ind w:left="973" w:right="614" w:firstLine="710"/>
        <w:rPr/>
      </w:pPr>
      <w:r>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pPr>
        <w:pStyle w:val="Style14"/>
        <w:spacing w:lineRule="auto" w:line="362" w:before="1" w:after="0"/>
        <w:ind w:left="973" w:right="608" w:firstLine="710"/>
        <w:rPr>
          <w:lang w:val="en-US"/>
        </w:rPr>
      </w:pPr>
      <w:r>
        <w:rPr/>
        <w:t>Предложения</w:t>
      </w:r>
      <w:r>
        <w:rPr>
          <w:lang w:val="en-US"/>
        </w:rPr>
        <w:t xml:space="preserve"> </w:t>
      </w:r>
      <w:r>
        <w:rPr/>
        <w:t>с</w:t>
      </w:r>
      <w:r>
        <w:rPr>
          <w:lang w:val="en-US"/>
        </w:rPr>
        <w:t xml:space="preserve"> </w:t>
      </w:r>
      <w:r>
        <w:rPr/>
        <w:t>начальным</w:t>
      </w:r>
      <w:r>
        <w:rPr>
          <w:lang w:val="en-US"/>
        </w:rPr>
        <w:t xml:space="preserve"> There + to be </w:t>
      </w:r>
      <w:r>
        <w:rPr/>
        <w:t>в</w:t>
      </w:r>
      <w:r>
        <w:rPr>
          <w:lang w:val="en-US"/>
        </w:rPr>
        <w:t xml:space="preserve"> Past Simple Tense (There was</w:t>
      </w:r>
      <w:r>
        <w:rPr>
          <w:spacing w:val="40"/>
          <w:lang w:val="en-US"/>
        </w:rPr>
        <w:t xml:space="preserve"> </w:t>
      </w:r>
      <w:r>
        <w:rPr>
          <w:lang w:val="en-US"/>
        </w:rPr>
        <w:t>an</w:t>
      </w:r>
      <w:r>
        <w:rPr>
          <w:spacing w:val="40"/>
          <w:lang w:val="en-US"/>
        </w:rPr>
        <w:t xml:space="preserve"> </w:t>
      </w:r>
      <w:r>
        <w:rPr>
          <w:lang w:val="en-US"/>
        </w:rPr>
        <w:t>old house near the river.).</w:t>
      </w:r>
    </w:p>
    <w:p>
      <w:pPr>
        <w:pStyle w:val="Style14"/>
        <w:spacing w:lineRule="exact" w:line="310"/>
        <w:ind w:left="1683" w:right="0" w:hanging="0"/>
        <w:rPr/>
      </w:pPr>
      <w:r>
        <w:rPr/>
        <w:t>Побудительные</w:t>
      </w:r>
      <w:r>
        <w:rPr>
          <w:spacing w:val="-11"/>
        </w:rPr>
        <w:t xml:space="preserve"> </w:t>
      </w:r>
      <w:r>
        <w:rPr/>
        <w:t>предложения</w:t>
      </w:r>
      <w:r>
        <w:rPr>
          <w:spacing w:val="-11"/>
        </w:rPr>
        <w:t xml:space="preserve"> </w:t>
      </w:r>
      <w:r>
        <w:rPr/>
        <w:t>в</w:t>
      </w:r>
      <w:r>
        <w:rPr>
          <w:spacing w:val="-15"/>
        </w:rPr>
        <w:t xml:space="preserve"> </w:t>
      </w:r>
      <w:r>
        <w:rPr/>
        <w:t>отрицательной</w:t>
      </w:r>
      <w:r>
        <w:rPr>
          <w:spacing w:val="-10"/>
        </w:rPr>
        <w:t xml:space="preserve"> </w:t>
      </w:r>
      <w:r>
        <w:rPr/>
        <w:t>(Don’t</w:t>
      </w:r>
      <w:r>
        <w:rPr>
          <w:spacing w:val="-13"/>
        </w:rPr>
        <w:t xml:space="preserve"> </w:t>
      </w:r>
      <w:r>
        <w:rPr/>
        <w:t>talk,</w:t>
      </w:r>
      <w:r>
        <w:rPr>
          <w:spacing w:val="-12"/>
        </w:rPr>
        <w:t xml:space="preserve"> </w:t>
      </w:r>
      <w:r>
        <w:rPr/>
        <w:t>please.)</w:t>
      </w:r>
      <w:r>
        <w:rPr>
          <w:spacing w:val="-11"/>
        </w:rPr>
        <w:t xml:space="preserve"> </w:t>
      </w:r>
      <w:r>
        <w:rPr>
          <w:spacing w:val="-2"/>
        </w:rPr>
        <w:t>форме.</w:t>
      </w:r>
    </w:p>
    <w:p>
      <w:pPr>
        <w:pStyle w:val="Style14"/>
        <w:spacing w:lineRule="auto" w:line="360" w:before="165" w:after="0"/>
        <w:ind w:left="973" w:right="597" w:firstLine="710"/>
        <w:rPr/>
      </w:pPr>
      <w:r>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pPr>
        <w:pStyle w:val="Style14"/>
        <w:spacing w:before="1" w:after="0"/>
        <w:ind w:left="1683" w:right="0" w:hanging="0"/>
        <w:rPr>
          <w:lang w:val="en-US"/>
        </w:rPr>
      </w:pPr>
      <w:r>
        <w:rPr/>
        <w:t>Конструкция</w:t>
      </w:r>
      <w:r>
        <w:rPr>
          <w:spacing w:val="-2"/>
          <w:lang w:val="en-US"/>
        </w:rPr>
        <w:t xml:space="preserve"> </w:t>
      </w:r>
      <w:r>
        <w:rPr>
          <w:lang w:val="en-US"/>
        </w:rPr>
        <w:t>I’d</w:t>
      </w:r>
      <w:r>
        <w:rPr>
          <w:spacing w:val="-4"/>
          <w:lang w:val="en-US"/>
        </w:rPr>
        <w:t xml:space="preserve"> </w:t>
      </w:r>
      <w:r>
        <w:rPr>
          <w:lang w:val="en-US"/>
        </w:rPr>
        <w:t>like</w:t>
      </w:r>
      <w:r>
        <w:rPr>
          <w:spacing w:val="-7"/>
          <w:lang w:val="en-US"/>
        </w:rPr>
        <w:t xml:space="preserve"> </w:t>
      </w:r>
      <w:r>
        <w:rPr>
          <w:lang w:val="en-US"/>
        </w:rPr>
        <w:t>to</w:t>
      </w:r>
      <w:r>
        <w:rPr>
          <w:spacing w:val="-5"/>
          <w:lang w:val="en-US"/>
        </w:rPr>
        <w:t xml:space="preserve"> </w:t>
      </w:r>
      <w:r>
        <w:rPr>
          <w:lang w:val="en-US"/>
        </w:rPr>
        <w:t>...</w:t>
      </w:r>
      <w:r>
        <w:rPr>
          <w:spacing w:val="-3"/>
          <w:lang w:val="en-US"/>
        </w:rPr>
        <w:t xml:space="preserve"> </w:t>
      </w:r>
      <w:r>
        <w:rPr>
          <w:lang w:val="en-US"/>
        </w:rPr>
        <w:t>(I’d</w:t>
      </w:r>
      <w:r>
        <w:rPr>
          <w:spacing w:val="-6"/>
          <w:lang w:val="en-US"/>
        </w:rPr>
        <w:t xml:space="preserve"> </w:t>
      </w:r>
      <w:r>
        <w:rPr>
          <w:lang w:val="en-US"/>
        </w:rPr>
        <w:t>like</w:t>
      </w:r>
      <w:r>
        <w:rPr>
          <w:spacing w:val="-6"/>
          <w:lang w:val="en-US"/>
        </w:rPr>
        <w:t xml:space="preserve"> </w:t>
      </w:r>
      <w:r>
        <w:rPr>
          <w:lang w:val="en-US"/>
        </w:rPr>
        <w:t>to</w:t>
      </w:r>
      <w:r>
        <w:rPr>
          <w:spacing w:val="-6"/>
          <w:lang w:val="en-US"/>
        </w:rPr>
        <w:t xml:space="preserve"> </w:t>
      </w:r>
      <w:r>
        <w:rPr>
          <w:lang w:val="en-US"/>
        </w:rPr>
        <w:t>read</w:t>
      </w:r>
      <w:r>
        <w:rPr>
          <w:spacing w:val="-7"/>
          <w:lang w:val="en-US"/>
        </w:rPr>
        <w:t xml:space="preserve"> </w:t>
      </w:r>
      <w:r>
        <w:rPr>
          <w:lang w:val="en-US"/>
        </w:rPr>
        <w:t>this</w:t>
      </w:r>
      <w:r>
        <w:rPr>
          <w:spacing w:val="-4"/>
          <w:lang w:val="en-US"/>
        </w:rPr>
        <w:t xml:space="preserve"> </w:t>
      </w:r>
      <w:r>
        <w:rPr>
          <w:spacing w:val="-2"/>
          <w:lang w:val="en-US"/>
        </w:rPr>
        <w:t>book.).</w:t>
      </w:r>
    </w:p>
    <w:p>
      <w:pPr>
        <w:pStyle w:val="Style14"/>
        <w:spacing w:lineRule="auto" w:line="362" w:before="160" w:after="0"/>
        <w:ind w:left="973" w:right="611" w:firstLine="710"/>
        <w:rPr>
          <w:lang w:val="en-US"/>
        </w:rPr>
      </w:pPr>
      <w:r>
        <w:rPr/>
        <w:t>Конструкции</w:t>
      </w:r>
      <w:r>
        <w:rPr>
          <w:lang w:val="en-US"/>
        </w:rPr>
        <w:t xml:space="preserve"> </w:t>
      </w:r>
      <w:r>
        <w:rPr/>
        <w:t>с</w:t>
      </w:r>
      <w:r>
        <w:rPr>
          <w:lang w:val="en-US"/>
        </w:rPr>
        <w:t xml:space="preserve"> </w:t>
      </w:r>
      <w:r>
        <w:rPr/>
        <w:t>глаголами</w:t>
      </w:r>
      <w:r>
        <w:rPr>
          <w:lang w:val="en-US"/>
        </w:rPr>
        <w:t xml:space="preserve"> </w:t>
      </w:r>
      <w:r>
        <w:rPr/>
        <w:t>на</w:t>
      </w:r>
      <w:r>
        <w:rPr>
          <w:lang w:val="en-US"/>
        </w:rPr>
        <w:t xml:space="preserve"> -ing: to like/enjoy doing smth (I like riding my </w:t>
      </w:r>
      <w:r>
        <w:rPr>
          <w:spacing w:val="-2"/>
          <w:lang w:val="en-US"/>
        </w:rPr>
        <w:t>bike.).</w:t>
      </w:r>
    </w:p>
    <w:p>
      <w:pPr>
        <w:pStyle w:val="Style14"/>
        <w:spacing w:lineRule="auto" w:line="362"/>
        <w:ind w:left="973" w:right="604" w:firstLine="710"/>
        <w:rPr>
          <w:lang w:val="en-US"/>
        </w:rPr>
      </w:pPr>
      <w:r>
        <w:rPr/>
        <w:t>Существительные</w:t>
      </w:r>
      <w:r>
        <w:rPr>
          <w:lang w:val="en-US"/>
        </w:rPr>
        <w:t xml:space="preserve"> </w:t>
      </w:r>
      <w:r>
        <w:rPr/>
        <w:t>в</w:t>
      </w:r>
      <w:r>
        <w:rPr>
          <w:lang w:val="en-US"/>
        </w:rPr>
        <w:t xml:space="preserve"> </w:t>
      </w:r>
      <w:r>
        <w:rPr/>
        <w:t>притяжательном</w:t>
      </w:r>
      <w:r>
        <w:rPr>
          <w:lang w:val="en-US"/>
        </w:rPr>
        <w:t xml:space="preserve"> </w:t>
      </w:r>
      <w:r>
        <w:rPr/>
        <w:t>падеже</w:t>
      </w:r>
      <w:r>
        <w:rPr>
          <w:lang w:val="en-US"/>
        </w:rPr>
        <w:t xml:space="preserve"> (Possessive Case; Ann’s dress, children’s toys, boys’ books).</w:t>
      </w:r>
    </w:p>
    <w:p>
      <w:pPr>
        <w:pStyle w:val="Style14"/>
        <w:spacing w:lineRule="auto" w:line="348"/>
        <w:ind w:left="973" w:right="618" w:firstLine="710"/>
        <w:rPr/>
      </w:pPr>
      <w:r>
        <w:rPr/>
        <w:t>Слова, выражающие количество с исчисляемыми и неисчисляемыми существительными (much/many/a lot of).</w:t>
      </w:r>
    </w:p>
    <w:p>
      <w:pPr>
        <w:pStyle w:val="Style14"/>
        <w:spacing w:lineRule="auto" w:line="360" w:before="2" w:after="0"/>
        <w:ind w:left="973" w:right="606" w:firstLine="710"/>
        <w:rPr/>
      </w:pPr>
      <w:r>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pPr>
        <w:pStyle w:val="Style14"/>
        <w:spacing w:lineRule="exact" w:line="318"/>
        <w:ind w:left="1683" w:right="0" w:hanging="0"/>
        <w:rPr/>
      </w:pPr>
      <w:r>
        <w:rPr/>
        <w:t>Наречия</w:t>
      </w:r>
      <w:r>
        <w:rPr>
          <w:spacing w:val="-13"/>
        </w:rPr>
        <w:t xml:space="preserve"> </w:t>
      </w:r>
      <w:r>
        <w:rPr/>
        <w:t>частотности</w:t>
      </w:r>
      <w:r>
        <w:rPr>
          <w:spacing w:val="-12"/>
        </w:rPr>
        <w:t xml:space="preserve"> </w:t>
      </w:r>
      <w:r>
        <w:rPr/>
        <w:t>(usually,</w:t>
      </w:r>
      <w:r>
        <w:rPr>
          <w:spacing w:val="-11"/>
        </w:rPr>
        <w:t xml:space="preserve"> </w:t>
      </w:r>
      <w:r>
        <w:rPr>
          <w:spacing w:val="-2"/>
        </w:rPr>
        <w:t>often).</w:t>
      </w:r>
    </w:p>
    <w:p>
      <w:pPr>
        <w:pStyle w:val="Style14"/>
        <w:spacing w:lineRule="auto" w:line="362" w:before="160" w:after="0"/>
        <w:ind w:left="1683" w:right="720" w:hanging="0"/>
        <w:rPr/>
      </w:pPr>
      <w:r>
        <w:rPr/>
        <w:t>Количественные</w:t>
      </w:r>
      <w:r>
        <w:rPr>
          <w:spacing w:val="-4"/>
        </w:rPr>
        <w:t xml:space="preserve"> </w:t>
      </w:r>
      <w:r>
        <w:rPr/>
        <w:t>числительные</w:t>
      </w:r>
      <w:r>
        <w:rPr>
          <w:spacing w:val="-4"/>
        </w:rPr>
        <w:t xml:space="preserve"> </w:t>
      </w:r>
      <w:r>
        <w:rPr/>
        <w:t>(13–100).</w:t>
      </w:r>
      <w:r>
        <w:rPr>
          <w:spacing w:val="-5"/>
        </w:rPr>
        <w:t xml:space="preserve"> </w:t>
      </w:r>
      <w:r>
        <w:rPr/>
        <w:t>Порядковые</w:t>
      </w:r>
      <w:r>
        <w:rPr>
          <w:spacing w:val="-4"/>
        </w:rPr>
        <w:t xml:space="preserve"> </w:t>
      </w:r>
      <w:r>
        <w:rPr/>
        <w:t>числительные</w:t>
      </w:r>
      <w:r>
        <w:rPr>
          <w:spacing w:val="-4"/>
        </w:rPr>
        <w:t xml:space="preserve"> </w:t>
      </w:r>
      <w:r>
        <w:rPr/>
        <w:t>(1–30). Вопросительные слова (when, whose, why).</w:t>
      </w:r>
    </w:p>
    <w:p>
      <w:pPr>
        <w:pStyle w:val="Style14"/>
        <w:spacing w:lineRule="exact" w:line="322"/>
        <w:ind w:left="1683" w:right="0" w:hanging="0"/>
        <w:rPr>
          <w:lang w:val="en-US"/>
        </w:rPr>
      </w:pPr>
      <w:r>
        <w:rPr/>
        <w:t>Предлоги</w:t>
      </w:r>
      <w:r>
        <w:rPr>
          <w:spacing w:val="26"/>
          <w:lang w:val="en-US"/>
        </w:rPr>
        <w:t xml:space="preserve"> </w:t>
      </w:r>
      <w:r>
        <w:rPr/>
        <w:t>места</w:t>
      </w:r>
      <w:r>
        <w:rPr>
          <w:spacing w:val="26"/>
          <w:lang w:val="en-US"/>
        </w:rPr>
        <w:t xml:space="preserve"> </w:t>
      </w:r>
      <w:r>
        <w:rPr>
          <w:lang w:val="en-US"/>
        </w:rPr>
        <w:t>(next</w:t>
      </w:r>
      <w:r>
        <w:rPr>
          <w:spacing w:val="60"/>
          <w:w w:val="150"/>
          <w:lang w:val="en-US"/>
        </w:rPr>
        <w:t xml:space="preserve"> </w:t>
      </w:r>
      <w:r>
        <w:rPr>
          <w:lang w:val="en-US"/>
        </w:rPr>
        <w:t>to,</w:t>
      </w:r>
      <w:r>
        <w:rPr>
          <w:spacing w:val="59"/>
          <w:w w:val="150"/>
          <w:lang w:val="en-US"/>
        </w:rPr>
        <w:t xml:space="preserve"> </w:t>
      </w:r>
      <w:r>
        <w:rPr>
          <w:lang w:val="en-US"/>
        </w:rPr>
        <w:t>in</w:t>
      </w:r>
      <w:r>
        <w:rPr>
          <w:spacing w:val="60"/>
          <w:w w:val="150"/>
          <w:lang w:val="en-US"/>
        </w:rPr>
        <w:t xml:space="preserve"> </w:t>
      </w:r>
      <w:r>
        <w:rPr>
          <w:lang w:val="en-US"/>
        </w:rPr>
        <w:t>front</w:t>
      </w:r>
      <w:r>
        <w:rPr>
          <w:spacing w:val="61"/>
          <w:w w:val="150"/>
          <w:lang w:val="en-US"/>
        </w:rPr>
        <w:t xml:space="preserve"> </w:t>
      </w:r>
      <w:r>
        <w:rPr>
          <w:lang w:val="en-US"/>
        </w:rPr>
        <w:t>of,</w:t>
      </w:r>
      <w:r>
        <w:rPr>
          <w:spacing w:val="59"/>
          <w:w w:val="150"/>
          <w:lang w:val="en-US"/>
        </w:rPr>
        <w:t xml:space="preserve"> </w:t>
      </w:r>
      <w:r>
        <w:rPr>
          <w:lang w:val="en-US"/>
        </w:rPr>
        <w:t>behind),</w:t>
      </w:r>
      <w:r>
        <w:rPr>
          <w:spacing w:val="59"/>
          <w:w w:val="150"/>
          <w:lang w:val="en-US"/>
        </w:rPr>
        <w:t xml:space="preserve"> </w:t>
      </w:r>
      <w:r>
        <w:rPr/>
        <w:t>направления</w:t>
      </w:r>
      <w:r>
        <w:rPr>
          <w:spacing w:val="62"/>
          <w:w w:val="150"/>
          <w:lang w:val="en-US"/>
        </w:rPr>
        <w:t xml:space="preserve"> </w:t>
      </w:r>
      <w:r>
        <w:rPr>
          <w:lang w:val="en-US"/>
        </w:rPr>
        <w:t>(to),</w:t>
      </w:r>
      <w:r>
        <w:rPr>
          <w:spacing w:val="59"/>
          <w:w w:val="150"/>
          <w:lang w:val="en-US"/>
        </w:rPr>
        <w:t xml:space="preserve"> </w:t>
      </w:r>
      <w:r>
        <w:rPr>
          <w:spacing w:val="-2"/>
        </w:rPr>
        <w:t>времени</w:t>
      </w:r>
    </w:p>
    <w:p>
      <w:pPr>
        <w:pStyle w:val="Style14"/>
        <w:spacing w:before="163" w:after="0"/>
        <w:ind w:left="973" w:right="0" w:hanging="0"/>
        <w:rPr>
          <w:lang w:val="en-US"/>
        </w:rPr>
      </w:pPr>
      <w:r>
        <w:rPr>
          <w:lang w:val="en-US"/>
        </w:rPr>
        <w:t>(at,</w:t>
      </w:r>
      <w:r>
        <w:rPr>
          <w:spacing w:val="-4"/>
          <w:lang w:val="en-US"/>
        </w:rPr>
        <w:t xml:space="preserve"> </w:t>
      </w:r>
      <w:r>
        <w:rPr>
          <w:lang w:val="en-US"/>
        </w:rPr>
        <w:t>in,</w:t>
      </w:r>
      <w:r>
        <w:rPr>
          <w:spacing w:val="-1"/>
          <w:lang w:val="en-US"/>
        </w:rPr>
        <w:t xml:space="preserve"> </w:t>
      </w:r>
      <w:r>
        <w:rPr>
          <w:lang w:val="en-US"/>
        </w:rPr>
        <w:t>on</w:t>
      </w:r>
      <w:r>
        <w:rPr>
          <w:spacing w:val="-5"/>
          <w:lang w:val="en-US"/>
        </w:rPr>
        <w:t xml:space="preserve"> </w:t>
      </w:r>
      <w:r>
        <w:rPr/>
        <w:t>в</w:t>
      </w:r>
      <w:r>
        <w:rPr>
          <w:spacing w:val="-3"/>
          <w:lang w:val="en-US"/>
        </w:rPr>
        <w:t xml:space="preserve"> </w:t>
      </w:r>
      <w:r>
        <w:rPr/>
        <w:t>выражениях</w:t>
      </w:r>
      <w:r>
        <w:rPr>
          <w:spacing w:val="-3"/>
          <w:lang w:val="en-US"/>
        </w:rPr>
        <w:t xml:space="preserve"> </w:t>
      </w:r>
      <w:r>
        <w:rPr>
          <w:lang w:val="en-US"/>
        </w:rPr>
        <w:t>at</w:t>
      </w:r>
      <w:r>
        <w:rPr>
          <w:spacing w:val="-4"/>
          <w:lang w:val="en-US"/>
        </w:rPr>
        <w:t xml:space="preserve"> </w:t>
      </w:r>
      <w:r>
        <w:rPr>
          <w:lang w:val="en-US"/>
        </w:rPr>
        <w:t>5</w:t>
      </w:r>
      <w:r>
        <w:rPr>
          <w:spacing w:val="-2"/>
          <w:lang w:val="en-US"/>
        </w:rPr>
        <w:t xml:space="preserve"> </w:t>
      </w:r>
      <w:r>
        <w:rPr>
          <w:lang w:val="en-US"/>
        </w:rPr>
        <w:t>o’clock,</w:t>
      </w:r>
      <w:r>
        <w:rPr>
          <w:spacing w:val="3"/>
          <w:lang w:val="en-US"/>
        </w:rPr>
        <w:t xml:space="preserve"> </w:t>
      </w:r>
      <w:r>
        <w:rPr>
          <w:lang w:val="en-US"/>
        </w:rPr>
        <w:t>in</w:t>
      </w:r>
      <w:r>
        <w:rPr>
          <w:spacing w:val="-9"/>
          <w:lang w:val="en-US"/>
        </w:rPr>
        <w:t xml:space="preserve"> </w:t>
      </w:r>
      <w:r>
        <w:rPr>
          <w:lang w:val="en-US"/>
        </w:rPr>
        <w:t>the</w:t>
      </w:r>
      <w:r>
        <w:rPr>
          <w:spacing w:val="4"/>
          <w:lang w:val="en-US"/>
        </w:rPr>
        <w:t xml:space="preserve"> </w:t>
      </w:r>
      <w:r>
        <w:rPr>
          <w:lang w:val="en-US"/>
        </w:rPr>
        <w:t>morning,</w:t>
      </w:r>
      <w:r>
        <w:rPr>
          <w:spacing w:val="-3"/>
          <w:lang w:val="en-US"/>
        </w:rPr>
        <w:t xml:space="preserve"> </w:t>
      </w:r>
      <w:r>
        <w:rPr>
          <w:lang w:val="en-US"/>
        </w:rPr>
        <w:t>on</w:t>
      </w:r>
      <w:r>
        <w:rPr>
          <w:spacing w:val="-6"/>
          <w:lang w:val="en-US"/>
        </w:rPr>
        <w:t xml:space="preserve"> </w:t>
      </w:r>
      <w:r>
        <w:rPr>
          <w:spacing w:val="-2"/>
          <w:lang w:val="en-US"/>
        </w:rPr>
        <w:t>Monday).</w:t>
      </w:r>
    </w:p>
    <w:p>
      <w:pPr>
        <w:sectPr>
          <w:footerReference w:type="default" r:id="rId238"/>
          <w:footerReference w:type="first" r:id="rId239"/>
          <w:type w:val="nextPage"/>
          <w:pgSz w:w="11906" w:h="16838"/>
          <w:pgMar w:left="160" w:right="240" w:gutter="0" w:header="0" w:top="1040" w:footer="941" w:bottom="1140"/>
          <w:pgNumType w:fmt="decimal"/>
          <w:formProt w:val="false"/>
          <w:textDirection w:val="lrTb"/>
          <w:docGrid w:type="default" w:linePitch="100" w:charSpace="8192"/>
        </w:sectPr>
        <w:pStyle w:val="Style14"/>
        <w:spacing w:before="158" w:after="0"/>
        <w:ind w:left="1683" w:right="0" w:hanging="0"/>
        <w:rPr/>
      </w:pPr>
      <w:r>
        <w:rPr/>
        <w:t>Социокультурные</w:t>
      </w:r>
      <w:r>
        <w:rPr>
          <w:spacing w:val="-8"/>
        </w:rPr>
        <w:t xml:space="preserve"> </w:t>
      </w:r>
      <w:r>
        <w:rPr/>
        <w:t>знания</w:t>
      </w:r>
      <w:r>
        <w:rPr>
          <w:spacing w:val="-8"/>
        </w:rPr>
        <w:t xml:space="preserve"> </w:t>
      </w:r>
      <w:r>
        <w:rPr/>
        <w:t>и</w:t>
      </w:r>
      <w:r>
        <w:rPr>
          <w:spacing w:val="-12"/>
        </w:rPr>
        <w:t xml:space="preserve"> </w:t>
      </w:r>
      <w:r>
        <w:rPr>
          <w:spacing w:val="-2"/>
        </w:rPr>
        <w:t>умения.</w:t>
      </w:r>
    </w:p>
    <w:p>
      <w:pPr>
        <w:pStyle w:val="Style14"/>
        <w:spacing w:lineRule="auto" w:line="360" w:before="65" w:after="0"/>
        <w:ind w:left="973" w:right="607" w:firstLine="710"/>
        <w:rPr/>
      </w:pPr>
      <w:r>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w:t>
      </w:r>
      <w:r>
        <w:rPr>
          <w:spacing w:val="-2"/>
        </w:rPr>
        <w:t>Рождеством.</w:t>
      </w:r>
    </w:p>
    <w:p>
      <w:pPr>
        <w:pStyle w:val="Style14"/>
        <w:spacing w:lineRule="auto" w:line="362" w:before="3" w:after="0"/>
        <w:ind w:left="973" w:right="613" w:firstLine="710"/>
        <w:rPr/>
      </w:pPr>
      <w:r>
        <w:rPr/>
        <w:t>Знание произведений детского фольклора (рифмовок, стихов, песенок), персонажей детских книг.</w:t>
      </w:r>
    </w:p>
    <w:p>
      <w:pPr>
        <w:pStyle w:val="Style14"/>
        <w:spacing w:lineRule="auto" w:line="360"/>
        <w:ind w:left="973" w:right="605" w:firstLine="710"/>
        <w:rPr/>
      </w:pPr>
      <w:r>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pPr>
        <w:pStyle w:val="Style14"/>
        <w:spacing w:lineRule="exact" w:line="314"/>
        <w:ind w:left="1683" w:right="0" w:hanging="0"/>
        <w:rPr/>
      </w:pPr>
      <w:r>
        <w:rPr/>
        <w:t>Компенсаторные</w:t>
      </w:r>
      <w:r>
        <w:rPr>
          <w:spacing w:val="-16"/>
        </w:rPr>
        <w:t xml:space="preserve"> </w:t>
      </w:r>
      <w:r>
        <w:rPr>
          <w:spacing w:val="-2"/>
        </w:rPr>
        <w:t>умения.</w:t>
      </w:r>
    </w:p>
    <w:p>
      <w:pPr>
        <w:pStyle w:val="Style14"/>
        <w:spacing w:lineRule="auto" w:line="362" w:before="165" w:after="0"/>
        <w:ind w:left="973" w:right="609" w:firstLine="710"/>
        <w:rPr/>
      </w:pPr>
      <w:r>
        <w:rPr/>
        <w:t>Использование при чтении и аудировании языковой, в том числе контекстуальной, догадки.</w:t>
      </w:r>
    </w:p>
    <w:p>
      <w:pPr>
        <w:pStyle w:val="Style14"/>
        <w:spacing w:lineRule="auto" w:line="362"/>
        <w:ind w:left="973" w:right="610" w:firstLine="710"/>
        <w:rPr/>
      </w:pPr>
      <w:r>
        <w:rPr/>
        <w:t>Использование при формулировании собственных высказываний ключевых слов, вопросов; иллюстраций.</w:t>
      </w:r>
    </w:p>
    <w:p>
      <w:pPr>
        <w:pStyle w:val="Style14"/>
        <w:spacing w:lineRule="auto" w:line="362"/>
        <w:ind w:left="973" w:right="616" w:firstLine="710"/>
        <w:rPr/>
      </w:pPr>
      <w:r>
        <w:rPr/>
        <w:t>Игнорирование информации, не являющейся необходимой для понимания основного содержания прочитанного/прослушанного текста или для нахождения</w:t>
      </w:r>
      <w:r>
        <w:rPr>
          <w:spacing w:val="80"/>
        </w:rPr>
        <w:t xml:space="preserve"> </w:t>
      </w:r>
      <w:r>
        <w:rPr/>
        <w:t>в тексте запрашиваемой информации.</w:t>
      </w:r>
    </w:p>
    <w:p>
      <w:pPr>
        <w:pStyle w:val="Style14"/>
        <w:spacing w:lineRule="auto" w:line="362"/>
        <w:ind w:left="1683" w:right="5755" w:hanging="0"/>
        <w:jc w:val="left"/>
        <w:rPr/>
      </w:pPr>
      <w:r>
        <w:rPr/>
        <w:t>Содержание</w:t>
      </w:r>
      <w:r>
        <w:rPr>
          <w:spacing w:val="-9"/>
        </w:rPr>
        <w:t xml:space="preserve"> </w:t>
      </w:r>
      <w:r>
        <w:rPr/>
        <w:t>обучения</w:t>
      </w:r>
      <w:r>
        <w:rPr>
          <w:spacing w:val="-7"/>
        </w:rPr>
        <w:t xml:space="preserve"> </w:t>
      </w:r>
      <w:r>
        <w:rPr/>
        <w:t>в</w:t>
      </w:r>
      <w:r>
        <w:rPr>
          <w:spacing w:val="-9"/>
        </w:rPr>
        <w:t xml:space="preserve"> </w:t>
      </w:r>
      <w:r>
        <w:rPr/>
        <w:t>4</w:t>
      </w:r>
      <w:r>
        <w:rPr>
          <w:spacing w:val="-6"/>
        </w:rPr>
        <w:t xml:space="preserve"> </w:t>
      </w:r>
      <w:r>
        <w:rPr/>
        <w:t>классе. Тематическое содержание речи. Мир моего «я».</w:t>
      </w:r>
    </w:p>
    <w:p>
      <w:pPr>
        <w:pStyle w:val="Style14"/>
        <w:spacing w:lineRule="auto" w:line="362"/>
        <w:jc w:val="left"/>
        <w:rPr/>
      </w:pPr>
      <w:r>
        <w:rPr/>
        <w:t>Моя</w:t>
      </w:r>
      <w:r>
        <w:rPr>
          <w:spacing w:val="-2"/>
        </w:rPr>
        <w:t xml:space="preserve"> </w:t>
      </w:r>
      <w:r>
        <w:rPr/>
        <w:t>семья.</w:t>
      </w:r>
      <w:r>
        <w:rPr>
          <w:spacing w:val="-4"/>
        </w:rPr>
        <w:t xml:space="preserve"> </w:t>
      </w:r>
      <w:r>
        <w:rPr/>
        <w:t>Мой</w:t>
      </w:r>
      <w:r>
        <w:rPr>
          <w:spacing w:val="-1"/>
        </w:rPr>
        <w:t xml:space="preserve"> </w:t>
      </w:r>
      <w:r>
        <w:rPr/>
        <w:t>день</w:t>
      </w:r>
      <w:r>
        <w:rPr>
          <w:spacing w:val="-4"/>
        </w:rPr>
        <w:t xml:space="preserve"> </w:t>
      </w:r>
      <w:r>
        <w:rPr/>
        <w:t>рождения,</w:t>
      </w:r>
      <w:r>
        <w:rPr>
          <w:spacing w:val="-2"/>
        </w:rPr>
        <w:t xml:space="preserve"> </w:t>
      </w:r>
      <w:r>
        <w:rPr/>
        <w:t>подарки.</w:t>
      </w:r>
      <w:r>
        <w:rPr>
          <w:spacing w:val="-2"/>
        </w:rPr>
        <w:t xml:space="preserve"> </w:t>
      </w:r>
      <w:r>
        <w:rPr/>
        <w:t>Моя</w:t>
      </w:r>
      <w:r>
        <w:rPr>
          <w:spacing w:val="-2"/>
        </w:rPr>
        <w:t xml:space="preserve"> </w:t>
      </w:r>
      <w:r>
        <w:rPr/>
        <w:t>любимая</w:t>
      </w:r>
      <w:r>
        <w:rPr>
          <w:spacing w:val="-1"/>
        </w:rPr>
        <w:t xml:space="preserve"> </w:t>
      </w:r>
      <w:r>
        <w:rPr/>
        <w:t>еда.</w:t>
      </w:r>
      <w:r>
        <w:rPr>
          <w:spacing w:val="-3"/>
        </w:rPr>
        <w:t xml:space="preserve"> </w:t>
      </w:r>
      <w:r>
        <w:rPr/>
        <w:t>Мой</w:t>
      </w:r>
      <w:r>
        <w:rPr>
          <w:spacing w:val="-2"/>
        </w:rPr>
        <w:t xml:space="preserve"> </w:t>
      </w:r>
      <w:r>
        <w:rPr/>
        <w:t>день (распорядок дня, домашние обязанности).</w:t>
      </w:r>
    </w:p>
    <w:p>
      <w:pPr>
        <w:pStyle w:val="Style14"/>
        <w:spacing w:lineRule="exact" w:line="310"/>
        <w:ind w:left="1683" w:right="0" w:hanging="0"/>
        <w:jc w:val="left"/>
        <w:rPr/>
      </w:pPr>
      <w:r>
        <w:rPr/>
        <w:t>.Мир</w:t>
      </w:r>
      <w:r>
        <w:rPr>
          <w:spacing w:val="-7"/>
        </w:rPr>
        <w:t xml:space="preserve"> </w:t>
      </w:r>
      <w:r>
        <w:rPr/>
        <w:t>моих</w:t>
      </w:r>
      <w:r>
        <w:rPr>
          <w:spacing w:val="-6"/>
        </w:rPr>
        <w:t xml:space="preserve"> </w:t>
      </w:r>
      <w:r>
        <w:rPr>
          <w:spacing w:val="-2"/>
        </w:rPr>
        <w:t>увлечений.</w:t>
      </w:r>
    </w:p>
    <w:p>
      <w:pPr>
        <w:pStyle w:val="Style14"/>
        <w:spacing w:before="128" w:after="0"/>
        <w:ind w:left="1683" w:right="0" w:hanging="0"/>
        <w:jc w:val="left"/>
        <w:rPr/>
      </w:pPr>
      <w:r>
        <w:rPr/>
        <w:t>Любимая</w:t>
      </w:r>
      <w:r>
        <w:rPr>
          <w:spacing w:val="-7"/>
        </w:rPr>
        <w:t xml:space="preserve"> </w:t>
      </w:r>
      <w:r>
        <w:rPr/>
        <w:t>игрушка,</w:t>
      </w:r>
      <w:r>
        <w:rPr>
          <w:spacing w:val="-5"/>
        </w:rPr>
        <w:t xml:space="preserve"> </w:t>
      </w:r>
      <w:r>
        <w:rPr/>
        <w:t>игра.</w:t>
      </w:r>
      <w:r>
        <w:rPr>
          <w:spacing w:val="-6"/>
        </w:rPr>
        <w:t xml:space="preserve"> </w:t>
      </w:r>
      <w:r>
        <w:rPr/>
        <w:t>Мой</w:t>
      </w:r>
      <w:r>
        <w:rPr>
          <w:spacing w:val="-6"/>
        </w:rPr>
        <w:t xml:space="preserve"> </w:t>
      </w:r>
      <w:r>
        <w:rPr/>
        <w:t>питомец.</w:t>
      </w:r>
      <w:r>
        <w:rPr>
          <w:spacing w:val="-8"/>
        </w:rPr>
        <w:t xml:space="preserve"> </w:t>
      </w:r>
      <w:r>
        <w:rPr/>
        <w:t>Любимые</w:t>
      </w:r>
      <w:r>
        <w:rPr>
          <w:spacing w:val="-5"/>
        </w:rPr>
        <w:t xml:space="preserve"> </w:t>
      </w:r>
      <w:r>
        <w:rPr/>
        <w:t>занятия.</w:t>
      </w:r>
      <w:r>
        <w:rPr>
          <w:spacing w:val="-4"/>
        </w:rPr>
        <w:t xml:space="preserve"> </w:t>
      </w:r>
      <w:r>
        <w:rPr/>
        <w:t>Занятия</w:t>
      </w:r>
      <w:r>
        <w:rPr>
          <w:spacing w:val="-3"/>
        </w:rPr>
        <w:t xml:space="preserve"> </w:t>
      </w:r>
      <w:r>
        <w:rPr>
          <w:spacing w:val="-2"/>
        </w:rPr>
        <w:t>спортом.</w:t>
      </w:r>
    </w:p>
    <w:p>
      <w:pPr>
        <w:pStyle w:val="Style14"/>
        <w:spacing w:before="165" w:after="0"/>
        <w:ind w:left="973" w:right="0" w:hanging="0"/>
        <w:jc w:val="left"/>
        <w:rPr/>
      </w:pPr>
      <w:r>
        <w:rPr/>
        <w:t>Любимая</w:t>
      </w:r>
      <w:r>
        <w:rPr>
          <w:spacing w:val="-17"/>
        </w:rPr>
        <w:t xml:space="preserve"> </w:t>
      </w:r>
      <w:r>
        <w:rPr/>
        <w:t>сказка/история/рассказ.</w:t>
      </w:r>
      <w:r>
        <w:rPr>
          <w:spacing w:val="-11"/>
        </w:rPr>
        <w:t xml:space="preserve"> </w:t>
      </w:r>
      <w:r>
        <w:rPr/>
        <w:t>Выходной</w:t>
      </w:r>
      <w:r>
        <w:rPr>
          <w:spacing w:val="-13"/>
        </w:rPr>
        <w:t xml:space="preserve"> </w:t>
      </w:r>
      <w:r>
        <w:rPr/>
        <w:t>день.</w:t>
      </w:r>
      <w:r>
        <w:rPr>
          <w:spacing w:val="-13"/>
        </w:rPr>
        <w:t xml:space="preserve"> </w:t>
      </w:r>
      <w:r>
        <w:rPr>
          <w:spacing w:val="-2"/>
        </w:rPr>
        <w:t>Каникулы.</w:t>
      </w:r>
    </w:p>
    <w:p>
      <w:pPr>
        <w:pStyle w:val="Style14"/>
        <w:spacing w:before="158" w:after="0"/>
        <w:ind w:left="1683" w:right="0" w:hanging="0"/>
        <w:jc w:val="left"/>
        <w:rPr/>
      </w:pPr>
      <w:r>
        <w:rPr/>
        <w:t>Мир</w:t>
      </w:r>
      <w:r>
        <w:rPr>
          <w:spacing w:val="-7"/>
        </w:rPr>
        <w:t xml:space="preserve"> </w:t>
      </w:r>
      <w:r>
        <w:rPr/>
        <w:t>вокруг</w:t>
      </w:r>
      <w:r>
        <w:rPr>
          <w:spacing w:val="-5"/>
        </w:rPr>
        <w:t xml:space="preserve"> </w:t>
      </w:r>
      <w:r>
        <w:rPr>
          <w:spacing w:val="-4"/>
        </w:rPr>
        <w:t>меня.</w:t>
      </w:r>
    </w:p>
    <w:p>
      <w:pPr>
        <w:sectPr>
          <w:footerReference w:type="default" r:id="rId240"/>
          <w:footerReference w:type="first" r:id="rId24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2" w:before="163" w:after="0"/>
        <w:jc w:val="left"/>
        <w:rPr/>
      </w:pPr>
      <w:r>
        <w:rPr/>
        <w:t>Моя</w:t>
      </w:r>
      <w:r>
        <w:rPr>
          <w:spacing w:val="40"/>
        </w:rPr>
        <w:t xml:space="preserve"> </w:t>
      </w:r>
      <w:r>
        <w:rPr/>
        <w:t>комната</w:t>
      </w:r>
      <w:r>
        <w:rPr>
          <w:spacing w:val="40"/>
        </w:rPr>
        <w:t xml:space="preserve"> </w:t>
      </w:r>
      <w:r>
        <w:rPr/>
        <w:t>(квартира,</w:t>
      </w:r>
      <w:r>
        <w:rPr>
          <w:spacing w:val="40"/>
        </w:rPr>
        <w:t xml:space="preserve"> </w:t>
      </w:r>
      <w:r>
        <w:rPr/>
        <w:t>дом),</w:t>
      </w:r>
      <w:r>
        <w:rPr>
          <w:spacing w:val="40"/>
        </w:rPr>
        <w:t xml:space="preserve"> </w:t>
      </w:r>
      <w:r>
        <w:rPr/>
        <w:t>предметы</w:t>
      </w:r>
      <w:r>
        <w:rPr>
          <w:spacing w:val="40"/>
        </w:rPr>
        <w:t xml:space="preserve"> </w:t>
      </w:r>
      <w:r>
        <w:rPr/>
        <w:t>мебели</w:t>
      </w:r>
      <w:r>
        <w:rPr>
          <w:spacing w:val="40"/>
        </w:rPr>
        <w:t xml:space="preserve"> </w:t>
      </w:r>
      <w:r>
        <w:rPr/>
        <w:t>и</w:t>
      </w:r>
      <w:r>
        <w:rPr>
          <w:spacing w:val="40"/>
        </w:rPr>
        <w:t xml:space="preserve"> </w:t>
      </w:r>
      <w:r>
        <w:rPr/>
        <w:t>интерьера.</w:t>
      </w:r>
      <w:r>
        <w:rPr>
          <w:spacing w:val="40"/>
        </w:rPr>
        <w:t xml:space="preserve"> </w:t>
      </w:r>
      <w:r>
        <w:rPr/>
        <w:t>Моя</w:t>
      </w:r>
      <w:r>
        <w:rPr>
          <w:spacing w:val="40"/>
        </w:rPr>
        <w:t xml:space="preserve"> </w:t>
      </w:r>
      <w:r>
        <w:rPr/>
        <w:t>школа, любимые</w:t>
      </w:r>
      <w:r>
        <w:rPr>
          <w:spacing w:val="14"/>
        </w:rPr>
        <w:t xml:space="preserve"> </w:t>
      </w:r>
      <w:r>
        <w:rPr/>
        <w:t>учебные</w:t>
      </w:r>
      <w:r>
        <w:rPr>
          <w:spacing w:val="15"/>
        </w:rPr>
        <w:t xml:space="preserve"> </w:t>
      </w:r>
      <w:r>
        <w:rPr/>
        <w:t>предметы.</w:t>
      </w:r>
      <w:r>
        <w:rPr>
          <w:spacing w:val="18"/>
        </w:rPr>
        <w:t xml:space="preserve"> </w:t>
      </w:r>
      <w:r>
        <w:rPr/>
        <w:t>Мои</w:t>
      </w:r>
      <w:r>
        <w:rPr>
          <w:spacing w:val="13"/>
        </w:rPr>
        <w:t xml:space="preserve"> </w:t>
      </w:r>
      <w:r>
        <w:rPr/>
        <w:t>друзья,</w:t>
      </w:r>
      <w:r>
        <w:rPr>
          <w:spacing w:val="17"/>
        </w:rPr>
        <w:t xml:space="preserve"> </w:t>
      </w:r>
      <w:r>
        <w:rPr/>
        <w:t>их</w:t>
      </w:r>
      <w:r>
        <w:rPr>
          <w:spacing w:val="11"/>
        </w:rPr>
        <w:t xml:space="preserve"> </w:t>
      </w:r>
      <w:r>
        <w:rPr/>
        <w:t>внешность</w:t>
      </w:r>
      <w:r>
        <w:rPr>
          <w:spacing w:val="11"/>
        </w:rPr>
        <w:t xml:space="preserve"> </w:t>
      </w:r>
      <w:r>
        <w:rPr/>
        <w:t>и</w:t>
      </w:r>
      <w:r>
        <w:rPr>
          <w:spacing w:val="13"/>
        </w:rPr>
        <w:t xml:space="preserve"> </w:t>
      </w:r>
      <w:r>
        <w:rPr/>
        <w:t>черты</w:t>
      </w:r>
      <w:r>
        <w:rPr>
          <w:spacing w:val="18"/>
        </w:rPr>
        <w:t xml:space="preserve"> </w:t>
      </w:r>
      <w:r>
        <w:rPr/>
        <w:t>характера.</w:t>
      </w:r>
      <w:r>
        <w:rPr>
          <w:spacing w:val="15"/>
        </w:rPr>
        <w:t xml:space="preserve"> </w:t>
      </w:r>
      <w:r>
        <w:rPr>
          <w:spacing w:val="-5"/>
        </w:rPr>
        <w:t>Моя</w:t>
      </w:r>
    </w:p>
    <w:p>
      <w:pPr>
        <w:pStyle w:val="Style14"/>
        <w:spacing w:lineRule="auto" w:line="362" w:before="65" w:after="0"/>
        <w:ind w:left="973" w:right="614" w:hanging="0"/>
        <w:rPr/>
      </w:pPr>
      <w:r>
        <w:rPr/>
        <w:t>малая родина (город, село). Путешествия. Дикие и домашние животные. Погода. Времена года (месяцы). Покупки.</w:t>
      </w:r>
    </w:p>
    <w:p>
      <w:pPr>
        <w:pStyle w:val="Style14"/>
        <w:spacing w:lineRule="exact" w:line="312"/>
        <w:ind w:left="1683" w:right="0" w:hanging="0"/>
        <w:rPr/>
      </w:pPr>
      <w:r>
        <w:rPr/>
        <w:t>Родная</w:t>
      </w:r>
      <w:r>
        <w:rPr>
          <w:spacing w:val="-6"/>
        </w:rPr>
        <w:t xml:space="preserve"> </w:t>
      </w:r>
      <w:r>
        <w:rPr/>
        <w:t>страна</w:t>
      </w:r>
      <w:r>
        <w:rPr>
          <w:spacing w:val="-9"/>
        </w:rPr>
        <w:t xml:space="preserve"> </w:t>
      </w:r>
      <w:r>
        <w:rPr/>
        <w:t>и</w:t>
      </w:r>
      <w:r>
        <w:rPr>
          <w:spacing w:val="-8"/>
        </w:rPr>
        <w:t xml:space="preserve"> </w:t>
      </w:r>
      <w:r>
        <w:rPr/>
        <w:t>страны</w:t>
      </w:r>
      <w:r>
        <w:rPr>
          <w:spacing w:val="-11"/>
        </w:rPr>
        <w:t xml:space="preserve"> </w:t>
      </w:r>
      <w:r>
        <w:rPr/>
        <w:t>изучаемого</w:t>
      </w:r>
      <w:r>
        <w:rPr>
          <w:spacing w:val="-6"/>
        </w:rPr>
        <w:t xml:space="preserve"> </w:t>
      </w:r>
      <w:r>
        <w:rPr>
          <w:spacing w:val="-2"/>
        </w:rPr>
        <w:t>языка.</w:t>
      </w:r>
    </w:p>
    <w:p>
      <w:pPr>
        <w:pStyle w:val="Style14"/>
        <w:spacing w:lineRule="auto" w:line="360" w:before="168" w:after="0"/>
        <w:ind w:left="973" w:right="614" w:firstLine="710"/>
        <w:rPr/>
      </w:pPr>
      <w:r>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w:t>
      </w:r>
      <w:r>
        <w:rPr>
          <w:spacing w:val="-1"/>
        </w:rPr>
        <w:t xml:space="preserve"> </w:t>
      </w:r>
      <w:r>
        <w:rPr/>
        <w:t>персонажи детских книг. Праздники родной страны и страны/стран изучаемого языка.</w:t>
      </w:r>
    </w:p>
    <w:p>
      <w:pPr>
        <w:pStyle w:val="Style14"/>
        <w:spacing w:lineRule="auto" w:line="348" w:before="3" w:after="0"/>
        <w:ind w:left="1683" w:right="6577" w:hanging="0"/>
        <w:jc w:val="left"/>
        <w:rPr/>
      </w:pPr>
      <w:r>
        <w:rPr/>
        <w:t>Коммуникативные</w:t>
      </w:r>
      <w:r>
        <w:rPr>
          <w:spacing w:val="-18"/>
        </w:rPr>
        <w:t xml:space="preserve"> </w:t>
      </w:r>
      <w:r>
        <w:rPr/>
        <w:t xml:space="preserve">умения. </w:t>
      </w:r>
      <w:r>
        <w:rPr>
          <w:spacing w:val="-2"/>
        </w:rPr>
        <w:t>Говорение.</w:t>
      </w:r>
    </w:p>
    <w:p>
      <w:pPr>
        <w:pStyle w:val="Style14"/>
        <w:spacing w:before="1" w:after="0"/>
        <w:ind w:left="1683" w:right="0" w:hanging="0"/>
        <w:jc w:val="left"/>
        <w:rPr/>
      </w:pPr>
      <w:r>
        <w:rPr/>
        <w:t>Коммуникативные</w:t>
      </w:r>
      <w:r>
        <w:rPr>
          <w:spacing w:val="-16"/>
        </w:rPr>
        <w:t xml:space="preserve"> </w:t>
      </w:r>
      <w:r>
        <w:rPr/>
        <w:t>умения</w:t>
      </w:r>
      <w:r>
        <w:rPr>
          <w:spacing w:val="-17"/>
        </w:rPr>
        <w:t xml:space="preserve"> </w:t>
      </w:r>
      <w:r>
        <w:rPr/>
        <w:t>диалогической</w:t>
      </w:r>
      <w:r>
        <w:rPr>
          <w:spacing w:val="-15"/>
        </w:rPr>
        <w:t xml:space="preserve"> </w:t>
      </w:r>
      <w:r>
        <w:rPr>
          <w:spacing w:val="-2"/>
        </w:rPr>
        <w:t>речи.</w:t>
      </w:r>
    </w:p>
    <w:p>
      <w:pPr>
        <w:pStyle w:val="Style14"/>
        <w:spacing w:lineRule="auto" w:line="362" w:before="163" w:after="0"/>
        <w:ind w:left="973" w:right="604" w:firstLine="710"/>
        <w:rPr/>
      </w:pPr>
      <w:r>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pPr>
        <w:pStyle w:val="Style14"/>
        <w:spacing w:lineRule="auto" w:line="360"/>
        <w:ind w:left="973" w:right="607" w:firstLine="710"/>
        <w:rPr/>
      </w:pPr>
      <w:r>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pPr>
        <w:pStyle w:val="Style14"/>
        <w:spacing w:lineRule="auto" w:line="360"/>
        <w:ind w:left="973" w:right="625" w:firstLine="710"/>
        <w:rPr/>
      </w:pPr>
      <w:r>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pPr>
        <w:pStyle w:val="Style14"/>
        <w:spacing w:lineRule="auto" w:line="348"/>
        <w:ind w:left="973" w:right="622" w:firstLine="710"/>
        <w:rPr/>
      </w:pPr>
      <w:r>
        <w:rPr/>
        <w:t>диалога-расспроса: запрашивание интересующей информации; сообщение фактической информации, ответы на вопросы собеседника.</w:t>
      </w:r>
    </w:p>
    <w:p>
      <w:pPr>
        <w:pStyle w:val="Style14"/>
        <w:spacing w:before="1" w:after="0"/>
        <w:ind w:left="1683" w:right="0" w:hanging="0"/>
        <w:rPr/>
      </w:pPr>
      <w:r>
        <w:rPr/>
        <w:t>Коммуникативные</w:t>
      </w:r>
      <w:r>
        <w:rPr>
          <w:spacing w:val="-14"/>
        </w:rPr>
        <w:t xml:space="preserve"> </w:t>
      </w:r>
      <w:r>
        <w:rPr/>
        <w:t>умения</w:t>
      </w:r>
      <w:r>
        <w:rPr>
          <w:spacing w:val="-16"/>
        </w:rPr>
        <w:t xml:space="preserve"> </w:t>
      </w:r>
      <w:r>
        <w:rPr/>
        <w:t>монологической</w:t>
      </w:r>
      <w:r>
        <w:rPr>
          <w:spacing w:val="-15"/>
        </w:rPr>
        <w:t xml:space="preserve"> </w:t>
      </w:r>
      <w:r>
        <w:rPr>
          <w:spacing w:val="-2"/>
        </w:rPr>
        <w:t>речи.</w:t>
      </w:r>
    </w:p>
    <w:p>
      <w:pPr>
        <w:pStyle w:val="Style14"/>
        <w:spacing w:lineRule="auto" w:line="360" w:before="159" w:after="0"/>
        <w:ind w:left="973" w:right="610" w:firstLine="710"/>
        <w:rPr/>
      </w:pPr>
      <w:r>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w:t>
      </w:r>
      <w:r>
        <w:rPr>
          <w:spacing w:val="40"/>
        </w:rPr>
        <w:t xml:space="preserve"> </w:t>
      </w:r>
      <w:r>
        <w:rPr/>
        <w:t>использованием</w:t>
      </w:r>
      <w:r>
        <w:rPr>
          <w:spacing w:val="40"/>
        </w:rPr>
        <w:t xml:space="preserve"> </w:t>
      </w:r>
      <w:r>
        <w:rPr/>
        <w:t>ключевых слов,</w:t>
      </w:r>
      <w:r>
        <w:rPr>
          <w:spacing w:val="40"/>
        </w:rPr>
        <w:t xml:space="preserve"> </w:t>
      </w:r>
      <w:r>
        <w:rPr/>
        <w:t>вопросов</w:t>
      </w:r>
      <w:r>
        <w:rPr>
          <w:spacing w:val="40"/>
        </w:rPr>
        <w:t xml:space="preserve"> </w:t>
      </w:r>
      <w:r>
        <w:rPr/>
        <w:t>и (или) иллюстраций .</w:t>
      </w:r>
    </w:p>
    <w:p>
      <w:pPr>
        <w:sectPr>
          <w:footerReference w:type="default" r:id="rId242"/>
          <w:footerReference w:type="first" r:id="rId24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7" w:after="0"/>
        <w:ind w:left="973" w:right="615" w:firstLine="710"/>
        <w:rPr/>
      </w:pPr>
      <w:r>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pPr>
        <w:pStyle w:val="Style14"/>
        <w:spacing w:lineRule="auto" w:line="362" w:before="65" w:after="0"/>
        <w:ind w:left="973" w:right="618" w:firstLine="710"/>
        <w:rPr/>
      </w:pPr>
      <w:r>
        <w:rPr/>
        <w:t>Пересказ основного содержания прочитанного текста с использованием ключевых слов, вопросов, плана и (или) иллюстраций.</w:t>
      </w:r>
    </w:p>
    <w:p>
      <w:pPr>
        <w:pStyle w:val="Style14"/>
        <w:spacing w:lineRule="auto" w:line="362" w:before="1" w:after="0"/>
        <w:ind w:left="973" w:right="608" w:firstLine="710"/>
        <w:rPr/>
      </w:pPr>
      <w:r>
        <w:rPr/>
        <w:t>Краткое устное изложение результатов выполненного несложного проектного задания.</w:t>
      </w:r>
    </w:p>
    <w:p>
      <w:pPr>
        <w:pStyle w:val="Style14"/>
        <w:spacing w:lineRule="exact" w:line="317"/>
        <w:ind w:left="1683" w:right="0" w:hanging="0"/>
        <w:rPr/>
      </w:pPr>
      <w:r>
        <w:rPr/>
        <w:t>Коммуникативные</w:t>
      </w:r>
      <w:r>
        <w:rPr>
          <w:spacing w:val="-14"/>
        </w:rPr>
        <w:t xml:space="preserve"> </w:t>
      </w:r>
      <w:r>
        <w:rPr/>
        <w:t>умения</w:t>
      </w:r>
      <w:r>
        <w:rPr>
          <w:spacing w:val="-15"/>
        </w:rPr>
        <w:t xml:space="preserve"> </w:t>
      </w:r>
      <w:r>
        <w:rPr>
          <w:spacing w:val="-2"/>
        </w:rPr>
        <w:t>аудирования.</w:t>
      </w:r>
    </w:p>
    <w:p>
      <w:pPr>
        <w:pStyle w:val="Style14"/>
        <w:spacing w:lineRule="auto" w:line="362" w:before="153" w:after="0"/>
        <w:ind w:left="973" w:right="616" w:firstLine="710"/>
        <w:rPr/>
      </w:pPr>
      <w:r>
        <w:rPr/>
        <w:t>Понимание</w:t>
      </w:r>
      <w:r>
        <w:rPr>
          <w:spacing w:val="68"/>
          <w:w w:val="150"/>
        </w:rPr>
        <w:t xml:space="preserve">  </w:t>
      </w:r>
      <w:r>
        <w:rPr/>
        <w:t>на</w:t>
      </w:r>
      <w:r>
        <w:rPr>
          <w:spacing w:val="71"/>
        </w:rPr>
        <w:t xml:space="preserve">   </w:t>
      </w:r>
      <w:r>
        <w:rPr/>
        <w:t>слух</w:t>
      </w:r>
      <w:r>
        <w:rPr>
          <w:spacing w:val="68"/>
        </w:rPr>
        <w:t xml:space="preserve">   </w:t>
      </w:r>
      <w:r>
        <w:rPr/>
        <w:t>речи</w:t>
      </w:r>
      <w:r>
        <w:rPr>
          <w:spacing w:val="70"/>
        </w:rPr>
        <w:t xml:space="preserve">   </w:t>
      </w:r>
      <w:r>
        <w:rPr/>
        <w:t>учителя</w:t>
      </w:r>
      <w:r>
        <w:rPr>
          <w:spacing w:val="70"/>
        </w:rPr>
        <w:t xml:space="preserve">   </w:t>
      </w:r>
      <w:r>
        <w:rPr/>
        <w:t>и</w:t>
      </w:r>
      <w:r>
        <w:rPr>
          <w:spacing w:val="68"/>
        </w:rPr>
        <w:t xml:space="preserve">   </w:t>
      </w:r>
      <w:r>
        <w:rPr/>
        <w:t>других</w:t>
      </w:r>
      <w:r>
        <w:rPr>
          <w:spacing w:val="68"/>
        </w:rPr>
        <w:t xml:space="preserve">   </w:t>
      </w:r>
      <w:r>
        <w:rPr/>
        <w:t xml:space="preserve">обучающихся и вербальная/невербальная реакция на услышанное (при непосредственном </w:t>
      </w:r>
      <w:r>
        <w:rPr>
          <w:spacing w:val="-2"/>
        </w:rPr>
        <w:t>общении).</w:t>
      </w:r>
    </w:p>
    <w:p>
      <w:pPr>
        <w:pStyle w:val="Style14"/>
        <w:spacing w:lineRule="auto" w:line="360"/>
        <w:ind w:left="973" w:right="602" w:firstLine="710"/>
        <w:rPr/>
      </w:pPr>
      <w:r>
        <w:rPr/>
        <w:t>Восприятие и понимание на слух учебных и адаптированных аутентичных текстов,</w:t>
      </w:r>
      <w:r>
        <w:rPr>
          <w:spacing w:val="80"/>
        </w:rPr>
        <w:t xml:space="preserve"> </w:t>
      </w:r>
      <w:r>
        <w:rPr/>
        <w:t>построенных</w:t>
      </w:r>
      <w:r>
        <w:rPr>
          <w:spacing w:val="40"/>
        </w:rPr>
        <w:t xml:space="preserve">  </w:t>
      </w:r>
      <w:r>
        <w:rPr/>
        <w:t>на</w:t>
      </w:r>
      <w:r>
        <w:rPr>
          <w:spacing w:val="40"/>
        </w:rPr>
        <w:t xml:space="preserve">  </w:t>
      </w:r>
      <w:r>
        <w:rPr/>
        <w:t>изученном</w:t>
      </w:r>
      <w:r>
        <w:rPr>
          <w:spacing w:val="40"/>
        </w:rPr>
        <w:t xml:space="preserve">  </w:t>
      </w:r>
      <w:r>
        <w:rPr/>
        <w:t>языковом</w:t>
      </w:r>
      <w:r>
        <w:rPr>
          <w:spacing w:val="40"/>
        </w:rPr>
        <w:t xml:space="preserve">  </w:t>
      </w:r>
      <w:r>
        <w:rPr/>
        <w:t>материале,</w:t>
      </w:r>
      <w:r>
        <w:rPr>
          <w:spacing w:val="40"/>
        </w:rPr>
        <w:t xml:space="preserve">  </w:t>
      </w:r>
      <w:r>
        <w:rPr/>
        <w:t>в</w:t>
      </w:r>
      <w:r>
        <w:rPr>
          <w:spacing w:val="40"/>
        </w:rPr>
        <w:t xml:space="preserve">  </w:t>
      </w:r>
      <w:r>
        <w:rPr/>
        <w:t>соответствии</w:t>
      </w:r>
      <w:r>
        <w:rPr>
          <w:spacing w:val="80"/>
        </w:rPr>
        <w:t xml:space="preserve"> </w:t>
      </w:r>
      <w:r>
        <w:rPr/>
        <w:t>с поставленной коммуникативной задачей: с пониманием основного содержания,</w:t>
      </w:r>
      <w:r>
        <w:rPr>
          <w:spacing w:val="40"/>
        </w:rPr>
        <w:t xml:space="preserve"> </w:t>
      </w:r>
      <w:r>
        <w:rPr/>
        <w:t>с пониманием запрашиваемой информации (при опосредованном общении).</w:t>
      </w:r>
    </w:p>
    <w:p>
      <w:pPr>
        <w:pStyle w:val="Style14"/>
        <w:spacing w:lineRule="auto" w:line="360"/>
        <w:ind w:left="973" w:right="609" w:firstLine="710"/>
        <w:rPr/>
      </w:pPr>
      <w:r>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pPr>
        <w:pStyle w:val="Style14"/>
        <w:spacing w:lineRule="auto" w:line="360"/>
        <w:ind w:left="973" w:right="605" w:firstLine="710"/>
        <w:rPr/>
      </w:pPr>
      <w:r>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pPr>
        <w:pStyle w:val="Style14"/>
        <w:spacing w:lineRule="auto" w:line="362"/>
        <w:ind w:left="973" w:right="621" w:firstLine="710"/>
        <w:rPr/>
      </w:pPr>
      <w:r>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pPr>
        <w:pStyle w:val="Style14"/>
        <w:spacing w:lineRule="exact" w:line="310"/>
        <w:ind w:left="1683" w:right="0" w:hanging="0"/>
        <w:rPr/>
      </w:pPr>
      <w:r>
        <w:rPr/>
        <w:t>Смысловое</w:t>
      </w:r>
      <w:r>
        <w:rPr>
          <w:spacing w:val="-10"/>
        </w:rPr>
        <w:t xml:space="preserve"> </w:t>
      </w:r>
      <w:r>
        <w:rPr>
          <w:spacing w:val="-2"/>
        </w:rPr>
        <w:t>чтение.</w:t>
      </w:r>
    </w:p>
    <w:p>
      <w:pPr>
        <w:pStyle w:val="Style14"/>
        <w:spacing w:lineRule="auto" w:line="348" w:before="161" w:after="0"/>
        <w:ind w:left="973" w:right="633" w:firstLine="710"/>
        <w:rPr/>
      </w:pPr>
      <w:r>
        <w:rPr/>
        <w:t>Чтение</w:t>
      </w:r>
      <w:r>
        <w:rPr>
          <w:spacing w:val="74"/>
          <w:w w:val="150"/>
        </w:rPr>
        <w:t xml:space="preserve">  </w:t>
      </w:r>
      <w:r>
        <w:rPr/>
        <w:t>вслух</w:t>
      </w:r>
      <w:r>
        <w:rPr>
          <w:spacing w:val="75"/>
          <w:w w:val="150"/>
        </w:rPr>
        <w:t xml:space="preserve">  </w:t>
      </w:r>
      <w:r>
        <w:rPr/>
        <w:t>учебных</w:t>
      </w:r>
      <w:r>
        <w:rPr>
          <w:spacing w:val="73"/>
        </w:rPr>
        <w:t xml:space="preserve">  </w:t>
      </w:r>
      <w:r>
        <w:rPr/>
        <w:t>текстов</w:t>
      </w:r>
      <w:r>
        <w:rPr>
          <w:spacing w:val="76"/>
        </w:rPr>
        <w:t xml:space="preserve">  </w:t>
      </w:r>
      <w:r>
        <w:rPr/>
        <w:t>с</w:t>
      </w:r>
      <w:r>
        <w:rPr>
          <w:spacing w:val="75"/>
          <w:w w:val="150"/>
        </w:rPr>
        <w:t xml:space="preserve">  </w:t>
      </w:r>
      <w:r>
        <w:rPr/>
        <w:t>соблюдением</w:t>
      </w:r>
      <w:r>
        <w:rPr>
          <w:spacing w:val="75"/>
        </w:rPr>
        <w:t xml:space="preserve">  </w:t>
      </w:r>
      <w:r>
        <w:rPr/>
        <w:t>правил</w:t>
      </w:r>
      <w:r>
        <w:rPr>
          <w:spacing w:val="73"/>
          <w:w w:val="150"/>
        </w:rPr>
        <w:t xml:space="preserve">  </w:t>
      </w:r>
      <w:r>
        <w:rPr/>
        <w:t>чтения и соответствующей интонацией, понимание прочитанного.</w:t>
      </w:r>
    </w:p>
    <w:p>
      <w:pPr>
        <w:pStyle w:val="Style14"/>
        <w:spacing w:before="3" w:after="0"/>
        <w:ind w:left="1683" w:right="0" w:hanging="0"/>
        <w:rPr/>
      </w:pPr>
      <w:r>
        <w:rPr/>
        <w:t>Тексты</w:t>
      </w:r>
      <w:r>
        <w:rPr>
          <w:spacing w:val="-8"/>
        </w:rPr>
        <w:t xml:space="preserve"> </w:t>
      </w:r>
      <w:r>
        <w:rPr/>
        <w:t>для</w:t>
      </w:r>
      <w:r>
        <w:rPr>
          <w:spacing w:val="-6"/>
        </w:rPr>
        <w:t xml:space="preserve"> </w:t>
      </w:r>
      <w:r>
        <w:rPr/>
        <w:t>чтения</w:t>
      </w:r>
      <w:r>
        <w:rPr>
          <w:spacing w:val="-5"/>
        </w:rPr>
        <w:t xml:space="preserve"> </w:t>
      </w:r>
      <w:r>
        <w:rPr/>
        <w:t>вслух:</w:t>
      </w:r>
      <w:r>
        <w:rPr>
          <w:spacing w:val="-13"/>
        </w:rPr>
        <w:t xml:space="preserve"> </w:t>
      </w:r>
      <w:r>
        <w:rPr/>
        <w:t>диалог,</w:t>
      </w:r>
      <w:r>
        <w:rPr>
          <w:spacing w:val="-6"/>
        </w:rPr>
        <w:t xml:space="preserve"> </w:t>
      </w:r>
      <w:r>
        <w:rPr/>
        <w:t>рассказ,</w:t>
      </w:r>
      <w:r>
        <w:rPr>
          <w:spacing w:val="-4"/>
        </w:rPr>
        <w:t xml:space="preserve"> </w:t>
      </w:r>
      <w:r>
        <w:rPr>
          <w:spacing w:val="-2"/>
        </w:rPr>
        <w:t>сказка.</w:t>
      </w:r>
    </w:p>
    <w:p>
      <w:pPr>
        <w:sectPr>
          <w:footerReference w:type="default" r:id="rId244"/>
          <w:footerReference w:type="first" r:id="rId245"/>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before="163" w:after="0"/>
        <w:ind w:left="973" w:right="608" w:firstLine="710"/>
        <w:rPr/>
      </w:pPr>
      <w:r>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w:t>
      </w:r>
      <w:r>
        <w:rPr>
          <w:spacing w:val="40"/>
        </w:rPr>
        <w:t xml:space="preserve"> </w:t>
      </w:r>
      <w:r>
        <w:rPr/>
        <w:t>с пониманием запрашиваемой информации.</w:t>
      </w:r>
    </w:p>
    <w:p>
      <w:pPr>
        <w:pStyle w:val="Style14"/>
        <w:spacing w:lineRule="auto" w:line="360" w:before="65" w:after="0"/>
        <w:ind w:left="973" w:right="611" w:firstLine="710"/>
        <w:rPr/>
      </w:pPr>
      <w:r>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pPr>
        <w:pStyle w:val="Style14"/>
        <w:spacing w:lineRule="auto" w:line="360" w:before="4" w:after="0"/>
        <w:ind w:left="973" w:right="613" w:firstLine="710"/>
        <w:rPr/>
      </w:pPr>
      <w:r>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pPr>
        <w:pStyle w:val="Style14"/>
        <w:tabs>
          <w:tab w:val="clear" w:pos="720"/>
          <w:tab w:val="left" w:pos="9297" w:leader="none"/>
        </w:tabs>
        <w:spacing w:lineRule="auto" w:line="360" w:before="3" w:after="0"/>
        <w:ind w:left="973" w:right="607" w:firstLine="710"/>
        <w:rPr/>
      </w:pPr>
      <w:r>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w:t>
      </w:r>
      <w:r>
        <w:rPr>
          <w:spacing w:val="-2"/>
        </w:rPr>
        <w:t>использованием</w:t>
      </w:r>
      <w:r>
        <w:rPr/>
        <w:tab/>
      </w:r>
      <w:r>
        <w:rPr>
          <w:spacing w:val="-2"/>
        </w:rPr>
        <w:t>иллюстраций</w:t>
      </w:r>
    </w:p>
    <w:p>
      <w:pPr>
        <w:pStyle w:val="Style14"/>
        <w:spacing w:lineRule="exact" w:line="318"/>
        <w:ind w:left="973" w:right="0" w:hanging="0"/>
        <w:rPr/>
      </w:pPr>
      <w:r>
        <w:rPr/>
        <w:t>и</w:t>
      </w:r>
      <w:r>
        <w:rPr>
          <w:spacing w:val="-8"/>
        </w:rPr>
        <w:t xml:space="preserve"> </w:t>
      </w:r>
      <w:r>
        <w:rPr/>
        <w:t>языковой,</w:t>
      </w:r>
      <w:r>
        <w:rPr>
          <w:spacing w:val="-4"/>
        </w:rPr>
        <w:t xml:space="preserve"> </w:t>
      </w:r>
      <w:r>
        <w:rPr/>
        <w:t>в</w:t>
      </w:r>
      <w:r>
        <w:rPr>
          <w:spacing w:val="-9"/>
        </w:rPr>
        <w:t xml:space="preserve"> </w:t>
      </w:r>
      <w:r>
        <w:rPr/>
        <w:t>том</w:t>
      </w:r>
      <w:r>
        <w:rPr>
          <w:spacing w:val="-7"/>
        </w:rPr>
        <w:t xml:space="preserve"> </w:t>
      </w:r>
      <w:r>
        <w:rPr/>
        <w:t>числе</w:t>
      </w:r>
      <w:r>
        <w:rPr>
          <w:spacing w:val="-6"/>
        </w:rPr>
        <w:t xml:space="preserve"> </w:t>
      </w:r>
      <w:r>
        <w:rPr/>
        <w:t>контекстуальной,</w:t>
      </w:r>
      <w:r>
        <w:rPr>
          <w:spacing w:val="-5"/>
        </w:rPr>
        <w:t xml:space="preserve"> </w:t>
      </w:r>
      <w:r>
        <w:rPr/>
        <w:t>догадки,</w:t>
      </w:r>
      <w:r>
        <w:rPr>
          <w:spacing w:val="-7"/>
        </w:rPr>
        <w:t xml:space="preserve"> </w:t>
      </w:r>
      <w:r>
        <w:rPr/>
        <w:t>в</w:t>
      </w:r>
      <w:r>
        <w:rPr>
          <w:spacing w:val="-9"/>
        </w:rPr>
        <w:t xml:space="preserve"> </w:t>
      </w:r>
      <w:r>
        <w:rPr/>
        <w:t>том</w:t>
      </w:r>
      <w:r>
        <w:rPr>
          <w:spacing w:val="-6"/>
        </w:rPr>
        <w:t xml:space="preserve"> </w:t>
      </w:r>
      <w:r>
        <w:rPr/>
        <w:t>числе</w:t>
      </w:r>
      <w:r>
        <w:rPr>
          <w:spacing w:val="-5"/>
        </w:rPr>
        <w:t xml:space="preserve"> </w:t>
      </w:r>
      <w:r>
        <w:rPr>
          <w:spacing w:val="-2"/>
        </w:rPr>
        <w:t>контекстуальной.</w:t>
      </w:r>
    </w:p>
    <w:p>
      <w:pPr>
        <w:pStyle w:val="Style14"/>
        <w:spacing w:before="165" w:after="0"/>
        <w:ind w:left="1683" w:right="0" w:hanging="0"/>
        <w:jc w:val="left"/>
        <w:rPr/>
      </w:pPr>
      <w:r>
        <w:rPr/>
        <w:t>Прогнозирование</w:t>
      </w:r>
      <w:r>
        <w:rPr>
          <w:spacing w:val="-11"/>
        </w:rPr>
        <w:t xml:space="preserve"> </w:t>
      </w:r>
      <w:r>
        <w:rPr/>
        <w:t>содержания</w:t>
      </w:r>
      <w:r>
        <w:rPr>
          <w:spacing w:val="-7"/>
        </w:rPr>
        <w:t xml:space="preserve"> </w:t>
      </w:r>
      <w:r>
        <w:rPr/>
        <w:t>текста</w:t>
      </w:r>
      <w:r>
        <w:rPr>
          <w:spacing w:val="-10"/>
        </w:rPr>
        <w:t xml:space="preserve"> </w:t>
      </w:r>
      <w:r>
        <w:rPr/>
        <w:t>на</w:t>
      </w:r>
      <w:r>
        <w:rPr>
          <w:spacing w:val="-13"/>
        </w:rPr>
        <w:t xml:space="preserve"> </w:t>
      </w:r>
      <w:r>
        <w:rPr/>
        <w:t>основе</w:t>
      </w:r>
      <w:r>
        <w:rPr>
          <w:spacing w:val="-10"/>
        </w:rPr>
        <w:t xml:space="preserve"> </w:t>
      </w:r>
      <w:r>
        <w:rPr>
          <w:spacing w:val="-2"/>
        </w:rPr>
        <w:t>заголовка</w:t>
      </w:r>
    </w:p>
    <w:p>
      <w:pPr>
        <w:pStyle w:val="Style14"/>
        <w:tabs>
          <w:tab w:val="clear" w:pos="720"/>
          <w:tab w:val="left" w:pos="2852" w:leader="none"/>
          <w:tab w:val="left" w:pos="3448" w:leader="none"/>
          <w:tab w:val="left" w:pos="5010" w:leader="none"/>
          <w:tab w:val="left" w:pos="6230" w:leader="none"/>
          <w:tab w:val="left" w:pos="7542" w:leader="none"/>
          <w:tab w:val="left" w:pos="9105" w:leader="none"/>
          <w:tab w:val="left" w:pos="9576" w:leader="none"/>
        </w:tabs>
        <w:spacing w:lineRule="auto" w:line="362" w:before="158" w:after="0"/>
        <w:ind w:left="973" w:right="624" w:firstLine="710"/>
        <w:jc w:val="left"/>
        <w:rPr/>
      </w:pPr>
      <w:r>
        <w:rPr>
          <w:spacing w:val="-2"/>
        </w:rPr>
        <w:t>Чтение</w:t>
      </w:r>
      <w:r>
        <w:rPr/>
        <w:tab/>
      </w:r>
      <w:r>
        <w:rPr>
          <w:spacing w:val="-6"/>
        </w:rPr>
        <w:t>не</w:t>
      </w:r>
      <w:r>
        <w:rPr/>
        <w:tab/>
      </w:r>
      <w:r>
        <w:rPr>
          <w:spacing w:val="-2"/>
        </w:rPr>
        <w:t>сплошных</w:t>
      </w:r>
      <w:r>
        <w:rPr/>
        <w:tab/>
      </w:r>
      <w:r>
        <w:rPr>
          <w:spacing w:val="-2"/>
        </w:rPr>
        <w:t>текстов</w:t>
      </w:r>
      <w:r>
        <w:rPr/>
        <w:tab/>
      </w:r>
      <w:r>
        <w:rPr>
          <w:spacing w:val="-2"/>
        </w:rPr>
        <w:t>(таблиц,</w:t>
      </w:r>
      <w:r>
        <w:rPr/>
        <w:tab/>
      </w:r>
      <w:r>
        <w:rPr>
          <w:spacing w:val="-2"/>
        </w:rPr>
        <w:t>диаграмм)</w:t>
      </w:r>
      <w:r>
        <w:rPr/>
        <w:tab/>
      </w:r>
      <w:r>
        <w:rPr>
          <w:spacing w:val="-10"/>
        </w:rPr>
        <w:t>и</w:t>
      </w:r>
      <w:r>
        <w:rPr/>
        <w:tab/>
      </w:r>
      <w:r>
        <w:rPr>
          <w:spacing w:val="-2"/>
        </w:rPr>
        <w:t xml:space="preserve">понимание </w:t>
      </w:r>
      <w:r>
        <w:rPr/>
        <w:t>представленной в них информации.</w:t>
      </w:r>
    </w:p>
    <w:p>
      <w:pPr>
        <w:pStyle w:val="Style14"/>
        <w:spacing w:lineRule="auto" w:line="362"/>
        <w:jc w:val="left"/>
        <w:rPr/>
      </w:pPr>
      <w:r>
        <w:rPr/>
        <w:t>Тексты</w:t>
      </w:r>
      <w:r>
        <w:rPr>
          <w:spacing w:val="-5"/>
        </w:rPr>
        <w:t xml:space="preserve"> </w:t>
      </w:r>
      <w:r>
        <w:rPr/>
        <w:t>для</w:t>
      </w:r>
      <w:r>
        <w:rPr>
          <w:spacing w:val="-1"/>
        </w:rPr>
        <w:t xml:space="preserve"> </w:t>
      </w:r>
      <w:r>
        <w:rPr/>
        <w:t>чтения:</w:t>
      </w:r>
      <w:r>
        <w:rPr>
          <w:spacing w:val="-6"/>
        </w:rPr>
        <w:t xml:space="preserve"> </w:t>
      </w:r>
      <w:r>
        <w:rPr/>
        <w:t>диалог,</w:t>
      </w:r>
      <w:r>
        <w:rPr>
          <w:spacing w:val="-4"/>
        </w:rPr>
        <w:t xml:space="preserve"> </w:t>
      </w:r>
      <w:r>
        <w:rPr/>
        <w:t>рассказ,</w:t>
      </w:r>
      <w:r>
        <w:rPr>
          <w:spacing w:val="-1"/>
        </w:rPr>
        <w:t xml:space="preserve"> </w:t>
      </w:r>
      <w:r>
        <w:rPr/>
        <w:t>сказка,</w:t>
      </w:r>
      <w:r>
        <w:rPr>
          <w:spacing w:val="-2"/>
        </w:rPr>
        <w:t xml:space="preserve"> </w:t>
      </w:r>
      <w:r>
        <w:rPr/>
        <w:t>электронное</w:t>
      </w:r>
      <w:r>
        <w:rPr>
          <w:spacing w:val="-2"/>
        </w:rPr>
        <w:t xml:space="preserve"> </w:t>
      </w:r>
      <w:r>
        <w:rPr/>
        <w:t>сообщение</w:t>
      </w:r>
      <w:r>
        <w:rPr>
          <w:spacing w:val="-3"/>
        </w:rPr>
        <w:t xml:space="preserve"> </w:t>
      </w:r>
      <w:r>
        <w:rPr/>
        <w:t>личного характера, текст научно-популярного характера, стихотворение.</w:t>
      </w:r>
    </w:p>
    <w:p>
      <w:pPr>
        <w:pStyle w:val="Style14"/>
        <w:spacing w:lineRule="exact" w:line="317"/>
        <w:ind w:left="1683" w:right="0" w:hanging="0"/>
        <w:jc w:val="left"/>
        <w:rPr>
          <w:spacing w:val="-2"/>
        </w:rPr>
      </w:pPr>
      <w:r>
        <w:rPr>
          <w:spacing w:val="-2"/>
        </w:rPr>
        <w:t>Письмо.</w:t>
      </w:r>
    </w:p>
    <w:p>
      <w:pPr>
        <w:pStyle w:val="Style14"/>
        <w:spacing w:lineRule="auto" w:line="362" w:before="153" w:after="0"/>
        <w:ind w:left="973" w:right="613" w:firstLine="710"/>
        <w:rPr/>
      </w:pPr>
      <w:r>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pPr>
        <w:pStyle w:val="Style14"/>
        <w:spacing w:lineRule="auto" w:line="360"/>
        <w:ind w:left="973" w:right="607" w:firstLine="710"/>
        <w:rPr/>
      </w:pPr>
      <w:r>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w:t>
      </w:r>
      <w:r>
        <w:rPr>
          <w:spacing w:val="-2"/>
        </w:rPr>
        <w:t>языка.</w:t>
      </w:r>
    </w:p>
    <w:p>
      <w:pPr>
        <w:pStyle w:val="Style14"/>
        <w:spacing w:lineRule="auto" w:line="348" w:before="1" w:after="0"/>
        <w:ind w:left="973" w:right="625" w:firstLine="710"/>
        <w:rPr/>
      </w:pPr>
      <w:r>
        <w:rPr/>
        <w:t>Написание с использованием образца поздравления с праздниками (с днём рождения, Новым годом, Рождеством) с выражением пожеланий.</w:t>
      </w:r>
    </w:p>
    <w:p>
      <w:pPr>
        <w:pStyle w:val="Style14"/>
        <w:spacing w:lineRule="auto" w:line="362" w:before="2" w:after="0"/>
        <w:ind w:left="973" w:right="623" w:firstLine="710"/>
        <w:rPr/>
      </w:pPr>
      <w:r>
        <w:rPr/>
        <w:t xml:space="preserve">Написание электронного сообщения личного характера с использованием </w:t>
      </w:r>
      <w:r>
        <w:rPr>
          <w:spacing w:val="-2"/>
        </w:rPr>
        <w:t>образца.</w:t>
      </w:r>
    </w:p>
    <w:p>
      <w:pPr>
        <w:sectPr>
          <w:footerReference w:type="default" r:id="rId246"/>
          <w:footerReference w:type="first" r:id="rId24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0"/>
        <w:ind w:left="1683" w:right="0" w:hanging="0"/>
        <w:rPr/>
      </w:pPr>
      <w:r>
        <w:rPr/>
        <w:t>Языковые</w:t>
      </w:r>
      <w:r>
        <w:rPr>
          <w:spacing w:val="-8"/>
        </w:rPr>
        <w:t xml:space="preserve"> </w:t>
      </w:r>
      <w:r>
        <w:rPr/>
        <w:t>знания</w:t>
      </w:r>
      <w:r>
        <w:rPr>
          <w:spacing w:val="-7"/>
        </w:rPr>
        <w:t xml:space="preserve"> </w:t>
      </w:r>
      <w:r>
        <w:rPr/>
        <w:t>и</w:t>
      </w:r>
      <w:r>
        <w:rPr>
          <w:spacing w:val="-7"/>
        </w:rPr>
        <w:t xml:space="preserve"> </w:t>
      </w:r>
      <w:r>
        <w:rPr>
          <w:spacing w:val="-2"/>
        </w:rPr>
        <w:t>навыки.</w:t>
      </w:r>
    </w:p>
    <w:p>
      <w:pPr>
        <w:pStyle w:val="Style14"/>
        <w:spacing w:before="65" w:after="0"/>
        <w:ind w:left="1683" w:right="0" w:hanging="0"/>
        <w:rPr/>
      </w:pPr>
      <w:r>
        <w:rPr/>
        <w:t>Фонетическая</w:t>
      </w:r>
      <w:r>
        <w:rPr>
          <w:spacing w:val="-12"/>
        </w:rPr>
        <w:t xml:space="preserve"> </w:t>
      </w:r>
      <w:r>
        <w:rPr/>
        <w:t>сторона</w:t>
      </w:r>
      <w:r>
        <w:rPr>
          <w:spacing w:val="-14"/>
        </w:rPr>
        <w:t xml:space="preserve"> </w:t>
      </w:r>
      <w:r>
        <w:rPr>
          <w:spacing w:val="-4"/>
        </w:rPr>
        <w:t>речи.</w:t>
      </w:r>
    </w:p>
    <w:p>
      <w:pPr>
        <w:pStyle w:val="Style14"/>
        <w:spacing w:lineRule="auto" w:line="360" w:before="164" w:after="0"/>
        <w:ind w:left="973" w:right="605" w:firstLine="710"/>
        <w:rPr/>
      </w:pPr>
      <w:r>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pPr>
        <w:pStyle w:val="Style14"/>
        <w:spacing w:lineRule="auto" w:line="348" w:before="3" w:after="0"/>
        <w:ind w:left="973" w:right="623" w:firstLine="710"/>
        <w:rPr/>
      </w:pPr>
      <w:r>
        <w:rPr/>
        <w:t>Ритмико-интонационные особенности повествовательного, побудительного и вопросительного (общий и специальный вопрос) предложений.</w:t>
      </w:r>
    </w:p>
    <w:p>
      <w:pPr>
        <w:pStyle w:val="Style14"/>
        <w:spacing w:lineRule="auto" w:line="360" w:before="3" w:after="0"/>
        <w:ind w:left="973" w:right="605" w:firstLine="710"/>
        <w:rPr/>
      </w:pPr>
      <w:r>
        <w:rPr/>
        <w:t>Различение</w:t>
      </w:r>
      <w:r>
        <w:rPr>
          <w:spacing w:val="80"/>
        </w:rPr>
        <w:t xml:space="preserve">   </w:t>
      </w:r>
      <w:r>
        <w:rPr/>
        <w:t>на</w:t>
      </w:r>
      <w:r>
        <w:rPr>
          <w:spacing w:val="78"/>
          <w:w w:val="150"/>
        </w:rPr>
        <w:t xml:space="preserve">   </w:t>
      </w:r>
      <w:r>
        <w:rPr/>
        <w:t>слух,</w:t>
      </w:r>
      <w:r>
        <w:rPr>
          <w:spacing w:val="77"/>
          <w:w w:val="150"/>
        </w:rPr>
        <w:t xml:space="preserve">   </w:t>
      </w:r>
      <w:r>
        <w:rPr/>
        <w:t>без</w:t>
      </w:r>
      <w:r>
        <w:rPr>
          <w:spacing w:val="77"/>
          <w:w w:val="150"/>
        </w:rPr>
        <w:t xml:space="preserve">   </w:t>
      </w:r>
      <w:r>
        <w:rPr/>
        <w:t>ошибок,</w:t>
      </w:r>
      <w:r>
        <w:rPr>
          <w:spacing w:val="79"/>
          <w:w w:val="150"/>
        </w:rPr>
        <w:t xml:space="preserve">   </w:t>
      </w:r>
      <w:r>
        <w:rPr/>
        <w:t>ведущих</w:t>
      </w:r>
      <w:r>
        <w:rPr>
          <w:spacing w:val="77"/>
          <w:w w:val="150"/>
        </w:rPr>
        <w:t xml:space="preserve">   </w:t>
      </w:r>
      <w:r>
        <w:rPr/>
        <w:t>к</w:t>
      </w:r>
      <w:r>
        <w:rPr>
          <w:spacing w:val="77"/>
          <w:w w:val="150"/>
        </w:rPr>
        <w:t xml:space="preserve">   </w:t>
      </w:r>
      <w:r>
        <w:rPr/>
        <w:t xml:space="preserve">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w:t>
      </w:r>
      <w:r>
        <w:rPr>
          <w:spacing w:val="-2"/>
        </w:rPr>
        <w:t>перечисления.</w:t>
      </w:r>
    </w:p>
    <w:p>
      <w:pPr>
        <w:pStyle w:val="Style14"/>
        <w:spacing w:lineRule="auto" w:line="360" w:before="2" w:after="0"/>
        <w:ind w:left="973" w:right="604" w:firstLine="710"/>
        <w:rPr/>
      </w:pPr>
      <w:r>
        <w:rP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w:t>
      </w:r>
      <w:r>
        <w:rPr>
          <w:spacing w:val="-2"/>
        </w:rPr>
        <w:t>ight)</w:t>
      </w:r>
    </w:p>
    <w:p>
      <w:pPr>
        <w:pStyle w:val="Style14"/>
        <w:spacing w:lineRule="exact" w:line="317"/>
        <w:ind w:left="973" w:right="0" w:hanging="0"/>
        <w:rPr/>
      </w:pPr>
      <w:r>
        <w:rPr/>
        <w:t>в</w:t>
      </w:r>
      <w:r>
        <w:rPr>
          <w:spacing w:val="-11"/>
        </w:rPr>
        <w:t xml:space="preserve"> </w:t>
      </w:r>
      <w:r>
        <w:rPr/>
        <w:t>односложных,</w:t>
      </w:r>
      <w:r>
        <w:rPr>
          <w:spacing w:val="-9"/>
        </w:rPr>
        <w:t xml:space="preserve"> </w:t>
      </w:r>
      <w:r>
        <w:rPr/>
        <w:t>двусложных</w:t>
      </w:r>
      <w:r>
        <w:rPr>
          <w:spacing w:val="-9"/>
        </w:rPr>
        <w:t xml:space="preserve"> </w:t>
      </w:r>
      <w:r>
        <w:rPr/>
        <w:t>и</w:t>
      </w:r>
      <w:r>
        <w:rPr>
          <w:spacing w:val="-8"/>
        </w:rPr>
        <w:t xml:space="preserve"> </w:t>
      </w:r>
      <w:r>
        <w:rPr/>
        <w:t>многосложных</w:t>
      </w:r>
      <w:r>
        <w:rPr>
          <w:spacing w:val="-10"/>
        </w:rPr>
        <w:t xml:space="preserve"> </w:t>
      </w:r>
      <w:r>
        <w:rPr>
          <w:spacing w:val="-2"/>
        </w:rPr>
        <w:t>словах.</w:t>
      </w:r>
    </w:p>
    <w:p>
      <w:pPr>
        <w:pStyle w:val="Style14"/>
        <w:spacing w:before="166" w:after="0"/>
        <w:ind w:left="1683" w:right="0" w:hanging="0"/>
        <w:rPr/>
      </w:pPr>
      <w:r>
        <w:rPr/>
        <w:t>Выделение</w:t>
      </w:r>
      <w:r>
        <w:rPr>
          <w:spacing w:val="33"/>
        </w:rPr>
        <w:t xml:space="preserve"> </w:t>
      </w:r>
      <w:r>
        <w:rPr/>
        <w:t>некоторых</w:t>
      </w:r>
      <w:r>
        <w:rPr>
          <w:spacing w:val="33"/>
        </w:rPr>
        <w:t xml:space="preserve"> </w:t>
      </w:r>
      <w:r>
        <w:rPr/>
        <w:t>звукобуквенных</w:t>
      </w:r>
      <w:r>
        <w:rPr>
          <w:spacing w:val="36"/>
        </w:rPr>
        <w:t xml:space="preserve"> </w:t>
      </w:r>
      <w:r>
        <w:rPr/>
        <w:t>сочетаний</w:t>
      </w:r>
      <w:r>
        <w:rPr>
          <w:spacing w:val="36"/>
        </w:rPr>
        <w:t xml:space="preserve"> </w:t>
      </w:r>
      <w:r>
        <w:rPr/>
        <w:t>при</w:t>
      </w:r>
      <w:r>
        <w:rPr>
          <w:spacing w:val="37"/>
        </w:rPr>
        <w:t xml:space="preserve"> </w:t>
      </w:r>
      <w:r>
        <w:rPr/>
        <w:t>анализе</w:t>
      </w:r>
      <w:r>
        <w:rPr>
          <w:spacing w:val="38"/>
        </w:rPr>
        <w:t xml:space="preserve"> </w:t>
      </w:r>
      <w:r>
        <w:rPr>
          <w:spacing w:val="-2"/>
        </w:rPr>
        <w:t>изученных</w:t>
      </w:r>
    </w:p>
    <w:p>
      <w:pPr>
        <w:pStyle w:val="Style14"/>
        <w:spacing w:before="163" w:after="0"/>
        <w:ind w:left="973" w:right="0" w:hanging="0"/>
        <w:jc w:val="left"/>
        <w:rPr>
          <w:spacing w:val="-2"/>
        </w:rPr>
      </w:pPr>
      <w:r>
        <w:rPr>
          <w:spacing w:val="-2"/>
        </w:rPr>
        <w:t>слов.</w:t>
      </w:r>
    </w:p>
    <w:p>
      <w:pPr>
        <w:pStyle w:val="Style14"/>
        <w:spacing w:before="158" w:after="0"/>
        <w:ind w:left="1683" w:right="0" w:hanging="0"/>
        <w:jc w:val="left"/>
        <w:rPr/>
      </w:pPr>
      <w:r>
        <w:rPr/>
        <w:t>Чтение</w:t>
      </w:r>
      <w:r>
        <w:rPr>
          <w:spacing w:val="17"/>
        </w:rPr>
        <w:t xml:space="preserve"> </w:t>
      </w:r>
      <w:r>
        <w:rPr/>
        <w:t>новых</w:t>
      </w:r>
      <w:r>
        <w:rPr>
          <w:spacing w:val="16"/>
        </w:rPr>
        <w:t xml:space="preserve"> </w:t>
      </w:r>
      <w:r>
        <w:rPr/>
        <w:t>слов</w:t>
      </w:r>
      <w:r>
        <w:rPr>
          <w:spacing w:val="14"/>
        </w:rPr>
        <w:t xml:space="preserve"> </w:t>
      </w:r>
      <w:r>
        <w:rPr/>
        <w:t>согласно</w:t>
      </w:r>
      <w:r>
        <w:rPr>
          <w:spacing w:val="19"/>
        </w:rPr>
        <w:t xml:space="preserve"> </w:t>
      </w:r>
      <w:r>
        <w:rPr/>
        <w:t>основным</w:t>
      </w:r>
      <w:r>
        <w:rPr>
          <w:spacing w:val="25"/>
        </w:rPr>
        <w:t xml:space="preserve"> </w:t>
      </w:r>
      <w:r>
        <w:rPr/>
        <w:t>правилам</w:t>
      </w:r>
      <w:r>
        <w:rPr>
          <w:spacing w:val="20"/>
        </w:rPr>
        <w:t xml:space="preserve"> </w:t>
      </w:r>
      <w:r>
        <w:rPr/>
        <w:t>чтения</w:t>
      </w:r>
      <w:r>
        <w:rPr>
          <w:spacing w:val="20"/>
        </w:rPr>
        <w:t xml:space="preserve"> </w:t>
      </w:r>
      <w:r>
        <w:rPr/>
        <w:t>с</w:t>
      </w:r>
      <w:r>
        <w:rPr>
          <w:spacing w:val="19"/>
        </w:rPr>
        <w:t xml:space="preserve"> </w:t>
      </w:r>
      <w:r>
        <w:rPr>
          <w:spacing w:val="-2"/>
        </w:rPr>
        <w:t>использованием</w:t>
      </w:r>
    </w:p>
    <w:p>
      <w:pPr>
        <w:pStyle w:val="Style14"/>
        <w:spacing w:before="163" w:after="0"/>
        <w:ind w:left="973" w:right="0" w:hanging="0"/>
        <w:jc w:val="left"/>
        <w:rPr/>
      </w:pPr>
      <w:r>
        <w:rPr/>
        <w:t>полной</w:t>
      </w:r>
      <w:r>
        <w:rPr>
          <w:spacing w:val="-13"/>
        </w:rPr>
        <w:t xml:space="preserve"> </w:t>
      </w:r>
      <w:r>
        <w:rPr/>
        <w:t>или</w:t>
      </w:r>
      <w:r>
        <w:rPr>
          <w:spacing w:val="-13"/>
        </w:rPr>
        <w:t xml:space="preserve"> </w:t>
      </w:r>
      <w:r>
        <w:rPr/>
        <w:t>частичной</w:t>
      </w:r>
      <w:r>
        <w:rPr>
          <w:spacing w:val="-8"/>
        </w:rPr>
        <w:t xml:space="preserve"> </w:t>
      </w:r>
      <w:r>
        <w:rPr/>
        <w:t>транскрипции,</w:t>
      </w:r>
      <w:r>
        <w:rPr>
          <w:spacing w:val="-11"/>
        </w:rPr>
        <w:t xml:space="preserve"> </w:t>
      </w:r>
      <w:r>
        <w:rPr/>
        <w:t>по</w:t>
      </w:r>
      <w:r>
        <w:rPr>
          <w:spacing w:val="-8"/>
        </w:rPr>
        <w:t xml:space="preserve"> </w:t>
      </w:r>
      <w:r>
        <w:rPr>
          <w:spacing w:val="-2"/>
        </w:rPr>
        <w:t>аналогии.</w:t>
      </w:r>
    </w:p>
    <w:p>
      <w:pPr>
        <w:pStyle w:val="Style14"/>
        <w:spacing w:before="163" w:after="0"/>
        <w:ind w:left="1683" w:right="0" w:hanging="0"/>
        <w:rPr/>
      </w:pPr>
      <w:r>
        <w:rPr/>
        <w:t>Знаки</w:t>
      </w:r>
      <w:r>
        <w:rPr>
          <w:spacing w:val="-1"/>
        </w:rPr>
        <w:t xml:space="preserve"> </w:t>
      </w:r>
      <w:r>
        <w:rPr/>
        <w:t>английской</w:t>
      </w:r>
      <w:r>
        <w:rPr>
          <w:spacing w:val="3"/>
        </w:rPr>
        <w:t xml:space="preserve"> </w:t>
      </w:r>
      <w:r>
        <w:rPr/>
        <w:t>транскрипции; отличие</w:t>
      </w:r>
      <w:r>
        <w:rPr>
          <w:spacing w:val="3"/>
        </w:rPr>
        <w:t xml:space="preserve"> </w:t>
      </w:r>
      <w:r>
        <w:rPr/>
        <w:t>их</w:t>
      </w:r>
      <w:r>
        <w:rPr>
          <w:spacing w:val="-6"/>
        </w:rPr>
        <w:t xml:space="preserve"> </w:t>
      </w:r>
      <w:r>
        <w:rPr/>
        <w:t>от</w:t>
      </w:r>
      <w:r>
        <w:rPr>
          <w:spacing w:val="-2"/>
        </w:rPr>
        <w:t xml:space="preserve"> </w:t>
      </w:r>
      <w:r>
        <w:rPr/>
        <w:t>букв</w:t>
      </w:r>
      <w:r>
        <w:rPr>
          <w:spacing w:val="-1"/>
        </w:rPr>
        <w:t xml:space="preserve"> </w:t>
      </w:r>
      <w:r>
        <w:rPr/>
        <w:t>английского</w:t>
      </w:r>
      <w:r>
        <w:rPr>
          <w:spacing w:val="3"/>
        </w:rPr>
        <w:t xml:space="preserve"> </w:t>
      </w:r>
      <w:r>
        <w:rPr>
          <w:spacing w:val="-2"/>
        </w:rPr>
        <w:t>алфавита.</w:t>
      </w:r>
    </w:p>
    <w:p>
      <w:pPr>
        <w:pStyle w:val="Style14"/>
        <w:spacing w:before="158" w:after="0"/>
        <w:ind w:left="973" w:right="0" w:hanging="0"/>
        <w:jc w:val="left"/>
        <w:rPr/>
      </w:pPr>
      <w:r>
        <w:rPr/>
        <w:t>Фонетически</w:t>
      </w:r>
      <w:r>
        <w:rPr>
          <w:spacing w:val="-16"/>
        </w:rPr>
        <w:t xml:space="preserve"> </w:t>
      </w:r>
      <w:r>
        <w:rPr/>
        <w:t>корректное</w:t>
      </w:r>
      <w:r>
        <w:rPr>
          <w:spacing w:val="-13"/>
        </w:rPr>
        <w:t xml:space="preserve"> </w:t>
      </w:r>
      <w:r>
        <w:rPr/>
        <w:t>озвучивание</w:t>
      </w:r>
      <w:r>
        <w:rPr>
          <w:spacing w:val="-14"/>
        </w:rPr>
        <w:t xml:space="preserve"> </w:t>
      </w:r>
      <w:r>
        <w:rPr/>
        <w:t>знаков</w:t>
      </w:r>
      <w:r>
        <w:rPr>
          <w:spacing w:val="-16"/>
        </w:rPr>
        <w:t xml:space="preserve"> </w:t>
      </w:r>
      <w:r>
        <w:rPr>
          <w:spacing w:val="-2"/>
        </w:rPr>
        <w:t>транскрипции.</w:t>
      </w:r>
    </w:p>
    <w:p>
      <w:pPr>
        <w:pStyle w:val="Style14"/>
        <w:spacing w:before="162" w:after="0"/>
        <w:ind w:left="1683" w:right="0" w:hanging="0"/>
        <w:rPr/>
      </w:pPr>
      <w:r>
        <w:rPr/>
        <w:t>Графика,</w:t>
      </w:r>
      <w:r>
        <w:rPr>
          <w:spacing w:val="-12"/>
        </w:rPr>
        <w:t xml:space="preserve"> </w:t>
      </w:r>
      <w:r>
        <w:rPr/>
        <w:t>орфография</w:t>
      </w:r>
      <w:r>
        <w:rPr>
          <w:spacing w:val="-11"/>
        </w:rPr>
        <w:t xml:space="preserve"> </w:t>
      </w:r>
      <w:r>
        <w:rPr/>
        <w:t>и</w:t>
      </w:r>
      <w:r>
        <w:rPr>
          <w:spacing w:val="-13"/>
        </w:rPr>
        <w:t xml:space="preserve"> </w:t>
      </w:r>
      <w:r>
        <w:rPr>
          <w:spacing w:val="-2"/>
        </w:rPr>
        <w:t>пунктуация.</w:t>
      </w:r>
    </w:p>
    <w:p>
      <w:pPr>
        <w:pStyle w:val="Style14"/>
        <w:spacing w:lineRule="auto" w:line="360" w:before="159" w:after="0"/>
        <w:ind w:left="973" w:right="604" w:firstLine="710"/>
        <w:rPr/>
      </w:pPr>
      <w:r>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w:t>
      </w:r>
      <w:r>
        <w:rPr>
          <w:spacing w:val="80"/>
          <w:w w:val="150"/>
        </w:rPr>
        <w:t xml:space="preserve"> </w:t>
      </w:r>
      <w:r>
        <w:rPr/>
        <w:t>апострофа</w:t>
      </w:r>
      <w:r>
        <w:rPr>
          <w:spacing w:val="80"/>
          <w:w w:val="150"/>
        </w:rPr>
        <w:t xml:space="preserve"> </w:t>
      </w:r>
      <w:r>
        <w:rPr/>
        <w:t>в</w:t>
      </w:r>
      <w:r>
        <w:rPr>
          <w:spacing w:val="80"/>
          <w:w w:val="150"/>
        </w:rPr>
        <w:t xml:space="preserve"> </w:t>
      </w:r>
      <w:r>
        <w:rPr/>
        <w:t>сокращённых</w:t>
      </w:r>
      <w:r>
        <w:rPr>
          <w:spacing w:val="80"/>
          <w:w w:val="150"/>
        </w:rPr>
        <w:t xml:space="preserve"> </w:t>
      </w:r>
      <w:r>
        <w:rPr/>
        <w:t>формах</w:t>
      </w:r>
      <w:r>
        <w:rPr>
          <w:spacing w:val="80"/>
          <w:w w:val="150"/>
        </w:rPr>
        <w:t xml:space="preserve"> </w:t>
      </w:r>
      <w:r>
        <w:rPr/>
        <w:t>глагола-связки,</w:t>
      </w:r>
      <w:r>
        <w:rPr>
          <w:spacing w:val="80"/>
          <w:w w:val="150"/>
        </w:rPr>
        <w:t xml:space="preserve"> </w:t>
      </w:r>
      <w:r>
        <w:rPr/>
        <w:t>вспомогательного</w:t>
      </w:r>
      <w:r>
        <w:rPr>
          <w:spacing w:val="80"/>
          <w:w w:val="150"/>
        </w:rPr>
        <w:t xml:space="preserve"> </w:t>
      </w:r>
      <w:r>
        <w:rPr/>
        <w:t xml:space="preserve">и модального глаголов, существительных в притяжательном падеже (Possessive </w:t>
      </w:r>
      <w:r>
        <w:rPr>
          <w:spacing w:val="-2"/>
        </w:rPr>
        <w:t>Case).</w:t>
      </w:r>
    </w:p>
    <w:p>
      <w:pPr>
        <w:sectPr>
          <w:footerReference w:type="default" r:id="rId248"/>
          <w:footerReference w:type="first" r:id="rId249"/>
          <w:type w:val="nextPage"/>
          <w:pgSz w:w="11906" w:h="16838"/>
          <w:pgMar w:left="160" w:right="240" w:gutter="0" w:header="0" w:top="1040" w:footer="941" w:bottom="1140"/>
          <w:pgNumType w:fmt="decimal"/>
          <w:formProt w:val="false"/>
          <w:textDirection w:val="lrTb"/>
          <w:docGrid w:type="default" w:linePitch="100" w:charSpace="8192"/>
        </w:sectPr>
        <w:pStyle w:val="Style14"/>
        <w:spacing w:before="1" w:after="0"/>
        <w:ind w:left="1683" w:right="0" w:hanging="0"/>
        <w:jc w:val="left"/>
        <w:rPr/>
      </w:pPr>
      <w:r>
        <w:rPr/>
        <w:t>Лексическая</w:t>
      </w:r>
      <w:r>
        <w:rPr>
          <w:spacing w:val="-13"/>
        </w:rPr>
        <w:t xml:space="preserve"> </w:t>
      </w:r>
      <w:r>
        <w:rPr/>
        <w:t>сторона</w:t>
      </w:r>
      <w:r>
        <w:rPr>
          <w:spacing w:val="-12"/>
        </w:rPr>
        <w:t xml:space="preserve"> </w:t>
      </w:r>
      <w:r>
        <w:rPr>
          <w:spacing w:val="-4"/>
        </w:rPr>
        <w:t>речи.</w:t>
      </w:r>
    </w:p>
    <w:p>
      <w:pPr>
        <w:pStyle w:val="Style14"/>
        <w:spacing w:lineRule="auto" w:line="360" w:before="65" w:after="0"/>
        <w:ind w:left="973" w:right="605" w:firstLine="710"/>
        <w:rPr/>
      </w:pPr>
      <w:r>
        <w:rPr/>
        <w:t>Распознавание</w:t>
      </w:r>
      <w:r>
        <w:rPr>
          <w:spacing w:val="80"/>
        </w:rPr>
        <w:t xml:space="preserve">  </w:t>
      </w:r>
      <w:r>
        <w:rPr/>
        <w:t>и</w:t>
      </w:r>
      <w:r>
        <w:rPr>
          <w:spacing w:val="80"/>
        </w:rPr>
        <w:t xml:space="preserve">  </w:t>
      </w:r>
      <w:r>
        <w:rPr/>
        <w:t>употребление</w:t>
      </w:r>
      <w:r>
        <w:rPr>
          <w:spacing w:val="80"/>
          <w:w w:val="150"/>
        </w:rPr>
        <w:t xml:space="preserve">  </w:t>
      </w:r>
      <w:r>
        <w:rPr/>
        <w:t>в</w:t>
      </w:r>
      <w:r>
        <w:rPr>
          <w:spacing w:val="80"/>
          <w:w w:val="150"/>
        </w:rPr>
        <w:t xml:space="preserve">  </w:t>
      </w:r>
      <w:r>
        <w:rPr/>
        <w:t>устной</w:t>
      </w:r>
      <w:r>
        <w:rPr>
          <w:spacing w:val="80"/>
          <w:w w:val="150"/>
        </w:rPr>
        <w:t xml:space="preserve">  </w:t>
      </w:r>
      <w:r>
        <w:rPr/>
        <w:t>и</w:t>
      </w:r>
      <w:r>
        <w:rPr>
          <w:spacing w:val="80"/>
          <w:w w:val="150"/>
        </w:rPr>
        <w:t xml:space="preserve">  </w:t>
      </w:r>
      <w:r>
        <w:rPr/>
        <w:t>письменной</w:t>
      </w:r>
      <w:r>
        <w:rPr>
          <w:spacing w:val="80"/>
          <w:w w:val="150"/>
        </w:rPr>
        <w:t xml:space="preserve">  </w:t>
      </w:r>
      <w:r>
        <w:rPr/>
        <w:t>речи не менее 500 лексических единиц (слов, словосочетаний, речевых клише), обслуживающих ситуации общения в рамках</w:t>
      </w:r>
      <w:r>
        <w:rPr>
          <w:spacing w:val="40"/>
        </w:rPr>
        <w:t xml:space="preserve"> </w:t>
      </w:r>
      <w:r>
        <w:rPr/>
        <w:t>тематического</w:t>
      </w:r>
      <w:r>
        <w:rPr>
          <w:spacing w:val="40"/>
        </w:rPr>
        <w:t xml:space="preserve"> </w:t>
      </w:r>
      <w:r>
        <w:rPr/>
        <w:t>содержания</w:t>
      </w:r>
      <w:r>
        <w:rPr>
          <w:spacing w:val="40"/>
        </w:rPr>
        <w:t xml:space="preserve"> </w:t>
      </w:r>
      <w:r>
        <w:rPr/>
        <w:t>речи</w:t>
      </w:r>
      <w:r>
        <w:rPr>
          <w:spacing w:val="80"/>
        </w:rPr>
        <w:t xml:space="preserve"> </w:t>
      </w:r>
      <w:r>
        <w:rPr/>
        <w:t xml:space="preserve">для 4 класса, включая 350 лексических единиц, усвоенных в предыдущие два года </w:t>
      </w:r>
      <w:r>
        <w:rPr>
          <w:spacing w:val="-2"/>
        </w:rPr>
        <w:t>обучения.</w:t>
      </w:r>
    </w:p>
    <w:p>
      <w:pPr>
        <w:pStyle w:val="Style14"/>
        <w:spacing w:lineRule="auto" w:line="360" w:before="3" w:after="0"/>
        <w:ind w:left="973" w:right="604" w:firstLine="710"/>
        <w:rPr/>
      </w:pPr>
      <w:r>
        <w:rPr/>
        <w:t>Распознавание</w:t>
      </w:r>
      <w:r>
        <w:rPr>
          <w:spacing w:val="-2"/>
        </w:rPr>
        <w:t xml:space="preserve"> </w:t>
      </w:r>
      <w:r>
        <w:rPr/>
        <w:t>и</w:t>
      </w:r>
      <w:r>
        <w:rPr>
          <w:spacing w:val="-2"/>
        </w:rPr>
        <w:t xml:space="preserve"> </w:t>
      </w:r>
      <w:r>
        <w:rPr/>
        <w:t>образование</w:t>
      </w:r>
      <w:r>
        <w:rPr>
          <w:spacing w:val="-2"/>
        </w:rPr>
        <w:t xml:space="preserve"> </w:t>
      </w:r>
      <w:r>
        <w:rPr/>
        <w:t>в</w:t>
      </w:r>
      <w:r>
        <w:rPr>
          <w:spacing w:val="-3"/>
        </w:rPr>
        <w:t xml:space="preserve"> </w:t>
      </w:r>
      <w:r>
        <w:rPr/>
        <w:t>устной</w:t>
      </w:r>
      <w:r>
        <w:rPr>
          <w:spacing w:val="-5"/>
        </w:rPr>
        <w:t xml:space="preserve"> </w:t>
      </w:r>
      <w:r>
        <w:rPr/>
        <w:t>и</w:t>
      </w:r>
      <w:r>
        <w:rPr>
          <w:spacing w:val="-2"/>
        </w:rPr>
        <w:t xml:space="preserve"> </w:t>
      </w:r>
      <w:r>
        <w:rPr/>
        <w:t>письменной</w:t>
      </w:r>
      <w:r>
        <w:rPr>
          <w:spacing w:val="-2"/>
        </w:rPr>
        <w:t xml:space="preserve"> </w:t>
      </w:r>
      <w:r>
        <w:rPr/>
        <w:t>речи</w:t>
      </w:r>
      <w:r>
        <w:rPr>
          <w:spacing w:val="-4"/>
        </w:rPr>
        <w:t xml:space="preserve"> </w:t>
      </w:r>
      <w:r>
        <w:rPr/>
        <w:t>родственных</w:t>
      </w:r>
      <w:r>
        <w:rPr>
          <w:spacing w:val="-1"/>
        </w:rPr>
        <w:t xml:space="preserve"> </w:t>
      </w:r>
      <w:r>
        <w:rPr/>
        <w:t>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pPr>
        <w:pStyle w:val="Style14"/>
        <w:spacing w:lineRule="auto" w:line="348" w:before="5" w:after="0"/>
        <w:ind w:left="973" w:right="610" w:firstLine="710"/>
        <w:rPr/>
      </w:pPr>
      <w:r>
        <w:rPr/>
        <w:t>Использование языковой догадки для распознавания интернациональных слов (pilot, film).</w:t>
      </w:r>
    </w:p>
    <w:p>
      <w:pPr>
        <w:pStyle w:val="Style14"/>
        <w:spacing w:before="3" w:after="0"/>
        <w:ind w:left="1683" w:right="0" w:hanging="0"/>
        <w:rPr/>
      </w:pPr>
      <w:r>
        <w:rPr/>
        <w:t>Грамматическая</w:t>
      </w:r>
      <w:r>
        <w:rPr>
          <w:spacing w:val="-13"/>
        </w:rPr>
        <w:t xml:space="preserve"> </w:t>
      </w:r>
      <w:r>
        <w:rPr/>
        <w:t>сторона</w:t>
      </w:r>
      <w:r>
        <w:rPr>
          <w:spacing w:val="-15"/>
        </w:rPr>
        <w:t xml:space="preserve"> </w:t>
      </w:r>
      <w:r>
        <w:rPr>
          <w:spacing w:val="-4"/>
        </w:rPr>
        <w:t>речи.</w:t>
      </w:r>
    </w:p>
    <w:p>
      <w:pPr>
        <w:pStyle w:val="Style14"/>
        <w:spacing w:lineRule="auto" w:line="348" w:before="163" w:after="0"/>
        <w:ind w:left="973" w:right="614" w:firstLine="710"/>
        <w:rPr/>
      </w:pPr>
      <w:r>
        <w:rPr/>
        <w:t>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Style14"/>
        <w:spacing w:lineRule="auto" w:line="360" w:before="3" w:after="0"/>
        <w:ind w:left="973" w:right="608" w:firstLine="710"/>
        <w:rPr/>
      </w:pPr>
      <w:r>
        <w:rPr/>
        <w:t>Глаголы</w:t>
      </w:r>
      <w:r>
        <w:rPr>
          <w:spacing w:val="67"/>
        </w:rPr>
        <w:t xml:space="preserve">  </w:t>
      </w:r>
      <w:r>
        <w:rPr/>
        <w:t>в</w:t>
      </w:r>
      <w:r>
        <w:rPr>
          <w:spacing w:val="66"/>
          <w:w w:val="150"/>
        </w:rPr>
        <w:t xml:space="preserve">  </w:t>
      </w:r>
      <w:r>
        <w:rPr/>
        <w:t>Present/Past</w:t>
      </w:r>
      <w:r>
        <w:rPr>
          <w:spacing w:val="70"/>
          <w:w w:val="150"/>
        </w:rPr>
        <w:t xml:space="preserve">  </w:t>
      </w:r>
      <w:r>
        <w:rPr/>
        <w:t>Simple</w:t>
      </w:r>
      <w:r>
        <w:rPr>
          <w:spacing w:val="69"/>
          <w:w w:val="150"/>
        </w:rPr>
        <w:t xml:space="preserve">  </w:t>
      </w:r>
      <w:r>
        <w:rPr/>
        <w:t>Tense,</w:t>
      </w:r>
      <w:r>
        <w:rPr>
          <w:spacing w:val="68"/>
          <w:w w:val="150"/>
        </w:rPr>
        <w:t xml:space="preserve">  </w:t>
      </w:r>
      <w:r>
        <w:rPr/>
        <w:t>Present</w:t>
      </w:r>
      <w:r>
        <w:rPr>
          <w:spacing w:val="67"/>
          <w:w w:val="150"/>
        </w:rPr>
        <w:t xml:space="preserve">  </w:t>
      </w:r>
      <w:r>
        <w:rPr/>
        <w:t>Continuous</w:t>
      </w:r>
      <w:r>
        <w:rPr>
          <w:spacing w:val="71"/>
          <w:w w:val="150"/>
        </w:rPr>
        <w:t xml:space="preserve">  </w:t>
      </w:r>
      <w:r>
        <w:rPr/>
        <w:t>Tense в повествовательных (утвердительных и отрицательных) и вопросительных (общий и специальный вопросы) предложениях.</w:t>
      </w:r>
    </w:p>
    <w:p>
      <w:pPr>
        <w:pStyle w:val="Style14"/>
        <w:spacing w:before="1" w:after="0"/>
        <w:ind w:left="1683" w:right="0" w:hanging="0"/>
        <w:rPr/>
      </w:pPr>
      <w:r>
        <w:rPr/>
        <w:t>Модальные</w:t>
      </w:r>
      <w:r>
        <w:rPr>
          <w:spacing w:val="-8"/>
        </w:rPr>
        <w:t xml:space="preserve"> </w:t>
      </w:r>
      <w:r>
        <w:rPr/>
        <w:t>глаголы</w:t>
      </w:r>
      <w:r>
        <w:rPr>
          <w:spacing w:val="-5"/>
        </w:rPr>
        <w:t xml:space="preserve"> </w:t>
      </w:r>
      <w:r>
        <w:rPr/>
        <w:t>must</w:t>
      </w:r>
      <w:r>
        <w:rPr>
          <w:spacing w:val="-9"/>
        </w:rPr>
        <w:t xml:space="preserve"> </w:t>
      </w:r>
      <w:r>
        <w:rPr/>
        <w:t>и</w:t>
      </w:r>
      <w:r>
        <w:rPr>
          <w:spacing w:val="-4"/>
        </w:rPr>
        <w:t xml:space="preserve"> </w:t>
      </w:r>
      <w:r>
        <w:rPr/>
        <w:t>have</w:t>
      </w:r>
      <w:r>
        <w:rPr>
          <w:spacing w:val="-7"/>
        </w:rPr>
        <w:t xml:space="preserve"> </w:t>
      </w:r>
      <w:r>
        <w:rPr>
          <w:spacing w:val="-5"/>
        </w:rPr>
        <w:t>to.</w:t>
      </w:r>
    </w:p>
    <w:p>
      <w:pPr>
        <w:pStyle w:val="Style14"/>
        <w:spacing w:lineRule="auto" w:line="362" w:before="158" w:after="0"/>
        <w:ind w:left="973" w:right="602" w:firstLine="710"/>
        <w:rPr/>
      </w:pPr>
      <w:r>
        <w:rPr/>
        <w:t>Конструкция</w:t>
      </w:r>
      <w:r>
        <w:rPr>
          <w:lang w:val="en-US"/>
        </w:rPr>
        <w:t xml:space="preserve"> to be going to </w:t>
      </w:r>
      <w:r>
        <w:rPr/>
        <w:t>и</w:t>
      </w:r>
      <w:r>
        <w:rPr>
          <w:lang w:val="en-US"/>
        </w:rPr>
        <w:t xml:space="preserve"> Future Simple Tense </w:t>
      </w:r>
      <w:r>
        <w:rPr/>
        <w:t>для</w:t>
      </w:r>
      <w:r>
        <w:rPr>
          <w:lang w:val="en-US"/>
        </w:rPr>
        <w:t xml:space="preserve"> </w:t>
      </w:r>
      <w:r>
        <w:rPr/>
        <w:t>выражения</w:t>
      </w:r>
      <w:r>
        <w:rPr>
          <w:lang w:val="en-US"/>
        </w:rPr>
        <w:t xml:space="preserve"> </w:t>
      </w:r>
      <w:r>
        <w:rPr/>
        <w:t>будущего</w:t>
      </w:r>
      <w:r>
        <w:rPr>
          <w:lang w:val="en-US"/>
        </w:rPr>
        <w:t xml:space="preserve"> </w:t>
      </w:r>
      <w:r>
        <w:rPr/>
        <w:t>действия</w:t>
      </w:r>
      <w:r>
        <w:rPr>
          <w:lang w:val="en-US"/>
        </w:rPr>
        <w:t xml:space="preserve"> (I am going to have my birthday party on Saturday. </w:t>
      </w:r>
      <w:r>
        <w:rPr/>
        <w:t>Wait, I’ll help you.).</w:t>
      </w:r>
    </w:p>
    <w:p>
      <w:pPr>
        <w:pStyle w:val="Style14"/>
        <w:spacing w:lineRule="exact" w:line="317"/>
        <w:ind w:left="1683" w:right="0" w:hanging="0"/>
        <w:rPr/>
      </w:pPr>
      <w:r>
        <w:rPr/>
        <w:t>Отрицательное</w:t>
      </w:r>
      <w:r>
        <w:rPr>
          <w:spacing w:val="-13"/>
        </w:rPr>
        <w:t xml:space="preserve"> </w:t>
      </w:r>
      <w:r>
        <w:rPr/>
        <w:t>местоимение</w:t>
      </w:r>
      <w:r>
        <w:rPr>
          <w:spacing w:val="-15"/>
        </w:rPr>
        <w:t xml:space="preserve"> </w:t>
      </w:r>
      <w:r>
        <w:rPr>
          <w:spacing w:val="-5"/>
        </w:rPr>
        <w:t>no.</w:t>
      </w:r>
    </w:p>
    <w:p>
      <w:pPr>
        <w:pStyle w:val="Style14"/>
        <w:spacing w:lineRule="auto" w:line="362" w:before="161" w:after="0"/>
        <w:ind w:left="973" w:right="612" w:firstLine="710"/>
        <w:rPr/>
      </w:pPr>
      <w:r>
        <w:rPr/>
        <w:t>Степени</w:t>
      </w:r>
      <w:r>
        <w:rPr>
          <w:spacing w:val="80"/>
        </w:rPr>
        <w:t xml:space="preserve"> </w:t>
      </w:r>
      <w:r>
        <w:rPr/>
        <w:t>сравнения</w:t>
      </w:r>
      <w:r>
        <w:rPr>
          <w:spacing w:val="80"/>
        </w:rPr>
        <w:t xml:space="preserve"> </w:t>
      </w:r>
      <w:r>
        <w:rPr/>
        <w:t>прилагательных</w:t>
      </w:r>
      <w:r>
        <w:rPr>
          <w:spacing w:val="80"/>
        </w:rPr>
        <w:t xml:space="preserve"> </w:t>
      </w:r>
      <w:r>
        <w:rPr/>
        <w:t>(формы,</w:t>
      </w:r>
      <w:r>
        <w:rPr>
          <w:spacing w:val="40"/>
        </w:rPr>
        <w:t xml:space="preserve">  </w:t>
      </w:r>
      <w:r>
        <w:rPr/>
        <w:t>образованные</w:t>
      </w:r>
      <w:r>
        <w:rPr>
          <w:spacing w:val="40"/>
        </w:rPr>
        <w:t xml:space="preserve">  </w:t>
      </w:r>
      <w:r>
        <w:rPr/>
        <w:t>по</w:t>
      </w:r>
      <w:r>
        <w:rPr>
          <w:spacing w:val="80"/>
        </w:rPr>
        <w:t xml:space="preserve"> </w:t>
      </w:r>
      <w:r>
        <w:rPr/>
        <w:t>правилу и исключения: good – better – (the) best, bad – worse – (the) worst.</w:t>
      </w:r>
    </w:p>
    <w:p>
      <w:pPr>
        <w:pStyle w:val="Style14"/>
        <w:spacing w:lineRule="exact" w:line="310"/>
        <w:ind w:left="1683" w:right="0" w:hanging="0"/>
        <w:rPr/>
      </w:pPr>
      <w:r>
        <w:rPr/>
        <w:t>Наречия</w:t>
      </w:r>
      <w:r>
        <w:rPr>
          <w:spacing w:val="-11"/>
        </w:rPr>
        <w:t xml:space="preserve"> </w:t>
      </w:r>
      <w:r>
        <w:rPr>
          <w:spacing w:val="-2"/>
        </w:rPr>
        <w:t>времени.</w:t>
      </w:r>
    </w:p>
    <w:p>
      <w:pPr>
        <w:pStyle w:val="Style14"/>
        <w:spacing w:before="167" w:after="0"/>
        <w:ind w:left="1683" w:right="0" w:hanging="0"/>
        <w:rPr/>
      </w:pPr>
      <w:r>
        <w:rPr/>
        <w:t>Обозначение</w:t>
      </w:r>
      <w:r>
        <w:rPr>
          <w:spacing w:val="-6"/>
        </w:rPr>
        <w:t xml:space="preserve"> </w:t>
      </w:r>
      <w:r>
        <w:rPr/>
        <w:t>даты</w:t>
      </w:r>
      <w:r>
        <w:rPr>
          <w:spacing w:val="-4"/>
        </w:rPr>
        <w:t xml:space="preserve"> </w:t>
      </w:r>
      <w:r>
        <w:rPr/>
        <w:t>и</w:t>
      </w:r>
      <w:r>
        <w:rPr>
          <w:spacing w:val="-8"/>
        </w:rPr>
        <w:t xml:space="preserve"> </w:t>
      </w:r>
      <w:r>
        <w:rPr/>
        <w:t>года.</w:t>
      </w:r>
      <w:r>
        <w:rPr>
          <w:spacing w:val="-3"/>
        </w:rPr>
        <w:t xml:space="preserve"> </w:t>
      </w:r>
      <w:r>
        <w:rPr/>
        <w:t>Обозначение</w:t>
      </w:r>
      <w:r>
        <w:rPr>
          <w:spacing w:val="-4"/>
        </w:rPr>
        <w:t xml:space="preserve"> </w:t>
      </w:r>
      <w:r>
        <w:rPr/>
        <w:t>времени</w:t>
      </w:r>
      <w:r>
        <w:rPr>
          <w:spacing w:val="-4"/>
        </w:rPr>
        <w:t xml:space="preserve"> </w:t>
      </w:r>
      <w:r>
        <w:rPr/>
        <w:t>(5</w:t>
      </w:r>
      <w:r>
        <w:rPr>
          <w:spacing w:val="-7"/>
        </w:rPr>
        <w:t xml:space="preserve"> </w:t>
      </w:r>
      <w:r>
        <w:rPr/>
        <w:t>o’clock;</w:t>
      </w:r>
      <w:r>
        <w:rPr>
          <w:spacing w:val="-3"/>
        </w:rPr>
        <w:t xml:space="preserve"> </w:t>
      </w:r>
      <w:r>
        <w:rPr/>
        <w:t>3</w:t>
      </w:r>
      <w:r>
        <w:rPr>
          <w:spacing w:val="-5"/>
        </w:rPr>
        <w:t xml:space="preserve"> </w:t>
      </w:r>
      <w:r>
        <w:rPr/>
        <w:t>am,</w:t>
      </w:r>
      <w:r>
        <w:rPr>
          <w:spacing w:val="-4"/>
        </w:rPr>
        <w:t xml:space="preserve"> </w:t>
      </w:r>
      <w:r>
        <w:rPr/>
        <w:t>2</w:t>
      </w:r>
      <w:r>
        <w:rPr>
          <w:spacing w:val="-4"/>
        </w:rPr>
        <w:t xml:space="preserve"> pm).</w:t>
      </w:r>
    </w:p>
    <w:p>
      <w:pPr>
        <w:pStyle w:val="Style14"/>
        <w:spacing w:before="163" w:after="0"/>
        <w:ind w:left="1683" w:right="0" w:hanging="0"/>
        <w:rPr/>
      </w:pPr>
      <w:r>
        <w:rPr/>
        <w:t>Социокультурные</w:t>
      </w:r>
      <w:r>
        <w:rPr>
          <w:spacing w:val="-5"/>
        </w:rPr>
        <w:t xml:space="preserve"> </w:t>
      </w:r>
      <w:r>
        <w:rPr/>
        <w:t>знания</w:t>
      </w:r>
      <w:r>
        <w:rPr>
          <w:spacing w:val="-5"/>
        </w:rPr>
        <w:t xml:space="preserve"> </w:t>
      </w:r>
      <w:r>
        <w:rPr/>
        <w:t>и</w:t>
      </w:r>
      <w:r>
        <w:rPr>
          <w:spacing w:val="-5"/>
        </w:rPr>
        <w:t xml:space="preserve"> </w:t>
      </w:r>
      <w:r>
        <w:rPr>
          <w:spacing w:val="-2"/>
        </w:rPr>
        <w:t>умения.</w:t>
      </w:r>
    </w:p>
    <w:p>
      <w:pPr>
        <w:sectPr>
          <w:footerReference w:type="default" r:id="rId250"/>
          <w:footerReference w:type="first" r:id="rId25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before="163" w:after="0"/>
        <w:ind w:left="973" w:right="611" w:firstLine="710"/>
        <w:rPr/>
      </w:pPr>
      <w:r>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w:t>
      </w:r>
    </w:p>
    <w:p>
      <w:pPr>
        <w:pStyle w:val="Style14"/>
        <w:tabs>
          <w:tab w:val="clear" w:pos="720"/>
          <w:tab w:val="left" w:pos="9854" w:leader="none"/>
        </w:tabs>
        <w:spacing w:before="65" w:after="0"/>
        <w:ind w:left="973" w:right="0" w:hanging="0"/>
        <w:rPr/>
      </w:pPr>
      <w:r>
        <w:rPr>
          <w:spacing w:val="-2"/>
        </w:rPr>
        <w:t>Рождеством,</w:t>
      </w:r>
      <w:r>
        <w:rPr/>
        <w:tab/>
      </w:r>
      <w:r>
        <w:rPr>
          <w:spacing w:val="-2"/>
        </w:rPr>
        <w:t>разговор</w:t>
      </w:r>
    </w:p>
    <w:p>
      <w:pPr>
        <w:pStyle w:val="Style14"/>
        <w:spacing w:before="164" w:after="0"/>
        <w:ind w:left="973" w:right="0" w:hanging="0"/>
        <w:rPr/>
      </w:pPr>
      <w:r>
        <w:rPr/>
        <w:t>по</w:t>
      </w:r>
      <w:r>
        <w:rPr>
          <w:spacing w:val="-5"/>
        </w:rPr>
        <w:t xml:space="preserve"> </w:t>
      </w:r>
      <w:r>
        <w:rPr>
          <w:spacing w:val="-2"/>
        </w:rPr>
        <w:t>телефону).</w:t>
      </w:r>
    </w:p>
    <w:p>
      <w:pPr>
        <w:pStyle w:val="Style14"/>
        <w:spacing w:lineRule="auto" w:line="362" w:before="158" w:after="0"/>
        <w:ind w:left="973" w:right="613" w:firstLine="710"/>
        <w:rPr/>
      </w:pPr>
      <w:r>
        <w:rPr/>
        <w:t>Знание произведений детского фольклора (рифмовок, стихов, песенок), персонажей детских книг.</w:t>
      </w:r>
    </w:p>
    <w:p>
      <w:pPr>
        <w:pStyle w:val="Style14"/>
        <w:spacing w:lineRule="auto" w:line="360"/>
        <w:ind w:left="973" w:right="617" w:firstLine="710"/>
        <w:rPr/>
      </w:pPr>
      <w:r>
        <w:rPr/>
        <w:t>Краткое</w:t>
      </w:r>
      <w:r>
        <w:rPr>
          <w:spacing w:val="35"/>
        </w:rPr>
        <w:t xml:space="preserve"> </w:t>
      </w:r>
      <w:r>
        <w:rPr/>
        <w:t>представление</w:t>
      </w:r>
      <w:r>
        <w:rPr>
          <w:spacing w:val="80"/>
        </w:rPr>
        <w:t xml:space="preserve"> </w:t>
      </w:r>
      <w:r>
        <w:rPr/>
        <w:t>своей</w:t>
      </w:r>
      <w:r>
        <w:rPr>
          <w:spacing w:val="80"/>
        </w:rPr>
        <w:t xml:space="preserve"> </w:t>
      </w:r>
      <w:r>
        <w:rPr/>
        <w:t>страны</w:t>
      </w:r>
      <w:r>
        <w:rPr>
          <w:spacing w:val="80"/>
        </w:rPr>
        <w:t xml:space="preserve"> </w:t>
      </w:r>
      <w:r>
        <w:rPr/>
        <w:t>и</w:t>
      </w:r>
      <w:r>
        <w:rPr>
          <w:spacing w:val="80"/>
        </w:rPr>
        <w:t xml:space="preserve"> </w:t>
      </w:r>
      <w:r>
        <w:rPr/>
        <w:t>страны/стран</w:t>
      </w:r>
      <w:r>
        <w:rPr>
          <w:spacing w:val="80"/>
        </w:rPr>
        <w:t xml:space="preserve"> </w:t>
      </w:r>
      <w:r>
        <w:rPr/>
        <w:t>изучаемого</w:t>
      </w:r>
      <w:r>
        <w:rPr>
          <w:spacing w:val="80"/>
        </w:rPr>
        <w:t xml:space="preserve"> </w:t>
      </w:r>
      <w:r>
        <w:rPr/>
        <w:t>языка на (названия стран и их столиц, название родного города/села; цвета национальных флагов; основные достопримечательности).</w:t>
      </w:r>
    </w:p>
    <w:p>
      <w:pPr>
        <w:pStyle w:val="Style14"/>
        <w:ind w:left="1683" w:right="0" w:hanging="0"/>
        <w:rPr/>
      </w:pPr>
      <w:r>
        <w:rPr/>
        <w:t>Компенсаторные</w:t>
      </w:r>
      <w:r>
        <w:rPr>
          <w:spacing w:val="-16"/>
        </w:rPr>
        <w:t xml:space="preserve"> </w:t>
      </w:r>
      <w:r>
        <w:rPr>
          <w:spacing w:val="-2"/>
        </w:rPr>
        <w:t>умения.</w:t>
      </w:r>
    </w:p>
    <w:p>
      <w:pPr>
        <w:pStyle w:val="Style14"/>
        <w:spacing w:lineRule="auto" w:line="362" w:before="159" w:after="0"/>
        <w:ind w:left="973" w:right="617" w:firstLine="710"/>
        <w:rPr/>
      </w:pPr>
      <w:r>
        <w:rPr/>
        <w:t>Использование</w:t>
      </w:r>
      <w:r>
        <w:rPr>
          <w:spacing w:val="-3"/>
        </w:rPr>
        <w:t xml:space="preserve"> </w:t>
      </w:r>
      <w:r>
        <w:rPr/>
        <w:t>при</w:t>
      </w:r>
      <w:r>
        <w:rPr>
          <w:spacing w:val="-4"/>
        </w:rPr>
        <w:t xml:space="preserve"> </w:t>
      </w:r>
      <w:r>
        <w:rPr/>
        <w:t>чтении</w:t>
      </w:r>
      <w:r>
        <w:rPr>
          <w:spacing w:val="-4"/>
        </w:rPr>
        <w:t xml:space="preserve"> </w:t>
      </w:r>
      <w:r>
        <w:rPr/>
        <w:t>и</w:t>
      </w:r>
      <w:r>
        <w:rPr>
          <w:spacing w:val="-2"/>
        </w:rPr>
        <w:t xml:space="preserve"> </w:t>
      </w:r>
      <w:r>
        <w:rPr/>
        <w:t>аудировании</w:t>
      </w:r>
      <w:r>
        <w:rPr>
          <w:spacing w:val="-4"/>
        </w:rPr>
        <w:t xml:space="preserve"> </w:t>
      </w:r>
      <w:r>
        <w:rPr/>
        <w:t>языковой</w:t>
      </w:r>
      <w:r>
        <w:rPr>
          <w:spacing w:val="-4"/>
        </w:rPr>
        <w:t xml:space="preserve"> </w:t>
      </w:r>
      <w:r>
        <w:rPr/>
        <w:t>догадки</w:t>
      </w:r>
      <w:r>
        <w:rPr>
          <w:spacing w:val="-2"/>
        </w:rPr>
        <w:t xml:space="preserve"> </w:t>
      </w:r>
      <w:r>
        <w:rPr/>
        <w:t>(умения</w:t>
      </w:r>
      <w:r>
        <w:rPr>
          <w:spacing w:val="-5"/>
        </w:rPr>
        <w:t xml:space="preserve"> </w:t>
      </w:r>
      <w:r>
        <w:rPr/>
        <w:t>понять значение незнакомого слова или новое значение знакомого слова из контекста).</w:t>
      </w:r>
    </w:p>
    <w:p>
      <w:pPr>
        <w:pStyle w:val="Style14"/>
        <w:spacing w:lineRule="auto" w:line="362"/>
        <w:ind w:left="973" w:right="620" w:firstLine="710"/>
        <w:rPr/>
      </w:pPr>
      <w:r>
        <w:rPr/>
        <w:t>Использование при формулировании собственных высказываний ключевых слов, вопросов; картинок, фотографий.</w:t>
      </w:r>
    </w:p>
    <w:p>
      <w:pPr>
        <w:pStyle w:val="Style14"/>
        <w:spacing w:lineRule="exact" w:line="314"/>
        <w:ind w:left="1683" w:right="0" w:hanging="0"/>
        <w:rPr/>
      </w:pPr>
      <w:r>
        <w:rPr/>
        <w:t>Прогнозирование</w:t>
      </w:r>
      <w:r>
        <w:rPr>
          <w:spacing w:val="-10"/>
        </w:rPr>
        <w:t xml:space="preserve"> </w:t>
      </w:r>
      <w:r>
        <w:rPr/>
        <w:t>содержание</w:t>
      </w:r>
      <w:r>
        <w:rPr>
          <w:spacing w:val="-9"/>
        </w:rPr>
        <w:t xml:space="preserve"> </w:t>
      </w:r>
      <w:r>
        <w:rPr/>
        <w:t>текста</w:t>
      </w:r>
      <w:r>
        <w:rPr>
          <w:spacing w:val="-10"/>
        </w:rPr>
        <w:t xml:space="preserve"> </w:t>
      </w:r>
      <w:r>
        <w:rPr/>
        <w:t>для</w:t>
      </w:r>
      <w:r>
        <w:rPr>
          <w:spacing w:val="-10"/>
        </w:rPr>
        <w:t xml:space="preserve"> </w:t>
      </w:r>
      <w:r>
        <w:rPr/>
        <w:t>чтения</w:t>
      </w:r>
      <w:r>
        <w:rPr>
          <w:spacing w:val="-9"/>
        </w:rPr>
        <w:t xml:space="preserve"> </w:t>
      </w:r>
      <w:r>
        <w:rPr/>
        <w:t>на</w:t>
      </w:r>
      <w:r>
        <w:rPr>
          <w:spacing w:val="-13"/>
        </w:rPr>
        <w:t xml:space="preserve"> </w:t>
      </w:r>
      <w:r>
        <w:rPr/>
        <w:t>основе</w:t>
      </w:r>
      <w:r>
        <w:rPr>
          <w:spacing w:val="-8"/>
        </w:rPr>
        <w:t xml:space="preserve"> </w:t>
      </w:r>
      <w:r>
        <w:rPr>
          <w:spacing w:val="-2"/>
        </w:rPr>
        <w:t>заголовка.</w:t>
      </w:r>
    </w:p>
    <w:p>
      <w:pPr>
        <w:pStyle w:val="Style14"/>
        <w:spacing w:lineRule="auto" w:line="348" w:before="155" w:after="0"/>
        <w:ind w:left="973" w:right="616" w:firstLine="710"/>
        <w:rPr/>
      </w:pPr>
      <w:r>
        <w:rPr/>
        <w:t>Игнорирование информации, не являющейся необходимой для понимания основного содержания прочитанного/прослушанного текста или для нахождения</w:t>
      </w:r>
      <w:r>
        <w:rPr>
          <w:spacing w:val="80"/>
        </w:rPr>
        <w:t xml:space="preserve"> </w:t>
      </w:r>
      <w:r>
        <w:rPr/>
        <w:t>в тексте запрашиваемой информации.</w:t>
      </w:r>
    </w:p>
    <w:p>
      <w:pPr>
        <w:pStyle w:val="Style14"/>
        <w:spacing w:lineRule="auto" w:line="360" w:before="11" w:after="0"/>
        <w:ind w:left="973" w:right="604" w:firstLine="710"/>
        <w:rPr/>
      </w:pPr>
      <w:r>
        <w:rPr/>
        <w:t>Планируемые результаты освоения программы по иностранному (английскому) языку на уровне начального общего образования.</w:t>
      </w:r>
    </w:p>
    <w:p>
      <w:pPr>
        <w:pStyle w:val="Style14"/>
        <w:spacing w:lineRule="auto" w:line="360" w:before="3" w:after="0"/>
        <w:ind w:left="973" w:right="600" w:firstLine="710"/>
        <w:rPr/>
      </w:pPr>
      <w:r>
        <w:rPr/>
        <w:t>Личностные результаты освоения программы по иностранному (английскому)</w:t>
      </w:r>
      <w:r>
        <w:rPr>
          <w:spacing w:val="36"/>
        </w:rPr>
        <w:t xml:space="preserve"> </w:t>
      </w:r>
      <w:r>
        <w:rPr/>
        <w:t>языку</w:t>
      </w:r>
      <w:r>
        <w:rPr>
          <w:spacing w:val="80"/>
        </w:rPr>
        <w:t xml:space="preserve"> </w:t>
      </w:r>
      <w:r>
        <w:rPr/>
        <w:t>на</w:t>
      </w:r>
      <w:r>
        <w:rPr>
          <w:spacing w:val="80"/>
        </w:rPr>
        <w:t xml:space="preserve"> </w:t>
      </w:r>
      <w:r>
        <w:rPr/>
        <w:t>уровне</w:t>
      </w:r>
      <w:r>
        <w:rPr>
          <w:spacing w:val="80"/>
        </w:rPr>
        <w:t xml:space="preserve"> </w:t>
      </w:r>
      <w:r>
        <w:rPr/>
        <w:t>начального</w:t>
      </w:r>
      <w:r>
        <w:rPr>
          <w:spacing w:val="80"/>
        </w:rPr>
        <w:t xml:space="preserve"> </w:t>
      </w:r>
      <w:r>
        <w:rPr/>
        <w:t>общего</w:t>
      </w:r>
      <w:r>
        <w:rPr>
          <w:spacing w:val="80"/>
        </w:rPr>
        <w:t xml:space="preserve"> </w:t>
      </w:r>
      <w:r>
        <w:rPr/>
        <w:t>образования</w:t>
      </w:r>
      <w:r>
        <w:rPr>
          <w:spacing w:val="80"/>
        </w:rPr>
        <w:t xml:space="preserve"> </w:t>
      </w:r>
      <w:r>
        <w:rPr/>
        <w:t>достигаются</w:t>
      </w:r>
      <w:r>
        <w:rPr>
          <w:spacing w:val="40"/>
        </w:rPr>
        <w:t xml:space="preserve"> </w:t>
      </w:r>
      <w:r>
        <w:rPr/>
        <w:t>в</w:t>
      </w:r>
      <w:r>
        <w:rPr>
          <w:spacing w:val="67"/>
        </w:rPr>
        <w:t xml:space="preserve">  </w:t>
      </w:r>
      <w:r>
        <w:rPr/>
        <w:t>единстве</w:t>
      </w:r>
      <w:r>
        <w:rPr>
          <w:spacing w:val="69"/>
          <w:w w:val="150"/>
        </w:rPr>
        <w:t xml:space="preserve">  </w:t>
      </w:r>
      <w:r>
        <w:rPr/>
        <w:t>учебной</w:t>
      </w:r>
      <w:r>
        <w:rPr>
          <w:spacing w:val="69"/>
          <w:w w:val="150"/>
        </w:rPr>
        <w:t xml:space="preserve">  </w:t>
      </w:r>
      <w:r>
        <w:rPr/>
        <w:t>и</w:t>
      </w:r>
      <w:r>
        <w:rPr>
          <w:spacing w:val="67"/>
          <w:w w:val="150"/>
        </w:rPr>
        <w:t xml:space="preserve">  </w:t>
      </w:r>
      <w:r>
        <w:rPr/>
        <w:t>воспитательной</w:t>
      </w:r>
      <w:r>
        <w:rPr>
          <w:spacing w:val="69"/>
          <w:w w:val="150"/>
        </w:rPr>
        <w:t xml:space="preserve">  </w:t>
      </w:r>
      <w:r>
        <w:rPr/>
        <w:t>деятельности</w:t>
      </w:r>
      <w:r>
        <w:rPr>
          <w:spacing w:val="71"/>
          <w:w w:val="150"/>
        </w:rPr>
        <w:t xml:space="preserve">  </w:t>
      </w:r>
      <w:r>
        <w:rPr/>
        <w:t>в</w:t>
      </w:r>
      <w:r>
        <w:rPr>
          <w:spacing w:val="66"/>
          <w:w w:val="150"/>
        </w:rPr>
        <w:t xml:space="preserve">  </w:t>
      </w:r>
      <w:r>
        <w:rPr/>
        <w:t>соответствии с традиционными российскими социокультурными и духовно-нравственными ценностями,</w:t>
      </w:r>
      <w:r>
        <w:rPr>
          <w:spacing w:val="78"/>
        </w:rPr>
        <w:t xml:space="preserve">  </w:t>
      </w:r>
      <w:r>
        <w:rPr/>
        <w:t>принятыми</w:t>
      </w:r>
      <w:r>
        <w:rPr>
          <w:spacing w:val="78"/>
        </w:rPr>
        <w:t xml:space="preserve">  </w:t>
      </w:r>
      <w:r>
        <w:rPr/>
        <w:t>в</w:t>
      </w:r>
      <w:r>
        <w:rPr>
          <w:spacing w:val="77"/>
        </w:rPr>
        <w:t xml:space="preserve">  </w:t>
      </w:r>
      <w:r>
        <w:rPr/>
        <w:t>обществе</w:t>
      </w:r>
      <w:r>
        <w:rPr>
          <w:spacing w:val="77"/>
        </w:rPr>
        <w:t xml:space="preserve">  </w:t>
      </w:r>
      <w:r>
        <w:rPr/>
        <w:t>правилами</w:t>
      </w:r>
      <w:r>
        <w:rPr>
          <w:spacing w:val="78"/>
        </w:rPr>
        <w:t xml:space="preserve">  </w:t>
      </w:r>
      <w:r>
        <w:rPr/>
        <w:t>и</w:t>
      </w:r>
      <w:r>
        <w:rPr>
          <w:spacing w:val="78"/>
        </w:rPr>
        <w:t xml:space="preserve">  </w:t>
      </w:r>
      <w:r>
        <w:rPr/>
        <w:t>нормами</w:t>
      </w:r>
      <w:r>
        <w:rPr>
          <w:spacing w:val="78"/>
        </w:rPr>
        <w:t xml:space="preserve">  </w:t>
      </w:r>
      <w:r>
        <w:rPr/>
        <w:t>поведения и способствуют процессам самопознания, самовоспитания и саморазвития, формирования внутренней позиции личности.</w:t>
      </w:r>
    </w:p>
    <w:p>
      <w:pPr>
        <w:pStyle w:val="Style14"/>
        <w:spacing w:lineRule="auto" w:line="360"/>
        <w:ind w:left="973" w:right="618" w:firstLine="710"/>
        <w:rPr/>
      </w:pPr>
      <w:r>
        <w:rPr/>
        <w:t>В результате изучения иностранного (английского) языка на уровне начального общего образования у обучающегося будут сформированы</w:t>
      </w:r>
      <w:r>
        <w:rPr>
          <w:spacing w:val="40"/>
        </w:rPr>
        <w:t xml:space="preserve"> </w:t>
      </w:r>
      <w:r>
        <w:rPr/>
        <w:t>следующие личностные результаты:</w:t>
      </w:r>
    </w:p>
    <w:p>
      <w:pPr>
        <w:pStyle w:val="Style14"/>
        <w:ind w:left="1683" w:right="0" w:hanging="0"/>
        <w:rPr/>
      </w:pPr>
      <w:r>
        <w:rPr>
          <w:spacing w:val="-2"/>
        </w:rPr>
        <w:t>гражданско-патриотическое</w:t>
      </w:r>
      <w:r>
        <w:rPr>
          <w:spacing w:val="25"/>
        </w:rPr>
        <w:t xml:space="preserve"> </w:t>
      </w:r>
      <w:r>
        <w:rPr>
          <w:spacing w:val="-2"/>
        </w:rPr>
        <w:t>воспитание:</w:t>
      </w:r>
    </w:p>
    <w:p>
      <w:pPr>
        <w:sectPr>
          <w:footerReference w:type="default" r:id="rId252"/>
          <w:footerReference w:type="first" r:id="rId253"/>
          <w:type w:val="nextPage"/>
          <w:pgSz w:w="11906" w:h="16838"/>
          <w:pgMar w:left="160" w:right="240" w:gutter="0" w:header="0" w:top="1040" w:footer="941" w:bottom="1140"/>
          <w:pgNumType w:fmt="decimal"/>
          <w:formProt w:val="false"/>
          <w:textDirection w:val="lrTb"/>
          <w:docGrid w:type="default" w:linePitch="100" w:charSpace="8192"/>
        </w:sectPr>
        <w:pStyle w:val="Style14"/>
        <w:spacing w:before="156" w:after="0"/>
        <w:ind w:left="1683" w:right="0" w:hanging="0"/>
        <w:rPr/>
      </w:pPr>
      <w:r>
        <w:rPr/>
        <w:t>становление</w:t>
      </w:r>
      <w:r>
        <w:rPr>
          <w:spacing w:val="-13"/>
        </w:rPr>
        <w:t xml:space="preserve"> </w:t>
      </w:r>
      <w:r>
        <w:rPr/>
        <w:t>ценностного</w:t>
      </w:r>
      <w:r>
        <w:rPr>
          <w:spacing w:val="-12"/>
        </w:rPr>
        <w:t xml:space="preserve"> </w:t>
      </w:r>
      <w:r>
        <w:rPr/>
        <w:t>отношения</w:t>
      </w:r>
      <w:r>
        <w:rPr>
          <w:spacing w:val="-9"/>
        </w:rPr>
        <w:t xml:space="preserve"> </w:t>
      </w:r>
      <w:r>
        <w:rPr/>
        <w:t>к</w:t>
      </w:r>
      <w:r>
        <w:rPr>
          <w:spacing w:val="-11"/>
        </w:rPr>
        <w:t xml:space="preserve"> </w:t>
      </w:r>
      <w:r>
        <w:rPr/>
        <w:t>своей</w:t>
      </w:r>
      <w:r>
        <w:rPr>
          <w:spacing w:val="-11"/>
        </w:rPr>
        <w:t xml:space="preserve"> </w:t>
      </w:r>
      <w:r>
        <w:rPr/>
        <w:t>Родине</w:t>
      </w:r>
      <w:r>
        <w:rPr>
          <w:spacing w:val="-4"/>
        </w:rPr>
        <w:t xml:space="preserve"> </w:t>
      </w:r>
      <w:r>
        <w:rPr/>
        <w:t>–</w:t>
      </w:r>
      <w:r>
        <w:rPr>
          <w:spacing w:val="-9"/>
        </w:rPr>
        <w:t xml:space="preserve"> </w:t>
      </w:r>
      <w:r>
        <w:rPr>
          <w:spacing w:val="-2"/>
        </w:rPr>
        <w:t>России;</w:t>
      </w:r>
    </w:p>
    <w:p>
      <w:pPr>
        <w:pStyle w:val="Style14"/>
        <w:spacing w:lineRule="auto" w:line="362" w:before="65" w:after="0"/>
        <w:ind w:left="1683" w:right="623" w:hanging="0"/>
        <w:rPr/>
      </w:pPr>
      <w:r>
        <w:rPr/>
        <w:t>осознание своей этнокультурной и российской гражданской идентичности; сопричастность</w:t>
      </w:r>
      <w:r>
        <w:rPr>
          <w:spacing w:val="40"/>
        </w:rPr>
        <w:t xml:space="preserve"> </w:t>
      </w:r>
      <w:r>
        <w:rPr/>
        <w:t>к</w:t>
      </w:r>
      <w:r>
        <w:rPr>
          <w:spacing w:val="40"/>
        </w:rPr>
        <w:t xml:space="preserve"> </w:t>
      </w:r>
      <w:r>
        <w:rPr/>
        <w:t>прошлому,</w:t>
      </w:r>
      <w:r>
        <w:rPr>
          <w:spacing w:val="40"/>
        </w:rPr>
        <w:t xml:space="preserve"> </w:t>
      </w:r>
      <w:r>
        <w:rPr/>
        <w:t>настоящему</w:t>
      </w:r>
      <w:r>
        <w:rPr>
          <w:spacing w:val="40"/>
        </w:rPr>
        <w:t xml:space="preserve"> </w:t>
      </w:r>
      <w:r>
        <w:rPr/>
        <w:t>и</w:t>
      </w:r>
      <w:r>
        <w:rPr>
          <w:spacing w:val="40"/>
        </w:rPr>
        <w:t xml:space="preserve"> </w:t>
      </w:r>
      <w:r>
        <w:rPr/>
        <w:t>будущему</w:t>
      </w:r>
      <w:r>
        <w:rPr>
          <w:spacing w:val="40"/>
        </w:rPr>
        <w:t xml:space="preserve"> </w:t>
      </w:r>
      <w:r>
        <w:rPr/>
        <w:t>своей</w:t>
      </w:r>
      <w:r>
        <w:rPr>
          <w:spacing w:val="40"/>
        </w:rPr>
        <w:t xml:space="preserve"> </w:t>
      </w:r>
      <w:r>
        <w:rPr/>
        <w:t>страны</w:t>
      </w:r>
      <w:r>
        <w:rPr>
          <w:spacing w:val="40"/>
        </w:rPr>
        <w:t xml:space="preserve"> </w:t>
      </w:r>
      <w:r>
        <w:rPr/>
        <w:t>и</w:t>
      </w:r>
    </w:p>
    <w:p>
      <w:pPr>
        <w:pStyle w:val="Style14"/>
        <w:spacing w:lineRule="exact" w:line="312"/>
        <w:ind w:left="973" w:right="0" w:hanging="0"/>
        <w:jc w:val="left"/>
        <w:rPr/>
      </w:pPr>
      <w:r>
        <w:rPr/>
        <w:t>родного</w:t>
      </w:r>
      <w:r>
        <w:rPr>
          <w:spacing w:val="-13"/>
        </w:rPr>
        <w:t xml:space="preserve"> </w:t>
      </w:r>
      <w:r>
        <w:rPr>
          <w:spacing w:val="-4"/>
        </w:rPr>
        <w:t>края;</w:t>
      </w:r>
    </w:p>
    <w:p>
      <w:pPr>
        <w:pStyle w:val="Style14"/>
        <w:spacing w:before="166" w:after="0"/>
        <w:ind w:left="1683" w:right="0" w:hanging="0"/>
        <w:rPr/>
      </w:pPr>
      <w:r>
        <w:rPr/>
        <w:t>уважение</w:t>
      </w:r>
      <w:r>
        <w:rPr>
          <w:spacing w:val="-3"/>
        </w:rPr>
        <w:t xml:space="preserve"> </w:t>
      </w:r>
      <w:r>
        <w:rPr/>
        <w:t>к</w:t>
      </w:r>
      <w:r>
        <w:rPr>
          <w:spacing w:val="-7"/>
        </w:rPr>
        <w:t xml:space="preserve"> </w:t>
      </w:r>
      <w:r>
        <w:rPr/>
        <w:t>своему</w:t>
      </w:r>
      <w:r>
        <w:rPr>
          <w:spacing w:val="-12"/>
        </w:rPr>
        <w:t xml:space="preserve"> </w:t>
      </w:r>
      <w:r>
        <w:rPr/>
        <w:t>и</w:t>
      </w:r>
      <w:r>
        <w:rPr>
          <w:spacing w:val="-4"/>
        </w:rPr>
        <w:t xml:space="preserve"> </w:t>
      </w:r>
      <w:r>
        <w:rPr/>
        <w:t>другим</w:t>
      </w:r>
      <w:r>
        <w:rPr>
          <w:spacing w:val="-4"/>
        </w:rPr>
        <w:t xml:space="preserve"> </w:t>
      </w:r>
      <w:r>
        <w:rPr>
          <w:spacing w:val="-2"/>
        </w:rPr>
        <w:t>народам;</w:t>
      </w:r>
    </w:p>
    <w:p>
      <w:pPr>
        <w:pStyle w:val="Style14"/>
        <w:spacing w:lineRule="auto" w:line="360" w:before="163" w:after="0"/>
        <w:ind w:left="973" w:right="600" w:firstLine="710"/>
        <w:rPr/>
      </w:pPr>
      <w:r>
        <w:rPr/>
        <w:t>первоначальные представления</w:t>
      </w:r>
      <w:r>
        <w:rPr>
          <w:spacing w:val="79"/>
        </w:rPr>
        <w:t xml:space="preserve"> </w:t>
      </w:r>
      <w:r>
        <w:rPr/>
        <w:t>о</w:t>
      </w:r>
      <w:r>
        <w:rPr>
          <w:spacing w:val="80"/>
        </w:rPr>
        <w:t xml:space="preserve"> </w:t>
      </w:r>
      <w:r>
        <w:rPr/>
        <w:t>человеке</w:t>
      </w:r>
      <w:r>
        <w:rPr>
          <w:spacing w:val="80"/>
        </w:rPr>
        <w:t xml:space="preserve"> </w:t>
      </w:r>
      <w:r>
        <w:rPr/>
        <w:t>как</w:t>
      </w:r>
      <w:r>
        <w:rPr>
          <w:spacing w:val="80"/>
        </w:rPr>
        <w:t xml:space="preserve"> </w:t>
      </w:r>
      <w:r>
        <w:rPr/>
        <w:t>члене</w:t>
      </w:r>
      <w:r>
        <w:rPr>
          <w:spacing w:val="79"/>
        </w:rPr>
        <w:t xml:space="preserve"> </w:t>
      </w:r>
      <w:r>
        <w:rPr/>
        <w:t>общества, о</w:t>
      </w:r>
      <w:r>
        <w:rPr>
          <w:spacing w:val="80"/>
        </w:rPr>
        <w:t xml:space="preserve"> </w:t>
      </w:r>
      <w:r>
        <w:rPr/>
        <w:t>правах и ответственности, уважении и достоинстве человека, о нравственно-этических нормах поведения и правилах межличностных отношений;</w:t>
      </w:r>
    </w:p>
    <w:p>
      <w:pPr>
        <w:pStyle w:val="Style14"/>
        <w:ind w:left="1683" w:right="0" w:hanging="0"/>
        <w:rPr/>
      </w:pPr>
      <w:r>
        <w:rPr>
          <w:spacing w:val="-2"/>
        </w:rPr>
        <w:t>духовно-нравственное</w:t>
      </w:r>
      <w:r>
        <w:rPr>
          <w:spacing w:val="13"/>
        </w:rPr>
        <w:t xml:space="preserve"> </w:t>
      </w:r>
      <w:r>
        <w:rPr>
          <w:spacing w:val="-2"/>
        </w:rPr>
        <w:t>воспитание:</w:t>
      </w:r>
    </w:p>
    <w:p>
      <w:pPr>
        <w:pStyle w:val="Style14"/>
        <w:spacing w:before="159" w:after="0"/>
        <w:ind w:left="1683" w:right="0" w:hanging="0"/>
        <w:rPr/>
      </w:pPr>
      <w:r>
        <w:rPr>
          <w:spacing w:val="-2"/>
        </w:rPr>
        <w:t>признание</w:t>
      </w:r>
      <w:r>
        <w:rPr>
          <w:spacing w:val="2"/>
        </w:rPr>
        <w:t xml:space="preserve"> </w:t>
      </w:r>
      <w:r>
        <w:rPr>
          <w:spacing w:val="-2"/>
        </w:rPr>
        <w:t>индивидуальности</w:t>
      </w:r>
      <w:r>
        <w:rPr>
          <w:spacing w:val="5"/>
        </w:rPr>
        <w:t xml:space="preserve"> </w:t>
      </w:r>
      <w:r>
        <w:rPr>
          <w:spacing w:val="-2"/>
        </w:rPr>
        <w:t>каждого</w:t>
      </w:r>
      <w:r>
        <w:rPr>
          <w:spacing w:val="4"/>
        </w:rPr>
        <w:t xml:space="preserve"> </w:t>
      </w:r>
      <w:r>
        <w:rPr>
          <w:spacing w:val="-2"/>
        </w:rPr>
        <w:t>человека;</w:t>
      </w:r>
    </w:p>
    <w:p>
      <w:pPr>
        <w:pStyle w:val="Style14"/>
        <w:spacing w:before="163" w:after="0"/>
        <w:ind w:left="1683" w:right="0" w:hanging="0"/>
        <w:rPr/>
      </w:pPr>
      <w:r>
        <w:rPr/>
        <w:t>проявление</w:t>
      </w:r>
      <w:r>
        <w:rPr>
          <w:spacing w:val="-15"/>
        </w:rPr>
        <w:t xml:space="preserve"> </w:t>
      </w:r>
      <w:r>
        <w:rPr/>
        <w:t>сопереживания,</w:t>
      </w:r>
      <w:r>
        <w:rPr>
          <w:spacing w:val="-10"/>
        </w:rPr>
        <w:t xml:space="preserve"> </w:t>
      </w:r>
      <w:r>
        <w:rPr/>
        <w:t>уважения</w:t>
      </w:r>
      <w:r>
        <w:rPr>
          <w:spacing w:val="-11"/>
        </w:rPr>
        <w:t xml:space="preserve"> </w:t>
      </w:r>
      <w:r>
        <w:rPr/>
        <w:t>и</w:t>
      </w:r>
      <w:r>
        <w:rPr>
          <w:spacing w:val="-16"/>
        </w:rPr>
        <w:t xml:space="preserve"> </w:t>
      </w:r>
      <w:r>
        <w:rPr>
          <w:spacing w:val="-2"/>
        </w:rPr>
        <w:t>доброжелательности;</w:t>
      </w:r>
    </w:p>
    <w:p>
      <w:pPr>
        <w:pStyle w:val="Style14"/>
        <w:spacing w:lineRule="auto" w:line="362" w:before="160" w:after="0"/>
        <w:ind w:left="973" w:right="617" w:firstLine="710"/>
        <w:rPr/>
      </w:pPr>
      <w:r>
        <w:rPr/>
        <w:t>неприятие любых форм поведения, направленных на причинение физического и морального вреда другим людям;</w:t>
      </w:r>
    </w:p>
    <w:p>
      <w:pPr>
        <w:pStyle w:val="Style14"/>
        <w:spacing w:lineRule="exact" w:line="312"/>
        <w:ind w:left="1683" w:right="0" w:hanging="0"/>
        <w:rPr/>
      </w:pPr>
      <w:r>
        <w:rPr/>
        <w:t>эстетическое</w:t>
      </w:r>
      <w:r>
        <w:rPr>
          <w:spacing w:val="-12"/>
        </w:rPr>
        <w:t xml:space="preserve"> </w:t>
      </w:r>
      <w:r>
        <w:rPr>
          <w:spacing w:val="-2"/>
        </w:rPr>
        <w:t>воспитание:</w:t>
      </w:r>
    </w:p>
    <w:p>
      <w:pPr>
        <w:pStyle w:val="Style14"/>
        <w:spacing w:lineRule="auto" w:line="360" w:before="163" w:after="0"/>
        <w:ind w:left="973" w:right="603" w:firstLine="710"/>
        <w:rPr/>
      </w:pPr>
      <w:r>
        <w:rPr/>
        <w:t>уважительное отношение и интерес к художественной культуре, восприимчивость</w:t>
      </w:r>
      <w:r>
        <w:rPr>
          <w:spacing w:val="28"/>
        </w:rPr>
        <w:t xml:space="preserve"> </w:t>
      </w:r>
      <w:r>
        <w:rPr/>
        <w:t>к</w:t>
      </w:r>
      <w:r>
        <w:rPr>
          <w:spacing w:val="80"/>
        </w:rPr>
        <w:t xml:space="preserve"> </w:t>
      </w:r>
      <w:r>
        <w:rPr/>
        <w:t>разным</w:t>
      </w:r>
      <w:r>
        <w:rPr>
          <w:spacing w:val="80"/>
        </w:rPr>
        <w:t xml:space="preserve"> </w:t>
      </w:r>
      <w:r>
        <w:rPr/>
        <w:t>видам</w:t>
      </w:r>
      <w:r>
        <w:rPr>
          <w:spacing w:val="80"/>
        </w:rPr>
        <w:t xml:space="preserve"> </w:t>
      </w:r>
      <w:r>
        <w:rPr/>
        <w:t>искусства,</w:t>
      </w:r>
      <w:r>
        <w:rPr>
          <w:spacing w:val="80"/>
        </w:rPr>
        <w:t xml:space="preserve"> </w:t>
      </w:r>
      <w:r>
        <w:rPr/>
        <w:t>традициям</w:t>
      </w:r>
      <w:r>
        <w:rPr>
          <w:spacing w:val="80"/>
        </w:rPr>
        <w:t xml:space="preserve"> </w:t>
      </w:r>
      <w:r>
        <w:rPr/>
        <w:t>и</w:t>
      </w:r>
      <w:r>
        <w:rPr>
          <w:spacing w:val="80"/>
        </w:rPr>
        <w:t xml:space="preserve"> </w:t>
      </w:r>
      <w:r>
        <w:rPr/>
        <w:t>творчеству</w:t>
      </w:r>
      <w:r>
        <w:rPr>
          <w:spacing w:val="80"/>
        </w:rPr>
        <w:t xml:space="preserve"> </w:t>
      </w:r>
      <w:r>
        <w:rPr/>
        <w:t>своего и других народов;</w:t>
      </w:r>
    </w:p>
    <w:p>
      <w:pPr>
        <w:pStyle w:val="Style14"/>
        <w:spacing w:lineRule="auto" w:line="362" w:before="4" w:after="0"/>
        <w:ind w:left="973" w:right="615" w:firstLine="710"/>
        <w:rPr/>
      </w:pPr>
      <w:r>
        <w:rPr/>
        <w:t xml:space="preserve">стремление к самовыражению в разных видах художественной </w:t>
      </w:r>
      <w:r>
        <w:rPr>
          <w:spacing w:val="-2"/>
        </w:rPr>
        <w:t>деятельности;</w:t>
      </w:r>
    </w:p>
    <w:p>
      <w:pPr>
        <w:pStyle w:val="Style14"/>
        <w:spacing w:lineRule="auto" w:line="362"/>
        <w:ind w:left="973" w:right="615" w:firstLine="710"/>
        <w:rPr/>
      </w:pPr>
      <w:r>
        <w:rPr/>
        <w:t>физическое воспитание, формирование культуры здоровья и эмоционального благополучия:</w:t>
      </w:r>
    </w:p>
    <w:p>
      <w:pPr>
        <w:pStyle w:val="Style14"/>
        <w:spacing w:lineRule="auto" w:line="348"/>
        <w:ind w:left="973" w:right="602" w:firstLine="710"/>
        <w:rPr/>
      </w:pPr>
      <w:r>
        <w:rPr/>
        <w:t>соблюдение правил здорового и безопасного (для себя и других людей) образа жизни в окружающей среде (в том числе информационной);</w:t>
      </w:r>
    </w:p>
    <w:p>
      <w:pPr>
        <w:pStyle w:val="Style14"/>
        <w:spacing w:lineRule="auto" w:line="348" w:before="3" w:after="0"/>
        <w:ind w:left="1683" w:right="2174" w:hanging="0"/>
        <w:rPr/>
      </w:pPr>
      <w:r>
        <w:rPr/>
        <w:t>бережное</w:t>
      </w:r>
      <w:r>
        <w:rPr>
          <w:spacing w:val="-4"/>
        </w:rPr>
        <w:t xml:space="preserve"> </w:t>
      </w:r>
      <w:r>
        <w:rPr/>
        <w:t>отношение</w:t>
      </w:r>
      <w:r>
        <w:rPr>
          <w:spacing w:val="-3"/>
        </w:rPr>
        <w:t xml:space="preserve"> </w:t>
      </w:r>
      <w:r>
        <w:rPr/>
        <w:t>к</w:t>
      </w:r>
      <w:r>
        <w:rPr>
          <w:spacing w:val="-5"/>
        </w:rPr>
        <w:t xml:space="preserve"> </w:t>
      </w:r>
      <w:r>
        <w:rPr/>
        <w:t>физическому</w:t>
      </w:r>
      <w:r>
        <w:rPr>
          <w:spacing w:val="-8"/>
        </w:rPr>
        <w:t xml:space="preserve"> </w:t>
      </w:r>
      <w:r>
        <w:rPr/>
        <w:t>и</w:t>
      </w:r>
      <w:r>
        <w:rPr>
          <w:spacing w:val="-4"/>
        </w:rPr>
        <w:t xml:space="preserve"> </w:t>
      </w:r>
      <w:r>
        <w:rPr/>
        <w:t>психическому</w:t>
      </w:r>
      <w:r>
        <w:rPr>
          <w:spacing w:val="-5"/>
        </w:rPr>
        <w:t xml:space="preserve"> </w:t>
      </w:r>
      <w:r>
        <w:rPr/>
        <w:t>здоровью; трудовое воспитание:</w:t>
      </w:r>
    </w:p>
    <w:p>
      <w:pPr>
        <w:pStyle w:val="Style14"/>
        <w:spacing w:lineRule="auto" w:line="360"/>
        <w:ind w:left="973" w:right="606" w:firstLine="710"/>
        <w:rPr/>
      </w:pPr>
      <w:r>
        <w:rPr/>
        <w:t>осознание ценности труда в жизни человека и общества, ответственное потребление</w:t>
      </w:r>
      <w:r>
        <w:rPr>
          <w:spacing w:val="75"/>
        </w:rPr>
        <w:t xml:space="preserve"> </w:t>
      </w:r>
      <w:r>
        <w:rPr/>
        <w:t>и</w:t>
      </w:r>
      <w:r>
        <w:rPr>
          <w:spacing w:val="80"/>
          <w:w w:val="150"/>
        </w:rPr>
        <w:t xml:space="preserve"> </w:t>
      </w:r>
      <w:r>
        <w:rPr/>
        <w:t>бережное</w:t>
      </w:r>
      <w:r>
        <w:rPr>
          <w:spacing w:val="80"/>
          <w:w w:val="150"/>
        </w:rPr>
        <w:t xml:space="preserve"> </w:t>
      </w:r>
      <w:r>
        <w:rPr/>
        <w:t>отношение</w:t>
      </w:r>
      <w:r>
        <w:rPr>
          <w:spacing w:val="39"/>
        </w:rPr>
        <w:t xml:space="preserve">  </w:t>
      </w:r>
      <w:r>
        <w:rPr/>
        <w:t>к</w:t>
      </w:r>
      <w:r>
        <w:rPr>
          <w:spacing w:val="80"/>
          <w:w w:val="150"/>
        </w:rPr>
        <w:t xml:space="preserve"> </w:t>
      </w:r>
      <w:r>
        <w:rPr/>
        <w:t>результатам</w:t>
      </w:r>
      <w:r>
        <w:rPr>
          <w:spacing w:val="80"/>
          <w:w w:val="150"/>
        </w:rPr>
        <w:t xml:space="preserve"> </w:t>
      </w:r>
      <w:r>
        <w:rPr/>
        <w:t>труда,</w:t>
      </w:r>
      <w:r>
        <w:rPr>
          <w:spacing w:val="37"/>
        </w:rPr>
        <w:t xml:space="preserve">  </w:t>
      </w:r>
      <w:r>
        <w:rPr/>
        <w:t>навыки</w:t>
      </w:r>
      <w:r>
        <w:rPr>
          <w:spacing w:val="38"/>
        </w:rPr>
        <w:t xml:space="preserve">  </w:t>
      </w:r>
      <w:r>
        <w:rPr/>
        <w:t>участия в различных видах трудовой деятельности, интерес к различным профессия;</w:t>
      </w:r>
    </w:p>
    <w:p>
      <w:pPr>
        <w:pStyle w:val="Style14"/>
        <w:ind w:left="1683" w:right="0" w:hanging="0"/>
        <w:rPr/>
      </w:pPr>
      <w:r>
        <w:rPr/>
        <w:t>экологическое</w:t>
      </w:r>
      <w:r>
        <w:rPr>
          <w:spacing w:val="-14"/>
        </w:rPr>
        <w:t xml:space="preserve"> </w:t>
      </w:r>
      <w:r>
        <w:rPr>
          <w:spacing w:val="-2"/>
        </w:rPr>
        <w:t>воспитание:</w:t>
      </w:r>
    </w:p>
    <w:p>
      <w:pPr>
        <w:pStyle w:val="Style14"/>
        <w:spacing w:before="163" w:after="0"/>
        <w:ind w:left="1683" w:right="0" w:hanging="0"/>
        <w:rPr/>
      </w:pPr>
      <w:r>
        <w:rPr/>
        <w:t>бережное</w:t>
      </w:r>
      <w:r>
        <w:rPr>
          <w:spacing w:val="-11"/>
        </w:rPr>
        <w:t xml:space="preserve"> </w:t>
      </w:r>
      <w:r>
        <w:rPr/>
        <w:t>отношение</w:t>
      </w:r>
      <w:r>
        <w:rPr>
          <w:spacing w:val="-11"/>
        </w:rPr>
        <w:t xml:space="preserve"> </w:t>
      </w:r>
      <w:r>
        <w:rPr/>
        <w:t>к</w:t>
      </w:r>
      <w:r>
        <w:rPr>
          <w:spacing w:val="-10"/>
        </w:rPr>
        <w:t xml:space="preserve"> </w:t>
      </w:r>
      <w:r>
        <w:rPr>
          <w:spacing w:val="-2"/>
        </w:rPr>
        <w:t>природе;</w:t>
      </w:r>
    </w:p>
    <w:p>
      <w:pPr>
        <w:sectPr>
          <w:footerReference w:type="default" r:id="rId254"/>
          <w:footerReference w:type="first" r:id="rId255"/>
          <w:type w:val="nextPage"/>
          <w:pgSz w:w="11906" w:h="16838"/>
          <w:pgMar w:left="160" w:right="240" w:gutter="0" w:header="0" w:top="1040" w:footer="941" w:bottom="1140"/>
          <w:pgNumType w:fmt="decimal"/>
          <w:formProt w:val="false"/>
          <w:textDirection w:val="lrTb"/>
          <w:docGrid w:type="default" w:linePitch="100" w:charSpace="8192"/>
        </w:sectPr>
        <w:pStyle w:val="Style14"/>
        <w:spacing w:before="158" w:after="0"/>
        <w:ind w:left="1683" w:right="0" w:hanging="0"/>
        <w:rPr/>
      </w:pPr>
      <w:r>
        <w:rPr/>
        <w:t>неприятие</w:t>
      </w:r>
      <w:r>
        <w:rPr>
          <w:spacing w:val="-13"/>
        </w:rPr>
        <w:t xml:space="preserve"> </w:t>
      </w:r>
      <w:r>
        <w:rPr/>
        <w:t>действий,</w:t>
      </w:r>
      <w:r>
        <w:rPr>
          <w:spacing w:val="-13"/>
        </w:rPr>
        <w:t xml:space="preserve"> </w:t>
      </w:r>
      <w:r>
        <w:rPr/>
        <w:t>приносящих</w:t>
      </w:r>
      <w:r>
        <w:rPr>
          <w:spacing w:val="-14"/>
        </w:rPr>
        <w:t xml:space="preserve"> </w:t>
      </w:r>
      <w:r>
        <w:rPr/>
        <w:t>вред</w:t>
      </w:r>
      <w:r>
        <w:rPr>
          <w:spacing w:val="-12"/>
        </w:rPr>
        <w:t xml:space="preserve"> </w:t>
      </w:r>
      <w:r>
        <w:rPr>
          <w:spacing w:val="-2"/>
        </w:rPr>
        <w:t>природе;</w:t>
      </w:r>
    </w:p>
    <w:p>
      <w:pPr>
        <w:pStyle w:val="Style14"/>
        <w:spacing w:before="65" w:after="0"/>
        <w:ind w:left="1683" w:right="0" w:hanging="0"/>
        <w:rPr/>
      </w:pPr>
      <w:r>
        <w:rPr/>
        <w:t>ценности</w:t>
      </w:r>
      <w:r>
        <w:rPr>
          <w:spacing w:val="-17"/>
        </w:rPr>
        <w:t xml:space="preserve"> </w:t>
      </w:r>
      <w:r>
        <w:rPr/>
        <w:t>научного</w:t>
      </w:r>
      <w:r>
        <w:rPr>
          <w:spacing w:val="-16"/>
        </w:rPr>
        <w:t xml:space="preserve"> </w:t>
      </w:r>
      <w:r>
        <w:rPr>
          <w:spacing w:val="-2"/>
        </w:rPr>
        <w:t>познания:</w:t>
      </w:r>
    </w:p>
    <w:p>
      <w:pPr>
        <w:pStyle w:val="Style14"/>
        <w:spacing w:before="164" w:after="0"/>
        <w:ind w:left="1683" w:right="0" w:hanging="0"/>
        <w:rPr/>
      </w:pPr>
      <w:r>
        <w:rPr/>
        <w:t>первоначальные</w:t>
      </w:r>
      <w:r>
        <w:rPr>
          <w:spacing w:val="-15"/>
        </w:rPr>
        <w:t xml:space="preserve"> </w:t>
      </w:r>
      <w:r>
        <w:rPr/>
        <w:t>представления</w:t>
      </w:r>
      <w:r>
        <w:rPr>
          <w:spacing w:val="-10"/>
        </w:rPr>
        <w:t xml:space="preserve"> </w:t>
      </w:r>
      <w:r>
        <w:rPr/>
        <w:t>о</w:t>
      </w:r>
      <w:r>
        <w:rPr>
          <w:spacing w:val="-12"/>
        </w:rPr>
        <w:t xml:space="preserve"> </w:t>
      </w:r>
      <w:r>
        <w:rPr/>
        <w:t>научной</w:t>
      </w:r>
      <w:r>
        <w:rPr>
          <w:spacing w:val="-13"/>
        </w:rPr>
        <w:t xml:space="preserve"> </w:t>
      </w:r>
      <w:r>
        <w:rPr/>
        <w:t>картине</w:t>
      </w:r>
      <w:r>
        <w:rPr>
          <w:spacing w:val="-13"/>
        </w:rPr>
        <w:t xml:space="preserve"> </w:t>
      </w:r>
      <w:r>
        <w:rPr>
          <w:spacing w:val="-2"/>
        </w:rPr>
        <w:t>мира;</w:t>
      </w:r>
    </w:p>
    <w:p>
      <w:pPr>
        <w:pStyle w:val="Style14"/>
        <w:spacing w:lineRule="auto" w:line="362" w:before="158" w:after="0"/>
        <w:ind w:left="973" w:right="612" w:firstLine="710"/>
        <w:rPr/>
      </w:pPr>
      <w:r>
        <w:rPr/>
        <w:t>познавательные интересы, активность,</w:t>
      </w:r>
      <w:r>
        <w:rPr>
          <w:spacing w:val="40"/>
        </w:rPr>
        <w:t xml:space="preserve"> </w:t>
      </w:r>
      <w:r>
        <w:rPr/>
        <w:t>инициативность,</w:t>
      </w:r>
      <w:r>
        <w:rPr>
          <w:spacing w:val="40"/>
        </w:rPr>
        <w:t xml:space="preserve"> </w:t>
      </w:r>
      <w:r>
        <w:rPr/>
        <w:t>любознательность и самостоятельность в познании.</w:t>
      </w:r>
    </w:p>
    <w:p>
      <w:pPr>
        <w:pStyle w:val="Style14"/>
        <w:spacing w:lineRule="auto" w:line="360"/>
        <w:ind w:left="973" w:right="613" w:firstLine="710"/>
        <w:rPr/>
      </w:pPr>
      <w:r>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Style14"/>
        <w:spacing w:lineRule="auto" w:line="348" w:before="2" w:after="0"/>
        <w:ind w:left="973" w:right="615" w:firstLine="710"/>
        <w:rPr/>
      </w:pPr>
      <w:r>
        <w:rPr/>
        <w:t>У обучающегося будут сформированы следующие базовые логические действия как часть познавательных универсальных учебных действий:</w:t>
      </w:r>
    </w:p>
    <w:p>
      <w:pPr>
        <w:pStyle w:val="Style14"/>
        <w:spacing w:lineRule="auto" w:line="362" w:before="1" w:after="0"/>
        <w:ind w:left="973" w:right="623" w:firstLine="710"/>
        <w:rPr/>
      </w:pPr>
      <w:r>
        <w:rPr/>
        <w:t>сравнивать</w:t>
      </w:r>
      <w:r>
        <w:rPr>
          <w:spacing w:val="-4"/>
        </w:rPr>
        <w:t xml:space="preserve"> </w:t>
      </w:r>
      <w:r>
        <w:rPr/>
        <w:t>объекты, устанавливать</w:t>
      </w:r>
      <w:r>
        <w:rPr>
          <w:spacing w:val="-4"/>
        </w:rPr>
        <w:t xml:space="preserve"> </w:t>
      </w:r>
      <w:r>
        <w:rPr/>
        <w:t>основания</w:t>
      </w:r>
      <w:r>
        <w:rPr>
          <w:spacing w:val="-1"/>
        </w:rPr>
        <w:t xml:space="preserve"> </w:t>
      </w:r>
      <w:r>
        <w:rPr/>
        <w:t>для</w:t>
      </w:r>
      <w:r>
        <w:rPr>
          <w:spacing w:val="-1"/>
        </w:rPr>
        <w:t xml:space="preserve"> </w:t>
      </w:r>
      <w:r>
        <w:rPr/>
        <w:t>сравнения,</w:t>
      </w:r>
      <w:r>
        <w:rPr>
          <w:spacing w:val="-2"/>
        </w:rPr>
        <w:t xml:space="preserve"> </w:t>
      </w:r>
      <w:r>
        <w:rPr/>
        <w:t xml:space="preserve">устанавливать </w:t>
      </w:r>
      <w:r>
        <w:rPr>
          <w:spacing w:val="-2"/>
        </w:rPr>
        <w:t>аналогии;</w:t>
      </w:r>
    </w:p>
    <w:p>
      <w:pPr>
        <w:pStyle w:val="Style14"/>
        <w:spacing w:lineRule="auto" w:line="362"/>
        <w:ind w:left="1683" w:right="622" w:hanging="0"/>
        <w:rPr/>
      </w:pPr>
      <w:r>
        <w:rPr/>
        <w:t>объединять части объекта (объекты) по определённому признаку; определять</w:t>
      </w:r>
      <w:r>
        <w:rPr>
          <w:spacing w:val="40"/>
        </w:rPr>
        <w:t xml:space="preserve"> </w:t>
      </w:r>
      <w:r>
        <w:rPr/>
        <w:t>существенный</w:t>
      </w:r>
      <w:r>
        <w:rPr>
          <w:spacing w:val="40"/>
        </w:rPr>
        <w:t xml:space="preserve"> </w:t>
      </w:r>
      <w:r>
        <w:rPr/>
        <w:t>признак</w:t>
      </w:r>
      <w:r>
        <w:rPr>
          <w:spacing w:val="40"/>
        </w:rPr>
        <w:t xml:space="preserve"> </w:t>
      </w:r>
      <w:r>
        <w:rPr/>
        <w:t>для</w:t>
      </w:r>
      <w:r>
        <w:rPr>
          <w:spacing w:val="40"/>
        </w:rPr>
        <w:t xml:space="preserve"> </w:t>
      </w:r>
      <w:r>
        <w:rPr/>
        <w:t>классификации,</w:t>
      </w:r>
      <w:r>
        <w:rPr>
          <w:spacing w:val="40"/>
        </w:rPr>
        <w:t xml:space="preserve"> </w:t>
      </w:r>
      <w:r>
        <w:rPr/>
        <w:t>классифицировать</w:t>
      </w:r>
    </w:p>
    <w:p>
      <w:pPr>
        <w:pStyle w:val="Style14"/>
        <w:spacing w:lineRule="exact" w:line="310"/>
        <w:ind w:left="973" w:right="0" w:hanging="0"/>
        <w:rPr/>
      </w:pPr>
      <w:r>
        <w:rPr/>
        <w:t>предложенные</w:t>
      </w:r>
      <w:r>
        <w:rPr>
          <w:spacing w:val="-14"/>
        </w:rPr>
        <w:t xml:space="preserve"> </w:t>
      </w:r>
      <w:r>
        <w:rPr>
          <w:spacing w:val="-2"/>
        </w:rPr>
        <w:t>объекты;</w:t>
      </w:r>
    </w:p>
    <w:p>
      <w:pPr>
        <w:pStyle w:val="Style14"/>
        <w:spacing w:lineRule="auto" w:line="362" w:before="158" w:after="0"/>
        <w:ind w:left="973" w:right="617" w:firstLine="710"/>
        <w:rPr/>
      </w:pPr>
      <w:r>
        <w:rPr/>
        <w:t>находить закономерности и противоречия в рассматриваемых фактах, данных и наблюдениях на основе предложенного учителем алгоритма;</w:t>
      </w:r>
    </w:p>
    <w:p>
      <w:pPr>
        <w:pStyle w:val="Style14"/>
        <w:spacing w:lineRule="auto" w:line="362"/>
        <w:ind w:left="973" w:right="615" w:firstLine="710"/>
        <w:rPr/>
      </w:pPr>
      <w:r>
        <w:rPr/>
        <w:t>выявлять недостаток информации для решения учебной (практической) задачи на основе предложенного алгоритма;</w:t>
      </w:r>
    </w:p>
    <w:p>
      <w:pPr>
        <w:pStyle w:val="Style14"/>
        <w:spacing w:lineRule="auto" w:line="348" w:before="1" w:after="0"/>
        <w:ind w:left="973" w:right="614" w:firstLine="710"/>
        <w:rPr/>
      </w:pPr>
      <w:r>
        <w:rPr/>
        <w:t>устанавливать причинно-следственные связи в ситуациях, поддающихся непосредственному наблюдению или знакомых по опыту, делать выводы.</w:t>
      </w:r>
    </w:p>
    <w:p>
      <w:pPr>
        <w:pStyle w:val="Style14"/>
        <w:spacing w:lineRule="auto" w:line="360" w:before="2" w:after="0"/>
        <w:ind w:left="973" w:right="598" w:firstLine="710"/>
        <w:rPr/>
      </w:pPr>
      <w:r>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rPr>
        <w:t>действий:</w:t>
      </w:r>
    </w:p>
    <w:p>
      <w:pPr>
        <w:pStyle w:val="Style14"/>
        <w:spacing w:lineRule="auto" w:line="348" w:before="2" w:after="0"/>
        <w:ind w:left="973" w:right="613" w:firstLine="710"/>
        <w:rPr/>
      </w:pPr>
      <w:r>
        <w:rPr/>
        <w:t>определять разрыв между реальным и желательным состоянием объекта (ситуации) на основе предложенных учителем вопросов;</w:t>
      </w:r>
    </w:p>
    <w:p>
      <w:pPr>
        <w:sectPr>
          <w:footerReference w:type="default" r:id="rId256"/>
          <w:footerReference w:type="first" r:id="rId25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before="3" w:after="0"/>
        <w:ind w:left="973" w:right="620" w:firstLine="710"/>
        <w:rPr/>
      </w:pPr>
      <w:r>
        <w:rPr/>
        <w:t>с помощью педагогического работника формулировать цель, планировать изменения объекта, ситуации;</w:t>
      </w:r>
    </w:p>
    <w:p>
      <w:pPr>
        <w:pStyle w:val="Style14"/>
        <w:spacing w:lineRule="auto" w:line="362" w:before="65" w:after="0"/>
        <w:ind w:left="973" w:right="609" w:firstLine="710"/>
        <w:rPr/>
      </w:pPr>
      <w:r>
        <w:rPr/>
        <w:t>сравнивать несколько вариантов решения задачи, выбирать наиболее подходящий (на основе предложенных критериев);</w:t>
      </w:r>
    </w:p>
    <w:p>
      <w:pPr>
        <w:pStyle w:val="Style14"/>
        <w:spacing w:lineRule="auto" w:line="362" w:before="1" w:after="0"/>
        <w:ind w:left="973" w:right="612" w:firstLine="710"/>
        <w:rPr/>
      </w:pPr>
      <w:r>
        <w:rPr/>
        <w:t>проводить</w:t>
      </w:r>
      <w:r>
        <w:rPr>
          <w:spacing w:val="80"/>
          <w:w w:val="150"/>
        </w:rPr>
        <w:t xml:space="preserve"> </w:t>
      </w:r>
      <w:r>
        <w:rPr/>
        <w:t>по</w:t>
      </w:r>
      <w:r>
        <w:rPr>
          <w:spacing w:val="80"/>
          <w:w w:val="150"/>
        </w:rPr>
        <w:t xml:space="preserve"> </w:t>
      </w:r>
      <w:r>
        <w:rPr/>
        <w:t>предложенному</w:t>
      </w:r>
      <w:r>
        <w:rPr>
          <w:spacing w:val="80"/>
          <w:w w:val="150"/>
        </w:rPr>
        <w:t xml:space="preserve"> </w:t>
      </w:r>
      <w:r>
        <w:rPr/>
        <w:t>плану</w:t>
      </w:r>
      <w:r>
        <w:rPr>
          <w:spacing w:val="80"/>
          <w:w w:val="150"/>
        </w:rPr>
        <w:t xml:space="preserve"> </w:t>
      </w:r>
      <w:r>
        <w:rPr/>
        <w:t>опыт,</w:t>
      </w:r>
      <w:r>
        <w:rPr>
          <w:spacing w:val="80"/>
          <w:w w:val="150"/>
        </w:rPr>
        <w:t xml:space="preserve"> </w:t>
      </w:r>
      <w:r>
        <w:rPr/>
        <w:t>несложное</w:t>
      </w:r>
      <w:r>
        <w:rPr>
          <w:spacing w:val="80"/>
          <w:w w:val="150"/>
        </w:rPr>
        <w:t xml:space="preserve"> </w:t>
      </w:r>
      <w:r>
        <w:rPr/>
        <w:t>исследование</w:t>
      </w:r>
      <w:r>
        <w:rPr>
          <w:spacing w:val="80"/>
        </w:rPr>
        <w:t xml:space="preserve"> </w:t>
      </w:r>
      <w:r>
        <w:rPr/>
        <w:t>по установлению особенностей объекта изучения и связей между</w:t>
      </w:r>
      <w:r>
        <w:rPr>
          <w:spacing w:val="40"/>
        </w:rPr>
        <w:t xml:space="preserve"> </w:t>
      </w:r>
      <w:r>
        <w:rPr/>
        <w:t>объектами (часть целое, причина следствие);</w:t>
      </w:r>
    </w:p>
    <w:p>
      <w:pPr>
        <w:pStyle w:val="Style14"/>
        <w:spacing w:lineRule="auto" w:line="362"/>
        <w:ind w:left="973" w:right="613" w:firstLine="710"/>
        <w:rPr/>
      </w:pPr>
      <w:r>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pPr>
        <w:pStyle w:val="Style14"/>
        <w:spacing w:lineRule="auto" w:line="362"/>
        <w:ind w:left="973" w:right="620" w:firstLine="710"/>
        <w:rPr/>
      </w:pPr>
      <w:r>
        <w:rPr/>
        <w:t>прогнозировать возможное</w:t>
      </w:r>
      <w:r>
        <w:rPr>
          <w:spacing w:val="40"/>
        </w:rPr>
        <w:t xml:space="preserve"> </w:t>
      </w:r>
      <w:r>
        <w:rPr/>
        <w:t>развитие процессов, событий и</w:t>
      </w:r>
      <w:r>
        <w:rPr>
          <w:spacing w:val="40"/>
        </w:rPr>
        <w:t xml:space="preserve"> </w:t>
      </w:r>
      <w:r>
        <w:rPr/>
        <w:t>их последствия</w:t>
      </w:r>
      <w:r>
        <w:rPr>
          <w:spacing w:val="40"/>
        </w:rPr>
        <w:t xml:space="preserve"> </w:t>
      </w:r>
      <w:r>
        <w:rPr/>
        <w:t>в аналогичных или сходных ситуациях.</w:t>
      </w:r>
    </w:p>
    <w:p>
      <w:pPr>
        <w:pStyle w:val="Style14"/>
        <w:spacing w:lineRule="auto" w:line="362"/>
        <w:ind w:left="973" w:right="624" w:firstLine="710"/>
        <w:rPr/>
      </w:pPr>
      <w:r>
        <w:rPr/>
        <w:t>У</w:t>
      </w:r>
      <w:r>
        <w:rPr>
          <w:spacing w:val="80"/>
          <w:w w:val="150"/>
        </w:rPr>
        <w:t xml:space="preserve">   </w:t>
      </w:r>
      <w:r>
        <w:rPr/>
        <w:t>обучающегося</w:t>
      </w:r>
      <w:r>
        <w:rPr>
          <w:spacing w:val="80"/>
          <w:w w:val="150"/>
        </w:rPr>
        <w:t xml:space="preserve">   </w:t>
      </w:r>
      <w:r>
        <w:rPr/>
        <w:t>будут</w:t>
      </w:r>
      <w:r>
        <w:rPr>
          <w:spacing w:val="80"/>
          <w:w w:val="150"/>
        </w:rPr>
        <w:t xml:space="preserve">   </w:t>
      </w:r>
      <w:r>
        <w:rPr/>
        <w:t>сформированы</w:t>
      </w:r>
      <w:r>
        <w:rPr>
          <w:spacing w:val="80"/>
          <w:w w:val="150"/>
        </w:rPr>
        <w:t xml:space="preserve">   </w:t>
      </w:r>
      <w:r>
        <w:rPr/>
        <w:t>умения</w:t>
      </w:r>
      <w:r>
        <w:rPr>
          <w:spacing w:val="80"/>
          <w:w w:val="150"/>
        </w:rPr>
        <w:t xml:space="preserve">   </w:t>
      </w:r>
      <w:r>
        <w:rPr/>
        <w:t>работать с информацией как часть познавательных универсальных учебных действий:</w:t>
      </w:r>
    </w:p>
    <w:p>
      <w:pPr>
        <w:pStyle w:val="Style14"/>
        <w:spacing w:lineRule="exact" w:line="312"/>
        <w:ind w:left="1683" w:right="0" w:hanging="0"/>
        <w:rPr/>
      </w:pPr>
      <w:r>
        <w:rPr/>
        <w:t>выбирать</w:t>
      </w:r>
      <w:r>
        <w:rPr>
          <w:spacing w:val="-17"/>
        </w:rPr>
        <w:t xml:space="preserve"> </w:t>
      </w:r>
      <w:r>
        <w:rPr/>
        <w:t>источник</w:t>
      </w:r>
      <w:r>
        <w:rPr>
          <w:spacing w:val="-15"/>
        </w:rPr>
        <w:t xml:space="preserve"> </w:t>
      </w:r>
      <w:r>
        <w:rPr/>
        <w:t>получения</w:t>
      </w:r>
      <w:r>
        <w:rPr>
          <w:spacing w:val="-10"/>
        </w:rPr>
        <w:t xml:space="preserve"> </w:t>
      </w:r>
      <w:r>
        <w:rPr>
          <w:spacing w:val="-2"/>
        </w:rPr>
        <w:t>информации;</w:t>
      </w:r>
    </w:p>
    <w:p>
      <w:pPr>
        <w:pStyle w:val="Style14"/>
        <w:spacing w:lineRule="auto" w:line="362" w:before="130" w:after="0"/>
        <w:ind w:left="973" w:right="617" w:firstLine="710"/>
        <w:rPr/>
      </w:pPr>
      <w:r>
        <w:rPr/>
        <w:t>согласно заданному алгоритму находить в предложенном источнике информацию, представленную в явном виде;</w:t>
      </w:r>
    </w:p>
    <w:p>
      <w:pPr>
        <w:pStyle w:val="Style14"/>
        <w:spacing w:lineRule="auto" w:line="362"/>
        <w:ind w:left="973" w:right="627" w:firstLine="710"/>
        <w:rPr/>
      </w:pPr>
      <w:r>
        <w:rPr/>
        <w:t>распознавать достоверную и недостоверную информацию самостоятельно или на основании предложенного учителем способа её проверки;</w:t>
      </w:r>
    </w:p>
    <w:p>
      <w:pPr>
        <w:pStyle w:val="Style14"/>
        <w:spacing w:lineRule="auto" w:line="360"/>
        <w:ind w:left="973" w:right="606" w:firstLine="710"/>
        <w:rPr/>
      </w:pPr>
      <w:r>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pPr>
        <w:pStyle w:val="Style14"/>
        <w:spacing w:lineRule="auto" w:line="348" w:before="1" w:after="0"/>
        <w:ind w:left="973" w:right="612" w:firstLine="710"/>
        <w:rPr/>
      </w:pPr>
      <w:r>
        <w:rPr/>
        <w:t>анализировать и создавать текстовую, видео, графическую, звуковую, информацию в соответствии с учебной задачей;</w:t>
      </w:r>
    </w:p>
    <w:p>
      <w:pPr>
        <w:pStyle w:val="Style14"/>
        <w:spacing w:before="2" w:after="0"/>
        <w:ind w:left="1683" w:right="0" w:hanging="0"/>
        <w:rPr/>
      </w:pPr>
      <w:r>
        <w:rPr/>
        <w:t>самостоятельно</w:t>
      </w:r>
      <w:r>
        <w:rPr>
          <w:spacing w:val="-13"/>
        </w:rPr>
        <w:t xml:space="preserve"> </w:t>
      </w:r>
      <w:r>
        <w:rPr/>
        <w:t>создавать</w:t>
      </w:r>
      <w:r>
        <w:rPr>
          <w:spacing w:val="-14"/>
        </w:rPr>
        <w:t xml:space="preserve"> </w:t>
      </w:r>
      <w:r>
        <w:rPr/>
        <w:t>схемы,</w:t>
      </w:r>
      <w:r>
        <w:rPr>
          <w:spacing w:val="-9"/>
        </w:rPr>
        <w:t xml:space="preserve"> </w:t>
      </w:r>
      <w:r>
        <w:rPr/>
        <w:t>таблицы</w:t>
      </w:r>
      <w:r>
        <w:rPr>
          <w:spacing w:val="-10"/>
        </w:rPr>
        <w:t xml:space="preserve"> </w:t>
      </w:r>
      <w:r>
        <w:rPr/>
        <w:t>для</w:t>
      </w:r>
      <w:r>
        <w:rPr>
          <w:spacing w:val="-11"/>
        </w:rPr>
        <w:t xml:space="preserve"> </w:t>
      </w:r>
      <w:r>
        <w:rPr/>
        <w:t>представления</w:t>
      </w:r>
      <w:r>
        <w:rPr>
          <w:spacing w:val="-9"/>
        </w:rPr>
        <w:t xml:space="preserve"> </w:t>
      </w:r>
      <w:r>
        <w:rPr>
          <w:spacing w:val="-2"/>
        </w:rPr>
        <w:t>информации.</w:t>
      </w:r>
    </w:p>
    <w:p>
      <w:pPr>
        <w:pStyle w:val="Style14"/>
        <w:tabs>
          <w:tab w:val="clear" w:pos="720"/>
          <w:tab w:val="left" w:pos="2144" w:leader="none"/>
          <w:tab w:val="left" w:pos="4148" w:leader="none"/>
          <w:tab w:val="left" w:pos="5096" w:leader="none"/>
          <w:tab w:val="left" w:pos="7151" w:leader="none"/>
          <w:tab w:val="left" w:pos="8287" w:leader="none"/>
          <w:tab w:val="left" w:pos="9600" w:leader="none"/>
          <w:tab w:val="left" w:pos="10257" w:leader="none"/>
        </w:tabs>
        <w:spacing w:lineRule="auto" w:line="362" w:before="156" w:after="0"/>
        <w:ind w:left="973" w:right="614" w:firstLine="710"/>
        <w:jc w:val="left"/>
        <w:rPr/>
      </w:pPr>
      <w:r>
        <w:rPr>
          <w:spacing w:val="-10"/>
        </w:rPr>
        <w:t>У</w:t>
      </w:r>
      <w:r>
        <w:rPr/>
        <w:tab/>
      </w:r>
      <w:r>
        <w:rPr>
          <w:spacing w:val="-2"/>
        </w:rPr>
        <w:t>обучающегося</w:t>
      </w:r>
      <w:r>
        <w:rPr/>
        <w:tab/>
      </w:r>
      <w:r>
        <w:rPr>
          <w:spacing w:val="-4"/>
        </w:rPr>
        <w:t>будут</w:t>
      </w:r>
      <w:r>
        <w:rPr/>
        <w:tab/>
      </w:r>
      <w:r>
        <w:rPr>
          <w:spacing w:val="-2"/>
        </w:rPr>
        <w:t>сформированы</w:t>
      </w:r>
      <w:r>
        <w:rPr/>
        <w:tab/>
      </w:r>
      <w:r>
        <w:rPr>
          <w:spacing w:val="-2"/>
        </w:rPr>
        <w:t>умения</w:t>
      </w:r>
      <w:r>
        <w:rPr/>
        <w:tab/>
      </w:r>
      <w:r>
        <w:rPr>
          <w:spacing w:val="-2"/>
        </w:rPr>
        <w:t>общения</w:t>
      </w:r>
      <w:r>
        <w:rPr/>
        <w:tab/>
      </w:r>
      <w:r>
        <w:rPr>
          <w:spacing w:val="-4"/>
        </w:rPr>
        <w:t>как</w:t>
      </w:r>
      <w:r>
        <w:rPr/>
        <w:tab/>
      </w:r>
      <w:r>
        <w:rPr>
          <w:spacing w:val="-2"/>
        </w:rPr>
        <w:t xml:space="preserve">часть </w:t>
      </w:r>
      <w:r>
        <w:rPr/>
        <w:t>коммуникативных универсальных учебных действий:</w:t>
      </w:r>
    </w:p>
    <w:p>
      <w:pPr>
        <w:pStyle w:val="Style14"/>
        <w:spacing w:lineRule="auto" w:line="348"/>
        <w:ind w:left="973" w:right="620" w:firstLine="710"/>
        <w:jc w:val="left"/>
        <w:rPr/>
      </w:pPr>
      <w:r>
        <w:rPr/>
        <w:t>воспринимать</w:t>
      </w:r>
      <w:r>
        <w:rPr>
          <w:spacing w:val="-4"/>
        </w:rPr>
        <w:t xml:space="preserve"> </w:t>
      </w:r>
      <w:r>
        <w:rPr/>
        <w:t>и формулировать</w:t>
      </w:r>
      <w:r>
        <w:rPr>
          <w:spacing w:val="-4"/>
        </w:rPr>
        <w:t xml:space="preserve"> </w:t>
      </w:r>
      <w:r>
        <w:rPr/>
        <w:t>суждения, выражать</w:t>
      </w:r>
      <w:r>
        <w:rPr>
          <w:spacing w:val="-1"/>
        </w:rPr>
        <w:t xml:space="preserve"> </w:t>
      </w:r>
      <w:r>
        <w:rPr/>
        <w:t>эмоции в</w:t>
      </w:r>
      <w:r>
        <w:rPr>
          <w:spacing w:val="-4"/>
        </w:rPr>
        <w:t xml:space="preserve"> </w:t>
      </w:r>
      <w:r>
        <w:rPr/>
        <w:t>соответствии с целями и условиями общения в знакомой среде;</w:t>
      </w:r>
    </w:p>
    <w:p>
      <w:pPr>
        <w:pStyle w:val="Style14"/>
        <w:spacing w:lineRule="auto" w:line="362"/>
        <w:ind w:left="973" w:right="620" w:firstLine="710"/>
        <w:jc w:val="left"/>
        <w:rPr/>
      </w:pPr>
      <w:r>
        <w:rPr/>
        <w:t>проявлять уважительное отношение к собеседнику, соблюдать правила ведения диалога и дискуссии;</w:t>
      </w:r>
    </w:p>
    <w:p>
      <w:pPr>
        <w:sectPr>
          <w:footerReference w:type="default" r:id="rId258"/>
          <w:footerReference w:type="first" r:id="rId259"/>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0"/>
        <w:ind w:left="1683" w:right="0" w:hanging="0"/>
        <w:jc w:val="left"/>
        <w:rPr/>
      </w:pPr>
      <w:r>
        <w:rPr/>
        <w:t>признавать</w:t>
      </w:r>
      <w:r>
        <w:rPr>
          <w:spacing w:val="-17"/>
        </w:rPr>
        <w:t xml:space="preserve"> </w:t>
      </w:r>
      <w:r>
        <w:rPr/>
        <w:t>возможность</w:t>
      </w:r>
      <w:r>
        <w:rPr>
          <w:spacing w:val="-15"/>
        </w:rPr>
        <w:t xml:space="preserve"> </w:t>
      </w:r>
      <w:r>
        <w:rPr/>
        <w:t>существования</w:t>
      </w:r>
      <w:r>
        <w:rPr>
          <w:spacing w:val="-12"/>
        </w:rPr>
        <w:t xml:space="preserve"> </w:t>
      </w:r>
      <w:r>
        <w:rPr/>
        <w:t>разных</w:t>
      </w:r>
      <w:r>
        <w:rPr>
          <w:spacing w:val="-14"/>
        </w:rPr>
        <w:t xml:space="preserve"> </w:t>
      </w:r>
      <w:r>
        <w:rPr/>
        <w:t>точек</w:t>
      </w:r>
      <w:r>
        <w:rPr>
          <w:spacing w:val="-11"/>
        </w:rPr>
        <w:t xml:space="preserve"> </w:t>
      </w:r>
      <w:r>
        <w:rPr>
          <w:spacing w:val="-2"/>
        </w:rPr>
        <w:t>зрения;</w:t>
      </w:r>
    </w:p>
    <w:p>
      <w:pPr>
        <w:pStyle w:val="Style14"/>
        <w:spacing w:before="65" w:after="0"/>
        <w:ind w:left="1683" w:right="0" w:hanging="0"/>
        <w:jc w:val="left"/>
        <w:rPr/>
      </w:pPr>
      <w:r>
        <w:rPr/>
        <w:t>корректно</w:t>
      </w:r>
      <w:r>
        <w:rPr>
          <w:spacing w:val="-15"/>
        </w:rPr>
        <w:t xml:space="preserve"> </w:t>
      </w:r>
      <w:r>
        <w:rPr/>
        <w:t>и</w:t>
      </w:r>
      <w:r>
        <w:rPr>
          <w:spacing w:val="-13"/>
        </w:rPr>
        <w:t xml:space="preserve"> </w:t>
      </w:r>
      <w:r>
        <w:rPr/>
        <w:t>аргументированно</w:t>
      </w:r>
      <w:r>
        <w:rPr>
          <w:spacing w:val="-6"/>
        </w:rPr>
        <w:t xml:space="preserve"> </w:t>
      </w:r>
      <w:r>
        <w:rPr/>
        <w:t>высказывать</w:t>
      </w:r>
      <w:r>
        <w:rPr>
          <w:spacing w:val="-15"/>
        </w:rPr>
        <w:t xml:space="preserve"> </w:t>
      </w:r>
      <w:r>
        <w:rPr/>
        <w:t>своё</w:t>
      </w:r>
      <w:r>
        <w:rPr>
          <w:spacing w:val="-11"/>
        </w:rPr>
        <w:t xml:space="preserve"> </w:t>
      </w:r>
      <w:r>
        <w:rPr>
          <w:spacing w:val="-2"/>
        </w:rPr>
        <w:t>мнение;</w:t>
      </w:r>
    </w:p>
    <w:p>
      <w:pPr>
        <w:pStyle w:val="Style14"/>
        <w:spacing w:before="164" w:after="0"/>
        <w:ind w:left="1683" w:right="0" w:hanging="0"/>
        <w:jc w:val="left"/>
        <w:rPr/>
      </w:pPr>
      <w:r>
        <w:rPr/>
        <w:t>строить</w:t>
      </w:r>
      <w:r>
        <w:rPr>
          <w:spacing w:val="-9"/>
        </w:rPr>
        <w:t xml:space="preserve"> </w:t>
      </w:r>
      <w:r>
        <w:rPr/>
        <w:t>речевое</w:t>
      </w:r>
      <w:r>
        <w:rPr>
          <w:spacing w:val="-6"/>
        </w:rPr>
        <w:t xml:space="preserve"> </w:t>
      </w:r>
      <w:r>
        <w:rPr/>
        <w:t>высказывание</w:t>
      </w:r>
      <w:r>
        <w:rPr>
          <w:spacing w:val="-6"/>
        </w:rPr>
        <w:t xml:space="preserve"> </w:t>
      </w:r>
      <w:r>
        <w:rPr/>
        <w:t>в</w:t>
      </w:r>
      <w:r>
        <w:rPr>
          <w:spacing w:val="-7"/>
        </w:rPr>
        <w:t xml:space="preserve"> </w:t>
      </w:r>
      <w:r>
        <w:rPr/>
        <w:t>соответствии</w:t>
      </w:r>
      <w:r>
        <w:rPr>
          <w:spacing w:val="-5"/>
        </w:rPr>
        <w:t xml:space="preserve"> </w:t>
      </w:r>
      <w:r>
        <w:rPr/>
        <w:t>с</w:t>
      </w:r>
      <w:r>
        <w:rPr>
          <w:spacing w:val="-10"/>
        </w:rPr>
        <w:t xml:space="preserve"> </w:t>
      </w:r>
      <w:r>
        <w:rPr/>
        <w:t>поставленной</w:t>
      </w:r>
      <w:r>
        <w:rPr>
          <w:spacing w:val="-5"/>
        </w:rPr>
        <w:t xml:space="preserve"> </w:t>
      </w:r>
      <w:r>
        <w:rPr>
          <w:spacing w:val="-2"/>
        </w:rPr>
        <w:t>задачей;</w:t>
      </w:r>
    </w:p>
    <w:p>
      <w:pPr>
        <w:pStyle w:val="Style14"/>
        <w:tabs>
          <w:tab w:val="clear" w:pos="720"/>
          <w:tab w:val="left" w:pos="3145" w:leader="none"/>
          <w:tab w:val="left" w:pos="4307" w:leader="none"/>
          <w:tab w:val="left" w:pos="4770" w:leader="none"/>
          <w:tab w:val="left" w:pos="6556" w:leader="none"/>
          <w:tab w:val="left" w:pos="7686" w:leader="none"/>
          <w:tab w:val="left" w:pos="9273" w:leader="none"/>
        </w:tabs>
        <w:spacing w:lineRule="auto" w:line="360" w:before="160" w:after="0"/>
        <w:ind w:left="973" w:right="627" w:firstLine="710"/>
        <w:jc w:val="left"/>
        <w:rPr/>
      </w:pPr>
      <w:r>
        <w:rPr>
          <w:spacing w:val="-2"/>
        </w:rPr>
        <w:t>создавать</w:t>
      </w:r>
      <w:r>
        <w:rPr/>
        <w:tab/>
      </w:r>
      <w:r>
        <w:rPr>
          <w:spacing w:val="-2"/>
        </w:rPr>
        <w:t>устные</w:t>
      </w:r>
      <w:r>
        <w:rPr/>
        <w:tab/>
      </w:r>
      <w:r>
        <w:rPr>
          <w:spacing w:val="-10"/>
        </w:rPr>
        <w:t>и</w:t>
      </w:r>
      <w:r>
        <w:rPr/>
        <w:tab/>
      </w:r>
      <w:r>
        <w:rPr>
          <w:spacing w:val="-2"/>
        </w:rPr>
        <w:t>письменные</w:t>
      </w:r>
      <w:r>
        <w:rPr/>
        <w:tab/>
      </w:r>
      <w:r>
        <w:rPr>
          <w:spacing w:val="-2"/>
        </w:rPr>
        <w:t>тексты</w:t>
      </w:r>
      <w:r>
        <w:rPr/>
        <w:tab/>
      </w:r>
      <w:r>
        <w:rPr>
          <w:spacing w:val="-2"/>
        </w:rPr>
        <w:t>(описание,</w:t>
      </w:r>
      <w:r>
        <w:rPr/>
        <w:tab/>
      </w:r>
      <w:r>
        <w:rPr>
          <w:spacing w:val="-2"/>
        </w:rPr>
        <w:t>рассуждение, повествование);</w:t>
      </w:r>
    </w:p>
    <w:p>
      <w:pPr>
        <w:pStyle w:val="Style14"/>
        <w:spacing w:before="1" w:after="0"/>
        <w:ind w:left="1683" w:right="0" w:hanging="0"/>
        <w:jc w:val="left"/>
        <w:rPr/>
      </w:pPr>
      <w:r>
        <w:rPr/>
        <w:t>подготавливать</w:t>
      </w:r>
      <w:r>
        <w:rPr>
          <w:spacing w:val="-20"/>
        </w:rPr>
        <w:t xml:space="preserve"> </w:t>
      </w:r>
      <w:r>
        <w:rPr/>
        <w:t>небольшие</w:t>
      </w:r>
      <w:r>
        <w:rPr>
          <w:spacing w:val="-17"/>
        </w:rPr>
        <w:t xml:space="preserve"> </w:t>
      </w:r>
      <w:r>
        <w:rPr/>
        <w:t>публичные</w:t>
      </w:r>
      <w:r>
        <w:rPr>
          <w:spacing w:val="-17"/>
        </w:rPr>
        <w:t xml:space="preserve"> </w:t>
      </w:r>
      <w:r>
        <w:rPr>
          <w:spacing w:val="-2"/>
        </w:rPr>
        <w:t>выступления;</w:t>
      </w:r>
    </w:p>
    <w:p>
      <w:pPr>
        <w:pStyle w:val="Style14"/>
        <w:spacing w:lineRule="auto" w:line="362" w:before="158" w:after="0"/>
        <w:jc w:val="left"/>
        <w:rPr/>
      </w:pPr>
      <w:r>
        <w:rPr/>
        <w:t>подбирать</w:t>
      </w:r>
      <w:r>
        <w:rPr>
          <w:spacing w:val="40"/>
        </w:rPr>
        <w:t xml:space="preserve"> </w:t>
      </w:r>
      <w:r>
        <w:rPr/>
        <w:t>иллюстративный</w:t>
      </w:r>
      <w:r>
        <w:rPr>
          <w:spacing w:val="-2"/>
        </w:rPr>
        <w:t xml:space="preserve"> </w:t>
      </w:r>
      <w:r>
        <w:rPr/>
        <w:t>материал (рисунки, фото,</w:t>
      </w:r>
      <w:r>
        <w:rPr>
          <w:spacing w:val="-1"/>
        </w:rPr>
        <w:t xml:space="preserve"> </w:t>
      </w:r>
      <w:r>
        <w:rPr/>
        <w:t>плакаты)</w:t>
      </w:r>
      <w:r>
        <w:rPr>
          <w:spacing w:val="-3"/>
        </w:rPr>
        <w:t xml:space="preserve"> </w:t>
      </w:r>
      <w:r>
        <w:rPr/>
        <w:t xml:space="preserve">к тексту </w:t>
      </w:r>
      <w:r>
        <w:rPr>
          <w:spacing w:val="-2"/>
        </w:rPr>
        <w:t>выступления.</w:t>
      </w:r>
    </w:p>
    <w:p>
      <w:pPr>
        <w:pStyle w:val="Style14"/>
        <w:spacing w:lineRule="auto" w:line="348" w:before="3" w:after="0"/>
        <w:jc w:val="left"/>
        <w:rPr/>
      </w:pPr>
      <w:r>
        <w:rPr/>
        <w:t>У обучающегося</w:t>
      </w:r>
      <w:r>
        <w:rPr>
          <w:spacing w:val="36"/>
        </w:rPr>
        <w:t xml:space="preserve"> </w:t>
      </w:r>
      <w:r>
        <w:rPr/>
        <w:t>будут</w:t>
      </w:r>
      <w:r>
        <w:rPr>
          <w:spacing w:val="36"/>
        </w:rPr>
        <w:t xml:space="preserve"> </w:t>
      </w:r>
      <w:r>
        <w:rPr/>
        <w:t>сформированы</w:t>
      </w:r>
      <w:r>
        <w:rPr>
          <w:spacing w:val="36"/>
        </w:rPr>
        <w:t xml:space="preserve"> </w:t>
      </w:r>
      <w:r>
        <w:rPr/>
        <w:t>умения</w:t>
      </w:r>
      <w:r>
        <w:rPr>
          <w:spacing w:val="38"/>
        </w:rPr>
        <w:t xml:space="preserve"> </w:t>
      </w:r>
      <w:r>
        <w:rPr/>
        <w:t>самоорганизации как части регулятивных универсальных учебных действий:</w:t>
      </w:r>
    </w:p>
    <w:p>
      <w:pPr>
        <w:pStyle w:val="Style14"/>
        <w:tabs>
          <w:tab w:val="clear" w:pos="720"/>
          <w:tab w:val="left" w:pos="3433" w:leader="none"/>
          <w:tab w:val="left" w:pos="4756" w:leader="none"/>
          <w:tab w:val="left" w:pos="5303" w:leader="none"/>
          <w:tab w:val="left" w:pos="6676" w:leader="none"/>
          <w:tab w:val="left" w:pos="7912" w:leader="none"/>
          <w:tab w:val="left" w:pos="8959" w:leader="none"/>
          <w:tab w:val="left" w:pos="9624" w:leader="none"/>
        </w:tabs>
        <w:spacing w:lineRule="auto" w:line="348" w:before="1" w:after="0"/>
        <w:ind w:left="973" w:right="622" w:firstLine="710"/>
        <w:jc w:val="left"/>
        <w:rPr/>
      </w:pPr>
      <w:r>
        <w:rPr>
          <w:spacing w:val="-2"/>
        </w:rPr>
        <w:t>планировать</w:t>
      </w:r>
      <w:r>
        <w:rPr/>
        <w:tab/>
      </w:r>
      <w:r>
        <w:rPr>
          <w:spacing w:val="-2"/>
        </w:rPr>
        <w:t>действия</w:t>
      </w:r>
      <w:r>
        <w:rPr/>
        <w:tab/>
      </w:r>
      <w:r>
        <w:rPr>
          <w:spacing w:val="-6"/>
        </w:rPr>
        <w:t>по</w:t>
      </w:r>
      <w:r>
        <w:rPr/>
        <w:tab/>
      </w:r>
      <w:r>
        <w:rPr>
          <w:spacing w:val="-2"/>
        </w:rPr>
        <w:t>решению</w:t>
      </w:r>
      <w:r>
        <w:rPr/>
        <w:tab/>
      </w:r>
      <w:r>
        <w:rPr>
          <w:spacing w:val="-2"/>
        </w:rPr>
        <w:t>учебной</w:t>
      </w:r>
      <w:r>
        <w:rPr/>
        <w:tab/>
      </w:r>
      <w:r>
        <w:rPr>
          <w:spacing w:val="-2"/>
        </w:rPr>
        <w:t>задачи</w:t>
      </w:r>
      <w:r>
        <w:rPr/>
        <w:tab/>
      </w:r>
      <w:r>
        <w:rPr>
          <w:spacing w:val="-4"/>
        </w:rPr>
        <w:t>для</w:t>
      </w:r>
      <w:r>
        <w:rPr/>
        <w:tab/>
      </w:r>
      <w:r>
        <w:rPr>
          <w:spacing w:val="-2"/>
        </w:rPr>
        <w:t>получения результата;</w:t>
      </w:r>
    </w:p>
    <w:p>
      <w:pPr>
        <w:pStyle w:val="Style14"/>
        <w:spacing w:before="3" w:after="0"/>
        <w:ind w:left="1683" w:right="0" w:hanging="0"/>
        <w:jc w:val="left"/>
        <w:rPr/>
      </w:pPr>
      <w:r>
        <w:rPr>
          <w:spacing w:val="-2"/>
        </w:rPr>
        <w:t>выстраивать</w:t>
      </w:r>
      <w:r>
        <w:rPr/>
        <w:t xml:space="preserve"> </w:t>
      </w:r>
      <w:r>
        <w:rPr>
          <w:spacing w:val="-2"/>
        </w:rPr>
        <w:t>последовательность</w:t>
      </w:r>
      <w:r>
        <w:rPr>
          <w:spacing w:val="14"/>
        </w:rPr>
        <w:t xml:space="preserve"> </w:t>
      </w:r>
      <w:r>
        <w:rPr>
          <w:spacing w:val="-2"/>
        </w:rPr>
        <w:t>выбранных</w:t>
      </w:r>
      <w:r>
        <w:rPr>
          <w:spacing w:val="7"/>
        </w:rPr>
        <w:t xml:space="preserve"> </w:t>
      </w:r>
      <w:r>
        <w:rPr>
          <w:spacing w:val="-2"/>
        </w:rPr>
        <w:t>действий.</w:t>
      </w:r>
    </w:p>
    <w:p>
      <w:pPr>
        <w:pStyle w:val="Style14"/>
        <w:tabs>
          <w:tab w:val="clear" w:pos="720"/>
          <w:tab w:val="left" w:pos="2336" w:leader="none"/>
          <w:tab w:val="left" w:pos="4528" w:leader="none"/>
          <w:tab w:val="left" w:pos="5668" w:leader="none"/>
          <w:tab w:val="left" w:pos="7914" w:leader="none"/>
          <w:tab w:val="left" w:pos="9237" w:leader="none"/>
        </w:tabs>
        <w:spacing w:lineRule="auto" w:line="348" w:before="162" w:after="0"/>
        <w:ind w:left="973" w:right="618" w:firstLine="710"/>
        <w:jc w:val="left"/>
        <w:rPr/>
      </w:pPr>
      <w:r>
        <w:rPr>
          <w:spacing w:val="-10"/>
        </w:rPr>
        <w:t>У</w:t>
      </w:r>
      <w:r>
        <w:rPr/>
        <w:tab/>
      </w:r>
      <w:r>
        <w:rPr>
          <w:spacing w:val="-2"/>
        </w:rPr>
        <w:t>обучающегося</w:t>
      </w:r>
      <w:r>
        <w:rPr/>
        <w:tab/>
      </w:r>
      <w:r>
        <w:rPr>
          <w:spacing w:val="-4"/>
        </w:rPr>
        <w:t>будут</w:t>
      </w:r>
      <w:r>
        <w:rPr/>
        <w:tab/>
      </w:r>
      <w:r>
        <w:rPr>
          <w:spacing w:val="-2"/>
        </w:rPr>
        <w:t>сформированы</w:t>
      </w:r>
      <w:r>
        <w:rPr/>
        <w:tab/>
      </w:r>
      <w:r>
        <w:rPr>
          <w:spacing w:val="-2"/>
        </w:rPr>
        <w:t>умения</w:t>
      </w:r>
      <w:r>
        <w:rPr/>
        <w:tab/>
      </w:r>
      <w:r>
        <w:rPr>
          <w:spacing w:val="-2"/>
        </w:rPr>
        <w:t xml:space="preserve">самоконтроля </w:t>
      </w:r>
      <w:r>
        <w:rPr/>
        <w:t>как части регулятивных универсальных учебных действий:</w:t>
      </w:r>
    </w:p>
    <w:p>
      <w:pPr>
        <w:pStyle w:val="Style14"/>
        <w:spacing w:lineRule="auto" w:line="348" w:before="6" w:after="0"/>
        <w:ind w:left="1683" w:right="620" w:hanging="0"/>
        <w:jc w:val="left"/>
        <w:rPr/>
      </w:pPr>
      <w:r>
        <w:rPr/>
        <w:t>устанавливать причины успеха/неудач учебной деятельности; корректировать</w:t>
      </w:r>
      <w:r>
        <w:rPr>
          <w:spacing w:val="-15"/>
        </w:rPr>
        <w:t xml:space="preserve"> </w:t>
      </w:r>
      <w:r>
        <w:rPr/>
        <w:t>свои</w:t>
      </w:r>
      <w:r>
        <w:rPr>
          <w:spacing w:val="-6"/>
        </w:rPr>
        <w:t xml:space="preserve"> </w:t>
      </w:r>
      <w:r>
        <w:rPr/>
        <w:t>учебные</w:t>
      </w:r>
      <w:r>
        <w:rPr>
          <w:spacing w:val="-12"/>
        </w:rPr>
        <w:t xml:space="preserve"> </w:t>
      </w:r>
      <w:r>
        <w:rPr/>
        <w:t>действия</w:t>
      </w:r>
      <w:r>
        <w:rPr>
          <w:spacing w:val="-6"/>
        </w:rPr>
        <w:t xml:space="preserve"> </w:t>
      </w:r>
      <w:r>
        <w:rPr/>
        <w:t>для</w:t>
      </w:r>
      <w:r>
        <w:rPr>
          <w:spacing w:val="-9"/>
        </w:rPr>
        <w:t xml:space="preserve"> </w:t>
      </w:r>
      <w:r>
        <w:rPr/>
        <w:t>преодоления</w:t>
      </w:r>
      <w:r>
        <w:rPr>
          <w:spacing w:val="-10"/>
        </w:rPr>
        <w:t xml:space="preserve"> </w:t>
      </w:r>
      <w:r>
        <w:rPr/>
        <w:t>ошибок.</w:t>
      </w:r>
    </w:p>
    <w:p>
      <w:pPr>
        <w:pStyle w:val="Style14"/>
        <w:spacing w:before="1" w:after="0"/>
        <w:ind w:left="1683" w:right="0" w:hanging="0"/>
        <w:jc w:val="left"/>
        <w:rPr/>
      </w:pPr>
      <w:r>
        <w:rPr/>
        <w:t>У</w:t>
      </w:r>
      <w:r>
        <w:rPr>
          <w:spacing w:val="-8"/>
        </w:rPr>
        <w:t xml:space="preserve"> </w:t>
      </w:r>
      <w:r>
        <w:rPr/>
        <w:t>обучающегося</w:t>
      </w:r>
      <w:r>
        <w:rPr>
          <w:spacing w:val="-9"/>
        </w:rPr>
        <w:t xml:space="preserve"> </w:t>
      </w:r>
      <w:r>
        <w:rPr/>
        <w:t>будут</w:t>
      </w:r>
      <w:r>
        <w:rPr>
          <w:spacing w:val="-7"/>
        </w:rPr>
        <w:t xml:space="preserve"> </w:t>
      </w:r>
      <w:r>
        <w:rPr/>
        <w:t>сформированы</w:t>
      </w:r>
      <w:r>
        <w:rPr>
          <w:spacing w:val="-8"/>
        </w:rPr>
        <w:t xml:space="preserve"> </w:t>
      </w:r>
      <w:r>
        <w:rPr/>
        <w:t>умения</w:t>
      </w:r>
      <w:r>
        <w:rPr>
          <w:spacing w:val="-9"/>
        </w:rPr>
        <w:t xml:space="preserve"> </w:t>
      </w:r>
      <w:r>
        <w:rPr/>
        <w:t>совместной</w:t>
      </w:r>
      <w:r>
        <w:rPr>
          <w:spacing w:val="-8"/>
        </w:rPr>
        <w:t xml:space="preserve"> </w:t>
      </w:r>
      <w:r>
        <w:rPr>
          <w:spacing w:val="-2"/>
        </w:rPr>
        <w:t>деятельности:</w:t>
      </w:r>
    </w:p>
    <w:p>
      <w:pPr>
        <w:pStyle w:val="Style14"/>
        <w:spacing w:lineRule="auto" w:line="362" w:before="165" w:after="0"/>
        <w:ind w:left="973" w:right="614" w:firstLine="710"/>
        <w:rPr/>
      </w:pPr>
      <w:r>
        <w:rPr/>
        <w:t>формулировать</w:t>
      </w:r>
      <w:r>
        <w:rPr>
          <w:spacing w:val="80"/>
          <w:w w:val="150"/>
        </w:rPr>
        <w:t xml:space="preserve"> </w:t>
      </w:r>
      <w:r>
        <w:rPr/>
        <w:t>краткосрочные</w:t>
      </w:r>
      <w:r>
        <w:rPr>
          <w:spacing w:val="80"/>
          <w:w w:val="150"/>
        </w:rPr>
        <w:t xml:space="preserve"> </w:t>
      </w:r>
      <w:r>
        <w:rPr/>
        <w:t>и</w:t>
      </w:r>
      <w:r>
        <w:rPr>
          <w:spacing w:val="80"/>
          <w:w w:val="150"/>
        </w:rPr>
        <w:t xml:space="preserve"> </w:t>
      </w:r>
      <w:r>
        <w:rPr/>
        <w:t>долгосрочные</w:t>
      </w:r>
      <w:r>
        <w:rPr>
          <w:spacing w:val="80"/>
          <w:w w:val="150"/>
        </w:rPr>
        <w:t xml:space="preserve"> </w:t>
      </w:r>
      <w:r>
        <w:rPr/>
        <w:t>цели</w:t>
      </w:r>
      <w:r>
        <w:rPr>
          <w:spacing w:val="80"/>
          <w:w w:val="150"/>
        </w:rPr>
        <w:t xml:space="preserve"> </w:t>
      </w:r>
      <w:r>
        <w:rPr/>
        <w:t>(индивидуальные с учётом участия</w:t>
      </w:r>
      <w:r>
        <w:rPr>
          <w:spacing w:val="80"/>
        </w:rPr>
        <w:t xml:space="preserve"> </w:t>
      </w:r>
      <w:r>
        <w:rPr/>
        <w:t>в</w:t>
      </w:r>
      <w:r>
        <w:rPr>
          <w:spacing w:val="80"/>
        </w:rPr>
        <w:t xml:space="preserve"> </w:t>
      </w:r>
      <w:r>
        <w:rPr/>
        <w:t>коллективных задачах)</w:t>
      </w:r>
      <w:r>
        <w:rPr>
          <w:spacing w:val="80"/>
        </w:rPr>
        <w:t xml:space="preserve"> </w:t>
      </w:r>
      <w:r>
        <w:rPr/>
        <w:t>в</w:t>
      </w:r>
      <w:r>
        <w:rPr>
          <w:spacing w:val="80"/>
        </w:rPr>
        <w:t xml:space="preserve"> </w:t>
      </w:r>
      <w:r>
        <w:rPr/>
        <w:t>стандартной</w:t>
      </w:r>
      <w:r>
        <w:rPr>
          <w:spacing w:val="80"/>
        </w:rPr>
        <w:t xml:space="preserve"> </w:t>
      </w:r>
      <w:r>
        <w:rPr/>
        <w:t>(типовой)</w:t>
      </w:r>
      <w:r>
        <w:rPr>
          <w:spacing w:val="80"/>
        </w:rPr>
        <w:t xml:space="preserve"> </w:t>
      </w:r>
      <w:r>
        <w:rPr/>
        <w:t>ситуации на основе предложенного формата планирования, распределения промежуточных шагов и сроков;</w:t>
      </w:r>
    </w:p>
    <w:p>
      <w:pPr>
        <w:pStyle w:val="Style14"/>
        <w:spacing w:lineRule="auto" w:line="360"/>
        <w:ind w:left="973" w:right="608" w:firstLine="710"/>
        <w:rPr/>
      </w:pPr>
      <w:r>
        <w:rPr/>
        <w:t>принимать цель совместной деятельности,</w:t>
      </w:r>
      <w:r>
        <w:rPr>
          <w:spacing w:val="40"/>
        </w:rPr>
        <w:t xml:space="preserve"> </w:t>
      </w:r>
      <w:r>
        <w:rPr/>
        <w:t>коллективно</w:t>
      </w:r>
      <w:r>
        <w:rPr>
          <w:spacing w:val="40"/>
        </w:rPr>
        <w:t xml:space="preserve"> </w:t>
      </w:r>
      <w:r>
        <w:rPr/>
        <w:t>строить действия</w:t>
      </w:r>
      <w:r>
        <w:rPr>
          <w:spacing w:val="40"/>
        </w:rPr>
        <w:t xml:space="preserve"> </w:t>
      </w:r>
      <w:r>
        <w:rPr/>
        <w:t>по</w:t>
      </w:r>
      <w:r>
        <w:rPr>
          <w:spacing w:val="76"/>
        </w:rPr>
        <w:t xml:space="preserve"> </w:t>
      </w:r>
      <w:r>
        <w:rPr/>
        <w:t>её</w:t>
      </w:r>
      <w:r>
        <w:rPr>
          <w:spacing w:val="80"/>
          <w:w w:val="150"/>
        </w:rPr>
        <w:t xml:space="preserve"> </w:t>
      </w:r>
      <w:r>
        <w:rPr/>
        <w:t>достижению:</w:t>
      </w:r>
      <w:r>
        <w:rPr>
          <w:spacing w:val="80"/>
          <w:w w:val="150"/>
        </w:rPr>
        <w:t xml:space="preserve"> </w:t>
      </w:r>
      <w:r>
        <w:rPr/>
        <w:t>распределять</w:t>
      </w:r>
      <w:r>
        <w:rPr>
          <w:spacing w:val="80"/>
          <w:w w:val="150"/>
        </w:rPr>
        <w:t xml:space="preserve"> </w:t>
      </w:r>
      <w:r>
        <w:rPr/>
        <w:t>роли,</w:t>
      </w:r>
      <w:r>
        <w:rPr>
          <w:spacing w:val="80"/>
          <w:w w:val="150"/>
        </w:rPr>
        <w:t xml:space="preserve"> </w:t>
      </w:r>
      <w:r>
        <w:rPr/>
        <w:t>договариваться,</w:t>
      </w:r>
      <w:r>
        <w:rPr>
          <w:spacing w:val="80"/>
          <w:w w:val="150"/>
        </w:rPr>
        <w:t xml:space="preserve"> </w:t>
      </w:r>
      <w:r>
        <w:rPr/>
        <w:t>обсуждать</w:t>
      </w:r>
      <w:r>
        <w:rPr>
          <w:spacing w:val="80"/>
          <w:w w:val="150"/>
        </w:rPr>
        <w:t xml:space="preserve"> </w:t>
      </w:r>
      <w:r>
        <w:rPr/>
        <w:t>процесс</w:t>
      </w:r>
      <w:r>
        <w:rPr>
          <w:spacing w:val="40"/>
        </w:rPr>
        <w:t xml:space="preserve"> </w:t>
      </w:r>
      <w:r>
        <w:rPr/>
        <w:t>и результат совместной работы;</w:t>
      </w:r>
    </w:p>
    <w:p>
      <w:pPr>
        <w:pStyle w:val="Style14"/>
        <w:spacing w:lineRule="auto" w:line="362"/>
        <w:ind w:left="1683" w:right="1321" w:hanging="0"/>
        <w:rPr/>
      </w:pPr>
      <w:r>
        <w:rPr/>
        <w:t>проявлять</w:t>
      </w:r>
      <w:r>
        <w:rPr>
          <w:spacing w:val="-8"/>
        </w:rPr>
        <w:t xml:space="preserve"> </w:t>
      </w:r>
      <w:r>
        <w:rPr/>
        <w:t>готовность</w:t>
      </w:r>
      <w:r>
        <w:rPr>
          <w:spacing w:val="-8"/>
        </w:rPr>
        <w:t xml:space="preserve"> </w:t>
      </w:r>
      <w:r>
        <w:rPr/>
        <w:t>руководить,</w:t>
      </w:r>
      <w:r>
        <w:rPr>
          <w:spacing w:val="-5"/>
        </w:rPr>
        <w:t xml:space="preserve"> </w:t>
      </w:r>
      <w:r>
        <w:rPr/>
        <w:t>выполнять</w:t>
      </w:r>
      <w:r>
        <w:rPr>
          <w:spacing w:val="-9"/>
        </w:rPr>
        <w:t xml:space="preserve"> </w:t>
      </w:r>
      <w:r>
        <w:rPr/>
        <w:t>поручения,</w:t>
      </w:r>
      <w:r>
        <w:rPr>
          <w:spacing w:val="-5"/>
        </w:rPr>
        <w:t xml:space="preserve"> </w:t>
      </w:r>
      <w:r>
        <w:rPr/>
        <w:t>подчиняться; ответственно выполнять свою часть работы;</w:t>
      </w:r>
    </w:p>
    <w:p>
      <w:pPr>
        <w:pStyle w:val="Style14"/>
        <w:spacing w:lineRule="exact" w:line="312"/>
        <w:ind w:left="1683" w:right="0" w:hanging="0"/>
        <w:rPr/>
      </w:pPr>
      <w:r>
        <w:rPr/>
        <w:t>оценивать</w:t>
      </w:r>
      <w:r>
        <w:rPr>
          <w:spacing w:val="-10"/>
        </w:rPr>
        <w:t xml:space="preserve"> </w:t>
      </w:r>
      <w:r>
        <w:rPr/>
        <w:t>свой</w:t>
      </w:r>
      <w:r>
        <w:rPr>
          <w:spacing w:val="-6"/>
        </w:rPr>
        <w:t xml:space="preserve"> </w:t>
      </w:r>
      <w:r>
        <w:rPr/>
        <w:t>вклад</w:t>
      </w:r>
      <w:r>
        <w:rPr>
          <w:spacing w:val="-5"/>
        </w:rPr>
        <w:t xml:space="preserve"> </w:t>
      </w:r>
      <w:r>
        <w:rPr/>
        <w:t>в</w:t>
      </w:r>
      <w:r>
        <w:rPr>
          <w:spacing w:val="-9"/>
        </w:rPr>
        <w:t xml:space="preserve"> </w:t>
      </w:r>
      <w:r>
        <w:rPr/>
        <w:t>общий</w:t>
      </w:r>
      <w:r>
        <w:rPr>
          <w:spacing w:val="-4"/>
        </w:rPr>
        <w:t xml:space="preserve"> </w:t>
      </w:r>
      <w:r>
        <w:rPr>
          <w:spacing w:val="-2"/>
        </w:rPr>
        <w:t>результат;</w:t>
      </w:r>
    </w:p>
    <w:p>
      <w:pPr>
        <w:sectPr>
          <w:footerReference w:type="default" r:id="rId260"/>
          <w:footerReference w:type="first" r:id="rId26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2" w:before="149" w:after="0"/>
        <w:ind w:left="973" w:right="616" w:firstLine="710"/>
        <w:rPr/>
      </w:pPr>
      <w:r>
        <w:rPr/>
        <w:t>выполнять совместные проектные задания с использованием</w:t>
      </w:r>
      <w:r>
        <w:rPr>
          <w:spacing w:val="40"/>
        </w:rPr>
        <w:t xml:space="preserve"> </w:t>
      </w:r>
      <w:r>
        <w:rPr/>
        <w:t>предложенного образца.</w:t>
      </w:r>
    </w:p>
    <w:p>
      <w:pPr>
        <w:pStyle w:val="Style14"/>
        <w:spacing w:lineRule="auto" w:line="360" w:before="65" w:after="0"/>
        <w:ind w:left="973" w:right="606" w:firstLine="710"/>
        <w:rPr/>
      </w:pPr>
      <w:r>
        <w:rPr/>
        <w:t>Предметные результаты по учебному предмету «Иностранный (английский) язык» предметной области</w:t>
      </w:r>
      <w:r>
        <w:rPr>
          <w:spacing w:val="40"/>
        </w:rPr>
        <w:t xml:space="preserve"> </w:t>
      </w:r>
      <w:r>
        <w:rPr/>
        <w:t>«Иностранный</w:t>
      </w:r>
      <w:r>
        <w:rPr>
          <w:spacing w:val="40"/>
        </w:rPr>
        <w:t xml:space="preserve"> </w:t>
      </w:r>
      <w:r>
        <w:rPr/>
        <w:t>язык» должны</w:t>
      </w:r>
      <w:r>
        <w:rPr>
          <w:spacing w:val="40"/>
        </w:rPr>
        <w:t xml:space="preserve"> </w:t>
      </w:r>
      <w:r>
        <w:rPr/>
        <w:t>быть</w:t>
      </w:r>
      <w:r>
        <w:rPr>
          <w:spacing w:val="40"/>
        </w:rPr>
        <w:t xml:space="preserve"> </w:t>
      </w:r>
      <w:r>
        <w:rPr/>
        <w:t>ориентированы</w:t>
      </w:r>
      <w:r>
        <w:rPr>
          <w:spacing w:val="80"/>
        </w:rPr>
        <w:t xml:space="preserve"> </w:t>
      </w:r>
      <w:r>
        <w:rPr/>
        <w:t>на</w:t>
      </w:r>
      <w:r>
        <w:rPr>
          <w:spacing w:val="40"/>
        </w:rPr>
        <w:t xml:space="preserve"> </w:t>
      </w:r>
      <w:r>
        <w:rPr/>
        <w:t>применение</w:t>
      </w:r>
      <w:r>
        <w:rPr>
          <w:spacing w:val="80"/>
          <w:w w:val="150"/>
        </w:rPr>
        <w:t xml:space="preserve"> </w:t>
      </w:r>
      <w:r>
        <w:rPr/>
        <w:t>знаний,</w:t>
      </w:r>
      <w:r>
        <w:rPr>
          <w:spacing w:val="80"/>
          <w:w w:val="150"/>
        </w:rPr>
        <w:t xml:space="preserve"> </w:t>
      </w:r>
      <w:r>
        <w:rPr/>
        <w:t>умений</w:t>
      </w:r>
      <w:r>
        <w:rPr>
          <w:spacing w:val="80"/>
          <w:w w:val="150"/>
        </w:rPr>
        <w:t xml:space="preserve"> </w:t>
      </w:r>
      <w:r>
        <w:rPr/>
        <w:t>и</w:t>
      </w:r>
      <w:r>
        <w:rPr>
          <w:spacing w:val="80"/>
          <w:w w:val="150"/>
        </w:rPr>
        <w:t xml:space="preserve"> </w:t>
      </w:r>
      <w:r>
        <w:rPr/>
        <w:t>навыков</w:t>
      </w:r>
      <w:r>
        <w:rPr>
          <w:spacing w:val="80"/>
          <w:w w:val="150"/>
        </w:rPr>
        <w:t xml:space="preserve"> </w:t>
      </w:r>
      <w:r>
        <w:rPr/>
        <w:t>в</w:t>
      </w:r>
      <w:r>
        <w:rPr>
          <w:spacing w:val="80"/>
          <w:w w:val="150"/>
        </w:rPr>
        <w:t xml:space="preserve"> </w:t>
      </w:r>
      <w:r>
        <w:rPr/>
        <w:t>типичных</w:t>
      </w:r>
      <w:r>
        <w:rPr>
          <w:spacing w:val="80"/>
          <w:w w:val="150"/>
        </w:rPr>
        <w:t xml:space="preserve"> </w:t>
      </w:r>
      <w:r>
        <w:rPr/>
        <w:t>учебных</w:t>
      </w:r>
      <w:r>
        <w:rPr>
          <w:spacing w:val="80"/>
          <w:w w:val="150"/>
        </w:rPr>
        <w:t xml:space="preserve"> </w:t>
      </w:r>
      <w:r>
        <w:rPr/>
        <w:t>ситуациях и реальных жизненных условиях, отражать сформированность иноязычной коммуникативной</w:t>
      </w:r>
      <w:r>
        <w:rPr>
          <w:spacing w:val="40"/>
        </w:rPr>
        <w:t xml:space="preserve">  </w:t>
      </w:r>
      <w:r>
        <w:rPr/>
        <w:t>компетенции</w:t>
      </w:r>
      <w:r>
        <w:rPr>
          <w:spacing w:val="80"/>
          <w:w w:val="150"/>
        </w:rPr>
        <w:t xml:space="preserve"> </w:t>
      </w:r>
      <w:r>
        <w:rPr/>
        <w:t>на</w:t>
      </w:r>
      <w:r>
        <w:rPr>
          <w:spacing w:val="80"/>
        </w:rPr>
        <w:t xml:space="preserve">  </w:t>
      </w:r>
      <w:r>
        <w:rPr/>
        <w:t>элементарном</w:t>
      </w:r>
      <w:r>
        <w:rPr>
          <w:spacing w:val="80"/>
        </w:rPr>
        <w:t xml:space="preserve">  </w:t>
      </w:r>
      <w:r>
        <w:rPr/>
        <w:t>уровне</w:t>
      </w:r>
      <w:r>
        <w:rPr>
          <w:spacing w:val="80"/>
          <w:w w:val="150"/>
        </w:rPr>
        <w:t xml:space="preserve"> </w:t>
      </w:r>
      <w:r>
        <w:rPr/>
        <w:t>в</w:t>
      </w:r>
      <w:r>
        <w:rPr>
          <w:spacing w:val="40"/>
        </w:rPr>
        <w:t xml:space="preserve">  </w:t>
      </w:r>
      <w:r>
        <w:rPr/>
        <w:t>совокупности её составляющих – речевой, языковой, социокультурной, компенсаторной, метапредметной (учебно-познавательной).</w:t>
      </w:r>
    </w:p>
    <w:p>
      <w:pPr>
        <w:pStyle w:val="Style14"/>
        <w:spacing w:lineRule="auto" w:line="360" w:before="7" w:after="0"/>
        <w:ind w:left="973" w:right="610" w:firstLine="710"/>
        <w:rPr/>
      </w:pPr>
      <w:r>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pPr>
        <w:pStyle w:val="Style14"/>
        <w:spacing w:lineRule="auto" w:line="362" w:before="1" w:after="0"/>
        <w:ind w:left="1683" w:right="6569" w:hanging="0"/>
        <w:rPr/>
      </w:pPr>
      <w:r>
        <w:rPr/>
        <w:t>Коммуникативные</w:t>
      </w:r>
      <w:r>
        <w:rPr>
          <w:spacing w:val="-18"/>
        </w:rPr>
        <w:t xml:space="preserve"> </w:t>
      </w:r>
      <w:r>
        <w:rPr/>
        <w:t xml:space="preserve">умения. </w:t>
      </w:r>
      <w:r>
        <w:rPr>
          <w:spacing w:val="-2"/>
        </w:rPr>
        <w:t>Говорение:</w:t>
      </w:r>
    </w:p>
    <w:p>
      <w:pPr>
        <w:pStyle w:val="Style14"/>
        <w:spacing w:lineRule="auto" w:line="360"/>
        <w:ind w:left="973" w:right="605" w:firstLine="710"/>
        <w:rPr/>
      </w:pPr>
      <w:r>
        <w:rPr/>
        <w:t>вести</w:t>
      </w:r>
      <w:r>
        <w:rPr>
          <w:spacing w:val="-3"/>
        </w:rPr>
        <w:t xml:space="preserve"> </w:t>
      </w:r>
      <w:r>
        <w:rPr/>
        <w:t>разные</w:t>
      </w:r>
      <w:r>
        <w:rPr>
          <w:spacing w:val="-4"/>
        </w:rPr>
        <w:t xml:space="preserve"> </w:t>
      </w:r>
      <w:r>
        <w:rPr/>
        <w:t>виды</w:t>
      </w:r>
      <w:r>
        <w:rPr>
          <w:spacing w:val="-5"/>
        </w:rPr>
        <w:t xml:space="preserve"> </w:t>
      </w:r>
      <w:r>
        <w:rPr/>
        <w:t>диалогов</w:t>
      </w:r>
      <w:r>
        <w:rPr>
          <w:spacing w:val="-2"/>
        </w:rPr>
        <w:t xml:space="preserve"> </w:t>
      </w:r>
      <w:r>
        <w:rPr/>
        <w:t>(диалог</w:t>
      </w:r>
      <w:r>
        <w:rPr>
          <w:spacing w:val="-2"/>
        </w:rPr>
        <w:t xml:space="preserve"> </w:t>
      </w:r>
      <w:r>
        <w:rPr/>
        <w:t>этикетного</w:t>
      </w:r>
      <w:r>
        <w:rPr>
          <w:spacing w:val="-2"/>
        </w:rPr>
        <w:t xml:space="preserve"> </w:t>
      </w:r>
      <w:r>
        <w:rPr/>
        <w:t>характера,</w:t>
      </w:r>
      <w:r>
        <w:rPr>
          <w:spacing w:val="-2"/>
        </w:rPr>
        <w:t xml:space="preserve"> </w:t>
      </w:r>
      <w:r>
        <w:rPr/>
        <w:t>диалог-расспрос) в</w:t>
      </w:r>
      <w:r>
        <w:rPr>
          <w:spacing w:val="77"/>
        </w:rPr>
        <w:t xml:space="preserve"> </w:t>
      </w:r>
      <w:r>
        <w:rPr/>
        <w:t>стандартных</w:t>
      </w:r>
      <w:r>
        <w:rPr>
          <w:spacing w:val="40"/>
        </w:rPr>
        <w:t xml:space="preserve">  </w:t>
      </w:r>
      <w:r>
        <w:rPr/>
        <w:t>ситуациях</w:t>
      </w:r>
      <w:r>
        <w:rPr>
          <w:spacing w:val="40"/>
        </w:rPr>
        <w:t xml:space="preserve">  </w:t>
      </w:r>
      <w:r>
        <w:rPr/>
        <w:t>неофициального</w:t>
      </w:r>
      <w:r>
        <w:rPr>
          <w:spacing w:val="40"/>
        </w:rPr>
        <w:t xml:space="preserve">  </w:t>
      </w:r>
      <w:r>
        <w:rPr/>
        <w:t>общения,</w:t>
      </w:r>
      <w:r>
        <w:rPr>
          <w:spacing w:val="40"/>
        </w:rPr>
        <w:t xml:space="preserve">  </w:t>
      </w:r>
      <w:r>
        <w:rPr/>
        <w:t>используя</w:t>
      </w:r>
      <w:r>
        <w:rPr>
          <w:spacing w:val="40"/>
        </w:rPr>
        <w:t xml:space="preserve">  </w:t>
      </w:r>
      <w:r>
        <w:rPr/>
        <w:t>вербальные и (или) зрительные опоры в рамках изучаемой тематики с соблюдением норм речевого этикета, принятого в стране/странах изучаемого языка (не менее</w:t>
      </w:r>
      <w:r>
        <w:rPr>
          <w:spacing w:val="40"/>
        </w:rPr>
        <w:t xml:space="preserve"> </w:t>
      </w:r>
      <w:r>
        <w:rPr/>
        <w:t xml:space="preserve">3 </w:t>
      </w:r>
      <w:r>
        <w:rPr>
          <w:spacing w:val="-2"/>
        </w:rPr>
        <w:t>реплик</w:t>
      </w:r>
    </w:p>
    <w:p>
      <w:pPr>
        <w:pStyle w:val="Style14"/>
        <w:ind w:left="973" w:right="0" w:hanging="0"/>
        <w:rPr/>
      </w:pPr>
      <w:r>
        <w:rPr/>
        <w:t>со</w:t>
      </w:r>
      <w:r>
        <w:rPr>
          <w:spacing w:val="-12"/>
        </w:rPr>
        <w:t xml:space="preserve"> </w:t>
      </w:r>
      <w:r>
        <w:rPr/>
        <w:t>стороны</w:t>
      </w:r>
      <w:r>
        <w:rPr>
          <w:spacing w:val="-9"/>
        </w:rPr>
        <w:t xml:space="preserve"> </w:t>
      </w:r>
      <w:r>
        <w:rPr/>
        <w:t>каждого</w:t>
      </w:r>
      <w:r>
        <w:rPr>
          <w:spacing w:val="-10"/>
        </w:rPr>
        <w:t xml:space="preserve"> </w:t>
      </w:r>
      <w:r>
        <w:rPr>
          <w:spacing w:val="-2"/>
        </w:rPr>
        <w:t>собеседника);</w:t>
      </w:r>
    </w:p>
    <w:p>
      <w:pPr>
        <w:pStyle w:val="Style14"/>
        <w:spacing w:lineRule="auto" w:line="362" w:before="153" w:after="0"/>
        <w:ind w:left="973" w:right="614" w:firstLine="710"/>
        <w:rPr/>
      </w:pPr>
      <w:r>
        <w:rPr/>
        <w:t>создавать устные связные монологические высказывания объёмом не менее 3 фраз</w:t>
      </w:r>
      <w:r>
        <w:rPr>
          <w:spacing w:val="76"/>
        </w:rPr>
        <w:t xml:space="preserve"> </w:t>
      </w:r>
      <w:r>
        <w:rPr/>
        <w:t>в</w:t>
      </w:r>
      <w:r>
        <w:rPr>
          <w:spacing w:val="76"/>
        </w:rPr>
        <w:t xml:space="preserve"> </w:t>
      </w:r>
      <w:r>
        <w:rPr/>
        <w:t>рамках изучаемой</w:t>
      </w:r>
      <w:r>
        <w:rPr>
          <w:spacing w:val="79"/>
        </w:rPr>
        <w:t xml:space="preserve"> </w:t>
      </w:r>
      <w:r>
        <w:rPr/>
        <w:t>тематики</w:t>
      </w:r>
      <w:r>
        <w:rPr>
          <w:spacing w:val="76"/>
        </w:rPr>
        <w:t xml:space="preserve"> </w:t>
      </w:r>
      <w:r>
        <w:rPr/>
        <w:t>с</w:t>
      </w:r>
      <w:r>
        <w:rPr>
          <w:spacing w:val="76"/>
        </w:rPr>
        <w:t xml:space="preserve"> </w:t>
      </w:r>
      <w:r>
        <w:rPr/>
        <w:t>использованием</w:t>
      </w:r>
      <w:r>
        <w:rPr>
          <w:spacing w:val="76"/>
        </w:rPr>
        <w:t xml:space="preserve"> </w:t>
      </w:r>
      <w:r>
        <w:rPr/>
        <w:t>картинок,</w:t>
      </w:r>
      <w:r>
        <w:rPr>
          <w:spacing w:val="77"/>
        </w:rPr>
        <w:t xml:space="preserve"> </w:t>
      </w:r>
      <w:r>
        <w:rPr/>
        <w:t>фотографий и (или) ключевых слов, вопросов.</w:t>
      </w:r>
    </w:p>
    <w:p>
      <w:pPr>
        <w:pStyle w:val="Style14"/>
        <w:spacing w:lineRule="exact" w:line="308"/>
        <w:ind w:left="1683" w:right="0" w:hanging="0"/>
        <w:jc w:val="left"/>
        <w:rPr>
          <w:spacing w:val="-2"/>
        </w:rPr>
      </w:pPr>
      <w:r>
        <w:rPr>
          <w:spacing w:val="-2"/>
        </w:rPr>
        <w:t>Аудирование:</w:t>
      </w:r>
    </w:p>
    <w:p>
      <w:pPr>
        <w:pStyle w:val="Style14"/>
        <w:tabs>
          <w:tab w:val="clear" w:pos="720"/>
          <w:tab w:val="left" w:pos="3577" w:leader="none"/>
          <w:tab w:val="left" w:pos="4062" w:leader="none"/>
          <w:tab w:val="left" w:pos="4816" w:leader="none"/>
          <w:tab w:val="left" w:pos="5178" w:leader="none"/>
          <w:tab w:val="left" w:pos="6532" w:leader="none"/>
          <w:tab w:val="left" w:pos="7749" w:leader="none"/>
          <w:tab w:val="left" w:pos="8849" w:leader="none"/>
          <w:tab w:val="left" w:pos="10608" w:leader="none"/>
        </w:tabs>
        <w:spacing w:lineRule="auto" w:line="348" w:before="165" w:after="0"/>
        <w:ind w:left="1683" w:right="628" w:hanging="0"/>
        <w:jc w:val="left"/>
        <w:rPr/>
      </w:pPr>
      <w:r>
        <w:rPr/>
        <w:t xml:space="preserve">воспринимать на слух и понимать речь учителя и других обучающихся; </w:t>
      </w:r>
      <w:r>
        <w:rPr>
          <w:spacing w:val="-2"/>
        </w:rPr>
        <w:t>воспринимать</w:t>
      </w:r>
      <w:r>
        <w:rPr/>
        <w:tab/>
      </w:r>
      <w:r>
        <w:rPr>
          <w:spacing w:val="-5"/>
        </w:rPr>
        <w:t>на</w:t>
      </w:r>
      <w:r>
        <w:rPr/>
        <w:tab/>
      </w:r>
      <w:r>
        <w:rPr>
          <w:spacing w:val="-4"/>
        </w:rPr>
        <w:t>слух</w:t>
      </w:r>
      <w:r>
        <w:rPr/>
        <w:tab/>
      </w:r>
      <w:r>
        <w:rPr>
          <w:spacing w:val="-10"/>
        </w:rPr>
        <w:t>и</w:t>
      </w:r>
      <w:r>
        <w:rPr/>
        <w:tab/>
      </w:r>
      <w:r>
        <w:rPr>
          <w:spacing w:val="-2"/>
        </w:rPr>
        <w:t>понимать</w:t>
      </w:r>
      <w:r>
        <w:rPr/>
        <w:tab/>
      </w:r>
      <w:r>
        <w:rPr>
          <w:spacing w:val="-2"/>
        </w:rPr>
        <w:t>учебные</w:t>
      </w:r>
      <w:r>
        <w:rPr/>
        <w:tab/>
      </w:r>
      <w:r>
        <w:rPr>
          <w:spacing w:val="-2"/>
        </w:rPr>
        <w:t>тексты,</w:t>
      </w:r>
      <w:r>
        <w:rPr/>
        <w:tab/>
      </w:r>
      <w:r>
        <w:rPr>
          <w:spacing w:val="-2"/>
        </w:rPr>
        <w:t>построенные</w:t>
      </w:r>
      <w:r>
        <w:rPr/>
        <w:tab/>
      </w:r>
      <w:r>
        <w:rPr>
          <w:spacing w:val="-5"/>
        </w:rPr>
        <w:t>на</w:t>
      </w:r>
    </w:p>
    <w:p>
      <w:pPr>
        <w:pStyle w:val="Style14"/>
        <w:spacing w:lineRule="auto" w:line="362" w:before="6" w:after="0"/>
        <w:ind w:left="973" w:right="612" w:hanging="0"/>
        <w:rPr/>
      </w:pPr>
      <w:r>
        <w:rPr/>
        <w:t xml:space="preserve">изученном языковом материале, с разной глубиной проникновения в их </w:t>
      </w:r>
      <w:r>
        <w:rPr>
          <w:spacing w:val="-2"/>
        </w:rPr>
        <w:t>содержание</w:t>
      </w:r>
    </w:p>
    <w:p>
      <w:pPr>
        <w:sectPr>
          <w:footerReference w:type="default" r:id="rId262"/>
          <w:footerReference w:type="first" r:id="rId26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ind w:left="973" w:right="614" w:hanging="0"/>
        <w:rPr/>
      </w:pPr>
      <w:r>
        <w:rP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pPr>
        <w:pStyle w:val="Style14"/>
        <w:spacing w:before="65" w:after="0"/>
        <w:ind w:left="1683" w:right="0" w:hanging="0"/>
        <w:rPr/>
      </w:pPr>
      <w:r>
        <w:rPr/>
        <w:t>Смысловое</w:t>
      </w:r>
      <w:r>
        <w:rPr>
          <w:spacing w:val="-8"/>
        </w:rPr>
        <w:t xml:space="preserve"> </w:t>
      </w:r>
      <w:r>
        <w:rPr>
          <w:spacing w:val="-2"/>
        </w:rPr>
        <w:t>чтение:</w:t>
      </w:r>
    </w:p>
    <w:p>
      <w:pPr>
        <w:pStyle w:val="Style14"/>
        <w:spacing w:lineRule="auto" w:line="360" w:before="164" w:after="0"/>
        <w:ind w:left="973" w:right="601" w:firstLine="710"/>
        <w:rPr/>
      </w:pPr>
      <w:r>
        <w:rPr/>
        <w:t>читать вслух учебные тексты объёмом до 60 слов, построенные на изученном языковом материале, с соблюдением правил чтения и</w:t>
      </w:r>
      <w:r>
        <w:rPr>
          <w:spacing w:val="40"/>
        </w:rPr>
        <w:t xml:space="preserve"> </w:t>
      </w:r>
      <w:r>
        <w:rPr/>
        <w:t>соответствующей интонации, демонстрируя понимание прочитанного;</w:t>
      </w:r>
    </w:p>
    <w:p>
      <w:pPr>
        <w:pStyle w:val="Style14"/>
        <w:spacing w:lineRule="auto" w:line="360" w:before="3" w:after="0"/>
        <w:ind w:left="973" w:right="608" w:firstLine="710"/>
        <w:rPr/>
      </w:pPr>
      <w:r>
        <w:rPr/>
        <w:t>читать про себя и понимать учебные тексты, построенные на изученном языковом</w:t>
      </w:r>
      <w:r>
        <w:rPr>
          <w:spacing w:val="77"/>
        </w:rPr>
        <w:t xml:space="preserve"> </w:t>
      </w:r>
      <w:r>
        <w:rPr/>
        <w:t>материале,</w:t>
      </w:r>
      <w:r>
        <w:rPr>
          <w:spacing w:val="77"/>
        </w:rPr>
        <w:t xml:space="preserve"> </w:t>
      </w:r>
      <w:r>
        <w:rPr/>
        <w:t>с</w:t>
      </w:r>
      <w:r>
        <w:rPr>
          <w:spacing w:val="77"/>
        </w:rPr>
        <w:t xml:space="preserve"> </w:t>
      </w:r>
      <w:r>
        <w:rPr/>
        <w:t>различной</w:t>
      </w:r>
      <w:r>
        <w:rPr>
          <w:spacing w:val="79"/>
        </w:rPr>
        <w:t xml:space="preserve"> </w:t>
      </w:r>
      <w:r>
        <w:rPr/>
        <w:t>глубиной</w:t>
      </w:r>
      <w:r>
        <w:rPr>
          <w:spacing w:val="79"/>
        </w:rPr>
        <w:t xml:space="preserve"> </w:t>
      </w:r>
      <w:r>
        <w:rPr/>
        <w:t>проникновения</w:t>
      </w:r>
      <w:r>
        <w:rPr>
          <w:spacing w:val="40"/>
        </w:rPr>
        <w:t xml:space="preserve">  </w:t>
      </w:r>
      <w:r>
        <w:rPr/>
        <w:t>в</w:t>
      </w:r>
      <w:r>
        <w:rPr>
          <w:spacing w:val="79"/>
        </w:rPr>
        <w:t xml:space="preserve"> </w:t>
      </w:r>
      <w:r>
        <w:rPr/>
        <w:t>их</w:t>
      </w:r>
      <w:r>
        <w:rPr>
          <w:spacing w:val="78"/>
        </w:rPr>
        <w:t xml:space="preserve"> </w:t>
      </w:r>
      <w:r>
        <w:rPr/>
        <w:t>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pPr>
        <w:pStyle w:val="Style14"/>
        <w:ind w:left="1683" w:right="0" w:hanging="0"/>
        <w:jc w:val="left"/>
        <w:rPr>
          <w:spacing w:val="-2"/>
        </w:rPr>
      </w:pPr>
      <w:r>
        <w:rPr>
          <w:spacing w:val="-2"/>
        </w:rPr>
        <w:t>Письмо:</w:t>
      </w:r>
    </w:p>
    <w:p>
      <w:pPr>
        <w:pStyle w:val="Style14"/>
        <w:tabs>
          <w:tab w:val="clear" w:pos="720"/>
          <w:tab w:val="left" w:pos="3106" w:leader="none"/>
          <w:tab w:val="left" w:pos="4328" w:leader="none"/>
          <w:tab w:val="left" w:pos="6004" w:leader="none"/>
          <w:tab w:val="left" w:pos="7254" w:leader="none"/>
          <w:tab w:val="left" w:pos="7624" w:leader="none"/>
          <w:tab w:val="left" w:pos="8371" w:leader="none"/>
          <w:tab w:val="left" w:pos="9749" w:leader="none"/>
        </w:tabs>
        <w:spacing w:lineRule="auto" w:line="362" w:before="158" w:after="0"/>
        <w:ind w:left="973" w:right="620" w:firstLine="710"/>
        <w:jc w:val="left"/>
        <w:rPr/>
      </w:pPr>
      <w:r>
        <w:rPr>
          <w:spacing w:val="-2"/>
        </w:rPr>
        <w:t>заполнять</w:t>
      </w:r>
      <w:r>
        <w:rPr/>
        <w:tab/>
      </w:r>
      <w:r>
        <w:rPr>
          <w:spacing w:val="-2"/>
        </w:rPr>
        <w:t>простые</w:t>
      </w:r>
      <w:r>
        <w:rPr/>
        <w:tab/>
      </w:r>
      <w:r>
        <w:rPr>
          <w:spacing w:val="-2"/>
        </w:rPr>
        <w:t>формуляры,</w:t>
      </w:r>
      <w:r>
        <w:rPr/>
        <w:tab/>
      </w:r>
      <w:r>
        <w:rPr>
          <w:spacing w:val="-2"/>
        </w:rPr>
        <w:t>сообщая</w:t>
      </w:r>
      <w:r>
        <w:rPr/>
        <w:tab/>
      </w:r>
      <w:r>
        <w:rPr>
          <w:spacing w:val="-10"/>
        </w:rPr>
        <w:t>о</w:t>
      </w:r>
      <w:r>
        <w:rPr/>
        <w:tab/>
      </w:r>
      <w:r>
        <w:rPr>
          <w:spacing w:val="-4"/>
        </w:rPr>
        <w:t>себе</w:t>
      </w:r>
      <w:r>
        <w:rPr/>
        <w:tab/>
      </w:r>
      <w:r>
        <w:rPr>
          <w:spacing w:val="-2"/>
        </w:rPr>
        <w:t>основные</w:t>
      </w:r>
      <w:r>
        <w:rPr/>
        <w:tab/>
      </w:r>
      <w:r>
        <w:rPr>
          <w:spacing w:val="-2"/>
        </w:rPr>
        <w:t xml:space="preserve">сведения, </w:t>
      </w:r>
      <w:r>
        <w:rPr/>
        <w:t>в соответствии с нормами, принятыми в стране/странах изучаемого языка;</w:t>
      </w:r>
    </w:p>
    <w:p>
      <w:pPr>
        <w:pStyle w:val="Style14"/>
        <w:spacing w:lineRule="auto" w:line="348" w:before="2" w:after="0"/>
        <w:ind w:left="973" w:right="816" w:firstLine="710"/>
        <w:jc w:val="left"/>
        <w:rPr/>
      </w:pPr>
      <w:r>
        <w:rPr/>
        <w:t>писать</w:t>
      </w:r>
      <w:r>
        <w:rPr>
          <w:spacing w:val="40"/>
        </w:rPr>
        <w:t xml:space="preserve"> </w:t>
      </w:r>
      <w:r>
        <w:rPr/>
        <w:t>с</w:t>
      </w:r>
      <w:r>
        <w:rPr>
          <w:spacing w:val="-1"/>
        </w:rPr>
        <w:t xml:space="preserve"> </w:t>
      </w:r>
      <w:r>
        <w:rPr/>
        <w:t>использованием</w:t>
      </w:r>
      <w:r>
        <w:rPr>
          <w:spacing w:val="-2"/>
        </w:rPr>
        <w:t xml:space="preserve"> </w:t>
      </w:r>
      <w:r>
        <w:rPr/>
        <w:t>образца</w:t>
      </w:r>
      <w:r>
        <w:rPr>
          <w:spacing w:val="40"/>
        </w:rPr>
        <w:t xml:space="preserve"> </w:t>
      </w:r>
      <w:r>
        <w:rPr/>
        <w:t>короткие</w:t>
      </w:r>
      <w:r>
        <w:rPr>
          <w:spacing w:val="40"/>
        </w:rPr>
        <w:t xml:space="preserve"> </w:t>
      </w:r>
      <w:r>
        <w:rPr/>
        <w:t>поздравления</w:t>
      </w:r>
      <w:r>
        <w:rPr>
          <w:spacing w:val="40"/>
        </w:rPr>
        <w:t xml:space="preserve"> </w:t>
      </w:r>
      <w:r>
        <w:rPr/>
        <w:t>с</w:t>
      </w:r>
      <w:r>
        <w:rPr>
          <w:spacing w:val="40"/>
        </w:rPr>
        <w:t xml:space="preserve"> </w:t>
      </w:r>
      <w:r>
        <w:rPr/>
        <w:t>праздниками (с днём рождения, Новым годом).</w:t>
      </w:r>
    </w:p>
    <w:p>
      <w:pPr>
        <w:pStyle w:val="Style14"/>
        <w:spacing w:lineRule="auto" w:line="348" w:before="7" w:after="0"/>
        <w:ind w:left="1683" w:right="5051" w:hanging="0"/>
        <w:jc w:val="left"/>
        <w:rPr/>
      </w:pPr>
      <w:r>
        <w:rPr/>
        <w:t>Языковые знания и навыки. Фонетическая</w:t>
      </w:r>
      <w:r>
        <w:rPr>
          <w:spacing w:val="-18"/>
        </w:rPr>
        <w:t xml:space="preserve"> </w:t>
      </w:r>
      <w:r>
        <w:rPr/>
        <w:t>сторона</w:t>
      </w:r>
      <w:r>
        <w:rPr>
          <w:spacing w:val="-17"/>
        </w:rPr>
        <w:t xml:space="preserve"> </w:t>
      </w:r>
      <w:r>
        <w:rPr/>
        <w:t>речи:</w:t>
      </w:r>
    </w:p>
    <w:p>
      <w:pPr>
        <w:pStyle w:val="Style14"/>
        <w:spacing w:lineRule="auto" w:line="360" w:before="3" w:after="0"/>
        <w:ind w:left="973" w:right="622" w:firstLine="710"/>
        <w:rPr/>
      </w:pPr>
      <w:r>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pPr>
        <w:pStyle w:val="Style14"/>
        <w:spacing w:lineRule="auto" w:line="360" w:before="1" w:after="0"/>
        <w:ind w:left="973" w:right="603" w:firstLine="710"/>
        <w:rPr/>
      </w:pPr>
      <w:r>
        <w:rPr/>
        <w:t>применять</w:t>
      </w:r>
      <w:r>
        <w:rPr>
          <w:spacing w:val="67"/>
          <w:w w:val="150"/>
        </w:rPr>
        <w:t xml:space="preserve"> </w:t>
      </w:r>
      <w:r>
        <w:rPr/>
        <w:t>правила</w:t>
      </w:r>
      <w:r>
        <w:rPr>
          <w:spacing w:val="55"/>
        </w:rPr>
        <w:t xml:space="preserve">  </w:t>
      </w:r>
      <w:r>
        <w:rPr/>
        <w:t>чтения</w:t>
      </w:r>
      <w:r>
        <w:rPr>
          <w:spacing w:val="56"/>
        </w:rPr>
        <w:t xml:space="preserve">  </w:t>
      </w:r>
      <w:r>
        <w:rPr/>
        <w:t>гласных</w:t>
      </w:r>
      <w:r>
        <w:rPr>
          <w:spacing w:val="55"/>
        </w:rPr>
        <w:t xml:space="preserve">  </w:t>
      </w:r>
      <w:r>
        <w:rPr/>
        <w:t>в</w:t>
      </w:r>
      <w:r>
        <w:rPr>
          <w:spacing w:val="40"/>
        </w:rPr>
        <w:t xml:space="preserve">  </w:t>
      </w:r>
      <w:r>
        <w:rPr/>
        <w:t>открытом</w:t>
      </w:r>
      <w:r>
        <w:rPr>
          <w:spacing w:val="57"/>
        </w:rPr>
        <w:t xml:space="preserve">  </w:t>
      </w:r>
      <w:r>
        <w:rPr/>
        <w:t>и</w:t>
      </w:r>
      <w:r>
        <w:rPr>
          <w:spacing w:val="55"/>
        </w:rPr>
        <w:t xml:space="preserve">  </w:t>
      </w:r>
      <w:r>
        <w:rPr/>
        <w:t>закрытом</w:t>
      </w:r>
      <w:r>
        <w:rPr>
          <w:spacing w:val="56"/>
        </w:rPr>
        <w:t xml:space="preserve">  </w:t>
      </w:r>
      <w:r>
        <w:rPr/>
        <w:t>слоге в</w:t>
      </w:r>
      <w:r>
        <w:rPr>
          <w:spacing w:val="40"/>
        </w:rPr>
        <w:t xml:space="preserve">  </w:t>
      </w:r>
      <w:r>
        <w:rPr/>
        <w:t>односложных</w:t>
      </w:r>
      <w:r>
        <w:rPr>
          <w:spacing w:val="40"/>
        </w:rPr>
        <w:t xml:space="preserve">  </w:t>
      </w:r>
      <w:r>
        <w:rPr/>
        <w:t>словах,</w:t>
      </w:r>
      <w:r>
        <w:rPr>
          <w:spacing w:val="40"/>
        </w:rPr>
        <w:t xml:space="preserve">  </w:t>
      </w:r>
      <w:r>
        <w:rPr/>
        <w:t>выделять</w:t>
      </w:r>
      <w:r>
        <w:rPr>
          <w:spacing w:val="40"/>
        </w:rPr>
        <w:t xml:space="preserve">  </w:t>
      </w:r>
      <w:r>
        <w:rPr/>
        <w:t>некоторые</w:t>
      </w:r>
      <w:r>
        <w:rPr>
          <w:spacing w:val="40"/>
        </w:rPr>
        <w:t xml:space="preserve">  </w:t>
      </w:r>
      <w:r>
        <w:rPr/>
        <w:t>звукобуквенные</w:t>
      </w:r>
      <w:r>
        <w:rPr>
          <w:spacing w:val="80"/>
        </w:rPr>
        <w:t xml:space="preserve">  </w:t>
      </w:r>
      <w:r>
        <w:rPr/>
        <w:t>сочетания при</w:t>
      </w:r>
      <w:r>
        <w:rPr>
          <w:spacing w:val="80"/>
        </w:rPr>
        <w:t xml:space="preserve"> </w:t>
      </w:r>
      <w:r>
        <w:rPr/>
        <w:t>анализе</w:t>
      </w:r>
      <w:r>
        <w:rPr>
          <w:spacing w:val="80"/>
        </w:rPr>
        <w:t xml:space="preserve"> </w:t>
      </w:r>
      <w:r>
        <w:rPr/>
        <w:t>знакомых</w:t>
      </w:r>
      <w:r>
        <w:rPr>
          <w:spacing w:val="80"/>
        </w:rPr>
        <w:t xml:space="preserve"> </w:t>
      </w:r>
      <w:r>
        <w:rPr/>
        <w:t>слов;</w:t>
      </w:r>
      <w:r>
        <w:rPr>
          <w:spacing w:val="80"/>
        </w:rPr>
        <w:t xml:space="preserve"> </w:t>
      </w:r>
      <w:r>
        <w:rPr/>
        <w:t>озвучивать</w:t>
      </w:r>
      <w:r>
        <w:rPr>
          <w:spacing w:val="80"/>
        </w:rPr>
        <w:t xml:space="preserve"> </w:t>
      </w:r>
      <w:r>
        <w:rPr/>
        <w:t>транскрипционные</w:t>
      </w:r>
      <w:r>
        <w:rPr>
          <w:spacing w:val="40"/>
        </w:rPr>
        <w:t xml:space="preserve">  </w:t>
      </w:r>
      <w:r>
        <w:rPr/>
        <w:t>знаки,</w:t>
      </w:r>
      <w:r>
        <w:rPr>
          <w:spacing w:val="40"/>
        </w:rPr>
        <w:t xml:space="preserve">  </w:t>
      </w:r>
      <w:r>
        <w:rPr/>
        <w:t>отличать их от букв;</w:t>
      </w:r>
    </w:p>
    <w:p>
      <w:pPr>
        <w:pStyle w:val="Style14"/>
        <w:spacing w:lineRule="exact" w:line="318"/>
        <w:ind w:left="1683" w:right="0" w:hanging="0"/>
        <w:rPr/>
      </w:pPr>
      <w:r>
        <w:rPr/>
        <w:t>читать</w:t>
      </w:r>
      <w:r>
        <w:rPr>
          <w:spacing w:val="-18"/>
        </w:rPr>
        <w:t xml:space="preserve"> </w:t>
      </w:r>
      <w:r>
        <w:rPr/>
        <w:t>новые</w:t>
      </w:r>
      <w:r>
        <w:rPr>
          <w:spacing w:val="-9"/>
        </w:rPr>
        <w:t xml:space="preserve"> </w:t>
      </w:r>
      <w:r>
        <w:rPr/>
        <w:t>слова</w:t>
      </w:r>
      <w:r>
        <w:rPr>
          <w:spacing w:val="-12"/>
        </w:rPr>
        <w:t xml:space="preserve"> </w:t>
      </w:r>
      <w:r>
        <w:rPr/>
        <w:t>согласно</w:t>
      </w:r>
      <w:r>
        <w:rPr>
          <w:spacing w:val="-10"/>
        </w:rPr>
        <w:t xml:space="preserve"> </w:t>
      </w:r>
      <w:r>
        <w:rPr/>
        <w:t>основным</w:t>
      </w:r>
      <w:r>
        <w:rPr>
          <w:spacing w:val="-7"/>
        </w:rPr>
        <w:t xml:space="preserve"> </w:t>
      </w:r>
      <w:r>
        <w:rPr/>
        <w:t>правилам</w:t>
      </w:r>
      <w:r>
        <w:rPr>
          <w:spacing w:val="-8"/>
        </w:rPr>
        <w:t xml:space="preserve"> </w:t>
      </w:r>
      <w:r>
        <w:rPr>
          <w:spacing w:val="-2"/>
        </w:rPr>
        <w:t>чтения;</w:t>
      </w:r>
    </w:p>
    <w:p>
      <w:pPr>
        <w:pStyle w:val="Style14"/>
        <w:spacing w:lineRule="auto" w:line="362" w:before="165" w:after="0"/>
        <w:ind w:left="973" w:right="612" w:firstLine="710"/>
        <w:rPr/>
      </w:pPr>
      <w:r>
        <w:rPr/>
        <w:t>различать</w:t>
      </w:r>
      <w:r>
        <w:rPr>
          <w:spacing w:val="40"/>
        </w:rPr>
        <w:t xml:space="preserve"> </w:t>
      </w:r>
      <w:r>
        <w:rPr/>
        <w:t>на</w:t>
      </w:r>
      <w:r>
        <w:rPr>
          <w:spacing w:val="40"/>
        </w:rPr>
        <w:t xml:space="preserve"> </w:t>
      </w:r>
      <w:r>
        <w:rPr/>
        <w:t>слух</w:t>
      </w:r>
      <w:r>
        <w:rPr>
          <w:spacing w:val="40"/>
        </w:rPr>
        <w:t xml:space="preserve"> </w:t>
      </w:r>
      <w:r>
        <w:rPr/>
        <w:t>и</w:t>
      </w:r>
      <w:r>
        <w:rPr>
          <w:spacing w:val="40"/>
        </w:rPr>
        <w:t xml:space="preserve"> </w:t>
      </w:r>
      <w:r>
        <w:rPr/>
        <w:t>правильно</w:t>
      </w:r>
      <w:r>
        <w:rPr>
          <w:spacing w:val="40"/>
        </w:rPr>
        <w:t xml:space="preserve"> </w:t>
      </w:r>
      <w:r>
        <w:rPr/>
        <w:t>произносить</w:t>
      </w:r>
      <w:r>
        <w:rPr>
          <w:spacing w:val="40"/>
        </w:rPr>
        <w:t xml:space="preserve"> </w:t>
      </w:r>
      <w:r>
        <w:rPr/>
        <w:t>слова</w:t>
      </w:r>
      <w:r>
        <w:rPr>
          <w:spacing w:val="40"/>
        </w:rPr>
        <w:t xml:space="preserve"> </w:t>
      </w:r>
      <w:r>
        <w:rPr/>
        <w:t>и</w:t>
      </w:r>
      <w:r>
        <w:rPr>
          <w:spacing w:val="40"/>
        </w:rPr>
        <w:t xml:space="preserve"> </w:t>
      </w:r>
      <w:r>
        <w:rPr/>
        <w:t>фразы/предложения</w:t>
      </w:r>
      <w:r>
        <w:rPr>
          <w:spacing w:val="80"/>
        </w:rPr>
        <w:t xml:space="preserve"> </w:t>
      </w:r>
      <w:r>
        <w:rPr/>
        <w:t>с соблюдением их ритмико-интонационных особенностей.</w:t>
      </w:r>
    </w:p>
    <w:p>
      <w:pPr>
        <w:pStyle w:val="Style14"/>
        <w:spacing w:lineRule="auto" w:line="362"/>
        <w:ind w:left="1683" w:right="5051" w:hanging="0"/>
        <w:jc w:val="left"/>
        <w:rPr/>
      </w:pPr>
      <w:r>
        <w:rPr/>
        <w:t>Графика,</w:t>
      </w:r>
      <w:r>
        <w:rPr>
          <w:spacing w:val="-17"/>
        </w:rPr>
        <w:t xml:space="preserve"> </w:t>
      </w:r>
      <w:r>
        <w:rPr/>
        <w:t>орфография</w:t>
      </w:r>
      <w:r>
        <w:rPr>
          <w:spacing w:val="-18"/>
        </w:rPr>
        <w:t xml:space="preserve"> </w:t>
      </w:r>
      <w:r>
        <w:rPr/>
        <w:t>и</w:t>
      </w:r>
      <w:r>
        <w:rPr>
          <w:spacing w:val="-16"/>
        </w:rPr>
        <w:t xml:space="preserve"> </w:t>
      </w:r>
      <w:r>
        <w:rPr/>
        <w:t>пунктуация: правильно писать изученные слова;</w:t>
      </w:r>
    </w:p>
    <w:p>
      <w:pPr>
        <w:sectPr>
          <w:footerReference w:type="default" r:id="rId264"/>
          <w:footerReference w:type="first" r:id="rId265"/>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4"/>
        <w:ind w:left="1683" w:right="0" w:hanging="0"/>
        <w:jc w:val="left"/>
        <w:rPr/>
      </w:pPr>
      <w:r>
        <w:rPr/>
        <w:t>заполнять</w:t>
      </w:r>
      <w:r>
        <w:rPr>
          <w:spacing w:val="-19"/>
        </w:rPr>
        <w:t xml:space="preserve"> </w:t>
      </w:r>
      <w:r>
        <w:rPr/>
        <w:t>пропуски</w:t>
      </w:r>
      <w:r>
        <w:rPr>
          <w:spacing w:val="-15"/>
        </w:rPr>
        <w:t xml:space="preserve"> </w:t>
      </w:r>
      <w:r>
        <w:rPr/>
        <w:t>словами;</w:t>
      </w:r>
      <w:r>
        <w:rPr>
          <w:spacing w:val="-14"/>
        </w:rPr>
        <w:t xml:space="preserve"> </w:t>
      </w:r>
      <w:r>
        <w:rPr/>
        <w:t>дописывать</w:t>
      </w:r>
      <w:r>
        <w:rPr>
          <w:spacing w:val="-13"/>
        </w:rPr>
        <w:t xml:space="preserve"> </w:t>
      </w:r>
      <w:r>
        <w:rPr>
          <w:spacing w:val="-2"/>
        </w:rPr>
        <w:t>предложения;</w:t>
      </w:r>
    </w:p>
    <w:p>
      <w:pPr>
        <w:pStyle w:val="Style14"/>
        <w:spacing w:lineRule="auto" w:line="360" w:before="65" w:after="0"/>
        <w:ind w:left="973" w:right="606" w:firstLine="710"/>
        <w:rPr/>
      </w:pPr>
      <w:r>
        <w:rPr/>
        <w:t>правильно</w:t>
      </w:r>
      <w:r>
        <w:rPr>
          <w:spacing w:val="64"/>
        </w:rPr>
        <w:t xml:space="preserve">  </w:t>
      </w:r>
      <w:r>
        <w:rPr/>
        <w:t>расставлять</w:t>
      </w:r>
      <w:r>
        <w:rPr>
          <w:spacing w:val="80"/>
        </w:rPr>
        <w:t xml:space="preserve">  </w:t>
      </w:r>
      <w:r>
        <w:rPr/>
        <w:t>знаки</w:t>
      </w:r>
      <w:r>
        <w:rPr>
          <w:spacing w:val="80"/>
        </w:rPr>
        <w:t xml:space="preserve">  </w:t>
      </w:r>
      <w:r>
        <w:rPr/>
        <w:t>препинания</w:t>
      </w:r>
      <w:r>
        <w:rPr>
          <w:spacing w:val="80"/>
        </w:rPr>
        <w:t xml:space="preserve">  </w:t>
      </w:r>
      <w:r>
        <w:rPr/>
        <w:t>(точка,</w:t>
      </w:r>
      <w:r>
        <w:rPr>
          <w:spacing w:val="80"/>
        </w:rPr>
        <w:t xml:space="preserve">  </w:t>
      </w:r>
      <w:r>
        <w:rPr/>
        <w:t>вопросительный</w:t>
      </w:r>
      <w:r>
        <w:rPr>
          <w:spacing w:val="40"/>
        </w:rPr>
        <w:t xml:space="preserve"> </w:t>
      </w:r>
      <w:r>
        <w:rPr/>
        <w:t>и</w:t>
      </w:r>
      <w:r>
        <w:rPr>
          <w:spacing w:val="38"/>
        </w:rPr>
        <w:t xml:space="preserve"> </w:t>
      </w:r>
      <w:r>
        <w:rPr/>
        <w:t>восклицательный</w:t>
      </w:r>
      <w:r>
        <w:rPr>
          <w:spacing w:val="37"/>
        </w:rPr>
        <w:t xml:space="preserve"> </w:t>
      </w:r>
      <w:r>
        <w:rPr/>
        <w:t>знаки</w:t>
      </w:r>
      <w:r>
        <w:rPr>
          <w:spacing w:val="38"/>
        </w:rPr>
        <w:t xml:space="preserve"> </w:t>
      </w:r>
      <w:r>
        <w:rPr/>
        <w:t>в</w:t>
      </w:r>
      <w:r>
        <w:rPr>
          <w:spacing w:val="36"/>
        </w:rPr>
        <w:t xml:space="preserve"> </w:t>
      </w:r>
      <w:r>
        <w:rPr/>
        <w:t>конце</w:t>
      </w:r>
      <w:r>
        <w:rPr>
          <w:spacing w:val="38"/>
        </w:rPr>
        <w:t xml:space="preserve"> </w:t>
      </w:r>
      <w:r>
        <w:rPr/>
        <w:t>предложения)</w:t>
      </w:r>
      <w:r>
        <w:rPr>
          <w:spacing w:val="37"/>
        </w:rPr>
        <w:t xml:space="preserve"> </w:t>
      </w:r>
      <w:r>
        <w:rPr/>
        <w:t>и</w:t>
      </w:r>
      <w:r>
        <w:rPr>
          <w:spacing w:val="35"/>
        </w:rPr>
        <w:t xml:space="preserve"> </w:t>
      </w:r>
      <w:r>
        <w:rPr/>
        <w:t>использовать</w:t>
      </w:r>
      <w:r>
        <w:rPr>
          <w:spacing w:val="38"/>
        </w:rPr>
        <w:t xml:space="preserve"> </w:t>
      </w:r>
      <w:r>
        <w:rPr/>
        <w:t>знак</w:t>
      </w:r>
      <w:r>
        <w:rPr>
          <w:spacing w:val="38"/>
        </w:rPr>
        <w:t xml:space="preserve"> </w:t>
      </w:r>
      <w:r>
        <w:rPr/>
        <w:t>апострофа в сокращённых формах глагола-связки, вспомогательного и модального глаголов.</w:t>
      </w:r>
    </w:p>
    <w:p>
      <w:pPr>
        <w:pStyle w:val="Style14"/>
        <w:spacing w:before="4" w:after="0"/>
        <w:ind w:left="1683" w:right="0" w:hanging="0"/>
        <w:rPr/>
      </w:pPr>
      <w:r>
        <w:rPr/>
        <w:t>Лексическая</w:t>
      </w:r>
      <w:r>
        <w:rPr>
          <w:spacing w:val="-10"/>
        </w:rPr>
        <w:t xml:space="preserve"> </w:t>
      </w:r>
      <w:r>
        <w:rPr/>
        <w:t>сторона</w:t>
      </w:r>
      <w:r>
        <w:rPr>
          <w:spacing w:val="-10"/>
        </w:rPr>
        <w:t xml:space="preserve"> </w:t>
      </w:r>
      <w:r>
        <w:rPr>
          <w:spacing w:val="-4"/>
        </w:rPr>
        <w:t>речи:</w:t>
      </w:r>
    </w:p>
    <w:p>
      <w:pPr>
        <w:pStyle w:val="Style14"/>
        <w:spacing w:lineRule="auto" w:line="360" w:before="163" w:after="0"/>
        <w:ind w:left="973" w:right="602" w:firstLine="710"/>
        <w:rPr/>
      </w:pPr>
      <w:r>
        <w:rPr/>
        <w:t>распознавать</w:t>
      </w:r>
      <w:r>
        <w:rPr>
          <w:spacing w:val="80"/>
        </w:rPr>
        <w:t xml:space="preserve"> </w:t>
      </w:r>
      <w:r>
        <w:rPr/>
        <w:t>и</w:t>
      </w:r>
      <w:r>
        <w:rPr>
          <w:spacing w:val="80"/>
        </w:rPr>
        <w:t xml:space="preserve"> </w:t>
      </w:r>
      <w:r>
        <w:rPr/>
        <w:t>употреблять</w:t>
      </w:r>
      <w:r>
        <w:rPr>
          <w:spacing w:val="80"/>
        </w:rPr>
        <w:t xml:space="preserve"> </w:t>
      </w:r>
      <w:r>
        <w:rPr/>
        <w:t>в</w:t>
      </w:r>
      <w:r>
        <w:rPr>
          <w:spacing w:val="80"/>
        </w:rPr>
        <w:t xml:space="preserve"> </w:t>
      </w:r>
      <w:r>
        <w:rPr/>
        <w:t>устной</w:t>
      </w:r>
      <w:r>
        <w:rPr>
          <w:spacing w:val="80"/>
        </w:rPr>
        <w:t xml:space="preserve"> </w:t>
      </w:r>
      <w:r>
        <w:rPr/>
        <w:t>и</w:t>
      </w:r>
      <w:r>
        <w:rPr>
          <w:spacing w:val="40"/>
        </w:rPr>
        <w:t xml:space="preserve">  </w:t>
      </w:r>
      <w:r>
        <w:rPr/>
        <w:t>письменной</w:t>
      </w:r>
      <w:r>
        <w:rPr>
          <w:spacing w:val="40"/>
        </w:rPr>
        <w:t xml:space="preserve">  </w:t>
      </w:r>
      <w:r>
        <w:rPr/>
        <w:t>речи</w:t>
      </w:r>
      <w:r>
        <w:rPr>
          <w:spacing w:val="40"/>
        </w:rPr>
        <w:t xml:space="preserve">  </w:t>
      </w:r>
      <w:r>
        <w:rPr/>
        <w:t>не</w:t>
      </w:r>
      <w:r>
        <w:rPr>
          <w:spacing w:val="40"/>
        </w:rPr>
        <w:t xml:space="preserve">  </w:t>
      </w:r>
      <w:r>
        <w:rPr/>
        <w:t>менее 200 лексических единиц (слов, словосочетаний, речевых клише), обслуживающих ситуации общения в рамках тематики, предусмотренной на</w:t>
      </w:r>
      <w:r>
        <w:rPr>
          <w:spacing w:val="40"/>
        </w:rPr>
        <w:t xml:space="preserve"> </w:t>
      </w:r>
      <w:r>
        <w:rPr/>
        <w:t>первом</w:t>
      </w:r>
      <w:r>
        <w:rPr>
          <w:spacing w:val="40"/>
        </w:rPr>
        <w:t xml:space="preserve"> </w:t>
      </w:r>
      <w:r>
        <w:rPr/>
        <w:t xml:space="preserve">году </w:t>
      </w:r>
      <w:r>
        <w:rPr>
          <w:spacing w:val="-2"/>
        </w:rPr>
        <w:t>обучения;</w:t>
      </w:r>
    </w:p>
    <w:p>
      <w:pPr>
        <w:pStyle w:val="Style14"/>
        <w:spacing w:lineRule="auto" w:line="362" w:before="1" w:after="0"/>
        <w:ind w:left="1683" w:right="765" w:hanging="0"/>
        <w:rPr/>
      </w:pPr>
      <w:r>
        <w:rPr/>
        <w:t>использовать</w:t>
      </w:r>
      <w:r>
        <w:rPr>
          <w:spacing w:val="-7"/>
        </w:rPr>
        <w:t xml:space="preserve"> </w:t>
      </w:r>
      <w:r>
        <w:rPr/>
        <w:t>языковую</w:t>
      </w:r>
      <w:r>
        <w:rPr>
          <w:spacing w:val="-5"/>
        </w:rPr>
        <w:t xml:space="preserve"> </w:t>
      </w:r>
      <w:r>
        <w:rPr/>
        <w:t>догадку</w:t>
      </w:r>
      <w:r>
        <w:rPr>
          <w:spacing w:val="-8"/>
        </w:rPr>
        <w:t xml:space="preserve"> </w:t>
      </w:r>
      <w:r>
        <w:rPr/>
        <w:t>в</w:t>
      </w:r>
      <w:r>
        <w:rPr>
          <w:spacing w:val="-5"/>
        </w:rPr>
        <w:t xml:space="preserve"> </w:t>
      </w:r>
      <w:r>
        <w:rPr/>
        <w:t>распознавании</w:t>
      </w:r>
      <w:r>
        <w:rPr>
          <w:spacing w:val="-5"/>
        </w:rPr>
        <w:t xml:space="preserve"> </w:t>
      </w:r>
      <w:r>
        <w:rPr/>
        <w:t>интернациональных</w:t>
      </w:r>
      <w:r>
        <w:rPr>
          <w:spacing w:val="-3"/>
        </w:rPr>
        <w:t xml:space="preserve"> </w:t>
      </w:r>
      <w:r>
        <w:rPr/>
        <w:t>слов. Грамматическая сторона речи:</w:t>
      </w:r>
    </w:p>
    <w:p>
      <w:pPr>
        <w:pStyle w:val="Style14"/>
        <w:spacing w:lineRule="auto" w:line="360"/>
        <w:ind w:left="973" w:right="613" w:firstLine="710"/>
        <w:rPr/>
      </w:pPr>
      <w:r>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w:t>
      </w:r>
      <w:r>
        <w:rPr>
          <w:spacing w:val="-1"/>
        </w:rPr>
        <w:t xml:space="preserve"> </w:t>
      </w:r>
      <w:r>
        <w:rPr/>
        <w:t>вопросительные (общий,</w:t>
      </w:r>
      <w:r>
        <w:rPr>
          <w:spacing w:val="-1"/>
        </w:rPr>
        <w:t xml:space="preserve"> </w:t>
      </w:r>
      <w:r>
        <w:rPr/>
        <w:t>специальный,</w:t>
      </w:r>
      <w:r>
        <w:rPr>
          <w:spacing w:val="-1"/>
        </w:rPr>
        <w:t xml:space="preserve"> </w:t>
      </w:r>
      <w:r>
        <w:rPr/>
        <w:t>вопросы),</w:t>
      </w:r>
      <w:r>
        <w:rPr>
          <w:spacing w:val="-1"/>
        </w:rPr>
        <w:t xml:space="preserve"> </w:t>
      </w:r>
      <w:r>
        <w:rPr/>
        <w:t>побудительные (в утвердительной форме);</w:t>
      </w:r>
    </w:p>
    <w:p>
      <w:pPr>
        <w:pStyle w:val="Style14"/>
        <w:spacing w:lineRule="auto" w:line="348"/>
        <w:ind w:left="973" w:right="614" w:firstLine="710"/>
        <w:rPr/>
      </w:pPr>
      <w:r>
        <w:rPr/>
        <w:t>распознавать и употреблять нераспространённые и распространённые простые предложения;</w:t>
      </w:r>
    </w:p>
    <w:p>
      <w:pPr>
        <w:pStyle w:val="Style14"/>
        <w:spacing w:lineRule="auto" w:line="362"/>
        <w:ind w:left="973" w:right="619" w:firstLine="710"/>
        <w:rPr/>
      </w:pPr>
      <w:r>
        <w:rPr/>
        <w:t>распознавать</w:t>
      </w:r>
      <w:r>
        <w:rPr>
          <w:spacing w:val="72"/>
        </w:rPr>
        <w:t xml:space="preserve"> </w:t>
      </w:r>
      <w:r>
        <w:rPr/>
        <w:t>и</w:t>
      </w:r>
      <w:r>
        <w:rPr>
          <w:spacing w:val="72"/>
        </w:rPr>
        <w:t xml:space="preserve"> </w:t>
      </w:r>
      <w:r>
        <w:rPr/>
        <w:t>употреблять</w:t>
      </w:r>
      <w:r>
        <w:rPr>
          <w:spacing w:val="71"/>
        </w:rPr>
        <w:t xml:space="preserve"> </w:t>
      </w:r>
      <w:r>
        <w:rPr/>
        <w:t>в</w:t>
      </w:r>
      <w:r>
        <w:rPr>
          <w:spacing w:val="80"/>
          <w:w w:val="150"/>
        </w:rPr>
        <w:t xml:space="preserve"> </w:t>
      </w:r>
      <w:r>
        <w:rPr/>
        <w:t>устной</w:t>
      </w:r>
      <w:r>
        <w:rPr>
          <w:spacing w:val="80"/>
          <w:w w:val="150"/>
        </w:rPr>
        <w:t xml:space="preserve"> </w:t>
      </w:r>
      <w:r>
        <w:rPr/>
        <w:t>и</w:t>
      </w:r>
      <w:r>
        <w:rPr>
          <w:spacing w:val="75"/>
        </w:rPr>
        <w:t xml:space="preserve"> </w:t>
      </w:r>
      <w:r>
        <w:rPr/>
        <w:t>письменной</w:t>
      </w:r>
      <w:r>
        <w:rPr>
          <w:spacing w:val="74"/>
        </w:rPr>
        <w:t xml:space="preserve"> </w:t>
      </w:r>
      <w:r>
        <w:rPr/>
        <w:t>речи</w:t>
      </w:r>
      <w:r>
        <w:rPr>
          <w:spacing w:val="73"/>
        </w:rPr>
        <w:t xml:space="preserve"> </w:t>
      </w:r>
      <w:r>
        <w:rPr/>
        <w:t>предложения с начальным It;</w:t>
      </w:r>
    </w:p>
    <w:p>
      <w:pPr>
        <w:pStyle w:val="Style14"/>
        <w:spacing w:lineRule="auto" w:line="362"/>
        <w:ind w:left="973" w:right="619" w:firstLine="710"/>
        <w:rPr/>
      </w:pPr>
      <w:r>
        <w:rPr/>
        <w:t>распознавать</w:t>
      </w:r>
      <w:r>
        <w:rPr>
          <w:spacing w:val="72"/>
        </w:rPr>
        <w:t xml:space="preserve"> </w:t>
      </w:r>
      <w:r>
        <w:rPr/>
        <w:t>и</w:t>
      </w:r>
      <w:r>
        <w:rPr>
          <w:spacing w:val="72"/>
        </w:rPr>
        <w:t xml:space="preserve"> </w:t>
      </w:r>
      <w:r>
        <w:rPr/>
        <w:t>употреблять</w:t>
      </w:r>
      <w:r>
        <w:rPr>
          <w:spacing w:val="71"/>
        </w:rPr>
        <w:t xml:space="preserve"> </w:t>
      </w:r>
      <w:r>
        <w:rPr/>
        <w:t>в</w:t>
      </w:r>
      <w:r>
        <w:rPr>
          <w:spacing w:val="80"/>
          <w:w w:val="150"/>
        </w:rPr>
        <w:t xml:space="preserve"> </w:t>
      </w:r>
      <w:r>
        <w:rPr/>
        <w:t>устной</w:t>
      </w:r>
      <w:r>
        <w:rPr>
          <w:spacing w:val="80"/>
          <w:w w:val="150"/>
        </w:rPr>
        <w:t xml:space="preserve"> </w:t>
      </w:r>
      <w:r>
        <w:rPr/>
        <w:t>и</w:t>
      </w:r>
      <w:r>
        <w:rPr>
          <w:spacing w:val="75"/>
        </w:rPr>
        <w:t xml:space="preserve"> </w:t>
      </w:r>
      <w:r>
        <w:rPr/>
        <w:t>письменной</w:t>
      </w:r>
      <w:r>
        <w:rPr>
          <w:spacing w:val="74"/>
        </w:rPr>
        <w:t xml:space="preserve"> </w:t>
      </w:r>
      <w:r>
        <w:rPr/>
        <w:t>речи</w:t>
      </w:r>
      <w:r>
        <w:rPr>
          <w:spacing w:val="73"/>
        </w:rPr>
        <w:t xml:space="preserve"> </w:t>
      </w:r>
      <w:r>
        <w:rPr/>
        <w:t>предложения с начальным There + to be в Present Simple Tense;</w:t>
      </w:r>
    </w:p>
    <w:p>
      <w:pPr>
        <w:pStyle w:val="Style14"/>
        <w:spacing w:lineRule="auto" w:line="348"/>
        <w:ind w:left="973" w:right="616" w:firstLine="710"/>
        <w:rPr/>
      </w:pPr>
      <w:r>
        <w:rPr/>
        <w:t>распознавать и употреблять в устной и письменной речи простые предложения с простым глагольным сказуемым (He speaks English.);</w:t>
      </w:r>
    </w:p>
    <w:p>
      <w:pPr>
        <w:pStyle w:val="Style14"/>
        <w:spacing w:lineRule="auto" w:line="348" w:before="2" w:after="0"/>
        <w:ind w:left="973" w:right="619" w:firstLine="710"/>
        <w:rPr/>
      </w:pPr>
      <w:r>
        <w:rPr/>
        <w:t>распознавать</w:t>
      </w:r>
      <w:r>
        <w:rPr>
          <w:spacing w:val="72"/>
        </w:rPr>
        <w:t xml:space="preserve"> </w:t>
      </w:r>
      <w:r>
        <w:rPr/>
        <w:t>и</w:t>
      </w:r>
      <w:r>
        <w:rPr>
          <w:spacing w:val="72"/>
        </w:rPr>
        <w:t xml:space="preserve"> </w:t>
      </w:r>
      <w:r>
        <w:rPr/>
        <w:t>употреблять</w:t>
      </w:r>
      <w:r>
        <w:rPr>
          <w:spacing w:val="71"/>
        </w:rPr>
        <w:t xml:space="preserve"> </w:t>
      </w:r>
      <w:r>
        <w:rPr/>
        <w:t>в</w:t>
      </w:r>
      <w:r>
        <w:rPr>
          <w:spacing w:val="80"/>
          <w:w w:val="150"/>
        </w:rPr>
        <w:t xml:space="preserve"> </w:t>
      </w:r>
      <w:r>
        <w:rPr/>
        <w:t>устной</w:t>
      </w:r>
      <w:r>
        <w:rPr>
          <w:spacing w:val="80"/>
          <w:w w:val="150"/>
        </w:rPr>
        <w:t xml:space="preserve"> </w:t>
      </w:r>
      <w:r>
        <w:rPr/>
        <w:t>и</w:t>
      </w:r>
      <w:r>
        <w:rPr>
          <w:spacing w:val="75"/>
        </w:rPr>
        <w:t xml:space="preserve"> </w:t>
      </w:r>
      <w:r>
        <w:rPr/>
        <w:t>письменной</w:t>
      </w:r>
      <w:r>
        <w:rPr>
          <w:spacing w:val="74"/>
        </w:rPr>
        <w:t xml:space="preserve"> </w:t>
      </w:r>
      <w:r>
        <w:rPr/>
        <w:t>речи</w:t>
      </w:r>
      <w:r>
        <w:rPr>
          <w:spacing w:val="73"/>
        </w:rPr>
        <w:t xml:space="preserve"> </w:t>
      </w:r>
      <w:r>
        <w:rPr/>
        <w:t>предложения с составным глагольным сказуемым (I want to dance. She can skate well.);</w:t>
      </w:r>
    </w:p>
    <w:p>
      <w:pPr>
        <w:pStyle w:val="Style14"/>
        <w:spacing w:lineRule="auto" w:line="360"/>
        <w:ind w:left="973" w:right="611" w:firstLine="710"/>
        <w:rPr/>
      </w:pPr>
      <w:r>
        <w:rPr/>
        <w:t>распознавать</w:t>
      </w:r>
      <w:r>
        <w:rPr>
          <w:spacing w:val="72"/>
        </w:rPr>
        <w:t xml:space="preserve"> </w:t>
      </w:r>
      <w:r>
        <w:rPr/>
        <w:t>и</w:t>
      </w:r>
      <w:r>
        <w:rPr>
          <w:spacing w:val="72"/>
        </w:rPr>
        <w:t xml:space="preserve"> </w:t>
      </w:r>
      <w:r>
        <w:rPr/>
        <w:t>употреблять</w:t>
      </w:r>
      <w:r>
        <w:rPr>
          <w:spacing w:val="72"/>
        </w:rPr>
        <w:t xml:space="preserve"> </w:t>
      </w:r>
      <w:r>
        <w:rPr/>
        <w:t>в</w:t>
      </w:r>
      <w:r>
        <w:rPr>
          <w:spacing w:val="80"/>
          <w:w w:val="150"/>
        </w:rPr>
        <w:t xml:space="preserve"> </w:t>
      </w:r>
      <w:r>
        <w:rPr/>
        <w:t>устной</w:t>
      </w:r>
      <w:r>
        <w:rPr>
          <w:spacing w:val="80"/>
          <w:w w:val="150"/>
        </w:rPr>
        <w:t xml:space="preserve"> </w:t>
      </w:r>
      <w:r>
        <w:rPr/>
        <w:t>и</w:t>
      </w:r>
      <w:r>
        <w:rPr>
          <w:spacing w:val="75"/>
        </w:rPr>
        <w:t xml:space="preserve"> </w:t>
      </w:r>
      <w:r>
        <w:rPr/>
        <w:t>письменной</w:t>
      </w:r>
      <w:r>
        <w:rPr>
          <w:spacing w:val="74"/>
        </w:rPr>
        <w:t xml:space="preserve"> </w:t>
      </w:r>
      <w:r>
        <w:rPr/>
        <w:t>речи</w:t>
      </w:r>
      <w:r>
        <w:rPr>
          <w:spacing w:val="73"/>
        </w:rPr>
        <w:t xml:space="preserve"> </w:t>
      </w:r>
      <w:r>
        <w:rPr/>
        <w:t>предложения с глаголом-связкой to be в Present Simple</w:t>
      </w:r>
      <w:r>
        <w:rPr>
          <w:spacing w:val="40"/>
        </w:rPr>
        <w:t xml:space="preserve"> </w:t>
      </w:r>
      <w:r>
        <w:rPr/>
        <w:t>Tense в составе таких фраз, как I’m</w:t>
      </w:r>
      <w:r>
        <w:rPr>
          <w:spacing w:val="40"/>
        </w:rPr>
        <w:t xml:space="preserve"> </w:t>
      </w:r>
      <w:r>
        <w:rPr/>
        <w:t>Dima, I’m eight. I’m fine. I’m sorry. It’s... Is it.? What’s ...?;</w:t>
      </w:r>
    </w:p>
    <w:p>
      <w:pPr>
        <w:sectPr>
          <w:footerReference w:type="default" r:id="rId266"/>
          <w:footerReference w:type="first" r:id="rId26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2"/>
        <w:ind w:left="973" w:right="614" w:firstLine="710"/>
        <w:rPr/>
      </w:pPr>
      <w:r>
        <w:rPr/>
        <w:t>распознавать</w:t>
      </w:r>
      <w:r>
        <w:rPr>
          <w:spacing w:val="72"/>
        </w:rPr>
        <w:t xml:space="preserve"> </w:t>
      </w:r>
      <w:r>
        <w:rPr/>
        <w:t>и</w:t>
      </w:r>
      <w:r>
        <w:rPr>
          <w:spacing w:val="72"/>
        </w:rPr>
        <w:t xml:space="preserve"> </w:t>
      </w:r>
      <w:r>
        <w:rPr/>
        <w:t>употреблять</w:t>
      </w:r>
      <w:r>
        <w:rPr>
          <w:spacing w:val="72"/>
        </w:rPr>
        <w:t xml:space="preserve"> </w:t>
      </w:r>
      <w:r>
        <w:rPr/>
        <w:t>в</w:t>
      </w:r>
      <w:r>
        <w:rPr>
          <w:spacing w:val="80"/>
          <w:w w:val="150"/>
        </w:rPr>
        <w:t xml:space="preserve"> </w:t>
      </w:r>
      <w:r>
        <w:rPr/>
        <w:t>устной</w:t>
      </w:r>
      <w:r>
        <w:rPr>
          <w:spacing w:val="80"/>
          <w:w w:val="150"/>
        </w:rPr>
        <w:t xml:space="preserve"> </w:t>
      </w:r>
      <w:r>
        <w:rPr/>
        <w:t>и</w:t>
      </w:r>
      <w:r>
        <w:rPr>
          <w:spacing w:val="76"/>
        </w:rPr>
        <w:t xml:space="preserve"> </w:t>
      </w:r>
      <w:r>
        <w:rPr/>
        <w:t>письменной</w:t>
      </w:r>
      <w:r>
        <w:rPr>
          <w:spacing w:val="74"/>
        </w:rPr>
        <w:t xml:space="preserve"> </w:t>
      </w:r>
      <w:r>
        <w:rPr/>
        <w:t>речи</w:t>
      </w:r>
      <w:r>
        <w:rPr>
          <w:spacing w:val="73"/>
        </w:rPr>
        <w:t xml:space="preserve"> </w:t>
      </w:r>
      <w:r>
        <w:rPr/>
        <w:t>предложения с краткими глагольными формами;</w:t>
      </w:r>
    </w:p>
    <w:p>
      <w:pPr>
        <w:pStyle w:val="Style14"/>
        <w:spacing w:lineRule="auto" w:line="360" w:before="65" w:after="0"/>
        <w:ind w:left="973" w:right="613" w:firstLine="710"/>
        <w:rPr/>
      </w:pPr>
      <w:r>
        <w:rPr/>
        <w:t>распознавать и употреблять в устной и письменной речи повелительное наклонение:</w:t>
      </w:r>
      <w:r>
        <w:rPr>
          <w:spacing w:val="80"/>
        </w:rPr>
        <w:t xml:space="preserve">  </w:t>
      </w:r>
      <w:r>
        <w:rPr/>
        <w:t>побудительные</w:t>
      </w:r>
      <w:r>
        <w:rPr>
          <w:spacing w:val="80"/>
        </w:rPr>
        <w:t xml:space="preserve">  </w:t>
      </w:r>
      <w:r>
        <w:rPr/>
        <w:t>предложения</w:t>
      </w:r>
      <w:r>
        <w:rPr>
          <w:spacing w:val="80"/>
        </w:rPr>
        <w:t xml:space="preserve">  </w:t>
      </w:r>
      <w:r>
        <w:rPr/>
        <w:t>в</w:t>
      </w:r>
      <w:r>
        <w:rPr>
          <w:spacing w:val="80"/>
        </w:rPr>
        <w:t xml:space="preserve">  </w:t>
      </w:r>
      <w:r>
        <w:rPr/>
        <w:t>утвердительной</w:t>
      </w:r>
      <w:r>
        <w:rPr>
          <w:spacing w:val="80"/>
          <w:w w:val="150"/>
        </w:rPr>
        <w:t xml:space="preserve">  </w:t>
      </w:r>
      <w:r>
        <w:rPr/>
        <w:t>форме (Come in, please.);</w:t>
      </w:r>
    </w:p>
    <w:p>
      <w:pPr>
        <w:pStyle w:val="Style14"/>
        <w:spacing w:lineRule="auto" w:line="360" w:before="4" w:after="0"/>
        <w:ind w:left="973" w:right="613" w:firstLine="710"/>
        <w:rPr/>
      </w:pPr>
      <w:r>
        <w:rPr/>
        <w:t>распознавать и употреблять в устной и письменной речи настоящее простое время</w:t>
      </w:r>
      <w:r>
        <w:rPr>
          <w:spacing w:val="76"/>
          <w:w w:val="150"/>
        </w:rPr>
        <w:t xml:space="preserve">  </w:t>
      </w:r>
      <w:r>
        <w:rPr/>
        <w:t>(Present</w:t>
      </w:r>
      <w:r>
        <w:rPr>
          <w:spacing w:val="76"/>
          <w:w w:val="150"/>
        </w:rPr>
        <w:t xml:space="preserve">  </w:t>
      </w:r>
      <w:r>
        <w:rPr/>
        <w:t>Simple</w:t>
      </w:r>
      <w:r>
        <w:rPr>
          <w:spacing w:val="74"/>
          <w:w w:val="150"/>
        </w:rPr>
        <w:t xml:space="preserve">  </w:t>
      </w:r>
      <w:r>
        <w:rPr/>
        <w:t>Tense)</w:t>
      </w:r>
      <w:r>
        <w:rPr>
          <w:spacing w:val="74"/>
          <w:w w:val="150"/>
        </w:rPr>
        <w:t xml:space="preserve">  </w:t>
      </w:r>
      <w:r>
        <w:rPr/>
        <w:t>в</w:t>
      </w:r>
      <w:r>
        <w:rPr>
          <w:spacing w:val="74"/>
        </w:rPr>
        <w:t xml:space="preserve">   </w:t>
      </w:r>
      <w:r>
        <w:rPr/>
        <w:t>повествовательных</w:t>
      </w:r>
      <w:r>
        <w:rPr>
          <w:spacing w:val="74"/>
          <w:w w:val="150"/>
        </w:rPr>
        <w:t xml:space="preserve">  </w:t>
      </w:r>
      <w:r>
        <w:rPr/>
        <w:t xml:space="preserve">(утвердительных и отрицательных) и вопросительных (общий и специальный вопрос) </w:t>
      </w:r>
      <w:r>
        <w:rPr>
          <w:spacing w:val="-2"/>
        </w:rPr>
        <w:t>предложениях;</w:t>
      </w:r>
    </w:p>
    <w:p>
      <w:pPr>
        <w:pStyle w:val="Style14"/>
        <w:spacing w:lineRule="auto" w:line="348" w:before="5" w:after="0"/>
        <w:ind w:left="973" w:right="614" w:firstLine="710"/>
        <w:rPr/>
      </w:pPr>
      <w:r>
        <w:rPr/>
        <w:t>распознавать и употреблять в устной и письменной речи глагольную конструкцию have got (I’ve got ... Have you got ...?);</w:t>
      </w:r>
    </w:p>
    <w:p>
      <w:pPr>
        <w:pStyle w:val="Style14"/>
        <w:spacing w:lineRule="auto" w:line="360" w:before="1" w:after="0"/>
        <w:ind w:left="973" w:right="618" w:firstLine="710"/>
        <w:rPr/>
      </w:pPr>
      <w:r>
        <w:rPr/>
        <w:t>распознавать и употреблять в устной и письменной речи модальный глагол сan/can’t</w:t>
      </w:r>
      <w:r>
        <w:rPr>
          <w:spacing w:val="-3"/>
        </w:rPr>
        <w:t xml:space="preserve"> </w:t>
      </w:r>
      <w:r>
        <w:rPr/>
        <w:t>для</w:t>
      </w:r>
      <w:r>
        <w:rPr>
          <w:spacing w:val="-1"/>
        </w:rPr>
        <w:t xml:space="preserve"> </w:t>
      </w:r>
      <w:r>
        <w:rPr/>
        <w:t>выражения</w:t>
      </w:r>
      <w:r>
        <w:rPr>
          <w:spacing w:val="-1"/>
        </w:rPr>
        <w:t xml:space="preserve"> </w:t>
      </w:r>
      <w:r>
        <w:rPr/>
        <w:t>умения</w:t>
      </w:r>
      <w:r>
        <w:rPr>
          <w:spacing w:val="-1"/>
        </w:rPr>
        <w:t xml:space="preserve"> </w:t>
      </w:r>
      <w:r>
        <w:rPr/>
        <w:t>(I</w:t>
      </w:r>
      <w:r>
        <w:rPr>
          <w:spacing w:val="-1"/>
        </w:rPr>
        <w:t xml:space="preserve"> </w:t>
      </w:r>
      <w:r>
        <w:rPr/>
        <w:t>can</w:t>
      </w:r>
      <w:r>
        <w:rPr>
          <w:spacing w:val="-1"/>
        </w:rPr>
        <w:t xml:space="preserve"> </w:t>
      </w:r>
      <w:r>
        <w:rPr/>
        <w:t>ride</w:t>
      </w:r>
      <w:r>
        <w:rPr>
          <w:spacing w:val="-1"/>
        </w:rPr>
        <w:t xml:space="preserve"> </w:t>
      </w:r>
      <w:r>
        <w:rPr/>
        <w:t>a</w:t>
      </w:r>
      <w:r>
        <w:rPr>
          <w:spacing w:val="-2"/>
        </w:rPr>
        <w:t xml:space="preserve"> </w:t>
      </w:r>
      <w:r>
        <w:rPr/>
        <w:t>bike.)</w:t>
      </w:r>
      <w:r>
        <w:rPr>
          <w:spacing w:val="-2"/>
        </w:rPr>
        <w:t xml:space="preserve"> </w:t>
      </w:r>
      <w:r>
        <w:rPr/>
        <w:t>и</w:t>
      </w:r>
      <w:r>
        <w:rPr>
          <w:spacing w:val="-1"/>
        </w:rPr>
        <w:t xml:space="preserve"> </w:t>
      </w:r>
      <w:r>
        <w:rPr/>
        <w:t>отсутствия</w:t>
      </w:r>
      <w:r>
        <w:rPr>
          <w:spacing w:val="-1"/>
        </w:rPr>
        <w:t xml:space="preserve"> </w:t>
      </w:r>
      <w:r>
        <w:rPr/>
        <w:t>умения</w:t>
      </w:r>
      <w:r>
        <w:rPr>
          <w:spacing w:val="-1"/>
        </w:rPr>
        <w:t xml:space="preserve"> </w:t>
      </w:r>
      <w:r>
        <w:rPr/>
        <w:t>(I</w:t>
      </w:r>
      <w:r>
        <w:rPr>
          <w:spacing w:val="-1"/>
        </w:rPr>
        <w:t xml:space="preserve"> </w:t>
      </w:r>
      <w:r>
        <w:rPr/>
        <w:t>can’t ride a bike.); can для получения разрешения (Can I go out?);</w:t>
      </w:r>
    </w:p>
    <w:p>
      <w:pPr>
        <w:pStyle w:val="Style14"/>
        <w:spacing w:lineRule="auto" w:line="360" w:before="3" w:after="0"/>
        <w:ind w:left="973" w:right="614" w:firstLine="710"/>
        <w:rPr/>
      </w:pPr>
      <w:r>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pPr>
        <w:pStyle w:val="Style14"/>
        <w:spacing w:lineRule="auto" w:line="362"/>
        <w:ind w:left="973" w:right="604" w:firstLine="710"/>
        <w:rPr/>
      </w:pPr>
      <w:r>
        <w:rPr/>
        <w:t>распознавать и употреблять в устной и письменной речи множественное число</w:t>
      </w:r>
      <w:r>
        <w:rPr>
          <w:spacing w:val="35"/>
        </w:rPr>
        <w:t xml:space="preserve"> </w:t>
      </w:r>
      <w:r>
        <w:rPr/>
        <w:t>существительных,</w:t>
      </w:r>
      <w:r>
        <w:rPr>
          <w:spacing w:val="34"/>
        </w:rPr>
        <w:t xml:space="preserve"> </w:t>
      </w:r>
      <w:r>
        <w:rPr/>
        <w:t>образованное</w:t>
      </w:r>
      <w:r>
        <w:rPr>
          <w:spacing w:val="33"/>
        </w:rPr>
        <w:t xml:space="preserve"> </w:t>
      </w:r>
      <w:r>
        <w:rPr/>
        <w:t>по</w:t>
      </w:r>
      <w:r>
        <w:rPr>
          <w:spacing w:val="32"/>
        </w:rPr>
        <w:t xml:space="preserve"> </w:t>
      </w:r>
      <w:r>
        <w:rPr/>
        <w:t>правилам</w:t>
      </w:r>
      <w:r>
        <w:rPr>
          <w:spacing w:val="30"/>
        </w:rPr>
        <w:t xml:space="preserve"> </w:t>
      </w:r>
      <w:r>
        <w:rPr/>
        <w:t>и</w:t>
      </w:r>
      <w:r>
        <w:rPr>
          <w:spacing w:val="32"/>
        </w:rPr>
        <w:t xml:space="preserve"> </w:t>
      </w:r>
      <w:r>
        <w:rPr/>
        <w:t>исключения:</w:t>
      </w:r>
      <w:r>
        <w:rPr>
          <w:spacing w:val="29"/>
        </w:rPr>
        <w:t xml:space="preserve"> </w:t>
      </w:r>
      <w:r>
        <w:rPr/>
        <w:t>a</w:t>
      </w:r>
      <w:r>
        <w:rPr>
          <w:spacing w:val="33"/>
        </w:rPr>
        <w:t xml:space="preserve"> </w:t>
      </w:r>
      <w:r>
        <w:rPr/>
        <w:t>pen</w:t>
      </w:r>
      <w:r>
        <w:rPr>
          <w:spacing w:val="37"/>
        </w:rPr>
        <w:t xml:space="preserve"> </w:t>
      </w:r>
      <w:r>
        <w:rPr/>
        <w:t>–</w:t>
      </w:r>
      <w:r>
        <w:rPr>
          <w:spacing w:val="32"/>
        </w:rPr>
        <w:t xml:space="preserve"> </w:t>
      </w:r>
      <w:r>
        <w:rPr/>
        <w:t>pens; a man – men;</w:t>
      </w:r>
    </w:p>
    <w:p>
      <w:pPr>
        <w:pStyle w:val="Style14"/>
        <w:spacing w:lineRule="auto" w:line="362"/>
        <w:ind w:left="973" w:right="618" w:firstLine="710"/>
        <w:rPr/>
      </w:pPr>
      <w:r>
        <w:rPr/>
        <w:t>распознавать</w:t>
      </w:r>
      <w:r>
        <w:rPr>
          <w:spacing w:val="71"/>
          <w:w w:val="150"/>
        </w:rPr>
        <w:t xml:space="preserve"> </w:t>
      </w:r>
      <w:r>
        <w:rPr/>
        <w:t>и</w:t>
      </w:r>
      <w:r>
        <w:rPr>
          <w:spacing w:val="58"/>
        </w:rPr>
        <w:t xml:space="preserve">  </w:t>
      </w:r>
      <w:r>
        <w:rPr/>
        <w:t>употреблять</w:t>
      </w:r>
      <w:r>
        <w:rPr>
          <w:spacing w:val="58"/>
        </w:rPr>
        <w:t xml:space="preserve">  </w:t>
      </w:r>
      <w:r>
        <w:rPr/>
        <w:t>в</w:t>
      </w:r>
      <w:r>
        <w:rPr>
          <w:spacing w:val="60"/>
        </w:rPr>
        <w:t xml:space="preserve">  </w:t>
      </w:r>
      <w:r>
        <w:rPr/>
        <w:t>устной</w:t>
      </w:r>
      <w:r>
        <w:rPr>
          <w:spacing w:val="58"/>
        </w:rPr>
        <w:t xml:space="preserve">  </w:t>
      </w:r>
      <w:r>
        <w:rPr/>
        <w:t>и</w:t>
      </w:r>
      <w:r>
        <w:rPr>
          <w:spacing w:val="58"/>
        </w:rPr>
        <w:t xml:space="preserve">  </w:t>
      </w:r>
      <w:r>
        <w:rPr/>
        <w:t>письменной</w:t>
      </w:r>
      <w:r>
        <w:rPr>
          <w:spacing w:val="58"/>
        </w:rPr>
        <w:t xml:space="preserve">  </w:t>
      </w:r>
      <w:r>
        <w:rPr/>
        <w:t>речи</w:t>
      </w:r>
      <w:r>
        <w:rPr>
          <w:spacing w:val="59"/>
        </w:rPr>
        <w:t xml:space="preserve">  </w:t>
      </w:r>
      <w:r>
        <w:rPr/>
        <w:t>личные и притяжательные местоимения;</w:t>
      </w:r>
    </w:p>
    <w:p>
      <w:pPr>
        <w:pStyle w:val="Style14"/>
        <w:spacing w:lineRule="auto" w:line="348"/>
        <w:ind w:left="973" w:right="618" w:firstLine="710"/>
        <w:rPr/>
      </w:pPr>
      <w:r>
        <w:rPr/>
        <w:t>распознавать и употреблять в устной и письменной речи указательные местоимения this – these;</w:t>
      </w:r>
    </w:p>
    <w:p>
      <w:pPr>
        <w:pStyle w:val="Style14"/>
        <w:spacing w:lineRule="auto" w:line="348" w:before="4" w:after="0"/>
        <w:ind w:left="973" w:right="627" w:firstLine="710"/>
        <w:rPr/>
      </w:pPr>
      <w:r>
        <w:rPr/>
        <w:t>распознавать и употреблять в устной и письменной речи количественные числительные (1–12);</w:t>
      </w:r>
    </w:p>
    <w:p>
      <w:pPr>
        <w:pStyle w:val="Style14"/>
        <w:spacing w:lineRule="auto" w:line="362"/>
        <w:ind w:left="973" w:right="628" w:firstLine="710"/>
        <w:rPr/>
      </w:pPr>
      <w:r>
        <w:rPr/>
        <w:t>распознавать и употреблять в устной и письменной речи вопросительные слова who, what, how, where, how many;</w:t>
      </w:r>
    </w:p>
    <w:p>
      <w:pPr>
        <w:pStyle w:val="Style14"/>
        <w:spacing w:lineRule="exact" w:line="322"/>
        <w:ind w:left="1683" w:right="0" w:hanging="0"/>
        <w:rPr/>
      </w:pPr>
      <w:r>
        <w:rPr/>
        <w:t>распознавать и</w:t>
      </w:r>
      <w:r>
        <w:rPr>
          <w:spacing w:val="2"/>
        </w:rPr>
        <w:t xml:space="preserve"> </w:t>
      </w:r>
      <w:r>
        <w:rPr/>
        <w:t>употреблять</w:t>
      </w:r>
      <w:r>
        <w:rPr>
          <w:spacing w:val="3"/>
        </w:rPr>
        <w:t xml:space="preserve"> </w:t>
      </w:r>
      <w:r>
        <w:rPr/>
        <w:t>в</w:t>
      </w:r>
      <w:r>
        <w:rPr>
          <w:spacing w:val="3"/>
        </w:rPr>
        <w:t xml:space="preserve"> </w:t>
      </w:r>
      <w:r>
        <w:rPr/>
        <w:t>устной</w:t>
      </w:r>
      <w:r>
        <w:rPr>
          <w:spacing w:val="3"/>
        </w:rPr>
        <w:t xml:space="preserve"> </w:t>
      </w:r>
      <w:r>
        <w:rPr/>
        <w:t>и</w:t>
      </w:r>
      <w:r>
        <w:rPr>
          <w:spacing w:val="2"/>
        </w:rPr>
        <w:t xml:space="preserve"> </w:t>
      </w:r>
      <w:r>
        <w:rPr/>
        <w:t>письменной</w:t>
      </w:r>
      <w:r>
        <w:rPr>
          <w:spacing w:val="2"/>
        </w:rPr>
        <w:t xml:space="preserve"> </w:t>
      </w:r>
      <w:r>
        <w:rPr/>
        <w:t>речи</w:t>
      </w:r>
      <w:r>
        <w:rPr>
          <w:spacing w:val="4"/>
        </w:rPr>
        <w:t xml:space="preserve"> </w:t>
      </w:r>
      <w:r>
        <w:rPr/>
        <w:t>предлоги</w:t>
      </w:r>
      <w:r>
        <w:rPr>
          <w:spacing w:val="4"/>
        </w:rPr>
        <w:t xml:space="preserve"> </w:t>
      </w:r>
      <w:r>
        <w:rPr/>
        <w:t>места</w:t>
      </w:r>
      <w:r>
        <w:rPr>
          <w:spacing w:val="2"/>
        </w:rPr>
        <w:t xml:space="preserve"> </w:t>
      </w:r>
      <w:r>
        <w:rPr>
          <w:spacing w:val="-5"/>
        </w:rPr>
        <w:t>on,</w:t>
      </w:r>
    </w:p>
    <w:p>
      <w:pPr>
        <w:pStyle w:val="Style14"/>
        <w:spacing w:before="159" w:after="0"/>
        <w:ind w:left="973" w:right="0" w:hanging="0"/>
        <w:jc w:val="left"/>
        <w:rPr/>
      </w:pPr>
      <w:r>
        <w:rPr/>
        <w:t>in,</w:t>
      </w:r>
      <w:r>
        <w:rPr>
          <w:spacing w:val="4"/>
        </w:rPr>
        <w:t xml:space="preserve"> </w:t>
      </w:r>
      <w:r>
        <w:rPr/>
        <w:t>near,</w:t>
      </w:r>
      <w:r>
        <w:rPr>
          <w:spacing w:val="3"/>
        </w:rPr>
        <w:t xml:space="preserve"> </w:t>
      </w:r>
      <w:r>
        <w:rPr>
          <w:spacing w:val="-2"/>
        </w:rPr>
        <w:t>under;</w:t>
      </w:r>
    </w:p>
    <w:p>
      <w:pPr>
        <w:sectPr>
          <w:footerReference w:type="default" r:id="rId268"/>
          <w:footerReference w:type="first" r:id="rId269"/>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165" w:after="0"/>
        <w:ind w:left="973" w:right="627" w:firstLine="710"/>
        <w:rPr/>
      </w:pPr>
      <w:r>
        <w:rPr/>
        <w:t>распознавать и употреблять в устной и письменной речи союзы and и but (при однородных членах).</w:t>
      </w:r>
    </w:p>
    <w:p>
      <w:pPr>
        <w:pStyle w:val="Style14"/>
        <w:spacing w:before="65" w:after="0"/>
        <w:ind w:left="1683" w:right="0" w:hanging="0"/>
        <w:rPr/>
      </w:pPr>
      <w:r>
        <w:rPr/>
        <w:t>Социокультурные</w:t>
      </w:r>
      <w:r>
        <w:rPr>
          <w:spacing w:val="-8"/>
        </w:rPr>
        <w:t xml:space="preserve"> </w:t>
      </w:r>
      <w:r>
        <w:rPr/>
        <w:t>знания</w:t>
      </w:r>
      <w:r>
        <w:rPr>
          <w:spacing w:val="-8"/>
        </w:rPr>
        <w:t xml:space="preserve"> </w:t>
      </w:r>
      <w:r>
        <w:rPr/>
        <w:t>и</w:t>
      </w:r>
      <w:r>
        <w:rPr>
          <w:spacing w:val="-10"/>
        </w:rPr>
        <w:t xml:space="preserve"> </w:t>
      </w:r>
      <w:r>
        <w:rPr>
          <w:spacing w:val="-2"/>
        </w:rPr>
        <w:t>умения:</w:t>
      </w:r>
    </w:p>
    <w:p>
      <w:pPr>
        <w:pStyle w:val="Style14"/>
        <w:spacing w:lineRule="auto" w:line="360" w:before="164" w:after="0"/>
        <w:ind w:left="973" w:right="605" w:firstLine="710"/>
        <w:rPr/>
      </w:pPr>
      <w:r>
        <w:rPr/>
        <w:t>владеть отдельными социокультурными элементами речевого поведенческого этикета, принятыми в англоязычной среде, в</w:t>
      </w:r>
      <w:r>
        <w:rPr>
          <w:spacing w:val="40"/>
        </w:rPr>
        <w:t xml:space="preserve"> </w:t>
      </w:r>
      <w:r>
        <w:rPr/>
        <w:t xml:space="preserve">некоторых ситуациях общения: приветствие, прощание, знакомство, выражение благодарности, извинение, поздравление с днём рождения, Новым годом, </w:t>
      </w:r>
      <w:r>
        <w:rPr>
          <w:spacing w:val="-2"/>
        </w:rPr>
        <w:t>Рождеством;</w:t>
      </w:r>
    </w:p>
    <w:p>
      <w:pPr>
        <w:pStyle w:val="Style14"/>
        <w:spacing w:lineRule="auto" w:line="362" w:before="2" w:after="0"/>
        <w:ind w:left="973" w:right="617" w:firstLine="710"/>
        <w:rPr/>
      </w:pPr>
      <w:r>
        <w:rPr/>
        <w:t>знать названия родной страны и страны/стран изучаемого языка и</w:t>
      </w:r>
      <w:r>
        <w:rPr>
          <w:spacing w:val="40"/>
        </w:rPr>
        <w:t xml:space="preserve"> </w:t>
      </w:r>
      <w:r>
        <w:rPr/>
        <w:t xml:space="preserve">их </w:t>
      </w:r>
      <w:r>
        <w:rPr>
          <w:spacing w:val="-2"/>
        </w:rPr>
        <w:t>столиц.</w:t>
      </w:r>
    </w:p>
    <w:p>
      <w:pPr>
        <w:pStyle w:val="Style14"/>
        <w:spacing w:lineRule="auto" w:line="360"/>
        <w:ind w:left="973" w:right="616" w:firstLine="710"/>
        <w:rPr/>
      </w:pPr>
      <w:r>
        <w:rPr/>
        <w:t xml:space="preserve">К концу обучения в 3 классе обучающийся получит следующие предметные результаты по отдельным темам программы по иностранному (английскому) </w:t>
      </w:r>
      <w:r>
        <w:rPr>
          <w:spacing w:val="-2"/>
        </w:rPr>
        <w:t>языку:</w:t>
      </w:r>
    </w:p>
    <w:p>
      <w:pPr>
        <w:pStyle w:val="Style14"/>
        <w:spacing w:lineRule="auto" w:line="362"/>
        <w:ind w:left="1683" w:right="6569" w:hanging="0"/>
        <w:rPr/>
      </w:pPr>
      <w:r>
        <w:rPr/>
        <w:t>Коммуникативные</w:t>
      </w:r>
      <w:r>
        <w:rPr>
          <w:spacing w:val="-18"/>
        </w:rPr>
        <w:t xml:space="preserve"> </w:t>
      </w:r>
      <w:r>
        <w:rPr/>
        <w:t xml:space="preserve">умения. </w:t>
      </w:r>
      <w:r>
        <w:rPr>
          <w:spacing w:val="-2"/>
        </w:rPr>
        <w:t>Говорение:</w:t>
      </w:r>
    </w:p>
    <w:p>
      <w:pPr>
        <w:pStyle w:val="Style14"/>
        <w:spacing w:lineRule="auto" w:line="360"/>
        <w:ind w:left="973" w:right="595" w:firstLine="710"/>
        <w:rPr/>
      </w:pPr>
      <w:r>
        <w:rPr/>
        <w:t>вести разные виды диалогов (диалог этикетного характера, диалог- побуждение, диалог-расспрос) в стандартных ситуациях неофициального</w:t>
      </w:r>
      <w:r>
        <w:rPr>
          <w:spacing w:val="40"/>
        </w:rPr>
        <w:t xml:space="preserve"> </w:t>
      </w:r>
      <w:r>
        <w:rPr>
          <w:spacing w:val="-2"/>
        </w:rPr>
        <w:t>общения,</w:t>
      </w:r>
    </w:p>
    <w:p>
      <w:pPr>
        <w:pStyle w:val="Style14"/>
        <w:spacing w:lineRule="auto" w:line="360"/>
        <w:ind w:left="973" w:right="616" w:hanging="0"/>
        <w:rPr/>
      </w:pPr>
      <w:r>
        <w:rPr/>
        <w:t>с</w:t>
      </w:r>
      <w:r>
        <w:rPr>
          <w:spacing w:val="33"/>
        </w:rPr>
        <w:t xml:space="preserve"> </w:t>
      </w:r>
      <w:r>
        <w:rPr/>
        <w:t>вербальными</w:t>
      </w:r>
      <w:r>
        <w:rPr>
          <w:spacing w:val="80"/>
        </w:rPr>
        <w:t xml:space="preserve"> </w:t>
      </w:r>
      <w:r>
        <w:rPr/>
        <w:t>и</w:t>
      </w:r>
      <w:r>
        <w:rPr>
          <w:spacing w:val="80"/>
        </w:rPr>
        <w:t xml:space="preserve"> </w:t>
      </w:r>
      <w:r>
        <w:rPr/>
        <w:t>(или)</w:t>
      </w:r>
      <w:r>
        <w:rPr>
          <w:spacing w:val="80"/>
        </w:rPr>
        <w:t xml:space="preserve"> </w:t>
      </w:r>
      <w:r>
        <w:rPr/>
        <w:t>зрительными</w:t>
      </w:r>
      <w:r>
        <w:rPr>
          <w:spacing w:val="80"/>
        </w:rPr>
        <w:t xml:space="preserve"> </w:t>
      </w:r>
      <w:r>
        <w:rPr/>
        <w:t>опорами</w:t>
      </w:r>
      <w:r>
        <w:rPr>
          <w:spacing w:val="80"/>
        </w:rPr>
        <w:t xml:space="preserve"> </w:t>
      </w:r>
      <w:r>
        <w:rPr/>
        <w:t>в</w:t>
      </w:r>
      <w:r>
        <w:rPr>
          <w:spacing w:val="80"/>
        </w:rPr>
        <w:t xml:space="preserve"> </w:t>
      </w:r>
      <w:r>
        <w:rPr/>
        <w:t>рамках</w:t>
      </w:r>
      <w:r>
        <w:rPr>
          <w:spacing w:val="80"/>
        </w:rPr>
        <w:t xml:space="preserve"> </w:t>
      </w:r>
      <w:r>
        <w:rPr/>
        <w:t>изучаемой</w:t>
      </w:r>
      <w:r>
        <w:rPr>
          <w:spacing w:val="80"/>
        </w:rPr>
        <w:t xml:space="preserve"> </w:t>
      </w:r>
      <w:r>
        <w:rPr/>
        <w:t>тематики</w:t>
      </w:r>
      <w:r>
        <w:rPr>
          <w:spacing w:val="80"/>
        </w:rPr>
        <w:t xml:space="preserve"> </w:t>
      </w:r>
      <w:r>
        <w:rPr/>
        <w:t>с соблюдением норм речевого этикета, принятого в стране/странах изучаемого языка (не менее 4 реплик со стороны каждого собеседника);</w:t>
      </w:r>
    </w:p>
    <w:p>
      <w:pPr>
        <w:pStyle w:val="Style14"/>
        <w:spacing w:lineRule="auto" w:line="360"/>
        <w:ind w:left="973" w:right="612" w:firstLine="710"/>
        <w:rPr/>
      </w:pPr>
      <w:r>
        <w:rPr/>
        <w:t>создавать устные связные монологические высказывания (описание; повествование/рассказ)</w:t>
      </w:r>
      <w:r>
        <w:rPr>
          <w:spacing w:val="40"/>
        </w:rPr>
        <w:t xml:space="preserve"> </w:t>
      </w:r>
      <w:r>
        <w:rPr/>
        <w:t>в</w:t>
      </w:r>
      <w:r>
        <w:rPr>
          <w:spacing w:val="40"/>
        </w:rPr>
        <w:t xml:space="preserve"> </w:t>
      </w:r>
      <w:r>
        <w:rPr/>
        <w:t>рамках</w:t>
      </w:r>
      <w:r>
        <w:rPr>
          <w:spacing w:val="40"/>
        </w:rPr>
        <w:t xml:space="preserve"> </w:t>
      </w:r>
      <w:r>
        <w:rPr/>
        <w:t>изучаемой</w:t>
      </w:r>
      <w:r>
        <w:rPr>
          <w:spacing w:val="40"/>
        </w:rPr>
        <w:t xml:space="preserve"> </w:t>
      </w:r>
      <w:r>
        <w:rPr/>
        <w:t>тематики</w:t>
      </w:r>
      <w:r>
        <w:rPr>
          <w:spacing w:val="40"/>
        </w:rPr>
        <w:t xml:space="preserve"> </w:t>
      </w:r>
      <w:r>
        <w:rPr/>
        <w:t>объёмом</w:t>
      </w:r>
      <w:r>
        <w:rPr>
          <w:spacing w:val="40"/>
        </w:rPr>
        <w:t xml:space="preserve"> </w:t>
      </w:r>
      <w:r>
        <w:rPr/>
        <w:t>не</w:t>
      </w:r>
      <w:r>
        <w:rPr>
          <w:spacing w:val="40"/>
        </w:rPr>
        <w:t xml:space="preserve"> </w:t>
      </w:r>
      <w:r>
        <w:rPr/>
        <w:t>менее</w:t>
      </w:r>
      <w:r>
        <w:rPr>
          <w:spacing w:val="40"/>
        </w:rPr>
        <w:t xml:space="preserve"> </w:t>
      </w:r>
      <w:r>
        <w:rPr/>
        <w:t>4</w:t>
      </w:r>
      <w:r>
        <w:rPr>
          <w:spacing w:val="40"/>
        </w:rPr>
        <w:t xml:space="preserve"> </w:t>
      </w:r>
      <w:r>
        <w:rPr/>
        <w:t>фраз с вербальными и (или) зрительными опорами;</w:t>
      </w:r>
    </w:p>
    <w:p>
      <w:pPr>
        <w:pStyle w:val="Style14"/>
        <w:spacing w:lineRule="auto" w:line="360"/>
        <w:ind w:left="973" w:right="601" w:firstLine="710"/>
        <w:rPr/>
      </w:pPr>
      <w:r>
        <w:rPr/>
        <w:t>передавать</w:t>
      </w:r>
      <w:r>
        <w:rPr>
          <w:spacing w:val="78"/>
        </w:rPr>
        <w:t xml:space="preserve"> </w:t>
      </w:r>
      <w:r>
        <w:rPr/>
        <w:t>основное</w:t>
      </w:r>
      <w:r>
        <w:rPr>
          <w:spacing w:val="80"/>
        </w:rPr>
        <w:t xml:space="preserve"> </w:t>
      </w:r>
      <w:r>
        <w:rPr/>
        <w:t>содержание</w:t>
      </w:r>
      <w:r>
        <w:rPr>
          <w:spacing w:val="40"/>
        </w:rPr>
        <w:t xml:space="preserve">  </w:t>
      </w:r>
      <w:r>
        <w:rPr/>
        <w:t>прочитанного</w:t>
      </w:r>
      <w:r>
        <w:rPr>
          <w:spacing w:val="40"/>
        </w:rPr>
        <w:t xml:space="preserve">  </w:t>
      </w:r>
      <w:r>
        <w:rPr/>
        <w:t>текста</w:t>
      </w:r>
      <w:r>
        <w:rPr>
          <w:spacing w:val="40"/>
        </w:rPr>
        <w:t xml:space="preserve">  </w:t>
      </w:r>
      <w:r>
        <w:rPr/>
        <w:t>с</w:t>
      </w:r>
      <w:r>
        <w:rPr>
          <w:spacing w:val="40"/>
        </w:rPr>
        <w:t xml:space="preserve">  </w:t>
      </w:r>
      <w:r>
        <w:rPr/>
        <w:t>вербальными и (или) зрительными опорами (объём монологического высказывания</w:t>
      </w:r>
      <w:r>
        <w:rPr>
          <w:spacing w:val="32"/>
        </w:rPr>
        <w:t xml:space="preserve"> </w:t>
      </w:r>
      <w:r>
        <w:rPr/>
        <w:t>– не менее</w:t>
      </w:r>
      <w:r>
        <w:rPr>
          <w:spacing w:val="80"/>
        </w:rPr>
        <w:t xml:space="preserve"> </w:t>
      </w:r>
      <w:r>
        <w:rPr/>
        <w:t>4 фраз).</w:t>
      </w:r>
    </w:p>
    <w:p>
      <w:pPr>
        <w:pStyle w:val="Style14"/>
        <w:ind w:left="1683" w:right="0" w:hanging="0"/>
        <w:jc w:val="left"/>
        <w:rPr>
          <w:spacing w:val="-2"/>
        </w:rPr>
      </w:pPr>
      <w:r>
        <w:rPr>
          <w:spacing w:val="-2"/>
        </w:rPr>
        <w:t>Аудирование:</w:t>
      </w:r>
    </w:p>
    <w:p>
      <w:pPr>
        <w:pStyle w:val="Style14"/>
        <w:spacing w:lineRule="auto" w:line="362" w:before="148" w:after="0"/>
        <w:jc w:val="left"/>
        <w:rPr/>
      </w:pPr>
      <w:r>
        <w:rPr/>
        <w:t>воспринимать</w:t>
      </w:r>
      <w:r>
        <w:rPr>
          <w:spacing w:val="40"/>
        </w:rPr>
        <w:t xml:space="preserve"> </w:t>
      </w:r>
      <w:r>
        <w:rPr/>
        <w:t>на слух</w:t>
      </w:r>
      <w:r>
        <w:rPr>
          <w:spacing w:val="40"/>
        </w:rPr>
        <w:t xml:space="preserve"> </w:t>
      </w:r>
      <w:r>
        <w:rPr/>
        <w:t>и понимать</w:t>
      </w:r>
      <w:r>
        <w:rPr>
          <w:spacing w:val="40"/>
        </w:rPr>
        <w:t xml:space="preserve"> </w:t>
      </w:r>
      <w:r>
        <w:rPr/>
        <w:t>речь</w:t>
      </w:r>
      <w:r>
        <w:rPr>
          <w:spacing w:val="40"/>
        </w:rPr>
        <w:t xml:space="preserve"> </w:t>
      </w:r>
      <w:r>
        <w:rPr/>
        <w:t>учителя и</w:t>
      </w:r>
      <w:r>
        <w:rPr>
          <w:spacing w:val="-2"/>
        </w:rPr>
        <w:t xml:space="preserve"> </w:t>
      </w:r>
      <w:r>
        <w:rPr/>
        <w:t>других</w:t>
      </w:r>
      <w:r>
        <w:rPr>
          <w:spacing w:val="40"/>
        </w:rPr>
        <w:t xml:space="preserve"> </w:t>
      </w:r>
      <w:r>
        <w:rPr/>
        <w:t>обучающихся вербально/невербально реагировать на услышанное;</w:t>
      </w:r>
    </w:p>
    <w:p>
      <w:pPr>
        <w:sectPr>
          <w:footerReference w:type="default" r:id="rId270"/>
          <w:footerReference w:type="first" r:id="rId271"/>
          <w:type w:val="nextPage"/>
          <w:pgSz w:w="11906" w:h="16838"/>
          <w:pgMar w:left="160" w:right="240" w:gutter="0" w:header="0" w:top="1040" w:footer="941" w:bottom="1140"/>
          <w:pgNumType w:fmt="decimal"/>
          <w:formProt w:val="false"/>
          <w:textDirection w:val="lrTb"/>
          <w:docGrid w:type="default" w:linePitch="100" w:charSpace="8192"/>
        </w:sectPr>
        <w:pStyle w:val="Style14"/>
        <w:tabs>
          <w:tab w:val="clear" w:pos="720"/>
          <w:tab w:val="left" w:pos="2482" w:leader="none"/>
          <w:tab w:val="left" w:pos="3577" w:leader="none"/>
          <w:tab w:val="left" w:pos="3870" w:leader="none"/>
          <w:tab w:val="left" w:pos="4062" w:leader="none"/>
          <w:tab w:val="left" w:pos="4816" w:leader="none"/>
          <w:tab w:val="left" w:pos="5178" w:leader="none"/>
          <w:tab w:val="left" w:pos="5399" w:leader="none"/>
          <w:tab w:val="left" w:pos="5754" w:leader="none"/>
          <w:tab w:val="left" w:pos="6532" w:leader="none"/>
          <w:tab w:val="left" w:pos="6801" w:leader="none"/>
          <w:tab w:val="left" w:pos="7756" w:leader="none"/>
          <w:tab w:val="left" w:pos="8157" w:leader="none"/>
          <w:tab w:val="left" w:pos="8853" w:leader="none"/>
          <w:tab w:val="left" w:pos="10229" w:leader="none"/>
          <w:tab w:val="left" w:pos="10594" w:leader="none"/>
        </w:tabs>
        <w:spacing w:lineRule="auto" w:line="348" w:before="2" w:after="0"/>
        <w:ind w:left="973" w:right="622" w:firstLine="710"/>
        <w:jc w:val="left"/>
        <w:rPr/>
      </w:pPr>
      <w:r>
        <w:rPr>
          <w:spacing w:val="-2"/>
        </w:rPr>
        <w:t>воспринимать</w:t>
      </w:r>
      <w:r>
        <w:rPr/>
        <w:tab/>
      </w:r>
      <w:r>
        <w:rPr>
          <w:spacing w:val="-6"/>
        </w:rPr>
        <w:t>на</w:t>
      </w:r>
      <w:r>
        <w:rPr/>
        <w:tab/>
        <w:tab/>
      </w:r>
      <w:r>
        <w:rPr>
          <w:spacing w:val="-4"/>
        </w:rPr>
        <w:t>слух</w:t>
      </w:r>
      <w:r>
        <w:rPr/>
        <w:tab/>
      </w:r>
      <w:r>
        <w:rPr>
          <w:spacing w:val="-10"/>
        </w:rPr>
        <w:t>и</w:t>
      </w:r>
      <w:r>
        <w:rPr/>
        <w:tab/>
      </w:r>
      <w:r>
        <w:rPr>
          <w:spacing w:val="-2"/>
        </w:rPr>
        <w:t>понимать</w:t>
      </w:r>
      <w:r>
        <w:rPr/>
        <w:tab/>
      </w:r>
      <w:r>
        <w:rPr>
          <w:spacing w:val="-2"/>
        </w:rPr>
        <w:t>учебные</w:t>
      </w:r>
      <w:r>
        <w:rPr/>
        <w:tab/>
      </w:r>
      <w:r>
        <w:rPr>
          <w:spacing w:val="-2"/>
        </w:rPr>
        <w:t>тексты,</w:t>
      </w:r>
      <w:r>
        <w:rPr/>
        <w:tab/>
        <w:t>построенные</w:t>
      </w:r>
      <w:r>
        <w:rPr>
          <w:spacing w:val="80"/>
        </w:rPr>
        <w:t xml:space="preserve"> </w:t>
      </w:r>
      <w:r>
        <w:rPr/>
        <w:t xml:space="preserve">на </w:t>
      </w:r>
      <w:r>
        <w:rPr>
          <w:spacing w:val="-2"/>
        </w:rPr>
        <w:t>изученном</w:t>
      </w:r>
      <w:r>
        <w:rPr/>
        <w:tab/>
      </w:r>
      <w:r>
        <w:rPr>
          <w:spacing w:val="-2"/>
        </w:rPr>
        <w:t>языковом</w:t>
      </w:r>
      <w:r>
        <w:rPr/>
        <w:tab/>
      </w:r>
      <w:r>
        <w:rPr>
          <w:spacing w:val="-2"/>
        </w:rPr>
        <w:t>материале,</w:t>
      </w:r>
      <w:r>
        <w:rPr/>
        <w:tab/>
        <w:tab/>
      </w:r>
      <w:r>
        <w:rPr>
          <w:spacing w:val="-10"/>
        </w:rPr>
        <w:t>с</w:t>
      </w:r>
      <w:r>
        <w:rPr/>
        <w:tab/>
      </w:r>
      <w:r>
        <w:rPr>
          <w:spacing w:val="-2"/>
        </w:rPr>
        <w:t>разной</w:t>
      </w:r>
      <w:r>
        <w:rPr/>
        <w:tab/>
      </w:r>
      <w:r>
        <w:rPr>
          <w:spacing w:val="-2"/>
        </w:rPr>
        <w:t>глубиной</w:t>
      </w:r>
      <w:r>
        <w:rPr/>
        <w:tab/>
      </w:r>
      <w:r>
        <w:rPr>
          <w:spacing w:val="-2"/>
        </w:rPr>
        <w:t>проникновения</w:t>
      </w:r>
      <w:r>
        <w:rPr/>
        <w:tab/>
      </w:r>
      <w:r>
        <w:rPr>
          <w:spacing w:val="-10"/>
        </w:rPr>
        <w:t>в</w:t>
      </w:r>
      <w:r>
        <w:rPr/>
        <w:tab/>
      </w:r>
      <w:r>
        <w:rPr>
          <w:spacing w:val="-5"/>
        </w:rPr>
        <w:t>их</w:t>
      </w:r>
    </w:p>
    <w:p>
      <w:pPr>
        <w:pStyle w:val="Style14"/>
        <w:spacing w:before="65" w:after="0"/>
        <w:ind w:left="973" w:right="0" w:hanging="0"/>
        <w:jc w:val="left"/>
        <w:rPr>
          <w:spacing w:val="-2"/>
        </w:rPr>
      </w:pPr>
      <w:r>
        <w:rPr>
          <w:spacing w:val="-2"/>
        </w:rPr>
        <w:t>содержание</w:t>
      </w:r>
    </w:p>
    <w:p>
      <w:pPr>
        <w:pStyle w:val="Style14"/>
        <w:spacing w:lineRule="auto" w:line="360" w:before="164" w:after="0"/>
        <w:ind w:left="973" w:right="614" w:hanging="0"/>
        <w:rPr/>
      </w:pPr>
      <w:r>
        <w:rPr/>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w:t>
      </w:r>
      <w:r>
        <w:rPr>
          <w:spacing w:val="-2"/>
        </w:rPr>
        <w:t>характера,</w:t>
      </w:r>
    </w:p>
    <w:p>
      <w:pPr>
        <w:pStyle w:val="Style14"/>
        <w:spacing w:lineRule="auto" w:line="360" w:before="3" w:after="0"/>
        <w:ind w:left="973" w:right="605" w:hanging="0"/>
        <w:rPr/>
      </w:pPr>
      <w:r>
        <w:rPr/>
        <w:t>со зрительной опорой и с использованием языковой, в том</w:t>
      </w:r>
      <w:r>
        <w:rPr>
          <w:spacing w:val="40"/>
        </w:rPr>
        <w:t xml:space="preserve"> </w:t>
      </w:r>
      <w:r>
        <w:rPr/>
        <w:t>числе</w:t>
      </w:r>
      <w:r>
        <w:rPr>
          <w:spacing w:val="40"/>
        </w:rPr>
        <w:t xml:space="preserve"> </w:t>
      </w:r>
      <w:r>
        <w:rPr/>
        <w:t xml:space="preserve">контекстуальной, догадки (время звучания текста/текстов для аудирования – до 1 </w:t>
      </w:r>
      <w:r>
        <w:rPr>
          <w:spacing w:val="-2"/>
        </w:rPr>
        <w:t>минуты).</w:t>
      </w:r>
    </w:p>
    <w:p>
      <w:pPr>
        <w:pStyle w:val="Style14"/>
        <w:spacing w:before="1" w:after="0"/>
        <w:ind w:left="1683" w:right="0" w:hanging="0"/>
        <w:rPr/>
      </w:pPr>
      <w:r>
        <w:rPr/>
        <w:t>Смысловое</w:t>
      </w:r>
      <w:r>
        <w:rPr>
          <w:spacing w:val="-8"/>
        </w:rPr>
        <w:t xml:space="preserve"> </w:t>
      </w:r>
      <w:r>
        <w:rPr>
          <w:spacing w:val="-2"/>
        </w:rPr>
        <w:t>чтение:</w:t>
      </w:r>
    </w:p>
    <w:p>
      <w:pPr>
        <w:pStyle w:val="Style14"/>
        <w:spacing w:lineRule="auto" w:line="360" w:before="158" w:after="0"/>
        <w:ind w:left="973" w:right="609" w:firstLine="710"/>
        <w:rPr/>
      </w:pPr>
      <w:r>
        <w:rPr/>
        <w:t>читать вслух учебные тексты объёмом до 70 слов, построенные на изученном языковом материале, с соблюдением правил чтения и</w:t>
      </w:r>
      <w:r>
        <w:rPr>
          <w:spacing w:val="40"/>
        </w:rPr>
        <w:t xml:space="preserve"> </w:t>
      </w:r>
      <w:r>
        <w:rPr/>
        <w:t>соответствующей интонацией, демонстрируя понимание прочитанного;</w:t>
      </w:r>
    </w:p>
    <w:p>
      <w:pPr>
        <w:pStyle w:val="Style14"/>
        <w:spacing w:lineRule="auto" w:line="360" w:before="3" w:after="0"/>
        <w:ind w:left="973" w:right="611" w:firstLine="710"/>
        <w:rPr/>
      </w:pPr>
      <w:r>
        <w:rPr/>
        <w:t>читать про себя и понимать учебные тексты, содержащие отдельные незнакомые</w:t>
      </w:r>
      <w:r>
        <w:rPr>
          <w:spacing w:val="67"/>
        </w:rPr>
        <w:t xml:space="preserve"> </w:t>
      </w:r>
      <w:r>
        <w:rPr/>
        <w:t>слова,</w:t>
      </w:r>
      <w:r>
        <w:rPr>
          <w:spacing w:val="80"/>
          <w:w w:val="150"/>
        </w:rPr>
        <w:t xml:space="preserve"> </w:t>
      </w:r>
      <w:r>
        <w:rPr/>
        <w:t>с</w:t>
      </w:r>
      <w:r>
        <w:rPr>
          <w:spacing w:val="80"/>
          <w:w w:val="150"/>
        </w:rPr>
        <w:t xml:space="preserve"> </w:t>
      </w:r>
      <w:r>
        <w:rPr/>
        <w:t>различной</w:t>
      </w:r>
      <w:r>
        <w:rPr>
          <w:spacing w:val="80"/>
          <w:w w:val="150"/>
        </w:rPr>
        <w:t xml:space="preserve"> </w:t>
      </w:r>
      <w:r>
        <w:rPr/>
        <w:t>глубиной</w:t>
      </w:r>
      <w:r>
        <w:rPr>
          <w:spacing w:val="80"/>
          <w:w w:val="150"/>
        </w:rPr>
        <w:t xml:space="preserve"> </w:t>
      </w:r>
      <w:r>
        <w:rPr/>
        <w:t>проникновения</w:t>
      </w:r>
      <w:r>
        <w:rPr>
          <w:spacing w:val="80"/>
          <w:w w:val="150"/>
        </w:rPr>
        <w:t xml:space="preserve"> </w:t>
      </w:r>
      <w:r>
        <w:rPr/>
        <w:t>в</w:t>
      </w:r>
      <w:r>
        <w:rPr>
          <w:spacing w:val="80"/>
          <w:w w:val="150"/>
        </w:rPr>
        <w:t xml:space="preserve"> </w:t>
      </w:r>
      <w:r>
        <w:rPr/>
        <w:t>их</w:t>
      </w:r>
      <w:r>
        <w:rPr>
          <w:spacing w:val="80"/>
          <w:w w:val="150"/>
        </w:rPr>
        <w:t xml:space="preserve"> </w:t>
      </w:r>
      <w:r>
        <w:rPr/>
        <w:t>содержание</w:t>
      </w:r>
      <w:r>
        <w:rPr>
          <w:spacing w:val="40"/>
        </w:rPr>
        <w:t xml:space="preserve"> </w:t>
      </w:r>
      <w:r>
        <w:rPr/>
        <w:t xml:space="preserve">в зависимости от поставленной коммуникативной задачи: с пониманием основного содержания, с пониманием запрашиваемой информации, со зрительной </w:t>
      </w:r>
      <w:r>
        <w:rPr>
          <w:spacing w:val="-2"/>
        </w:rPr>
        <w:t>опорой</w:t>
      </w:r>
    </w:p>
    <w:p>
      <w:pPr>
        <w:pStyle w:val="Style14"/>
        <w:spacing w:lineRule="auto" w:line="362"/>
        <w:ind w:left="973" w:right="624" w:hanging="0"/>
        <w:rPr/>
      </w:pPr>
      <w:r>
        <w:rPr/>
        <w:t>и без опоры, а также с использованием языковой, в том числе контекстуальной, догадки (объём текста/текстов для чтения – до 130 слов).</w:t>
      </w:r>
    </w:p>
    <w:p>
      <w:pPr>
        <w:pStyle w:val="Style14"/>
        <w:spacing w:lineRule="exact" w:line="312"/>
        <w:ind w:left="1683" w:right="0" w:hanging="0"/>
        <w:jc w:val="left"/>
        <w:rPr>
          <w:spacing w:val="-2"/>
        </w:rPr>
      </w:pPr>
      <w:r>
        <w:rPr>
          <w:spacing w:val="-2"/>
        </w:rPr>
        <w:t>Письмо:</w:t>
      </w:r>
    </w:p>
    <w:p>
      <w:pPr>
        <w:pStyle w:val="Style14"/>
        <w:tabs>
          <w:tab w:val="clear" w:pos="720"/>
          <w:tab w:val="left" w:pos="3135" w:leader="none"/>
          <w:tab w:val="left" w:pos="4240" w:leader="none"/>
          <w:tab w:val="left" w:pos="4650" w:leader="none"/>
          <w:tab w:val="left" w:pos="6287" w:leader="none"/>
          <w:tab w:val="left" w:pos="6676" w:leader="none"/>
          <w:tab w:val="left" w:pos="8167" w:leader="none"/>
          <w:tab w:val="left" w:pos="9300" w:leader="none"/>
        </w:tabs>
        <w:spacing w:lineRule="auto" w:line="362" w:before="163" w:after="0"/>
        <w:ind w:left="973" w:right="628" w:firstLine="710"/>
        <w:jc w:val="left"/>
        <w:rPr/>
      </w:pPr>
      <w:r>
        <w:rPr>
          <w:spacing w:val="-2"/>
        </w:rPr>
        <w:t>заполнять</w:t>
      </w:r>
      <w:r>
        <w:rPr/>
        <w:tab/>
      </w:r>
      <w:r>
        <w:rPr>
          <w:spacing w:val="-2"/>
        </w:rPr>
        <w:t>анкеты</w:t>
      </w:r>
      <w:r>
        <w:rPr/>
        <w:tab/>
      </w:r>
      <w:r>
        <w:rPr>
          <w:spacing w:val="-10"/>
        </w:rPr>
        <w:t>и</w:t>
      </w:r>
      <w:r>
        <w:rPr/>
        <w:tab/>
      </w:r>
      <w:r>
        <w:rPr>
          <w:spacing w:val="-2"/>
        </w:rPr>
        <w:t>формуляры</w:t>
      </w:r>
      <w:r>
        <w:rPr/>
        <w:tab/>
      </w:r>
      <w:r>
        <w:rPr>
          <w:spacing w:val="-10"/>
        </w:rPr>
        <w:t>с</w:t>
      </w:r>
      <w:r>
        <w:rPr/>
        <w:tab/>
      </w:r>
      <w:r>
        <w:rPr>
          <w:spacing w:val="-2"/>
        </w:rPr>
        <w:t>указанием</w:t>
      </w:r>
      <w:r>
        <w:rPr/>
        <w:tab/>
      </w:r>
      <w:r>
        <w:rPr>
          <w:spacing w:val="-2"/>
        </w:rPr>
        <w:t>личной</w:t>
      </w:r>
      <w:r>
        <w:rPr/>
        <w:tab/>
      </w:r>
      <w:r>
        <w:rPr>
          <w:spacing w:val="-2"/>
        </w:rPr>
        <w:t xml:space="preserve">информации: </w:t>
      </w:r>
      <w:r>
        <w:rPr/>
        <w:t>имя, фамилия, возраст, страна проживания, любимые занятия и другие;</w:t>
      </w:r>
    </w:p>
    <w:p>
      <w:pPr>
        <w:pStyle w:val="Style14"/>
        <w:spacing w:lineRule="auto" w:line="362"/>
        <w:jc w:val="left"/>
        <w:rPr/>
      </w:pPr>
      <w:r>
        <w:rPr/>
        <w:t>писать</w:t>
      </w:r>
      <w:r>
        <w:rPr>
          <w:spacing w:val="40"/>
        </w:rPr>
        <w:t xml:space="preserve"> </w:t>
      </w:r>
      <w:r>
        <w:rPr/>
        <w:t>с</w:t>
      </w:r>
      <w:r>
        <w:rPr>
          <w:spacing w:val="40"/>
        </w:rPr>
        <w:t xml:space="preserve"> </w:t>
      </w:r>
      <w:r>
        <w:rPr/>
        <w:t>использованием</w:t>
      </w:r>
      <w:r>
        <w:rPr>
          <w:spacing w:val="40"/>
        </w:rPr>
        <w:t xml:space="preserve"> </w:t>
      </w:r>
      <w:r>
        <w:rPr/>
        <w:t>образца</w:t>
      </w:r>
      <w:r>
        <w:rPr>
          <w:spacing w:val="40"/>
        </w:rPr>
        <w:t xml:space="preserve"> </w:t>
      </w:r>
      <w:r>
        <w:rPr/>
        <w:t>поздравления</w:t>
      </w:r>
      <w:r>
        <w:rPr>
          <w:spacing w:val="40"/>
        </w:rPr>
        <w:t xml:space="preserve"> </w:t>
      </w:r>
      <w:r>
        <w:rPr/>
        <w:t>с</w:t>
      </w:r>
      <w:r>
        <w:rPr>
          <w:spacing w:val="40"/>
        </w:rPr>
        <w:t xml:space="preserve"> </w:t>
      </w:r>
      <w:r>
        <w:rPr/>
        <w:t>днем</w:t>
      </w:r>
      <w:r>
        <w:rPr>
          <w:spacing w:val="40"/>
        </w:rPr>
        <w:t xml:space="preserve"> </w:t>
      </w:r>
      <w:r>
        <w:rPr/>
        <w:t>рождения,</w:t>
      </w:r>
      <w:r>
        <w:rPr>
          <w:spacing w:val="40"/>
        </w:rPr>
        <w:t xml:space="preserve"> </w:t>
      </w:r>
      <w:r>
        <w:rPr/>
        <w:t>Новым годом, Рождеством с выражением пожеланий;</w:t>
      </w:r>
    </w:p>
    <w:p>
      <w:pPr>
        <w:pStyle w:val="Style14"/>
        <w:spacing w:lineRule="auto" w:line="362"/>
        <w:ind w:left="1683" w:right="0" w:hanging="0"/>
        <w:jc w:val="left"/>
        <w:rPr/>
      </w:pPr>
      <w:r>
        <w:rPr/>
        <w:t>создавать</w:t>
      </w:r>
      <w:r>
        <w:rPr>
          <w:spacing w:val="-11"/>
        </w:rPr>
        <w:t xml:space="preserve"> </w:t>
      </w:r>
      <w:r>
        <w:rPr/>
        <w:t>подписи</w:t>
      </w:r>
      <w:r>
        <w:rPr>
          <w:spacing w:val="-8"/>
        </w:rPr>
        <w:t xml:space="preserve"> </w:t>
      </w:r>
      <w:r>
        <w:rPr/>
        <w:t>к</w:t>
      </w:r>
      <w:r>
        <w:rPr>
          <w:spacing w:val="-10"/>
        </w:rPr>
        <w:t xml:space="preserve"> </w:t>
      </w:r>
      <w:r>
        <w:rPr/>
        <w:t>иллюстрациям</w:t>
      </w:r>
      <w:r>
        <w:rPr>
          <w:spacing w:val="-6"/>
        </w:rPr>
        <w:t xml:space="preserve"> </w:t>
      </w:r>
      <w:r>
        <w:rPr/>
        <w:t>с</w:t>
      </w:r>
      <w:r>
        <w:rPr>
          <w:spacing w:val="-8"/>
        </w:rPr>
        <w:t xml:space="preserve"> </w:t>
      </w:r>
      <w:r>
        <w:rPr/>
        <w:t>пояснением,</w:t>
      </w:r>
      <w:r>
        <w:rPr>
          <w:spacing w:val="-5"/>
        </w:rPr>
        <w:t xml:space="preserve"> </w:t>
      </w:r>
      <w:r>
        <w:rPr/>
        <w:t>что</w:t>
      </w:r>
      <w:r>
        <w:rPr>
          <w:spacing w:val="-8"/>
        </w:rPr>
        <w:t xml:space="preserve"> </w:t>
      </w:r>
      <w:r>
        <w:rPr/>
        <w:t>на</w:t>
      </w:r>
      <w:r>
        <w:rPr>
          <w:spacing w:val="-8"/>
        </w:rPr>
        <w:t xml:space="preserve"> </w:t>
      </w:r>
      <w:r>
        <w:rPr/>
        <w:t>них</w:t>
      </w:r>
      <w:r>
        <w:rPr>
          <w:spacing w:val="-11"/>
        </w:rPr>
        <w:t xml:space="preserve"> </w:t>
      </w:r>
      <w:r>
        <w:rPr/>
        <w:t>изображено. Языковые знания и навыки.</w:t>
      </w:r>
    </w:p>
    <w:p>
      <w:pPr>
        <w:pStyle w:val="Style14"/>
        <w:spacing w:lineRule="exact" w:line="314"/>
        <w:ind w:left="1683" w:right="0" w:hanging="0"/>
        <w:jc w:val="left"/>
        <w:rPr/>
      </w:pPr>
      <w:r>
        <w:rPr/>
        <w:t>Фонетическая</w:t>
      </w:r>
      <w:r>
        <w:rPr>
          <w:spacing w:val="-10"/>
        </w:rPr>
        <w:t xml:space="preserve"> </w:t>
      </w:r>
      <w:r>
        <w:rPr/>
        <w:t>сторона</w:t>
      </w:r>
      <w:r>
        <w:rPr>
          <w:spacing w:val="-11"/>
        </w:rPr>
        <w:t xml:space="preserve"> </w:t>
      </w:r>
      <w:r>
        <w:rPr>
          <w:spacing w:val="-4"/>
        </w:rPr>
        <w:t>речи:</w:t>
      </w:r>
    </w:p>
    <w:p>
      <w:pPr>
        <w:pStyle w:val="Style14"/>
        <w:spacing w:before="148" w:after="0"/>
        <w:ind w:left="1683" w:right="0" w:hanging="0"/>
        <w:jc w:val="left"/>
        <w:rPr/>
      </w:pPr>
      <w:r>
        <w:rPr/>
        <w:t>применять</w:t>
      </w:r>
      <w:r>
        <w:rPr>
          <w:spacing w:val="-9"/>
        </w:rPr>
        <w:t xml:space="preserve"> </w:t>
      </w:r>
      <w:r>
        <w:rPr/>
        <w:t>правила</w:t>
      </w:r>
      <w:r>
        <w:rPr>
          <w:spacing w:val="-5"/>
        </w:rPr>
        <w:t xml:space="preserve"> </w:t>
      </w:r>
      <w:r>
        <w:rPr/>
        <w:t>чтения</w:t>
      </w:r>
      <w:r>
        <w:rPr>
          <w:spacing w:val="-4"/>
        </w:rPr>
        <w:t xml:space="preserve"> </w:t>
      </w:r>
      <w:r>
        <w:rPr/>
        <w:t>гласных</w:t>
      </w:r>
      <w:r>
        <w:rPr>
          <w:spacing w:val="-4"/>
        </w:rPr>
        <w:t xml:space="preserve"> </w:t>
      </w:r>
      <w:r>
        <w:rPr/>
        <w:t>в</w:t>
      </w:r>
      <w:r>
        <w:rPr>
          <w:spacing w:val="-6"/>
        </w:rPr>
        <w:t xml:space="preserve"> </w:t>
      </w:r>
      <w:r>
        <w:rPr/>
        <w:t>третьем</w:t>
      </w:r>
      <w:r>
        <w:rPr>
          <w:spacing w:val="-5"/>
        </w:rPr>
        <w:t xml:space="preserve"> </w:t>
      </w:r>
      <w:r>
        <w:rPr/>
        <w:t>типе</w:t>
      </w:r>
      <w:r>
        <w:rPr>
          <w:spacing w:val="-4"/>
        </w:rPr>
        <w:t xml:space="preserve"> </w:t>
      </w:r>
      <w:r>
        <w:rPr/>
        <w:t>слога</w:t>
      </w:r>
      <w:r>
        <w:rPr>
          <w:spacing w:val="-5"/>
        </w:rPr>
        <w:t xml:space="preserve"> </w:t>
      </w:r>
      <w:r>
        <w:rPr/>
        <w:t>(гласная</w:t>
      </w:r>
      <w:r>
        <w:rPr>
          <w:spacing w:val="-5"/>
        </w:rPr>
        <w:t xml:space="preserve"> </w:t>
      </w:r>
      <w:r>
        <w:rPr/>
        <w:t>+</w:t>
      </w:r>
      <w:r>
        <w:rPr>
          <w:spacing w:val="-4"/>
        </w:rPr>
        <w:t xml:space="preserve"> </w:t>
      </w:r>
      <w:r>
        <w:rPr>
          <w:spacing w:val="-5"/>
        </w:rPr>
        <w:t>r);</w:t>
      </w:r>
    </w:p>
    <w:p>
      <w:pPr>
        <w:pStyle w:val="Style14"/>
        <w:spacing w:before="161" w:after="0"/>
        <w:ind w:left="1683" w:right="0" w:hanging="0"/>
        <w:jc w:val="left"/>
        <w:rPr/>
      </w:pPr>
      <w:r>
        <w:rPr/>
        <w:t>применять</w:t>
      </w:r>
      <w:r>
        <w:rPr>
          <w:spacing w:val="10"/>
        </w:rPr>
        <w:t xml:space="preserve"> </w:t>
      </w:r>
      <w:r>
        <w:rPr/>
        <w:t>правила</w:t>
      </w:r>
      <w:r>
        <w:rPr>
          <w:spacing w:val="16"/>
        </w:rPr>
        <w:t xml:space="preserve"> </w:t>
      </w:r>
      <w:r>
        <w:rPr/>
        <w:t>чтения</w:t>
      </w:r>
      <w:r>
        <w:rPr>
          <w:spacing w:val="15"/>
        </w:rPr>
        <w:t xml:space="preserve"> </w:t>
      </w:r>
      <w:r>
        <w:rPr/>
        <w:t>сложных</w:t>
      </w:r>
      <w:r>
        <w:rPr>
          <w:spacing w:val="12"/>
        </w:rPr>
        <w:t xml:space="preserve"> </w:t>
      </w:r>
      <w:r>
        <w:rPr/>
        <w:t>сочетаний</w:t>
      </w:r>
      <w:r>
        <w:rPr>
          <w:spacing w:val="14"/>
        </w:rPr>
        <w:t xml:space="preserve"> </w:t>
      </w:r>
      <w:r>
        <w:rPr/>
        <w:t>букв</w:t>
      </w:r>
      <w:r>
        <w:rPr>
          <w:spacing w:val="12"/>
        </w:rPr>
        <w:t xml:space="preserve"> </w:t>
      </w:r>
      <w:r>
        <w:rPr/>
        <w:t>(например,</w:t>
      </w:r>
      <w:r>
        <w:rPr>
          <w:spacing w:val="26"/>
        </w:rPr>
        <w:t xml:space="preserve"> </w:t>
      </w:r>
      <w:r>
        <w:rPr/>
        <w:t>-tion,</w:t>
      </w:r>
      <w:r>
        <w:rPr>
          <w:spacing w:val="17"/>
        </w:rPr>
        <w:t xml:space="preserve"> </w:t>
      </w:r>
      <w:r>
        <w:rPr/>
        <w:t>-</w:t>
      </w:r>
      <w:r>
        <w:rPr>
          <w:spacing w:val="-2"/>
        </w:rPr>
        <w:t>ight)</w:t>
      </w:r>
    </w:p>
    <w:p>
      <w:pPr>
        <w:pStyle w:val="Style14"/>
        <w:spacing w:before="167" w:after="0"/>
        <w:ind w:left="970" w:right="0" w:hanging="0"/>
        <w:jc w:val="left"/>
        <w:rPr/>
      </w:pPr>
      <w:r>
        <w:rPr/>
        <w:t>в</w:t>
      </w:r>
      <w:r>
        <w:rPr>
          <w:spacing w:val="-16"/>
        </w:rPr>
        <w:t xml:space="preserve"> </w:t>
      </w:r>
      <w:r>
        <w:rPr/>
        <w:t>односложных,</w:t>
      </w:r>
      <w:r>
        <w:rPr>
          <w:spacing w:val="-10"/>
        </w:rPr>
        <w:t xml:space="preserve"> </w:t>
      </w:r>
      <w:r>
        <w:rPr/>
        <w:t>двусложных</w:t>
      </w:r>
      <w:r>
        <w:rPr>
          <w:spacing w:val="-13"/>
        </w:rPr>
        <w:t xml:space="preserve"> </w:t>
      </w:r>
      <w:r>
        <w:rPr/>
        <w:t>и</w:t>
      </w:r>
      <w:r>
        <w:rPr>
          <w:spacing w:val="-13"/>
        </w:rPr>
        <w:t xml:space="preserve"> </w:t>
      </w:r>
      <w:r>
        <w:rPr/>
        <w:t>многосложных</w:t>
      </w:r>
      <w:r>
        <w:rPr>
          <w:spacing w:val="-12"/>
        </w:rPr>
        <w:t xml:space="preserve"> </w:t>
      </w:r>
      <w:r>
        <w:rPr/>
        <w:t>словах</w:t>
      </w:r>
      <w:r>
        <w:rPr>
          <w:spacing w:val="-14"/>
        </w:rPr>
        <w:t xml:space="preserve"> </w:t>
      </w:r>
      <w:r>
        <w:rPr/>
        <w:t>(international,</w:t>
      </w:r>
      <w:r>
        <w:rPr>
          <w:spacing w:val="-8"/>
        </w:rPr>
        <w:t xml:space="preserve"> </w:t>
      </w:r>
      <w:r>
        <w:rPr>
          <w:spacing w:val="-2"/>
        </w:rPr>
        <w:t>night);</w:t>
      </w:r>
    </w:p>
    <w:p>
      <w:pPr>
        <w:sectPr>
          <w:footerReference w:type="default" r:id="rId272"/>
          <w:footerReference w:type="first" r:id="rId273"/>
          <w:type w:val="nextPage"/>
          <w:pgSz w:w="11906" w:h="16838"/>
          <w:pgMar w:left="160" w:right="240" w:gutter="0" w:header="0" w:top="1040" w:footer="941" w:bottom="1140"/>
          <w:pgNumType w:fmt="decimal"/>
          <w:formProt w:val="false"/>
          <w:textDirection w:val="lrTb"/>
          <w:docGrid w:type="default" w:linePitch="100" w:charSpace="8192"/>
        </w:sectPr>
        <w:pStyle w:val="Style14"/>
        <w:spacing w:before="156" w:after="0"/>
        <w:ind w:left="1683" w:right="0" w:hanging="0"/>
        <w:jc w:val="left"/>
        <w:rPr/>
      </w:pPr>
      <w:r>
        <w:rPr/>
        <w:t>читать</w:t>
      </w:r>
      <w:r>
        <w:rPr>
          <w:spacing w:val="-14"/>
        </w:rPr>
        <w:t xml:space="preserve"> </w:t>
      </w:r>
      <w:r>
        <w:rPr/>
        <w:t>новые</w:t>
      </w:r>
      <w:r>
        <w:rPr>
          <w:spacing w:val="-4"/>
        </w:rPr>
        <w:t xml:space="preserve"> </w:t>
      </w:r>
      <w:r>
        <w:rPr/>
        <w:t>слова</w:t>
      </w:r>
      <w:r>
        <w:rPr>
          <w:spacing w:val="-6"/>
        </w:rPr>
        <w:t xml:space="preserve"> </w:t>
      </w:r>
      <w:r>
        <w:rPr/>
        <w:t>согласно</w:t>
      </w:r>
      <w:r>
        <w:rPr>
          <w:spacing w:val="-5"/>
        </w:rPr>
        <w:t xml:space="preserve"> </w:t>
      </w:r>
      <w:r>
        <w:rPr/>
        <w:t>основным</w:t>
      </w:r>
      <w:r>
        <w:rPr>
          <w:spacing w:val="-2"/>
        </w:rPr>
        <w:t xml:space="preserve"> </w:t>
      </w:r>
      <w:r>
        <w:rPr/>
        <w:t>правилам</w:t>
      </w:r>
      <w:r>
        <w:rPr>
          <w:spacing w:val="-4"/>
        </w:rPr>
        <w:t xml:space="preserve"> </w:t>
      </w:r>
      <w:r>
        <w:rPr>
          <w:spacing w:val="-2"/>
        </w:rPr>
        <w:t>чтения;</w:t>
      </w:r>
    </w:p>
    <w:p>
      <w:pPr>
        <w:pStyle w:val="Style14"/>
        <w:spacing w:lineRule="auto" w:line="362" w:before="65" w:after="0"/>
        <w:ind w:left="973" w:right="750" w:firstLine="710"/>
        <w:jc w:val="left"/>
        <w:rPr/>
      </w:pPr>
      <w:r>
        <w:rPr/>
        <w:t>различать</w:t>
      </w:r>
      <w:r>
        <w:rPr>
          <w:spacing w:val="40"/>
        </w:rPr>
        <w:t xml:space="preserve"> </w:t>
      </w:r>
      <w:r>
        <w:rPr/>
        <w:t>на</w:t>
      </w:r>
      <w:r>
        <w:rPr>
          <w:spacing w:val="40"/>
        </w:rPr>
        <w:t xml:space="preserve"> </w:t>
      </w:r>
      <w:r>
        <w:rPr/>
        <w:t>слух</w:t>
      </w:r>
      <w:r>
        <w:rPr>
          <w:spacing w:val="40"/>
        </w:rPr>
        <w:t xml:space="preserve"> </w:t>
      </w:r>
      <w:r>
        <w:rPr/>
        <w:t>и</w:t>
      </w:r>
      <w:r>
        <w:rPr>
          <w:spacing w:val="40"/>
        </w:rPr>
        <w:t xml:space="preserve"> </w:t>
      </w:r>
      <w:r>
        <w:rPr/>
        <w:t>правильно</w:t>
      </w:r>
      <w:r>
        <w:rPr>
          <w:spacing w:val="40"/>
        </w:rPr>
        <w:t xml:space="preserve"> </w:t>
      </w:r>
      <w:r>
        <w:rPr/>
        <w:t>произносить</w:t>
      </w:r>
      <w:r>
        <w:rPr>
          <w:spacing w:val="40"/>
        </w:rPr>
        <w:t xml:space="preserve"> </w:t>
      </w:r>
      <w:r>
        <w:rPr/>
        <w:t>слова</w:t>
      </w:r>
      <w:r>
        <w:rPr>
          <w:spacing w:val="40"/>
        </w:rPr>
        <w:t xml:space="preserve"> </w:t>
      </w:r>
      <w:r>
        <w:rPr/>
        <w:t>и</w:t>
      </w:r>
      <w:r>
        <w:rPr>
          <w:spacing w:val="40"/>
        </w:rPr>
        <w:t xml:space="preserve"> </w:t>
      </w:r>
      <w:r>
        <w:rPr/>
        <w:t>фразы/предложения</w:t>
      </w:r>
      <w:r>
        <w:rPr>
          <w:spacing w:val="40"/>
        </w:rPr>
        <w:t xml:space="preserve"> </w:t>
      </w:r>
      <w:r>
        <w:rPr/>
        <w:t>с соблюдением их ритмико-интонационных особенностей.</w:t>
      </w:r>
    </w:p>
    <w:p>
      <w:pPr>
        <w:pStyle w:val="Style14"/>
        <w:spacing w:lineRule="exact" w:line="312"/>
        <w:ind w:left="1683" w:right="0" w:hanging="0"/>
        <w:jc w:val="left"/>
        <w:rPr/>
      </w:pPr>
      <w:r>
        <w:rPr/>
        <w:t>Графика,</w:t>
      </w:r>
      <w:r>
        <w:rPr>
          <w:spacing w:val="-11"/>
        </w:rPr>
        <w:t xml:space="preserve"> </w:t>
      </w:r>
      <w:r>
        <w:rPr/>
        <w:t>орфография</w:t>
      </w:r>
      <w:r>
        <w:rPr>
          <w:spacing w:val="-8"/>
        </w:rPr>
        <w:t xml:space="preserve"> </w:t>
      </w:r>
      <w:r>
        <w:rPr/>
        <w:t>и</w:t>
      </w:r>
      <w:r>
        <w:rPr>
          <w:spacing w:val="-14"/>
        </w:rPr>
        <w:t xml:space="preserve"> </w:t>
      </w:r>
      <w:r>
        <w:rPr>
          <w:spacing w:val="-2"/>
        </w:rPr>
        <w:t>пунктуация:</w:t>
      </w:r>
    </w:p>
    <w:p>
      <w:pPr>
        <w:pStyle w:val="Style14"/>
        <w:spacing w:before="166" w:after="0"/>
        <w:ind w:left="1683" w:right="0" w:hanging="0"/>
        <w:jc w:val="left"/>
        <w:rPr/>
      </w:pPr>
      <w:r>
        <w:rPr/>
        <w:t>правильно</w:t>
      </w:r>
      <w:r>
        <w:rPr>
          <w:spacing w:val="-13"/>
        </w:rPr>
        <w:t xml:space="preserve"> </w:t>
      </w:r>
      <w:r>
        <w:rPr/>
        <w:t>писать</w:t>
      </w:r>
      <w:r>
        <w:rPr>
          <w:spacing w:val="-15"/>
        </w:rPr>
        <w:t xml:space="preserve"> </w:t>
      </w:r>
      <w:r>
        <w:rPr/>
        <w:t>изученные</w:t>
      </w:r>
      <w:r>
        <w:rPr>
          <w:spacing w:val="-10"/>
        </w:rPr>
        <w:t xml:space="preserve"> </w:t>
      </w:r>
      <w:r>
        <w:rPr>
          <w:spacing w:val="-2"/>
        </w:rPr>
        <w:t>слова;</w:t>
      </w:r>
    </w:p>
    <w:p>
      <w:pPr>
        <w:pStyle w:val="Style14"/>
        <w:tabs>
          <w:tab w:val="clear" w:pos="720"/>
          <w:tab w:val="left" w:pos="3260" w:leader="none"/>
          <w:tab w:val="left" w:pos="5003" w:leader="none"/>
          <w:tab w:val="left" w:pos="6004" w:leader="none"/>
          <w:tab w:val="left" w:pos="7751" w:leader="none"/>
          <w:tab w:val="left" w:pos="8906" w:leader="none"/>
        </w:tabs>
        <w:spacing w:lineRule="auto" w:line="360" w:before="163" w:after="0"/>
        <w:ind w:left="973" w:right="623" w:firstLine="710"/>
        <w:jc w:val="left"/>
        <w:rPr/>
      </w:pPr>
      <w:r>
        <w:rPr>
          <w:spacing w:val="-2"/>
        </w:rPr>
        <w:t>правильно</w:t>
      </w:r>
      <w:r>
        <w:rPr/>
        <w:tab/>
      </w:r>
      <w:r>
        <w:rPr>
          <w:spacing w:val="-2"/>
        </w:rPr>
        <w:t>расставлять</w:t>
      </w:r>
      <w:r>
        <w:rPr/>
        <w:tab/>
      </w:r>
      <w:r>
        <w:rPr>
          <w:spacing w:val="-2"/>
        </w:rPr>
        <w:t>знаки</w:t>
      </w:r>
      <w:r>
        <w:rPr/>
        <w:tab/>
      </w:r>
      <w:r>
        <w:rPr>
          <w:spacing w:val="-2"/>
        </w:rPr>
        <w:t>препинания</w:t>
      </w:r>
      <w:r>
        <w:rPr/>
        <w:tab/>
      </w:r>
      <w:r>
        <w:rPr>
          <w:spacing w:val="-2"/>
        </w:rPr>
        <w:t>(точка,</w:t>
      </w:r>
      <w:r>
        <w:rPr/>
        <w:tab/>
      </w:r>
      <w:r>
        <w:rPr>
          <w:spacing w:val="-2"/>
        </w:rPr>
        <w:t xml:space="preserve">вопросительный </w:t>
      </w:r>
      <w:r>
        <w:rPr/>
        <w:t>и восклицательный знаки в конце предложения, апостроф).</w:t>
      </w:r>
    </w:p>
    <w:p>
      <w:pPr>
        <w:pStyle w:val="Style14"/>
        <w:spacing w:lineRule="exact" w:line="318"/>
        <w:ind w:left="1683" w:right="0" w:hanging="0"/>
        <w:jc w:val="left"/>
        <w:rPr/>
      </w:pPr>
      <w:r>
        <w:rPr/>
        <w:t>Лексическая</w:t>
      </w:r>
      <w:r>
        <w:rPr>
          <w:spacing w:val="-10"/>
        </w:rPr>
        <w:t xml:space="preserve"> </w:t>
      </w:r>
      <w:r>
        <w:rPr/>
        <w:t>сторона</w:t>
      </w:r>
      <w:r>
        <w:rPr>
          <w:spacing w:val="-10"/>
        </w:rPr>
        <w:t xml:space="preserve"> </w:t>
      </w:r>
      <w:r>
        <w:rPr>
          <w:spacing w:val="-4"/>
        </w:rPr>
        <w:t>речи:</w:t>
      </w:r>
    </w:p>
    <w:p>
      <w:pPr>
        <w:pStyle w:val="Style14"/>
        <w:spacing w:before="165" w:after="0"/>
        <w:ind w:left="1683" w:right="0" w:hanging="0"/>
        <w:rPr/>
      </w:pPr>
      <w:r>
        <w:rPr/>
        <w:t>распознавать</w:t>
      </w:r>
      <w:r>
        <w:rPr>
          <w:spacing w:val="32"/>
        </w:rPr>
        <w:t xml:space="preserve">  </w:t>
      </w:r>
      <w:r>
        <w:rPr/>
        <w:t>и</w:t>
      </w:r>
      <w:r>
        <w:rPr>
          <w:spacing w:val="72"/>
        </w:rPr>
        <w:t xml:space="preserve"> </w:t>
      </w:r>
      <w:r>
        <w:rPr/>
        <w:t>употреблять</w:t>
      </w:r>
      <w:r>
        <w:rPr>
          <w:spacing w:val="32"/>
        </w:rPr>
        <w:t xml:space="preserve">  </w:t>
      </w:r>
      <w:r>
        <w:rPr/>
        <w:t>в</w:t>
      </w:r>
      <w:r>
        <w:rPr>
          <w:spacing w:val="35"/>
        </w:rPr>
        <w:t xml:space="preserve">  </w:t>
      </w:r>
      <w:r>
        <w:rPr/>
        <w:t>устной</w:t>
      </w:r>
      <w:r>
        <w:rPr>
          <w:spacing w:val="32"/>
        </w:rPr>
        <w:t xml:space="preserve">  </w:t>
      </w:r>
      <w:r>
        <w:rPr/>
        <w:t>и</w:t>
      </w:r>
      <w:r>
        <w:rPr>
          <w:spacing w:val="33"/>
        </w:rPr>
        <w:t xml:space="preserve">  </w:t>
      </w:r>
      <w:r>
        <w:rPr/>
        <w:t>письменной</w:t>
      </w:r>
      <w:r>
        <w:rPr>
          <w:spacing w:val="33"/>
        </w:rPr>
        <w:t xml:space="preserve">  </w:t>
      </w:r>
      <w:r>
        <w:rPr/>
        <w:t>речи</w:t>
      </w:r>
      <w:r>
        <w:rPr>
          <w:spacing w:val="33"/>
        </w:rPr>
        <w:t xml:space="preserve">  </w:t>
      </w:r>
      <w:r>
        <w:rPr/>
        <w:t>не</w:t>
      </w:r>
      <w:r>
        <w:rPr>
          <w:spacing w:val="34"/>
        </w:rPr>
        <w:t xml:space="preserve">  </w:t>
      </w:r>
      <w:r>
        <w:rPr>
          <w:spacing w:val="-2"/>
        </w:rPr>
        <w:t>менее</w:t>
      </w:r>
    </w:p>
    <w:p>
      <w:pPr>
        <w:pStyle w:val="Style14"/>
        <w:spacing w:lineRule="auto" w:line="362" w:before="158" w:after="0"/>
        <w:ind w:left="973" w:right="621" w:hanging="0"/>
        <w:rPr/>
      </w:pPr>
      <w:r>
        <w:rPr/>
        <w:t>350</w:t>
      </w:r>
      <w:r>
        <w:rPr>
          <w:spacing w:val="40"/>
        </w:rPr>
        <w:t xml:space="preserve"> </w:t>
      </w:r>
      <w:r>
        <w:rPr/>
        <w:t>лексических</w:t>
      </w:r>
      <w:r>
        <w:rPr>
          <w:spacing w:val="40"/>
        </w:rPr>
        <w:t xml:space="preserve"> </w:t>
      </w:r>
      <w:r>
        <w:rPr/>
        <w:t>единиц</w:t>
      </w:r>
      <w:r>
        <w:rPr>
          <w:spacing w:val="40"/>
        </w:rPr>
        <w:t xml:space="preserve"> </w:t>
      </w:r>
      <w:r>
        <w:rPr/>
        <w:t>(слов,</w:t>
      </w:r>
      <w:r>
        <w:rPr>
          <w:spacing w:val="40"/>
        </w:rPr>
        <w:t xml:space="preserve"> </w:t>
      </w:r>
      <w:r>
        <w:rPr/>
        <w:t>словосочетаний,</w:t>
      </w:r>
      <w:r>
        <w:rPr>
          <w:spacing w:val="80"/>
          <w:w w:val="150"/>
        </w:rPr>
        <w:t xml:space="preserve"> </w:t>
      </w:r>
      <w:r>
        <w:rPr/>
        <w:t>речевых</w:t>
      </w:r>
      <w:r>
        <w:rPr>
          <w:spacing w:val="40"/>
        </w:rPr>
        <w:t xml:space="preserve">  </w:t>
      </w:r>
      <w:r>
        <w:rPr/>
        <w:t>клише),</w:t>
      </w:r>
      <w:r>
        <w:rPr>
          <w:spacing w:val="80"/>
          <w:w w:val="150"/>
        </w:rPr>
        <w:t xml:space="preserve"> </w:t>
      </w:r>
      <w:r>
        <w:rPr/>
        <w:t>включая</w:t>
      </w:r>
      <w:r>
        <w:rPr>
          <w:spacing w:val="80"/>
        </w:rPr>
        <w:t xml:space="preserve"> </w:t>
      </w:r>
      <w:r>
        <w:rPr/>
        <w:t>200 лексических единиц, освоенных на первом году обучения;</w:t>
      </w:r>
    </w:p>
    <w:p>
      <w:pPr>
        <w:pStyle w:val="Style14"/>
        <w:tabs>
          <w:tab w:val="clear" w:pos="720"/>
          <w:tab w:val="left" w:pos="5807" w:leader="none"/>
          <w:tab w:val="left" w:pos="10491" w:leader="none"/>
        </w:tabs>
        <w:spacing w:lineRule="auto" w:line="360"/>
        <w:ind w:left="973" w:right="595" w:firstLine="710"/>
        <w:rPr/>
      </w:pPr>
      <w:r>
        <w:rPr/>
        <w:t>распознавать и образовывать родственные слова с использованием</w:t>
      </w:r>
      <w:r>
        <w:rPr>
          <w:spacing w:val="40"/>
        </w:rPr>
        <w:t xml:space="preserve"> </w:t>
      </w:r>
      <w:r>
        <w:rPr/>
        <w:t xml:space="preserve">основных способов словообразования: аффиксации (суффиксы числительных - </w:t>
      </w:r>
      <w:r>
        <w:rPr>
          <w:spacing w:val="-4"/>
        </w:rPr>
        <w:t>teen,</w:t>
      </w:r>
      <w:r>
        <w:rPr/>
        <w:tab/>
      </w:r>
      <w:r>
        <w:rPr>
          <w:spacing w:val="-4"/>
        </w:rPr>
        <w:t>-ty,</w:t>
      </w:r>
      <w:r>
        <w:rPr/>
        <w:tab/>
      </w:r>
      <w:r>
        <w:rPr>
          <w:spacing w:val="-4"/>
        </w:rPr>
        <w:t xml:space="preserve">-th) </w:t>
      </w:r>
      <w:r>
        <w:rPr/>
        <w:t>и словосложения (football, snowman).</w:t>
      </w:r>
    </w:p>
    <w:p>
      <w:pPr>
        <w:pStyle w:val="Style14"/>
        <w:ind w:left="1683" w:right="0" w:hanging="0"/>
        <w:rPr/>
      </w:pPr>
      <w:r>
        <w:rPr/>
        <w:t>Грамматическая</w:t>
      </w:r>
      <w:r>
        <w:rPr>
          <w:spacing w:val="-11"/>
        </w:rPr>
        <w:t xml:space="preserve"> </w:t>
      </w:r>
      <w:r>
        <w:rPr/>
        <w:t>сторона</w:t>
      </w:r>
      <w:r>
        <w:rPr>
          <w:spacing w:val="-14"/>
        </w:rPr>
        <w:t xml:space="preserve"> </w:t>
      </w:r>
      <w:r>
        <w:rPr>
          <w:spacing w:val="-4"/>
        </w:rPr>
        <w:t>речи:</w:t>
      </w:r>
    </w:p>
    <w:p>
      <w:pPr>
        <w:pStyle w:val="Style14"/>
        <w:spacing w:lineRule="auto" w:line="362" w:before="153" w:after="0"/>
        <w:ind w:left="973" w:right="628" w:firstLine="710"/>
        <w:rPr/>
      </w:pPr>
      <w:r>
        <w:rPr/>
        <w:t>распознавать и употреблять в устной и письменной речи побудительные предложения в отрицательной форме (Don’t talk, please.);</w:t>
      </w:r>
    </w:p>
    <w:p>
      <w:pPr>
        <w:pStyle w:val="Style14"/>
        <w:spacing w:lineRule="auto" w:line="360"/>
        <w:ind w:left="973" w:right="615" w:firstLine="710"/>
        <w:rPr/>
      </w:pPr>
      <w:r>
        <w:rPr/>
        <w:t>распознавать</w:t>
      </w:r>
      <w:r>
        <w:rPr>
          <w:spacing w:val="72"/>
        </w:rPr>
        <w:t xml:space="preserve"> </w:t>
      </w:r>
      <w:r>
        <w:rPr/>
        <w:t>и</w:t>
      </w:r>
      <w:r>
        <w:rPr>
          <w:spacing w:val="72"/>
        </w:rPr>
        <w:t xml:space="preserve"> </w:t>
      </w:r>
      <w:r>
        <w:rPr/>
        <w:t>употреблять</w:t>
      </w:r>
      <w:r>
        <w:rPr>
          <w:spacing w:val="72"/>
        </w:rPr>
        <w:t xml:space="preserve"> </w:t>
      </w:r>
      <w:r>
        <w:rPr/>
        <w:t>в</w:t>
      </w:r>
      <w:r>
        <w:rPr>
          <w:spacing w:val="80"/>
          <w:w w:val="150"/>
        </w:rPr>
        <w:t xml:space="preserve"> </w:t>
      </w:r>
      <w:r>
        <w:rPr/>
        <w:t>устной</w:t>
      </w:r>
      <w:r>
        <w:rPr>
          <w:spacing w:val="80"/>
          <w:w w:val="150"/>
        </w:rPr>
        <w:t xml:space="preserve"> </w:t>
      </w:r>
      <w:r>
        <w:rPr/>
        <w:t>и</w:t>
      </w:r>
      <w:r>
        <w:rPr>
          <w:spacing w:val="76"/>
        </w:rPr>
        <w:t xml:space="preserve"> </w:t>
      </w:r>
      <w:r>
        <w:rPr/>
        <w:t>письменной</w:t>
      </w:r>
      <w:r>
        <w:rPr>
          <w:spacing w:val="74"/>
        </w:rPr>
        <w:t xml:space="preserve"> </w:t>
      </w:r>
      <w:r>
        <w:rPr/>
        <w:t>речи</w:t>
      </w:r>
      <w:r>
        <w:rPr>
          <w:spacing w:val="73"/>
        </w:rPr>
        <w:t xml:space="preserve"> </w:t>
      </w:r>
      <w:r>
        <w:rPr/>
        <w:t>предложения с начальным There + to be в Past Simple Tense (There was a bridge across the river. There were mountains in the south.);</w:t>
      </w:r>
    </w:p>
    <w:p>
      <w:pPr>
        <w:pStyle w:val="Style14"/>
        <w:spacing w:lineRule="auto" w:line="348" w:before="1" w:after="0"/>
        <w:ind w:left="973" w:right="614" w:firstLine="710"/>
        <w:rPr/>
      </w:pPr>
      <w:r>
        <w:rPr/>
        <w:t>распознавать</w:t>
      </w:r>
      <w:r>
        <w:rPr>
          <w:spacing w:val="34"/>
        </w:rPr>
        <w:t xml:space="preserve"> </w:t>
      </w:r>
      <w:r>
        <w:rPr/>
        <w:t>и</w:t>
      </w:r>
      <w:r>
        <w:rPr>
          <w:spacing w:val="80"/>
        </w:rPr>
        <w:t xml:space="preserve"> </w:t>
      </w:r>
      <w:r>
        <w:rPr/>
        <w:t>употреблять</w:t>
      </w:r>
      <w:r>
        <w:rPr>
          <w:spacing w:val="80"/>
        </w:rPr>
        <w:t xml:space="preserve"> </w:t>
      </w:r>
      <w:r>
        <w:rPr/>
        <w:t>в</w:t>
      </w:r>
      <w:r>
        <w:rPr>
          <w:spacing w:val="80"/>
        </w:rPr>
        <w:t xml:space="preserve"> </w:t>
      </w:r>
      <w:r>
        <w:rPr/>
        <w:t>устной</w:t>
      </w:r>
      <w:r>
        <w:rPr>
          <w:spacing w:val="80"/>
        </w:rPr>
        <w:t xml:space="preserve"> </w:t>
      </w:r>
      <w:r>
        <w:rPr/>
        <w:t>и</w:t>
      </w:r>
      <w:r>
        <w:rPr>
          <w:spacing w:val="80"/>
        </w:rPr>
        <w:t xml:space="preserve"> </w:t>
      </w:r>
      <w:r>
        <w:rPr/>
        <w:t>письменной</w:t>
      </w:r>
      <w:r>
        <w:rPr>
          <w:spacing w:val="80"/>
        </w:rPr>
        <w:t xml:space="preserve"> </w:t>
      </w:r>
      <w:r>
        <w:rPr/>
        <w:t>речи</w:t>
      </w:r>
      <w:r>
        <w:rPr>
          <w:spacing w:val="80"/>
        </w:rPr>
        <w:t xml:space="preserve"> </w:t>
      </w:r>
      <w:r>
        <w:rPr/>
        <w:t>конструкции</w:t>
      </w:r>
      <w:r>
        <w:rPr>
          <w:spacing w:val="80"/>
        </w:rPr>
        <w:t xml:space="preserve"> </w:t>
      </w:r>
      <w:r>
        <w:rPr/>
        <w:t>с глаголами на -ing: to like/enjoy doing something;</w:t>
      </w:r>
    </w:p>
    <w:p>
      <w:pPr>
        <w:pStyle w:val="Style14"/>
        <w:spacing w:before="10" w:after="0"/>
        <w:ind w:left="1683" w:right="0" w:hanging="0"/>
        <w:rPr/>
      </w:pPr>
      <w:r>
        <w:rPr/>
        <w:t>распознавать</w:t>
      </w:r>
      <w:r>
        <w:rPr>
          <w:spacing w:val="29"/>
        </w:rPr>
        <w:t xml:space="preserve"> </w:t>
      </w:r>
      <w:r>
        <w:rPr/>
        <w:t>и</w:t>
      </w:r>
      <w:r>
        <w:rPr>
          <w:spacing w:val="33"/>
        </w:rPr>
        <w:t xml:space="preserve"> </w:t>
      </w:r>
      <w:r>
        <w:rPr/>
        <w:t>употреблять</w:t>
      </w:r>
      <w:r>
        <w:rPr>
          <w:spacing w:val="32"/>
        </w:rPr>
        <w:t xml:space="preserve"> </w:t>
      </w:r>
      <w:r>
        <w:rPr/>
        <w:t>в</w:t>
      </w:r>
      <w:r>
        <w:rPr>
          <w:spacing w:val="32"/>
        </w:rPr>
        <w:t xml:space="preserve"> </w:t>
      </w:r>
      <w:r>
        <w:rPr/>
        <w:t>устной</w:t>
      </w:r>
      <w:r>
        <w:rPr>
          <w:spacing w:val="34"/>
        </w:rPr>
        <w:t xml:space="preserve"> </w:t>
      </w:r>
      <w:r>
        <w:rPr/>
        <w:t>и</w:t>
      </w:r>
      <w:r>
        <w:rPr>
          <w:spacing w:val="33"/>
        </w:rPr>
        <w:t xml:space="preserve"> </w:t>
      </w:r>
      <w:r>
        <w:rPr/>
        <w:t>письменной</w:t>
      </w:r>
      <w:r>
        <w:rPr>
          <w:spacing w:val="34"/>
        </w:rPr>
        <w:t xml:space="preserve"> </w:t>
      </w:r>
      <w:r>
        <w:rPr/>
        <w:t>речи</w:t>
      </w:r>
      <w:r>
        <w:rPr>
          <w:spacing w:val="31"/>
        </w:rPr>
        <w:t xml:space="preserve"> </w:t>
      </w:r>
      <w:r>
        <w:rPr/>
        <w:t>конструкцию</w:t>
      </w:r>
      <w:r>
        <w:rPr>
          <w:spacing w:val="32"/>
        </w:rPr>
        <w:t xml:space="preserve"> </w:t>
      </w:r>
      <w:r>
        <w:rPr>
          <w:spacing w:val="-5"/>
        </w:rPr>
        <w:t>I’d</w:t>
      </w:r>
    </w:p>
    <w:p>
      <w:pPr>
        <w:pStyle w:val="Style14"/>
        <w:spacing w:before="158" w:after="0"/>
        <w:ind w:left="973" w:right="0" w:hanging="0"/>
        <w:rPr/>
      </w:pPr>
      <w:r>
        <w:rPr/>
        <w:t>like</w:t>
      </w:r>
      <w:r>
        <w:rPr>
          <w:spacing w:val="-2"/>
        </w:rPr>
        <w:t xml:space="preserve"> </w:t>
      </w:r>
      <w:r>
        <w:rPr/>
        <w:t>to</w:t>
      </w:r>
      <w:r>
        <w:rPr>
          <w:spacing w:val="-2"/>
        </w:rPr>
        <w:t xml:space="preserve"> </w:t>
      </w:r>
      <w:r>
        <w:rPr>
          <w:spacing w:val="-4"/>
        </w:rPr>
        <w:t>...;</w:t>
      </w:r>
    </w:p>
    <w:p>
      <w:pPr>
        <w:pStyle w:val="Style14"/>
        <w:spacing w:lineRule="auto" w:line="360" w:before="158" w:after="0"/>
        <w:ind w:left="973" w:right="613" w:firstLine="710"/>
        <w:rPr/>
      </w:pPr>
      <w:r>
        <w:rPr/>
        <w:t>распознавать</w:t>
      </w:r>
      <w:r>
        <w:rPr>
          <w:spacing w:val="40"/>
        </w:rPr>
        <w:t xml:space="preserve"> </w:t>
      </w:r>
      <w:r>
        <w:rPr/>
        <w:t>и</w:t>
      </w:r>
      <w:r>
        <w:rPr>
          <w:spacing w:val="80"/>
          <w:w w:val="150"/>
        </w:rPr>
        <w:t xml:space="preserve"> </w:t>
      </w:r>
      <w:r>
        <w:rPr/>
        <w:t>употреблять</w:t>
      </w:r>
      <w:r>
        <w:rPr>
          <w:spacing w:val="80"/>
          <w:w w:val="150"/>
        </w:rPr>
        <w:t xml:space="preserve"> </w:t>
      </w:r>
      <w:r>
        <w:rPr/>
        <w:t>в</w:t>
      </w:r>
      <w:r>
        <w:rPr>
          <w:spacing w:val="80"/>
          <w:w w:val="150"/>
        </w:rPr>
        <w:t xml:space="preserve"> </w:t>
      </w:r>
      <w:r>
        <w:rPr/>
        <w:t>устной</w:t>
      </w:r>
      <w:r>
        <w:rPr>
          <w:spacing w:val="80"/>
          <w:w w:val="150"/>
        </w:rPr>
        <w:t xml:space="preserve"> </w:t>
      </w:r>
      <w:r>
        <w:rPr/>
        <w:t>и</w:t>
      </w:r>
      <w:r>
        <w:rPr>
          <w:spacing w:val="80"/>
          <w:w w:val="150"/>
        </w:rPr>
        <w:t xml:space="preserve"> </w:t>
      </w:r>
      <w:r>
        <w:rPr/>
        <w:t>письменной</w:t>
      </w:r>
      <w:r>
        <w:rPr>
          <w:spacing w:val="80"/>
          <w:w w:val="150"/>
        </w:rPr>
        <w:t xml:space="preserve"> </w:t>
      </w:r>
      <w:r>
        <w:rPr/>
        <w:t>речи</w:t>
      </w:r>
      <w:r>
        <w:rPr>
          <w:spacing w:val="80"/>
          <w:w w:val="150"/>
        </w:rPr>
        <w:t xml:space="preserve"> </w:t>
      </w:r>
      <w:r>
        <w:rPr/>
        <w:t>правильные и неправильные глаголы в Past Simple Tense в повествовательных</w:t>
      </w:r>
      <w:r>
        <w:rPr>
          <w:spacing w:val="40"/>
        </w:rPr>
        <w:t xml:space="preserve"> </w:t>
      </w:r>
      <w:r>
        <w:rPr>
          <w:spacing w:val="-2"/>
        </w:rPr>
        <w:t>(утвердительных</w:t>
      </w:r>
    </w:p>
    <w:p>
      <w:pPr>
        <w:sectPr>
          <w:footerReference w:type="default" r:id="rId274"/>
          <w:footerReference w:type="first" r:id="rId275"/>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2" w:before="3" w:after="0"/>
        <w:ind w:left="973" w:right="613" w:hanging="0"/>
        <w:rPr/>
      </w:pPr>
      <w:r>
        <w:rPr/>
        <w:t xml:space="preserve">и отрицательных) и вопросительных (общий и специальный вопрос) </w:t>
      </w:r>
      <w:r>
        <w:rPr>
          <w:spacing w:val="-2"/>
        </w:rPr>
        <w:t>предложениях;</w:t>
      </w:r>
    </w:p>
    <w:p>
      <w:pPr>
        <w:pStyle w:val="Style14"/>
        <w:spacing w:lineRule="auto" w:line="362" w:before="65" w:after="0"/>
        <w:ind w:left="973" w:right="621" w:firstLine="710"/>
        <w:rPr/>
      </w:pPr>
      <w:r>
        <w:rPr/>
        <w:t>распознавать и</w:t>
      </w:r>
      <w:r>
        <w:rPr>
          <w:spacing w:val="40"/>
        </w:rPr>
        <w:t xml:space="preserve"> </w:t>
      </w:r>
      <w:r>
        <w:rPr/>
        <w:t>употреблять в устной и</w:t>
      </w:r>
      <w:r>
        <w:rPr>
          <w:spacing w:val="40"/>
        </w:rPr>
        <w:t xml:space="preserve"> </w:t>
      </w:r>
      <w:r>
        <w:rPr/>
        <w:t>письменной речи существительные</w:t>
      </w:r>
      <w:r>
        <w:rPr>
          <w:spacing w:val="40"/>
        </w:rPr>
        <w:t xml:space="preserve"> </w:t>
      </w:r>
      <w:r>
        <w:rPr/>
        <w:t>в притяжательном падеже (Possessive Case);</w:t>
      </w:r>
    </w:p>
    <w:p>
      <w:pPr>
        <w:pStyle w:val="Style14"/>
        <w:spacing w:lineRule="auto" w:line="362" w:before="1" w:after="0"/>
        <w:ind w:left="973" w:right="600" w:firstLine="710"/>
        <w:rPr/>
      </w:pPr>
      <w:r>
        <w:rPr/>
        <w:t>распознавать и употреблять в устной и письменной речи</w:t>
      </w:r>
      <w:r>
        <w:rPr>
          <w:spacing w:val="40"/>
        </w:rPr>
        <w:t xml:space="preserve"> </w:t>
      </w:r>
      <w:r>
        <w:rPr/>
        <w:t>слова, выражающие количество с исчисляемыми и неисчисляемыми существительными (much/many/a lot of);</w:t>
      </w:r>
    </w:p>
    <w:p>
      <w:pPr>
        <w:pStyle w:val="Style14"/>
        <w:spacing w:lineRule="auto" w:line="362"/>
        <w:ind w:left="973" w:right="614" w:firstLine="710"/>
        <w:rPr/>
      </w:pPr>
      <w:r>
        <w:rPr/>
        <w:t>распознавать и употреблять в устной и письменной речи наречия частотности usually, often;</w:t>
      </w:r>
    </w:p>
    <w:p>
      <w:pPr>
        <w:pStyle w:val="Style14"/>
        <w:spacing w:lineRule="auto" w:line="348"/>
        <w:ind w:left="973" w:right="618" w:firstLine="710"/>
        <w:rPr/>
      </w:pPr>
      <w:r>
        <w:rPr/>
        <w:t>распознавать и употреблять в устной и письменной речи личные местоимения в объектном падеже;</w:t>
      </w:r>
    </w:p>
    <w:p>
      <w:pPr>
        <w:pStyle w:val="Style14"/>
        <w:spacing w:lineRule="auto" w:line="348"/>
        <w:ind w:left="973" w:right="618" w:firstLine="710"/>
        <w:rPr/>
      </w:pPr>
      <w:r>
        <w:rPr/>
        <w:t>распознавать и употреблять в устной и письменной речи указательные местоимения that – those;</w:t>
      </w:r>
    </w:p>
    <w:p>
      <w:pPr>
        <w:pStyle w:val="Style14"/>
        <w:spacing w:lineRule="auto" w:line="362" w:before="1" w:after="0"/>
        <w:ind w:left="973" w:right="629" w:firstLine="710"/>
        <w:rPr/>
      </w:pPr>
      <w:r>
        <w:rPr/>
        <w:t>распознавать и употреблять в устной и письменной речи неопределённые местоимения some/any в повествовательных и вопросительных предложениях;</w:t>
      </w:r>
    </w:p>
    <w:p>
      <w:pPr>
        <w:pStyle w:val="Style14"/>
        <w:spacing w:lineRule="auto" w:line="362"/>
        <w:ind w:left="973" w:right="628" w:firstLine="710"/>
        <w:rPr/>
      </w:pPr>
      <w:r>
        <w:rPr/>
        <w:t>распознавать и употреблять в устной и письменной речи вопросительные слова when, whose, why;</w:t>
      </w:r>
    </w:p>
    <w:p>
      <w:pPr>
        <w:pStyle w:val="Style14"/>
        <w:spacing w:lineRule="auto" w:line="362"/>
        <w:ind w:left="973" w:right="627" w:firstLine="710"/>
        <w:rPr/>
      </w:pPr>
      <w:r>
        <w:rPr/>
        <w:t>распознавать и употреблять в устной и письменной речи количественные числительные (13–100);</w:t>
      </w:r>
    </w:p>
    <w:p>
      <w:pPr>
        <w:pStyle w:val="Style14"/>
        <w:spacing w:lineRule="auto" w:line="348"/>
        <w:ind w:left="973" w:right="613" w:firstLine="710"/>
        <w:rPr/>
      </w:pPr>
      <w:r>
        <w:rPr/>
        <w:t>распознавать и употреблять в устной и письменной речи порядковые числительные (1–30);</w:t>
      </w:r>
    </w:p>
    <w:p>
      <w:pPr>
        <w:pStyle w:val="Style14"/>
        <w:spacing w:lineRule="auto" w:line="362"/>
        <w:ind w:left="973" w:right="618" w:firstLine="710"/>
        <w:rPr/>
      </w:pPr>
      <w:r>
        <w:rPr/>
        <w:t>распознавать и употреблять в устной и письменной речи предлог направления движения to (We went to Moscow last year.);</w:t>
      </w:r>
    </w:p>
    <w:p>
      <w:pPr>
        <w:pStyle w:val="Style14"/>
        <w:spacing w:lineRule="exact" w:line="322"/>
        <w:ind w:left="1683" w:right="0" w:hanging="0"/>
        <w:rPr/>
      </w:pPr>
      <w:r>
        <w:rPr/>
        <w:t>распознавать</w:t>
      </w:r>
      <w:r>
        <w:rPr>
          <w:spacing w:val="46"/>
        </w:rPr>
        <w:t xml:space="preserve"> </w:t>
      </w:r>
      <w:r>
        <w:rPr/>
        <w:t>и</w:t>
      </w:r>
      <w:r>
        <w:rPr>
          <w:spacing w:val="53"/>
        </w:rPr>
        <w:t xml:space="preserve"> </w:t>
      </w:r>
      <w:r>
        <w:rPr/>
        <w:t>употреблять</w:t>
      </w:r>
      <w:r>
        <w:rPr>
          <w:spacing w:val="49"/>
        </w:rPr>
        <w:t xml:space="preserve"> </w:t>
      </w:r>
      <w:r>
        <w:rPr/>
        <w:t>в</w:t>
      </w:r>
      <w:r>
        <w:rPr>
          <w:spacing w:val="49"/>
        </w:rPr>
        <w:t xml:space="preserve"> </w:t>
      </w:r>
      <w:r>
        <w:rPr/>
        <w:t>устной</w:t>
      </w:r>
      <w:r>
        <w:rPr>
          <w:spacing w:val="51"/>
        </w:rPr>
        <w:t xml:space="preserve"> </w:t>
      </w:r>
      <w:r>
        <w:rPr/>
        <w:t>и</w:t>
      </w:r>
      <w:r>
        <w:rPr>
          <w:spacing w:val="50"/>
        </w:rPr>
        <w:t xml:space="preserve"> </w:t>
      </w:r>
      <w:r>
        <w:rPr/>
        <w:t>письменной</w:t>
      </w:r>
      <w:r>
        <w:rPr>
          <w:spacing w:val="52"/>
        </w:rPr>
        <w:t xml:space="preserve"> </w:t>
      </w:r>
      <w:r>
        <w:rPr/>
        <w:t>речи</w:t>
      </w:r>
      <w:r>
        <w:rPr>
          <w:spacing w:val="51"/>
        </w:rPr>
        <w:t xml:space="preserve"> </w:t>
      </w:r>
      <w:r>
        <w:rPr/>
        <w:t>предлоги</w:t>
      </w:r>
      <w:r>
        <w:rPr>
          <w:spacing w:val="52"/>
        </w:rPr>
        <w:t xml:space="preserve"> </w:t>
      </w:r>
      <w:r>
        <w:rPr>
          <w:spacing w:val="-2"/>
        </w:rPr>
        <w:t>места</w:t>
      </w:r>
    </w:p>
    <w:p>
      <w:pPr>
        <w:pStyle w:val="Style14"/>
        <w:spacing w:before="158" w:after="0"/>
        <w:ind w:left="973" w:right="0" w:hanging="0"/>
        <w:rPr>
          <w:lang w:val="en-US"/>
        </w:rPr>
      </w:pPr>
      <w:r>
        <w:rPr>
          <w:lang w:val="en-US"/>
        </w:rPr>
        <w:t>next</w:t>
      </w:r>
      <w:r>
        <w:rPr>
          <w:spacing w:val="-4"/>
          <w:lang w:val="en-US"/>
        </w:rPr>
        <w:t xml:space="preserve"> </w:t>
      </w:r>
      <w:r>
        <w:rPr>
          <w:lang w:val="en-US"/>
        </w:rPr>
        <w:t>to,</w:t>
      </w:r>
      <w:r>
        <w:rPr>
          <w:spacing w:val="4"/>
          <w:lang w:val="en-US"/>
        </w:rPr>
        <w:t xml:space="preserve"> </w:t>
      </w:r>
      <w:r>
        <w:rPr>
          <w:lang w:val="en-US"/>
        </w:rPr>
        <w:t>in</w:t>
      </w:r>
      <w:r>
        <w:rPr>
          <w:spacing w:val="-2"/>
          <w:lang w:val="en-US"/>
        </w:rPr>
        <w:t xml:space="preserve"> </w:t>
      </w:r>
      <w:r>
        <w:rPr>
          <w:lang w:val="en-US"/>
        </w:rPr>
        <w:t>front of,</w:t>
      </w:r>
      <w:r>
        <w:rPr>
          <w:spacing w:val="1"/>
          <w:lang w:val="en-US"/>
        </w:rPr>
        <w:t xml:space="preserve"> </w:t>
      </w:r>
      <w:r>
        <w:rPr>
          <w:spacing w:val="-2"/>
          <w:lang w:val="en-US"/>
        </w:rPr>
        <w:t>behind;</w:t>
      </w:r>
    </w:p>
    <w:p>
      <w:pPr>
        <w:pStyle w:val="Style14"/>
        <w:spacing w:before="165" w:after="0"/>
        <w:ind w:left="1683" w:right="0" w:hanging="0"/>
        <w:rPr/>
      </w:pPr>
      <w:r>
        <w:rPr/>
        <w:t>распознавать</w:t>
      </w:r>
      <w:r>
        <w:rPr>
          <w:spacing w:val="2"/>
        </w:rPr>
        <w:t xml:space="preserve"> </w:t>
      </w:r>
      <w:r>
        <w:rPr/>
        <w:t>и</w:t>
      </w:r>
      <w:r>
        <w:rPr>
          <w:spacing w:val="4"/>
        </w:rPr>
        <w:t xml:space="preserve"> </w:t>
      </w:r>
      <w:r>
        <w:rPr/>
        <w:t>употреблять</w:t>
      </w:r>
      <w:r>
        <w:rPr>
          <w:spacing w:val="5"/>
        </w:rPr>
        <w:t xml:space="preserve"> </w:t>
      </w:r>
      <w:r>
        <w:rPr/>
        <w:t>в</w:t>
      </w:r>
      <w:r>
        <w:rPr>
          <w:spacing w:val="5"/>
        </w:rPr>
        <w:t xml:space="preserve"> </w:t>
      </w:r>
      <w:r>
        <w:rPr/>
        <w:t>устной</w:t>
      </w:r>
      <w:r>
        <w:rPr>
          <w:spacing w:val="5"/>
        </w:rPr>
        <w:t xml:space="preserve"> </w:t>
      </w:r>
      <w:r>
        <w:rPr/>
        <w:t>и</w:t>
      </w:r>
      <w:r>
        <w:rPr>
          <w:spacing w:val="4"/>
        </w:rPr>
        <w:t xml:space="preserve"> </w:t>
      </w:r>
      <w:r>
        <w:rPr/>
        <w:t>письменной</w:t>
      </w:r>
      <w:r>
        <w:rPr>
          <w:spacing w:val="6"/>
        </w:rPr>
        <w:t xml:space="preserve"> </w:t>
      </w:r>
      <w:r>
        <w:rPr/>
        <w:t>речи</w:t>
      </w:r>
      <w:r>
        <w:rPr>
          <w:spacing w:val="4"/>
        </w:rPr>
        <w:t xml:space="preserve"> </w:t>
      </w:r>
      <w:r>
        <w:rPr/>
        <w:t>предлоги</w:t>
      </w:r>
      <w:r>
        <w:rPr>
          <w:spacing w:val="6"/>
        </w:rPr>
        <w:t xml:space="preserve"> </w:t>
      </w:r>
      <w:r>
        <w:rPr>
          <w:spacing w:val="-2"/>
        </w:rPr>
        <w:t>времени:</w:t>
      </w:r>
    </w:p>
    <w:p>
      <w:pPr>
        <w:pStyle w:val="Style14"/>
        <w:spacing w:before="163" w:after="0"/>
        <w:ind w:left="973" w:right="0" w:hanging="0"/>
        <w:rPr>
          <w:lang w:val="en-US"/>
        </w:rPr>
      </w:pPr>
      <w:r>
        <w:rPr>
          <w:lang w:val="en-US"/>
        </w:rPr>
        <w:t>at,</w:t>
      </w:r>
      <w:r>
        <w:rPr>
          <w:spacing w:val="-4"/>
          <w:lang w:val="en-US"/>
        </w:rPr>
        <w:t xml:space="preserve"> </w:t>
      </w:r>
      <w:r>
        <w:rPr>
          <w:lang w:val="en-US"/>
        </w:rPr>
        <w:t>in,</w:t>
      </w:r>
      <w:r>
        <w:rPr>
          <w:spacing w:val="-1"/>
          <w:lang w:val="en-US"/>
        </w:rPr>
        <w:t xml:space="preserve"> </w:t>
      </w:r>
      <w:r>
        <w:rPr>
          <w:lang w:val="en-US"/>
        </w:rPr>
        <w:t>on</w:t>
      </w:r>
      <w:r>
        <w:rPr>
          <w:spacing w:val="-7"/>
          <w:lang w:val="en-US"/>
        </w:rPr>
        <w:t xml:space="preserve"> </w:t>
      </w:r>
      <w:r>
        <w:rPr/>
        <w:t>в</w:t>
      </w:r>
      <w:r>
        <w:rPr>
          <w:spacing w:val="-3"/>
          <w:lang w:val="en-US"/>
        </w:rPr>
        <w:t xml:space="preserve"> </w:t>
      </w:r>
      <w:r>
        <w:rPr/>
        <w:t>выражениях</w:t>
      </w:r>
      <w:r>
        <w:rPr>
          <w:spacing w:val="-5"/>
          <w:lang w:val="en-US"/>
        </w:rPr>
        <w:t xml:space="preserve"> </w:t>
      </w:r>
      <w:r>
        <w:rPr>
          <w:lang w:val="en-US"/>
        </w:rPr>
        <w:t>at</w:t>
      </w:r>
      <w:r>
        <w:rPr>
          <w:spacing w:val="-4"/>
          <w:lang w:val="en-US"/>
        </w:rPr>
        <w:t xml:space="preserve"> </w:t>
      </w:r>
      <w:r>
        <w:rPr>
          <w:lang w:val="en-US"/>
        </w:rPr>
        <w:t>4</w:t>
      </w:r>
      <w:r>
        <w:rPr>
          <w:spacing w:val="-2"/>
          <w:lang w:val="en-US"/>
        </w:rPr>
        <w:t xml:space="preserve"> </w:t>
      </w:r>
      <w:r>
        <w:rPr>
          <w:lang w:val="en-US"/>
        </w:rPr>
        <w:t>o’clock, in</w:t>
      </w:r>
      <w:r>
        <w:rPr>
          <w:spacing w:val="-9"/>
          <w:lang w:val="en-US"/>
        </w:rPr>
        <w:t xml:space="preserve"> </w:t>
      </w:r>
      <w:r>
        <w:rPr>
          <w:lang w:val="en-US"/>
        </w:rPr>
        <w:t>the</w:t>
      </w:r>
      <w:r>
        <w:rPr>
          <w:spacing w:val="7"/>
          <w:lang w:val="en-US"/>
        </w:rPr>
        <w:t xml:space="preserve"> </w:t>
      </w:r>
      <w:r>
        <w:rPr>
          <w:lang w:val="en-US"/>
        </w:rPr>
        <w:t>morning, on</w:t>
      </w:r>
      <w:r>
        <w:rPr>
          <w:spacing w:val="-6"/>
          <w:lang w:val="en-US"/>
        </w:rPr>
        <w:t xml:space="preserve"> </w:t>
      </w:r>
      <w:r>
        <w:rPr>
          <w:spacing w:val="-2"/>
          <w:lang w:val="en-US"/>
        </w:rPr>
        <w:t>Monday.</w:t>
      </w:r>
    </w:p>
    <w:p>
      <w:pPr>
        <w:pStyle w:val="Style14"/>
        <w:spacing w:before="158" w:after="0"/>
        <w:ind w:left="1683" w:right="0" w:hanging="0"/>
        <w:rPr/>
      </w:pPr>
      <w:r>
        <w:rPr/>
        <w:t>Социокультурные</w:t>
      </w:r>
      <w:r>
        <w:rPr>
          <w:spacing w:val="-8"/>
        </w:rPr>
        <w:t xml:space="preserve"> </w:t>
      </w:r>
      <w:r>
        <w:rPr/>
        <w:t>знания</w:t>
      </w:r>
      <w:r>
        <w:rPr>
          <w:spacing w:val="-8"/>
        </w:rPr>
        <w:t xml:space="preserve"> </w:t>
      </w:r>
      <w:r>
        <w:rPr/>
        <w:t>и</w:t>
      </w:r>
      <w:r>
        <w:rPr>
          <w:spacing w:val="-10"/>
        </w:rPr>
        <w:t xml:space="preserve"> </w:t>
      </w:r>
      <w:r>
        <w:rPr>
          <w:spacing w:val="-2"/>
        </w:rPr>
        <w:t>умения:</w:t>
      </w:r>
    </w:p>
    <w:p>
      <w:pPr>
        <w:sectPr>
          <w:footerReference w:type="default" r:id="rId276"/>
          <w:footerReference w:type="first" r:id="rId27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before="130" w:after="0"/>
        <w:ind w:left="973" w:right="606" w:firstLine="710"/>
        <w:rPr/>
      </w:pPr>
      <w:r>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pPr>
        <w:pStyle w:val="Style14"/>
        <w:spacing w:lineRule="auto" w:line="362" w:before="65" w:after="0"/>
        <w:ind w:left="973" w:right="627" w:firstLine="710"/>
        <w:rPr/>
      </w:pPr>
      <w:r>
        <w:rPr/>
        <w:t>кратко</w:t>
      </w:r>
      <w:r>
        <w:rPr>
          <w:spacing w:val="80"/>
        </w:rPr>
        <w:t xml:space="preserve"> </w:t>
      </w:r>
      <w:r>
        <w:rPr/>
        <w:t>представлять</w:t>
      </w:r>
      <w:r>
        <w:rPr>
          <w:spacing w:val="80"/>
        </w:rPr>
        <w:t xml:space="preserve"> </w:t>
      </w:r>
      <w:r>
        <w:rPr/>
        <w:t>свою</w:t>
      </w:r>
      <w:r>
        <w:rPr>
          <w:spacing w:val="80"/>
        </w:rPr>
        <w:t xml:space="preserve"> </w:t>
      </w:r>
      <w:r>
        <w:rPr/>
        <w:t>страну</w:t>
      </w:r>
      <w:r>
        <w:rPr>
          <w:spacing w:val="80"/>
          <w:w w:val="150"/>
        </w:rPr>
        <w:t xml:space="preserve"> </w:t>
      </w:r>
      <w:r>
        <w:rPr/>
        <w:t>и</w:t>
      </w:r>
      <w:r>
        <w:rPr>
          <w:spacing w:val="40"/>
        </w:rPr>
        <w:t xml:space="preserve">  </w:t>
      </w:r>
      <w:r>
        <w:rPr/>
        <w:t>страну/страны</w:t>
      </w:r>
      <w:r>
        <w:rPr>
          <w:spacing w:val="80"/>
          <w:w w:val="150"/>
        </w:rPr>
        <w:t xml:space="preserve"> </w:t>
      </w:r>
      <w:r>
        <w:rPr/>
        <w:t>изучаемого</w:t>
      </w:r>
      <w:r>
        <w:rPr>
          <w:spacing w:val="80"/>
          <w:w w:val="150"/>
        </w:rPr>
        <w:t xml:space="preserve"> </w:t>
      </w:r>
      <w:r>
        <w:rPr/>
        <w:t>языка на английском языке.</w:t>
      </w:r>
    </w:p>
    <w:p>
      <w:pPr>
        <w:pStyle w:val="Style14"/>
        <w:spacing w:lineRule="auto" w:line="362" w:before="1" w:after="0"/>
        <w:ind w:left="973" w:right="616" w:firstLine="710"/>
        <w:rPr/>
      </w:pPr>
      <w:r>
        <w:rPr/>
        <w:t xml:space="preserve">К концу обучения в 4 классе обучающийся получит следующие предметные результаты по отдельным темам программы по иностранному (английскому) </w:t>
      </w:r>
      <w:r>
        <w:rPr>
          <w:spacing w:val="-2"/>
        </w:rPr>
        <w:t>языку:</w:t>
      </w:r>
    </w:p>
    <w:p>
      <w:pPr>
        <w:pStyle w:val="Style14"/>
        <w:spacing w:lineRule="auto" w:line="362"/>
        <w:ind w:left="1683" w:right="6569" w:hanging="0"/>
        <w:rPr/>
      </w:pPr>
      <w:r>
        <w:rPr/>
        <w:t>Коммуникативные</w:t>
      </w:r>
      <w:r>
        <w:rPr>
          <w:spacing w:val="-18"/>
        </w:rPr>
        <w:t xml:space="preserve"> </w:t>
      </w:r>
      <w:r>
        <w:rPr/>
        <w:t xml:space="preserve">умения. </w:t>
      </w:r>
      <w:r>
        <w:rPr>
          <w:spacing w:val="-2"/>
        </w:rPr>
        <w:t>Говорение:</w:t>
      </w:r>
    </w:p>
    <w:p>
      <w:pPr>
        <w:pStyle w:val="Style14"/>
        <w:spacing w:lineRule="auto" w:line="360"/>
        <w:ind w:left="973" w:right="595" w:firstLine="710"/>
        <w:rPr/>
      </w:pPr>
      <w:r>
        <w:rPr/>
        <w:t>вести разные виды диалогов (диалог этикетного характера, диалог- побуждение,</w:t>
      </w:r>
      <w:r>
        <w:rPr>
          <w:spacing w:val="69"/>
        </w:rPr>
        <w:t xml:space="preserve"> </w:t>
      </w:r>
      <w:r>
        <w:rPr/>
        <w:t>диалог-расспрос)</w:t>
      </w:r>
      <w:r>
        <w:rPr>
          <w:spacing w:val="40"/>
        </w:rPr>
        <w:t xml:space="preserve"> </w:t>
      </w:r>
      <w:r>
        <w:rPr/>
        <w:t>на</w:t>
      </w:r>
      <w:r>
        <w:rPr>
          <w:spacing w:val="40"/>
        </w:rPr>
        <w:t xml:space="preserve"> </w:t>
      </w:r>
      <w:r>
        <w:rPr/>
        <w:t>основе</w:t>
      </w:r>
      <w:r>
        <w:rPr>
          <w:spacing w:val="40"/>
        </w:rPr>
        <w:t xml:space="preserve"> </w:t>
      </w:r>
      <w:r>
        <w:rPr/>
        <w:t>вербальных</w:t>
      </w:r>
      <w:r>
        <w:rPr>
          <w:spacing w:val="40"/>
        </w:rPr>
        <w:t xml:space="preserve"> </w:t>
      </w:r>
      <w:r>
        <w:rPr/>
        <w:t>и</w:t>
      </w:r>
      <w:r>
        <w:rPr>
          <w:spacing w:val="40"/>
        </w:rPr>
        <w:t xml:space="preserve"> </w:t>
      </w:r>
      <w:r>
        <w:rPr/>
        <w:t>(или)</w:t>
      </w:r>
      <w:r>
        <w:rPr>
          <w:spacing w:val="40"/>
        </w:rPr>
        <w:t xml:space="preserve"> </w:t>
      </w:r>
      <w:r>
        <w:rPr/>
        <w:t>зрительных</w:t>
      </w:r>
      <w:r>
        <w:rPr>
          <w:spacing w:val="40"/>
        </w:rPr>
        <w:t xml:space="preserve"> </w:t>
      </w:r>
      <w:r>
        <w:rPr/>
        <w:t>опор</w:t>
      </w:r>
      <w:r>
        <w:rPr>
          <w:spacing w:val="80"/>
        </w:rPr>
        <w:t xml:space="preserve"> </w:t>
      </w:r>
      <w:r>
        <w:rPr/>
        <w:t>с соблюдением норм речевого этикета, принятого в стране/странах изучаемого языка (не менее 4–5 реплик со стороны каждого собеседника);</w:t>
      </w:r>
    </w:p>
    <w:p>
      <w:pPr>
        <w:pStyle w:val="Style14"/>
        <w:spacing w:lineRule="auto" w:line="360"/>
        <w:ind w:left="973" w:right="615" w:firstLine="710"/>
        <w:rPr/>
      </w:pPr>
      <w:r>
        <w:rPr/>
        <w:t xml:space="preserve">вести диалог – разговор по телефону с использованием картинок, фотографий и (или) ключевых слов в стандартных ситуациях неофициального </w:t>
      </w:r>
      <w:r>
        <w:rPr>
          <w:spacing w:val="-2"/>
        </w:rPr>
        <w:t>общения</w:t>
      </w:r>
    </w:p>
    <w:p>
      <w:pPr>
        <w:pStyle w:val="Style14"/>
        <w:spacing w:lineRule="auto" w:line="348"/>
        <w:ind w:left="973" w:right="603" w:hanging="0"/>
        <w:rPr/>
      </w:pPr>
      <w:r>
        <w:rPr/>
        <w:t>с соблюдением норм речевого этикета в объёме не менее 4–5 реплик со стороны каждого собеседника;</w:t>
      </w:r>
    </w:p>
    <w:p>
      <w:pPr>
        <w:pStyle w:val="Style14"/>
        <w:spacing w:lineRule="auto" w:line="360"/>
        <w:ind w:left="973" w:right="612" w:firstLine="710"/>
        <w:rPr/>
      </w:pPr>
      <w:r>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pPr>
        <w:pStyle w:val="Style14"/>
        <w:spacing w:lineRule="auto" w:line="348"/>
        <w:ind w:left="973" w:right="617" w:firstLine="710"/>
        <w:rPr/>
      </w:pPr>
      <w:r>
        <w:rPr/>
        <w:t>создавать устные связные монологические высказывания по образцу; выражать своё отношение к предмету речи;</w:t>
      </w:r>
    </w:p>
    <w:p>
      <w:pPr>
        <w:pStyle w:val="Style14"/>
        <w:spacing w:lineRule="auto" w:line="348"/>
        <w:ind w:left="973" w:right="618" w:firstLine="710"/>
        <w:rPr/>
      </w:pPr>
      <w:r>
        <w:rPr/>
        <w:t>передавать основное содержание прочитанного текста с вербальными и (или) зрительными опорами в объёме не менее 4–5 фраз.</w:t>
      </w:r>
    </w:p>
    <w:p>
      <w:pPr>
        <w:pStyle w:val="Style14"/>
        <w:spacing w:lineRule="auto" w:line="360"/>
        <w:ind w:left="973" w:right="605" w:firstLine="710"/>
        <w:rPr/>
      </w:pPr>
      <w:r>
        <w:rPr/>
        <w:t>представлять результаты выполненной проектной работы, в том числе подбирая</w:t>
      </w:r>
      <w:r>
        <w:rPr>
          <w:spacing w:val="40"/>
        </w:rPr>
        <w:t xml:space="preserve"> </w:t>
      </w:r>
      <w:r>
        <w:rPr/>
        <w:t>иллюстративный</w:t>
      </w:r>
      <w:r>
        <w:rPr>
          <w:spacing w:val="80"/>
          <w:w w:val="150"/>
        </w:rPr>
        <w:t xml:space="preserve"> </w:t>
      </w:r>
      <w:r>
        <w:rPr/>
        <w:t>материал</w:t>
      </w:r>
      <w:r>
        <w:rPr>
          <w:spacing w:val="80"/>
          <w:w w:val="150"/>
        </w:rPr>
        <w:t xml:space="preserve"> </w:t>
      </w:r>
      <w:r>
        <w:rPr/>
        <w:t>(рисунки,</w:t>
      </w:r>
      <w:r>
        <w:rPr>
          <w:spacing w:val="80"/>
          <w:w w:val="150"/>
        </w:rPr>
        <w:t xml:space="preserve"> </w:t>
      </w:r>
      <w:r>
        <w:rPr/>
        <w:t>фото)</w:t>
      </w:r>
      <w:r>
        <w:rPr>
          <w:spacing w:val="80"/>
          <w:w w:val="150"/>
        </w:rPr>
        <w:t xml:space="preserve"> </w:t>
      </w:r>
      <w:r>
        <w:rPr/>
        <w:t>к</w:t>
      </w:r>
      <w:r>
        <w:rPr>
          <w:spacing w:val="80"/>
          <w:w w:val="150"/>
        </w:rPr>
        <w:t xml:space="preserve"> </w:t>
      </w:r>
      <w:r>
        <w:rPr/>
        <w:t>тексту</w:t>
      </w:r>
      <w:r>
        <w:rPr>
          <w:spacing w:val="80"/>
          <w:w w:val="150"/>
        </w:rPr>
        <w:t xml:space="preserve"> </w:t>
      </w:r>
      <w:r>
        <w:rPr/>
        <w:t>выступления, в объёме не менее 4–5 фраз.</w:t>
      </w:r>
    </w:p>
    <w:p>
      <w:pPr>
        <w:pStyle w:val="Style14"/>
        <w:ind w:left="1683" w:right="0" w:hanging="0"/>
        <w:jc w:val="left"/>
        <w:rPr>
          <w:spacing w:val="-2"/>
        </w:rPr>
      </w:pPr>
      <w:r>
        <w:rPr>
          <w:spacing w:val="-2"/>
        </w:rPr>
        <w:t>Аудирование:</w:t>
      </w:r>
    </w:p>
    <w:p>
      <w:pPr>
        <w:sectPr>
          <w:footerReference w:type="default" r:id="rId278"/>
          <w:footerReference w:type="first" r:id="rId279"/>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160" w:after="0"/>
        <w:jc w:val="left"/>
        <w:rPr/>
      </w:pPr>
      <w:r>
        <w:rPr/>
        <w:t>воспринимать</w:t>
      </w:r>
      <w:r>
        <w:rPr>
          <w:spacing w:val="40"/>
        </w:rPr>
        <w:t xml:space="preserve"> </w:t>
      </w:r>
      <w:r>
        <w:rPr/>
        <w:t>на</w:t>
      </w:r>
      <w:r>
        <w:rPr>
          <w:spacing w:val="40"/>
        </w:rPr>
        <w:t xml:space="preserve"> </w:t>
      </w:r>
      <w:r>
        <w:rPr/>
        <w:t>слух</w:t>
      </w:r>
      <w:r>
        <w:rPr>
          <w:spacing w:val="40"/>
        </w:rPr>
        <w:t xml:space="preserve"> </w:t>
      </w:r>
      <w:r>
        <w:rPr/>
        <w:t>и</w:t>
      </w:r>
      <w:r>
        <w:rPr>
          <w:spacing w:val="40"/>
        </w:rPr>
        <w:t xml:space="preserve"> </w:t>
      </w:r>
      <w:r>
        <w:rPr/>
        <w:t>понимать</w:t>
      </w:r>
      <w:r>
        <w:rPr>
          <w:spacing w:val="40"/>
        </w:rPr>
        <w:t xml:space="preserve"> </w:t>
      </w:r>
      <w:r>
        <w:rPr/>
        <w:t>речь</w:t>
      </w:r>
      <w:r>
        <w:rPr>
          <w:spacing w:val="40"/>
        </w:rPr>
        <w:t xml:space="preserve"> </w:t>
      </w:r>
      <w:r>
        <w:rPr/>
        <w:t>учителя</w:t>
      </w:r>
      <w:r>
        <w:rPr>
          <w:spacing w:val="40"/>
        </w:rPr>
        <w:t xml:space="preserve"> </w:t>
      </w:r>
      <w:r>
        <w:rPr/>
        <w:t>и</w:t>
      </w:r>
      <w:r>
        <w:rPr>
          <w:spacing w:val="40"/>
        </w:rPr>
        <w:t xml:space="preserve"> </w:t>
      </w:r>
      <w:r>
        <w:rPr/>
        <w:t>других</w:t>
      </w:r>
      <w:r>
        <w:rPr>
          <w:spacing w:val="40"/>
        </w:rPr>
        <w:t xml:space="preserve"> </w:t>
      </w:r>
      <w:r>
        <w:rPr/>
        <w:t>обучающихся, вербально/невербально реагировать на услышанное;</w:t>
      </w:r>
    </w:p>
    <w:p>
      <w:pPr>
        <w:pStyle w:val="Style14"/>
        <w:spacing w:lineRule="auto" w:line="360" w:before="65" w:after="0"/>
        <w:ind w:left="973" w:right="602" w:firstLine="710"/>
        <w:rPr/>
      </w:pPr>
      <w:r>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w:t>
      </w:r>
      <w:r>
        <w:rPr>
          <w:spacing w:val="40"/>
        </w:rPr>
        <w:t xml:space="preserve"> </w:t>
      </w:r>
      <w:r>
        <w:rPr/>
        <w:t xml:space="preserve">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w:t>
      </w:r>
      <w:r>
        <w:rPr>
          <w:spacing w:val="-2"/>
        </w:rPr>
        <w:t>текста/текстов</w:t>
      </w:r>
    </w:p>
    <w:p>
      <w:pPr>
        <w:pStyle w:val="Style14"/>
        <w:spacing w:before="7" w:after="0"/>
        <w:ind w:left="973" w:right="0" w:hanging="0"/>
        <w:rPr/>
      </w:pPr>
      <w:r>
        <w:rPr/>
        <w:t>для</w:t>
      </w:r>
      <w:r>
        <w:rPr>
          <w:spacing w:val="-6"/>
        </w:rPr>
        <w:t xml:space="preserve"> </w:t>
      </w:r>
      <w:r>
        <w:rPr/>
        <w:t>аудирования</w:t>
      </w:r>
      <w:r>
        <w:rPr>
          <w:spacing w:val="-3"/>
        </w:rPr>
        <w:t xml:space="preserve"> </w:t>
      </w:r>
      <w:r>
        <w:rPr/>
        <w:t>–</w:t>
      </w:r>
      <w:r>
        <w:rPr>
          <w:spacing w:val="-7"/>
        </w:rPr>
        <w:t xml:space="preserve"> </w:t>
      </w:r>
      <w:r>
        <w:rPr/>
        <w:t>до</w:t>
      </w:r>
      <w:r>
        <w:rPr>
          <w:spacing w:val="-7"/>
        </w:rPr>
        <w:t xml:space="preserve"> </w:t>
      </w:r>
      <w:r>
        <w:rPr/>
        <w:t>1</w:t>
      </w:r>
      <w:r>
        <w:rPr>
          <w:spacing w:val="-6"/>
        </w:rPr>
        <w:t xml:space="preserve"> </w:t>
      </w:r>
      <w:r>
        <w:rPr>
          <w:spacing w:val="-2"/>
        </w:rPr>
        <w:t>минуты).</w:t>
      </w:r>
    </w:p>
    <w:p>
      <w:pPr>
        <w:pStyle w:val="Style14"/>
        <w:spacing w:before="158" w:after="0"/>
        <w:ind w:left="1683" w:right="0" w:hanging="0"/>
        <w:rPr/>
      </w:pPr>
      <w:r>
        <w:rPr/>
        <w:t>Смысловое</w:t>
      </w:r>
      <w:r>
        <w:rPr>
          <w:spacing w:val="-8"/>
        </w:rPr>
        <w:t xml:space="preserve"> </w:t>
      </w:r>
      <w:r>
        <w:rPr>
          <w:spacing w:val="-2"/>
        </w:rPr>
        <w:t>чтение:</w:t>
      </w:r>
    </w:p>
    <w:p>
      <w:pPr>
        <w:pStyle w:val="Style14"/>
        <w:spacing w:lineRule="auto" w:line="360" w:before="163" w:after="0"/>
        <w:ind w:left="973" w:right="608" w:firstLine="710"/>
        <w:rPr/>
      </w:pPr>
      <w:r>
        <w:rPr/>
        <w:t>читать вслух учебные тексты объёмом до 70 слов, построенные на изученном языковом материале, с соблюдением правил чтения и</w:t>
      </w:r>
      <w:r>
        <w:rPr>
          <w:spacing w:val="40"/>
        </w:rPr>
        <w:t xml:space="preserve"> </w:t>
      </w:r>
      <w:r>
        <w:rPr/>
        <w:t>соответствующей интонацией, демонстрируя понимание прочитанного;</w:t>
      </w:r>
    </w:p>
    <w:p>
      <w:pPr>
        <w:pStyle w:val="Style14"/>
        <w:spacing w:lineRule="auto" w:line="360" w:before="3" w:after="0"/>
        <w:ind w:left="973" w:right="602" w:firstLine="710"/>
        <w:rPr/>
      </w:pPr>
      <w:r>
        <w:rPr/>
        <w:t>читать</w:t>
      </w:r>
      <w:r>
        <w:rPr>
          <w:spacing w:val="80"/>
        </w:rPr>
        <w:t xml:space="preserve"> </w:t>
      </w:r>
      <w:r>
        <w:rPr/>
        <w:t>про</w:t>
      </w:r>
      <w:r>
        <w:rPr>
          <w:spacing w:val="40"/>
        </w:rPr>
        <w:t xml:space="preserve">  </w:t>
      </w:r>
      <w:r>
        <w:rPr/>
        <w:t>себя</w:t>
      </w:r>
      <w:r>
        <w:rPr>
          <w:spacing w:val="40"/>
        </w:rPr>
        <w:t xml:space="preserve">  </w:t>
      </w:r>
      <w:r>
        <w:rPr/>
        <w:t>тексты,</w:t>
      </w:r>
      <w:r>
        <w:rPr>
          <w:spacing w:val="40"/>
        </w:rPr>
        <w:t xml:space="preserve">  </w:t>
      </w:r>
      <w:r>
        <w:rPr/>
        <w:t>содержащие</w:t>
      </w:r>
      <w:r>
        <w:rPr>
          <w:spacing w:val="40"/>
        </w:rPr>
        <w:t xml:space="preserve">  </w:t>
      </w:r>
      <w:r>
        <w:rPr/>
        <w:t>отдельные</w:t>
      </w:r>
      <w:r>
        <w:rPr>
          <w:spacing w:val="40"/>
        </w:rPr>
        <w:t xml:space="preserve">  </w:t>
      </w:r>
      <w:r>
        <w:rPr/>
        <w:t>незнакомые</w:t>
      </w:r>
      <w:r>
        <w:rPr>
          <w:spacing w:val="40"/>
        </w:rPr>
        <w:t xml:space="preserve">  </w:t>
      </w:r>
      <w:r>
        <w:rPr/>
        <w:t>слова,</w:t>
      </w:r>
      <w:r>
        <w:rPr>
          <w:spacing w:val="80"/>
          <w:w w:val="150"/>
        </w:rPr>
        <w:t xml:space="preserve"> </w:t>
      </w:r>
      <w:r>
        <w:rPr/>
        <w:t>с</w:t>
      </w:r>
      <w:r>
        <w:rPr>
          <w:spacing w:val="80"/>
          <w:w w:val="150"/>
        </w:rPr>
        <w:t xml:space="preserve"> </w:t>
      </w:r>
      <w:r>
        <w:rPr/>
        <w:t>различной</w:t>
      </w:r>
      <w:r>
        <w:rPr>
          <w:spacing w:val="80"/>
          <w:w w:val="150"/>
        </w:rPr>
        <w:t xml:space="preserve"> </w:t>
      </w:r>
      <w:r>
        <w:rPr/>
        <w:t>глубиной</w:t>
      </w:r>
      <w:r>
        <w:rPr>
          <w:spacing w:val="80"/>
          <w:w w:val="150"/>
        </w:rPr>
        <w:t xml:space="preserve"> </w:t>
      </w:r>
      <w:r>
        <w:rPr/>
        <w:t>проникновения</w:t>
      </w:r>
      <w:r>
        <w:rPr>
          <w:spacing w:val="79"/>
        </w:rPr>
        <w:t xml:space="preserve">  </w:t>
      </w:r>
      <w:r>
        <w:rPr/>
        <w:t>в</w:t>
      </w:r>
      <w:r>
        <w:rPr>
          <w:spacing w:val="78"/>
        </w:rPr>
        <w:t xml:space="preserve">  </w:t>
      </w:r>
      <w:r>
        <w:rPr/>
        <w:t>их</w:t>
      </w:r>
      <w:r>
        <w:rPr>
          <w:spacing w:val="76"/>
        </w:rPr>
        <w:t xml:space="preserve">  </w:t>
      </w:r>
      <w:r>
        <w:rPr/>
        <w:t>содержание</w:t>
      </w:r>
      <w:r>
        <w:rPr>
          <w:spacing w:val="80"/>
        </w:rPr>
        <w:t xml:space="preserve">  </w:t>
      </w:r>
      <w:r>
        <w:rPr/>
        <w:t>в</w:t>
      </w:r>
      <w:r>
        <w:rPr>
          <w:spacing w:val="78"/>
        </w:rPr>
        <w:t xml:space="preserve">  </w:t>
      </w:r>
      <w:r>
        <w:rPr/>
        <w:t>зависимости от поставленной коммуникативной задачи: с пониманием основного содержания,</w:t>
      </w:r>
      <w:r>
        <w:rPr>
          <w:spacing w:val="40"/>
        </w:rPr>
        <w:t xml:space="preserve"> </w:t>
      </w:r>
      <w:r>
        <w:rPr/>
        <w:t>с</w:t>
      </w:r>
      <w:r>
        <w:rPr>
          <w:spacing w:val="40"/>
        </w:rPr>
        <w:t xml:space="preserve"> </w:t>
      </w:r>
      <w:r>
        <w:rPr/>
        <w:t>пониманием</w:t>
      </w:r>
      <w:r>
        <w:rPr>
          <w:spacing w:val="40"/>
        </w:rPr>
        <w:t xml:space="preserve"> </w:t>
      </w:r>
      <w:r>
        <w:rPr/>
        <w:t>запрашиваемой</w:t>
      </w:r>
      <w:r>
        <w:rPr>
          <w:spacing w:val="40"/>
        </w:rPr>
        <w:t xml:space="preserve"> </w:t>
      </w:r>
      <w:r>
        <w:rPr/>
        <w:t>информации,</w:t>
      </w:r>
      <w:r>
        <w:rPr>
          <w:spacing w:val="40"/>
        </w:rPr>
        <w:t xml:space="preserve"> </w:t>
      </w:r>
      <w:r>
        <w:rPr/>
        <w:t>со</w:t>
      </w:r>
      <w:r>
        <w:rPr>
          <w:spacing w:val="40"/>
        </w:rPr>
        <w:t xml:space="preserve"> </w:t>
      </w:r>
      <w:r>
        <w:rPr/>
        <w:t>зрительной</w:t>
      </w:r>
      <w:r>
        <w:rPr>
          <w:spacing w:val="40"/>
        </w:rPr>
        <w:t xml:space="preserve"> </w:t>
      </w:r>
      <w:r>
        <w:rPr/>
        <w:t>опорой</w:t>
      </w:r>
      <w:r>
        <w:rPr>
          <w:spacing w:val="40"/>
        </w:rPr>
        <w:t xml:space="preserve"> </w:t>
      </w:r>
      <w:r>
        <w:rPr/>
        <w:t>и</w:t>
      </w:r>
      <w:r>
        <w:rPr>
          <w:spacing w:val="40"/>
        </w:rPr>
        <w:t xml:space="preserve"> </w:t>
      </w:r>
      <w:r>
        <w:rPr/>
        <w:t>без</w:t>
      </w:r>
      <w:r>
        <w:rPr>
          <w:spacing w:val="40"/>
        </w:rPr>
        <w:t xml:space="preserve"> </w:t>
      </w:r>
      <w:r>
        <w:rPr/>
        <w:t>опоры, с использованием языковой, в том числе контекстуальной, догадки (объём текста/текстов для чтения – до 160 слов;</w:t>
      </w:r>
    </w:p>
    <w:p>
      <w:pPr>
        <w:pStyle w:val="Style14"/>
        <w:spacing w:lineRule="exact" w:line="312"/>
        <w:ind w:left="1683" w:right="0" w:hanging="0"/>
        <w:rPr/>
      </w:pPr>
      <w:r>
        <w:rPr/>
        <w:t>прогнозировать</w:t>
      </w:r>
      <w:r>
        <w:rPr>
          <w:spacing w:val="-13"/>
        </w:rPr>
        <w:t xml:space="preserve"> </w:t>
      </w:r>
      <w:r>
        <w:rPr/>
        <w:t>содержание</w:t>
      </w:r>
      <w:r>
        <w:rPr>
          <w:spacing w:val="-8"/>
        </w:rPr>
        <w:t xml:space="preserve"> </w:t>
      </w:r>
      <w:r>
        <w:rPr/>
        <w:t>текста</w:t>
      </w:r>
      <w:r>
        <w:rPr>
          <w:spacing w:val="-11"/>
        </w:rPr>
        <w:t xml:space="preserve"> </w:t>
      </w:r>
      <w:r>
        <w:rPr/>
        <w:t>на</w:t>
      </w:r>
      <w:r>
        <w:rPr>
          <w:spacing w:val="-12"/>
        </w:rPr>
        <w:t xml:space="preserve"> </w:t>
      </w:r>
      <w:r>
        <w:rPr/>
        <w:t>основе</w:t>
      </w:r>
      <w:r>
        <w:rPr>
          <w:spacing w:val="-10"/>
        </w:rPr>
        <w:t xml:space="preserve"> </w:t>
      </w:r>
      <w:r>
        <w:rPr>
          <w:spacing w:val="-2"/>
        </w:rPr>
        <w:t>заголовка;</w:t>
      </w:r>
    </w:p>
    <w:p>
      <w:pPr>
        <w:pStyle w:val="Style14"/>
        <w:spacing w:lineRule="auto" w:line="362" w:before="168" w:after="0"/>
        <w:ind w:left="973" w:right="616" w:firstLine="710"/>
        <w:rPr/>
      </w:pPr>
      <w:r>
        <w:rPr/>
        <w:t>читать</w:t>
      </w:r>
      <w:r>
        <w:rPr>
          <w:spacing w:val="80"/>
          <w:w w:val="150"/>
        </w:rPr>
        <w:t xml:space="preserve"> </w:t>
      </w:r>
      <w:r>
        <w:rPr/>
        <w:t>про</w:t>
      </w:r>
      <w:r>
        <w:rPr>
          <w:spacing w:val="40"/>
        </w:rPr>
        <w:t xml:space="preserve">  </w:t>
      </w:r>
      <w:r>
        <w:rPr/>
        <w:t>себя</w:t>
      </w:r>
      <w:r>
        <w:rPr>
          <w:spacing w:val="77"/>
        </w:rPr>
        <w:t xml:space="preserve"> </w:t>
      </w:r>
      <w:r>
        <w:rPr/>
        <w:t>несплошные</w:t>
      </w:r>
      <w:r>
        <w:rPr>
          <w:spacing w:val="40"/>
        </w:rPr>
        <w:t xml:space="preserve">  </w:t>
      </w:r>
      <w:r>
        <w:rPr/>
        <w:t>тексты</w:t>
      </w:r>
      <w:r>
        <w:rPr>
          <w:spacing w:val="40"/>
        </w:rPr>
        <w:t xml:space="preserve">  </w:t>
      </w:r>
      <w:r>
        <w:rPr/>
        <w:t>(таблицы,</w:t>
      </w:r>
      <w:r>
        <w:rPr>
          <w:spacing w:val="80"/>
          <w:w w:val="150"/>
        </w:rPr>
        <w:t xml:space="preserve"> </w:t>
      </w:r>
      <w:r>
        <w:rPr/>
        <w:t>диаграммы</w:t>
      </w:r>
      <w:r>
        <w:rPr>
          <w:spacing w:val="80"/>
        </w:rPr>
        <w:t xml:space="preserve"> </w:t>
      </w:r>
      <w:r>
        <w:rPr/>
        <w:t>и</w:t>
      </w:r>
      <w:r>
        <w:rPr>
          <w:spacing w:val="73"/>
        </w:rPr>
        <w:t xml:space="preserve"> </w:t>
      </w:r>
      <w:r>
        <w:rPr/>
        <w:t>другие) и понимать представленную в них информацию.</w:t>
      </w:r>
    </w:p>
    <w:p>
      <w:pPr>
        <w:pStyle w:val="Style14"/>
        <w:spacing w:lineRule="exact" w:line="312"/>
        <w:ind w:left="1683" w:right="0" w:hanging="0"/>
        <w:jc w:val="left"/>
        <w:rPr>
          <w:spacing w:val="-2"/>
        </w:rPr>
      </w:pPr>
      <w:r>
        <w:rPr>
          <w:spacing w:val="-2"/>
        </w:rPr>
        <w:t>Письмо:</w:t>
      </w:r>
    </w:p>
    <w:p>
      <w:pPr>
        <w:pStyle w:val="Style14"/>
        <w:spacing w:lineRule="auto" w:line="360" w:before="165" w:after="0"/>
        <w:ind w:left="973" w:right="617" w:firstLine="710"/>
        <w:rPr/>
      </w:pPr>
      <w:r>
        <w:rPr/>
        <w:t>заполнять</w:t>
      </w:r>
      <w:r>
        <w:rPr>
          <w:spacing w:val="40"/>
        </w:rPr>
        <w:t xml:space="preserve"> </w:t>
      </w:r>
      <w:r>
        <w:rPr/>
        <w:t>анкеты</w:t>
      </w:r>
      <w:r>
        <w:rPr>
          <w:spacing w:val="40"/>
        </w:rPr>
        <w:t xml:space="preserve"> </w:t>
      </w:r>
      <w:r>
        <w:rPr/>
        <w:t>и</w:t>
      </w:r>
      <w:r>
        <w:rPr>
          <w:spacing w:val="40"/>
        </w:rPr>
        <w:t xml:space="preserve">  </w:t>
      </w:r>
      <w:r>
        <w:rPr/>
        <w:t>формуляры</w:t>
      </w:r>
      <w:r>
        <w:rPr>
          <w:spacing w:val="40"/>
        </w:rPr>
        <w:t xml:space="preserve">  </w:t>
      </w:r>
      <w:r>
        <w:rPr/>
        <w:t>с</w:t>
      </w:r>
      <w:r>
        <w:rPr>
          <w:spacing w:val="40"/>
        </w:rPr>
        <w:t xml:space="preserve">  </w:t>
      </w:r>
      <w:r>
        <w:rPr/>
        <w:t>указанием</w:t>
      </w:r>
      <w:r>
        <w:rPr>
          <w:spacing w:val="40"/>
        </w:rPr>
        <w:t xml:space="preserve">  </w:t>
      </w:r>
      <w:r>
        <w:rPr/>
        <w:t>личной</w:t>
      </w:r>
      <w:r>
        <w:rPr>
          <w:spacing w:val="40"/>
        </w:rPr>
        <w:t xml:space="preserve">  </w:t>
      </w:r>
      <w:r>
        <w:rPr/>
        <w:t>информации: имя, фамилия, возраст, место жительства (страна проживания, город), любимые занятия и другие;</w:t>
      </w:r>
    </w:p>
    <w:p>
      <w:pPr>
        <w:pStyle w:val="Style14"/>
        <w:spacing w:lineRule="auto" w:line="348" w:before="4" w:after="0"/>
        <w:ind w:left="973" w:right="625" w:firstLine="710"/>
        <w:rPr/>
      </w:pPr>
      <w:r>
        <w:rPr/>
        <w:t>писать с использованием образца поздравления с днем рождения, Новым годом, Рождеством с выражением пожеланий;</w:t>
      </w:r>
    </w:p>
    <w:p>
      <w:pPr>
        <w:pStyle w:val="Style14"/>
        <w:spacing w:lineRule="auto" w:line="362" w:before="3" w:after="0"/>
        <w:ind w:left="973" w:right="612" w:firstLine="710"/>
        <w:rPr/>
      </w:pPr>
      <w:r>
        <w:rPr/>
        <w:t>писать с использованием образца электронное сообщение личного</w:t>
      </w:r>
      <w:r>
        <w:rPr>
          <w:spacing w:val="40"/>
        </w:rPr>
        <w:t xml:space="preserve"> </w:t>
      </w:r>
      <w:r>
        <w:rPr/>
        <w:t>характера (объём сообщения – до 50 слов).</w:t>
      </w:r>
    </w:p>
    <w:p>
      <w:pPr>
        <w:sectPr>
          <w:footerReference w:type="default" r:id="rId280"/>
          <w:footerReference w:type="first" r:id="rId28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2"/>
        <w:ind w:left="1683" w:right="0" w:hanging="0"/>
        <w:rPr/>
      </w:pPr>
      <w:r>
        <w:rPr/>
        <w:t>Языковые</w:t>
      </w:r>
      <w:r>
        <w:rPr>
          <w:spacing w:val="-8"/>
        </w:rPr>
        <w:t xml:space="preserve"> </w:t>
      </w:r>
      <w:r>
        <w:rPr/>
        <w:t>знания</w:t>
      </w:r>
      <w:r>
        <w:rPr>
          <w:spacing w:val="-7"/>
        </w:rPr>
        <w:t xml:space="preserve"> </w:t>
      </w:r>
      <w:r>
        <w:rPr/>
        <w:t>и</w:t>
      </w:r>
      <w:r>
        <w:rPr>
          <w:spacing w:val="-7"/>
        </w:rPr>
        <w:t xml:space="preserve"> </w:t>
      </w:r>
      <w:r>
        <w:rPr>
          <w:spacing w:val="-2"/>
        </w:rPr>
        <w:t>навыки.</w:t>
      </w:r>
    </w:p>
    <w:p>
      <w:pPr>
        <w:pStyle w:val="Style14"/>
        <w:spacing w:before="65" w:after="0"/>
        <w:ind w:left="1683" w:right="0" w:hanging="0"/>
        <w:rPr/>
      </w:pPr>
      <w:r>
        <w:rPr/>
        <w:t>Фонетическая</w:t>
      </w:r>
      <w:r>
        <w:rPr>
          <w:spacing w:val="-10"/>
        </w:rPr>
        <w:t xml:space="preserve"> </w:t>
      </w:r>
      <w:r>
        <w:rPr/>
        <w:t>сторона</w:t>
      </w:r>
      <w:r>
        <w:rPr>
          <w:spacing w:val="-11"/>
        </w:rPr>
        <w:t xml:space="preserve"> </w:t>
      </w:r>
      <w:r>
        <w:rPr>
          <w:spacing w:val="-4"/>
        </w:rPr>
        <w:t>речи:</w:t>
      </w:r>
    </w:p>
    <w:p>
      <w:pPr>
        <w:pStyle w:val="Style14"/>
        <w:spacing w:before="164" w:after="0"/>
        <w:ind w:left="1683" w:right="0" w:hanging="0"/>
        <w:rPr/>
      </w:pPr>
      <w:r>
        <w:rPr/>
        <w:t>читать</w:t>
      </w:r>
      <w:r>
        <w:rPr>
          <w:spacing w:val="-18"/>
        </w:rPr>
        <w:t xml:space="preserve"> </w:t>
      </w:r>
      <w:r>
        <w:rPr/>
        <w:t>новые</w:t>
      </w:r>
      <w:r>
        <w:rPr>
          <w:spacing w:val="-9"/>
        </w:rPr>
        <w:t xml:space="preserve"> </w:t>
      </w:r>
      <w:r>
        <w:rPr/>
        <w:t>слова</w:t>
      </w:r>
      <w:r>
        <w:rPr>
          <w:spacing w:val="-12"/>
        </w:rPr>
        <w:t xml:space="preserve"> </w:t>
      </w:r>
      <w:r>
        <w:rPr/>
        <w:t>согласно</w:t>
      </w:r>
      <w:r>
        <w:rPr>
          <w:spacing w:val="-10"/>
        </w:rPr>
        <w:t xml:space="preserve"> </w:t>
      </w:r>
      <w:r>
        <w:rPr/>
        <w:t>основным</w:t>
      </w:r>
      <w:r>
        <w:rPr>
          <w:spacing w:val="-7"/>
        </w:rPr>
        <w:t xml:space="preserve"> </w:t>
      </w:r>
      <w:r>
        <w:rPr/>
        <w:t>правилам</w:t>
      </w:r>
      <w:r>
        <w:rPr>
          <w:spacing w:val="-8"/>
        </w:rPr>
        <w:t xml:space="preserve"> </w:t>
      </w:r>
      <w:r>
        <w:rPr>
          <w:spacing w:val="-2"/>
        </w:rPr>
        <w:t>чтения;</w:t>
      </w:r>
    </w:p>
    <w:p>
      <w:pPr>
        <w:pStyle w:val="Style14"/>
        <w:spacing w:lineRule="auto" w:line="362" w:before="158" w:after="0"/>
        <w:ind w:left="973" w:right="619" w:firstLine="710"/>
        <w:rPr/>
      </w:pPr>
      <w:r>
        <w:rPr/>
        <w:t>различать</w:t>
      </w:r>
      <w:r>
        <w:rPr>
          <w:spacing w:val="40"/>
        </w:rPr>
        <w:t xml:space="preserve"> </w:t>
      </w:r>
      <w:r>
        <w:rPr/>
        <w:t>на</w:t>
      </w:r>
      <w:r>
        <w:rPr>
          <w:spacing w:val="40"/>
        </w:rPr>
        <w:t xml:space="preserve"> </w:t>
      </w:r>
      <w:r>
        <w:rPr/>
        <w:t>слух</w:t>
      </w:r>
      <w:r>
        <w:rPr>
          <w:spacing w:val="40"/>
        </w:rPr>
        <w:t xml:space="preserve"> </w:t>
      </w:r>
      <w:r>
        <w:rPr/>
        <w:t>и</w:t>
      </w:r>
      <w:r>
        <w:rPr>
          <w:spacing w:val="40"/>
        </w:rPr>
        <w:t xml:space="preserve"> </w:t>
      </w:r>
      <w:r>
        <w:rPr/>
        <w:t>правильно</w:t>
      </w:r>
      <w:r>
        <w:rPr>
          <w:spacing w:val="40"/>
        </w:rPr>
        <w:t xml:space="preserve"> </w:t>
      </w:r>
      <w:r>
        <w:rPr/>
        <w:t>произносить</w:t>
      </w:r>
      <w:r>
        <w:rPr>
          <w:spacing w:val="40"/>
        </w:rPr>
        <w:t xml:space="preserve"> </w:t>
      </w:r>
      <w:r>
        <w:rPr/>
        <w:t>слова</w:t>
      </w:r>
      <w:r>
        <w:rPr>
          <w:spacing w:val="40"/>
        </w:rPr>
        <w:t xml:space="preserve"> </w:t>
      </w:r>
      <w:r>
        <w:rPr/>
        <w:t>и</w:t>
      </w:r>
      <w:r>
        <w:rPr>
          <w:spacing w:val="40"/>
        </w:rPr>
        <w:t xml:space="preserve"> </w:t>
      </w:r>
      <w:r>
        <w:rPr/>
        <w:t>фразы/предложения</w:t>
      </w:r>
      <w:r>
        <w:rPr>
          <w:spacing w:val="80"/>
        </w:rPr>
        <w:t xml:space="preserve"> </w:t>
      </w:r>
      <w:r>
        <w:rPr/>
        <w:t>с соблюдением их ритмико-интонационных особенностей.</w:t>
      </w:r>
    </w:p>
    <w:p>
      <w:pPr>
        <w:pStyle w:val="Style14"/>
        <w:spacing w:lineRule="exact" w:line="317"/>
        <w:ind w:left="1683" w:right="0" w:hanging="0"/>
        <w:rPr/>
      </w:pPr>
      <w:r>
        <w:rPr/>
        <w:t>Графика,</w:t>
      </w:r>
      <w:r>
        <w:rPr>
          <w:spacing w:val="-9"/>
        </w:rPr>
        <w:t xml:space="preserve"> </w:t>
      </w:r>
      <w:r>
        <w:rPr/>
        <w:t>орфография</w:t>
      </w:r>
      <w:r>
        <w:rPr>
          <w:spacing w:val="-10"/>
        </w:rPr>
        <w:t xml:space="preserve"> </w:t>
      </w:r>
      <w:r>
        <w:rPr/>
        <w:t>и</w:t>
      </w:r>
      <w:r>
        <w:rPr>
          <w:spacing w:val="-12"/>
        </w:rPr>
        <w:t xml:space="preserve"> </w:t>
      </w:r>
      <w:r>
        <w:rPr>
          <w:spacing w:val="-2"/>
        </w:rPr>
        <w:t>пунктуация:</w:t>
      </w:r>
    </w:p>
    <w:p>
      <w:pPr>
        <w:pStyle w:val="Style14"/>
        <w:spacing w:before="160" w:after="0"/>
        <w:ind w:left="1683" w:right="0" w:hanging="0"/>
        <w:rPr/>
      </w:pPr>
      <w:r>
        <w:rPr/>
        <w:t>правильно</w:t>
      </w:r>
      <w:r>
        <w:rPr>
          <w:spacing w:val="-13"/>
        </w:rPr>
        <w:t xml:space="preserve"> </w:t>
      </w:r>
      <w:r>
        <w:rPr/>
        <w:t>писать</w:t>
      </w:r>
      <w:r>
        <w:rPr>
          <w:spacing w:val="-15"/>
        </w:rPr>
        <w:t xml:space="preserve"> </w:t>
      </w:r>
      <w:r>
        <w:rPr/>
        <w:t>изученные</w:t>
      </w:r>
      <w:r>
        <w:rPr>
          <w:spacing w:val="-10"/>
        </w:rPr>
        <w:t xml:space="preserve"> </w:t>
      </w:r>
      <w:r>
        <w:rPr>
          <w:spacing w:val="-2"/>
        </w:rPr>
        <w:t>слова;</w:t>
      </w:r>
    </w:p>
    <w:p>
      <w:pPr>
        <w:pStyle w:val="Style14"/>
        <w:spacing w:lineRule="auto" w:line="360" w:before="165" w:after="0"/>
        <w:ind w:left="973" w:right="611" w:firstLine="710"/>
        <w:rPr/>
      </w:pPr>
      <w:r>
        <w:rPr/>
        <w:t>правильно</w:t>
      </w:r>
      <w:r>
        <w:rPr>
          <w:spacing w:val="62"/>
        </w:rPr>
        <w:t xml:space="preserve">  </w:t>
      </w:r>
      <w:r>
        <w:rPr/>
        <w:t>расставлять</w:t>
      </w:r>
      <w:r>
        <w:rPr>
          <w:spacing w:val="80"/>
        </w:rPr>
        <w:t xml:space="preserve">  </w:t>
      </w:r>
      <w:r>
        <w:rPr/>
        <w:t>знаки</w:t>
      </w:r>
      <w:r>
        <w:rPr>
          <w:spacing w:val="80"/>
        </w:rPr>
        <w:t xml:space="preserve">  </w:t>
      </w:r>
      <w:r>
        <w:rPr/>
        <w:t>препинания</w:t>
      </w:r>
      <w:r>
        <w:rPr>
          <w:spacing w:val="80"/>
        </w:rPr>
        <w:t xml:space="preserve">  </w:t>
      </w:r>
      <w:r>
        <w:rPr/>
        <w:t>(точка,</w:t>
      </w:r>
      <w:r>
        <w:rPr>
          <w:spacing w:val="80"/>
        </w:rPr>
        <w:t xml:space="preserve">  </w:t>
      </w:r>
      <w:r>
        <w:rPr/>
        <w:t>вопросительный</w:t>
      </w:r>
      <w:r>
        <w:rPr>
          <w:spacing w:val="40"/>
        </w:rPr>
        <w:t xml:space="preserve"> </w:t>
      </w:r>
      <w:r>
        <w:rPr/>
        <w:t>и</w:t>
      </w:r>
      <w:r>
        <w:rPr>
          <w:spacing w:val="80"/>
        </w:rPr>
        <w:t xml:space="preserve">  </w:t>
      </w:r>
      <w:r>
        <w:rPr/>
        <w:t>восклицательный</w:t>
      </w:r>
      <w:r>
        <w:rPr>
          <w:spacing w:val="80"/>
        </w:rPr>
        <w:t xml:space="preserve">  </w:t>
      </w:r>
      <w:r>
        <w:rPr/>
        <w:t>знаки</w:t>
      </w:r>
      <w:r>
        <w:rPr>
          <w:spacing w:val="80"/>
        </w:rPr>
        <w:t xml:space="preserve">  </w:t>
      </w:r>
      <w:r>
        <w:rPr/>
        <w:t>в</w:t>
      </w:r>
      <w:r>
        <w:rPr>
          <w:spacing w:val="80"/>
        </w:rPr>
        <w:t xml:space="preserve">  </w:t>
      </w:r>
      <w:r>
        <w:rPr/>
        <w:t>конце</w:t>
      </w:r>
      <w:r>
        <w:rPr>
          <w:spacing w:val="80"/>
        </w:rPr>
        <w:t xml:space="preserve">  </w:t>
      </w:r>
      <w:r>
        <w:rPr/>
        <w:t>предложения,</w:t>
      </w:r>
      <w:r>
        <w:rPr>
          <w:spacing w:val="80"/>
        </w:rPr>
        <w:t xml:space="preserve">  </w:t>
      </w:r>
      <w:r>
        <w:rPr/>
        <w:t>апостроф,</w:t>
      </w:r>
      <w:r>
        <w:rPr>
          <w:spacing w:val="80"/>
          <w:w w:val="150"/>
        </w:rPr>
        <w:t xml:space="preserve">  </w:t>
      </w:r>
      <w:r>
        <w:rPr/>
        <w:t>запятая при перечислении).</w:t>
      </w:r>
    </w:p>
    <w:p>
      <w:pPr>
        <w:pStyle w:val="Style14"/>
        <w:spacing w:lineRule="exact" w:line="321"/>
        <w:ind w:left="1683" w:right="0" w:hanging="0"/>
        <w:rPr/>
      </w:pPr>
      <w:r>
        <w:rPr/>
        <w:t>Лексическая</w:t>
      </w:r>
      <w:r>
        <w:rPr>
          <w:spacing w:val="-10"/>
        </w:rPr>
        <w:t xml:space="preserve"> </w:t>
      </w:r>
      <w:r>
        <w:rPr/>
        <w:t>сторона</w:t>
      </w:r>
      <w:r>
        <w:rPr>
          <w:spacing w:val="-10"/>
        </w:rPr>
        <w:t xml:space="preserve"> </w:t>
      </w:r>
      <w:r>
        <w:rPr>
          <w:spacing w:val="-4"/>
        </w:rPr>
        <w:t>речи:</w:t>
      </w:r>
    </w:p>
    <w:p>
      <w:pPr>
        <w:pStyle w:val="Style14"/>
        <w:spacing w:before="161" w:after="0"/>
        <w:ind w:left="1683" w:right="0" w:hanging="0"/>
        <w:rPr/>
      </w:pPr>
      <w:r>
        <w:rPr/>
        <w:t>распознавать</w:t>
      </w:r>
      <w:r>
        <w:rPr>
          <w:spacing w:val="32"/>
        </w:rPr>
        <w:t xml:space="preserve">  </w:t>
      </w:r>
      <w:r>
        <w:rPr/>
        <w:t>и</w:t>
      </w:r>
      <w:r>
        <w:rPr>
          <w:spacing w:val="72"/>
        </w:rPr>
        <w:t xml:space="preserve"> </w:t>
      </w:r>
      <w:r>
        <w:rPr/>
        <w:t>употреблять</w:t>
      </w:r>
      <w:r>
        <w:rPr>
          <w:spacing w:val="32"/>
        </w:rPr>
        <w:t xml:space="preserve">  </w:t>
      </w:r>
      <w:r>
        <w:rPr/>
        <w:t>в</w:t>
      </w:r>
      <w:r>
        <w:rPr>
          <w:spacing w:val="35"/>
        </w:rPr>
        <w:t xml:space="preserve">  </w:t>
      </w:r>
      <w:r>
        <w:rPr/>
        <w:t>устной</w:t>
      </w:r>
      <w:r>
        <w:rPr>
          <w:spacing w:val="32"/>
        </w:rPr>
        <w:t xml:space="preserve">  </w:t>
      </w:r>
      <w:r>
        <w:rPr/>
        <w:t>и</w:t>
      </w:r>
      <w:r>
        <w:rPr>
          <w:spacing w:val="33"/>
        </w:rPr>
        <w:t xml:space="preserve">  </w:t>
      </w:r>
      <w:r>
        <w:rPr/>
        <w:t>письменной</w:t>
      </w:r>
      <w:r>
        <w:rPr>
          <w:spacing w:val="33"/>
        </w:rPr>
        <w:t xml:space="preserve">  </w:t>
      </w:r>
      <w:r>
        <w:rPr/>
        <w:t>речи</w:t>
      </w:r>
      <w:r>
        <w:rPr>
          <w:spacing w:val="33"/>
        </w:rPr>
        <w:t xml:space="preserve">  </w:t>
      </w:r>
      <w:r>
        <w:rPr/>
        <w:t>не</w:t>
      </w:r>
      <w:r>
        <w:rPr>
          <w:spacing w:val="34"/>
        </w:rPr>
        <w:t xml:space="preserve">  </w:t>
      </w:r>
      <w:r>
        <w:rPr>
          <w:spacing w:val="-2"/>
        </w:rPr>
        <w:t>менее</w:t>
      </w:r>
    </w:p>
    <w:p>
      <w:pPr>
        <w:pStyle w:val="Style14"/>
        <w:tabs>
          <w:tab w:val="clear" w:pos="720"/>
          <w:tab w:val="left" w:pos="7379" w:leader="none"/>
          <w:tab w:val="left" w:pos="8657" w:leader="none"/>
          <w:tab w:val="left" w:pos="9875" w:leader="none"/>
        </w:tabs>
        <w:spacing w:before="163" w:after="0"/>
        <w:ind w:left="973" w:right="0" w:hanging="0"/>
        <w:jc w:val="left"/>
        <w:rPr/>
      </w:pPr>
      <w:r>
        <w:rPr/>
        <w:t>500</w:t>
      </w:r>
      <w:r>
        <w:rPr>
          <w:spacing w:val="56"/>
          <w:w w:val="150"/>
        </w:rPr>
        <w:t xml:space="preserve"> </w:t>
      </w:r>
      <w:r>
        <w:rPr/>
        <w:t>лексических</w:t>
      </w:r>
      <w:r>
        <w:rPr>
          <w:spacing w:val="57"/>
          <w:w w:val="150"/>
        </w:rPr>
        <w:t xml:space="preserve"> </w:t>
      </w:r>
      <w:r>
        <w:rPr/>
        <w:t>единиц</w:t>
      </w:r>
      <w:r>
        <w:rPr>
          <w:spacing w:val="60"/>
          <w:w w:val="150"/>
        </w:rPr>
        <w:t xml:space="preserve"> </w:t>
      </w:r>
      <w:r>
        <w:rPr/>
        <w:t>(слов,</w:t>
      </w:r>
      <w:r>
        <w:rPr>
          <w:spacing w:val="57"/>
          <w:w w:val="150"/>
        </w:rPr>
        <w:t xml:space="preserve"> </w:t>
      </w:r>
      <w:r>
        <w:rPr>
          <w:spacing w:val="-2"/>
        </w:rPr>
        <w:t>словосочетаний,</w:t>
      </w:r>
      <w:r>
        <w:rPr/>
        <w:tab/>
      </w:r>
      <w:r>
        <w:rPr>
          <w:spacing w:val="-2"/>
        </w:rPr>
        <w:t>речевых</w:t>
      </w:r>
      <w:r>
        <w:rPr/>
        <w:tab/>
      </w:r>
      <w:r>
        <w:rPr>
          <w:spacing w:val="-2"/>
        </w:rPr>
        <w:t>клише),</w:t>
      </w:r>
      <w:r>
        <w:rPr/>
        <w:tab/>
      </w:r>
      <w:r>
        <w:rPr>
          <w:spacing w:val="-2"/>
        </w:rPr>
        <w:t>включая</w:t>
      </w:r>
    </w:p>
    <w:p>
      <w:pPr>
        <w:pStyle w:val="Style14"/>
        <w:spacing w:before="162" w:after="0"/>
        <w:ind w:left="973" w:right="0" w:hanging="0"/>
        <w:rPr/>
      </w:pPr>
      <w:r>
        <w:rPr/>
        <w:t>350</w:t>
      </w:r>
      <w:r>
        <w:rPr>
          <w:spacing w:val="-8"/>
        </w:rPr>
        <w:t xml:space="preserve"> </w:t>
      </w:r>
      <w:r>
        <w:rPr/>
        <w:t>лексических</w:t>
      </w:r>
      <w:r>
        <w:rPr>
          <w:spacing w:val="-12"/>
        </w:rPr>
        <w:t xml:space="preserve"> </w:t>
      </w:r>
      <w:r>
        <w:rPr/>
        <w:t>единиц,</w:t>
      </w:r>
      <w:r>
        <w:rPr>
          <w:spacing w:val="-7"/>
        </w:rPr>
        <w:t xml:space="preserve"> </w:t>
      </w:r>
      <w:r>
        <w:rPr/>
        <w:t>освоенных</w:t>
      </w:r>
      <w:r>
        <w:rPr>
          <w:spacing w:val="-9"/>
        </w:rPr>
        <w:t xml:space="preserve"> </w:t>
      </w:r>
      <w:r>
        <w:rPr/>
        <w:t>в</w:t>
      </w:r>
      <w:r>
        <w:rPr>
          <w:spacing w:val="-11"/>
        </w:rPr>
        <w:t xml:space="preserve"> </w:t>
      </w:r>
      <w:r>
        <w:rPr/>
        <w:t>предшествующие</w:t>
      </w:r>
      <w:r>
        <w:rPr>
          <w:spacing w:val="-7"/>
        </w:rPr>
        <w:t xml:space="preserve"> </w:t>
      </w:r>
      <w:r>
        <w:rPr/>
        <w:t>годы</w:t>
      </w:r>
      <w:r>
        <w:rPr>
          <w:spacing w:val="-6"/>
        </w:rPr>
        <w:t xml:space="preserve"> </w:t>
      </w:r>
      <w:r>
        <w:rPr>
          <w:spacing w:val="-2"/>
        </w:rPr>
        <w:t>обучения;</w:t>
      </w:r>
    </w:p>
    <w:p>
      <w:pPr>
        <w:pStyle w:val="Style14"/>
        <w:spacing w:lineRule="auto" w:line="360" w:before="166" w:after="0"/>
        <w:ind w:left="973" w:right="603" w:firstLine="710"/>
        <w:rPr/>
      </w:pPr>
      <w:r>
        <w:rPr/>
        <w:t>распознавать и образовывать родственные слова с использованием</w:t>
      </w:r>
      <w:r>
        <w:rPr>
          <w:spacing w:val="40"/>
        </w:rPr>
        <w:t xml:space="preserve"> </w:t>
      </w:r>
      <w:r>
        <w:rPr/>
        <w:t>основных способов словообразования: аффиксации (суффиксы -er/-or, -ist: teacher, actor, artist), словосложения (blackboard), конверсии (to play – a play).</w:t>
      </w:r>
    </w:p>
    <w:p>
      <w:pPr>
        <w:pStyle w:val="Style14"/>
        <w:spacing w:lineRule="exact" w:line="321"/>
        <w:ind w:left="1683" w:right="0" w:hanging="0"/>
        <w:rPr/>
      </w:pPr>
      <w:r>
        <w:rPr/>
        <w:t>Грамматическая</w:t>
      </w:r>
      <w:r>
        <w:rPr>
          <w:spacing w:val="-11"/>
        </w:rPr>
        <w:t xml:space="preserve"> </w:t>
      </w:r>
      <w:r>
        <w:rPr/>
        <w:t>сторона</w:t>
      </w:r>
      <w:r>
        <w:rPr>
          <w:spacing w:val="-14"/>
        </w:rPr>
        <w:t xml:space="preserve"> </w:t>
      </w:r>
      <w:r>
        <w:rPr>
          <w:spacing w:val="-4"/>
        </w:rPr>
        <w:t>речи:</w:t>
      </w:r>
    </w:p>
    <w:p>
      <w:pPr>
        <w:pStyle w:val="Style14"/>
        <w:spacing w:lineRule="auto" w:line="360" w:before="158" w:after="0"/>
        <w:ind w:left="973" w:right="616" w:firstLine="710"/>
        <w:rPr/>
      </w:pPr>
      <w:r>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pPr>
        <w:pStyle w:val="Style14"/>
        <w:spacing w:before="3" w:after="0"/>
        <w:ind w:left="1683" w:right="0" w:hanging="0"/>
        <w:rPr/>
      </w:pPr>
      <w:r>
        <w:rPr/>
        <w:t>распознавать</w:t>
      </w:r>
      <w:r>
        <w:rPr>
          <w:spacing w:val="51"/>
          <w:w w:val="150"/>
        </w:rPr>
        <w:t xml:space="preserve"> </w:t>
      </w:r>
      <w:r>
        <w:rPr/>
        <w:t>и</w:t>
      </w:r>
      <w:r>
        <w:rPr>
          <w:spacing w:val="51"/>
          <w:w w:val="150"/>
        </w:rPr>
        <w:t xml:space="preserve"> </w:t>
      </w:r>
      <w:r>
        <w:rPr/>
        <w:t>употреблять</w:t>
      </w:r>
      <w:r>
        <w:rPr>
          <w:spacing w:val="53"/>
          <w:w w:val="150"/>
        </w:rPr>
        <w:t xml:space="preserve"> </w:t>
      </w:r>
      <w:r>
        <w:rPr/>
        <w:t>в</w:t>
      </w:r>
      <w:r>
        <w:rPr>
          <w:spacing w:val="52"/>
          <w:w w:val="150"/>
        </w:rPr>
        <w:t xml:space="preserve"> </w:t>
      </w:r>
      <w:r>
        <w:rPr/>
        <w:t>устной</w:t>
      </w:r>
      <w:r>
        <w:rPr>
          <w:spacing w:val="54"/>
          <w:w w:val="150"/>
        </w:rPr>
        <w:t xml:space="preserve"> </w:t>
      </w:r>
      <w:r>
        <w:rPr/>
        <w:t>и</w:t>
      </w:r>
      <w:r>
        <w:rPr>
          <w:spacing w:val="54"/>
          <w:w w:val="150"/>
        </w:rPr>
        <w:t xml:space="preserve"> </w:t>
      </w:r>
      <w:r>
        <w:rPr/>
        <w:t>письменной</w:t>
      </w:r>
      <w:r>
        <w:rPr>
          <w:spacing w:val="55"/>
          <w:w w:val="150"/>
        </w:rPr>
        <w:t xml:space="preserve"> </w:t>
      </w:r>
      <w:r>
        <w:rPr/>
        <w:t>речи</w:t>
      </w:r>
      <w:r>
        <w:rPr>
          <w:spacing w:val="55"/>
          <w:w w:val="150"/>
        </w:rPr>
        <w:t xml:space="preserve"> </w:t>
      </w:r>
      <w:r>
        <w:rPr>
          <w:spacing w:val="-2"/>
        </w:rPr>
        <w:t>конструкцию</w:t>
      </w:r>
    </w:p>
    <w:p>
      <w:pPr>
        <w:pStyle w:val="Style14"/>
        <w:spacing w:before="155" w:after="0"/>
        <w:ind w:left="973" w:right="0" w:hanging="0"/>
        <w:rPr/>
      </w:pPr>
      <w:r>
        <w:rPr/>
        <w:t>to</w:t>
      </w:r>
      <w:r>
        <w:rPr>
          <w:spacing w:val="-7"/>
        </w:rPr>
        <w:t xml:space="preserve"> </w:t>
      </w:r>
      <w:r>
        <w:rPr/>
        <w:t>be</w:t>
      </w:r>
      <w:r>
        <w:rPr>
          <w:spacing w:val="-6"/>
        </w:rPr>
        <w:t xml:space="preserve"> </w:t>
      </w:r>
      <w:r>
        <w:rPr/>
        <w:t>going</w:t>
      </w:r>
      <w:r>
        <w:rPr>
          <w:spacing w:val="-9"/>
        </w:rPr>
        <w:t xml:space="preserve"> </w:t>
      </w:r>
      <w:r>
        <w:rPr/>
        <w:t>to</w:t>
      </w:r>
      <w:r>
        <w:rPr>
          <w:spacing w:val="-5"/>
        </w:rPr>
        <w:t xml:space="preserve"> </w:t>
      </w:r>
      <w:r>
        <w:rPr/>
        <w:t>и</w:t>
      </w:r>
      <w:r>
        <w:rPr>
          <w:spacing w:val="2"/>
        </w:rPr>
        <w:t xml:space="preserve"> </w:t>
      </w:r>
      <w:r>
        <w:rPr/>
        <w:t>Future</w:t>
      </w:r>
      <w:r>
        <w:rPr>
          <w:spacing w:val="-3"/>
        </w:rPr>
        <w:t xml:space="preserve"> </w:t>
      </w:r>
      <w:r>
        <w:rPr/>
        <w:t>Simple</w:t>
      </w:r>
      <w:r>
        <w:rPr>
          <w:spacing w:val="-4"/>
        </w:rPr>
        <w:t xml:space="preserve"> </w:t>
      </w:r>
      <w:r>
        <w:rPr/>
        <w:t>Tense</w:t>
      </w:r>
      <w:r>
        <w:rPr>
          <w:spacing w:val="-6"/>
        </w:rPr>
        <w:t xml:space="preserve"> </w:t>
      </w:r>
      <w:r>
        <w:rPr/>
        <w:t>для</w:t>
      </w:r>
      <w:r>
        <w:rPr>
          <w:spacing w:val="-2"/>
        </w:rPr>
        <w:t xml:space="preserve"> </w:t>
      </w:r>
      <w:r>
        <w:rPr/>
        <w:t>выражения</w:t>
      </w:r>
      <w:r>
        <w:rPr>
          <w:spacing w:val="-3"/>
        </w:rPr>
        <w:t xml:space="preserve"> </w:t>
      </w:r>
      <w:r>
        <w:rPr/>
        <w:t>будущего</w:t>
      </w:r>
      <w:r>
        <w:rPr>
          <w:spacing w:val="-4"/>
        </w:rPr>
        <w:t xml:space="preserve"> </w:t>
      </w:r>
      <w:r>
        <w:rPr>
          <w:spacing w:val="-2"/>
        </w:rPr>
        <w:t>действия;</w:t>
      </w:r>
    </w:p>
    <w:p>
      <w:pPr>
        <w:pStyle w:val="Style14"/>
        <w:spacing w:lineRule="auto" w:line="348" w:before="163" w:after="0"/>
        <w:ind w:left="973" w:right="622" w:firstLine="710"/>
        <w:rPr/>
      </w:pPr>
      <w:r>
        <w:rPr/>
        <w:t>распознавать</w:t>
      </w:r>
      <w:r>
        <w:rPr>
          <w:spacing w:val="-5"/>
        </w:rPr>
        <w:t xml:space="preserve"> </w:t>
      </w:r>
      <w:r>
        <w:rPr/>
        <w:t>и</w:t>
      </w:r>
      <w:r>
        <w:rPr>
          <w:spacing w:val="-6"/>
        </w:rPr>
        <w:t xml:space="preserve"> </w:t>
      </w:r>
      <w:r>
        <w:rPr/>
        <w:t>употреблять</w:t>
      </w:r>
      <w:r>
        <w:rPr>
          <w:spacing w:val="-5"/>
        </w:rPr>
        <w:t xml:space="preserve"> </w:t>
      </w:r>
      <w:r>
        <w:rPr/>
        <w:t>в</w:t>
      </w:r>
      <w:r>
        <w:rPr>
          <w:spacing w:val="-4"/>
        </w:rPr>
        <w:t xml:space="preserve"> </w:t>
      </w:r>
      <w:r>
        <w:rPr/>
        <w:t>устной</w:t>
      </w:r>
      <w:r>
        <w:rPr>
          <w:spacing w:val="-6"/>
        </w:rPr>
        <w:t xml:space="preserve"> </w:t>
      </w:r>
      <w:r>
        <w:rPr/>
        <w:t>и</w:t>
      </w:r>
      <w:r>
        <w:rPr>
          <w:spacing w:val="-3"/>
        </w:rPr>
        <w:t xml:space="preserve"> </w:t>
      </w:r>
      <w:r>
        <w:rPr/>
        <w:t>письменной</w:t>
      </w:r>
      <w:r>
        <w:rPr>
          <w:spacing w:val="-3"/>
        </w:rPr>
        <w:t xml:space="preserve"> </w:t>
      </w:r>
      <w:r>
        <w:rPr/>
        <w:t>речи</w:t>
      </w:r>
      <w:r>
        <w:rPr>
          <w:spacing w:val="-2"/>
        </w:rPr>
        <w:t xml:space="preserve"> </w:t>
      </w:r>
      <w:r>
        <w:rPr/>
        <w:t>модальные</w:t>
      </w:r>
      <w:r>
        <w:rPr>
          <w:spacing w:val="-3"/>
        </w:rPr>
        <w:t xml:space="preserve"> </w:t>
      </w:r>
      <w:r>
        <w:rPr/>
        <w:t>глаголы долженствования must и have to;</w:t>
      </w:r>
    </w:p>
    <w:p>
      <w:pPr>
        <w:pStyle w:val="Style14"/>
        <w:spacing w:lineRule="auto" w:line="362" w:before="4" w:after="0"/>
        <w:ind w:left="973" w:right="619" w:firstLine="710"/>
        <w:rPr/>
      </w:pPr>
      <w:r>
        <w:rPr/>
        <w:t>распознавать и употреблять в устной и письменной речи отрицательное местоимение no;</w:t>
      </w:r>
    </w:p>
    <w:p>
      <w:pPr>
        <w:pStyle w:val="Style14"/>
        <w:spacing w:lineRule="auto" w:line="362"/>
        <w:ind w:left="973" w:right="599" w:firstLine="710"/>
        <w:rPr/>
      </w:pPr>
      <w:r>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pPr>
        <w:sectPr>
          <w:footerReference w:type="default" r:id="rId282"/>
          <w:footerReference w:type="first" r:id="rId28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1"/>
        <w:ind w:left="1683" w:right="0" w:hanging="0"/>
        <w:rPr/>
      </w:pPr>
      <w:r>
        <w:rPr/>
        <w:t>распознавать</w:t>
      </w:r>
      <w:r>
        <w:rPr>
          <w:spacing w:val="-14"/>
        </w:rPr>
        <w:t xml:space="preserve"> </w:t>
      </w:r>
      <w:r>
        <w:rPr/>
        <w:t>и</w:t>
      </w:r>
      <w:r>
        <w:rPr>
          <w:spacing w:val="-11"/>
        </w:rPr>
        <w:t xml:space="preserve"> </w:t>
      </w:r>
      <w:r>
        <w:rPr/>
        <w:t>употреблять</w:t>
      </w:r>
      <w:r>
        <w:rPr>
          <w:spacing w:val="-13"/>
        </w:rPr>
        <w:t xml:space="preserve"> </w:t>
      </w:r>
      <w:r>
        <w:rPr/>
        <w:t>в</w:t>
      </w:r>
      <w:r>
        <w:rPr>
          <w:spacing w:val="-8"/>
        </w:rPr>
        <w:t xml:space="preserve"> </w:t>
      </w:r>
      <w:r>
        <w:rPr/>
        <w:t>устной</w:t>
      </w:r>
      <w:r>
        <w:rPr>
          <w:spacing w:val="-9"/>
        </w:rPr>
        <w:t xml:space="preserve"> </w:t>
      </w:r>
      <w:r>
        <w:rPr/>
        <w:t>и</w:t>
      </w:r>
      <w:r>
        <w:rPr>
          <w:spacing w:val="-12"/>
        </w:rPr>
        <w:t xml:space="preserve"> </w:t>
      </w:r>
      <w:r>
        <w:rPr/>
        <w:t>письменной</w:t>
      </w:r>
      <w:r>
        <w:rPr>
          <w:spacing w:val="-10"/>
        </w:rPr>
        <w:t xml:space="preserve"> </w:t>
      </w:r>
      <w:r>
        <w:rPr/>
        <w:t>речи</w:t>
      </w:r>
      <w:r>
        <w:rPr>
          <w:spacing w:val="-9"/>
        </w:rPr>
        <w:t xml:space="preserve"> </w:t>
      </w:r>
      <w:r>
        <w:rPr/>
        <w:t>наречия</w:t>
      </w:r>
      <w:r>
        <w:rPr>
          <w:spacing w:val="-8"/>
        </w:rPr>
        <w:t xml:space="preserve"> </w:t>
      </w:r>
      <w:r>
        <w:rPr>
          <w:spacing w:val="-2"/>
        </w:rPr>
        <w:t>времени;</w:t>
      </w:r>
    </w:p>
    <w:p>
      <w:pPr>
        <w:pStyle w:val="Style14"/>
        <w:spacing w:lineRule="auto" w:line="362" w:before="65" w:after="0"/>
        <w:ind w:left="973" w:right="613" w:firstLine="710"/>
        <w:rPr/>
      </w:pPr>
      <w:r>
        <w:rPr/>
        <w:t>распознавать и употреблять в устной и письменной речи обозначение даты</w:t>
      </w:r>
      <w:r>
        <w:rPr>
          <w:spacing w:val="40"/>
        </w:rPr>
        <w:t xml:space="preserve"> </w:t>
      </w:r>
      <w:r>
        <w:rPr/>
        <w:t>и года;</w:t>
      </w:r>
    </w:p>
    <w:p>
      <w:pPr>
        <w:pStyle w:val="Style14"/>
        <w:spacing w:lineRule="auto" w:line="362" w:before="1" w:after="0"/>
        <w:ind w:left="973" w:right="615" w:firstLine="710"/>
        <w:rPr/>
      </w:pPr>
      <w:r>
        <w:rPr/>
        <w:t xml:space="preserve">распознавать и употреблять в устной и письменной речи обозначение </w:t>
      </w:r>
      <w:r>
        <w:rPr>
          <w:spacing w:val="-2"/>
        </w:rPr>
        <w:t>времени.</w:t>
      </w:r>
    </w:p>
    <w:p>
      <w:pPr>
        <w:pStyle w:val="Style14"/>
        <w:spacing w:lineRule="exact" w:line="317"/>
        <w:ind w:left="1683" w:right="0" w:hanging="0"/>
        <w:rPr/>
      </w:pPr>
      <w:r>
        <w:rPr/>
        <w:t>Социокультурные</w:t>
      </w:r>
      <w:r>
        <w:rPr>
          <w:spacing w:val="-8"/>
        </w:rPr>
        <w:t xml:space="preserve"> </w:t>
      </w:r>
      <w:r>
        <w:rPr/>
        <w:t>знания</w:t>
      </w:r>
      <w:r>
        <w:rPr>
          <w:spacing w:val="-8"/>
        </w:rPr>
        <w:t xml:space="preserve"> </w:t>
      </w:r>
      <w:r>
        <w:rPr/>
        <w:t>и</w:t>
      </w:r>
      <w:r>
        <w:rPr>
          <w:spacing w:val="-10"/>
        </w:rPr>
        <w:t xml:space="preserve"> </w:t>
      </w:r>
      <w:r>
        <w:rPr>
          <w:spacing w:val="-2"/>
        </w:rPr>
        <w:t>умения:</w:t>
      </w:r>
    </w:p>
    <w:p>
      <w:pPr>
        <w:pStyle w:val="Style14"/>
        <w:spacing w:lineRule="auto" w:line="360" w:before="153" w:after="0"/>
        <w:ind w:left="973" w:right="619" w:firstLine="710"/>
        <w:rPr/>
      </w:pPr>
      <w:r>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w:t>
      </w:r>
      <w:r>
        <w:rPr>
          <w:spacing w:val="80"/>
          <w:w w:val="150"/>
        </w:rPr>
        <w:t xml:space="preserve"> </w:t>
      </w:r>
      <w:r>
        <w:rPr/>
        <w:t>знакомство,</w:t>
      </w:r>
      <w:r>
        <w:rPr>
          <w:spacing w:val="80"/>
          <w:w w:val="150"/>
        </w:rPr>
        <w:t xml:space="preserve"> </w:t>
      </w:r>
      <w:r>
        <w:rPr/>
        <w:t>выражение</w:t>
      </w:r>
      <w:r>
        <w:rPr>
          <w:spacing w:val="80"/>
          <w:w w:val="150"/>
        </w:rPr>
        <w:t xml:space="preserve"> </w:t>
      </w:r>
      <w:r>
        <w:rPr/>
        <w:t>благодарности,</w:t>
      </w:r>
      <w:r>
        <w:rPr>
          <w:spacing w:val="80"/>
          <w:w w:val="150"/>
        </w:rPr>
        <w:t xml:space="preserve"> </w:t>
      </w:r>
      <w:r>
        <w:rPr/>
        <w:t>извинение,</w:t>
      </w:r>
      <w:r>
        <w:rPr>
          <w:spacing w:val="80"/>
          <w:w w:val="150"/>
        </w:rPr>
        <w:t xml:space="preserve"> </w:t>
      </w:r>
      <w:r>
        <w:rPr/>
        <w:t>поздравление</w:t>
      </w:r>
      <w:r>
        <w:rPr>
          <w:spacing w:val="80"/>
        </w:rPr>
        <w:t xml:space="preserve"> </w:t>
      </w:r>
      <w:r>
        <w:rPr/>
        <w:t>с днём рождения, Новым годом, Рождеством);</w:t>
      </w:r>
    </w:p>
    <w:p>
      <w:pPr>
        <w:pStyle w:val="Style14"/>
        <w:spacing w:lineRule="auto" w:line="348" w:before="5" w:after="0"/>
        <w:ind w:left="1683" w:right="2056" w:hanging="0"/>
        <w:rPr/>
      </w:pPr>
      <w:r>
        <w:rPr/>
        <w:t>знать</w:t>
      </w:r>
      <w:r>
        <w:rPr>
          <w:spacing w:val="-8"/>
        </w:rPr>
        <w:t xml:space="preserve"> </w:t>
      </w:r>
      <w:r>
        <w:rPr/>
        <w:t>названия</w:t>
      </w:r>
      <w:r>
        <w:rPr>
          <w:spacing w:val="-5"/>
        </w:rPr>
        <w:t xml:space="preserve"> </w:t>
      </w:r>
      <w:r>
        <w:rPr/>
        <w:t>родной</w:t>
      </w:r>
      <w:r>
        <w:rPr>
          <w:spacing w:val="-3"/>
        </w:rPr>
        <w:t xml:space="preserve"> </w:t>
      </w:r>
      <w:r>
        <w:rPr/>
        <w:t>страны</w:t>
      </w:r>
      <w:r>
        <w:rPr>
          <w:spacing w:val="-6"/>
        </w:rPr>
        <w:t xml:space="preserve"> </w:t>
      </w:r>
      <w:r>
        <w:rPr/>
        <w:t>и</w:t>
      </w:r>
      <w:r>
        <w:rPr>
          <w:spacing w:val="-4"/>
        </w:rPr>
        <w:t xml:space="preserve"> </w:t>
      </w:r>
      <w:r>
        <w:rPr/>
        <w:t>страны/стран</w:t>
      </w:r>
      <w:r>
        <w:rPr>
          <w:spacing w:val="-3"/>
        </w:rPr>
        <w:t xml:space="preserve"> </w:t>
      </w:r>
      <w:r>
        <w:rPr/>
        <w:t>изучаемого</w:t>
      </w:r>
      <w:r>
        <w:rPr>
          <w:spacing w:val="-2"/>
        </w:rPr>
        <w:t xml:space="preserve"> </w:t>
      </w:r>
      <w:r>
        <w:rPr/>
        <w:t>языка; иметь представление о некоторых литературных персонажей;</w:t>
      </w:r>
    </w:p>
    <w:p>
      <w:pPr>
        <w:pStyle w:val="Style14"/>
        <w:spacing w:lineRule="auto" w:line="362" w:before="3" w:after="0"/>
        <w:ind w:left="973" w:right="608" w:firstLine="710"/>
        <w:rPr/>
      </w:pPr>
      <w:r>
        <w:rPr/>
        <w:t>иметь представление о небольших произведениях детского фольклора (рифмовки, песни);</w:t>
      </w:r>
    </w:p>
    <w:p>
      <w:pPr>
        <w:pStyle w:val="Style14"/>
        <w:spacing w:lineRule="auto" w:line="362"/>
        <w:ind w:left="973" w:right="624" w:firstLine="710"/>
        <w:rPr/>
      </w:pPr>
      <w:r>
        <w:rPr/>
        <w:t>кратко</w:t>
      </w:r>
      <w:r>
        <w:rPr>
          <w:spacing w:val="-1"/>
        </w:rPr>
        <w:t xml:space="preserve"> </w:t>
      </w:r>
      <w:r>
        <w:rPr/>
        <w:t>представлять</w:t>
      </w:r>
      <w:r>
        <w:rPr>
          <w:spacing w:val="-2"/>
        </w:rPr>
        <w:t xml:space="preserve"> </w:t>
      </w:r>
      <w:r>
        <w:rPr/>
        <w:t>свою страну на иностранном</w:t>
      </w:r>
      <w:r>
        <w:rPr>
          <w:spacing w:val="-2"/>
        </w:rPr>
        <w:t xml:space="preserve"> </w:t>
      </w:r>
      <w:r>
        <w:rPr/>
        <w:t>языке в</w:t>
      </w:r>
      <w:r>
        <w:rPr>
          <w:spacing w:val="-2"/>
        </w:rPr>
        <w:t xml:space="preserve"> </w:t>
      </w:r>
      <w:r>
        <w:rPr/>
        <w:t xml:space="preserve">рамках изучаемой </w:t>
      </w:r>
      <w:r>
        <w:rPr>
          <w:spacing w:val="-2"/>
        </w:rPr>
        <w:t>тематики.</w:t>
      </w:r>
    </w:p>
    <w:p>
      <w:pPr>
        <w:pStyle w:val="Style14"/>
        <w:spacing w:before="146" w:after="0"/>
        <w:ind w:left="0" w:right="0" w:hanging="0"/>
        <w:jc w:val="left"/>
        <w:rPr/>
      </w:pPr>
      <w:r>
        <w:rPr/>
      </w:r>
    </w:p>
    <w:p>
      <w:pPr>
        <w:pStyle w:val="ListParagraph"/>
        <w:numPr>
          <w:ilvl w:val="1"/>
          <w:numId w:val="48"/>
        </w:numPr>
        <w:tabs>
          <w:tab w:val="clear" w:pos="720"/>
          <w:tab w:val="left" w:pos="2098" w:leader="none"/>
        </w:tabs>
        <w:ind w:left="2098" w:right="0" w:hanging="422"/>
        <w:rPr>
          <w:sz w:val="28"/>
        </w:rPr>
      </w:pPr>
      <w:r>
        <w:rPr>
          <w:sz w:val="28"/>
        </w:rPr>
        <w:t>Рабочая</w:t>
      </w:r>
      <w:r>
        <w:rPr>
          <w:spacing w:val="-16"/>
          <w:sz w:val="28"/>
        </w:rPr>
        <w:t xml:space="preserve"> </w:t>
      </w:r>
      <w:r>
        <w:rPr>
          <w:sz w:val="28"/>
        </w:rPr>
        <w:t>программа</w:t>
      </w:r>
      <w:r>
        <w:rPr>
          <w:spacing w:val="-14"/>
          <w:sz w:val="28"/>
        </w:rPr>
        <w:t xml:space="preserve"> </w:t>
      </w:r>
      <w:r>
        <w:rPr>
          <w:sz w:val="28"/>
        </w:rPr>
        <w:t>по</w:t>
      </w:r>
      <w:r>
        <w:rPr>
          <w:spacing w:val="-14"/>
          <w:sz w:val="28"/>
        </w:rPr>
        <w:t xml:space="preserve"> </w:t>
      </w:r>
      <w:r>
        <w:rPr>
          <w:sz w:val="28"/>
        </w:rPr>
        <w:t>учебному</w:t>
      </w:r>
      <w:r>
        <w:rPr>
          <w:spacing w:val="-17"/>
          <w:sz w:val="28"/>
        </w:rPr>
        <w:t xml:space="preserve"> </w:t>
      </w:r>
      <w:r>
        <w:rPr>
          <w:sz w:val="28"/>
        </w:rPr>
        <w:t>предмету</w:t>
      </w:r>
      <w:r>
        <w:rPr>
          <w:spacing w:val="-12"/>
          <w:sz w:val="28"/>
        </w:rPr>
        <w:t xml:space="preserve"> </w:t>
      </w:r>
      <w:r>
        <w:rPr>
          <w:spacing w:val="-2"/>
          <w:sz w:val="28"/>
        </w:rPr>
        <w:t>«Математика».</w:t>
      </w:r>
    </w:p>
    <w:p>
      <w:pPr>
        <w:pStyle w:val="ListParagraph"/>
        <w:numPr>
          <w:ilvl w:val="2"/>
          <w:numId w:val="48"/>
        </w:numPr>
        <w:tabs>
          <w:tab w:val="clear" w:pos="720"/>
          <w:tab w:val="left" w:pos="2313" w:leader="none"/>
          <w:tab w:val="left" w:pos="5435" w:leader="none"/>
          <w:tab w:val="left" w:pos="7612" w:leader="none"/>
          <w:tab w:val="left" w:pos="9537" w:leader="none"/>
        </w:tabs>
        <w:spacing w:lineRule="auto" w:line="360" w:before="163" w:after="0"/>
        <w:ind w:left="973" w:right="601" w:firstLine="710"/>
        <w:rPr>
          <w:sz w:val="28"/>
        </w:rPr>
      </w:pPr>
      <w:r>
        <w:rPr>
          <w:sz w:val="28"/>
        </w:rPr>
        <w:t>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w:t>
      </w:r>
      <w:r>
        <w:rPr>
          <w:spacing w:val="80"/>
          <w:sz w:val="28"/>
        </w:rPr>
        <w:t xml:space="preserve"> </w:t>
      </w:r>
      <w:r>
        <w:rPr>
          <w:sz w:val="28"/>
        </w:rPr>
        <w:t>обучения,</w:t>
      </w:r>
      <w:r>
        <w:rPr>
          <w:spacing w:val="40"/>
          <w:sz w:val="28"/>
        </w:rPr>
        <w:t xml:space="preserve"> </w:t>
      </w:r>
      <w:r>
        <w:rPr>
          <w:sz w:val="28"/>
        </w:rPr>
        <w:t>планируемые</w:t>
        <w:tab/>
      </w:r>
      <w:r>
        <w:rPr>
          <w:spacing w:val="-2"/>
          <w:sz w:val="28"/>
        </w:rPr>
        <w:t>результаты</w:t>
      </w:r>
      <w:r>
        <w:rPr>
          <w:sz w:val="28"/>
        </w:rPr>
        <w:tab/>
      </w:r>
      <w:r>
        <w:rPr>
          <w:spacing w:val="-2"/>
          <w:sz w:val="28"/>
        </w:rPr>
        <w:t>освоения</w:t>
      </w:r>
      <w:r>
        <w:rPr>
          <w:sz w:val="28"/>
        </w:rPr>
        <w:tab/>
      </w:r>
      <w:r>
        <w:rPr>
          <w:spacing w:val="-2"/>
          <w:sz w:val="28"/>
        </w:rPr>
        <w:t xml:space="preserve">программы </w:t>
      </w:r>
      <w:r>
        <w:rPr>
          <w:sz w:val="28"/>
        </w:rPr>
        <w:t>по математике.</w:t>
      </w:r>
    </w:p>
    <w:p>
      <w:pPr>
        <w:pStyle w:val="ListParagraph"/>
        <w:numPr>
          <w:ilvl w:val="2"/>
          <w:numId w:val="48"/>
        </w:numPr>
        <w:tabs>
          <w:tab w:val="clear" w:pos="720"/>
          <w:tab w:val="left" w:pos="2313" w:leader="none"/>
        </w:tabs>
        <w:spacing w:lineRule="auto" w:line="360"/>
        <w:ind w:left="973" w:right="607" w:firstLine="710"/>
        <w:rPr>
          <w:sz w:val="28"/>
        </w:rPr>
      </w:pPr>
      <w:r>
        <w:rPr>
          <w:sz w:val="28"/>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pPr>
        <w:sectPr>
          <w:footerReference w:type="default" r:id="rId284"/>
          <w:footerReference w:type="first" r:id="rId285"/>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2"/>
          <w:numId w:val="48"/>
        </w:numPr>
        <w:tabs>
          <w:tab w:val="clear" w:pos="720"/>
          <w:tab w:val="left" w:pos="2313" w:leader="none"/>
        </w:tabs>
        <w:spacing w:lineRule="auto" w:line="360" w:before="3" w:after="0"/>
        <w:ind w:left="973" w:right="606" w:firstLine="710"/>
        <w:rPr>
          <w:sz w:val="28"/>
        </w:rPr>
      </w:pPr>
      <w:r>
        <w:rPr>
          <w:sz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w:t>
      </w:r>
      <w:r>
        <w:rPr>
          <w:spacing w:val="40"/>
          <w:sz w:val="28"/>
        </w:rPr>
        <w:t xml:space="preserve"> </w:t>
      </w:r>
      <w:r>
        <w:rPr>
          <w:sz w:val="28"/>
        </w:rPr>
        <w:t>коммуникативных и</w:t>
      </w:r>
      <w:r>
        <w:rPr>
          <w:spacing w:val="40"/>
          <w:sz w:val="28"/>
        </w:rPr>
        <w:t xml:space="preserve"> </w:t>
      </w:r>
      <w:r>
        <w:rPr>
          <w:sz w:val="28"/>
        </w:rPr>
        <w:t>регулятивных),</w:t>
      </w:r>
      <w:r>
        <w:rPr>
          <w:spacing w:val="40"/>
          <w:sz w:val="28"/>
        </w:rPr>
        <w:t xml:space="preserve"> </w:t>
      </w:r>
      <w:r>
        <w:rPr>
          <w:sz w:val="28"/>
        </w:rPr>
        <w:t>которые</w:t>
      </w:r>
      <w:r>
        <w:rPr>
          <w:spacing w:val="40"/>
          <w:sz w:val="28"/>
        </w:rPr>
        <w:t xml:space="preserve"> </w:t>
      </w:r>
      <w:r>
        <w:rPr>
          <w:sz w:val="28"/>
        </w:rPr>
        <w:t>возможно</w:t>
      </w:r>
      <w:r>
        <w:rPr>
          <w:spacing w:val="40"/>
          <w:sz w:val="28"/>
        </w:rPr>
        <w:t xml:space="preserve"> </w:t>
      </w:r>
      <w:r>
        <w:rPr>
          <w:sz w:val="28"/>
        </w:rPr>
        <w:t>формировать</w:t>
      </w:r>
      <w:r>
        <w:rPr>
          <w:spacing w:val="40"/>
          <w:sz w:val="28"/>
        </w:rPr>
        <w:t xml:space="preserve"> </w:t>
      </w:r>
      <w:r>
        <w:rPr>
          <w:sz w:val="28"/>
        </w:rPr>
        <w:t>средствами</w:t>
      </w:r>
      <w:r>
        <w:rPr>
          <w:spacing w:val="40"/>
          <w:sz w:val="28"/>
        </w:rPr>
        <w:t xml:space="preserve"> </w:t>
      </w:r>
      <w:r>
        <w:rPr>
          <w:sz w:val="28"/>
        </w:rPr>
        <w:t>математики</w:t>
      </w:r>
      <w:r>
        <w:rPr>
          <w:spacing w:val="40"/>
          <w:sz w:val="28"/>
        </w:rPr>
        <w:t xml:space="preserve"> </w:t>
      </w:r>
      <w:r>
        <w:rPr>
          <w:sz w:val="28"/>
        </w:rPr>
        <w:t>с</w:t>
      </w:r>
    </w:p>
    <w:p>
      <w:pPr>
        <w:pStyle w:val="Style14"/>
        <w:spacing w:lineRule="auto" w:line="362" w:before="65" w:after="0"/>
        <w:ind w:left="973" w:right="612" w:hanging="0"/>
        <w:rPr/>
      </w:pPr>
      <w:r>
        <w:rPr/>
        <w:t xml:space="preserve">учётом возрастных особенностей обучающихся на уровне начального общего </w:t>
      </w:r>
      <w:r>
        <w:rPr>
          <w:spacing w:val="-2"/>
        </w:rPr>
        <w:t>образования.</w:t>
      </w:r>
    </w:p>
    <w:p>
      <w:pPr>
        <w:pStyle w:val="ListParagraph"/>
        <w:numPr>
          <w:ilvl w:val="2"/>
          <w:numId w:val="48"/>
        </w:numPr>
        <w:tabs>
          <w:tab w:val="clear" w:pos="720"/>
          <w:tab w:val="left" w:pos="2313" w:leader="none"/>
        </w:tabs>
        <w:spacing w:lineRule="auto" w:line="360" w:before="1" w:after="0"/>
        <w:ind w:left="973" w:right="612" w:firstLine="710"/>
        <w:rPr>
          <w:sz w:val="28"/>
        </w:rPr>
      </w:pPr>
      <w:r>
        <w:rPr>
          <w:sz w:val="28"/>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pPr>
        <w:pStyle w:val="ListParagraph"/>
        <w:numPr>
          <w:ilvl w:val="2"/>
          <w:numId w:val="48"/>
        </w:numPr>
        <w:tabs>
          <w:tab w:val="clear" w:pos="720"/>
          <w:tab w:val="left" w:pos="2313" w:leader="none"/>
        </w:tabs>
        <w:ind w:left="2313" w:right="0" w:hanging="632"/>
        <w:rPr>
          <w:sz w:val="28"/>
        </w:rPr>
      </w:pPr>
      <w:r>
        <w:rPr>
          <w:sz w:val="28"/>
        </w:rPr>
        <w:t>Пояснительная</w:t>
      </w:r>
      <w:r>
        <w:rPr>
          <w:spacing w:val="-19"/>
          <w:sz w:val="28"/>
        </w:rPr>
        <w:t xml:space="preserve"> </w:t>
      </w:r>
      <w:r>
        <w:rPr>
          <w:spacing w:val="-2"/>
          <w:sz w:val="28"/>
        </w:rPr>
        <w:t>записка.</w:t>
      </w:r>
    </w:p>
    <w:p>
      <w:pPr>
        <w:pStyle w:val="ListParagraph"/>
        <w:numPr>
          <w:ilvl w:val="3"/>
          <w:numId w:val="48"/>
        </w:numPr>
        <w:tabs>
          <w:tab w:val="clear" w:pos="720"/>
          <w:tab w:val="left" w:pos="2523" w:leader="none"/>
        </w:tabs>
        <w:spacing w:lineRule="auto" w:line="360" w:before="158" w:after="0"/>
        <w:ind w:left="973" w:right="608" w:firstLine="710"/>
        <w:rPr>
          <w:sz w:val="28"/>
        </w:rPr>
      </w:pPr>
      <w:r>
        <w:rPr>
          <w:sz w:val="28"/>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pStyle w:val="ListParagraph"/>
        <w:numPr>
          <w:ilvl w:val="3"/>
          <w:numId w:val="48"/>
        </w:numPr>
        <w:tabs>
          <w:tab w:val="clear" w:pos="720"/>
          <w:tab w:val="left" w:pos="2523" w:leader="none"/>
          <w:tab w:val="left" w:pos="9777" w:leader="none"/>
        </w:tabs>
        <w:spacing w:lineRule="auto" w:line="360" w:before="2" w:after="0"/>
        <w:ind w:left="973" w:right="605" w:firstLine="710"/>
        <w:rPr>
          <w:sz w:val="28"/>
        </w:rPr>
      </w:pPr>
      <w:r>
        <w:rPr>
          <w:sz w:val="28"/>
        </w:rPr>
        <w:t>На уровне начального общего образования изучение математики имеет особое значение в развитии обучающегося. Приобретённые им</w:t>
      </w:r>
      <w:r>
        <w:rPr>
          <w:spacing w:val="40"/>
          <w:sz w:val="28"/>
        </w:rPr>
        <w:t xml:space="preserve"> </w:t>
      </w:r>
      <w:r>
        <w:rPr>
          <w:sz w:val="28"/>
        </w:rPr>
        <w:t xml:space="preserve">знания, опыт выполнения предметных и универсальных действий на математическом материале, первоначальное овладение математическим языком станут </w:t>
      </w:r>
      <w:r>
        <w:rPr>
          <w:spacing w:val="-2"/>
          <w:sz w:val="28"/>
        </w:rPr>
        <w:t>фундаментом</w:t>
      </w:r>
      <w:r>
        <w:rPr>
          <w:sz w:val="28"/>
        </w:rPr>
        <w:tab/>
      </w:r>
      <w:r>
        <w:rPr>
          <w:spacing w:val="-2"/>
          <w:sz w:val="28"/>
        </w:rPr>
        <w:t>обучения</w:t>
      </w:r>
    </w:p>
    <w:p>
      <w:pPr>
        <w:pStyle w:val="Style14"/>
        <w:spacing w:lineRule="auto" w:line="360"/>
        <w:ind w:left="973" w:right="605" w:hanging="0"/>
        <w:rPr/>
      </w:pPr>
      <w:r>
        <w:rPr/>
        <w:t xml:space="preserve">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w:t>
      </w:r>
      <w:r>
        <w:rPr>
          <w:spacing w:val="-2"/>
        </w:rPr>
        <w:t>воспитания:</w:t>
      </w:r>
    </w:p>
    <w:p>
      <w:pPr>
        <w:pStyle w:val="Style14"/>
        <w:spacing w:lineRule="auto" w:line="360" w:before="1" w:after="0"/>
        <w:ind w:left="973" w:right="603" w:firstLine="710"/>
        <w:rPr/>
      </w:pPr>
      <w:r>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pPr>
        <w:pStyle w:val="Style14"/>
        <w:spacing w:lineRule="auto" w:line="362"/>
        <w:ind w:left="973" w:right="595" w:firstLine="710"/>
        <w:rPr/>
      </w:pPr>
      <w:r>
        <w:rPr/>
        <w:t xml:space="preserve">формирование функциональной математической грамотности обучающегося, которая характеризуется наличием у него опыта решения учебно- </w:t>
      </w:r>
      <w:r>
        <w:rPr>
          <w:spacing w:val="-2"/>
        </w:rPr>
        <w:t>познавательных</w:t>
      </w:r>
    </w:p>
    <w:p>
      <w:pPr>
        <w:sectPr>
          <w:footerReference w:type="default" r:id="rId286"/>
          <w:footerReference w:type="first" r:id="rId28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1"/>
        <w:ind w:left="973" w:right="0" w:hanging="0"/>
        <w:rPr/>
      </w:pPr>
      <w:r>
        <w:rPr/>
        <w:t>и</w:t>
      </w:r>
      <w:r>
        <w:rPr>
          <w:spacing w:val="56"/>
          <w:w w:val="150"/>
        </w:rPr>
        <w:t xml:space="preserve"> </w:t>
      </w:r>
      <w:r>
        <w:rPr/>
        <w:t>учебно-практических</w:t>
      </w:r>
      <w:r>
        <w:rPr>
          <w:spacing w:val="43"/>
        </w:rPr>
        <w:t xml:space="preserve">  </w:t>
      </w:r>
      <w:r>
        <w:rPr/>
        <w:t>задач,</w:t>
      </w:r>
      <w:r>
        <w:rPr>
          <w:spacing w:val="45"/>
        </w:rPr>
        <w:t xml:space="preserve">  </w:t>
      </w:r>
      <w:r>
        <w:rPr/>
        <w:t>построенных</w:t>
      </w:r>
      <w:r>
        <w:rPr>
          <w:spacing w:val="44"/>
        </w:rPr>
        <w:t xml:space="preserve">  </w:t>
      </w:r>
      <w:r>
        <w:rPr/>
        <w:t>на</w:t>
      </w:r>
      <w:r>
        <w:rPr>
          <w:spacing w:val="45"/>
        </w:rPr>
        <w:t xml:space="preserve">  </w:t>
      </w:r>
      <w:r>
        <w:rPr/>
        <w:t>понимании</w:t>
      </w:r>
      <w:r>
        <w:rPr>
          <w:spacing w:val="45"/>
        </w:rPr>
        <w:t xml:space="preserve">  </w:t>
      </w:r>
      <w:r>
        <w:rPr/>
        <w:t>и</w:t>
      </w:r>
      <w:r>
        <w:rPr>
          <w:spacing w:val="45"/>
        </w:rPr>
        <w:t xml:space="preserve">  </w:t>
      </w:r>
      <w:r>
        <w:rPr>
          <w:spacing w:val="-2"/>
        </w:rPr>
        <w:t>применении</w:t>
      </w:r>
    </w:p>
    <w:p>
      <w:pPr>
        <w:pStyle w:val="Style14"/>
        <w:spacing w:before="65" w:after="0"/>
        <w:ind w:left="973" w:right="0" w:hanging="0"/>
        <w:rPr/>
      </w:pPr>
      <w:r>
        <w:rPr/>
        <w:t>математических</w:t>
      </w:r>
      <w:r>
        <w:rPr>
          <w:spacing w:val="15"/>
        </w:rPr>
        <w:t xml:space="preserve"> </w:t>
      </w:r>
      <w:r>
        <w:rPr/>
        <w:t>отношений</w:t>
      </w:r>
      <w:r>
        <w:rPr>
          <w:spacing w:val="22"/>
        </w:rPr>
        <w:t xml:space="preserve"> </w:t>
      </w:r>
      <w:r>
        <w:rPr/>
        <w:t>(«часть-целое»,</w:t>
      </w:r>
      <w:r>
        <w:rPr>
          <w:spacing w:val="23"/>
        </w:rPr>
        <w:t xml:space="preserve"> </w:t>
      </w:r>
      <w:r>
        <w:rPr/>
        <w:t>«больше-меньше»,</w:t>
      </w:r>
      <w:r>
        <w:rPr>
          <w:spacing w:val="23"/>
        </w:rPr>
        <w:t xml:space="preserve"> </w:t>
      </w:r>
      <w:r>
        <w:rPr/>
        <w:t>«равно-</w:t>
      </w:r>
      <w:r>
        <w:rPr>
          <w:spacing w:val="-2"/>
        </w:rPr>
        <w:t>неравно»,</w:t>
      </w:r>
    </w:p>
    <w:p>
      <w:pPr>
        <w:pStyle w:val="Style14"/>
        <w:spacing w:lineRule="auto" w:line="360" w:before="164" w:after="0"/>
        <w:ind w:left="973" w:right="619" w:hanging="0"/>
        <w:rPr/>
      </w:pPr>
      <w:r>
        <w:rPr/>
        <w:t>«порядок»), смысла арифметических действий, зависимостей (работа, движение, продолжительность события);</w:t>
      </w:r>
    </w:p>
    <w:p>
      <w:pPr>
        <w:pStyle w:val="Style14"/>
        <w:spacing w:lineRule="auto" w:line="360"/>
        <w:ind w:left="973" w:right="599" w:firstLine="710"/>
        <w:rPr/>
      </w:pPr>
      <w:r>
        <w:rPr/>
        <w:t>обеспечение</w:t>
      </w:r>
      <w:r>
        <w:rPr>
          <w:spacing w:val="80"/>
          <w:w w:val="150"/>
        </w:rPr>
        <w:t xml:space="preserve"> </w:t>
      </w:r>
      <w:r>
        <w:rPr/>
        <w:t>математического</w:t>
      </w:r>
      <w:r>
        <w:rPr>
          <w:spacing w:val="80"/>
          <w:w w:val="150"/>
        </w:rPr>
        <w:t xml:space="preserve"> </w:t>
      </w:r>
      <w:r>
        <w:rPr/>
        <w:t>развития</w:t>
      </w:r>
      <w:r>
        <w:rPr>
          <w:spacing w:val="80"/>
          <w:w w:val="150"/>
        </w:rPr>
        <w:t xml:space="preserve"> </w:t>
      </w:r>
      <w:r>
        <w:rPr/>
        <w:t>обучающегося</w:t>
      </w:r>
      <w:r>
        <w:rPr>
          <w:spacing w:val="80"/>
        </w:rPr>
        <w:t xml:space="preserve">  </w:t>
      </w:r>
      <w:r>
        <w:rPr/>
        <w:t>–</w:t>
      </w:r>
      <w:r>
        <w:rPr>
          <w:spacing w:val="80"/>
          <w:w w:val="150"/>
        </w:rPr>
        <w:t xml:space="preserve"> </w:t>
      </w:r>
      <w:r>
        <w:rPr/>
        <w:t>способности</w:t>
      </w:r>
      <w:r>
        <w:rPr>
          <w:spacing w:val="80"/>
        </w:rPr>
        <w:t xml:space="preserve"> </w:t>
      </w:r>
      <w:r>
        <w:rPr/>
        <w:t>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pPr>
        <w:pStyle w:val="Style14"/>
        <w:spacing w:lineRule="auto" w:line="360"/>
        <w:ind w:left="973" w:right="607" w:firstLine="710"/>
        <w:rPr/>
      </w:pPr>
      <w:r>
        <w:rPr/>
        <w:t>становление</w:t>
      </w:r>
      <w:r>
        <w:rPr>
          <w:spacing w:val="40"/>
        </w:rPr>
        <w:t xml:space="preserve">  </w:t>
      </w:r>
      <w:r>
        <w:rPr/>
        <w:t>учебно-познавательных</w:t>
      </w:r>
      <w:r>
        <w:rPr>
          <w:spacing w:val="78"/>
        </w:rPr>
        <w:t xml:space="preserve">  </w:t>
      </w:r>
      <w:r>
        <w:rPr/>
        <w:t>мотивов,</w:t>
      </w:r>
      <w:r>
        <w:rPr>
          <w:spacing w:val="79"/>
        </w:rPr>
        <w:t xml:space="preserve">  </w:t>
      </w:r>
      <w:r>
        <w:rPr/>
        <w:t>интереса</w:t>
      </w:r>
      <w:r>
        <w:rPr>
          <w:spacing w:val="79"/>
        </w:rPr>
        <w:t xml:space="preserve">  </w:t>
      </w:r>
      <w:r>
        <w:rPr/>
        <w:t>к</w:t>
      </w:r>
      <w:r>
        <w:rPr>
          <w:spacing w:val="79"/>
        </w:rPr>
        <w:t xml:space="preserve">  </w:t>
      </w:r>
      <w:r>
        <w:rPr/>
        <w:t>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pPr>
        <w:pStyle w:val="ListParagraph"/>
        <w:numPr>
          <w:ilvl w:val="3"/>
          <w:numId w:val="48"/>
        </w:numPr>
        <w:tabs>
          <w:tab w:val="clear" w:pos="720"/>
          <w:tab w:val="left" w:pos="2523" w:leader="none"/>
        </w:tabs>
        <w:spacing w:lineRule="auto" w:line="360" w:before="1" w:after="0"/>
        <w:ind w:left="973" w:right="607" w:firstLine="710"/>
        <w:rPr>
          <w:sz w:val="28"/>
        </w:rPr>
      </w:pPr>
      <w:r>
        <w:rPr>
          <w:sz w:val="28"/>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pPr>
        <w:pStyle w:val="Style14"/>
        <w:spacing w:lineRule="auto" w:line="360" w:before="1" w:after="0"/>
        <w:ind w:left="973" w:right="609" w:firstLine="710"/>
        <w:rPr/>
      </w:pPr>
      <w:r>
        <w:rPr/>
        <w:t xml:space="preserve">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w:t>
      </w:r>
      <w:r>
        <w:rPr>
          <w:spacing w:val="-2"/>
        </w:rPr>
        <w:t>размера);</w:t>
      </w:r>
    </w:p>
    <w:p>
      <w:pPr>
        <w:pStyle w:val="Style14"/>
        <w:spacing w:lineRule="auto" w:line="360" w:before="3" w:after="0"/>
        <w:ind w:left="973" w:right="607" w:firstLine="710"/>
        <w:rPr/>
      </w:pPr>
      <w:r>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pPr>
        <w:pStyle w:val="Style14"/>
        <w:spacing w:lineRule="auto" w:line="360" w:before="1" w:after="0"/>
        <w:ind w:left="973" w:right="606" w:firstLine="710"/>
        <w:rPr/>
      </w:pPr>
      <w:r>
        <w:rPr/>
        <w:t>владение математическим языком, элементами алгоритмического</w:t>
      </w:r>
      <w:r>
        <w:rPr>
          <w:spacing w:val="80"/>
        </w:rPr>
        <w:t xml:space="preserve"> </w:t>
      </w:r>
      <w:r>
        <w:rPr/>
        <w:t>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pPr>
        <w:sectPr>
          <w:footerReference w:type="default" r:id="rId288"/>
          <w:footerReference w:type="first" r:id="rId289"/>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48"/>
        </w:numPr>
        <w:tabs>
          <w:tab w:val="clear" w:pos="720"/>
          <w:tab w:val="left" w:pos="2523" w:leader="none"/>
        </w:tabs>
        <w:spacing w:lineRule="auto" w:line="360"/>
        <w:ind w:left="973" w:right="618" w:firstLine="710"/>
        <w:rPr>
          <w:sz w:val="28"/>
        </w:rPr>
      </w:pPr>
      <w:r>
        <w:rPr>
          <w:sz w:val="28"/>
        </w:rPr>
        <w:t>На</w:t>
      </w:r>
      <w:r>
        <w:rPr>
          <w:spacing w:val="40"/>
          <w:sz w:val="28"/>
        </w:rPr>
        <w:t xml:space="preserve"> </w:t>
      </w:r>
      <w:r>
        <w:rPr>
          <w:sz w:val="28"/>
        </w:rPr>
        <w:t>уровне</w:t>
      </w:r>
      <w:r>
        <w:rPr>
          <w:spacing w:val="40"/>
          <w:sz w:val="28"/>
        </w:rPr>
        <w:t xml:space="preserve"> </w:t>
      </w:r>
      <w:r>
        <w:rPr>
          <w:sz w:val="28"/>
        </w:rPr>
        <w:t>начального</w:t>
      </w:r>
      <w:r>
        <w:rPr>
          <w:spacing w:val="40"/>
          <w:sz w:val="28"/>
        </w:rPr>
        <w:t xml:space="preserve"> </w:t>
      </w:r>
      <w:r>
        <w:rPr>
          <w:sz w:val="28"/>
        </w:rPr>
        <w:t>общего</w:t>
      </w:r>
      <w:r>
        <w:rPr>
          <w:spacing w:val="40"/>
          <w:sz w:val="28"/>
        </w:rPr>
        <w:t xml:space="preserve"> </w:t>
      </w:r>
      <w:r>
        <w:rPr>
          <w:sz w:val="28"/>
        </w:rPr>
        <w:t>образования</w:t>
      </w:r>
      <w:r>
        <w:rPr>
          <w:spacing w:val="40"/>
          <w:sz w:val="28"/>
        </w:rPr>
        <w:t xml:space="preserve"> </w:t>
      </w:r>
      <w:r>
        <w:rPr>
          <w:sz w:val="28"/>
        </w:rPr>
        <w:t>математические</w:t>
      </w:r>
      <w:r>
        <w:rPr>
          <w:spacing w:val="40"/>
          <w:sz w:val="28"/>
        </w:rPr>
        <w:t xml:space="preserve"> </w:t>
      </w:r>
      <w:r>
        <w:rPr>
          <w:sz w:val="28"/>
        </w:rPr>
        <w:t>знания и умения применяются обучающимся при изучении других учебных предметов (количественные и</w:t>
      </w:r>
      <w:r>
        <w:rPr>
          <w:spacing w:val="40"/>
          <w:sz w:val="28"/>
        </w:rPr>
        <w:t xml:space="preserve"> </w:t>
      </w:r>
      <w:r>
        <w:rPr>
          <w:sz w:val="28"/>
        </w:rPr>
        <w:t>пространственные</w:t>
      </w:r>
      <w:r>
        <w:rPr>
          <w:spacing w:val="40"/>
          <w:sz w:val="28"/>
        </w:rPr>
        <w:t xml:space="preserve"> </w:t>
      </w:r>
      <w:r>
        <w:rPr>
          <w:sz w:val="28"/>
        </w:rPr>
        <w:t>характеристики,</w:t>
      </w:r>
      <w:r>
        <w:rPr>
          <w:spacing w:val="40"/>
          <w:sz w:val="28"/>
        </w:rPr>
        <w:t xml:space="preserve"> </w:t>
      </w:r>
      <w:r>
        <w:rPr>
          <w:sz w:val="28"/>
        </w:rPr>
        <w:t>оценки,</w:t>
      </w:r>
      <w:r>
        <w:rPr>
          <w:spacing w:val="40"/>
          <w:sz w:val="28"/>
        </w:rPr>
        <w:t xml:space="preserve"> </w:t>
      </w:r>
      <w:r>
        <w:rPr>
          <w:sz w:val="28"/>
        </w:rPr>
        <w:t>расчёты и</w:t>
      </w:r>
    </w:p>
    <w:p>
      <w:pPr>
        <w:pStyle w:val="Style14"/>
        <w:tabs>
          <w:tab w:val="clear" w:pos="720"/>
          <w:tab w:val="left" w:pos="5315" w:leader="none"/>
          <w:tab w:val="left" w:pos="9146" w:leader="none"/>
        </w:tabs>
        <w:spacing w:lineRule="auto" w:line="360" w:before="65" w:after="0"/>
        <w:ind w:left="973" w:right="600" w:hanging="0"/>
        <w:rPr/>
      </w:pPr>
      <w:r>
        <w:rPr/>
        <w:t xml:space="preserve">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w:t>
      </w:r>
      <w:r>
        <w:rPr>
          <w:spacing w:val="-2"/>
        </w:rPr>
        <w:t>функциональной</w:t>
      </w:r>
      <w:r>
        <w:rPr/>
        <w:tab/>
      </w:r>
      <w:r>
        <w:rPr>
          <w:spacing w:val="-2"/>
        </w:rPr>
        <w:t>грамотности</w:t>
      </w:r>
      <w:r>
        <w:rPr/>
        <w:tab/>
      </w:r>
      <w:r>
        <w:rPr>
          <w:spacing w:val="-2"/>
        </w:rPr>
        <w:t xml:space="preserve">обучающегося </w:t>
      </w:r>
      <w:r>
        <w:rPr/>
        <w:t xml:space="preserve">и предпосылкой успешного дальнейшего обучения на уровне основного общего </w:t>
      </w:r>
      <w:r>
        <w:rPr>
          <w:spacing w:val="-2"/>
        </w:rPr>
        <w:t>образования.</w:t>
      </w:r>
    </w:p>
    <w:p>
      <w:pPr>
        <w:pStyle w:val="ListParagraph"/>
        <w:numPr>
          <w:ilvl w:val="3"/>
          <w:numId w:val="48"/>
        </w:numPr>
        <w:tabs>
          <w:tab w:val="clear" w:pos="720"/>
          <w:tab w:val="left" w:pos="2523" w:leader="none"/>
        </w:tabs>
        <w:spacing w:lineRule="auto" w:line="360" w:before="6" w:after="0"/>
        <w:ind w:left="973" w:right="612" w:firstLine="710"/>
        <w:rPr>
          <w:sz w:val="28"/>
        </w:rPr>
      </w:pPr>
      <w:r>
        <w:rPr>
          <w:sz w:val="28"/>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pPr>
        <w:pStyle w:val="ListParagraph"/>
        <w:numPr>
          <w:ilvl w:val="3"/>
          <w:numId w:val="48"/>
        </w:numPr>
        <w:tabs>
          <w:tab w:val="clear" w:pos="720"/>
          <w:tab w:val="left" w:pos="2523" w:leader="none"/>
        </w:tabs>
        <w:spacing w:lineRule="auto" w:line="360"/>
        <w:ind w:left="973" w:right="602" w:firstLine="710"/>
        <w:rPr>
          <w:sz w:val="28"/>
        </w:rPr>
      </w:pPr>
      <w:r>
        <w:rPr>
          <w:sz w:val="28"/>
        </w:rPr>
        <w:t>Общее число часов, рекомендованных для изучения математики</w:t>
      </w:r>
      <w:r>
        <w:rPr>
          <w:spacing w:val="40"/>
          <w:sz w:val="28"/>
        </w:rPr>
        <w:t xml:space="preserve"> </w:t>
      </w:r>
      <w:r>
        <w:rPr>
          <w:sz w:val="28"/>
        </w:rPr>
        <w:t>– 540</w:t>
      </w:r>
      <w:r>
        <w:rPr>
          <w:spacing w:val="13"/>
          <w:sz w:val="28"/>
        </w:rPr>
        <w:t xml:space="preserve"> </w:t>
      </w:r>
      <w:r>
        <w:rPr>
          <w:sz w:val="28"/>
        </w:rPr>
        <w:t>часов: в 1 классе</w:t>
      </w:r>
      <w:r>
        <w:rPr>
          <w:spacing w:val="12"/>
          <w:sz w:val="28"/>
        </w:rPr>
        <w:t xml:space="preserve"> </w:t>
      </w:r>
      <w:r>
        <w:rPr>
          <w:sz w:val="28"/>
        </w:rPr>
        <w:t>– 132 часа (4</w:t>
      </w:r>
      <w:r>
        <w:rPr>
          <w:spacing w:val="13"/>
          <w:sz w:val="28"/>
        </w:rPr>
        <w:t xml:space="preserve"> </w:t>
      </w:r>
      <w:r>
        <w:rPr>
          <w:sz w:val="28"/>
        </w:rPr>
        <w:t>часа в неделю),</w:t>
      </w:r>
      <w:r>
        <w:rPr>
          <w:spacing w:val="14"/>
          <w:sz w:val="28"/>
        </w:rPr>
        <w:t xml:space="preserve"> </w:t>
      </w:r>
      <w:r>
        <w:rPr>
          <w:sz w:val="28"/>
        </w:rPr>
        <w:t>во 2 классе</w:t>
      </w:r>
      <w:r>
        <w:rPr>
          <w:spacing w:val="15"/>
          <w:sz w:val="28"/>
        </w:rPr>
        <w:t xml:space="preserve"> </w:t>
      </w:r>
      <w:r>
        <w:rPr>
          <w:sz w:val="28"/>
        </w:rPr>
        <w:t>– 136</w:t>
      </w:r>
      <w:r>
        <w:rPr>
          <w:spacing w:val="13"/>
          <w:sz w:val="28"/>
        </w:rPr>
        <w:t xml:space="preserve"> </w:t>
      </w:r>
      <w:r>
        <w:rPr>
          <w:sz w:val="28"/>
        </w:rPr>
        <w:t>часов (4</w:t>
      </w:r>
      <w:r>
        <w:rPr>
          <w:spacing w:val="13"/>
          <w:sz w:val="28"/>
        </w:rPr>
        <w:t xml:space="preserve"> </w:t>
      </w:r>
      <w:r>
        <w:rPr>
          <w:sz w:val="28"/>
        </w:rPr>
        <w:t>часа в неделю), в 3 классе</w:t>
      </w:r>
      <w:r>
        <w:rPr>
          <w:spacing w:val="12"/>
          <w:sz w:val="28"/>
        </w:rPr>
        <w:t xml:space="preserve"> </w:t>
      </w:r>
      <w:r>
        <w:rPr>
          <w:sz w:val="28"/>
        </w:rPr>
        <w:t>– 136 часов (4 часа в неделю), в 4 классе</w:t>
      </w:r>
      <w:r>
        <w:rPr>
          <w:spacing w:val="17"/>
          <w:sz w:val="28"/>
        </w:rPr>
        <w:t xml:space="preserve"> </w:t>
      </w:r>
      <w:r>
        <w:rPr>
          <w:sz w:val="28"/>
        </w:rPr>
        <w:t>– 136 часов (4 часа</w:t>
      </w:r>
      <w:r>
        <w:rPr>
          <w:spacing w:val="40"/>
          <w:sz w:val="28"/>
        </w:rPr>
        <w:t xml:space="preserve"> </w:t>
      </w:r>
      <w:r>
        <w:rPr>
          <w:sz w:val="28"/>
        </w:rPr>
        <w:t>в неделю).</w:t>
      </w:r>
    </w:p>
    <w:p>
      <w:pPr>
        <w:pStyle w:val="ListParagraph"/>
        <w:numPr>
          <w:ilvl w:val="3"/>
          <w:numId w:val="48"/>
        </w:numPr>
        <w:tabs>
          <w:tab w:val="clear" w:pos="720"/>
          <w:tab w:val="left" w:pos="2523" w:leader="none"/>
        </w:tabs>
        <w:spacing w:lineRule="auto" w:line="362"/>
        <w:ind w:left="973" w:right="611" w:firstLine="710"/>
        <w:rPr>
          <w:sz w:val="28"/>
        </w:rPr>
      </w:pPr>
      <w:r>
        <w:rPr>
          <w:sz w:val="28"/>
        </w:rPr>
        <w:t>Основное содержание обучения в программе по математике представлено</w:t>
      </w:r>
      <w:r>
        <w:rPr>
          <w:spacing w:val="40"/>
          <w:sz w:val="28"/>
        </w:rPr>
        <w:t xml:space="preserve"> </w:t>
      </w:r>
      <w:r>
        <w:rPr>
          <w:sz w:val="28"/>
        </w:rPr>
        <w:t>разделами:</w:t>
      </w:r>
      <w:r>
        <w:rPr>
          <w:spacing w:val="40"/>
          <w:sz w:val="28"/>
        </w:rPr>
        <w:t xml:space="preserve"> </w:t>
      </w:r>
      <w:r>
        <w:rPr>
          <w:sz w:val="28"/>
        </w:rPr>
        <w:t>«Числа</w:t>
      </w:r>
      <w:r>
        <w:rPr>
          <w:spacing w:val="40"/>
          <w:sz w:val="28"/>
        </w:rPr>
        <w:t xml:space="preserve"> </w:t>
      </w:r>
      <w:r>
        <w:rPr>
          <w:sz w:val="28"/>
        </w:rPr>
        <w:t>и</w:t>
      </w:r>
      <w:r>
        <w:rPr>
          <w:spacing w:val="40"/>
          <w:sz w:val="28"/>
        </w:rPr>
        <w:t xml:space="preserve"> </w:t>
      </w:r>
      <w:r>
        <w:rPr>
          <w:sz w:val="28"/>
        </w:rPr>
        <w:t>величины»,</w:t>
      </w:r>
      <w:r>
        <w:rPr>
          <w:spacing w:val="40"/>
          <w:sz w:val="28"/>
        </w:rPr>
        <w:t xml:space="preserve"> </w:t>
      </w:r>
      <w:r>
        <w:rPr>
          <w:sz w:val="28"/>
        </w:rPr>
        <w:t>«Арифметические</w:t>
      </w:r>
      <w:r>
        <w:rPr>
          <w:spacing w:val="40"/>
          <w:sz w:val="28"/>
        </w:rPr>
        <w:t xml:space="preserve"> </w:t>
      </w:r>
      <w:r>
        <w:rPr>
          <w:sz w:val="28"/>
        </w:rPr>
        <w:t>действия»,</w:t>
      </w:r>
    </w:p>
    <w:p>
      <w:pPr>
        <w:pStyle w:val="Style14"/>
        <w:spacing w:lineRule="exact" w:line="317"/>
        <w:ind w:left="973" w:right="0" w:hanging="0"/>
        <w:rPr/>
      </w:pPr>
      <w:r>
        <w:rPr/>
        <w:t>«Текстовые</w:t>
      </w:r>
      <w:r>
        <w:rPr>
          <w:spacing w:val="18"/>
        </w:rPr>
        <w:t xml:space="preserve"> </w:t>
      </w:r>
      <w:r>
        <w:rPr/>
        <w:t>задачи»,</w:t>
      </w:r>
      <w:r>
        <w:rPr>
          <w:spacing w:val="22"/>
        </w:rPr>
        <w:t xml:space="preserve"> </w:t>
      </w:r>
      <w:r>
        <w:rPr/>
        <w:t>«Пространственные</w:t>
      </w:r>
      <w:r>
        <w:rPr>
          <w:spacing w:val="23"/>
        </w:rPr>
        <w:t xml:space="preserve"> </w:t>
      </w:r>
      <w:r>
        <w:rPr/>
        <w:t>отношения</w:t>
      </w:r>
      <w:r>
        <w:rPr>
          <w:spacing w:val="20"/>
        </w:rPr>
        <w:t xml:space="preserve"> </w:t>
      </w:r>
      <w:r>
        <w:rPr/>
        <w:t>и</w:t>
      </w:r>
      <w:r>
        <w:rPr>
          <w:spacing w:val="18"/>
        </w:rPr>
        <w:t xml:space="preserve"> </w:t>
      </w:r>
      <w:r>
        <w:rPr/>
        <w:t>геометрические</w:t>
      </w:r>
      <w:r>
        <w:rPr>
          <w:spacing w:val="20"/>
        </w:rPr>
        <w:t xml:space="preserve"> </w:t>
      </w:r>
      <w:r>
        <w:rPr>
          <w:spacing w:val="-2"/>
        </w:rPr>
        <w:t>фигуры»,</w:t>
      </w:r>
    </w:p>
    <w:p>
      <w:pPr>
        <w:pStyle w:val="Style14"/>
        <w:spacing w:before="158" w:after="0"/>
        <w:ind w:left="973" w:right="0" w:hanging="0"/>
        <w:rPr/>
      </w:pPr>
      <w:r>
        <w:rPr>
          <w:spacing w:val="-2"/>
        </w:rPr>
        <w:t>«Математическая</w:t>
      </w:r>
      <w:r>
        <w:rPr>
          <w:spacing w:val="8"/>
        </w:rPr>
        <w:t xml:space="preserve"> </w:t>
      </w:r>
      <w:r>
        <w:rPr>
          <w:spacing w:val="-2"/>
        </w:rPr>
        <w:t>информация».</w:t>
      </w:r>
    </w:p>
    <w:p>
      <w:pPr>
        <w:pStyle w:val="ListParagraph"/>
        <w:numPr>
          <w:ilvl w:val="2"/>
          <w:numId w:val="48"/>
        </w:numPr>
        <w:tabs>
          <w:tab w:val="clear" w:pos="720"/>
          <w:tab w:val="left" w:pos="2313" w:leader="none"/>
        </w:tabs>
        <w:spacing w:before="163" w:after="0"/>
        <w:ind w:left="2313" w:right="0" w:hanging="632"/>
        <w:rPr>
          <w:sz w:val="28"/>
        </w:rPr>
      </w:pPr>
      <w:r>
        <w:rPr>
          <w:sz w:val="28"/>
        </w:rPr>
        <w:t>Содержание</w:t>
      </w:r>
      <w:r>
        <w:rPr>
          <w:spacing w:val="-8"/>
          <w:sz w:val="28"/>
        </w:rPr>
        <w:t xml:space="preserve"> </w:t>
      </w:r>
      <w:r>
        <w:rPr>
          <w:sz w:val="28"/>
        </w:rPr>
        <w:t>обучения</w:t>
      </w:r>
      <w:r>
        <w:rPr>
          <w:spacing w:val="-5"/>
          <w:sz w:val="28"/>
        </w:rPr>
        <w:t xml:space="preserve"> </w:t>
      </w:r>
      <w:r>
        <w:rPr>
          <w:sz w:val="28"/>
        </w:rPr>
        <w:t>в</w:t>
      </w:r>
      <w:r>
        <w:rPr>
          <w:spacing w:val="-9"/>
          <w:sz w:val="28"/>
        </w:rPr>
        <w:t xml:space="preserve"> </w:t>
      </w:r>
      <w:r>
        <w:rPr>
          <w:sz w:val="28"/>
        </w:rPr>
        <w:t>1</w:t>
      </w:r>
      <w:r>
        <w:rPr>
          <w:spacing w:val="-7"/>
          <w:sz w:val="28"/>
        </w:rPr>
        <w:t xml:space="preserve"> </w:t>
      </w:r>
      <w:r>
        <w:rPr>
          <w:spacing w:val="-2"/>
          <w:sz w:val="28"/>
        </w:rPr>
        <w:t>классе.</w:t>
      </w:r>
    </w:p>
    <w:p>
      <w:pPr>
        <w:pStyle w:val="ListParagraph"/>
        <w:numPr>
          <w:ilvl w:val="3"/>
          <w:numId w:val="48"/>
        </w:numPr>
        <w:tabs>
          <w:tab w:val="clear" w:pos="720"/>
          <w:tab w:val="left" w:pos="2523" w:leader="none"/>
        </w:tabs>
        <w:spacing w:before="159" w:after="0"/>
        <w:ind w:left="2523" w:right="0" w:hanging="840"/>
        <w:rPr>
          <w:sz w:val="28"/>
        </w:rPr>
      </w:pPr>
      <w:r>
        <w:rPr>
          <w:sz w:val="28"/>
        </w:rPr>
        <w:t>Числа</w:t>
      </w:r>
      <w:r>
        <w:rPr>
          <w:spacing w:val="-6"/>
          <w:sz w:val="28"/>
        </w:rPr>
        <w:t xml:space="preserve"> </w:t>
      </w:r>
      <w:r>
        <w:rPr>
          <w:sz w:val="28"/>
        </w:rPr>
        <w:t>и</w:t>
      </w:r>
      <w:r>
        <w:rPr>
          <w:spacing w:val="-10"/>
          <w:sz w:val="28"/>
        </w:rPr>
        <w:t xml:space="preserve"> </w:t>
      </w:r>
      <w:r>
        <w:rPr>
          <w:spacing w:val="-2"/>
          <w:sz w:val="28"/>
        </w:rPr>
        <w:t>величины.</w:t>
      </w:r>
    </w:p>
    <w:p>
      <w:pPr>
        <w:pStyle w:val="ListParagraph"/>
        <w:numPr>
          <w:ilvl w:val="4"/>
          <w:numId w:val="48"/>
        </w:numPr>
        <w:tabs>
          <w:tab w:val="clear" w:pos="720"/>
          <w:tab w:val="left" w:pos="2732" w:leader="none"/>
        </w:tabs>
        <w:spacing w:lineRule="auto" w:line="360" w:before="165" w:after="0"/>
        <w:ind w:left="973" w:right="606" w:firstLine="710"/>
        <w:rPr>
          <w:sz w:val="28"/>
        </w:rPr>
      </w:pPr>
      <w:r>
        <w:rPr>
          <w:sz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pPr>
        <w:sectPr>
          <w:footerReference w:type="default" r:id="rId290"/>
          <w:footerReference w:type="first" r:id="rId291"/>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4"/>
          <w:numId w:val="48"/>
        </w:numPr>
        <w:tabs>
          <w:tab w:val="clear" w:pos="720"/>
          <w:tab w:val="left" w:pos="2732" w:leader="none"/>
        </w:tabs>
        <w:spacing w:lineRule="auto" w:line="362" w:before="1" w:after="0"/>
        <w:ind w:left="973" w:right="614" w:firstLine="710"/>
        <w:rPr>
          <w:sz w:val="28"/>
        </w:rPr>
      </w:pPr>
      <w:r>
        <w:rPr>
          <w:sz w:val="28"/>
        </w:rPr>
        <w:t>Числа</w:t>
      </w:r>
      <w:r>
        <w:rPr>
          <w:spacing w:val="76"/>
          <w:sz w:val="28"/>
        </w:rPr>
        <w:t xml:space="preserve"> </w:t>
      </w:r>
      <w:r>
        <w:rPr>
          <w:sz w:val="28"/>
        </w:rPr>
        <w:t>в</w:t>
      </w:r>
      <w:r>
        <w:rPr>
          <w:spacing w:val="75"/>
          <w:sz w:val="28"/>
        </w:rPr>
        <w:t xml:space="preserve"> </w:t>
      </w:r>
      <w:r>
        <w:rPr>
          <w:sz w:val="28"/>
        </w:rPr>
        <w:t>пределах</w:t>
      </w:r>
      <w:r>
        <w:rPr>
          <w:spacing w:val="75"/>
          <w:sz w:val="28"/>
        </w:rPr>
        <w:t xml:space="preserve"> </w:t>
      </w:r>
      <w:r>
        <w:rPr>
          <w:sz w:val="28"/>
        </w:rPr>
        <w:t>20:</w:t>
      </w:r>
      <w:r>
        <w:rPr>
          <w:spacing w:val="77"/>
          <w:sz w:val="28"/>
        </w:rPr>
        <w:t xml:space="preserve"> </w:t>
      </w:r>
      <w:r>
        <w:rPr>
          <w:sz w:val="28"/>
        </w:rPr>
        <w:t>чтение,</w:t>
      </w:r>
      <w:r>
        <w:rPr>
          <w:spacing w:val="80"/>
          <w:w w:val="150"/>
          <w:sz w:val="28"/>
        </w:rPr>
        <w:t xml:space="preserve"> </w:t>
      </w:r>
      <w:r>
        <w:rPr>
          <w:sz w:val="28"/>
        </w:rPr>
        <w:t>запись,</w:t>
      </w:r>
      <w:r>
        <w:rPr>
          <w:spacing w:val="76"/>
          <w:sz w:val="28"/>
        </w:rPr>
        <w:t xml:space="preserve"> </w:t>
      </w:r>
      <w:r>
        <w:rPr>
          <w:sz w:val="28"/>
        </w:rPr>
        <w:t>сравнение.</w:t>
      </w:r>
      <w:r>
        <w:rPr>
          <w:spacing w:val="80"/>
          <w:w w:val="150"/>
          <w:sz w:val="28"/>
        </w:rPr>
        <w:t xml:space="preserve"> </w:t>
      </w:r>
      <w:r>
        <w:rPr>
          <w:sz w:val="28"/>
        </w:rPr>
        <w:t>Однозначные и двузначные числа. Увеличение (уменьшение) числа на несколько единиц.</w:t>
      </w:r>
    </w:p>
    <w:p>
      <w:pPr>
        <w:pStyle w:val="ListParagraph"/>
        <w:numPr>
          <w:ilvl w:val="4"/>
          <w:numId w:val="48"/>
        </w:numPr>
        <w:tabs>
          <w:tab w:val="clear" w:pos="720"/>
          <w:tab w:val="left" w:pos="2732" w:leader="none"/>
        </w:tabs>
        <w:spacing w:lineRule="auto" w:line="362" w:before="65" w:after="0"/>
        <w:ind w:left="973" w:right="616" w:firstLine="710"/>
        <w:rPr>
          <w:sz w:val="28"/>
        </w:rPr>
      </w:pPr>
      <w:r>
        <w:rPr>
          <w:sz w:val="28"/>
        </w:rPr>
        <w:t>Длина и её измерение. Единицы длины и установление соотношения между ними: сантиметр, дециметр.</w:t>
      </w:r>
    </w:p>
    <w:p>
      <w:pPr>
        <w:pStyle w:val="ListParagraph"/>
        <w:numPr>
          <w:ilvl w:val="3"/>
          <w:numId w:val="48"/>
        </w:numPr>
        <w:tabs>
          <w:tab w:val="clear" w:pos="720"/>
          <w:tab w:val="left" w:pos="2523" w:leader="none"/>
        </w:tabs>
        <w:spacing w:lineRule="exact" w:line="312"/>
        <w:ind w:left="2523" w:right="0" w:hanging="840"/>
        <w:rPr>
          <w:sz w:val="28"/>
        </w:rPr>
      </w:pPr>
      <w:r>
        <w:rPr>
          <w:spacing w:val="-2"/>
          <w:sz w:val="28"/>
        </w:rPr>
        <w:t>Арифметические</w:t>
      </w:r>
      <w:r>
        <w:rPr>
          <w:spacing w:val="6"/>
          <w:sz w:val="28"/>
        </w:rPr>
        <w:t xml:space="preserve"> </w:t>
      </w:r>
      <w:r>
        <w:rPr>
          <w:spacing w:val="-2"/>
          <w:sz w:val="28"/>
        </w:rPr>
        <w:t>действия.</w:t>
      </w:r>
    </w:p>
    <w:p>
      <w:pPr>
        <w:pStyle w:val="ListParagraph"/>
        <w:numPr>
          <w:ilvl w:val="4"/>
          <w:numId w:val="48"/>
        </w:numPr>
        <w:tabs>
          <w:tab w:val="clear" w:pos="720"/>
          <w:tab w:val="left" w:pos="2732" w:leader="none"/>
        </w:tabs>
        <w:spacing w:lineRule="auto" w:line="360" w:before="168" w:after="0"/>
        <w:ind w:left="973" w:right="617" w:firstLine="710"/>
        <w:rPr>
          <w:sz w:val="28"/>
        </w:rPr>
      </w:pPr>
      <w:r>
        <w:rPr>
          <w:sz w:val="28"/>
        </w:rPr>
        <w:t>Сложение</w:t>
      </w:r>
      <w:r>
        <w:rPr>
          <w:spacing w:val="-1"/>
          <w:sz w:val="28"/>
        </w:rPr>
        <w:t xml:space="preserve"> </w:t>
      </w:r>
      <w:r>
        <w:rPr>
          <w:sz w:val="28"/>
        </w:rPr>
        <w:t>и вычитание</w:t>
      </w:r>
      <w:r>
        <w:rPr>
          <w:spacing w:val="-1"/>
          <w:sz w:val="28"/>
        </w:rPr>
        <w:t xml:space="preserve"> </w:t>
      </w:r>
      <w:r>
        <w:rPr>
          <w:sz w:val="28"/>
        </w:rPr>
        <w:t>чисел</w:t>
      </w:r>
      <w:r>
        <w:rPr>
          <w:spacing w:val="-1"/>
          <w:sz w:val="28"/>
        </w:rPr>
        <w:t xml:space="preserve"> </w:t>
      </w:r>
      <w:r>
        <w:rPr>
          <w:sz w:val="28"/>
        </w:rPr>
        <w:t>в</w:t>
      </w:r>
      <w:r>
        <w:rPr>
          <w:spacing w:val="-1"/>
          <w:sz w:val="28"/>
        </w:rPr>
        <w:t xml:space="preserve"> </w:t>
      </w:r>
      <w:r>
        <w:rPr>
          <w:sz w:val="28"/>
        </w:rPr>
        <w:t>пределах 20.</w:t>
      </w:r>
      <w:r>
        <w:rPr>
          <w:spacing w:val="-1"/>
          <w:sz w:val="28"/>
        </w:rPr>
        <w:t xml:space="preserve"> </w:t>
      </w:r>
      <w:r>
        <w:rPr>
          <w:sz w:val="28"/>
        </w:rPr>
        <w:t>Названия компонентов действий, результатов действий сложения, вычитания. Вычитание как действие, обратное сложению.</w:t>
      </w:r>
    </w:p>
    <w:p>
      <w:pPr>
        <w:pStyle w:val="ListParagraph"/>
        <w:numPr>
          <w:ilvl w:val="3"/>
          <w:numId w:val="48"/>
        </w:numPr>
        <w:tabs>
          <w:tab w:val="clear" w:pos="720"/>
          <w:tab w:val="left" w:pos="2523" w:leader="none"/>
        </w:tabs>
        <w:spacing w:lineRule="exact" w:line="320"/>
        <w:ind w:left="2523" w:right="0" w:hanging="840"/>
        <w:rPr>
          <w:sz w:val="28"/>
        </w:rPr>
      </w:pPr>
      <w:r>
        <w:rPr>
          <w:sz w:val="28"/>
        </w:rPr>
        <w:t>Текстовые</w:t>
      </w:r>
      <w:r>
        <w:rPr>
          <w:spacing w:val="-12"/>
          <w:sz w:val="28"/>
        </w:rPr>
        <w:t xml:space="preserve"> </w:t>
      </w:r>
      <w:r>
        <w:rPr>
          <w:spacing w:val="-2"/>
          <w:sz w:val="28"/>
        </w:rPr>
        <w:t>задачи.</w:t>
      </w:r>
    </w:p>
    <w:p>
      <w:pPr>
        <w:pStyle w:val="ListParagraph"/>
        <w:numPr>
          <w:ilvl w:val="4"/>
          <w:numId w:val="48"/>
        </w:numPr>
        <w:tabs>
          <w:tab w:val="clear" w:pos="720"/>
          <w:tab w:val="left" w:pos="2732" w:leader="none"/>
        </w:tabs>
        <w:spacing w:lineRule="auto" w:line="360" w:before="163" w:after="0"/>
        <w:ind w:left="973" w:right="609" w:firstLine="710"/>
        <w:rPr>
          <w:sz w:val="28"/>
        </w:rPr>
      </w:pPr>
      <w:r>
        <w:rPr>
          <w:sz w:val="28"/>
        </w:rPr>
        <w:t>Текстовая задача: структурные элементы, составление текстовой задачи по образцу. Зависимость между данными и искомой величиной</w:t>
      </w:r>
      <w:r>
        <w:rPr>
          <w:spacing w:val="40"/>
          <w:sz w:val="28"/>
        </w:rPr>
        <w:t xml:space="preserve"> </w:t>
      </w:r>
      <w:r>
        <w:rPr>
          <w:sz w:val="28"/>
        </w:rPr>
        <w:t>в</w:t>
      </w:r>
      <w:r>
        <w:rPr>
          <w:spacing w:val="40"/>
          <w:sz w:val="28"/>
        </w:rPr>
        <w:t xml:space="preserve"> </w:t>
      </w:r>
      <w:r>
        <w:rPr>
          <w:sz w:val="28"/>
        </w:rPr>
        <w:t>текстовой задаче. Решение задач в одно действие.</w:t>
      </w:r>
    </w:p>
    <w:p>
      <w:pPr>
        <w:pStyle w:val="ListParagraph"/>
        <w:numPr>
          <w:ilvl w:val="3"/>
          <w:numId w:val="48"/>
        </w:numPr>
        <w:tabs>
          <w:tab w:val="clear" w:pos="720"/>
          <w:tab w:val="left" w:pos="2523" w:leader="none"/>
        </w:tabs>
        <w:spacing w:lineRule="exact" w:line="316"/>
        <w:ind w:left="2523" w:right="0" w:hanging="840"/>
        <w:rPr>
          <w:sz w:val="28"/>
        </w:rPr>
      </w:pPr>
      <w:r>
        <w:rPr>
          <w:sz w:val="28"/>
        </w:rPr>
        <w:t>Пространственные</w:t>
      </w:r>
      <w:r>
        <w:rPr>
          <w:spacing w:val="-18"/>
          <w:sz w:val="28"/>
        </w:rPr>
        <w:t xml:space="preserve"> </w:t>
      </w:r>
      <w:r>
        <w:rPr>
          <w:sz w:val="28"/>
        </w:rPr>
        <w:t>отношения</w:t>
      </w:r>
      <w:r>
        <w:rPr>
          <w:spacing w:val="-15"/>
          <w:sz w:val="28"/>
        </w:rPr>
        <w:t xml:space="preserve"> </w:t>
      </w:r>
      <w:r>
        <w:rPr>
          <w:sz w:val="28"/>
        </w:rPr>
        <w:t>и</w:t>
      </w:r>
      <w:r>
        <w:rPr>
          <w:spacing w:val="-18"/>
          <w:sz w:val="28"/>
        </w:rPr>
        <w:t xml:space="preserve"> </w:t>
      </w:r>
      <w:r>
        <w:rPr>
          <w:sz w:val="28"/>
        </w:rPr>
        <w:t>геометрические</w:t>
      </w:r>
      <w:r>
        <w:rPr>
          <w:spacing w:val="-16"/>
          <w:sz w:val="28"/>
        </w:rPr>
        <w:t xml:space="preserve"> </w:t>
      </w:r>
      <w:r>
        <w:rPr>
          <w:spacing w:val="-2"/>
          <w:sz w:val="28"/>
        </w:rPr>
        <w:t>фигуры.</w:t>
      </w:r>
    </w:p>
    <w:p>
      <w:pPr>
        <w:pStyle w:val="ListParagraph"/>
        <w:numPr>
          <w:ilvl w:val="4"/>
          <w:numId w:val="48"/>
        </w:numPr>
        <w:tabs>
          <w:tab w:val="clear" w:pos="720"/>
          <w:tab w:val="left" w:pos="2732" w:leader="none"/>
        </w:tabs>
        <w:spacing w:lineRule="auto" w:line="362" w:before="168" w:after="0"/>
        <w:ind w:left="973" w:right="616" w:firstLine="710"/>
        <w:rPr>
          <w:sz w:val="28"/>
        </w:rPr>
      </w:pPr>
      <w:r>
        <w:rPr>
          <w:sz w:val="28"/>
        </w:rPr>
        <w:t>Расположение предметов и объектов на плоскости, в пространстве, установление</w:t>
      </w:r>
      <w:r>
        <w:rPr>
          <w:spacing w:val="40"/>
          <w:sz w:val="28"/>
        </w:rPr>
        <w:t xml:space="preserve"> </w:t>
      </w:r>
      <w:r>
        <w:rPr>
          <w:sz w:val="28"/>
        </w:rPr>
        <w:t>пространственных</w:t>
      </w:r>
      <w:r>
        <w:rPr>
          <w:spacing w:val="40"/>
          <w:sz w:val="28"/>
        </w:rPr>
        <w:t xml:space="preserve"> </w:t>
      </w:r>
      <w:r>
        <w:rPr>
          <w:sz w:val="28"/>
        </w:rPr>
        <w:t>отношений:</w:t>
      </w:r>
      <w:r>
        <w:rPr>
          <w:spacing w:val="40"/>
          <w:sz w:val="28"/>
        </w:rPr>
        <w:t xml:space="preserve"> </w:t>
      </w:r>
      <w:r>
        <w:rPr>
          <w:sz w:val="28"/>
        </w:rPr>
        <w:t>«слева-справа»,</w:t>
      </w:r>
      <w:r>
        <w:rPr>
          <w:spacing w:val="40"/>
          <w:sz w:val="28"/>
        </w:rPr>
        <w:t xml:space="preserve"> </w:t>
      </w:r>
      <w:r>
        <w:rPr>
          <w:sz w:val="28"/>
        </w:rPr>
        <w:t>«сверху-снизу»,</w:t>
      </w:r>
    </w:p>
    <w:p>
      <w:pPr>
        <w:pStyle w:val="Style14"/>
        <w:spacing w:lineRule="exact" w:line="310"/>
        <w:ind w:left="973" w:right="0" w:hanging="0"/>
        <w:jc w:val="left"/>
        <w:rPr>
          <w:spacing w:val="-2"/>
        </w:rPr>
      </w:pPr>
      <w:r>
        <w:rPr>
          <w:spacing w:val="-2"/>
        </w:rPr>
        <w:t>«между».</w:t>
      </w:r>
    </w:p>
    <w:p>
      <w:pPr>
        <w:pStyle w:val="ListParagraph"/>
        <w:numPr>
          <w:ilvl w:val="4"/>
          <w:numId w:val="48"/>
        </w:numPr>
        <w:tabs>
          <w:tab w:val="clear" w:pos="720"/>
          <w:tab w:val="left" w:pos="2727" w:leader="none"/>
        </w:tabs>
        <w:spacing w:lineRule="auto" w:line="360" w:before="165" w:after="0"/>
        <w:ind w:left="973" w:right="616" w:firstLine="710"/>
        <w:rPr>
          <w:sz w:val="28"/>
        </w:rPr>
      </w:pPr>
      <w:r>
        <w:rPr>
          <w:sz w:val="28"/>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pPr>
        <w:pStyle w:val="ListParagraph"/>
        <w:numPr>
          <w:ilvl w:val="3"/>
          <w:numId w:val="48"/>
        </w:numPr>
        <w:tabs>
          <w:tab w:val="clear" w:pos="720"/>
          <w:tab w:val="left" w:pos="2523" w:leader="none"/>
        </w:tabs>
        <w:spacing w:before="3" w:after="0"/>
        <w:ind w:left="2523" w:right="0" w:hanging="840"/>
        <w:rPr>
          <w:sz w:val="28"/>
        </w:rPr>
      </w:pPr>
      <w:r>
        <w:rPr>
          <w:sz w:val="28"/>
        </w:rPr>
        <w:t>Математическая</w:t>
      </w:r>
      <w:r>
        <w:rPr>
          <w:spacing w:val="-16"/>
          <w:sz w:val="28"/>
        </w:rPr>
        <w:t xml:space="preserve"> </w:t>
      </w:r>
      <w:r>
        <w:rPr>
          <w:spacing w:val="-2"/>
          <w:sz w:val="28"/>
        </w:rPr>
        <w:t>информация.</w:t>
      </w:r>
    </w:p>
    <w:p>
      <w:pPr>
        <w:pStyle w:val="ListParagraph"/>
        <w:numPr>
          <w:ilvl w:val="4"/>
          <w:numId w:val="48"/>
        </w:numPr>
        <w:tabs>
          <w:tab w:val="clear" w:pos="720"/>
          <w:tab w:val="left" w:pos="2732" w:leader="none"/>
        </w:tabs>
        <w:spacing w:lineRule="auto" w:line="362" w:before="158" w:after="0"/>
        <w:ind w:left="973" w:right="610" w:firstLine="710"/>
        <w:rPr>
          <w:sz w:val="28"/>
        </w:rPr>
      </w:pPr>
      <w:r>
        <w:rPr>
          <w:sz w:val="28"/>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pPr>
        <w:pStyle w:val="ListParagraph"/>
        <w:numPr>
          <w:ilvl w:val="4"/>
          <w:numId w:val="48"/>
        </w:numPr>
        <w:tabs>
          <w:tab w:val="clear" w:pos="720"/>
          <w:tab w:val="left" w:pos="2732" w:leader="none"/>
        </w:tabs>
        <w:spacing w:lineRule="auto" w:line="362"/>
        <w:ind w:left="973" w:right="616" w:firstLine="710"/>
        <w:rPr>
          <w:sz w:val="28"/>
        </w:rPr>
      </w:pPr>
      <w:r>
        <w:rPr>
          <w:sz w:val="28"/>
        </w:rPr>
        <w:t>Закономерность в ряду заданных объектов: её обнаружение, продолжение ряда.</w:t>
      </w:r>
    </w:p>
    <w:p>
      <w:pPr>
        <w:pStyle w:val="ListParagraph"/>
        <w:numPr>
          <w:ilvl w:val="4"/>
          <w:numId w:val="48"/>
        </w:numPr>
        <w:tabs>
          <w:tab w:val="clear" w:pos="720"/>
          <w:tab w:val="left" w:pos="2732" w:leader="none"/>
        </w:tabs>
        <w:spacing w:lineRule="auto" w:line="362"/>
        <w:ind w:left="973" w:right="611" w:firstLine="710"/>
        <w:rPr>
          <w:sz w:val="28"/>
        </w:rPr>
      </w:pPr>
      <w:r>
        <w:rPr>
          <w:sz w:val="28"/>
        </w:rPr>
        <w:t>Верные (истинные) и неверные (ложные) предложения, составленные относительно заданного набора математических объектов.</w:t>
      </w:r>
    </w:p>
    <w:p>
      <w:pPr>
        <w:sectPr>
          <w:footerReference w:type="default" r:id="rId292"/>
          <w:footerReference w:type="first" r:id="rId293"/>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4"/>
          <w:numId w:val="48"/>
        </w:numPr>
        <w:tabs>
          <w:tab w:val="clear" w:pos="720"/>
          <w:tab w:val="left" w:pos="2732" w:leader="none"/>
        </w:tabs>
        <w:spacing w:lineRule="auto" w:line="360"/>
        <w:ind w:left="973" w:right="607" w:firstLine="710"/>
        <w:rPr>
          <w:sz w:val="28"/>
        </w:rPr>
      </w:pPr>
      <w:r>
        <w:rPr>
          <w:sz w:val="28"/>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w:t>
      </w:r>
      <w:r>
        <w:rPr>
          <w:spacing w:val="-2"/>
          <w:sz w:val="28"/>
        </w:rPr>
        <w:t>величин).</w:t>
      </w:r>
    </w:p>
    <w:p>
      <w:pPr>
        <w:pStyle w:val="ListParagraph"/>
        <w:numPr>
          <w:ilvl w:val="4"/>
          <w:numId w:val="48"/>
        </w:numPr>
        <w:tabs>
          <w:tab w:val="clear" w:pos="720"/>
          <w:tab w:val="left" w:pos="2732" w:leader="none"/>
        </w:tabs>
        <w:spacing w:lineRule="auto" w:line="362" w:before="65" w:after="0"/>
        <w:ind w:left="973" w:right="610" w:firstLine="710"/>
        <w:rPr>
          <w:sz w:val="28"/>
        </w:rPr>
      </w:pPr>
      <w:r>
        <w:rPr>
          <w:sz w:val="28"/>
        </w:rPr>
        <w:t>Двух-трёхшаговые инструкции, связанные с вычислением, измерением длины, изображением геометрической фигуры.</w:t>
      </w:r>
    </w:p>
    <w:p>
      <w:pPr>
        <w:pStyle w:val="ListParagraph"/>
        <w:numPr>
          <w:ilvl w:val="3"/>
          <w:numId w:val="48"/>
        </w:numPr>
        <w:tabs>
          <w:tab w:val="clear" w:pos="720"/>
          <w:tab w:val="left" w:pos="2523" w:leader="none"/>
        </w:tabs>
        <w:spacing w:lineRule="auto" w:line="360" w:before="1" w:after="0"/>
        <w:ind w:left="973" w:right="609" w:firstLine="710"/>
        <w:rPr>
          <w:sz w:val="28"/>
        </w:rPr>
      </w:pPr>
      <w:r>
        <w:rPr>
          <w:sz w:val="28"/>
        </w:rPr>
        <w:t>Изучение</w:t>
      </w:r>
      <w:r>
        <w:rPr>
          <w:spacing w:val="80"/>
          <w:sz w:val="28"/>
        </w:rPr>
        <w:t xml:space="preserve">  </w:t>
      </w:r>
      <w:r>
        <w:rPr>
          <w:sz w:val="28"/>
        </w:rPr>
        <w:t>математики</w:t>
      </w:r>
      <w:r>
        <w:rPr>
          <w:spacing w:val="80"/>
          <w:sz w:val="28"/>
        </w:rPr>
        <w:t xml:space="preserve">  </w:t>
      </w:r>
      <w:r>
        <w:rPr>
          <w:sz w:val="28"/>
        </w:rPr>
        <w:t>в</w:t>
      </w:r>
      <w:r>
        <w:rPr>
          <w:spacing w:val="80"/>
          <w:sz w:val="28"/>
        </w:rPr>
        <w:t xml:space="preserve">  </w:t>
      </w:r>
      <w:r>
        <w:rPr>
          <w:sz w:val="28"/>
        </w:rPr>
        <w:t>1</w:t>
      </w:r>
      <w:r>
        <w:rPr>
          <w:spacing w:val="80"/>
          <w:w w:val="150"/>
          <w:sz w:val="28"/>
        </w:rPr>
        <w:t xml:space="preserve">  </w:t>
      </w:r>
      <w:r>
        <w:rPr>
          <w:sz w:val="28"/>
        </w:rPr>
        <w:t>классе</w:t>
      </w:r>
      <w:r>
        <w:rPr>
          <w:spacing w:val="80"/>
          <w:sz w:val="28"/>
        </w:rPr>
        <w:t xml:space="preserve">  </w:t>
      </w:r>
      <w:r>
        <w:rPr>
          <w:sz w:val="28"/>
        </w:rPr>
        <w:t>способствует</w:t>
      </w:r>
      <w:r>
        <w:rPr>
          <w:spacing w:val="80"/>
          <w:sz w:val="28"/>
        </w:rPr>
        <w:t xml:space="preserve">  </w:t>
      </w:r>
      <w:r>
        <w:rPr>
          <w:sz w:val="28"/>
        </w:rPr>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ListParagraph"/>
        <w:numPr>
          <w:ilvl w:val="4"/>
          <w:numId w:val="48"/>
        </w:numPr>
        <w:tabs>
          <w:tab w:val="clear" w:pos="720"/>
          <w:tab w:val="left" w:pos="2732" w:leader="none"/>
        </w:tabs>
        <w:spacing w:lineRule="auto" w:line="360"/>
        <w:ind w:left="973" w:right="609" w:firstLine="710"/>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pStyle w:val="Style14"/>
        <w:spacing w:lineRule="auto" w:line="362"/>
        <w:ind w:left="1683" w:right="0" w:hanging="0"/>
        <w:jc w:val="left"/>
        <w:rPr/>
      </w:pPr>
      <w:r>
        <w:rPr/>
        <w:t>наблюдать</w:t>
      </w:r>
      <w:r>
        <w:rPr>
          <w:spacing w:val="-11"/>
        </w:rPr>
        <w:t xml:space="preserve"> </w:t>
      </w:r>
      <w:r>
        <w:rPr/>
        <w:t>математические</w:t>
      </w:r>
      <w:r>
        <w:rPr>
          <w:spacing w:val="-10"/>
        </w:rPr>
        <w:t xml:space="preserve"> </w:t>
      </w:r>
      <w:r>
        <w:rPr/>
        <w:t>объекты</w:t>
      </w:r>
      <w:r>
        <w:rPr>
          <w:spacing w:val="-9"/>
        </w:rPr>
        <w:t xml:space="preserve"> </w:t>
      </w:r>
      <w:r>
        <w:rPr/>
        <w:t>(числа,</w:t>
      </w:r>
      <w:r>
        <w:rPr>
          <w:spacing w:val="-7"/>
        </w:rPr>
        <w:t xml:space="preserve"> </w:t>
      </w:r>
      <w:r>
        <w:rPr/>
        <w:t>величины)</w:t>
      </w:r>
      <w:r>
        <w:rPr>
          <w:spacing w:val="-9"/>
        </w:rPr>
        <w:t xml:space="preserve"> </w:t>
      </w:r>
      <w:r>
        <w:rPr/>
        <w:t>в</w:t>
      </w:r>
      <w:r>
        <w:rPr>
          <w:spacing w:val="-12"/>
        </w:rPr>
        <w:t xml:space="preserve"> </w:t>
      </w:r>
      <w:r>
        <w:rPr/>
        <w:t>окружающем</w:t>
      </w:r>
      <w:r>
        <w:rPr>
          <w:spacing w:val="-8"/>
        </w:rPr>
        <w:t xml:space="preserve"> </w:t>
      </w:r>
      <w:r>
        <w:rPr/>
        <w:t>мире; находить общее и различное в записи арифметических действий;</w:t>
      </w:r>
    </w:p>
    <w:p>
      <w:pPr>
        <w:pStyle w:val="Style14"/>
        <w:spacing w:lineRule="auto" w:line="348" w:before="3" w:after="0"/>
        <w:ind w:left="1683" w:right="3476" w:hanging="0"/>
        <w:jc w:val="left"/>
        <w:rPr/>
      </w:pPr>
      <w:r>
        <w:rPr/>
        <w:t>наблюдать</w:t>
      </w:r>
      <w:r>
        <w:rPr>
          <w:spacing w:val="-18"/>
        </w:rPr>
        <w:t xml:space="preserve"> </w:t>
      </w:r>
      <w:r>
        <w:rPr/>
        <w:t>действие</w:t>
      </w:r>
      <w:r>
        <w:rPr>
          <w:spacing w:val="-17"/>
        </w:rPr>
        <w:t xml:space="preserve"> </w:t>
      </w:r>
      <w:r>
        <w:rPr/>
        <w:t>измерительных</w:t>
      </w:r>
      <w:r>
        <w:rPr>
          <w:spacing w:val="-18"/>
        </w:rPr>
        <w:t xml:space="preserve"> </w:t>
      </w:r>
      <w:r>
        <w:rPr/>
        <w:t>приборов; сравнивать два объекта, два числа;</w:t>
      </w:r>
    </w:p>
    <w:p>
      <w:pPr>
        <w:pStyle w:val="Style14"/>
        <w:spacing w:before="2" w:after="0"/>
        <w:ind w:left="1683" w:right="0" w:hanging="0"/>
        <w:jc w:val="left"/>
        <w:rPr/>
      </w:pPr>
      <w:r>
        <w:rPr/>
        <w:t>распределять</w:t>
      </w:r>
      <w:r>
        <w:rPr>
          <w:spacing w:val="-17"/>
        </w:rPr>
        <w:t xml:space="preserve"> </w:t>
      </w:r>
      <w:r>
        <w:rPr/>
        <w:t>объекты</w:t>
      </w:r>
      <w:r>
        <w:rPr>
          <w:spacing w:val="-12"/>
        </w:rPr>
        <w:t xml:space="preserve"> </w:t>
      </w:r>
      <w:r>
        <w:rPr/>
        <w:t>на</w:t>
      </w:r>
      <w:r>
        <w:rPr>
          <w:spacing w:val="-11"/>
        </w:rPr>
        <w:t xml:space="preserve"> </w:t>
      </w:r>
      <w:r>
        <w:rPr/>
        <w:t>группы</w:t>
      </w:r>
      <w:r>
        <w:rPr>
          <w:spacing w:val="-11"/>
        </w:rPr>
        <w:t xml:space="preserve"> </w:t>
      </w:r>
      <w:r>
        <w:rPr/>
        <w:t>по</w:t>
      </w:r>
      <w:r>
        <w:rPr>
          <w:spacing w:val="-10"/>
        </w:rPr>
        <w:t xml:space="preserve"> </w:t>
      </w:r>
      <w:r>
        <w:rPr/>
        <w:t>заданному</w:t>
      </w:r>
      <w:r>
        <w:rPr>
          <w:spacing w:val="-13"/>
        </w:rPr>
        <w:t xml:space="preserve"> </w:t>
      </w:r>
      <w:r>
        <w:rPr>
          <w:spacing w:val="-2"/>
        </w:rPr>
        <w:t>основанию;</w:t>
      </w:r>
    </w:p>
    <w:p>
      <w:pPr>
        <w:pStyle w:val="Style14"/>
        <w:spacing w:lineRule="auto" w:line="362" w:before="155" w:after="0"/>
        <w:ind w:left="1683" w:right="0" w:hanging="0"/>
        <w:jc w:val="left"/>
        <w:rPr/>
      </w:pPr>
      <w:r>
        <w:rPr/>
        <w:t>копировать</w:t>
      </w:r>
      <w:r>
        <w:rPr>
          <w:spacing w:val="-11"/>
        </w:rPr>
        <w:t xml:space="preserve"> </w:t>
      </w:r>
      <w:r>
        <w:rPr/>
        <w:t>изученные</w:t>
      </w:r>
      <w:r>
        <w:rPr>
          <w:spacing w:val="-7"/>
        </w:rPr>
        <w:t xml:space="preserve"> </w:t>
      </w:r>
      <w:r>
        <w:rPr/>
        <w:t>фигуры,</w:t>
      </w:r>
      <w:r>
        <w:rPr>
          <w:spacing w:val="-8"/>
        </w:rPr>
        <w:t xml:space="preserve"> </w:t>
      </w:r>
      <w:r>
        <w:rPr/>
        <w:t>рисовать</w:t>
      </w:r>
      <w:r>
        <w:rPr>
          <w:spacing w:val="-6"/>
        </w:rPr>
        <w:t xml:space="preserve"> </w:t>
      </w:r>
      <w:r>
        <w:rPr/>
        <w:t>от</w:t>
      </w:r>
      <w:r>
        <w:rPr>
          <w:spacing w:val="-11"/>
        </w:rPr>
        <w:t xml:space="preserve"> </w:t>
      </w:r>
      <w:r>
        <w:rPr/>
        <w:t>руки</w:t>
      </w:r>
      <w:r>
        <w:rPr>
          <w:spacing w:val="-7"/>
        </w:rPr>
        <w:t xml:space="preserve"> </w:t>
      </w:r>
      <w:r>
        <w:rPr/>
        <w:t>по</w:t>
      </w:r>
      <w:r>
        <w:rPr>
          <w:spacing w:val="-10"/>
        </w:rPr>
        <w:t xml:space="preserve"> </w:t>
      </w:r>
      <w:r>
        <w:rPr/>
        <w:t>собственному</w:t>
      </w:r>
      <w:r>
        <w:rPr>
          <w:spacing w:val="-8"/>
        </w:rPr>
        <w:t xml:space="preserve"> </w:t>
      </w:r>
      <w:r>
        <w:rPr/>
        <w:t>замыслу; приводить примеры чисел, геометрических фигур;</w:t>
      </w:r>
    </w:p>
    <w:p>
      <w:pPr>
        <w:pStyle w:val="Style14"/>
        <w:spacing w:lineRule="exact" w:line="315"/>
        <w:ind w:left="1683" w:right="0" w:hanging="0"/>
        <w:jc w:val="left"/>
        <w:rPr/>
      </w:pPr>
      <w:r>
        <w:rPr/>
        <w:t>соблюдать</w:t>
      </w:r>
      <w:r>
        <w:rPr>
          <w:spacing w:val="-19"/>
        </w:rPr>
        <w:t xml:space="preserve"> </w:t>
      </w:r>
      <w:r>
        <w:rPr/>
        <w:t>последовательность</w:t>
      </w:r>
      <w:r>
        <w:rPr>
          <w:spacing w:val="-17"/>
        </w:rPr>
        <w:t xml:space="preserve"> </w:t>
      </w:r>
      <w:r>
        <w:rPr/>
        <w:t>при</w:t>
      </w:r>
      <w:r>
        <w:rPr>
          <w:spacing w:val="-12"/>
        </w:rPr>
        <w:t xml:space="preserve"> </w:t>
      </w:r>
      <w:r>
        <w:rPr/>
        <w:t>количественном</w:t>
      </w:r>
      <w:r>
        <w:rPr>
          <w:spacing w:val="-13"/>
        </w:rPr>
        <w:t xml:space="preserve"> </w:t>
      </w:r>
      <w:r>
        <w:rPr/>
        <w:t>и</w:t>
      </w:r>
      <w:r>
        <w:rPr>
          <w:spacing w:val="-15"/>
        </w:rPr>
        <w:t xml:space="preserve"> </w:t>
      </w:r>
      <w:r>
        <w:rPr/>
        <w:t>порядковом</w:t>
      </w:r>
      <w:r>
        <w:rPr>
          <w:spacing w:val="-11"/>
        </w:rPr>
        <w:t xml:space="preserve"> </w:t>
      </w:r>
      <w:r>
        <w:rPr>
          <w:spacing w:val="-2"/>
        </w:rPr>
        <w:t>счете.</w:t>
      </w:r>
    </w:p>
    <w:p>
      <w:pPr>
        <w:pStyle w:val="ListParagraph"/>
        <w:numPr>
          <w:ilvl w:val="4"/>
          <w:numId w:val="48"/>
        </w:numPr>
        <w:tabs>
          <w:tab w:val="clear" w:pos="720"/>
          <w:tab w:val="left" w:pos="2732" w:leader="none"/>
        </w:tabs>
        <w:spacing w:lineRule="auto" w:line="362" w:before="163" w:after="0"/>
        <w:ind w:left="973" w:right="606" w:firstLine="710"/>
        <w:rPr>
          <w:sz w:val="28"/>
        </w:rPr>
      </w:pPr>
      <w:r>
        <w:rPr>
          <w:sz w:val="28"/>
        </w:rPr>
        <w:t xml:space="preserve">У обучающегося будут сформированы следующие информационные действия как часть познавательных универсальных учебных </w:t>
      </w:r>
      <w:r>
        <w:rPr>
          <w:spacing w:val="-2"/>
          <w:sz w:val="28"/>
        </w:rPr>
        <w:t>действий:</w:t>
      </w:r>
    </w:p>
    <w:p>
      <w:pPr>
        <w:pStyle w:val="Style14"/>
        <w:spacing w:lineRule="auto" w:line="362"/>
        <w:ind w:left="973" w:right="617" w:firstLine="710"/>
        <w:rPr/>
      </w:pPr>
      <w:r>
        <w:rPr/>
        <w:t>понимать, что математические явления могут быть представлены с помощью различных средств: текст, числовая запись, таблица, рисунок, схема;</w:t>
      </w:r>
    </w:p>
    <w:p>
      <w:pPr>
        <w:pStyle w:val="Style14"/>
        <w:spacing w:lineRule="auto" w:line="362"/>
        <w:ind w:left="973" w:right="619" w:firstLine="710"/>
        <w:rPr/>
      </w:pPr>
      <w:r>
        <w:rPr/>
        <w:t xml:space="preserve">читать таблицу, извлекать информацию, представленную в табличной </w:t>
      </w:r>
      <w:r>
        <w:rPr>
          <w:spacing w:val="-2"/>
        </w:rPr>
        <w:t>форме.</w:t>
      </w:r>
    </w:p>
    <w:p>
      <w:pPr>
        <w:pStyle w:val="ListParagraph"/>
        <w:numPr>
          <w:ilvl w:val="4"/>
          <w:numId w:val="48"/>
        </w:numPr>
        <w:tabs>
          <w:tab w:val="clear" w:pos="720"/>
          <w:tab w:val="left" w:pos="2732" w:leader="none"/>
        </w:tabs>
        <w:spacing w:lineRule="auto" w:line="348"/>
        <w:ind w:left="973" w:right="606" w:firstLine="710"/>
        <w:rPr>
          <w:sz w:val="28"/>
        </w:rPr>
      </w:pPr>
      <w:r>
        <w:rPr>
          <w:sz w:val="28"/>
        </w:rPr>
        <w:t>У обучающегося будут сформированы следующие действия общения как часть коммуникативных универсальных учебных действий:</w:t>
      </w:r>
    </w:p>
    <w:p>
      <w:pPr>
        <w:pStyle w:val="Style14"/>
        <w:spacing w:lineRule="auto" w:line="362"/>
        <w:ind w:left="973" w:right="617" w:firstLine="710"/>
        <w:rPr/>
      </w:pPr>
      <w:r>
        <w:rPr/>
        <w:t>характеризовать (описывать) число, геометрическую фигуру, последовательность из нескольких чисел, записанных по порядку;</w:t>
      </w:r>
    </w:p>
    <w:p>
      <w:pPr>
        <w:sectPr>
          <w:footerReference w:type="default" r:id="rId294"/>
          <w:footerReference w:type="first" r:id="rId295"/>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2"/>
        <w:ind w:left="1683" w:right="0" w:hanging="0"/>
        <w:rPr/>
      </w:pPr>
      <w:r>
        <w:rPr/>
        <w:t>комментировать</w:t>
      </w:r>
      <w:r>
        <w:rPr>
          <w:spacing w:val="-12"/>
        </w:rPr>
        <w:t xml:space="preserve"> </w:t>
      </w:r>
      <w:r>
        <w:rPr/>
        <w:t>ход</w:t>
      </w:r>
      <w:r>
        <w:rPr>
          <w:spacing w:val="-10"/>
        </w:rPr>
        <w:t xml:space="preserve"> </w:t>
      </w:r>
      <w:r>
        <w:rPr/>
        <w:t>сравнения</w:t>
      </w:r>
      <w:r>
        <w:rPr>
          <w:spacing w:val="-10"/>
        </w:rPr>
        <w:t xml:space="preserve"> </w:t>
      </w:r>
      <w:r>
        <w:rPr/>
        <w:t>двух</w:t>
      </w:r>
      <w:r>
        <w:rPr>
          <w:spacing w:val="-14"/>
        </w:rPr>
        <w:t xml:space="preserve"> </w:t>
      </w:r>
      <w:r>
        <w:rPr>
          <w:spacing w:val="-2"/>
        </w:rPr>
        <w:t>объектов;</w:t>
      </w:r>
    </w:p>
    <w:p>
      <w:pPr>
        <w:pStyle w:val="Style14"/>
        <w:tabs>
          <w:tab w:val="clear" w:pos="720"/>
          <w:tab w:val="left" w:pos="3202" w:leader="none"/>
          <w:tab w:val="left" w:pos="4340" w:leader="none"/>
          <w:tab w:val="left" w:pos="5591" w:leader="none"/>
          <w:tab w:val="left" w:pos="7132" w:leader="none"/>
          <w:tab w:val="left" w:pos="8568" w:leader="none"/>
          <w:tab w:val="left" w:pos="8983" w:leader="none"/>
        </w:tabs>
        <w:spacing w:lineRule="auto" w:line="362" w:before="65" w:after="0"/>
        <w:ind w:left="973" w:right="625" w:firstLine="710"/>
        <w:jc w:val="left"/>
        <w:rPr/>
      </w:pPr>
      <w:r>
        <w:rPr>
          <w:spacing w:val="-2"/>
        </w:rPr>
        <w:t>описывать</w:t>
      </w:r>
      <w:r>
        <w:rPr/>
        <w:tab/>
      </w:r>
      <w:r>
        <w:rPr>
          <w:spacing w:val="-2"/>
        </w:rPr>
        <w:t>своими</w:t>
      </w:r>
      <w:r>
        <w:rPr/>
        <w:tab/>
      </w:r>
      <w:r>
        <w:rPr>
          <w:spacing w:val="-2"/>
        </w:rPr>
        <w:t>словами</w:t>
      </w:r>
      <w:r>
        <w:rPr/>
        <w:tab/>
      </w:r>
      <w:r>
        <w:rPr>
          <w:spacing w:val="-2"/>
        </w:rPr>
        <w:t>сюжетную</w:t>
      </w:r>
      <w:r>
        <w:rPr/>
        <w:tab/>
      </w:r>
      <w:r>
        <w:rPr>
          <w:spacing w:val="-2"/>
        </w:rPr>
        <w:t>ситуацию</w:t>
      </w:r>
      <w:r>
        <w:rPr/>
        <w:tab/>
      </w:r>
      <w:r>
        <w:rPr>
          <w:spacing w:val="-10"/>
        </w:rPr>
        <w:t>и</w:t>
      </w:r>
      <w:r>
        <w:rPr/>
        <w:tab/>
      </w:r>
      <w:r>
        <w:rPr>
          <w:spacing w:val="-2"/>
        </w:rPr>
        <w:t xml:space="preserve">математическое </w:t>
      </w:r>
      <w:r>
        <w:rPr/>
        <w:t>отношение величин (чисел), описывать положение предмета в пространстве;</w:t>
      </w:r>
    </w:p>
    <w:p>
      <w:pPr>
        <w:pStyle w:val="Style14"/>
        <w:spacing w:lineRule="exact" w:line="312"/>
        <w:ind w:left="1683" w:right="0" w:hanging="0"/>
        <w:rPr/>
      </w:pPr>
      <w:r>
        <w:rPr/>
        <w:t>различать</w:t>
      </w:r>
      <w:r>
        <w:rPr>
          <w:spacing w:val="-16"/>
        </w:rPr>
        <w:t xml:space="preserve"> </w:t>
      </w:r>
      <w:r>
        <w:rPr/>
        <w:t>и</w:t>
      </w:r>
      <w:r>
        <w:rPr>
          <w:spacing w:val="-13"/>
        </w:rPr>
        <w:t xml:space="preserve"> </w:t>
      </w:r>
      <w:r>
        <w:rPr/>
        <w:t>использовать</w:t>
      </w:r>
      <w:r>
        <w:rPr>
          <w:spacing w:val="-15"/>
        </w:rPr>
        <w:t xml:space="preserve"> </w:t>
      </w:r>
      <w:r>
        <w:rPr/>
        <w:t>математические</w:t>
      </w:r>
      <w:r>
        <w:rPr>
          <w:spacing w:val="-12"/>
        </w:rPr>
        <w:t xml:space="preserve"> </w:t>
      </w:r>
      <w:r>
        <w:rPr>
          <w:spacing w:val="-2"/>
        </w:rPr>
        <w:t>знаки;</w:t>
      </w:r>
    </w:p>
    <w:p>
      <w:pPr>
        <w:pStyle w:val="Style14"/>
        <w:spacing w:before="166" w:after="0"/>
        <w:ind w:left="1683" w:right="0" w:hanging="0"/>
        <w:rPr/>
      </w:pPr>
      <w:r>
        <w:rPr/>
        <w:t>строить</w:t>
      </w:r>
      <w:r>
        <w:rPr>
          <w:spacing w:val="-20"/>
        </w:rPr>
        <w:t xml:space="preserve"> </w:t>
      </w:r>
      <w:r>
        <w:rPr/>
        <w:t>предложения</w:t>
      </w:r>
      <w:r>
        <w:rPr>
          <w:spacing w:val="-16"/>
        </w:rPr>
        <w:t xml:space="preserve"> </w:t>
      </w:r>
      <w:r>
        <w:rPr/>
        <w:t>относительно</w:t>
      </w:r>
      <w:r>
        <w:rPr>
          <w:spacing w:val="-14"/>
        </w:rPr>
        <w:t xml:space="preserve"> </w:t>
      </w:r>
      <w:r>
        <w:rPr/>
        <w:t>заданного</w:t>
      </w:r>
      <w:r>
        <w:rPr>
          <w:spacing w:val="-15"/>
        </w:rPr>
        <w:t xml:space="preserve"> </w:t>
      </w:r>
      <w:r>
        <w:rPr/>
        <w:t>набора</w:t>
      </w:r>
      <w:r>
        <w:rPr>
          <w:spacing w:val="-14"/>
        </w:rPr>
        <w:t xml:space="preserve"> </w:t>
      </w:r>
      <w:r>
        <w:rPr>
          <w:spacing w:val="-2"/>
        </w:rPr>
        <w:t>объектов.</w:t>
      </w:r>
    </w:p>
    <w:p>
      <w:pPr>
        <w:pStyle w:val="ListParagraph"/>
        <w:numPr>
          <w:ilvl w:val="4"/>
          <w:numId w:val="48"/>
        </w:numPr>
        <w:tabs>
          <w:tab w:val="clear" w:pos="720"/>
          <w:tab w:val="left" w:pos="2732" w:leader="none"/>
        </w:tabs>
        <w:spacing w:lineRule="auto" w:line="360" w:before="163" w:after="0"/>
        <w:ind w:left="973" w:right="606" w:firstLine="710"/>
        <w:rPr>
          <w:sz w:val="28"/>
        </w:rPr>
      </w:pPr>
      <w:r>
        <w:rPr>
          <w:sz w:val="28"/>
        </w:rPr>
        <w:t>У обучающегося будут сформированы следующие действия самоорганизации и самоконтроля как часть регулятивных</w:t>
      </w:r>
      <w:r>
        <w:rPr>
          <w:spacing w:val="40"/>
          <w:sz w:val="28"/>
        </w:rPr>
        <w:t xml:space="preserve"> </w:t>
      </w:r>
      <w:r>
        <w:rPr>
          <w:sz w:val="28"/>
        </w:rPr>
        <w:t>универсальных</w:t>
      </w:r>
      <w:r>
        <w:rPr>
          <w:spacing w:val="40"/>
          <w:sz w:val="28"/>
        </w:rPr>
        <w:t xml:space="preserve"> </w:t>
      </w:r>
      <w:r>
        <w:rPr>
          <w:sz w:val="28"/>
        </w:rPr>
        <w:t>учебных действий:</w:t>
      </w:r>
    </w:p>
    <w:p>
      <w:pPr>
        <w:pStyle w:val="Style14"/>
        <w:tabs>
          <w:tab w:val="clear" w:pos="720"/>
          <w:tab w:val="left" w:pos="3106" w:leader="none"/>
          <w:tab w:val="left" w:pos="4264" w:leader="none"/>
          <w:tab w:val="left" w:pos="4616" w:leader="none"/>
          <w:tab w:val="left" w:pos="5922" w:leader="none"/>
          <w:tab w:val="left" w:pos="7562" w:leader="none"/>
          <w:tab w:val="left" w:pos="8817" w:leader="none"/>
          <w:tab w:val="left" w:pos="10022" w:leader="none"/>
        </w:tabs>
        <w:spacing w:lineRule="auto" w:line="360" w:before="3" w:after="0"/>
        <w:ind w:left="1683" w:right="629" w:hanging="0"/>
        <w:jc w:val="left"/>
        <w:rPr/>
      </w:pPr>
      <w:r>
        <w:rPr/>
        <w:t xml:space="preserve">принимать учебную задачу, удерживать её в процессе деятельности; действовать в соответствии с предложенным образцом, инструкцией; </w:t>
      </w:r>
      <w:r>
        <w:rPr>
          <w:spacing w:val="-2"/>
        </w:rPr>
        <w:t>проявлять</w:t>
      </w:r>
      <w:r>
        <w:rPr/>
        <w:tab/>
      </w:r>
      <w:r>
        <w:rPr>
          <w:spacing w:val="-2"/>
        </w:rPr>
        <w:t>интерес</w:t>
      </w:r>
      <w:r>
        <w:rPr/>
        <w:tab/>
      </w:r>
      <w:r>
        <w:rPr>
          <w:spacing w:val="-10"/>
        </w:rPr>
        <w:t>к</w:t>
      </w:r>
      <w:r>
        <w:rPr/>
        <w:tab/>
      </w:r>
      <w:r>
        <w:rPr>
          <w:spacing w:val="-2"/>
        </w:rPr>
        <w:t>проверке</w:t>
      </w:r>
      <w:r>
        <w:rPr/>
        <w:tab/>
      </w:r>
      <w:r>
        <w:rPr>
          <w:spacing w:val="-2"/>
        </w:rPr>
        <w:t>результатов</w:t>
      </w:r>
      <w:r>
        <w:rPr/>
        <w:tab/>
      </w:r>
      <w:r>
        <w:rPr>
          <w:spacing w:val="-2"/>
        </w:rPr>
        <w:t>решения</w:t>
      </w:r>
      <w:r>
        <w:rPr/>
        <w:tab/>
      </w:r>
      <w:r>
        <w:rPr>
          <w:spacing w:val="-2"/>
        </w:rPr>
        <w:t>учебной</w:t>
      </w:r>
      <w:r>
        <w:rPr/>
        <w:tab/>
      </w:r>
      <w:r>
        <w:rPr>
          <w:spacing w:val="-2"/>
        </w:rPr>
        <w:t>задачи,</w:t>
      </w:r>
    </w:p>
    <w:p>
      <w:pPr>
        <w:pStyle w:val="Style14"/>
        <w:spacing w:lineRule="exact" w:line="321"/>
        <w:ind w:left="970" w:right="0" w:hanging="0"/>
        <w:jc w:val="left"/>
        <w:rPr/>
      </w:pPr>
      <w:r>
        <w:rPr/>
        <w:t>с</w:t>
      </w:r>
      <w:r>
        <w:rPr>
          <w:spacing w:val="-8"/>
        </w:rPr>
        <w:t xml:space="preserve"> </w:t>
      </w:r>
      <w:r>
        <w:rPr/>
        <w:t>помощью</w:t>
      </w:r>
      <w:r>
        <w:rPr>
          <w:spacing w:val="-7"/>
        </w:rPr>
        <w:t xml:space="preserve"> </w:t>
      </w:r>
      <w:r>
        <w:rPr/>
        <w:t>учителя</w:t>
      </w:r>
      <w:r>
        <w:rPr>
          <w:spacing w:val="-5"/>
        </w:rPr>
        <w:t xml:space="preserve"> </w:t>
      </w:r>
      <w:r>
        <w:rPr/>
        <w:t>устанавливать</w:t>
      </w:r>
      <w:r>
        <w:rPr>
          <w:spacing w:val="-7"/>
        </w:rPr>
        <w:t xml:space="preserve"> </w:t>
      </w:r>
      <w:r>
        <w:rPr/>
        <w:t>причину</w:t>
      </w:r>
      <w:r>
        <w:rPr>
          <w:spacing w:val="-5"/>
        </w:rPr>
        <w:t xml:space="preserve"> </w:t>
      </w:r>
      <w:r>
        <w:rPr/>
        <w:t>возникшей</w:t>
      </w:r>
      <w:r>
        <w:rPr>
          <w:spacing w:val="-8"/>
        </w:rPr>
        <w:t xml:space="preserve"> </w:t>
      </w:r>
      <w:r>
        <w:rPr/>
        <w:t>ошибки</w:t>
      </w:r>
      <w:r>
        <w:rPr>
          <w:spacing w:val="-6"/>
        </w:rPr>
        <w:t xml:space="preserve"> </w:t>
      </w:r>
      <w:r>
        <w:rPr/>
        <w:t>и</w:t>
      </w:r>
      <w:r>
        <w:rPr>
          <w:spacing w:val="-5"/>
        </w:rPr>
        <w:t xml:space="preserve"> </w:t>
      </w:r>
      <w:r>
        <w:rPr>
          <w:spacing w:val="-2"/>
        </w:rPr>
        <w:t>трудности;</w:t>
      </w:r>
    </w:p>
    <w:p>
      <w:pPr>
        <w:pStyle w:val="Style14"/>
        <w:tabs>
          <w:tab w:val="clear" w:pos="720"/>
          <w:tab w:val="left" w:pos="3193" w:leader="none"/>
          <w:tab w:val="left" w:pos="5135" w:leader="none"/>
          <w:tab w:val="left" w:pos="6873" w:leader="none"/>
          <w:tab w:val="left" w:pos="7310" w:leader="none"/>
          <w:tab w:val="left" w:pos="8772" w:leader="none"/>
          <w:tab w:val="left" w:pos="10017" w:leader="none"/>
        </w:tabs>
        <w:spacing w:lineRule="auto" w:line="348" w:before="162" w:after="0"/>
        <w:ind w:left="973" w:right="629" w:firstLine="710"/>
        <w:jc w:val="left"/>
        <w:rPr/>
      </w:pPr>
      <w:r>
        <w:rPr>
          <w:spacing w:val="-2"/>
        </w:rPr>
        <w:t>проверять</w:t>
      </w:r>
      <w:r>
        <w:rPr/>
        <w:tab/>
      </w:r>
      <w:r>
        <w:rPr>
          <w:spacing w:val="-2"/>
        </w:rPr>
        <w:t>правильность</w:t>
      </w:r>
      <w:r>
        <w:rPr/>
        <w:tab/>
      </w:r>
      <w:r>
        <w:rPr>
          <w:spacing w:val="-2"/>
        </w:rPr>
        <w:t>вычисления</w:t>
      </w:r>
      <w:r>
        <w:rPr/>
        <w:tab/>
      </w:r>
      <w:r>
        <w:rPr>
          <w:spacing w:val="-10"/>
        </w:rPr>
        <w:t>с</w:t>
      </w:r>
      <w:r>
        <w:rPr/>
        <w:tab/>
      </w:r>
      <w:r>
        <w:rPr>
          <w:spacing w:val="-2"/>
        </w:rPr>
        <w:t>помощью</w:t>
      </w:r>
      <w:r>
        <w:rPr/>
        <w:tab/>
      </w:r>
      <w:r>
        <w:rPr>
          <w:spacing w:val="-2"/>
        </w:rPr>
        <w:t>другого</w:t>
      </w:r>
      <w:r>
        <w:rPr/>
        <w:tab/>
      </w:r>
      <w:r>
        <w:rPr>
          <w:spacing w:val="-2"/>
        </w:rPr>
        <w:t xml:space="preserve">приёма </w:t>
      </w:r>
      <w:r>
        <w:rPr/>
        <w:t>выполнения действия.</w:t>
      </w:r>
    </w:p>
    <w:p>
      <w:pPr>
        <w:pStyle w:val="ListParagraph"/>
        <w:numPr>
          <w:ilvl w:val="4"/>
          <w:numId w:val="48"/>
        </w:numPr>
        <w:tabs>
          <w:tab w:val="clear" w:pos="720"/>
          <w:tab w:val="left" w:pos="2732" w:leader="none"/>
        </w:tabs>
        <w:spacing w:lineRule="auto" w:line="362" w:before="3" w:after="0"/>
        <w:ind w:left="1683" w:right="1119" w:hanging="0"/>
        <w:jc w:val="left"/>
        <w:rPr>
          <w:sz w:val="28"/>
        </w:rPr>
      </w:pPr>
      <w:r>
        <w:rPr>
          <w:sz w:val="28"/>
        </w:rPr>
        <w:t>Совместная</w:t>
      </w:r>
      <w:r>
        <w:rPr>
          <w:spacing w:val="-7"/>
          <w:sz w:val="28"/>
        </w:rPr>
        <w:t xml:space="preserve"> </w:t>
      </w:r>
      <w:r>
        <w:rPr>
          <w:sz w:val="28"/>
        </w:rPr>
        <w:t>деятельность</w:t>
      </w:r>
      <w:r>
        <w:rPr>
          <w:spacing w:val="-6"/>
          <w:sz w:val="28"/>
        </w:rPr>
        <w:t xml:space="preserve"> </w:t>
      </w:r>
      <w:r>
        <w:rPr>
          <w:sz w:val="28"/>
        </w:rPr>
        <w:t>способствует</w:t>
      </w:r>
      <w:r>
        <w:rPr>
          <w:spacing w:val="-7"/>
          <w:sz w:val="28"/>
        </w:rPr>
        <w:t xml:space="preserve"> </w:t>
      </w:r>
      <w:r>
        <w:rPr>
          <w:sz w:val="28"/>
        </w:rPr>
        <w:t>формированию</w:t>
      </w:r>
      <w:r>
        <w:rPr>
          <w:spacing w:val="-6"/>
          <w:sz w:val="28"/>
        </w:rPr>
        <w:t xml:space="preserve"> </w:t>
      </w:r>
      <w:r>
        <w:rPr>
          <w:sz w:val="28"/>
        </w:rPr>
        <w:t>умений: участвовать в парной работе с математическим материалом, выполнять</w:t>
      </w:r>
    </w:p>
    <w:p>
      <w:pPr>
        <w:pStyle w:val="Style14"/>
        <w:spacing w:lineRule="auto" w:line="362"/>
        <w:ind w:left="973" w:right="0" w:hanging="0"/>
        <w:jc w:val="left"/>
        <w:rPr/>
      </w:pPr>
      <w:r>
        <w:rPr/>
        <w:t>правила</w:t>
      </w:r>
      <w:r>
        <w:rPr>
          <w:spacing w:val="-5"/>
        </w:rPr>
        <w:t xml:space="preserve"> </w:t>
      </w:r>
      <w:r>
        <w:rPr/>
        <w:t>совместной</w:t>
      </w:r>
      <w:r>
        <w:rPr>
          <w:spacing w:val="-7"/>
        </w:rPr>
        <w:t xml:space="preserve"> </w:t>
      </w:r>
      <w:r>
        <w:rPr/>
        <w:t>деятельности:</w:t>
      </w:r>
      <w:r>
        <w:rPr>
          <w:spacing w:val="-7"/>
        </w:rPr>
        <w:t xml:space="preserve"> </w:t>
      </w:r>
      <w:r>
        <w:rPr/>
        <w:t>договариваться,</w:t>
      </w:r>
      <w:r>
        <w:rPr>
          <w:spacing w:val="-5"/>
        </w:rPr>
        <w:t xml:space="preserve"> </w:t>
      </w:r>
      <w:r>
        <w:rPr/>
        <w:t>считаться</w:t>
      </w:r>
      <w:r>
        <w:rPr>
          <w:spacing w:val="-5"/>
        </w:rPr>
        <w:t xml:space="preserve"> </w:t>
      </w:r>
      <w:r>
        <w:rPr/>
        <w:t>с</w:t>
      </w:r>
      <w:r>
        <w:rPr>
          <w:spacing w:val="-5"/>
        </w:rPr>
        <w:t xml:space="preserve"> </w:t>
      </w:r>
      <w:r>
        <w:rPr/>
        <w:t>мнением</w:t>
      </w:r>
      <w:r>
        <w:rPr>
          <w:spacing w:val="-5"/>
        </w:rPr>
        <w:t xml:space="preserve"> </w:t>
      </w:r>
      <w:r>
        <w:rPr/>
        <w:t>партнёра, спокойно и мирно разрешать конфликты.</w:t>
      </w:r>
    </w:p>
    <w:p>
      <w:pPr>
        <w:pStyle w:val="ListParagraph"/>
        <w:numPr>
          <w:ilvl w:val="2"/>
          <w:numId w:val="48"/>
        </w:numPr>
        <w:tabs>
          <w:tab w:val="clear" w:pos="720"/>
          <w:tab w:val="left" w:pos="2313" w:leader="none"/>
        </w:tabs>
        <w:spacing w:lineRule="exact" w:line="317"/>
        <w:ind w:left="2313" w:right="0" w:hanging="632"/>
        <w:jc w:val="left"/>
        <w:rPr>
          <w:sz w:val="28"/>
        </w:rPr>
      </w:pPr>
      <w:r>
        <w:rPr>
          <w:sz w:val="28"/>
        </w:rPr>
        <w:t>Содержание</w:t>
      </w:r>
      <w:r>
        <w:rPr>
          <w:spacing w:val="-8"/>
          <w:sz w:val="28"/>
        </w:rPr>
        <w:t xml:space="preserve"> </w:t>
      </w:r>
      <w:r>
        <w:rPr>
          <w:sz w:val="28"/>
        </w:rPr>
        <w:t>обучения</w:t>
      </w:r>
      <w:r>
        <w:rPr>
          <w:spacing w:val="-8"/>
          <w:sz w:val="28"/>
        </w:rPr>
        <w:t xml:space="preserve"> </w:t>
      </w:r>
      <w:r>
        <w:rPr>
          <w:sz w:val="28"/>
        </w:rPr>
        <w:t>во</w:t>
      </w:r>
      <w:r>
        <w:rPr>
          <w:spacing w:val="-9"/>
          <w:sz w:val="28"/>
        </w:rPr>
        <w:t xml:space="preserve"> </w:t>
      </w:r>
      <w:r>
        <w:rPr>
          <w:sz w:val="28"/>
        </w:rPr>
        <w:t>2</w:t>
      </w:r>
      <w:r>
        <w:rPr>
          <w:spacing w:val="-7"/>
          <w:sz w:val="28"/>
        </w:rPr>
        <w:t xml:space="preserve"> </w:t>
      </w:r>
      <w:r>
        <w:rPr>
          <w:spacing w:val="-2"/>
          <w:sz w:val="28"/>
        </w:rPr>
        <w:t>классе.</w:t>
      </w:r>
    </w:p>
    <w:p>
      <w:pPr>
        <w:pStyle w:val="ListParagraph"/>
        <w:numPr>
          <w:ilvl w:val="3"/>
          <w:numId w:val="48"/>
        </w:numPr>
        <w:tabs>
          <w:tab w:val="clear" w:pos="720"/>
          <w:tab w:val="left" w:pos="2523" w:leader="none"/>
        </w:tabs>
        <w:spacing w:before="151" w:after="0"/>
        <w:ind w:left="2523" w:right="0" w:hanging="840"/>
        <w:jc w:val="left"/>
        <w:rPr>
          <w:sz w:val="28"/>
        </w:rPr>
      </w:pPr>
      <w:r>
        <w:rPr>
          <w:sz w:val="28"/>
        </w:rPr>
        <w:t>Числа</w:t>
      </w:r>
      <w:r>
        <w:rPr>
          <w:spacing w:val="-6"/>
          <w:sz w:val="28"/>
        </w:rPr>
        <w:t xml:space="preserve"> </w:t>
      </w:r>
      <w:r>
        <w:rPr>
          <w:sz w:val="28"/>
        </w:rPr>
        <w:t>и</w:t>
      </w:r>
      <w:r>
        <w:rPr>
          <w:spacing w:val="-10"/>
          <w:sz w:val="28"/>
        </w:rPr>
        <w:t xml:space="preserve"> </w:t>
      </w:r>
      <w:r>
        <w:rPr>
          <w:spacing w:val="-2"/>
          <w:sz w:val="28"/>
        </w:rPr>
        <w:t>величины.</w:t>
      </w:r>
    </w:p>
    <w:p>
      <w:pPr>
        <w:pStyle w:val="ListParagraph"/>
        <w:numPr>
          <w:ilvl w:val="4"/>
          <w:numId w:val="48"/>
        </w:numPr>
        <w:tabs>
          <w:tab w:val="clear" w:pos="720"/>
          <w:tab w:val="left" w:pos="2732" w:leader="none"/>
        </w:tabs>
        <w:spacing w:lineRule="auto" w:line="360" w:before="163" w:after="0"/>
        <w:ind w:left="973" w:right="606" w:firstLine="710"/>
        <w:rPr>
          <w:sz w:val="28"/>
        </w:rPr>
      </w:pPr>
      <w:r>
        <w:rPr>
          <w:sz w:val="28"/>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pPr>
        <w:pStyle w:val="ListParagraph"/>
        <w:numPr>
          <w:ilvl w:val="4"/>
          <w:numId w:val="48"/>
        </w:numPr>
        <w:tabs>
          <w:tab w:val="clear" w:pos="720"/>
          <w:tab w:val="left" w:pos="2732" w:leader="none"/>
        </w:tabs>
        <w:spacing w:lineRule="auto" w:line="360"/>
        <w:ind w:left="973" w:right="598" w:firstLine="710"/>
        <w:rPr>
          <w:sz w:val="28"/>
        </w:rPr>
      </w:pPr>
      <w:r>
        <w:rPr>
          <w:sz w:val="28"/>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pPr>
        <w:pStyle w:val="ListParagraph"/>
        <w:numPr>
          <w:ilvl w:val="3"/>
          <w:numId w:val="48"/>
        </w:numPr>
        <w:tabs>
          <w:tab w:val="clear" w:pos="720"/>
          <w:tab w:val="left" w:pos="2523" w:leader="none"/>
        </w:tabs>
        <w:spacing w:lineRule="exact" w:line="318"/>
        <w:ind w:left="2523" w:right="0" w:hanging="840"/>
        <w:rPr>
          <w:sz w:val="28"/>
        </w:rPr>
      </w:pPr>
      <w:r>
        <w:rPr>
          <w:spacing w:val="-2"/>
          <w:sz w:val="28"/>
        </w:rPr>
        <w:t>Арифметические</w:t>
      </w:r>
      <w:r>
        <w:rPr>
          <w:spacing w:val="6"/>
          <w:sz w:val="28"/>
        </w:rPr>
        <w:t xml:space="preserve"> </w:t>
      </w:r>
      <w:r>
        <w:rPr>
          <w:spacing w:val="-2"/>
          <w:sz w:val="28"/>
        </w:rPr>
        <w:t>действия.</w:t>
      </w:r>
    </w:p>
    <w:p>
      <w:pPr>
        <w:pStyle w:val="ListParagraph"/>
        <w:numPr>
          <w:ilvl w:val="4"/>
          <w:numId w:val="48"/>
        </w:numPr>
        <w:tabs>
          <w:tab w:val="clear" w:pos="720"/>
          <w:tab w:val="left" w:pos="2732" w:leader="none"/>
        </w:tabs>
        <w:spacing w:lineRule="auto" w:line="362" w:before="168" w:after="0"/>
        <w:ind w:left="973" w:right="611" w:firstLine="710"/>
        <w:rPr>
          <w:sz w:val="28"/>
        </w:rPr>
      </w:pPr>
      <w:r>
        <w:rPr>
          <w:sz w:val="28"/>
        </w:rPr>
        <w:t>Устное</w:t>
      </w:r>
      <w:r>
        <w:rPr>
          <w:spacing w:val="32"/>
          <w:sz w:val="28"/>
        </w:rPr>
        <w:t xml:space="preserve"> </w:t>
      </w:r>
      <w:r>
        <w:rPr>
          <w:sz w:val="28"/>
        </w:rPr>
        <w:t>сложение</w:t>
      </w:r>
      <w:r>
        <w:rPr>
          <w:spacing w:val="32"/>
          <w:sz w:val="28"/>
        </w:rPr>
        <w:t xml:space="preserve"> </w:t>
      </w:r>
      <w:r>
        <w:rPr>
          <w:sz w:val="28"/>
        </w:rPr>
        <w:t>и</w:t>
      </w:r>
      <w:r>
        <w:rPr>
          <w:spacing w:val="32"/>
          <w:sz w:val="28"/>
        </w:rPr>
        <w:t xml:space="preserve"> </w:t>
      </w:r>
      <w:r>
        <w:rPr>
          <w:sz w:val="28"/>
        </w:rPr>
        <w:t>вычитание</w:t>
      </w:r>
      <w:r>
        <w:rPr>
          <w:spacing w:val="37"/>
          <w:sz w:val="28"/>
        </w:rPr>
        <w:t xml:space="preserve"> </w:t>
      </w:r>
      <w:r>
        <w:rPr>
          <w:sz w:val="28"/>
        </w:rPr>
        <w:t>чисел</w:t>
      </w:r>
      <w:r>
        <w:rPr>
          <w:spacing w:val="33"/>
          <w:sz w:val="28"/>
        </w:rPr>
        <w:t xml:space="preserve"> </w:t>
      </w:r>
      <w:r>
        <w:rPr>
          <w:sz w:val="28"/>
        </w:rPr>
        <w:t>в</w:t>
      </w:r>
      <w:r>
        <w:rPr>
          <w:spacing w:val="28"/>
          <w:sz w:val="28"/>
        </w:rPr>
        <w:t xml:space="preserve"> </w:t>
      </w:r>
      <w:r>
        <w:rPr>
          <w:sz w:val="28"/>
        </w:rPr>
        <w:t>пределах</w:t>
      </w:r>
      <w:r>
        <w:rPr>
          <w:spacing w:val="28"/>
          <w:sz w:val="28"/>
        </w:rPr>
        <w:t xml:space="preserve"> </w:t>
      </w:r>
      <w:r>
        <w:rPr>
          <w:sz w:val="28"/>
        </w:rPr>
        <w:t>100</w:t>
      </w:r>
      <w:r>
        <w:rPr>
          <w:spacing w:val="32"/>
          <w:sz w:val="28"/>
        </w:rPr>
        <w:t xml:space="preserve"> </w:t>
      </w:r>
      <w:r>
        <w:rPr>
          <w:sz w:val="28"/>
        </w:rPr>
        <w:t>без</w:t>
      </w:r>
      <w:r>
        <w:rPr>
          <w:spacing w:val="31"/>
          <w:sz w:val="28"/>
        </w:rPr>
        <w:t xml:space="preserve"> </w:t>
      </w:r>
      <w:r>
        <w:rPr>
          <w:sz w:val="28"/>
        </w:rPr>
        <w:t>перехода и с переходом через разряд. Письменное сложение и вычитание чисел в пределах</w:t>
      </w:r>
    </w:p>
    <w:p>
      <w:pPr>
        <w:sectPr>
          <w:footerReference w:type="default" r:id="rId296"/>
          <w:footerReference w:type="first" r:id="rId29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0"/>
        <w:ind w:left="970" w:right="0" w:hanging="0"/>
        <w:rPr/>
      </w:pPr>
      <w:r>
        <w:rPr/>
        <w:t>100.</w:t>
      </w:r>
      <w:r>
        <w:rPr>
          <w:spacing w:val="49"/>
        </w:rPr>
        <w:t xml:space="preserve">  </w:t>
      </w:r>
      <w:r>
        <w:rPr/>
        <w:t>Переместительное,</w:t>
      </w:r>
      <w:r>
        <w:rPr>
          <w:spacing w:val="54"/>
          <w:w w:val="150"/>
        </w:rPr>
        <w:t xml:space="preserve"> </w:t>
      </w:r>
      <w:r>
        <w:rPr/>
        <w:t>сочетательное</w:t>
      </w:r>
      <w:r>
        <w:rPr>
          <w:spacing w:val="42"/>
        </w:rPr>
        <w:t xml:space="preserve">  </w:t>
      </w:r>
      <w:r>
        <w:rPr/>
        <w:t>свойства</w:t>
      </w:r>
      <w:r>
        <w:rPr>
          <w:spacing w:val="42"/>
        </w:rPr>
        <w:t xml:space="preserve">  </w:t>
      </w:r>
      <w:r>
        <w:rPr/>
        <w:t>сложения,</w:t>
      </w:r>
      <w:r>
        <w:rPr>
          <w:spacing w:val="41"/>
        </w:rPr>
        <w:t xml:space="preserve">  </w:t>
      </w:r>
      <w:r>
        <w:rPr/>
        <w:t>их</w:t>
      </w:r>
      <w:r>
        <w:rPr>
          <w:spacing w:val="42"/>
        </w:rPr>
        <w:t xml:space="preserve">  </w:t>
      </w:r>
      <w:r>
        <w:rPr>
          <w:spacing w:val="-2"/>
        </w:rPr>
        <w:t>применение</w:t>
      </w:r>
    </w:p>
    <w:p>
      <w:pPr>
        <w:pStyle w:val="Style14"/>
        <w:spacing w:lineRule="auto" w:line="360" w:before="65" w:after="0"/>
        <w:ind w:left="973" w:right="612" w:hanging="0"/>
        <w:rPr/>
      </w:pPr>
      <w:r>
        <w:rPr/>
        <w:t>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pPr>
        <w:pStyle w:val="ListParagraph"/>
        <w:numPr>
          <w:ilvl w:val="4"/>
          <w:numId w:val="48"/>
        </w:numPr>
        <w:tabs>
          <w:tab w:val="clear" w:pos="720"/>
          <w:tab w:val="left" w:pos="2732" w:leader="none"/>
        </w:tabs>
        <w:spacing w:lineRule="auto" w:line="362" w:before="4" w:after="0"/>
        <w:ind w:left="973" w:right="622" w:firstLine="710"/>
        <w:rPr>
          <w:sz w:val="28"/>
        </w:rPr>
      </w:pPr>
      <w:r>
        <w:rPr>
          <w:sz w:val="28"/>
        </w:rPr>
        <w:t>Действия умножения и деления чисел в практических и учебных ситуациях. Названия компонентов действий умножения, деления.</w:t>
      </w:r>
    </w:p>
    <w:p>
      <w:pPr>
        <w:pStyle w:val="ListParagraph"/>
        <w:numPr>
          <w:ilvl w:val="4"/>
          <w:numId w:val="48"/>
        </w:numPr>
        <w:tabs>
          <w:tab w:val="clear" w:pos="720"/>
          <w:tab w:val="left" w:pos="2732" w:leader="none"/>
        </w:tabs>
        <w:spacing w:lineRule="auto" w:line="360"/>
        <w:ind w:left="973" w:right="611" w:firstLine="710"/>
        <w:rPr>
          <w:sz w:val="28"/>
        </w:rPr>
      </w:pPr>
      <w:r>
        <w:rPr>
          <w:sz w:val="28"/>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w:t>
      </w:r>
      <w:r>
        <w:rPr>
          <w:spacing w:val="40"/>
          <w:sz w:val="28"/>
        </w:rPr>
        <w:t xml:space="preserve"> </w:t>
      </w:r>
      <w:r>
        <w:rPr>
          <w:sz w:val="28"/>
        </w:rPr>
        <w:t>умножения, действия деления.</w:t>
      </w:r>
    </w:p>
    <w:p>
      <w:pPr>
        <w:pStyle w:val="ListParagraph"/>
        <w:numPr>
          <w:ilvl w:val="4"/>
          <w:numId w:val="48"/>
        </w:numPr>
        <w:tabs>
          <w:tab w:val="clear" w:pos="720"/>
          <w:tab w:val="left" w:pos="2732" w:leader="none"/>
        </w:tabs>
        <w:spacing w:lineRule="auto" w:line="348"/>
        <w:ind w:left="973" w:right="611" w:firstLine="710"/>
        <w:rPr>
          <w:sz w:val="28"/>
        </w:rPr>
      </w:pPr>
      <w:r>
        <w:rPr>
          <w:sz w:val="28"/>
        </w:rPr>
        <w:t>Неизвестный компонент действия сложения, действия вычитания. Нахождение неизвестного компонента сложения, вычитания.</w:t>
      </w:r>
    </w:p>
    <w:p>
      <w:pPr>
        <w:pStyle w:val="ListParagraph"/>
        <w:numPr>
          <w:ilvl w:val="4"/>
          <w:numId w:val="48"/>
        </w:numPr>
        <w:tabs>
          <w:tab w:val="clear" w:pos="720"/>
          <w:tab w:val="left" w:pos="2732" w:leader="none"/>
        </w:tabs>
        <w:spacing w:lineRule="auto" w:line="348" w:before="1" w:after="0"/>
        <w:ind w:left="973" w:right="613" w:firstLine="710"/>
        <w:rPr>
          <w:sz w:val="28"/>
        </w:rPr>
      </w:pPr>
      <w:r>
        <w:rPr>
          <w:sz w:val="28"/>
        </w:rPr>
        <w:t xml:space="preserve">Числовое выражение: чтение, запись, вычисление значения. Порядок выполнения действий в числовом выражении, содержащем действия </w:t>
      </w:r>
      <w:r>
        <w:rPr>
          <w:spacing w:val="-2"/>
          <w:sz w:val="28"/>
        </w:rPr>
        <w:t>сложения</w:t>
      </w:r>
    </w:p>
    <w:p>
      <w:pPr>
        <w:pStyle w:val="Style14"/>
        <w:spacing w:lineRule="auto" w:line="360" w:before="10" w:after="0"/>
        <w:ind w:left="973" w:right="604" w:hanging="0"/>
        <w:rPr/>
      </w:pPr>
      <w:r>
        <w:rP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pPr>
        <w:pStyle w:val="ListParagraph"/>
        <w:numPr>
          <w:ilvl w:val="3"/>
          <w:numId w:val="48"/>
        </w:numPr>
        <w:tabs>
          <w:tab w:val="clear" w:pos="720"/>
          <w:tab w:val="left" w:pos="2523" w:leader="none"/>
        </w:tabs>
        <w:spacing w:lineRule="exact" w:line="321"/>
        <w:ind w:left="2523" w:right="0" w:hanging="840"/>
        <w:rPr>
          <w:sz w:val="28"/>
        </w:rPr>
      </w:pPr>
      <w:r>
        <w:rPr>
          <w:sz w:val="28"/>
        </w:rPr>
        <w:t>Текстовые</w:t>
      </w:r>
      <w:r>
        <w:rPr>
          <w:spacing w:val="-12"/>
          <w:sz w:val="28"/>
        </w:rPr>
        <w:t xml:space="preserve"> </w:t>
      </w:r>
      <w:r>
        <w:rPr>
          <w:spacing w:val="-2"/>
          <w:sz w:val="28"/>
        </w:rPr>
        <w:t>задачи.</w:t>
      </w:r>
    </w:p>
    <w:p>
      <w:pPr>
        <w:pStyle w:val="ListParagraph"/>
        <w:numPr>
          <w:ilvl w:val="4"/>
          <w:numId w:val="48"/>
        </w:numPr>
        <w:tabs>
          <w:tab w:val="clear" w:pos="720"/>
          <w:tab w:val="left" w:pos="2732" w:leader="none"/>
        </w:tabs>
        <w:spacing w:lineRule="auto" w:line="360" w:before="158" w:after="0"/>
        <w:ind w:left="973" w:right="603" w:firstLine="710"/>
        <w:rPr>
          <w:sz w:val="28"/>
        </w:rPr>
      </w:pPr>
      <w:r>
        <w:rPr>
          <w:sz w:val="28"/>
        </w:rPr>
        <w:t>Чтение,</w:t>
      </w:r>
      <w:r>
        <w:rPr>
          <w:spacing w:val="80"/>
          <w:sz w:val="28"/>
        </w:rPr>
        <w:t xml:space="preserve"> </w:t>
      </w:r>
      <w:r>
        <w:rPr>
          <w:sz w:val="28"/>
        </w:rPr>
        <w:t>представление</w:t>
      </w:r>
      <w:r>
        <w:rPr>
          <w:spacing w:val="80"/>
          <w:sz w:val="28"/>
        </w:rPr>
        <w:t xml:space="preserve"> </w:t>
      </w:r>
      <w:r>
        <w:rPr>
          <w:sz w:val="28"/>
        </w:rPr>
        <w:t>текста</w:t>
      </w:r>
      <w:r>
        <w:rPr>
          <w:spacing w:val="80"/>
          <w:sz w:val="28"/>
        </w:rPr>
        <w:t xml:space="preserve"> </w:t>
      </w:r>
      <w:r>
        <w:rPr>
          <w:sz w:val="28"/>
        </w:rPr>
        <w:t>задачи</w:t>
      </w:r>
      <w:r>
        <w:rPr>
          <w:spacing w:val="80"/>
          <w:sz w:val="28"/>
        </w:rPr>
        <w:t xml:space="preserve"> </w:t>
      </w:r>
      <w:r>
        <w:rPr>
          <w:sz w:val="28"/>
        </w:rPr>
        <w:t>в</w:t>
      </w:r>
      <w:r>
        <w:rPr>
          <w:spacing w:val="80"/>
          <w:sz w:val="28"/>
        </w:rPr>
        <w:t xml:space="preserve"> </w:t>
      </w:r>
      <w:r>
        <w:rPr>
          <w:sz w:val="28"/>
        </w:rPr>
        <w:t>виде</w:t>
      </w:r>
      <w:r>
        <w:rPr>
          <w:spacing w:val="80"/>
          <w:sz w:val="28"/>
        </w:rPr>
        <w:t xml:space="preserve"> </w:t>
      </w:r>
      <w:r>
        <w:rPr>
          <w:sz w:val="28"/>
        </w:rPr>
        <w:t>рисунка,</w:t>
      </w:r>
      <w:r>
        <w:rPr>
          <w:spacing w:val="40"/>
          <w:sz w:val="28"/>
        </w:rPr>
        <w:t xml:space="preserve">  </w:t>
      </w:r>
      <w:r>
        <w:rPr>
          <w:sz w:val="28"/>
        </w:rPr>
        <w:t>схемы или другой модели.</w:t>
      </w:r>
      <w:r>
        <w:rPr>
          <w:spacing w:val="-3"/>
          <w:sz w:val="28"/>
        </w:rPr>
        <w:t xml:space="preserve"> </w:t>
      </w:r>
      <w:r>
        <w:rPr>
          <w:sz w:val="28"/>
        </w:rPr>
        <w:t>План</w:t>
      </w:r>
      <w:r>
        <w:rPr>
          <w:spacing w:val="-1"/>
          <w:sz w:val="28"/>
        </w:rPr>
        <w:t xml:space="preserve"> </w:t>
      </w:r>
      <w:r>
        <w:rPr>
          <w:sz w:val="28"/>
        </w:rPr>
        <w:t>решения задачи в</w:t>
      </w:r>
      <w:r>
        <w:rPr>
          <w:spacing w:val="-1"/>
          <w:sz w:val="28"/>
        </w:rPr>
        <w:t xml:space="preserve"> </w:t>
      </w:r>
      <w:r>
        <w:rPr>
          <w:sz w:val="28"/>
        </w:rPr>
        <w:t>два</w:t>
      </w:r>
      <w:r>
        <w:rPr>
          <w:spacing w:val="-3"/>
          <w:sz w:val="28"/>
        </w:rPr>
        <w:t xml:space="preserve"> </w:t>
      </w:r>
      <w:r>
        <w:rPr>
          <w:sz w:val="28"/>
        </w:rPr>
        <w:t>действия,</w:t>
      </w:r>
      <w:r>
        <w:rPr>
          <w:spacing w:val="-1"/>
          <w:sz w:val="28"/>
        </w:rPr>
        <w:t xml:space="preserve"> </w:t>
      </w:r>
      <w:r>
        <w:rPr>
          <w:sz w:val="28"/>
        </w:rPr>
        <w:t xml:space="preserve">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w:t>
      </w:r>
      <w:r>
        <w:rPr>
          <w:spacing w:val="-2"/>
          <w:sz w:val="28"/>
        </w:rPr>
        <w:t>задаче</w:t>
      </w:r>
    </w:p>
    <w:p>
      <w:pPr>
        <w:pStyle w:val="Style14"/>
        <w:spacing w:lineRule="auto" w:line="348" w:before="9" w:after="0"/>
        <w:ind w:left="973" w:right="630" w:hanging="0"/>
        <w:rPr/>
      </w:pPr>
      <w:r>
        <w:rPr/>
        <w:t>и его проверка (формулирование, проверка на достоверность, следование плану, соответствие поставленному вопросу).</w:t>
      </w:r>
    </w:p>
    <w:p>
      <w:pPr>
        <w:pStyle w:val="ListParagraph"/>
        <w:numPr>
          <w:ilvl w:val="3"/>
          <w:numId w:val="48"/>
        </w:numPr>
        <w:tabs>
          <w:tab w:val="clear" w:pos="720"/>
          <w:tab w:val="left" w:pos="2523" w:leader="none"/>
        </w:tabs>
        <w:spacing w:before="9" w:after="0"/>
        <w:ind w:left="2523" w:right="0" w:hanging="840"/>
        <w:rPr>
          <w:sz w:val="28"/>
        </w:rPr>
      </w:pPr>
      <w:r>
        <w:rPr>
          <w:sz w:val="28"/>
        </w:rPr>
        <w:t>Пространственные</w:t>
      </w:r>
      <w:r>
        <w:rPr>
          <w:spacing w:val="-18"/>
          <w:sz w:val="28"/>
        </w:rPr>
        <w:t xml:space="preserve"> </w:t>
      </w:r>
      <w:r>
        <w:rPr>
          <w:sz w:val="28"/>
        </w:rPr>
        <w:t>отношения</w:t>
      </w:r>
      <w:r>
        <w:rPr>
          <w:spacing w:val="-14"/>
          <w:sz w:val="28"/>
        </w:rPr>
        <w:t xml:space="preserve"> </w:t>
      </w:r>
      <w:r>
        <w:rPr>
          <w:sz w:val="28"/>
        </w:rPr>
        <w:t>и</w:t>
      </w:r>
      <w:r>
        <w:rPr>
          <w:spacing w:val="-18"/>
          <w:sz w:val="28"/>
        </w:rPr>
        <w:t xml:space="preserve"> </w:t>
      </w:r>
      <w:r>
        <w:rPr>
          <w:sz w:val="28"/>
        </w:rPr>
        <w:t>геометрические</w:t>
      </w:r>
      <w:r>
        <w:rPr>
          <w:spacing w:val="-13"/>
          <w:sz w:val="28"/>
        </w:rPr>
        <w:t xml:space="preserve"> </w:t>
      </w:r>
      <w:r>
        <w:rPr>
          <w:spacing w:val="-2"/>
          <w:sz w:val="28"/>
        </w:rPr>
        <w:t>фигуры.</w:t>
      </w:r>
    </w:p>
    <w:p>
      <w:pPr>
        <w:sectPr>
          <w:footerReference w:type="default" r:id="rId298"/>
          <w:footerReference w:type="first" r:id="rId299"/>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4"/>
          <w:numId w:val="48"/>
        </w:numPr>
        <w:tabs>
          <w:tab w:val="clear" w:pos="720"/>
          <w:tab w:val="left" w:pos="2732" w:leader="none"/>
        </w:tabs>
        <w:spacing w:lineRule="auto" w:line="348" w:before="163" w:after="0"/>
        <w:ind w:left="973" w:right="613" w:firstLine="710"/>
        <w:rPr>
          <w:sz w:val="28"/>
        </w:rPr>
      </w:pPr>
      <w:r>
        <w:rPr>
          <w:sz w:val="28"/>
        </w:rPr>
        <w:t>Распознавание и изображение геометрических фигур: точка, прямая, прямой угол, ломаная, многоугольник. Построение отрезка заданной</w:t>
      </w:r>
    </w:p>
    <w:p>
      <w:pPr>
        <w:pStyle w:val="Style14"/>
        <w:spacing w:before="65" w:after="0"/>
        <w:ind w:left="973" w:right="0" w:hanging="0"/>
        <w:jc w:val="left"/>
        <w:rPr>
          <w:spacing w:val="-2"/>
        </w:rPr>
      </w:pPr>
      <w:r>
        <w:rPr>
          <w:spacing w:val="-2"/>
        </w:rPr>
        <w:t>длины</w:t>
      </w:r>
    </w:p>
    <w:p>
      <w:pPr>
        <w:pStyle w:val="Style14"/>
        <w:spacing w:lineRule="auto" w:line="360" w:before="164" w:after="0"/>
        <w:ind w:left="973" w:right="609" w:hanging="0"/>
        <w:rPr/>
      </w:pPr>
      <w:r>
        <w:rPr/>
        <w:t>с</w:t>
      </w:r>
      <w:r>
        <w:rPr>
          <w:spacing w:val="69"/>
          <w:w w:val="150"/>
        </w:rPr>
        <w:t xml:space="preserve"> </w:t>
      </w:r>
      <w:r>
        <w:rPr/>
        <w:t>помощью</w:t>
      </w:r>
      <w:r>
        <w:rPr>
          <w:spacing w:val="40"/>
        </w:rPr>
        <w:t xml:space="preserve">  </w:t>
      </w:r>
      <w:r>
        <w:rPr/>
        <w:t>линейки.</w:t>
      </w:r>
      <w:r>
        <w:rPr>
          <w:spacing w:val="57"/>
        </w:rPr>
        <w:t xml:space="preserve">  </w:t>
      </w:r>
      <w:r>
        <w:rPr/>
        <w:t>Изображение</w:t>
      </w:r>
      <w:r>
        <w:rPr>
          <w:spacing w:val="57"/>
        </w:rPr>
        <w:t xml:space="preserve">  </w:t>
      </w:r>
      <w:r>
        <w:rPr/>
        <w:t>на</w:t>
      </w:r>
      <w:r>
        <w:rPr>
          <w:spacing w:val="40"/>
        </w:rPr>
        <w:t xml:space="preserve">  </w:t>
      </w:r>
      <w:r>
        <w:rPr/>
        <w:t>клетчатой</w:t>
      </w:r>
      <w:r>
        <w:rPr>
          <w:spacing w:val="40"/>
        </w:rPr>
        <w:t xml:space="preserve">  </w:t>
      </w:r>
      <w:r>
        <w:rPr/>
        <w:t>бумаге</w:t>
      </w:r>
      <w:r>
        <w:rPr>
          <w:spacing w:val="40"/>
        </w:rPr>
        <w:t xml:space="preserve">  </w:t>
      </w:r>
      <w:r>
        <w:rPr/>
        <w:t>прямоугольника</w:t>
      </w:r>
      <w:r>
        <w:rPr>
          <w:spacing w:val="40"/>
        </w:rPr>
        <w:t xml:space="preserve"> </w:t>
      </w:r>
      <w:r>
        <w:rPr/>
        <w:t>с заданными длинами сторон, квадрата с заданной длиной стороны. Длина ломаной. Измерение периметра изображенного прямоугольника</w:t>
      </w:r>
      <w:r>
        <w:rPr>
          <w:spacing w:val="40"/>
        </w:rPr>
        <w:t xml:space="preserve"> </w:t>
      </w:r>
      <w:r>
        <w:rPr/>
        <w:t>(квадрата),</w:t>
      </w:r>
      <w:r>
        <w:rPr>
          <w:spacing w:val="40"/>
        </w:rPr>
        <w:t xml:space="preserve"> </w:t>
      </w:r>
      <w:r>
        <w:rPr/>
        <w:t>запись результата измерения в сантиметрах.</w:t>
      </w:r>
    </w:p>
    <w:p>
      <w:pPr>
        <w:pStyle w:val="ListParagraph"/>
        <w:numPr>
          <w:ilvl w:val="3"/>
          <w:numId w:val="48"/>
        </w:numPr>
        <w:tabs>
          <w:tab w:val="clear" w:pos="720"/>
          <w:tab w:val="left" w:pos="2523" w:leader="none"/>
        </w:tabs>
        <w:spacing w:lineRule="exact" w:line="317"/>
        <w:ind w:left="2523" w:right="0" w:hanging="840"/>
        <w:rPr>
          <w:sz w:val="28"/>
        </w:rPr>
      </w:pPr>
      <w:r>
        <w:rPr>
          <w:spacing w:val="-2"/>
          <w:sz w:val="28"/>
        </w:rPr>
        <w:t>Математическая</w:t>
      </w:r>
      <w:r>
        <w:rPr>
          <w:spacing w:val="-5"/>
          <w:sz w:val="28"/>
        </w:rPr>
        <w:t xml:space="preserve"> </w:t>
      </w:r>
      <w:r>
        <w:rPr>
          <w:spacing w:val="-2"/>
          <w:sz w:val="28"/>
        </w:rPr>
        <w:t>информация.</w:t>
      </w:r>
    </w:p>
    <w:p>
      <w:pPr>
        <w:pStyle w:val="ListParagraph"/>
        <w:numPr>
          <w:ilvl w:val="4"/>
          <w:numId w:val="48"/>
        </w:numPr>
        <w:tabs>
          <w:tab w:val="clear" w:pos="720"/>
          <w:tab w:val="left" w:pos="2732" w:leader="none"/>
        </w:tabs>
        <w:spacing w:lineRule="auto" w:line="360" w:before="170" w:after="0"/>
        <w:ind w:left="973" w:right="597" w:firstLine="710"/>
        <w:rPr>
          <w:sz w:val="28"/>
        </w:rPr>
      </w:pPr>
      <w:r>
        <w:rPr>
          <w:sz w:val="28"/>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pPr>
        <w:pStyle w:val="ListParagraph"/>
        <w:numPr>
          <w:ilvl w:val="4"/>
          <w:numId w:val="48"/>
        </w:numPr>
        <w:tabs>
          <w:tab w:val="clear" w:pos="720"/>
          <w:tab w:val="left" w:pos="2732" w:leader="none"/>
        </w:tabs>
        <w:spacing w:lineRule="auto" w:line="360"/>
        <w:ind w:left="973" w:right="611" w:firstLine="710"/>
        <w:rPr>
          <w:sz w:val="28"/>
        </w:rPr>
      </w:pPr>
      <w:r>
        <w:rPr>
          <w:sz w:val="28"/>
        </w:rPr>
        <w:t>Верные (истинные) и неверные (ложные) утверждения,</w:t>
      </w:r>
      <w:r>
        <w:rPr>
          <w:spacing w:val="40"/>
          <w:sz w:val="28"/>
        </w:rPr>
        <w:t xml:space="preserve"> </w:t>
      </w:r>
      <w:r>
        <w:rPr>
          <w:sz w:val="28"/>
        </w:rPr>
        <w:t xml:space="preserve">содержащие количественные, пространственные отношения, зависимости между </w:t>
      </w:r>
      <w:r>
        <w:rPr>
          <w:spacing w:val="-2"/>
          <w:sz w:val="28"/>
        </w:rPr>
        <w:t>числами</w:t>
      </w:r>
    </w:p>
    <w:p>
      <w:pPr>
        <w:pStyle w:val="Style14"/>
        <w:ind w:left="973" w:right="0" w:hanging="0"/>
        <w:rPr/>
      </w:pPr>
      <w:r>
        <w:rPr/>
        <w:t>или</w:t>
      </w:r>
      <w:r>
        <w:rPr>
          <w:spacing w:val="27"/>
        </w:rPr>
        <w:t xml:space="preserve">  </w:t>
      </w:r>
      <w:r>
        <w:rPr/>
        <w:t>величинами.</w:t>
      </w:r>
      <w:r>
        <w:rPr>
          <w:spacing w:val="64"/>
        </w:rPr>
        <w:t xml:space="preserve">  </w:t>
      </w:r>
      <w:r>
        <w:rPr/>
        <w:t>Конструирование</w:t>
      </w:r>
      <w:r>
        <w:rPr>
          <w:spacing w:val="63"/>
        </w:rPr>
        <w:t xml:space="preserve">  </w:t>
      </w:r>
      <w:r>
        <w:rPr/>
        <w:t>утверждений</w:t>
      </w:r>
      <w:r>
        <w:rPr>
          <w:spacing w:val="64"/>
        </w:rPr>
        <w:t xml:space="preserve">  </w:t>
      </w:r>
      <w:r>
        <w:rPr/>
        <w:t>с</w:t>
      </w:r>
      <w:r>
        <w:rPr>
          <w:spacing w:val="64"/>
        </w:rPr>
        <w:t xml:space="preserve">  </w:t>
      </w:r>
      <w:r>
        <w:rPr/>
        <w:t>использованием</w:t>
      </w:r>
      <w:r>
        <w:rPr>
          <w:spacing w:val="65"/>
        </w:rPr>
        <w:t xml:space="preserve">  </w:t>
      </w:r>
      <w:r>
        <w:rPr>
          <w:spacing w:val="-4"/>
        </w:rPr>
        <w:t>слов</w:t>
      </w:r>
    </w:p>
    <w:p>
      <w:pPr>
        <w:pStyle w:val="Style14"/>
        <w:spacing w:before="156" w:after="0"/>
        <w:ind w:left="973" w:right="0" w:hanging="0"/>
        <w:rPr/>
      </w:pPr>
      <w:r>
        <w:rPr/>
        <w:t>«каждый»,</w:t>
      </w:r>
      <w:r>
        <w:rPr>
          <w:spacing w:val="-10"/>
        </w:rPr>
        <w:t xml:space="preserve"> </w:t>
      </w:r>
      <w:r>
        <w:rPr>
          <w:spacing w:val="-2"/>
        </w:rPr>
        <w:t>«все».</w:t>
      </w:r>
    </w:p>
    <w:p>
      <w:pPr>
        <w:pStyle w:val="ListParagraph"/>
        <w:numPr>
          <w:ilvl w:val="4"/>
          <w:numId w:val="48"/>
        </w:numPr>
        <w:tabs>
          <w:tab w:val="clear" w:pos="720"/>
          <w:tab w:val="left" w:pos="2732" w:leader="none"/>
        </w:tabs>
        <w:spacing w:lineRule="auto" w:line="360" w:before="164" w:after="0"/>
        <w:ind w:left="973" w:right="613" w:firstLine="710"/>
        <w:rPr>
          <w:sz w:val="28"/>
        </w:rPr>
      </w:pPr>
      <w:r>
        <w:rPr>
          <w:sz w:val="28"/>
        </w:rPr>
        <w:t>Работа</w:t>
      </w:r>
      <w:r>
        <w:rPr>
          <w:spacing w:val="80"/>
          <w:sz w:val="28"/>
        </w:rPr>
        <w:t xml:space="preserve"> </w:t>
      </w:r>
      <w:r>
        <w:rPr>
          <w:sz w:val="28"/>
        </w:rPr>
        <w:t>с</w:t>
      </w:r>
      <w:r>
        <w:rPr>
          <w:spacing w:val="80"/>
          <w:sz w:val="28"/>
        </w:rPr>
        <w:t xml:space="preserve"> </w:t>
      </w:r>
      <w:r>
        <w:rPr>
          <w:sz w:val="28"/>
        </w:rPr>
        <w:t>таблицами:</w:t>
      </w:r>
      <w:r>
        <w:rPr>
          <w:spacing w:val="80"/>
          <w:sz w:val="28"/>
        </w:rPr>
        <w:t xml:space="preserve"> </w:t>
      </w:r>
      <w:r>
        <w:rPr>
          <w:sz w:val="28"/>
        </w:rPr>
        <w:t>извлечение</w:t>
      </w:r>
      <w:r>
        <w:rPr>
          <w:spacing w:val="80"/>
          <w:sz w:val="28"/>
        </w:rPr>
        <w:t xml:space="preserve"> </w:t>
      </w:r>
      <w:r>
        <w:rPr>
          <w:sz w:val="28"/>
        </w:rPr>
        <w:t>и</w:t>
      </w:r>
      <w:r>
        <w:rPr>
          <w:spacing w:val="40"/>
          <w:sz w:val="28"/>
        </w:rPr>
        <w:t xml:space="preserve">  </w:t>
      </w:r>
      <w:r>
        <w:rPr>
          <w:sz w:val="28"/>
        </w:rPr>
        <w:t>использование</w:t>
      </w:r>
      <w:r>
        <w:rPr>
          <w:spacing w:val="40"/>
          <w:sz w:val="28"/>
        </w:rPr>
        <w:t xml:space="preserve">  </w:t>
      </w:r>
      <w:r>
        <w:rPr>
          <w:sz w:val="28"/>
        </w:rPr>
        <w:t>для</w:t>
      </w:r>
      <w:r>
        <w:rPr>
          <w:spacing w:val="40"/>
          <w:sz w:val="28"/>
        </w:rPr>
        <w:t xml:space="preserve">  </w:t>
      </w:r>
      <w:r>
        <w:rPr>
          <w:sz w:val="28"/>
        </w:rPr>
        <w:t>ответа на вопрос информации, представленной в таблице (например, таблицы сложения, умножения, графика дежурств).</w:t>
      </w:r>
    </w:p>
    <w:p>
      <w:pPr>
        <w:pStyle w:val="ListParagraph"/>
        <w:numPr>
          <w:ilvl w:val="4"/>
          <w:numId w:val="48"/>
        </w:numPr>
        <w:tabs>
          <w:tab w:val="clear" w:pos="720"/>
          <w:tab w:val="left" w:pos="2732" w:leader="none"/>
        </w:tabs>
        <w:spacing w:lineRule="auto" w:line="362" w:before="3" w:after="0"/>
        <w:ind w:left="973" w:right="619" w:firstLine="710"/>
        <w:rPr>
          <w:sz w:val="28"/>
        </w:rPr>
      </w:pPr>
      <w:r>
        <w:rPr>
          <w:sz w:val="28"/>
        </w:rPr>
        <w:t>Внесение данных в таблицу, дополнение моделей (схем, изображений) готовыми числовыми данными.</w:t>
      </w:r>
    </w:p>
    <w:p>
      <w:pPr>
        <w:pStyle w:val="ListParagraph"/>
        <w:numPr>
          <w:ilvl w:val="4"/>
          <w:numId w:val="48"/>
        </w:numPr>
        <w:tabs>
          <w:tab w:val="clear" w:pos="720"/>
          <w:tab w:val="left" w:pos="2732" w:leader="none"/>
        </w:tabs>
        <w:spacing w:lineRule="auto" w:line="362"/>
        <w:ind w:left="973" w:right="616" w:firstLine="710"/>
        <w:rPr>
          <w:sz w:val="28"/>
        </w:rPr>
      </w:pPr>
      <w:r>
        <w:rPr>
          <w:sz w:val="28"/>
        </w:rPr>
        <w:t>Алгоритмы (приёмы, правила) устных и письменных вычислений, измерений и построения геометрических фигур.</w:t>
      </w:r>
    </w:p>
    <w:p>
      <w:pPr>
        <w:pStyle w:val="ListParagraph"/>
        <w:numPr>
          <w:ilvl w:val="4"/>
          <w:numId w:val="48"/>
        </w:numPr>
        <w:tabs>
          <w:tab w:val="clear" w:pos="720"/>
          <w:tab w:val="left" w:pos="2732" w:leader="none"/>
        </w:tabs>
        <w:spacing w:lineRule="auto" w:line="362"/>
        <w:ind w:left="973" w:right="617" w:firstLine="710"/>
        <w:rPr>
          <w:sz w:val="28"/>
        </w:rPr>
      </w:pPr>
      <w:r>
        <w:rPr>
          <w:sz w:val="28"/>
        </w:rPr>
        <w:t>Правила работы с электронными средствами обучения (электронной формой учебника, компьютерными тренажёрами).</w:t>
      </w:r>
    </w:p>
    <w:p>
      <w:pPr>
        <w:sectPr>
          <w:footerReference w:type="default" r:id="rId300"/>
          <w:footerReference w:type="first" r:id="rId301"/>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48"/>
        </w:numPr>
        <w:tabs>
          <w:tab w:val="clear" w:pos="720"/>
          <w:tab w:val="left" w:pos="2523" w:leader="none"/>
        </w:tabs>
        <w:spacing w:lineRule="auto" w:line="360"/>
        <w:ind w:left="973" w:right="607" w:firstLine="710"/>
        <w:rPr>
          <w:sz w:val="28"/>
        </w:rPr>
      </w:pPr>
      <w:r>
        <w:rPr>
          <w:sz w:val="28"/>
        </w:rPr>
        <w:t>Изучение</w:t>
      </w:r>
      <w:r>
        <w:rPr>
          <w:spacing w:val="40"/>
          <w:sz w:val="28"/>
        </w:rPr>
        <w:t xml:space="preserve">  </w:t>
      </w:r>
      <w:r>
        <w:rPr>
          <w:sz w:val="28"/>
        </w:rPr>
        <w:t>математики</w:t>
      </w:r>
      <w:r>
        <w:rPr>
          <w:spacing w:val="80"/>
          <w:sz w:val="28"/>
        </w:rPr>
        <w:t xml:space="preserve">  </w:t>
      </w:r>
      <w:r>
        <w:rPr>
          <w:sz w:val="28"/>
        </w:rPr>
        <w:t>во</w:t>
      </w:r>
      <w:r>
        <w:rPr>
          <w:spacing w:val="80"/>
          <w:sz w:val="28"/>
        </w:rPr>
        <w:t xml:space="preserve">  </w:t>
      </w:r>
      <w:r>
        <w:rPr>
          <w:sz w:val="28"/>
        </w:rPr>
        <w:t>2</w:t>
      </w:r>
      <w:r>
        <w:rPr>
          <w:spacing w:val="80"/>
          <w:sz w:val="28"/>
        </w:rPr>
        <w:t xml:space="preserve">  </w:t>
      </w:r>
      <w:r>
        <w:rPr>
          <w:sz w:val="28"/>
        </w:rPr>
        <w:t>классе</w:t>
      </w:r>
      <w:r>
        <w:rPr>
          <w:spacing w:val="80"/>
          <w:sz w:val="28"/>
        </w:rPr>
        <w:t xml:space="preserve">  </w:t>
      </w:r>
      <w:r>
        <w:rPr>
          <w:sz w:val="28"/>
        </w:rPr>
        <w:t>способствует</w:t>
      </w:r>
      <w:r>
        <w:rPr>
          <w:spacing w:val="80"/>
          <w:sz w:val="28"/>
        </w:rPr>
        <w:t xml:space="preserve">  </w:t>
      </w:r>
      <w:r>
        <w:rPr>
          <w:sz w:val="28"/>
        </w:rPr>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ListParagraph"/>
        <w:numPr>
          <w:ilvl w:val="4"/>
          <w:numId w:val="48"/>
        </w:numPr>
        <w:tabs>
          <w:tab w:val="clear" w:pos="720"/>
          <w:tab w:val="left" w:pos="2732" w:leader="none"/>
        </w:tabs>
        <w:spacing w:lineRule="auto" w:line="360" w:before="65" w:after="0"/>
        <w:ind w:left="973" w:right="613" w:firstLine="710"/>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pStyle w:val="Style14"/>
        <w:tabs>
          <w:tab w:val="clear" w:pos="720"/>
          <w:tab w:val="left" w:pos="3219" w:leader="none"/>
          <w:tab w:val="left" w:pos="5396" w:leader="none"/>
          <w:tab w:val="left" w:pos="6974" w:leader="none"/>
          <w:tab w:val="left" w:pos="8851" w:leader="none"/>
        </w:tabs>
        <w:spacing w:lineRule="auto" w:line="362" w:before="4" w:after="0"/>
        <w:ind w:left="973" w:right="615" w:firstLine="710"/>
        <w:jc w:val="left"/>
        <w:rPr/>
      </w:pPr>
      <w:r>
        <w:rPr>
          <w:spacing w:val="-2"/>
        </w:rPr>
        <w:t>наблюдать</w:t>
      </w:r>
      <w:r>
        <w:rPr/>
        <w:tab/>
      </w:r>
      <w:r>
        <w:rPr>
          <w:spacing w:val="-2"/>
        </w:rPr>
        <w:t>математические</w:t>
      </w:r>
      <w:r>
        <w:rPr/>
        <w:tab/>
      </w:r>
      <w:r>
        <w:rPr>
          <w:spacing w:val="-2"/>
        </w:rPr>
        <w:t>отношения</w:t>
      </w:r>
      <w:r>
        <w:rPr/>
        <w:tab/>
      </w:r>
      <w:r>
        <w:rPr>
          <w:spacing w:val="-2"/>
        </w:rPr>
        <w:t>(часть–целое,</w:t>
      </w:r>
      <w:r>
        <w:rPr/>
        <w:tab/>
      </w:r>
      <w:r>
        <w:rPr>
          <w:spacing w:val="-2"/>
        </w:rPr>
        <w:t xml:space="preserve">больше–меньше) </w:t>
      </w:r>
      <w:r>
        <w:rPr/>
        <w:t>в окружающем мире;</w:t>
      </w:r>
    </w:p>
    <w:p>
      <w:pPr>
        <w:pStyle w:val="Style14"/>
        <w:spacing w:lineRule="auto" w:line="362"/>
        <w:ind w:left="973" w:right="620" w:firstLine="710"/>
        <w:jc w:val="left"/>
        <w:rPr/>
      </w:pPr>
      <w:r>
        <w:rPr/>
        <w:t>характеризовать назначение и использовать простейшие измерительные приборы (сантиметровая лента, весы);</w:t>
      </w:r>
    </w:p>
    <w:p>
      <w:pPr>
        <w:pStyle w:val="Style14"/>
        <w:tabs>
          <w:tab w:val="clear" w:pos="720"/>
          <w:tab w:val="left" w:pos="3217" w:leader="none"/>
          <w:tab w:val="left" w:pos="4316" w:leader="none"/>
          <w:tab w:val="left" w:pos="5615" w:leader="none"/>
          <w:tab w:val="left" w:pos="6676" w:leader="none"/>
          <w:tab w:val="left" w:pos="7943" w:leader="none"/>
          <w:tab w:val="left" w:pos="10061" w:leader="none"/>
        </w:tabs>
        <w:spacing w:lineRule="auto" w:line="348"/>
        <w:ind w:left="973" w:right="627" w:firstLine="710"/>
        <w:jc w:val="left"/>
        <w:rPr/>
      </w:pPr>
      <w:r>
        <w:rPr>
          <w:spacing w:val="-2"/>
        </w:rPr>
        <w:t>сравнивать</w:t>
      </w:r>
      <w:r>
        <w:rPr/>
        <w:tab/>
      </w:r>
      <w:r>
        <w:rPr>
          <w:spacing w:val="-2"/>
        </w:rPr>
        <w:t>группы</w:t>
      </w:r>
      <w:r>
        <w:rPr/>
        <w:tab/>
      </w:r>
      <w:r>
        <w:rPr>
          <w:spacing w:val="-2"/>
        </w:rPr>
        <w:t>объектов</w:t>
      </w:r>
      <w:r>
        <w:rPr/>
        <w:tab/>
      </w:r>
      <w:r>
        <w:rPr>
          <w:spacing w:val="-2"/>
        </w:rPr>
        <w:t>(чисел,</w:t>
      </w:r>
      <w:r>
        <w:rPr/>
        <w:tab/>
      </w:r>
      <w:r>
        <w:rPr>
          <w:spacing w:val="-2"/>
        </w:rPr>
        <w:t>величин,</w:t>
      </w:r>
      <w:r>
        <w:rPr/>
        <w:tab/>
      </w:r>
      <w:r>
        <w:rPr>
          <w:spacing w:val="-2"/>
        </w:rPr>
        <w:t>геометрических</w:t>
      </w:r>
      <w:r>
        <w:rPr/>
        <w:tab/>
      </w:r>
      <w:r>
        <w:rPr>
          <w:spacing w:val="-2"/>
        </w:rPr>
        <w:t xml:space="preserve">фигур) </w:t>
      </w:r>
      <w:r>
        <w:rPr/>
        <w:t>по самостоятельно выбранному основанию;</w:t>
      </w:r>
    </w:p>
    <w:p>
      <w:pPr>
        <w:pStyle w:val="Style14"/>
        <w:tabs>
          <w:tab w:val="clear" w:pos="720"/>
          <w:tab w:val="left" w:pos="3803" w:leader="none"/>
          <w:tab w:val="left" w:pos="6743" w:leader="none"/>
          <w:tab w:val="left" w:pos="8273" w:leader="none"/>
          <w:tab w:val="left" w:pos="9650" w:leader="none"/>
        </w:tabs>
        <w:spacing w:lineRule="auto" w:line="348"/>
        <w:ind w:left="973" w:right="626" w:firstLine="710"/>
        <w:jc w:val="left"/>
        <w:rPr/>
      </w:pPr>
      <w:r>
        <w:rPr>
          <w:spacing w:val="-2"/>
        </w:rPr>
        <w:t>распределять</w:t>
      </w:r>
      <w:r>
        <w:rPr/>
        <w:tab/>
      </w:r>
      <w:r>
        <w:rPr>
          <w:spacing w:val="-2"/>
        </w:rPr>
        <w:t>(классифицировать)</w:t>
      </w:r>
      <w:r>
        <w:rPr/>
        <w:tab/>
      </w:r>
      <w:r>
        <w:rPr>
          <w:spacing w:val="-2"/>
        </w:rPr>
        <w:t>объекты</w:t>
      </w:r>
      <w:r>
        <w:rPr/>
        <w:tab/>
      </w:r>
      <w:r>
        <w:rPr>
          <w:spacing w:val="-2"/>
        </w:rPr>
        <w:t>(числа,</w:t>
      </w:r>
      <w:r>
        <w:rPr/>
        <w:tab/>
      </w:r>
      <w:r>
        <w:rPr>
          <w:spacing w:val="-2"/>
        </w:rPr>
        <w:t xml:space="preserve">величины, </w:t>
      </w:r>
      <w:r>
        <w:rPr/>
        <w:t>геометрические фигуры, текстовые задачи в одно действие) на группы;</w:t>
      </w:r>
    </w:p>
    <w:p>
      <w:pPr>
        <w:pStyle w:val="Style14"/>
        <w:spacing w:lineRule="exact" w:line="320"/>
        <w:ind w:left="1683" w:right="0" w:hanging="0"/>
        <w:jc w:val="left"/>
        <w:rPr/>
      </w:pPr>
      <w:r>
        <w:rPr/>
        <w:t>находить</w:t>
      </w:r>
      <w:r>
        <w:rPr>
          <w:spacing w:val="-11"/>
        </w:rPr>
        <w:t xml:space="preserve"> </w:t>
      </w:r>
      <w:r>
        <w:rPr/>
        <w:t>модели</w:t>
      </w:r>
      <w:r>
        <w:rPr>
          <w:spacing w:val="-8"/>
        </w:rPr>
        <w:t xml:space="preserve"> </w:t>
      </w:r>
      <w:r>
        <w:rPr/>
        <w:t>геометрических</w:t>
      </w:r>
      <w:r>
        <w:rPr>
          <w:spacing w:val="-11"/>
        </w:rPr>
        <w:t xml:space="preserve"> </w:t>
      </w:r>
      <w:r>
        <w:rPr/>
        <w:t>фигур</w:t>
      </w:r>
      <w:r>
        <w:rPr>
          <w:spacing w:val="-8"/>
        </w:rPr>
        <w:t xml:space="preserve"> </w:t>
      </w:r>
      <w:r>
        <w:rPr/>
        <w:t>в</w:t>
      </w:r>
      <w:r>
        <w:rPr>
          <w:spacing w:val="-11"/>
        </w:rPr>
        <w:t xml:space="preserve"> </w:t>
      </w:r>
      <w:r>
        <w:rPr/>
        <w:t>окружающем</w:t>
      </w:r>
      <w:r>
        <w:rPr>
          <w:spacing w:val="-7"/>
        </w:rPr>
        <w:t xml:space="preserve"> </w:t>
      </w:r>
      <w:r>
        <w:rPr>
          <w:spacing w:val="-2"/>
        </w:rPr>
        <w:t>мире;</w:t>
      </w:r>
    </w:p>
    <w:p>
      <w:pPr>
        <w:pStyle w:val="Style14"/>
        <w:spacing w:lineRule="auto" w:line="348" w:before="161" w:after="0"/>
        <w:jc w:val="left"/>
        <w:rPr/>
      </w:pPr>
      <w:r>
        <w:rPr/>
        <w:t>вести</w:t>
      </w:r>
      <w:r>
        <w:rPr>
          <w:spacing w:val="34"/>
        </w:rPr>
        <w:t xml:space="preserve"> </w:t>
      </w:r>
      <w:r>
        <w:rPr/>
        <w:t>поиск различных решений</w:t>
      </w:r>
      <w:r>
        <w:rPr>
          <w:spacing w:val="36"/>
        </w:rPr>
        <w:t xml:space="preserve"> </w:t>
      </w:r>
      <w:r>
        <w:rPr/>
        <w:t>задачи</w:t>
      </w:r>
      <w:r>
        <w:rPr>
          <w:spacing w:val="35"/>
        </w:rPr>
        <w:t xml:space="preserve"> </w:t>
      </w:r>
      <w:r>
        <w:rPr/>
        <w:t>(расчётной,</w:t>
      </w:r>
      <w:r>
        <w:rPr>
          <w:spacing w:val="37"/>
        </w:rPr>
        <w:t xml:space="preserve"> </w:t>
      </w:r>
      <w:r>
        <w:rPr/>
        <w:t>с</w:t>
      </w:r>
      <w:r>
        <w:rPr>
          <w:spacing w:val="34"/>
        </w:rPr>
        <w:t xml:space="preserve"> </w:t>
      </w:r>
      <w:r>
        <w:rPr/>
        <w:t xml:space="preserve">геометрическим </w:t>
      </w:r>
      <w:r>
        <w:rPr>
          <w:spacing w:val="-2"/>
        </w:rPr>
        <w:t>содержанием);</w:t>
      </w:r>
    </w:p>
    <w:p>
      <w:pPr>
        <w:pStyle w:val="Style14"/>
        <w:spacing w:lineRule="auto" w:line="348" w:before="5" w:after="0"/>
        <w:jc w:val="left"/>
        <w:rPr/>
      </w:pPr>
      <w:r>
        <w:rPr/>
        <w:t>воспроизводить порядок выполнения</w:t>
      </w:r>
      <w:r>
        <w:rPr>
          <w:spacing w:val="35"/>
        </w:rPr>
        <w:t xml:space="preserve"> </w:t>
      </w:r>
      <w:r>
        <w:rPr/>
        <w:t>действий в числовом</w:t>
      </w:r>
      <w:r>
        <w:rPr>
          <w:spacing w:val="39"/>
        </w:rPr>
        <w:t xml:space="preserve"> </w:t>
      </w:r>
      <w:r>
        <w:rPr/>
        <w:t>выражении, содержащем действия сложения и вычитания (со скобками или без скобок);</w:t>
      </w:r>
    </w:p>
    <w:p>
      <w:pPr>
        <w:pStyle w:val="Style14"/>
        <w:tabs>
          <w:tab w:val="clear" w:pos="720"/>
          <w:tab w:val="left" w:pos="3812" w:leader="none"/>
          <w:tab w:val="left" w:pos="5788" w:leader="none"/>
          <w:tab w:val="left" w:pos="6993" w:leader="none"/>
          <w:tab w:val="left" w:pos="9379" w:leader="none"/>
        </w:tabs>
        <w:spacing w:lineRule="auto" w:line="362" w:before="3" w:after="0"/>
        <w:ind w:left="973" w:right="634" w:firstLine="710"/>
        <w:jc w:val="left"/>
        <w:rPr/>
      </w:pPr>
      <w:r>
        <w:rPr>
          <w:spacing w:val="-2"/>
        </w:rPr>
        <w:t>устанавливать</w:t>
      </w:r>
      <w:r>
        <w:rPr/>
        <w:tab/>
      </w:r>
      <w:r>
        <w:rPr>
          <w:spacing w:val="-2"/>
        </w:rPr>
        <w:t>соответствие</w:t>
      </w:r>
      <w:r>
        <w:rPr/>
        <w:tab/>
      </w:r>
      <w:r>
        <w:rPr>
          <w:spacing w:val="-2"/>
        </w:rPr>
        <w:t>между</w:t>
      </w:r>
      <w:r>
        <w:rPr/>
        <w:tab/>
      </w:r>
      <w:r>
        <w:rPr>
          <w:spacing w:val="-2"/>
        </w:rPr>
        <w:t>математическим</w:t>
      </w:r>
      <w:r>
        <w:rPr/>
        <w:tab/>
      </w:r>
      <w:r>
        <w:rPr>
          <w:spacing w:val="-2"/>
        </w:rPr>
        <w:t xml:space="preserve">выражением </w:t>
      </w:r>
      <w:r>
        <w:rPr/>
        <w:t>и его текстовым описанием;</w:t>
      </w:r>
    </w:p>
    <w:p>
      <w:pPr>
        <w:pStyle w:val="Style14"/>
        <w:spacing w:lineRule="exact" w:line="310"/>
        <w:ind w:left="1683" w:right="0" w:hanging="0"/>
        <w:jc w:val="left"/>
        <w:rPr/>
      </w:pPr>
      <w:r>
        <w:rPr/>
        <w:t>подбирать</w:t>
      </w:r>
      <w:r>
        <w:rPr>
          <w:spacing w:val="-20"/>
        </w:rPr>
        <w:t xml:space="preserve"> </w:t>
      </w:r>
      <w:r>
        <w:rPr/>
        <w:t>примеры,</w:t>
      </w:r>
      <w:r>
        <w:rPr>
          <w:spacing w:val="-16"/>
        </w:rPr>
        <w:t xml:space="preserve"> </w:t>
      </w:r>
      <w:r>
        <w:rPr/>
        <w:t>подтверждающие</w:t>
      </w:r>
      <w:r>
        <w:rPr>
          <w:spacing w:val="-15"/>
        </w:rPr>
        <w:t xml:space="preserve"> </w:t>
      </w:r>
      <w:r>
        <w:rPr/>
        <w:t>суждение,</w:t>
      </w:r>
      <w:r>
        <w:rPr>
          <w:spacing w:val="-13"/>
        </w:rPr>
        <w:t xml:space="preserve"> </w:t>
      </w:r>
      <w:r>
        <w:rPr/>
        <w:t>вывод,</w:t>
      </w:r>
      <w:r>
        <w:rPr>
          <w:spacing w:val="-15"/>
        </w:rPr>
        <w:t xml:space="preserve"> </w:t>
      </w:r>
      <w:r>
        <w:rPr>
          <w:spacing w:val="-2"/>
        </w:rPr>
        <w:t>ответ.</w:t>
      </w:r>
    </w:p>
    <w:p>
      <w:pPr>
        <w:pStyle w:val="ListParagraph"/>
        <w:numPr>
          <w:ilvl w:val="4"/>
          <w:numId w:val="48"/>
        </w:numPr>
        <w:tabs>
          <w:tab w:val="clear" w:pos="720"/>
          <w:tab w:val="left" w:pos="2732" w:leader="none"/>
        </w:tabs>
        <w:spacing w:lineRule="auto" w:line="360" w:before="168" w:after="0"/>
        <w:ind w:left="973" w:right="606" w:firstLine="710"/>
        <w:rPr>
          <w:sz w:val="28"/>
        </w:rPr>
      </w:pPr>
      <w:r>
        <w:rPr>
          <w:sz w:val="28"/>
        </w:rPr>
        <w:t xml:space="preserve">У обучающегося будут сформированы следующие информационные действия как часть познавательных универсальных учебных </w:t>
      </w:r>
      <w:r>
        <w:rPr>
          <w:spacing w:val="-2"/>
          <w:sz w:val="28"/>
        </w:rPr>
        <w:t>действий:</w:t>
      </w:r>
    </w:p>
    <w:p>
      <w:pPr>
        <w:pStyle w:val="Style14"/>
        <w:tabs>
          <w:tab w:val="clear" w:pos="720"/>
          <w:tab w:val="left" w:pos="3063" w:leader="none"/>
          <w:tab w:val="left" w:pos="3433" w:leader="none"/>
          <w:tab w:val="left" w:pos="5233" w:leader="none"/>
          <w:tab w:val="left" w:pos="7094" w:leader="none"/>
          <w:tab w:val="left" w:pos="9276" w:leader="none"/>
          <w:tab w:val="left" w:pos="9626" w:leader="none"/>
        </w:tabs>
        <w:spacing w:lineRule="auto" w:line="348" w:before="1" w:after="0"/>
        <w:ind w:left="973" w:right="629" w:firstLine="710"/>
        <w:jc w:val="left"/>
        <w:rPr/>
      </w:pPr>
      <w:r>
        <w:rPr>
          <w:spacing w:val="-2"/>
        </w:rPr>
        <w:t>извлекать</w:t>
      </w:r>
      <w:r>
        <w:rPr/>
        <w:tab/>
      </w:r>
      <w:r>
        <w:rPr>
          <w:spacing w:val="-10"/>
        </w:rPr>
        <w:t>и</w:t>
      </w:r>
      <w:r>
        <w:rPr/>
        <w:tab/>
      </w:r>
      <w:r>
        <w:rPr>
          <w:spacing w:val="-2"/>
        </w:rPr>
        <w:t>использовать</w:t>
      </w:r>
      <w:r>
        <w:rPr/>
        <w:tab/>
      </w:r>
      <w:r>
        <w:rPr>
          <w:spacing w:val="-2"/>
        </w:rPr>
        <w:t>информацию,</w:t>
      </w:r>
      <w:r>
        <w:rPr/>
        <w:tab/>
      </w:r>
      <w:r>
        <w:rPr>
          <w:spacing w:val="-2"/>
        </w:rPr>
        <w:t>представленную</w:t>
      </w:r>
      <w:r>
        <w:rPr/>
        <w:tab/>
      </w:r>
      <w:r>
        <w:rPr>
          <w:spacing w:val="-10"/>
        </w:rPr>
        <w:t>в</w:t>
      </w:r>
      <w:r>
        <w:rPr/>
        <w:tab/>
      </w:r>
      <w:r>
        <w:rPr>
          <w:spacing w:val="-2"/>
        </w:rPr>
        <w:t xml:space="preserve">текстовой, </w:t>
      </w:r>
      <w:r>
        <w:rPr/>
        <w:t>графической (рисунок, схема, таблица) форме;</w:t>
      </w:r>
    </w:p>
    <w:p>
      <w:pPr>
        <w:pStyle w:val="Style14"/>
        <w:tabs>
          <w:tab w:val="clear" w:pos="720"/>
          <w:tab w:val="left" w:pos="3640" w:leader="none"/>
          <w:tab w:val="left" w:pos="4705" w:leader="none"/>
          <w:tab w:val="left" w:pos="6038" w:leader="none"/>
          <w:tab w:val="left" w:pos="7504" w:leader="none"/>
          <w:tab w:val="left" w:pos="8165" w:leader="none"/>
          <w:tab w:val="left" w:pos="9446" w:leader="none"/>
        </w:tabs>
        <w:spacing w:lineRule="auto" w:line="362" w:before="6" w:after="0"/>
        <w:ind w:left="973" w:right="614" w:firstLine="710"/>
        <w:jc w:val="left"/>
        <w:rPr/>
      </w:pPr>
      <w:r>
        <w:rPr>
          <w:spacing w:val="-2"/>
        </w:rPr>
        <w:t>устанавливать</w:t>
      </w:r>
      <w:r>
        <w:rPr/>
        <w:tab/>
      </w:r>
      <w:r>
        <w:rPr>
          <w:spacing w:val="-2"/>
        </w:rPr>
        <w:t>логику</w:t>
      </w:r>
      <w:r>
        <w:rPr/>
        <w:tab/>
      </w:r>
      <w:r>
        <w:rPr>
          <w:spacing w:val="-2"/>
        </w:rPr>
        <w:t>перебора</w:t>
      </w:r>
      <w:r>
        <w:rPr/>
        <w:tab/>
      </w:r>
      <w:r>
        <w:rPr>
          <w:spacing w:val="-2"/>
        </w:rPr>
        <w:t>вариантов</w:t>
      </w:r>
      <w:r>
        <w:rPr/>
        <w:tab/>
      </w:r>
      <w:r>
        <w:rPr>
          <w:spacing w:val="-4"/>
        </w:rPr>
        <w:t>для</w:t>
      </w:r>
      <w:r>
        <w:rPr/>
        <w:tab/>
      </w:r>
      <w:r>
        <w:rPr>
          <w:spacing w:val="-2"/>
        </w:rPr>
        <w:t>решения</w:t>
      </w:r>
      <w:r>
        <w:rPr/>
        <w:tab/>
      </w:r>
      <w:r>
        <w:rPr>
          <w:spacing w:val="-2"/>
        </w:rPr>
        <w:t xml:space="preserve">простейших </w:t>
      </w:r>
      <w:r>
        <w:rPr/>
        <w:t>комбинаторных задач;</w:t>
      </w:r>
    </w:p>
    <w:p>
      <w:pPr>
        <w:pStyle w:val="Style14"/>
        <w:spacing w:lineRule="exact" w:line="310"/>
        <w:ind w:left="1683" w:right="0" w:hanging="0"/>
        <w:jc w:val="left"/>
        <w:rPr/>
      </w:pPr>
      <w:r>
        <w:rPr/>
        <w:t>дополнять</w:t>
      </w:r>
      <w:r>
        <w:rPr>
          <w:spacing w:val="-15"/>
        </w:rPr>
        <w:t xml:space="preserve"> </w:t>
      </w:r>
      <w:r>
        <w:rPr/>
        <w:t>модели</w:t>
      </w:r>
      <w:r>
        <w:rPr>
          <w:spacing w:val="-14"/>
        </w:rPr>
        <w:t xml:space="preserve"> </w:t>
      </w:r>
      <w:r>
        <w:rPr/>
        <w:t>(схемы,</w:t>
      </w:r>
      <w:r>
        <w:rPr>
          <w:spacing w:val="-13"/>
        </w:rPr>
        <w:t xml:space="preserve"> </w:t>
      </w:r>
      <w:r>
        <w:rPr/>
        <w:t>изображения)</w:t>
      </w:r>
      <w:r>
        <w:rPr>
          <w:spacing w:val="-9"/>
        </w:rPr>
        <w:t xml:space="preserve"> </w:t>
      </w:r>
      <w:r>
        <w:rPr/>
        <w:t>готовыми</w:t>
      </w:r>
      <w:r>
        <w:rPr>
          <w:spacing w:val="-14"/>
        </w:rPr>
        <w:t xml:space="preserve"> </w:t>
      </w:r>
      <w:r>
        <w:rPr/>
        <w:t>числовыми</w:t>
      </w:r>
      <w:r>
        <w:rPr>
          <w:spacing w:val="-12"/>
        </w:rPr>
        <w:t xml:space="preserve"> </w:t>
      </w:r>
      <w:r>
        <w:rPr>
          <w:spacing w:val="-2"/>
        </w:rPr>
        <w:t>данными.</w:t>
      </w:r>
    </w:p>
    <w:p>
      <w:pPr>
        <w:pStyle w:val="ListParagraph"/>
        <w:numPr>
          <w:ilvl w:val="4"/>
          <w:numId w:val="48"/>
        </w:numPr>
        <w:tabs>
          <w:tab w:val="clear" w:pos="720"/>
          <w:tab w:val="left" w:pos="2732" w:leader="none"/>
          <w:tab w:val="left" w:pos="3195" w:leader="none"/>
          <w:tab w:val="left" w:pos="5192" w:leader="none"/>
          <w:tab w:val="left" w:pos="6138" w:leader="none"/>
          <w:tab w:val="left" w:pos="8184" w:leader="none"/>
          <w:tab w:val="left" w:pos="9823" w:leader="none"/>
        </w:tabs>
        <w:spacing w:lineRule="auto" w:line="362" w:before="165" w:after="0"/>
        <w:ind w:left="973" w:right="618" w:firstLine="710"/>
        <w:jc w:val="left"/>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следующие</w:t>
      </w:r>
      <w:r>
        <w:rPr>
          <w:sz w:val="28"/>
        </w:rPr>
        <w:tab/>
      </w:r>
      <w:r>
        <w:rPr>
          <w:spacing w:val="-2"/>
          <w:sz w:val="28"/>
        </w:rPr>
        <w:t xml:space="preserve">действия </w:t>
      </w:r>
      <w:r>
        <w:rPr>
          <w:sz w:val="28"/>
        </w:rPr>
        <w:t>общения как часть коммуникативных универсальных учебных действий:</w:t>
      </w:r>
    </w:p>
    <w:p>
      <w:pPr>
        <w:sectPr>
          <w:footerReference w:type="default" r:id="rId302"/>
          <w:footerReference w:type="first" r:id="rId30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0"/>
        <w:ind w:left="1683" w:right="0" w:hanging="0"/>
        <w:jc w:val="left"/>
        <w:rPr/>
      </w:pPr>
      <w:r>
        <w:rPr/>
        <w:t>комментировать</w:t>
      </w:r>
      <w:r>
        <w:rPr>
          <w:spacing w:val="-11"/>
        </w:rPr>
        <w:t xml:space="preserve"> </w:t>
      </w:r>
      <w:r>
        <w:rPr/>
        <w:t>ход</w:t>
      </w:r>
      <w:r>
        <w:rPr>
          <w:spacing w:val="-16"/>
        </w:rPr>
        <w:t xml:space="preserve"> </w:t>
      </w:r>
      <w:r>
        <w:rPr>
          <w:spacing w:val="-2"/>
        </w:rPr>
        <w:t>вычислений;</w:t>
      </w:r>
    </w:p>
    <w:p>
      <w:pPr>
        <w:pStyle w:val="Style14"/>
        <w:spacing w:lineRule="auto" w:line="362" w:before="65" w:after="0"/>
        <w:ind w:left="1683" w:right="628" w:hanging="0"/>
        <w:rPr/>
      </w:pPr>
      <w:r>
        <w:rPr/>
        <w:t>объяснять выбор величины, соответствующей ситуации измерения; составлять текстовую задачу с заданным отношением (готовым решением)</w:t>
      </w:r>
    </w:p>
    <w:p>
      <w:pPr>
        <w:pStyle w:val="Style14"/>
        <w:spacing w:lineRule="exact" w:line="312"/>
        <w:ind w:left="973" w:right="0" w:hanging="0"/>
        <w:rPr/>
      </w:pPr>
      <w:r>
        <w:rPr/>
        <w:t>по</w:t>
      </w:r>
      <w:r>
        <w:rPr>
          <w:spacing w:val="-7"/>
        </w:rPr>
        <w:t xml:space="preserve"> </w:t>
      </w:r>
      <w:r>
        <w:rPr>
          <w:spacing w:val="-2"/>
        </w:rPr>
        <w:t>образцу;</w:t>
      </w:r>
    </w:p>
    <w:p>
      <w:pPr>
        <w:pStyle w:val="Style14"/>
        <w:spacing w:lineRule="auto" w:line="360" w:before="168" w:after="0"/>
        <w:ind w:left="973" w:right="609" w:firstLine="710"/>
        <w:rPr/>
      </w:pPr>
      <w:r>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pPr>
        <w:pStyle w:val="Style14"/>
        <w:spacing w:lineRule="auto" w:line="362" w:before="1" w:after="0"/>
        <w:ind w:left="973" w:right="617" w:firstLine="710"/>
        <w:rPr/>
      </w:pPr>
      <w:r>
        <w:rPr/>
        <w:t xml:space="preserve">называть числа, величины, геометрические фигуры, обладающие заданным </w:t>
      </w:r>
      <w:r>
        <w:rPr>
          <w:spacing w:val="-2"/>
        </w:rPr>
        <w:t>свойством;</w:t>
      </w:r>
    </w:p>
    <w:p>
      <w:pPr>
        <w:pStyle w:val="Style14"/>
        <w:spacing w:lineRule="exact" w:line="310"/>
        <w:ind w:left="1683" w:right="0" w:hanging="0"/>
        <w:rPr/>
      </w:pPr>
      <w:r>
        <w:rPr/>
        <w:t>записывать,</w:t>
      </w:r>
      <w:r>
        <w:rPr>
          <w:spacing w:val="-9"/>
        </w:rPr>
        <w:t xml:space="preserve"> </w:t>
      </w:r>
      <w:r>
        <w:rPr/>
        <w:t>читать</w:t>
      </w:r>
      <w:r>
        <w:rPr>
          <w:spacing w:val="-17"/>
        </w:rPr>
        <w:t xml:space="preserve"> </w:t>
      </w:r>
      <w:r>
        <w:rPr/>
        <w:t>число,</w:t>
      </w:r>
      <w:r>
        <w:rPr>
          <w:spacing w:val="-9"/>
        </w:rPr>
        <w:t xml:space="preserve"> </w:t>
      </w:r>
      <w:r>
        <w:rPr/>
        <w:t>числовое</w:t>
      </w:r>
      <w:r>
        <w:rPr>
          <w:spacing w:val="-9"/>
        </w:rPr>
        <w:t xml:space="preserve"> </w:t>
      </w:r>
      <w:r>
        <w:rPr>
          <w:spacing w:val="-2"/>
        </w:rPr>
        <w:t>выражение;</w:t>
      </w:r>
    </w:p>
    <w:p>
      <w:pPr>
        <w:pStyle w:val="Style14"/>
        <w:spacing w:lineRule="auto" w:line="348" w:before="165" w:after="0"/>
        <w:ind w:left="973" w:right="620" w:firstLine="710"/>
        <w:rPr/>
      </w:pPr>
      <w:r>
        <w:rPr/>
        <w:t>приводить примеры, иллюстрирующие арифметическое действие, взаимное расположение геометрических фигур;</w:t>
      </w:r>
    </w:p>
    <w:p>
      <w:pPr>
        <w:pStyle w:val="Style14"/>
        <w:spacing w:before="3" w:after="0"/>
        <w:ind w:left="1683" w:right="0" w:hanging="0"/>
        <w:rPr/>
      </w:pPr>
      <w:r>
        <w:rPr/>
        <w:t>конструировать</w:t>
      </w:r>
      <w:r>
        <w:rPr>
          <w:spacing w:val="-15"/>
        </w:rPr>
        <w:t xml:space="preserve"> </w:t>
      </w:r>
      <w:r>
        <w:rPr/>
        <w:t>утверждения</w:t>
      </w:r>
      <w:r>
        <w:rPr>
          <w:spacing w:val="-13"/>
        </w:rPr>
        <w:t xml:space="preserve"> </w:t>
      </w:r>
      <w:r>
        <w:rPr/>
        <w:t>с</w:t>
      </w:r>
      <w:r>
        <w:rPr>
          <w:spacing w:val="-14"/>
        </w:rPr>
        <w:t xml:space="preserve"> </w:t>
      </w:r>
      <w:r>
        <w:rPr/>
        <w:t>использованием</w:t>
      </w:r>
      <w:r>
        <w:rPr>
          <w:spacing w:val="-13"/>
        </w:rPr>
        <w:t xml:space="preserve"> </w:t>
      </w:r>
      <w:r>
        <w:rPr/>
        <w:t>слов</w:t>
      </w:r>
      <w:r>
        <w:rPr>
          <w:spacing w:val="-12"/>
        </w:rPr>
        <w:t xml:space="preserve"> </w:t>
      </w:r>
      <w:r>
        <w:rPr/>
        <w:t>«каждый»,</w:t>
      </w:r>
      <w:r>
        <w:rPr>
          <w:spacing w:val="-9"/>
        </w:rPr>
        <w:t xml:space="preserve"> </w:t>
      </w:r>
      <w:r>
        <w:rPr>
          <w:spacing w:val="-2"/>
        </w:rPr>
        <w:t>«все».</w:t>
      </w:r>
    </w:p>
    <w:p>
      <w:pPr>
        <w:pStyle w:val="ListParagraph"/>
        <w:numPr>
          <w:ilvl w:val="4"/>
          <w:numId w:val="48"/>
        </w:numPr>
        <w:tabs>
          <w:tab w:val="clear" w:pos="720"/>
          <w:tab w:val="left" w:pos="2732" w:leader="none"/>
        </w:tabs>
        <w:spacing w:lineRule="auto" w:line="360" w:before="163" w:after="0"/>
        <w:ind w:left="973" w:right="606" w:firstLine="710"/>
        <w:rPr>
          <w:sz w:val="28"/>
        </w:rPr>
      </w:pPr>
      <w:r>
        <w:rPr>
          <w:sz w:val="28"/>
        </w:rPr>
        <w:t>У обучающегося будут сформированы следующие действия самоорганизации и самоконтроля как часть регулятивных</w:t>
      </w:r>
      <w:r>
        <w:rPr>
          <w:spacing w:val="40"/>
          <w:sz w:val="28"/>
        </w:rPr>
        <w:t xml:space="preserve"> </w:t>
      </w:r>
      <w:r>
        <w:rPr>
          <w:sz w:val="28"/>
        </w:rPr>
        <w:t>универсальных</w:t>
      </w:r>
      <w:r>
        <w:rPr>
          <w:spacing w:val="40"/>
          <w:sz w:val="28"/>
        </w:rPr>
        <w:t xml:space="preserve"> </w:t>
      </w:r>
      <w:r>
        <w:rPr>
          <w:sz w:val="28"/>
        </w:rPr>
        <w:t>учебных действий:</w:t>
      </w:r>
    </w:p>
    <w:p>
      <w:pPr>
        <w:pStyle w:val="Style14"/>
        <w:spacing w:lineRule="auto" w:line="362" w:before="1" w:after="0"/>
        <w:ind w:left="973" w:right="611" w:firstLine="710"/>
        <w:rPr/>
      </w:pPr>
      <w:r>
        <w:rPr/>
        <w:t>следовать установленному правилу, по которому составлен ряд чисел, величин, геометрических фигур;</w:t>
      </w:r>
    </w:p>
    <w:p>
      <w:pPr>
        <w:pStyle w:val="Style14"/>
        <w:spacing w:lineRule="auto" w:line="348" w:before="2" w:after="0"/>
        <w:ind w:left="973" w:right="611" w:firstLine="710"/>
        <w:rPr/>
      </w:pPr>
      <w:r>
        <w:rPr/>
        <w:t xml:space="preserve">организовывать, участвовать, контролировать ход и результат парной </w:t>
      </w:r>
      <w:r>
        <w:rPr>
          <w:spacing w:val="-2"/>
        </w:rPr>
        <w:t>работы</w:t>
      </w:r>
    </w:p>
    <w:p>
      <w:pPr>
        <w:pStyle w:val="Style14"/>
        <w:spacing w:before="2" w:after="0"/>
        <w:ind w:left="973" w:right="0" w:hanging="0"/>
        <w:rPr/>
      </w:pPr>
      <w:r>
        <w:rPr/>
        <w:t>с</w:t>
      </w:r>
      <w:r>
        <w:rPr>
          <w:spacing w:val="-11"/>
        </w:rPr>
        <w:t xml:space="preserve"> </w:t>
      </w:r>
      <w:r>
        <w:rPr/>
        <w:t>математическим</w:t>
      </w:r>
      <w:r>
        <w:rPr>
          <w:spacing w:val="-10"/>
        </w:rPr>
        <w:t xml:space="preserve"> </w:t>
      </w:r>
      <w:r>
        <w:rPr>
          <w:spacing w:val="-2"/>
        </w:rPr>
        <w:t>материалом;</w:t>
      </w:r>
    </w:p>
    <w:p>
      <w:pPr>
        <w:pStyle w:val="Style14"/>
        <w:tabs>
          <w:tab w:val="clear" w:pos="720"/>
          <w:tab w:val="left" w:pos="3193" w:leader="none"/>
          <w:tab w:val="left" w:pos="5135" w:leader="none"/>
          <w:tab w:val="left" w:pos="6873" w:leader="none"/>
          <w:tab w:val="left" w:pos="7310" w:leader="none"/>
          <w:tab w:val="left" w:pos="8772" w:leader="none"/>
          <w:tab w:val="left" w:pos="10017" w:leader="none"/>
        </w:tabs>
        <w:spacing w:lineRule="auto" w:line="348" w:before="163" w:after="0"/>
        <w:ind w:left="973" w:right="623" w:firstLine="710"/>
        <w:jc w:val="left"/>
        <w:rPr/>
      </w:pPr>
      <w:r>
        <w:rPr>
          <w:spacing w:val="-2"/>
        </w:rPr>
        <w:t>проверять</w:t>
      </w:r>
      <w:r>
        <w:rPr/>
        <w:tab/>
      </w:r>
      <w:r>
        <w:rPr>
          <w:spacing w:val="-2"/>
        </w:rPr>
        <w:t>правильность</w:t>
      </w:r>
      <w:r>
        <w:rPr/>
        <w:tab/>
      </w:r>
      <w:r>
        <w:rPr>
          <w:spacing w:val="-2"/>
        </w:rPr>
        <w:t>вычисления</w:t>
      </w:r>
      <w:r>
        <w:rPr/>
        <w:tab/>
      </w:r>
      <w:r>
        <w:rPr>
          <w:spacing w:val="-10"/>
        </w:rPr>
        <w:t>с</w:t>
      </w:r>
      <w:r>
        <w:rPr/>
        <w:tab/>
      </w:r>
      <w:r>
        <w:rPr>
          <w:spacing w:val="-2"/>
        </w:rPr>
        <w:t>помощью</w:t>
      </w:r>
      <w:r>
        <w:rPr/>
        <w:tab/>
      </w:r>
      <w:r>
        <w:rPr>
          <w:spacing w:val="-2"/>
        </w:rPr>
        <w:t>другого</w:t>
      </w:r>
      <w:r>
        <w:rPr/>
        <w:tab/>
      </w:r>
      <w:r>
        <w:rPr>
          <w:spacing w:val="-2"/>
        </w:rPr>
        <w:t xml:space="preserve">приёма </w:t>
      </w:r>
      <w:r>
        <w:rPr/>
        <w:t>выполнения действия, обратного действия;</w:t>
      </w:r>
    </w:p>
    <w:p>
      <w:pPr>
        <w:pStyle w:val="Style14"/>
        <w:spacing w:before="3" w:after="0"/>
        <w:ind w:left="1683" w:right="0" w:hanging="0"/>
        <w:jc w:val="left"/>
        <w:rPr/>
      </w:pPr>
      <w:r>
        <w:rPr/>
        <w:t>находить</w:t>
      </w:r>
      <w:r>
        <w:rPr>
          <w:spacing w:val="-15"/>
        </w:rPr>
        <w:t xml:space="preserve"> </w:t>
      </w:r>
      <w:r>
        <w:rPr/>
        <w:t>с</w:t>
      </w:r>
      <w:r>
        <w:rPr>
          <w:spacing w:val="-11"/>
        </w:rPr>
        <w:t xml:space="preserve"> </w:t>
      </w:r>
      <w:r>
        <w:rPr/>
        <w:t>помощью</w:t>
      </w:r>
      <w:r>
        <w:rPr>
          <w:spacing w:val="-8"/>
        </w:rPr>
        <w:t xml:space="preserve"> </w:t>
      </w:r>
      <w:r>
        <w:rPr/>
        <w:t>учителя</w:t>
      </w:r>
      <w:r>
        <w:rPr>
          <w:spacing w:val="-10"/>
        </w:rPr>
        <w:t xml:space="preserve"> </w:t>
      </w:r>
      <w:r>
        <w:rPr/>
        <w:t>причину</w:t>
      </w:r>
      <w:r>
        <w:rPr>
          <w:spacing w:val="-11"/>
        </w:rPr>
        <w:t xml:space="preserve"> </w:t>
      </w:r>
      <w:r>
        <w:rPr/>
        <w:t>возникшей</w:t>
      </w:r>
      <w:r>
        <w:rPr>
          <w:spacing w:val="-9"/>
        </w:rPr>
        <w:t xml:space="preserve"> </w:t>
      </w:r>
      <w:r>
        <w:rPr/>
        <w:t>ошибки</w:t>
      </w:r>
      <w:r>
        <w:rPr>
          <w:spacing w:val="-10"/>
        </w:rPr>
        <w:t xml:space="preserve"> </w:t>
      </w:r>
      <w:r>
        <w:rPr/>
        <w:t>или</w:t>
      </w:r>
      <w:r>
        <w:rPr>
          <w:spacing w:val="-8"/>
        </w:rPr>
        <w:t xml:space="preserve"> </w:t>
      </w:r>
      <w:r>
        <w:rPr>
          <w:spacing w:val="-2"/>
        </w:rPr>
        <w:t>затруднения.</w:t>
      </w:r>
    </w:p>
    <w:p>
      <w:pPr>
        <w:pStyle w:val="ListParagraph"/>
        <w:numPr>
          <w:ilvl w:val="4"/>
          <w:numId w:val="48"/>
        </w:numPr>
        <w:tabs>
          <w:tab w:val="clear" w:pos="720"/>
          <w:tab w:val="left" w:pos="2732" w:leader="none"/>
          <w:tab w:val="left" w:pos="3238" w:leader="none"/>
          <w:tab w:val="left" w:pos="5276" w:leader="none"/>
          <w:tab w:val="left" w:pos="6258" w:leader="none"/>
          <w:tab w:val="left" w:pos="8345" w:leader="none"/>
          <w:tab w:val="left" w:pos="10017" w:leader="none"/>
        </w:tabs>
        <w:spacing w:lineRule="auto" w:line="362" w:before="159" w:after="0"/>
        <w:ind w:left="973" w:right="631" w:firstLine="710"/>
        <w:jc w:val="left"/>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следующие</w:t>
      </w:r>
      <w:r>
        <w:rPr>
          <w:sz w:val="28"/>
        </w:rPr>
        <w:tab/>
      </w:r>
      <w:r>
        <w:rPr>
          <w:spacing w:val="-2"/>
          <w:sz w:val="28"/>
        </w:rPr>
        <w:t xml:space="preserve">умения </w:t>
      </w:r>
      <w:r>
        <w:rPr>
          <w:sz w:val="28"/>
        </w:rPr>
        <w:t>совместной деятельности:</w:t>
      </w:r>
    </w:p>
    <w:p>
      <w:pPr>
        <w:pStyle w:val="Style14"/>
        <w:spacing w:lineRule="auto" w:line="348" w:before="2" w:after="0"/>
        <w:jc w:val="left"/>
        <w:rPr/>
      </w:pPr>
      <w:r>
        <w:rPr/>
        <w:t>принимать правила совместной деятельности при работе в парах, группах, составленных учителем или самостоятельно;</w:t>
      </w:r>
    </w:p>
    <w:p>
      <w:pPr>
        <w:sectPr>
          <w:footerReference w:type="default" r:id="rId304"/>
          <w:footerReference w:type="first" r:id="rId305"/>
          <w:type w:val="nextPage"/>
          <w:pgSz w:w="11906" w:h="16838"/>
          <w:pgMar w:left="160" w:right="240" w:gutter="0" w:header="0" w:top="1040" w:footer="941" w:bottom="1140"/>
          <w:pgNumType w:fmt="decimal"/>
          <w:formProt w:val="false"/>
          <w:textDirection w:val="lrTb"/>
          <w:docGrid w:type="default" w:linePitch="100" w:charSpace="8192"/>
        </w:sectPr>
        <w:pStyle w:val="Style14"/>
        <w:tabs>
          <w:tab w:val="clear" w:pos="720"/>
          <w:tab w:val="left" w:pos="2434" w:leader="none"/>
          <w:tab w:val="left" w:pos="3183" w:leader="none"/>
          <w:tab w:val="left" w:pos="5056" w:leader="none"/>
          <w:tab w:val="left" w:pos="5687" w:leader="none"/>
          <w:tab w:val="left" w:pos="6822" w:leader="none"/>
          <w:tab w:val="left" w:pos="9739" w:leader="none"/>
        </w:tabs>
        <w:spacing w:lineRule="auto" w:line="362" w:before="7" w:after="0"/>
        <w:ind w:left="973" w:right="622" w:firstLine="710"/>
        <w:jc w:val="left"/>
        <w:rPr/>
      </w:pPr>
      <w:r>
        <w:rPr/>
        <w:t>участвовать</w:t>
      </w:r>
      <w:r>
        <w:rPr>
          <w:spacing w:val="40"/>
        </w:rPr>
        <w:t xml:space="preserve"> </w:t>
      </w:r>
      <w:r>
        <w:rPr/>
        <w:t>в</w:t>
      </w:r>
      <w:r>
        <w:rPr>
          <w:spacing w:val="40"/>
        </w:rPr>
        <w:t xml:space="preserve"> </w:t>
      </w:r>
      <w:r>
        <w:rPr/>
        <w:t>парной</w:t>
      </w:r>
      <w:r>
        <w:rPr>
          <w:spacing w:val="40"/>
        </w:rPr>
        <w:t xml:space="preserve"> </w:t>
      </w:r>
      <w:r>
        <w:rPr/>
        <w:t>и</w:t>
      </w:r>
      <w:r>
        <w:rPr>
          <w:spacing w:val="40"/>
        </w:rPr>
        <w:t xml:space="preserve"> </w:t>
      </w:r>
      <w:r>
        <w:rPr/>
        <w:t>групповой</w:t>
      </w:r>
      <w:r>
        <w:rPr>
          <w:spacing w:val="40"/>
        </w:rPr>
        <w:t xml:space="preserve"> </w:t>
      </w:r>
      <w:r>
        <w:rPr/>
        <w:t>работе</w:t>
      </w:r>
      <w:r>
        <w:rPr>
          <w:spacing w:val="40"/>
        </w:rPr>
        <w:t xml:space="preserve"> </w:t>
      </w:r>
      <w:r>
        <w:rPr/>
        <w:t>с</w:t>
      </w:r>
      <w:r>
        <w:rPr>
          <w:spacing w:val="40"/>
        </w:rPr>
        <w:t xml:space="preserve"> </w:t>
      </w:r>
      <w:r>
        <w:rPr/>
        <w:t>математическим</w:t>
      </w:r>
      <w:r>
        <w:rPr>
          <w:spacing w:val="40"/>
        </w:rPr>
        <w:t xml:space="preserve"> </w:t>
      </w:r>
      <w:r>
        <w:rPr/>
        <w:t xml:space="preserve">материалом: </w:t>
      </w:r>
      <w:r>
        <w:rPr>
          <w:spacing w:val="-2"/>
        </w:rPr>
        <w:t>обсуждать</w:t>
      </w:r>
      <w:r>
        <w:rPr/>
        <w:tab/>
      </w:r>
      <w:r>
        <w:rPr>
          <w:spacing w:val="-4"/>
        </w:rPr>
        <w:t>цель</w:t>
      </w:r>
      <w:r>
        <w:rPr/>
        <w:tab/>
      </w:r>
      <w:r>
        <w:rPr>
          <w:spacing w:val="-2"/>
        </w:rPr>
        <w:t>деятельности,</w:t>
      </w:r>
      <w:r>
        <w:rPr/>
        <w:tab/>
      </w:r>
      <w:r>
        <w:rPr>
          <w:spacing w:val="-5"/>
        </w:rPr>
        <w:t>ход</w:t>
      </w:r>
      <w:r>
        <w:rPr/>
        <w:tab/>
      </w:r>
      <w:r>
        <w:rPr>
          <w:spacing w:val="-2"/>
        </w:rPr>
        <w:t>работы,</w:t>
      </w:r>
      <w:r>
        <w:rPr/>
        <w:tab/>
        <w:t>комментировать</w:t>
      </w:r>
      <w:r>
        <w:rPr>
          <w:spacing w:val="24"/>
        </w:rPr>
        <w:t xml:space="preserve">  </w:t>
      </w:r>
      <w:r>
        <w:rPr>
          <w:spacing w:val="-4"/>
        </w:rPr>
        <w:t>свои</w:t>
      </w:r>
      <w:r>
        <w:rPr/>
        <w:tab/>
      </w:r>
      <w:r>
        <w:rPr>
          <w:spacing w:val="-2"/>
        </w:rPr>
        <w:t>действия,</w:t>
      </w:r>
    </w:p>
    <w:p>
      <w:pPr>
        <w:pStyle w:val="Style14"/>
        <w:spacing w:lineRule="auto" w:line="362" w:before="65" w:after="0"/>
        <w:ind w:left="973" w:right="602" w:hanging="0"/>
        <w:rPr/>
      </w:pPr>
      <w:r>
        <w:rPr/>
        <w:t>выслушивать мнения других участников, подготавливать презентацию (устное выступление) решения или ответа;</w:t>
      </w:r>
    </w:p>
    <w:p>
      <w:pPr>
        <w:pStyle w:val="Style14"/>
        <w:tabs>
          <w:tab w:val="clear" w:pos="720"/>
          <w:tab w:val="left" w:pos="10195" w:leader="none"/>
        </w:tabs>
        <w:spacing w:lineRule="auto" w:line="362" w:before="1" w:after="0"/>
        <w:ind w:left="973" w:right="603" w:firstLine="710"/>
        <w:rPr/>
      </w:pPr>
      <w:r>
        <w:rPr/>
        <w:t xml:space="preserve">решать совместно математические задачи поискового и творческого характера (определять с помощью измерительных инструментов длину, </w:t>
      </w:r>
      <w:r>
        <w:rPr>
          <w:spacing w:val="-2"/>
        </w:rPr>
        <w:t>определять</w:t>
      </w:r>
      <w:r>
        <w:rPr/>
        <w:tab/>
      </w:r>
      <w:r>
        <w:rPr>
          <w:spacing w:val="-2"/>
        </w:rPr>
        <w:t>время</w:t>
      </w:r>
    </w:p>
    <w:p>
      <w:pPr>
        <w:pStyle w:val="Style14"/>
        <w:spacing w:lineRule="auto" w:line="362"/>
        <w:ind w:left="973" w:right="610" w:hanging="0"/>
        <w:rPr/>
      </w:pPr>
      <w:r>
        <w:rPr/>
        <w:t>и продолжительность с помощью часов, выполнять прикидку и оценку результата действий, измерений);</w:t>
      </w:r>
    </w:p>
    <w:p>
      <w:pPr>
        <w:pStyle w:val="Style14"/>
        <w:spacing w:lineRule="exact" w:line="317"/>
        <w:ind w:left="1683" w:right="0" w:hanging="0"/>
        <w:rPr/>
      </w:pPr>
      <w:r>
        <w:rPr/>
        <w:t>совместно</w:t>
      </w:r>
      <w:r>
        <w:rPr>
          <w:spacing w:val="-12"/>
        </w:rPr>
        <w:t xml:space="preserve"> </w:t>
      </w:r>
      <w:r>
        <w:rPr/>
        <w:t>с</w:t>
      </w:r>
      <w:r>
        <w:rPr>
          <w:spacing w:val="-11"/>
        </w:rPr>
        <w:t xml:space="preserve"> </w:t>
      </w:r>
      <w:r>
        <w:rPr/>
        <w:t>учителем</w:t>
      </w:r>
      <w:r>
        <w:rPr>
          <w:spacing w:val="-8"/>
        </w:rPr>
        <w:t xml:space="preserve"> </w:t>
      </w:r>
      <w:r>
        <w:rPr/>
        <w:t>оценивать</w:t>
      </w:r>
      <w:r>
        <w:rPr>
          <w:spacing w:val="-14"/>
        </w:rPr>
        <w:t xml:space="preserve"> </w:t>
      </w:r>
      <w:r>
        <w:rPr/>
        <w:t>результаты</w:t>
      </w:r>
      <w:r>
        <w:rPr>
          <w:spacing w:val="-10"/>
        </w:rPr>
        <w:t xml:space="preserve"> </w:t>
      </w:r>
      <w:r>
        <w:rPr/>
        <w:t>выполнения</w:t>
      </w:r>
      <w:r>
        <w:rPr>
          <w:spacing w:val="-10"/>
        </w:rPr>
        <w:t xml:space="preserve"> </w:t>
      </w:r>
      <w:r>
        <w:rPr/>
        <w:t>общей</w:t>
      </w:r>
      <w:r>
        <w:rPr>
          <w:spacing w:val="-12"/>
        </w:rPr>
        <w:t xml:space="preserve"> </w:t>
      </w:r>
      <w:r>
        <w:rPr>
          <w:spacing w:val="-2"/>
        </w:rPr>
        <w:t>работы.</w:t>
      </w:r>
    </w:p>
    <w:p>
      <w:pPr>
        <w:pStyle w:val="ListParagraph"/>
        <w:numPr>
          <w:ilvl w:val="2"/>
          <w:numId w:val="48"/>
        </w:numPr>
        <w:tabs>
          <w:tab w:val="clear" w:pos="720"/>
          <w:tab w:val="left" w:pos="2313" w:leader="none"/>
        </w:tabs>
        <w:spacing w:before="144" w:after="0"/>
        <w:ind w:left="2313" w:right="0" w:hanging="632"/>
        <w:rPr>
          <w:sz w:val="28"/>
        </w:rPr>
      </w:pPr>
      <w:r>
        <w:rPr>
          <w:sz w:val="28"/>
        </w:rPr>
        <w:t>Содержание</w:t>
      </w:r>
      <w:r>
        <w:rPr>
          <w:spacing w:val="-8"/>
          <w:sz w:val="28"/>
        </w:rPr>
        <w:t xml:space="preserve"> </w:t>
      </w:r>
      <w:r>
        <w:rPr>
          <w:sz w:val="28"/>
        </w:rPr>
        <w:t>обучения</w:t>
      </w:r>
      <w:r>
        <w:rPr>
          <w:spacing w:val="-5"/>
          <w:sz w:val="28"/>
        </w:rPr>
        <w:t xml:space="preserve"> </w:t>
      </w:r>
      <w:r>
        <w:rPr>
          <w:sz w:val="28"/>
        </w:rPr>
        <w:t>в</w:t>
      </w:r>
      <w:r>
        <w:rPr>
          <w:spacing w:val="-9"/>
          <w:sz w:val="28"/>
        </w:rPr>
        <w:t xml:space="preserve"> </w:t>
      </w:r>
      <w:r>
        <w:rPr>
          <w:sz w:val="28"/>
        </w:rPr>
        <w:t>3</w:t>
      </w:r>
      <w:r>
        <w:rPr>
          <w:spacing w:val="-7"/>
          <w:sz w:val="28"/>
        </w:rPr>
        <w:t xml:space="preserve"> </w:t>
      </w:r>
      <w:r>
        <w:rPr>
          <w:spacing w:val="-2"/>
          <w:sz w:val="28"/>
        </w:rPr>
        <w:t>классе.</w:t>
      </w:r>
    </w:p>
    <w:p>
      <w:pPr>
        <w:pStyle w:val="ListParagraph"/>
        <w:numPr>
          <w:ilvl w:val="3"/>
          <w:numId w:val="48"/>
        </w:numPr>
        <w:tabs>
          <w:tab w:val="clear" w:pos="720"/>
          <w:tab w:val="left" w:pos="2523" w:leader="none"/>
        </w:tabs>
        <w:spacing w:before="161" w:after="0"/>
        <w:ind w:left="2523" w:right="0" w:hanging="840"/>
        <w:rPr>
          <w:sz w:val="28"/>
        </w:rPr>
      </w:pPr>
      <w:r>
        <w:rPr>
          <w:sz w:val="28"/>
        </w:rPr>
        <w:t>Числа</w:t>
      </w:r>
      <w:r>
        <w:rPr>
          <w:spacing w:val="-6"/>
          <w:sz w:val="28"/>
        </w:rPr>
        <w:t xml:space="preserve"> </w:t>
      </w:r>
      <w:r>
        <w:rPr>
          <w:sz w:val="28"/>
        </w:rPr>
        <w:t>и</w:t>
      </w:r>
      <w:r>
        <w:rPr>
          <w:spacing w:val="-10"/>
          <w:sz w:val="28"/>
        </w:rPr>
        <w:t xml:space="preserve"> </w:t>
      </w:r>
      <w:r>
        <w:rPr>
          <w:spacing w:val="-2"/>
          <w:sz w:val="28"/>
        </w:rPr>
        <w:t>величины.</w:t>
      </w:r>
    </w:p>
    <w:p>
      <w:pPr>
        <w:pStyle w:val="ListParagraph"/>
        <w:numPr>
          <w:ilvl w:val="4"/>
          <w:numId w:val="48"/>
        </w:numPr>
        <w:tabs>
          <w:tab w:val="clear" w:pos="720"/>
          <w:tab w:val="left" w:pos="2732" w:leader="none"/>
        </w:tabs>
        <w:spacing w:lineRule="auto" w:line="360" w:before="158" w:after="0"/>
        <w:ind w:left="973" w:right="612" w:firstLine="710"/>
        <w:rPr>
          <w:sz w:val="28"/>
        </w:rPr>
      </w:pPr>
      <w:r>
        <w:rPr>
          <w:sz w:val="28"/>
        </w:rPr>
        <w:t>Числа</w:t>
      </w:r>
      <w:r>
        <w:rPr>
          <w:spacing w:val="40"/>
          <w:sz w:val="28"/>
        </w:rPr>
        <w:t xml:space="preserve"> </w:t>
      </w:r>
      <w:r>
        <w:rPr>
          <w:sz w:val="28"/>
        </w:rPr>
        <w:t>в</w:t>
      </w:r>
      <w:r>
        <w:rPr>
          <w:spacing w:val="40"/>
          <w:sz w:val="28"/>
        </w:rPr>
        <w:t xml:space="preserve"> </w:t>
      </w:r>
      <w:r>
        <w:rPr>
          <w:sz w:val="28"/>
        </w:rPr>
        <w:t>пределах</w:t>
      </w:r>
      <w:r>
        <w:rPr>
          <w:spacing w:val="37"/>
          <w:sz w:val="28"/>
        </w:rPr>
        <w:t xml:space="preserve"> </w:t>
      </w:r>
      <w:r>
        <w:rPr>
          <w:sz w:val="28"/>
        </w:rPr>
        <w:t>1000:</w:t>
      </w:r>
      <w:r>
        <w:rPr>
          <w:spacing w:val="40"/>
          <w:sz w:val="28"/>
        </w:rPr>
        <w:t xml:space="preserve"> </w:t>
      </w:r>
      <w:r>
        <w:rPr>
          <w:sz w:val="28"/>
        </w:rPr>
        <w:t>чтение,</w:t>
      </w:r>
      <w:r>
        <w:rPr>
          <w:spacing w:val="40"/>
          <w:sz w:val="28"/>
        </w:rPr>
        <w:t xml:space="preserve"> </w:t>
      </w:r>
      <w:r>
        <w:rPr>
          <w:sz w:val="28"/>
        </w:rPr>
        <w:t>запись,</w:t>
      </w:r>
      <w:r>
        <w:rPr>
          <w:spacing w:val="39"/>
          <w:sz w:val="28"/>
        </w:rPr>
        <w:t xml:space="preserve"> </w:t>
      </w:r>
      <w:r>
        <w:rPr>
          <w:sz w:val="28"/>
        </w:rPr>
        <w:t>сравнение,</w:t>
      </w:r>
      <w:r>
        <w:rPr>
          <w:spacing w:val="40"/>
          <w:sz w:val="28"/>
        </w:rPr>
        <w:t xml:space="preserve"> </w:t>
      </w:r>
      <w:r>
        <w:rPr>
          <w:sz w:val="28"/>
        </w:rPr>
        <w:t>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pPr>
        <w:pStyle w:val="ListParagraph"/>
        <w:numPr>
          <w:ilvl w:val="4"/>
          <w:numId w:val="48"/>
        </w:numPr>
        <w:tabs>
          <w:tab w:val="clear" w:pos="720"/>
          <w:tab w:val="left" w:pos="2732" w:leader="none"/>
        </w:tabs>
        <w:spacing w:lineRule="auto" w:line="348" w:before="7" w:after="0"/>
        <w:ind w:left="973" w:right="617" w:firstLine="710"/>
        <w:rPr>
          <w:sz w:val="28"/>
        </w:rPr>
      </w:pPr>
      <w:r>
        <w:rPr>
          <w:sz w:val="28"/>
        </w:rPr>
        <w:t>Масса (единица массы – грамм), соотношение между килограммом и граммом, отношения «тяжелее-легче на…», «тяжелее-легче в…».</w:t>
      </w:r>
    </w:p>
    <w:p>
      <w:pPr>
        <w:pStyle w:val="ListParagraph"/>
        <w:numPr>
          <w:ilvl w:val="4"/>
          <w:numId w:val="48"/>
        </w:numPr>
        <w:tabs>
          <w:tab w:val="clear" w:pos="720"/>
          <w:tab w:val="left" w:pos="2733" w:leader="none"/>
        </w:tabs>
        <w:spacing w:before="8" w:after="0"/>
        <w:ind w:left="2733" w:right="0" w:hanging="1052"/>
        <w:rPr>
          <w:sz w:val="28"/>
        </w:rPr>
      </w:pPr>
      <w:r>
        <w:rPr>
          <w:sz w:val="28"/>
        </w:rPr>
        <w:t>Стоимость</w:t>
      </w:r>
      <w:r>
        <w:rPr>
          <w:spacing w:val="37"/>
          <w:sz w:val="28"/>
        </w:rPr>
        <w:t xml:space="preserve"> </w:t>
      </w:r>
      <w:r>
        <w:rPr>
          <w:sz w:val="28"/>
        </w:rPr>
        <w:t>(единицы</w:t>
      </w:r>
      <w:r>
        <w:rPr>
          <w:spacing w:val="47"/>
          <w:sz w:val="28"/>
        </w:rPr>
        <w:t xml:space="preserve"> </w:t>
      </w:r>
      <w:r>
        <w:rPr>
          <w:sz w:val="28"/>
        </w:rPr>
        <w:t>–</w:t>
      </w:r>
      <w:r>
        <w:rPr>
          <w:spacing w:val="43"/>
          <w:sz w:val="28"/>
        </w:rPr>
        <w:t xml:space="preserve"> </w:t>
      </w:r>
      <w:r>
        <w:rPr>
          <w:sz w:val="28"/>
        </w:rPr>
        <w:t>рубль,</w:t>
      </w:r>
      <w:r>
        <w:rPr>
          <w:spacing w:val="43"/>
          <w:sz w:val="28"/>
        </w:rPr>
        <w:t xml:space="preserve"> </w:t>
      </w:r>
      <w:r>
        <w:rPr>
          <w:sz w:val="28"/>
        </w:rPr>
        <w:t>копейка),</w:t>
      </w:r>
      <w:r>
        <w:rPr>
          <w:spacing w:val="47"/>
          <w:sz w:val="28"/>
        </w:rPr>
        <w:t xml:space="preserve"> </w:t>
      </w:r>
      <w:r>
        <w:rPr>
          <w:sz w:val="28"/>
        </w:rPr>
        <w:t>установление</w:t>
      </w:r>
      <w:r>
        <w:rPr>
          <w:spacing w:val="44"/>
          <w:sz w:val="28"/>
        </w:rPr>
        <w:t xml:space="preserve"> </w:t>
      </w:r>
      <w:r>
        <w:rPr>
          <w:spacing w:val="-2"/>
          <w:sz w:val="28"/>
        </w:rPr>
        <w:t>отношения</w:t>
      </w:r>
    </w:p>
    <w:p>
      <w:pPr>
        <w:pStyle w:val="Style14"/>
        <w:spacing w:lineRule="auto" w:line="348" w:before="165" w:after="0"/>
        <w:ind w:left="973" w:right="616" w:hanging="0"/>
        <w:rPr/>
      </w:pPr>
      <w:r>
        <w:rPr/>
        <w:t>«дороже-дешевле на…», «дороже-дешевле в…». Соотношение «цена, количество, стоимость» в практической ситуации.</w:t>
      </w:r>
    </w:p>
    <w:p>
      <w:pPr>
        <w:pStyle w:val="ListParagraph"/>
        <w:numPr>
          <w:ilvl w:val="4"/>
          <w:numId w:val="48"/>
        </w:numPr>
        <w:tabs>
          <w:tab w:val="clear" w:pos="720"/>
          <w:tab w:val="left" w:pos="2733" w:leader="none"/>
        </w:tabs>
        <w:spacing w:before="3" w:after="0"/>
        <w:ind w:left="2733" w:right="0" w:hanging="1052"/>
        <w:rPr>
          <w:sz w:val="28"/>
        </w:rPr>
      </w:pPr>
      <w:r>
        <w:rPr>
          <w:sz w:val="28"/>
        </w:rPr>
        <w:t>Время</w:t>
      </w:r>
      <w:r>
        <w:rPr>
          <w:spacing w:val="42"/>
          <w:sz w:val="28"/>
        </w:rPr>
        <w:t xml:space="preserve"> </w:t>
      </w:r>
      <w:r>
        <w:rPr>
          <w:sz w:val="28"/>
        </w:rPr>
        <w:t>(единица</w:t>
      </w:r>
      <w:r>
        <w:rPr>
          <w:spacing w:val="71"/>
          <w:w w:val="150"/>
          <w:sz w:val="28"/>
        </w:rPr>
        <w:t xml:space="preserve"> </w:t>
      </w:r>
      <w:r>
        <w:rPr>
          <w:sz w:val="28"/>
        </w:rPr>
        <w:t>времени</w:t>
      </w:r>
      <w:r>
        <w:rPr>
          <w:spacing w:val="77"/>
          <w:w w:val="150"/>
          <w:sz w:val="28"/>
        </w:rPr>
        <w:t xml:space="preserve"> </w:t>
      </w:r>
      <w:r>
        <w:rPr>
          <w:sz w:val="28"/>
        </w:rPr>
        <w:t>–</w:t>
      </w:r>
      <w:r>
        <w:rPr>
          <w:spacing w:val="70"/>
          <w:w w:val="150"/>
          <w:sz w:val="28"/>
        </w:rPr>
        <w:t xml:space="preserve"> </w:t>
      </w:r>
      <w:r>
        <w:rPr>
          <w:sz w:val="28"/>
        </w:rPr>
        <w:t>секунда),</w:t>
      </w:r>
      <w:r>
        <w:rPr>
          <w:spacing w:val="73"/>
          <w:w w:val="150"/>
          <w:sz w:val="28"/>
        </w:rPr>
        <w:t xml:space="preserve"> </w:t>
      </w:r>
      <w:r>
        <w:rPr>
          <w:sz w:val="28"/>
        </w:rPr>
        <w:t>установление</w:t>
      </w:r>
      <w:r>
        <w:rPr>
          <w:spacing w:val="71"/>
          <w:w w:val="150"/>
          <w:sz w:val="28"/>
        </w:rPr>
        <w:t xml:space="preserve"> </w:t>
      </w:r>
      <w:r>
        <w:rPr>
          <w:spacing w:val="-2"/>
          <w:sz w:val="28"/>
        </w:rPr>
        <w:t>отношения</w:t>
      </w:r>
    </w:p>
    <w:p>
      <w:pPr>
        <w:pStyle w:val="Style14"/>
        <w:spacing w:lineRule="auto" w:line="348" w:before="163" w:after="0"/>
        <w:ind w:left="973" w:right="610" w:hanging="0"/>
        <w:rPr/>
      </w:pPr>
      <w:r>
        <w:rPr/>
        <w:t>«быстрее-медленнее на…», «быстрее-медленнее в…». Соотношение «начало, окончание, продолжительность события» в практической ситуации.</w:t>
      </w:r>
    </w:p>
    <w:p>
      <w:pPr>
        <w:pStyle w:val="ListParagraph"/>
        <w:numPr>
          <w:ilvl w:val="4"/>
          <w:numId w:val="48"/>
        </w:numPr>
        <w:tabs>
          <w:tab w:val="clear" w:pos="720"/>
          <w:tab w:val="left" w:pos="2732" w:leader="none"/>
        </w:tabs>
        <w:spacing w:lineRule="auto" w:line="348" w:before="5" w:after="0"/>
        <w:ind w:left="973" w:right="611" w:firstLine="710"/>
        <w:rPr>
          <w:sz w:val="28"/>
        </w:rPr>
      </w:pPr>
      <w:r>
        <w:rPr>
          <w:sz w:val="28"/>
        </w:rPr>
        <w:t>Длина (единицы длины – миллиметр, километр), соотношение между величинами в пределах тысячи. Сравнение объектов по длине.</w:t>
      </w:r>
    </w:p>
    <w:p>
      <w:pPr>
        <w:pStyle w:val="ListParagraph"/>
        <w:numPr>
          <w:ilvl w:val="4"/>
          <w:numId w:val="48"/>
        </w:numPr>
        <w:tabs>
          <w:tab w:val="clear" w:pos="720"/>
          <w:tab w:val="left" w:pos="2732" w:leader="none"/>
        </w:tabs>
        <w:spacing w:lineRule="auto" w:line="360" w:before="3" w:after="0"/>
        <w:ind w:left="973" w:right="609" w:firstLine="710"/>
        <w:rPr>
          <w:sz w:val="28"/>
        </w:rPr>
      </w:pPr>
      <w:r>
        <w:rPr>
          <w:sz w:val="28"/>
        </w:rPr>
        <w:t>Площадь (единицы площади – квадратный метр, квадратный сантиметр,</w:t>
      </w:r>
      <w:r>
        <w:rPr>
          <w:spacing w:val="80"/>
          <w:w w:val="150"/>
          <w:sz w:val="28"/>
        </w:rPr>
        <w:t xml:space="preserve"> </w:t>
      </w:r>
      <w:r>
        <w:rPr>
          <w:sz w:val="28"/>
        </w:rPr>
        <w:t>квадратный</w:t>
      </w:r>
      <w:r>
        <w:rPr>
          <w:spacing w:val="80"/>
          <w:w w:val="150"/>
          <w:sz w:val="28"/>
        </w:rPr>
        <w:t xml:space="preserve"> </w:t>
      </w:r>
      <w:r>
        <w:rPr>
          <w:sz w:val="28"/>
        </w:rPr>
        <w:t>дециметр,</w:t>
      </w:r>
      <w:r>
        <w:rPr>
          <w:spacing w:val="80"/>
          <w:w w:val="150"/>
          <w:sz w:val="28"/>
        </w:rPr>
        <w:t xml:space="preserve"> </w:t>
      </w:r>
      <w:r>
        <w:rPr>
          <w:sz w:val="28"/>
        </w:rPr>
        <w:t>квадратный</w:t>
      </w:r>
      <w:r>
        <w:rPr>
          <w:spacing w:val="80"/>
          <w:w w:val="150"/>
          <w:sz w:val="28"/>
        </w:rPr>
        <w:t xml:space="preserve"> </w:t>
      </w:r>
      <w:r>
        <w:rPr>
          <w:sz w:val="28"/>
        </w:rPr>
        <w:t>метр).</w:t>
      </w:r>
      <w:r>
        <w:rPr>
          <w:spacing w:val="80"/>
          <w:w w:val="150"/>
          <w:sz w:val="28"/>
        </w:rPr>
        <w:t xml:space="preserve"> </w:t>
      </w:r>
      <w:r>
        <w:rPr>
          <w:sz w:val="28"/>
        </w:rPr>
        <w:t>Сравнение</w:t>
      </w:r>
      <w:r>
        <w:rPr>
          <w:spacing w:val="80"/>
          <w:w w:val="150"/>
          <w:sz w:val="28"/>
        </w:rPr>
        <w:t xml:space="preserve"> </w:t>
      </w:r>
      <w:r>
        <w:rPr>
          <w:sz w:val="28"/>
        </w:rPr>
        <w:t>объектов</w:t>
      </w:r>
      <w:r>
        <w:rPr>
          <w:spacing w:val="80"/>
          <w:w w:val="150"/>
          <w:sz w:val="28"/>
        </w:rPr>
        <w:t xml:space="preserve"> </w:t>
      </w:r>
      <w:r>
        <w:rPr>
          <w:sz w:val="28"/>
        </w:rPr>
        <w:t>по площади.</w:t>
      </w:r>
    </w:p>
    <w:p>
      <w:pPr>
        <w:sectPr>
          <w:footerReference w:type="default" r:id="rId306"/>
          <w:footerReference w:type="first" r:id="rId307"/>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48"/>
        </w:numPr>
        <w:tabs>
          <w:tab w:val="clear" w:pos="720"/>
          <w:tab w:val="left" w:pos="2523" w:leader="none"/>
        </w:tabs>
        <w:spacing w:before="1" w:after="0"/>
        <w:ind w:left="2523" w:right="0" w:hanging="840"/>
        <w:rPr>
          <w:sz w:val="28"/>
        </w:rPr>
      </w:pPr>
      <w:r>
        <w:rPr>
          <w:spacing w:val="-2"/>
          <w:sz w:val="28"/>
        </w:rPr>
        <w:t>Арифметические</w:t>
      </w:r>
      <w:r>
        <w:rPr>
          <w:spacing w:val="6"/>
          <w:sz w:val="28"/>
        </w:rPr>
        <w:t xml:space="preserve"> </w:t>
      </w:r>
      <w:r>
        <w:rPr>
          <w:spacing w:val="-2"/>
          <w:sz w:val="28"/>
        </w:rPr>
        <w:t>действия.</w:t>
      </w:r>
    </w:p>
    <w:p>
      <w:pPr>
        <w:pStyle w:val="ListParagraph"/>
        <w:numPr>
          <w:ilvl w:val="4"/>
          <w:numId w:val="48"/>
        </w:numPr>
        <w:tabs>
          <w:tab w:val="clear" w:pos="720"/>
          <w:tab w:val="left" w:pos="2733" w:leader="none"/>
        </w:tabs>
        <w:spacing w:before="65" w:after="0"/>
        <w:ind w:left="2733" w:right="0" w:hanging="1052"/>
        <w:rPr>
          <w:sz w:val="28"/>
        </w:rPr>
      </w:pPr>
      <w:r>
        <w:rPr>
          <w:sz w:val="28"/>
        </w:rPr>
        <w:t>Устные</w:t>
      </w:r>
      <w:r>
        <w:rPr>
          <w:spacing w:val="52"/>
          <w:sz w:val="28"/>
        </w:rPr>
        <w:t xml:space="preserve">  </w:t>
      </w:r>
      <w:r>
        <w:rPr>
          <w:sz w:val="28"/>
        </w:rPr>
        <w:t>вычисления,</w:t>
      </w:r>
      <w:r>
        <w:rPr>
          <w:spacing w:val="56"/>
          <w:w w:val="150"/>
          <w:sz w:val="28"/>
        </w:rPr>
        <w:t xml:space="preserve">  </w:t>
      </w:r>
      <w:r>
        <w:rPr>
          <w:sz w:val="28"/>
        </w:rPr>
        <w:t>сводимые</w:t>
      </w:r>
      <w:r>
        <w:rPr>
          <w:spacing w:val="54"/>
          <w:w w:val="150"/>
          <w:sz w:val="28"/>
        </w:rPr>
        <w:t xml:space="preserve">  </w:t>
      </w:r>
      <w:r>
        <w:rPr>
          <w:sz w:val="28"/>
        </w:rPr>
        <w:t>к</w:t>
      </w:r>
      <w:r>
        <w:rPr>
          <w:spacing w:val="53"/>
          <w:w w:val="150"/>
          <w:sz w:val="28"/>
        </w:rPr>
        <w:t xml:space="preserve">  </w:t>
      </w:r>
      <w:r>
        <w:rPr>
          <w:sz w:val="28"/>
        </w:rPr>
        <w:t>действиям</w:t>
      </w:r>
      <w:r>
        <w:rPr>
          <w:spacing w:val="55"/>
          <w:w w:val="150"/>
          <w:sz w:val="28"/>
        </w:rPr>
        <w:t xml:space="preserve">  </w:t>
      </w:r>
      <w:r>
        <w:rPr>
          <w:sz w:val="28"/>
        </w:rPr>
        <w:t>в</w:t>
      </w:r>
      <w:r>
        <w:rPr>
          <w:spacing w:val="57"/>
          <w:w w:val="150"/>
          <w:sz w:val="28"/>
        </w:rPr>
        <w:t xml:space="preserve">  </w:t>
      </w:r>
      <w:r>
        <w:rPr>
          <w:spacing w:val="-2"/>
          <w:sz w:val="28"/>
        </w:rPr>
        <w:t>пределах</w:t>
      </w:r>
    </w:p>
    <w:p>
      <w:pPr>
        <w:pStyle w:val="Style14"/>
        <w:spacing w:lineRule="auto" w:line="360" w:before="164" w:after="0"/>
        <w:ind w:left="973" w:right="619" w:hanging="0"/>
        <w:rPr/>
      </w:pPr>
      <w:r>
        <w:rPr/>
        <w:t xml:space="preserve">100 (табличное и внетабличное умножение, деление, действия с круглыми </w:t>
      </w:r>
      <w:r>
        <w:rPr>
          <w:spacing w:val="-2"/>
        </w:rPr>
        <w:t>числами).</w:t>
      </w:r>
    </w:p>
    <w:p>
      <w:pPr>
        <w:pStyle w:val="ListParagraph"/>
        <w:numPr>
          <w:ilvl w:val="4"/>
          <w:numId w:val="48"/>
        </w:numPr>
        <w:tabs>
          <w:tab w:val="clear" w:pos="720"/>
          <w:tab w:val="left" w:pos="2732" w:leader="none"/>
        </w:tabs>
        <w:spacing w:lineRule="auto" w:line="362"/>
        <w:ind w:left="973" w:right="625" w:firstLine="710"/>
        <w:rPr>
          <w:sz w:val="28"/>
        </w:rPr>
      </w:pPr>
      <w:r>
        <w:rPr>
          <w:sz w:val="28"/>
        </w:rPr>
        <w:t>Письменное сложение, вычитание чисел в пределах 1000. Действия с числами 0 и 1.</w:t>
      </w:r>
    </w:p>
    <w:p>
      <w:pPr>
        <w:pStyle w:val="ListParagraph"/>
        <w:numPr>
          <w:ilvl w:val="4"/>
          <w:numId w:val="48"/>
        </w:numPr>
        <w:tabs>
          <w:tab w:val="clear" w:pos="720"/>
          <w:tab w:val="left" w:pos="2732" w:leader="none"/>
        </w:tabs>
        <w:spacing w:lineRule="auto" w:line="360"/>
        <w:ind w:left="973" w:right="615" w:firstLine="710"/>
        <w:rPr>
          <w:sz w:val="28"/>
        </w:rPr>
      </w:pPr>
      <w:r>
        <w:rPr>
          <w:sz w:val="28"/>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pPr>
        <w:pStyle w:val="ListParagraph"/>
        <w:numPr>
          <w:ilvl w:val="4"/>
          <w:numId w:val="48"/>
        </w:numPr>
        <w:tabs>
          <w:tab w:val="clear" w:pos="720"/>
          <w:tab w:val="left" w:pos="2732" w:leader="none"/>
        </w:tabs>
        <w:spacing w:lineRule="auto" w:line="348" w:before="1" w:after="0"/>
        <w:ind w:left="973" w:right="612" w:firstLine="710"/>
        <w:rPr>
          <w:sz w:val="28"/>
        </w:rPr>
      </w:pPr>
      <w:r>
        <w:rPr>
          <w:sz w:val="28"/>
        </w:rPr>
        <w:t>Переместительное, сочетательное свойства сложения, умножения при вычислениях.</w:t>
      </w:r>
    </w:p>
    <w:p>
      <w:pPr>
        <w:pStyle w:val="ListParagraph"/>
        <w:numPr>
          <w:ilvl w:val="4"/>
          <w:numId w:val="48"/>
        </w:numPr>
        <w:tabs>
          <w:tab w:val="clear" w:pos="720"/>
          <w:tab w:val="left" w:pos="2733" w:leader="none"/>
        </w:tabs>
        <w:spacing w:before="5" w:after="0"/>
        <w:ind w:left="2733" w:right="0" w:hanging="1052"/>
        <w:rPr>
          <w:sz w:val="28"/>
        </w:rPr>
      </w:pPr>
      <w:r>
        <w:rPr>
          <w:spacing w:val="-2"/>
          <w:sz w:val="28"/>
        </w:rPr>
        <w:t>Нахождение</w:t>
      </w:r>
      <w:r>
        <w:rPr>
          <w:spacing w:val="3"/>
          <w:sz w:val="28"/>
        </w:rPr>
        <w:t xml:space="preserve"> </w:t>
      </w:r>
      <w:r>
        <w:rPr>
          <w:spacing w:val="-2"/>
          <w:sz w:val="28"/>
        </w:rPr>
        <w:t>неизвестного</w:t>
      </w:r>
      <w:r>
        <w:rPr>
          <w:spacing w:val="3"/>
          <w:sz w:val="28"/>
        </w:rPr>
        <w:t xml:space="preserve"> </w:t>
      </w:r>
      <w:r>
        <w:rPr>
          <w:spacing w:val="-2"/>
          <w:sz w:val="28"/>
        </w:rPr>
        <w:t>компонента</w:t>
      </w:r>
      <w:r>
        <w:rPr>
          <w:spacing w:val="5"/>
          <w:sz w:val="28"/>
        </w:rPr>
        <w:t xml:space="preserve"> </w:t>
      </w:r>
      <w:r>
        <w:rPr>
          <w:spacing w:val="-2"/>
          <w:sz w:val="28"/>
        </w:rPr>
        <w:t>арифметического</w:t>
      </w:r>
      <w:r>
        <w:rPr>
          <w:spacing w:val="5"/>
          <w:sz w:val="28"/>
        </w:rPr>
        <w:t xml:space="preserve"> </w:t>
      </w:r>
      <w:r>
        <w:rPr>
          <w:spacing w:val="-2"/>
          <w:sz w:val="28"/>
        </w:rPr>
        <w:t>действия.</w:t>
      </w:r>
    </w:p>
    <w:p>
      <w:pPr>
        <w:pStyle w:val="ListParagraph"/>
        <w:numPr>
          <w:ilvl w:val="4"/>
          <w:numId w:val="48"/>
        </w:numPr>
        <w:tabs>
          <w:tab w:val="clear" w:pos="720"/>
          <w:tab w:val="left" w:pos="2732" w:leader="none"/>
        </w:tabs>
        <w:spacing w:lineRule="auto" w:line="360" w:before="163" w:after="0"/>
        <w:ind w:left="973" w:right="612" w:firstLine="710"/>
        <w:rPr>
          <w:sz w:val="28"/>
        </w:rPr>
      </w:pPr>
      <w:r>
        <w:rPr>
          <w:sz w:val="28"/>
        </w:rPr>
        <w:t>Порядок действий в числовом выражении, значение числового выражения,</w:t>
      </w:r>
      <w:r>
        <w:rPr>
          <w:spacing w:val="34"/>
          <w:sz w:val="28"/>
        </w:rPr>
        <w:t xml:space="preserve"> </w:t>
      </w:r>
      <w:r>
        <w:rPr>
          <w:sz w:val="28"/>
        </w:rPr>
        <w:t>содержащего</w:t>
      </w:r>
      <w:r>
        <w:rPr>
          <w:spacing w:val="80"/>
          <w:sz w:val="28"/>
        </w:rPr>
        <w:t xml:space="preserve"> </w:t>
      </w:r>
      <w:r>
        <w:rPr>
          <w:sz w:val="28"/>
        </w:rPr>
        <w:t>несколько</w:t>
      </w:r>
      <w:r>
        <w:rPr>
          <w:spacing w:val="80"/>
          <w:sz w:val="28"/>
        </w:rPr>
        <w:t xml:space="preserve"> </w:t>
      </w:r>
      <w:r>
        <w:rPr>
          <w:sz w:val="28"/>
        </w:rPr>
        <w:t>действий</w:t>
      </w:r>
      <w:r>
        <w:rPr>
          <w:spacing w:val="80"/>
          <w:sz w:val="28"/>
        </w:rPr>
        <w:t xml:space="preserve"> </w:t>
      </w:r>
      <w:r>
        <w:rPr>
          <w:sz w:val="28"/>
        </w:rPr>
        <w:t>(со</w:t>
      </w:r>
      <w:r>
        <w:rPr>
          <w:spacing w:val="80"/>
          <w:sz w:val="28"/>
        </w:rPr>
        <w:t xml:space="preserve"> </w:t>
      </w:r>
      <w:r>
        <w:rPr>
          <w:sz w:val="28"/>
        </w:rPr>
        <w:t>скобками</w:t>
      </w:r>
      <w:r>
        <w:rPr>
          <w:spacing w:val="80"/>
          <w:sz w:val="28"/>
        </w:rPr>
        <w:t xml:space="preserve"> </w:t>
      </w:r>
      <w:r>
        <w:rPr>
          <w:sz w:val="28"/>
        </w:rPr>
        <w:t>или</w:t>
      </w:r>
      <w:r>
        <w:rPr>
          <w:spacing w:val="80"/>
          <w:sz w:val="28"/>
        </w:rPr>
        <w:t xml:space="preserve"> </w:t>
      </w:r>
      <w:r>
        <w:rPr>
          <w:sz w:val="28"/>
        </w:rPr>
        <w:t>без</w:t>
      </w:r>
      <w:r>
        <w:rPr>
          <w:spacing w:val="80"/>
          <w:sz w:val="28"/>
        </w:rPr>
        <w:t xml:space="preserve"> </w:t>
      </w:r>
      <w:r>
        <w:rPr>
          <w:sz w:val="28"/>
        </w:rPr>
        <w:t>скобок),</w:t>
      </w:r>
      <w:r>
        <w:rPr>
          <w:spacing w:val="80"/>
          <w:sz w:val="28"/>
        </w:rPr>
        <w:t xml:space="preserve"> </w:t>
      </w:r>
      <w:r>
        <w:rPr>
          <w:sz w:val="28"/>
        </w:rPr>
        <w:t>с вычислениями в пределах 1000.</w:t>
      </w:r>
    </w:p>
    <w:p>
      <w:pPr>
        <w:pStyle w:val="ListParagraph"/>
        <w:numPr>
          <w:ilvl w:val="4"/>
          <w:numId w:val="48"/>
        </w:numPr>
        <w:tabs>
          <w:tab w:val="clear" w:pos="720"/>
          <w:tab w:val="left" w:pos="2733" w:leader="none"/>
        </w:tabs>
        <w:spacing w:lineRule="exact" w:line="313"/>
        <w:ind w:left="2733" w:right="0" w:hanging="1052"/>
        <w:rPr>
          <w:sz w:val="28"/>
        </w:rPr>
      </w:pPr>
      <w:r>
        <w:rPr>
          <w:sz w:val="28"/>
        </w:rPr>
        <w:t>Однородные</w:t>
      </w:r>
      <w:r>
        <w:rPr>
          <w:spacing w:val="-10"/>
          <w:sz w:val="28"/>
        </w:rPr>
        <w:t xml:space="preserve"> </w:t>
      </w:r>
      <w:r>
        <w:rPr>
          <w:sz w:val="28"/>
        </w:rPr>
        <w:t>величины:</w:t>
      </w:r>
      <w:r>
        <w:rPr>
          <w:spacing w:val="-15"/>
          <w:sz w:val="28"/>
        </w:rPr>
        <w:t xml:space="preserve"> </w:t>
      </w:r>
      <w:r>
        <w:rPr>
          <w:sz w:val="28"/>
        </w:rPr>
        <w:t>сложение</w:t>
      </w:r>
      <w:r>
        <w:rPr>
          <w:spacing w:val="-13"/>
          <w:sz w:val="28"/>
        </w:rPr>
        <w:t xml:space="preserve"> </w:t>
      </w:r>
      <w:r>
        <w:rPr>
          <w:sz w:val="28"/>
        </w:rPr>
        <w:t>и</w:t>
      </w:r>
      <w:r>
        <w:rPr>
          <w:spacing w:val="-10"/>
          <w:sz w:val="28"/>
        </w:rPr>
        <w:t xml:space="preserve"> </w:t>
      </w:r>
      <w:r>
        <w:rPr>
          <w:spacing w:val="-2"/>
          <w:sz w:val="28"/>
        </w:rPr>
        <w:t>вычитание.</w:t>
      </w:r>
    </w:p>
    <w:p>
      <w:pPr>
        <w:pStyle w:val="ListParagraph"/>
        <w:numPr>
          <w:ilvl w:val="3"/>
          <w:numId w:val="48"/>
        </w:numPr>
        <w:tabs>
          <w:tab w:val="clear" w:pos="720"/>
          <w:tab w:val="left" w:pos="2523" w:leader="none"/>
        </w:tabs>
        <w:spacing w:before="165" w:after="0"/>
        <w:ind w:left="2523" w:right="0" w:hanging="840"/>
        <w:rPr>
          <w:sz w:val="28"/>
        </w:rPr>
      </w:pPr>
      <w:r>
        <w:rPr>
          <w:sz w:val="28"/>
        </w:rPr>
        <w:t>Текстовые</w:t>
      </w:r>
      <w:r>
        <w:rPr>
          <w:spacing w:val="-12"/>
          <w:sz w:val="28"/>
        </w:rPr>
        <w:t xml:space="preserve"> </w:t>
      </w:r>
      <w:r>
        <w:rPr>
          <w:spacing w:val="-2"/>
          <w:sz w:val="28"/>
        </w:rPr>
        <w:t>задачи.</w:t>
      </w:r>
    </w:p>
    <w:p>
      <w:pPr>
        <w:pStyle w:val="ListParagraph"/>
        <w:numPr>
          <w:ilvl w:val="4"/>
          <w:numId w:val="48"/>
        </w:numPr>
        <w:tabs>
          <w:tab w:val="clear" w:pos="720"/>
          <w:tab w:val="left" w:pos="2732" w:leader="none"/>
        </w:tabs>
        <w:spacing w:lineRule="auto" w:line="360" w:before="163" w:after="0"/>
        <w:ind w:left="973" w:right="608" w:firstLine="710"/>
        <w:rPr>
          <w:sz w:val="28"/>
        </w:rPr>
      </w:pPr>
      <w:r>
        <w:rPr>
          <w:sz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w:t>
      </w:r>
      <w:r>
        <w:rPr>
          <w:spacing w:val="31"/>
          <w:sz w:val="28"/>
        </w:rPr>
        <w:t xml:space="preserve"> </w:t>
      </w:r>
      <w:r>
        <w:rPr>
          <w:sz w:val="28"/>
        </w:rPr>
        <w:t>(в</w:t>
      </w:r>
      <w:r>
        <w:rPr>
          <w:spacing w:val="29"/>
          <w:sz w:val="28"/>
        </w:rPr>
        <w:t xml:space="preserve"> </w:t>
      </w:r>
      <w:r>
        <w:rPr>
          <w:sz w:val="28"/>
        </w:rPr>
        <w:t>том числе</w:t>
      </w:r>
      <w:r>
        <w:rPr>
          <w:spacing w:val="28"/>
          <w:sz w:val="28"/>
        </w:rPr>
        <w:t xml:space="preserve"> </w:t>
      </w:r>
      <w:r>
        <w:rPr>
          <w:sz w:val="28"/>
        </w:rPr>
        <w:t>деления</w:t>
      </w:r>
      <w:r>
        <w:rPr>
          <w:spacing w:val="29"/>
          <w:sz w:val="28"/>
        </w:rPr>
        <w:t xml:space="preserve"> </w:t>
      </w:r>
      <w:r>
        <w:rPr>
          <w:sz w:val="28"/>
        </w:rPr>
        <w:t>с остатком),</w:t>
      </w:r>
      <w:r>
        <w:rPr>
          <w:spacing w:val="28"/>
          <w:sz w:val="28"/>
        </w:rPr>
        <w:t xml:space="preserve"> </w:t>
      </w:r>
      <w:r>
        <w:rPr>
          <w:sz w:val="28"/>
        </w:rPr>
        <w:t>отношений</w:t>
      </w:r>
      <w:r>
        <w:rPr>
          <w:spacing w:val="30"/>
          <w:sz w:val="28"/>
        </w:rPr>
        <w:t xml:space="preserve"> </w:t>
      </w:r>
      <w:r>
        <w:rPr>
          <w:sz w:val="28"/>
        </w:rPr>
        <w:t>(«больше-меньше</w:t>
      </w:r>
      <w:r>
        <w:rPr>
          <w:spacing w:val="26"/>
          <w:sz w:val="28"/>
        </w:rPr>
        <w:t xml:space="preserve"> </w:t>
      </w:r>
      <w:r>
        <w:rPr>
          <w:sz w:val="28"/>
        </w:rPr>
        <w:t>на…»,</w:t>
      </w:r>
    </w:p>
    <w:p>
      <w:pPr>
        <w:pStyle w:val="Style14"/>
        <w:spacing w:lineRule="auto" w:line="362"/>
        <w:ind w:left="973" w:right="605" w:hanging="0"/>
        <w:rPr/>
      </w:pPr>
      <w:r>
        <w:rPr/>
        <w:t xml:space="preserve">«больше-меньше в…»), зависимостей («купля-продажа», расчёт времени, </w:t>
      </w:r>
      <w:r>
        <w:rPr>
          <w:spacing w:val="-2"/>
        </w:rPr>
        <w:t>количества),</w:t>
      </w:r>
    </w:p>
    <w:p>
      <w:pPr>
        <w:pStyle w:val="Style14"/>
        <w:spacing w:lineRule="auto" w:line="362" w:before="1" w:after="0"/>
        <w:ind w:left="973" w:right="604" w:hanging="0"/>
        <w:rPr/>
      </w:pPr>
      <w:r>
        <w:rPr/>
        <w:t>на</w:t>
      </w:r>
      <w:r>
        <w:rPr>
          <w:spacing w:val="73"/>
        </w:rPr>
        <w:t xml:space="preserve"> </w:t>
      </w:r>
      <w:r>
        <w:rPr/>
        <w:t>сравнение</w:t>
      </w:r>
      <w:r>
        <w:rPr>
          <w:spacing w:val="40"/>
        </w:rPr>
        <w:t xml:space="preserve">  </w:t>
      </w:r>
      <w:r>
        <w:rPr/>
        <w:t>(разностное,</w:t>
      </w:r>
      <w:r>
        <w:rPr>
          <w:spacing w:val="40"/>
        </w:rPr>
        <w:t xml:space="preserve">  </w:t>
      </w:r>
      <w:r>
        <w:rPr/>
        <w:t>кратное).</w:t>
      </w:r>
      <w:r>
        <w:rPr>
          <w:spacing w:val="40"/>
        </w:rPr>
        <w:t xml:space="preserve">  </w:t>
      </w:r>
      <w:r>
        <w:rPr/>
        <w:t>Запись</w:t>
      </w:r>
      <w:r>
        <w:rPr>
          <w:spacing w:val="40"/>
        </w:rPr>
        <w:t xml:space="preserve">  </w:t>
      </w:r>
      <w:r>
        <w:rPr/>
        <w:t>решения</w:t>
      </w:r>
      <w:r>
        <w:rPr>
          <w:spacing w:val="40"/>
        </w:rPr>
        <w:t xml:space="preserve">  </w:t>
      </w:r>
      <w:r>
        <w:rPr/>
        <w:t>задачи</w:t>
      </w:r>
      <w:r>
        <w:rPr>
          <w:spacing w:val="40"/>
        </w:rPr>
        <w:t xml:space="preserve">  </w:t>
      </w:r>
      <w:r>
        <w:rPr/>
        <w:t>по</w:t>
      </w:r>
      <w:r>
        <w:rPr>
          <w:spacing w:val="73"/>
        </w:rPr>
        <w:t xml:space="preserve"> </w:t>
      </w:r>
      <w:r>
        <w:rPr/>
        <w:t xml:space="preserve">действиям и с помощью числового выражения. Проверка решения и оценка полученного </w:t>
      </w:r>
      <w:r>
        <w:rPr>
          <w:spacing w:val="-2"/>
        </w:rPr>
        <w:t>результата.</w:t>
      </w:r>
    </w:p>
    <w:p>
      <w:pPr>
        <w:pStyle w:val="ListParagraph"/>
        <w:numPr>
          <w:ilvl w:val="4"/>
          <w:numId w:val="48"/>
        </w:numPr>
        <w:tabs>
          <w:tab w:val="clear" w:pos="720"/>
          <w:tab w:val="left" w:pos="2732" w:leader="none"/>
        </w:tabs>
        <w:spacing w:lineRule="auto" w:line="362"/>
        <w:ind w:left="973" w:right="606" w:firstLine="710"/>
        <w:rPr>
          <w:sz w:val="28"/>
        </w:rPr>
      </w:pPr>
      <w:r>
        <w:rPr>
          <w:sz w:val="28"/>
        </w:rPr>
        <w:t>Доля величины:</w:t>
      </w:r>
      <w:r>
        <w:rPr>
          <w:spacing w:val="80"/>
          <w:sz w:val="28"/>
        </w:rPr>
        <w:t xml:space="preserve"> </w:t>
      </w:r>
      <w:r>
        <w:rPr>
          <w:sz w:val="28"/>
        </w:rPr>
        <w:t>половина,</w:t>
      </w:r>
      <w:r>
        <w:rPr>
          <w:spacing w:val="80"/>
          <w:sz w:val="28"/>
        </w:rPr>
        <w:t xml:space="preserve"> </w:t>
      </w:r>
      <w:r>
        <w:rPr>
          <w:sz w:val="28"/>
        </w:rPr>
        <w:t>треть,</w:t>
      </w:r>
      <w:r>
        <w:rPr>
          <w:spacing w:val="80"/>
          <w:sz w:val="28"/>
        </w:rPr>
        <w:t xml:space="preserve"> </w:t>
      </w:r>
      <w:r>
        <w:rPr>
          <w:sz w:val="28"/>
        </w:rPr>
        <w:t>четверть,</w:t>
      </w:r>
      <w:r>
        <w:rPr>
          <w:spacing w:val="80"/>
          <w:sz w:val="28"/>
        </w:rPr>
        <w:t xml:space="preserve"> </w:t>
      </w:r>
      <w:r>
        <w:rPr>
          <w:sz w:val="28"/>
        </w:rPr>
        <w:t>пятая,</w:t>
      </w:r>
      <w:r>
        <w:rPr>
          <w:spacing w:val="80"/>
          <w:sz w:val="28"/>
        </w:rPr>
        <w:t xml:space="preserve"> </w:t>
      </w:r>
      <w:r>
        <w:rPr>
          <w:sz w:val="28"/>
        </w:rPr>
        <w:t>десятая</w:t>
      </w:r>
      <w:r>
        <w:rPr>
          <w:spacing w:val="80"/>
          <w:sz w:val="28"/>
        </w:rPr>
        <w:t xml:space="preserve"> </w:t>
      </w:r>
      <w:r>
        <w:rPr>
          <w:sz w:val="28"/>
        </w:rPr>
        <w:t>часть в практической ситуации. Сравнение долей одной величины. Задачи на нахождение доли величины.</w:t>
      </w:r>
    </w:p>
    <w:p>
      <w:pPr>
        <w:sectPr>
          <w:footerReference w:type="default" r:id="rId308"/>
          <w:footerReference w:type="first" r:id="rId309"/>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48"/>
        </w:numPr>
        <w:tabs>
          <w:tab w:val="clear" w:pos="720"/>
          <w:tab w:val="left" w:pos="2523" w:leader="none"/>
        </w:tabs>
        <w:spacing w:lineRule="exact" w:line="311"/>
        <w:ind w:left="2523" w:right="0" w:hanging="840"/>
        <w:rPr>
          <w:sz w:val="28"/>
        </w:rPr>
      </w:pPr>
      <w:r>
        <w:rPr>
          <w:sz w:val="28"/>
        </w:rPr>
        <w:t>Пространственные</w:t>
      </w:r>
      <w:r>
        <w:rPr>
          <w:spacing w:val="-18"/>
          <w:sz w:val="28"/>
        </w:rPr>
        <w:t xml:space="preserve"> </w:t>
      </w:r>
      <w:r>
        <w:rPr>
          <w:sz w:val="28"/>
        </w:rPr>
        <w:t>отношения</w:t>
      </w:r>
      <w:r>
        <w:rPr>
          <w:spacing w:val="-15"/>
          <w:sz w:val="28"/>
        </w:rPr>
        <w:t xml:space="preserve"> </w:t>
      </w:r>
      <w:r>
        <w:rPr>
          <w:sz w:val="28"/>
        </w:rPr>
        <w:t>и</w:t>
      </w:r>
      <w:r>
        <w:rPr>
          <w:spacing w:val="-18"/>
          <w:sz w:val="28"/>
        </w:rPr>
        <w:t xml:space="preserve"> </w:t>
      </w:r>
      <w:r>
        <w:rPr>
          <w:sz w:val="28"/>
        </w:rPr>
        <w:t>геометрические</w:t>
      </w:r>
      <w:r>
        <w:rPr>
          <w:spacing w:val="-16"/>
          <w:sz w:val="28"/>
        </w:rPr>
        <w:t xml:space="preserve"> </w:t>
      </w:r>
      <w:r>
        <w:rPr>
          <w:spacing w:val="-2"/>
          <w:sz w:val="28"/>
        </w:rPr>
        <w:t>фигуры.</w:t>
      </w:r>
    </w:p>
    <w:p>
      <w:pPr>
        <w:pStyle w:val="ListParagraph"/>
        <w:numPr>
          <w:ilvl w:val="4"/>
          <w:numId w:val="48"/>
        </w:numPr>
        <w:tabs>
          <w:tab w:val="clear" w:pos="720"/>
          <w:tab w:val="left" w:pos="2732" w:leader="none"/>
        </w:tabs>
        <w:spacing w:lineRule="auto" w:line="362" w:before="65" w:after="0"/>
        <w:ind w:left="973" w:right="618" w:firstLine="710"/>
        <w:rPr>
          <w:sz w:val="28"/>
        </w:rPr>
      </w:pPr>
      <w:r>
        <w:rPr>
          <w:sz w:val="28"/>
        </w:rPr>
        <w:t>Конструирование</w:t>
      </w:r>
      <w:r>
        <w:rPr>
          <w:spacing w:val="80"/>
          <w:w w:val="150"/>
          <w:sz w:val="28"/>
        </w:rPr>
        <w:t xml:space="preserve"> </w:t>
      </w:r>
      <w:r>
        <w:rPr>
          <w:sz w:val="28"/>
        </w:rPr>
        <w:t>геометрических</w:t>
      </w:r>
      <w:r>
        <w:rPr>
          <w:spacing w:val="80"/>
          <w:w w:val="150"/>
          <w:sz w:val="28"/>
        </w:rPr>
        <w:t xml:space="preserve"> </w:t>
      </w:r>
      <w:r>
        <w:rPr>
          <w:sz w:val="28"/>
        </w:rPr>
        <w:t>фигур</w:t>
      </w:r>
      <w:r>
        <w:rPr>
          <w:spacing w:val="80"/>
          <w:w w:val="150"/>
          <w:sz w:val="28"/>
        </w:rPr>
        <w:t xml:space="preserve"> </w:t>
      </w:r>
      <w:r>
        <w:rPr>
          <w:sz w:val="28"/>
        </w:rPr>
        <w:t>(разбиение</w:t>
      </w:r>
      <w:r>
        <w:rPr>
          <w:spacing w:val="80"/>
          <w:sz w:val="28"/>
        </w:rPr>
        <w:t xml:space="preserve">  </w:t>
      </w:r>
      <w:r>
        <w:rPr>
          <w:sz w:val="28"/>
        </w:rPr>
        <w:t>фигуры</w:t>
      </w:r>
      <w:r>
        <w:rPr>
          <w:spacing w:val="80"/>
          <w:sz w:val="28"/>
        </w:rPr>
        <w:t xml:space="preserve"> </w:t>
      </w:r>
      <w:r>
        <w:rPr>
          <w:sz w:val="28"/>
        </w:rPr>
        <w:t>на части, составление фигуры из частей).</w:t>
      </w:r>
    </w:p>
    <w:p>
      <w:pPr>
        <w:pStyle w:val="ListParagraph"/>
        <w:numPr>
          <w:ilvl w:val="4"/>
          <w:numId w:val="48"/>
        </w:numPr>
        <w:tabs>
          <w:tab w:val="clear" w:pos="720"/>
          <w:tab w:val="left" w:pos="2732" w:leader="none"/>
        </w:tabs>
        <w:spacing w:lineRule="auto" w:line="362" w:before="1" w:after="0"/>
        <w:ind w:left="973" w:right="612" w:firstLine="710"/>
        <w:rPr>
          <w:sz w:val="28"/>
        </w:rPr>
      </w:pPr>
      <w:r>
        <w:rPr>
          <w:sz w:val="28"/>
        </w:rPr>
        <w:t xml:space="preserve">Периметр многоугольника: измерение, вычисление, запись </w:t>
      </w:r>
      <w:r>
        <w:rPr>
          <w:spacing w:val="-2"/>
          <w:sz w:val="28"/>
        </w:rPr>
        <w:t>равенства.</w:t>
      </w:r>
    </w:p>
    <w:p>
      <w:pPr>
        <w:pStyle w:val="ListParagraph"/>
        <w:numPr>
          <w:ilvl w:val="4"/>
          <w:numId w:val="48"/>
        </w:numPr>
        <w:tabs>
          <w:tab w:val="clear" w:pos="720"/>
          <w:tab w:val="left" w:pos="2732" w:leader="none"/>
        </w:tabs>
        <w:spacing w:lineRule="auto" w:line="360"/>
        <w:ind w:left="973" w:right="614" w:firstLine="710"/>
        <w:rPr>
          <w:sz w:val="28"/>
        </w:rPr>
      </w:pPr>
      <w:r>
        <w:rPr>
          <w:sz w:val="28"/>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w:t>
      </w:r>
      <w:r>
        <w:rPr>
          <w:spacing w:val="80"/>
          <w:sz w:val="28"/>
        </w:rPr>
        <w:t xml:space="preserve"> </w:t>
      </w:r>
      <w:r>
        <w:rPr>
          <w:sz w:val="28"/>
        </w:rPr>
        <w:t>с заданным значением площади.</w:t>
      </w:r>
    </w:p>
    <w:p>
      <w:pPr>
        <w:pStyle w:val="ListParagraph"/>
        <w:numPr>
          <w:ilvl w:val="3"/>
          <w:numId w:val="48"/>
        </w:numPr>
        <w:tabs>
          <w:tab w:val="clear" w:pos="720"/>
          <w:tab w:val="left" w:pos="2523" w:leader="none"/>
        </w:tabs>
        <w:spacing w:lineRule="exact" w:line="318"/>
        <w:ind w:left="2523" w:right="0" w:hanging="840"/>
        <w:rPr>
          <w:sz w:val="28"/>
        </w:rPr>
      </w:pPr>
      <w:r>
        <w:rPr>
          <w:sz w:val="28"/>
        </w:rPr>
        <w:t>Математическая</w:t>
      </w:r>
      <w:r>
        <w:rPr>
          <w:spacing w:val="-14"/>
          <w:sz w:val="28"/>
        </w:rPr>
        <w:t xml:space="preserve"> </w:t>
      </w:r>
      <w:r>
        <w:rPr>
          <w:spacing w:val="-2"/>
          <w:sz w:val="28"/>
        </w:rPr>
        <w:t>информация.</w:t>
      </w:r>
    </w:p>
    <w:p>
      <w:pPr>
        <w:pStyle w:val="ListParagraph"/>
        <w:numPr>
          <w:ilvl w:val="4"/>
          <w:numId w:val="48"/>
        </w:numPr>
        <w:tabs>
          <w:tab w:val="clear" w:pos="720"/>
          <w:tab w:val="left" w:pos="2733" w:leader="none"/>
        </w:tabs>
        <w:spacing w:before="155" w:after="0"/>
        <w:ind w:left="2733" w:right="0" w:hanging="1052"/>
        <w:rPr>
          <w:sz w:val="28"/>
        </w:rPr>
      </w:pPr>
      <w:r>
        <w:rPr>
          <w:sz w:val="28"/>
        </w:rPr>
        <w:t>Классификация</w:t>
      </w:r>
      <w:r>
        <w:rPr>
          <w:spacing w:val="-11"/>
          <w:sz w:val="28"/>
        </w:rPr>
        <w:t xml:space="preserve"> </w:t>
      </w:r>
      <w:r>
        <w:rPr>
          <w:sz w:val="28"/>
        </w:rPr>
        <w:t>объектов</w:t>
      </w:r>
      <w:r>
        <w:rPr>
          <w:spacing w:val="-14"/>
          <w:sz w:val="28"/>
        </w:rPr>
        <w:t xml:space="preserve"> </w:t>
      </w:r>
      <w:r>
        <w:rPr>
          <w:sz w:val="28"/>
        </w:rPr>
        <w:t>по</w:t>
      </w:r>
      <w:r>
        <w:rPr>
          <w:spacing w:val="-13"/>
          <w:sz w:val="28"/>
        </w:rPr>
        <w:t xml:space="preserve"> </w:t>
      </w:r>
      <w:r>
        <w:rPr>
          <w:sz w:val="28"/>
        </w:rPr>
        <w:t>двум</w:t>
      </w:r>
      <w:r>
        <w:rPr>
          <w:spacing w:val="-10"/>
          <w:sz w:val="28"/>
        </w:rPr>
        <w:t xml:space="preserve"> </w:t>
      </w:r>
      <w:r>
        <w:rPr>
          <w:spacing w:val="-2"/>
          <w:sz w:val="28"/>
        </w:rPr>
        <w:t>признакам.</w:t>
      </w:r>
    </w:p>
    <w:p>
      <w:pPr>
        <w:pStyle w:val="ListParagraph"/>
        <w:numPr>
          <w:ilvl w:val="4"/>
          <w:numId w:val="48"/>
        </w:numPr>
        <w:tabs>
          <w:tab w:val="clear" w:pos="720"/>
          <w:tab w:val="left" w:pos="2732" w:leader="none"/>
        </w:tabs>
        <w:spacing w:lineRule="auto" w:line="362" w:before="158" w:after="0"/>
        <w:ind w:left="973" w:right="610" w:firstLine="710"/>
        <w:rPr>
          <w:sz w:val="28"/>
        </w:rPr>
      </w:pPr>
      <w:r>
        <w:rPr>
          <w:sz w:val="28"/>
        </w:rPr>
        <w:t>Верные (истинные) и неверные (ложные) утверждения: конструирование,</w:t>
      </w:r>
      <w:r>
        <w:rPr>
          <w:spacing w:val="40"/>
          <w:sz w:val="28"/>
        </w:rPr>
        <w:t xml:space="preserve"> </w:t>
      </w:r>
      <w:r>
        <w:rPr>
          <w:sz w:val="28"/>
        </w:rPr>
        <w:t>проверка.</w:t>
      </w:r>
      <w:r>
        <w:rPr>
          <w:spacing w:val="40"/>
          <w:sz w:val="28"/>
        </w:rPr>
        <w:t xml:space="preserve"> </w:t>
      </w:r>
      <w:r>
        <w:rPr>
          <w:sz w:val="28"/>
        </w:rPr>
        <w:t>Логические</w:t>
      </w:r>
      <w:r>
        <w:rPr>
          <w:spacing w:val="40"/>
          <w:sz w:val="28"/>
        </w:rPr>
        <w:t xml:space="preserve"> </w:t>
      </w:r>
      <w:r>
        <w:rPr>
          <w:sz w:val="28"/>
        </w:rPr>
        <w:t>рассуждения</w:t>
      </w:r>
      <w:r>
        <w:rPr>
          <w:spacing w:val="40"/>
          <w:sz w:val="28"/>
        </w:rPr>
        <w:t xml:space="preserve"> </w:t>
      </w:r>
      <w:r>
        <w:rPr>
          <w:sz w:val="28"/>
        </w:rPr>
        <w:t>со</w:t>
      </w:r>
      <w:r>
        <w:rPr>
          <w:spacing w:val="40"/>
          <w:sz w:val="28"/>
        </w:rPr>
        <w:t xml:space="preserve"> </w:t>
      </w:r>
      <w:r>
        <w:rPr>
          <w:sz w:val="28"/>
        </w:rPr>
        <w:t>связками</w:t>
      </w:r>
      <w:r>
        <w:rPr>
          <w:spacing w:val="40"/>
          <w:sz w:val="28"/>
        </w:rPr>
        <w:t xml:space="preserve"> </w:t>
      </w:r>
      <w:r>
        <w:rPr>
          <w:sz w:val="28"/>
        </w:rPr>
        <w:t>«если</w:t>
      </w:r>
      <w:r>
        <w:rPr>
          <w:spacing w:val="40"/>
          <w:sz w:val="28"/>
        </w:rPr>
        <w:t xml:space="preserve"> </w:t>
      </w:r>
      <w:r>
        <w:rPr>
          <w:sz w:val="28"/>
        </w:rPr>
        <w:t>…,</w:t>
      </w:r>
      <w:r>
        <w:rPr>
          <w:spacing w:val="40"/>
          <w:sz w:val="28"/>
        </w:rPr>
        <w:t xml:space="preserve"> </w:t>
      </w:r>
      <w:r>
        <w:rPr>
          <w:sz w:val="28"/>
        </w:rPr>
        <w:t>то</w:t>
      </w:r>
    </w:p>
    <w:p>
      <w:pPr>
        <w:pStyle w:val="Style14"/>
        <w:spacing w:lineRule="exact" w:line="314"/>
        <w:ind w:left="973" w:right="0" w:hanging="0"/>
        <w:rPr/>
      </w:pPr>
      <w:r>
        <w:rPr/>
        <w:t>…</w:t>
      </w:r>
      <w:r>
        <w:rPr/>
        <w:t>»,</w:t>
      </w:r>
      <w:r>
        <w:rPr>
          <w:spacing w:val="-9"/>
        </w:rPr>
        <w:t xml:space="preserve"> </w:t>
      </w:r>
      <w:r>
        <w:rPr/>
        <w:t>«поэтому»,</w:t>
      </w:r>
      <w:r>
        <w:rPr>
          <w:spacing w:val="-8"/>
        </w:rPr>
        <w:t xml:space="preserve"> </w:t>
      </w:r>
      <w:r>
        <w:rPr>
          <w:spacing w:val="-2"/>
        </w:rPr>
        <w:t>«значит».</w:t>
      </w:r>
    </w:p>
    <w:p>
      <w:pPr>
        <w:pStyle w:val="ListParagraph"/>
        <w:numPr>
          <w:ilvl w:val="4"/>
          <w:numId w:val="48"/>
        </w:numPr>
        <w:tabs>
          <w:tab w:val="clear" w:pos="720"/>
          <w:tab w:val="left" w:pos="2732" w:leader="none"/>
        </w:tabs>
        <w:spacing w:lineRule="auto" w:line="360" w:before="163" w:after="0"/>
        <w:ind w:left="973" w:right="612" w:firstLine="710"/>
        <w:rPr>
          <w:sz w:val="28"/>
        </w:rPr>
      </w:pPr>
      <w:r>
        <w:rPr>
          <w:sz w:val="28"/>
        </w:rPr>
        <w:t>Извлечение</w:t>
      </w:r>
      <w:r>
        <w:rPr>
          <w:spacing w:val="-2"/>
          <w:sz w:val="28"/>
        </w:rPr>
        <w:t xml:space="preserve"> </w:t>
      </w:r>
      <w:r>
        <w:rPr>
          <w:sz w:val="28"/>
        </w:rPr>
        <w:t>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pPr>
        <w:pStyle w:val="ListParagraph"/>
        <w:numPr>
          <w:ilvl w:val="4"/>
          <w:numId w:val="48"/>
        </w:numPr>
        <w:tabs>
          <w:tab w:val="clear" w:pos="720"/>
          <w:tab w:val="left" w:pos="2732" w:leader="none"/>
        </w:tabs>
        <w:spacing w:lineRule="auto" w:line="348" w:before="5" w:after="0"/>
        <w:ind w:left="973" w:right="614" w:firstLine="710"/>
        <w:rPr>
          <w:sz w:val="28"/>
        </w:rPr>
      </w:pPr>
      <w:r>
        <w:rPr>
          <w:sz w:val="28"/>
        </w:rPr>
        <w:t>Формализованное описание последовательности действий (инструкция, план, схема, алгоритм).</w:t>
      </w:r>
    </w:p>
    <w:p>
      <w:pPr>
        <w:pStyle w:val="ListParagraph"/>
        <w:numPr>
          <w:ilvl w:val="4"/>
          <w:numId w:val="48"/>
        </w:numPr>
        <w:tabs>
          <w:tab w:val="clear" w:pos="720"/>
          <w:tab w:val="left" w:pos="2732" w:leader="none"/>
        </w:tabs>
        <w:spacing w:lineRule="auto" w:line="362" w:before="1" w:after="0"/>
        <w:ind w:left="973" w:right="626" w:firstLine="710"/>
        <w:rPr>
          <w:sz w:val="28"/>
        </w:rPr>
      </w:pPr>
      <w:r>
        <w:rPr>
          <w:sz w:val="28"/>
        </w:rPr>
        <w:t>Столбчатая</w:t>
      </w:r>
      <w:r>
        <w:rPr>
          <w:spacing w:val="-1"/>
          <w:sz w:val="28"/>
        </w:rPr>
        <w:t xml:space="preserve"> </w:t>
      </w:r>
      <w:r>
        <w:rPr>
          <w:sz w:val="28"/>
        </w:rPr>
        <w:t>диаграмма:</w:t>
      </w:r>
      <w:r>
        <w:rPr>
          <w:spacing w:val="-1"/>
          <w:sz w:val="28"/>
        </w:rPr>
        <w:t xml:space="preserve"> </w:t>
      </w:r>
      <w:r>
        <w:rPr>
          <w:sz w:val="28"/>
        </w:rPr>
        <w:t>чтение,</w:t>
      </w:r>
      <w:r>
        <w:rPr>
          <w:spacing w:val="-2"/>
          <w:sz w:val="28"/>
        </w:rPr>
        <w:t xml:space="preserve"> </w:t>
      </w:r>
      <w:r>
        <w:rPr>
          <w:sz w:val="28"/>
        </w:rPr>
        <w:t>использование</w:t>
      </w:r>
      <w:r>
        <w:rPr>
          <w:spacing w:val="-2"/>
          <w:sz w:val="28"/>
        </w:rPr>
        <w:t xml:space="preserve"> </w:t>
      </w:r>
      <w:r>
        <w:rPr>
          <w:sz w:val="28"/>
        </w:rPr>
        <w:t>данных</w:t>
      </w:r>
      <w:r>
        <w:rPr>
          <w:spacing w:val="-1"/>
          <w:sz w:val="28"/>
        </w:rPr>
        <w:t xml:space="preserve"> </w:t>
      </w:r>
      <w:r>
        <w:rPr>
          <w:sz w:val="28"/>
        </w:rPr>
        <w:t>для</w:t>
      </w:r>
      <w:r>
        <w:rPr>
          <w:spacing w:val="-1"/>
          <w:sz w:val="28"/>
        </w:rPr>
        <w:t xml:space="preserve"> </w:t>
      </w:r>
      <w:r>
        <w:rPr>
          <w:sz w:val="28"/>
        </w:rPr>
        <w:t>решения учебных и практических задач.</w:t>
      </w:r>
    </w:p>
    <w:p>
      <w:pPr>
        <w:pStyle w:val="ListParagraph"/>
        <w:numPr>
          <w:ilvl w:val="4"/>
          <w:numId w:val="48"/>
        </w:numPr>
        <w:tabs>
          <w:tab w:val="clear" w:pos="720"/>
          <w:tab w:val="left" w:pos="2732" w:leader="none"/>
        </w:tabs>
        <w:spacing w:lineRule="auto" w:line="360"/>
        <w:ind w:left="973" w:right="606" w:firstLine="710"/>
        <w:rPr>
          <w:sz w:val="28"/>
        </w:rPr>
      </w:pPr>
      <w:r>
        <w:rPr>
          <w:sz w:val="28"/>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pPr>
        <w:sectPr>
          <w:footerReference w:type="default" r:id="rId310"/>
          <w:footerReference w:type="first" r:id="rId311"/>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48"/>
        </w:numPr>
        <w:tabs>
          <w:tab w:val="clear" w:pos="720"/>
          <w:tab w:val="left" w:pos="2523" w:leader="none"/>
        </w:tabs>
        <w:spacing w:lineRule="auto" w:line="360" w:before="1" w:after="0"/>
        <w:ind w:left="973" w:right="599" w:firstLine="710"/>
        <w:rPr>
          <w:sz w:val="28"/>
        </w:rPr>
      </w:pPr>
      <w:r>
        <w:rPr>
          <w:sz w:val="28"/>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ListParagraph"/>
        <w:numPr>
          <w:ilvl w:val="4"/>
          <w:numId w:val="48"/>
        </w:numPr>
        <w:tabs>
          <w:tab w:val="clear" w:pos="720"/>
          <w:tab w:val="left" w:pos="2732" w:leader="none"/>
        </w:tabs>
        <w:spacing w:lineRule="auto" w:line="360" w:before="65" w:after="0"/>
        <w:ind w:left="973" w:right="601" w:firstLine="710"/>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pStyle w:val="Style14"/>
        <w:spacing w:lineRule="auto" w:line="362" w:before="4" w:after="0"/>
        <w:ind w:left="973" w:right="618" w:firstLine="710"/>
        <w:rPr/>
      </w:pPr>
      <w:r>
        <w:rPr/>
        <w:t xml:space="preserve">сравнивать математические объекты (числа, величины, геометрические </w:t>
      </w:r>
      <w:r>
        <w:rPr>
          <w:spacing w:val="-2"/>
        </w:rPr>
        <w:t>фигуры);</w:t>
      </w:r>
    </w:p>
    <w:p>
      <w:pPr>
        <w:pStyle w:val="Style14"/>
        <w:spacing w:lineRule="auto" w:line="362"/>
        <w:ind w:left="1683" w:right="3575" w:hanging="0"/>
        <w:rPr/>
      </w:pPr>
      <w:r>
        <w:rPr/>
        <w:t>выбирать</w:t>
      </w:r>
      <w:r>
        <w:rPr>
          <w:spacing w:val="-8"/>
        </w:rPr>
        <w:t xml:space="preserve"> </w:t>
      </w:r>
      <w:r>
        <w:rPr/>
        <w:t>приём</w:t>
      </w:r>
      <w:r>
        <w:rPr>
          <w:spacing w:val="-7"/>
        </w:rPr>
        <w:t xml:space="preserve"> </w:t>
      </w:r>
      <w:r>
        <w:rPr/>
        <w:t>вычисления,</w:t>
      </w:r>
      <w:r>
        <w:rPr>
          <w:spacing w:val="-7"/>
        </w:rPr>
        <w:t xml:space="preserve"> </w:t>
      </w:r>
      <w:r>
        <w:rPr/>
        <w:t>выполнения</w:t>
      </w:r>
      <w:r>
        <w:rPr>
          <w:spacing w:val="-7"/>
        </w:rPr>
        <w:t xml:space="preserve"> </w:t>
      </w:r>
      <w:r>
        <w:rPr/>
        <w:t>действия; конструировать геометрические фигуры;</w:t>
      </w:r>
    </w:p>
    <w:p>
      <w:pPr>
        <w:pStyle w:val="Style14"/>
        <w:tabs>
          <w:tab w:val="clear" w:pos="720"/>
          <w:tab w:val="left" w:pos="4105" w:leader="none"/>
          <w:tab w:val="left" w:pos="5308" w:leader="none"/>
          <w:tab w:val="left" w:pos="6359" w:leader="none"/>
          <w:tab w:val="left" w:pos="7809" w:leader="none"/>
          <w:tab w:val="left" w:pos="9914" w:leader="none"/>
        </w:tabs>
        <w:spacing w:lineRule="auto" w:line="348"/>
        <w:ind w:left="973" w:right="614" w:firstLine="710"/>
        <w:jc w:val="left"/>
        <w:rPr/>
      </w:pPr>
      <w:r>
        <w:rPr>
          <w:spacing w:val="-2"/>
        </w:rPr>
        <w:t>классифицировать</w:t>
      </w:r>
      <w:r>
        <w:rPr/>
        <w:tab/>
      </w:r>
      <w:r>
        <w:rPr>
          <w:spacing w:val="-2"/>
        </w:rPr>
        <w:t>объекты</w:t>
      </w:r>
      <w:r>
        <w:rPr/>
        <w:tab/>
      </w:r>
      <w:r>
        <w:rPr>
          <w:spacing w:val="-2"/>
        </w:rPr>
        <w:t>(числа,</w:t>
      </w:r>
      <w:r>
        <w:rPr/>
        <w:tab/>
      </w:r>
      <w:r>
        <w:rPr>
          <w:spacing w:val="-2"/>
        </w:rPr>
        <w:t>величины,</w:t>
      </w:r>
      <w:r>
        <w:rPr/>
        <w:tab/>
      </w:r>
      <w:r>
        <w:rPr>
          <w:spacing w:val="-2"/>
        </w:rPr>
        <w:t>геометрические</w:t>
      </w:r>
      <w:r>
        <w:rPr/>
        <w:tab/>
      </w:r>
      <w:r>
        <w:rPr>
          <w:spacing w:val="-2"/>
        </w:rPr>
        <w:t xml:space="preserve">фигуры, </w:t>
      </w:r>
      <w:r>
        <w:rPr/>
        <w:t>текстовые задачи в одно действие) по выбранному признаку;</w:t>
      </w:r>
    </w:p>
    <w:p>
      <w:pPr>
        <w:pStyle w:val="Style14"/>
        <w:spacing w:lineRule="exact" w:line="318"/>
        <w:ind w:left="1683" w:right="0" w:hanging="0"/>
        <w:jc w:val="left"/>
        <w:rPr/>
      </w:pPr>
      <w:r>
        <w:rPr/>
        <w:t>прикидывать</w:t>
      </w:r>
      <w:r>
        <w:rPr>
          <w:spacing w:val="-16"/>
        </w:rPr>
        <w:t xml:space="preserve"> </w:t>
      </w:r>
      <w:r>
        <w:rPr/>
        <w:t>размеры</w:t>
      </w:r>
      <w:r>
        <w:rPr>
          <w:spacing w:val="-10"/>
        </w:rPr>
        <w:t xml:space="preserve"> </w:t>
      </w:r>
      <w:r>
        <w:rPr/>
        <w:t>фигуры,</w:t>
      </w:r>
      <w:r>
        <w:rPr>
          <w:spacing w:val="-8"/>
        </w:rPr>
        <w:t xml:space="preserve"> </w:t>
      </w:r>
      <w:r>
        <w:rPr/>
        <w:t>её</w:t>
      </w:r>
      <w:r>
        <w:rPr>
          <w:spacing w:val="-10"/>
        </w:rPr>
        <w:t xml:space="preserve"> </w:t>
      </w:r>
      <w:r>
        <w:rPr>
          <w:spacing w:val="-2"/>
        </w:rPr>
        <w:t>элементов;</w:t>
      </w:r>
    </w:p>
    <w:p>
      <w:pPr>
        <w:pStyle w:val="Style14"/>
        <w:spacing w:lineRule="auto" w:line="362" w:before="155" w:after="0"/>
        <w:ind w:left="973" w:right="750" w:firstLine="710"/>
        <w:jc w:val="left"/>
        <w:rPr/>
      </w:pPr>
      <w:r>
        <w:rPr/>
        <w:t>понимать</w:t>
      </w:r>
      <w:r>
        <w:rPr>
          <w:spacing w:val="-4"/>
        </w:rPr>
        <w:t xml:space="preserve"> </w:t>
      </w:r>
      <w:r>
        <w:rPr/>
        <w:t>смысл</w:t>
      </w:r>
      <w:r>
        <w:rPr>
          <w:spacing w:val="40"/>
        </w:rPr>
        <w:t xml:space="preserve"> </w:t>
      </w:r>
      <w:r>
        <w:rPr/>
        <w:t>зависимостей</w:t>
      </w:r>
      <w:r>
        <w:rPr>
          <w:spacing w:val="40"/>
        </w:rPr>
        <w:t xml:space="preserve"> </w:t>
      </w:r>
      <w:r>
        <w:rPr/>
        <w:t>и</w:t>
      </w:r>
      <w:r>
        <w:rPr>
          <w:spacing w:val="40"/>
        </w:rPr>
        <w:t xml:space="preserve"> </w:t>
      </w:r>
      <w:r>
        <w:rPr/>
        <w:t>математических</w:t>
      </w:r>
      <w:r>
        <w:rPr>
          <w:spacing w:val="40"/>
        </w:rPr>
        <w:t xml:space="preserve"> </w:t>
      </w:r>
      <w:r>
        <w:rPr/>
        <w:t>отношений,</w:t>
      </w:r>
      <w:r>
        <w:rPr>
          <w:spacing w:val="40"/>
        </w:rPr>
        <w:t xml:space="preserve"> </w:t>
      </w:r>
      <w:r>
        <w:rPr/>
        <w:t>описанных</w:t>
      </w:r>
      <w:r>
        <w:rPr>
          <w:spacing w:val="40"/>
        </w:rPr>
        <w:t xml:space="preserve"> </w:t>
      </w:r>
      <w:r>
        <w:rPr/>
        <w:t>в задаче;</w:t>
      </w:r>
    </w:p>
    <w:p>
      <w:pPr>
        <w:pStyle w:val="Style14"/>
        <w:spacing w:lineRule="exact" w:line="312"/>
        <w:ind w:left="1683" w:right="0" w:hanging="0"/>
        <w:jc w:val="left"/>
        <w:rPr/>
      </w:pPr>
      <w:r>
        <w:rPr/>
        <w:t>различать</w:t>
      </w:r>
      <w:r>
        <w:rPr>
          <w:spacing w:val="-13"/>
        </w:rPr>
        <w:t xml:space="preserve"> </w:t>
      </w:r>
      <w:r>
        <w:rPr/>
        <w:t>и</w:t>
      </w:r>
      <w:r>
        <w:rPr>
          <w:spacing w:val="-9"/>
        </w:rPr>
        <w:t xml:space="preserve"> </w:t>
      </w:r>
      <w:r>
        <w:rPr/>
        <w:t>использовать</w:t>
      </w:r>
      <w:r>
        <w:rPr>
          <w:spacing w:val="-11"/>
        </w:rPr>
        <w:t xml:space="preserve"> </w:t>
      </w:r>
      <w:r>
        <w:rPr/>
        <w:t>разные</w:t>
      </w:r>
      <w:r>
        <w:rPr>
          <w:spacing w:val="-6"/>
        </w:rPr>
        <w:t xml:space="preserve"> </w:t>
      </w:r>
      <w:r>
        <w:rPr/>
        <w:t>приёмы</w:t>
      </w:r>
      <w:r>
        <w:rPr>
          <w:spacing w:val="-9"/>
        </w:rPr>
        <w:t xml:space="preserve"> </w:t>
      </w:r>
      <w:r>
        <w:rPr/>
        <w:t>и</w:t>
      </w:r>
      <w:r>
        <w:rPr>
          <w:spacing w:val="-9"/>
        </w:rPr>
        <w:t xml:space="preserve"> </w:t>
      </w:r>
      <w:r>
        <w:rPr/>
        <w:t>алгоритмы</w:t>
      </w:r>
      <w:r>
        <w:rPr>
          <w:spacing w:val="-7"/>
        </w:rPr>
        <w:t xml:space="preserve"> </w:t>
      </w:r>
      <w:r>
        <w:rPr>
          <w:spacing w:val="-2"/>
        </w:rPr>
        <w:t>вычисления;</w:t>
      </w:r>
    </w:p>
    <w:p>
      <w:pPr>
        <w:pStyle w:val="Style14"/>
        <w:spacing w:lineRule="auto" w:line="362" w:before="163" w:after="0"/>
        <w:jc w:val="left"/>
        <w:rPr/>
      </w:pPr>
      <w:r>
        <w:rPr/>
        <w:t>выбирать метод решения (моделирование ситуации, перебор вариантов, использование алгоритма);</w:t>
      </w:r>
    </w:p>
    <w:p>
      <w:pPr>
        <w:pStyle w:val="Style14"/>
        <w:spacing w:lineRule="auto" w:line="362"/>
        <w:jc w:val="left"/>
        <w:rPr/>
      </w:pPr>
      <w:r>
        <w:rPr/>
        <w:t xml:space="preserve">соотносить начало, окончание, продолжительность события в практической </w:t>
      </w:r>
      <w:r>
        <w:rPr>
          <w:spacing w:val="-2"/>
        </w:rPr>
        <w:t>ситуации;</w:t>
      </w:r>
    </w:p>
    <w:p>
      <w:pPr>
        <w:pStyle w:val="Style14"/>
        <w:spacing w:lineRule="auto" w:line="348"/>
        <w:jc w:val="left"/>
        <w:rPr/>
      </w:pPr>
      <w:r>
        <w:rPr/>
        <w:t>составлять</w:t>
      </w:r>
      <w:r>
        <w:rPr>
          <w:spacing w:val="-7"/>
        </w:rPr>
        <w:t xml:space="preserve"> </w:t>
      </w:r>
      <w:r>
        <w:rPr/>
        <w:t>ряд</w:t>
      </w:r>
      <w:r>
        <w:rPr>
          <w:spacing w:val="-2"/>
        </w:rPr>
        <w:t xml:space="preserve"> </w:t>
      </w:r>
      <w:r>
        <w:rPr/>
        <w:t>чисел</w:t>
      </w:r>
      <w:r>
        <w:rPr>
          <w:spacing w:val="-4"/>
        </w:rPr>
        <w:t xml:space="preserve"> </w:t>
      </w:r>
      <w:r>
        <w:rPr/>
        <w:t>(величин,</w:t>
      </w:r>
      <w:r>
        <w:rPr>
          <w:spacing w:val="-4"/>
        </w:rPr>
        <w:t xml:space="preserve"> </w:t>
      </w:r>
      <w:r>
        <w:rPr/>
        <w:t>геометрических</w:t>
      </w:r>
      <w:r>
        <w:rPr>
          <w:spacing w:val="-2"/>
        </w:rPr>
        <w:t xml:space="preserve"> </w:t>
      </w:r>
      <w:r>
        <w:rPr/>
        <w:t>фигур)</w:t>
      </w:r>
      <w:r>
        <w:rPr>
          <w:spacing w:val="-6"/>
        </w:rPr>
        <w:t xml:space="preserve"> </w:t>
      </w:r>
      <w:r>
        <w:rPr/>
        <w:t>по самостоятельно выбранному правилу;</w:t>
      </w:r>
    </w:p>
    <w:p>
      <w:pPr>
        <w:pStyle w:val="Style14"/>
        <w:spacing w:lineRule="exact" w:line="320"/>
        <w:ind w:left="1683" w:right="0" w:hanging="0"/>
        <w:jc w:val="left"/>
        <w:rPr/>
      </w:pPr>
      <w:r>
        <w:rPr>
          <w:spacing w:val="-2"/>
        </w:rPr>
        <w:t>моделировать</w:t>
      </w:r>
      <w:r>
        <w:rPr>
          <w:spacing w:val="1"/>
        </w:rPr>
        <w:t xml:space="preserve"> </w:t>
      </w:r>
      <w:r>
        <w:rPr>
          <w:spacing w:val="-2"/>
        </w:rPr>
        <w:t>предложенную</w:t>
      </w:r>
      <w:r>
        <w:rPr>
          <w:spacing w:val="3"/>
        </w:rPr>
        <w:t xml:space="preserve"> </w:t>
      </w:r>
      <w:r>
        <w:rPr>
          <w:spacing w:val="-2"/>
        </w:rPr>
        <w:t>практическую</w:t>
      </w:r>
      <w:r>
        <w:rPr>
          <w:spacing w:val="8"/>
        </w:rPr>
        <w:t xml:space="preserve"> </w:t>
      </w:r>
      <w:r>
        <w:rPr>
          <w:spacing w:val="-2"/>
        </w:rPr>
        <w:t>ситуацию;</w:t>
      </w:r>
    </w:p>
    <w:p>
      <w:pPr>
        <w:pStyle w:val="Style14"/>
        <w:spacing w:lineRule="auto" w:line="348" w:before="160" w:after="0"/>
        <w:ind w:left="973" w:right="620" w:firstLine="710"/>
        <w:jc w:val="left"/>
        <w:rPr/>
      </w:pPr>
      <w:r>
        <w:rPr/>
        <w:t xml:space="preserve">устанавливать последовательность событий, действий сюжета текстовой </w:t>
      </w:r>
      <w:r>
        <w:rPr>
          <w:spacing w:val="-2"/>
        </w:rPr>
        <w:t>задачи.</w:t>
      </w:r>
    </w:p>
    <w:p>
      <w:pPr>
        <w:pStyle w:val="ListParagraph"/>
        <w:numPr>
          <w:ilvl w:val="4"/>
          <w:numId w:val="48"/>
        </w:numPr>
        <w:tabs>
          <w:tab w:val="clear" w:pos="720"/>
          <w:tab w:val="left" w:pos="2732" w:leader="none"/>
        </w:tabs>
        <w:spacing w:lineRule="auto" w:line="360"/>
        <w:ind w:left="973" w:right="606" w:firstLine="710"/>
        <w:rPr>
          <w:sz w:val="28"/>
        </w:rPr>
      </w:pPr>
      <w:r>
        <w:rPr>
          <w:sz w:val="28"/>
        </w:rPr>
        <w:t xml:space="preserve">У обучающегося будут сформированы следующие информационные действия как часть познавательных универсальных учебных </w:t>
      </w:r>
      <w:r>
        <w:rPr>
          <w:spacing w:val="-2"/>
          <w:sz w:val="28"/>
        </w:rPr>
        <w:t>действий:</w:t>
      </w:r>
    </w:p>
    <w:p>
      <w:pPr>
        <w:pStyle w:val="Style14"/>
        <w:spacing w:before="4" w:after="0"/>
        <w:ind w:left="1683" w:right="0" w:hanging="0"/>
        <w:rPr/>
      </w:pPr>
      <w:r>
        <w:rPr/>
        <w:t>читать</w:t>
      </w:r>
      <w:r>
        <w:rPr>
          <w:spacing w:val="-14"/>
        </w:rPr>
        <w:t xml:space="preserve"> </w:t>
      </w:r>
      <w:r>
        <w:rPr/>
        <w:t>информацию,</w:t>
      </w:r>
      <w:r>
        <w:rPr>
          <w:spacing w:val="-6"/>
        </w:rPr>
        <w:t xml:space="preserve"> </w:t>
      </w:r>
      <w:r>
        <w:rPr/>
        <w:t>представленную</w:t>
      </w:r>
      <w:r>
        <w:rPr>
          <w:spacing w:val="-10"/>
        </w:rPr>
        <w:t xml:space="preserve"> </w:t>
      </w:r>
      <w:r>
        <w:rPr/>
        <w:t>в</w:t>
      </w:r>
      <w:r>
        <w:rPr>
          <w:spacing w:val="-9"/>
        </w:rPr>
        <w:t xml:space="preserve"> </w:t>
      </w:r>
      <w:r>
        <w:rPr/>
        <w:t>разных</w:t>
      </w:r>
      <w:r>
        <w:rPr>
          <w:spacing w:val="-12"/>
        </w:rPr>
        <w:t xml:space="preserve"> </w:t>
      </w:r>
      <w:r>
        <w:rPr>
          <w:spacing w:val="-2"/>
        </w:rPr>
        <w:t>формах;</w:t>
      </w:r>
    </w:p>
    <w:p>
      <w:pPr>
        <w:pStyle w:val="Style14"/>
        <w:spacing w:lineRule="auto" w:line="362" w:before="158" w:after="0"/>
        <w:ind w:left="973" w:right="621" w:firstLine="710"/>
        <w:rPr/>
      </w:pPr>
      <w:r>
        <w:rPr/>
        <w:t>извлекать и интерпретировать числовые данные, представленные в таблице, на диаграмме;</w:t>
      </w:r>
    </w:p>
    <w:p>
      <w:pPr>
        <w:sectPr>
          <w:footerReference w:type="default" r:id="rId312"/>
          <w:footerReference w:type="first" r:id="rId31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1683" w:right="873" w:hanging="0"/>
        <w:rPr/>
      </w:pPr>
      <w:r>
        <w:rPr/>
        <w:t>заполнять таблицы сложения и умножения, дополнять данными чертеж; устанавливать</w:t>
      </w:r>
      <w:r>
        <w:rPr>
          <w:spacing w:val="-8"/>
        </w:rPr>
        <w:t xml:space="preserve"> </w:t>
      </w:r>
      <w:r>
        <w:rPr/>
        <w:t>соответствие</w:t>
      </w:r>
      <w:r>
        <w:rPr>
          <w:spacing w:val="-4"/>
        </w:rPr>
        <w:t xml:space="preserve"> </w:t>
      </w:r>
      <w:r>
        <w:rPr/>
        <w:t>между</w:t>
      </w:r>
      <w:r>
        <w:rPr>
          <w:spacing w:val="-9"/>
        </w:rPr>
        <w:t xml:space="preserve"> </w:t>
      </w:r>
      <w:r>
        <w:rPr/>
        <w:t>различными</w:t>
      </w:r>
      <w:r>
        <w:rPr>
          <w:spacing w:val="-4"/>
        </w:rPr>
        <w:t xml:space="preserve"> </w:t>
      </w:r>
      <w:r>
        <w:rPr/>
        <w:t>записями</w:t>
      </w:r>
      <w:r>
        <w:rPr>
          <w:spacing w:val="-4"/>
        </w:rPr>
        <w:t xml:space="preserve"> </w:t>
      </w:r>
      <w:r>
        <w:rPr/>
        <w:t>решения</w:t>
      </w:r>
      <w:r>
        <w:rPr>
          <w:spacing w:val="-5"/>
        </w:rPr>
        <w:t xml:space="preserve"> </w:t>
      </w:r>
      <w:r>
        <w:rPr/>
        <w:t>задачи;</w:t>
      </w:r>
    </w:p>
    <w:p>
      <w:pPr>
        <w:pStyle w:val="Style14"/>
        <w:tabs>
          <w:tab w:val="clear" w:pos="720"/>
          <w:tab w:val="left" w:pos="3644" w:leader="none"/>
          <w:tab w:val="left" w:pos="6042" w:leader="none"/>
          <w:tab w:val="left" w:pos="7766" w:leader="none"/>
          <w:tab w:val="left" w:pos="9842" w:leader="none"/>
        </w:tabs>
        <w:spacing w:lineRule="auto" w:line="362" w:before="65" w:after="0"/>
        <w:ind w:left="973" w:right="620" w:firstLine="710"/>
        <w:jc w:val="left"/>
        <w:rPr/>
      </w:pPr>
      <w:r>
        <w:rPr>
          <w:spacing w:val="-2"/>
        </w:rPr>
        <w:t>использовать</w:t>
      </w:r>
      <w:r>
        <w:rPr/>
        <w:tab/>
      </w:r>
      <w:r>
        <w:rPr>
          <w:spacing w:val="-2"/>
        </w:rPr>
        <w:t>дополнительную</w:t>
      </w:r>
      <w:r>
        <w:rPr/>
        <w:tab/>
      </w:r>
      <w:r>
        <w:rPr>
          <w:spacing w:val="-2"/>
        </w:rPr>
        <w:t>литературу</w:t>
      </w:r>
      <w:r>
        <w:rPr/>
        <w:tab/>
      </w:r>
      <w:r>
        <w:rPr>
          <w:spacing w:val="-2"/>
        </w:rPr>
        <w:t>(справочники,</w:t>
      </w:r>
      <w:r>
        <w:rPr/>
        <w:tab/>
      </w:r>
      <w:r>
        <w:rPr>
          <w:spacing w:val="-2"/>
        </w:rPr>
        <w:t xml:space="preserve">словари) </w:t>
      </w:r>
      <w:r>
        <w:rPr/>
        <w:t>для установления и проверки значения математического термина (понятия).</w:t>
      </w:r>
    </w:p>
    <w:p>
      <w:pPr>
        <w:pStyle w:val="ListParagraph"/>
        <w:numPr>
          <w:ilvl w:val="4"/>
          <w:numId w:val="48"/>
        </w:numPr>
        <w:tabs>
          <w:tab w:val="clear" w:pos="720"/>
          <w:tab w:val="left" w:pos="2732" w:leader="none"/>
          <w:tab w:val="left" w:pos="3195" w:leader="none"/>
          <w:tab w:val="left" w:pos="5192" w:leader="none"/>
          <w:tab w:val="left" w:pos="6138" w:leader="none"/>
          <w:tab w:val="left" w:pos="8184" w:leader="none"/>
          <w:tab w:val="left" w:pos="9823" w:leader="none"/>
        </w:tabs>
        <w:spacing w:lineRule="auto" w:line="362" w:before="1" w:after="0"/>
        <w:ind w:left="973" w:right="618" w:firstLine="710"/>
        <w:jc w:val="left"/>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следующие</w:t>
      </w:r>
      <w:r>
        <w:rPr>
          <w:sz w:val="28"/>
        </w:rPr>
        <w:tab/>
      </w:r>
      <w:r>
        <w:rPr>
          <w:spacing w:val="-2"/>
          <w:sz w:val="28"/>
        </w:rPr>
        <w:t xml:space="preserve">действия </w:t>
      </w:r>
      <w:r>
        <w:rPr>
          <w:sz w:val="28"/>
        </w:rPr>
        <w:t>общения как часть коммуникативных универсальных учебных действий:</w:t>
      </w:r>
    </w:p>
    <w:p>
      <w:pPr>
        <w:pStyle w:val="Style14"/>
        <w:tabs>
          <w:tab w:val="clear" w:pos="720"/>
          <w:tab w:val="left" w:pos="5663" w:leader="none"/>
          <w:tab w:val="left" w:pos="8229" w:leader="none"/>
        </w:tabs>
        <w:spacing w:lineRule="auto" w:line="348" w:before="2" w:after="0"/>
        <w:ind w:left="973" w:right="633" w:firstLine="710"/>
        <w:jc w:val="left"/>
        <w:rPr/>
      </w:pPr>
      <w:r>
        <w:rPr/>
        <w:t>использовать</w:t>
      </w:r>
      <w:r>
        <w:rPr>
          <w:spacing w:val="80"/>
        </w:rPr>
        <w:t xml:space="preserve"> </w:t>
      </w:r>
      <w:r>
        <w:rPr/>
        <w:t>математическую</w:t>
        <w:tab/>
        <w:t>терминологию</w:t>
      </w:r>
      <w:r>
        <w:rPr>
          <w:spacing w:val="80"/>
        </w:rPr>
        <w:t xml:space="preserve"> </w:t>
      </w:r>
      <w:r>
        <w:rPr/>
        <w:t>для</w:t>
        <w:tab/>
        <w:t>описания</w:t>
      </w:r>
      <w:r>
        <w:rPr>
          <w:spacing w:val="80"/>
        </w:rPr>
        <w:t xml:space="preserve"> </w:t>
      </w:r>
      <w:r>
        <w:rPr/>
        <w:t>отношений и зависимостей;</w:t>
      </w:r>
    </w:p>
    <w:p>
      <w:pPr>
        <w:pStyle w:val="Style14"/>
        <w:spacing w:lineRule="auto" w:line="362" w:before="2" w:after="0"/>
        <w:jc w:val="left"/>
        <w:rPr/>
      </w:pPr>
      <w:r>
        <w:rPr/>
        <w:t>строить</w:t>
      </w:r>
      <w:r>
        <w:rPr>
          <w:spacing w:val="40"/>
        </w:rPr>
        <w:t xml:space="preserve"> </w:t>
      </w:r>
      <w:r>
        <w:rPr/>
        <w:t>речевые</w:t>
      </w:r>
      <w:r>
        <w:rPr>
          <w:spacing w:val="40"/>
        </w:rPr>
        <w:t xml:space="preserve"> </w:t>
      </w:r>
      <w:r>
        <w:rPr/>
        <w:t>высказывания</w:t>
      </w:r>
      <w:r>
        <w:rPr>
          <w:spacing w:val="40"/>
        </w:rPr>
        <w:t xml:space="preserve"> </w:t>
      </w:r>
      <w:r>
        <w:rPr/>
        <w:t>для</w:t>
      </w:r>
      <w:r>
        <w:rPr>
          <w:spacing w:val="40"/>
        </w:rPr>
        <w:t xml:space="preserve"> </w:t>
      </w:r>
      <w:r>
        <w:rPr/>
        <w:t>решения</w:t>
      </w:r>
      <w:r>
        <w:rPr>
          <w:spacing w:val="40"/>
        </w:rPr>
        <w:t xml:space="preserve"> </w:t>
      </w:r>
      <w:r>
        <w:rPr/>
        <w:t>задач,</w:t>
      </w:r>
      <w:r>
        <w:rPr>
          <w:spacing w:val="40"/>
        </w:rPr>
        <w:t xml:space="preserve"> </w:t>
      </w:r>
      <w:r>
        <w:rPr/>
        <w:t>составлять</w:t>
      </w:r>
      <w:r>
        <w:rPr>
          <w:spacing w:val="40"/>
        </w:rPr>
        <w:t xml:space="preserve"> </w:t>
      </w:r>
      <w:r>
        <w:rPr/>
        <w:t xml:space="preserve">текстовую </w:t>
      </w:r>
      <w:r>
        <w:rPr>
          <w:spacing w:val="-2"/>
        </w:rPr>
        <w:t>задачу;</w:t>
      </w:r>
    </w:p>
    <w:p>
      <w:pPr>
        <w:pStyle w:val="Style14"/>
        <w:tabs>
          <w:tab w:val="clear" w:pos="720"/>
          <w:tab w:val="left" w:pos="3111" w:leader="none"/>
          <w:tab w:val="left" w:pos="3611" w:leader="none"/>
          <w:tab w:val="left" w:pos="4972" w:leader="none"/>
          <w:tab w:val="left" w:pos="6515" w:leader="none"/>
          <w:tab w:val="left" w:pos="8789" w:leader="none"/>
          <w:tab w:val="left" w:pos="9773" w:leader="none"/>
        </w:tabs>
        <w:spacing w:lineRule="auto" w:line="362"/>
        <w:ind w:left="973" w:right="610" w:firstLine="710"/>
        <w:jc w:val="left"/>
        <w:rPr/>
      </w:pPr>
      <w:r>
        <w:rPr>
          <w:spacing w:val="-2"/>
        </w:rPr>
        <w:t>объяснять</w:t>
      </w:r>
      <w:r>
        <w:rPr/>
        <w:tab/>
      </w:r>
      <w:r>
        <w:rPr>
          <w:spacing w:val="-6"/>
        </w:rPr>
        <w:t>на</w:t>
      </w:r>
      <w:r>
        <w:rPr/>
        <w:tab/>
      </w:r>
      <w:r>
        <w:rPr>
          <w:spacing w:val="-2"/>
        </w:rPr>
        <w:t>примерах</w:t>
      </w:r>
      <w:r>
        <w:rPr/>
        <w:tab/>
      </w:r>
      <w:r>
        <w:rPr>
          <w:spacing w:val="-2"/>
        </w:rPr>
        <w:t>отношения</w:t>
      </w:r>
      <w:r>
        <w:rPr/>
        <w:tab/>
      </w:r>
      <w:r>
        <w:rPr>
          <w:spacing w:val="-2"/>
        </w:rPr>
        <w:t>«больше-меньше</w:t>
      </w:r>
      <w:r>
        <w:rPr/>
        <w:tab/>
      </w:r>
      <w:r>
        <w:rPr>
          <w:spacing w:val="-2"/>
        </w:rPr>
        <w:t>на…»,</w:t>
      </w:r>
      <w:r>
        <w:rPr/>
        <w:tab/>
      </w:r>
      <w:r>
        <w:rPr>
          <w:spacing w:val="-2"/>
        </w:rPr>
        <w:t xml:space="preserve">«больше- </w:t>
      </w:r>
      <w:r>
        <w:rPr/>
        <w:t>меньше в…», «равно»;</w:t>
      </w:r>
    </w:p>
    <w:p>
      <w:pPr>
        <w:pStyle w:val="Style14"/>
        <w:tabs>
          <w:tab w:val="clear" w:pos="720"/>
          <w:tab w:val="left" w:pos="3529" w:leader="none"/>
          <w:tab w:val="left" w:pos="5783" w:leader="none"/>
          <w:tab w:val="left" w:pos="7336" w:leader="none"/>
          <w:tab w:val="left" w:pos="8013" w:leader="none"/>
          <w:tab w:val="left" w:pos="9729" w:leader="none"/>
        </w:tabs>
        <w:spacing w:lineRule="auto" w:line="362"/>
        <w:ind w:left="973" w:right="624" w:firstLine="710"/>
        <w:jc w:val="left"/>
        <w:rPr/>
      </w:pPr>
      <w:r>
        <w:rPr>
          <w:spacing w:val="-2"/>
        </w:rPr>
        <w:t>использовать</w:t>
      </w:r>
      <w:r>
        <w:rPr/>
        <w:tab/>
      </w:r>
      <w:r>
        <w:rPr>
          <w:spacing w:val="-2"/>
        </w:rPr>
        <w:t>математическую</w:t>
      </w:r>
      <w:r>
        <w:rPr/>
        <w:tab/>
      </w:r>
      <w:r>
        <w:rPr>
          <w:spacing w:val="-2"/>
        </w:rPr>
        <w:t>символику</w:t>
      </w:r>
      <w:r>
        <w:rPr/>
        <w:tab/>
      </w:r>
      <w:r>
        <w:rPr>
          <w:spacing w:val="-4"/>
        </w:rPr>
        <w:t>для</w:t>
      </w:r>
      <w:r>
        <w:rPr/>
        <w:tab/>
      </w:r>
      <w:r>
        <w:rPr>
          <w:spacing w:val="-2"/>
        </w:rPr>
        <w:t>составления</w:t>
      </w:r>
      <w:r>
        <w:rPr/>
        <w:tab/>
      </w:r>
      <w:r>
        <w:rPr>
          <w:spacing w:val="-2"/>
        </w:rPr>
        <w:t>числовых выражений;</w:t>
      </w:r>
    </w:p>
    <w:p>
      <w:pPr>
        <w:pStyle w:val="Style14"/>
        <w:spacing w:lineRule="auto" w:line="348"/>
        <w:ind w:left="973" w:right="750" w:firstLine="710"/>
        <w:jc w:val="left"/>
        <w:rPr/>
      </w:pPr>
      <w:r>
        <w:rPr/>
        <w:t>выбирать, осуществлять</w:t>
      </w:r>
      <w:r>
        <w:rPr>
          <w:spacing w:val="80"/>
        </w:rPr>
        <w:t xml:space="preserve"> </w:t>
      </w:r>
      <w:r>
        <w:rPr/>
        <w:t>переход</w:t>
      </w:r>
      <w:r>
        <w:rPr>
          <w:spacing w:val="80"/>
        </w:rPr>
        <w:t xml:space="preserve"> </w:t>
      </w:r>
      <w:r>
        <w:rPr/>
        <w:t>от</w:t>
      </w:r>
      <w:r>
        <w:rPr>
          <w:spacing w:val="79"/>
        </w:rPr>
        <w:t xml:space="preserve"> </w:t>
      </w:r>
      <w:r>
        <w:rPr/>
        <w:t>одних</w:t>
      </w:r>
      <w:r>
        <w:rPr>
          <w:spacing w:val="76"/>
        </w:rPr>
        <w:t xml:space="preserve"> </w:t>
      </w:r>
      <w:r>
        <w:rPr/>
        <w:t>единиц</w:t>
      </w:r>
      <w:r>
        <w:rPr>
          <w:spacing w:val="80"/>
        </w:rPr>
        <w:t xml:space="preserve"> </w:t>
      </w:r>
      <w:r>
        <w:rPr/>
        <w:t>измерения</w:t>
      </w:r>
      <w:r>
        <w:rPr>
          <w:spacing w:val="80"/>
        </w:rPr>
        <w:t xml:space="preserve"> </w:t>
      </w:r>
      <w:r>
        <w:rPr/>
        <w:t>величины к другим в соответствии с практической ситуацией;</w:t>
      </w:r>
    </w:p>
    <w:p>
      <w:pPr>
        <w:pStyle w:val="Style14"/>
        <w:tabs>
          <w:tab w:val="clear" w:pos="720"/>
          <w:tab w:val="left" w:pos="3323" w:leader="none"/>
          <w:tab w:val="left" w:pos="3668" w:leader="none"/>
          <w:tab w:val="left" w:pos="5336" w:leader="none"/>
          <w:tab w:val="left" w:pos="6479" w:leader="none"/>
          <w:tab w:val="left" w:pos="6825" w:leader="none"/>
          <w:tab w:val="left" w:pos="7583" w:leader="none"/>
          <w:tab w:val="left" w:pos="7946" w:leader="none"/>
          <w:tab w:val="left" w:pos="9444" w:leader="none"/>
        </w:tabs>
        <w:spacing w:lineRule="auto" w:line="348" w:before="4" w:after="0"/>
        <w:ind w:left="973" w:right="620" w:firstLine="710"/>
        <w:jc w:val="left"/>
        <w:rPr/>
      </w:pPr>
      <w:r>
        <w:rPr>
          <w:spacing w:val="-2"/>
        </w:rPr>
        <w:t>участвовать</w:t>
      </w:r>
      <w:r>
        <w:rPr/>
        <w:tab/>
      </w:r>
      <w:r>
        <w:rPr>
          <w:spacing w:val="-10"/>
        </w:rPr>
        <w:t>в</w:t>
      </w:r>
      <w:r>
        <w:rPr/>
        <w:tab/>
      </w:r>
      <w:r>
        <w:rPr>
          <w:spacing w:val="-2"/>
        </w:rPr>
        <w:t>обсуждении</w:t>
      </w:r>
      <w:r>
        <w:rPr/>
        <w:tab/>
      </w:r>
      <w:r>
        <w:rPr>
          <w:spacing w:val="-2"/>
        </w:rPr>
        <w:t>ошибок</w:t>
      </w:r>
      <w:r>
        <w:rPr/>
        <w:tab/>
      </w:r>
      <w:r>
        <w:rPr>
          <w:spacing w:val="-10"/>
        </w:rPr>
        <w:t>в</w:t>
      </w:r>
      <w:r>
        <w:rPr/>
        <w:tab/>
      </w:r>
      <w:r>
        <w:rPr>
          <w:spacing w:val="-4"/>
        </w:rPr>
        <w:t>ходе</w:t>
      </w:r>
      <w:r>
        <w:rPr/>
        <w:tab/>
      </w:r>
      <w:r>
        <w:rPr>
          <w:spacing w:val="-10"/>
        </w:rPr>
        <w:t>и</w:t>
      </w:r>
      <w:r>
        <w:rPr/>
        <w:tab/>
      </w:r>
      <w:r>
        <w:rPr>
          <w:spacing w:val="-2"/>
        </w:rPr>
        <w:t>результате</w:t>
      </w:r>
      <w:r>
        <w:rPr/>
        <w:tab/>
      </w:r>
      <w:r>
        <w:rPr>
          <w:spacing w:val="-2"/>
        </w:rPr>
        <w:t>выполнения вычисления.</w:t>
      </w:r>
    </w:p>
    <w:p>
      <w:pPr>
        <w:pStyle w:val="ListParagraph"/>
        <w:numPr>
          <w:ilvl w:val="4"/>
          <w:numId w:val="48"/>
        </w:numPr>
        <w:tabs>
          <w:tab w:val="clear" w:pos="720"/>
          <w:tab w:val="left" w:pos="2732" w:leader="none"/>
        </w:tabs>
        <w:spacing w:lineRule="auto" w:line="360"/>
        <w:ind w:left="973" w:right="606" w:firstLine="710"/>
        <w:rPr>
          <w:sz w:val="28"/>
        </w:rPr>
      </w:pPr>
      <w:r>
        <w:rPr>
          <w:sz w:val="28"/>
        </w:rPr>
        <w:t>У обучающегося будут сформированы следующие действия самоорганизации и самоконтроля как часть регулятивных</w:t>
      </w:r>
      <w:r>
        <w:rPr>
          <w:spacing w:val="40"/>
          <w:sz w:val="28"/>
        </w:rPr>
        <w:t xml:space="preserve"> </w:t>
      </w:r>
      <w:r>
        <w:rPr>
          <w:sz w:val="28"/>
        </w:rPr>
        <w:t>универсальных</w:t>
      </w:r>
      <w:r>
        <w:rPr>
          <w:spacing w:val="40"/>
          <w:sz w:val="28"/>
        </w:rPr>
        <w:t xml:space="preserve"> </w:t>
      </w:r>
      <w:r>
        <w:rPr>
          <w:sz w:val="28"/>
        </w:rPr>
        <w:t>учебных действий:</w:t>
      </w:r>
    </w:p>
    <w:p>
      <w:pPr>
        <w:pStyle w:val="Style14"/>
        <w:spacing w:lineRule="auto" w:line="362"/>
        <w:ind w:left="1683" w:right="3280" w:hanging="0"/>
        <w:jc w:val="left"/>
        <w:rPr/>
      </w:pPr>
      <w:r>
        <w:rPr/>
        <w:t>проверять ход и результат выполнения действия; вести</w:t>
      </w:r>
      <w:r>
        <w:rPr>
          <w:spacing w:val="-12"/>
        </w:rPr>
        <w:t xml:space="preserve"> </w:t>
      </w:r>
      <w:r>
        <w:rPr/>
        <w:t>поиск</w:t>
      </w:r>
      <w:r>
        <w:rPr>
          <w:spacing w:val="-11"/>
        </w:rPr>
        <w:t xml:space="preserve"> </w:t>
      </w:r>
      <w:r>
        <w:rPr/>
        <w:t>ошибок,</w:t>
      </w:r>
      <w:r>
        <w:rPr>
          <w:spacing w:val="-6"/>
        </w:rPr>
        <w:t xml:space="preserve"> </w:t>
      </w:r>
      <w:r>
        <w:rPr/>
        <w:t>характеризовать</w:t>
      </w:r>
      <w:r>
        <w:rPr>
          <w:spacing w:val="-8"/>
        </w:rPr>
        <w:t xml:space="preserve"> </w:t>
      </w:r>
      <w:r>
        <w:rPr/>
        <w:t>их</w:t>
      </w:r>
      <w:r>
        <w:rPr>
          <w:spacing w:val="-13"/>
        </w:rPr>
        <w:t xml:space="preserve"> </w:t>
      </w:r>
      <w:r>
        <w:rPr/>
        <w:t>и</w:t>
      </w:r>
      <w:r>
        <w:rPr>
          <w:spacing w:val="-11"/>
        </w:rPr>
        <w:t xml:space="preserve"> </w:t>
      </w:r>
      <w:r>
        <w:rPr/>
        <w:t>исправлять;</w:t>
      </w:r>
    </w:p>
    <w:p>
      <w:pPr>
        <w:pStyle w:val="Style14"/>
        <w:spacing w:lineRule="exact" w:line="322"/>
        <w:ind w:left="1683" w:right="0" w:hanging="0"/>
        <w:jc w:val="left"/>
        <w:rPr/>
      </w:pPr>
      <w:r>
        <w:rPr/>
        <w:t>формулировать</w:t>
      </w:r>
      <w:r>
        <w:rPr>
          <w:spacing w:val="-15"/>
        </w:rPr>
        <w:t xml:space="preserve"> </w:t>
      </w:r>
      <w:r>
        <w:rPr/>
        <w:t>ответ</w:t>
      </w:r>
      <w:r>
        <w:rPr>
          <w:spacing w:val="-8"/>
        </w:rPr>
        <w:t xml:space="preserve"> </w:t>
      </w:r>
      <w:r>
        <w:rPr/>
        <w:t>(вывод),</w:t>
      </w:r>
      <w:r>
        <w:rPr>
          <w:spacing w:val="-9"/>
        </w:rPr>
        <w:t xml:space="preserve"> </w:t>
      </w:r>
      <w:r>
        <w:rPr/>
        <w:t>подтверждать</w:t>
      </w:r>
      <w:r>
        <w:rPr>
          <w:spacing w:val="-8"/>
        </w:rPr>
        <w:t xml:space="preserve"> </w:t>
      </w:r>
      <w:r>
        <w:rPr/>
        <w:t>его</w:t>
      </w:r>
      <w:r>
        <w:rPr>
          <w:spacing w:val="-7"/>
        </w:rPr>
        <w:t xml:space="preserve"> </w:t>
      </w:r>
      <w:r>
        <w:rPr/>
        <w:t>объяснением,</w:t>
      </w:r>
      <w:r>
        <w:rPr>
          <w:spacing w:val="-9"/>
        </w:rPr>
        <w:t xml:space="preserve"> </w:t>
      </w:r>
      <w:r>
        <w:rPr>
          <w:spacing w:val="-2"/>
        </w:rPr>
        <w:t>расчётами;</w:t>
      </w:r>
    </w:p>
    <w:p>
      <w:pPr>
        <w:pStyle w:val="Style14"/>
        <w:spacing w:lineRule="auto" w:line="362" w:before="160" w:after="0"/>
        <w:ind w:left="973" w:right="628" w:firstLine="710"/>
        <w:rPr/>
      </w:pPr>
      <w:r>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pPr>
        <w:pStyle w:val="ListParagraph"/>
        <w:numPr>
          <w:ilvl w:val="4"/>
          <w:numId w:val="48"/>
        </w:numPr>
        <w:tabs>
          <w:tab w:val="clear" w:pos="720"/>
          <w:tab w:val="left" w:pos="2732" w:leader="none"/>
        </w:tabs>
        <w:spacing w:lineRule="auto" w:line="348" w:before="1" w:after="0"/>
        <w:ind w:left="973" w:right="616" w:firstLine="710"/>
        <w:rPr>
          <w:sz w:val="28"/>
        </w:rPr>
      </w:pPr>
      <w:r>
        <w:rPr>
          <w:sz w:val="28"/>
        </w:rPr>
        <w:t>У обучающегося будут сформированы следующие умения совместной деятельности:</w:t>
      </w:r>
    </w:p>
    <w:p>
      <w:pPr>
        <w:sectPr>
          <w:footerReference w:type="default" r:id="rId314"/>
          <w:footerReference w:type="first" r:id="rId315"/>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before="2" w:after="0"/>
        <w:ind w:left="973" w:right="614" w:firstLine="710"/>
        <w:rPr/>
      </w:pPr>
      <w:r>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pPr>
        <w:pStyle w:val="Style14"/>
        <w:spacing w:lineRule="auto" w:line="360" w:before="65" w:after="0"/>
        <w:ind w:left="973" w:right="605" w:firstLine="710"/>
        <w:rPr/>
      </w:pPr>
      <w:r>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pPr>
        <w:pStyle w:val="Style14"/>
        <w:spacing w:lineRule="auto" w:line="362" w:before="4" w:after="0"/>
        <w:ind w:left="973" w:right="611" w:firstLine="710"/>
        <w:rPr/>
      </w:pPr>
      <w:r>
        <w:rPr/>
        <w:t xml:space="preserve">выполнять совместно прикидку и оценку результата выполнения общей </w:t>
      </w:r>
      <w:r>
        <w:rPr>
          <w:spacing w:val="-2"/>
        </w:rPr>
        <w:t>работы.</w:t>
      </w:r>
    </w:p>
    <w:p>
      <w:pPr>
        <w:pStyle w:val="ListParagraph"/>
        <w:numPr>
          <w:ilvl w:val="2"/>
          <w:numId w:val="48"/>
        </w:numPr>
        <w:tabs>
          <w:tab w:val="clear" w:pos="720"/>
          <w:tab w:val="left" w:pos="2313" w:leader="none"/>
        </w:tabs>
        <w:spacing w:lineRule="exact" w:line="310"/>
        <w:ind w:left="2313" w:right="0" w:hanging="632"/>
        <w:rPr>
          <w:sz w:val="28"/>
        </w:rPr>
      </w:pPr>
      <w:r>
        <w:rPr>
          <w:sz w:val="28"/>
        </w:rPr>
        <w:t>Содержание</w:t>
      </w:r>
      <w:r>
        <w:rPr>
          <w:spacing w:val="-8"/>
          <w:sz w:val="28"/>
        </w:rPr>
        <w:t xml:space="preserve"> </w:t>
      </w:r>
      <w:r>
        <w:rPr>
          <w:sz w:val="28"/>
        </w:rPr>
        <w:t>обучения</w:t>
      </w:r>
      <w:r>
        <w:rPr>
          <w:spacing w:val="-5"/>
          <w:sz w:val="28"/>
        </w:rPr>
        <w:t xml:space="preserve"> </w:t>
      </w:r>
      <w:r>
        <w:rPr>
          <w:sz w:val="28"/>
        </w:rPr>
        <w:t>в</w:t>
      </w:r>
      <w:r>
        <w:rPr>
          <w:spacing w:val="-9"/>
          <w:sz w:val="28"/>
        </w:rPr>
        <w:t xml:space="preserve"> </w:t>
      </w:r>
      <w:r>
        <w:rPr>
          <w:sz w:val="28"/>
        </w:rPr>
        <w:t>4</w:t>
      </w:r>
      <w:r>
        <w:rPr>
          <w:spacing w:val="-7"/>
          <w:sz w:val="28"/>
        </w:rPr>
        <w:t xml:space="preserve"> </w:t>
      </w:r>
      <w:r>
        <w:rPr>
          <w:spacing w:val="-2"/>
          <w:sz w:val="28"/>
        </w:rPr>
        <w:t>классе.</w:t>
      </w:r>
    </w:p>
    <w:p>
      <w:pPr>
        <w:pStyle w:val="ListParagraph"/>
        <w:numPr>
          <w:ilvl w:val="3"/>
          <w:numId w:val="48"/>
        </w:numPr>
        <w:tabs>
          <w:tab w:val="clear" w:pos="720"/>
          <w:tab w:val="left" w:pos="2523" w:leader="none"/>
        </w:tabs>
        <w:spacing w:before="165" w:after="0"/>
        <w:ind w:left="2523" w:right="0" w:hanging="840"/>
        <w:rPr>
          <w:sz w:val="28"/>
        </w:rPr>
      </w:pPr>
      <w:r>
        <w:rPr>
          <w:sz w:val="28"/>
        </w:rPr>
        <w:t>Числа</w:t>
      </w:r>
      <w:r>
        <w:rPr>
          <w:spacing w:val="-6"/>
          <w:sz w:val="28"/>
        </w:rPr>
        <w:t xml:space="preserve"> </w:t>
      </w:r>
      <w:r>
        <w:rPr>
          <w:sz w:val="28"/>
        </w:rPr>
        <w:t>и</w:t>
      </w:r>
      <w:r>
        <w:rPr>
          <w:spacing w:val="-10"/>
          <w:sz w:val="28"/>
        </w:rPr>
        <w:t xml:space="preserve"> </w:t>
      </w:r>
      <w:r>
        <w:rPr>
          <w:spacing w:val="-2"/>
          <w:sz w:val="28"/>
        </w:rPr>
        <w:t>величины.</w:t>
      </w:r>
    </w:p>
    <w:p>
      <w:pPr>
        <w:pStyle w:val="ListParagraph"/>
        <w:numPr>
          <w:ilvl w:val="4"/>
          <w:numId w:val="48"/>
        </w:numPr>
        <w:tabs>
          <w:tab w:val="clear" w:pos="720"/>
          <w:tab w:val="left" w:pos="2732" w:leader="none"/>
        </w:tabs>
        <w:spacing w:lineRule="auto" w:line="360" w:before="163" w:after="0"/>
        <w:ind w:left="973" w:right="628" w:firstLine="710"/>
        <w:rPr>
          <w:sz w:val="28"/>
        </w:rPr>
      </w:pPr>
      <w:r>
        <w:rPr>
          <w:sz w:val="28"/>
        </w:rPr>
        <w:t>Числа в</w:t>
      </w:r>
      <w:r>
        <w:rPr>
          <w:spacing w:val="-2"/>
          <w:sz w:val="28"/>
        </w:rPr>
        <w:t xml:space="preserve"> </w:t>
      </w:r>
      <w:r>
        <w:rPr>
          <w:sz w:val="28"/>
        </w:rPr>
        <w:t>пределах</w:t>
      </w:r>
      <w:r>
        <w:rPr>
          <w:spacing w:val="-1"/>
          <w:sz w:val="28"/>
        </w:rPr>
        <w:t xml:space="preserve"> </w:t>
      </w:r>
      <w:r>
        <w:rPr>
          <w:sz w:val="28"/>
        </w:rPr>
        <w:t>миллиона: чтение, запись,</w:t>
      </w:r>
      <w:r>
        <w:rPr>
          <w:spacing w:val="-3"/>
          <w:sz w:val="28"/>
        </w:rPr>
        <w:t xml:space="preserve"> </w:t>
      </w:r>
      <w:r>
        <w:rPr>
          <w:sz w:val="28"/>
        </w:rPr>
        <w:t>поразрядное</w:t>
      </w:r>
      <w:r>
        <w:rPr>
          <w:spacing w:val="-2"/>
          <w:sz w:val="28"/>
        </w:rPr>
        <w:t xml:space="preserve"> </w:t>
      </w:r>
      <w:r>
        <w:rPr>
          <w:sz w:val="28"/>
        </w:rPr>
        <w:t>сравнение упорядочение. Число, большее или меньшее данного числа на заданное число разрядных единиц, в заданное число раз.</w:t>
      </w:r>
    </w:p>
    <w:p>
      <w:pPr>
        <w:pStyle w:val="ListParagraph"/>
        <w:numPr>
          <w:ilvl w:val="4"/>
          <w:numId w:val="48"/>
        </w:numPr>
        <w:tabs>
          <w:tab w:val="clear" w:pos="720"/>
          <w:tab w:val="left" w:pos="2732" w:leader="none"/>
        </w:tabs>
        <w:spacing w:lineRule="auto" w:line="362" w:before="1" w:after="0"/>
        <w:ind w:left="973" w:right="606" w:firstLine="710"/>
        <w:rPr>
          <w:sz w:val="28"/>
        </w:rPr>
      </w:pPr>
      <w:r>
        <w:rPr>
          <w:sz w:val="28"/>
        </w:rPr>
        <w:t xml:space="preserve">Величины: сравнение объектов по массе, длине, площади, </w:t>
      </w:r>
      <w:r>
        <w:rPr>
          <w:spacing w:val="-2"/>
          <w:sz w:val="28"/>
        </w:rPr>
        <w:t>вместимости.</w:t>
      </w:r>
    </w:p>
    <w:p>
      <w:pPr>
        <w:pStyle w:val="ListParagraph"/>
        <w:numPr>
          <w:ilvl w:val="4"/>
          <w:numId w:val="48"/>
        </w:numPr>
        <w:tabs>
          <w:tab w:val="clear" w:pos="720"/>
          <w:tab w:val="left" w:pos="2733" w:leader="none"/>
        </w:tabs>
        <w:spacing w:lineRule="exact" w:line="314"/>
        <w:ind w:left="2733" w:right="0" w:hanging="1052"/>
        <w:rPr>
          <w:sz w:val="28"/>
        </w:rPr>
      </w:pPr>
      <w:r>
        <w:rPr>
          <w:sz w:val="28"/>
        </w:rPr>
        <w:t>Единицы</w:t>
      </w:r>
      <w:r>
        <w:rPr>
          <w:spacing w:val="-10"/>
          <w:sz w:val="28"/>
        </w:rPr>
        <w:t xml:space="preserve"> </w:t>
      </w:r>
      <w:r>
        <w:rPr>
          <w:sz w:val="28"/>
        </w:rPr>
        <w:t>массы</w:t>
      </w:r>
      <w:r>
        <w:rPr>
          <w:spacing w:val="-9"/>
          <w:sz w:val="28"/>
        </w:rPr>
        <w:t xml:space="preserve"> </w:t>
      </w:r>
      <w:r>
        <w:rPr>
          <w:sz w:val="28"/>
        </w:rPr>
        <w:t>и</w:t>
      </w:r>
      <w:r>
        <w:rPr>
          <w:spacing w:val="-10"/>
          <w:sz w:val="28"/>
        </w:rPr>
        <w:t xml:space="preserve"> </w:t>
      </w:r>
      <w:r>
        <w:rPr>
          <w:sz w:val="28"/>
        </w:rPr>
        <w:t>соотношения</w:t>
      </w:r>
      <w:r>
        <w:rPr>
          <w:spacing w:val="-10"/>
          <w:sz w:val="28"/>
        </w:rPr>
        <w:t xml:space="preserve"> </w:t>
      </w:r>
      <w:r>
        <w:rPr>
          <w:sz w:val="28"/>
        </w:rPr>
        <w:t>между</w:t>
      </w:r>
      <w:r>
        <w:rPr>
          <w:spacing w:val="-13"/>
          <w:sz w:val="28"/>
        </w:rPr>
        <w:t xml:space="preserve"> </w:t>
      </w:r>
      <w:r>
        <w:rPr>
          <w:sz w:val="28"/>
        </w:rPr>
        <w:t>ними:</w:t>
      </w:r>
      <w:r>
        <w:rPr>
          <w:spacing w:val="-4"/>
          <w:sz w:val="28"/>
        </w:rPr>
        <w:t xml:space="preserve"> </w:t>
      </w:r>
      <w:r>
        <w:rPr>
          <w:sz w:val="28"/>
        </w:rPr>
        <w:t>–</w:t>
      </w:r>
      <w:r>
        <w:rPr>
          <w:spacing w:val="-8"/>
          <w:sz w:val="28"/>
        </w:rPr>
        <w:t xml:space="preserve"> </w:t>
      </w:r>
      <w:r>
        <w:rPr>
          <w:sz w:val="28"/>
        </w:rPr>
        <w:t>центнер,</w:t>
      </w:r>
      <w:r>
        <w:rPr>
          <w:spacing w:val="-7"/>
          <w:sz w:val="28"/>
        </w:rPr>
        <w:t xml:space="preserve"> </w:t>
      </w:r>
      <w:r>
        <w:rPr>
          <w:spacing w:val="-2"/>
          <w:sz w:val="28"/>
        </w:rPr>
        <w:t>тонна.</w:t>
      </w:r>
    </w:p>
    <w:p>
      <w:pPr>
        <w:pStyle w:val="ListParagraph"/>
        <w:numPr>
          <w:ilvl w:val="4"/>
          <w:numId w:val="48"/>
        </w:numPr>
        <w:tabs>
          <w:tab w:val="clear" w:pos="720"/>
          <w:tab w:val="left" w:pos="2732" w:leader="none"/>
        </w:tabs>
        <w:spacing w:lineRule="auto" w:line="362" w:before="161" w:after="0"/>
        <w:ind w:left="973" w:right="626" w:firstLine="710"/>
        <w:rPr>
          <w:sz w:val="28"/>
        </w:rPr>
      </w:pPr>
      <w:r>
        <w:rPr>
          <w:sz w:val="28"/>
        </w:rPr>
        <w:t>Единицы времени (сутки, неделя, месяц, год, век), соотношения между ними.</w:t>
      </w:r>
    </w:p>
    <w:p>
      <w:pPr>
        <w:pStyle w:val="ListParagraph"/>
        <w:numPr>
          <w:ilvl w:val="4"/>
          <w:numId w:val="48"/>
        </w:numPr>
        <w:tabs>
          <w:tab w:val="clear" w:pos="720"/>
          <w:tab w:val="left" w:pos="2732" w:leader="none"/>
        </w:tabs>
        <w:spacing w:lineRule="auto" w:line="360"/>
        <w:ind w:left="973" w:right="598" w:firstLine="710"/>
        <w:rPr>
          <w:sz w:val="28"/>
        </w:rPr>
      </w:pPr>
      <w:r>
        <w:rPr>
          <w:sz w:val="28"/>
        </w:rPr>
        <w:t>Единицы длины (миллиметр, сантиметр, дециметр, метр,</w:t>
      </w:r>
      <w:r>
        <w:rPr>
          <w:spacing w:val="40"/>
          <w:sz w:val="28"/>
        </w:rPr>
        <w:t xml:space="preserve"> </w:t>
      </w:r>
      <w:r>
        <w:rPr>
          <w:sz w:val="28"/>
        </w:rPr>
        <w:t>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pPr>
        <w:pStyle w:val="ListParagraph"/>
        <w:numPr>
          <w:ilvl w:val="4"/>
          <w:numId w:val="48"/>
        </w:numPr>
        <w:tabs>
          <w:tab w:val="clear" w:pos="720"/>
          <w:tab w:val="left" w:pos="2733" w:leader="none"/>
        </w:tabs>
        <w:ind w:left="2733" w:right="0" w:hanging="1052"/>
        <w:rPr>
          <w:sz w:val="28"/>
        </w:rPr>
      </w:pPr>
      <w:r>
        <w:rPr>
          <w:sz w:val="28"/>
        </w:rPr>
        <w:t>Доля</w:t>
      </w:r>
      <w:r>
        <w:rPr>
          <w:spacing w:val="-13"/>
          <w:sz w:val="28"/>
        </w:rPr>
        <w:t xml:space="preserve"> </w:t>
      </w:r>
      <w:r>
        <w:rPr>
          <w:sz w:val="28"/>
        </w:rPr>
        <w:t>величины</w:t>
      </w:r>
      <w:r>
        <w:rPr>
          <w:spacing w:val="-7"/>
          <w:sz w:val="28"/>
        </w:rPr>
        <w:t xml:space="preserve"> </w:t>
      </w:r>
      <w:r>
        <w:rPr>
          <w:sz w:val="28"/>
        </w:rPr>
        <w:t>времени,</w:t>
      </w:r>
      <w:r>
        <w:rPr>
          <w:spacing w:val="-7"/>
          <w:sz w:val="28"/>
        </w:rPr>
        <w:t xml:space="preserve"> </w:t>
      </w:r>
      <w:r>
        <w:rPr>
          <w:sz w:val="28"/>
        </w:rPr>
        <w:t>массы,</w:t>
      </w:r>
      <w:r>
        <w:rPr>
          <w:spacing w:val="-9"/>
          <w:sz w:val="28"/>
        </w:rPr>
        <w:t xml:space="preserve"> </w:t>
      </w:r>
      <w:r>
        <w:rPr>
          <w:spacing w:val="-2"/>
          <w:sz w:val="28"/>
        </w:rPr>
        <w:t>длины.</w:t>
      </w:r>
    </w:p>
    <w:p>
      <w:pPr>
        <w:pStyle w:val="ListParagraph"/>
        <w:numPr>
          <w:ilvl w:val="3"/>
          <w:numId w:val="48"/>
        </w:numPr>
        <w:tabs>
          <w:tab w:val="clear" w:pos="720"/>
          <w:tab w:val="left" w:pos="2523" w:leader="none"/>
        </w:tabs>
        <w:spacing w:before="156" w:after="0"/>
        <w:ind w:left="2523" w:right="0" w:hanging="840"/>
        <w:rPr>
          <w:sz w:val="28"/>
        </w:rPr>
      </w:pPr>
      <w:r>
        <w:rPr>
          <w:spacing w:val="-2"/>
          <w:sz w:val="28"/>
        </w:rPr>
        <w:t>Арифметические</w:t>
      </w:r>
      <w:r>
        <w:rPr>
          <w:spacing w:val="6"/>
          <w:sz w:val="28"/>
        </w:rPr>
        <w:t xml:space="preserve"> </w:t>
      </w:r>
      <w:r>
        <w:rPr>
          <w:spacing w:val="-2"/>
          <w:sz w:val="28"/>
        </w:rPr>
        <w:t>действия.</w:t>
      </w:r>
    </w:p>
    <w:p>
      <w:pPr>
        <w:pStyle w:val="ListParagraph"/>
        <w:numPr>
          <w:ilvl w:val="4"/>
          <w:numId w:val="48"/>
        </w:numPr>
        <w:tabs>
          <w:tab w:val="clear" w:pos="720"/>
          <w:tab w:val="left" w:pos="2732" w:leader="none"/>
        </w:tabs>
        <w:spacing w:lineRule="auto" w:line="360" w:before="158" w:after="0"/>
        <w:ind w:left="973" w:right="600" w:firstLine="710"/>
        <w:rPr>
          <w:sz w:val="28"/>
        </w:rPr>
      </w:pPr>
      <w:r>
        <w:rPr>
          <w:sz w:val="28"/>
        </w:rPr>
        <w:t>Письменное сложение, вычитание многозначных чисел в пределах миллиона.</w:t>
      </w:r>
      <w:r>
        <w:rPr>
          <w:spacing w:val="80"/>
          <w:sz w:val="28"/>
        </w:rPr>
        <w:t xml:space="preserve">   </w:t>
      </w:r>
      <w:r>
        <w:rPr>
          <w:sz w:val="28"/>
        </w:rPr>
        <w:t>Письменное</w:t>
      </w:r>
      <w:r>
        <w:rPr>
          <w:spacing w:val="80"/>
          <w:sz w:val="28"/>
        </w:rPr>
        <w:t xml:space="preserve">   </w:t>
      </w:r>
      <w:r>
        <w:rPr>
          <w:sz w:val="28"/>
        </w:rPr>
        <w:t>умножение,</w:t>
      </w:r>
      <w:r>
        <w:rPr>
          <w:spacing w:val="80"/>
          <w:sz w:val="28"/>
        </w:rPr>
        <w:t xml:space="preserve">   </w:t>
      </w:r>
      <w:r>
        <w:rPr>
          <w:sz w:val="28"/>
        </w:rPr>
        <w:t>деление</w:t>
      </w:r>
      <w:r>
        <w:rPr>
          <w:spacing w:val="76"/>
          <w:w w:val="150"/>
          <w:sz w:val="28"/>
        </w:rPr>
        <w:t xml:space="preserve">   </w:t>
      </w:r>
      <w:r>
        <w:rPr>
          <w:sz w:val="28"/>
        </w:rPr>
        <w:t>многозначных</w:t>
      </w:r>
      <w:r>
        <w:rPr>
          <w:spacing w:val="80"/>
          <w:sz w:val="28"/>
        </w:rPr>
        <w:t xml:space="preserve">   </w:t>
      </w:r>
      <w:r>
        <w:rPr>
          <w:sz w:val="28"/>
        </w:rPr>
        <w:t>чисел на однозначное (двузначное) число в пределах 100 000. Деление с остатком. Умножение и деление на 10, 100, 1000.</w:t>
      </w:r>
    </w:p>
    <w:p>
      <w:pPr>
        <w:sectPr>
          <w:footerReference w:type="default" r:id="rId316"/>
          <w:footerReference w:type="first" r:id="rId317"/>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4"/>
          <w:numId w:val="48"/>
        </w:numPr>
        <w:tabs>
          <w:tab w:val="clear" w:pos="720"/>
          <w:tab w:val="left" w:pos="2732" w:leader="none"/>
        </w:tabs>
        <w:spacing w:lineRule="auto" w:line="360" w:before="3" w:after="0"/>
        <w:ind w:left="973" w:right="610" w:firstLine="710"/>
        <w:rPr>
          <w:sz w:val="28"/>
        </w:rPr>
      </w:pPr>
      <w:r>
        <w:rPr>
          <w:sz w:val="28"/>
        </w:rPr>
        <w:t>Свойства</w:t>
      </w:r>
      <w:r>
        <w:rPr>
          <w:spacing w:val="80"/>
          <w:sz w:val="28"/>
        </w:rPr>
        <w:t xml:space="preserve">  </w:t>
      </w:r>
      <w:r>
        <w:rPr>
          <w:sz w:val="28"/>
        </w:rPr>
        <w:t>арифметических</w:t>
      </w:r>
      <w:r>
        <w:rPr>
          <w:spacing w:val="80"/>
          <w:w w:val="150"/>
          <w:sz w:val="28"/>
        </w:rPr>
        <w:t xml:space="preserve">  </w:t>
      </w:r>
      <w:r>
        <w:rPr>
          <w:sz w:val="28"/>
        </w:rPr>
        <w:t>действий</w:t>
      </w:r>
      <w:r>
        <w:rPr>
          <w:spacing w:val="80"/>
          <w:w w:val="150"/>
          <w:sz w:val="28"/>
        </w:rPr>
        <w:t xml:space="preserve">  </w:t>
      </w:r>
      <w:r>
        <w:rPr>
          <w:sz w:val="28"/>
        </w:rPr>
        <w:t>и</w:t>
      </w:r>
      <w:r>
        <w:rPr>
          <w:spacing w:val="80"/>
          <w:w w:val="150"/>
          <w:sz w:val="28"/>
        </w:rPr>
        <w:t xml:space="preserve">  </w:t>
      </w:r>
      <w:r>
        <w:rPr>
          <w:sz w:val="28"/>
        </w:rPr>
        <w:t>их</w:t>
      </w:r>
      <w:r>
        <w:rPr>
          <w:spacing w:val="80"/>
          <w:w w:val="150"/>
          <w:sz w:val="28"/>
        </w:rPr>
        <w:t xml:space="preserve">  </w:t>
      </w:r>
      <w:r>
        <w:rPr>
          <w:sz w:val="28"/>
        </w:rPr>
        <w:t>применение для вычислений. Поиск значения числового выражения, содержащего несколько действий</w:t>
      </w:r>
      <w:r>
        <w:rPr>
          <w:spacing w:val="80"/>
          <w:sz w:val="28"/>
        </w:rPr>
        <w:t xml:space="preserve"> </w:t>
      </w:r>
      <w:r>
        <w:rPr>
          <w:sz w:val="28"/>
        </w:rPr>
        <w:t>в</w:t>
      </w:r>
      <w:r>
        <w:rPr>
          <w:spacing w:val="78"/>
          <w:sz w:val="28"/>
        </w:rPr>
        <w:t xml:space="preserve"> </w:t>
      </w:r>
      <w:r>
        <w:rPr>
          <w:sz w:val="28"/>
        </w:rPr>
        <w:t>пределах</w:t>
      </w:r>
      <w:r>
        <w:rPr>
          <w:spacing w:val="80"/>
          <w:sz w:val="28"/>
        </w:rPr>
        <w:t xml:space="preserve"> </w:t>
      </w:r>
      <w:r>
        <w:rPr>
          <w:sz w:val="28"/>
        </w:rPr>
        <w:t>100</w:t>
      </w:r>
      <w:r>
        <w:rPr>
          <w:spacing w:val="80"/>
          <w:sz w:val="28"/>
        </w:rPr>
        <w:t xml:space="preserve"> </w:t>
      </w:r>
      <w:r>
        <w:rPr>
          <w:sz w:val="28"/>
        </w:rPr>
        <w:t>000.</w:t>
      </w:r>
      <w:r>
        <w:rPr>
          <w:spacing w:val="76"/>
          <w:sz w:val="28"/>
        </w:rPr>
        <w:t xml:space="preserve"> </w:t>
      </w:r>
      <w:r>
        <w:rPr>
          <w:sz w:val="28"/>
        </w:rPr>
        <w:t>Проверка</w:t>
      </w:r>
      <w:r>
        <w:rPr>
          <w:spacing w:val="78"/>
          <w:sz w:val="28"/>
        </w:rPr>
        <w:t xml:space="preserve"> </w:t>
      </w:r>
      <w:r>
        <w:rPr>
          <w:sz w:val="28"/>
        </w:rPr>
        <w:t>результата</w:t>
      </w:r>
      <w:r>
        <w:rPr>
          <w:spacing w:val="79"/>
          <w:sz w:val="28"/>
        </w:rPr>
        <w:t xml:space="preserve"> </w:t>
      </w:r>
      <w:r>
        <w:rPr>
          <w:sz w:val="28"/>
        </w:rPr>
        <w:t>вычислений,</w:t>
      </w:r>
      <w:r>
        <w:rPr>
          <w:spacing w:val="80"/>
          <w:sz w:val="28"/>
        </w:rPr>
        <w:t xml:space="preserve"> </w:t>
      </w:r>
      <w:r>
        <w:rPr>
          <w:sz w:val="28"/>
        </w:rPr>
        <w:t>в</w:t>
      </w:r>
      <w:r>
        <w:rPr>
          <w:spacing w:val="78"/>
          <w:sz w:val="28"/>
        </w:rPr>
        <w:t xml:space="preserve"> </w:t>
      </w:r>
      <w:r>
        <w:rPr>
          <w:sz w:val="28"/>
        </w:rPr>
        <w:t>том</w:t>
      </w:r>
      <w:r>
        <w:rPr>
          <w:spacing w:val="79"/>
          <w:sz w:val="28"/>
        </w:rPr>
        <w:t xml:space="preserve"> </w:t>
      </w:r>
      <w:r>
        <w:rPr>
          <w:sz w:val="28"/>
        </w:rPr>
        <w:t>числе с помощью калькулятора.</w:t>
      </w:r>
    </w:p>
    <w:p>
      <w:pPr>
        <w:pStyle w:val="ListParagraph"/>
        <w:numPr>
          <w:ilvl w:val="4"/>
          <w:numId w:val="48"/>
        </w:numPr>
        <w:tabs>
          <w:tab w:val="clear" w:pos="720"/>
          <w:tab w:val="left" w:pos="2732" w:leader="none"/>
        </w:tabs>
        <w:spacing w:lineRule="auto" w:line="362" w:before="65" w:after="0"/>
        <w:ind w:left="973" w:right="624" w:firstLine="710"/>
        <w:rPr>
          <w:sz w:val="28"/>
        </w:rPr>
      </w:pPr>
      <w:r>
        <w:rPr>
          <w:sz w:val="28"/>
        </w:rPr>
        <w:t>Равенство, содержащее неизвестный компонент арифметического действия: запись, нахождение неизвестного компонента.</w:t>
      </w:r>
    </w:p>
    <w:p>
      <w:pPr>
        <w:pStyle w:val="ListParagraph"/>
        <w:numPr>
          <w:ilvl w:val="4"/>
          <w:numId w:val="48"/>
        </w:numPr>
        <w:tabs>
          <w:tab w:val="clear" w:pos="720"/>
          <w:tab w:val="left" w:pos="2733" w:leader="none"/>
        </w:tabs>
        <w:spacing w:lineRule="exact" w:line="312"/>
        <w:ind w:left="2733" w:right="0" w:hanging="1052"/>
        <w:rPr>
          <w:sz w:val="28"/>
        </w:rPr>
      </w:pPr>
      <w:r>
        <w:rPr>
          <w:sz w:val="28"/>
        </w:rPr>
        <w:t>Умножение</w:t>
      </w:r>
      <w:r>
        <w:rPr>
          <w:spacing w:val="-9"/>
          <w:sz w:val="28"/>
        </w:rPr>
        <w:t xml:space="preserve"> </w:t>
      </w:r>
      <w:r>
        <w:rPr>
          <w:sz w:val="28"/>
        </w:rPr>
        <w:t>и</w:t>
      </w:r>
      <w:r>
        <w:rPr>
          <w:spacing w:val="-12"/>
          <w:sz w:val="28"/>
        </w:rPr>
        <w:t xml:space="preserve"> </w:t>
      </w:r>
      <w:r>
        <w:rPr>
          <w:sz w:val="28"/>
        </w:rPr>
        <w:t>деление</w:t>
      </w:r>
      <w:r>
        <w:rPr>
          <w:spacing w:val="-10"/>
          <w:sz w:val="28"/>
        </w:rPr>
        <w:t xml:space="preserve"> </w:t>
      </w:r>
      <w:r>
        <w:rPr>
          <w:sz w:val="28"/>
        </w:rPr>
        <w:t>величины</w:t>
      </w:r>
      <w:r>
        <w:rPr>
          <w:spacing w:val="-10"/>
          <w:sz w:val="28"/>
        </w:rPr>
        <w:t xml:space="preserve"> </w:t>
      </w:r>
      <w:r>
        <w:rPr>
          <w:sz w:val="28"/>
        </w:rPr>
        <w:t>на</w:t>
      </w:r>
      <w:r>
        <w:rPr>
          <w:spacing w:val="-13"/>
          <w:sz w:val="28"/>
        </w:rPr>
        <w:t xml:space="preserve"> </w:t>
      </w:r>
      <w:r>
        <w:rPr>
          <w:sz w:val="28"/>
        </w:rPr>
        <w:t>однозначное</w:t>
      </w:r>
      <w:r>
        <w:rPr>
          <w:spacing w:val="-8"/>
          <w:sz w:val="28"/>
        </w:rPr>
        <w:t xml:space="preserve"> </w:t>
      </w:r>
      <w:r>
        <w:rPr>
          <w:spacing w:val="-2"/>
          <w:sz w:val="28"/>
        </w:rPr>
        <w:t>число.</w:t>
      </w:r>
    </w:p>
    <w:p>
      <w:pPr>
        <w:pStyle w:val="ListParagraph"/>
        <w:numPr>
          <w:ilvl w:val="3"/>
          <w:numId w:val="48"/>
        </w:numPr>
        <w:tabs>
          <w:tab w:val="clear" w:pos="720"/>
          <w:tab w:val="left" w:pos="2523" w:leader="none"/>
        </w:tabs>
        <w:spacing w:before="166" w:after="0"/>
        <w:ind w:left="2523" w:right="0" w:hanging="840"/>
        <w:rPr>
          <w:sz w:val="28"/>
        </w:rPr>
      </w:pPr>
      <w:r>
        <w:rPr>
          <w:sz w:val="28"/>
        </w:rPr>
        <w:t>Текстовые</w:t>
      </w:r>
      <w:r>
        <w:rPr>
          <w:spacing w:val="-12"/>
          <w:sz w:val="28"/>
        </w:rPr>
        <w:t xml:space="preserve"> </w:t>
      </w:r>
      <w:r>
        <w:rPr>
          <w:spacing w:val="-2"/>
          <w:sz w:val="28"/>
        </w:rPr>
        <w:t>задачи.</w:t>
      </w:r>
    </w:p>
    <w:p>
      <w:pPr>
        <w:pStyle w:val="ListParagraph"/>
        <w:numPr>
          <w:ilvl w:val="4"/>
          <w:numId w:val="48"/>
        </w:numPr>
        <w:tabs>
          <w:tab w:val="clear" w:pos="720"/>
          <w:tab w:val="left" w:pos="2732" w:leader="none"/>
        </w:tabs>
        <w:spacing w:lineRule="auto" w:line="360" w:before="163" w:after="0"/>
        <w:ind w:left="973" w:right="601" w:firstLine="710"/>
        <w:rPr>
          <w:sz w:val="28"/>
        </w:rPr>
      </w:pPr>
      <w:r>
        <w:rPr>
          <w:sz w:val="28"/>
        </w:rPr>
        <w:t>Работа</w:t>
      </w:r>
      <w:r>
        <w:rPr>
          <w:spacing w:val="80"/>
          <w:w w:val="150"/>
          <w:sz w:val="28"/>
        </w:rPr>
        <w:t xml:space="preserve"> </w:t>
      </w:r>
      <w:r>
        <w:rPr>
          <w:sz w:val="28"/>
        </w:rPr>
        <w:t>с</w:t>
      </w:r>
      <w:r>
        <w:rPr>
          <w:spacing w:val="80"/>
          <w:w w:val="150"/>
          <w:sz w:val="28"/>
        </w:rPr>
        <w:t xml:space="preserve"> </w:t>
      </w:r>
      <w:r>
        <w:rPr>
          <w:sz w:val="28"/>
        </w:rPr>
        <w:t>текстовой</w:t>
      </w:r>
      <w:r>
        <w:rPr>
          <w:spacing w:val="70"/>
          <w:sz w:val="28"/>
        </w:rPr>
        <w:t xml:space="preserve">  </w:t>
      </w:r>
      <w:r>
        <w:rPr>
          <w:sz w:val="28"/>
        </w:rPr>
        <w:t>задачей,</w:t>
      </w:r>
      <w:r>
        <w:rPr>
          <w:spacing w:val="70"/>
          <w:sz w:val="28"/>
        </w:rPr>
        <w:t xml:space="preserve">  </w:t>
      </w:r>
      <w:r>
        <w:rPr>
          <w:sz w:val="28"/>
        </w:rPr>
        <w:t>решение</w:t>
      </w:r>
      <w:r>
        <w:rPr>
          <w:spacing w:val="69"/>
          <w:sz w:val="28"/>
        </w:rPr>
        <w:t xml:space="preserve">  </w:t>
      </w:r>
      <w:r>
        <w:rPr>
          <w:sz w:val="28"/>
        </w:rPr>
        <w:t>которой</w:t>
      </w:r>
      <w:r>
        <w:rPr>
          <w:spacing w:val="69"/>
          <w:sz w:val="28"/>
        </w:rPr>
        <w:t xml:space="preserve">  </w:t>
      </w:r>
      <w:r>
        <w:rPr>
          <w:sz w:val="28"/>
        </w:rPr>
        <w:t xml:space="preserve">содержит 2–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w:t>
      </w:r>
      <w:r>
        <w:rPr>
          <w:spacing w:val="-2"/>
          <w:sz w:val="28"/>
        </w:rPr>
        <w:t>действиям</w:t>
      </w:r>
    </w:p>
    <w:p>
      <w:pPr>
        <w:pStyle w:val="Style14"/>
        <w:spacing w:before="2" w:after="0"/>
        <w:ind w:left="973" w:right="0" w:hanging="0"/>
        <w:rPr/>
      </w:pPr>
      <w:r>
        <w:rPr/>
        <w:t>с</w:t>
      </w:r>
      <w:r>
        <w:rPr>
          <w:spacing w:val="-13"/>
        </w:rPr>
        <w:t xml:space="preserve"> </w:t>
      </w:r>
      <w:r>
        <w:rPr/>
        <w:t>пояснением,</w:t>
      </w:r>
      <w:r>
        <w:rPr>
          <w:spacing w:val="-7"/>
        </w:rPr>
        <w:t xml:space="preserve"> </w:t>
      </w:r>
      <w:r>
        <w:rPr/>
        <w:t>по</w:t>
      </w:r>
      <w:r>
        <w:rPr>
          <w:spacing w:val="-11"/>
        </w:rPr>
        <w:t xml:space="preserve"> </w:t>
      </w:r>
      <w:r>
        <w:rPr/>
        <w:t>вопросам,</w:t>
      </w:r>
      <w:r>
        <w:rPr>
          <w:spacing w:val="-7"/>
        </w:rPr>
        <w:t xml:space="preserve"> </w:t>
      </w:r>
      <w:r>
        <w:rPr/>
        <w:t>с</w:t>
      </w:r>
      <w:r>
        <w:rPr>
          <w:spacing w:val="-10"/>
        </w:rPr>
        <w:t xml:space="preserve"> </w:t>
      </w:r>
      <w:r>
        <w:rPr/>
        <w:t>помощью</w:t>
      </w:r>
      <w:r>
        <w:rPr>
          <w:spacing w:val="-12"/>
        </w:rPr>
        <w:t xml:space="preserve"> </w:t>
      </w:r>
      <w:r>
        <w:rPr/>
        <w:t>числового</w:t>
      </w:r>
      <w:r>
        <w:rPr>
          <w:spacing w:val="-3"/>
        </w:rPr>
        <w:t xml:space="preserve"> </w:t>
      </w:r>
      <w:r>
        <w:rPr>
          <w:spacing w:val="-2"/>
        </w:rPr>
        <w:t>выражения.</w:t>
      </w:r>
    </w:p>
    <w:p>
      <w:pPr>
        <w:pStyle w:val="ListParagraph"/>
        <w:numPr>
          <w:ilvl w:val="3"/>
          <w:numId w:val="48"/>
        </w:numPr>
        <w:tabs>
          <w:tab w:val="clear" w:pos="720"/>
          <w:tab w:val="left" w:pos="2523" w:leader="none"/>
        </w:tabs>
        <w:spacing w:before="158" w:after="0"/>
        <w:ind w:left="2523" w:right="0" w:hanging="840"/>
        <w:rPr>
          <w:sz w:val="28"/>
        </w:rPr>
      </w:pPr>
      <w:r>
        <w:rPr>
          <w:sz w:val="28"/>
        </w:rPr>
        <w:t>Пространственные</w:t>
      </w:r>
      <w:r>
        <w:rPr>
          <w:spacing w:val="-18"/>
          <w:sz w:val="28"/>
        </w:rPr>
        <w:t xml:space="preserve"> </w:t>
      </w:r>
      <w:r>
        <w:rPr>
          <w:sz w:val="28"/>
        </w:rPr>
        <w:t>отношения</w:t>
      </w:r>
      <w:r>
        <w:rPr>
          <w:spacing w:val="-15"/>
          <w:sz w:val="28"/>
        </w:rPr>
        <w:t xml:space="preserve"> </w:t>
      </w:r>
      <w:r>
        <w:rPr>
          <w:sz w:val="28"/>
        </w:rPr>
        <w:t>и</w:t>
      </w:r>
      <w:r>
        <w:rPr>
          <w:spacing w:val="-18"/>
          <w:sz w:val="28"/>
        </w:rPr>
        <w:t xml:space="preserve"> </w:t>
      </w:r>
      <w:r>
        <w:rPr>
          <w:sz w:val="28"/>
        </w:rPr>
        <w:t>геометрические</w:t>
      </w:r>
      <w:r>
        <w:rPr>
          <w:spacing w:val="-16"/>
          <w:sz w:val="28"/>
        </w:rPr>
        <w:t xml:space="preserve"> </w:t>
      </w:r>
      <w:r>
        <w:rPr>
          <w:spacing w:val="-2"/>
          <w:sz w:val="28"/>
        </w:rPr>
        <w:t>фигуры.</w:t>
      </w:r>
    </w:p>
    <w:p>
      <w:pPr>
        <w:pStyle w:val="ListParagraph"/>
        <w:numPr>
          <w:ilvl w:val="4"/>
          <w:numId w:val="48"/>
        </w:numPr>
        <w:tabs>
          <w:tab w:val="clear" w:pos="720"/>
          <w:tab w:val="left" w:pos="2733" w:leader="none"/>
        </w:tabs>
        <w:spacing w:before="163" w:after="0"/>
        <w:ind w:left="2733" w:right="0" w:hanging="1052"/>
        <w:rPr>
          <w:sz w:val="28"/>
        </w:rPr>
      </w:pPr>
      <w:r>
        <w:rPr>
          <w:sz w:val="28"/>
        </w:rPr>
        <w:t>Наглядные</w:t>
      </w:r>
      <w:r>
        <w:rPr>
          <w:spacing w:val="-13"/>
          <w:sz w:val="28"/>
        </w:rPr>
        <w:t xml:space="preserve"> </w:t>
      </w:r>
      <w:r>
        <w:rPr>
          <w:sz w:val="28"/>
        </w:rPr>
        <w:t>представления</w:t>
      </w:r>
      <w:r>
        <w:rPr>
          <w:spacing w:val="-12"/>
          <w:sz w:val="28"/>
        </w:rPr>
        <w:t xml:space="preserve"> </w:t>
      </w:r>
      <w:r>
        <w:rPr>
          <w:sz w:val="28"/>
        </w:rPr>
        <w:t>о</w:t>
      </w:r>
      <w:r>
        <w:rPr>
          <w:spacing w:val="-13"/>
          <w:sz w:val="28"/>
        </w:rPr>
        <w:t xml:space="preserve"> </w:t>
      </w:r>
      <w:r>
        <w:rPr>
          <w:spacing w:val="-2"/>
          <w:sz w:val="28"/>
        </w:rPr>
        <w:t>симметрии.</w:t>
      </w:r>
    </w:p>
    <w:p>
      <w:pPr>
        <w:pStyle w:val="ListParagraph"/>
        <w:numPr>
          <w:ilvl w:val="4"/>
          <w:numId w:val="48"/>
        </w:numPr>
        <w:tabs>
          <w:tab w:val="clear" w:pos="720"/>
          <w:tab w:val="left" w:pos="2732" w:leader="none"/>
        </w:tabs>
        <w:spacing w:lineRule="auto" w:line="360" w:before="163" w:after="0"/>
        <w:ind w:left="973" w:right="603" w:firstLine="710"/>
        <w:rPr>
          <w:sz w:val="28"/>
        </w:rPr>
      </w:pPr>
      <w:r>
        <w:rPr>
          <w:sz w:val="28"/>
        </w:rPr>
        <w:t>Окружность, круг: распознавание и изображение. Построение окружности</w:t>
      </w:r>
      <w:r>
        <w:rPr>
          <w:spacing w:val="80"/>
          <w:sz w:val="28"/>
        </w:rPr>
        <w:t xml:space="preserve"> </w:t>
      </w:r>
      <w:r>
        <w:rPr>
          <w:sz w:val="28"/>
        </w:rPr>
        <w:t>заданного</w:t>
      </w:r>
      <w:r>
        <w:rPr>
          <w:spacing w:val="80"/>
          <w:sz w:val="28"/>
        </w:rPr>
        <w:t xml:space="preserve"> </w:t>
      </w:r>
      <w:r>
        <w:rPr>
          <w:sz w:val="28"/>
        </w:rPr>
        <w:t>радиуса.</w:t>
      </w:r>
      <w:r>
        <w:rPr>
          <w:spacing w:val="80"/>
          <w:sz w:val="28"/>
        </w:rPr>
        <w:t xml:space="preserve"> </w:t>
      </w:r>
      <w:r>
        <w:rPr>
          <w:sz w:val="28"/>
        </w:rPr>
        <w:t>Построение</w:t>
      </w:r>
      <w:r>
        <w:rPr>
          <w:spacing w:val="80"/>
          <w:sz w:val="28"/>
        </w:rPr>
        <w:t xml:space="preserve"> </w:t>
      </w:r>
      <w:r>
        <w:rPr>
          <w:sz w:val="28"/>
        </w:rPr>
        <w:t>изученных</w:t>
      </w:r>
      <w:r>
        <w:rPr>
          <w:spacing w:val="80"/>
          <w:sz w:val="28"/>
        </w:rPr>
        <w:t xml:space="preserve"> </w:t>
      </w:r>
      <w:r>
        <w:rPr>
          <w:sz w:val="28"/>
        </w:rPr>
        <w:t>геометрических</w:t>
      </w:r>
      <w:r>
        <w:rPr>
          <w:spacing w:val="80"/>
          <w:sz w:val="28"/>
        </w:rPr>
        <w:t xml:space="preserve"> </w:t>
      </w:r>
      <w:r>
        <w:rPr>
          <w:sz w:val="28"/>
        </w:rPr>
        <w:t xml:space="preserve">фигур с помощью линейки, угольника, циркуля. Различение, называние пространственных геометрических фигур (тел): шар, куб, цилиндр, конус, </w:t>
      </w:r>
      <w:r>
        <w:rPr>
          <w:spacing w:val="-2"/>
          <w:sz w:val="28"/>
        </w:rPr>
        <w:t>пирамида.</w:t>
      </w:r>
    </w:p>
    <w:p>
      <w:pPr>
        <w:pStyle w:val="ListParagraph"/>
        <w:numPr>
          <w:ilvl w:val="4"/>
          <w:numId w:val="48"/>
        </w:numPr>
        <w:tabs>
          <w:tab w:val="clear" w:pos="720"/>
          <w:tab w:val="left" w:pos="2732" w:leader="none"/>
        </w:tabs>
        <w:spacing w:lineRule="auto" w:line="348" w:before="2" w:after="0"/>
        <w:ind w:left="973" w:right="615" w:firstLine="710"/>
        <w:rPr>
          <w:sz w:val="28"/>
        </w:rPr>
      </w:pPr>
      <w:r>
        <w:rPr>
          <w:sz w:val="28"/>
        </w:rPr>
        <w:t>Конструирование: разбиение фигуры на прямоугольники (квадраты), составление фигур из прямоугольников или квадратов.</w:t>
      </w:r>
    </w:p>
    <w:p>
      <w:pPr>
        <w:pStyle w:val="ListParagraph"/>
        <w:numPr>
          <w:ilvl w:val="4"/>
          <w:numId w:val="48"/>
        </w:numPr>
        <w:tabs>
          <w:tab w:val="clear" w:pos="720"/>
          <w:tab w:val="left" w:pos="2732" w:leader="none"/>
        </w:tabs>
        <w:spacing w:lineRule="auto" w:line="362" w:before="1" w:after="0"/>
        <w:ind w:left="973" w:right="604" w:firstLine="710"/>
        <w:rPr>
          <w:sz w:val="28"/>
        </w:rPr>
      </w:pPr>
      <w:r>
        <w:rPr>
          <w:sz w:val="28"/>
        </w:rPr>
        <w:t>Периметр, площадь фигуры, составленной из двух-трёх прямоугольников (квадратов).</w:t>
      </w:r>
    </w:p>
    <w:p>
      <w:pPr>
        <w:pStyle w:val="ListParagraph"/>
        <w:numPr>
          <w:ilvl w:val="3"/>
          <w:numId w:val="48"/>
        </w:numPr>
        <w:tabs>
          <w:tab w:val="clear" w:pos="720"/>
          <w:tab w:val="left" w:pos="2523" w:leader="none"/>
        </w:tabs>
        <w:spacing w:lineRule="exact" w:line="312"/>
        <w:ind w:left="2523" w:right="0" w:hanging="840"/>
        <w:rPr>
          <w:sz w:val="28"/>
        </w:rPr>
      </w:pPr>
      <w:r>
        <w:rPr>
          <w:sz w:val="28"/>
        </w:rPr>
        <w:t>Математическая</w:t>
      </w:r>
      <w:r>
        <w:rPr>
          <w:spacing w:val="-14"/>
          <w:sz w:val="28"/>
        </w:rPr>
        <w:t xml:space="preserve"> </w:t>
      </w:r>
      <w:r>
        <w:rPr>
          <w:spacing w:val="-2"/>
          <w:sz w:val="28"/>
        </w:rPr>
        <w:t>информация.</w:t>
      </w:r>
    </w:p>
    <w:p>
      <w:pPr>
        <w:sectPr>
          <w:footerReference w:type="default" r:id="rId318"/>
          <w:footerReference w:type="first" r:id="rId319"/>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4"/>
          <w:numId w:val="48"/>
        </w:numPr>
        <w:tabs>
          <w:tab w:val="clear" w:pos="720"/>
          <w:tab w:val="left" w:pos="2732" w:leader="none"/>
        </w:tabs>
        <w:spacing w:lineRule="auto" w:line="362" w:before="168" w:after="0"/>
        <w:ind w:left="973" w:right="626" w:firstLine="710"/>
        <w:rPr>
          <w:sz w:val="28"/>
        </w:rPr>
      </w:pPr>
      <w:r>
        <w:rPr>
          <w:sz w:val="28"/>
        </w:rPr>
        <w:t>Работа с утверждениями: конструирование, проверка истинности. Составление и проверка логических рассуждений при решении задач.</w:t>
      </w:r>
    </w:p>
    <w:p>
      <w:pPr>
        <w:pStyle w:val="ListParagraph"/>
        <w:numPr>
          <w:ilvl w:val="4"/>
          <w:numId w:val="48"/>
        </w:numPr>
        <w:tabs>
          <w:tab w:val="clear" w:pos="720"/>
          <w:tab w:val="left" w:pos="2732" w:leader="none"/>
        </w:tabs>
        <w:spacing w:lineRule="auto" w:line="360" w:before="65" w:after="0"/>
        <w:ind w:left="973" w:right="603" w:firstLine="710"/>
        <w:rPr>
          <w:sz w:val="28"/>
        </w:rPr>
      </w:pPr>
      <w:r>
        <w:rPr>
          <w:sz w:val="28"/>
        </w:rPr>
        <w:t>Данные о реальных процессах и явлениях окружающего мира, представленные на диаграммах, схемах, в таблицах, текстах. Сбор</w:t>
      </w:r>
      <w:r>
        <w:rPr>
          <w:spacing w:val="40"/>
          <w:sz w:val="28"/>
        </w:rPr>
        <w:t xml:space="preserve"> </w:t>
      </w:r>
      <w:r>
        <w:rPr>
          <w:sz w:val="28"/>
        </w:rPr>
        <w:t xml:space="preserve">математических данных о заданном объекте (числе, величине, геометрической фигуре). Поиск информации в справочной литературе, Интернете. Запись </w:t>
      </w:r>
      <w:r>
        <w:rPr>
          <w:spacing w:val="-2"/>
          <w:sz w:val="28"/>
        </w:rPr>
        <w:t>информации</w:t>
      </w:r>
    </w:p>
    <w:p>
      <w:pPr>
        <w:pStyle w:val="Style14"/>
        <w:spacing w:before="3" w:after="0"/>
        <w:ind w:left="973" w:right="0" w:hanging="0"/>
        <w:rPr/>
      </w:pPr>
      <w:r>
        <w:rPr/>
        <w:t>в</w:t>
      </w:r>
      <w:r>
        <w:rPr>
          <w:spacing w:val="-15"/>
        </w:rPr>
        <w:t xml:space="preserve"> </w:t>
      </w:r>
      <w:r>
        <w:rPr/>
        <w:t>предложенной</w:t>
      </w:r>
      <w:r>
        <w:rPr>
          <w:spacing w:val="-8"/>
        </w:rPr>
        <w:t xml:space="preserve"> </w:t>
      </w:r>
      <w:r>
        <w:rPr/>
        <w:t>таблице,</w:t>
      </w:r>
      <w:r>
        <w:rPr>
          <w:spacing w:val="-7"/>
        </w:rPr>
        <w:t xml:space="preserve"> </w:t>
      </w:r>
      <w:r>
        <w:rPr/>
        <w:t>на</w:t>
      </w:r>
      <w:r>
        <w:rPr>
          <w:spacing w:val="-10"/>
        </w:rPr>
        <w:t xml:space="preserve"> </w:t>
      </w:r>
      <w:r>
        <w:rPr/>
        <w:t>столбчатой</w:t>
      </w:r>
      <w:r>
        <w:rPr>
          <w:spacing w:val="-8"/>
        </w:rPr>
        <w:t xml:space="preserve"> </w:t>
      </w:r>
      <w:r>
        <w:rPr>
          <w:spacing w:val="-2"/>
        </w:rPr>
        <w:t>диаграмме.</w:t>
      </w:r>
    </w:p>
    <w:p>
      <w:pPr>
        <w:pStyle w:val="ListParagraph"/>
        <w:numPr>
          <w:ilvl w:val="4"/>
          <w:numId w:val="48"/>
        </w:numPr>
        <w:tabs>
          <w:tab w:val="clear" w:pos="720"/>
          <w:tab w:val="left" w:pos="2732" w:leader="none"/>
        </w:tabs>
        <w:spacing w:lineRule="auto" w:line="360" w:before="163" w:after="0"/>
        <w:ind w:left="973" w:right="600" w:firstLine="710"/>
        <w:rPr>
          <w:sz w:val="28"/>
        </w:rPr>
      </w:pPr>
      <w:r>
        <w:rPr>
          <w:sz w:val="28"/>
        </w:rPr>
        <w:t>Доступные электронные средства обучения, пособия, тренажёры,</w:t>
      </w:r>
      <w:r>
        <w:rPr>
          <w:spacing w:val="40"/>
          <w:sz w:val="28"/>
        </w:rPr>
        <w:t xml:space="preserve"> </w:t>
      </w:r>
      <w:r>
        <w:rPr>
          <w:sz w:val="28"/>
        </w:rPr>
        <w:t>их использование под руководством педагога и самостоятельное. Правила безопасной работы с электронными источниками информации (электронная</w:t>
      </w:r>
      <w:r>
        <w:rPr>
          <w:spacing w:val="40"/>
          <w:sz w:val="28"/>
        </w:rPr>
        <w:t xml:space="preserve"> </w:t>
      </w:r>
      <w:r>
        <w:rPr>
          <w:sz w:val="28"/>
        </w:rPr>
        <w:t>форма учебника, электронные словари, образовательные сайты, ориентированные на обучающихся начального общего образования).</w:t>
      </w:r>
    </w:p>
    <w:p>
      <w:pPr>
        <w:pStyle w:val="ListParagraph"/>
        <w:numPr>
          <w:ilvl w:val="4"/>
          <w:numId w:val="48"/>
        </w:numPr>
        <w:tabs>
          <w:tab w:val="clear" w:pos="720"/>
          <w:tab w:val="left" w:pos="2733" w:leader="none"/>
        </w:tabs>
        <w:ind w:left="2733" w:right="0" w:hanging="1052"/>
        <w:rPr>
          <w:sz w:val="28"/>
        </w:rPr>
      </w:pPr>
      <w:r>
        <w:rPr>
          <w:sz w:val="28"/>
        </w:rPr>
        <w:t>Алгоритмы</w:t>
      </w:r>
      <w:r>
        <w:rPr>
          <w:spacing w:val="-15"/>
          <w:sz w:val="28"/>
        </w:rPr>
        <w:t xml:space="preserve"> </w:t>
      </w:r>
      <w:r>
        <w:rPr>
          <w:sz w:val="28"/>
        </w:rPr>
        <w:t>решения</w:t>
      </w:r>
      <w:r>
        <w:rPr>
          <w:spacing w:val="-7"/>
          <w:sz w:val="28"/>
        </w:rPr>
        <w:t xml:space="preserve"> </w:t>
      </w:r>
      <w:r>
        <w:rPr>
          <w:sz w:val="28"/>
        </w:rPr>
        <w:t>изученных</w:t>
      </w:r>
      <w:r>
        <w:rPr>
          <w:spacing w:val="-3"/>
          <w:sz w:val="28"/>
        </w:rPr>
        <w:t xml:space="preserve"> </w:t>
      </w:r>
      <w:r>
        <w:rPr>
          <w:sz w:val="28"/>
        </w:rPr>
        <w:t>учебных</w:t>
      </w:r>
      <w:r>
        <w:rPr>
          <w:spacing w:val="-16"/>
          <w:sz w:val="28"/>
        </w:rPr>
        <w:t xml:space="preserve"> </w:t>
      </w:r>
      <w:r>
        <w:rPr>
          <w:sz w:val="28"/>
        </w:rPr>
        <w:t>и</w:t>
      </w:r>
      <w:r>
        <w:rPr>
          <w:spacing w:val="-11"/>
          <w:sz w:val="28"/>
        </w:rPr>
        <w:t xml:space="preserve"> </w:t>
      </w:r>
      <w:r>
        <w:rPr>
          <w:sz w:val="28"/>
        </w:rPr>
        <w:t>практических</w:t>
      </w:r>
      <w:r>
        <w:rPr>
          <w:spacing w:val="-14"/>
          <w:sz w:val="28"/>
        </w:rPr>
        <w:t xml:space="preserve"> </w:t>
      </w:r>
      <w:r>
        <w:rPr>
          <w:spacing w:val="-2"/>
          <w:sz w:val="28"/>
        </w:rPr>
        <w:t>задач.</w:t>
      </w:r>
    </w:p>
    <w:p>
      <w:pPr>
        <w:pStyle w:val="ListParagraph"/>
        <w:numPr>
          <w:ilvl w:val="3"/>
          <w:numId w:val="48"/>
        </w:numPr>
        <w:tabs>
          <w:tab w:val="clear" w:pos="720"/>
          <w:tab w:val="left" w:pos="2523" w:leader="none"/>
        </w:tabs>
        <w:spacing w:lineRule="auto" w:line="360" w:before="163" w:after="0"/>
        <w:ind w:left="973" w:right="601" w:firstLine="710"/>
        <w:rPr>
          <w:sz w:val="28"/>
        </w:rPr>
      </w:pPr>
      <w:r>
        <w:rPr>
          <w:sz w:val="28"/>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ListParagraph"/>
        <w:numPr>
          <w:ilvl w:val="4"/>
          <w:numId w:val="48"/>
        </w:numPr>
        <w:tabs>
          <w:tab w:val="clear" w:pos="720"/>
          <w:tab w:val="left" w:pos="2732" w:leader="none"/>
        </w:tabs>
        <w:spacing w:lineRule="auto" w:line="360"/>
        <w:ind w:left="973" w:right="603" w:firstLine="710"/>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pStyle w:val="Style14"/>
        <w:spacing w:lineRule="auto" w:line="362" w:before="1" w:after="0"/>
        <w:ind w:left="973" w:right="620" w:firstLine="710"/>
        <w:jc w:val="left"/>
        <w:rPr/>
      </w:pPr>
      <w:r>
        <w:rPr/>
        <w:t>ориентироваться в изученной математической терминологии, использовать её в высказываниях и рассуждениях;</w:t>
      </w:r>
    </w:p>
    <w:p>
      <w:pPr>
        <w:pStyle w:val="Style14"/>
        <w:tabs>
          <w:tab w:val="clear" w:pos="720"/>
          <w:tab w:val="left" w:pos="5322" w:leader="none"/>
        </w:tabs>
        <w:spacing w:lineRule="auto" w:line="362"/>
        <w:ind w:left="973" w:right="630" w:firstLine="710"/>
        <w:jc w:val="left"/>
        <w:rPr/>
      </w:pPr>
      <w:r>
        <w:rPr/>
        <w:t>сравнивать</w:t>
      </w:r>
      <w:r>
        <w:rPr>
          <w:spacing w:val="80"/>
        </w:rPr>
        <w:t xml:space="preserve"> </w:t>
      </w:r>
      <w:r>
        <w:rPr/>
        <w:t>математические</w:t>
        <w:tab/>
        <w:t>объекты</w:t>
      </w:r>
      <w:r>
        <w:rPr>
          <w:spacing w:val="80"/>
        </w:rPr>
        <w:t xml:space="preserve"> </w:t>
      </w:r>
      <w:r>
        <w:rPr/>
        <w:t>(числа,</w:t>
      </w:r>
      <w:r>
        <w:rPr>
          <w:spacing w:val="80"/>
        </w:rPr>
        <w:t xml:space="preserve"> </w:t>
      </w:r>
      <w:r>
        <w:rPr/>
        <w:t>величины,</w:t>
      </w:r>
      <w:r>
        <w:rPr>
          <w:spacing w:val="80"/>
        </w:rPr>
        <w:t xml:space="preserve"> </w:t>
      </w:r>
      <w:r>
        <w:rPr/>
        <w:t>геометрические фигуры), записывать признак сравнения;</w:t>
      </w:r>
    </w:p>
    <w:p>
      <w:pPr>
        <w:pStyle w:val="Style14"/>
        <w:spacing w:lineRule="auto" w:line="362"/>
        <w:jc w:val="left"/>
        <w:rPr/>
      </w:pPr>
      <w:r>
        <w:rPr/>
        <w:t>выбирать</w:t>
      </w:r>
      <w:r>
        <w:rPr>
          <w:spacing w:val="-5"/>
        </w:rPr>
        <w:t xml:space="preserve"> </w:t>
      </w:r>
      <w:r>
        <w:rPr/>
        <w:t>метод</w:t>
      </w:r>
      <w:r>
        <w:rPr>
          <w:spacing w:val="-3"/>
        </w:rPr>
        <w:t xml:space="preserve"> </w:t>
      </w:r>
      <w:r>
        <w:rPr/>
        <w:t>решения</w:t>
      </w:r>
      <w:r>
        <w:rPr>
          <w:spacing w:val="-4"/>
        </w:rPr>
        <w:t xml:space="preserve"> </w:t>
      </w:r>
      <w:r>
        <w:rPr/>
        <w:t>математической</w:t>
      </w:r>
      <w:r>
        <w:rPr>
          <w:spacing w:val="-4"/>
        </w:rPr>
        <w:t xml:space="preserve"> </w:t>
      </w:r>
      <w:r>
        <w:rPr/>
        <w:t>задачи</w:t>
      </w:r>
      <w:r>
        <w:rPr>
          <w:spacing w:val="-3"/>
        </w:rPr>
        <w:t xml:space="preserve"> </w:t>
      </w:r>
      <w:r>
        <w:rPr/>
        <w:t>(алгоритм</w:t>
      </w:r>
      <w:r>
        <w:rPr>
          <w:spacing w:val="-8"/>
        </w:rPr>
        <w:t xml:space="preserve"> </w:t>
      </w:r>
      <w:r>
        <w:rPr/>
        <w:t>действия,</w:t>
      </w:r>
      <w:r>
        <w:rPr>
          <w:spacing w:val="-7"/>
        </w:rPr>
        <w:t xml:space="preserve"> </w:t>
      </w:r>
      <w:r>
        <w:rPr/>
        <w:t>приём вычисления, способ решения, моделирование ситуации, перебор вариантов);</w:t>
      </w:r>
    </w:p>
    <w:p>
      <w:pPr>
        <w:pStyle w:val="Style14"/>
        <w:spacing w:lineRule="auto" w:line="348"/>
        <w:ind w:left="1683" w:right="0" w:hanging="0"/>
        <w:jc w:val="left"/>
        <w:rPr/>
      </w:pPr>
      <w:r>
        <w:rPr/>
        <w:t>находить модели изученных геометрических фигур в окружающем мире; конструировать геометрическую фигуру, обладающую заданным свойством</w:t>
      </w:r>
    </w:p>
    <w:p>
      <w:pPr>
        <w:pStyle w:val="Style14"/>
        <w:spacing w:lineRule="auto" w:line="362" w:before="2" w:after="0"/>
        <w:ind w:left="973" w:right="0" w:hanging="0"/>
        <w:jc w:val="left"/>
        <w:rPr/>
      </w:pPr>
      <w:r>
        <w:rPr/>
        <w:t xml:space="preserve">(отрезок заданной длины, ломаная определённой длины, квадрат с заданным </w:t>
      </w:r>
      <w:r>
        <w:rPr>
          <w:spacing w:val="-2"/>
        </w:rPr>
        <w:t>периметром);</w:t>
      </w:r>
    </w:p>
    <w:p>
      <w:pPr>
        <w:sectPr>
          <w:footerReference w:type="default" r:id="rId320"/>
          <w:footerReference w:type="first" r:id="rId32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2"/>
        <w:ind w:left="1683" w:right="0" w:hanging="0"/>
        <w:jc w:val="left"/>
        <w:rPr/>
      </w:pPr>
      <w:r>
        <w:rPr/>
        <w:t>классифицировать</w:t>
      </w:r>
      <w:r>
        <w:rPr>
          <w:spacing w:val="-17"/>
        </w:rPr>
        <w:t xml:space="preserve"> </w:t>
      </w:r>
      <w:r>
        <w:rPr/>
        <w:t>объекты</w:t>
      </w:r>
      <w:r>
        <w:rPr>
          <w:spacing w:val="-13"/>
        </w:rPr>
        <w:t xml:space="preserve"> </w:t>
      </w:r>
      <w:r>
        <w:rPr/>
        <w:t>по</w:t>
      </w:r>
      <w:r>
        <w:rPr>
          <w:spacing w:val="-12"/>
        </w:rPr>
        <w:t xml:space="preserve"> </w:t>
      </w:r>
      <w:r>
        <w:rPr/>
        <w:t>1–2</w:t>
      </w:r>
      <w:r>
        <w:rPr>
          <w:spacing w:val="-13"/>
        </w:rPr>
        <w:t xml:space="preserve"> </w:t>
      </w:r>
      <w:r>
        <w:rPr/>
        <w:t>выбранным</w:t>
      </w:r>
      <w:r>
        <w:rPr>
          <w:spacing w:val="-11"/>
        </w:rPr>
        <w:t xml:space="preserve"> </w:t>
      </w:r>
      <w:r>
        <w:rPr>
          <w:spacing w:val="-2"/>
        </w:rPr>
        <w:t>признакам;</w:t>
      </w:r>
    </w:p>
    <w:p>
      <w:pPr>
        <w:pStyle w:val="Style14"/>
        <w:spacing w:lineRule="auto" w:line="362" w:before="65" w:after="0"/>
        <w:ind w:left="973" w:right="618" w:firstLine="710"/>
        <w:rPr/>
      </w:pPr>
      <w:r>
        <w:rPr/>
        <w:t>составлять модель математической задачи, проверять её соответствие условиям задачи;</w:t>
      </w:r>
    </w:p>
    <w:p>
      <w:pPr>
        <w:pStyle w:val="Style14"/>
        <w:spacing w:lineRule="auto" w:line="360" w:before="1" w:after="0"/>
        <w:ind w:left="973" w:right="599" w:firstLine="710"/>
        <w:rPr/>
      </w:pPr>
      <w:r>
        <w:rPr/>
        <w:t xml:space="preserve">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w:t>
      </w:r>
      <w:r>
        <w:rPr>
          <w:spacing w:val="-2"/>
        </w:rPr>
        <w:t>сосуды).</w:t>
      </w:r>
    </w:p>
    <w:p>
      <w:pPr>
        <w:pStyle w:val="ListParagraph"/>
        <w:numPr>
          <w:ilvl w:val="4"/>
          <w:numId w:val="48"/>
        </w:numPr>
        <w:tabs>
          <w:tab w:val="clear" w:pos="720"/>
          <w:tab w:val="left" w:pos="2732" w:leader="none"/>
        </w:tabs>
        <w:spacing w:lineRule="auto" w:line="360"/>
        <w:ind w:left="973" w:right="606" w:firstLine="710"/>
        <w:rPr>
          <w:sz w:val="28"/>
        </w:rPr>
      </w:pPr>
      <w:r>
        <w:rPr>
          <w:sz w:val="28"/>
        </w:rPr>
        <w:t xml:space="preserve">У обучающегося будут сформированы следующие информационные действия как часть познавательных универсальных учебных </w:t>
      </w:r>
      <w:r>
        <w:rPr>
          <w:spacing w:val="-2"/>
          <w:sz w:val="28"/>
        </w:rPr>
        <w:t>действий:</w:t>
      </w:r>
    </w:p>
    <w:p>
      <w:pPr>
        <w:pStyle w:val="Style14"/>
        <w:spacing w:before="1" w:after="0"/>
        <w:ind w:left="1683" w:right="0" w:hanging="0"/>
        <w:jc w:val="left"/>
        <w:rPr/>
      </w:pPr>
      <w:r>
        <w:rPr/>
        <w:t>представлять</w:t>
      </w:r>
      <w:r>
        <w:rPr>
          <w:spacing w:val="-10"/>
        </w:rPr>
        <w:t xml:space="preserve"> </w:t>
      </w:r>
      <w:r>
        <w:rPr/>
        <w:t>информацию</w:t>
      </w:r>
      <w:r>
        <w:rPr>
          <w:spacing w:val="-11"/>
        </w:rPr>
        <w:t xml:space="preserve"> </w:t>
      </w:r>
      <w:r>
        <w:rPr/>
        <w:t>в</w:t>
      </w:r>
      <w:r>
        <w:rPr>
          <w:spacing w:val="-11"/>
        </w:rPr>
        <w:t xml:space="preserve"> </w:t>
      </w:r>
      <w:r>
        <w:rPr/>
        <w:t>разных</w:t>
      </w:r>
      <w:r>
        <w:rPr>
          <w:spacing w:val="-10"/>
        </w:rPr>
        <w:t xml:space="preserve"> </w:t>
      </w:r>
      <w:r>
        <w:rPr>
          <w:spacing w:val="-2"/>
        </w:rPr>
        <w:t>формах;</w:t>
      </w:r>
    </w:p>
    <w:p>
      <w:pPr>
        <w:pStyle w:val="Style14"/>
        <w:spacing w:lineRule="auto" w:line="362" w:before="156" w:after="0"/>
        <w:ind w:left="973" w:right="816" w:firstLine="710"/>
        <w:jc w:val="left"/>
        <w:rPr/>
      </w:pPr>
      <w:r>
        <w:rPr/>
        <w:t>извлекать и интерпретировать информацию,</w:t>
      </w:r>
      <w:r>
        <w:rPr>
          <w:spacing w:val="40"/>
        </w:rPr>
        <w:t xml:space="preserve"> </w:t>
      </w:r>
      <w:r>
        <w:rPr/>
        <w:t>представленную</w:t>
      </w:r>
      <w:r>
        <w:rPr>
          <w:spacing w:val="40"/>
        </w:rPr>
        <w:t xml:space="preserve"> </w:t>
      </w:r>
      <w:r>
        <w:rPr/>
        <w:t>в</w:t>
      </w:r>
      <w:r>
        <w:rPr>
          <w:spacing w:val="40"/>
        </w:rPr>
        <w:t xml:space="preserve"> </w:t>
      </w:r>
      <w:r>
        <w:rPr/>
        <w:t>таблице, на диаграмме;</w:t>
      </w:r>
    </w:p>
    <w:p>
      <w:pPr>
        <w:pStyle w:val="Style14"/>
        <w:spacing w:lineRule="auto" w:line="348"/>
        <w:jc w:val="left"/>
        <w:rPr/>
      </w:pPr>
      <w:r>
        <w:rPr/>
        <w:t>использовать справочную литературу для поиска информации, в том числе Интернет (в условиях контролируемого выхода).</w:t>
      </w:r>
    </w:p>
    <w:p>
      <w:pPr>
        <w:pStyle w:val="ListParagraph"/>
        <w:numPr>
          <w:ilvl w:val="4"/>
          <w:numId w:val="48"/>
        </w:numPr>
        <w:tabs>
          <w:tab w:val="clear" w:pos="720"/>
          <w:tab w:val="left" w:pos="2732" w:leader="none"/>
          <w:tab w:val="left" w:pos="3195" w:leader="none"/>
          <w:tab w:val="left" w:pos="5192" w:leader="none"/>
          <w:tab w:val="left" w:pos="6138" w:leader="none"/>
          <w:tab w:val="left" w:pos="8184" w:leader="none"/>
          <w:tab w:val="left" w:pos="9823" w:leader="none"/>
        </w:tabs>
        <w:spacing w:lineRule="auto" w:line="348" w:before="2" w:after="0"/>
        <w:ind w:left="973" w:right="618" w:firstLine="710"/>
        <w:jc w:val="left"/>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следующие</w:t>
      </w:r>
      <w:r>
        <w:rPr>
          <w:sz w:val="28"/>
        </w:rPr>
        <w:tab/>
      </w:r>
      <w:r>
        <w:rPr>
          <w:spacing w:val="-2"/>
          <w:sz w:val="28"/>
        </w:rPr>
        <w:t xml:space="preserve">действия </w:t>
      </w:r>
      <w:r>
        <w:rPr>
          <w:sz w:val="28"/>
        </w:rPr>
        <w:t>общения как часть коммуникативных универсальных учебных действий:</w:t>
      </w:r>
    </w:p>
    <w:p>
      <w:pPr>
        <w:pStyle w:val="Style14"/>
        <w:tabs>
          <w:tab w:val="clear" w:pos="720"/>
          <w:tab w:val="left" w:pos="3592" w:leader="none"/>
          <w:tab w:val="left" w:pos="5908" w:leader="none"/>
          <w:tab w:val="left" w:pos="7989" w:leader="none"/>
          <w:tab w:val="left" w:pos="8729" w:leader="none"/>
          <w:tab w:val="left" w:pos="9859" w:leader="none"/>
        </w:tabs>
        <w:spacing w:lineRule="auto" w:line="362" w:before="8" w:after="0"/>
        <w:ind w:left="973" w:right="622" w:firstLine="710"/>
        <w:jc w:val="left"/>
        <w:rPr/>
      </w:pPr>
      <w:r>
        <w:rPr>
          <w:spacing w:val="-2"/>
        </w:rPr>
        <w:t>использовать</w:t>
      </w:r>
      <w:r>
        <w:rPr/>
        <w:tab/>
      </w:r>
      <w:r>
        <w:rPr>
          <w:spacing w:val="-2"/>
        </w:rPr>
        <w:t>математическую</w:t>
      </w:r>
      <w:r>
        <w:rPr/>
        <w:tab/>
      </w:r>
      <w:r>
        <w:rPr>
          <w:spacing w:val="-2"/>
        </w:rPr>
        <w:t>терминологию</w:t>
      </w:r>
      <w:r>
        <w:rPr/>
        <w:tab/>
      </w:r>
      <w:r>
        <w:rPr>
          <w:spacing w:val="-4"/>
        </w:rPr>
        <w:t>для</w:t>
      </w:r>
      <w:r>
        <w:rPr/>
        <w:tab/>
      </w:r>
      <w:r>
        <w:rPr>
          <w:spacing w:val="-2"/>
        </w:rPr>
        <w:t>записи</w:t>
      </w:r>
      <w:r>
        <w:rPr/>
        <w:tab/>
      </w:r>
      <w:r>
        <w:rPr>
          <w:spacing w:val="-2"/>
        </w:rPr>
        <w:t xml:space="preserve">решения </w:t>
      </w:r>
      <w:r>
        <w:rPr/>
        <w:t>предметной или практической задачи;</w:t>
      </w:r>
    </w:p>
    <w:p>
      <w:pPr>
        <w:pStyle w:val="Style14"/>
        <w:spacing w:lineRule="auto" w:line="362"/>
        <w:jc w:val="left"/>
        <w:rPr/>
      </w:pPr>
      <w:r>
        <w:rPr/>
        <w:t>приводить примеры и контрпримеры для подтверждения или опровержения вывода, гипотезы;</w:t>
      </w:r>
    </w:p>
    <w:p>
      <w:pPr>
        <w:pStyle w:val="Style14"/>
        <w:spacing w:lineRule="exact" w:line="314"/>
        <w:ind w:left="1683" w:right="0" w:hanging="0"/>
        <w:jc w:val="left"/>
        <w:rPr/>
      </w:pPr>
      <w:r>
        <w:rPr/>
        <w:t>конструировать,</w:t>
      </w:r>
      <w:r>
        <w:rPr>
          <w:spacing w:val="-11"/>
        </w:rPr>
        <w:t xml:space="preserve"> </w:t>
      </w:r>
      <w:r>
        <w:rPr/>
        <w:t>читать</w:t>
      </w:r>
      <w:r>
        <w:rPr>
          <w:spacing w:val="-17"/>
        </w:rPr>
        <w:t xml:space="preserve"> </w:t>
      </w:r>
      <w:r>
        <w:rPr/>
        <w:t>числовое</w:t>
      </w:r>
      <w:r>
        <w:rPr>
          <w:spacing w:val="-12"/>
        </w:rPr>
        <w:t xml:space="preserve"> </w:t>
      </w:r>
      <w:r>
        <w:rPr>
          <w:spacing w:val="-2"/>
        </w:rPr>
        <w:t>выражение;</w:t>
      </w:r>
    </w:p>
    <w:p>
      <w:pPr>
        <w:pStyle w:val="Style14"/>
        <w:tabs>
          <w:tab w:val="clear" w:pos="720"/>
          <w:tab w:val="left" w:pos="3289" w:leader="none"/>
          <w:tab w:val="left" w:pos="5336" w:leader="none"/>
          <w:tab w:val="left" w:pos="6868" w:leader="none"/>
          <w:tab w:val="left" w:pos="7348" w:leader="none"/>
          <w:tab w:val="left" w:pos="9631" w:leader="none"/>
        </w:tabs>
        <w:spacing w:lineRule="auto" w:line="362" w:before="155" w:after="0"/>
        <w:ind w:left="973" w:right="630" w:firstLine="710"/>
        <w:jc w:val="left"/>
        <w:rPr/>
      </w:pPr>
      <w:r>
        <w:rPr>
          <w:spacing w:val="-2"/>
        </w:rPr>
        <w:t>описывать</w:t>
      </w:r>
      <w:r>
        <w:rPr/>
        <w:tab/>
      </w:r>
      <w:r>
        <w:rPr>
          <w:spacing w:val="-2"/>
        </w:rPr>
        <w:t>практическую</w:t>
      </w:r>
      <w:r>
        <w:rPr/>
        <w:tab/>
      </w:r>
      <w:r>
        <w:rPr>
          <w:spacing w:val="-2"/>
        </w:rPr>
        <w:t>ситуацию</w:t>
      </w:r>
      <w:r>
        <w:rPr/>
        <w:tab/>
      </w:r>
      <w:r>
        <w:rPr>
          <w:spacing w:val="-10"/>
        </w:rPr>
        <w:t>с</w:t>
      </w:r>
      <w:r>
        <w:rPr/>
        <w:tab/>
      </w:r>
      <w:r>
        <w:rPr>
          <w:spacing w:val="-2"/>
        </w:rPr>
        <w:t>использованием</w:t>
      </w:r>
      <w:r>
        <w:rPr/>
        <w:tab/>
      </w:r>
      <w:r>
        <w:rPr>
          <w:spacing w:val="-2"/>
        </w:rPr>
        <w:t>изученной терминологии;</w:t>
      </w:r>
    </w:p>
    <w:p>
      <w:pPr>
        <w:pStyle w:val="Style14"/>
        <w:spacing w:lineRule="auto" w:line="362"/>
        <w:jc w:val="left"/>
        <w:rPr/>
      </w:pPr>
      <w:r>
        <w:rPr/>
        <w:t>характеризовать</w:t>
      </w:r>
      <w:r>
        <w:rPr>
          <w:spacing w:val="40"/>
        </w:rPr>
        <w:t xml:space="preserve"> </w:t>
      </w:r>
      <w:r>
        <w:rPr/>
        <w:t>математические</w:t>
      </w:r>
      <w:r>
        <w:rPr>
          <w:spacing w:val="40"/>
        </w:rPr>
        <w:t xml:space="preserve"> </w:t>
      </w:r>
      <w:r>
        <w:rPr/>
        <w:t>объекты,</w:t>
      </w:r>
      <w:r>
        <w:rPr>
          <w:spacing w:val="40"/>
        </w:rPr>
        <w:t xml:space="preserve"> </w:t>
      </w:r>
      <w:r>
        <w:rPr/>
        <w:t>явления</w:t>
      </w:r>
      <w:r>
        <w:rPr>
          <w:spacing w:val="40"/>
        </w:rPr>
        <w:t xml:space="preserve"> </w:t>
      </w:r>
      <w:r>
        <w:rPr/>
        <w:t>и</w:t>
      </w:r>
      <w:r>
        <w:rPr>
          <w:spacing w:val="40"/>
        </w:rPr>
        <w:t xml:space="preserve"> </w:t>
      </w:r>
      <w:r>
        <w:rPr/>
        <w:t>события</w:t>
      </w:r>
      <w:r>
        <w:rPr>
          <w:spacing w:val="40"/>
        </w:rPr>
        <w:t xml:space="preserve"> </w:t>
      </w:r>
      <w:r>
        <w:rPr/>
        <w:t>с</w:t>
      </w:r>
      <w:r>
        <w:rPr>
          <w:spacing w:val="40"/>
        </w:rPr>
        <w:t xml:space="preserve"> </w:t>
      </w:r>
      <w:r>
        <w:rPr/>
        <w:t>помощью изученных величин;</w:t>
      </w:r>
    </w:p>
    <w:p>
      <w:pPr>
        <w:pStyle w:val="Style14"/>
        <w:spacing w:lineRule="exact" w:line="317"/>
        <w:ind w:left="1683" w:right="0" w:hanging="0"/>
        <w:jc w:val="left"/>
        <w:rPr/>
      </w:pPr>
      <w:r>
        <w:rPr/>
        <w:t>составлять</w:t>
      </w:r>
      <w:r>
        <w:rPr>
          <w:spacing w:val="-18"/>
        </w:rPr>
        <w:t xml:space="preserve"> </w:t>
      </w:r>
      <w:r>
        <w:rPr/>
        <w:t>инструкцию,</w:t>
      </w:r>
      <w:r>
        <w:rPr>
          <w:spacing w:val="-13"/>
        </w:rPr>
        <w:t xml:space="preserve"> </w:t>
      </w:r>
      <w:r>
        <w:rPr/>
        <w:t>записывать</w:t>
      </w:r>
      <w:r>
        <w:rPr>
          <w:spacing w:val="-17"/>
        </w:rPr>
        <w:t xml:space="preserve"> </w:t>
      </w:r>
      <w:r>
        <w:rPr>
          <w:spacing w:val="-2"/>
        </w:rPr>
        <w:t>рассуждение;</w:t>
      </w:r>
    </w:p>
    <w:p>
      <w:pPr>
        <w:sectPr>
          <w:footerReference w:type="default" r:id="rId322"/>
          <w:footerReference w:type="first" r:id="rId32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2" w:before="151" w:after="0"/>
        <w:ind w:left="973" w:right="620" w:firstLine="710"/>
        <w:jc w:val="left"/>
        <w:rPr/>
      </w:pPr>
      <w:r>
        <w:rPr/>
        <w:t>инициировать обсуждение разных способов выполнения задания, поиск ошибок в решении.</w:t>
      </w:r>
    </w:p>
    <w:p>
      <w:pPr>
        <w:pStyle w:val="ListParagraph"/>
        <w:numPr>
          <w:ilvl w:val="4"/>
          <w:numId w:val="48"/>
        </w:numPr>
        <w:tabs>
          <w:tab w:val="clear" w:pos="720"/>
          <w:tab w:val="left" w:pos="2732" w:leader="none"/>
        </w:tabs>
        <w:spacing w:lineRule="auto" w:line="360" w:before="65" w:after="0"/>
        <w:ind w:left="973" w:right="606" w:firstLine="710"/>
        <w:rPr>
          <w:sz w:val="28"/>
        </w:rPr>
      </w:pPr>
      <w:r>
        <w:rPr>
          <w:sz w:val="28"/>
        </w:rPr>
        <w:t>У обучающегося будут сформированы следующие действия самоорганизации и самоконтроля как часть регулятивных</w:t>
      </w:r>
      <w:r>
        <w:rPr>
          <w:spacing w:val="40"/>
          <w:sz w:val="28"/>
        </w:rPr>
        <w:t xml:space="preserve"> </w:t>
      </w:r>
      <w:r>
        <w:rPr>
          <w:sz w:val="28"/>
        </w:rPr>
        <w:t>универсальных</w:t>
      </w:r>
      <w:r>
        <w:rPr>
          <w:spacing w:val="40"/>
          <w:sz w:val="28"/>
        </w:rPr>
        <w:t xml:space="preserve"> </w:t>
      </w:r>
      <w:r>
        <w:rPr>
          <w:sz w:val="28"/>
        </w:rPr>
        <w:t>учебных действий:</w:t>
      </w:r>
    </w:p>
    <w:p>
      <w:pPr>
        <w:pStyle w:val="Style14"/>
        <w:spacing w:lineRule="auto" w:line="360" w:before="4" w:after="0"/>
        <w:ind w:left="973" w:right="613" w:firstLine="710"/>
        <w:rPr/>
      </w:pPr>
      <w:r>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pPr>
        <w:pStyle w:val="Style14"/>
        <w:spacing w:lineRule="auto" w:line="362" w:before="1" w:after="0"/>
        <w:ind w:left="1683" w:right="623" w:hanging="0"/>
        <w:rPr/>
      </w:pPr>
      <w:r>
        <w:rPr/>
        <w:t>самостоятельно выполнять прикидку и оценку результата измерений; находить,</w:t>
      </w:r>
      <w:r>
        <w:rPr>
          <w:spacing w:val="40"/>
        </w:rPr>
        <w:t xml:space="preserve"> </w:t>
      </w:r>
      <w:r>
        <w:rPr/>
        <w:t>исправлять,</w:t>
      </w:r>
      <w:r>
        <w:rPr>
          <w:spacing w:val="40"/>
        </w:rPr>
        <w:t xml:space="preserve"> </w:t>
      </w:r>
      <w:r>
        <w:rPr/>
        <w:t>прогнозировать</w:t>
      </w:r>
      <w:r>
        <w:rPr>
          <w:spacing w:val="40"/>
        </w:rPr>
        <w:t xml:space="preserve"> </w:t>
      </w:r>
      <w:r>
        <w:rPr/>
        <w:t>ошибки и трудности в решении</w:t>
      </w:r>
    </w:p>
    <w:p>
      <w:pPr>
        <w:pStyle w:val="Style14"/>
        <w:spacing w:lineRule="exact" w:line="310"/>
        <w:ind w:left="973" w:right="0" w:hanging="0"/>
        <w:rPr/>
      </w:pPr>
      <w:r>
        <w:rPr/>
        <w:t>учебной</w:t>
      </w:r>
      <w:r>
        <w:rPr>
          <w:spacing w:val="-10"/>
        </w:rPr>
        <w:t xml:space="preserve"> </w:t>
      </w:r>
      <w:r>
        <w:rPr>
          <w:spacing w:val="-2"/>
        </w:rPr>
        <w:t>задачи.</w:t>
      </w:r>
    </w:p>
    <w:p>
      <w:pPr>
        <w:pStyle w:val="ListParagraph"/>
        <w:numPr>
          <w:ilvl w:val="4"/>
          <w:numId w:val="48"/>
        </w:numPr>
        <w:tabs>
          <w:tab w:val="clear" w:pos="720"/>
          <w:tab w:val="left" w:pos="2732" w:leader="none"/>
        </w:tabs>
        <w:spacing w:lineRule="auto" w:line="360" w:before="165" w:after="0"/>
        <w:ind w:left="973" w:right="616" w:firstLine="710"/>
        <w:rPr>
          <w:sz w:val="28"/>
        </w:rPr>
      </w:pPr>
      <w:r>
        <w:rPr>
          <w:sz w:val="28"/>
        </w:rPr>
        <w:t>У обучающегося будут сформированы следующие умения совместной деятельности:</w:t>
      </w:r>
    </w:p>
    <w:p>
      <w:pPr>
        <w:pStyle w:val="Style14"/>
        <w:spacing w:lineRule="auto" w:line="360"/>
        <w:ind w:left="973" w:right="607" w:firstLine="710"/>
        <w:rPr/>
      </w:pPr>
      <w:r>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pPr>
        <w:pStyle w:val="Style14"/>
        <w:spacing w:lineRule="auto" w:line="360"/>
        <w:ind w:left="973" w:right="599" w:firstLine="710"/>
        <w:rPr/>
      </w:pPr>
      <w:r>
        <w:rPr/>
        <w:t>договариваться</w:t>
      </w:r>
      <w:r>
        <w:rPr>
          <w:spacing w:val="40"/>
        </w:rPr>
        <w:t xml:space="preserve"> </w:t>
      </w:r>
      <w:r>
        <w:rPr/>
        <w:t>с</w:t>
      </w:r>
      <w:r>
        <w:rPr>
          <w:spacing w:val="40"/>
        </w:rPr>
        <w:t xml:space="preserve"> </w:t>
      </w:r>
      <w:r>
        <w:rPr/>
        <w:t>одноклассниками</w:t>
      </w:r>
      <w:r>
        <w:rPr>
          <w:spacing w:val="40"/>
        </w:rPr>
        <w:t xml:space="preserve"> </w:t>
      </w:r>
      <w:r>
        <w:rPr/>
        <w:t>в</w:t>
      </w:r>
      <w:r>
        <w:rPr>
          <w:spacing w:val="40"/>
        </w:rPr>
        <w:t xml:space="preserve"> </w:t>
      </w:r>
      <w:r>
        <w:rPr/>
        <w:t>ходе</w:t>
      </w:r>
      <w:r>
        <w:rPr>
          <w:spacing w:val="40"/>
        </w:rPr>
        <w:t xml:space="preserve"> </w:t>
      </w:r>
      <w:r>
        <w:rPr/>
        <w:t>организации</w:t>
      </w:r>
      <w:r>
        <w:rPr>
          <w:spacing w:val="40"/>
        </w:rPr>
        <w:t xml:space="preserve"> </w:t>
      </w:r>
      <w:r>
        <w:rPr/>
        <w:t>проектной</w:t>
      </w:r>
      <w:r>
        <w:rPr>
          <w:spacing w:val="40"/>
        </w:rPr>
        <w:t xml:space="preserve"> </w:t>
      </w:r>
      <w:r>
        <w:rPr/>
        <w:t>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pPr>
        <w:pStyle w:val="ListParagraph"/>
        <w:numPr>
          <w:ilvl w:val="2"/>
          <w:numId w:val="48"/>
        </w:numPr>
        <w:tabs>
          <w:tab w:val="clear" w:pos="720"/>
          <w:tab w:val="left" w:pos="2452" w:leader="none"/>
        </w:tabs>
        <w:spacing w:lineRule="auto" w:line="362"/>
        <w:ind w:left="973" w:right="613" w:firstLine="710"/>
        <w:rPr>
          <w:sz w:val="28"/>
        </w:rPr>
      </w:pPr>
      <w:r>
        <w:rPr>
          <w:sz w:val="28"/>
        </w:rPr>
        <w:t>Планируемые</w:t>
      </w:r>
      <w:r>
        <w:rPr>
          <w:spacing w:val="80"/>
          <w:w w:val="150"/>
          <w:sz w:val="28"/>
        </w:rPr>
        <w:t xml:space="preserve"> </w:t>
      </w:r>
      <w:r>
        <w:rPr>
          <w:sz w:val="28"/>
        </w:rPr>
        <w:t>результаты</w:t>
      </w:r>
      <w:r>
        <w:rPr>
          <w:spacing w:val="80"/>
          <w:w w:val="150"/>
          <w:sz w:val="28"/>
        </w:rPr>
        <w:t xml:space="preserve"> </w:t>
      </w:r>
      <w:r>
        <w:rPr>
          <w:sz w:val="28"/>
        </w:rPr>
        <w:t>освоения</w:t>
      </w:r>
      <w:r>
        <w:rPr>
          <w:spacing w:val="80"/>
          <w:w w:val="150"/>
          <w:sz w:val="28"/>
        </w:rPr>
        <w:t xml:space="preserve"> </w:t>
      </w:r>
      <w:r>
        <w:rPr>
          <w:sz w:val="28"/>
        </w:rPr>
        <w:t>программы</w:t>
      </w:r>
      <w:r>
        <w:rPr>
          <w:spacing w:val="80"/>
          <w:sz w:val="28"/>
        </w:rPr>
        <w:t xml:space="preserve">  </w:t>
      </w:r>
      <w:r>
        <w:rPr>
          <w:sz w:val="28"/>
        </w:rPr>
        <w:t>по</w:t>
      </w:r>
      <w:r>
        <w:rPr>
          <w:spacing w:val="80"/>
          <w:sz w:val="28"/>
        </w:rPr>
        <w:t xml:space="preserve">  </w:t>
      </w:r>
      <w:r>
        <w:rPr>
          <w:sz w:val="28"/>
        </w:rPr>
        <w:t>математике на уровне начального общего образования.</w:t>
      </w:r>
    </w:p>
    <w:p>
      <w:pPr>
        <w:sectPr>
          <w:footerReference w:type="default" r:id="rId324"/>
          <w:footerReference w:type="first" r:id="rId325"/>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48"/>
        </w:numPr>
        <w:tabs>
          <w:tab w:val="clear" w:pos="720"/>
          <w:tab w:val="left" w:pos="2662" w:leader="none"/>
        </w:tabs>
        <w:spacing w:lineRule="auto" w:line="360"/>
        <w:ind w:left="973" w:right="602" w:firstLine="710"/>
        <w:rPr>
          <w:sz w:val="28"/>
        </w:rPr>
      </w:pPr>
      <w:r>
        <w:rPr>
          <w:sz w:val="28"/>
        </w:rPr>
        <w:t>Личностные</w:t>
      </w:r>
      <w:r>
        <w:rPr>
          <w:spacing w:val="80"/>
          <w:w w:val="150"/>
          <w:sz w:val="28"/>
        </w:rPr>
        <w:t xml:space="preserve"> </w:t>
      </w:r>
      <w:r>
        <w:rPr>
          <w:sz w:val="28"/>
        </w:rPr>
        <w:t>результаты</w:t>
      </w:r>
      <w:r>
        <w:rPr>
          <w:spacing w:val="80"/>
          <w:w w:val="150"/>
          <w:sz w:val="28"/>
        </w:rPr>
        <w:t xml:space="preserve"> </w:t>
      </w:r>
      <w:r>
        <w:rPr>
          <w:sz w:val="28"/>
        </w:rPr>
        <w:t>освоения</w:t>
      </w:r>
      <w:r>
        <w:rPr>
          <w:spacing w:val="80"/>
          <w:w w:val="150"/>
          <w:sz w:val="28"/>
        </w:rPr>
        <w:t xml:space="preserve"> </w:t>
      </w:r>
      <w:r>
        <w:rPr>
          <w:sz w:val="28"/>
        </w:rPr>
        <w:t>программы</w:t>
      </w:r>
      <w:r>
        <w:rPr>
          <w:spacing w:val="80"/>
          <w:w w:val="150"/>
          <w:sz w:val="28"/>
        </w:rPr>
        <w:t xml:space="preserve"> </w:t>
      </w:r>
      <w:r>
        <w:rPr>
          <w:sz w:val="28"/>
        </w:rPr>
        <w:t>по</w:t>
      </w:r>
      <w:r>
        <w:rPr>
          <w:spacing w:val="80"/>
          <w:w w:val="150"/>
          <w:sz w:val="28"/>
        </w:rPr>
        <w:t xml:space="preserve"> </w:t>
      </w:r>
      <w:r>
        <w:rPr>
          <w:sz w:val="28"/>
        </w:rPr>
        <w:t>математике</w:t>
      </w:r>
      <w:r>
        <w:rPr>
          <w:spacing w:val="80"/>
          <w:w w:val="150"/>
          <w:sz w:val="28"/>
        </w:rPr>
        <w:t xml:space="preserve"> </w:t>
      </w:r>
      <w:r>
        <w:rPr>
          <w:sz w:val="28"/>
        </w:rPr>
        <w:t>на</w:t>
      </w:r>
      <w:r>
        <w:rPr>
          <w:spacing w:val="40"/>
          <w:sz w:val="28"/>
        </w:rPr>
        <w:t xml:space="preserve"> </w:t>
      </w:r>
      <w:r>
        <w:rPr>
          <w:sz w:val="28"/>
        </w:rPr>
        <w:t>уровне</w:t>
      </w:r>
      <w:r>
        <w:rPr>
          <w:spacing w:val="78"/>
          <w:w w:val="150"/>
          <w:sz w:val="28"/>
        </w:rPr>
        <w:t xml:space="preserve"> </w:t>
      </w:r>
      <w:r>
        <w:rPr>
          <w:sz w:val="28"/>
        </w:rPr>
        <w:t>начального</w:t>
      </w:r>
      <w:r>
        <w:rPr>
          <w:spacing w:val="78"/>
          <w:w w:val="150"/>
          <w:sz w:val="28"/>
        </w:rPr>
        <w:t xml:space="preserve"> </w:t>
      </w:r>
      <w:r>
        <w:rPr>
          <w:sz w:val="28"/>
        </w:rPr>
        <w:t>общего</w:t>
      </w:r>
      <w:r>
        <w:rPr>
          <w:spacing w:val="80"/>
          <w:sz w:val="28"/>
        </w:rPr>
        <w:t xml:space="preserve"> </w:t>
      </w:r>
      <w:r>
        <w:rPr>
          <w:sz w:val="28"/>
        </w:rPr>
        <w:t>образования</w:t>
      </w:r>
      <w:r>
        <w:rPr>
          <w:spacing w:val="80"/>
          <w:w w:val="150"/>
          <w:sz w:val="28"/>
        </w:rPr>
        <w:t xml:space="preserve"> </w:t>
      </w:r>
      <w:r>
        <w:rPr>
          <w:sz w:val="28"/>
        </w:rPr>
        <w:t>достигаются</w:t>
      </w:r>
      <w:r>
        <w:rPr>
          <w:spacing w:val="79"/>
          <w:w w:val="150"/>
          <w:sz w:val="28"/>
        </w:rPr>
        <w:t xml:space="preserve"> </w:t>
      </w:r>
      <w:r>
        <w:rPr>
          <w:sz w:val="28"/>
        </w:rPr>
        <w:t>в</w:t>
      </w:r>
      <w:r>
        <w:rPr>
          <w:spacing w:val="80"/>
          <w:sz w:val="28"/>
        </w:rPr>
        <w:t xml:space="preserve"> </w:t>
      </w:r>
      <w:r>
        <w:rPr>
          <w:sz w:val="28"/>
        </w:rPr>
        <w:t>единстве</w:t>
      </w:r>
      <w:r>
        <w:rPr>
          <w:spacing w:val="80"/>
          <w:w w:val="150"/>
          <w:sz w:val="28"/>
        </w:rPr>
        <w:t xml:space="preserve"> </w:t>
      </w:r>
      <w:r>
        <w:rPr>
          <w:sz w:val="28"/>
        </w:rPr>
        <w:t>учебной и воспитательной деятельности в соответствии с традиционными российскими социокультурными и духовно-нравственными ценностями, принятыми в</w:t>
      </w:r>
      <w:r>
        <w:rPr>
          <w:spacing w:val="80"/>
          <w:sz w:val="28"/>
        </w:rPr>
        <w:t xml:space="preserve"> </w:t>
      </w:r>
      <w:r>
        <w:rPr>
          <w:sz w:val="28"/>
        </w:rPr>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Style14"/>
        <w:spacing w:lineRule="auto" w:line="360" w:before="65" w:after="0"/>
        <w:ind w:left="973" w:right="609" w:firstLine="710"/>
        <w:rPr/>
      </w:pPr>
      <w:r>
        <w:rPr/>
        <w:t xml:space="preserve">В результате изучения математики на уровне начального общего образования у обучающегося будут сформированы следующие личностные </w:t>
      </w:r>
      <w:r>
        <w:rPr>
          <w:spacing w:val="-2"/>
        </w:rPr>
        <w:t>результаты:</w:t>
      </w:r>
    </w:p>
    <w:p>
      <w:pPr>
        <w:pStyle w:val="Style14"/>
        <w:spacing w:lineRule="auto" w:line="360" w:before="4" w:after="0"/>
        <w:ind w:left="973" w:right="612" w:firstLine="710"/>
        <w:rPr/>
      </w:pPr>
      <w:r>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w:t>
      </w:r>
      <w:r>
        <w:rPr>
          <w:spacing w:val="40"/>
        </w:rPr>
        <w:t xml:space="preserve"> </w:t>
      </w:r>
      <w:r>
        <w:rPr/>
        <w:t xml:space="preserve">опровергать </w:t>
      </w:r>
      <w:r>
        <w:rPr>
          <w:spacing w:val="-4"/>
        </w:rPr>
        <w:t>их;</w:t>
      </w:r>
    </w:p>
    <w:p>
      <w:pPr>
        <w:pStyle w:val="Style14"/>
        <w:spacing w:lineRule="auto" w:line="360" w:before="3" w:after="0"/>
        <w:ind w:left="973" w:right="607" w:firstLine="710"/>
        <w:rPr/>
      </w:pPr>
      <w:r>
        <w:rPr/>
        <w:t>применять правила совместной деятельности со сверстниками, проявлять способность договариваться, лидировать, следовать указаниям, осознавать</w:t>
      </w:r>
      <w:r>
        <w:rPr>
          <w:spacing w:val="40"/>
        </w:rPr>
        <w:t xml:space="preserve"> </w:t>
      </w:r>
      <w:r>
        <w:rPr/>
        <w:t>личную ответственность и объективно оценивать свой вклад в общий результат;</w:t>
      </w:r>
    </w:p>
    <w:p>
      <w:pPr>
        <w:pStyle w:val="Style14"/>
        <w:spacing w:lineRule="auto" w:line="362" w:before="1" w:after="0"/>
        <w:ind w:left="973" w:right="619" w:firstLine="710"/>
        <w:rPr/>
      </w:pPr>
      <w:r>
        <w:rPr/>
        <w:t xml:space="preserve">осваивать навыки организации безопасного поведения в информационной </w:t>
      </w:r>
      <w:r>
        <w:rPr>
          <w:spacing w:val="-2"/>
        </w:rPr>
        <w:t>среде;</w:t>
      </w:r>
    </w:p>
    <w:p>
      <w:pPr>
        <w:pStyle w:val="Style14"/>
        <w:spacing w:lineRule="auto" w:line="360"/>
        <w:ind w:left="973" w:right="619" w:firstLine="710"/>
        <w:rPr/>
      </w:pPr>
      <w:r>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pPr>
        <w:pStyle w:val="Style14"/>
        <w:spacing w:lineRule="auto" w:line="360"/>
        <w:ind w:left="973" w:right="599" w:firstLine="710"/>
        <w:rPr/>
      </w:pPr>
      <w:r>
        <w:rPr/>
        <w:t>работать в ситуациях, расширяющих опыт применения математических отношений в реальной жизни, повышающих интерес</w:t>
      </w:r>
      <w:r>
        <w:rPr>
          <w:spacing w:val="40"/>
        </w:rPr>
        <w:t xml:space="preserve"> </w:t>
      </w:r>
      <w:r>
        <w:rPr/>
        <w:t>к интеллектуальному труду</w:t>
      </w:r>
      <w:r>
        <w:rPr>
          <w:spacing w:val="40"/>
        </w:rPr>
        <w:t xml:space="preserve"> </w:t>
      </w:r>
      <w:r>
        <w:rPr/>
        <w:t>и уверенность своих силах при решении поставленных задач, умение</w:t>
      </w:r>
      <w:r>
        <w:rPr>
          <w:spacing w:val="40"/>
        </w:rPr>
        <w:t xml:space="preserve"> </w:t>
      </w:r>
      <w:r>
        <w:rPr/>
        <w:t>преодолевать трудности;</w:t>
      </w:r>
    </w:p>
    <w:p>
      <w:pPr>
        <w:pStyle w:val="Style14"/>
        <w:spacing w:lineRule="auto" w:line="360"/>
        <w:ind w:left="973" w:right="609" w:firstLine="710"/>
        <w:rPr/>
      </w:pPr>
      <w:r>
        <w:rPr/>
        <w:t>оценивать практические и учебные ситуации с точки зрения возможности применения</w:t>
      </w:r>
      <w:r>
        <w:rPr>
          <w:spacing w:val="40"/>
        </w:rPr>
        <w:t xml:space="preserve"> </w:t>
      </w:r>
      <w:r>
        <w:rPr/>
        <w:t>математики</w:t>
      </w:r>
      <w:r>
        <w:rPr>
          <w:spacing w:val="40"/>
        </w:rPr>
        <w:t xml:space="preserve"> </w:t>
      </w:r>
      <w:r>
        <w:rPr/>
        <w:t>для</w:t>
      </w:r>
      <w:r>
        <w:rPr>
          <w:spacing w:val="40"/>
        </w:rPr>
        <w:t xml:space="preserve"> </w:t>
      </w:r>
      <w:r>
        <w:rPr/>
        <w:t>рационального</w:t>
      </w:r>
      <w:r>
        <w:rPr>
          <w:spacing w:val="40"/>
        </w:rPr>
        <w:t xml:space="preserve"> </w:t>
      </w:r>
      <w:r>
        <w:rPr/>
        <w:t>и</w:t>
      </w:r>
      <w:r>
        <w:rPr>
          <w:spacing w:val="40"/>
        </w:rPr>
        <w:t xml:space="preserve"> </w:t>
      </w:r>
      <w:r>
        <w:rPr/>
        <w:t>эффективного</w:t>
      </w:r>
      <w:r>
        <w:rPr>
          <w:spacing w:val="40"/>
        </w:rPr>
        <w:t xml:space="preserve"> </w:t>
      </w:r>
      <w:r>
        <w:rPr/>
        <w:t>решения</w:t>
      </w:r>
      <w:r>
        <w:rPr>
          <w:spacing w:val="40"/>
        </w:rPr>
        <w:t xml:space="preserve"> </w:t>
      </w:r>
      <w:r>
        <w:rPr/>
        <w:t>учебных</w:t>
      </w:r>
      <w:r>
        <w:rPr>
          <w:spacing w:val="40"/>
        </w:rPr>
        <w:t xml:space="preserve"> </w:t>
      </w:r>
      <w:r>
        <w:rPr/>
        <w:t>и жизненных проблем;</w:t>
      </w:r>
    </w:p>
    <w:p>
      <w:pPr>
        <w:pStyle w:val="Style14"/>
        <w:spacing w:lineRule="auto" w:line="348" w:before="2" w:after="0"/>
        <w:ind w:left="973" w:right="620" w:firstLine="710"/>
        <w:rPr/>
      </w:pPr>
      <w:r>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pPr>
        <w:pStyle w:val="Style14"/>
        <w:spacing w:lineRule="auto" w:line="362"/>
        <w:ind w:left="973" w:right="608" w:firstLine="710"/>
        <w:rPr/>
      </w:pPr>
      <w:r>
        <w:rPr/>
        <w:t>пользоваться разнообразными информационными средствами для решения предложенных и самостоятельно выбранных учебных проблем, задач.</w:t>
      </w:r>
    </w:p>
    <w:p>
      <w:pPr>
        <w:sectPr>
          <w:footerReference w:type="default" r:id="rId326"/>
          <w:footerReference w:type="first" r:id="rId32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2"/>
        <w:ind w:left="973" w:right="606" w:firstLine="710"/>
        <w:rPr/>
      </w:pPr>
      <w:r>
        <w:rPr/>
        <w:t>162.10.2. В результате изучения математики на уровне начального общего образования у обучающегося будут сформированы познавательные универсальные</w:t>
      </w:r>
      <w:r>
        <w:rPr>
          <w:spacing w:val="40"/>
        </w:rPr>
        <w:t xml:space="preserve"> </w:t>
      </w:r>
      <w:r>
        <w:rPr/>
        <w:t>учебные действия,</w:t>
      </w:r>
      <w:r>
        <w:rPr>
          <w:spacing w:val="40"/>
        </w:rPr>
        <w:t xml:space="preserve"> </w:t>
      </w:r>
      <w:r>
        <w:rPr/>
        <w:t>коммуникативные</w:t>
      </w:r>
      <w:r>
        <w:rPr>
          <w:spacing w:val="40"/>
        </w:rPr>
        <w:t xml:space="preserve"> </w:t>
      </w:r>
      <w:r>
        <w:rPr/>
        <w:t>универсальные</w:t>
      </w:r>
      <w:r>
        <w:rPr>
          <w:spacing w:val="40"/>
        </w:rPr>
        <w:t xml:space="preserve"> </w:t>
      </w:r>
      <w:r>
        <w:rPr/>
        <w:t>учебные</w:t>
      </w:r>
    </w:p>
    <w:p>
      <w:pPr>
        <w:pStyle w:val="Style14"/>
        <w:spacing w:lineRule="auto" w:line="362" w:before="65" w:after="0"/>
        <w:ind w:left="973" w:right="616" w:hanging="0"/>
        <w:rPr/>
      </w:pPr>
      <w:r>
        <w:rPr/>
        <w:t xml:space="preserve">действия, регулятивные универсальные учебные действия, совместная </w:t>
      </w:r>
      <w:r>
        <w:rPr>
          <w:spacing w:val="-2"/>
        </w:rPr>
        <w:t>деятельность.</w:t>
      </w:r>
    </w:p>
    <w:p>
      <w:pPr>
        <w:pStyle w:val="ListParagraph"/>
        <w:numPr>
          <w:ilvl w:val="3"/>
          <w:numId w:val="42"/>
        </w:numPr>
        <w:tabs>
          <w:tab w:val="clear" w:pos="720"/>
          <w:tab w:val="left" w:pos="2878" w:leader="none"/>
          <w:tab w:val="left" w:pos="3337" w:leader="none"/>
          <w:tab w:val="left" w:pos="5332" w:leader="none"/>
          <w:tab w:val="left" w:pos="6270" w:leader="none"/>
          <w:tab w:val="left" w:pos="8316" w:leader="none"/>
          <w:tab w:val="left" w:pos="9936" w:leader="none"/>
        </w:tabs>
        <w:spacing w:lineRule="auto" w:line="362" w:before="1" w:after="0"/>
        <w:ind w:left="994" w:right="614" w:firstLine="696"/>
        <w:jc w:val="right"/>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следующие</w:t>
      </w:r>
      <w:r>
        <w:rPr>
          <w:sz w:val="28"/>
        </w:rPr>
        <w:tab/>
      </w:r>
      <w:r>
        <w:rPr>
          <w:spacing w:val="-2"/>
          <w:sz w:val="28"/>
        </w:rPr>
        <w:t xml:space="preserve">базовые </w:t>
      </w:r>
      <w:r>
        <w:rPr>
          <w:sz w:val="28"/>
        </w:rPr>
        <w:t>логические</w:t>
      </w:r>
      <w:r>
        <w:rPr>
          <w:spacing w:val="-4"/>
          <w:sz w:val="28"/>
        </w:rPr>
        <w:t xml:space="preserve"> </w:t>
      </w:r>
      <w:r>
        <w:rPr>
          <w:sz w:val="28"/>
        </w:rPr>
        <w:t>действия</w:t>
      </w:r>
      <w:r>
        <w:rPr>
          <w:spacing w:val="-4"/>
          <w:sz w:val="28"/>
        </w:rPr>
        <w:t xml:space="preserve"> </w:t>
      </w:r>
      <w:r>
        <w:rPr>
          <w:sz w:val="28"/>
        </w:rPr>
        <w:t>как</w:t>
      </w:r>
      <w:r>
        <w:rPr>
          <w:spacing w:val="-4"/>
          <w:sz w:val="28"/>
        </w:rPr>
        <w:t xml:space="preserve"> </w:t>
      </w:r>
      <w:r>
        <w:rPr>
          <w:sz w:val="28"/>
        </w:rPr>
        <w:t>часть</w:t>
      </w:r>
      <w:r>
        <w:rPr>
          <w:spacing w:val="-5"/>
          <w:sz w:val="28"/>
        </w:rPr>
        <w:t xml:space="preserve"> </w:t>
      </w:r>
      <w:r>
        <w:rPr>
          <w:sz w:val="28"/>
        </w:rPr>
        <w:t>познавательных</w:t>
      </w:r>
      <w:r>
        <w:rPr>
          <w:spacing w:val="-3"/>
          <w:sz w:val="28"/>
        </w:rPr>
        <w:t xml:space="preserve"> </w:t>
      </w:r>
      <w:r>
        <w:rPr>
          <w:sz w:val="28"/>
        </w:rPr>
        <w:t>универсальных</w:t>
      </w:r>
      <w:r>
        <w:rPr>
          <w:spacing w:val="-6"/>
          <w:sz w:val="28"/>
        </w:rPr>
        <w:t xml:space="preserve"> </w:t>
      </w:r>
      <w:r>
        <w:rPr>
          <w:sz w:val="28"/>
        </w:rPr>
        <w:t>учебных</w:t>
      </w:r>
      <w:r>
        <w:rPr>
          <w:spacing w:val="-3"/>
          <w:sz w:val="28"/>
        </w:rPr>
        <w:t xml:space="preserve"> </w:t>
      </w:r>
      <w:r>
        <w:rPr>
          <w:sz w:val="28"/>
        </w:rPr>
        <w:t>действий: устанавливать связи и зависимости между математическими объектами</w:t>
      </w:r>
    </w:p>
    <w:p>
      <w:pPr>
        <w:pStyle w:val="Style14"/>
        <w:spacing w:lineRule="exact" w:line="311"/>
        <w:ind w:left="973" w:right="0" w:hanging="0"/>
        <w:rPr/>
      </w:pPr>
      <w:r>
        <w:rPr>
          <w:spacing w:val="-2"/>
        </w:rPr>
        <w:t>(«часть-целое»,</w:t>
      </w:r>
      <w:r>
        <w:rPr>
          <w:spacing w:val="8"/>
        </w:rPr>
        <w:t xml:space="preserve"> </w:t>
      </w:r>
      <w:r>
        <w:rPr>
          <w:spacing w:val="-2"/>
        </w:rPr>
        <w:t>«причина-следствие»,</w:t>
      </w:r>
      <w:r>
        <w:rPr>
          <w:spacing w:val="13"/>
        </w:rPr>
        <w:t xml:space="preserve"> </w:t>
      </w:r>
      <w:r>
        <w:rPr>
          <w:spacing w:val="-2"/>
        </w:rPr>
        <w:t>протяжённость);</w:t>
      </w:r>
    </w:p>
    <w:p>
      <w:pPr>
        <w:pStyle w:val="Style14"/>
        <w:spacing w:lineRule="auto" w:line="362" w:before="158" w:after="0"/>
        <w:ind w:left="973" w:right="631" w:firstLine="710"/>
        <w:rPr/>
      </w:pPr>
      <w:r>
        <w:rPr/>
        <w:t>применять базовые логические универсальные действия: сравнение, анализ, классификация (группировка), обобщение;</w:t>
      </w:r>
    </w:p>
    <w:p>
      <w:pPr>
        <w:pStyle w:val="Style14"/>
        <w:spacing w:lineRule="auto" w:line="362"/>
        <w:ind w:left="973" w:right="620" w:firstLine="710"/>
        <w:rPr/>
      </w:pPr>
      <w:r>
        <w:rPr/>
        <w:t>приобретать</w:t>
      </w:r>
      <w:r>
        <w:rPr>
          <w:spacing w:val="40"/>
        </w:rPr>
        <w:t xml:space="preserve">  </w:t>
      </w:r>
      <w:r>
        <w:rPr/>
        <w:t>практические</w:t>
      </w:r>
      <w:r>
        <w:rPr>
          <w:spacing w:val="80"/>
        </w:rPr>
        <w:t xml:space="preserve">  </w:t>
      </w:r>
      <w:r>
        <w:rPr/>
        <w:t>графические</w:t>
      </w:r>
      <w:r>
        <w:rPr>
          <w:spacing w:val="80"/>
        </w:rPr>
        <w:t xml:space="preserve">  </w:t>
      </w:r>
      <w:r>
        <w:rPr/>
        <w:t>и</w:t>
      </w:r>
      <w:r>
        <w:rPr>
          <w:spacing w:val="80"/>
        </w:rPr>
        <w:t xml:space="preserve">  </w:t>
      </w:r>
      <w:r>
        <w:rPr/>
        <w:t>измерительные</w:t>
      </w:r>
      <w:r>
        <w:rPr>
          <w:spacing w:val="80"/>
        </w:rPr>
        <w:t xml:space="preserve">  </w:t>
      </w:r>
      <w:r>
        <w:rPr/>
        <w:t>навыки для успешного решения учебных и житейских задач;</w:t>
      </w:r>
    </w:p>
    <w:p>
      <w:pPr>
        <w:pStyle w:val="Style14"/>
        <w:spacing w:lineRule="auto" w:line="362"/>
        <w:ind w:left="973" w:right="614" w:firstLine="710"/>
        <w:rPr/>
      </w:pPr>
      <w:r>
        <w:rPr/>
        <w:t xml:space="preserve">представлять текстовую задачу, её решение в виде модели, схемы, арифметической записи, текста в соответствии с предложенной учебной </w:t>
      </w:r>
      <w:r>
        <w:rPr>
          <w:spacing w:val="-2"/>
        </w:rPr>
        <w:t>проблемой.</w:t>
      </w:r>
    </w:p>
    <w:p>
      <w:pPr>
        <w:pStyle w:val="ListParagraph"/>
        <w:numPr>
          <w:ilvl w:val="3"/>
          <w:numId w:val="42"/>
        </w:numPr>
        <w:tabs>
          <w:tab w:val="clear" w:pos="720"/>
          <w:tab w:val="left" w:pos="2871" w:leader="none"/>
        </w:tabs>
        <w:spacing w:lineRule="auto" w:line="360"/>
        <w:ind w:left="973" w:right="610" w:firstLine="710"/>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pPr>
        <w:pStyle w:val="Style14"/>
        <w:tabs>
          <w:tab w:val="clear" w:pos="720"/>
          <w:tab w:val="left" w:pos="3101" w:leader="none"/>
          <w:tab w:val="left" w:pos="4799" w:leader="none"/>
          <w:tab w:val="left" w:pos="7031" w:leader="none"/>
          <w:tab w:val="left" w:pos="7377" w:leader="none"/>
          <w:tab w:val="left" w:pos="8599" w:leader="none"/>
          <w:tab w:val="left" w:pos="10037" w:leader="none"/>
        </w:tabs>
        <w:spacing w:lineRule="auto" w:line="362"/>
        <w:ind w:left="973" w:right="623" w:firstLine="710"/>
        <w:jc w:val="left"/>
        <w:rPr/>
      </w:pPr>
      <w:r>
        <w:rPr>
          <w:spacing w:val="-2"/>
        </w:rPr>
        <w:t>проявлять</w:t>
      </w:r>
      <w:r>
        <w:rPr/>
        <w:tab/>
      </w:r>
      <w:r>
        <w:rPr>
          <w:spacing w:val="-2"/>
        </w:rPr>
        <w:t>способность</w:t>
      </w:r>
      <w:r>
        <w:rPr/>
        <w:tab/>
      </w:r>
      <w:r>
        <w:rPr>
          <w:spacing w:val="-2"/>
        </w:rPr>
        <w:t>ориентироваться</w:t>
      </w:r>
      <w:r>
        <w:rPr/>
        <w:tab/>
      </w:r>
      <w:r>
        <w:rPr>
          <w:spacing w:val="-10"/>
        </w:rPr>
        <w:t>в</w:t>
      </w:r>
      <w:r>
        <w:rPr/>
        <w:tab/>
      </w:r>
      <w:r>
        <w:rPr>
          <w:spacing w:val="-2"/>
        </w:rPr>
        <w:t>учебном</w:t>
      </w:r>
      <w:r>
        <w:rPr/>
        <w:tab/>
      </w:r>
      <w:r>
        <w:rPr>
          <w:spacing w:val="-2"/>
        </w:rPr>
        <w:t>материале</w:t>
      </w:r>
      <w:r>
        <w:rPr/>
        <w:tab/>
      </w:r>
      <w:r>
        <w:rPr>
          <w:spacing w:val="-2"/>
        </w:rPr>
        <w:t xml:space="preserve">разных </w:t>
      </w:r>
      <w:r>
        <w:rPr/>
        <w:t>разделов курса математики;</w:t>
      </w:r>
    </w:p>
    <w:p>
      <w:pPr>
        <w:pStyle w:val="Style14"/>
        <w:tabs>
          <w:tab w:val="clear" w:pos="720"/>
          <w:tab w:val="left" w:pos="3073" w:leader="none"/>
          <w:tab w:val="left" w:pos="3476" w:leader="none"/>
          <w:tab w:val="left" w:pos="5308" w:leader="none"/>
          <w:tab w:val="left" w:pos="7552" w:leader="none"/>
          <w:tab w:val="left" w:pos="9645" w:leader="none"/>
        </w:tabs>
        <w:spacing w:lineRule="auto" w:line="362"/>
        <w:ind w:left="973" w:right="619" w:firstLine="710"/>
        <w:jc w:val="left"/>
        <w:rPr/>
      </w:pPr>
      <w:r>
        <w:rPr>
          <w:spacing w:val="-2"/>
        </w:rPr>
        <w:t>понимать</w:t>
      </w:r>
      <w:r>
        <w:rPr/>
        <w:tab/>
      </w:r>
      <w:r>
        <w:rPr>
          <w:spacing w:val="-10"/>
        </w:rPr>
        <w:t>и</w:t>
      </w:r>
      <w:r>
        <w:rPr/>
        <w:tab/>
      </w:r>
      <w:r>
        <w:rPr>
          <w:spacing w:val="-2"/>
        </w:rPr>
        <w:t>использовать</w:t>
      </w:r>
      <w:r>
        <w:rPr/>
        <w:tab/>
      </w:r>
      <w:r>
        <w:rPr>
          <w:spacing w:val="-2"/>
        </w:rPr>
        <w:t>математическую</w:t>
      </w:r>
      <w:r>
        <w:rPr/>
        <w:tab/>
      </w:r>
      <w:r>
        <w:rPr>
          <w:spacing w:val="-2"/>
        </w:rPr>
        <w:t>терминологию:</w:t>
      </w:r>
      <w:r>
        <w:rPr/>
        <w:tab/>
      </w:r>
      <w:r>
        <w:rPr>
          <w:spacing w:val="-2"/>
        </w:rPr>
        <w:t xml:space="preserve">различать, </w:t>
      </w:r>
      <w:r>
        <w:rPr/>
        <w:t>характеризовать, использовать для решения учебных и практических задач;</w:t>
      </w:r>
    </w:p>
    <w:p>
      <w:pPr>
        <w:pStyle w:val="Style14"/>
        <w:tabs>
          <w:tab w:val="clear" w:pos="720"/>
          <w:tab w:val="left" w:pos="3221" w:leader="none"/>
          <w:tab w:val="left" w:pos="4768" w:leader="none"/>
          <w:tab w:val="left" w:pos="5932" w:leader="none"/>
          <w:tab w:val="left" w:pos="7305" w:leader="none"/>
          <w:tab w:val="left" w:pos="8988" w:leader="none"/>
        </w:tabs>
        <w:spacing w:lineRule="auto" w:line="348"/>
        <w:ind w:left="973" w:right="627" w:firstLine="710"/>
        <w:jc w:val="left"/>
        <w:rPr/>
      </w:pPr>
      <w:r>
        <w:rPr>
          <w:spacing w:val="-2"/>
        </w:rPr>
        <w:t>применять</w:t>
      </w:r>
      <w:r>
        <w:rPr/>
        <w:tab/>
      </w:r>
      <w:r>
        <w:rPr>
          <w:spacing w:val="-2"/>
        </w:rPr>
        <w:t>изученные</w:t>
      </w:r>
      <w:r>
        <w:rPr/>
        <w:tab/>
      </w:r>
      <w:r>
        <w:rPr>
          <w:spacing w:val="-2"/>
        </w:rPr>
        <w:t>методы</w:t>
      </w:r>
      <w:r>
        <w:rPr/>
        <w:tab/>
      </w:r>
      <w:r>
        <w:rPr>
          <w:spacing w:val="-2"/>
        </w:rPr>
        <w:t>познания</w:t>
      </w:r>
      <w:r>
        <w:rPr/>
        <w:tab/>
      </w:r>
      <w:r>
        <w:rPr>
          <w:spacing w:val="-2"/>
        </w:rPr>
        <w:t>(измерение,</w:t>
      </w:r>
      <w:r>
        <w:rPr/>
        <w:tab/>
      </w:r>
      <w:r>
        <w:rPr>
          <w:spacing w:val="-2"/>
        </w:rPr>
        <w:t xml:space="preserve">моделирование, </w:t>
      </w:r>
      <w:r>
        <w:rPr/>
        <w:t>перебор вариантов).</w:t>
      </w:r>
    </w:p>
    <w:p>
      <w:pPr>
        <w:pStyle w:val="ListParagraph"/>
        <w:numPr>
          <w:ilvl w:val="3"/>
          <w:numId w:val="42"/>
        </w:numPr>
        <w:tabs>
          <w:tab w:val="clear" w:pos="720"/>
          <w:tab w:val="left" w:pos="2871" w:leader="none"/>
        </w:tabs>
        <w:spacing w:lineRule="auto" w:line="360"/>
        <w:ind w:left="973" w:right="608" w:firstLine="710"/>
        <w:rPr>
          <w:sz w:val="28"/>
        </w:rPr>
      </w:pPr>
      <w:r>
        <w:rPr>
          <w:sz w:val="28"/>
        </w:rPr>
        <w:t xml:space="preserve">У обучающегося будут сформированы следующие информационные действия как часть познавательных универсальных учебных </w:t>
      </w:r>
      <w:r>
        <w:rPr>
          <w:spacing w:val="-2"/>
          <w:sz w:val="28"/>
        </w:rPr>
        <w:t>действий:</w:t>
      </w:r>
    </w:p>
    <w:p>
      <w:pPr>
        <w:pStyle w:val="Style14"/>
        <w:spacing w:lineRule="auto" w:line="348"/>
        <w:ind w:left="973" w:right="613" w:firstLine="710"/>
        <w:rPr/>
      </w:pPr>
      <w:r>
        <w:rPr/>
        <w:t>находить и использовать для решения учебных задач текстовую, графическую информацию в разных источниках информационной среды;</w:t>
      </w:r>
    </w:p>
    <w:p>
      <w:pPr>
        <w:sectPr>
          <w:footerReference w:type="default" r:id="rId328"/>
          <w:footerReference w:type="first" r:id="rId329"/>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2"/>
        <w:ind w:left="973" w:right="623" w:firstLine="710"/>
        <w:rPr/>
      </w:pPr>
      <w:r>
        <w:rPr/>
        <w:t>читать,</w:t>
      </w:r>
      <w:r>
        <w:rPr>
          <w:spacing w:val="-1"/>
        </w:rPr>
        <w:t xml:space="preserve"> </w:t>
      </w:r>
      <w:r>
        <w:rPr/>
        <w:t>интерпретировать графически представленную информацию (схему, таблицу, диаграмму, другую модель);</w:t>
      </w:r>
    </w:p>
    <w:p>
      <w:pPr>
        <w:pStyle w:val="Style14"/>
        <w:spacing w:lineRule="auto" w:line="360" w:before="65" w:after="0"/>
        <w:ind w:left="973" w:right="619" w:firstLine="710"/>
        <w:rPr/>
      </w:pPr>
      <w:r>
        <w:rPr/>
        <w:t xml:space="preserve">представлять информацию в заданной форме (дополнять таблицу, текст), формулировать утверждение по образцу, в соответствии с требованиями учебной </w:t>
      </w:r>
      <w:r>
        <w:rPr>
          <w:spacing w:val="-2"/>
        </w:rPr>
        <w:t>задачи;</w:t>
      </w:r>
    </w:p>
    <w:p>
      <w:pPr>
        <w:pStyle w:val="Style14"/>
        <w:spacing w:lineRule="auto" w:line="362" w:before="4" w:after="0"/>
        <w:ind w:left="973" w:right="618" w:firstLine="710"/>
        <w:rPr/>
      </w:pPr>
      <w:r>
        <w:rPr/>
        <w:t>принимать правила, безопасно использовать предлагаемые электронные средства и источники информации.</w:t>
      </w:r>
    </w:p>
    <w:p>
      <w:pPr>
        <w:pStyle w:val="ListParagraph"/>
        <w:numPr>
          <w:ilvl w:val="3"/>
          <w:numId w:val="42"/>
        </w:numPr>
        <w:tabs>
          <w:tab w:val="clear" w:pos="720"/>
          <w:tab w:val="left" w:pos="2871" w:leader="none"/>
        </w:tabs>
        <w:spacing w:lineRule="auto" w:line="362"/>
        <w:ind w:left="973" w:right="604" w:firstLine="710"/>
        <w:rPr>
          <w:sz w:val="28"/>
        </w:rPr>
      </w:pPr>
      <w:r>
        <w:rPr>
          <w:sz w:val="28"/>
        </w:rPr>
        <w:t>У обучающегося будут сформированы следующие действия общения как часть коммуникативных универсальных учебных действий:</w:t>
      </w:r>
    </w:p>
    <w:p>
      <w:pPr>
        <w:pStyle w:val="Style14"/>
        <w:spacing w:lineRule="exact" w:line="317"/>
        <w:ind w:left="1683" w:right="0" w:hanging="0"/>
        <w:jc w:val="left"/>
        <w:rPr/>
      </w:pPr>
      <w:r>
        <w:rPr/>
        <w:t>конструировать</w:t>
      </w:r>
      <w:r>
        <w:rPr>
          <w:spacing w:val="-17"/>
        </w:rPr>
        <w:t xml:space="preserve"> </w:t>
      </w:r>
      <w:r>
        <w:rPr/>
        <w:t>утверждения,</w:t>
      </w:r>
      <w:r>
        <w:rPr>
          <w:spacing w:val="-13"/>
        </w:rPr>
        <w:t xml:space="preserve"> </w:t>
      </w:r>
      <w:r>
        <w:rPr/>
        <w:t>проверять</w:t>
      </w:r>
      <w:r>
        <w:rPr>
          <w:spacing w:val="-12"/>
        </w:rPr>
        <w:t xml:space="preserve"> </w:t>
      </w:r>
      <w:r>
        <w:rPr/>
        <w:t>их</w:t>
      </w:r>
      <w:r>
        <w:rPr>
          <w:spacing w:val="-17"/>
        </w:rPr>
        <w:t xml:space="preserve"> </w:t>
      </w:r>
      <w:r>
        <w:rPr>
          <w:spacing w:val="-2"/>
        </w:rPr>
        <w:t>истинность;</w:t>
      </w:r>
    </w:p>
    <w:p>
      <w:pPr>
        <w:pStyle w:val="Style14"/>
        <w:tabs>
          <w:tab w:val="clear" w:pos="720"/>
          <w:tab w:val="left" w:pos="5428" w:leader="none"/>
          <w:tab w:val="left" w:pos="6040" w:leader="none"/>
          <w:tab w:val="left" w:pos="8769" w:leader="none"/>
          <w:tab w:val="left" w:pos="9120" w:leader="none"/>
        </w:tabs>
        <w:spacing w:lineRule="auto" w:line="360" w:before="153" w:after="0"/>
        <w:ind w:left="973" w:right="620" w:firstLine="710"/>
        <w:jc w:val="left"/>
        <w:rPr/>
      </w:pPr>
      <w:r>
        <w:rPr/>
        <w:t>использовать</w:t>
      </w:r>
      <w:r>
        <w:rPr>
          <w:spacing w:val="80"/>
        </w:rPr>
        <w:t xml:space="preserve"> </w:t>
      </w:r>
      <w:r>
        <w:rPr/>
        <w:t>текст</w:t>
      </w:r>
      <w:r>
        <w:rPr>
          <w:spacing w:val="80"/>
        </w:rPr>
        <w:t xml:space="preserve"> </w:t>
      </w:r>
      <w:r>
        <w:rPr/>
        <w:t>задания</w:t>
        <w:tab/>
      </w:r>
      <w:r>
        <w:rPr>
          <w:spacing w:val="-4"/>
        </w:rPr>
        <w:t>для</w:t>
      </w:r>
      <w:r>
        <w:rPr/>
        <w:tab/>
        <w:t>объяснения</w:t>
      </w:r>
      <w:r>
        <w:rPr>
          <w:spacing w:val="80"/>
        </w:rPr>
        <w:t xml:space="preserve"> </w:t>
      </w:r>
      <w:r>
        <w:rPr/>
        <w:t>способа</w:t>
        <w:tab/>
      </w:r>
      <w:r>
        <w:rPr>
          <w:spacing w:val="-10"/>
        </w:rPr>
        <w:t>и</w:t>
      </w:r>
      <w:r>
        <w:rPr/>
        <w:tab/>
        <w:t>хода</w:t>
      </w:r>
      <w:r>
        <w:rPr>
          <w:spacing w:val="80"/>
        </w:rPr>
        <w:t xml:space="preserve"> </w:t>
      </w:r>
      <w:r>
        <w:rPr/>
        <w:t>решения математической задачи;</w:t>
      </w:r>
    </w:p>
    <w:p>
      <w:pPr>
        <w:pStyle w:val="Style14"/>
        <w:spacing w:lineRule="exact" w:line="316"/>
        <w:ind w:left="1683" w:right="0" w:hanging="0"/>
        <w:jc w:val="left"/>
        <w:rPr/>
      </w:pPr>
      <w:r>
        <w:rPr/>
        <w:t>комментировать</w:t>
      </w:r>
      <w:r>
        <w:rPr>
          <w:spacing w:val="-20"/>
        </w:rPr>
        <w:t xml:space="preserve"> </w:t>
      </w:r>
      <w:r>
        <w:rPr/>
        <w:t>процесс</w:t>
      </w:r>
      <w:r>
        <w:rPr>
          <w:spacing w:val="-17"/>
        </w:rPr>
        <w:t xml:space="preserve"> </w:t>
      </w:r>
      <w:r>
        <w:rPr/>
        <w:t>вычисления,</w:t>
      </w:r>
      <w:r>
        <w:rPr>
          <w:spacing w:val="-16"/>
        </w:rPr>
        <w:t xml:space="preserve"> </w:t>
      </w:r>
      <w:r>
        <w:rPr/>
        <w:t>построения,</w:t>
      </w:r>
      <w:r>
        <w:rPr>
          <w:spacing w:val="-15"/>
        </w:rPr>
        <w:t xml:space="preserve"> </w:t>
      </w:r>
      <w:r>
        <w:rPr>
          <w:spacing w:val="-2"/>
        </w:rPr>
        <w:t>решения;</w:t>
      </w:r>
    </w:p>
    <w:p>
      <w:pPr>
        <w:pStyle w:val="Style14"/>
        <w:spacing w:before="166" w:after="0"/>
        <w:ind w:left="1683" w:right="0" w:hanging="0"/>
        <w:rPr/>
      </w:pPr>
      <w:r>
        <w:rPr/>
        <w:t>объяснять</w:t>
      </w:r>
      <w:r>
        <w:rPr>
          <w:spacing w:val="-19"/>
        </w:rPr>
        <w:t xml:space="preserve"> </w:t>
      </w:r>
      <w:r>
        <w:rPr/>
        <w:t>полученный</w:t>
      </w:r>
      <w:r>
        <w:rPr>
          <w:spacing w:val="-14"/>
        </w:rPr>
        <w:t xml:space="preserve"> </w:t>
      </w:r>
      <w:r>
        <w:rPr/>
        <w:t>ответ</w:t>
      </w:r>
      <w:r>
        <w:rPr>
          <w:spacing w:val="-15"/>
        </w:rPr>
        <w:t xml:space="preserve"> </w:t>
      </w:r>
      <w:r>
        <w:rPr/>
        <w:t>с</w:t>
      </w:r>
      <w:r>
        <w:rPr>
          <w:spacing w:val="-14"/>
        </w:rPr>
        <w:t xml:space="preserve"> </w:t>
      </w:r>
      <w:r>
        <w:rPr/>
        <w:t>использованием</w:t>
      </w:r>
      <w:r>
        <w:rPr>
          <w:spacing w:val="-11"/>
        </w:rPr>
        <w:t xml:space="preserve"> </w:t>
      </w:r>
      <w:r>
        <w:rPr/>
        <w:t>изученной</w:t>
      </w:r>
      <w:r>
        <w:rPr>
          <w:spacing w:val="-12"/>
        </w:rPr>
        <w:t xml:space="preserve"> </w:t>
      </w:r>
      <w:r>
        <w:rPr>
          <w:spacing w:val="-2"/>
        </w:rPr>
        <w:t>терминологии;</w:t>
      </w:r>
    </w:p>
    <w:p>
      <w:pPr>
        <w:pStyle w:val="Style14"/>
        <w:spacing w:lineRule="auto" w:line="360" w:before="163" w:after="0"/>
        <w:ind w:left="973" w:right="602" w:firstLine="710"/>
        <w:rPr/>
      </w:pPr>
      <w:r>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pPr>
        <w:pStyle w:val="Style14"/>
        <w:spacing w:lineRule="auto" w:line="362"/>
        <w:ind w:left="973" w:right="602" w:firstLine="710"/>
        <w:rPr/>
      </w:pPr>
      <w:r>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pPr>
        <w:pStyle w:val="Style14"/>
        <w:spacing w:lineRule="auto" w:line="362"/>
        <w:ind w:left="973" w:right="610" w:firstLine="710"/>
        <w:rPr/>
      </w:pPr>
      <w:r>
        <w:rPr/>
        <w:t xml:space="preserve">ориентироваться в алгоритмах: воспроизводить, дополнять, исправлять </w:t>
      </w:r>
      <w:r>
        <w:rPr>
          <w:spacing w:val="-2"/>
        </w:rPr>
        <w:t>деформированные;</w:t>
      </w:r>
    </w:p>
    <w:p>
      <w:pPr>
        <w:pStyle w:val="Style14"/>
        <w:spacing w:lineRule="auto" w:line="348"/>
        <w:ind w:left="973" w:right="617" w:firstLine="710"/>
        <w:rPr/>
      </w:pPr>
      <w:r>
        <w:rPr/>
        <w:t xml:space="preserve">самостоятельно составлять тексты заданий, аналогичные типовым </w:t>
      </w:r>
      <w:r>
        <w:rPr>
          <w:spacing w:val="-2"/>
        </w:rPr>
        <w:t>изученным.</w:t>
      </w:r>
    </w:p>
    <w:p>
      <w:pPr>
        <w:pStyle w:val="ListParagraph"/>
        <w:numPr>
          <w:ilvl w:val="3"/>
          <w:numId w:val="42"/>
        </w:numPr>
        <w:tabs>
          <w:tab w:val="clear" w:pos="720"/>
          <w:tab w:val="left" w:pos="2871" w:leader="none"/>
        </w:tabs>
        <w:spacing w:lineRule="auto" w:line="348"/>
        <w:ind w:left="973" w:right="604" w:firstLine="710"/>
        <w:rPr>
          <w:sz w:val="28"/>
        </w:rPr>
      </w:pPr>
      <w:r>
        <w:rPr>
          <w:sz w:val="28"/>
        </w:rPr>
        <w:t>У обучающегося будут сформированы следующие действия самоорганизации как часть регулятивных универсальных учебных действий:</w:t>
      </w:r>
    </w:p>
    <w:p>
      <w:pPr>
        <w:pStyle w:val="Style14"/>
        <w:tabs>
          <w:tab w:val="clear" w:pos="720"/>
          <w:tab w:val="left" w:pos="3433" w:leader="none"/>
          <w:tab w:val="left" w:pos="4756" w:leader="none"/>
          <w:tab w:val="left" w:pos="5303" w:leader="none"/>
          <w:tab w:val="left" w:pos="6676" w:leader="none"/>
          <w:tab w:val="left" w:pos="7912" w:leader="none"/>
          <w:tab w:val="left" w:pos="8959" w:leader="none"/>
          <w:tab w:val="left" w:pos="9624" w:leader="none"/>
        </w:tabs>
        <w:spacing w:lineRule="auto" w:line="362"/>
        <w:ind w:left="973" w:right="622" w:firstLine="710"/>
        <w:jc w:val="left"/>
        <w:rPr/>
      </w:pPr>
      <w:r>
        <w:rPr>
          <w:spacing w:val="-2"/>
        </w:rPr>
        <w:t>планировать</w:t>
      </w:r>
      <w:r>
        <w:rPr/>
        <w:tab/>
      </w:r>
      <w:r>
        <w:rPr>
          <w:spacing w:val="-2"/>
        </w:rPr>
        <w:t>действия</w:t>
      </w:r>
      <w:r>
        <w:rPr/>
        <w:tab/>
      </w:r>
      <w:r>
        <w:rPr>
          <w:spacing w:val="-6"/>
        </w:rPr>
        <w:t>по</w:t>
      </w:r>
      <w:r>
        <w:rPr/>
        <w:tab/>
      </w:r>
      <w:r>
        <w:rPr>
          <w:spacing w:val="-2"/>
        </w:rPr>
        <w:t>решению</w:t>
      </w:r>
      <w:r>
        <w:rPr/>
        <w:tab/>
      </w:r>
      <w:r>
        <w:rPr>
          <w:spacing w:val="-2"/>
        </w:rPr>
        <w:t>учебной</w:t>
      </w:r>
      <w:r>
        <w:rPr/>
        <w:tab/>
      </w:r>
      <w:r>
        <w:rPr>
          <w:spacing w:val="-2"/>
        </w:rPr>
        <w:t>задачи</w:t>
      </w:r>
      <w:r>
        <w:rPr/>
        <w:tab/>
      </w:r>
      <w:r>
        <w:rPr>
          <w:spacing w:val="-4"/>
        </w:rPr>
        <w:t>для</w:t>
      </w:r>
      <w:r>
        <w:rPr/>
        <w:tab/>
      </w:r>
      <w:r>
        <w:rPr>
          <w:spacing w:val="-2"/>
        </w:rPr>
        <w:t>получения результата;</w:t>
      </w:r>
    </w:p>
    <w:p>
      <w:pPr>
        <w:pStyle w:val="Style14"/>
        <w:spacing w:lineRule="auto" w:line="362"/>
        <w:ind w:left="973" w:right="620" w:firstLine="710"/>
        <w:jc w:val="left"/>
        <w:rPr/>
      </w:pPr>
      <w:r>
        <w:rPr/>
        <w:t>планировать этапы предстоящей работы, определять последовательность учебных действий;</w:t>
      </w:r>
    </w:p>
    <w:p>
      <w:pPr>
        <w:sectPr>
          <w:footerReference w:type="default" r:id="rId330"/>
          <w:footerReference w:type="first" r:id="rId331"/>
          <w:type w:val="nextPage"/>
          <w:pgSz w:w="11906" w:h="16838"/>
          <w:pgMar w:left="160" w:right="240" w:gutter="0" w:header="0" w:top="1040" w:footer="941" w:bottom="1140"/>
          <w:pgNumType w:fmt="decimal"/>
          <w:formProt w:val="false"/>
          <w:textDirection w:val="lrTb"/>
          <w:docGrid w:type="default" w:linePitch="100" w:charSpace="8192"/>
        </w:sectPr>
        <w:pStyle w:val="Style14"/>
        <w:tabs>
          <w:tab w:val="clear" w:pos="720"/>
          <w:tab w:val="left" w:pos="3200" w:leader="none"/>
          <w:tab w:val="left" w:pos="4403" w:leader="none"/>
          <w:tab w:val="left" w:pos="6105" w:leader="none"/>
          <w:tab w:val="left" w:pos="8117" w:leader="none"/>
          <w:tab w:val="left" w:pos="9905" w:leader="none"/>
        </w:tabs>
        <w:spacing w:lineRule="auto" w:line="348"/>
        <w:ind w:left="973" w:right="621" w:firstLine="710"/>
        <w:jc w:val="left"/>
        <w:rPr/>
      </w:pPr>
      <w:r>
        <w:rPr>
          <w:spacing w:val="-2"/>
        </w:rPr>
        <w:t>выполнять</w:t>
      </w:r>
      <w:r>
        <w:rPr/>
        <w:tab/>
      </w:r>
      <w:r>
        <w:rPr>
          <w:spacing w:val="-2"/>
        </w:rPr>
        <w:t>правила</w:t>
      </w:r>
      <w:r>
        <w:rPr/>
        <w:tab/>
      </w:r>
      <w:r>
        <w:rPr>
          <w:spacing w:val="-2"/>
        </w:rPr>
        <w:t>безопасного</w:t>
      </w:r>
      <w:r>
        <w:rPr/>
        <w:tab/>
      </w:r>
      <w:r>
        <w:rPr>
          <w:spacing w:val="-2"/>
        </w:rPr>
        <w:t>использования</w:t>
      </w:r>
      <w:r>
        <w:rPr/>
        <w:tab/>
      </w:r>
      <w:r>
        <w:rPr>
          <w:spacing w:val="-2"/>
        </w:rPr>
        <w:t>электронных</w:t>
      </w:r>
      <w:r>
        <w:rPr/>
        <w:tab/>
      </w:r>
      <w:r>
        <w:rPr>
          <w:spacing w:val="-2"/>
        </w:rPr>
        <w:t xml:space="preserve">средств, </w:t>
      </w:r>
      <w:r>
        <w:rPr/>
        <w:t>предлагаемых в процессе обучения.</w:t>
      </w:r>
    </w:p>
    <w:p>
      <w:pPr>
        <w:pStyle w:val="ListParagraph"/>
        <w:numPr>
          <w:ilvl w:val="3"/>
          <w:numId w:val="42"/>
        </w:numPr>
        <w:tabs>
          <w:tab w:val="clear" w:pos="720"/>
          <w:tab w:val="left" w:pos="2871" w:leader="none"/>
        </w:tabs>
        <w:spacing w:lineRule="auto" w:line="362" w:before="65" w:after="0"/>
        <w:ind w:left="973" w:right="604" w:firstLine="710"/>
        <w:rPr>
          <w:sz w:val="28"/>
        </w:rPr>
      </w:pPr>
      <w:r>
        <w:rPr>
          <w:sz w:val="28"/>
        </w:rPr>
        <w:t>У обучающегося будут сформированы следующие действия самоконтроля как часть регулятивных универсальных учебных действий:</w:t>
      </w:r>
    </w:p>
    <w:p>
      <w:pPr>
        <w:pStyle w:val="Style14"/>
        <w:spacing w:lineRule="auto" w:line="362" w:before="1" w:after="0"/>
        <w:ind w:left="1683" w:right="1801" w:hanging="0"/>
        <w:rPr/>
      </w:pPr>
      <w:r>
        <w:rPr/>
        <w:t>осуществлять</w:t>
      </w:r>
      <w:r>
        <w:rPr>
          <w:spacing w:val="-2"/>
        </w:rPr>
        <w:t xml:space="preserve"> </w:t>
      </w:r>
      <w:r>
        <w:rPr/>
        <w:t>контроль</w:t>
      </w:r>
      <w:r>
        <w:rPr>
          <w:spacing w:val="-2"/>
        </w:rPr>
        <w:t xml:space="preserve"> </w:t>
      </w:r>
      <w:r>
        <w:rPr/>
        <w:t>процесса</w:t>
      </w:r>
      <w:r>
        <w:rPr>
          <w:spacing w:val="-1"/>
        </w:rPr>
        <w:t xml:space="preserve"> </w:t>
      </w:r>
      <w:r>
        <w:rPr/>
        <w:t>и</w:t>
      </w:r>
      <w:r>
        <w:rPr>
          <w:spacing w:val="-3"/>
        </w:rPr>
        <w:t xml:space="preserve"> </w:t>
      </w:r>
      <w:r>
        <w:rPr/>
        <w:t>результата</w:t>
      </w:r>
      <w:r>
        <w:rPr>
          <w:spacing w:val="-2"/>
        </w:rPr>
        <w:t xml:space="preserve"> </w:t>
      </w:r>
      <w:r>
        <w:rPr/>
        <w:t>своей</w:t>
      </w:r>
      <w:r>
        <w:rPr>
          <w:spacing w:val="-1"/>
        </w:rPr>
        <w:t xml:space="preserve"> </w:t>
      </w:r>
      <w:r>
        <w:rPr/>
        <w:t>деятельности; выбирать</w:t>
      </w:r>
      <w:r>
        <w:rPr>
          <w:spacing w:val="-11"/>
        </w:rPr>
        <w:t xml:space="preserve"> </w:t>
      </w:r>
      <w:r>
        <w:rPr/>
        <w:t>и</w:t>
      </w:r>
      <w:r>
        <w:rPr>
          <w:spacing w:val="-7"/>
        </w:rPr>
        <w:t xml:space="preserve"> </w:t>
      </w:r>
      <w:r>
        <w:rPr/>
        <w:t>при</w:t>
      </w:r>
      <w:r>
        <w:rPr>
          <w:spacing w:val="-6"/>
        </w:rPr>
        <w:t xml:space="preserve"> </w:t>
      </w:r>
      <w:r>
        <w:rPr/>
        <w:t>необходимости</w:t>
      </w:r>
      <w:r>
        <w:rPr>
          <w:spacing w:val="-6"/>
        </w:rPr>
        <w:t xml:space="preserve"> </w:t>
      </w:r>
      <w:r>
        <w:rPr/>
        <w:t>корректировать</w:t>
      </w:r>
      <w:r>
        <w:rPr>
          <w:spacing w:val="-8"/>
        </w:rPr>
        <w:t xml:space="preserve"> </w:t>
      </w:r>
      <w:r>
        <w:rPr/>
        <w:t>способы</w:t>
      </w:r>
      <w:r>
        <w:rPr>
          <w:spacing w:val="-6"/>
        </w:rPr>
        <w:t xml:space="preserve"> </w:t>
      </w:r>
      <w:r>
        <w:rPr/>
        <w:t>действий;</w:t>
      </w:r>
    </w:p>
    <w:p>
      <w:pPr>
        <w:pStyle w:val="Style14"/>
        <w:spacing w:lineRule="auto" w:line="348" w:before="2" w:after="0"/>
        <w:ind w:left="973" w:right="626" w:firstLine="710"/>
        <w:rPr/>
      </w:pPr>
      <w:r>
        <w:rPr/>
        <w:t>находить ошибки в своей работе, устанавливать их причины, вести поиск путей преодоления ошибок;</w:t>
      </w:r>
    </w:p>
    <w:p>
      <w:pPr>
        <w:pStyle w:val="Style14"/>
        <w:spacing w:lineRule="auto" w:line="360" w:before="2" w:after="0"/>
        <w:ind w:left="973" w:right="609" w:firstLine="710"/>
        <w:rPr/>
      </w:pPr>
      <w:r>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w:t>
      </w:r>
      <w:r>
        <w:rPr>
          <w:spacing w:val="-2"/>
        </w:rPr>
        <w:t>электронным);</w:t>
      </w:r>
    </w:p>
    <w:p>
      <w:pPr>
        <w:pStyle w:val="Style14"/>
        <w:spacing w:lineRule="auto" w:line="362" w:before="1" w:after="0"/>
        <w:ind w:left="973" w:right="614" w:firstLine="710"/>
        <w:rPr/>
      </w:pPr>
      <w:r>
        <w:rPr/>
        <w:t xml:space="preserve">оценивать рациональность своих действий, давать им качественную </w:t>
      </w:r>
      <w:r>
        <w:rPr>
          <w:spacing w:val="-2"/>
        </w:rPr>
        <w:t>характеристику.</w:t>
      </w:r>
    </w:p>
    <w:p>
      <w:pPr>
        <w:pStyle w:val="ListParagraph"/>
        <w:numPr>
          <w:ilvl w:val="3"/>
          <w:numId w:val="42"/>
        </w:numPr>
        <w:tabs>
          <w:tab w:val="clear" w:pos="720"/>
          <w:tab w:val="left" w:pos="2871" w:leader="none"/>
        </w:tabs>
        <w:spacing w:lineRule="auto" w:line="348"/>
        <w:ind w:left="973" w:right="602" w:firstLine="710"/>
        <w:rPr>
          <w:sz w:val="28"/>
        </w:rPr>
      </w:pPr>
      <w:r>
        <w:rPr>
          <w:sz w:val="28"/>
        </w:rPr>
        <w:t xml:space="preserve">У обучающегося будут сформированы умения совместной </w:t>
      </w:r>
      <w:r>
        <w:rPr>
          <w:spacing w:val="-2"/>
          <w:sz w:val="28"/>
        </w:rPr>
        <w:t>деятельности:</w:t>
      </w:r>
    </w:p>
    <w:p>
      <w:pPr>
        <w:pStyle w:val="Style14"/>
        <w:spacing w:lineRule="auto" w:line="360"/>
        <w:ind w:left="973" w:right="613" w:firstLine="710"/>
        <w:rPr/>
      </w:pPr>
      <w:r>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pPr>
        <w:pStyle w:val="Style14"/>
        <w:spacing w:lineRule="auto" w:line="360"/>
        <w:ind w:left="973" w:right="613" w:firstLine="710"/>
        <w:rPr/>
      </w:pPr>
      <w:r>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pPr>
        <w:pStyle w:val="ListParagraph"/>
        <w:numPr>
          <w:ilvl w:val="2"/>
          <w:numId w:val="41"/>
        </w:numPr>
        <w:tabs>
          <w:tab w:val="clear" w:pos="720"/>
          <w:tab w:val="left" w:pos="2662" w:leader="none"/>
        </w:tabs>
        <w:spacing w:lineRule="auto" w:line="348"/>
        <w:ind w:left="973" w:right="618" w:firstLine="710"/>
        <w:rPr>
          <w:sz w:val="28"/>
        </w:rPr>
      </w:pPr>
      <w:r>
        <w:rPr>
          <w:sz w:val="28"/>
        </w:rPr>
        <w:t>К концу обучения в 1 классе обучающийся получит следующие предметные результаты по отдельным темам программы по математике:</w:t>
      </w:r>
    </w:p>
    <w:p>
      <w:pPr>
        <w:pStyle w:val="Style14"/>
        <w:spacing w:lineRule="auto" w:line="362"/>
        <w:ind w:left="1683" w:right="610" w:hanging="0"/>
        <w:rPr/>
      </w:pPr>
      <w:r>
        <w:rPr/>
        <w:t>читать, записывать, сравнивать, упорядочивать числа от 0 до 20; пересчитывать различные объекты, устанавливать порядковый номер</w:t>
      </w:r>
    </w:p>
    <w:p>
      <w:pPr>
        <w:pStyle w:val="Style14"/>
        <w:spacing w:lineRule="exact" w:line="312"/>
        <w:ind w:left="973" w:right="0" w:hanging="0"/>
        <w:jc w:val="left"/>
        <w:rPr>
          <w:spacing w:val="-2"/>
        </w:rPr>
      </w:pPr>
      <w:r>
        <w:rPr>
          <w:spacing w:val="-2"/>
        </w:rPr>
        <w:t>объекта;</w:t>
      </w:r>
    </w:p>
    <w:p>
      <w:pPr>
        <w:pStyle w:val="Style14"/>
        <w:spacing w:lineRule="auto" w:line="362" w:before="164" w:after="0"/>
        <w:ind w:left="1683" w:right="0" w:hanging="0"/>
        <w:jc w:val="left"/>
        <w:rPr/>
      </w:pPr>
      <w:r>
        <w:rPr/>
        <w:t>находить числа, большие или меньшие данного числа на заданное число; выполнять</w:t>
      </w:r>
      <w:r>
        <w:rPr>
          <w:spacing w:val="32"/>
        </w:rPr>
        <w:t xml:space="preserve"> </w:t>
      </w:r>
      <w:r>
        <w:rPr/>
        <w:t>арифметические</w:t>
      </w:r>
      <w:r>
        <w:rPr>
          <w:spacing w:val="31"/>
        </w:rPr>
        <w:t xml:space="preserve"> </w:t>
      </w:r>
      <w:r>
        <w:rPr/>
        <w:t>действия</w:t>
      </w:r>
      <w:r>
        <w:rPr>
          <w:spacing w:val="80"/>
        </w:rPr>
        <w:t xml:space="preserve"> </w:t>
      </w:r>
      <w:r>
        <w:rPr/>
        <w:t>сложения</w:t>
      </w:r>
      <w:r>
        <w:rPr>
          <w:spacing w:val="80"/>
        </w:rPr>
        <w:t xml:space="preserve"> </w:t>
      </w:r>
      <w:r>
        <w:rPr/>
        <w:t>и</w:t>
      </w:r>
      <w:r>
        <w:rPr>
          <w:spacing w:val="80"/>
        </w:rPr>
        <w:t xml:space="preserve"> </w:t>
      </w:r>
      <w:r>
        <w:rPr/>
        <w:t>вычитания</w:t>
      </w:r>
      <w:r>
        <w:rPr>
          <w:spacing w:val="80"/>
        </w:rPr>
        <w:t xml:space="preserve"> </w:t>
      </w:r>
      <w:r>
        <w:rPr/>
        <w:t>в</w:t>
      </w:r>
      <w:r>
        <w:rPr>
          <w:spacing w:val="80"/>
        </w:rPr>
        <w:t xml:space="preserve"> </w:t>
      </w:r>
      <w:r>
        <w:rPr/>
        <w:t>пределах</w:t>
      </w:r>
    </w:p>
    <w:p>
      <w:pPr>
        <w:sectPr>
          <w:footerReference w:type="default" r:id="rId332"/>
          <w:footerReference w:type="first" r:id="rId33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7"/>
        <w:ind w:left="973" w:right="0" w:hanging="0"/>
        <w:jc w:val="left"/>
        <w:rPr/>
      </w:pPr>
      <w:r>
        <w:rPr/>
        <w:t>20</w:t>
      </w:r>
      <w:r>
        <w:rPr>
          <w:spacing w:val="-5"/>
        </w:rPr>
        <w:t xml:space="preserve"> </w:t>
      </w:r>
      <w:r>
        <w:rPr/>
        <w:t>(устно</w:t>
      </w:r>
      <w:r>
        <w:rPr>
          <w:spacing w:val="-6"/>
        </w:rPr>
        <w:t xml:space="preserve"> </w:t>
      </w:r>
      <w:r>
        <w:rPr/>
        <w:t>и</w:t>
      </w:r>
      <w:r>
        <w:rPr>
          <w:spacing w:val="-1"/>
        </w:rPr>
        <w:t xml:space="preserve"> </w:t>
      </w:r>
      <w:r>
        <w:rPr/>
        <w:t>письменно)</w:t>
      </w:r>
      <w:r>
        <w:rPr>
          <w:spacing w:val="-4"/>
        </w:rPr>
        <w:t xml:space="preserve"> </w:t>
      </w:r>
      <w:r>
        <w:rPr/>
        <w:t>без</w:t>
      </w:r>
      <w:r>
        <w:rPr>
          <w:spacing w:val="-4"/>
        </w:rPr>
        <w:t xml:space="preserve"> </w:t>
      </w:r>
      <w:r>
        <w:rPr/>
        <w:t>перехода</w:t>
      </w:r>
      <w:r>
        <w:rPr>
          <w:spacing w:val="-1"/>
        </w:rPr>
        <w:t xml:space="preserve"> </w:t>
      </w:r>
      <w:r>
        <w:rPr/>
        <w:t>через</w:t>
      </w:r>
      <w:r>
        <w:rPr>
          <w:spacing w:val="-3"/>
        </w:rPr>
        <w:t xml:space="preserve"> </w:t>
      </w:r>
      <w:r>
        <w:rPr>
          <w:spacing w:val="-2"/>
        </w:rPr>
        <w:t>десяток;</w:t>
      </w:r>
    </w:p>
    <w:p>
      <w:pPr>
        <w:pStyle w:val="Style14"/>
        <w:spacing w:lineRule="auto" w:line="362" w:before="65" w:after="0"/>
        <w:ind w:left="973" w:right="750" w:firstLine="710"/>
        <w:jc w:val="left"/>
        <w:rPr/>
      </w:pPr>
      <w:r>
        <w:rPr/>
        <w:t>называть</w:t>
      </w:r>
      <w:r>
        <w:rPr>
          <w:spacing w:val="-7"/>
        </w:rPr>
        <w:t xml:space="preserve"> </w:t>
      </w:r>
      <w:r>
        <w:rPr/>
        <w:t>и</w:t>
      </w:r>
      <w:r>
        <w:rPr>
          <w:spacing w:val="-2"/>
        </w:rPr>
        <w:t xml:space="preserve"> </w:t>
      </w:r>
      <w:r>
        <w:rPr/>
        <w:t>различать</w:t>
      </w:r>
      <w:r>
        <w:rPr>
          <w:spacing w:val="-4"/>
        </w:rPr>
        <w:t xml:space="preserve"> </w:t>
      </w:r>
      <w:r>
        <w:rPr/>
        <w:t>компоненты действий</w:t>
      </w:r>
      <w:r>
        <w:rPr>
          <w:spacing w:val="40"/>
        </w:rPr>
        <w:t xml:space="preserve"> </w:t>
      </w:r>
      <w:r>
        <w:rPr/>
        <w:t>сложения</w:t>
      </w:r>
      <w:r>
        <w:rPr>
          <w:spacing w:val="40"/>
        </w:rPr>
        <w:t xml:space="preserve"> </w:t>
      </w:r>
      <w:r>
        <w:rPr/>
        <w:t>(слагаемые,</w:t>
      </w:r>
      <w:r>
        <w:rPr>
          <w:spacing w:val="40"/>
        </w:rPr>
        <w:t xml:space="preserve"> </w:t>
      </w:r>
      <w:r>
        <w:rPr/>
        <w:t>сумма) и вычитания (уменьшаемое, вычитаемое, разность);</w:t>
      </w:r>
    </w:p>
    <w:p>
      <w:pPr>
        <w:pStyle w:val="Style14"/>
        <w:spacing w:lineRule="auto" w:line="362" w:before="1" w:after="0"/>
        <w:ind w:left="973" w:right="620" w:firstLine="710"/>
        <w:jc w:val="left"/>
        <w:rPr/>
      </w:pPr>
      <w:r>
        <w:rPr/>
        <w:t>решать текстовые</w:t>
      </w:r>
      <w:r>
        <w:rPr>
          <w:spacing w:val="38"/>
        </w:rPr>
        <w:t xml:space="preserve"> </w:t>
      </w:r>
      <w:r>
        <w:rPr/>
        <w:t>задачи</w:t>
      </w:r>
      <w:r>
        <w:rPr>
          <w:spacing w:val="38"/>
        </w:rPr>
        <w:t xml:space="preserve"> </w:t>
      </w:r>
      <w:r>
        <w:rPr/>
        <w:t>в одно действие</w:t>
      </w:r>
      <w:r>
        <w:rPr>
          <w:spacing w:val="38"/>
        </w:rPr>
        <w:t xml:space="preserve"> </w:t>
      </w:r>
      <w:r>
        <w:rPr/>
        <w:t>на</w:t>
      </w:r>
      <w:r>
        <w:rPr>
          <w:spacing w:val="37"/>
        </w:rPr>
        <w:t xml:space="preserve"> </w:t>
      </w:r>
      <w:r>
        <w:rPr/>
        <w:t>сложение</w:t>
      </w:r>
      <w:r>
        <w:rPr>
          <w:spacing w:val="38"/>
        </w:rPr>
        <w:t xml:space="preserve"> </w:t>
      </w:r>
      <w:r>
        <w:rPr/>
        <w:t>и</w:t>
      </w:r>
      <w:r>
        <w:rPr>
          <w:spacing w:val="35"/>
        </w:rPr>
        <w:t xml:space="preserve"> </w:t>
      </w:r>
      <w:r>
        <w:rPr/>
        <w:t>вычитание: выделять условие и требование (вопрос);</w:t>
      </w:r>
    </w:p>
    <w:p>
      <w:pPr>
        <w:pStyle w:val="Style14"/>
        <w:spacing w:lineRule="exact" w:line="317"/>
        <w:ind w:left="1683" w:right="0" w:hanging="0"/>
        <w:jc w:val="left"/>
        <w:rPr/>
      </w:pPr>
      <w:r>
        <w:rPr/>
        <w:t>сравнивать</w:t>
      </w:r>
      <w:r>
        <w:rPr>
          <w:spacing w:val="24"/>
        </w:rPr>
        <w:t xml:space="preserve"> </w:t>
      </w:r>
      <w:r>
        <w:rPr/>
        <w:t>объекты</w:t>
      </w:r>
      <w:r>
        <w:rPr>
          <w:spacing w:val="65"/>
          <w:w w:val="150"/>
        </w:rPr>
        <w:t xml:space="preserve"> </w:t>
      </w:r>
      <w:r>
        <w:rPr/>
        <w:t>по</w:t>
      </w:r>
      <w:r>
        <w:rPr>
          <w:spacing w:val="56"/>
          <w:w w:val="150"/>
        </w:rPr>
        <w:t xml:space="preserve"> </w:t>
      </w:r>
      <w:r>
        <w:rPr/>
        <w:t>длине,</w:t>
      </w:r>
      <w:r>
        <w:rPr>
          <w:spacing w:val="67"/>
          <w:w w:val="150"/>
        </w:rPr>
        <w:t xml:space="preserve"> </w:t>
      </w:r>
      <w:r>
        <w:rPr/>
        <w:t>устанавливая</w:t>
      </w:r>
      <w:r>
        <w:rPr>
          <w:spacing w:val="63"/>
          <w:w w:val="150"/>
        </w:rPr>
        <w:t xml:space="preserve"> </w:t>
      </w:r>
      <w:r>
        <w:rPr/>
        <w:t>между</w:t>
      </w:r>
      <w:r>
        <w:rPr>
          <w:spacing w:val="57"/>
          <w:w w:val="150"/>
        </w:rPr>
        <w:t xml:space="preserve"> </w:t>
      </w:r>
      <w:r>
        <w:rPr/>
        <w:t>ними</w:t>
      </w:r>
      <w:r>
        <w:rPr>
          <w:spacing w:val="59"/>
          <w:w w:val="150"/>
        </w:rPr>
        <w:t xml:space="preserve"> </w:t>
      </w:r>
      <w:r>
        <w:rPr>
          <w:spacing w:val="-2"/>
        </w:rPr>
        <w:t>соотношение</w:t>
      </w:r>
    </w:p>
    <w:p>
      <w:pPr>
        <w:pStyle w:val="Style14"/>
        <w:spacing w:before="153" w:after="0"/>
        <w:ind w:left="973" w:right="0" w:hanging="0"/>
        <w:jc w:val="left"/>
        <w:rPr/>
      </w:pPr>
      <w:r>
        <w:rPr/>
        <w:t>«длиннее-короче»,</w:t>
      </w:r>
      <w:r>
        <w:rPr>
          <w:spacing w:val="-18"/>
        </w:rPr>
        <w:t xml:space="preserve"> </w:t>
      </w:r>
      <w:r>
        <w:rPr/>
        <w:t>«выше-ниже»,</w:t>
      </w:r>
      <w:r>
        <w:rPr>
          <w:spacing w:val="-17"/>
        </w:rPr>
        <w:t xml:space="preserve"> </w:t>
      </w:r>
      <w:r>
        <w:rPr/>
        <w:t>«шире-</w:t>
      </w:r>
      <w:r>
        <w:rPr>
          <w:spacing w:val="-2"/>
        </w:rPr>
        <w:t>уже»;</w:t>
      </w:r>
    </w:p>
    <w:p>
      <w:pPr>
        <w:pStyle w:val="Style14"/>
        <w:spacing w:lineRule="auto" w:line="362" w:before="163" w:after="0"/>
        <w:ind w:left="1683" w:right="1055" w:hanging="0"/>
        <w:jc w:val="left"/>
        <w:rPr/>
      </w:pPr>
      <w:r>
        <w:rPr/>
        <w:t>измерять</w:t>
      </w:r>
      <w:r>
        <w:rPr>
          <w:spacing w:val="-10"/>
        </w:rPr>
        <w:t xml:space="preserve"> </w:t>
      </w:r>
      <w:r>
        <w:rPr/>
        <w:t>длину</w:t>
      </w:r>
      <w:r>
        <w:rPr>
          <w:spacing w:val="-10"/>
        </w:rPr>
        <w:t xml:space="preserve"> </w:t>
      </w:r>
      <w:r>
        <w:rPr/>
        <w:t>отрезка</w:t>
      </w:r>
      <w:r>
        <w:rPr>
          <w:spacing w:val="-5"/>
        </w:rPr>
        <w:t xml:space="preserve"> </w:t>
      </w:r>
      <w:r>
        <w:rPr/>
        <w:t>(в</w:t>
      </w:r>
      <w:r>
        <w:rPr>
          <w:spacing w:val="-8"/>
        </w:rPr>
        <w:t xml:space="preserve"> </w:t>
      </w:r>
      <w:r>
        <w:rPr/>
        <w:t>см),</w:t>
      </w:r>
      <w:r>
        <w:rPr>
          <w:spacing w:val="-4"/>
        </w:rPr>
        <w:t xml:space="preserve"> </w:t>
      </w:r>
      <w:r>
        <w:rPr/>
        <w:t>чертить</w:t>
      </w:r>
      <w:r>
        <w:rPr>
          <w:spacing w:val="-10"/>
        </w:rPr>
        <w:t xml:space="preserve"> </w:t>
      </w:r>
      <w:r>
        <w:rPr/>
        <w:t>отрезок</w:t>
      </w:r>
      <w:r>
        <w:rPr>
          <w:spacing w:val="-6"/>
        </w:rPr>
        <w:t xml:space="preserve"> </w:t>
      </w:r>
      <w:r>
        <w:rPr/>
        <w:t>заданной</w:t>
      </w:r>
      <w:r>
        <w:rPr>
          <w:spacing w:val="-6"/>
        </w:rPr>
        <w:t xml:space="preserve"> </w:t>
      </w:r>
      <w:r>
        <w:rPr/>
        <w:t>длины; различать число и цифру;</w:t>
      </w:r>
    </w:p>
    <w:p>
      <w:pPr>
        <w:pStyle w:val="Style14"/>
        <w:spacing w:lineRule="auto" w:line="362"/>
        <w:jc w:val="left"/>
        <w:rPr/>
      </w:pPr>
      <w:r>
        <w:rPr/>
        <w:t>распознавать</w:t>
      </w:r>
      <w:r>
        <w:rPr>
          <w:spacing w:val="-3"/>
        </w:rPr>
        <w:t xml:space="preserve"> </w:t>
      </w:r>
      <w:r>
        <w:rPr/>
        <w:t>геометрические фигуры: круг,</w:t>
      </w:r>
      <w:r>
        <w:rPr>
          <w:spacing w:val="-1"/>
        </w:rPr>
        <w:t xml:space="preserve"> </w:t>
      </w:r>
      <w:r>
        <w:rPr/>
        <w:t>треугольник, прямоугольник (квадрат), отрезок;</w:t>
      </w:r>
    </w:p>
    <w:p>
      <w:pPr>
        <w:pStyle w:val="Style14"/>
        <w:spacing w:lineRule="auto" w:line="362"/>
        <w:ind w:left="973" w:right="620" w:firstLine="710"/>
        <w:jc w:val="left"/>
        <w:rPr/>
      </w:pPr>
      <w:r>
        <w:rPr/>
        <w:t>устанавливать</w:t>
      </w:r>
      <w:r>
        <w:rPr>
          <w:spacing w:val="-6"/>
        </w:rPr>
        <w:t xml:space="preserve"> </w:t>
      </w:r>
      <w:r>
        <w:rPr/>
        <w:t>между</w:t>
      </w:r>
      <w:r>
        <w:rPr>
          <w:spacing w:val="-5"/>
        </w:rPr>
        <w:t xml:space="preserve"> </w:t>
      </w:r>
      <w:r>
        <w:rPr/>
        <w:t>объектами</w:t>
      </w:r>
      <w:r>
        <w:rPr>
          <w:spacing w:val="-4"/>
        </w:rPr>
        <w:t xml:space="preserve"> </w:t>
      </w:r>
      <w:r>
        <w:rPr/>
        <w:t>соотношения:</w:t>
      </w:r>
      <w:r>
        <w:rPr>
          <w:spacing w:val="-3"/>
        </w:rPr>
        <w:t xml:space="preserve"> </w:t>
      </w:r>
      <w:r>
        <w:rPr/>
        <w:t>«слева-справа»,</w:t>
      </w:r>
      <w:r>
        <w:rPr>
          <w:spacing w:val="-5"/>
        </w:rPr>
        <w:t xml:space="preserve"> </w:t>
      </w:r>
      <w:r>
        <w:rPr/>
        <w:t>«спереди- сзади», между;</w:t>
      </w:r>
    </w:p>
    <w:p>
      <w:pPr>
        <w:pStyle w:val="Style14"/>
        <w:tabs>
          <w:tab w:val="clear" w:pos="720"/>
          <w:tab w:val="left" w:pos="3496" w:leader="none"/>
          <w:tab w:val="left" w:pos="4604" w:leader="none"/>
          <w:tab w:val="left" w:pos="6191" w:leader="none"/>
          <w:tab w:val="left" w:pos="6594" w:leader="none"/>
          <w:tab w:val="left" w:pos="7972" w:leader="none"/>
          <w:tab w:val="left" w:pos="9343" w:leader="none"/>
        </w:tabs>
        <w:spacing w:lineRule="auto" w:line="348"/>
        <w:ind w:left="973" w:right="627" w:firstLine="710"/>
        <w:jc w:val="left"/>
        <w:rPr/>
      </w:pPr>
      <w:r>
        <w:rPr>
          <w:spacing w:val="-2"/>
        </w:rPr>
        <w:t>распознавать</w:t>
      </w:r>
      <w:r>
        <w:rPr/>
        <w:tab/>
      </w:r>
      <w:r>
        <w:rPr>
          <w:spacing w:val="-2"/>
        </w:rPr>
        <w:t>верные</w:t>
      </w:r>
      <w:r>
        <w:rPr/>
        <w:tab/>
      </w:r>
      <w:r>
        <w:rPr>
          <w:spacing w:val="-2"/>
        </w:rPr>
        <w:t>(истинные)</w:t>
      </w:r>
      <w:r>
        <w:rPr/>
        <w:tab/>
      </w:r>
      <w:r>
        <w:rPr>
          <w:spacing w:val="-12"/>
        </w:rPr>
        <w:t>и</w:t>
      </w:r>
      <w:r>
        <w:rPr/>
        <w:tab/>
      </w:r>
      <w:r>
        <w:rPr>
          <w:spacing w:val="-2"/>
        </w:rPr>
        <w:t>неверные</w:t>
      </w:r>
      <w:r>
        <w:rPr/>
        <w:tab/>
      </w:r>
      <w:r>
        <w:rPr>
          <w:spacing w:val="-2"/>
        </w:rPr>
        <w:t>(ложные)</w:t>
      </w:r>
      <w:r>
        <w:rPr/>
        <w:tab/>
      </w:r>
      <w:r>
        <w:rPr>
          <w:spacing w:val="-2"/>
        </w:rPr>
        <w:t xml:space="preserve">утверждения </w:t>
      </w:r>
      <w:r>
        <w:rPr/>
        <w:t>относительно заданного набора объектов/предметов;</w:t>
      </w:r>
    </w:p>
    <w:p>
      <w:pPr>
        <w:pStyle w:val="Style14"/>
        <w:tabs>
          <w:tab w:val="clear" w:pos="720"/>
          <w:tab w:val="left" w:pos="3529" w:leader="none"/>
          <w:tab w:val="left" w:pos="4744" w:leader="none"/>
          <w:tab w:val="left" w:pos="5255" w:leader="none"/>
          <w:tab w:val="left" w:pos="6738" w:leader="none"/>
          <w:tab w:val="left" w:pos="8124" w:leader="none"/>
          <w:tab w:val="left" w:pos="9437" w:leader="none"/>
          <w:tab w:val="left" w:pos="9809" w:leader="none"/>
        </w:tabs>
        <w:spacing w:lineRule="auto" w:line="348"/>
        <w:ind w:left="973" w:right="617" w:firstLine="710"/>
        <w:jc w:val="left"/>
        <w:rPr/>
      </w:pPr>
      <w:r>
        <w:rPr>
          <w:spacing w:val="-2"/>
        </w:rPr>
        <w:t>группировать</w:t>
      </w:r>
      <w:r>
        <w:rPr/>
        <w:tab/>
      </w:r>
      <w:r>
        <w:rPr>
          <w:spacing w:val="-2"/>
        </w:rPr>
        <w:t>объекты</w:t>
      </w:r>
      <w:r>
        <w:rPr/>
        <w:tab/>
      </w:r>
      <w:r>
        <w:rPr>
          <w:spacing w:val="-6"/>
        </w:rPr>
        <w:t>по</w:t>
      </w:r>
      <w:r>
        <w:rPr/>
        <w:tab/>
      </w:r>
      <w:r>
        <w:rPr>
          <w:spacing w:val="-2"/>
        </w:rPr>
        <w:t>заданному</w:t>
      </w:r>
      <w:r>
        <w:rPr/>
        <w:tab/>
      </w:r>
      <w:r>
        <w:rPr>
          <w:spacing w:val="-2"/>
        </w:rPr>
        <w:t>признаку,</w:t>
      </w:r>
      <w:r>
        <w:rPr/>
        <w:tab/>
      </w:r>
      <w:r>
        <w:rPr>
          <w:spacing w:val="-2"/>
        </w:rPr>
        <w:t>находить</w:t>
      </w:r>
      <w:r>
        <w:rPr/>
        <w:tab/>
      </w:r>
      <w:r>
        <w:rPr>
          <w:spacing w:val="-10"/>
        </w:rPr>
        <w:t>и</w:t>
      </w:r>
      <w:r>
        <w:rPr/>
        <w:tab/>
      </w:r>
      <w:r>
        <w:rPr>
          <w:spacing w:val="-2"/>
        </w:rPr>
        <w:t xml:space="preserve">называть </w:t>
      </w:r>
      <w:r>
        <w:rPr/>
        <w:t>закономерности в ряду объектов повседневной жизни;</w:t>
      </w:r>
    </w:p>
    <w:p>
      <w:pPr>
        <w:pStyle w:val="Style14"/>
        <w:spacing w:lineRule="auto" w:line="362"/>
        <w:ind w:left="973" w:right="620" w:firstLine="710"/>
        <w:jc w:val="left"/>
        <w:rPr/>
      </w:pPr>
      <w:r>
        <w:rPr/>
        <w:t>различать строки и столбцы таблицы, вносить данное в таблицу, извлекать данное или данные из таблицы;</w:t>
      </w:r>
    </w:p>
    <w:p>
      <w:pPr>
        <w:pStyle w:val="Style14"/>
        <w:spacing w:lineRule="exact" w:line="322"/>
        <w:ind w:left="1683" w:right="0" w:hanging="0"/>
        <w:jc w:val="left"/>
        <w:rPr/>
      </w:pPr>
      <w:r>
        <w:rPr/>
        <w:t>сравнивать</w:t>
      </w:r>
      <w:r>
        <w:rPr>
          <w:spacing w:val="-10"/>
        </w:rPr>
        <w:t xml:space="preserve"> </w:t>
      </w:r>
      <w:r>
        <w:rPr/>
        <w:t>два</w:t>
      </w:r>
      <w:r>
        <w:rPr>
          <w:spacing w:val="-6"/>
        </w:rPr>
        <w:t xml:space="preserve"> </w:t>
      </w:r>
      <w:r>
        <w:rPr/>
        <w:t>объекта</w:t>
      </w:r>
      <w:r>
        <w:rPr>
          <w:spacing w:val="-4"/>
        </w:rPr>
        <w:t xml:space="preserve"> </w:t>
      </w:r>
      <w:r>
        <w:rPr/>
        <w:t>(числа,</w:t>
      </w:r>
      <w:r>
        <w:rPr>
          <w:spacing w:val="-7"/>
        </w:rPr>
        <w:t xml:space="preserve"> </w:t>
      </w:r>
      <w:r>
        <w:rPr/>
        <w:t>геометрические</w:t>
      </w:r>
      <w:r>
        <w:rPr>
          <w:spacing w:val="-7"/>
        </w:rPr>
        <w:t xml:space="preserve"> </w:t>
      </w:r>
      <w:r>
        <w:rPr>
          <w:spacing w:val="-2"/>
        </w:rPr>
        <w:t>фигуры);</w:t>
      </w:r>
    </w:p>
    <w:p>
      <w:pPr>
        <w:pStyle w:val="Style14"/>
        <w:spacing w:before="156" w:after="0"/>
        <w:ind w:left="1683" w:right="0" w:hanging="0"/>
        <w:rPr/>
      </w:pPr>
      <w:r>
        <w:rPr/>
        <w:t>распределять</w:t>
      </w:r>
      <w:r>
        <w:rPr>
          <w:spacing w:val="-17"/>
        </w:rPr>
        <w:t xml:space="preserve"> </w:t>
      </w:r>
      <w:r>
        <w:rPr/>
        <w:t>объекты</w:t>
      </w:r>
      <w:r>
        <w:rPr>
          <w:spacing w:val="-8"/>
        </w:rPr>
        <w:t xml:space="preserve"> </w:t>
      </w:r>
      <w:r>
        <w:rPr/>
        <w:t>на</w:t>
      </w:r>
      <w:r>
        <w:rPr>
          <w:spacing w:val="-11"/>
        </w:rPr>
        <w:t xml:space="preserve"> </w:t>
      </w:r>
      <w:r>
        <w:rPr/>
        <w:t>две</w:t>
      </w:r>
      <w:r>
        <w:rPr>
          <w:spacing w:val="-9"/>
        </w:rPr>
        <w:t xml:space="preserve"> </w:t>
      </w:r>
      <w:r>
        <w:rPr/>
        <w:t>группы</w:t>
      </w:r>
      <w:r>
        <w:rPr>
          <w:spacing w:val="-9"/>
        </w:rPr>
        <w:t xml:space="preserve"> </w:t>
      </w:r>
      <w:r>
        <w:rPr/>
        <w:t>по</w:t>
      </w:r>
      <w:r>
        <w:rPr>
          <w:spacing w:val="-6"/>
        </w:rPr>
        <w:t xml:space="preserve"> </w:t>
      </w:r>
      <w:r>
        <w:rPr/>
        <w:t>заданному</w:t>
      </w:r>
      <w:r>
        <w:rPr>
          <w:spacing w:val="-13"/>
        </w:rPr>
        <w:t xml:space="preserve"> </w:t>
      </w:r>
      <w:r>
        <w:rPr>
          <w:spacing w:val="-2"/>
        </w:rPr>
        <w:t>основанию.</w:t>
      </w:r>
    </w:p>
    <w:p>
      <w:pPr>
        <w:pStyle w:val="ListParagraph"/>
        <w:numPr>
          <w:ilvl w:val="2"/>
          <w:numId w:val="41"/>
        </w:numPr>
        <w:tabs>
          <w:tab w:val="clear" w:pos="720"/>
          <w:tab w:val="left" w:pos="2662" w:leader="none"/>
        </w:tabs>
        <w:spacing w:lineRule="auto" w:line="348" w:before="168" w:after="0"/>
        <w:ind w:left="973" w:right="1052" w:firstLine="710"/>
        <w:rPr>
          <w:sz w:val="28"/>
        </w:rPr>
      </w:pPr>
      <w:r>
        <w:rPr>
          <w:sz w:val="28"/>
        </w:rPr>
        <w:t>К</w:t>
      </w:r>
      <w:r>
        <w:rPr>
          <w:spacing w:val="-3"/>
          <w:sz w:val="28"/>
        </w:rPr>
        <w:t xml:space="preserve"> </w:t>
      </w:r>
      <w:r>
        <w:rPr>
          <w:sz w:val="28"/>
        </w:rPr>
        <w:t>концу</w:t>
      </w:r>
      <w:r>
        <w:rPr>
          <w:spacing w:val="-2"/>
          <w:sz w:val="28"/>
        </w:rPr>
        <w:t xml:space="preserve"> </w:t>
      </w:r>
      <w:r>
        <w:rPr>
          <w:sz w:val="28"/>
        </w:rPr>
        <w:t>обучения</w:t>
      </w:r>
      <w:r>
        <w:rPr>
          <w:spacing w:val="-1"/>
          <w:sz w:val="28"/>
        </w:rPr>
        <w:t xml:space="preserve"> </w:t>
      </w:r>
      <w:r>
        <w:rPr>
          <w:sz w:val="28"/>
        </w:rPr>
        <w:t>во</w:t>
      </w:r>
      <w:r>
        <w:rPr>
          <w:spacing w:val="-3"/>
          <w:sz w:val="28"/>
        </w:rPr>
        <w:t xml:space="preserve"> </w:t>
      </w:r>
      <w:r>
        <w:rPr>
          <w:sz w:val="28"/>
        </w:rPr>
        <w:t>2</w:t>
      </w:r>
      <w:r>
        <w:rPr>
          <w:spacing w:val="-3"/>
          <w:sz w:val="28"/>
        </w:rPr>
        <w:t xml:space="preserve"> </w:t>
      </w:r>
      <w:r>
        <w:rPr>
          <w:sz w:val="28"/>
        </w:rPr>
        <w:t>классе</w:t>
      </w:r>
      <w:r>
        <w:rPr>
          <w:spacing w:val="-4"/>
          <w:sz w:val="28"/>
        </w:rPr>
        <w:t xml:space="preserve"> </w:t>
      </w:r>
      <w:r>
        <w:rPr>
          <w:sz w:val="28"/>
        </w:rPr>
        <w:t>обучающийся</w:t>
      </w:r>
      <w:r>
        <w:rPr>
          <w:spacing w:val="-2"/>
          <w:sz w:val="28"/>
        </w:rPr>
        <w:t xml:space="preserve"> </w:t>
      </w:r>
      <w:r>
        <w:rPr>
          <w:sz w:val="28"/>
        </w:rPr>
        <w:t>получит</w:t>
      </w:r>
      <w:r>
        <w:rPr>
          <w:spacing w:val="-3"/>
          <w:sz w:val="28"/>
        </w:rPr>
        <w:t xml:space="preserve"> </w:t>
      </w:r>
      <w:r>
        <w:rPr>
          <w:sz w:val="28"/>
        </w:rPr>
        <w:t>следующие предметные результаты по отдельным темам программы по математике:</w:t>
      </w:r>
    </w:p>
    <w:p>
      <w:pPr>
        <w:pStyle w:val="Style14"/>
        <w:spacing w:lineRule="auto" w:line="348" w:before="4" w:after="0"/>
        <w:ind w:left="1683" w:right="661" w:hanging="0"/>
        <w:rPr/>
      </w:pPr>
      <w:r>
        <w:rPr/>
        <w:t>читать, записывать, сравнивать, упорядочивать числа в пределах 100; находить</w:t>
      </w:r>
      <w:r>
        <w:rPr>
          <w:spacing w:val="54"/>
        </w:rPr>
        <w:t xml:space="preserve"> </w:t>
      </w:r>
      <w:r>
        <w:rPr/>
        <w:t>число</w:t>
      </w:r>
      <w:r>
        <w:rPr>
          <w:spacing w:val="60"/>
        </w:rPr>
        <w:t xml:space="preserve"> </w:t>
      </w:r>
      <w:r>
        <w:rPr/>
        <w:t>большее</w:t>
      </w:r>
      <w:r>
        <w:rPr>
          <w:spacing w:val="57"/>
        </w:rPr>
        <w:t xml:space="preserve"> </w:t>
      </w:r>
      <w:r>
        <w:rPr/>
        <w:t>или</w:t>
      </w:r>
      <w:r>
        <w:rPr>
          <w:spacing w:val="59"/>
        </w:rPr>
        <w:t xml:space="preserve"> </w:t>
      </w:r>
      <w:r>
        <w:rPr/>
        <w:t>меньшее</w:t>
      </w:r>
      <w:r>
        <w:rPr>
          <w:spacing w:val="63"/>
        </w:rPr>
        <w:t xml:space="preserve"> </w:t>
      </w:r>
      <w:r>
        <w:rPr/>
        <w:t>данного</w:t>
      </w:r>
      <w:r>
        <w:rPr>
          <w:spacing w:val="60"/>
        </w:rPr>
        <w:t xml:space="preserve"> </w:t>
      </w:r>
      <w:r>
        <w:rPr/>
        <w:t>числа</w:t>
      </w:r>
      <w:r>
        <w:rPr>
          <w:spacing w:val="60"/>
        </w:rPr>
        <w:t xml:space="preserve"> </w:t>
      </w:r>
      <w:r>
        <w:rPr/>
        <w:t>на</w:t>
      </w:r>
      <w:r>
        <w:rPr>
          <w:spacing w:val="55"/>
        </w:rPr>
        <w:t xml:space="preserve"> </w:t>
      </w:r>
      <w:r>
        <w:rPr/>
        <w:t>заданное</w:t>
      </w:r>
      <w:r>
        <w:rPr>
          <w:spacing w:val="58"/>
        </w:rPr>
        <w:t xml:space="preserve"> </w:t>
      </w:r>
      <w:r>
        <w:rPr>
          <w:spacing w:val="-2"/>
        </w:rPr>
        <w:t>число</w:t>
      </w:r>
    </w:p>
    <w:p>
      <w:pPr>
        <w:pStyle w:val="Style14"/>
        <w:spacing w:lineRule="exact" w:line="318"/>
        <w:ind w:left="970" w:right="0" w:hanging="0"/>
        <w:rPr/>
      </w:pPr>
      <w:r>
        <w:rPr/>
        <w:t>(в</w:t>
      </w:r>
      <w:r>
        <w:rPr>
          <w:spacing w:val="-7"/>
        </w:rPr>
        <w:t xml:space="preserve"> </w:t>
      </w:r>
      <w:r>
        <w:rPr/>
        <w:t>пределах</w:t>
      </w:r>
      <w:r>
        <w:rPr>
          <w:spacing w:val="-4"/>
        </w:rPr>
        <w:t xml:space="preserve"> </w:t>
      </w:r>
      <w:r>
        <w:rPr/>
        <w:t>100),</w:t>
      </w:r>
      <w:r>
        <w:rPr>
          <w:spacing w:val="-5"/>
        </w:rPr>
        <w:t xml:space="preserve"> </w:t>
      </w:r>
      <w:r>
        <w:rPr/>
        <w:t>большее</w:t>
      </w:r>
      <w:r>
        <w:rPr>
          <w:spacing w:val="-4"/>
        </w:rPr>
        <w:t xml:space="preserve"> </w:t>
      </w:r>
      <w:r>
        <w:rPr/>
        <w:t>данного</w:t>
      </w:r>
      <w:r>
        <w:rPr>
          <w:spacing w:val="-6"/>
        </w:rPr>
        <w:t xml:space="preserve"> </w:t>
      </w:r>
      <w:r>
        <w:rPr/>
        <w:t>числа</w:t>
      </w:r>
      <w:r>
        <w:rPr>
          <w:spacing w:val="-4"/>
        </w:rPr>
        <w:t xml:space="preserve"> </w:t>
      </w:r>
      <w:r>
        <w:rPr/>
        <w:t>в</w:t>
      </w:r>
      <w:r>
        <w:rPr>
          <w:spacing w:val="-5"/>
        </w:rPr>
        <w:t xml:space="preserve"> </w:t>
      </w:r>
      <w:r>
        <w:rPr/>
        <w:t>заданное</w:t>
      </w:r>
      <w:r>
        <w:rPr>
          <w:spacing w:val="-4"/>
        </w:rPr>
        <w:t xml:space="preserve"> </w:t>
      </w:r>
      <w:r>
        <w:rPr/>
        <w:t>число</w:t>
      </w:r>
      <w:r>
        <w:rPr>
          <w:spacing w:val="-6"/>
        </w:rPr>
        <w:t xml:space="preserve"> </w:t>
      </w:r>
      <w:r>
        <w:rPr/>
        <w:t>раз</w:t>
      </w:r>
      <w:r>
        <w:rPr>
          <w:spacing w:val="-5"/>
        </w:rPr>
        <w:t xml:space="preserve"> </w:t>
      </w:r>
      <w:r>
        <w:rPr/>
        <w:t>(в</w:t>
      </w:r>
      <w:r>
        <w:rPr>
          <w:spacing w:val="-5"/>
        </w:rPr>
        <w:t xml:space="preserve"> </w:t>
      </w:r>
      <w:r>
        <w:rPr/>
        <w:t>пределах</w:t>
      </w:r>
      <w:r>
        <w:rPr>
          <w:spacing w:val="-3"/>
        </w:rPr>
        <w:t xml:space="preserve"> </w:t>
      </w:r>
      <w:r>
        <w:rPr>
          <w:spacing w:val="-4"/>
        </w:rPr>
        <w:t>20);</w:t>
      </w:r>
    </w:p>
    <w:p>
      <w:pPr>
        <w:sectPr>
          <w:footerReference w:type="default" r:id="rId334"/>
          <w:footerReference w:type="first" r:id="rId335"/>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2" w:before="163" w:after="0"/>
        <w:ind w:left="973" w:right="653" w:firstLine="710"/>
        <w:rPr/>
      </w:pPr>
      <w:r>
        <w:rPr/>
        <w:t>устанавливать и соблюдать порядок при вычислении значения числового выражения</w:t>
      </w:r>
      <w:r>
        <w:rPr>
          <w:spacing w:val="40"/>
        </w:rPr>
        <w:t xml:space="preserve"> </w:t>
      </w:r>
      <w:r>
        <w:rPr/>
        <w:t>(со</w:t>
      </w:r>
      <w:r>
        <w:rPr>
          <w:spacing w:val="78"/>
          <w:w w:val="150"/>
        </w:rPr>
        <w:t xml:space="preserve"> </w:t>
      </w:r>
      <w:r>
        <w:rPr/>
        <w:t>скобками</w:t>
      </w:r>
      <w:r>
        <w:rPr>
          <w:spacing w:val="80"/>
          <w:w w:val="150"/>
        </w:rPr>
        <w:t xml:space="preserve"> </w:t>
      </w:r>
      <w:r>
        <w:rPr/>
        <w:t>или</w:t>
      </w:r>
      <w:r>
        <w:rPr>
          <w:spacing w:val="80"/>
          <w:w w:val="150"/>
        </w:rPr>
        <w:t xml:space="preserve"> </w:t>
      </w:r>
      <w:r>
        <w:rPr/>
        <w:t>без</w:t>
      </w:r>
      <w:r>
        <w:rPr>
          <w:spacing w:val="79"/>
          <w:w w:val="150"/>
        </w:rPr>
        <w:t xml:space="preserve"> </w:t>
      </w:r>
      <w:r>
        <w:rPr/>
        <w:t>скобок),</w:t>
      </w:r>
      <w:r>
        <w:rPr>
          <w:spacing w:val="80"/>
          <w:w w:val="150"/>
        </w:rPr>
        <w:t xml:space="preserve"> </w:t>
      </w:r>
      <w:r>
        <w:rPr/>
        <w:t>содержащего</w:t>
      </w:r>
      <w:r>
        <w:rPr>
          <w:spacing w:val="80"/>
          <w:w w:val="150"/>
        </w:rPr>
        <w:t xml:space="preserve"> </w:t>
      </w:r>
      <w:r>
        <w:rPr/>
        <w:t>действия</w:t>
      </w:r>
      <w:r>
        <w:rPr>
          <w:spacing w:val="80"/>
          <w:w w:val="150"/>
        </w:rPr>
        <w:t xml:space="preserve"> </w:t>
      </w:r>
      <w:r>
        <w:rPr/>
        <w:t>сложения и вычитания в пределах 100;</w:t>
      </w:r>
    </w:p>
    <w:p>
      <w:pPr>
        <w:pStyle w:val="Style14"/>
        <w:spacing w:lineRule="auto" w:line="360" w:before="65" w:after="0"/>
        <w:ind w:left="973" w:right="605" w:firstLine="710"/>
        <w:rPr/>
      </w:pPr>
      <w:r>
        <w:rPr/>
        <w:t>выполнять арифметические действия: сложение и вычитание, в</w:t>
      </w:r>
      <w:r>
        <w:rPr>
          <w:spacing w:val="40"/>
        </w:rPr>
        <w:t xml:space="preserve"> </w:t>
      </w:r>
      <w:r>
        <w:rPr/>
        <w:t>пределах 100 – устно и письменно, умножение и деление в пределах 50 с использованием таблицы умножения;</w:t>
      </w:r>
    </w:p>
    <w:p>
      <w:pPr>
        <w:pStyle w:val="Style14"/>
        <w:spacing w:lineRule="auto" w:line="362" w:before="4" w:after="0"/>
        <w:ind w:left="973" w:right="613" w:firstLine="710"/>
        <w:rPr/>
      </w:pPr>
      <w:r>
        <w:rPr/>
        <w:t>называть и различать компоненты действий умножения (множители, произведение), деления (делимое, делитель, частное);</w:t>
      </w:r>
    </w:p>
    <w:p>
      <w:pPr>
        <w:pStyle w:val="Style14"/>
        <w:spacing w:lineRule="exact" w:line="310"/>
        <w:ind w:left="1683" w:right="0" w:hanging="0"/>
        <w:rPr/>
      </w:pPr>
      <w:r>
        <w:rPr/>
        <w:t>находить</w:t>
      </w:r>
      <w:r>
        <w:rPr>
          <w:spacing w:val="-20"/>
        </w:rPr>
        <w:t xml:space="preserve"> </w:t>
      </w:r>
      <w:r>
        <w:rPr/>
        <w:t>неизвестный</w:t>
      </w:r>
      <w:r>
        <w:rPr>
          <w:spacing w:val="-12"/>
        </w:rPr>
        <w:t xml:space="preserve"> </w:t>
      </w:r>
      <w:r>
        <w:rPr/>
        <w:t>компонент</w:t>
      </w:r>
      <w:r>
        <w:rPr>
          <w:spacing w:val="-14"/>
        </w:rPr>
        <w:t xml:space="preserve"> </w:t>
      </w:r>
      <w:r>
        <w:rPr/>
        <w:t>сложения,</w:t>
      </w:r>
      <w:r>
        <w:rPr>
          <w:spacing w:val="-11"/>
        </w:rPr>
        <w:t xml:space="preserve"> </w:t>
      </w:r>
      <w:r>
        <w:rPr>
          <w:spacing w:val="-2"/>
        </w:rPr>
        <w:t>вычитания;</w:t>
      </w:r>
    </w:p>
    <w:p>
      <w:pPr>
        <w:pStyle w:val="Style14"/>
        <w:spacing w:lineRule="auto" w:line="360" w:before="165" w:after="0"/>
        <w:ind w:left="973" w:right="616" w:firstLine="710"/>
        <w:rPr/>
      </w:pPr>
      <w:r>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pPr>
        <w:pStyle w:val="Style14"/>
        <w:spacing w:lineRule="auto" w:line="348" w:before="4" w:after="0"/>
        <w:ind w:left="973" w:right="602" w:firstLine="710"/>
        <w:rPr/>
      </w:pPr>
      <w:r>
        <w:rPr/>
        <w:t>определять с помощью измерительных инструментов длину, определять время с помощью часов;</w:t>
      </w:r>
    </w:p>
    <w:p>
      <w:pPr>
        <w:pStyle w:val="Style14"/>
        <w:spacing w:lineRule="auto" w:line="362" w:before="3" w:after="0"/>
        <w:ind w:left="973" w:right="614" w:firstLine="710"/>
        <w:rPr/>
      </w:pPr>
      <w:r>
        <w:rPr/>
        <w:t>сравнивать величины длины, массы, времени, стоимости, устанавливая между ними соотношение «больше или меньше на»;</w:t>
      </w:r>
    </w:p>
    <w:p>
      <w:pPr>
        <w:pStyle w:val="Style14"/>
        <w:spacing w:lineRule="auto" w:line="360"/>
        <w:ind w:left="973" w:right="613" w:firstLine="710"/>
        <w:rPr/>
      </w:pPr>
      <w:r>
        <w:rPr/>
        <w:t>решать текстовые задачи в одно-два действия: представлять задачу (краткая запись, рисунок, таблица или другая модель), планировать</w:t>
      </w:r>
      <w:r>
        <w:rPr>
          <w:spacing w:val="-3"/>
        </w:rPr>
        <w:t xml:space="preserve"> </w:t>
      </w:r>
      <w:r>
        <w:rPr/>
        <w:t>ход решения текстовой задачи</w:t>
      </w:r>
      <w:r>
        <w:rPr>
          <w:spacing w:val="80"/>
        </w:rPr>
        <w:t xml:space="preserve"> </w:t>
      </w:r>
      <w:r>
        <w:rPr/>
        <w:t>в</w:t>
      </w:r>
      <w:r>
        <w:rPr>
          <w:spacing w:val="80"/>
        </w:rPr>
        <w:t xml:space="preserve"> </w:t>
      </w:r>
      <w:r>
        <w:rPr/>
        <w:t>два</w:t>
      </w:r>
      <w:r>
        <w:rPr>
          <w:spacing w:val="80"/>
        </w:rPr>
        <w:t xml:space="preserve"> </w:t>
      </w:r>
      <w:r>
        <w:rPr/>
        <w:t>действия,</w:t>
      </w:r>
      <w:r>
        <w:rPr>
          <w:spacing w:val="80"/>
        </w:rPr>
        <w:t xml:space="preserve"> </w:t>
      </w:r>
      <w:r>
        <w:rPr/>
        <w:t>оформлять</w:t>
      </w:r>
      <w:r>
        <w:rPr>
          <w:spacing w:val="80"/>
        </w:rPr>
        <w:t xml:space="preserve"> </w:t>
      </w:r>
      <w:r>
        <w:rPr/>
        <w:t>его</w:t>
      </w:r>
      <w:r>
        <w:rPr>
          <w:spacing w:val="40"/>
        </w:rPr>
        <w:t xml:space="preserve">  </w:t>
      </w:r>
      <w:r>
        <w:rPr/>
        <w:t>в</w:t>
      </w:r>
      <w:r>
        <w:rPr>
          <w:spacing w:val="40"/>
        </w:rPr>
        <w:t xml:space="preserve">  </w:t>
      </w:r>
      <w:r>
        <w:rPr/>
        <w:t>виде</w:t>
      </w:r>
      <w:r>
        <w:rPr>
          <w:spacing w:val="40"/>
        </w:rPr>
        <w:t xml:space="preserve">  </w:t>
      </w:r>
      <w:r>
        <w:rPr/>
        <w:t>арифметического</w:t>
      </w:r>
      <w:r>
        <w:rPr>
          <w:spacing w:val="40"/>
        </w:rPr>
        <w:t xml:space="preserve">  </w:t>
      </w:r>
      <w:r>
        <w:rPr/>
        <w:t>действия или действий, записывать ответ;</w:t>
      </w:r>
    </w:p>
    <w:p>
      <w:pPr>
        <w:pStyle w:val="Style14"/>
        <w:spacing w:lineRule="auto" w:line="348" w:before="2" w:after="0"/>
        <w:ind w:left="1683" w:right="614" w:hanging="0"/>
        <w:rPr/>
      </w:pPr>
      <w:r>
        <w:rPr/>
        <w:t>различать геометрические фигуры: прямой угол, ломаную, многоугольник; на бумаге в</w:t>
      </w:r>
      <w:r>
        <w:rPr>
          <w:spacing w:val="40"/>
        </w:rPr>
        <w:t xml:space="preserve"> </w:t>
      </w:r>
      <w:r>
        <w:rPr/>
        <w:t>клетку изображать</w:t>
      </w:r>
      <w:r>
        <w:rPr>
          <w:spacing w:val="40"/>
        </w:rPr>
        <w:t xml:space="preserve"> </w:t>
      </w:r>
      <w:r>
        <w:rPr/>
        <w:t>ломаную, многоугольник, чертить</w:t>
      </w:r>
      <w:r>
        <w:rPr>
          <w:spacing w:val="40"/>
        </w:rPr>
        <w:t xml:space="preserve"> </w:t>
      </w:r>
      <w:r>
        <w:rPr/>
        <w:t>с</w:t>
      </w:r>
    </w:p>
    <w:p>
      <w:pPr>
        <w:pStyle w:val="Style14"/>
        <w:spacing w:lineRule="auto" w:line="360" w:before="5" w:after="0"/>
        <w:ind w:left="973" w:right="618" w:hanging="0"/>
        <w:rPr/>
      </w:pPr>
      <w:r>
        <w:rPr/>
        <w:t>помощью линейки или угольника прямой угол, прямоугольник с заданными длинами сторон;</w:t>
      </w:r>
    </w:p>
    <w:p>
      <w:pPr>
        <w:pStyle w:val="Style14"/>
        <w:spacing w:lineRule="auto" w:line="362" w:before="4" w:after="0"/>
        <w:ind w:left="1683" w:right="615" w:hanging="0"/>
        <w:rPr/>
      </w:pPr>
      <w:r>
        <w:rPr/>
        <w:t>выполнять измерение длин реальных объектов с помощью линейки; находить</w:t>
      </w:r>
      <w:r>
        <w:rPr>
          <w:spacing w:val="40"/>
        </w:rPr>
        <w:t xml:space="preserve"> </w:t>
      </w:r>
      <w:r>
        <w:rPr/>
        <w:t>длину</w:t>
      </w:r>
      <w:r>
        <w:rPr>
          <w:spacing w:val="40"/>
        </w:rPr>
        <w:t xml:space="preserve"> </w:t>
      </w:r>
      <w:r>
        <w:rPr/>
        <w:t>ломаной, состоящей из двух-трёх</w:t>
      </w:r>
      <w:r>
        <w:rPr>
          <w:spacing w:val="40"/>
        </w:rPr>
        <w:t xml:space="preserve"> </w:t>
      </w:r>
      <w:r>
        <w:rPr/>
        <w:t>звеньев, периметр</w:t>
      </w:r>
    </w:p>
    <w:p>
      <w:pPr>
        <w:pStyle w:val="Style14"/>
        <w:spacing w:lineRule="exact" w:line="310"/>
        <w:ind w:left="973" w:right="0" w:hanging="0"/>
        <w:rPr/>
      </w:pPr>
      <w:r>
        <w:rPr/>
        <w:t>прямоугольника</w:t>
      </w:r>
      <w:r>
        <w:rPr>
          <w:spacing w:val="-16"/>
        </w:rPr>
        <w:t xml:space="preserve"> </w:t>
      </w:r>
      <w:r>
        <w:rPr>
          <w:spacing w:val="-2"/>
        </w:rPr>
        <w:t>(квадрата);</w:t>
      </w:r>
    </w:p>
    <w:p>
      <w:pPr>
        <w:pStyle w:val="Style14"/>
        <w:spacing w:lineRule="auto" w:line="362" w:before="158" w:after="0"/>
        <w:ind w:left="973" w:right="626" w:firstLine="710"/>
        <w:rPr/>
      </w:pPr>
      <w:r>
        <w:rPr/>
        <w:t>распознавать</w:t>
      </w:r>
      <w:r>
        <w:rPr>
          <w:spacing w:val="80"/>
          <w:w w:val="150"/>
        </w:rPr>
        <w:t xml:space="preserve"> </w:t>
      </w:r>
      <w:r>
        <w:rPr/>
        <w:t>верные</w:t>
      </w:r>
      <w:r>
        <w:rPr>
          <w:spacing w:val="80"/>
          <w:w w:val="150"/>
        </w:rPr>
        <w:t xml:space="preserve"> </w:t>
      </w:r>
      <w:r>
        <w:rPr/>
        <w:t>(истинные)</w:t>
      </w:r>
      <w:r>
        <w:rPr>
          <w:spacing w:val="80"/>
          <w:w w:val="150"/>
        </w:rPr>
        <w:t xml:space="preserve"> </w:t>
      </w:r>
      <w:r>
        <w:rPr/>
        <w:t>и</w:t>
      </w:r>
      <w:r>
        <w:rPr>
          <w:spacing w:val="80"/>
          <w:w w:val="150"/>
        </w:rPr>
        <w:t xml:space="preserve"> </w:t>
      </w:r>
      <w:r>
        <w:rPr/>
        <w:t>неверные</w:t>
      </w:r>
      <w:r>
        <w:rPr>
          <w:spacing w:val="80"/>
          <w:w w:val="150"/>
        </w:rPr>
        <w:t xml:space="preserve"> </w:t>
      </w:r>
      <w:r>
        <w:rPr/>
        <w:t>(ложные)</w:t>
      </w:r>
      <w:r>
        <w:rPr>
          <w:spacing w:val="80"/>
          <w:w w:val="150"/>
        </w:rPr>
        <w:t xml:space="preserve"> </w:t>
      </w:r>
      <w:r>
        <w:rPr/>
        <w:t>утверждения</w:t>
      </w:r>
      <w:r>
        <w:rPr>
          <w:spacing w:val="80"/>
          <w:w w:val="150"/>
        </w:rPr>
        <w:t xml:space="preserve"> </w:t>
      </w:r>
      <w:r>
        <w:rPr/>
        <w:t>со словами «все», «каждый»;</w:t>
      </w:r>
    </w:p>
    <w:p>
      <w:pPr>
        <w:pStyle w:val="Style14"/>
        <w:spacing w:lineRule="auto" w:line="362"/>
        <w:ind w:left="1683" w:right="621" w:hanging="0"/>
        <w:rPr/>
      </w:pPr>
      <w:r>
        <w:rPr/>
        <w:t>проводить одно-двухшаговые логические рассуждения и делать выводы; находить общий признак группы математических объектов (чисел, величин,</w:t>
      </w:r>
    </w:p>
    <w:p>
      <w:pPr>
        <w:pStyle w:val="Style14"/>
        <w:spacing w:lineRule="exact" w:line="317"/>
        <w:ind w:left="973" w:right="0" w:hanging="0"/>
        <w:rPr/>
      </w:pPr>
      <w:r>
        <w:rPr/>
        <w:t>геометрических</w:t>
      </w:r>
      <w:r>
        <w:rPr>
          <w:spacing w:val="-15"/>
        </w:rPr>
        <w:t xml:space="preserve"> </w:t>
      </w:r>
      <w:r>
        <w:rPr>
          <w:spacing w:val="-2"/>
        </w:rPr>
        <w:t>фигур);</w:t>
      </w:r>
    </w:p>
    <w:p>
      <w:pPr>
        <w:sectPr>
          <w:footerReference w:type="default" r:id="rId336"/>
          <w:footerReference w:type="first" r:id="rId337"/>
          <w:type w:val="nextPage"/>
          <w:pgSz w:w="11906" w:h="16838"/>
          <w:pgMar w:left="160" w:right="240" w:gutter="0" w:header="0" w:top="1040" w:footer="941" w:bottom="1140"/>
          <w:pgNumType w:fmt="decimal"/>
          <w:formProt w:val="false"/>
          <w:textDirection w:val="lrTb"/>
          <w:docGrid w:type="default" w:linePitch="100" w:charSpace="8192"/>
        </w:sectPr>
        <w:pStyle w:val="Style14"/>
        <w:spacing w:before="153" w:after="0"/>
        <w:ind w:left="1683" w:right="0" w:hanging="0"/>
        <w:rPr/>
      </w:pPr>
      <w:r>
        <w:rPr/>
        <w:t>находить</w:t>
      </w:r>
      <w:r>
        <w:rPr>
          <w:spacing w:val="-16"/>
        </w:rPr>
        <w:t xml:space="preserve"> </w:t>
      </w:r>
      <w:r>
        <w:rPr/>
        <w:t>закономерность</w:t>
      </w:r>
      <w:r>
        <w:rPr>
          <w:spacing w:val="-12"/>
        </w:rPr>
        <w:t xml:space="preserve"> </w:t>
      </w:r>
      <w:r>
        <w:rPr/>
        <w:t>в</w:t>
      </w:r>
      <w:r>
        <w:rPr>
          <w:spacing w:val="-12"/>
        </w:rPr>
        <w:t xml:space="preserve"> </w:t>
      </w:r>
      <w:r>
        <w:rPr/>
        <w:t>ряду</w:t>
      </w:r>
      <w:r>
        <w:rPr>
          <w:spacing w:val="-14"/>
        </w:rPr>
        <w:t xml:space="preserve"> </w:t>
      </w:r>
      <w:r>
        <w:rPr/>
        <w:t>объектов</w:t>
      </w:r>
      <w:r>
        <w:rPr>
          <w:spacing w:val="-10"/>
        </w:rPr>
        <w:t xml:space="preserve"> </w:t>
      </w:r>
      <w:r>
        <w:rPr/>
        <w:t>(чисел,</w:t>
      </w:r>
      <w:r>
        <w:rPr>
          <w:spacing w:val="-8"/>
        </w:rPr>
        <w:t xml:space="preserve"> </w:t>
      </w:r>
      <w:r>
        <w:rPr/>
        <w:t>геометрических</w:t>
      </w:r>
      <w:r>
        <w:rPr>
          <w:spacing w:val="-13"/>
        </w:rPr>
        <w:t xml:space="preserve"> </w:t>
      </w:r>
      <w:r>
        <w:rPr>
          <w:spacing w:val="-2"/>
        </w:rPr>
        <w:t>фигур);</w:t>
      </w:r>
    </w:p>
    <w:p>
      <w:pPr>
        <w:pStyle w:val="Style14"/>
        <w:spacing w:lineRule="auto" w:line="360" w:before="65" w:after="0"/>
        <w:ind w:left="973" w:right="615" w:firstLine="710"/>
        <w:rPr/>
      </w:pPr>
      <w:r>
        <w:rPr/>
        <w:t>представлять информацию в заданной форме: дополнять текст задачи числами, заполнять строку или</w:t>
      </w:r>
      <w:r>
        <w:rPr>
          <w:spacing w:val="80"/>
        </w:rPr>
        <w:t xml:space="preserve"> </w:t>
      </w:r>
      <w:r>
        <w:rPr/>
        <w:t>столбец</w:t>
      </w:r>
      <w:r>
        <w:rPr>
          <w:spacing w:val="80"/>
        </w:rPr>
        <w:t xml:space="preserve"> </w:t>
      </w:r>
      <w:r>
        <w:rPr/>
        <w:t>таблицы,</w:t>
      </w:r>
      <w:r>
        <w:rPr>
          <w:spacing w:val="80"/>
        </w:rPr>
        <w:t xml:space="preserve"> </w:t>
      </w:r>
      <w:r>
        <w:rPr/>
        <w:t>указывать</w:t>
      </w:r>
      <w:r>
        <w:rPr>
          <w:spacing w:val="80"/>
        </w:rPr>
        <w:t xml:space="preserve"> </w:t>
      </w:r>
      <w:r>
        <w:rPr/>
        <w:t>числовые</w:t>
      </w:r>
      <w:r>
        <w:rPr>
          <w:spacing w:val="80"/>
        </w:rPr>
        <w:t xml:space="preserve"> </w:t>
      </w:r>
      <w:r>
        <w:rPr/>
        <w:t>данные на рисунке (изображении геометрических фигур);</w:t>
      </w:r>
    </w:p>
    <w:p>
      <w:pPr>
        <w:pStyle w:val="Style14"/>
        <w:spacing w:lineRule="auto" w:line="360" w:before="4" w:after="0"/>
        <w:ind w:left="1683" w:right="1996" w:hanging="0"/>
        <w:jc w:val="left"/>
        <w:rPr/>
      </w:pPr>
      <w:r>
        <w:rPr/>
        <w:t>сравнивать группы объектов (находить общее, различное); находить</w:t>
      </w:r>
      <w:r>
        <w:rPr>
          <w:spacing w:val="-11"/>
        </w:rPr>
        <w:t xml:space="preserve"> </w:t>
      </w:r>
      <w:r>
        <w:rPr/>
        <w:t>модели</w:t>
      </w:r>
      <w:r>
        <w:rPr>
          <w:spacing w:val="-9"/>
        </w:rPr>
        <w:t xml:space="preserve"> </w:t>
      </w:r>
      <w:r>
        <w:rPr/>
        <w:t>геометрических</w:t>
      </w:r>
      <w:r>
        <w:rPr>
          <w:spacing w:val="-11"/>
        </w:rPr>
        <w:t xml:space="preserve"> </w:t>
      </w:r>
      <w:r>
        <w:rPr/>
        <w:t>фигур</w:t>
      </w:r>
      <w:r>
        <w:rPr>
          <w:spacing w:val="-9"/>
        </w:rPr>
        <w:t xml:space="preserve"> </w:t>
      </w:r>
      <w:r>
        <w:rPr/>
        <w:t>в</w:t>
      </w:r>
      <w:r>
        <w:rPr>
          <w:spacing w:val="-11"/>
        </w:rPr>
        <w:t xml:space="preserve"> </w:t>
      </w:r>
      <w:r>
        <w:rPr/>
        <w:t>окружающем</w:t>
      </w:r>
      <w:r>
        <w:rPr>
          <w:spacing w:val="-7"/>
        </w:rPr>
        <w:t xml:space="preserve"> </w:t>
      </w:r>
      <w:r>
        <w:rPr/>
        <w:t>мире; подбирать примеры, подтверждающие суждение, ответ; составлять (дополнять) текстовую задачу;</w:t>
      </w:r>
    </w:p>
    <w:p>
      <w:pPr>
        <w:pStyle w:val="Style14"/>
        <w:spacing w:before="3" w:after="0"/>
        <w:ind w:left="1683" w:right="0" w:hanging="0"/>
        <w:jc w:val="left"/>
        <w:rPr/>
      </w:pPr>
      <w:r>
        <w:rPr/>
        <w:t>проверять</w:t>
      </w:r>
      <w:r>
        <w:rPr>
          <w:spacing w:val="-20"/>
        </w:rPr>
        <w:t xml:space="preserve"> </w:t>
      </w:r>
      <w:r>
        <w:rPr/>
        <w:t>правильность</w:t>
      </w:r>
      <w:r>
        <w:rPr>
          <w:spacing w:val="-14"/>
        </w:rPr>
        <w:t xml:space="preserve"> </w:t>
      </w:r>
      <w:r>
        <w:rPr/>
        <w:t>вычисления,</w:t>
      </w:r>
      <w:r>
        <w:rPr>
          <w:spacing w:val="-12"/>
        </w:rPr>
        <w:t xml:space="preserve"> </w:t>
      </w:r>
      <w:r>
        <w:rPr>
          <w:spacing w:val="-2"/>
        </w:rPr>
        <w:t>измерения.</w:t>
      </w:r>
    </w:p>
    <w:p>
      <w:pPr>
        <w:pStyle w:val="ListParagraph"/>
        <w:numPr>
          <w:ilvl w:val="2"/>
          <w:numId w:val="41"/>
        </w:numPr>
        <w:tabs>
          <w:tab w:val="clear" w:pos="720"/>
          <w:tab w:val="left" w:pos="2662" w:leader="none"/>
        </w:tabs>
        <w:spacing w:lineRule="auto" w:line="362" w:before="158" w:after="0"/>
        <w:ind w:left="973" w:right="1187" w:firstLine="710"/>
        <w:jc w:val="left"/>
        <w:rPr>
          <w:sz w:val="28"/>
        </w:rPr>
      </w:pPr>
      <w:r>
        <w:rPr>
          <w:sz w:val="28"/>
        </w:rPr>
        <w:t>К</w:t>
      </w:r>
      <w:r>
        <w:rPr>
          <w:spacing w:val="-3"/>
          <w:sz w:val="28"/>
        </w:rPr>
        <w:t xml:space="preserve"> </w:t>
      </w:r>
      <w:r>
        <w:rPr>
          <w:sz w:val="28"/>
        </w:rPr>
        <w:t>концу обучения</w:t>
      </w:r>
      <w:r>
        <w:rPr>
          <w:spacing w:val="-2"/>
          <w:sz w:val="28"/>
        </w:rPr>
        <w:t xml:space="preserve"> </w:t>
      </w:r>
      <w:r>
        <w:rPr>
          <w:sz w:val="28"/>
        </w:rPr>
        <w:t>в</w:t>
      </w:r>
      <w:r>
        <w:rPr>
          <w:spacing w:val="-1"/>
          <w:sz w:val="28"/>
        </w:rPr>
        <w:t xml:space="preserve"> </w:t>
      </w:r>
      <w:r>
        <w:rPr>
          <w:sz w:val="28"/>
        </w:rPr>
        <w:t>3</w:t>
      </w:r>
      <w:r>
        <w:rPr>
          <w:spacing w:val="-2"/>
          <w:sz w:val="28"/>
        </w:rPr>
        <w:t xml:space="preserve"> </w:t>
      </w:r>
      <w:r>
        <w:rPr>
          <w:sz w:val="28"/>
        </w:rPr>
        <w:t>классе</w:t>
      </w:r>
      <w:r>
        <w:rPr>
          <w:spacing w:val="-3"/>
          <w:sz w:val="28"/>
        </w:rPr>
        <w:t xml:space="preserve"> </w:t>
      </w:r>
      <w:r>
        <w:rPr>
          <w:sz w:val="28"/>
        </w:rPr>
        <w:t>обучающийся</w:t>
      </w:r>
      <w:r>
        <w:rPr>
          <w:spacing w:val="-1"/>
          <w:sz w:val="28"/>
        </w:rPr>
        <w:t xml:space="preserve"> </w:t>
      </w:r>
      <w:r>
        <w:rPr>
          <w:sz w:val="28"/>
        </w:rPr>
        <w:t>получит</w:t>
      </w:r>
      <w:r>
        <w:rPr>
          <w:spacing w:val="-2"/>
          <w:sz w:val="28"/>
        </w:rPr>
        <w:t xml:space="preserve"> </w:t>
      </w:r>
      <w:r>
        <w:rPr>
          <w:sz w:val="28"/>
        </w:rPr>
        <w:t>следующие предметные результаты по отдельным темам программы по математике:</w:t>
      </w:r>
    </w:p>
    <w:p>
      <w:pPr>
        <w:pStyle w:val="Style14"/>
        <w:spacing w:lineRule="auto" w:line="362"/>
        <w:ind w:left="1683" w:right="620" w:hanging="0"/>
        <w:jc w:val="left"/>
        <w:rPr/>
      </w:pPr>
      <w:r>
        <w:rPr/>
        <w:t>читать, записывать, сравнивать, упорядочивать числа в пределах 1000; находить</w:t>
      </w:r>
      <w:r>
        <w:rPr>
          <w:spacing w:val="40"/>
        </w:rPr>
        <w:t xml:space="preserve"> </w:t>
      </w:r>
      <w:r>
        <w:rPr/>
        <w:t>число</w:t>
      </w:r>
      <w:r>
        <w:rPr>
          <w:spacing w:val="40"/>
        </w:rPr>
        <w:t xml:space="preserve"> </w:t>
      </w:r>
      <w:r>
        <w:rPr/>
        <w:t>большее</w:t>
      </w:r>
      <w:r>
        <w:rPr>
          <w:spacing w:val="40"/>
        </w:rPr>
        <w:t xml:space="preserve"> </w:t>
      </w:r>
      <w:r>
        <w:rPr/>
        <w:t>или</w:t>
      </w:r>
      <w:r>
        <w:rPr>
          <w:spacing w:val="40"/>
        </w:rPr>
        <w:t xml:space="preserve"> </w:t>
      </w:r>
      <w:r>
        <w:rPr/>
        <w:t>меньшее</w:t>
      </w:r>
      <w:r>
        <w:rPr>
          <w:spacing w:val="40"/>
        </w:rPr>
        <w:t xml:space="preserve"> </w:t>
      </w:r>
      <w:r>
        <w:rPr/>
        <w:t>данного</w:t>
      </w:r>
      <w:r>
        <w:rPr>
          <w:spacing w:val="40"/>
        </w:rPr>
        <w:t xml:space="preserve"> </w:t>
      </w:r>
      <w:r>
        <w:rPr/>
        <w:t>числа</w:t>
      </w:r>
      <w:r>
        <w:rPr>
          <w:spacing w:val="40"/>
        </w:rPr>
        <w:t xml:space="preserve"> </w:t>
      </w:r>
      <w:r>
        <w:rPr/>
        <w:t>на</w:t>
      </w:r>
      <w:r>
        <w:rPr>
          <w:spacing w:val="40"/>
        </w:rPr>
        <w:t xml:space="preserve"> </w:t>
      </w:r>
      <w:r>
        <w:rPr/>
        <w:t>заданное</w:t>
      </w:r>
      <w:r>
        <w:rPr>
          <w:spacing w:val="40"/>
        </w:rPr>
        <w:t xml:space="preserve"> </w:t>
      </w:r>
      <w:r>
        <w:rPr/>
        <w:t>число,</w:t>
      </w:r>
    </w:p>
    <w:p>
      <w:pPr>
        <w:pStyle w:val="Style14"/>
        <w:spacing w:lineRule="exact" w:line="312"/>
        <w:ind w:left="973" w:right="0" w:hanging="0"/>
        <w:jc w:val="left"/>
        <w:rPr/>
      </w:pPr>
      <w:r>
        <w:rPr/>
        <w:t>в</w:t>
      </w:r>
      <w:r>
        <w:rPr>
          <w:spacing w:val="-9"/>
        </w:rPr>
        <w:t xml:space="preserve"> </w:t>
      </w:r>
      <w:r>
        <w:rPr/>
        <w:t>заданное</w:t>
      </w:r>
      <w:r>
        <w:rPr>
          <w:spacing w:val="-5"/>
        </w:rPr>
        <w:t xml:space="preserve"> </w:t>
      </w:r>
      <w:r>
        <w:rPr/>
        <w:t>число</w:t>
      </w:r>
      <w:r>
        <w:rPr>
          <w:spacing w:val="-5"/>
        </w:rPr>
        <w:t xml:space="preserve"> </w:t>
      </w:r>
      <w:r>
        <w:rPr/>
        <w:t>раз</w:t>
      </w:r>
      <w:r>
        <w:rPr>
          <w:spacing w:val="-3"/>
        </w:rPr>
        <w:t xml:space="preserve"> </w:t>
      </w:r>
      <w:r>
        <w:rPr/>
        <w:t>(в</w:t>
      </w:r>
      <w:r>
        <w:rPr>
          <w:spacing w:val="-8"/>
        </w:rPr>
        <w:t xml:space="preserve"> </w:t>
      </w:r>
      <w:r>
        <w:rPr/>
        <w:t>пределах</w:t>
      </w:r>
      <w:r>
        <w:rPr>
          <w:spacing w:val="-8"/>
        </w:rPr>
        <w:t xml:space="preserve"> </w:t>
      </w:r>
      <w:r>
        <w:rPr>
          <w:spacing w:val="-2"/>
        </w:rPr>
        <w:t>1000);</w:t>
      </w:r>
    </w:p>
    <w:p>
      <w:pPr>
        <w:pStyle w:val="Style14"/>
        <w:spacing w:lineRule="auto" w:line="360" w:before="155" w:after="0"/>
        <w:ind w:left="973" w:right="612" w:firstLine="710"/>
        <w:rPr/>
      </w:pPr>
      <w:r>
        <w:rPr/>
        <w:t>выполнять арифметические действия: сложение и вычитание (в</w:t>
      </w:r>
      <w:r>
        <w:rPr>
          <w:spacing w:val="40"/>
        </w:rPr>
        <w:t xml:space="preserve"> </w:t>
      </w:r>
      <w:r>
        <w:rPr/>
        <w:t>пределах 100 – устно, в пределах 1000 – письменно), умножение и деление на однозначное число, деление с остатком (в пределах 100 – устно и письменно);</w:t>
      </w:r>
    </w:p>
    <w:p>
      <w:pPr>
        <w:pStyle w:val="Style14"/>
        <w:spacing w:before="2" w:after="0"/>
        <w:ind w:left="1683" w:right="0" w:hanging="0"/>
        <w:rPr/>
      </w:pPr>
      <w:r>
        <w:rPr/>
        <w:t>выполнять</w:t>
      </w:r>
      <w:r>
        <w:rPr>
          <w:spacing w:val="-12"/>
        </w:rPr>
        <w:t xml:space="preserve"> </w:t>
      </w:r>
      <w:r>
        <w:rPr/>
        <w:t>действия</w:t>
      </w:r>
      <w:r>
        <w:rPr>
          <w:spacing w:val="-8"/>
        </w:rPr>
        <w:t xml:space="preserve"> </w:t>
      </w:r>
      <w:r>
        <w:rPr/>
        <w:t>умножение</w:t>
      </w:r>
      <w:r>
        <w:rPr>
          <w:spacing w:val="-6"/>
        </w:rPr>
        <w:t xml:space="preserve"> </w:t>
      </w:r>
      <w:r>
        <w:rPr/>
        <w:t>и</w:t>
      </w:r>
      <w:r>
        <w:rPr>
          <w:spacing w:val="-7"/>
        </w:rPr>
        <w:t xml:space="preserve"> </w:t>
      </w:r>
      <w:r>
        <w:rPr/>
        <w:t>деление</w:t>
      </w:r>
      <w:r>
        <w:rPr>
          <w:spacing w:val="-6"/>
        </w:rPr>
        <w:t xml:space="preserve"> </w:t>
      </w:r>
      <w:r>
        <w:rPr/>
        <w:t>с</w:t>
      </w:r>
      <w:r>
        <w:rPr>
          <w:spacing w:val="-7"/>
        </w:rPr>
        <w:t xml:space="preserve"> </w:t>
      </w:r>
      <w:r>
        <w:rPr/>
        <w:t>числами</w:t>
      </w:r>
      <w:r>
        <w:rPr>
          <w:spacing w:val="-6"/>
        </w:rPr>
        <w:t xml:space="preserve"> </w:t>
      </w:r>
      <w:r>
        <w:rPr/>
        <w:t>0</w:t>
      </w:r>
      <w:r>
        <w:rPr>
          <w:spacing w:val="-8"/>
        </w:rPr>
        <w:t xml:space="preserve"> </w:t>
      </w:r>
      <w:r>
        <w:rPr/>
        <w:t>и</w:t>
      </w:r>
      <w:r>
        <w:rPr>
          <w:spacing w:val="-8"/>
        </w:rPr>
        <w:t xml:space="preserve"> </w:t>
      </w:r>
      <w:r>
        <w:rPr>
          <w:spacing w:val="-5"/>
        </w:rPr>
        <w:t>1;</w:t>
      </w:r>
    </w:p>
    <w:p>
      <w:pPr>
        <w:pStyle w:val="Style14"/>
        <w:spacing w:lineRule="auto" w:line="360" w:before="162" w:after="0"/>
        <w:ind w:left="973" w:right="611" w:firstLine="710"/>
        <w:rPr/>
      </w:pPr>
      <w:r>
        <w:rPr/>
        <w:t>устанавливать и соблюдать порядок действий при вычислении значения числового выражения (со скобками или без скобок), содержащего</w:t>
      </w:r>
      <w:r>
        <w:rPr>
          <w:spacing w:val="40"/>
        </w:rPr>
        <w:t xml:space="preserve"> </w:t>
      </w:r>
      <w:r>
        <w:rPr/>
        <w:t>арифметические действия сложения, вычитания, умножения и деления;</w:t>
      </w:r>
    </w:p>
    <w:p>
      <w:pPr>
        <w:pStyle w:val="Style14"/>
        <w:spacing w:lineRule="auto" w:line="348" w:before="4" w:after="0"/>
        <w:ind w:left="973" w:right="626" w:firstLine="710"/>
        <w:rPr/>
      </w:pPr>
      <w:r>
        <w:rPr/>
        <w:t xml:space="preserve">использовать при вычислениях переместительное и сочетательное свойства </w:t>
      </w:r>
      <w:r>
        <w:rPr>
          <w:spacing w:val="-2"/>
        </w:rPr>
        <w:t>сложения;</w:t>
      </w:r>
    </w:p>
    <w:p>
      <w:pPr>
        <w:pStyle w:val="Style14"/>
        <w:spacing w:before="2" w:after="0"/>
        <w:ind w:left="1683" w:right="0" w:hanging="0"/>
        <w:rPr/>
      </w:pPr>
      <w:r>
        <w:rPr>
          <w:spacing w:val="-2"/>
        </w:rPr>
        <w:t>находить неизвестный</w:t>
      </w:r>
      <w:r>
        <w:rPr>
          <w:spacing w:val="7"/>
        </w:rPr>
        <w:t xml:space="preserve"> </w:t>
      </w:r>
      <w:r>
        <w:rPr>
          <w:spacing w:val="-2"/>
        </w:rPr>
        <w:t>компонент</w:t>
      </w:r>
      <w:r>
        <w:rPr>
          <w:spacing w:val="5"/>
        </w:rPr>
        <w:t xml:space="preserve"> </w:t>
      </w:r>
      <w:r>
        <w:rPr>
          <w:spacing w:val="-2"/>
        </w:rPr>
        <w:t>арифметического</w:t>
      </w:r>
      <w:r>
        <w:rPr>
          <w:spacing w:val="5"/>
        </w:rPr>
        <w:t xml:space="preserve"> </w:t>
      </w:r>
      <w:r>
        <w:rPr>
          <w:spacing w:val="-2"/>
        </w:rPr>
        <w:t>действия;</w:t>
      </w:r>
    </w:p>
    <w:p>
      <w:pPr>
        <w:pStyle w:val="Style14"/>
        <w:spacing w:lineRule="auto" w:line="362" w:before="159" w:after="0"/>
        <w:ind w:left="973" w:right="603" w:firstLine="710"/>
        <w:rPr/>
      </w:pPr>
      <w:r>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pPr>
        <w:sectPr>
          <w:footerReference w:type="default" r:id="rId338"/>
          <w:footerReference w:type="first" r:id="rId339"/>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2"/>
        <w:ind w:left="973" w:right="612" w:firstLine="710"/>
        <w:rPr/>
      </w:pPr>
      <w:r>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pPr>
        <w:pStyle w:val="Style14"/>
        <w:spacing w:lineRule="auto" w:line="362" w:before="65" w:after="0"/>
        <w:ind w:left="973" w:right="613" w:firstLine="710"/>
        <w:rPr/>
      </w:pPr>
      <w:r>
        <w:rPr/>
        <w:t>сравнивать величины длины, площади, массы, времени, стоимости, устанавливая между ними соотношение «больше или меньше на или в»;</w:t>
      </w:r>
    </w:p>
    <w:p>
      <w:pPr>
        <w:pStyle w:val="Style14"/>
        <w:spacing w:lineRule="auto" w:line="362" w:before="1" w:after="0"/>
        <w:ind w:left="1683" w:right="2933" w:hanging="0"/>
        <w:rPr/>
      </w:pPr>
      <w:r>
        <w:rPr/>
        <w:t>называть,</w:t>
      </w:r>
      <w:r>
        <w:rPr>
          <w:spacing w:val="-6"/>
        </w:rPr>
        <w:t xml:space="preserve"> </w:t>
      </w:r>
      <w:r>
        <w:rPr/>
        <w:t>находить</w:t>
      </w:r>
      <w:r>
        <w:rPr>
          <w:spacing w:val="-11"/>
        </w:rPr>
        <w:t xml:space="preserve"> </w:t>
      </w:r>
      <w:r>
        <w:rPr/>
        <w:t>долю</w:t>
      </w:r>
      <w:r>
        <w:rPr>
          <w:spacing w:val="-5"/>
        </w:rPr>
        <w:t xml:space="preserve"> </w:t>
      </w:r>
      <w:r>
        <w:rPr/>
        <w:t>величины</w:t>
      </w:r>
      <w:r>
        <w:rPr>
          <w:spacing w:val="-6"/>
        </w:rPr>
        <w:t xml:space="preserve"> </w:t>
      </w:r>
      <w:r>
        <w:rPr/>
        <w:t>(половина,</w:t>
      </w:r>
      <w:r>
        <w:rPr>
          <w:spacing w:val="-6"/>
        </w:rPr>
        <w:t xml:space="preserve"> </w:t>
      </w:r>
      <w:r>
        <w:rPr/>
        <w:t>четверть); сравнивать величины, выраженные долями;</w:t>
      </w:r>
    </w:p>
    <w:p>
      <w:pPr>
        <w:pStyle w:val="Style14"/>
        <w:spacing w:lineRule="auto" w:line="360"/>
        <w:ind w:left="973" w:right="613" w:firstLine="710"/>
        <w:rPr/>
      </w:pPr>
      <w:r>
        <w:rPr/>
        <w:t xml:space="preserve">использовать при решении задач и в практических ситуациях (покупка товара, определение времени, выполнение расчётов) соотношение между </w:t>
      </w:r>
      <w:r>
        <w:rPr>
          <w:spacing w:val="-2"/>
        </w:rPr>
        <w:t>величинами;</w:t>
      </w:r>
    </w:p>
    <w:p>
      <w:pPr>
        <w:pStyle w:val="Style14"/>
        <w:spacing w:lineRule="auto" w:line="348"/>
        <w:ind w:left="973" w:right="621" w:firstLine="710"/>
        <w:rPr/>
      </w:pPr>
      <w:r>
        <w:rPr/>
        <w:t>при решении задач выполнять сложение и вычитание однородных величин, умножение и деление величины на однозначное число;</w:t>
      </w:r>
    </w:p>
    <w:p>
      <w:pPr>
        <w:pStyle w:val="Style14"/>
        <w:spacing w:lineRule="auto" w:line="360"/>
        <w:ind w:left="973" w:right="617" w:firstLine="710"/>
        <w:rPr/>
      </w:pPr>
      <w:r>
        <w:rPr/>
        <w:t>решать задачи в одно-два действия: представлять текст задачи, планировать ход решения, записывать решение и ответ, анализировать</w:t>
      </w:r>
      <w:r>
        <w:rPr>
          <w:spacing w:val="-2"/>
        </w:rPr>
        <w:t xml:space="preserve"> </w:t>
      </w:r>
      <w:r>
        <w:rPr/>
        <w:t xml:space="preserve">решение (искать другой способ решения), оценивать ответ (устанавливать его реалистичность, проверять </w:t>
      </w:r>
      <w:r>
        <w:rPr>
          <w:spacing w:val="-2"/>
        </w:rPr>
        <w:t>вычисления);</w:t>
      </w:r>
    </w:p>
    <w:p>
      <w:pPr>
        <w:pStyle w:val="Style14"/>
        <w:spacing w:lineRule="auto" w:line="362"/>
        <w:ind w:left="973" w:right="612" w:firstLine="710"/>
        <w:rPr/>
      </w:pPr>
      <w:r>
        <w:rPr/>
        <w:t>конструировать прямоугольник из данных фигур (квадратов), делить прямоугольник, многоугольник на заданные части;</w:t>
      </w:r>
    </w:p>
    <w:p>
      <w:pPr>
        <w:pStyle w:val="Style14"/>
        <w:spacing w:lineRule="auto" w:line="362"/>
        <w:ind w:left="973" w:right="612" w:firstLine="710"/>
        <w:rPr/>
      </w:pPr>
      <w:r>
        <w:rPr/>
        <w:t xml:space="preserve">сравнивать фигуры по площади (наложение, сопоставление числовых </w:t>
      </w:r>
      <w:r>
        <w:rPr>
          <w:spacing w:val="-2"/>
        </w:rPr>
        <w:t>значений);</w:t>
      </w:r>
    </w:p>
    <w:p>
      <w:pPr>
        <w:pStyle w:val="Style14"/>
        <w:spacing w:lineRule="auto" w:line="348"/>
        <w:ind w:left="973" w:right="607" w:firstLine="710"/>
        <w:rPr/>
      </w:pPr>
      <w:r>
        <w:rPr/>
        <w:t xml:space="preserve">находить периметр прямоугольника (квадрата), площадь прямоугольника </w:t>
      </w:r>
      <w:r>
        <w:rPr>
          <w:spacing w:val="-2"/>
        </w:rPr>
        <w:t>(квадрата);</w:t>
      </w:r>
    </w:p>
    <w:p>
      <w:pPr>
        <w:pStyle w:val="Style14"/>
        <w:spacing w:lineRule="auto" w:line="362" w:before="1" w:after="0"/>
        <w:ind w:left="973" w:right="626" w:firstLine="710"/>
        <w:rPr/>
      </w:pPr>
      <w:r>
        <w:rPr/>
        <w:t>распознавать</w:t>
      </w:r>
      <w:r>
        <w:rPr>
          <w:spacing w:val="80"/>
          <w:w w:val="150"/>
        </w:rPr>
        <w:t xml:space="preserve"> </w:t>
      </w:r>
      <w:r>
        <w:rPr/>
        <w:t>верные</w:t>
      </w:r>
      <w:r>
        <w:rPr>
          <w:spacing w:val="80"/>
          <w:w w:val="150"/>
        </w:rPr>
        <w:t xml:space="preserve"> </w:t>
      </w:r>
      <w:r>
        <w:rPr/>
        <w:t>(истинные)</w:t>
      </w:r>
      <w:r>
        <w:rPr>
          <w:spacing w:val="80"/>
          <w:w w:val="150"/>
        </w:rPr>
        <w:t xml:space="preserve"> </w:t>
      </w:r>
      <w:r>
        <w:rPr/>
        <w:t>и</w:t>
      </w:r>
      <w:r>
        <w:rPr>
          <w:spacing w:val="80"/>
          <w:w w:val="150"/>
        </w:rPr>
        <w:t xml:space="preserve"> </w:t>
      </w:r>
      <w:r>
        <w:rPr/>
        <w:t>неверные</w:t>
      </w:r>
      <w:r>
        <w:rPr>
          <w:spacing w:val="80"/>
          <w:w w:val="150"/>
        </w:rPr>
        <w:t xml:space="preserve"> </w:t>
      </w:r>
      <w:r>
        <w:rPr/>
        <w:t>(ложные)</w:t>
      </w:r>
      <w:r>
        <w:rPr>
          <w:spacing w:val="80"/>
          <w:w w:val="150"/>
        </w:rPr>
        <w:t xml:space="preserve"> </w:t>
      </w:r>
      <w:r>
        <w:rPr/>
        <w:t>утверждения</w:t>
      </w:r>
      <w:r>
        <w:rPr>
          <w:spacing w:val="80"/>
          <w:w w:val="150"/>
        </w:rPr>
        <w:t xml:space="preserve"> </w:t>
      </w:r>
      <w:r>
        <w:rPr/>
        <w:t>со словами: «все», «некоторые», «и», «каждый», «если…, то…»;</w:t>
      </w:r>
    </w:p>
    <w:p>
      <w:pPr>
        <w:pStyle w:val="Style14"/>
        <w:spacing w:lineRule="auto" w:line="362"/>
        <w:ind w:left="973" w:right="614" w:firstLine="710"/>
        <w:rPr/>
      </w:pPr>
      <w:r>
        <w:rPr/>
        <w:t>формулировать утверждение (вывод), строить логические рассуждения (одно-двухшаговые), в том числе с использованием изученных связок;</w:t>
      </w:r>
    </w:p>
    <w:p>
      <w:pPr>
        <w:pStyle w:val="Style14"/>
        <w:spacing w:lineRule="exact" w:line="310"/>
        <w:ind w:left="1683" w:right="0" w:hanging="0"/>
        <w:rPr/>
      </w:pPr>
      <w:r>
        <w:rPr/>
        <w:t>классифицировать</w:t>
      </w:r>
      <w:r>
        <w:rPr>
          <w:spacing w:val="-18"/>
        </w:rPr>
        <w:t xml:space="preserve"> </w:t>
      </w:r>
      <w:r>
        <w:rPr/>
        <w:t>объекты</w:t>
      </w:r>
      <w:r>
        <w:rPr>
          <w:spacing w:val="-14"/>
        </w:rPr>
        <w:t xml:space="preserve"> </w:t>
      </w:r>
      <w:r>
        <w:rPr/>
        <w:t>по</w:t>
      </w:r>
      <w:r>
        <w:rPr>
          <w:spacing w:val="-15"/>
        </w:rPr>
        <w:t xml:space="preserve"> </w:t>
      </w:r>
      <w:r>
        <w:rPr/>
        <w:t>одному-двум</w:t>
      </w:r>
      <w:r>
        <w:rPr>
          <w:spacing w:val="-12"/>
        </w:rPr>
        <w:t xml:space="preserve"> </w:t>
      </w:r>
      <w:r>
        <w:rPr>
          <w:spacing w:val="-2"/>
        </w:rPr>
        <w:t>признакам;</w:t>
      </w:r>
    </w:p>
    <w:p>
      <w:pPr>
        <w:pStyle w:val="Style14"/>
        <w:spacing w:lineRule="auto" w:line="360" w:before="150" w:after="0"/>
        <w:ind w:left="973" w:right="607" w:firstLine="710"/>
        <w:rPr/>
      </w:pPr>
      <w:r>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pPr>
        <w:sectPr>
          <w:footerReference w:type="default" r:id="rId340"/>
          <w:footerReference w:type="first" r:id="rId34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5" w:after="0"/>
        <w:ind w:left="973" w:right="622" w:firstLine="710"/>
        <w:rPr/>
      </w:pPr>
      <w:r>
        <w:rPr/>
        <w:t>составлять план выполнения учебного задания и следовать ему, выполнять действия по алгоритму;</w:t>
      </w:r>
    </w:p>
    <w:p>
      <w:pPr>
        <w:pStyle w:val="Style14"/>
        <w:tabs>
          <w:tab w:val="clear" w:pos="720"/>
          <w:tab w:val="left" w:pos="3337" w:leader="none"/>
          <w:tab w:val="left" w:pos="5591" w:leader="none"/>
          <w:tab w:val="left" w:pos="6928" w:leader="none"/>
          <w:tab w:val="left" w:pos="8450" w:leader="none"/>
          <w:tab w:val="left" w:pos="9605" w:leader="none"/>
        </w:tabs>
        <w:spacing w:lineRule="auto" w:line="362" w:before="65" w:after="0"/>
        <w:ind w:left="973" w:right="621" w:firstLine="710"/>
        <w:jc w:val="left"/>
        <w:rPr/>
      </w:pPr>
      <w:r>
        <w:rPr>
          <w:spacing w:val="-2"/>
        </w:rPr>
        <w:t>сравнивать</w:t>
      </w:r>
      <w:r>
        <w:rPr/>
        <w:tab/>
      </w:r>
      <w:r>
        <w:rPr>
          <w:spacing w:val="-2"/>
        </w:rPr>
        <w:t>математические</w:t>
      </w:r>
      <w:r>
        <w:rPr/>
        <w:tab/>
      </w:r>
      <w:r>
        <w:rPr>
          <w:spacing w:val="-2"/>
        </w:rPr>
        <w:t>объекты</w:t>
      </w:r>
      <w:r>
        <w:rPr/>
        <w:tab/>
      </w:r>
      <w:r>
        <w:rPr>
          <w:spacing w:val="-2"/>
        </w:rPr>
        <w:t>(находить</w:t>
      </w:r>
      <w:r>
        <w:rPr/>
        <w:tab/>
      </w:r>
      <w:r>
        <w:rPr>
          <w:spacing w:val="-2"/>
        </w:rPr>
        <w:t>общее,</w:t>
      </w:r>
      <w:r>
        <w:rPr/>
        <w:tab/>
      </w:r>
      <w:r>
        <w:rPr>
          <w:spacing w:val="-2"/>
        </w:rPr>
        <w:t>различное, уникальное);</w:t>
      </w:r>
    </w:p>
    <w:p>
      <w:pPr>
        <w:pStyle w:val="Style14"/>
        <w:spacing w:lineRule="exact" w:line="312"/>
        <w:ind w:left="1683" w:right="0" w:hanging="0"/>
        <w:jc w:val="left"/>
        <w:rPr/>
      </w:pPr>
      <w:r>
        <w:rPr/>
        <w:t>выбирать</w:t>
      </w:r>
      <w:r>
        <w:rPr>
          <w:spacing w:val="-16"/>
        </w:rPr>
        <w:t xml:space="preserve"> </w:t>
      </w:r>
      <w:r>
        <w:rPr/>
        <w:t>верное</w:t>
      </w:r>
      <w:r>
        <w:rPr>
          <w:spacing w:val="-11"/>
        </w:rPr>
        <w:t xml:space="preserve"> </w:t>
      </w:r>
      <w:r>
        <w:rPr/>
        <w:t>решение</w:t>
      </w:r>
      <w:r>
        <w:rPr>
          <w:spacing w:val="-10"/>
        </w:rPr>
        <w:t xml:space="preserve"> </w:t>
      </w:r>
      <w:r>
        <w:rPr/>
        <w:t>математической</w:t>
      </w:r>
      <w:r>
        <w:rPr>
          <w:spacing w:val="-9"/>
        </w:rPr>
        <w:t xml:space="preserve"> </w:t>
      </w:r>
      <w:r>
        <w:rPr>
          <w:spacing w:val="-2"/>
        </w:rPr>
        <w:t>задачи.</w:t>
      </w:r>
    </w:p>
    <w:p>
      <w:pPr>
        <w:pStyle w:val="ListParagraph"/>
        <w:numPr>
          <w:ilvl w:val="2"/>
          <w:numId w:val="41"/>
        </w:numPr>
        <w:tabs>
          <w:tab w:val="clear" w:pos="720"/>
          <w:tab w:val="left" w:pos="2662" w:leader="none"/>
        </w:tabs>
        <w:spacing w:lineRule="auto" w:line="360" w:before="168" w:after="0"/>
        <w:ind w:left="973" w:right="1187" w:firstLine="710"/>
        <w:jc w:val="left"/>
        <w:rPr>
          <w:sz w:val="28"/>
        </w:rPr>
      </w:pPr>
      <w:r>
        <w:rPr>
          <w:sz w:val="28"/>
        </w:rPr>
        <w:t>К</w:t>
      </w:r>
      <w:r>
        <w:rPr>
          <w:spacing w:val="-3"/>
          <w:sz w:val="28"/>
        </w:rPr>
        <w:t xml:space="preserve"> </w:t>
      </w:r>
      <w:r>
        <w:rPr>
          <w:sz w:val="28"/>
        </w:rPr>
        <w:t>концу обучения</w:t>
      </w:r>
      <w:r>
        <w:rPr>
          <w:spacing w:val="-2"/>
          <w:sz w:val="28"/>
        </w:rPr>
        <w:t xml:space="preserve"> </w:t>
      </w:r>
      <w:r>
        <w:rPr>
          <w:sz w:val="28"/>
        </w:rPr>
        <w:t>в</w:t>
      </w:r>
      <w:r>
        <w:rPr>
          <w:spacing w:val="-1"/>
          <w:sz w:val="28"/>
        </w:rPr>
        <w:t xml:space="preserve"> </w:t>
      </w:r>
      <w:r>
        <w:rPr>
          <w:sz w:val="28"/>
        </w:rPr>
        <w:t>4</w:t>
      </w:r>
      <w:r>
        <w:rPr>
          <w:spacing w:val="-2"/>
          <w:sz w:val="28"/>
        </w:rPr>
        <w:t xml:space="preserve"> </w:t>
      </w:r>
      <w:r>
        <w:rPr>
          <w:sz w:val="28"/>
        </w:rPr>
        <w:t>классе</w:t>
      </w:r>
      <w:r>
        <w:rPr>
          <w:spacing w:val="-3"/>
          <w:sz w:val="28"/>
        </w:rPr>
        <w:t xml:space="preserve"> </w:t>
      </w:r>
      <w:r>
        <w:rPr>
          <w:sz w:val="28"/>
        </w:rPr>
        <w:t>обучающийся</w:t>
      </w:r>
      <w:r>
        <w:rPr>
          <w:spacing w:val="-1"/>
          <w:sz w:val="28"/>
        </w:rPr>
        <w:t xml:space="preserve"> </w:t>
      </w:r>
      <w:r>
        <w:rPr>
          <w:sz w:val="28"/>
        </w:rPr>
        <w:t>получит</w:t>
      </w:r>
      <w:r>
        <w:rPr>
          <w:spacing w:val="-2"/>
          <w:sz w:val="28"/>
        </w:rPr>
        <w:t xml:space="preserve"> </w:t>
      </w:r>
      <w:r>
        <w:rPr>
          <w:sz w:val="28"/>
        </w:rPr>
        <w:t>следующие предметные результаты по отдельным темам программы по математике:</w:t>
      </w:r>
    </w:p>
    <w:p>
      <w:pPr>
        <w:pStyle w:val="Style14"/>
        <w:spacing w:lineRule="auto" w:line="362" w:before="4" w:after="0"/>
        <w:ind w:left="1683" w:right="620" w:hanging="0"/>
        <w:jc w:val="left"/>
        <w:rPr/>
      </w:pPr>
      <w:r>
        <w:rPr/>
        <w:t>читать, записывать, сравнивать, упорядочивать многозначные числа; находить</w:t>
      </w:r>
      <w:r>
        <w:rPr>
          <w:spacing w:val="40"/>
        </w:rPr>
        <w:t xml:space="preserve"> </w:t>
      </w:r>
      <w:r>
        <w:rPr/>
        <w:t>число</w:t>
      </w:r>
      <w:r>
        <w:rPr>
          <w:spacing w:val="40"/>
        </w:rPr>
        <w:t xml:space="preserve"> </w:t>
      </w:r>
      <w:r>
        <w:rPr/>
        <w:t>большее</w:t>
      </w:r>
      <w:r>
        <w:rPr>
          <w:spacing w:val="40"/>
        </w:rPr>
        <w:t xml:space="preserve"> </w:t>
      </w:r>
      <w:r>
        <w:rPr/>
        <w:t>или</w:t>
      </w:r>
      <w:r>
        <w:rPr>
          <w:spacing w:val="40"/>
        </w:rPr>
        <w:t xml:space="preserve"> </w:t>
      </w:r>
      <w:r>
        <w:rPr/>
        <w:t>меньшее</w:t>
      </w:r>
      <w:r>
        <w:rPr>
          <w:spacing w:val="40"/>
        </w:rPr>
        <w:t xml:space="preserve"> </w:t>
      </w:r>
      <w:r>
        <w:rPr/>
        <w:t>данного</w:t>
      </w:r>
      <w:r>
        <w:rPr>
          <w:spacing w:val="40"/>
        </w:rPr>
        <w:t xml:space="preserve"> </w:t>
      </w:r>
      <w:r>
        <w:rPr/>
        <w:t>числа</w:t>
      </w:r>
      <w:r>
        <w:rPr>
          <w:spacing w:val="40"/>
        </w:rPr>
        <w:t xml:space="preserve"> </w:t>
      </w:r>
      <w:r>
        <w:rPr/>
        <w:t>на</w:t>
      </w:r>
      <w:r>
        <w:rPr>
          <w:spacing w:val="40"/>
        </w:rPr>
        <w:t xml:space="preserve"> </w:t>
      </w:r>
      <w:r>
        <w:rPr/>
        <w:t>заданное</w:t>
      </w:r>
      <w:r>
        <w:rPr>
          <w:spacing w:val="40"/>
        </w:rPr>
        <w:t xml:space="preserve"> </w:t>
      </w:r>
      <w:r>
        <w:rPr/>
        <w:t>число,</w:t>
      </w:r>
    </w:p>
    <w:p>
      <w:pPr>
        <w:pStyle w:val="Style14"/>
        <w:spacing w:lineRule="exact" w:line="317"/>
        <w:ind w:left="973" w:right="0" w:hanging="0"/>
        <w:jc w:val="left"/>
        <w:rPr/>
      </w:pPr>
      <w:r>
        <w:rPr/>
        <w:t>в</w:t>
      </w:r>
      <w:r>
        <w:rPr>
          <w:spacing w:val="-8"/>
        </w:rPr>
        <w:t xml:space="preserve"> </w:t>
      </w:r>
      <w:r>
        <w:rPr/>
        <w:t>заданное</w:t>
      </w:r>
      <w:r>
        <w:rPr>
          <w:spacing w:val="-5"/>
        </w:rPr>
        <w:t xml:space="preserve"> </w:t>
      </w:r>
      <w:r>
        <w:rPr/>
        <w:t>число</w:t>
      </w:r>
      <w:r>
        <w:rPr>
          <w:spacing w:val="-3"/>
        </w:rPr>
        <w:t xml:space="preserve"> </w:t>
      </w:r>
      <w:r>
        <w:rPr>
          <w:spacing w:val="-4"/>
        </w:rPr>
        <w:t>раз;</w:t>
      </w:r>
    </w:p>
    <w:p>
      <w:pPr>
        <w:pStyle w:val="Style14"/>
        <w:spacing w:lineRule="auto" w:line="360" w:before="154" w:after="0"/>
        <w:ind w:left="973" w:right="607" w:firstLine="710"/>
        <w:rPr/>
      </w:pPr>
      <w:r>
        <w:rPr/>
        <w:t>выполнять</w:t>
      </w:r>
      <w:r>
        <w:rPr>
          <w:spacing w:val="72"/>
        </w:rPr>
        <w:t xml:space="preserve">   </w:t>
      </w:r>
      <w:r>
        <w:rPr/>
        <w:t>арифметические</w:t>
      </w:r>
      <w:r>
        <w:rPr>
          <w:spacing w:val="74"/>
        </w:rPr>
        <w:t xml:space="preserve">   </w:t>
      </w:r>
      <w:r>
        <w:rPr/>
        <w:t>действия:</w:t>
      </w:r>
      <w:r>
        <w:rPr>
          <w:spacing w:val="72"/>
        </w:rPr>
        <w:t xml:space="preserve">   </w:t>
      </w:r>
      <w:r>
        <w:rPr/>
        <w:t>сложение</w:t>
      </w:r>
      <w:r>
        <w:rPr>
          <w:spacing w:val="80"/>
        </w:rPr>
        <w:t xml:space="preserve">   </w:t>
      </w:r>
      <w:r>
        <w:rPr/>
        <w:t>и</w:t>
      </w:r>
      <w:r>
        <w:rPr>
          <w:spacing w:val="72"/>
        </w:rPr>
        <w:t xml:space="preserve">   </w:t>
      </w:r>
      <w:r>
        <w:rPr/>
        <w:t>вычитание с</w:t>
      </w:r>
      <w:r>
        <w:rPr>
          <w:spacing w:val="76"/>
        </w:rPr>
        <w:t xml:space="preserve"> </w:t>
      </w:r>
      <w:r>
        <w:rPr/>
        <w:t>многозначными</w:t>
      </w:r>
      <w:r>
        <w:rPr>
          <w:spacing w:val="79"/>
        </w:rPr>
        <w:t xml:space="preserve"> </w:t>
      </w:r>
      <w:r>
        <w:rPr/>
        <w:t>числами</w:t>
      </w:r>
      <w:r>
        <w:rPr>
          <w:spacing w:val="77"/>
        </w:rPr>
        <w:t xml:space="preserve"> </w:t>
      </w:r>
      <w:r>
        <w:rPr/>
        <w:t>письменно</w:t>
      </w:r>
      <w:r>
        <w:rPr>
          <w:spacing w:val="78"/>
        </w:rPr>
        <w:t xml:space="preserve"> </w:t>
      </w:r>
      <w:r>
        <w:rPr/>
        <w:t>(в</w:t>
      </w:r>
      <w:r>
        <w:rPr>
          <w:spacing w:val="76"/>
        </w:rPr>
        <w:t xml:space="preserve"> </w:t>
      </w:r>
      <w:r>
        <w:rPr/>
        <w:t>пределах</w:t>
      </w:r>
      <w:r>
        <w:rPr>
          <w:spacing w:val="78"/>
        </w:rPr>
        <w:t xml:space="preserve"> </w:t>
      </w:r>
      <w:r>
        <w:rPr/>
        <w:t>100</w:t>
      </w:r>
      <w:r>
        <w:rPr>
          <w:spacing w:val="40"/>
        </w:rPr>
        <w:t xml:space="preserve">  </w:t>
      </w:r>
      <w:r>
        <w:rPr/>
        <w:t>–</w:t>
      </w:r>
      <w:r>
        <w:rPr>
          <w:spacing w:val="78"/>
        </w:rPr>
        <w:t xml:space="preserve"> </w:t>
      </w:r>
      <w:r>
        <w:rPr/>
        <w:t>устно),</w:t>
      </w:r>
      <w:r>
        <w:rPr>
          <w:spacing w:val="40"/>
        </w:rPr>
        <w:t xml:space="preserve">  </w:t>
      </w:r>
      <w:r>
        <w:rPr/>
        <w:t>умножение и деление многозначного</w:t>
      </w:r>
      <w:r>
        <w:rPr>
          <w:spacing w:val="80"/>
        </w:rPr>
        <w:t xml:space="preserve"> </w:t>
      </w:r>
      <w:r>
        <w:rPr/>
        <w:t>числа</w:t>
      </w:r>
      <w:r>
        <w:rPr>
          <w:spacing w:val="80"/>
        </w:rPr>
        <w:t xml:space="preserve"> </w:t>
      </w:r>
      <w:r>
        <w:rPr/>
        <w:t>на</w:t>
      </w:r>
      <w:r>
        <w:rPr>
          <w:spacing w:val="80"/>
        </w:rPr>
        <w:t xml:space="preserve"> </w:t>
      </w:r>
      <w:r>
        <w:rPr/>
        <w:t>однозначное,</w:t>
      </w:r>
      <w:r>
        <w:rPr>
          <w:spacing w:val="80"/>
        </w:rPr>
        <w:t xml:space="preserve"> </w:t>
      </w:r>
      <w:r>
        <w:rPr/>
        <w:t>двузначное</w:t>
      </w:r>
      <w:r>
        <w:rPr>
          <w:spacing w:val="80"/>
        </w:rPr>
        <w:t xml:space="preserve"> </w:t>
      </w:r>
      <w:r>
        <w:rPr/>
        <w:t>число</w:t>
      </w:r>
      <w:r>
        <w:rPr>
          <w:spacing w:val="80"/>
        </w:rPr>
        <w:t xml:space="preserve"> </w:t>
      </w:r>
      <w:r>
        <w:rPr/>
        <w:t>письменно (в пределах 100 – устно), деление с остатком – письменно (в пределах 1000);</w:t>
      </w:r>
    </w:p>
    <w:p>
      <w:pPr>
        <w:pStyle w:val="Style14"/>
        <w:spacing w:lineRule="auto" w:line="360" w:before="2" w:after="0"/>
        <w:ind w:left="973" w:right="610" w:firstLine="710"/>
        <w:rPr/>
      </w:pPr>
      <w:r>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pPr>
        <w:pStyle w:val="Style14"/>
        <w:spacing w:lineRule="auto" w:line="362" w:before="1" w:after="0"/>
        <w:ind w:left="973" w:right="617" w:firstLine="710"/>
        <w:rPr/>
      </w:pPr>
      <w:r>
        <w:rPr/>
        <w:t>выполнять прикидку результата вычислений, проверку полученного ответа по</w:t>
      </w:r>
      <w:r>
        <w:rPr>
          <w:spacing w:val="80"/>
        </w:rPr>
        <w:t xml:space="preserve"> </w:t>
      </w:r>
      <w:r>
        <w:rPr/>
        <w:t>критериям:</w:t>
      </w:r>
      <w:r>
        <w:rPr>
          <w:spacing w:val="80"/>
        </w:rPr>
        <w:t xml:space="preserve"> </w:t>
      </w:r>
      <w:r>
        <w:rPr/>
        <w:t>достоверность</w:t>
      </w:r>
      <w:r>
        <w:rPr>
          <w:spacing w:val="80"/>
        </w:rPr>
        <w:t xml:space="preserve"> </w:t>
      </w:r>
      <w:r>
        <w:rPr/>
        <w:t>(реальность),</w:t>
      </w:r>
      <w:r>
        <w:rPr>
          <w:spacing w:val="80"/>
        </w:rPr>
        <w:t xml:space="preserve"> </w:t>
      </w:r>
      <w:r>
        <w:rPr/>
        <w:t>соответствие</w:t>
      </w:r>
      <w:r>
        <w:rPr>
          <w:spacing w:val="80"/>
        </w:rPr>
        <w:t xml:space="preserve"> </w:t>
      </w:r>
      <w:r>
        <w:rPr/>
        <w:t>правилу</w:t>
      </w:r>
      <w:r>
        <w:rPr>
          <w:spacing w:val="80"/>
        </w:rPr>
        <w:t xml:space="preserve"> </w:t>
      </w:r>
      <w:r>
        <w:rPr/>
        <w:t>(алгоритму), а также с помощью калькулятора;</w:t>
      </w:r>
    </w:p>
    <w:p>
      <w:pPr>
        <w:pStyle w:val="Style14"/>
        <w:spacing w:lineRule="exact" w:line="309"/>
        <w:ind w:left="1683" w:right="0" w:hanging="0"/>
        <w:rPr/>
      </w:pPr>
      <w:r>
        <w:rPr/>
        <w:t>находить</w:t>
      </w:r>
      <w:r>
        <w:rPr>
          <w:spacing w:val="-12"/>
        </w:rPr>
        <w:t xml:space="preserve"> </w:t>
      </w:r>
      <w:r>
        <w:rPr/>
        <w:t>долю</w:t>
      </w:r>
      <w:r>
        <w:rPr>
          <w:spacing w:val="-2"/>
        </w:rPr>
        <w:t xml:space="preserve"> </w:t>
      </w:r>
      <w:r>
        <w:rPr/>
        <w:t>величины,</w:t>
      </w:r>
      <w:r>
        <w:rPr>
          <w:spacing w:val="-5"/>
        </w:rPr>
        <w:t xml:space="preserve"> </w:t>
      </w:r>
      <w:r>
        <w:rPr/>
        <w:t>величину</w:t>
      </w:r>
      <w:r>
        <w:rPr>
          <w:spacing w:val="-9"/>
        </w:rPr>
        <w:t xml:space="preserve"> </w:t>
      </w:r>
      <w:r>
        <w:rPr/>
        <w:t>по</w:t>
      </w:r>
      <w:r>
        <w:rPr>
          <w:spacing w:val="-6"/>
        </w:rPr>
        <w:t xml:space="preserve"> </w:t>
      </w:r>
      <w:r>
        <w:rPr/>
        <w:t>ее</w:t>
      </w:r>
      <w:r>
        <w:rPr>
          <w:spacing w:val="-4"/>
        </w:rPr>
        <w:t xml:space="preserve"> </w:t>
      </w:r>
      <w:r>
        <w:rPr>
          <w:spacing w:val="-2"/>
        </w:rPr>
        <w:t>доле;</w:t>
      </w:r>
    </w:p>
    <w:p>
      <w:pPr>
        <w:pStyle w:val="Style14"/>
        <w:spacing w:before="160" w:after="0"/>
        <w:ind w:left="1683" w:right="0" w:hanging="0"/>
        <w:rPr/>
      </w:pPr>
      <w:r>
        <w:rPr/>
        <w:t>находить</w:t>
      </w:r>
      <w:r>
        <w:rPr>
          <w:spacing w:val="-20"/>
        </w:rPr>
        <w:t xml:space="preserve"> </w:t>
      </w:r>
      <w:r>
        <w:rPr/>
        <w:t>неизвестный</w:t>
      </w:r>
      <w:r>
        <w:rPr>
          <w:spacing w:val="-15"/>
        </w:rPr>
        <w:t xml:space="preserve"> </w:t>
      </w:r>
      <w:r>
        <w:rPr/>
        <w:t>компонент</w:t>
      </w:r>
      <w:r>
        <w:rPr>
          <w:spacing w:val="-17"/>
        </w:rPr>
        <w:t xml:space="preserve"> </w:t>
      </w:r>
      <w:r>
        <w:rPr/>
        <w:t>арифметического</w:t>
      </w:r>
      <w:r>
        <w:rPr>
          <w:spacing w:val="-14"/>
        </w:rPr>
        <w:t xml:space="preserve"> </w:t>
      </w:r>
      <w:r>
        <w:rPr>
          <w:spacing w:val="-2"/>
        </w:rPr>
        <w:t>действия;</w:t>
      </w:r>
    </w:p>
    <w:p>
      <w:pPr>
        <w:pStyle w:val="Style14"/>
        <w:spacing w:lineRule="auto" w:line="348" w:before="166" w:after="0"/>
        <w:ind w:left="973" w:right="619" w:firstLine="710"/>
        <w:rPr/>
      </w:pPr>
      <w:r>
        <w:rPr/>
        <w:t>использовать единицы величин при решении задач (длина, масса, время, вместимость, стоимость, площадь, скорость);</w:t>
      </w:r>
    </w:p>
    <w:p>
      <w:pPr>
        <w:pStyle w:val="Style14"/>
        <w:spacing w:lineRule="auto" w:line="360" w:before="2" w:after="0"/>
        <w:ind w:left="973" w:right="615" w:firstLine="710"/>
        <w:rPr/>
      </w:pPr>
      <w:r>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pPr>
        <w:sectPr>
          <w:footerReference w:type="default" r:id="rId342"/>
          <w:footerReference w:type="first" r:id="rId34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before="3" w:after="0"/>
        <w:ind w:left="973" w:right="609" w:firstLine="710"/>
        <w:rPr/>
      </w:pPr>
      <w:r>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pPr>
        <w:pStyle w:val="Style14"/>
        <w:spacing w:lineRule="auto" w:line="360" w:before="65" w:after="0"/>
        <w:ind w:left="973" w:right="617" w:firstLine="710"/>
        <w:rPr/>
      </w:pPr>
      <w:r>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pPr>
        <w:pStyle w:val="Style14"/>
        <w:tabs>
          <w:tab w:val="clear" w:pos="720"/>
          <w:tab w:val="left" w:pos="10049" w:leader="none"/>
        </w:tabs>
        <w:spacing w:lineRule="auto" w:line="360" w:before="4" w:after="0"/>
        <w:ind w:left="973" w:right="605" w:firstLine="710"/>
        <w:rPr/>
      </w:pPr>
      <w:r>
        <w:rPr/>
        <w:t xml:space="preserve">решать текстовые задачи в 1–3 действия, выполнять преобразование заданных величин, выбирать при решении подходящие способы вычисления, </w:t>
      </w:r>
      <w:r>
        <w:rPr>
          <w:spacing w:val="-2"/>
        </w:rPr>
        <w:t>сочетая</w:t>
      </w:r>
      <w:r>
        <w:rPr/>
        <w:tab/>
      </w:r>
      <w:r>
        <w:rPr>
          <w:spacing w:val="-2"/>
        </w:rPr>
        <w:t>устные</w:t>
      </w:r>
    </w:p>
    <w:p>
      <w:pPr>
        <w:pStyle w:val="Style14"/>
        <w:spacing w:lineRule="auto" w:line="360" w:before="1" w:after="0"/>
        <w:ind w:left="973" w:right="613" w:hanging="0"/>
        <w:rPr/>
      </w:pPr>
      <w:r>
        <w:rP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pPr>
        <w:pStyle w:val="Style14"/>
        <w:spacing w:lineRule="auto" w:line="360" w:before="3" w:after="0"/>
        <w:ind w:left="973" w:right="613" w:firstLine="710"/>
        <w:rPr/>
      </w:pPr>
      <w:r>
        <w:rPr/>
        <w:t>решать практические задачи, связанные с повседневной жизнью (например, покупка</w:t>
      </w:r>
      <w:r>
        <w:rPr>
          <w:spacing w:val="70"/>
        </w:rPr>
        <w:t xml:space="preserve"> </w:t>
      </w:r>
      <w:r>
        <w:rPr/>
        <w:t>товара,</w:t>
      </w:r>
      <w:r>
        <w:rPr>
          <w:spacing w:val="80"/>
          <w:w w:val="150"/>
        </w:rPr>
        <w:t xml:space="preserve"> </w:t>
      </w:r>
      <w:r>
        <w:rPr/>
        <w:t>определение</w:t>
      </w:r>
      <w:r>
        <w:rPr>
          <w:spacing w:val="80"/>
          <w:w w:val="150"/>
        </w:rPr>
        <w:t xml:space="preserve"> </w:t>
      </w:r>
      <w:r>
        <w:rPr/>
        <w:t>времени,</w:t>
      </w:r>
      <w:r>
        <w:rPr>
          <w:spacing w:val="80"/>
          <w:w w:val="150"/>
        </w:rPr>
        <w:t xml:space="preserve"> </w:t>
      </w:r>
      <w:r>
        <w:rPr/>
        <w:t>выполнение</w:t>
      </w:r>
      <w:r>
        <w:rPr>
          <w:spacing w:val="80"/>
          <w:w w:val="150"/>
        </w:rPr>
        <w:t xml:space="preserve"> </w:t>
      </w:r>
      <w:r>
        <w:rPr/>
        <w:t>расчётов),</w:t>
      </w:r>
      <w:r>
        <w:rPr>
          <w:spacing w:val="80"/>
          <w:w w:val="150"/>
        </w:rPr>
        <w:t xml:space="preserve"> </w:t>
      </w:r>
      <w:r>
        <w:rPr/>
        <w:t>в</w:t>
      </w:r>
      <w:r>
        <w:rPr>
          <w:spacing w:val="80"/>
          <w:w w:val="150"/>
        </w:rPr>
        <w:t xml:space="preserve"> </w:t>
      </w:r>
      <w:r>
        <w:rPr/>
        <w:t>том</w:t>
      </w:r>
      <w:r>
        <w:rPr>
          <w:spacing w:val="80"/>
          <w:w w:val="150"/>
        </w:rPr>
        <w:t xml:space="preserve"> </w:t>
      </w:r>
      <w:r>
        <w:rPr/>
        <w:t>числе</w:t>
      </w:r>
      <w:r>
        <w:rPr>
          <w:spacing w:val="40"/>
        </w:rPr>
        <w:t xml:space="preserve"> </w:t>
      </w:r>
      <w:r>
        <w:rPr/>
        <w:t>с</w:t>
      </w:r>
      <w:r>
        <w:rPr>
          <w:spacing w:val="80"/>
        </w:rPr>
        <w:t xml:space="preserve"> </w:t>
      </w:r>
      <w:r>
        <w:rPr/>
        <w:t>избыточными</w:t>
      </w:r>
      <w:r>
        <w:rPr>
          <w:spacing w:val="80"/>
        </w:rPr>
        <w:t xml:space="preserve"> </w:t>
      </w:r>
      <w:r>
        <w:rPr/>
        <w:t>данными,</w:t>
      </w:r>
      <w:r>
        <w:rPr>
          <w:spacing w:val="80"/>
        </w:rPr>
        <w:t xml:space="preserve"> </w:t>
      </w:r>
      <w:r>
        <w:rPr/>
        <w:t>находить</w:t>
      </w:r>
      <w:r>
        <w:rPr>
          <w:spacing w:val="40"/>
        </w:rPr>
        <w:t xml:space="preserve">  </w:t>
      </w:r>
      <w:r>
        <w:rPr/>
        <w:t>недостающую</w:t>
      </w:r>
      <w:r>
        <w:rPr>
          <w:spacing w:val="40"/>
        </w:rPr>
        <w:t xml:space="preserve">  </w:t>
      </w:r>
      <w:r>
        <w:rPr/>
        <w:t>информацию</w:t>
      </w:r>
      <w:r>
        <w:rPr>
          <w:spacing w:val="40"/>
        </w:rPr>
        <w:t xml:space="preserve">  </w:t>
      </w:r>
      <w:r>
        <w:rPr/>
        <w:t>(например, из таблиц, схем), находить различные способы решения;</w:t>
      </w:r>
    </w:p>
    <w:p>
      <w:pPr>
        <w:pStyle w:val="Style14"/>
        <w:spacing w:lineRule="auto" w:line="362"/>
        <w:ind w:left="973" w:right="625" w:firstLine="710"/>
        <w:rPr/>
      </w:pPr>
      <w:r>
        <w:rPr/>
        <w:t>различать окружность и круг, изображать с помощью циркуля и линейки окружность заданного радиуса;</w:t>
      </w:r>
    </w:p>
    <w:p>
      <w:pPr>
        <w:pStyle w:val="Style14"/>
        <w:spacing w:lineRule="auto" w:line="362"/>
        <w:ind w:left="973" w:right="612" w:firstLine="710"/>
        <w:rPr/>
      </w:pPr>
      <w:r>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pPr>
        <w:pStyle w:val="Style14"/>
        <w:spacing w:lineRule="auto" w:line="362"/>
        <w:ind w:left="973" w:right="607" w:firstLine="710"/>
        <w:rPr/>
      </w:pPr>
      <w:r>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pPr>
        <w:pStyle w:val="Style14"/>
        <w:spacing w:lineRule="auto" w:line="362"/>
        <w:ind w:left="973" w:right="613" w:firstLine="710"/>
        <w:rPr/>
      </w:pPr>
      <w:r>
        <w:rPr/>
        <w:t>распознавать верные (истинные) и неверные (ложные) утверждения, приводить пример, контрпример;</w:t>
      </w:r>
    </w:p>
    <w:p>
      <w:pPr>
        <w:pStyle w:val="Style14"/>
        <w:spacing w:lineRule="auto" w:line="362"/>
        <w:ind w:left="973" w:right="611" w:firstLine="710"/>
        <w:rPr/>
      </w:pPr>
      <w:r>
        <w:rPr/>
        <w:t xml:space="preserve">формулировать утверждение (вывод), строить логические рассуждения </w:t>
      </w:r>
      <w:r>
        <w:rPr>
          <w:spacing w:val="-2"/>
        </w:rPr>
        <w:t>(двух-трехшаговые);</w:t>
      </w:r>
    </w:p>
    <w:p>
      <w:pPr>
        <w:pStyle w:val="Style14"/>
        <w:spacing w:lineRule="auto" w:line="348"/>
        <w:ind w:left="973" w:right="620" w:firstLine="710"/>
        <w:rPr/>
      </w:pPr>
      <w:r>
        <w:rPr/>
        <w:t>классифицировать объекты по заданным или самостоятельно установленным одному-двум признакам;</w:t>
      </w:r>
    </w:p>
    <w:p>
      <w:pPr>
        <w:sectPr>
          <w:footerReference w:type="default" r:id="rId344"/>
          <w:footerReference w:type="first" r:id="rId345"/>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ind w:left="973" w:right="604" w:firstLine="710"/>
        <w:rPr/>
      </w:pPr>
      <w:r>
        <w:rPr/>
        <w:t>извлекать и использовать для выполнения заданий и решения задач информацию, представленную на простейших столбчатых диаграммах,</w:t>
      </w:r>
      <w:r>
        <w:rPr>
          <w:spacing w:val="40"/>
        </w:rPr>
        <w:t xml:space="preserve"> </w:t>
      </w:r>
      <w:r>
        <w:rPr/>
        <w:t>в</w:t>
      </w:r>
      <w:r>
        <w:rPr>
          <w:spacing w:val="40"/>
        </w:rPr>
        <w:t xml:space="preserve"> </w:t>
      </w:r>
      <w:r>
        <w:rPr>
          <w:spacing w:val="-2"/>
        </w:rPr>
        <w:t>таблицах</w:t>
      </w:r>
    </w:p>
    <w:p>
      <w:pPr>
        <w:pStyle w:val="Style14"/>
        <w:spacing w:lineRule="auto" w:line="360" w:before="65" w:after="0"/>
        <w:ind w:left="973" w:right="615" w:hanging="0"/>
        <w:rPr/>
      </w:pPr>
      <w:r>
        <w:rP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pPr>
        <w:pStyle w:val="Style14"/>
        <w:spacing w:lineRule="auto" w:line="362" w:before="4" w:after="0"/>
        <w:ind w:left="1683" w:right="626" w:hanging="0"/>
        <w:rPr/>
      </w:pPr>
      <w:r>
        <w:rPr/>
        <w:t>заполнять данными предложенную таблицу, столбчатую диаграмму; использовать</w:t>
      </w:r>
      <w:r>
        <w:rPr>
          <w:spacing w:val="40"/>
        </w:rPr>
        <w:t xml:space="preserve"> </w:t>
      </w:r>
      <w:r>
        <w:rPr/>
        <w:t>формализованные</w:t>
      </w:r>
      <w:r>
        <w:rPr>
          <w:spacing w:val="40"/>
        </w:rPr>
        <w:t xml:space="preserve"> </w:t>
      </w:r>
      <w:r>
        <w:rPr/>
        <w:t>описания</w:t>
      </w:r>
      <w:r>
        <w:rPr>
          <w:spacing w:val="40"/>
        </w:rPr>
        <w:t xml:space="preserve"> </w:t>
      </w:r>
      <w:r>
        <w:rPr/>
        <w:t>последовательности</w:t>
      </w:r>
      <w:r>
        <w:rPr>
          <w:spacing w:val="40"/>
        </w:rPr>
        <w:t xml:space="preserve"> </w:t>
      </w:r>
      <w:r>
        <w:rPr/>
        <w:t>действий</w:t>
      </w:r>
    </w:p>
    <w:p>
      <w:pPr>
        <w:pStyle w:val="Style14"/>
        <w:spacing w:lineRule="auto" w:line="362"/>
        <w:ind w:left="973" w:right="614" w:hanging="0"/>
        <w:rPr/>
      </w:pPr>
      <w:r>
        <w:rPr/>
        <w:t>(алгоритм, план, схема) в практических и учебных ситуациях,</w:t>
      </w:r>
      <w:r>
        <w:rPr>
          <w:spacing w:val="40"/>
        </w:rPr>
        <w:t xml:space="preserve"> </w:t>
      </w:r>
      <w:r>
        <w:rPr/>
        <w:t>дополнять алгоритм, упорядочивать шаги алгоритма;</w:t>
      </w:r>
    </w:p>
    <w:p>
      <w:pPr>
        <w:pStyle w:val="Style14"/>
        <w:spacing w:lineRule="exact" w:line="317"/>
        <w:ind w:left="1683" w:right="0" w:hanging="0"/>
        <w:rPr/>
      </w:pPr>
      <w:r>
        <w:rPr/>
        <w:t>составлять</w:t>
      </w:r>
      <w:r>
        <w:rPr>
          <w:spacing w:val="-15"/>
        </w:rPr>
        <w:t xml:space="preserve"> </w:t>
      </w:r>
      <w:r>
        <w:rPr/>
        <w:t>модель</w:t>
      </w:r>
      <w:r>
        <w:rPr>
          <w:spacing w:val="-10"/>
        </w:rPr>
        <w:t xml:space="preserve"> </w:t>
      </w:r>
      <w:r>
        <w:rPr/>
        <w:t>текстовой</w:t>
      </w:r>
      <w:r>
        <w:rPr>
          <w:spacing w:val="-6"/>
        </w:rPr>
        <w:t xml:space="preserve"> </w:t>
      </w:r>
      <w:r>
        <w:rPr/>
        <w:t>задачи,</w:t>
      </w:r>
      <w:r>
        <w:rPr>
          <w:spacing w:val="-7"/>
        </w:rPr>
        <w:t xml:space="preserve"> </w:t>
      </w:r>
      <w:r>
        <w:rPr/>
        <w:t>числовое</w:t>
      </w:r>
      <w:r>
        <w:rPr>
          <w:spacing w:val="-7"/>
        </w:rPr>
        <w:t xml:space="preserve"> </w:t>
      </w:r>
      <w:r>
        <w:rPr>
          <w:spacing w:val="-2"/>
        </w:rPr>
        <w:t>выражение;</w:t>
      </w:r>
    </w:p>
    <w:p>
      <w:pPr>
        <w:pStyle w:val="Style14"/>
        <w:spacing w:lineRule="auto" w:line="360" w:before="153" w:after="0"/>
        <w:ind w:left="973" w:right="618" w:firstLine="710"/>
        <w:rPr/>
      </w:pPr>
      <w:r>
        <w:rPr/>
        <w:t>выбирать рациональное</w:t>
      </w:r>
      <w:r>
        <w:rPr>
          <w:spacing w:val="80"/>
        </w:rPr>
        <w:t xml:space="preserve"> </w:t>
      </w:r>
      <w:r>
        <w:rPr/>
        <w:t>решение</w:t>
      </w:r>
      <w:r>
        <w:rPr>
          <w:spacing w:val="80"/>
        </w:rPr>
        <w:t xml:space="preserve"> </w:t>
      </w:r>
      <w:r>
        <w:rPr/>
        <w:t>задачи,</w:t>
      </w:r>
      <w:r>
        <w:rPr>
          <w:spacing w:val="80"/>
        </w:rPr>
        <w:t xml:space="preserve"> </w:t>
      </w:r>
      <w:r>
        <w:rPr/>
        <w:t>находить</w:t>
      </w:r>
      <w:r>
        <w:rPr>
          <w:spacing w:val="80"/>
        </w:rPr>
        <w:t xml:space="preserve"> </w:t>
      </w:r>
      <w:r>
        <w:rPr/>
        <w:t>все</w:t>
      </w:r>
      <w:r>
        <w:rPr>
          <w:spacing w:val="80"/>
        </w:rPr>
        <w:t xml:space="preserve"> </w:t>
      </w:r>
      <w:r>
        <w:rPr/>
        <w:t>верные</w:t>
      </w:r>
      <w:r>
        <w:rPr>
          <w:spacing w:val="80"/>
        </w:rPr>
        <w:t xml:space="preserve"> </w:t>
      </w:r>
      <w:r>
        <w:rPr/>
        <w:t>решения из предложенных.</w:t>
      </w:r>
    </w:p>
    <w:p>
      <w:pPr>
        <w:pStyle w:val="ListParagraph"/>
        <w:numPr>
          <w:ilvl w:val="1"/>
          <w:numId w:val="48"/>
        </w:numPr>
        <w:tabs>
          <w:tab w:val="clear" w:pos="720"/>
          <w:tab w:val="left" w:pos="2098" w:leader="none"/>
        </w:tabs>
        <w:spacing w:lineRule="exact" w:line="316"/>
        <w:ind w:left="2098" w:right="0" w:hanging="422"/>
        <w:rPr>
          <w:sz w:val="28"/>
        </w:rPr>
      </w:pPr>
      <w:r>
        <w:rPr>
          <w:sz w:val="28"/>
        </w:rPr>
        <w:t>Рабочая</w:t>
      </w:r>
      <w:r>
        <w:rPr>
          <w:spacing w:val="-14"/>
          <w:sz w:val="28"/>
        </w:rPr>
        <w:t xml:space="preserve"> </w:t>
      </w:r>
      <w:r>
        <w:rPr>
          <w:sz w:val="28"/>
        </w:rPr>
        <w:t>программа</w:t>
      </w:r>
      <w:r>
        <w:rPr>
          <w:spacing w:val="-12"/>
          <w:sz w:val="28"/>
        </w:rPr>
        <w:t xml:space="preserve"> </w:t>
      </w:r>
      <w:r>
        <w:rPr>
          <w:sz w:val="28"/>
        </w:rPr>
        <w:t>по</w:t>
      </w:r>
      <w:r>
        <w:rPr>
          <w:spacing w:val="-12"/>
          <w:sz w:val="28"/>
        </w:rPr>
        <w:t xml:space="preserve"> </w:t>
      </w:r>
      <w:r>
        <w:rPr>
          <w:sz w:val="28"/>
        </w:rPr>
        <w:t>учебному</w:t>
      </w:r>
      <w:r>
        <w:rPr>
          <w:spacing w:val="-16"/>
          <w:sz w:val="28"/>
        </w:rPr>
        <w:t xml:space="preserve"> </w:t>
      </w:r>
      <w:r>
        <w:rPr>
          <w:sz w:val="28"/>
        </w:rPr>
        <w:t>предмету</w:t>
      </w:r>
      <w:r>
        <w:rPr>
          <w:spacing w:val="-9"/>
          <w:sz w:val="28"/>
        </w:rPr>
        <w:t xml:space="preserve"> </w:t>
      </w:r>
      <w:r>
        <w:rPr>
          <w:sz w:val="28"/>
        </w:rPr>
        <w:t>«Окружающий</w:t>
      </w:r>
      <w:r>
        <w:rPr>
          <w:spacing w:val="-11"/>
          <w:sz w:val="28"/>
        </w:rPr>
        <w:t xml:space="preserve"> </w:t>
      </w:r>
      <w:r>
        <w:rPr>
          <w:spacing w:val="-2"/>
          <w:sz w:val="28"/>
        </w:rPr>
        <w:t>мир».</w:t>
      </w:r>
    </w:p>
    <w:p>
      <w:pPr>
        <w:pStyle w:val="ListParagraph"/>
        <w:numPr>
          <w:ilvl w:val="2"/>
          <w:numId w:val="48"/>
        </w:numPr>
        <w:tabs>
          <w:tab w:val="clear" w:pos="720"/>
          <w:tab w:val="left" w:pos="2447" w:leader="none"/>
        </w:tabs>
        <w:spacing w:lineRule="auto" w:line="348" w:before="166" w:after="0"/>
        <w:ind w:left="973" w:right="599" w:firstLine="710"/>
        <w:rPr>
          <w:sz w:val="28"/>
        </w:rPr>
      </w:pPr>
      <w:r>
        <w:rPr>
          <w:sz w:val="28"/>
        </w:rPr>
        <w:t>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r>
        <w:rPr>
          <w:spacing w:val="40"/>
          <w:sz w:val="28"/>
        </w:rPr>
        <w:t xml:space="preserve"> </w:t>
      </w:r>
      <w:r>
        <w:rPr>
          <w:sz w:val="28"/>
        </w:rPr>
        <w:t>результаты освоения программы по окружающему миру.</w:t>
      </w:r>
    </w:p>
    <w:p>
      <w:pPr>
        <w:pStyle w:val="ListParagraph"/>
        <w:numPr>
          <w:ilvl w:val="2"/>
          <w:numId w:val="48"/>
        </w:numPr>
        <w:tabs>
          <w:tab w:val="clear" w:pos="720"/>
          <w:tab w:val="left" w:pos="2313" w:leader="none"/>
        </w:tabs>
        <w:spacing w:lineRule="auto" w:line="348"/>
        <w:ind w:left="973" w:right="611" w:firstLine="710"/>
        <w:rPr>
          <w:sz w:val="28"/>
        </w:rPr>
      </w:pPr>
      <w:r>
        <w:rPr>
          <w:sz w:val="28"/>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pPr>
        <w:pStyle w:val="ListParagraph"/>
        <w:numPr>
          <w:ilvl w:val="2"/>
          <w:numId w:val="48"/>
        </w:numPr>
        <w:tabs>
          <w:tab w:val="clear" w:pos="720"/>
          <w:tab w:val="left" w:pos="2313" w:leader="none"/>
        </w:tabs>
        <w:spacing w:lineRule="auto" w:line="348"/>
        <w:ind w:left="973" w:right="604" w:firstLine="710"/>
        <w:rPr>
          <w:sz w:val="28"/>
        </w:rPr>
      </w:pPr>
      <w:r>
        <w:rPr>
          <w:sz w:val="28"/>
        </w:rPr>
        <w:t>Содержание</w:t>
      </w:r>
      <w:r>
        <w:rPr>
          <w:spacing w:val="80"/>
          <w:w w:val="150"/>
          <w:sz w:val="28"/>
        </w:rPr>
        <w:t xml:space="preserve">  </w:t>
      </w:r>
      <w:r>
        <w:rPr>
          <w:sz w:val="28"/>
        </w:rPr>
        <w:t>обучения</w:t>
      </w:r>
      <w:r>
        <w:rPr>
          <w:spacing w:val="80"/>
          <w:w w:val="150"/>
          <w:sz w:val="28"/>
        </w:rPr>
        <w:t xml:space="preserve">  </w:t>
      </w:r>
      <w:r>
        <w:rPr>
          <w:sz w:val="28"/>
        </w:rPr>
        <w:t>раскрывает</w:t>
      </w:r>
      <w:r>
        <w:rPr>
          <w:spacing w:val="80"/>
          <w:sz w:val="28"/>
        </w:rPr>
        <w:t xml:space="preserve">   </w:t>
      </w:r>
      <w:r>
        <w:rPr>
          <w:sz w:val="28"/>
        </w:rPr>
        <w:t>содержательные</w:t>
      </w:r>
      <w:r>
        <w:rPr>
          <w:spacing w:val="80"/>
          <w:sz w:val="28"/>
        </w:rPr>
        <w:t xml:space="preserve">   </w:t>
      </w:r>
      <w:r>
        <w:rPr>
          <w:sz w:val="28"/>
        </w:rPr>
        <w:t>линии для обязательного изучения окружающего мира в каждом классе на уровне начального общего образования.</w:t>
      </w:r>
    </w:p>
    <w:p>
      <w:pPr>
        <w:pStyle w:val="ListParagraph"/>
        <w:numPr>
          <w:ilvl w:val="2"/>
          <w:numId w:val="48"/>
        </w:numPr>
        <w:tabs>
          <w:tab w:val="clear" w:pos="720"/>
          <w:tab w:val="left" w:pos="2313" w:leader="none"/>
        </w:tabs>
        <w:spacing w:lineRule="auto" w:line="348"/>
        <w:ind w:left="973" w:right="603" w:firstLine="710"/>
        <w:rPr>
          <w:sz w:val="28"/>
        </w:rPr>
      </w:pPr>
      <w:r>
        <w:rPr>
          <w:sz w:val="28"/>
        </w:rPr>
        <w:t>Планируемые результаты программы по окружающему миру</w:t>
      </w:r>
      <w:r>
        <w:rPr>
          <w:spacing w:val="40"/>
          <w:sz w:val="28"/>
        </w:rPr>
        <w:t xml:space="preserve"> </w:t>
      </w:r>
      <w:r>
        <w:rPr>
          <w:sz w:val="28"/>
        </w:rPr>
        <w:t>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pPr>
        <w:pStyle w:val="ListParagraph"/>
        <w:numPr>
          <w:ilvl w:val="2"/>
          <w:numId w:val="48"/>
        </w:numPr>
        <w:tabs>
          <w:tab w:val="clear" w:pos="720"/>
          <w:tab w:val="left" w:pos="2313" w:leader="none"/>
        </w:tabs>
        <w:spacing w:lineRule="exact" w:line="320"/>
        <w:ind w:left="2313" w:right="0" w:hanging="632"/>
        <w:rPr>
          <w:sz w:val="28"/>
        </w:rPr>
      </w:pPr>
      <w:r>
        <w:rPr>
          <w:sz w:val="28"/>
        </w:rPr>
        <w:t>Пояснительная</w:t>
      </w:r>
      <w:r>
        <w:rPr>
          <w:spacing w:val="-19"/>
          <w:sz w:val="28"/>
        </w:rPr>
        <w:t xml:space="preserve"> </w:t>
      </w:r>
      <w:r>
        <w:rPr>
          <w:spacing w:val="-2"/>
          <w:sz w:val="28"/>
        </w:rPr>
        <w:t>записка.</w:t>
      </w:r>
    </w:p>
    <w:p>
      <w:pPr>
        <w:sectPr>
          <w:footerReference w:type="default" r:id="rId346"/>
          <w:footerReference w:type="first" r:id="rId347"/>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48"/>
        </w:numPr>
        <w:tabs>
          <w:tab w:val="clear" w:pos="720"/>
          <w:tab w:val="left" w:pos="2523" w:leader="none"/>
        </w:tabs>
        <w:spacing w:lineRule="auto" w:line="348" w:before="156" w:after="0"/>
        <w:ind w:left="973" w:right="604" w:firstLine="710"/>
        <w:rPr>
          <w:sz w:val="28"/>
        </w:rPr>
      </w:pPr>
      <w:r>
        <w:rPr>
          <w:sz w:val="28"/>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pPr>
        <w:pStyle w:val="ListParagraph"/>
        <w:numPr>
          <w:ilvl w:val="3"/>
          <w:numId w:val="48"/>
        </w:numPr>
        <w:tabs>
          <w:tab w:val="clear" w:pos="720"/>
          <w:tab w:val="left" w:pos="2523" w:leader="none"/>
        </w:tabs>
        <w:spacing w:lineRule="auto" w:line="348" w:before="65" w:after="0"/>
        <w:ind w:left="973" w:right="603" w:firstLine="710"/>
        <w:rPr>
          <w:sz w:val="28"/>
        </w:rPr>
      </w:pPr>
      <w:r>
        <w:rPr>
          <w:sz w:val="28"/>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pPr>
        <w:pStyle w:val="Style14"/>
        <w:spacing w:lineRule="auto" w:line="348" w:before="3" w:after="0"/>
        <w:ind w:left="973" w:right="605" w:firstLine="710"/>
        <w:rPr/>
      </w:pPr>
      <w:r>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pPr>
        <w:pStyle w:val="Style14"/>
        <w:spacing w:lineRule="auto" w:line="348"/>
        <w:ind w:left="973" w:right="628" w:firstLine="710"/>
        <w:rPr/>
      </w:pPr>
      <w:r>
        <w:rPr/>
        <w:t>формирование ценности здоровья человека, его сохранения и укрепления, приверженности здоровому образу жизни;</w:t>
      </w:r>
    </w:p>
    <w:p>
      <w:pPr>
        <w:pStyle w:val="Style14"/>
        <w:spacing w:lineRule="auto" w:line="348"/>
        <w:ind w:left="973" w:right="615" w:firstLine="710"/>
        <w:rPr/>
      </w:pPr>
      <w:r>
        <w:rPr/>
        <w:t xml:space="preserve">развитие умений и навыков применять полученные знания в реальной </w:t>
      </w:r>
      <w:r>
        <w:rPr>
          <w:spacing w:val="-2"/>
        </w:rPr>
        <w:t>учебной</w:t>
      </w:r>
    </w:p>
    <w:p>
      <w:pPr>
        <w:pStyle w:val="Style14"/>
        <w:spacing w:lineRule="auto" w:line="348"/>
        <w:ind w:left="973" w:right="604" w:hanging="0"/>
        <w:rPr/>
      </w:pPr>
      <w:r>
        <w:rP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pPr>
        <w:pStyle w:val="Style14"/>
        <w:spacing w:lineRule="auto" w:line="348"/>
        <w:ind w:left="973" w:right="608" w:firstLine="710"/>
        <w:rPr/>
      </w:pPr>
      <w:r>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pPr>
        <w:pStyle w:val="Style14"/>
        <w:spacing w:lineRule="auto" w:line="348"/>
        <w:ind w:left="973" w:right="626" w:firstLine="710"/>
        <w:rPr/>
      </w:pPr>
      <w:r>
        <w:rPr/>
        <w:t xml:space="preserve">проявление уважения к истории, культуре, традициям народов Российской </w:t>
      </w:r>
      <w:r>
        <w:rPr>
          <w:spacing w:val="-2"/>
        </w:rPr>
        <w:t>Федерации;</w:t>
      </w:r>
    </w:p>
    <w:p>
      <w:pPr>
        <w:pStyle w:val="Style14"/>
        <w:spacing w:lineRule="auto" w:line="348"/>
        <w:ind w:left="973" w:right="605" w:firstLine="710"/>
        <w:rPr/>
      </w:pPr>
      <w:r>
        <w:rPr/>
        <w:t>освоение обучающимися мирового культурного опыта по созданию общечеловеческих</w:t>
      </w:r>
      <w:r>
        <w:rPr>
          <w:spacing w:val="79"/>
        </w:rPr>
        <w:t xml:space="preserve"> </w:t>
      </w:r>
      <w:r>
        <w:rPr/>
        <w:t>ценностей,</w:t>
      </w:r>
      <w:r>
        <w:rPr>
          <w:spacing w:val="80"/>
        </w:rPr>
        <w:t xml:space="preserve"> </w:t>
      </w:r>
      <w:r>
        <w:rPr/>
        <w:t>законов</w:t>
      </w:r>
      <w:r>
        <w:rPr>
          <w:spacing w:val="40"/>
        </w:rPr>
        <w:t xml:space="preserve"> </w:t>
      </w:r>
      <w:r>
        <w:rPr/>
        <w:t>и</w:t>
      </w:r>
      <w:r>
        <w:rPr>
          <w:spacing w:val="80"/>
        </w:rPr>
        <w:t xml:space="preserve"> </w:t>
      </w:r>
      <w:r>
        <w:rPr/>
        <w:t>правил</w:t>
      </w:r>
      <w:r>
        <w:rPr>
          <w:spacing w:val="79"/>
        </w:rPr>
        <w:t xml:space="preserve"> </w:t>
      </w:r>
      <w:r>
        <w:rPr/>
        <w:t>построения</w:t>
      </w:r>
      <w:r>
        <w:rPr>
          <w:spacing w:val="79"/>
        </w:rPr>
        <w:t xml:space="preserve"> </w:t>
      </w:r>
      <w:r>
        <w:rPr/>
        <w:t>взаимоотношений в социуме;</w:t>
      </w:r>
    </w:p>
    <w:p>
      <w:pPr>
        <w:sectPr>
          <w:footerReference w:type="default" r:id="rId348"/>
          <w:footerReference w:type="first" r:id="rId349"/>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973" w:right="613" w:firstLine="710"/>
        <w:rPr/>
      </w:pPr>
      <w:r>
        <w:rPr/>
        <w:t>обогащение духовного опыта обучающихся, развитие способности ребёнка</w:t>
      </w:r>
      <w:r>
        <w:rPr>
          <w:spacing w:val="40"/>
        </w:rPr>
        <w:t xml:space="preserve"> </w:t>
      </w:r>
      <w:r>
        <w:rPr/>
        <w:t>к социализации на основе принятия гуманистических норм жизни, приобретение опыта</w:t>
      </w:r>
      <w:r>
        <w:rPr>
          <w:spacing w:val="74"/>
        </w:rPr>
        <w:t xml:space="preserve"> </w:t>
      </w:r>
      <w:r>
        <w:rPr/>
        <w:t>эмоционально-положительного</w:t>
      </w:r>
      <w:r>
        <w:rPr>
          <w:spacing w:val="80"/>
          <w:w w:val="150"/>
        </w:rPr>
        <w:t xml:space="preserve"> </w:t>
      </w:r>
      <w:r>
        <w:rPr/>
        <w:t>отношения</w:t>
      </w:r>
      <w:r>
        <w:rPr>
          <w:spacing w:val="80"/>
          <w:w w:val="150"/>
        </w:rPr>
        <w:t xml:space="preserve"> </w:t>
      </w:r>
      <w:r>
        <w:rPr/>
        <w:t>к</w:t>
      </w:r>
      <w:r>
        <w:rPr>
          <w:spacing w:val="80"/>
          <w:w w:val="150"/>
        </w:rPr>
        <w:t xml:space="preserve"> </w:t>
      </w:r>
      <w:r>
        <w:rPr/>
        <w:t>природе</w:t>
      </w:r>
      <w:r>
        <w:rPr>
          <w:spacing w:val="80"/>
          <w:w w:val="150"/>
        </w:rPr>
        <w:t xml:space="preserve"> </w:t>
      </w:r>
      <w:r>
        <w:rPr/>
        <w:t>в</w:t>
      </w:r>
      <w:r>
        <w:rPr>
          <w:spacing w:val="80"/>
          <w:w w:val="150"/>
        </w:rPr>
        <w:t xml:space="preserve"> </w:t>
      </w:r>
      <w:r>
        <w:rPr/>
        <w:t>соответствии</w:t>
      </w:r>
      <w:r>
        <w:rPr>
          <w:spacing w:val="80"/>
        </w:rPr>
        <w:t xml:space="preserve"> </w:t>
      </w:r>
      <w:r>
        <w:rPr/>
        <w:t>с экологическими нормами поведения;</w:t>
      </w:r>
    </w:p>
    <w:p>
      <w:pPr>
        <w:pStyle w:val="Style14"/>
        <w:spacing w:lineRule="auto" w:line="348" w:before="65" w:after="0"/>
        <w:ind w:left="973" w:right="613" w:firstLine="710"/>
        <w:rPr/>
      </w:pPr>
      <w:r>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pPr>
        <w:pStyle w:val="ListParagraph"/>
        <w:numPr>
          <w:ilvl w:val="3"/>
          <w:numId w:val="48"/>
        </w:numPr>
        <w:tabs>
          <w:tab w:val="clear" w:pos="720"/>
          <w:tab w:val="left" w:pos="2523" w:leader="none"/>
        </w:tabs>
        <w:spacing w:lineRule="auto" w:line="348" w:before="4" w:after="0"/>
        <w:ind w:left="973" w:right="606" w:firstLine="710"/>
        <w:rPr>
          <w:sz w:val="28"/>
        </w:rPr>
      </w:pPr>
      <w:r>
        <w:rPr>
          <w:sz w:val="28"/>
        </w:rPr>
        <w:t>Центральной идеей конструирования содержания и планируемых результатов</w:t>
      </w:r>
      <w:r>
        <w:rPr>
          <w:spacing w:val="75"/>
          <w:sz w:val="28"/>
        </w:rPr>
        <w:t xml:space="preserve"> </w:t>
      </w:r>
      <w:r>
        <w:rPr>
          <w:sz w:val="28"/>
        </w:rPr>
        <w:t>обучения</w:t>
      </w:r>
      <w:r>
        <w:rPr>
          <w:spacing w:val="80"/>
          <w:w w:val="150"/>
          <w:sz w:val="28"/>
        </w:rPr>
        <w:t xml:space="preserve"> </w:t>
      </w:r>
      <w:r>
        <w:rPr>
          <w:sz w:val="28"/>
        </w:rPr>
        <w:t>окружающему</w:t>
      </w:r>
      <w:r>
        <w:rPr>
          <w:spacing w:val="77"/>
          <w:sz w:val="28"/>
        </w:rPr>
        <w:t xml:space="preserve"> </w:t>
      </w:r>
      <w:r>
        <w:rPr>
          <w:sz w:val="28"/>
        </w:rPr>
        <w:t>миру</w:t>
      </w:r>
      <w:r>
        <w:rPr>
          <w:spacing w:val="76"/>
          <w:sz w:val="28"/>
        </w:rPr>
        <w:t xml:space="preserve"> </w:t>
      </w:r>
      <w:r>
        <w:rPr>
          <w:sz w:val="28"/>
        </w:rPr>
        <w:t>является</w:t>
      </w:r>
      <w:r>
        <w:rPr>
          <w:spacing w:val="73"/>
          <w:sz w:val="28"/>
        </w:rPr>
        <w:t xml:space="preserve"> </w:t>
      </w:r>
      <w:r>
        <w:rPr>
          <w:sz w:val="28"/>
        </w:rPr>
        <w:t>раскрытие</w:t>
      </w:r>
      <w:r>
        <w:rPr>
          <w:spacing w:val="75"/>
          <w:sz w:val="28"/>
        </w:rPr>
        <w:t xml:space="preserve"> </w:t>
      </w:r>
      <w:r>
        <w:rPr>
          <w:sz w:val="28"/>
        </w:rPr>
        <w:t>роли</w:t>
      </w:r>
      <w:r>
        <w:rPr>
          <w:spacing w:val="76"/>
          <w:sz w:val="28"/>
        </w:rPr>
        <w:t xml:space="preserve"> </w:t>
      </w:r>
      <w:r>
        <w:rPr>
          <w:sz w:val="28"/>
        </w:rPr>
        <w:t>человека в</w:t>
      </w:r>
      <w:r>
        <w:rPr>
          <w:spacing w:val="40"/>
          <w:sz w:val="28"/>
        </w:rPr>
        <w:t xml:space="preserve"> </w:t>
      </w:r>
      <w:r>
        <w:rPr>
          <w:sz w:val="28"/>
        </w:rPr>
        <w:t>природе</w:t>
      </w:r>
      <w:r>
        <w:rPr>
          <w:spacing w:val="40"/>
          <w:sz w:val="28"/>
        </w:rPr>
        <w:t xml:space="preserve"> </w:t>
      </w:r>
      <w:r>
        <w:rPr>
          <w:sz w:val="28"/>
        </w:rPr>
        <w:t>и</w:t>
      </w:r>
      <w:r>
        <w:rPr>
          <w:spacing w:val="40"/>
          <w:sz w:val="28"/>
        </w:rPr>
        <w:t xml:space="preserve"> </w:t>
      </w:r>
      <w:r>
        <w:rPr>
          <w:sz w:val="28"/>
        </w:rPr>
        <w:t>обществе,</w:t>
      </w:r>
      <w:r>
        <w:rPr>
          <w:spacing w:val="40"/>
          <w:sz w:val="28"/>
        </w:rPr>
        <w:t xml:space="preserve"> </w:t>
      </w:r>
      <w:r>
        <w:rPr>
          <w:sz w:val="28"/>
        </w:rPr>
        <w:t>ознакомление</w:t>
      </w:r>
      <w:r>
        <w:rPr>
          <w:spacing w:val="40"/>
          <w:sz w:val="28"/>
        </w:rPr>
        <w:t xml:space="preserve"> </w:t>
      </w:r>
      <w:r>
        <w:rPr>
          <w:sz w:val="28"/>
        </w:rPr>
        <w:t>с</w:t>
      </w:r>
      <w:r>
        <w:rPr>
          <w:spacing w:val="40"/>
          <w:sz w:val="28"/>
        </w:rPr>
        <w:t xml:space="preserve"> </w:t>
      </w:r>
      <w:r>
        <w:rPr>
          <w:sz w:val="28"/>
        </w:rPr>
        <w:t>правилами</w:t>
      </w:r>
      <w:r>
        <w:rPr>
          <w:spacing w:val="40"/>
          <w:sz w:val="28"/>
        </w:rPr>
        <w:t xml:space="preserve"> </w:t>
      </w:r>
      <w:r>
        <w:rPr>
          <w:sz w:val="28"/>
        </w:rPr>
        <w:t>поведения</w:t>
      </w:r>
      <w:r>
        <w:rPr>
          <w:spacing w:val="40"/>
          <w:sz w:val="28"/>
        </w:rPr>
        <w:t xml:space="preserve"> </w:t>
      </w:r>
      <w:r>
        <w:rPr>
          <w:sz w:val="28"/>
        </w:rPr>
        <w:t>в</w:t>
      </w:r>
      <w:r>
        <w:rPr>
          <w:spacing w:val="40"/>
          <w:sz w:val="28"/>
        </w:rPr>
        <w:t xml:space="preserve"> </w:t>
      </w:r>
      <w:r>
        <w:rPr>
          <w:sz w:val="28"/>
        </w:rPr>
        <w:t>среде</w:t>
      </w:r>
      <w:r>
        <w:rPr>
          <w:spacing w:val="40"/>
          <w:sz w:val="28"/>
        </w:rPr>
        <w:t xml:space="preserve"> </w:t>
      </w:r>
      <w:r>
        <w:rPr>
          <w:sz w:val="28"/>
        </w:rPr>
        <w:t>обитания и</w:t>
      </w:r>
      <w:r>
        <w:rPr>
          <w:spacing w:val="40"/>
          <w:sz w:val="28"/>
        </w:rPr>
        <w:t xml:space="preserve"> </w:t>
      </w:r>
      <w:r>
        <w:rPr>
          <w:sz w:val="28"/>
        </w:rPr>
        <w:t>освоение</w:t>
      </w:r>
      <w:r>
        <w:rPr>
          <w:spacing w:val="40"/>
          <w:sz w:val="28"/>
        </w:rPr>
        <w:t xml:space="preserve"> </w:t>
      </w:r>
      <w:r>
        <w:rPr>
          <w:sz w:val="28"/>
        </w:rPr>
        <w:t>общечеловеческих</w:t>
      </w:r>
      <w:r>
        <w:rPr>
          <w:spacing w:val="40"/>
          <w:sz w:val="28"/>
        </w:rPr>
        <w:t xml:space="preserve"> </w:t>
      </w:r>
      <w:r>
        <w:rPr>
          <w:sz w:val="28"/>
        </w:rPr>
        <w:t>ценностей</w:t>
      </w:r>
      <w:r>
        <w:rPr>
          <w:spacing w:val="40"/>
          <w:sz w:val="28"/>
        </w:rPr>
        <w:t xml:space="preserve"> </w:t>
      </w:r>
      <w:r>
        <w:rPr>
          <w:sz w:val="28"/>
        </w:rPr>
        <w:t>взаимодействия</w:t>
      </w:r>
      <w:r>
        <w:rPr>
          <w:spacing w:val="40"/>
          <w:sz w:val="28"/>
        </w:rPr>
        <w:t xml:space="preserve"> </w:t>
      </w:r>
      <w:r>
        <w:rPr>
          <w:sz w:val="28"/>
        </w:rPr>
        <w:t>в</w:t>
      </w:r>
      <w:r>
        <w:rPr>
          <w:spacing w:val="40"/>
          <w:sz w:val="28"/>
        </w:rPr>
        <w:t xml:space="preserve"> </w:t>
      </w:r>
      <w:r>
        <w:rPr>
          <w:sz w:val="28"/>
        </w:rPr>
        <w:t>системах:</w:t>
      </w:r>
      <w:r>
        <w:rPr>
          <w:spacing w:val="40"/>
          <w:sz w:val="28"/>
        </w:rPr>
        <w:t xml:space="preserve"> </w:t>
      </w:r>
      <w:r>
        <w:rPr>
          <w:sz w:val="28"/>
        </w:rPr>
        <w:t>«Человек и</w:t>
      </w:r>
      <w:r>
        <w:rPr>
          <w:spacing w:val="72"/>
          <w:sz w:val="28"/>
        </w:rPr>
        <w:t xml:space="preserve"> </w:t>
      </w:r>
      <w:r>
        <w:rPr>
          <w:sz w:val="28"/>
        </w:rPr>
        <w:t>природа»,</w:t>
      </w:r>
      <w:r>
        <w:rPr>
          <w:spacing w:val="38"/>
          <w:sz w:val="28"/>
        </w:rPr>
        <w:t xml:space="preserve">  </w:t>
      </w:r>
      <w:r>
        <w:rPr>
          <w:sz w:val="28"/>
        </w:rPr>
        <w:t>«Человек</w:t>
      </w:r>
      <w:r>
        <w:rPr>
          <w:spacing w:val="38"/>
          <w:sz w:val="28"/>
        </w:rPr>
        <w:t xml:space="preserve">  </w:t>
      </w:r>
      <w:r>
        <w:rPr>
          <w:sz w:val="28"/>
        </w:rPr>
        <w:t>и</w:t>
      </w:r>
      <w:r>
        <w:rPr>
          <w:spacing w:val="38"/>
          <w:sz w:val="28"/>
        </w:rPr>
        <w:t xml:space="preserve">  </w:t>
      </w:r>
      <w:r>
        <w:rPr>
          <w:sz w:val="28"/>
        </w:rPr>
        <w:t>общество»,</w:t>
      </w:r>
      <w:r>
        <w:rPr>
          <w:spacing w:val="38"/>
          <w:sz w:val="28"/>
        </w:rPr>
        <w:t xml:space="preserve">  </w:t>
      </w:r>
      <w:r>
        <w:rPr>
          <w:sz w:val="28"/>
        </w:rPr>
        <w:t>«Человек</w:t>
      </w:r>
      <w:r>
        <w:rPr>
          <w:spacing w:val="38"/>
          <w:sz w:val="28"/>
        </w:rPr>
        <w:t xml:space="preserve">  </w:t>
      </w:r>
      <w:r>
        <w:rPr>
          <w:sz w:val="28"/>
        </w:rPr>
        <w:t>и</w:t>
      </w:r>
      <w:r>
        <w:rPr>
          <w:spacing w:val="37"/>
          <w:sz w:val="28"/>
        </w:rPr>
        <w:t xml:space="preserve">  </w:t>
      </w:r>
      <w:r>
        <w:rPr>
          <w:sz w:val="28"/>
        </w:rPr>
        <w:t>другие</w:t>
      </w:r>
      <w:r>
        <w:rPr>
          <w:spacing w:val="40"/>
          <w:sz w:val="28"/>
        </w:rPr>
        <w:t xml:space="preserve">  </w:t>
      </w:r>
      <w:r>
        <w:rPr>
          <w:sz w:val="28"/>
        </w:rPr>
        <w:t>люди»,</w:t>
      </w:r>
      <w:r>
        <w:rPr>
          <w:spacing w:val="36"/>
          <w:sz w:val="28"/>
        </w:rPr>
        <w:t xml:space="preserve">  </w:t>
      </w:r>
      <w:r>
        <w:rPr>
          <w:sz w:val="28"/>
        </w:rPr>
        <w:t xml:space="preserve">«Человек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w:t>
      </w:r>
      <w:r>
        <w:rPr>
          <w:spacing w:val="-2"/>
          <w:sz w:val="28"/>
        </w:rPr>
        <w:t>ситуации.</w:t>
      </w:r>
    </w:p>
    <w:p>
      <w:pPr>
        <w:pStyle w:val="ListParagraph"/>
        <w:numPr>
          <w:ilvl w:val="3"/>
          <w:numId w:val="48"/>
        </w:numPr>
        <w:tabs>
          <w:tab w:val="clear" w:pos="720"/>
          <w:tab w:val="left" w:pos="2523" w:leader="none"/>
        </w:tabs>
        <w:spacing w:lineRule="auto" w:line="348"/>
        <w:ind w:left="973" w:right="614" w:firstLine="710"/>
        <w:rPr>
          <w:sz w:val="28"/>
        </w:rPr>
      </w:pPr>
      <w:r>
        <w:rPr>
          <w:sz w:val="28"/>
        </w:rPr>
        <w:t>Отбор содержания программы по окружающему миру осуществлён на основе следующих ведущих идей:</w:t>
      </w:r>
    </w:p>
    <w:p>
      <w:pPr>
        <w:pStyle w:val="Style14"/>
        <w:spacing w:lineRule="exact" w:line="322"/>
        <w:ind w:left="1683" w:right="0" w:hanging="0"/>
        <w:rPr/>
      </w:pPr>
      <w:r>
        <w:rPr/>
        <w:t>раскрытие</w:t>
      </w:r>
      <w:r>
        <w:rPr>
          <w:spacing w:val="-8"/>
        </w:rPr>
        <w:t xml:space="preserve"> </w:t>
      </w:r>
      <w:r>
        <w:rPr/>
        <w:t>роли</w:t>
      </w:r>
      <w:r>
        <w:rPr>
          <w:spacing w:val="-7"/>
        </w:rPr>
        <w:t xml:space="preserve"> </w:t>
      </w:r>
      <w:r>
        <w:rPr/>
        <w:t>человека</w:t>
      </w:r>
      <w:r>
        <w:rPr>
          <w:spacing w:val="-5"/>
        </w:rPr>
        <w:t xml:space="preserve"> </w:t>
      </w:r>
      <w:r>
        <w:rPr/>
        <w:t>в</w:t>
      </w:r>
      <w:r>
        <w:rPr>
          <w:spacing w:val="-9"/>
        </w:rPr>
        <w:t xml:space="preserve"> </w:t>
      </w:r>
      <w:r>
        <w:rPr/>
        <w:t>природе</w:t>
      </w:r>
      <w:r>
        <w:rPr>
          <w:spacing w:val="-7"/>
        </w:rPr>
        <w:t xml:space="preserve"> </w:t>
      </w:r>
      <w:r>
        <w:rPr/>
        <w:t>и</w:t>
      </w:r>
      <w:r>
        <w:rPr>
          <w:spacing w:val="-4"/>
        </w:rPr>
        <w:t xml:space="preserve"> </w:t>
      </w:r>
      <w:r>
        <w:rPr>
          <w:spacing w:val="-2"/>
        </w:rPr>
        <w:t>обществе;</w:t>
      </w:r>
    </w:p>
    <w:p>
      <w:pPr>
        <w:pStyle w:val="Style14"/>
        <w:spacing w:before="151" w:after="0"/>
        <w:ind w:left="1683" w:right="0" w:hanging="0"/>
        <w:rPr/>
      </w:pPr>
      <w:r>
        <w:rPr/>
        <w:t>освоение</w:t>
      </w:r>
      <w:r>
        <w:rPr>
          <w:spacing w:val="33"/>
        </w:rPr>
        <w:t xml:space="preserve">  </w:t>
      </w:r>
      <w:r>
        <w:rPr/>
        <w:t>общечеловеческих</w:t>
      </w:r>
      <w:r>
        <w:rPr>
          <w:spacing w:val="65"/>
        </w:rPr>
        <w:t xml:space="preserve">  </w:t>
      </w:r>
      <w:r>
        <w:rPr/>
        <w:t>ценностей</w:t>
      </w:r>
      <w:r>
        <w:rPr>
          <w:spacing w:val="68"/>
        </w:rPr>
        <w:t xml:space="preserve">  </w:t>
      </w:r>
      <w:r>
        <w:rPr/>
        <w:t>взаимодействия</w:t>
      </w:r>
      <w:r>
        <w:rPr>
          <w:spacing w:val="68"/>
        </w:rPr>
        <w:t xml:space="preserve">  </w:t>
      </w:r>
      <w:r>
        <w:rPr/>
        <w:t>в</w:t>
      </w:r>
      <w:r>
        <w:rPr>
          <w:spacing w:val="65"/>
        </w:rPr>
        <w:t xml:space="preserve">  </w:t>
      </w:r>
      <w:r>
        <w:rPr>
          <w:spacing w:val="-2"/>
        </w:rPr>
        <w:t>системах:</w:t>
      </w:r>
    </w:p>
    <w:p>
      <w:pPr>
        <w:pStyle w:val="Style14"/>
        <w:spacing w:lineRule="auto" w:line="348" w:before="155" w:after="0"/>
        <w:ind w:left="973" w:right="629" w:hanging="0"/>
        <w:rPr/>
      </w:pPr>
      <w:r>
        <w:rPr/>
        <w:t>«Человек и природа», «Человек и общество», «Человек и другие люди», «Человек и его самость», «Человек и познание».</w:t>
      </w:r>
    </w:p>
    <w:p>
      <w:pPr>
        <w:pStyle w:val="ListParagraph"/>
        <w:numPr>
          <w:ilvl w:val="3"/>
          <w:numId w:val="48"/>
        </w:numPr>
        <w:tabs>
          <w:tab w:val="clear" w:pos="720"/>
          <w:tab w:val="left" w:pos="2522" w:leader="none"/>
        </w:tabs>
        <w:spacing w:lineRule="auto" w:line="348" w:before="7" w:after="0"/>
        <w:ind w:left="970" w:right="611" w:firstLine="712"/>
        <w:rPr>
          <w:sz w:val="28"/>
        </w:rPr>
      </w:pPr>
      <w:r>
        <w:rPr>
          <w:sz w:val="28"/>
        </w:rPr>
        <w:t>Общее число часов, рекомендованных для изучения окружающего мира, ‒ 270 часов (два часа в неделю в каждом классе):</w:t>
      </w:r>
      <w:r>
        <w:rPr>
          <w:spacing w:val="-3"/>
          <w:sz w:val="28"/>
        </w:rPr>
        <w:t xml:space="preserve"> </w:t>
      </w:r>
      <w:r>
        <w:rPr>
          <w:sz w:val="28"/>
        </w:rPr>
        <w:t>1 класс</w:t>
      </w:r>
      <w:r>
        <w:rPr>
          <w:spacing w:val="18"/>
          <w:sz w:val="28"/>
        </w:rPr>
        <w:t xml:space="preserve"> </w:t>
      </w:r>
      <w:r>
        <w:rPr>
          <w:sz w:val="28"/>
        </w:rPr>
        <w:t>– 66 часов, 2 класс – 68 часов, 3 класс – 68 часов, 4 класс – 68 часов.</w:t>
      </w:r>
    </w:p>
    <w:p>
      <w:pPr>
        <w:pStyle w:val="ListParagraph"/>
        <w:numPr>
          <w:ilvl w:val="2"/>
          <w:numId w:val="48"/>
        </w:numPr>
        <w:tabs>
          <w:tab w:val="clear" w:pos="720"/>
          <w:tab w:val="left" w:pos="2313" w:leader="none"/>
        </w:tabs>
        <w:spacing w:before="3" w:after="0"/>
        <w:ind w:left="2313" w:right="0" w:hanging="632"/>
        <w:rPr>
          <w:sz w:val="28"/>
        </w:rPr>
      </w:pPr>
      <w:r>
        <w:rPr>
          <w:sz w:val="28"/>
        </w:rPr>
        <w:t>Содержание</w:t>
      </w:r>
      <w:r>
        <w:rPr>
          <w:spacing w:val="-8"/>
          <w:sz w:val="28"/>
        </w:rPr>
        <w:t xml:space="preserve"> </w:t>
      </w:r>
      <w:r>
        <w:rPr>
          <w:sz w:val="28"/>
        </w:rPr>
        <w:t>обучения</w:t>
      </w:r>
      <w:r>
        <w:rPr>
          <w:spacing w:val="-5"/>
          <w:sz w:val="28"/>
        </w:rPr>
        <w:t xml:space="preserve"> </w:t>
      </w:r>
      <w:r>
        <w:rPr>
          <w:sz w:val="28"/>
        </w:rPr>
        <w:t>в</w:t>
      </w:r>
      <w:r>
        <w:rPr>
          <w:spacing w:val="-9"/>
          <w:sz w:val="28"/>
        </w:rPr>
        <w:t xml:space="preserve"> </w:t>
      </w:r>
      <w:r>
        <w:rPr>
          <w:sz w:val="28"/>
        </w:rPr>
        <w:t>1</w:t>
      </w:r>
      <w:r>
        <w:rPr>
          <w:spacing w:val="-7"/>
          <w:sz w:val="28"/>
        </w:rPr>
        <w:t xml:space="preserve"> </w:t>
      </w:r>
      <w:r>
        <w:rPr>
          <w:spacing w:val="-2"/>
          <w:sz w:val="28"/>
        </w:rPr>
        <w:t>классе.</w:t>
      </w:r>
    </w:p>
    <w:p>
      <w:pPr>
        <w:pStyle w:val="ListParagraph"/>
        <w:numPr>
          <w:ilvl w:val="3"/>
          <w:numId w:val="48"/>
        </w:numPr>
        <w:tabs>
          <w:tab w:val="clear" w:pos="720"/>
          <w:tab w:val="left" w:pos="2523" w:leader="none"/>
        </w:tabs>
        <w:spacing w:before="153" w:after="0"/>
        <w:ind w:left="2523" w:right="0" w:hanging="840"/>
        <w:rPr>
          <w:sz w:val="28"/>
        </w:rPr>
      </w:pPr>
      <w:r>
        <w:rPr>
          <w:sz w:val="28"/>
        </w:rPr>
        <w:t>Человек</w:t>
      </w:r>
      <w:r>
        <w:rPr>
          <w:spacing w:val="-6"/>
          <w:sz w:val="28"/>
        </w:rPr>
        <w:t xml:space="preserve"> </w:t>
      </w:r>
      <w:r>
        <w:rPr>
          <w:sz w:val="28"/>
        </w:rPr>
        <w:t>и</w:t>
      </w:r>
      <w:r>
        <w:rPr>
          <w:spacing w:val="-5"/>
          <w:sz w:val="28"/>
        </w:rPr>
        <w:t xml:space="preserve"> </w:t>
      </w:r>
      <w:r>
        <w:rPr>
          <w:spacing w:val="-2"/>
          <w:sz w:val="28"/>
        </w:rPr>
        <w:t>общество.</w:t>
      </w:r>
    </w:p>
    <w:p>
      <w:pPr>
        <w:pStyle w:val="ListParagraph"/>
        <w:numPr>
          <w:ilvl w:val="4"/>
          <w:numId w:val="48"/>
        </w:numPr>
        <w:tabs>
          <w:tab w:val="clear" w:pos="720"/>
          <w:tab w:val="left" w:pos="2732" w:leader="none"/>
        </w:tabs>
        <w:spacing w:lineRule="auto" w:line="348" w:before="154" w:after="0"/>
        <w:ind w:left="973" w:right="611" w:firstLine="710"/>
        <w:rPr>
          <w:sz w:val="28"/>
        </w:rPr>
      </w:pPr>
      <w:r>
        <w:rPr>
          <w:sz w:val="28"/>
        </w:rPr>
        <w:t>Школа.</w:t>
      </w:r>
      <w:r>
        <w:rPr>
          <w:spacing w:val="-3"/>
          <w:sz w:val="28"/>
        </w:rPr>
        <w:t xml:space="preserve"> </w:t>
      </w:r>
      <w:r>
        <w:rPr>
          <w:sz w:val="28"/>
        </w:rPr>
        <w:t>Школьные</w:t>
      </w:r>
      <w:r>
        <w:rPr>
          <w:spacing w:val="-2"/>
          <w:sz w:val="28"/>
        </w:rPr>
        <w:t xml:space="preserve"> </w:t>
      </w:r>
      <w:r>
        <w:rPr>
          <w:sz w:val="28"/>
        </w:rPr>
        <w:t>традиции</w:t>
      </w:r>
      <w:r>
        <w:rPr>
          <w:spacing w:val="-2"/>
          <w:sz w:val="28"/>
        </w:rPr>
        <w:t xml:space="preserve"> </w:t>
      </w:r>
      <w:r>
        <w:rPr>
          <w:sz w:val="28"/>
        </w:rPr>
        <w:t>и</w:t>
      </w:r>
      <w:r>
        <w:rPr>
          <w:spacing w:val="-2"/>
          <w:sz w:val="28"/>
        </w:rPr>
        <w:t xml:space="preserve"> </w:t>
      </w:r>
      <w:r>
        <w:rPr>
          <w:sz w:val="28"/>
        </w:rPr>
        <w:t>праздники.</w:t>
      </w:r>
      <w:r>
        <w:rPr>
          <w:spacing w:val="-3"/>
          <w:sz w:val="28"/>
        </w:rPr>
        <w:t xml:space="preserve"> </w:t>
      </w:r>
      <w:r>
        <w:rPr>
          <w:sz w:val="28"/>
        </w:rPr>
        <w:t>Адрес</w:t>
      </w:r>
      <w:r>
        <w:rPr>
          <w:spacing w:val="-2"/>
          <w:sz w:val="28"/>
        </w:rPr>
        <w:t xml:space="preserve"> </w:t>
      </w:r>
      <w:r>
        <w:rPr>
          <w:sz w:val="28"/>
        </w:rPr>
        <w:t>школы.</w:t>
      </w:r>
      <w:r>
        <w:rPr>
          <w:spacing w:val="-3"/>
          <w:sz w:val="28"/>
        </w:rPr>
        <w:t xml:space="preserve"> </w:t>
      </w:r>
      <w:r>
        <w:rPr>
          <w:sz w:val="28"/>
        </w:rPr>
        <w:t>Классный, школьный коллектив. Друзья, взаимоотношения между ними; ценность дружбы, согласия, взаимной помощи.</w:t>
      </w:r>
    </w:p>
    <w:p>
      <w:pPr>
        <w:sectPr>
          <w:footerReference w:type="default" r:id="rId350"/>
          <w:footerReference w:type="first" r:id="rId351"/>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4"/>
          <w:numId w:val="48"/>
        </w:numPr>
        <w:tabs>
          <w:tab w:val="clear" w:pos="720"/>
          <w:tab w:val="left" w:pos="2732" w:leader="none"/>
        </w:tabs>
        <w:spacing w:lineRule="auto" w:line="348" w:before="1" w:after="0"/>
        <w:ind w:left="973" w:right="618" w:firstLine="710"/>
        <w:rPr>
          <w:sz w:val="28"/>
        </w:rPr>
      </w:pPr>
      <w:r>
        <w:rPr>
          <w:sz w:val="28"/>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w:t>
      </w:r>
      <w:r>
        <w:rPr>
          <w:spacing w:val="40"/>
          <w:sz w:val="28"/>
        </w:rPr>
        <w:t xml:space="preserve"> </w:t>
      </w:r>
      <w:r>
        <w:rPr>
          <w:sz w:val="28"/>
        </w:rPr>
        <w:t>поза; освещение</w:t>
      </w:r>
      <w:r>
        <w:rPr>
          <w:spacing w:val="40"/>
          <w:sz w:val="28"/>
        </w:rPr>
        <w:t xml:space="preserve"> </w:t>
      </w:r>
      <w:r>
        <w:rPr>
          <w:sz w:val="28"/>
        </w:rPr>
        <w:t>рабочего</w:t>
      </w:r>
      <w:r>
        <w:rPr>
          <w:spacing w:val="40"/>
          <w:sz w:val="28"/>
        </w:rPr>
        <w:t xml:space="preserve"> </w:t>
      </w:r>
      <w:r>
        <w:rPr>
          <w:sz w:val="28"/>
        </w:rPr>
        <w:t>места. Правила</w:t>
      </w:r>
      <w:r>
        <w:rPr>
          <w:spacing w:val="40"/>
          <w:sz w:val="28"/>
        </w:rPr>
        <w:t xml:space="preserve"> </w:t>
      </w:r>
      <w:r>
        <w:rPr>
          <w:sz w:val="28"/>
        </w:rPr>
        <w:t>безопасной</w:t>
      </w:r>
      <w:r>
        <w:rPr>
          <w:spacing w:val="40"/>
          <w:sz w:val="28"/>
        </w:rPr>
        <w:t xml:space="preserve"> </w:t>
      </w:r>
      <w:r>
        <w:rPr>
          <w:sz w:val="28"/>
        </w:rPr>
        <w:t>работы</w:t>
      </w:r>
    </w:p>
    <w:p>
      <w:pPr>
        <w:pStyle w:val="Style14"/>
        <w:spacing w:before="65" w:after="0"/>
        <w:ind w:left="973" w:right="0" w:hanging="0"/>
        <w:jc w:val="left"/>
        <w:rPr/>
      </w:pPr>
      <w:r>
        <w:rPr/>
        <w:t>на</w:t>
      </w:r>
      <w:r>
        <w:rPr>
          <w:spacing w:val="-8"/>
        </w:rPr>
        <w:t xml:space="preserve"> </w:t>
      </w:r>
      <w:r>
        <w:rPr/>
        <w:t>учебном</w:t>
      </w:r>
      <w:r>
        <w:rPr>
          <w:spacing w:val="-6"/>
        </w:rPr>
        <w:t xml:space="preserve"> </w:t>
      </w:r>
      <w:r>
        <w:rPr>
          <w:spacing w:val="-2"/>
        </w:rPr>
        <w:t>месте.</w:t>
      </w:r>
    </w:p>
    <w:p>
      <w:pPr>
        <w:pStyle w:val="ListParagraph"/>
        <w:numPr>
          <w:ilvl w:val="4"/>
          <w:numId w:val="48"/>
        </w:numPr>
        <w:tabs>
          <w:tab w:val="clear" w:pos="720"/>
          <w:tab w:val="left" w:pos="2733" w:leader="none"/>
        </w:tabs>
        <w:spacing w:before="154" w:after="0"/>
        <w:ind w:left="2733" w:right="0" w:hanging="1052"/>
        <w:jc w:val="left"/>
        <w:rPr>
          <w:sz w:val="28"/>
        </w:rPr>
      </w:pPr>
      <w:r>
        <w:rPr>
          <w:sz w:val="28"/>
        </w:rPr>
        <w:t>Режим</w:t>
      </w:r>
      <w:r>
        <w:rPr>
          <w:spacing w:val="-8"/>
          <w:sz w:val="28"/>
        </w:rPr>
        <w:t xml:space="preserve"> </w:t>
      </w:r>
      <w:r>
        <w:rPr>
          <w:sz w:val="28"/>
        </w:rPr>
        <w:t>труда</w:t>
      </w:r>
      <w:r>
        <w:rPr>
          <w:spacing w:val="-8"/>
          <w:sz w:val="28"/>
        </w:rPr>
        <w:t xml:space="preserve"> </w:t>
      </w:r>
      <w:r>
        <w:rPr>
          <w:sz w:val="28"/>
        </w:rPr>
        <w:t>и</w:t>
      </w:r>
      <w:r>
        <w:rPr>
          <w:spacing w:val="-8"/>
          <w:sz w:val="28"/>
        </w:rPr>
        <w:t xml:space="preserve"> </w:t>
      </w:r>
      <w:r>
        <w:rPr>
          <w:spacing w:val="-2"/>
          <w:sz w:val="28"/>
        </w:rPr>
        <w:t>отдыха.</w:t>
      </w:r>
    </w:p>
    <w:p>
      <w:pPr>
        <w:pStyle w:val="ListParagraph"/>
        <w:numPr>
          <w:ilvl w:val="4"/>
          <w:numId w:val="48"/>
        </w:numPr>
        <w:tabs>
          <w:tab w:val="clear" w:pos="720"/>
          <w:tab w:val="left" w:pos="2007" w:leader="none"/>
          <w:tab w:val="left" w:pos="2732" w:leader="none"/>
          <w:tab w:val="left" w:pos="2989" w:leader="none"/>
          <w:tab w:val="left" w:pos="3484" w:leader="none"/>
          <w:tab w:val="left" w:pos="5046" w:leader="none"/>
          <w:tab w:val="left" w:pos="7463" w:leader="none"/>
          <w:tab w:val="left" w:pos="7821" w:leader="none"/>
          <w:tab w:val="left" w:pos="9813" w:leader="none"/>
          <w:tab w:val="left" w:pos="10152" w:leader="none"/>
        </w:tabs>
        <w:spacing w:lineRule="auto" w:line="348" w:before="161" w:after="0"/>
        <w:ind w:left="973" w:right="606" w:firstLine="710"/>
        <w:jc w:val="left"/>
        <w:rPr>
          <w:sz w:val="28"/>
        </w:rPr>
      </w:pPr>
      <w:r>
        <w:rPr>
          <w:sz w:val="28"/>
        </w:rPr>
        <w:t>Семья.</w:t>
      </w:r>
      <w:r>
        <w:rPr>
          <w:spacing w:val="80"/>
          <w:sz w:val="28"/>
        </w:rPr>
        <w:t xml:space="preserve"> </w:t>
      </w:r>
      <w:r>
        <w:rPr>
          <w:sz w:val="28"/>
        </w:rPr>
        <w:t>Моя</w:t>
      </w:r>
      <w:r>
        <w:rPr>
          <w:spacing w:val="80"/>
          <w:sz w:val="28"/>
        </w:rPr>
        <w:t xml:space="preserve"> </w:t>
      </w:r>
      <w:r>
        <w:rPr>
          <w:sz w:val="28"/>
        </w:rPr>
        <w:t>семья</w:t>
      </w:r>
      <w:r>
        <w:rPr>
          <w:spacing w:val="80"/>
          <w:sz w:val="28"/>
        </w:rPr>
        <w:t xml:space="preserve"> </w:t>
      </w:r>
      <w:r>
        <w:rPr>
          <w:sz w:val="28"/>
        </w:rPr>
        <w:t>в</w:t>
      </w:r>
      <w:r>
        <w:rPr>
          <w:spacing w:val="80"/>
          <w:sz w:val="28"/>
        </w:rPr>
        <w:t xml:space="preserve"> </w:t>
      </w:r>
      <w:r>
        <w:rPr>
          <w:sz w:val="28"/>
        </w:rPr>
        <w:t>прошлом</w:t>
      </w:r>
      <w:r>
        <w:rPr>
          <w:spacing w:val="80"/>
          <w:sz w:val="28"/>
        </w:rPr>
        <w:t xml:space="preserve"> </w:t>
      </w:r>
      <w:r>
        <w:rPr>
          <w:sz w:val="28"/>
        </w:rPr>
        <w:t>и</w:t>
      </w:r>
      <w:r>
        <w:rPr>
          <w:spacing w:val="80"/>
          <w:sz w:val="28"/>
        </w:rPr>
        <w:t xml:space="preserve"> </w:t>
      </w:r>
      <w:r>
        <w:rPr>
          <w:sz w:val="28"/>
        </w:rPr>
        <w:t>настоящем.</w:t>
      </w:r>
      <w:r>
        <w:rPr>
          <w:spacing w:val="80"/>
          <w:sz w:val="28"/>
        </w:rPr>
        <w:t xml:space="preserve"> </w:t>
      </w:r>
      <w:r>
        <w:rPr>
          <w:sz w:val="28"/>
        </w:rPr>
        <w:t>Имена</w:t>
      </w:r>
      <w:r>
        <w:rPr>
          <w:spacing w:val="80"/>
          <w:sz w:val="28"/>
        </w:rPr>
        <w:t xml:space="preserve"> </w:t>
      </w:r>
      <w:r>
        <w:rPr>
          <w:sz w:val="28"/>
        </w:rPr>
        <w:t>и</w:t>
      </w:r>
      <w:r>
        <w:rPr>
          <w:spacing w:val="80"/>
          <w:sz w:val="28"/>
        </w:rPr>
        <w:t xml:space="preserve"> </w:t>
      </w:r>
      <w:r>
        <w:rPr>
          <w:sz w:val="28"/>
        </w:rPr>
        <w:t xml:space="preserve">фамилии </w:t>
      </w:r>
      <w:r>
        <w:rPr>
          <w:spacing w:val="-2"/>
          <w:sz w:val="28"/>
        </w:rPr>
        <w:t>членов</w:t>
      </w:r>
      <w:r>
        <w:rPr>
          <w:sz w:val="28"/>
        </w:rPr>
        <w:tab/>
      </w:r>
      <w:r>
        <w:rPr>
          <w:spacing w:val="-2"/>
          <w:sz w:val="28"/>
        </w:rPr>
        <w:t>семьи,</w:t>
      </w:r>
      <w:r>
        <w:rPr>
          <w:sz w:val="28"/>
        </w:rPr>
        <w:tab/>
      </w:r>
      <w:r>
        <w:rPr>
          <w:spacing w:val="-6"/>
          <w:sz w:val="28"/>
        </w:rPr>
        <w:t>их</w:t>
      </w:r>
      <w:r>
        <w:rPr>
          <w:sz w:val="28"/>
        </w:rPr>
        <w:tab/>
      </w:r>
      <w:r>
        <w:rPr>
          <w:spacing w:val="-2"/>
          <w:sz w:val="28"/>
        </w:rPr>
        <w:t>профессии.</w:t>
      </w:r>
      <w:r>
        <w:rPr>
          <w:sz w:val="28"/>
        </w:rPr>
        <w:tab/>
      </w:r>
      <w:r>
        <w:rPr>
          <w:spacing w:val="-2"/>
          <w:sz w:val="28"/>
        </w:rPr>
        <w:t>Взаимоотношения</w:t>
      </w:r>
      <w:r>
        <w:rPr>
          <w:sz w:val="28"/>
        </w:rPr>
        <w:tab/>
      </w:r>
      <w:r>
        <w:rPr>
          <w:spacing w:val="-10"/>
          <w:sz w:val="28"/>
        </w:rPr>
        <w:t>и</w:t>
      </w:r>
      <w:r>
        <w:rPr>
          <w:sz w:val="28"/>
        </w:rPr>
        <w:tab/>
      </w:r>
      <w:r>
        <w:rPr>
          <w:spacing w:val="-2"/>
          <w:sz w:val="28"/>
        </w:rPr>
        <w:t>взаимопомощь</w:t>
      </w:r>
      <w:r>
        <w:rPr>
          <w:sz w:val="28"/>
        </w:rPr>
        <w:tab/>
      </w:r>
      <w:r>
        <w:rPr>
          <w:spacing w:val="-10"/>
          <w:sz w:val="28"/>
        </w:rPr>
        <w:t>в</w:t>
      </w:r>
      <w:r>
        <w:rPr>
          <w:sz w:val="28"/>
        </w:rPr>
        <w:tab/>
      </w:r>
      <w:r>
        <w:rPr>
          <w:spacing w:val="-2"/>
          <w:sz w:val="28"/>
        </w:rPr>
        <w:t>семье.</w:t>
      </w:r>
    </w:p>
    <w:p>
      <w:pPr>
        <w:pStyle w:val="Style14"/>
        <w:tabs>
          <w:tab w:val="clear" w:pos="720"/>
          <w:tab w:val="left" w:pos="2739" w:leader="none"/>
        </w:tabs>
        <w:spacing w:lineRule="exact" w:line="319"/>
        <w:ind w:left="973" w:right="0" w:hanging="0"/>
        <w:jc w:val="left"/>
        <w:rPr/>
      </w:pPr>
      <w:r>
        <w:rPr>
          <w:spacing w:val="-2"/>
        </w:rPr>
        <w:t>Совместный</w:t>
      </w:r>
      <w:r>
        <w:rPr/>
        <w:tab/>
      </w:r>
      <w:r>
        <w:rPr>
          <w:spacing w:val="-4"/>
        </w:rPr>
        <w:t>труд</w:t>
      </w:r>
    </w:p>
    <w:p>
      <w:pPr>
        <w:pStyle w:val="Style14"/>
        <w:spacing w:before="148" w:after="0"/>
        <w:ind w:left="973" w:right="0" w:hanging="0"/>
        <w:jc w:val="left"/>
        <w:rPr/>
      </w:pPr>
      <w:r>
        <w:rPr/>
        <w:t>и</w:t>
      </w:r>
      <w:r>
        <w:rPr>
          <w:spacing w:val="-11"/>
        </w:rPr>
        <w:t xml:space="preserve"> </w:t>
      </w:r>
      <w:r>
        <w:rPr/>
        <w:t>отдых.</w:t>
      </w:r>
      <w:r>
        <w:rPr>
          <w:spacing w:val="-5"/>
        </w:rPr>
        <w:t xml:space="preserve"> </w:t>
      </w:r>
      <w:r>
        <w:rPr/>
        <w:t>Домашний</w:t>
      </w:r>
      <w:r>
        <w:rPr>
          <w:spacing w:val="-7"/>
        </w:rPr>
        <w:t xml:space="preserve"> </w:t>
      </w:r>
      <w:r>
        <w:rPr>
          <w:spacing w:val="-2"/>
        </w:rPr>
        <w:t>адрес.</w:t>
      </w:r>
    </w:p>
    <w:p>
      <w:pPr>
        <w:pStyle w:val="ListParagraph"/>
        <w:numPr>
          <w:ilvl w:val="4"/>
          <w:numId w:val="48"/>
        </w:numPr>
        <w:tabs>
          <w:tab w:val="clear" w:pos="720"/>
          <w:tab w:val="left" w:pos="2732" w:leader="none"/>
        </w:tabs>
        <w:spacing w:lineRule="auto" w:line="348" w:before="163" w:after="0"/>
        <w:ind w:left="973" w:right="605" w:firstLine="710"/>
        <w:rPr>
          <w:sz w:val="28"/>
        </w:rPr>
      </w:pPr>
      <w:r>
        <w:rPr>
          <w:sz w:val="28"/>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pPr>
        <w:pStyle w:val="ListParagraph"/>
        <w:numPr>
          <w:ilvl w:val="4"/>
          <w:numId w:val="48"/>
        </w:numPr>
        <w:tabs>
          <w:tab w:val="clear" w:pos="720"/>
          <w:tab w:val="left" w:pos="2732" w:leader="none"/>
        </w:tabs>
        <w:spacing w:lineRule="auto" w:line="348"/>
        <w:ind w:left="973" w:right="616" w:firstLine="710"/>
        <w:rPr>
          <w:sz w:val="28"/>
        </w:rPr>
      </w:pPr>
      <w:r>
        <w:rPr>
          <w:sz w:val="28"/>
        </w:rPr>
        <w:t>Ценность</w:t>
      </w:r>
      <w:r>
        <w:rPr>
          <w:spacing w:val="80"/>
          <w:sz w:val="28"/>
        </w:rPr>
        <w:t xml:space="preserve"> </w:t>
      </w:r>
      <w:r>
        <w:rPr>
          <w:sz w:val="28"/>
        </w:rPr>
        <w:t>и</w:t>
      </w:r>
      <w:r>
        <w:rPr>
          <w:spacing w:val="40"/>
          <w:sz w:val="28"/>
        </w:rPr>
        <w:t xml:space="preserve">  </w:t>
      </w:r>
      <w:r>
        <w:rPr>
          <w:sz w:val="28"/>
        </w:rPr>
        <w:t>красота</w:t>
      </w:r>
      <w:r>
        <w:rPr>
          <w:spacing w:val="40"/>
          <w:sz w:val="28"/>
        </w:rPr>
        <w:t xml:space="preserve">  </w:t>
      </w:r>
      <w:r>
        <w:rPr>
          <w:sz w:val="28"/>
        </w:rPr>
        <w:t>рукотворного</w:t>
      </w:r>
      <w:r>
        <w:rPr>
          <w:spacing w:val="40"/>
          <w:sz w:val="28"/>
        </w:rPr>
        <w:t xml:space="preserve">  </w:t>
      </w:r>
      <w:r>
        <w:rPr>
          <w:sz w:val="28"/>
        </w:rPr>
        <w:t>мира.</w:t>
      </w:r>
      <w:r>
        <w:rPr>
          <w:spacing w:val="40"/>
          <w:sz w:val="28"/>
        </w:rPr>
        <w:t xml:space="preserve">  </w:t>
      </w:r>
      <w:r>
        <w:rPr>
          <w:sz w:val="28"/>
        </w:rPr>
        <w:t>Правила</w:t>
      </w:r>
      <w:r>
        <w:rPr>
          <w:spacing w:val="40"/>
          <w:sz w:val="28"/>
        </w:rPr>
        <w:t xml:space="preserve">  </w:t>
      </w:r>
      <w:r>
        <w:rPr>
          <w:sz w:val="28"/>
        </w:rPr>
        <w:t>поведения</w:t>
      </w:r>
      <w:r>
        <w:rPr>
          <w:spacing w:val="40"/>
          <w:sz w:val="28"/>
        </w:rPr>
        <w:t xml:space="preserve"> </w:t>
      </w:r>
      <w:r>
        <w:rPr>
          <w:sz w:val="28"/>
        </w:rPr>
        <w:t>в социуме.</w:t>
      </w:r>
    </w:p>
    <w:p>
      <w:pPr>
        <w:pStyle w:val="ListParagraph"/>
        <w:numPr>
          <w:ilvl w:val="3"/>
          <w:numId w:val="48"/>
        </w:numPr>
        <w:tabs>
          <w:tab w:val="clear" w:pos="720"/>
          <w:tab w:val="left" w:pos="2518" w:leader="none"/>
        </w:tabs>
        <w:spacing w:lineRule="exact" w:line="310"/>
        <w:ind w:left="2518" w:right="0" w:hanging="842"/>
        <w:rPr>
          <w:sz w:val="28"/>
        </w:rPr>
      </w:pPr>
      <w:r>
        <w:rPr>
          <w:sz w:val="28"/>
        </w:rPr>
        <w:t>Человек</w:t>
      </w:r>
      <w:r>
        <w:rPr>
          <w:spacing w:val="-8"/>
          <w:sz w:val="28"/>
        </w:rPr>
        <w:t xml:space="preserve"> </w:t>
      </w:r>
      <w:r>
        <w:rPr>
          <w:sz w:val="28"/>
        </w:rPr>
        <w:t>и</w:t>
      </w:r>
      <w:r>
        <w:rPr>
          <w:spacing w:val="-5"/>
          <w:sz w:val="28"/>
        </w:rPr>
        <w:t xml:space="preserve"> </w:t>
      </w:r>
      <w:r>
        <w:rPr>
          <w:spacing w:val="-2"/>
          <w:sz w:val="28"/>
        </w:rPr>
        <w:t>природа.</w:t>
      </w:r>
    </w:p>
    <w:p>
      <w:pPr>
        <w:pStyle w:val="ListParagraph"/>
        <w:numPr>
          <w:ilvl w:val="4"/>
          <w:numId w:val="48"/>
        </w:numPr>
        <w:tabs>
          <w:tab w:val="clear" w:pos="720"/>
          <w:tab w:val="left" w:pos="2732" w:leader="none"/>
        </w:tabs>
        <w:spacing w:lineRule="auto" w:line="348" w:before="156" w:after="0"/>
        <w:ind w:left="973" w:right="605" w:firstLine="710"/>
        <w:rPr>
          <w:sz w:val="28"/>
        </w:rPr>
      </w:pPr>
      <w:r>
        <w:rPr>
          <w:sz w:val="28"/>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w:t>
      </w:r>
      <w:r>
        <w:rPr>
          <w:spacing w:val="-2"/>
          <w:sz w:val="28"/>
        </w:rPr>
        <w:t>термометру.</w:t>
      </w:r>
    </w:p>
    <w:p>
      <w:pPr>
        <w:pStyle w:val="ListParagraph"/>
        <w:numPr>
          <w:ilvl w:val="4"/>
          <w:numId w:val="48"/>
        </w:numPr>
        <w:tabs>
          <w:tab w:val="clear" w:pos="720"/>
          <w:tab w:val="left" w:pos="2732" w:leader="none"/>
        </w:tabs>
        <w:spacing w:lineRule="auto" w:line="348"/>
        <w:ind w:left="973" w:right="607" w:firstLine="710"/>
        <w:rPr>
          <w:sz w:val="28"/>
        </w:rPr>
      </w:pPr>
      <w:r>
        <w:rPr>
          <w:sz w:val="28"/>
        </w:rPr>
        <w:t>Сезонные</w:t>
      </w:r>
      <w:r>
        <w:rPr>
          <w:spacing w:val="80"/>
          <w:sz w:val="28"/>
        </w:rPr>
        <w:t xml:space="preserve"> </w:t>
      </w:r>
      <w:r>
        <w:rPr>
          <w:sz w:val="28"/>
        </w:rPr>
        <w:t>изменения</w:t>
      </w:r>
      <w:r>
        <w:rPr>
          <w:spacing w:val="80"/>
          <w:sz w:val="28"/>
        </w:rPr>
        <w:t xml:space="preserve"> </w:t>
      </w:r>
      <w:r>
        <w:rPr>
          <w:sz w:val="28"/>
        </w:rPr>
        <w:t>в</w:t>
      </w:r>
      <w:r>
        <w:rPr>
          <w:spacing w:val="80"/>
          <w:sz w:val="28"/>
        </w:rPr>
        <w:t xml:space="preserve"> </w:t>
      </w:r>
      <w:r>
        <w:rPr>
          <w:sz w:val="28"/>
        </w:rPr>
        <w:t>природе.</w:t>
      </w:r>
      <w:r>
        <w:rPr>
          <w:spacing w:val="80"/>
          <w:sz w:val="28"/>
        </w:rPr>
        <w:t xml:space="preserve"> </w:t>
      </w:r>
      <w:r>
        <w:rPr>
          <w:sz w:val="28"/>
        </w:rPr>
        <w:t>Взаимосвязи</w:t>
      </w:r>
      <w:r>
        <w:rPr>
          <w:spacing w:val="80"/>
          <w:sz w:val="28"/>
        </w:rPr>
        <w:t xml:space="preserve"> </w:t>
      </w:r>
      <w:r>
        <w:rPr>
          <w:sz w:val="28"/>
        </w:rPr>
        <w:t>между</w:t>
      </w:r>
      <w:r>
        <w:rPr>
          <w:spacing w:val="80"/>
          <w:sz w:val="28"/>
        </w:rPr>
        <w:t xml:space="preserve"> </w:t>
      </w:r>
      <w:r>
        <w:rPr>
          <w:sz w:val="28"/>
        </w:rPr>
        <w:t>человеком и природой. Правила нравственного и безопасного поведения в природе.</w:t>
      </w:r>
    </w:p>
    <w:p>
      <w:pPr>
        <w:pStyle w:val="ListParagraph"/>
        <w:numPr>
          <w:ilvl w:val="4"/>
          <w:numId w:val="48"/>
        </w:numPr>
        <w:tabs>
          <w:tab w:val="clear" w:pos="720"/>
          <w:tab w:val="left" w:pos="2732" w:leader="none"/>
        </w:tabs>
        <w:spacing w:lineRule="auto" w:line="348"/>
        <w:ind w:left="973" w:right="605" w:firstLine="710"/>
        <w:rPr>
          <w:sz w:val="28"/>
        </w:rPr>
      </w:pPr>
      <w:r>
        <w:rPr>
          <w:sz w:val="28"/>
        </w:rPr>
        <w:t>Растительный мир. Растения ближайшего окружения (узнавание, называние,</w:t>
      </w:r>
      <w:r>
        <w:rPr>
          <w:spacing w:val="40"/>
          <w:sz w:val="28"/>
        </w:rPr>
        <w:t xml:space="preserve"> </w:t>
      </w:r>
      <w:r>
        <w:rPr>
          <w:sz w:val="28"/>
        </w:rPr>
        <w:t>краткое</w:t>
      </w:r>
      <w:r>
        <w:rPr>
          <w:spacing w:val="40"/>
          <w:sz w:val="28"/>
        </w:rPr>
        <w:t xml:space="preserve"> </w:t>
      </w:r>
      <w:r>
        <w:rPr>
          <w:sz w:val="28"/>
        </w:rPr>
        <w:t>описание).</w:t>
      </w:r>
      <w:r>
        <w:rPr>
          <w:spacing w:val="40"/>
          <w:sz w:val="28"/>
        </w:rPr>
        <w:t xml:space="preserve"> </w:t>
      </w:r>
      <w:r>
        <w:rPr>
          <w:sz w:val="28"/>
        </w:rPr>
        <w:t>Лиственные</w:t>
      </w:r>
      <w:r>
        <w:rPr>
          <w:spacing w:val="40"/>
          <w:sz w:val="28"/>
        </w:rPr>
        <w:t xml:space="preserve"> </w:t>
      </w:r>
      <w:r>
        <w:rPr>
          <w:sz w:val="28"/>
        </w:rPr>
        <w:t>и</w:t>
      </w:r>
      <w:r>
        <w:rPr>
          <w:spacing w:val="40"/>
          <w:sz w:val="28"/>
        </w:rPr>
        <w:t xml:space="preserve"> </w:t>
      </w:r>
      <w:r>
        <w:rPr>
          <w:sz w:val="28"/>
        </w:rPr>
        <w:t>хвойные</w:t>
      </w:r>
      <w:r>
        <w:rPr>
          <w:spacing w:val="40"/>
          <w:sz w:val="28"/>
        </w:rPr>
        <w:t xml:space="preserve"> </w:t>
      </w:r>
      <w:r>
        <w:rPr>
          <w:sz w:val="28"/>
        </w:rPr>
        <w:t>растения.</w:t>
      </w:r>
      <w:r>
        <w:rPr>
          <w:spacing w:val="40"/>
          <w:sz w:val="28"/>
        </w:rPr>
        <w:t xml:space="preserve"> </w:t>
      </w:r>
      <w:r>
        <w:rPr>
          <w:sz w:val="28"/>
        </w:rPr>
        <w:t>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pPr>
        <w:pStyle w:val="ListParagraph"/>
        <w:numPr>
          <w:ilvl w:val="4"/>
          <w:numId w:val="48"/>
        </w:numPr>
        <w:tabs>
          <w:tab w:val="clear" w:pos="720"/>
          <w:tab w:val="left" w:pos="2732" w:leader="none"/>
          <w:tab w:val="left" w:pos="2739" w:leader="none"/>
        </w:tabs>
        <w:spacing w:lineRule="auto" w:line="348"/>
        <w:ind w:left="973" w:right="603" w:firstLine="710"/>
        <w:rPr>
          <w:sz w:val="28"/>
        </w:rPr>
      </w:pPr>
      <w:r>
        <w:rPr>
          <w:sz w:val="28"/>
        </w:rPr>
        <w:t xml:space="preserve">Мир животных. Разные группы животных (звери, насекомые, птицы, рыбы и другие). Домашние и дикие животные (различия в условиях </w:t>
      </w:r>
      <w:r>
        <w:rPr>
          <w:spacing w:val="-2"/>
          <w:sz w:val="28"/>
        </w:rPr>
        <w:t>жизни).</w:t>
      </w:r>
      <w:r>
        <w:rPr>
          <w:sz w:val="28"/>
        </w:rPr>
        <w:tab/>
        <w:tab/>
      </w:r>
      <w:r>
        <w:rPr>
          <w:spacing w:val="-2"/>
          <w:sz w:val="28"/>
        </w:rPr>
        <w:t>Забота</w:t>
      </w:r>
    </w:p>
    <w:p>
      <w:pPr>
        <w:pStyle w:val="Style14"/>
        <w:spacing w:lineRule="exact" w:line="313"/>
        <w:ind w:left="973" w:right="0" w:hanging="0"/>
        <w:rPr/>
      </w:pPr>
      <w:r>
        <w:rPr/>
        <w:t>о</w:t>
      </w:r>
      <w:r>
        <w:rPr>
          <w:spacing w:val="-7"/>
        </w:rPr>
        <w:t xml:space="preserve"> </w:t>
      </w:r>
      <w:r>
        <w:rPr/>
        <w:t>домашних</w:t>
      </w:r>
      <w:r>
        <w:rPr>
          <w:spacing w:val="-11"/>
        </w:rPr>
        <w:t xml:space="preserve"> </w:t>
      </w:r>
      <w:r>
        <w:rPr>
          <w:spacing w:val="-2"/>
        </w:rPr>
        <w:t>питомцах.</w:t>
      </w:r>
    </w:p>
    <w:p>
      <w:pPr>
        <w:sectPr>
          <w:footerReference w:type="default" r:id="rId352"/>
          <w:footerReference w:type="first" r:id="rId353"/>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48"/>
        </w:numPr>
        <w:tabs>
          <w:tab w:val="clear" w:pos="720"/>
          <w:tab w:val="left" w:pos="2518" w:leader="none"/>
        </w:tabs>
        <w:spacing w:before="159" w:after="0"/>
        <w:ind w:left="2518" w:right="0" w:hanging="842"/>
        <w:jc w:val="left"/>
        <w:rPr>
          <w:sz w:val="28"/>
        </w:rPr>
      </w:pPr>
      <w:r>
        <w:rPr>
          <w:sz w:val="28"/>
        </w:rPr>
        <w:t>Правила</w:t>
      </w:r>
      <w:r>
        <w:rPr>
          <w:spacing w:val="-16"/>
          <w:sz w:val="28"/>
        </w:rPr>
        <w:t xml:space="preserve"> </w:t>
      </w:r>
      <w:r>
        <w:rPr>
          <w:sz w:val="28"/>
        </w:rPr>
        <w:t>безопасной</w:t>
      </w:r>
      <w:r>
        <w:rPr>
          <w:spacing w:val="-16"/>
          <w:sz w:val="28"/>
        </w:rPr>
        <w:t xml:space="preserve"> </w:t>
      </w:r>
      <w:r>
        <w:rPr>
          <w:spacing w:val="-2"/>
          <w:sz w:val="28"/>
        </w:rPr>
        <w:t>жизнедеятельности.</w:t>
      </w:r>
    </w:p>
    <w:p>
      <w:pPr>
        <w:pStyle w:val="ListParagraph"/>
        <w:numPr>
          <w:ilvl w:val="4"/>
          <w:numId w:val="48"/>
        </w:numPr>
        <w:tabs>
          <w:tab w:val="clear" w:pos="720"/>
          <w:tab w:val="left" w:pos="2732" w:leader="none"/>
        </w:tabs>
        <w:spacing w:lineRule="auto" w:line="348" w:before="65" w:after="0"/>
        <w:ind w:left="973" w:right="601" w:firstLine="710"/>
        <w:rPr>
          <w:sz w:val="28"/>
        </w:rPr>
      </w:pPr>
      <w:r>
        <w:rPr>
          <w:sz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pPr>
        <w:pStyle w:val="ListParagraph"/>
        <w:numPr>
          <w:ilvl w:val="4"/>
          <w:numId w:val="48"/>
        </w:numPr>
        <w:tabs>
          <w:tab w:val="clear" w:pos="720"/>
          <w:tab w:val="left" w:pos="2732" w:leader="none"/>
        </w:tabs>
        <w:spacing w:lineRule="auto" w:line="348" w:before="4" w:after="0"/>
        <w:ind w:left="973" w:right="616" w:firstLine="710"/>
        <w:rPr>
          <w:sz w:val="28"/>
        </w:rPr>
      </w:pPr>
      <w:r>
        <w:rPr>
          <w:sz w:val="28"/>
        </w:rPr>
        <w:t>Дорога от дома до школы. Правила безопасного поведения пешехода (дорожные знаки, дорожная разметка, дорожные сигналы).</w:t>
      </w:r>
    </w:p>
    <w:p>
      <w:pPr>
        <w:pStyle w:val="ListParagraph"/>
        <w:numPr>
          <w:ilvl w:val="4"/>
          <w:numId w:val="48"/>
        </w:numPr>
        <w:tabs>
          <w:tab w:val="clear" w:pos="720"/>
          <w:tab w:val="left" w:pos="2732" w:leader="none"/>
        </w:tabs>
        <w:spacing w:lineRule="auto" w:line="348"/>
        <w:ind w:left="973" w:right="595" w:firstLine="710"/>
        <w:rPr>
          <w:sz w:val="28"/>
        </w:rPr>
      </w:pPr>
      <w:r>
        <w:rPr>
          <w:sz w:val="28"/>
        </w:rP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pPr>
        <w:pStyle w:val="ListParagraph"/>
        <w:numPr>
          <w:ilvl w:val="3"/>
          <w:numId w:val="48"/>
        </w:numPr>
        <w:tabs>
          <w:tab w:val="clear" w:pos="720"/>
          <w:tab w:val="left" w:pos="2523" w:leader="none"/>
        </w:tabs>
        <w:spacing w:lineRule="auto" w:line="348"/>
        <w:ind w:left="973" w:right="598" w:firstLine="710"/>
        <w:rPr>
          <w:sz w:val="28"/>
        </w:rPr>
      </w:pPr>
      <w:r>
        <w:rPr>
          <w:sz w:val="28"/>
        </w:rPr>
        <w:t>Изучение</w:t>
      </w:r>
      <w:r>
        <w:rPr>
          <w:spacing w:val="35"/>
          <w:sz w:val="28"/>
        </w:rPr>
        <w:t xml:space="preserve"> </w:t>
      </w:r>
      <w:r>
        <w:rPr>
          <w:sz w:val="28"/>
        </w:rPr>
        <w:t>окружающего</w:t>
      </w:r>
      <w:r>
        <w:rPr>
          <w:spacing w:val="80"/>
          <w:sz w:val="28"/>
        </w:rPr>
        <w:t xml:space="preserve"> </w:t>
      </w:r>
      <w:r>
        <w:rPr>
          <w:sz w:val="28"/>
        </w:rPr>
        <w:t>мира</w:t>
      </w:r>
      <w:r>
        <w:rPr>
          <w:spacing w:val="80"/>
          <w:sz w:val="28"/>
        </w:rPr>
        <w:t xml:space="preserve"> </w:t>
      </w:r>
      <w:r>
        <w:rPr>
          <w:sz w:val="28"/>
        </w:rPr>
        <w:t>в</w:t>
      </w:r>
      <w:r>
        <w:rPr>
          <w:spacing w:val="80"/>
          <w:sz w:val="28"/>
        </w:rPr>
        <w:t xml:space="preserve"> </w:t>
      </w:r>
      <w:r>
        <w:rPr>
          <w:sz w:val="28"/>
        </w:rPr>
        <w:t>1</w:t>
      </w:r>
      <w:r>
        <w:rPr>
          <w:spacing w:val="80"/>
          <w:sz w:val="28"/>
        </w:rPr>
        <w:t xml:space="preserve"> </w:t>
      </w:r>
      <w:r>
        <w:rPr>
          <w:sz w:val="28"/>
        </w:rPr>
        <w:t>классе</w:t>
      </w:r>
      <w:r>
        <w:rPr>
          <w:spacing w:val="80"/>
          <w:sz w:val="28"/>
        </w:rPr>
        <w:t xml:space="preserve"> </w:t>
      </w:r>
      <w:r>
        <w:rPr>
          <w:sz w:val="28"/>
        </w:rPr>
        <w:t>способствует</w:t>
      </w:r>
      <w:r>
        <w:rPr>
          <w:spacing w:val="80"/>
          <w:sz w:val="28"/>
        </w:rPr>
        <w:t xml:space="preserve"> </w:t>
      </w:r>
      <w:r>
        <w:rPr>
          <w:sz w:val="28"/>
        </w:rPr>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ListParagraph"/>
        <w:numPr>
          <w:ilvl w:val="4"/>
          <w:numId w:val="48"/>
        </w:numPr>
        <w:tabs>
          <w:tab w:val="clear" w:pos="720"/>
          <w:tab w:val="left" w:pos="2732" w:leader="none"/>
        </w:tabs>
        <w:spacing w:lineRule="auto" w:line="348"/>
        <w:ind w:left="973" w:right="605" w:firstLine="710"/>
        <w:rPr>
          <w:sz w:val="28"/>
        </w:rPr>
      </w:pPr>
      <w:r>
        <w:rPr>
          <w:sz w:val="28"/>
        </w:rPr>
        <w:t>Базовые логические действия как часть познавательных универсальных учебных действий способствуют формированию умений:</w:t>
      </w:r>
    </w:p>
    <w:p>
      <w:pPr>
        <w:pStyle w:val="Style14"/>
        <w:spacing w:lineRule="auto" w:line="348"/>
        <w:ind w:left="973" w:right="615" w:firstLine="710"/>
        <w:rPr/>
      </w:pPr>
      <w:r>
        <w:rPr/>
        <w:t>сравнивать происходящие в природе изменения, наблюдать зависимость изменений в живой природе от состояния неживой природы;</w:t>
      </w:r>
    </w:p>
    <w:p>
      <w:pPr>
        <w:pStyle w:val="Style14"/>
        <w:spacing w:lineRule="auto" w:line="348"/>
        <w:ind w:left="973" w:right="605" w:firstLine="710"/>
        <w:rPr/>
      </w:pPr>
      <w:r>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pPr>
        <w:pStyle w:val="Style14"/>
        <w:spacing w:lineRule="auto" w:line="348"/>
        <w:ind w:left="973" w:right="619" w:firstLine="710"/>
        <w:rPr/>
      </w:pPr>
      <w:r>
        <w:rPr/>
        <w:t>приводить</w:t>
      </w:r>
      <w:r>
        <w:rPr>
          <w:spacing w:val="40"/>
        </w:rPr>
        <w:t xml:space="preserve">  </w:t>
      </w:r>
      <w:r>
        <w:rPr/>
        <w:t>примеры</w:t>
      </w:r>
      <w:r>
        <w:rPr>
          <w:spacing w:val="40"/>
        </w:rPr>
        <w:t xml:space="preserve">  </w:t>
      </w:r>
      <w:r>
        <w:rPr/>
        <w:t>лиственных</w:t>
      </w:r>
      <w:r>
        <w:rPr>
          <w:spacing w:val="40"/>
        </w:rPr>
        <w:t xml:space="preserve">  </w:t>
      </w:r>
      <w:r>
        <w:rPr/>
        <w:t>и</w:t>
      </w:r>
      <w:r>
        <w:rPr>
          <w:spacing w:val="80"/>
        </w:rPr>
        <w:t xml:space="preserve">  </w:t>
      </w:r>
      <w:r>
        <w:rPr/>
        <w:t>хвойных</w:t>
      </w:r>
      <w:r>
        <w:rPr>
          <w:spacing w:val="80"/>
        </w:rPr>
        <w:t xml:space="preserve">  </w:t>
      </w:r>
      <w:r>
        <w:rPr/>
        <w:t>растений,</w:t>
      </w:r>
      <w:r>
        <w:rPr>
          <w:spacing w:val="80"/>
        </w:rPr>
        <w:t xml:space="preserve">  </w:t>
      </w:r>
      <w:r>
        <w:rPr/>
        <w:t>сравнивать их, устанавливать различия во внешнем виде.</w:t>
      </w:r>
    </w:p>
    <w:p>
      <w:pPr>
        <w:pStyle w:val="ListParagraph"/>
        <w:numPr>
          <w:ilvl w:val="4"/>
          <w:numId w:val="48"/>
        </w:numPr>
        <w:tabs>
          <w:tab w:val="clear" w:pos="720"/>
          <w:tab w:val="left" w:pos="2732" w:leader="none"/>
        </w:tabs>
        <w:spacing w:lineRule="auto" w:line="348"/>
        <w:ind w:left="973" w:right="610" w:firstLine="710"/>
        <w:rPr>
          <w:sz w:val="28"/>
        </w:rPr>
      </w:pPr>
      <w:r>
        <w:rPr>
          <w:sz w:val="28"/>
        </w:rPr>
        <w:t>Работа с информацией как часть познавательных универсальных учебных действий способствует формированию умений:</w:t>
      </w:r>
    </w:p>
    <w:p>
      <w:pPr>
        <w:pStyle w:val="Style14"/>
        <w:spacing w:lineRule="auto" w:line="348"/>
        <w:ind w:left="973" w:right="612" w:firstLine="710"/>
        <w:rPr/>
      </w:pPr>
      <w:r>
        <w:rPr/>
        <w:t>понимать, что информация может быть представлена в разной форме: текста, иллюстраций, видео, таблицы;</w:t>
      </w:r>
    </w:p>
    <w:p>
      <w:pPr>
        <w:pStyle w:val="Style14"/>
        <w:spacing w:lineRule="exact" w:line="317"/>
        <w:ind w:left="1683" w:right="0" w:hanging="0"/>
        <w:rPr/>
      </w:pPr>
      <w:r>
        <w:rPr/>
        <w:t>соотносить</w:t>
      </w:r>
      <w:r>
        <w:rPr>
          <w:spacing w:val="-13"/>
        </w:rPr>
        <w:t xml:space="preserve"> </w:t>
      </w:r>
      <w:r>
        <w:rPr/>
        <w:t>иллюстрацию</w:t>
      </w:r>
      <w:r>
        <w:rPr>
          <w:spacing w:val="-13"/>
        </w:rPr>
        <w:t xml:space="preserve"> </w:t>
      </w:r>
      <w:r>
        <w:rPr/>
        <w:t>явления</w:t>
      </w:r>
      <w:r>
        <w:rPr>
          <w:spacing w:val="-10"/>
        </w:rPr>
        <w:t xml:space="preserve"> </w:t>
      </w:r>
      <w:r>
        <w:rPr/>
        <w:t>(объекта,</w:t>
      </w:r>
      <w:r>
        <w:rPr>
          <w:spacing w:val="-8"/>
        </w:rPr>
        <w:t xml:space="preserve"> </w:t>
      </w:r>
      <w:r>
        <w:rPr/>
        <w:t>предмета)</w:t>
      </w:r>
      <w:r>
        <w:rPr>
          <w:spacing w:val="-12"/>
        </w:rPr>
        <w:t xml:space="preserve"> </w:t>
      </w:r>
      <w:r>
        <w:rPr/>
        <w:t>с</w:t>
      </w:r>
      <w:r>
        <w:rPr>
          <w:spacing w:val="-11"/>
        </w:rPr>
        <w:t xml:space="preserve"> </w:t>
      </w:r>
      <w:r>
        <w:rPr/>
        <w:t>его</w:t>
      </w:r>
      <w:r>
        <w:rPr>
          <w:spacing w:val="-12"/>
        </w:rPr>
        <w:t xml:space="preserve"> </w:t>
      </w:r>
      <w:r>
        <w:rPr>
          <w:spacing w:val="-2"/>
        </w:rPr>
        <w:t>названием.</w:t>
      </w:r>
    </w:p>
    <w:p>
      <w:pPr>
        <w:sectPr>
          <w:footerReference w:type="default" r:id="rId354"/>
          <w:footerReference w:type="first" r:id="rId355"/>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149" w:after="0"/>
        <w:ind w:left="973" w:right="609" w:firstLine="710"/>
        <w:rPr/>
      </w:pPr>
      <w:r>
        <w:rPr/>
        <w:t>163.6.4.3. Коммуникативные универсальные учебные действия способствуют формированию умений:</w:t>
      </w:r>
    </w:p>
    <w:p>
      <w:pPr>
        <w:pStyle w:val="Style14"/>
        <w:spacing w:lineRule="auto" w:line="348" w:before="65" w:after="0"/>
        <w:ind w:left="973" w:right="615" w:firstLine="710"/>
        <w:rPr/>
      </w:pPr>
      <w:r>
        <w:rPr/>
        <w:t>в процессе учебного диалога слушать говорящего; отвечать на вопросы, дополнять ответы участников; уважительно относиться к разным мнениям;</w:t>
      </w:r>
    </w:p>
    <w:p>
      <w:pPr>
        <w:pStyle w:val="Style14"/>
        <w:spacing w:lineRule="auto" w:line="348" w:before="5" w:after="0"/>
        <w:ind w:left="973" w:right="615" w:firstLine="710"/>
        <w:rPr/>
      </w:pPr>
      <w:r>
        <w:rPr/>
        <w:t>воспроизводить</w:t>
      </w:r>
      <w:r>
        <w:rPr>
          <w:spacing w:val="40"/>
        </w:rPr>
        <w:t xml:space="preserve"> </w:t>
      </w:r>
      <w:r>
        <w:rPr/>
        <w:t>названия</w:t>
      </w:r>
      <w:r>
        <w:rPr>
          <w:spacing w:val="40"/>
        </w:rPr>
        <w:t xml:space="preserve"> </w:t>
      </w:r>
      <w:r>
        <w:rPr/>
        <w:t>своего</w:t>
      </w:r>
      <w:r>
        <w:rPr>
          <w:spacing w:val="80"/>
        </w:rPr>
        <w:t xml:space="preserve"> </w:t>
      </w:r>
      <w:r>
        <w:rPr/>
        <w:t>населенного</w:t>
      </w:r>
      <w:r>
        <w:rPr>
          <w:spacing w:val="80"/>
        </w:rPr>
        <w:t xml:space="preserve"> </w:t>
      </w:r>
      <w:r>
        <w:rPr/>
        <w:t>пункта,</w:t>
      </w:r>
      <w:r>
        <w:rPr>
          <w:spacing w:val="80"/>
        </w:rPr>
        <w:t xml:space="preserve"> </w:t>
      </w:r>
      <w:r>
        <w:rPr/>
        <w:t>название</w:t>
      </w:r>
      <w:r>
        <w:rPr>
          <w:spacing w:val="80"/>
        </w:rPr>
        <w:t xml:space="preserve"> </w:t>
      </w:r>
      <w:r>
        <w:rPr/>
        <w:t>страны,</w:t>
      </w:r>
      <w:r>
        <w:rPr>
          <w:spacing w:val="40"/>
        </w:rPr>
        <w:t xml:space="preserve"> </w:t>
      </w:r>
      <w:r>
        <w:rPr/>
        <w:t>её столицы;</w:t>
      </w:r>
    </w:p>
    <w:p>
      <w:pPr>
        <w:pStyle w:val="Style14"/>
        <w:spacing w:lineRule="exact" w:line="315"/>
        <w:ind w:left="1683" w:right="0" w:hanging="0"/>
        <w:rPr/>
      </w:pPr>
      <w:r>
        <w:rPr/>
        <w:t>воспроизводить</w:t>
      </w:r>
      <w:r>
        <w:rPr>
          <w:spacing w:val="-14"/>
        </w:rPr>
        <w:t xml:space="preserve"> </w:t>
      </w:r>
      <w:r>
        <w:rPr/>
        <w:t>наизусть</w:t>
      </w:r>
      <w:r>
        <w:rPr>
          <w:spacing w:val="-14"/>
        </w:rPr>
        <w:t xml:space="preserve"> </w:t>
      </w:r>
      <w:r>
        <w:rPr/>
        <w:t>слова</w:t>
      </w:r>
      <w:r>
        <w:rPr>
          <w:spacing w:val="-12"/>
        </w:rPr>
        <w:t xml:space="preserve"> </w:t>
      </w:r>
      <w:r>
        <w:rPr/>
        <w:t>гимна</w:t>
      </w:r>
      <w:r>
        <w:rPr>
          <w:spacing w:val="-11"/>
        </w:rPr>
        <w:t xml:space="preserve"> </w:t>
      </w:r>
      <w:r>
        <w:rPr>
          <w:spacing w:val="-2"/>
        </w:rPr>
        <w:t>России;</w:t>
      </w:r>
    </w:p>
    <w:p>
      <w:pPr>
        <w:pStyle w:val="Style14"/>
        <w:spacing w:lineRule="auto" w:line="348" w:before="158" w:after="0"/>
        <w:ind w:left="973" w:right="605" w:firstLine="710"/>
        <w:rPr/>
      </w:pPr>
      <w:r>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pPr>
        <w:pStyle w:val="Style14"/>
        <w:spacing w:lineRule="auto" w:line="348" w:before="1" w:after="0"/>
        <w:ind w:left="973" w:right="622" w:firstLine="710"/>
        <w:rPr/>
      </w:pPr>
      <w:r>
        <w:rPr/>
        <w:t>описывать по предложенному плану время года, передавать в рассказе своё отношение к природным явлениям;</w:t>
      </w:r>
    </w:p>
    <w:p>
      <w:pPr>
        <w:pStyle w:val="Style14"/>
        <w:spacing w:lineRule="exact" w:line="322"/>
        <w:ind w:left="1683" w:right="0" w:hanging="0"/>
        <w:rPr/>
      </w:pPr>
      <w:r>
        <w:rPr/>
        <w:t>сравнивать</w:t>
      </w:r>
      <w:r>
        <w:rPr>
          <w:spacing w:val="-16"/>
        </w:rPr>
        <w:t xml:space="preserve"> </w:t>
      </w:r>
      <w:r>
        <w:rPr/>
        <w:t>домашних</w:t>
      </w:r>
      <w:r>
        <w:rPr>
          <w:spacing w:val="-12"/>
        </w:rPr>
        <w:t xml:space="preserve"> </w:t>
      </w:r>
      <w:r>
        <w:rPr/>
        <w:t>и</w:t>
      </w:r>
      <w:r>
        <w:rPr>
          <w:spacing w:val="-10"/>
        </w:rPr>
        <w:t xml:space="preserve"> </w:t>
      </w:r>
      <w:r>
        <w:rPr/>
        <w:t>диких</w:t>
      </w:r>
      <w:r>
        <w:rPr>
          <w:spacing w:val="-12"/>
        </w:rPr>
        <w:t xml:space="preserve"> </w:t>
      </w:r>
      <w:r>
        <w:rPr/>
        <w:t>животных,</w:t>
      </w:r>
      <w:r>
        <w:rPr>
          <w:spacing w:val="-6"/>
        </w:rPr>
        <w:t xml:space="preserve"> </w:t>
      </w:r>
      <w:r>
        <w:rPr/>
        <w:t>объяснять,</w:t>
      </w:r>
      <w:r>
        <w:rPr>
          <w:spacing w:val="-6"/>
        </w:rPr>
        <w:t xml:space="preserve"> </w:t>
      </w:r>
      <w:r>
        <w:rPr/>
        <w:t>чем</w:t>
      </w:r>
      <w:r>
        <w:rPr>
          <w:spacing w:val="-8"/>
        </w:rPr>
        <w:t xml:space="preserve"> </w:t>
      </w:r>
      <w:r>
        <w:rPr/>
        <w:t>они</w:t>
      </w:r>
      <w:r>
        <w:rPr>
          <w:spacing w:val="-9"/>
        </w:rPr>
        <w:t xml:space="preserve"> </w:t>
      </w:r>
      <w:r>
        <w:rPr>
          <w:spacing w:val="-2"/>
        </w:rPr>
        <w:t>различаются.</w:t>
      </w:r>
    </w:p>
    <w:p>
      <w:pPr>
        <w:pStyle w:val="ListParagraph"/>
        <w:numPr>
          <w:ilvl w:val="3"/>
          <w:numId w:val="40"/>
        </w:numPr>
        <w:tabs>
          <w:tab w:val="clear" w:pos="720"/>
          <w:tab w:val="left" w:pos="2732" w:leader="none"/>
        </w:tabs>
        <w:spacing w:lineRule="auto" w:line="348" w:before="161" w:after="0"/>
        <w:ind w:left="973" w:right="605" w:firstLine="710"/>
        <w:rPr>
          <w:sz w:val="28"/>
        </w:rPr>
      </w:pPr>
      <w:r>
        <w:rPr>
          <w:sz w:val="28"/>
        </w:rPr>
        <w:t>Регулятивные универсальные учебные действия способствуют формированию умений:</w:t>
      </w:r>
    </w:p>
    <w:p>
      <w:pPr>
        <w:pStyle w:val="Style14"/>
        <w:spacing w:lineRule="auto" w:line="348"/>
        <w:ind w:left="973" w:right="616" w:firstLine="710"/>
        <w:rPr/>
      </w:pPr>
      <w:r>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pPr>
        <w:pStyle w:val="Style14"/>
        <w:spacing w:lineRule="auto" w:line="348"/>
        <w:ind w:left="973" w:right="624" w:firstLine="710"/>
        <w:rPr/>
      </w:pPr>
      <w:r>
        <w:rPr/>
        <w:t>оценивать выполнение правил безопасного поведения на дорогах и улицах другими детьми, выполнять самооценку;</w:t>
      </w:r>
    </w:p>
    <w:p>
      <w:pPr>
        <w:pStyle w:val="Style14"/>
        <w:spacing w:lineRule="auto" w:line="348"/>
        <w:ind w:left="973" w:right="608" w:firstLine="710"/>
        <w:rPr/>
      </w:pPr>
      <w:r>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pPr>
        <w:pStyle w:val="ListParagraph"/>
        <w:numPr>
          <w:ilvl w:val="3"/>
          <w:numId w:val="40"/>
        </w:numPr>
        <w:tabs>
          <w:tab w:val="clear" w:pos="720"/>
          <w:tab w:val="left" w:pos="2732" w:leader="none"/>
        </w:tabs>
        <w:spacing w:lineRule="auto" w:line="348"/>
        <w:ind w:left="973" w:right="607" w:firstLine="710"/>
        <w:rPr>
          <w:sz w:val="28"/>
        </w:rPr>
      </w:pPr>
      <w:r>
        <w:rPr>
          <w:sz w:val="28"/>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pPr>
        <w:pStyle w:val="ListParagraph"/>
        <w:numPr>
          <w:ilvl w:val="2"/>
          <w:numId w:val="48"/>
        </w:numPr>
        <w:tabs>
          <w:tab w:val="clear" w:pos="720"/>
          <w:tab w:val="left" w:pos="2313" w:leader="none"/>
        </w:tabs>
        <w:ind w:left="2313" w:right="0" w:hanging="632"/>
        <w:rPr>
          <w:sz w:val="28"/>
        </w:rPr>
      </w:pPr>
      <w:r>
        <w:rPr>
          <w:sz w:val="28"/>
        </w:rPr>
        <w:t>Содержание</w:t>
      </w:r>
      <w:r>
        <w:rPr>
          <w:spacing w:val="-8"/>
          <w:sz w:val="28"/>
        </w:rPr>
        <w:t xml:space="preserve"> </w:t>
      </w:r>
      <w:r>
        <w:rPr>
          <w:sz w:val="28"/>
        </w:rPr>
        <w:t>обучения</w:t>
      </w:r>
      <w:r>
        <w:rPr>
          <w:spacing w:val="-8"/>
          <w:sz w:val="28"/>
        </w:rPr>
        <w:t xml:space="preserve"> </w:t>
      </w:r>
      <w:r>
        <w:rPr>
          <w:sz w:val="28"/>
        </w:rPr>
        <w:t>во</w:t>
      </w:r>
      <w:r>
        <w:rPr>
          <w:spacing w:val="-9"/>
          <w:sz w:val="28"/>
        </w:rPr>
        <w:t xml:space="preserve"> </w:t>
      </w:r>
      <w:r>
        <w:rPr>
          <w:sz w:val="28"/>
        </w:rPr>
        <w:t>2</w:t>
      </w:r>
      <w:r>
        <w:rPr>
          <w:spacing w:val="-7"/>
          <w:sz w:val="28"/>
        </w:rPr>
        <w:t xml:space="preserve"> </w:t>
      </w:r>
      <w:r>
        <w:rPr>
          <w:spacing w:val="-2"/>
          <w:sz w:val="28"/>
        </w:rPr>
        <w:t>классе.</w:t>
      </w:r>
    </w:p>
    <w:p>
      <w:pPr>
        <w:pStyle w:val="ListParagraph"/>
        <w:numPr>
          <w:ilvl w:val="3"/>
          <w:numId w:val="48"/>
        </w:numPr>
        <w:tabs>
          <w:tab w:val="clear" w:pos="720"/>
          <w:tab w:val="left" w:pos="2518" w:leader="none"/>
        </w:tabs>
        <w:spacing w:before="148" w:after="0"/>
        <w:ind w:left="2518" w:right="0" w:hanging="842"/>
        <w:rPr>
          <w:sz w:val="28"/>
        </w:rPr>
      </w:pPr>
      <w:r>
        <w:rPr>
          <w:sz w:val="28"/>
        </w:rPr>
        <w:t>Человек</w:t>
      </w:r>
      <w:r>
        <w:rPr>
          <w:spacing w:val="-6"/>
          <w:sz w:val="28"/>
        </w:rPr>
        <w:t xml:space="preserve"> </w:t>
      </w:r>
      <w:r>
        <w:rPr>
          <w:sz w:val="28"/>
        </w:rPr>
        <w:t>и</w:t>
      </w:r>
      <w:r>
        <w:rPr>
          <w:spacing w:val="-5"/>
          <w:sz w:val="28"/>
        </w:rPr>
        <w:t xml:space="preserve"> </w:t>
      </w:r>
      <w:r>
        <w:rPr>
          <w:spacing w:val="-2"/>
          <w:sz w:val="28"/>
        </w:rPr>
        <w:t>общество.</w:t>
      </w:r>
    </w:p>
    <w:p>
      <w:pPr>
        <w:sectPr>
          <w:footerReference w:type="default" r:id="rId356"/>
          <w:footerReference w:type="first" r:id="rId357"/>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4"/>
          <w:numId w:val="48"/>
        </w:numPr>
        <w:tabs>
          <w:tab w:val="clear" w:pos="720"/>
          <w:tab w:val="left" w:pos="2732" w:leader="none"/>
        </w:tabs>
        <w:spacing w:lineRule="auto" w:line="348" w:before="153" w:after="0"/>
        <w:ind w:left="973" w:right="611" w:firstLine="710"/>
        <w:rPr>
          <w:sz w:val="28"/>
        </w:rPr>
      </w:pPr>
      <w:r>
        <w:rPr>
          <w:sz w:val="28"/>
        </w:rPr>
        <w:t>Наша Родина ‒ Россия, Российская Федерация. Россия и её столица на карте. Государственные символы России. Москва – столица России. Святыни Москвы</w:t>
      </w:r>
      <w:r>
        <w:rPr>
          <w:spacing w:val="37"/>
          <w:sz w:val="28"/>
        </w:rPr>
        <w:t xml:space="preserve"> </w:t>
      </w:r>
      <w:r>
        <w:rPr>
          <w:sz w:val="28"/>
        </w:rPr>
        <w:t>–</w:t>
      </w:r>
      <w:r>
        <w:rPr>
          <w:spacing w:val="35"/>
          <w:sz w:val="28"/>
        </w:rPr>
        <w:t xml:space="preserve"> </w:t>
      </w:r>
      <w:r>
        <w:rPr>
          <w:sz w:val="28"/>
        </w:rPr>
        <w:t>святыни</w:t>
      </w:r>
      <w:r>
        <w:rPr>
          <w:spacing w:val="40"/>
          <w:sz w:val="28"/>
        </w:rPr>
        <w:t xml:space="preserve"> </w:t>
      </w:r>
      <w:r>
        <w:rPr>
          <w:sz w:val="28"/>
        </w:rPr>
        <w:t>России:</w:t>
      </w:r>
      <w:r>
        <w:rPr>
          <w:spacing w:val="33"/>
          <w:sz w:val="28"/>
        </w:rPr>
        <w:t xml:space="preserve"> </w:t>
      </w:r>
      <w:r>
        <w:rPr>
          <w:sz w:val="28"/>
        </w:rPr>
        <w:t>Кремль,</w:t>
      </w:r>
      <w:r>
        <w:rPr>
          <w:spacing w:val="38"/>
          <w:sz w:val="28"/>
        </w:rPr>
        <w:t xml:space="preserve"> </w:t>
      </w:r>
      <w:r>
        <w:rPr>
          <w:sz w:val="28"/>
        </w:rPr>
        <w:t>Красная</w:t>
      </w:r>
      <w:r>
        <w:rPr>
          <w:spacing w:val="37"/>
          <w:sz w:val="28"/>
        </w:rPr>
        <w:t xml:space="preserve"> </w:t>
      </w:r>
      <w:r>
        <w:rPr>
          <w:sz w:val="28"/>
        </w:rPr>
        <w:t>площадь,</w:t>
      </w:r>
      <w:r>
        <w:rPr>
          <w:spacing w:val="39"/>
          <w:sz w:val="28"/>
        </w:rPr>
        <w:t xml:space="preserve"> </w:t>
      </w:r>
      <w:r>
        <w:rPr>
          <w:sz w:val="28"/>
        </w:rPr>
        <w:t>Большой</w:t>
      </w:r>
      <w:r>
        <w:rPr>
          <w:spacing w:val="40"/>
          <w:sz w:val="28"/>
        </w:rPr>
        <w:t xml:space="preserve"> </w:t>
      </w:r>
      <w:r>
        <w:rPr>
          <w:sz w:val="28"/>
        </w:rPr>
        <w:t>театр</w:t>
      </w:r>
      <w:r>
        <w:rPr>
          <w:spacing w:val="40"/>
          <w:sz w:val="28"/>
        </w:rPr>
        <w:t xml:space="preserve"> </w:t>
      </w:r>
      <w:r>
        <w:rPr>
          <w:sz w:val="28"/>
        </w:rPr>
        <w:t>и</w:t>
      </w:r>
      <w:r>
        <w:rPr>
          <w:spacing w:val="35"/>
          <w:sz w:val="28"/>
        </w:rPr>
        <w:t xml:space="preserve"> </w:t>
      </w:r>
      <w:r>
        <w:rPr>
          <w:sz w:val="28"/>
        </w:rPr>
        <w:t>другие.</w:t>
      </w:r>
    </w:p>
    <w:p>
      <w:pPr>
        <w:pStyle w:val="Style14"/>
        <w:tabs>
          <w:tab w:val="clear" w:pos="720"/>
          <w:tab w:val="left" w:pos="9926" w:leader="none"/>
        </w:tabs>
        <w:spacing w:lineRule="auto" w:line="348" w:before="65" w:after="0"/>
        <w:ind w:left="973" w:right="602" w:hanging="0"/>
        <w:rPr/>
      </w:pPr>
      <w:r>
        <w:rPr/>
        <w:t>Характеристика отдельных исторических событий, связанных с Москвой (основание Москвы, строительство Кремля и другие). Герб Москвы.</w:t>
      </w:r>
      <w:r>
        <w:rPr>
          <w:spacing w:val="40"/>
        </w:rPr>
        <w:t xml:space="preserve"> </w:t>
      </w:r>
      <w:r>
        <w:rPr>
          <w:spacing w:val="-2"/>
        </w:rPr>
        <w:t>Расположение</w:t>
      </w:r>
      <w:r>
        <w:rPr/>
        <w:tab/>
      </w:r>
      <w:r>
        <w:rPr>
          <w:spacing w:val="-2"/>
        </w:rPr>
        <w:t>Москвы</w:t>
      </w:r>
    </w:p>
    <w:p>
      <w:pPr>
        <w:pStyle w:val="Style14"/>
        <w:spacing w:lineRule="auto" w:line="348" w:before="4" w:after="0"/>
        <w:ind w:left="973" w:right="607" w:hanging="0"/>
        <w:rPr/>
      </w:pPr>
      <w:r>
        <w:rPr/>
        <w:t>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pPr>
        <w:pStyle w:val="ListParagraph"/>
        <w:numPr>
          <w:ilvl w:val="4"/>
          <w:numId w:val="48"/>
        </w:numPr>
        <w:tabs>
          <w:tab w:val="clear" w:pos="720"/>
          <w:tab w:val="left" w:pos="2732" w:leader="none"/>
        </w:tabs>
        <w:spacing w:lineRule="auto" w:line="348" w:before="1" w:after="0"/>
        <w:ind w:left="973" w:right="611" w:firstLine="710"/>
        <w:rPr>
          <w:sz w:val="28"/>
        </w:rPr>
      </w:pPr>
      <w:r>
        <w:rPr>
          <w:sz w:val="28"/>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pPr>
        <w:pStyle w:val="ListParagraph"/>
        <w:numPr>
          <w:ilvl w:val="4"/>
          <w:numId w:val="48"/>
        </w:numPr>
        <w:tabs>
          <w:tab w:val="clear" w:pos="720"/>
          <w:tab w:val="left" w:pos="2732" w:leader="none"/>
        </w:tabs>
        <w:spacing w:lineRule="auto" w:line="348"/>
        <w:ind w:left="973" w:right="618" w:firstLine="710"/>
        <w:rPr>
          <w:sz w:val="28"/>
        </w:rPr>
      </w:pPr>
      <w:r>
        <w:rPr>
          <w:sz w:val="28"/>
        </w:rPr>
        <w:t>Семья. Семейные ценности и традиции. Родословная. Составление схемы родословного древа, истории семьи.</w:t>
      </w:r>
    </w:p>
    <w:p>
      <w:pPr>
        <w:pStyle w:val="ListParagraph"/>
        <w:numPr>
          <w:ilvl w:val="4"/>
          <w:numId w:val="48"/>
        </w:numPr>
        <w:tabs>
          <w:tab w:val="clear" w:pos="720"/>
          <w:tab w:val="left" w:pos="2732" w:leader="none"/>
        </w:tabs>
        <w:spacing w:lineRule="auto" w:line="348"/>
        <w:ind w:left="973" w:right="619" w:firstLine="710"/>
        <w:rPr>
          <w:sz w:val="28"/>
        </w:rPr>
      </w:pPr>
      <w:r>
        <w:rPr>
          <w:sz w:val="28"/>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pPr>
        <w:pStyle w:val="ListParagraph"/>
        <w:numPr>
          <w:ilvl w:val="3"/>
          <w:numId w:val="48"/>
        </w:numPr>
        <w:tabs>
          <w:tab w:val="clear" w:pos="720"/>
          <w:tab w:val="left" w:pos="2518" w:leader="none"/>
        </w:tabs>
        <w:spacing w:lineRule="exact" w:line="316"/>
        <w:ind w:left="2518" w:right="0" w:hanging="842"/>
        <w:rPr>
          <w:sz w:val="28"/>
        </w:rPr>
      </w:pPr>
      <w:r>
        <w:rPr>
          <w:sz w:val="28"/>
        </w:rPr>
        <w:t>Человек</w:t>
      </w:r>
      <w:r>
        <w:rPr>
          <w:spacing w:val="-8"/>
          <w:sz w:val="28"/>
        </w:rPr>
        <w:t xml:space="preserve"> </w:t>
      </w:r>
      <w:r>
        <w:rPr>
          <w:sz w:val="28"/>
        </w:rPr>
        <w:t>и</w:t>
      </w:r>
      <w:r>
        <w:rPr>
          <w:spacing w:val="-5"/>
          <w:sz w:val="28"/>
        </w:rPr>
        <w:t xml:space="preserve"> </w:t>
      </w:r>
      <w:r>
        <w:rPr>
          <w:spacing w:val="-2"/>
          <w:sz w:val="28"/>
        </w:rPr>
        <w:t>природа.</w:t>
      </w:r>
    </w:p>
    <w:p>
      <w:pPr>
        <w:pStyle w:val="ListParagraph"/>
        <w:numPr>
          <w:ilvl w:val="4"/>
          <w:numId w:val="48"/>
        </w:numPr>
        <w:tabs>
          <w:tab w:val="clear" w:pos="720"/>
          <w:tab w:val="left" w:pos="2733" w:leader="none"/>
        </w:tabs>
        <w:spacing w:before="157" w:after="0"/>
        <w:ind w:left="2733" w:right="0" w:hanging="1052"/>
        <w:rPr>
          <w:sz w:val="28"/>
        </w:rPr>
      </w:pPr>
      <w:r>
        <w:rPr>
          <w:sz w:val="28"/>
        </w:rPr>
        <w:t>Методы</w:t>
      </w:r>
      <w:r>
        <w:rPr>
          <w:spacing w:val="-19"/>
          <w:sz w:val="28"/>
        </w:rPr>
        <w:t xml:space="preserve"> </w:t>
      </w:r>
      <w:r>
        <w:rPr>
          <w:sz w:val="28"/>
        </w:rPr>
        <w:t>познания</w:t>
      </w:r>
      <w:r>
        <w:rPr>
          <w:spacing w:val="-13"/>
          <w:sz w:val="28"/>
        </w:rPr>
        <w:t xml:space="preserve"> </w:t>
      </w:r>
      <w:r>
        <w:rPr>
          <w:sz w:val="28"/>
        </w:rPr>
        <w:t>природы:</w:t>
      </w:r>
      <w:r>
        <w:rPr>
          <w:spacing w:val="-18"/>
          <w:sz w:val="28"/>
        </w:rPr>
        <w:t xml:space="preserve"> </w:t>
      </w:r>
      <w:r>
        <w:rPr>
          <w:sz w:val="28"/>
        </w:rPr>
        <w:t>наблюдения,</w:t>
      </w:r>
      <w:r>
        <w:rPr>
          <w:spacing w:val="-11"/>
          <w:sz w:val="28"/>
        </w:rPr>
        <w:t xml:space="preserve"> </w:t>
      </w:r>
      <w:r>
        <w:rPr>
          <w:sz w:val="28"/>
        </w:rPr>
        <w:t>опыты,</w:t>
      </w:r>
      <w:r>
        <w:rPr>
          <w:spacing w:val="-11"/>
          <w:sz w:val="28"/>
        </w:rPr>
        <w:t xml:space="preserve"> </w:t>
      </w:r>
      <w:r>
        <w:rPr>
          <w:spacing w:val="-2"/>
          <w:sz w:val="28"/>
        </w:rPr>
        <w:t>измерения.</w:t>
      </w:r>
    </w:p>
    <w:p>
      <w:pPr>
        <w:pStyle w:val="ListParagraph"/>
        <w:numPr>
          <w:ilvl w:val="4"/>
          <w:numId w:val="48"/>
        </w:numPr>
        <w:tabs>
          <w:tab w:val="clear" w:pos="720"/>
          <w:tab w:val="left" w:pos="2732" w:leader="none"/>
        </w:tabs>
        <w:spacing w:lineRule="auto" w:line="348" w:before="153" w:after="0"/>
        <w:ind w:left="973" w:right="602" w:firstLine="710"/>
        <w:rPr>
          <w:sz w:val="28"/>
        </w:rPr>
      </w:pPr>
      <w:r>
        <w:rPr>
          <w:sz w:val="28"/>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w:t>
      </w:r>
      <w:r>
        <w:rPr>
          <w:spacing w:val="40"/>
          <w:sz w:val="28"/>
        </w:rPr>
        <w:t xml:space="preserve"> </w:t>
      </w:r>
      <w:r>
        <w:rPr>
          <w:sz w:val="28"/>
        </w:rPr>
        <w:t xml:space="preserve">сторон </w:t>
      </w:r>
      <w:r>
        <w:rPr>
          <w:spacing w:val="-2"/>
          <w:sz w:val="28"/>
        </w:rPr>
        <w:t>горизонта</w:t>
      </w:r>
    </w:p>
    <w:p>
      <w:pPr>
        <w:pStyle w:val="Style14"/>
        <w:spacing w:lineRule="auto" w:line="348"/>
        <w:ind w:left="973" w:right="621" w:hanging="0"/>
        <w:rPr/>
      </w:pPr>
      <w:r>
        <w:rPr/>
        <w:t>при помощи компаса. Ориентирование на местности по местным природным признакам, Солнцу. Компас, устройство; ориентирование с помощью компаса.</w:t>
      </w:r>
    </w:p>
    <w:p>
      <w:pPr>
        <w:pStyle w:val="ListParagraph"/>
        <w:numPr>
          <w:ilvl w:val="4"/>
          <w:numId w:val="48"/>
        </w:numPr>
        <w:tabs>
          <w:tab w:val="clear" w:pos="720"/>
          <w:tab w:val="left" w:pos="2733" w:leader="none"/>
        </w:tabs>
        <w:spacing w:lineRule="exact" w:line="312"/>
        <w:ind w:left="2733" w:right="0" w:hanging="1052"/>
        <w:rPr>
          <w:sz w:val="28"/>
        </w:rPr>
      </w:pPr>
      <w:r>
        <w:rPr>
          <w:sz w:val="28"/>
        </w:rPr>
        <w:t>Многообразие</w:t>
      </w:r>
      <w:r>
        <w:rPr>
          <w:spacing w:val="70"/>
          <w:sz w:val="28"/>
        </w:rPr>
        <w:t xml:space="preserve">   </w:t>
      </w:r>
      <w:r>
        <w:rPr>
          <w:sz w:val="28"/>
        </w:rPr>
        <w:t>растений.</w:t>
      </w:r>
      <w:r>
        <w:rPr>
          <w:spacing w:val="56"/>
          <w:w w:val="150"/>
          <w:sz w:val="28"/>
        </w:rPr>
        <w:t xml:space="preserve">   </w:t>
      </w:r>
      <w:r>
        <w:rPr>
          <w:sz w:val="28"/>
        </w:rPr>
        <w:t>Деревья,</w:t>
      </w:r>
      <w:r>
        <w:rPr>
          <w:spacing w:val="57"/>
          <w:w w:val="150"/>
          <w:sz w:val="28"/>
        </w:rPr>
        <w:t xml:space="preserve">   </w:t>
      </w:r>
      <w:r>
        <w:rPr>
          <w:sz w:val="28"/>
        </w:rPr>
        <w:t>кустарники,</w:t>
      </w:r>
      <w:r>
        <w:rPr>
          <w:spacing w:val="57"/>
          <w:w w:val="150"/>
          <w:sz w:val="28"/>
        </w:rPr>
        <w:t xml:space="preserve">   </w:t>
      </w:r>
      <w:r>
        <w:rPr>
          <w:spacing w:val="-2"/>
          <w:sz w:val="28"/>
        </w:rPr>
        <w:t>травы.</w:t>
      </w:r>
    </w:p>
    <w:p>
      <w:pPr>
        <w:pStyle w:val="Style14"/>
        <w:spacing w:before="158" w:after="0"/>
        <w:ind w:left="973" w:right="0" w:hanging="0"/>
        <w:jc w:val="left"/>
        <w:rPr>
          <w:spacing w:val="-2"/>
        </w:rPr>
      </w:pPr>
      <w:r>
        <w:rPr>
          <w:spacing w:val="-2"/>
        </w:rPr>
        <w:t>Дикорастущие</w:t>
      </w:r>
    </w:p>
    <w:p>
      <w:pPr>
        <w:pStyle w:val="Style14"/>
        <w:spacing w:lineRule="auto" w:line="348" w:before="156" w:after="0"/>
        <w:ind w:left="973" w:right="620" w:hanging="0"/>
        <w:jc w:val="left"/>
        <w:rPr/>
      </w:pPr>
      <w:r>
        <w:rPr/>
        <w:t>и культурные растения. Связи в природе. Годовой ход изменений в жизни</w:t>
      </w:r>
      <w:r>
        <w:rPr>
          <w:spacing w:val="40"/>
        </w:rPr>
        <w:t xml:space="preserve"> </w:t>
      </w:r>
      <w:r>
        <w:rPr>
          <w:spacing w:val="-2"/>
        </w:rPr>
        <w:t>растений.</w:t>
      </w:r>
    </w:p>
    <w:p>
      <w:pPr>
        <w:pStyle w:val="ListParagraph"/>
        <w:numPr>
          <w:ilvl w:val="4"/>
          <w:numId w:val="48"/>
        </w:numPr>
        <w:tabs>
          <w:tab w:val="clear" w:pos="720"/>
          <w:tab w:val="left" w:pos="2915" w:leader="none"/>
        </w:tabs>
        <w:spacing w:lineRule="auto" w:line="348"/>
        <w:ind w:left="973" w:right="610" w:firstLine="710"/>
        <w:rPr>
          <w:sz w:val="28"/>
        </w:rPr>
      </w:pPr>
      <w:r>
        <w:rPr>
          <w:sz w:val="28"/>
        </w:rPr>
        <w:t>Многообразие животных. Насекомые, рыбы, птицы, звери, земноводные, пресмыкающиеся: общая характеристика внешних признаков.</w:t>
      </w:r>
      <w:r>
        <w:rPr>
          <w:spacing w:val="40"/>
          <w:sz w:val="28"/>
        </w:rPr>
        <w:t xml:space="preserve"> </w:t>
      </w:r>
      <w:r>
        <w:rPr>
          <w:sz w:val="28"/>
        </w:rPr>
        <w:t>Связи в природе. Годовой ход изменений в жизни животных.</w:t>
      </w:r>
    </w:p>
    <w:p>
      <w:pPr>
        <w:sectPr>
          <w:footerReference w:type="default" r:id="rId358"/>
          <w:footerReference w:type="first" r:id="rId359"/>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4"/>
          <w:numId w:val="48"/>
        </w:numPr>
        <w:tabs>
          <w:tab w:val="clear" w:pos="720"/>
          <w:tab w:val="left" w:pos="2733" w:leader="none"/>
        </w:tabs>
        <w:spacing w:lineRule="exact" w:line="320"/>
        <w:ind w:left="2733" w:right="0" w:hanging="1052"/>
        <w:rPr>
          <w:sz w:val="28"/>
        </w:rPr>
      </w:pPr>
      <w:r>
        <w:rPr>
          <w:sz w:val="28"/>
        </w:rPr>
        <w:t>Красная</w:t>
      </w:r>
      <w:r>
        <w:rPr>
          <w:spacing w:val="49"/>
          <w:sz w:val="28"/>
        </w:rPr>
        <w:t xml:space="preserve"> </w:t>
      </w:r>
      <w:r>
        <w:rPr>
          <w:sz w:val="28"/>
        </w:rPr>
        <w:t>книга</w:t>
      </w:r>
      <w:r>
        <w:rPr>
          <w:spacing w:val="23"/>
          <w:sz w:val="28"/>
        </w:rPr>
        <w:t xml:space="preserve">  </w:t>
      </w:r>
      <w:r>
        <w:rPr>
          <w:sz w:val="28"/>
        </w:rPr>
        <w:t>России,</w:t>
      </w:r>
      <w:r>
        <w:rPr>
          <w:spacing w:val="24"/>
          <w:sz w:val="28"/>
        </w:rPr>
        <w:t xml:space="preserve">  </w:t>
      </w:r>
      <w:r>
        <w:rPr>
          <w:sz w:val="28"/>
        </w:rPr>
        <w:t>её</w:t>
      </w:r>
      <w:r>
        <w:rPr>
          <w:spacing w:val="23"/>
          <w:sz w:val="28"/>
        </w:rPr>
        <w:t xml:space="preserve">  </w:t>
      </w:r>
      <w:r>
        <w:rPr>
          <w:sz w:val="28"/>
        </w:rPr>
        <w:t>значение,</w:t>
      </w:r>
      <w:r>
        <w:rPr>
          <w:spacing w:val="23"/>
          <w:sz w:val="28"/>
        </w:rPr>
        <w:t xml:space="preserve">  </w:t>
      </w:r>
      <w:r>
        <w:rPr>
          <w:sz w:val="28"/>
        </w:rPr>
        <w:t>отдельные</w:t>
      </w:r>
      <w:r>
        <w:rPr>
          <w:spacing w:val="24"/>
          <w:sz w:val="28"/>
        </w:rPr>
        <w:t xml:space="preserve">  </w:t>
      </w:r>
      <w:r>
        <w:rPr>
          <w:spacing w:val="-2"/>
          <w:sz w:val="28"/>
        </w:rPr>
        <w:t>представители</w:t>
      </w:r>
    </w:p>
    <w:p>
      <w:pPr>
        <w:pStyle w:val="Style14"/>
        <w:spacing w:lineRule="auto" w:line="348" w:before="65" w:after="0"/>
        <w:ind w:left="973" w:right="626" w:hanging="0"/>
        <w:rPr/>
      </w:pPr>
      <w:r>
        <w:rPr/>
        <w:t>растений и животных Красной книги. Заповедники, природные парки. Охрана природы. Правила нравственного поведения на природе.</w:t>
      </w:r>
    </w:p>
    <w:p>
      <w:pPr>
        <w:pStyle w:val="ListParagraph"/>
        <w:numPr>
          <w:ilvl w:val="3"/>
          <w:numId w:val="48"/>
        </w:numPr>
        <w:tabs>
          <w:tab w:val="clear" w:pos="720"/>
          <w:tab w:val="left" w:pos="2518" w:leader="none"/>
        </w:tabs>
        <w:spacing w:before="3" w:after="0"/>
        <w:ind w:left="2518" w:right="0" w:hanging="842"/>
        <w:rPr>
          <w:sz w:val="28"/>
        </w:rPr>
      </w:pPr>
      <w:r>
        <w:rPr>
          <w:sz w:val="28"/>
        </w:rPr>
        <w:t>Правила</w:t>
      </w:r>
      <w:r>
        <w:rPr>
          <w:spacing w:val="-16"/>
          <w:sz w:val="28"/>
        </w:rPr>
        <w:t xml:space="preserve"> </w:t>
      </w:r>
      <w:r>
        <w:rPr>
          <w:sz w:val="28"/>
        </w:rPr>
        <w:t>безопасной</w:t>
      </w:r>
      <w:r>
        <w:rPr>
          <w:spacing w:val="-16"/>
          <w:sz w:val="28"/>
        </w:rPr>
        <w:t xml:space="preserve"> </w:t>
      </w:r>
      <w:r>
        <w:rPr>
          <w:spacing w:val="-2"/>
          <w:sz w:val="28"/>
        </w:rPr>
        <w:t>жизнедеятельности.</w:t>
      </w:r>
    </w:p>
    <w:p>
      <w:pPr>
        <w:pStyle w:val="ListParagraph"/>
        <w:numPr>
          <w:ilvl w:val="4"/>
          <w:numId w:val="48"/>
        </w:numPr>
        <w:tabs>
          <w:tab w:val="clear" w:pos="720"/>
          <w:tab w:val="left" w:pos="2732" w:leader="none"/>
        </w:tabs>
        <w:spacing w:lineRule="auto" w:line="348" w:before="156" w:after="0"/>
        <w:ind w:left="973" w:right="606" w:firstLine="710"/>
        <w:rPr>
          <w:sz w:val="28"/>
        </w:rPr>
      </w:pPr>
      <w:r>
        <w:rPr>
          <w:sz w:val="28"/>
        </w:rPr>
        <w:t>Здоровый образ жизни: режим дня (чередование сна, учебных занятий, двигательной активности) и рациональное питание (количество приёмов пищи</w:t>
      </w:r>
      <w:r>
        <w:rPr>
          <w:spacing w:val="40"/>
          <w:sz w:val="28"/>
        </w:rPr>
        <w:t xml:space="preserve"> </w:t>
      </w:r>
      <w:r>
        <w:rPr>
          <w:sz w:val="28"/>
        </w:rPr>
        <w:t>и</w:t>
      </w:r>
      <w:r>
        <w:rPr>
          <w:spacing w:val="40"/>
          <w:sz w:val="28"/>
        </w:rPr>
        <w:t xml:space="preserve"> </w:t>
      </w:r>
      <w:r>
        <w:rPr>
          <w:sz w:val="28"/>
        </w:rPr>
        <w:t>рацион</w:t>
      </w:r>
      <w:r>
        <w:rPr>
          <w:spacing w:val="40"/>
          <w:sz w:val="28"/>
        </w:rPr>
        <w:t xml:space="preserve"> </w:t>
      </w:r>
      <w:r>
        <w:rPr>
          <w:sz w:val="28"/>
        </w:rPr>
        <w:t>питания).</w:t>
      </w:r>
      <w:r>
        <w:rPr>
          <w:spacing w:val="40"/>
          <w:sz w:val="28"/>
        </w:rPr>
        <w:t xml:space="preserve"> </w:t>
      </w:r>
      <w:r>
        <w:rPr>
          <w:sz w:val="28"/>
        </w:rPr>
        <w:t>Физическая</w:t>
      </w:r>
      <w:r>
        <w:rPr>
          <w:spacing w:val="40"/>
          <w:sz w:val="28"/>
        </w:rPr>
        <w:t xml:space="preserve"> </w:t>
      </w:r>
      <w:r>
        <w:rPr>
          <w:sz w:val="28"/>
        </w:rPr>
        <w:t>культура,</w:t>
      </w:r>
      <w:r>
        <w:rPr>
          <w:spacing w:val="40"/>
          <w:sz w:val="28"/>
        </w:rPr>
        <w:t xml:space="preserve"> </w:t>
      </w:r>
      <w:r>
        <w:rPr>
          <w:sz w:val="28"/>
        </w:rPr>
        <w:t>закаливание,</w:t>
      </w:r>
      <w:r>
        <w:rPr>
          <w:spacing w:val="40"/>
          <w:sz w:val="28"/>
        </w:rPr>
        <w:t xml:space="preserve"> </w:t>
      </w:r>
      <w:r>
        <w:rPr>
          <w:sz w:val="28"/>
        </w:rPr>
        <w:t>игры</w:t>
      </w:r>
      <w:r>
        <w:rPr>
          <w:spacing w:val="40"/>
          <w:sz w:val="28"/>
        </w:rPr>
        <w:t xml:space="preserve"> </w:t>
      </w:r>
      <w:r>
        <w:rPr>
          <w:sz w:val="28"/>
        </w:rPr>
        <w:t>на</w:t>
      </w:r>
      <w:r>
        <w:rPr>
          <w:spacing w:val="40"/>
          <w:sz w:val="28"/>
        </w:rPr>
        <w:t xml:space="preserve"> </w:t>
      </w:r>
      <w:r>
        <w:rPr>
          <w:sz w:val="28"/>
        </w:rPr>
        <w:t>воздухе как условие сохранения и укрепления здоровья.</w:t>
      </w:r>
    </w:p>
    <w:p>
      <w:pPr>
        <w:pStyle w:val="ListParagraph"/>
        <w:numPr>
          <w:ilvl w:val="4"/>
          <w:numId w:val="48"/>
        </w:numPr>
        <w:tabs>
          <w:tab w:val="clear" w:pos="720"/>
          <w:tab w:val="left" w:pos="2732" w:leader="none"/>
        </w:tabs>
        <w:spacing w:lineRule="auto" w:line="348"/>
        <w:ind w:left="973" w:right="617" w:firstLine="710"/>
        <w:rPr>
          <w:sz w:val="28"/>
        </w:rPr>
      </w:pPr>
      <w:r>
        <w:rPr>
          <w:sz w:val="28"/>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pPr>
        <w:pStyle w:val="ListParagraph"/>
        <w:numPr>
          <w:ilvl w:val="4"/>
          <w:numId w:val="48"/>
        </w:numPr>
        <w:tabs>
          <w:tab w:val="clear" w:pos="720"/>
          <w:tab w:val="left" w:pos="2732" w:leader="none"/>
        </w:tabs>
        <w:spacing w:lineRule="auto" w:line="348"/>
        <w:ind w:left="973" w:right="612" w:firstLine="710"/>
        <w:rPr>
          <w:sz w:val="28"/>
        </w:rPr>
      </w:pPr>
      <w:r>
        <w:rPr>
          <w:sz w:val="28"/>
        </w:rPr>
        <w:t>Правила безопасного поведения</w:t>
      </w:r>
      <w:r>
        <w:rPr>
          <w:spacing w:val="40"/>
          <w:sz w:val="28"/>
        </w:rPr>
        <w:t xml:space="preserve"> </w:t>
      </w:r>
      <w:r>
        <w:rPr>
          <w:sz w:val="28"/>
        </w:rPr>
        <w:t>пассажира</w:t>
      </w:r>
      <w:r>
        <w:rPr>
          <w:spacing w:val="40"/>
          <w:sz w:val="28"/>
        </w:rPr>
        <w:t xml:space="preserve"> </w:t>
      </w:r>
      <w:r>
        <w:rPr>
          <w:sz w:val="28"/>
        </w:rPr>
        <w:t>наземного транспорта</w:t>
      </w:r>
      <w:r>
        <w:rPr>
          <w:spacing w:val="40"/>
          <w:sz w:val="28"/>
        </w:rPr>
        <w:t xml:space="preserve"> </w:t>
      </w:r>
      <w:r>
        <w:rPr>
          <w:sz w:val="28"/>
        </w:rPr>
        <w:t>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pPr>
        <w:pStyle w:val="ListParagraph"/>
        <w:numPr>
          <w:ilvl w:val="4"/>
          <w:numId w:val="48"/>
        </w:numPr>
        <w:tabs>
          <w:tab w:val="clear" w:pos="720"/>
          <w:tab w:val="left" w:pos="2732" w:leader="none"/>
        </w:tabs>
        <w:spacing w:lineRule="auto" w:line="348"/>
        <w:ind w:left="973" w:right="607" w:firstLine="710"/>
        <w:rPr>
          <w:sz w:val="28"/>
        </w:rPr>
      </w:pPr>
      <w:r>
        <w:rPr>
          <w:sz w:val="28"/>
        </w:rPr>
        <w:t>Правила</w:t>
      </w:r>
      <w:r>
        <w:rPr>
          <w:spacing w:val="40"/>
          <w:sz w:val="28"/>
        </w:rPr>
        <w:t xml:space="preserve"> </w:t>
      </w:r>
      <w:r>
        <w:rPr>
          <w:sz w:val="28"/>
        </w:rPr>
        <w:t>поведения</w:t>
      </w:r>
      <w:r>
        <w:rPr>
          <w:spacing w:val="40"/>
          <w:sz w:val="28"/>
        </w:rPr>
        <w:t xml:space="preserve"> </w:t>
      </w:r>
      <w:r>
        <w:rPr>
          <w:sz w:val="28"/>
        </w:rPr>
        <w:t>при пользовании компьютером.</w:t>
      </w:r>
      <w:r>
        <w:rPr>
          <w:spacing w:val="40"/>
          <w:sz w:val="28"/>
        </w:rPr>
        <w:t xml:space="preserve"> </w:t>
      </w:r>
      <w:r>
        <w:rPr>
          <w:sz w:val="28"/>
        </w:rPr>
        <w:t>Безопасность</w:t>
      </w:r>
      <w:r>
        <w:rPr>
          <w:spacing w:val="40"/>
          <w:sz w:val="28"/>
        </w:rPr>
        <w:t xml:space="preserve"> </w:t>
      </w:r>
      <w:r>
        <w:rPr>
          <w:sz w:val="28"/>
        </w:rPr>
        <w:t>в Интернете (коммуникация в мессенджерах и социальных группах) в условиях контролируемого</w:t>
      </w:r>
      <w:r>
        <w:rPr>
          <w:spacing w:val="80"/>
          <w:w w:val="150"/>
          <w:sz w:val="28"/>
        </w:rPr>
        <w:t xml:space="preserve">  </w:t>
      </w:r>
      <w:r>
        <w:rPr>
          <w:sz w:val="28"/>
        </w:rPr>
        <w:t>доступа</w:t>
      </w:r>
      <w:r>
        <w:rPr>
          <w:spacing w:val="80"/>
          <w:w w:val="150"/>
          <w:sz w:val="28"/>
        </w:rPr>
        <w:t xml:space="preserve">  </w:t>
      </w:r>
      <w:r>
        <w:rPr>
          <w:sz w:val="28"/>
        </w:rPr>
        <w:t>в</w:t>
      </w:r>
      <w:r>
        <w:rPr>
          <w:spacing w:val="80"/>
          <w:sz w:val="28"/>
        </w:rPr>
        <w:t xml:space="preserve">   </w:t>
      </w:r>
      <w:r>
        <w:rPr>
          <w:sz w:val="28"/>
        </w:rPr>
        <w:t>информационно-телекоммуникационную</w:t>
      </w:r>
      <w:r>
        <w:rPr>
          <w:spacing w:val="80"/>
          <w:w w:val="150"/>
          <w:sz w:val="28"/>
        </w:rPr>
        <w:t xml:space="preserve"> </w:t>
      </w:r>
      <w:r>
        <w:rPr>
          <w:sz w:val="28"/>
        </w:rPr>
        <w:t>сеть «Интернет».</w:t>
      </w:r>
    </w:p>
    <w:p>
      <w:pPr>
        <w:pStyle w:val="ListParagraph"/>
        <w:numPr>
          <w:ilvl w:val="3"/>
          <w:numId w:val="48"/>
        </w:numPr>
        <w:tabs>
          <w:tab w:val="clear" w:pos="720"/>
          <w:tab w:val="left" w:pos="2523" w:leader="none"/>
        </w:tabs>
        <w:spacing w:lineRule="auto" w:line="348"/>
        <w:ind w:left="973" w:right="598" w:firstLine="710"/>
        <w:rPr>
          <w:sz w:val="28"/>
        </w:rPr>
      </w:pPr>
      <w:r>
        <w:rPr>
          <w:sz w:val="28"/>
        </w:rPr>
        <w:t>Изучение окружающего мира во</w:t>
      </w:r>
      <w:r>
        <w:rPr>
          <w:spacing w:val="40"/>
          <w:sz w:val="28"/>
        </w:rPr>
        <w:t xml:space="preserve"> </w:t>
      </w:r>
      <w:r>
        <w:rPr>
          <w:sz w:val="28"/>
        </w:rPr>
        <w:t>2</w:t>
      </w:r>
      <w:r>
        <w:rPr>
          <w:spacing w:val="40"/>
          <w:sz w:val="28"/>
        </w:rPr>
        <w:t xml:space="preserve"> </w:t>
      </w:r>
      <w:r>
        <w:rPr>
          <w:sz w:val="28"/>
        </w:rPr>
        <w:t>классе</w:t>
      </w:r>
      <w:r>
        <w:rPr>
          <w:spacing w:val="40"/>
          <w:sz w:val="28"/>
        </w:rPr>
        <w:t xml:space="preserve"> </w:t>
      </w:r>
      <w:r>
        <w:rPr>
          <w:sz w:val="28"/>
        </w:rPr>
        <w:t>способствует</w:t>
      </w:r>
      <w:r>
        <w:rPr>
          <w:spacing w:val="40"/>
          <w:sz w:val="28"/>
        </w:rPr>
        <w:t xml:space="preserve"> </w:t>
      </w:r>
      <w:r>
        <w:rPr>
          <w:sz w:val="28"/>
        </w:rPr>
        <w:t>освоению</w:t>
      </w:r>
      <w:r>
        <w:rPr>
          <w:spacing w:val="80"/>
          <w:w w:val="150"/>
          <w:sz w:val="28"/>
        </w:rPr>
        <w:t xml:space="preserve"> </w:t>
      </w:r>
      <w:r>
        <w:rPr>
          <w:sz w:val="28"/>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ListParagraph"/>
        <w:numPr>
          <w:ilvl w:val="4"/>
          <w:numId w:val="48"/>
        </w:numPr>
        <w:tabs>
          <w:tab w:val="clear" w:pos="720"/>
          <w:tab w:val="left" w:pos="2732" w:leader="none"/>
        </w:tabs>
        <w:spacing w:lineRule="auto" w:line="348"/>
        <w:ind w:left="973" w:right="605" w:firstLine="710"/>
        <w:rPr>
          <w:sz w:val="28"/>
        </w:rPr>
      </w:pPr>
      <w:r>
        <w:rPr>
          <w:sz w:val="28"/>
        </w:rPr>
        <w:t>Базовые логические действия как часть познавательных универсальных учебных действий способствуют формированию умений:</w:t>
      </w:r>
    </w:p>
    <w:p>
      <w:pPr>
        <w:pStyle w:val="Style14"/>
        <w:tabs>
          <w:tab w:val="clear" w:pos="720"/>
          <w:tab w:val="left" w:pos="3971" w:leader="none"/>
          <w:tab w:val="left" w:pos="4379" w:leader="none"/>
          <w:tab w:val="left" w:pos="5620" w:leader="none"/>
          <w:tab w:val="left" w:pos="7002" w:leader="none"/>
          <w:tab w:val="left" w:pos="8328" w:leader="none"/>
          <w:tab w:val="left" w:pos="10221" w:leader="none"/>
        </w:tabs>
        <w:spacing w:lineRule="auto" w:line="348"/>
        <w:ind w:left="973" w:right="618" w:firstLine="710"/>
        <w:jc w:val="left"/>
        <w:rPr/>
      </w:pPr>
      <w:r>
        <w:rPr>
          <w:spacing w:val="-2"/>
        </w:rPr>
        <w:t>ориентироваться</w:t>
      </w:r>
      <w:r>
        <w:rPr/>
        <w:tab/>
      </w:r>
      <w:r>
        <w:rPr>
          <w:spacing w:val="-10"/>
        </w:rPr>
        <w:t>в</w:t>
      </w:r>
      <w:r>
        <w:rPr/>
        <w:tab/>
      </w:r>
      <w:r>
        <w:rPr>
          <w:spacing w:val="-2"/>
        </w:rPr>
        <w:t>методах</w:t>
      </w:r>
      <w:r>
        <w:rPr/>
        <w:tab/>
      </w:r>
      <w:r>
        <w:rPr>
          <w:spacing w:val="-2"/>
        </w:rPr>
        <w:t>познания</w:t>
      </w:r>
      <w:r>
        <w:rPr/>
        <w:tab/>
      </w:r>
      <w:r>
        <w:rPr>
          <w:spacing w:val="-2"/>
        </w:rPr>
        <w:t>природы</w:t>
      </w:r>
      <w:r>
        <w:rPr/>
        <w:tab/>
      </w:r>
      <w:r>
        <w:rPr>
          <w:spacing w:val="-2"/>
        </w:rPr>
        <w:t>(наблюдение,</w:t>
      </w:r>
      <w:r>
        <w:rPr/>
        <w:tab/>
      </w:r>
      <w:r>
        <w:rPr>
          <w:spacing w:val="-2"/>
        </w:rPr>
        <w:t xml:space="preserve">опыт, </w:t>
      </w:r>
      <w:r>
        <w:rPr/>
        <w:t>сравнение, измерение);</w:t>
      </w:r>
    </w:p>
    <w:p>
      <w:pPr>
        <w:pStyle w:val="Style14"/>
        <w:spacing w:lineRule="auto" w:line="348"/>
        <w:jc w:val="left"/>
        <w:rPr/>
      </w:pPr>
      <w:r>
        <w:rPr/>
        <w:t>определять</w:t>
      </w:r>
      <w:r>
        <w:rPr>
          <w:spacing w:val="-4"/>
        </w:rPr>
        <w:t xml:space="preserve"> </w:t>
      </w:r>
      <w:r>
        <w:rPr/>
        <w:t>на</w:t>
      </w:r>
      <w:r>
        <w:rPr>
          <w:spacing w:val="-2"/>
        </w:rPr>
        <w:t xml:space="preserve"> </w:t>
      </w:r>
      <w:r>
        <w:rPr/>
        <w:t>основе</w:t>
      </w:r>
      <w:r>
        <w:rPr>
          <w:spacing w:val="-3"/>
        </w:rPr>
        <w:t xml:space="preserve"> </w:t>
      </w:r>
      <w:r>
        <w:rPr/>
        <w:t>наблюдения</w:t>
      </w:r>
      <w:r>
        <w:rPr>
          <w:spacing w:val="-1"/>
        </w:rPr>
        <w:t xml:space="preserve"> </w:t>
      </w:r>
      <w:r>
        <w:rPr/>
        <w:t>состояние</w:t>
      </w:r>
      <w:r>
        <w:rPr>
          <w:spacing w:val="-2"/>
        </w:rPr>
        <w:t xml:space="preserve"> </w:t>
      </w:r>
      <w:r>
        <w:rPr/>
        <w:t>вещества</w:t>
      </w:r>
      <w:r>
        <w:rPr>
          <w:spacing w:val="-2"/>
        </w:rPr>
        <w:t xml:space="preserve"> </w:t>
      </w:r>
      <w:r>
        <w:rPr/>
        <w:t>(жидкое,</w:t>
      </w:r>
      <w:r>
        <w:rPr>
          <w:spacing w:val="-3"/>
        </w:rPr>
        <w:t xml:space="preserve"> </w:t>
      </w:r>
      <w:r>
        <w:rPr/>
        <w:t xml:space="preserve">твёрдое, </w:t>
      </w:r>
      <w:r>
        <w:rPr>
          <w:spacing w:val="-2"/>
        </w:rPr>
        <w:t>газообразное);</w:t>
      </w:r>
    </w:p>
    <w:p>
      <w:pPr>
        <w:sectPr>
          <w:footerReference w:type="default" r:id="rId360"/>
          <w:footerReference w:type="first" r:id="rId36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22"/>
        <w:ind w:left="1683" w:right="0" w:hanging="0"/>
        <w:jc w:val="left"/>
        <w:rPr/>
      </w:pPr>
      <w:r>
        <w:rPr/>
        <w:t>различать</w:t>
      </w:r>
      <w:r>
        <w:rPr>
          <w:spacing w:val="-15"/>
        </w:rPr>
        <w:t xml:space="preserve"> </w:t>
      </w:r>
      <w:r>
        <w:rPr/>
        <w:t>символы</w:t>
      </w:r>
      <w:r>
        <w:rPr>
          <w:spacing w:val="-10"/>
        </w:rPr>
        <w:t xml:space="preserve"> </w:t>
      </w:r>
      <w:r>
        <w:rPr/>
        <w:t>Российской</w:t>
      </w:r>
      <w:r>
        <w:rPr>
          <w:spacing w:val="-10"/>
        </w:rPr>
        <w:t xml:space="preserve"> </w:t>
      </w:r>
      <w:r>
        <w:rPr>
          <w:spacing w:val="-2"/>
        </w:rPr>
        <w:t>Федерации;</w:t>
      </w:r>
    </w:p>
    <w:p>
      <w:pPr>
        <w:pStyle w:val="Style14"/>
        <w:spacing w:lineRule="auto" w:line="348" w:before="65" w:after="0"/>
        <w:jc w:val="left"/>
        <w:rPr/>
      </w:pPr>
      <w:r>
        <w:rPr/>
        <w:t xml:space="preserve">различать деревья, кустарники, травы; приводить примеры (в пределах </w:t>
      </w:r>
      <w:r>
        <w:rPr>
          <w:spacing w:val="-2"/>
        </w:rPr>
        <w:t>изученного);</w:t>
      </w:r>
    </w:p>
    <w:p>
      <w:pPr>
        <w:pStyle w:val="Style14"/>
        <w:tabs>
          <w:tab w:val="clear" w:pos="720"/>
          <w:tab w:val="left" w:pos="3572" w:leader="none"/>
          <w:tab w:val="left" w:pos="4972" w:leader="none"/>
          <w:tab w:val="left" w:pos="6947" w:leader="none"/>
          <w:tab w:val="left" w:pos="7360" w:leader="none"/>
          <w:tab w:val="left" w:pos="9101" w:leader="none"/>
        </w:tabs>
        <w:spacing w:lineRule="auto" w:line="348" w:before="5" w:after="0"/>
        <w:ind w:left="973" w:right="626" w:firstLine="710"/>
        <w:jc w:val="left"/>
        <w:rPr/>
      </w:pPr>
      <w:r>
        <w:rPr>
          <w:spacing w:val="-2"/>
        </w:rPr>
        <w:t>группировать</w:t>
      </w:r>
      <w:r>
        <w:rPr/>
        <w:tab/>
      </w:r>
      <w:r>
        <w:rPr>
          <w:spacing w:val="-2"/>
        </w:rPr>
        <w:t>растения:</w:t>
      </w:r>
      <w:r>
        <w:rPr/>
        <w:tab/>
      </w:r>
      <w:r>
        <w:rPr>
          <w:spacing w:val="-2"/>
        </w:rPr>
        <w:t>дикорастущие</w:t>
      </w:r>
      <w:r>
        <w:rPr/>
        <w:tab/>
      </w:r>
      <w:r>
        <w:rPr>
          <w:spacing w:val="-10"/>
        </w:rPr>
        <w:t>и</w:t>
      </w:r>
      <w:r>
        <w:rPr/>
        <w:tab/>
      </w:r>
      <w:r>
        <w:rPr>
          <w:spacing w:val="-2"/>
        </w:rPr>
        <w:t>культурные;</w:t>
      </w:r>
      <w:r>
        <w:rPr/>
        <w:tab/>
      </w:r>
      <w:r>
        <w:rPr>
          <w:spacing w:val="-2"/>
        </w:rPr>
        <w:t xml:space="preserve">лекарственные </w:t>
      </w:r>
      <w:r>
        <w:rPr/>
        <w:t>и ядовитые (в пределах изученного);</w:t>
      </w:r>
    </w:p>
    <w:p>
      <w:pPr>
        <w:pStyle w:val="Style14"/>
        <w:spacing w:lineRule="exact" w:line="315"/>
        <w:ind w:left="1683" w:right="0" w:hanging="0"/>
        <w:jc w:val="left"/>
        <w:rPr/>
      </w:pPr>
      <w:r>
        <w:rPr/>
        <w:t>различать</w:t>
      </w:r>
      <w:r>
        <w:rPr>
          <w:spacing w:val="-14"/>
        </w:rPr>
        <w:t xml:space="preserve"> </w:t>
      </w:r>
      <w:r>
        <w:rPr/>
        <w:t>прошлое,</w:t>
      </w:r>
      <w:r>
        <w:rPr>
          <w:spacing w:val="-10"/>
        </w:rPr>
        <w:t xml:space="preserve"> </w:t>
      </w:r>
      <w:r>
        <w:rPr/>
        <w:t>настоящее,</w:t>
      </w:r>
      <w:r>
        <w:rPr>
          <w:spacing w:val="-8"/>
        </w:rPr>
        <w:t xml:space="preserve"> </w:t>
      </w:r>
      <w:r>
        <w:rPr>
          <w:spacing w:val="-2"/>
        </w:rPr>
        <w:t>будущее.</w:t>
      </w:r>
    </w:p>
    <w:p>
      <w:pPr>
        <w:pStyle w:val="ListParagraph"/>
        <w:numPr>
          <w:ilvl w:val="4"/>
          <w:numId w:val="48"/>
        </w:numPr>
        <w:tabs>
          <w:tab w:val="clear" w:pos="720"/>
          <w:tab w:val="left" w:pos="2732" w:leader="none"/>
        </w:tabs>
        <w:spacing w:lineRule="auto" w:line="348" w:before="158" w:after="0"/>
        <w:ind w:left="973" w:right="641" w:firstLine="710"/>
        <w:jc w:val="left"/>
        <w:rPr>
          <w:sz w:val="28"/>
        </w:rPr>
      </w:pPr>
      <w:r>
        <w:rPr>
          <w:sz w:val="28"/>
        </w:rPr>
        <w:t>Работа</w:t>
      </w:r>
      <w:r>
        <w:rPr>
          <w:spacing w:val="40"/>
          <w:sz w:val="28"/>
        </w:rPr>
        <w:t xml:space="preserve"> </w:t>
      </w:r>
      <w:r>
        <w:rPr>
          <w:sz w:val="28"/>
        </w:rPr>
        <w:t>с</w:t>
      </w:r>
      <w:r>
        <w:rPr>
          <w:spacing w:val="40"/>
          <w:sz w:val="28"/>
        </w:rPr>
        <w:t xml:space="preserve"> </w:t>
      </w:r>
      <w:r>
        <w:rPr>
          <w:sz w:val="28"/>
        </w:rPr>
        <w:t>информацией</w:t>
      </w:r>
      <w:r>
        <w:rPr>
          <w:spacing w:val="40"/>
          <w:sz w:val="28"/>
        </w:rPr>
        <w:t xml:space="preserve"> </w:t>
      </w:r>
      <w:r>
        <w:rPr>
          <w:sz w:val="28"/>
        </w:rPr>
        <w:t>как</w:t>
      </w:r>
      <w:r>
        <w:rPr>
          <w:spacing w:val="40"/>
          <w:sz w:val="28"/>
        </w:rPr>
        <w:t xml:space="preserve"> </w:t>
      </w:r>
      <w:r>
        <w:rPr>
          <w:sz w:val="28"/>
        </w:rPr>
        <w:t>часть</w:t>
      </w:r>
      <w:r>
        <w:rPr>
          <w:spacing w:val="40"/>
          <w:sz w:val="28"/>
        </w:rPr>
        <w:t xml:space="preserve"> </w:t>
      </w:r>
      <w:r>
        <w:rPr>
          <w:sz w:val="28"/>
        </w:rPr>
        <w:t>познавательных</w:t>
      </w:r>
      <w:r>
        <w:rPr>
          <w:spacing w:val="40"/>
          <w:sz w:val="28"/>
        </w:rPr>
        <w:t xml:space="preserve"> </w:t>
      </w:r>
      <w:r>
        <w:rPr>
          <w:sz w:val="28"/>
        </w:rPr>
        <w:t>универсальных учебных действий способствует формированию умений:</w:t>
      </w:r>
    </w:p>
    <w:p>
      <w:pPr>
        <w:pStyle w:val="Style14"/>
        <w:tabs>
          <w:tab w:val="clear" w:pos="720"/>
          <w:tab w:val="left" w:pos="3260" w:leader="none"/>
          <w:tab w:val="left" w:pos="5303" w:leader="none"/>
          <w:tab w:val="left" w:pos="7672" w:leader="none"/>
          <w:tab w:val="left" w:pos="8205" w:leader="none"/>
          <w:tab w:val="left" w:pos="9432" w:leader="none"/>
        </w:tabs>
        <w:spacing w:lineRule="auto" w:line="348"/>
        <w:ind w:left="973" w:right="629" w:firstLine="710"/>
        <w:jc w:val="left"/>
        <w:rPr/>
      </w:pPr>
      <w:r>
        <w:rPr>
          <w:spacing w:val="-2"/>
        </w:rPr>
        <w:t>различать</w:t>
      </w:r>
      <w:r>
        <w:rPr/>
        <w:tab/>
      </w:r>
      <w:r>
        <w:rPr>
          <w:spacing w:val="-2"/>
        </w:rPr>
        <w:t>информацию,</w:t>
      </w:r>
      <w:r>
        <w:rPr/>
        <w:tab/>
      </w:r>
      <w:r>
        <w:rPr>
          <w:spacing w:val="-2"/>
        </w:rPr>
        <w:t>представленную</w:t>
      </w:r>
      <w:r>
        <w:rPr/>
        <w:tab/>
      </w:r>
      <w:r>
        <w:rPr>
          <w:spacing w:val="-10"/>
        </w:rPr>
        <w:t>в</w:t>
      </w:r>
      <w:r>
        <w:rPr/>
        <w:tab/>
      </w:r>
      <w:r>
        <w:rPr>
          <w:spacing w:val="-2"/>
        </w:rPr>
        <w:t>тексте,</w:t>
      </w:r>
      <w:r>
        <w:rPr/>
        <w:tab/>
      </w:r>
      <w:r>
        <w:rPr>
          <w:spacing w:val="-2"/>
        </w:rPr>
        <w:t>графически, аудиовизуально;</w:t>
      </w:r>
    </w:p>
    <w:p>
      <w:pPr>
        <w:pStyle w:val="Style14"/>
        <w:spacing w:lineRule="exact" w:line="315"/>
        <w:ind w:left="1683" w:right="0" w:hanging="0"/>
        <w:jc w:val="left"/>
        <w:rPr/>
      </w:pPr>
      <w:r>
        <w:rPr/>
        <w:t>читать</w:t>
      </w:r>
      <w:r>
        <w:rPr>
          <w:spacing w:val="-14"/>
        </w:rPr>
        <w:t xml:space="preserve"> </w:t>
      </w:r>
      <w:r>
        <w:rPr/>
        <w:t>информацию,</w:t>
      </w:r>
      <w:r>
        <w:rPr>
          <w:spacing w:val="-8"/>
        </w:rPr>
        <w:t xml:space="preserve"> </w:t>
      </w:r>
      <w:r>
        <w:rPr/>
        <w:t>представленную</w:t>
      </w:r>
      <w:r>
        <w:rPr>
          <w:spacing w:val="-10"/>
        </w:rPr>
        <w:t xml:space="preserve"> </w:t>
      </w:r>
      <w:r>
        <w:rPr/>
        <w:t>в</w:t>
      </w:r>
      <w:r>
        <w:rPr>
          <w:spacing w:val="-9"/>
        </w:rPr>
        <w:t xml:space="preserve"> </w:t>
      </w:r>
      <w:r>
        <w:rPr/>
        <w:t>схеме,</w:t>
      </w:r>
      <w:r>
        <w:rPr>
          <w:spacing w:val="-8"/>
        </w:rPr>
        <w:t xml:space="preserve"> </w:t>
      </w:r>
      <w:r>
        <w:rPr>
          <w:spacing w:val="-2"/>
        </w:rPr>
        <w:t>таблице;</w:t>
      </w:r>
    </w:p>
    <w:p>
      <w:pPr>
        <w:pStyle w:val="Style14"/>
        <w:tabs>
          <w:tab w:val="clear" w:pos="720"/>
          <w:tab w:val="left" w:pos="3245" w:leader="none"/>
          <w:tab w:val="left" w:pos="4355" w:leader="none"/>
          <w:tab w:val="left" w:pos="5726" w:leader="none"/>
          <w:tab w:val="left" w:pos="7756" w:leader="none"/>
          <w:tab w:val="left" w:pos="9247" w:leader="none"/>
          <w:tab w:val="left" w:pos="9741" w:leader="none"/>
        </w:tabs>
        <w:spacing w:lineRule="auto" w:line="348" w:before="152" w:after="0"/>
        <w:ind w:left="1683" w:right="622" w:hanging="0"/>
        <w:jc w:val="left"/>
        <w:rPr/>
      </w:pPr>
      <w:r>
        <w:rPr/>
        <w:t xml:space="preserve">используя текстовую информацию, заполнять таблицы; дополнять схемы; </w:t>
      </w:r>
      <w:r>
        <w:rPr>
          <w:spacing w:val="-2"/>
        </w:rPr>
        <w:t>соотносить</w:t>
      </w:r>
      <w:r>
        <w:rPr/>
        <w:tab/>
      </w:r>
      <w:r>
        <w:rPr>
          <w:spacing w:val="-2"/>
        </w:rPr>
        <w:t>пример</w:t>
      </w:r>
      <w:r>
        <w:rPr/>
        <w:tab/>
      </w:r>
      <w:r>
        <w:rPr>
          <w:spacing w:val="-2"/>
        </w:rPr>
        <w:t>(рисунок,</w:t>
      </w:r>
      <w:r>
        <w:rPr/>
        <w:tab/>
      </w:r>
      <w:r>
        <w:rPr>
          <w:spacing w:val="-2"/>
        </w:rPr>
        <w:t>предложенную</w:t>
      </w:r>
      <w:r>
        <w:rPr/>
        <w:tab/>
      </w:r>
      <w:r>
        <w:rPr>
          <w:spacing w:val="-2"/>
        </w:rPr>
        <w:t>ситуацию)</w:t>
      </w:r>
      <w:r>
        <w:rPr/>
        <w:tab/>
      </w:r>
      <w:r>
        <w:rPr>
          <w:spacing w:val="-6"/>
        </w:rPr>
        <w:t>со</w:t>
      </w:r>
      <w:r>
        <w:rPr/>
        <w:tab/>
      </w:r>
      <w:r>
        <w:rPr>
          <w:spacing w:val="-2"/>
        </w:rPr>
        <w:t>временем</w:t>
      </w:r>
    </w:p>
    <w:p>
      <w:pPr>
        <w:pStyle w:val="Style14"/>
        <w:spacing w:lineRule="exact" w:line="313"/>
        <w:ind w:left="973" w:right="0" w:hanging="0"/>
        <w:jc w:val="left"/>
        <w:rPr>
          <w:spacing w:val="-2"/>
        </w:rPr>
      </w:pPr>
      <w:r>
        <w:rPr>
          <w:spacing w:val="-2"/>
        </w:rPr>
        <w:t>протекания.</w:t>
      </w:r>
    </w:p>
    <w:p>
      <w:pPr>
        <w:pStyle w:val="ListParagraph"/>
        <w:numPr>
          <w:ilvl w:val="4"/>
          <w:numId w:val="48"/>
        </w:numPr>
        <w:tabs>
          <w:tab w:val="clear" w:pos="720"/>
          <w:tab w:val="left" w:pos="2732" w:leader="none"/>
        </w:tabs>
        <w:spacing w:lineRule="auto" w:line="348" w:before="155" w:after="0"/>
        <w:ind w:left="973" w:right="613" w:firstLine="710"/>
        <w:rPr>
          <w:sz w:val="28"/>
        </w:rPr>
      </w:pPr>
      <w:r>
        <w:rPr>
          <w:sz w:val="28"/>
        </w:rPr>
        <w:t>Коммуникативные универсальные учебные действия способствуют формированию умений:</w:t>
      </w:r>
    </w:p>
    <w:p>
      <w:pPr>
        <w:pStyle w:val="Style14"/>
        <w:spacing w:lineRule="auto" w:line="348" w:before="5" w:after="0"/>
        <w:ind w:left="973" w:right="614" w:firstLine="710"/>
        <w:rPr/>
      </w:pPr>
      <w:r>
        <w:rPr/>
        <w:t xml:space="preserve">ориентироваться в терминах (понятиях), соотносить их с краткой </w:t>
      </w:r>
      <w:r>
        <w:rPr>
          <w:spacing w:val="-2"/>
        </w:rPr>
        <w:t>характеристикой:</w:t>
      </w:r>
    </w:p>
    <w:p>
      <w:pPr>
        <w:pStyle w:val="Style14"/>
        <w:spacing w:lineRule="auto" w:line="348"/>
        <w:ind w:left="973" w:right="602" w:firstLine="710"/>
        <w:rPr/>
      </w:pPr>
      <w:r>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pPr>
        <w:pStyle w:val="Style14"/>
        <w:spacing w:lineRule="auto" w:line="348"/>
        <w:ind w:left="973" w:right="616" w:firstLine="710"/>
        <w:rPr/>
      </w:pPr>
      <w:r>
        <w:rPr/>
        <w:t>понятия и термины, связанные с миром природы (среда обитания, тело, явление, вещество; заповедник);</w:t>
      </w:r>
    </w:p>
    <w:p>
      <w:pPr>
        <w:pStyle w:val="Style14"/>
        <w:spacing w:lineRule="auto" w:line="348"/>
        <w:ind w:left="973" w:right="602" w:firstLine="710"/>
        <w:rPr/>
      </w:pPr>
      <w:r>
        <w:rPr/>
        <w:t xml:space="preserve">понятия и термины, связанные с организацией своей жизни и охраны здоровья (режим, правильное питание, закаливание, безопасность, опасная </w:t>
      </w:r>
      <w:r>
        <w:rPr>
          <w:spacing w:val="-2"/>
        </w:rPr>
        <w:t>ситуация);</w:t>
      </w:r>
    </w:p>
    <w:p>
      <w:pPr>
        <w:pStyle w:val="Style14"/>
        <w:spacing w:lineRule="auto" w:line="348"/>
        <w:ind w:left="973" w:right="612" w:firstLine="710"/>
        <w:rPr/>
      </w:pPr>
      <w:r>
        <w:rPr/>
        <w:t>описывать условия жизни на Земле, отличие нашей планеты от других планет Солнечной системы;</w:t>
      </w:r>
    </w:p>
    <w:p>
      <w:pPr>
        <w:pStyle w:val="Style14"/>
        <w:spacing w:lineRule="exact" w:line="312"/>
        <w:ind w:left="1683" w:right="0" w:hanging="0"/>
        <w:rPr/>
      </w:pPr>
      <w:r>
        <w:rPr/>
        <w:t>создавать</w:t>
      </w:r>
      <w:r>
        <w:rPr>
          <w:spacing w:val="61"/>
        </w:rPr>
        <w:t xml:space="preserve">  </w:t>
      </w:r>
      <w:r>
        <w:rPr/>
        <w:t>небольшие</w:t>
      </w:r>
      <w:r>
        <w:rPr>
          <w:spacing w:val="64"/>
        </w:rPr>
        <w:t xml:space="preserve">  </w:t>
      </w:r>
      <w:r>
        <w:rPr/>
        <w:t>описания</w:t>
      </w:r>
      <w:r>
        <w:rPr>
          <w:spacing w:val="65"/>
        </w:rPr>
        <w:t xml:space="preserve">  </w:t>
      </w:r>
      <w:r>
        <w:rPr/>
        <w:t>на</w:t>
      </w:r>
      <w:r>
        <w:rPr>
          <w:spacing w:val="63"/>
        </w:rPr>
        <w:t xml:space="preserve">  </w:t>
      </w:r>
      <w:r>
        <w:rPr/>
        <w:t>предложенную</w:t>
      </w:r>
      <w:r>
        <w:rPr>
          <w:spacing w:val="63"/>
        </w:rPr>
        <w:t xml:space="preserve">  </w:t>
      </w:r>
      <w:r>
        <w:rPr/>
        <w:t>тему</w:t>
      </w:r>
      <w:r>
        <w:rPr>
          <w:spacing w:val="62"/>
        </w:rPr>
        <w:t xml:space="preserve">  </w:t>
      </w:r>
      <w:r>
        <w:rPr>
          <w:spacing w:val="-2"/>
        </w:rPr>
        <w:t>(например,</w:t>
      </w:r>
    </w:p>
    <w:p>
      <w:pPr>
        <w:pStyle w:val="Style14"/>
        <w:spacing w:before="153" w:after="0"/>
        <w:ind w:left="973" w:right="0" w:hanging="0"/>
        <w:rPr/>
      </w:pPr>
      <w:r>
        <w:rPr/>
        <w:t>«Моя</w:t>
      </w:r>
      <w:r>
        <w:rPr>
          <w:spacing w:val="52"/>
          <w:w w:val="150"/>
        </w:rPr>
        <w:t xml:space="preserve"> </w:t>
      </w:r>
      <w:r>
        <w:rPr/>
        <w:t>семья»,</w:t>
      </w:r>
      <w:r>
        <w:rPr>
          <w:spacing w:val="53"/>
          <w:w w:val="150"/>
        </w:rPr>
        <w:t xml:space="preserve"> </w:t>
      </w:r>
      <w:r>
        <w:rPr/>
        <w:t>«Какие</w:t>
      </w:r>
      <w:r>
        <w:rPr>
          <w:spacing w:val="54"/>
          <w:w w:val="150"/>
        </w:rPr>
        <w:t xml:space="preserve"> </w:t>
      </w:r>
      <w:r>
        <w:rPr/>
        <w:t>бывают</w:t>
      </w:r>
      <w:r>
        <w:rPr>
          <w:spacing w:val="50"/>
          <w:w w:val="150"/>
        </w:rPr>
        <w:t xml:space="preserve"> </w:t>
      </w:r>
      <w:r>
        <w:rPr/>
        <w:t>профессии?»,</w:t>
      </w:r>
      <w:r>
        <w:rPr>
          <w:spacing w:val="54"/>
          <w:w w:val="150"/>
        </w:rPr>
        <w:t xml:space="preserve"> </w:t>
      </w:r>
      <w:r>
        <w:rPr/>
        <w:t>«Что</w:t>
      </w:r>
      <w:r>
        <w:rPr>
          <w:spacing w:val="52"/>
          <w:w w:val="150"/>
        </w:rPr>
        <w:t xml:space="preserve"> </w:t>
      </w:r>
      <w:r>
        <w:rPr/>
        <w:t>«умеют»</w:t>
      </w:r>
      <w:r>
        <w:rPr>
          <w:spacing w:val="50"/>
          <w:w w:val="150"/>
        </w:rPr>
        <w:t xml:space="preserve"> </w:t>
      </w:r>
      <w:r>
        <w:rPr/>
        <w:t>органы</w:t>
      </w:r>
      <w:r>
        <w:rPr>
          <w:spacing w:val="53"/>
          <w:w w:val="150"/>
        </w:rPr>
        <w:t xml:space="preserve"> </w:t>
      </w:r>
      <w:r>
        <w:rPr>
          <w:spacing w:val="-2"/>
        </w:rPr>
        <w:t>чувств?»,</w:t>
      </w:r>
    </w:p>
    <w:p>
      <w:pPr>
        <w:sectPr>
          <w:footerReference w:type="default" r:id="rId362"/>
          <w:footerReference w:type="first" r:id="rId363"/>
          <w:type w:val="nextPage"/>
          <w:pgSz w:w="11906" w:h="16838"/>
          <w:pgMar w:left="160" w:right="240" w:gutter="0" w:header="0" w:top="1040" w:footer="941" w:bottom="1140"/>
          <w:pgNumType w:fmt="decimal"/>
          <w:formProt w:val="false"/>
          <w:textDirection w:val="lrTb"/>
          <w:docGrid w:type="default" w:linePitch="100" w:charSpace="8192"/>
        </w:sectPr>
        <w:pStyle w:val="Style14"/>
        <w:spacing w:before="158" w:after="0"/>
        <w:ind w:left="973" w:right="0" w:hanging="0"/>
        <w:rPr/>
      </w:pPr>
      <w:r>
        <w:rPr/>
        <w:t>«Лес</w:t>
      </w:r>
      <w:r>
        <w:rPr>
          <w:spacing w:val="-8"/>
        </w:rPr>
        <w:t xml:space="preserve"> </w:t>
      </w:r>
      <w:r>
        <w:rPr/>
        <w:t>–</w:t>
      </w:r>
      <w:r>
        <w:rPr>
          <w:spacing w:val="-8"/>
        </w:rPr>
        <w:t xml:space="preserve"> </w:t>
      </w:r>
      <w:r>
        <w:rPr/>
        <w:t>природное</w:t>
      </w:r>
      <w:r>
        <w:rPr>
          <w:spacing w:val="-5"/>
        </w:rPr>
        <w:t xml:space="preserve"> </w:t>
      </w:r>
      <w:r>
        <w:rPr/>
        <w:t>сообщество»</w:t>
      </w:r>
      <w:r>
        <w:rPr>
          <w:spacing w:val="-10"/>
        </w:rPr>
        <w:t xml:space="preserve"> </w:t>
      </w:r>
      <w:r>
        <w:rPr/>
        <w:t>и</w:t>
      </w:r>
      <w:r>
        <w:rPr>
          <w:spacing w:val="-8"/>
        </w:rPr>
        <w:t xml:space="preserve"> </w:t>
      </w:r>
      <w:r>
        <w:rPr>
          <w:spacing w:val="-2"/>
        </w:rPr>
        <w:t>другие);</w:t>
      </w:r>
    </w:p>
    <w:p>
      <w:pPr>
        <w:pStyle w:val="Style14"/>
        <w:spacing w:lineRule="auto" w:line="348" w:before="65" w:after="0"/>
        <w:ind w:left="973" w:right="620" w:firstLine="710"/>
        <w:rPr/>
      </w:pPr>
      <w:r>
        <w:rPr/>
        <w:t>создавать</w:t>
      </w:r>
      <w:r>
        <w:rPr>
          <w:spacing w:val="80"/>
          <w:w w:val="150"/>
        </w:rPr>
        <w:t xml:space="preserve"> </w:t>
      </w:r>
      <w:r>
        <w:rPr/>
        <w:t>высказывания-рассуждения</w:t>
      </w:r>
      <w:r>
        <w:rPr>
          <w:spacing w:val="80"/>
        </w:rPr>
        <w:t xml:space="preserve">  </w:t>
      </w:r>
      <w:r>
        <w:rPr/>
        <w:t>(например,</w:t>
      </w:r>
      <w:r>
        <w:rPr>
          <w:spacing w:val="80"/>
          <w:w w:val="150"/>
        </w:rPr>
        <w:t xml:space="preserve"> </w:t>
      </w:r>
      <w:r>
        <w:rPr/>
        <w:t>признаки</w:t>
      </w:r>
      <w:r>
        <w:rPr>
          <w:spacing w:val="80"/>
          <w:w w:val="150"/>
        </w:rPr>
        <w:t xml:space="preserve"> </w:t>
      </w:r>
      <w:r>
        <w:rPr/>
        <w:t>животного и растения как живого существа; связь изменений в живой природе с явлениями неживой природы);</w:t>
      </w:r>
    </w:p>
    <w:p>
      <w:pPr>
        <w:pStyle w:val="Style14"/>
        <w:spacing w:lineRule="auto" w:line="348" w:before="4" w:after="0"/>
        <w:ind w:left="973" w:right="621" w:firstLine="710"/>
        <w:rPr/>
      </w:pPr>
      <w:r>
        <w:rPr/>
        <w:t>приводить примеры растений и животных, занесённых в Красную книгу России (на примере своей местности);</w:t>
      </w:r>
    </w:p>
    <w:p>
      <w:pPr>
        <w:pStyle w:val="Style14"/>
        <w:spacing w:lineRule="exact" w:line="312"/>
        <w:ind w:left="1683" w:right="0" w:hanging="0"/>
        <w:rPr/>
      </w:pPr>
      <w:r>
        <w:rPr/>
        <w:t>описывать</w:t>
      </w:r>
      <w:r>
        <w:rPr>
          <w:spacing w:val="-15"/>
        </w:rPr>
        <w:t xml:space="preserve"> </w:t>
      </w:r>
      <w:r>
        <w:rPr/>
        <w:t>современные</w:t>
      </w:r>
      <w:r>
        <w:rPr>
          <w:spacing w:val="-9"/>
        </w:rPr>
        <w:t xml:space="preserve"> </w:t>
      </w:r>
      <w:r>
        <w:rPr/>
        <w:t>события</w:t>
      </w:r>
      <w:r>
        <w:rPr>
          <w:spacing w:val="-8"/>
        </w:rPr>
        <w:t xml:space="preserve"> </w:t>
      </w:r>
      <w:r>
        <w:rPr/>
        <w:t>от</w:t>
      </w:r>
      <w:r>
        <w:rPr>
          <w:spacing w:val="-12"/>
        </w:rPr>
        <w:t xml:space="preserve"> </w:t>
      </w:r>
      <w:r>
        <w:rPr/>
        <w:t>имени</w:t>
      </w:r>
      <w:r>
        <w:rPr>
          <w:spacing w:val="-10"/>
        </w:rPr>
        <w:t xml:space="preserve"> </w:t>
      </w:r>
      <w:r>
        <w:rPr/>
        <w:t>их</w:t>
      </w:r>
      <w:r>
        <w:rPr>
          <w:spacing w:val="-9"/>
        </w:rPr>
        <w:t xml:space="preserve"> </w:t>
      </w:r>
      <w:r>
        <w:rPr>
          <w:spacing w:val="-2"/>
        </w:rPr>
        <w:t>участника.</w:t>
      </w:r>
    </w:p>
    <w:p>
      <w:pPr>
        <w:pStyle w:val="ListParagraph"/>
        <w:numPr>
          <w:ilvl w:val="4"/>
          <w:numId w:val="48"/>
        </w:numPr>
        <w:tabs>
          <w:tab w:val="clear" w:pos="720"/>
          <w:tab w:val="left" w:pos="2732" w:leader="none"/>
        </w:tabs>
        <w:spacing w:lineRule="auto" w:line="348" w:before="163" w:after="0"/>
        <w:ind w:left="973" w:right="605" w:firstLine="710"/>
        <w:rPr>
          <w:sz w:val="28"/>
        </w:rPr>
      </w:pPr>
      <w:r>
        <w:rPr>
          <w:sz w:val="28"/>
        </w:rPr>
        <w:t>Регулятивные универсальные учебные действия способствуют формированию умений:</w:t>
      </w:r>
    </w:p>
    <w:p>
      <w:pPr>
        <w:pStyle w:val="Style14"/>
        <w:spacing w:lineRule="auto" w:line="348"/>
        <w:ind w:left="973" w:right="612" w:firstLine="710"/>
        <w:rPr/>
      </w:pPr>
      <w:r>
        <w:rPr/>
        <w:t>следовать образцу, предложенному плану и инструкции при решении учебной задачи;</w:t>
      </w:r>
    </w:p>
    <w:p>
      <w:pPr>
        <w:pStyle w:val="Style14"/>
        <w:spacing w:lineRule="auto" w:line="348" w:before="2" w:after="0"/>
        <w:ind w:left="973" w:right="613" w:firstLine="710"/>
        <w:rPr/>
      </w:pPr>
      <w:r>
        <w:rPr/>
        <w:t xml:space="preserve">контролировать с небольшой помощью учителя последовательность </w:t>
      </w:r>
      <w:r>
        <w:rPr>
          <w:spacing w:val="-2"/>
        </w:rPr>
        <w:t>действий</w:t>
      </w:r>
    </w:p>
    <w:p>
      <w:pPr>
        <w:pStyle w:val="Style14"/>
        <w:spacing w:lineRule="exact" w:line="317"/>
        <w:ind w:left="973" w:right="0" w:hanging="0"/>
        <w:rPr/>
      </w:pPr>
      <w:r>
        <w:rPr/>
        <w:t>по</w:t>
      </w:r>
      <w:r>
        <w:rPr>
          <w:spacing w:val="-12"/>
        </w:rPr>
        <w:t xml:space="preserve"> </w:t>
      </w:r>
      <w:r>
        <w:rPr/>
        <w:t>решению</w:t>
      </w:r>
      <w:r>
        <w:rPr>
          <w:spacing w:val="-8"/>
        </w:rPr>
        <w:t xml:space="preserve"> </w:t>
      </w:r>
      <w:r>
        <w:rPr/>
        <w:t>учебной</w:t>
      </w:r>
      <w:r>
        <w:rPr>
          <w:spacing w:val="-8"/>
        </w:rPr>
        <w:t xml:space="preserve"> </w:t>
      </w:r>
      <w:r>
        <w:rPr>
          <w:spacing w:val="-2"/>
        </w:rPr>
        <w:t>задачи;</w:t>
      </w:r>
    </w:p>
    <w:p>
      <w:pPr>
        <w:pStyle w:val="Style14"/>
        <w:spacing w:lineRule="auto" w:line="348" w:before="154" w:after="0"/>
        <w:ind w:left="973" w:right="615" w:firstLine="710"/>
        <w:rPr/>
      </w:pPr>
      <w:r>
        <w:rPr/>
        <w:t>оценивать</w:t>
      </w:r>
      <w:r>
        <w:rPr>
          <w:spacing w:val="75"/>
          <w:w w:val="150"/>
        </w:rPr>
        <w:t xml:space="preserve"> </w:t>
      </w:r>
      <w:r>
        <w:rPr/>
        <w:t>результаты</w:t>
      </w:r>
      <w:r>
        <w:rPr>
          <w:spacing w:val="62"/>
        </w:rPr>
        <w:t xml:space="preserve">  </w:t>
      </w:r>
      <w:r>
        <w:rPr/>
        <w:t>своей</w:t>
      </w:r>
      <w:r>
        <w:rPr>
          <w:spacing w:val="40"/>
        </w:rPr>
        <w:t xml:space="preserve">  </w:t>
      </w:r>
      <w:r>
        <w:rPr/>
        <w:t>работы,</w:t>
      </w:r>
      <w:r>
        <w:rPr>
          <w:spacing w:val="64"/>
        </w:rPr>
        <w:t xml:space="preserve">  </w:t>
      </w:r>
      <w:r>
        <w:rPr/>
        <w:t>анализировать</w:t>
      </w:r>
      <w:r>
        <w:rPr>
          <w:spacing w:val="40"/>
        </w:rPr>
        <w:t xml:space="preserve">  </w:t>
      </w:r>
      <w:r>
        <w:rPr/>
        <w:t>оценку</w:t>
      </w:r>
      <w:r>
        <w:rPr>
          <w:spacing w:val="40"/>
        </w:rPr>
        <w:t xml:space="preserve">  </w:t>
      </w:r>
      <w:r>
        <w:rPr/>
        <w:t>учителя и других обучающихся, спокойно, без обид принимать советы и замечания.</w:t>
      </w:r>
    </w:p>
    <w:p>
      <w:pPr>
        <w:pStyle w:val="ListParagraph"/>
        <w:numPr>
          <w:ilvl w:val="4"/>
          <w:numId w:val="48"/>
        </w:numPr>
        <w:tabs>
          <w:tab w:val="clear" w:pos="720"/>
          <w:tab w:val="left" w:pos="2732" w:leader="none"/>
        </w:tabs>
        <w:spacing w:lineRule="auto" w:line="348"/>
        <w:ind w:left="1683" w:right="626" w:hanging="0"/>
        <w:rPr>
          <w:sz w:val="28"/>
        </w:rPr>
      </w:pPr>
      <w:r>
        <w:rPr>
          <w:sz w:val="28"/>
        </w:rPr>
        <w:t>Совместная деятельность способствует формированию умений: строить</w:t>
      </w:r>
      <w:r>
        <w:rPr>
          <w:spacing w:val="40"/>
          <w:sz w:val="28"/>
        </w:rPr>
        <w:t xml:space="preserve"> </w:t>
      </w:r>
      <w:r>
        <w:rPr>
          <w:sz w:val="28"/>
        </w:rPr>
        <w:t>свою</w:t>
      </w:r>
      <w:r>
        <w:rPr>
          <w:spacing w:val="40"/>
          <w:sz w:val="28"/>
        </w:rPr>
        <w:t xml:space="preserve"> </w:t>
      </w:r>
      <w:r>
        <w:rPr>
          <w:sz w:val="28"/>
        </w:rPr>
        <w:t>учебную</w:t>
      </w:r>
      <w:r>
        <w:rPr>
          <w:spacing w:val="40"/>
          <w:sz w:val="28"/>
        </w:rPr>
        <w:t xml:space="preserve"> </w:t>
      </w:r>
      <w:r>
        <w:rPr>
          <w:sz w:val="28"/>
        </w:rPr>
        <w:t>и</w:t>
      </w:r>
      <w:r>
        <w:rPr>
          <w:spacing w:val="40"/>
          <w:sz w:val="28"/>
        </w:rPr>
        <w:t xml:space="preserve"> </w:t>
      </w:r>
      <w:r>
        <w:rPr>
          <w:sz w:val="28"/>
        </w:rPr>
        <w:t>игровую</w:t>
      </w:r>
      <w:r>
        <w:rPr>
          <w:spacing w:val="40"/>
          <w:sz w:val="28"/>
        </w:rPr>
        <w:t xml:space="preserve"> </w:t>
      </w:r>
      <w:r>
        <w:rPr>
          <w:sz w:val="28"/>
        </w:rPr>
        <w:t>деятельность,</w:t>
      </w:r>
      <w:r>
        <w:rPr>
          <w:spacing w:val="40"/>
          <w:sz w:val="28"/>
        </w:rPr>
        <w:t xml:space="preserve"> </w:t>
      </w:r>
      <w:r>
        <w:rPr>
          <w:sz w:val="28"/>
        </w:rPr>
        <w:t>житейские</w:t>
      </w:r>
      <w:r>
        <w:rPr>
          <w:spacing w:val="40"/>
          <w:sz w:val="28"/>
        </w:rPr>
        <w:t xml:space="preserve"> </w:t>
      </w:r>
      <w:r>
        <w:rPr>
          <w:sz w:val="28"/>
        </w:rPr>
        <w:t>ситуации</w:t>
      </w:r>
    </w:p>
    <w:p>
      <w:pPr>
        <w:pStyle w:val="Style14"/>
        <w:spacing w:lineRule="exact" w:line="317"/>
        <w:ind w:left="973" w:right="0" w:hanging="0"/>
        <w:rPr/>
      </w:pPr>
      <w:r>
        <w:rPr/>
        <w:t>в</w:t>
      </w:r>
      <w:r>
        <w:rPr>
          <w:spacing w:val="-16"/>
        </w:rPr>
        <w:t xml:space="preserve"> </w:t>
      </w:r>
      <w:r>
        <w:rPr/>
        <w:t>соответствии</w:t>
      </w:r>
      <w:r>
        <w:rPr>
          <w:spacing w:val="-9"/>
        </w:rPr>
        <w:t xml:space="preserve"> </w:t>
      </w:r>
      <w:r>
        <w:rPr/>
        <w:t>с</w:t>
      </w:r>
      <w:r>
        <w:rPr>
          <w:spacing w:val="-11"/>
        </w:rPr>
        <w:t xml:space="preserve"> </w:t>
      </w:r>
      <w:r>
        <w:rPr/>
        <w:t>правилами</w:t>
      </w:r>
      <w:r>
        <w:rPr>
          <w:spacing w:val="-12"/>
        </w:rPr>
        <w:t xml:space="preserve"> </w:t>
      </w:r>
      <w:r>
        <w:rPr/>
        <w:t>поведения,</w:t>
      </w:r>
      <w:r>
        <w:rPr>
          <w:spacing w:val="-10"/>
        </w:rPr>
        <w:t xml:space="preserve"> </w:t>
      </w:r>
      <w:r>
        <w:rPr/>
        <w:t>принятыми</w:t>
      </w:r>
      <w:r>
        <w:rPr>
          <w:spacing w:val="-4"/>
        </w:rPr>
        <w:t xml:space="preserve"> </w:t>
      </w:r>
      <w:r>
        <w:rPr/>
        <w:t>в</w:t>
      </w:r>
      <w:r>
        <w:rPr>
          <w:spacing w:val="-13"/>
        </w:rPr>
        <w:t xml:space="preserve"> </w:t>
      </w:r>
      <w:r>
        <w:rPr>
          <w:spacing w:val="-2"/>
        </w:rPr>
        <w:t>обществе;</w:t>
      </w:r>
    </w:p>
    <w:p>
      <w:pPr>
        <w:pStyle w:val="Style14"/>
        <w:spacing w:lineRule="auto" w:line="348" w:before="157" w:after="0"/>
        <w:ind w:left="973" w:right="624" w:firstLine="710"/>
        <w:rPr/>
      </w:pPr>
      <w:r>
        <w:rPr/>
        <w:t>оценивать жизненные ситуации с точки зрения правил поведения, культуры общения, проявления терпения и уважения к собеседнику;</w:t>
      </w:r>
    </w:p>
    <w:p>
      <w:pPr>
        <w:pStyle w:val="Style14"/>
        <w:spacing w:lineRule="auto" w:line="348"/>
        <w:ind w:left="973" w:right="613" w:firstLine="710"/>
        <w:rPr/>
      </w:pPr>
      <w:r>
        <w:rPr/>
        <w:t>проводить в парах (группах) простые опыты по определению</w:t>
      </w:r>
      <w:r>
        <w:rPr>
          <w:spacing w:val="40"/>
        </w:rPr>
        <w:t xml:space="preserve"> </w:t>
      </w:r>
      <w:r>
        <w:rPr/>
        <w:t>свойств разных веществ (вода, молоко, сахар, соль, железо), совместно намечать план работы, оценивать свой вклад в общее дело;</w:t>
      </w:r>
    </w:p>
    <w:p>
      <w:pPr>
        <w:pStyle w:val="Style14"/>
        <w:spacing w:lineRule="auto" w:line="348" w:before="1" w:after="0"/>
        <w:ind w:left="973" w:right="616" w:firstLine="710"/>
        <w:rPr/>
      </w:pPr>
      <w:r>
        <w:rPr/>
        <w:t>определять причины возможных конфликтов, выбирать (из предложенных) способы их разрешения.</w:t>
      </w:r>
    </w:p>
    <w:p>
      <w:pPr>
        <w:pStyle w:val="ListParagraph"/>
        <w:numPr>
          <w:ilvl w:val="2"/>
          <w:numId w:val="48"/>
        </w:numPr>
        <w:tabs>
          <w:tab w:val="clear" w:pos="720"/>
          <w:tab w:val="left" w:pos="2313" w:leader="none"/>
        </w:tabs>
        <w:spacing w:lineRule="exact" w:line="320"/>
        <w:ind w:left="2313" w:right="0" w:hanging="632"/>
        <w:rPr>
          <w:sz w:val="28"/>
        </w:rPr>
      </w:pPr>
      <w:r>
        <w:rPr>
          <w:sz w:val="28"/>
        </w:rPr>
        <w:t>Содержание</w:t>
      </w:r>
      <w:r>
        <w:rPr>
          <w:spacing w:val="-8"/>
          <w:sz w:val="28"/>
        </w:rPr>
        <w:t xml:space="preserve"> </w:t>
      </w:r>
      <w:r>
        <w:rPr>
          <w:sz w:val="28"/>
        </w:rPr>
        <w:t>обучения</w:t>
      </w:r>
      <w:r>
        <w:rPr>
          <w:spacing w:val="-5"/>
          <w:sz w:val="28"/>
        </w:rPr>
        <w:t xml:space="preserve"> </w:t>
      </w:r>
      <w:r>
        <w:rPr>
          <w:sz w:val="28"/>
        </w:rPr>
        <w:t>в</w:t>
      </w:r>
      <w:r>
        <w:rPr>
          <w:spacing w:val="-9"/>
          <w:sz w:val="28"/>
        </w:rPr>
        <w:t xml:space="preserve"> </w:t>
      </w:r>
      <w:r>
        <w:rPr>
          <w:sz w:val="28"/>
        </w:rPr>
        <w:t>3</w:t>
      </w:r>
      <w:r>
        <w:rPr>
          <w:spacing w:val="-7"/>
          <w:sz w:val="28"/>
        </w:rPr>
        <w:t xml:space="preserve"> </w:t>
      </w:r>
      <w:r>
        <w:rPr>
          <w:spacing w:val="-2"/>
          <w:sz w:val="28"/>
        </w:rPr>
        <w:t>классе.</w:t>
      </w:r>
    </w:p>
    <w:p>
      <w:pPr>
        <w:pStyle w:val="ListParagraph"/>
        <w:numPr>
          <w:ilvl w:val="3"/>
          <w:numId w:val="48"/>
        </w:numPr>
        <w:tabs>
          <w:tab w:val="clear" w:pos="720"/>
          <w:tab w:val="left" w:pos="2518" w:leader="none"/>
        </w:tabs>
        <w:spacing w:before="153" w:after="0"/>
        <w:ind w:left="2518" w:right="0" w:hanging="842"/>
        <w:rPr>
          <w:sz w:val="28"/>
        </w:rPr>
      </w:pPr>
      <w:r>
        <w:rPr>
          <w:sz w:val="28"/>
        </w:rPr>
        <w:t>Человек</w:t>
      </w:r>
      <w:r>
        <w:rPr>
          <w:spacing w:val="-6"/>
          <w:sz w:val="28"/>
        </w:rPr>
        <w:t xml:space="preserve"> </w:t>
      </w:r>
      <w:r>
        <w:rPr>
          <w:sz w:val="28"/>
        </w:rPr>
        <w:t>и</w:t>
      </w:r>
      <w:r>
        <w:rPr>
          <w:spacing w:val="-5"/>
          <w:sz w:val="28"/>
        </w:rPr>
        <w:t xml:space="preserve"> </w:t>
      </w:r>
      <w:r>
        <w:rPr>
          <w:spacing w:val="-2"/>
          <w:sz w:val="28"/>
        </w:rPr>
        <w:t>общество.</w:t>
      </w:r>
    </w:p>
    <w:p>
      <w:pPr>
        <w:sectPr>
          <w:footerReference w:type="default" r:id="rId364"/>
          <w:footerReference w:type="first" r:id="rId365"/>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4"/>
          <w:numId w:val="48"/>
        </w:numPr>
        <w:tabs>
          <w:tab w:val="clear" w:pos="720"/>
          <w:tab w:val="left" w:pos="2732" w:leader="none"/>
        </w:tabs>
        <w:spacing w:lineRule="auto" w:line="348" w:before="156" w:after="0"/>
        <w:ind w:left="973" w:right="607" w:firstLine="710"/>
        <w:rPr>
          <w:sz w:val="28"/>
        </w:rPr>
      </w:pPr>
      <w:r>
        <w:rPr>
          <w:sz w:val="28"/>
        </w:rPr>
        <w:t>Общество как совокупность людей, которые объединены общей культурой и связаны друг с другом совместной деятельностью во имя</w:t>
      </w:r>
      <w:r>
        <w:rPr>
          <w:spacing w:val="40"/>
          <w:sz w:val="28"/>
        </w:rPr>
        <w:t xml:space="preserve"> </w:t>
      </w:r>
      <w:r>
        <w:rPr>
          <w:sz w:val="28"/>
        </w:rPr>
        <w:t>общей</w:t>
      </w:r>
      <w:r>
        <w:rPr>
          <w:spacing w:val="40"/>
          <w:sz w:val="28"/>
        </w:rPr>
        <w:t xml:space="preserve"> </w:t>
      </w:r>
      <w:r>
        <w:rPr>
          <w:spacing w:val="-2"/>
          <w:sz w:val="28"/>
        </w:rPr>
        <w:t>цели.</w:t>
      </w:r>
    </w:p>
    <w:p>
      <w:pPr>
        <w:pStyle w:val="Style14"/>
        <w:spacing w:lineRule="auto" w:line="348" w:before="65" w:after="0"/>
        <w:ind w:left="973" w:right="614" w:hanging="0"/>
        <w:rPr/>
      </w:pPr>
      <w:r>
        <w:rP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pPr>
        <w:pStyle w:val="ListParagraph"/>
        <w:numPr>
          <w:ilvl w:val="4"/>
          <w:numId w:val="48"/>
        </w:numPr>
        <w:tabs>
          <w:tab w:val="clear" w:pos="720"/>
          <w:tab w:val="left" w:pos="2732" w:leader="none"/>
        </w:tabs>
        <w:spacing w:lineRule="auto" w:line="348" w:before="3" w:after="0"/>
        <w:ind w:left="973" w:right="614" w:firstLine="710"/>
        <w:rPr>
          <w:sz w:val="28"/>
        </w:rPr>
      </w:pPr>
      <w:r>
        <w:rPr>
          <w:sz w:val="28"/>
        </w:rPr>
        <w:t>Семья – коллектив близких, родных людей. Семейный бюджет, доходы и расходы семьи. Уважение к семейным ценностям.</w:t>
      </w:r>
    </w:p>
    <w:p>
      <w:pPr>
        <w:pStyle w:val="ListParagraph"/>
        <w:numPr>
          <w:ilvl w:val="4"/>
          <w:numId w:val="48"/>
        </w:numPr>
        <w:tabs>
          <w:tab w:val="clear" w:pos="720"/>
          <w:tab w:val="left" w:pos="2732" w:leader="none"/>
        </w:tabs>
        <w:spacing w:lineRule="auto" w:line="348"/>
        <w:ind w:left="973" w:right="616" w:firstLine="710"/>
        <w:rPr>
          <w:sz w:val="28"/>
        </w:rPr>
      </w:pPr>
      <w:r>
        <w:rPr>
          <w:sz w:val="28"/>
        </w:rPr>
        <w:t>Правила нравственного поведения в социуме. Внимание, уважительное отношение к людям с ограниченными возможностями здоровья, забота о них.</w:t>
      </w:r>
    </w:p>
    <w:p>
      <w:pPr>
        <w:pStyle w:val="ListParagraph"/>
        <w:numPr>
          <w:ilvl w:val="4"/>
          <w:numId w:val="48"/>
        </w:numPr>
        <w:tabs>
          <w:tab w:val="clear" w:pos="720"/>
          <w:tab w:val="left" w:pos="2732" w:leader="none"/>
        </w:tabs>
        <w:spacing w:lineRule="auto" w:line="348"/>
        <w:ind w:left="973" w:right="619" w:firstLine="710"/>
        <w:rPr>
          <w:sz w:val="28"/>
        </w:rPr>
      </w:pPr>
      <w:r>
        <w:rPr>
          <w:sz w:val="28"/>
        </w:rPr>
        <w:t>Значение</w:t>
      </w:r>
      <w:r>
        <w:rPr>
          <w:spacing w:val="80"/>
          <w:sz w:val="28"/>
        </w:rPr>
        <w:t xml:space="preserve"> </w:t>
      </w:r>
      <w:r>
        <w:rPr>
          <w:sz w:val="28"/>
        </w:rPr>
        <w:t>труда</w:t>
      </w:r>
      <w:r>
        <w:rPr>
          <w:spacing w:val="80"/>
          <w:sz w:val="28"/>
        </w:rPr>
        <w:t xml:space="preserve"> </w:t>
      </w:r>
      <w:r>
        <w:rPr>
          <w:sz w:val="28"/>
        </w:rPr>
        <w:t>в</w:t>
      </w:r>
      <w:r>
        <w:rPr>
          <w:spacing w:val="80"/>
          <w:sz w:val="28"/>
        </w:rPr>
        <w:t xml:space="preserve"> </w:t>
      </w:r>
      <w:r>
        <w:rPr>
          <w:sz w:val="28"/>
        </w:rPr>
        <w:t>жизни</w:t>
      </w:r>
      <w:r>
        <w:rPr>
          <w:spacing w:val="80"/>
          <w:sz w:val="28"/>
        </w:rPr>
        <w:t xml:space="preserve"> </w:t>
      </w:r>
      <w:r>
        <w:rPr>
          <w:sz w:val="28"/>
        </w:rPr>
        <w:t>человека</w:t>
      </w:r>
      <w:r>
        <w:rPr>
          <w:spacing w:val="40"/>
          <w:sz w:val="28"/>
        </w:rPr>
        <w:t xml:space="preserve">  </w:t>
      </w:r>
      <w:r>
        <w:rPr>
          <w:sz w:val="28"/>
        </w:rPr>
        <w:t>и</w:t>
      </w:r>
      <w:r>
        <w:rPr>
          <w:spacing w:val="40"/>
          <w:sz w:val="28"/>
        </w:rPr>
        <w:t xml:space="preserve">  </w:t>
      </w:r>
      <w:r>
        <w:rPr>
          <w:sz w:val="28"/>
        </w:rPr>
        <w:t>общества.</w:t>
      </w:r>
      <w:r>
        <w:rPr>
          <w:spacing w:val="40"/>
          <w:sz w:val="28"/>
        </w:rPr>
        <w:t xml:space="preserve">  </w:t>
      </w:r>
      <w:r>
        <w:rPr>
          <w:sz w:val="28"/>
        </w:rPr>
        <w:t>Трудолюбие как общественно значимая ценность в культуре народов России. Особенности труда людей родного края, их профессии.</w:t>
      </w:r>
    </w:p>
    <w:p>
      <w:pPr>
        <w:pStyle w:val="ListParagraph"/>
        <w:numPr>
          <w:ilvl w:val="4"/>
          <w:numId w:val="48"/>
        </w:numPr>
        <w:tabs>
          <w:tab w:val="clear" w:pos="720"/>
          <w:tab w:val="left" w:pos="2732" w:leader="none"/>
        </w:tabs>
        <w:spacing w:lineRule="auto" w:line="348"/>
        <w:ind w:left="973" w:right="607" w:firstLine="710"/>
        <w:rPr>
          <w:sz w:val="28"/>
        </w:rPr>
      </w:pPr>
      <w:r>
        <w:rPr>
          <w:sz w:val="28"/>
        </w:rPr>
        <w:t>Страны и народы мира. Памятники природы и культуры – символы стран, в которых они находятся.</w:t>
      </w:r>
    </w:p>
    <w:p>
      <w:pPr>
        <w:pStyle w:val="ListParagraph"/>
        <w:numPr>
          <w:ilvl w:val="3"/>
          <w:numId w:val="48"/>
        </w:numPr>
        <w:tabs>
          <w:tab w:val="clear" w:pos="720"/>
          <w:tab w:val="left" w:pos="2518" w:leader="none"/>
        </w:tabs>
        <w:spacing w:lineRule="exact" w:line="317"/>
        <w:ind w:left="2518" w:right="0" w:hanging="842"/>
        <w:rPr>
          <w:sz w:val="28"/>
        </w:rPr>
      </w:pPr>
      <w:r>
        <w:rPr>
          <w:sz w:val="28"/>
        </w:rPr>
        <w:t>Человек</w:t>
      </w:r>
      <w:r>
        <w:rPr>
          <w:spacing w:val="-8"/>
          <w:sz w:val="28"/>
        </w:rPr>
        <w:t xml:space="preserve"> </w:t>
      </w:r>
      <w:r>
        <w:rPr>
          <w:sz w:val="28"/>
        </w:rPr>
        <w:t>и</w:t>
      </w:r>
      <w:r>
        <w:rPr>
          <w:spacing w:val="-5"/>
          <w:sz w:val="28"/>
        </w:rPr>
        <w:t xml:space="preserve"> </w:t>
      </w:r>
      <w:r>
        <w:rPr>
          <w:spacing w:val="-2"/>
          <w:sz w:val="28"/>
        </w:rPr>
        <w:t>природа.</w:t>
      </w:r>
    </w:p>
    <w:p>
      <w:pPr>
        <w:pStyle w:val="ListParagraph"/>
        <w:numPr>
          <w:ilvl w:val="4"/>
          <w:numId w:val="48"/>
        </w:numPr>
        <w:tabs>
          <w:tab w:val="clear" w:pos="720"/>
          <w:tab w:val="left" w:pos="2733" w:leader="none"/>
        </w:tabs>
        <w:spacing w:before="157" w:after="0"/>
        <w:ind w:left="2733" w:right="0" w:hanging="1052"/>
        <w:rPr>
          <w:sz w:val="28"/>
        </w:rPr>
      </w:pPr>
      <w:r>
        <w:rPr>
          <w:sz w:val="28"/>
        </w:rPr>
        <w:t>Методы</w:t>
      </w:r>
      <w:r>
        <w:rPr>
          <w:spacing w:val="-15"/>
          <w:sz w:val="28"/>
        </w:rPr>
        <w:t xml:space="preserve"> </w:t>
      </w:r>
      <w:r>
        <w:rPr>
          <w:sz w:val="28"/>
        </w:rPr>
        <w:t>изучения</w:t>
      </w:r>
      <w:r>
        <w:rPr>
          <w:spacing w:val="-11"/>
          <w:sz w:val="28"/>
        </w:rPr>
        <w:t xml:space="preserve"> </w:t>
      </w:r>
      <w:r>
        <w:rPr>
          <w:sz w:val="28"/>
        </w:rPr>
        <w:t>природы.</w:t>
      </w:r>
      <w:r>
        <w:rPr>
          <w:spacing w:val="-6"/>
          <w:sz w:val="28"/>
        </w:rPr>
        <w:t xml:space="preserve"> </w:t>
      </w:r>
      <w:r>
        <w:rPr>
          <w:sz w:val="28"/>
        </w:rPr>
        <w:t>Карта</w:t>
      </w:r>
      <w:r>
        <w:rPr>
          <w:spacing w:val="-9"/>
          <w:sz w:val="28"/>
        </w:rPr>
        <w:t xml:space="preserve"> </w:t>
      </w:r>
      <w:r>
        <w:rPr>
          <w:sz w:val="28"/>
        </w:rPr>
        <w:t>мира.</w:t>
      </w:r>
      <w:r>
        <w:rPr>
          <w:spacing w:val="-7"/>
          <w:sz w:val="28"/>
        </w:rPr>
        <w:t xml:space="preserve"> </w:t>
      </w:r>
      <w:r>
        <w:rPr>
          <w:sz w:val="28"/>
        </w:rPr>
        <w:t>Материки</w:t>
      </w:r>
      <w:r>
        <w:rPr>
          <w:spacing w:val="-10"/>
          <w:sz w:val="28"/>
        </w:rPr>
        <w:t xml:space="preserve"> </w:t>
      </w:r>
      <w:r>
        <w:rPr>
          <w:sz w:val="28"/>
        </w:rPr>
        <w:t>и</w:t>
      </w:r>
      <w:r>
        <w:rPr>
          <w:spacing w:val="-11"/>
          <w:sz w:val="28"/>
        </w:rPr>
        <w:t xml:space="preserve"> </w:t>
      </w:r>
      <w:r>
        <w:rPr>
          <w:sz w:val="28"/>
        </w:rPr>
        <w:t>части</w:t>
      </w:r>
      <w:r>
        <w:rPr>
          <w:spacing w:val="-10"/>
          <w:sz w:val="28"/>
        </w:rPr>
        <w:t xml:space="preserve"> </w:t>
      </w:r>
      <w:r>
        <w:rPr>
          <w:spacing w:val="-2"/>
          <w:sz w:val="28"/>
        </w:rPr>
        <w:t>света.</w:t>
      </w:r>
    </w:p>
    <w:p>
      <w:pPr>
        <w:pStyle w:val="ListParagraph"/>
        <w:numPr>
          <w:ilvl w:val="4"/>
          <w:numId w:val="48"/>
        </w:numPr>
        <w:tabs>
          <w:tab w:val="clear" w:pos="720"/>
          <w:tab w:val="left" w:pos="2732" w:leader="none"/>
        </w:tabs>
        <w:spacing w:lineRule="auto" w:line="348" w:before="154" w:after="0"/>
        <w:ind w:left="973" w:right="599" w:firstLine="710"/>
        <w:rPr>
          <w:sz w:val="28"/>
        </w:rPr>
      </w:pPr>
      <w:r>
        <w:rPr>
          <w:sz w:val="28"/>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pPr>
        <w:pStyle w:val="ListParagraph"/>
        <w:numPr>
          <w:ilvl w:val="4"/>
          <w:numId w:val="48"/>
        </w:numPr>
        <w:tabs>
          <w:tab w:val="clear" w:pos="720"/>
          <w:tab w:val="left" w:pos="2780" w:leader="none"/>
        </w:tabs>
        <w:spacing w:lineRule="auto" w:line="348"/>
        <w:ind w:left="973" w:right="608" w:firstLine="710"/>
        <w:rPr>
          <w:sz w:val="28"/>
        </w:rPr>
      </w:pPr>
      <w:r>
        <w:rPr>
          <w:sz w:val="28"/>
        </w:rPr>
        <w:t>Горные</w:t>
      </w:r>
      <w:r>
        <w:rPr>
          <w:spacing w:val="40"/>
          <w:sz w:val="28"/>
        </w:rPr>
        <w:t xml:space="preserve"> </w:t>
      </w:r>
      <w:r>
        <w:rPr>
          <w:sz w:val="28"/>
        </w:rPr>
        <w:t>породы и</w:t>
      </w:r>
      <w:r>
        <w:rPr>
          <w:spacing w:val="40"/>
          <w:sz w:val="28"/>
        </w:rPr>
        <w:t xml:space="preserve"> </w:t>
      </w:r>
      <w:r>
        <w:rPr>
          <w:sz w:val="28"/>
        </w:rPr>
        <w:t>минералы. Полезные</w:t>
      </w:r>
      <w:r>
        <w:rPr>
          <w:spacing w:val="40"/>
          <w:sz w:val="28"/>
        </w:rPr>
        <w:t xml:space="preserve"> </w:t>
      </w:r>
      <w:r>
        <w:rPr>
          <w:sz w:val="28"/>
        </w:rPr>
        <w:t>ископаемые,</w:t>
      </w:r>
      <w:r>
        <w:rPr>
          <w:spacing w:val="40"/>
          <w:sz w:val="28"/>
        </w:rPr>
        <w:t xml:space="preserve"> </w:t>
      </w:r>
      <w:r>
        <w:rPr>
          <w:sz w:val="28"/>
        </w:rPr>
        <w:t>их значение</w:t>
      </w:r>
      <w:r>
        <w:rPr>
          <w:spacing w:val="80"/>
          <w:sz w:val="28"/>
        </w:rPr>
        <w:t xml:space="preserve"> </w:t>
      </w:r>
      <w:r>
        <w:rPr>
          <w:sz w:val="28"/>
        </w:rPr>
        <w:t>в хозяйстве человека, бережное отношение людей к полезным ископаемым. Полезные ископаемые родного края (2–3 примера). Почва,</w:t>
      </w:r>
      <w:r>
        <w:rPr>
          <w:spacing w:val="-1"/>
          <w:sz w:val="28"/>
        </w:rPr>
        <w:t xml:space="preserve"> </w:t>
      </w:r>
      <w:r>
        <w:rPr>
          <w:sz w:val="28"/>
        </w:rPr>
        <w:t>её состав, значение для живой природы и хозяйственной жизни человека.</w:t>
      </w:r>
    </w:p>
    <w:p>
      <w:pPr>
        <w:pStyle w:val="ListParagraph"/>
        <w:numPr>
          <w:ilvl w:val="4"/>
          <w:numId w:val="48"/>
        </w:numPr>
        <w:tabs>
          <w:tab w:val="clear" w:pos="720"/>
          <w:tab w:val="left" w:pos="2733" w:leader="none"/>
        </w:tabs>
        <w:ind w:left="2733" w:right="0" w:hanging="1052"/>
        <w:rPr>
          <w:sz w:val="28"/>
        </w:rPr>
      </w:pPr>
      <w:r>
        <w:rPr>
          <w:sz w:val="28"/>
        </w:rPr>
        <w:t>Первоначальные</w:t>
      </w:r>
      <w:r>
        <w:rPr>
          <w:spacing w:val="-18"/>
          <w:sz w:val="28"/>
        </w:rPr>
        <w:t xml:space="preserve"> </w:t>
      </w:r>
      <w:r>
        <w:rPr>
          <w:sz w:val="28"/>
        </w:rPr>
        <w:t>представления</w:t>
      </w:r>
      <w:r>
        <w:rPr>
          <w:spacing w:val="-15"/>
          <w:sz w:val="28"/>
        </w:rPr>
        <w:t xml:space="preserve"> </w:t>
      </w:r>
      <w:r>
        <w:rPr>
          <w:sz w:val="28"/>
        </w:rPr>
        <w:t>о</w:t>
      </w:r>
      <w:r>
        <w:rPr>
          <w:spacing w:val="-17"/>
          <w:sz w:val="28"/>
        </w:rPr>
        <w:t xml:space="preserve"> </w:t>
      </w:r>
      <w:r>
        <w:rPr>
          <w:spacing w:val="-2"/>
          <w:sz w:val="28"/>
        </w:rPr>
        <w:t>бактериях.</w:t>
      </w:r>
    </w:p>
    <w:p>
      <w:pPr>
        <w:sectPr>
          <w:footerReference w:type="default" r:id="rId366"/>
          <w:footerReference w:type="first" r:id="rId367"/>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4"/>
          <w:numId w:val="48"/>
        </w:numPr>
        <w:tabs>
          <w:tab w:val="clear" w:pos="720"/>
          <w:tab w:val="left" w:pos="2727" w:leader="none"/>
        </w:tabs>
        <w:spacing w:lineRule="auto" w:line="348" w:before="149" w:after="0"/>
        <w:ind w:left="973" w:right="620" w:firstLine="710"/>
        <w:rPr>
          <w:sz w:val="28"/>
        </w:rPr>
      </w:pPr>
      <w:r>
        <w:rPr>
          <w:sz w:val="28"/>
        </w:rPr>
        <w:t>Грибы:</w:t>
      </w:r>
      <w:r>
        <w:rPr>
          <w:spacing w:val="80"/>
          <w:w w:val="150"/>
          <w:sz w:val="28"/>
        </w:rPr>
        <w:t xml:space="preserve">  </w:t>
      </w:r>
      <w:r>
        <w:rPr>
          <w:sz w:val="28"/>
        </w:rPr>
        <w:t>строение</w:t>
      </w:r>
      <w:r>
        <w:rPr>
          <w:spacing w:val="80"/>
          <w:w w:val="150"/>
          <w:sz w:val="28"/>
        </w:rPr>
        <w:t xml:space="preserve">  </w:t>
      </w:r>
      <w:r>
        <w:rPr>
          <w:sz w:val="28"/>
        </w:rPr>
        <w:t>шляпочных</w:t>
      </w:r>
      <w:r>
        <w:rPr>
          <w:spacing w:val="80"/>
          <w:w w:val="150"/>
          <w:sz w:val="28"/>
        </w:rPr>
        <w:t xml:space="preserve">  </w:t>
      </w:r>
      <w:r>
        <w:rPr>
          <w:sz w:val="28"/>
        </w:rPr>
        <w:t>грибов.</w:t>
      </w:r>
      <w:r>
        <w:rPr>
          <w:spacing w:val="79"/>
          <w:w w:val="150"/>
          <w:sz w:val="28"/>
        </w:rPr>
        <w:t xml:space="preserve">  </w:t>
      </w:r>
      <w:r>
        <w:rPr>
          <w:sz w:val="28"/>
        </w:rPr>
        <w:t>Грибы</w:t>
      </w:r>
      <w:r>
        <w:rPr>
          <w:spacing w:val="80"/>
          <w:w w:val="150"/>
          <w:sz w:val="28"/>
        </w:rPr>
        <w:t xml:space="preserve">  </w:t>
      </w:r>
      <w:r>
        <w:rPr>
          <w:sz w:val="28"/>
        </w:rPr>
        <w:t>съедобные и несъедобные.</w:t>
      </w:r>
    </w:p>
    <w:p>
      <w:pPr>
        <w:pStyle w:val="ListParagraph"/>
        <w:numPr>
          <w:ilvl w:val="4"/>
          <w:numId w:val="48"/>
        </w:numPr>
        <w:tabs>
          <w:tab w:val="clear" w:pos="720"/>
          <w:tab w:val="left" w:pos="2732" w:leader="none"/>
        </w:tabs>
        <w:spacing w:lineRule="auto" w:line="348" w:before="65" w:after="0"/>
        <w:ind w:left="973" w:right="601" w:firstLine="710"/>
        <w:rPr>
          <w:sz w:val="28"/>
        </w:rPr>
      </w:pPr>
      <w:r>
        <w:rPr>
          <w:sz w:val="28"/>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w:t>
      </w:r>
      <w:r>
        <w:rPr>
          <w:spacing w:val="-1"/>
          <w:sz w:val="28"/>
        </w:rPr>
        <w:t xml:space="preserve"> </w:t>
      </w:r>
      <w:r>
        <w:rPr>
          <w:sz w:val="28"/>
        </w:rPr>
        <w:t>названия и краткая характеристика</w:t>
      </w:r>
      <w:r>
        <w:rPr>
          <w:spacing w:val="-2"/>
          <w:sz w:val="28"/>
        </w:rPr>
        <w:t xml:space="preserve"> </w:t>
      </w:r>
      <w:r>
        <w:rPr>
          <w:sz w:val="28"/>
        </w:rPr>
        <w:t>на основе</w:t>
      </w:r>
      <w:r>
        <w:rPr>
          <w:spacing w:val="-1"/>
          <w:sz w:val="28"/>
        </w:rPr>
        <w:t xml:space="preserve"> </w:t>
      </w:r>
      <w:r>
        <w:rPr>
          <w:sz w:val="28"/>
        </w:rPr>
        <w:t>наблюдений. Охрана растений.</w:t>
      </w:r>
    </w:p>
    <w:p>
      <w:pPr>
        <w:pStyle w:val="ListParagraph"/>
        <w:numPr>
          <w:ilvl w:val="4"/>
          <w:numId w:val="48"/>
        </w:numPr>
        <w:tabs>
          <w:tab w:val="clear" w:pos="720"/>
          <w:tab w:val="left" w:pos="2732" w:leader="none"/>
        </w:tabs>
        <w:spacing w:lineRule="auto" w:line="348" w:before="1" w:after="0"/>
        <w:ind w:left="973" w:right="615" w:firstLine="710"/>
        <w:rPr>
          <w:sz w:val="28"/>
        </w:rPr>
      </w:pPr>
      <w:r>
        <w:rPr>
          <w:sz w:val="28"/>
        </w:rPr>
        <w:t xml:space="preserve">Разнообразие животных. Зависимость жизненного цикла </w:t>
      </w:r>
      <w:r>
        <w:rPr>
          <w:spacing w:val="-2"/>
          <w:sz w:val="28"/>
        </w:rPr>
        <w:t>организмов</w:t>
      </w:r>
    </w:p>
    <w:p>
      <w:pPr>
        <w:pStyle w:val="Style14"/>
        <w:spacing w:lineRule="auto" w:line="348" w:before="1" w:after="0"/>
        <w:ind w:left="973" w:right="610" w:hanging="0"/>
        <w:rPr/>
      </w:pPr>
      <w:r>
        <w:rPr/>
        <w:t>от</w:t>
      </w:r>
      <w:r>
        <w:rPr>
          <w:spacing w:val="-1"/>
        </w:rPr>
        <w:t xml:space="preserve"> </w:t>
      </w:r>
      <w:r>
        <w:rPr/>
        <w:t>условий окружающей среды.</w:t>
      </w:r>
      <w:r>
        <w:rPr>
          <w:spacing w:val="-1"/>
        </w:rPr>
        <w:t xml:space="preserve"> </w:t>
      </w:r>
      <w:r>
        <w:rPr/>
        <w:t>Размножение</w:t>
      </w:r>
      <w:r>
        <w:rPr>
          <w:spacing w:val="-1"/>
        </w:rPr>
        <w:t xml:space="preserve"> </w:t>
      </w:r>
      <w:r>
        <w:rPr/>
        <w:t>и развитие</w:t>
      </w:r>
      <w:r>
        <w:rPr>
          <w:spacing w:val="-2"/>
        </w:rPr>
        <w:t xml:space="preserve"> </w:t>
      </w:r>
      <w:r>
        <w:rPr/>
        <w:t>животных (рыбы,</w:t>
      </w:r>
      <w:r>
        <w:rPr>
          <w:spacing w:val="-1"/>
        </w:rPr>
        <w:t xml:space="preserve"> </w:t>
      </w:r>
      <w:r>
        <w:rPr/>
        <w:t xml:space="preserve">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w:t>
      </w:r>
      <w:r>
        <w:rPr>
          <w:spacing w:val="-2"/>
        </w:rPr>
        <w:t>наблюдений.</w:t>
      </w:r>
    </w:p>
    <w:p>
      <w:pPr>
        <w:pStyle w:val="ListParagraph"/>
        <w:numPr>
          <w:ilvl w:val="4"/>
          <w:numId w:val="48"/>
        </w:numPr>
        <w:tabs>
          <w:tab w:val="clear" w:pos="720"/>
          <w:tab w:val="left" w:pos="2732" w:leader="none"/>
        </w:tabs>
        <w:spacing w:lineRule="auto" w:line="348"/>
        <w:ind w:left="973" w:right="603" w:firstLine="710"/>
        <w:rPr>
          <w:sz w:val="28"/>
        </w:rPr>
      </w:pPr>
      <w:r>
        <w:rPr>
          <w:sz w:val="28"/>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pPr>
        <w:pStyle w:val="ListParagraph"/>
        <w:numPr>
          <w:ilvl w:val="4"/>
          <w:numId w:val="48"/>
        </w:numPr>
        <w:tabs>
          <w:tab w:val="clear" w:pos="720"/>
          <w:tab w:val="left" w:pos="2732" w:leader="none"/>
        </w:tabs>
        <w:spacing w:lineRule="auto" w:line="348"/>
        <w:ind w:left="973" w:right="603" w:firstLine="710"/>
        <w:rPr>
          <w:sz w:val="28"/>
        </w:rPr>
      </w:pPr>
      <w:r>
        <w:rPr>
          <w:sz w:val="28"/>
        </w:rPr>
        <w:t>Человек – часть природы. Общее представление о строении тела человека. Системы органов (опорно-двигательная, пищеварительная,</w:t>
      </w:r>
      <w:r>
        <w:rPr>
          <w:spacing w:val="40"/>
          <w:sz w:val="28"/>
        </w:rPr>
        <w:t xml:space="preserve"> </w:t>
      </w:r>
      <w:r>
        <w:rPr>
          <w:sz w:val="28"/>
        </w:rPr>
        <w:t>дыхательная, кровеносная, нервная, органы чувств), их роль в жизнедеятельности организма. Измерение температуры тела человека, частоты пульса.</w:t>
      </w:r>
    </w:p>
    <w:p>
      <w:pPr>
        <w:pStyle w:val="ListParagraph"/>
        <w:numPr>
          <w:ilvl w:val="3"/>
          <w:numId w:val="48"/>
        </w:numPr>
        <w:tabs>
          <w:tab w:val="clear" w:pos="720"/>
          <w:tab w:val="left" w:pos="2518" w:leader="none"/>
        </w:tabs>
        <w:spacing w:lineRule="exact" w:line="315"/>
        <w:ind w:left="2518" w:right="0" w:hanging="842"/>
        <w:rPr>
          <w:sz w:val="28"/>
        </w:rPr>
      </w:pPr>
      <w:r>
        <w:rPr>
          <w:sz w:val="28"/>
        </w:rPr>
        <w:t>Правила</w:t>
      </w:r>
      <w:r>
        <w:rPr>
          <w:spacing w:val="-16"/>
          <w:sz w:val="28"/>
        </w:rPr>
        <w:t xml:space="preserve"> </w:t>
      </w:r>
      <w:r>
        <w:rPr>
          <w:sz w:val="28"/>
        </w:rPr>
        <w:t>безопасной</w:t>
      </w:r>
      <w:r>
        <w:rPr>
          <w:spacing w:val="-16"/>
          <w:sz w:val="28"/>
        </w:rPr>
        <w:t xml:space="preserve"> </w:t>
      </w:r>
      <w:r>
        <w:rPr>
          <w:spacing w:val="-2"/>
          <w:sz w:val="28"/>
        </w:rPr>
        <w:t>жизнедеятельности.</w:t>
      </w:r>
    </w:p>
    <w:p>
      <w:pPr>
        <w:pStyle w:val="ListParagraph"/>
        <w:numPr>
          <w:ilvl w:val="4"/>
          <w:numId w:val="48"/>
        </w:numPr>
        <w:tabs>
          <w:tab w:val="clear" w:pos="720"/>
          <w:tab w:val="left" w:pos="2732" w:leader="none"/>
        </w:tabs>
        <w:spacing w:lineRule="auto" w:line="348" w:before="158" w:after="0"/>
        <w:ind w:left="973" w:right="613" w:firstLine="710"/>
        <w:rPr>
          <w:sz w:val="28"/>
        </w:rPr>
      </w:pPr>
      <w:r>
        <w:rPr>
          <w:sz w:val="28"/>
        </w:rPr>
        <w:t>Здоровый</w:t>
      </w:r>
      <w:r>
        <w:rPr>
          <w:spacing w:val="-2"/>
          <w:sz w:val="28"/>
        </w:rPr>
        <w:t xml:space="preserve"> </w:t>
      </w:r>
      <w:r>
        <w:rPr>
          <w:sz w:val="28"/>
        </w:rPr>
        <w:t>образ</w:t>
      </w:r>
      <w:r>
        <w:rPr>
          <w:spacing w:val="-1"/>
          <w:sz w:val="28"/>
        </w:rPr>
        <w:t xml:space="preserve"> </w:t>
      </w:r>
      <w:r>
        <w:rPr>
          <w:sz w:val="28"/>
        </w:rPr>
        <w:t>жизни:</w:t>
      </w:r>
      <w:r>
        <w:rPr>
          <w:spacing w:val="-1"/>
          <w:sz w:val="28"/>
        </w:rPr>
        <w:t xml:space="preserve"> </w:t>
      </w:r>
      <w:r>
        <w:rPr>
          <w:sz w:val="28"/>
        </w:rPr>
        <w:t>двигательная</w:t>
      </w:r>
      <w:r>
        <w:rPr>
          <w:spacing w:val="-3"/>
          <w:sz w:val="28"/>
        </w:rPr>
        <w:t xml:space="preserve"> </w:t>
      </w:r>
      <w:r>
        <w:rPr>
          <w:sz w:val="28"/>
        </w:rPr>
        <w:t>активность</w:t>
      </w:r>
      <w:r>
        <w:rPr>
          <w:spacing w:val="-2"/>
          <w:sz w:val="28"/>
        </w:rPr>
        <w:t xml:space="preserve"> </w:t>
      </w:r>
      <w:r>
        <w:rPr>
          <w:sz w:val="28"/>
        </w:rPr>
        <w:t>(утренняя</w:t>
      </w:r>
      <w:r>
        <w:rPr>
          <w:spacing w:val="-4"/>
          <w:sz w:val="28"/>
        </w:rPr>
        <w:t xml:space="preserve"> </w:t>
      </w:r>
      <w:r>
        <w:rPr>
          <w:sz w:val="28"/>
        </w:rPr>
        <w:t>зарядка, динамические паузы), закаливание и профилактика заболеваний. Забота о</w:t>
      </w:r>
      <w:r>
        <w:rPr>
          <w:spacing w:val="40"/>
          <w:sz w:val="28"/>
        </w:rPr>
        <w:t xml:space="preserve"> </w:t>
      </w:r>
      <w:r>
        <w:rPr>
          <w:spacing w:val="-2"/>
          <w:sz w:val="28"/>
        </w:rPr>
        <w:t>здоровье</w:t>
      </w:r>
    </w:p>
    <w:p>
      <w:pPr>
        <w:pStyle w:val="Style14"/>
        <w:spacing w:lineRule="exact" w:line="311"/>
        <w:ind w:left="973" w:right="0" w:hanging="0"/>
        <w:rPr/>
      </w:pPr>
      <w:r>
        <w:rPr/>
        <w:t>и</w:t>
      </w:r>
      <w:r>
        <w:rPr>
          <w:spacing w:val="-12"/>
        </w:rPr>
        <w:t xml:space="preserve"> </w:t>
      </w:r>
      <w:r>
        <w:rPr/>
        <w:t>безопасности</w:t>
      </w:r>
      <w:r>
        <w:rPr>
          <w:spacing w:val="-13"/>
        </w:rPr>
        <w:t xml:space="preserve"> </w:t>
      </w:r>
      <w:r>
        <w:rPr/>
        <w:t>окружающих</w:t>
      </w:r>
      <w:r>
        <w:rPr>
          <w:spacing w:val="-11"/>
        </w:rPr>
        <w:t xml:space="preserve"> </w:t>
      </w:r>
      <w:r>
        <w:rPr>
          <w:spacing w:val="-2"/>
        </w:rPr>
        <w:t>людей.</w:t>
      </w:r>
    </w:p>
    <w:p>
      <w:pPr>
        <w:sectPr>
          <w:footerReference w:type="default" r:id="rId368"/>
          <w:footerReference w:type="first" r:id="rId369"/>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4"/>
          <w:numId w:val="48"/>
        </w:numPr>
        <w:tabs>
          <w:tab w:val="clear" w:pos="720"/>
          <w:tab w:val="left" w:pos="2733" w:leader="none"/>
        </w:tabs>
        <w:spacing w:before="163" w:after="0"/>
        <w:ind w:left="2733" w:right="0" w:hanging="1052"/>
        <w:rPr>
          <w:sz w:val="28"/>
        </w:rPr>
      </w:pPr>
      <w:r>
        <w:rPr>
          <w:sz w:val="28"/>
        </w:rPr>
        <w:t>Безопасность</w:t>
      </w:r>
      <w:r>
        <w:rPr>
          <w:spacing w:val="8"/>
          <w:sz w:val="28"/>
        </w:rPr>
        <w:t xml:space="preserve"> </w:t>
      </w:r>
      <w:r>
        <w:rPr>
          <w:sz w:val="28"/>
        </w:rPr>
        <w:t>во</w:t>
      </w:r>
      <w:r>
        <w:rPr>
          <w:spacing w:val="11"/>
          <w:sz w:val="28"/>
        </w:rPr>
        <w:t xml:space="preserve"> </w:t>
      </w:r>
      <w:r>
        <w:rPr>
          <w:sz w:val="28"/>
        </w:rPr>
        <w:t>дворе</w:t>
      </w:r>
      <w:r>
        <w:rPr>
          <w:spacing w:val="13"/>
          <w:sz w:val="28"/>
        </w:rPr>
        <w:t xml:space="preserve"> </w:t>
      </w:r>
      <w:r>
        <w:rPr>
          <w:sz w:val="28"/>
        </w:rPr>
        <w:t>жилого</w:t>
      </w:r>
      <w:r>
        <w:rPr>
          <w:spacing w:val="17"/>
          <w:sz w:val="28"/>
        </w:rPr>
        <w:t xml:space="preserve"> </w:t>
      </w:r>
      <w:r>
        <w:rPr>
          <w:sz w:val="28"/>
        </w:rPr>
        <w:t>дома</w:t>
      </w:r>
      <w:r>
        <w:rPr>
          <w:spacing w:val="12"/>
          <w:sz w:val="28"/>
        </w:rPr>
        <w:t xml:space="preserve"> </w:t>
      </w:r>
      <w:r>
        <w:rPr>
          <w:sz w:val="28"/>
        </w:rPr>
        <w:t>(правила</w:t>
      </w:r>
      <w:r>
        <w:rPr>
          <w:spacing w:val="11"/>
          <w:sz w:val="28"/>
        </w:rPr>
        <w:t xml:space="preserve"> </w:t>
      </w:r>
      <w:r>
        <w:rPr>
          <w:sz w:val="28"/>
        </w:rPr>
        <w:t>перемещения</w:t>
      </w:r>
      <w:r>
        <w:rPr>
          <w:spacing w:val="14"/>
          <w:sz w:val="28"/>
        </w:rPr>
        <w:t xml:space="preserve"> </w:t>
      </w:r>
      <w:r>
        <w:rPr>
          <w:spacing w:val="-2"/>
          <w:sz w:val="28"/>
        </w:rPr>
        <w:t>внутри</w:t>
      </w:r>
    </w:p>
    <w:p>
      <w:pPr>
        <w:pStyle w:val="Style14"/>
        <w:spacing w:lineRule="auto" w:line="348" w:before="65" w:after="0"/>
        <w:ind w:left="973" w:right="616" w:hanging="0"/>
        <w:rPr/>
      </w:pPr>
      <w:r>
        <w:rPr/>
        <w:t>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pPr>
        <w:pStyle w:val="ListParagraph"/>
        <w:numPr>
          <w:ilvl w:val="4"/>
          <w:numId w:val="48"/>
        </w:numPr>
        <w:tabs>
          <w:tab w:val="clear" w:pos="720"/>
          <w:tab w:val="left" w:pos="2732" w:leader="none"/>
        </w:tabs>
        <w:spacing w:lineRule="auto" w:line="348" w:before="4" w:after="0"/>
        <w:ind w:left="973" w:right="601" w:firstLine="710"/>
        <w:rPr>
          <w:sz w:val="28"/>
        </w:rPr>
      </w:pPr>
      <w:r>
        <w:rPr>
          <w:sz w:val="28"/>
        </w:rPr>
        <w:t>Правила безопасного поведения пассажира железнодорожного, водного</w:t>
      </w:r>
      <w:r>
        <w:rPr>
          <w:spacing w:val="40"/>
          <w:sz w:val="28"/>
        </w:rPr>
        <w:t xml:space="preserve">  </w:t>
      </w:r>
      <w:r>
        <w:rPr>
          <w:sz w:val="28"/>
        </w:rPr>
        <w:t>и</w:t>
      </w:r>
      <w:r>
        <w:rPr>
          <w:spacing w:val="40"/>
          <w:sz w:val="28"/>
        </w:rPr>
        <w:t xml:space="preserve">  </w:t>
      </w:r>
      <w:r>
        <w:rPr>
          <w:sz w:val="28"/>
        </w:rPr>
        <w:t>авиатранспорта</w:t>
      </w:r>
      <w:r>
        <w:rPr>
          <w:spacing w:val="78"/>
          <w:sz w:val="28"/>
        </w:rPr>
        <w:t xml:space="preserve">  </w:t>
      </w:r>
      <w:r>
        <w:rPr>
          <w:sz w:val="28"/>
        </w:rPr>
        <w:t>(правила</w:t>
      </w:r>
      <w:r>
        <w:rPr>
          <w:spacing w:val="77"/>
          <w:sz w:val="28"/>
        </w:rPr>
        <w:t xml:space="preserve">  </w:t>
      </w:r>
      <w:r>
        <w:rPr>
          <w:sz w:val="28"/>
        </w:rPr>
        <w:t>безопасного</w:t>
      </w:r>
      <w:r>
        <w:rPr>
          <w:spacing w:val="40"/>
          <w:sz w:val="28"/>
        </w:rPr>
        <w:t xml:space="preserve">  </w:t>
      </w:r>
      <w:r>
        <w:rPr>
          <w:sz w:val="28"/>
        </w:rPr>
        <w:t>поведения</w:t>
      </w:r>
      <w:r>
        <w:rPr>
          <w:spacing w:val="78"/>
          <w:sz w:val="28"/>
        </w:rPr>
        <w:t xml:space="preserve">  </w:t>
      </w:r>
      <w:r>
        <w:rPr>
          <w:sz w:val="28"/>
        </w:rPr>
        <w:t>на</w:t>
      </w:r>
      <w:r>
        <w:rPr>
          <w:spacing w:val="78"/>
          <w:sz w:val="28"/>
        </w:rPr>
        <w:t xml:space="preserve">  </w:t>
      </w:r>
      <w:r>
        <w:rPr>
          <w:sz w:val="28"/>
        </w:rPr>
        <w:t xml:space="preserve">вокзалах и в аэропортах, безопасное поведение в вагоне, на борту самолёта, судна; знаки </w:t>
      </w:r>
      <w:r>
        <w:rPr>
          <w:spacing w:val="-2"/>
          <w:sz w:val="28"/>
        </w:rPr>
        <w:t>безопасности).</w:t>
      </w:r>
    </w:p>
    <w:p>
      <w:pPr>
        <w:pStyle w:val="ListParagraph"/>
        <w:numPr>
          <w:ilvl w:val="4"/>
          <w:numId w:val="48"/>
        </w:numPr>
        <w:tabs>
          <w:tab w:val="clear" w:pos="720"/>
          <w:tab w:val="left" w:pos="2732" w:leader="none"/>
        </w:tabs>
        <w:spacing w:lineRule="auto" w:line="348"/>
        <w:ind w:left="973" w:right="598" w:firstLine="710"/>
        <w:rPr>
          <w:sz w:val="28"/>
        </w:rPr>
      </w:pPr>
      <w:r>
        <w:rPr>
          <w:sz w:val="28"/>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w:t>
      </w:r>
    </w:p>
    <w:p>
      <w:pPr>
        <w:pStyle w:val="Style14"/>
        <w:ind w:left="973" w:right="0" w:hanging="0"/>
        <w:jc w:val="left"/>
        <w:rPr>
          <w:spacing w:val="-2"/>
        </w:rPr>
      </w:pPr>
      <w:r>
        <w:rPr>
          <w:spacing w:val="-2"/>
        </w:rPr>
        <w:t>«Интернет».</w:t>
      </w:r>
    </w:p>
    <w:p>
      <w:pPr>
        <w:pStyle w:val="ListParagraph"/>
        <w:numPr>
          <w:ilvl w:val="3"/>
          <w:numId w:val="48"/>
        </w:numPr>
        <w:tabs>
          <w:tab w:val="clear" w:pos="720"/>
          <w:tab w:val="left" w:pos="2523" w:leader="none"/>
        </w:tabs>
        <w:spacing w:lineRule="auto" w:line="348" w:before="151" w:after="0"/>
        <w:ind w:left="973" w:right="603" w:firstLine="710"/>
        <w:rPr>
          <w:sz w:val="28"/>
        </w:rPr>
      </w:pPr>
      <w:r>
        <w:rPr>
          <w:sz w:val="28"/>
        </w:rPr>
        <w:t>Изучение окружающего мира в 3 классе</w:t>
      </w:r>
      <w:r>
        <w:rPr>
          <w:spacing w:val="40"/>
          <w:sz w:val="28"/>
        </w:rPr>
        <w:t xml:space="preserve"> </w:t>
      </w:r>
      <w:r>
        <w:rPr>
          <w:sz w:val="28"/>
        </w:rPr>
        <w:t>способствует</w:t>
      </w:r>
      <w:r>
        <w:rPr>
          <w:spacing w:val="40"/>
          <w:sz w:val="28"/>
        </w:rPr>
        <w:t xml:space="preserve"> </w:t>
      </w:r>
      <w:r>
        <w:rPr>
          <w:sz w:val="28"/>
        </w:rPr>
        <w:t>освоению</w:t>
      </w:r>
      <w:r>
        <w:rPr>
          <w:spacing w:val="80"/>
          <w:sz w:val="28"/>
        </w:rPr>
        <w:t xml:space="preserve"> </w:t>
      </w:r>
      <w:r>
        <w:rPr>
          <w:sz w:val="28"/>
        </w:rPr>
        <w:t>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ListParagraph"/>
        <w:numPr>
          <w:ilvl w:val="4"/>
          <w:numId w:val="48"/>
        </w:numPr>
        <w:tabs>
          <w:tab w:val="clear" w:pos="720"/>
          <w:tab w:val="left" w:pos="2732" w:leader="none"/>
        </w:tabs>
        <w:spacing w:lineRule="auto" w:line="348"/>
        <w:ind w:left="973" w:right="602" w:firstLine="710"/>
        <w:rPr>
          <w:sz w:val="28"/>
        </w:rPr>
      </w:pPr>
      <w:r>
        <w:rPr>
          <w:sz w:val="28"/>
        </w:rPr>
        <w:t xml:space="preserve">Базовые логические и исследовательские действия как часть познавательных универсальных учебных действий способствуют формированию </w:t>
      </w:r>
      <w:r>
        <w:rPr>
          <w:spacing w:val="-2"/>
          <w:sz w:val="28"/>
        </w:rPr>
        <w:t>умений:</w:t>
      </w:r>
    </w:p>
    <w:p>
      <w:pPr>
        <w:pStyle w:val="Style14"/>
        <w:spacing w:lineRule="auto" w:line="348"/>
        <w:ind w:left="973" w:right="608" w:firstLine="710"/>
        <w:rPr/>
      </w:pPr>
      <w:r>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pPr>
        <w:pStyle w:val="Style14"/>
        <w:spacing w:lineRule="auto" w:line="348"/>
        <w:ind w:left="973" w:right="615" w:firstLine="710"/>
        <w:rPr/>
      </w:pPr>
      <w:r>
        <w:rPr/>
        <w:t xml:space="preserve">устанавливать зависимость между внешним видом, особенностями </w:t>
      </w:r>
      <w:r>
        <w:rPr>
          <w:spacing w:val="-2"/>
        </w:rPr>
        <w:t>поведения</w:t>
      </w:r>
    </w:p>
    <w:p>
      <w:pPr>
        <w:pStyle w:val="Style14"/>
        <w:spacing w:lineRule="exact" w:line="320"/>
        <w:ind w:left="973" w:right="0" w:hanging="0"/>
        <w:rPr/>
      </w:pPr>
      <w:r>
        <w:rPr/>
        <w:t>и</w:t>
      </w:r>
      <w:r>
        <w:rPr>
          <w:spacing w:val="-9"/>
        </w:rPr>
        <w:t xml:space="preserve"> </w:t>
      </w:r>
      <w:r>
        <w:rPr/>
        <w:t>условиями</w:t>
      </w:r>
      <w:r>
        <w:rPr>
          <w:spacing w:val="-9"/>
        </w:rPr>
        <w:t xml:space="preserve"> </w:t>
      </w:r>
      <w:r>
        <w:rPr/>
        <w:t>жизни</w:t>
      </w:r>
      <w:r>
        <w:rPr>
          <w:spacing w:val="-9"/>
        </w:rPr>
        <w:t xml:space="preserve"> </w:t>
      </w:r>
      <w:r>
        <w:rPr>
          <w:spacing w:val="-2"/>
        </w:rPr>
        <w:t>животного;</w:t>
      </w:r>
    </w:p>
    <w:p>
      <w:pPr>
        <w:pStyle w:val="Style14"/>
        <w:spacing w:lineRule="auto" w:line="348" w:before="153" w:after="0"/>
        <w:ind w:left="973" w:right="621" w:firstLine="710"/>
        <w:rPr/>
      </w:pPr>
      <w:r>
        <w:rPr/>
        <w:t>определять (в процессе рассматривания объектов и явлений) существенные признаки и отношения между объектами и явлениями;</w:t>
      </w:r>
    </w:p>
    <w:p>
      <w:pPr>
        <w:sectPr>
          <w:footerReference w:type="default" r:id="rId370"/>
          <w:footerReference w:type="first" r:id="rId37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6" w:after="0"/>
        <w:ind w:left="1683" w:right="2517" w:hanging="0"/>
        <w:rPr/>
      </w:pPr>
      <w:r>
        <w:rPr/>
        <w:t>моделировать цепи питания в природном сообществе; различать</w:t>
      </w:r>
      <w:r>
        <w:rPr>
          <w:spacing w:val="-14"/>
        </w:rPr>
        <w:t xml:space="preserve"> </w:t>
      </w:r>
      <w:r>
        <w:rPr/>
        <w:t>понятия</w:t>
      </w:r>
      <w:r>
        <w:rPr>
          <w:spacing w:val="-5"/>
        </w:rPr>
        <w:t xml:space="preserve"> </w:t>
      </w:r>
      <w:r>
        <w:rPr/>
        <w:t>«век»,</w:t>
      </w:r>
      <w:r>
        <w:rPr>
          <w:spacing w:val="-9"/>
        </w:rPr>
        <w:t xml:space="preserve"> </w:t>
      </w:r>
      <w:r>
        <w:rPr/>
        <w:t>«столетие»,</w:t>
      </w:r>
      <w:r>
        <w:rPr>
          <w:spacing w:val="-3"/>
        </w:rPr>
        <w:t xml:space="preserve"> </w:t>
      </w:r>
      <w:r>
        <w:rPr/>
        <w:t>«историческое</w:t>
      </w:r>
      <w:r>
        <w:rPr>
          <w:spacing w:val="-7"/>
        </w:rPr>
        <w:t xml:space="preserve"> </w:t>
      </w:r>
      <w:r>
        <w:rPr/>
        <w:t>время»;</w:t>
      </w:r>
    </w:p>
    <w:p>
      <w:pPr>
        <w:pStyle w:val="Style14"/>
        <w:spacing w:before="65" w:after="0"/>
        <w:ind w:left="1683" w:right="0" w:hanging="0"/>
        <w:jc w:val="left"/>
        <w:rPr/>
      </w:pPr>
      <w:r>
        <w:rPr/>
        <w:t>соотносить</w:t>
      </w:r>
      <w:r>
        <w:rPr>
          <w:spacing w:val="-16"/>
        </w:rPr>
        <w:t xml:space="preserve"> </w:t>
      </w:r>
      <w:r>
        <w:rPr/>
        <w:t>историческое</w:t>
      </w:r>
      <w:r>
        <w:rPr>
          <w:spacing w:val="-11"/>
        </w:rPr>
        <w:t xml:space="preserve"> </w:t>
      </w:r>
      <w:r>
        <w:rPr/>
        <w:t>событие</w:t>
      </w:r>
      <w:r>
        <w:rPr>
          <w:spacing w:val="-12"/>
        </w:rPr>
        <w:t xml:space="preserve"> </w:t>
      </w:r>
      <w:r>
        <w:rPr/>
        <w:t>с</w:t>
      </w:r>
      <w:r>
        <w:rPr>
          <w:spacing w:val="-12"/>
        </w:rPr>
        <w:t xml:space="preserve"> </w:t>
      </w:r>
      <w:r>
        <w:rPr/>
        <w:t>датой</w:t>
      </w:r>
      <w:r>
        <w:rPr>
          <w:spacing w:val="-13"/>
        </w:rPr>
        <w:t xml:space="preserve"> </w:t>
      </w:r>
      <w:r>
        <w:rPr/>
        <w:t>(историческим</w:t>
      </w:r>
      <w:r>
        <w:rPr>
          <w:spacing w:val="-12"/>
        </w:rPr>
        <w:t xml:space="preserve"> </w:t>
      </w:r>
      <w:r>
        <w:rPr>
          <w:spacing w:val="-2"/>
        </w:rPr>
        <w:t>периодом).</w:t>
      </w:r>
    </w:p>
    <w:p>
      <w:pPr>
        <w:pStyle w:val="ListParagraph"/>
        <w:numPr>
          <w:ilvl w:val="4"/>
          <w:numId w:val="48"/>
        </w:numPr>
        <w:tabs>
          <w:tab w:val="clear" w:pos="720"/>
          <w:tab w:val="left" w:pos="2732" w:leader="none"/>
        </w:tabs>
        <w:spacing w:lineRule="auto" w:line="348" w:before="157" w:after="0"/>
        <w:ind w:left="973" w:right="641" w:firstLine="710"/>
        <w:jc w:val="left"/>
        <w:rPr>
          <w:sz w:val="28"/>
        </w:rPr>
      </w:pPr>
      <w:r>
        <w:rPr>
          <w:sz w:val="28"/>
        </w:rPr>
        <w:t>Работа</w:t>
      </w:r>
      <w:r>
        <w:rPr>
          <w:spacing w:val="40"/>
          <w:sz w:val="28"/>
        </w:rPr>
        <w:t xml:space="preserve"> </w:t>
      </w:r>
      <w:r>
        <w:rPr>
          <w:sz w:val="28"/>
        </w:rPr>
        <w:t>с</w:t>
      </w:r>
      <w:r>
        <w:rPr>
          <w:spacing w:val="40"/>
          <w:sz w:val="28"/>
        </w:rPr>
        <w:t xml:space="preserve"> </w:t>
      </w:r>
      <w:r>
        <w:rPr>
          <w:sz w:val="28"/>
        </w:rPr>
        <w:t>информацией</w:t>
      </w:r>
      <w:r>
        <w:rPr>
          <w:spacing w:val="40"/>
          <w:sz w:val="28"/>
        </w:rPr>
        <w:t xml:space="preserve"> </w:t>
      </w:r>
      <w:r>
        <w:rPr>
          <w:sz w:val="28"/>
        </w:rPr>
        <w:t>как</w:t>
      </w:r>
      <w:r>
        <w:rPr>
          <w:spacing w:val="40"/>
          <w:sz w:val="28"/>
        </w:rPr>
        <w:t xml:space="preserve"> </w:t>
      </w:r>
      <w:r>
        <w:rPr>
          <w:sz w:val="28"/>
        </w:rPr>
        <w:t>часть</w:t>
      </w:r>
      <w:r>
        <w:rPr>
          <w:spacing w:val="40"/>
          <w:sz w:val="28"/>
        </w:rPr>
        <w:t xml:space="preserve"> </w:t>
      </w:r>
      <w:r>
        <w:rPr>
          <w:sz w:val="28"/>
        </w:rPr>
        <w:t>познавательных</w:t>
      </w:r>
      <w:r>
        <w:rPr>
          <w:spacing w:val="40"/>
          <w:sz w:val="28"/>
        </w:rPr>
        <w:t xml:space="preserve"> </w:t>
      </w:r>
      <w:r>
        <w:rPr>
          <w:sz w:val="28"/>
        </w:rPr>
        <w:t>универсальных учебных действий способствует формированию умений:</w:t>
      </w:r>
    </w:p>
    <w:p>
      <w:pPr>
        <w:pStyle w:val="Style14"/>
        <w:tabs>
          <w:tab w:val="clear" w:pos="720"/>
          <w:tab w:val="left" w:pos="5010" w:leader="none"/>
          <w:tab w:val="left" w:pos="7317" w:leader="none"/>
        </w:tabs>
        <w:spacing w:lineRule="auto" w:line="348"/>
        <w:ind w:left="973" w:right="630" w:firstLine="710"/>
        <w:jc w:val="left"/>
        <w:rPr/>
      </w:pPr>
      <w:r>
        <w:rPr/>
        <w:t>понимать,</w:t>
      </w:r>
      <w:r>
        <w:rPr>
          <w:spacing w:val="80"/>
        </w:rPr>
        <w:t xml:space="preserve"> </w:t>
      </w:r>
      <w:r>
        <w:rPr/>
        <w:t>что</w:t>
      </w:r>
      <w:r>
        <w:rPr>
          <w:spacing w:val="80"/>
        </w:rPr>
        <w:t xml:space="preserve"> </w:t>
      </w:r>
      <w:r>
        <w:rPr/>
        <w:t>работа</w:t>
      </w:r>
      <w:r>
        <w:rPr>
          <w:spacing w:val="80"/>
        </w:rPr>
        <w:t xml:space="preserve"> </w:t>
      </w:r>
      <w:r>
        <w:rPr/>
        <w:t>с</w:t>
        <w:tab/>
        <w:t>моделями</w:t>
      </w:r>
      <w:r>
        <w:rPr>
          <w:spacing w:val="80"/>
        </w:rPr>
        <w:t xml:space="preserve"> </w:t>
      </w:r>
      <w:r>
        <w:rPr/>
        <w:t>Земли</w:t>
        <w:tab/>
        <w:t>(глобус,</w:t>
      </w:r>
      <w:r>
        <w:rPr>
          <w:spacing w:val="80"/>
        </w:rPr>
        <w:t xml:space="preserve"> </w:t>
      </w:r>
      <w:r>
        <w:rPr/>
        <w:t>карта)</w:t>
      </w:r>
      <w:r>
        <w:rPr>
          <w:spacing w:val="80"/>
        </w:rPr>
        <w:t xml:space="preserve"> </w:t>
      </w:r>
      <w:r>
        <w:rPr/>
        <w:t>может</w:t>
      </w:r>
      <w:r>
        <w:rPr>
          <w:spacing w:val="80"/>
        </w:rPr>
        <w:t xml:space="preserve"> </w:t>
      </w:r>
      <w:r>
        <w:rPr/>
        <w:t xml:space="preserve">дать </w:t>
      </w:r>
      <w:r>
        <w:rPr>
          <w:spacing w:val="-2"/>
        </w:rPr>
        <w:t>полезную</w:t>
      </w:r>
    </w:p>
    <w:p>
      <w:pPr>
        <w:pStyle w:val="Style14"/>
        <w:spacing w:lineRule="auto" w:line="348"/>
        <w:ind w:left="973" w:right="615" w:hanging="0"/>
        <w:rPr/>
      </w:pPr>
      <w:r>
        <w:rP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pPr>
        <w:pStyle w:val="Style14"/>
        <w:spacing w:lineRule="auto" w:line="348"/>
        <w:ind w:left="973" w:right="605" w:firstLine="710"/>
        <w:rPr/>
      </w:pPr>
      <w:r>
        <w:rPr/>
        <w:t>читать несложные планы, соотносить условные обозначения с изображёнными объектами;</w:t>
      </w:r>
    </w:p>
    <w:p>
      <w:pPr>
        <w:pStyle w:val="Style14"/>
        <w:spacing w:lineRule="auto" w:line="348"/>
        <w:ind w:left="973" w:right="608" w:firstLine="710"/>
        <w:rPr/>
      </w:pPr>
      <w:r>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w:t>
      </w:r>
      <w:r>
        <w:rPr>
          <w:spacing w:val="-2"/>
        </w:rPr>
        <w:t>входа);</w:t>
      </w:r>
    </w:p>
    <w:p>
      <w:pPr>
        <w:pStyle w:val="Style14"/>
        <w:spacing w:lineRule="exact" w:line="320"/>
        <w:ind w:left="1683" w:right="0" w:hanging="0"/>
        <w:rPr/>
      </w:pPr>
      <w:r>
        <w:rPr/>
        <w:t>соблюдать</w:t>
      </w:r>
      <w:r>
        <w:rPr>
          <w:spacing w:val="-17"/>
        </w:rPr>
        <w:t xml:space="preserve"> </w:t>
      </w:r>
      <w:r>
        <w:rPr/>
        <w:t>правила</w:t>
      </w:r>
      <w:r>
        <w:rPr>
          <w:spacing w:val="-13"/>
        </w:rPr>
        <w:t xml:space="preserve"> </w:t>
      </w:r>
      <w:r>
        <w:rPr/>
        <w:t>безопасности</w:t>
      </w:r>
      <w:r>
        <w:rPr>
          <w:spacing w:val="-9"/>
        </w:rPr>
        <w:t xml:space="preserve"> </w:t>
      </w:r>
      <w:r>
        <w:rPr/>
        <w:t>при</w:t>
      </w:r>
      <w:r>
        <w:rPr>
          <w:spacing w:val="-11"/>
        </w:rPr>
        <w:t xml:space="preserve"> </w:t>
      </w:r>
      <w:r>
        <w:rPr/>
        <w:t>работе</w:t>
      </w:r>
      <w:r>
        <w:rPr>
          <w:spacing w:val="-11"/>
        </w:rPr>
        <w:t xml:space="preserve"> </w:t>
      </w:r>
      <w:r>
        <w:rPr/>
        <w:t>в</w:t>
      </w:r>
      <w:r>
        <w:rPr>
          <w:spacing w:val="-11"/>
        </w:rPr>
        <w:t xml:space="preserve"> </w:t>
      </w:r>
      <w:r>
        <w:rPr/>
        <w:t>информационной</w:t>
      </w:r>
      <w:r>
        <w:rPr>
          <w:spacing w:val="-8"/>
        </w:rPr>
        <w:t xml:space="preserve"> </w:t>
      </w:r>
      <w:r>
        <w:rPr>
          <w:spacing w:val="-2"/>
        </w:rPr>
        <w:t>среде.</w:t>
      </w:r>
    </w:p>
    <w:p>
      <w:pPr>
        <w:pStyle w:val="ListParagraph"/>
        <w:numPr>
          <w:ilvl w:val="4"/>
          <w:numId w:val="48"/>
        </w:numPr>
        <w:tabs>
          <w:tab w:val="clear" w:pos="720"/>
          <w:tab w:val="left" w:pos="2732" w:leader="none"/>
        </w:tabs>
        <w:spacing w:lineRule="auto" w:line="348" w:before="145" w:after="0"/>
        <w:ind w:left="973" w:right="613" w:firstLine="710"/>
        <w:rPr>
          <w:sz w:val="28"/>
        </w:rPr>
      </w:pPr>
      <w:r>
        <w:rPr>
          <w:sz w:val="28"/>
        </w:rPr>
        <w:t>Коммуникативные универсальные учебные действия способствуют формированию умений:</w:t>
      </w:r>
    </w:p>
    <w:p>
      <w:pPr>
        <w:pStyle w:val="Style14"/>
        <w:spacing w:lineRule="auto" w:line="348"/>
        <w:ind w:left="973" w:right="628" w:firstLine="710"/>
        <w:rPr/>
      </w:pPr>
      <w:r>
        <w:rPr/>
        <w:t xml:space="preserve">ориентироваться в понятиях, соотносить понятия и термины с их краткой </w:t>
      </w:r>
      <w:r>
        <w:rPr>
          <w:spacing w:val="-2"/>
        </w:rPr>
        <w:t>характеристикой:</w:t>
      </w:r>
    </w:p>
    <w:p>
      <w:pPr>
        <w:pStyle w:val="Style14"/>
        <w:spacing w:lineRule="auto" w:line="348"/>
        <w:ind w:left="973" w:right="625" w:firstLine="710"/>
        <w:rPr/>
      </w:pPr>
      <w:r>
        <w:rPr/>
        <w:t>знать понятия и термины, связанные с социальным миром (безопасность, семейный бюджет, памятник культуры);</w:t>
      </w:r>
    </w:p>
    <w:p>
      <w:pPr>
        <w:pStyle w:val="Style14"/>
        <w:spacing w:lineRule="auto" w:line="348"/>
        <w:ind w:left="973" w:right="614" w:firstLine="710"/>
        <w:rPr/>
      </w:pPr>
      <w:r>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pPr>
        <w:pStyle w:val="Style14"/>
        <w:spacing w:lineRule="auto" w:line="348"/>
        <w:ind w:left="973" w:right="605" w:firstLine="710"/>
        <w:rPr/>
      </w:pPr>
      <w:r>
        <w:rPr/>
        <w:t xml:space="preserve">знать понятия и термины, связанные с безопасной жизнедеятельностью (знаки дорожного движения, дорожные ловушки, опасные ситуации, </w:t>
      </w:r>
      <w:r>
        <w:rPr>
          <w:spacing w:val="-2"/>
        </w:rPr>
        <w:t>предвидение);</w:t>
      </w:r>
    </w:p>
    <w:p>
      <w:pPr>
        <w:pStyle w:val="Style14"/>
        <w:spacing w:lineRule="exact" w:line="321"/>
        <w:ind w:left="1683" w:right="0" w:hanging="0"/>
        <w:rPr/>
      </w:pPr>
      <w:r>
        <w:rPr/>
        <w:t>описывать</w:t>
      </w:r>
      <w:r>
        <w:rPr>
          <w:spacing w:val="-16"/>
        </w:rPr>
        <w:t xml:space="preserve"> </w:t>
      </w:r>
      <w:r>
        <w:rPr/>
        <w:t>(характеризовать)</w:t>
      </w:r>
      <w:r>
        <w:rPr>
          <w:spacing w:val="-8"/>
        </w:rPr>
        <w:t xml:space="preserve"> </w:t>
      </w:r>
      <w:r>
        <w:rPr/>
        <w:t>условия</w:t>
      </w:r>
      <w:r>
        <w:rPr>
          <w:spacing w:val="-10"/>
        </w:rPr>
        <w:t xml:space="preserve"> </w:t>
      </w:r>
      <w:r>
        <w:rPr/>
        <w:t>жизни</w:t>
      </w:r>
      <w:r>
        <w:rPr>
          <w:spacing w:val="-11"/>
        </w:rPr>
        <w:t xml:space="preserve"> </w:t>
      </w:r>
      <w:r>
        <w:rPr/>
        <w:t>на</w:t>
      </w:r>
      <w:r>
        <w:rPr>
          <w:spacing w:val="-12"/>
        </w:rPr>
        <w:t xml:space="preserve"> </w:t>
      </w:r>
      <w:r>
        <w:rPr>
          <w:spacing w:val="-2"/>
        </w:rPr>
        <w:t>Земле;</w:t>
      </w:r>
    </w:p>
    <w:p>
      <w:pPr>
        <w:sectPr>
          <w:footerReference w:type="default" r:id="rId372"/>
          <w:footerReference w:type="first" r:id="rId37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145" w:after="0"/>
        <w:ind w:left="973" w:right="615" w:firstLine="710"/>
        <w:rPr/>
      </w:pPr>
      <w:r>
        <w:rPr/>
        <w:t>описывать схожие, различные, индивидуальные признаки на основе сравнения объектов природы;</w:t>
      </w:r>
    </w:p>
    <w:p>
      <w:pPr>
        <w:pStyle w:val="Style14"/>
        <w:spacing w:lineRule="auto" w:line="348" w:before="65" w:after="0"/>
        <w:jc w:val="left"/>
        <w:rPr/>
      </w:pPr>
      <w:r>
        <w:rPr/>
        <w:t xml:space="preserve">приводить примеры, кратко характеризовать представителей разных царств </w:t>
      </w:r>
      <w:r>
        <w:rPr>
          <w:spacing w:val="-2"/>
        </w:rPr>
        <w:t>природы;</w:t>
      </w:r>
    </w:p>
    <w:p>
      <w:pPr>
        <w:pStyle w:val="Style14"/>
        <w:spacing w:lineRule="auto" w:line="348" w:before="5" w:after="0"/>
        <w:ind w:left="973" w:right="620" w:firstLine="710"/>
        <w:jc w:val="left"/>
        <w:rPr/>
      </w:pPr>
      <w:r>
        <w:rPr/>
        <w:t xml:space="preserve">называть признаки (характеризовать) животного (растения) как живого </w:t>
      </w:r>
      <w:r>
        <w:rPr>
          <w:spacing w:val="-2"/>
        </w:rPr>
        <w:t>организма;</w:t>
      </w:r>
    </w:p>
    <w:p>
      <w:pPr>
        <w:pStyle w:val="Style14"/>
        <w:spacing w:lineRule="auto" w:line="348"/>
        <w:ind w:left="973" w:right="620" w:firstLine="710"/>
        <w:jc w:val="left"/>
        <w:rPr/>
      </w:pPr>
      <w:r>
        <w:rPr/>
        <w:t>описывать</w:t>
      </w:r>
      <w:r>
        <w:rPr>
          <w:spacing w:val="40"/>
        </w:rPr>
        <w:t xml:space="preserve"> </w:t>
      </w:r>
      <w:r>
        <w:rPr/>
        <w:t>(характеризовать)</w:t>
      </w:r>
      <w:r>
        <w:rPr>
          <w:spacing w:val="40"/>
        </w:rPr>
        <w:t xml:space="preserve"> </w:t>
      </w:r>
      <w:r>
        <w:rPr/>
        <w:t>отдельные</w:t>
      </w:r>
      <w:r>
        <w:rPr>
          <w:spacing w:val="40"/>
        </w:rPr>
        <w:t xml:space="preserve"> </w:t>
      </w:r>
      <w:r>
        <w:rPr/>
        <w:t>страницы</w:t>
      </w:r>
      <w:r>
        <w:rPr>
          <w:spacing w:val="40"/>
        </w:rPr>
        <w:t xml:space="preserve"> </w:t>
      </w:r>
      <w:r>
        <w:rPr/>
        <w:t>истории</w:t>
      </w:r>
      <w:r>
        <w:rPr>
          <w:spacing w:val="40"/>
        </w:rPr>
        <w:t xml:space="preserve"> </w:t>
      </w:r>
      <w:r>
        <w:rPr/>
        <w:t>нашей</w:t>
      </w:r>
      <w:r>
        <w:rPr>
          <w:spacing w:val="40"/>
        </w:rPr>
        <w:t xml:space="preserve"> </w:t>
      </w:r>
      <w:r>
        <w:rPr/>
        <w:t>страны (в пределах изученного).</w:t>
      </w:r>
    </w:p>
    <w:p>
      <w:pPr>
        <w:pStyle w:val="ListParagraph"/>
        <w:numPr>
          <w:ilvl w:val="4"/>
          <w:numId w:val="48"/>
        </w:numPr>
        <w:tabs>
          <w:tab w:val="clear" w:pos="720"/>
          <w:tab w:val="left" w:pos="2732" w:leader="none"/>
          <w:tab w:val="left" w:pos="4633" w:leader="none"/>
          <w:tab w:val="left" w:pos="6681" w:leader="none"/>
          <w:tab w:val="left" w:pos="7917" w:leader="none"/>
          <w:tab w:val="left" w:pos="9233" w:leader="none"/>
        </w:tabs>
        <w:spacing w:lineRule="auto" w:line="348"/>
        <w:ind w:left="973" w:right="615" w:firstLine="710"/>
        <w:jc w:val="left"/>
        <w:rPr>
          <w:sz w:val="28"/>
        </w:rPr>
      </w:pPr>
      <w:r>
        <w:rPr>
          <w:spacing w:val="-2"/>
          <w:sz w:val="28"/>
        </w:rPr>
        <w:t>Регулятивные</w:t>
      </w:r>
      <w:r>
        <w:rPr>
          <w:sz w:val="28"/>
        </w:rPr>
        <w:tab/>
      </w:r>
      <w:r>
        <w:rPr>
          <w:spacing w:val="-2"/>
          <w:sz w:val="28"/>
        </w:rPr>
        <w:t>универсальные</w:t>
      </w:r>
      <w:r>
        <w:rPr>
          <w:sz w:val="28"/>
        </w:rPr>
        <w:tab/>
      </w:r>
      <w:r>
        <w:rPr>
          <w:spacing w:val="-2"/>
          <w:sz w:val="28"/>
        </w:rPr>
        <w:t>учебные</w:t>
      </w:r>
      <w:r>
        <w:rPr>
          <w:sz w:val="28"/>
        </w:rPr>
        <w:tab/>
      </w:r>
      <w:r>
        <w:rPr>
          <w:spacing w:val="-2"/>
          <w:sz w:val="28"/>
        </w:rPr>
        <w:t>действия</w:t>
      </w:r>
      <w:r>
        <w:rPr>
          <w:sz w:val="28"/>
        </w:rPr>
        <w:tab/>
      </w:r>
      <w:r>
        <w:rPr>
          <w:spacing w:val="-2"/>
          <w:sz w:val="28"/>
        </w:rPr>
        <w:t xml:space="preserve">способствуют </w:t>
      </w:r>
      <w:r>
        <w:rPr>
          <w:sz w:val="28"/>
        </w:rPr>
        <w:t>формированию умений:</w:t>
      </w:r>
    </w:p>
    <w:p>
      <w:pPr>
        <w:pStyle w:val="Style14"/>
        <w:tabs>
          <w:tab w:val="clear" w:pos="720"/>
          <w:tab w:val="left" w:pos="4182" w:leader="none"/>
          <w:tab w:val="left" w:pos="5990" w:leader="none"/>
          <w:tab w:val="left" w:pos="8239" w:leader="none"/>
        </w:tabs>
        <w:spacing w:lineRule="auto" w:line="348"/>
        <w:ind w:left="973" w:right="709" w:firstLine="710"/>
        <w:jc w:val="left"/>
        <w:rPr/>
      </w:pPr>
      <w:r>
        <w:rPr/>
        <w:t>планировать</w:t>
      </w:r>
      <w:r>
        <w:rPr>
          <w:spacing w:val="80"/>
        </w:rPr>
        <w:t xml:space="preserve"> </w:t>
      </w:r>
      <w:r>
        <w:rPr/>
        <w:t>шаги</w:t>
        <w:tab/>
        <w:t>по</w:t>
      </w:r>
      <w:r>
        <w:rPr>
          <w:spacing w:val="80"/>
        </w:rPr>
        <w:t xml:space="preserve"> </w:t>
      </w:r>
      <w:r>
        <w:rPr/>
        <w:t>решению</w:t>
        <w:tab/>
        <w:t>учебной</w:t>
      </w:r>
      <w:r>
        <w:rPr>
          <w:spacing w:val="80"/>
        </w:rPr>
        <w:t xml:space="preserve"> </w:t>
      </w:r>
      <w:r>
        <w:rPr/>
        <w:t>задачи,</w:t>
        <w:tab/>
        <w:t>контролировать свои действия (при небольшой помощи учителя);</w:t>
      </w:r>
    </w:p>
    <w:p>
      <w:pPr>
        <w:pStyle w:val="Style14"/>
        <w:tabs>
          <w:tab w:val="clear" w:pos="720"/>
          <w:tab w:val="left" w:pos="3827" w:leader="none"/>
          <w:tab w:val="left" w:pos="5276" w:leader="none"/>
          <w:tab w:val="left" w:pos="7358" w:leader="none"/>
          <w:tab w:val="left" w:pos="9017" w:leader="none"/>
          <w:tab w:val="left" w:pos="9890" w:leader="none"/>
        </w:tabs>
        <w:spacing w:lineRule="auto" w:line="348"/>
        <w:ind w:left="973" w:right="619" w:firstLine="710"/>
        <w:jc w:val="left"/>
        <w:rPr/>
      </w:pPr>
      <w:r>
        <w:rPr>
          <w:spacing w:val="-2"/>
        </w:rPr>
        <w:t>устанавливать</w:t>
      </w:r>
      <w:r>
        <w:rPr/>
        <w:tab/>
      </w:r>
      <w:r>
        <w:rPr>
          <w:spacing w:val="-2"/>
        </w:rPr>
        <w:t>причину</w:t>
      </w:r>
      <w:r>
        <w:rPr/>
        <w:tab/>
      </w:r>
      <w:r>
        <w:rPr>
          <w:spacing w:val="-2"/>
        </w:rPr>
        <w:t>возникающей</w:t>
      </w:r>
      <w:r>
        <w:rPr/>
        <w:tab/>
      </w:r>
      <w:r>
        <w:rPr>
          <w:spacing w:val="-2"/>
        </w:rPr>
        <w:t>трудности</w:t>
      </w:r>
      <w:r>
        <w:rPr/>
        <w:tab/>
      </w:r>
      <w:r>
        <w:rPr>
          <w:spacing w:val="-4"/>
        </w:rPr>
        <w:t>или</w:t>
      </w:r>
      <w:r>
        <w:rPr/>
        <w:tab/>
      </w:r>
      <w:r>
        <w:rPr>
          <w:spacing w:val="-2"/>
        </w:rPr>
        <w:t xml:space="preserve">ошибки, </w:t>
      </w:r>
      <w:r>
        <w:rPr/>
        <w:t>корректировать свои действия.</w:t>
      </w:r>
    </w:p>
    <w:p>
      <w:pPr>
        <w:pStyle w:val="ListParagraph"/>
        <w:numPr>
          <w:ilvl w:val="4"/>
          <w:numId w:val="48"/>
        </w:numPr>
        <w:tabs>
          <w:tab w:val="clear" w:pos="720"/>
          <w:tab w:val="left" w:pos="2732" w:leader="none"/>
        </w:tabs>
        <w:spacing w:lineRule="auto" w:line="348" w:before="2" w:after="0"/>
        <w:ind w:left="1683" w:right="1065" w:hanging="0"/>
        <w:jc w:val="left"/>
        <w:rPr>
          <w:sz w:val="28"/>
        </w:rPr>
      </w:pPr>
      <w:r>
        <w:rPr>
          <w:sz w:val="28"/>
        </w:rPr>
        <w:t>Совместная деятельность способствует формированию умений: участвовать</w:t>
      </w:r>
      <w:r>
        <w:rPr>
          <w:spacing w:val="35"/>
          <w:sz w:val="28"/>
        </w:rPr>
        <w:t xml:space="preserve"> </w:t>
      </w:r>
      <w:r>
        <w:rPr>
          <w:sz w:val="28"/>
        </w:rPr>
        <w:t>в</w:t>
      </w:r>
      <w:r>
        <w:rPr>
          <w:spacing w:val="34"/>
          <w:sz w:val="28"/>
        </w:rPr>
        <w:t xml:space="preserve"> </w:t>
      </w:r>
      <w:r>
        <w:rPr>
          <w:sz w:val="28"/>
        </w:rPr>
        <w:t>совместной</w:t>
      </w:r>
      <w:r>
        <w:rPr>
          <w:spacing w:val="35"/>
          <w:sz w:val="28"/>
        </w:rPr>
        <w:t xml:space="preserve"> </w:t>
      </w:r>
      <w:r>
        <w:rPr>
          <w:sz w:val="28"/>
        </w:rPr>
        <w:t>деятельности,</w:t>
      </w:r>
      <w:r>
        <w:rPr>
          <w:spacing w:val="39"/>
          <w:sz w:val="28"/>
        </w:rPr>
        <w:t xml:space="preserve"> </w:t>
      </w:r>
      <w:r>
        <w:rPr>
          <w:sz w:val="28"/>
        </w:rPr>
        <w:t>выполнять роли</w:t>
      </w:r>
      <w:r>
        <w:rPr>
          <w:spacing w:val="38"/>
          <w:sz w:val="28"/>
        </w:rPr>
        <w:t xml:space="preserve"> </w:t>
      </w:r>
      <w:r>
        <w:rPr>
          <w:sz w:val="28"/>
        </w:rPr>
        <w:t>руководителя</w:t>
      </w:r>
    </w:p>
    <w:p>
      <w:pPr>
        <w:pStyle w:val="Style14"/>
        <w:spacing w:lineRule="exact" w:line="317"/>
        <w:ind w:left="973" w:right="0" w:hanging="0"/>
        <w:jc w:val="left"/>
        <w:rPr/>
      </w:pPr>
      <w:r>
        <w:rPr/>
        <w:t>(лидера),</w:t>
      </w:r>
      <w:r>
        <w:rPr>
          <w:spacing w:val="-11"/>
        </w:rPr>
        <w:t xml:space="preserve"> </w:t>
      </w:r>
      <w:r>
        <w:rPr>
          <w:spacing w:val="-2"/>
        </w:rPr>
        <w:t>подчинённого;</w:t>
      </w:r>
    </w:p>
    <w:p>
      <w:pPr>
        <w:pStyle w:val="Style14"/>
        <w:spacing w:lineRule="auto" w:line="348" w:before="153" w:after="0"/>
        <w:ind w:left="973" w:right="615" w:firstLine="710"/>
        <w:rPr/>
      </w:pPr>
      <w:r>
        <w:rPr/>
        <w:t>оценивать результаты деятельности участников, положительно реагировать на советы и замечания в свой адрес;</w:t>
      </w:r>
    </w:p>
    <w:p>
      <w:pPr>
        <w:pStyle w:val="Style14"/>
        <w:spacing w:lineRule="auto" w:line="348"/>
        <w:ind w:left="973" w:right="607" w:firstLine="710"/>
        <w:rPr/>
      </w:pPr>
      <w:r>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pPr>
        <w:pStyle w:val="ListParagraph"/>
        <w:numPr>
          <w:ilvl w:val="2"/>
          <w:numId w:val="48"/>
        </w:numPr>
        <w:tabs>
          <w:tab w:val="clear" w:pos="720"/>
          <w:tab w:val="left" w:pos="2313" w:leader="none"/>
        </w:tabs>
        <w:spacing w:lineRule="exact" w:line="320"/>
        <w:ind w:left="2313" w:right="0" w:hanging="632"/>
        <w:rPr>
          <w:sz w:val="28"/>
        </w:rPr>
      </w:pPr>
      <w:r>
        <w:rPr>
          <w:sz w:val="28"/>
        </w:rPr>
        <w:t>Содержание</w:t>
      </w:r>
      <w:r>
        <w:rPr>
          <w:spacing w:val="-8"/>
          <w:sz w:val="28"/>
        </w:rPr>
        <w:t xml:space="preserve"> </w:t>
      </w:r>
      <w:r>
        <w:rPr>
          <w:sz w:val="28"/>
        </w:rPr>
        <w:t>обучения</w:t>
      </w:r>
      <w:r>
        <w:rPr>
          <w:spacing w:val="-5"/>
          <w:sz w:val="28"/>
        </w:rPr>
        <w:t xml:space="preserve"> </w:t>
      </w:r>
      <w:r>
        <w:rPr>
          <w:sz w:val="28"/>
        </w:rPr>
        <w:t>в</w:t>
      </w:r>
      <w:r>
        <w:rPr>
          <w:spacing w:val="-9"/>
          <w:sz w:val="28"/>
        </w:rPr>
        <w:t xml:space="preserve"> </w:t>
      </w:r>
      <w:r>
        <w:rPr>
          <w:sz w:val="28"/>
        </w:rPr>
        <w:t>4</w:t>
      </w:r>
      <w:r>
        <w:rPr>
          <w:spacing w:val="-7"/>
          <w:sz w:val="28"/>
        </w:rPr>
        <w:t xml:space="preserve"> </w:t>
      </w:r>
      <w:r>
        <w:rPr>
          <w:spacing w:val="-2"/>
          <w:sz w:val="28"/>
        </w:rPr>
        <w:t>классе.</w:t>
      </w:r>
    </w:p>
    <w:p>
      <w:pPr>
        <w:pStyle w:val="ListParagraph"/>
        <w:numPr>
          <w:ilvl w:val="3"/>
          <w:numId w:val="48"/>
        </w:numPr>
        <w:tabs>
          <w:tab w:val="clear" w:pos="720"/>
          <w:tab w:val="left" w:pos="2518" w:leader="none"/>
        </w:tabs>
        <w:spacing w:before="154" w:after="0"/>
        <w:ind w:left="2518" w:right="0" w:hanging="842"/>
        <w:rPr>
          <w:sz w:val="28"/>
        </w:rPr>
      </w:pPr>
      <w:r>
        <w:rPr>
          <w:sz w:val="28"/>
        </w:rPr>
        <w:t>Человек</w:t>
      </w:r>
      <w:r>
        <w:rPr>
          <w:spacing w:val="-6"/>
          <w:sz w:val="28"/>
        </w:rPr>
        <w:t xml:space="preserve"> </w:t>
      </w:r>
      <w:r>
        <w:rPr>
          <w:sz w:val="28"/>
        </w:rPr>
        <w:t>и</w:t>
      </w:r>
      <w:r>
        <w:rPr>
          <w:spacing w:val="-5"/>
          <w:sz w:val="28"/>
        </w:rPr>
        <w:t xml:space="preserve"> </w:t>
      </w:r>
      <w:r>
        <w:rPr>
          <w:spacing w:val="-2"/>
          <w:sz w:val="28"/>
        </w:rPr>
        <w:t>общество.</w:t>
      </w:r>
    </w:p>
    <w:p>
      <w:pPr>
        <w:pStyle w:val="ListParagraph"/>
        <w:numPr>
          <w:ilvl w:val="4"/>
          <w:numId w:val="48"/>
        </w:numPr>
        <w:tabs>
          <w:tab w:val="clear" w:pos="720"/>
          <w:tab w:val="left" w:pos="2732" w:leader="none"/>
        </w:tabs>
        <w:spacing w:lineRule="auto" w:line="348" w:before="153" w:after="0"/>
        <w:ind w:left="973" w:right="600" w:firstLine="710"/>
        <w:rPr>
          <w:sz w:val="28"/>
        </w:rPr>
      </w:pPr>
      <w:r>
        <w:rPr>
          <w:sz w:val="28"/>
        </w:rPr>
        <w:t>Конституция</w:t>
      </w:r>
      <w:r>
        <w:rPr>
          <w:spacing w:val="40"/>
          <w:sz w:val="28"/>
        </w:rPr>
        <w:t xml:space="preserve"> </w:t>
      </w:r>
      <w:r>
        <w:rPr>
          <w:sz w:val="28"/>
        </w:rPr>
        <w:t>–</w:t>
      </w:r>
      <w:r>
        <w:rPr>
          <w:spacing w:val="80"/>
          <w:sz w:val="28"/>
        </w:rPr>
        <w:t xml:space="preserve"> </w:t>
      </w:r>
      <w:r>
        <w:rPr>
          <w:sz w:val="28"/>
        </w:rPr>
        <w:t>Основной</w:t>
      </w:r>
      <w:r>
        <w:rPr>
          <w:spacing w:val="80"/>
          <w:sz w:val="28"/>
        </w:rPr>
        <w:t xml:space="preserve"> </w:t>
      </w:r>
      <w:r>
        <w:rPr>
          <w:sz w:val="28"/>
        </w:rPr>
        <w:t>закон</w:t>
      </w:r>
      <w:r>
        <w:rPr>
          <w:spacing w:val="80"/>
          <w:sz w:val="28"/>
        </w:rPr>
        <w:t xml:space="preserve"> </w:t>
      </w:r>
      <w:r>
        <w:rPr>
          <w:sz w:val="28"/>
        </w:rPr>
        <w:t>Российской</w:t>
      </w:r>
      <w:r>
        <w:rPr>
          <w:spacing w:val="80"/>
          <w:sz w:val="28"/>
        </w:rPr>
        <w:t xml:space="preserve"> </w:t>
      </w:r>
      <w:r>
        <w:rPr>
          <w:sz w:val="28"/>
        </w:rPr>
        <w:t>Федерации.</w:t>
      </w:r>
      <w:r>
        <w:rPr>
          <w:spacing w:val="80"/>
          <w:sz w:val="28"/>
        </w:rPr>
        <w:t xml:space="preserve"> </w:t>
      </w:r>
      <w:r>
        <w:rPr>
          <w:sz w:val="28"/>
        </w:rPr>
        <w:t>Права</w:t>
      </w:r>
      <w:r>
        <w:rPr>
          <w:spacing w:val="80"/>
          <w:w w:val="150"/>
          <w:sz w:val="28"/>
        </w:rPr>
        <w:t xml:space="preserve"> </w:t>
      </w:r>
      <w:r>
        <w:rPr>
          <w:sz w:val="28"/>
        </w:rPr>
        <w:t>и обязанности гражданина Российской Федерации. Президент Российской Федерации – глава государства. Политико-административная карта России.</w:t>
      </w:r>
    </w:p>
    <w:p>
      <w:pPr>
        <w:pStyle w:val="ListParagraph"/>
        <w:numPr>
          <w:ilvl w:val="4"/>
          <w:numId w:val="48"/>
        </w:numPr>
        <w:tabs>
          <w:tab w:val="clear" w:pos="720"/>
          <w:tab w:val="left" w:pos="2732" w:leader="none"/>
        </w:tabs>
        <w:spacing w:lineRule="auto" w:line="348" w:before="2" w:after="0"/>
        <w:ind w:left="973" w:right="606" w:firstLine="710"/>
        <w:rPr>
          <w:sz w:val="28"/>
        </w:rPr>
      </w:pPr>
      <w:r>
        <w:rPr>
          <w:sz w:val="28"/>
        </w:rPr>
        <w:t>Общая характеристика родного края, важнейшие достопримечательности, знаменитые соотечественники.</w:t>
      </w:r>
    </w:p>
    <w:p>
      <w:pPr>
        <w:sectPr>
          <w:footerReference w:type="default" r:id="rId374"/>
          <w:footerReference w:type="first" r:id="rId375"/>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4"/>
          <w:numId w:val="48"/>
        </w:numPr>
        <w:tabs>
          <w:tab w:val="clear" w:pos="720"/>
          <w:tab w:val="left" w:pos="2727" w:leader="none"/>
        </w:tabs>
        <w:spacing w:lineRule="auto" w:line="348" w:before="3" w:after="0"/>
        <w:ind w:left="973" w:right="619" w:firstLine="710"/>
        <w:rPr>
          <w:sz w:val="28"/>
        </w:rPr>
      </w:pPr>
      <w:r>
        <w:rPr>
          <w:sz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pPr>
        <w:pStyle w:val="ListParagraph"/>
        <w:numPr>
          <w:ilvl w:val="4"/>
          <w:numId w:val="48"/>
        </w:numPr>
        <w:tabs>
          <w:tab w:val="clear" w:pos="720"/>
          <w:tab w:val="left" w:pos="2732" w:leader="none"/>
        </w:tabs>
        <w:spacing w:lineRule="auto" w:line="348" w:before="65" w:after="0"/>
        <w:ind w:left="973" w:right="598" w:firstLine="710"/>
        <w:rPr>
          <w:sz w:val="28"/>
        </w:rPr>
      </w:pPr>
      <w:r>
        <w:rPr>
          <w:sz w:val="28"/>
        </w:rPr>
        <w:t>Праздник в жизни общества как средство укрепления</w:t>
      </w:r>
      <w:r>
        <w:rPr>
          <w:spacing w:val="40"/>
          <w:sz w:val="28"/>
        </w:rPr>
        <w:t xml:space="preserve"> </w:t>
      </w:r>
      <w:r>
        <w:rPr>
          <w:sz w:val="28"/>
        </w:rPr>
        <w:t>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pPr>
        <w:pStyle w:val="ListParagraph"/>
        <w:numPr>
          <w:ilvl w:val="4"/>
          <w:numId w:val="48"/>
        </w:numPr>
        <w:tabs>
          <w:tab w:val="clear" w:pos="720"/>
          <w:tab w:val="left" w:pos="2733" w:leader="none"/>
        </w:tabs>
        <w:spacing w:before="1" w:after="0"/>
        <w:ind w:left="2733" w:right="0" w:hanging="1052"/>
        <w:rPr>
          <w:sz w:val="28"/>
        </w:rPr>
      </w:pPr>
      <w:r>
        <w:rPr>
          <w:sz w:val="28"/>
        </w:rPr>
        <w:t>История</w:t>
      </w:r>
      <w:r>
        <w:rPr>
          <w:spacing w:val="-12"/>
          <w:sz w:val="28"/>
        </w:rPr>
        <w:t xml:space="preserve"> </w:t>
      </w:r>
      <w:r>
        <w:rPr>
          <w:sz w:val="28"/>
        </w:rPr>
        <w:t>Отечества.</w:t>
      </w:r>
      <w:r>
        <w:rPr>
          <w:spacing w:val="-12"/>
          <w:sz w:val="28"/>
        </w:rPr>
        <w:t xml:space="preserve"> </w:t>
      </w:r>
      <w:r>
        <w:rPr>
          <w:sz w:val="28"/>
        </w:rPr>
        <w:t>«Лента</w:t>
      </w:r>
      <w:r>
        <w:rPr>
          <w:spacing w:val="-10"/>
          <w:sz w:val="28"/>
        </w:rPr>
        <w:t xml:space="preserve"> </w:t>
      </w:r>
      <w:r>
        <w:rPr>
          <w:sz w:val="28"/>
        </w:rPr>
        <w:t>времени»</w:t>
      </w:r>
      <w:r>
        <w:rPr>
          <w:spacing w:val="-14"/>
          <w:sz w:val="28"/>
        </w:rPr>
        <w:t xml:space="preserve"> </w:t>
      </w:r>
      <w:r>
        <w:rPr>
          <w:sz w:val="28"/>
        </w:rPr>
        <w:t>и</w:t>
      </w:r>
      <w:r>
        <w:rPr>
          <w:spacing w:val="-14"/>
          <w:sz w:val="28"/>
        </w:rPr>
        <w:t xml:space="preserve"> </w:t>
      </w:r>
      <w:r>
        <w:rPr>
          <w:sz w:val="28"/>
        </w:rPr>
        <w:t>историческая</w:t>
      </w:r>
      <w:r>
        <w:rPr>
          <w:spacing w:val="-9"/>
          <w:sz w:val="28"/>
        </w:rPr>
        <w:t xml:space="preserve"> </w:t>
      </w:r>
      <w:r>
        <w:rPr>
          <w:spacing w:val="-2"/>
          <w:sz w:val="28"/>
        </w:rPr>
        <w:t>карта.</w:t>
      </w:r>
    </w:p>
    <w:p>
      <w:pPr>
        <w:pStyle w:val="ListParagraph"/>
        <w:numPr>
          <w:ilvl w:val="4"/>
          <w:numId w:val="48"/>
        </w:numPr>
        <w:tabs>
          <w:tab w:val="clear" w:pos="720"/>
          <w:tab w:val="left" w:pos="2732" w:leader="none"/>
        </w:tabs>
        <w:spacing w:lineRule="auto" w:line="348" w:before="153" w:after="0"/>
        <w:ind w:left="973" w:right="603" w:firstLine="710"/>
        <w:rPr>
          <w:sz w:val="28"/>
        </w:rPr>
      </w:pPr>
      <w:r>
        <w:rPr>
          <w:sz w:val="28"/>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pPr>
        <w:pStyle w:val="ListParagraph"/>
        <w:numPr>
          <w:ilvl w:val="4"/>
          <w:numId w:val="48"/>
        </w:numPr>
        <w:tabs>
          <w:tab w:val="clear" w:pos="720"/>
          <w:tab w:val="left" w:pos="2732" w:leader="none"/>
        </w:tabs>
        <w:spacing w:lineRule="auto" w:line="348"/>
        <w:ind w:left="973" w:right="614" w:firstLine="710"/>
        <w:rPr>
          <w:sz w:val="28"/>
        </w:rPr>
      </w:pPr>
      <w:r>
        <w:rPr>
          <w:sz w:val="28"/>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pPr>
        <w:pStyle w:val="ListParagraph"/>
        <w:numPr>
          <w:ilvl w:val="4"/>
          <w:numId w:val="48"/>
        </w:numPr>
        <w:tabs>
          <w:tab w:val="clear" w:pos="720"/>
          <w:tab w:val="left" w:pos="2732" w:leader="none"/>
        </w:tabs>
        <w:spacing w:lineRule="auto" w:line="348"/>
        <w:ind w:left="973" w:right="612" w:firstLine="710"/>
        <w:rPr>
          <w:sz w:val="28"/>
        </w:rPr>
      </w:pPr>
      <w:r>
        <w:rPr>
          <w:sz w:val="28"/>
        </w:rPr>
        <w:t>Личная ответственность каждого человека за сохранность историко-культурного наследия своего края.</w:t>
      </w:r>
    </w:p>
    <w:p>
      <w:pPr>
        <w:pStyle w:val="ListParagraph"/>
        <w:numPr>
          <w:ilvl w:val="4"/>
          <w:numId w:val="48"/>
        </w:numPr>
        <w:tabs>
          <w:tab w:val="clear" w:pos="720"/>
          <w:tab w:val="left" w:pos="2732" w:leader="none"/>
        </w:tabs>
        <w:spacing w:lineRule="auto" w:line="348"/>
        <w:ind w:left="973" w:right="617" w:firstLine="710"/>
        <w:rPr>
          <w:sz w:val="28"/>
        </w:rPr>
      </w:pPr>
      <w:r>
        <w:rPr>
          <w:sz w:val="28"/>
        </w:rPr>
        <w:t xml:space="preserve">Правила нравственного поведения в социуме, отношение к людям независимо от их национальности, социального статуса, религиозной </w:t>
      </w:r>
      <w:r>
        <w:rPr>
          <w:spacing w:val="-2"/>
          <w:sz w:val="28"/>
        </w:rPr>
        <w:t>принадлежности.</w:t>
      </w:r>
    </w:p>
    <w:p>
      <w:pPr>
        <w:pStyle w:val="ListParagraph"/>
        <w:numPr>
          <w:ilvl w:val="3"/>
          <w:numId w:val="48"/>
        </w:numPr>
        <w:tabs>
          <w:tab w:val="clear" w:pos="720"/>
          <w:tab w:val="left" w:pos="2518" w:leader="none"/>
        </w:tabs>
        <w:spacing w:lineRule="exact" w:line="320"/>
        <w:ind w:left="2518" w:right="0" w:hanging="842"/>
        <w:rPr>
          <w:sz w:val="28"/>
        </w:rPr>
      </w:pPr>
      <w:r>
        <w:rPr>
          <w:sz w:val="28"/>
        </w:rPr>
        <w:t>Человек</w:t>
      </w:r>
      <w:r>
        <w:rPr>
          <w:spacing w:val="-8"/>
          <w:sz w:val="28"/>
        </w:rPr>
        <w:t xml:space="preserve"> </w:t>
      </w:r>
      <w:r>
        <w:rPr>
          <w:sz w:val="28"/>
        </w:rPr>
        <w:t>и</w:t>
      </w:r>
      <w:r>
        <w:rPr>
          <w:spacing w:val="-5"/>
          <w:sz w:val="28"/>
        </w:rPr>
        <w:t xml:space="preserve"> </w:t>
      </w:r>
      <w:r>
        <w:rPr>
          <w:spacing w:val="-2"/>
          <w:sz w:val="28"/>
        </w:rPr>
        <w:t>природа.</w:t>
      </w:r>
    </w:p>
    <w:p>
      <w:pPr>
        <w:pStyle w:val="ListParagraph"/>
        <w:numPr>
          <w:ilvl w:val="4"/>
          <w:numId w:val="48"/>
        </w:numPr>
        <w:tabs>
          <w:tab w:val="clear" w:pos="720"/>
          <w:tab w:val="left" w:pos="2732" w:leader="none"/>
        </w:tabs>
        <w:spacing w:lineRule="auto" w:line="348" w:before="150" w:after="0"/>
        <w:ind w:left="973" w:right="620" w:firstLine="710"/>
        <w:rPr>
          <w:sz w:val="28"/>
        </w:rPr>
      </w:pPr>
      <w:r>
        <w:rPr>
          <w:sz w:val="28"/>
        </w:rPr>
        <w:t>Методы познания окружающей природы: наблюдения, сравнения, измерения, опыты по исследованию природных объектов и явлений.</w:t>
      </w:r>
    </w:p>
    <w:p>
      <w:pPr>
        <w:pStyle w:val="ListParagraph"/>
        <w:numPr>
          <w:ilvl w:val="4"/>
          <w:numId w:val="48"/>
        </w:numPr>
        <w:tabs>
          <w:tab w:val="clear" w:pos="720"/>
          <w:tab w:val="left" w:pos="2732" w:leader="none"/>
        </w:tabs>
        <w:spacing w:lineRule="auto" w:line="348"/>
        <w:ind w:left="973" w:right="606" w:firstLine="710"/>
        <w:rPr>
          <w:sz w:val="28"/>
        </w:rPr>
      </w:pPr>
      <w:r>
        <w:rPr>
          <w:sz w:val="28"/>
        </w:rPr>
        <w:t>Солнце – ближайшая к нам звезда, источник света и</w:t>
      </w:r>
      <w:r>
        <w:rPr>
          <w:spacing w:val="40"/>
          <w:sz w:val="28"/>
        </w:rPr>
        <w:t xml:space="preserve"> </w:t>
      </w:r>
      <w:r>
        <w:rPr>
          <w:sz w:val="28"/>
        </w:rPr>
        <w:t>тепла для</w:t>
      </w:r>
      <w:r>
        <w:rPr>
          <w:spacing w:val="40"/>
          <w:sz w:val="28"/>
        </w:rPr>
        <w:t xml:space="preserve"> </w:t>
      </w:r>
      <w:r>
        <w:rPr>
          <w:sz w:val="28"/>
        </w:rPr>
        <w:t>всего живого на</w:t>
      </w:r>
      <w:r>
        <w:rPr>
          <w:spacing w:val="-1"/>
          <w:sz w:val="28"/>
        </w:rPr>
        <w:t xml:space="preserve"> </w:t>
      </w:r>
      <w:r>
        <w:rPr>
          <w:sz w:val="28"/>
        </w:rPr>
        <w:t>Земле.</w:t>
      </w:r>
      <w:r>
        <w:rPr>
          <w:spacing w:val="-1"/>
          <w:sz w:val="28"/>
        </w:rPr>
        <w:t xml:space="preserve"> </w:t>
      </w:r>
      <w:r>
        <w:rPr>
          <w:sz w:val="28"/>
        </w:rPr>
        <w:t>Характеристика</w:t>
      </w:r>
      <w:r>
        <w:rPr>
          <w:spacing w:val="-2"/>
          <w:sz w:val="28"/>
        </w:rPr>
        <w:t xml:space="preserve"> </w:t>
      </w:r>
      <w:r>
        <w:rPr>
          <w:sz w:val="28"/>
        </w:rPr>
        <w:t>планет</w:t>
      </w:r>
      <w:r>
        <w:rPr>
          <w:spacing w:val="-1"/>
          <w:sz w:val="28"/>
        </w:rPr>
        <w:t xml:space="preserve"> </w:t>
      </w:r>
      <w:r>
        <w:rPr>
          <w:sz w:val="28"/>
        </w:rPr>
        <w:t>Солнечной системы.</w:t>
      </w:r>
      <w:r>
        <w:rPr>
          <w:spacing w:val="-1"/>
          <w:sz w:val="28"/>
        </w:rPr>
        <w:t xml:space="preserve"> </w:t>
      </w:r>
      <w:r>
        <w:rPr>
          <w:sz w:val="28"/>
        </w:rPr>
        <w:t>Естественные спутники</w:t>
      </w:r>
      <w:r>
        <w:rPr>
          <w:spacing w:val="-3"/>
          <w:sz w:val="28"/>
        </w:rPr>
        <w:t xml:space="preserve"> </w:t>
      </w:r>
      <w:r>
        <w:rPr>
          <w:sz w:val="28"/>
        </w:rPr>
        <w:t>планет.</w:t>
      </w:r>
      <w:r>
        <w:rPr>
          <w:spacing w:val="-3"/>
          <w:sz w:val="28"/>
        </w:rPr>
        <w:t xml:space="preserve"> </w:t>
      </w:r>
      <w:r>
        <w:rPr>
          <w:sz w:val="28"/>
        </w:rPr>
        <w:t>Смена</w:t>
      </w:r>
      <w:r>
        <w:rPr>
          <w:spacing w:val="-1"/>
          <w:sz w:val="28"/>
        </w:rPr>
        <w:t xml:space="preserve"> </w:t>
      </w:r>
      <w:r>
        <w:rPr>
          <w:sz w:val="28"/>
        </w:rPr>
        <w:t>дня</w:t>
      </w:r>
      <w:r>
        <w:rPr>
          <w:spacing w:val="-1"/>
          <w:sz w:val="28"/>
        </w:rPr>
        <w:t xml:space="preserve"> </w:t>
      </w:r>
      <w:r>
        <w:rPr>
          <w:sz w:val="28"/>
        </w:rPr>
        <w:t>и</w:t>
      </w:r>
      <w:r>
        <w:rPr>
          <w:spacing w:val="-1"/>
          <w:sz w:val="28"/>
        </w:rPr>
        <w:t xml:space="preserve"> </w:t>
      </w:r>
      <w:r>
        <w:rPr>
          <w:sz w:val="28"/>
        </w:rPr>
        <w:t>ночи</w:t>
      </w:r>
      <w:r>
        <w:rPr>
          <w:spacing w:val="-1"/>
          <w:sz w:val="28"/>
        </w:rPr>
        <w:t xml:space="preserve"> </w:t>
      </w:r>
      <w:r>
        <w:rPr>
          <w:sz w:val="28"/>
        </w:rPr>
        <w:t>на</w:t>
      </w:r>
      <w:r>
        <w:rPr>
          <w:spacing w:val="-4"/>
          <w:sz w:val="28"/>
        </w:rPr>
        <w:t xml:space="preserve"> </w:t>
      </w:r>
      <w:r>
        <w:rPr>
          <w:sz w:val="28"/>
        </w:rPr>
        <w:t>Земле.</w:t>
      </w:r>
      <w:r>
        <w:rPr>
          <w:spacing w:val="-2"/>
          <w:sz w:val="28"/>
        </w:rPr>
        <w:t xml:space="preserve"> </w:t>
      </w:r>
      <w:r>
        <w:rPr>
          <w:sz w:val="28"/>
        </w:rPr>
        <w:t>Вращение</w:t>
      </w:r>
      <w:r>
        <w:rPr>
          <w:spacing w:val="-1"/>
          <w:sz w:val="28"/>
        </w:rPr>
        <w:t xml:space="preserve"> </w:t>
      </w:r>
      <w:r>
        <w:rPr>
          <w:sz w:val="28"/>
        </w:rPr>
        <w:t>Земли</w:t>
      </w:r>
      <w:r>
        <w:rPr>
          <w:spacing w:val="-1"/>
          <w:sz w:val="28"/>
        </w:rPr>
        <w:t xml:space="preserve"> </w:t>
      </w:r>
      <w:r>
        <w:rPr>
          <w:sz w:val="28"/>
        </w:rPr>
        <w:t>как</w:t>
      </w:r>
      <w:r>
        <w:rPr>
          <w:spacing w:val="-1"/>
          <w:sz w:val="28"/>
        </w:rPr>
        <w:t xml:space="preserve"> </w:t>
      </w:r>
      <w:r>
        <w:rPr>
          <w:sz w:val="28"/>
        </w:rPr>
        <w:t>причина</w:t>
      </w:r>
      <w:r>
        <w:rPr>
          <w:spacing w:val="-1"/>
          <w:sz w:val="28"/>
        </w:rPr>
        <w:t xml:space="preserve"> </w:t>
      </w:r>
      <w:r>
        <w:rPr>
          <w:sz w:val="28"/>
        </w:rPr>
        <w:t>смены дня и ночи. Обращение Земли вокруг Солнца и смена времён года.</w:t>
      </w:r>
    </w:p>
    <w:p>
      <w:pPr>
        <w:sectPr>
          <w:footerReference w:type="default" r:id="rId376"/>
          <w:footerReference w:type="first" r:id="rId377"/>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4"/>
          <w:numId w:val="48"/>
        </w:numPr>
        <w:tabs>
          <w:tab w:val="clear" w:pos="720"/>
          <w:tab w:val="left" w:pos="2733" w:leader="none"/>
        </w:tabs>
        <w:spacing w:lineRule="exact" w:line="319"/>
        <w:ind w:left="2733" w:right="0" w:hanging="1052"/>
        <w:rPr>
          <w:sz w:val="28"/>
        </w:rPr>
      </w:pPr>
      <w:r>
        <w:rPr>
          <w:sz w:val="28"/>
        </w:rPr>
        <w:t>Формы</w:t>
      </w:r>
      <w:r>
        <w:rPr>
          <w:spacing w:val="7"/>
          <w:sz w:val="28"/>
        </w:rPr>
        <w:t xml:space="preserve"> </w:t>
      </w:r>
      <w:r>
        <w:rPr>
          <w:sz w:val="28"/>
        </w:rPr>
        <w:t>земной</w:t>
      </w:r>
      <w:r>
        <w:rPr>
          <w:spacing w:val="4"/>
          <w:sz w:val="28"/>
        </w:rPr>
        <w:t xml:space="preserve"> </w:t>
      </w:r>
      <w:r>
        <w:rPr>
          <w:sz w:val="28"/>
        </w:rPr>
        <w:t>поверхности:</w:t>
      </w:r>
      <w:r>
        <w:rPr>
          <w:spacing w:val="5"/>
          <w:sz w:val="28"/>
        </w:rPr>
        <w:t xml:space="preserve"> </w:t>
      </w:r>
      <w:r>
        <w:rPr>
          <w:sz w:val="28"/>
        </w:rPr>
        <w:t>равнины,</w:t>
      </w:r>
      <w:r>
        <w:rPr>
          <w:spacing w:val="7"/>
          <w:sz w:val="28"/>
        </w:rPr>
        <w:t xml:space="preserve"> </w:t>
      </w:r>
      <w:r>
        <w:rPr>
          <w:sz w:val="28"/>
        </w:rPr>
        <w:t>горы,</w:t>
      </w:r>
      <w:r>
        <w:rPr>
          <w:spacing w:val="10"/>
          <w:sz w:val="28"/>
        </w:rPr>
        <w:t xml:space="preserve"> </w:t>
      </w:r>
      <w:r>
        <w:rPr>
          <w:sz w:val="28"/>
        </w:rPr>
        <w:t>холмы,</w:t>
      </w:r>
      <w:r>
        <w:rPr>
          <w:spacing w:val="5"/>
          <w:sz w:val="28"/>
        </w:rPr>
        <w:t xml:space="preserve"> </w:t>
      </w:r>
      <w:r>
        <w:rPr>
          <w:sz w:val="28"/>
        </w:rPr>
        <w:t>овраги</w:t>
      </w:r>
      <w:r>
        <w:rPr>
          <w:spacing w:val="3"/>
          <w:sz w:val="28"/>
        </w:rPr>
        <w:t xml:space="preserve"> </w:t>
      </w:r>
      <w:r>
        <w:rPr>
          <w:spacing w:val="-2"/>
          <w:sz w:val="28"/>
        </w:rPr>
        <w:t>(общее</w:t>
      </w:r>
    </w:p>
    <w:p>
      <w:pPr>
        <w:pStyle w:val="Style14"/>
        <w:spacing w:lineRule="auto" w:line="348" w:before="65" w:after="0"/>
        <w:ind w:left="973" w:right="613" w:hanging="0"/>
        <w:rPr/>
      </w:pPr>
      <w:r>
        <w:rPr/>
        <w:t>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pPr>
        <w:pStyle w:val="ListParagraph"/>
        <w:numPr>
          <w:ilvl w:val="4"/>
          <w:numId w:val="48"/>
        </w:numPr>
        <w:tabs>
          <w:tab w:val="clear" w:pos="720"/>
          <w:tab w:val="left" w:pos="2732" w:leader="none"/>
        </w:tabs>
        <w:spacing w:lineRule="auto" w:line="348" w:before="4" w:after="0"/>
        <w:ind w:left="973" w:right="612" w:firstLine="710"/>
        <w:rPr>
          <w:sz w:val="28"/>
        </w:rPr>
      </w:pPr>
      <w:r>
        <w:rPr>
          <w:sz w:val="28"/>
        </w:rPr>
        <w:t>Водоёмы, их разнообразие (океан, море, озеро, пруд, болото); река как</w:t>
      </w:r>
      <w:r>
        <w:rPr>
          <w:spacing w:val="38"/>
          <w:sz w:val="28"/>
        </w:rPr>
        <w:t xml:space="preserve"> </w:t>
      </w:r>
      <w:r>
        <w:rPr>
          <w:sz w:val="28"/>
        </w:rPr>
        <w:t>водный</w:t>
      </w:r>
      <w:r>
        <w:rPr>
          <w:spacing w:val="38"/>
          <w:sz w:val="28"/>
        </w:rPr>
        <w:t xml:space="preserve"> </w:t>
      </w:r>
      <w:r>
        <w:rPr>
          <w:sz w:val="28"/>
        </w:rPr>
        <w:t>поток;</w:t>
      </w:r>
      <w:r>
        <w:rPr>
          <w:spacing w:val="37"/>
          <w:sz w:val="28"/>
        </w:rPr>
        <w:t xml:space="preserve"> </w:t>
      </w:r>
      <w:r>
        <w:rPr>
          <w:sz w:val="28"/>
        </w:rPr>
        <w:t>использование</w:t>
      </w:r>
      <w:r>
        <w:rPr>
          <w:spacing w:val="40"/>
          <w:sz w:val="28"/>
        </w:rPr>
        <w:t xml:space="preserve"> </w:t>
      </w:r>
      <w:r>
        <w:rPr>
          <w:sz w:val="28"/>
        </w:rPr>
        <w:t>рек</w:t>
      </w:r>
      <w:r>
        <w:rPr>
          <w:spacing w:val="38"/>
          <w:sz w:val="28"/>
        </w:rPr>
        <w:t xml:space="preserve"> </w:t>
      </w:r>
      <w:r>
        <w:rPr>
          <w:sz w:val="28"/>
        </w:rPr>
        <w:t>и</w:t>
      </w:r>
      <w:r>
        <w:rPr>
          <w:spacing w:val="40"/>
          <w:sz w:val="28"/>
        </w:rPr>
        <w:t xml:space="preserve"> </w:t>
      </w:r>
      <w:r>
        <w:rPr>
          <w:sz w:val="28"/>
        </w:rPr>
        <w:t>водоёмов</w:t>
      </w:r>
      <w:r>
        <w:rPr>
          <w:spacing w:val="37"/>
          <w:sz w:val="28"/>
        </w:rPr>
        <w:t xml:space="preserve"> </w:t>
      </w:r>
      <w:r>
        <w:rPr>
          <w:sz w:val="28"/>
        </w:rPr>
        <w:t>человеком.</w:t>
      </w:r>
      <w:r>
        <w:rPr>
          <w:spacing w:val="40"/>
          <w:sz w:val="28"/>
        </w:rPr>
        <w:t xml:space="preserve"> </w:t>
      </w:r>
      <w:r>
        <w:rPr>
          <w:sz w:val="28"/>
        </w:rPr>
        <w:t>Крупнейшие</w:t>
      </w:r>
      <w:r>
        <w:rPr>
          <w:spacing w:val="39"/>
          <w:sz w:val="28"/>
        </w:rPr>
        <w:t xml:space="preserve"> </w:t>
      </w:r>
      <w:r>
        <w:rPr>
          <w:sz w:val="28"/>
        </w:rPr>
        <w:t>реки и озёра России, моря, омывающие её берега, океаны.</w:t>
      </w:r>
      <w:r>
        <w:rPr>
          <w:spacing w:val="40"/>
          <w:sz w:val="28"/>
        </w:rPr>
        <w:t xml:space="preserve"> </w:t>
      </w:r>
      <w:r>
        <w:rPr>
          <w:sz w:val="28"/>
        </w:rPr>
        <w:t>Водоёмы и реки родного края (названия, краткая характеристика на основе наблюдений).</w:t>
      </w:r>
    </w:p>
    <w:p>
      <w:pPr>
        <w:pStyle w:val="ListParagraph"/>
        <w:numPr>
          <w:ilvl w:val="4"/>
          <w:numId w:val="48"/>
        </w:numPr>
        <w:tabs>
          <w:tab w:val="clear" w:pos="720"/>
          <w:tab w:val="left" w:pos="2732" w:leader="none"/>
        </w:tabs>
        <w:spacing w:lineRule="auto" w:line="348"/>
        <w:ind w:left="973" w:right="607" w:firstLine="710"/>
        <w:rPr>
          <w:sz w:val="28"/>
        </w:rPr>
      </w:pPr>
      <w:r>
        <w:rPr>
          <w:sz w:val="28"/>
        </w:rPr>
        <w:t>Наиболее значимые природные объекты списка Всемирного наследия в России и за рубежом (2–3 объекта).</w:t>
      </w:r>
    </w:p>
    <w:p>
      <w:pPr>
        <w:pStyle w:val="ListParagraph"/>
        <w:numPr>
          <w:ilvl w:val="4"/>
          <w:numId w:val="48"/>
        </w:numPr>
        <w:tabs>
          <w:tab w:val="clear" w:pos="720"/>
          <w:tab w:val="left" w:pos="2732" w:leader="none"/>
        </w:tabs>
        <w:spacing w:lineRule="auto" w:line="348"/>
        <w:ind w:left="973" w:right="604" w:firstLine="710"/>
        <w:rPr>
          <w:sz w:val="28"/>
        </w:rPr>
      </w:pPr>
      <w:r>
        <w:rPr>
          <w:sz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pPr>
        <w:pStyle w:val="Style14"/>
        <w:spacing w:lineRule="exact" w:line="320"/>
        <w:ind w:left="973" w:right="0" w:hanging="0"/>
        <w:jc w:val="left"/>
        <w:rPr>
          <w:spacing w:val="-2"/>
        </w:rPr>
      </w:pPr>
      <w:r>
        <w:rPr>
          <w:spacing w:val="-2"/>
        </w:rPr>
        <w:t>Связи</w:t>
      </w:r>
    </w:p>
    <w:p>
      <w:pPr>
        <w:pStyle w:val="Style14"/>
        <w:spacing w:before="148" w:after="0"/>
        <w:ind w:left="973" w:right="0" w:hanging="0"/>
        <w:jc w:val="left"/>
        <w:rPr/>
      </w:pPr>
      <w:r>
        <w:rPr/>
        <w:t>в</w:t>
      </w:r>
      <w:r>
        <w:rPr>
          <w:spacing w:val="-10"/>
        </w:rPr>
        <w:t xml:space="preserve"> </w:t>
      </w:r>
      <w:r>
        <w:rPr/>
        <w:t>природных</w:t>
      </w:r>
      <w:r>
        <w:rPr>
          <w:spacing w:val="-10"/>
        </w:rPr>
        <w:t xml:space="preserve"> </w:t>
      </w:r>
      <w:r>
        <w:rPr>
          <w:spacing w:val="-2"/>
        </w:rPr>
        <w:t>зонах.</w:t>
      </w:r>
    </w:p>
    <w:p>
      <w:pPr>
        <w:pStyle w:val="ListParagraph"/>
        <w:numPr>
          <w:ilvl w:val="4"/>
          <w:numId w:val="48"/>
        </w:numPr>
        <w:tabs>
          <w:tab w:val="clear" w:pos="720"/>
          <w:tab w:val="left" w:pos="2732" w:leader="none"/>
        </w:tabs>
        <w:spacing w:lineRule="auto" w:line="348" w:before="158" w:after="0"/>
        <w:ind w:left="973" w:right="601" w:firstLine="710"/>
        <w:rPr>
          <w:sz w:val="28"/>
        </w:rPr>
      </w:pPr>
      <w:r>
        <w:rPr>
          <w:sz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pPr>
        <w:pStyle w:val="ListParagraph"/>
        <w:numPr>
          <w:ilvl w:val="3"/>
          <w:numId w:val="48"/>
        </w:numPr>
        <w:tabs>
          <w:tab w:val="clear" w:pos="720"/>
          <w:tab w:val="left" w:pos="2518" w:leader="none"/>
        </w:tabs>
        <w:spacing w:lineRule="exact" w:line="319"/>
        <w:ind w:left="2518" w:right="0" w:hanging="842"/>
        <w:rPr>
          <w:sz w:val="28"/>
        </w:rPr>
      </w:pPr>
      <w:r>
        <w:rPr>
          <w:sz w:val="28"/>
        </w:rPr>
        <w:t>Правила</w:t>
      </w:r>
      <w:r>
        <w:rPr>
          <w:spacing w:val="-16"/>
          <w:sz w:val="28"/>
        </w:rPr>
        <w:t xml:space="preserve"> </w:t>
      </w:r>
      <w:r>
        <w:rPr>
          <w:sz w:val="28"/>
        </w:rPr>
        <w:t>безопасной</w:t>
      </w:r>
      <w:r>
        <w:rPr>
          <w:spacing w:val="-16"/>
          <w:sz w:val="28"/>
        </w:rPr>
        <w:t xml:space="preserve"> </w:t>
      </w:r>
      <w:r>
        <w:rPr>
          <w:spacing w:val="-2"/>
          <w:sz w:val="28"/>
        </w:rPr>
        <w:t>жизнедеятельности.</w:t>
      </w:r>
    </w:p>
    <w:p>
      <w:pPr>
        <w:pStyle w:val="ListParagraph"/>
        <w:numPr>
          <w:ilvl w:val="4"/>
          <w:numId w:val="48"/>
        </w:numPr>
        <w:tabs>
          <w:tab w:val="clear" w:pos="720"/>
          <w:tab w:val="left" w:pos="2733" w:leader="none"/>
        </w:tabs>
        <w:spacing w:before="154" w:after="0"/>
        <w:ind w:left="2733" w:right="0" w:hanging="1052"/>
        <w:rPr>
          <w:sz w:val="28"/>
        </w:rPr>
      </w:pPr>
      <w:r>
        <w:rPr>
          <w:sz w:val="28"/>
        </w:rPr>
        <w:t>Здоровый</w:t>
      </w:r>
      <w:r>
        <w:rPr>
          <w:spacing w:val="-13"/>
          <w:sz w:val="28"/>
        </w:rPr>
        <w:t xml:space="preserve"> </w:t>
      </w:r>
      <w:r>
        <w:rPr>
          <w:sz w:val="28"/>
        </w:rPr>
        <w:t>образ</w:t>
      </w:r>
      <w:r>
        <w:rPr>
          <w:spacing w:val="-10"/>
          <w:sz w:val="28"/>
        </w:rPr>
        <w:t xml:space="preserve"> </w:t>
      </w:r>
      <w:r>
        <w:rPr>
          <w:sz w:val="28"/>
        </w:rPr>
        <w:t>жизни:</w:t>
      </w:r>
      <w:r>
        <w:rPr>
          <w:spacing w:val="-16"/>
          <w:sz w:val="28"/>
        </w:rPr>
        <w:t xml:space="preserve"> </w:t>
      </w:r>
      <w:r>
        <w:rPr>
          <w:sz w:val="28"/>
        </w:rPr>
        <w:t>профилактика</w:t>
      </w:r>
      <w:r>
        <w:rPr>
          <w:spacing w:val="-10"/>
          <w:sz w:val="28"/>
        </w:rPr>
        <w:t xml:space="preserve"> </w:t>
      </w:r>
      <w:r>
        <w:rPr>
          <w:sz w:val="28"/>
        </w:rPr>
        <w:t>вредных</w:t>
      </w:r>
      <w:r>
        <w:rPr>
          <w:spacing w:val="-14"/>
          <w:sz w:val="28"/>
        </w:rPr>
        <w:t xml:space="preserve"> </w:t>
      </w:r>
      <w:r>
        <w:rPr>
          <w:spacing w:val="-2"/>
          <w:sz w:val="28"/>
        </w:rPr>
        <w:t>привычек.</w:t>
      </w:r>
    </w:p>
    <w:p>
      <w:pPr>
        <w:pStyle w:val="ListParagraph"/>
        <w:numPr>
          <w:ilvl w:val="4"/>
          <w:numId w:val="48"/>
        </w:numPr>
        <w:tabs>
          <w:tab w:val="clear" w:pos="720"/>
          <w:tab w:val="left" w:pos="2732" w:leader="none"/>
        </w:tabs>
        <w:spacing w:lineRule="auto" w:line="348" w:before="158" w:after="0"/>
        <w:ind w:left="973" w:right="610" w:firstLine="710"/>
        <w:rPr>
          <w:sz w:val="28"/>
        </w:rPr>
      </w:pPr>
      <w:r>
        <w:rPr>
          <w:sz w:val="28"/>
        </w:rPr>
        <w:t>Безопасность в городе (планирование маршрутов с учётом транспортной</w:t>
      </w:r>
      <w:r>
        <w:rPr>
          <w:spacing w:val="72"/>
          <w:sz w:val="28"/>
        </w:rPr>
        <w:t xml:space="preserve">  </w:t>
      </w:r>
      <w:r>
        <w:rPr>
          <w:sz w:val="28"/>
        </w:rPr>
        <w:t>инфраструктуры</w:t>
      </w:r>
      <w:r>
        <w:rPr>
          <w:spacing w:val="72"/>
          <w:w w:val="150"/>
          <w:sz w:val="28"/>
        </w:rPr>
        <w:t xml:space="preserve">  </w:t>
      </w:r>
      <w:r>
        <w:rPr>
          <w:sz w:val="28"/>
        </w:rPr>
        <w:t>города;</w:t>
      </w:r>
      <w:r>
        <w:rPr>
          <w:spacing w:val="71"/>
          <w:w w:val="150"/>
          <w:sz w:val="28"/>
        </w:rPr>
        <w:t xml:space="preserve">  </w:t>
      </w:r>
      <w:r>
        <w:rPr>
          <w:sz w:val="28"/>
        </w:rPr>
        <w:t>правила</w:t>
      </w:r>
      <w:r>
        <w:rPr>
          <w:spacing w:val="72"/>
          <w:w w:val="150"/>
          <w:sz w:val="28"/>
        </w:rPr>
        <w:t xml:space="preserve">  </w:t>
      </w:r>
      <w:r>
        <w:rPr>
          <w:sz w:val="28"/>
        </w:rPr>
        <w:t>безопасного</w:t>
      </w:r>
      <w:r>
        <w:rPr>
          <w:spacing w:val="72"/>
          <w:w w:val="150"/>
          <w:sz w:val="28"/>
        </w:rPr>
        <w:t xml:space="preserve">  </w:t>
      </w:r>
      <w:r>
        <w:rPr>
          <w:sz w:val="28"/>
        </w:rPr>
        <w:t>поведения в общественных местах, зонах отдыха, учреждениях культуры).</w:t>
      </w:r>
    </w:p>
    <w:p>
      <w:pPr>
        <w:pStyle w:val="ListParagraph"/>
        <w:numPr>
          <w:ilvl w:val="4"/>
          <w:numId w:val="48"/>
        </w:numPr>
        <w:tabs>
          <w:tab w:val="clear" w:pos="720"/>
          <w:tab w:val="left" w:pos="2732" w:leader="none"/>
        </w:tabs>
        <w:spacing w:lineRule="auto" w:line="348"/>
        <w:ind w:left="973" w:right="602" w:firstLine="710"/>
        <w:rPr>
          <w:sz w:val="28"/>
        </w:rPr>
      </w:pPr>
      <w:r>
        <w:rPr>
          <w:sz w:val="28"/>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pPr>
        <w:pStyle w:val="ListParagraph"/>
        <w:numPr>
          <w:ilvl w:val="4"/>
          <w:numId w:val="48"/>
        </w:numPr>
        <w:tabs>
          <w:tab w:val="clear" w:pos="720"/>
          <w:tab w:val="left" w:pos="2732" w:leader="none"/>
        </w:tabs>
        <w:spacing w:lineRule="auto" w:line="348"/>
        <w:ind w:left="973" w:right="611" w:firstLine="710"/>
        <w:rPr>
          <w:sz w:val="28"/>
        </w:rPr>
      </w:pPr>
      <w:r>
        <w:rPr>
          <w:sz w:val="28"/>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pPr>
        <w:sectPr>
          <w:footerReference w:type="default" r:id="rId378"/>
          <w:footerReference w:type="first" r:id="rId379"/>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48"/>
        </w:numPr>
        <w:tabs>
          <w:tab w:val="clear" w:pos="720"/>
          <w:tab w:val="left" w:pos="2523" w:leader="none"/>
        </w:tabs>
        <w:ind w:left="2523" w:right="0" w:hanging="840"/>
        <w:rPr>
          <w:sz w:val="28"/>
        </w:rPr>
      </w:pPr>
      <w:r>
        <w:rPr>
          <w:sz w:val="28"/>
        </w:rPr>
        <w:t>Изучение</w:t>
      </w:r>
      <w:r>
        <w:rPr>
          <w:spacing w:val="14"/>
          <w:sz w:val="28"/>
        </w:rPr>
        <w:t xml:space="preserve"> </w:t>
      </w:r>
      <w:r>
        <w:rPr>
          <w:sz w:val="28"/>
        </w:rPr>
        <w:t>окружающего</w:t>
      </w:r>
      <w:r>
        <w:rPr>
          <w:spacing w:val="50"/>
          <w:w w:val="150"/>
          <w:sz w:val="28"/>
        </w:rPr>
        <w:t xml:space="preserve"> </w:t>
      </w:r>
      <w:r>
        <w:rPr>
          <w:sz w:val="28"/>
        </w:rPr>
        <w:t>мира</w:t>
      </w:r>
      <w:r>
        <w:rPr>
          <w:spacing w:val="50"/>
          <w:w w:val="150"/>
          <w:sz w:val="28"/>
        </w:rPr>
        <w:t xml:space="preserve"> </w:t>
      </w:r>
      <w:r>
        <w:rPr>
          <w:sz w:val="28"/>
        </w:rPr>
        <w:t>в</w:t>
      </w:r>
      <w:r>
        <w:rPr>
          <w:spacing w:val="50"/>
          <w:w w:val="150"/>
          <w:sz w:val="28"/>
        </w:rPr>
        <w:t xml:space="preserve"> </w:t>
      </w:r>
      <w:r>
        <w:rPr>
          <w:sz w:val="28"/>
        </w:rPr>
        <w:t>4</w:t>
      </w:r>
      <w:r>
        <w:rPr>
          <w:spacing w:val="51"/>
          <w:w w:val="150"/>
          <w:sz w:val="28"/>
        </w:rPr>
        <w:t xml:space="preserve"> </w:t>
      </w:r>
      <w:r>
        <w:rPr>
          <w:sz w:val="28"/>
        </w:rPr>
        <w:t>классе</w:t>
      </w:r>
      <w:r>
        <w:rPr>
          <w:spacing w:val="50"/>
          <w:w w:val="150"/>
          <w:sz w:val="28"/>
        </w:rPr>
        <w:t xml:space="preserve"> </w:t>
      </w:r>
      <w:r>
        <w:rPr>
          <w:sz w:val="28"/>
        </w:rPr>
        <w:t>способствует</w:t>
      </w:r>
      <w:r>
        <w:rPr>
          <w:spacing w:val="59"/>
          <w:w w:val="150"/>
          <w:sz w:val="28"/>
        </w:rPr>
        <w:t xml:space="preserve"> </w:t>
      </w:r>
      <w:r>
        <w:rPr>
          <w:spacing w:val="-2"/>
          <w:sz w:val="28"/>
        </w:rPr>
        <w:t>освоению</w:t>
      </w:r>
    </w:p>
    <w:p>
      <w:pPr>
        <w:pStyle w:val="Style14"/>
        <w:spacing w:lineRule="auto" w:line="348" w:before="65" w:after="0"/>
        <w:ind w:left="973" w:right="607" w:hanging="0"/>
        <w:rPr/>
      </w:pPr>
      <w:r>
        <w:rPr/>
        <w:t>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ListParagraph"/>
        <w:numPr>
          <w:ilvl w:val="4"/>
          <w:numId w:val="48"/>
        </w:numPr>
        <w:tabs>
          <w:tab w:val="clear" w:pos="720"/>
          <w:tab w:val="left" w:pos="2732" w:leader="none"/>
        </w:tabs>
        <w:spacing w:lineRule="auto" w:line="348" w:before="4" w:after="0"/>
        <w:ind w:left="973" w:right="602" w:firstLine="710"/>
        <w:rPr>
          <w:sz w:val="28"/>
        </w:rPr>
      </w:pPr>
      <w:r>
        <w:rPr>
          <w:sz w:val="28"/>
        </w:rPr>
        <w:t xml:space="preserve">Базовые логические и исследовательские действия как часть познавательных универсальных учебных действий способствуют формированию </w:t>
      </w:r>
      <w:r>
        <w:rPr>
          <w:spacing w:val="-2"/>
          <w:sz w:val="28"/>
        </w:rPr>
        <w:t>умений:</w:t>
      </w:r>
    </w:p>
    <w:p>
      <w:pPr>
        <w:pStyle w:val="Style14"/>
        <w:spacing w:lineRule="auto" w:line="348" w:before="1" w:after="0"/>
        <w:ind w:left="1683" w:right="618" w:hanging="0"/>
        <w:rPr/>
      </w:pPr>
      <w:r>
        <w:rPr/>
        <w:t>устанавливать последовательность этапов возрастного развития человека; конструировать</w:t>
      </w:r>
      <w:r>
        <w:rPr>
          <w:spacing w:val="40"/>
        </w:rPr>
        <w:t xml:space="preserve"> </w:t>
      </w:r>
      <w:r>
        <w:rPr/>
        <w:t>в</w:t>
      </w:r>
      <w:r>
        <w:rPr>
          <w:spacing w:val="40"/>
        </w:rPr>
        <w:t xml:space="preserve"> </w:t>
      </w:r>
      <w:r>
        <w:rPr/>
        <w:t>учебных</w:t>
      </w:r>
      <w:r>
        <w:rPr>
          <w:spacing w:val="40"/>
        </w:rPr>
        <w:t xml:space="preserve"> </w:t>
      </w:r>
      <w:r>
        <w:rPr/>
        <w:t>и</w:t>
      </w:r>
      <w:r>
        <w:rPr>
          <w:spacing w:val="40"/>
        </w:rPr>
        <w:t xml:space="preserve"> </w:t>
      </w:r>
      <w:r>
        <w:rPr/>
        <w:t>игровых</w:t>
      </w:r>
      <w:r>
        <w:rPr>
          <w:spacing w:val="40"/>
        </w:rPr>
        <w:t xml:space="preserve"> </w:t>
      </w:r>
      <w:r>
        <w:rPr/>
        <w:t>ситуациях</w:t>
      </w:r>
      <w:r>
        <w:rPr>
          <w:spacing w:val="40"/>
        </w:rPr>
        <w:t xml:space="preserve"> </w:t>
      </w:r>
      <w:r>
        <w:rPr/>
        <w:t>правила</w:t>
      </w:r>
      <w:r>
        <w:rPr>
          <w:spacing w:val="40"/>
        </w:rPr>
        <w:t xml:space="preserve"> </w:t>
      </w:r>
      <w:r>
        <w:rPr/>
        <w:t>безопасного</w:t>
      </w:r>
    </w:p>
    <w:p>
      <w:pPr>
        <w:pStyle w:val="Style14"/>
        <w:spacing w:lineRule="exact" w:line="312"/>
        <w:ind w:left="973" w:right="0" w:hanging="0"/>
        <w:rPr/>
      </w:pPr>
      <w:r>
        <w:rPr/>
        <w:t>поведения</w:t>
      </w:r>
      <w:r>
        <w:rPr>
          <w:spacing w:val="-7"/>
        </w:rPr>
        <w:t xml:space="preserve"> </w:t>
      </w:r>
      <w:r>
        <w:rPr/>
        <w:t>в</w:t>
      </w:r>
      <w:r>
        <w:rPr>
          <w:spacing w:val="-11"/>
        </w:rPr>
        <w:t xml:space="preserve"> </w:t>
      </w:r>
      <w:r>
        <w:rPr/>
        <w:t>среде</w:t>
      </w:r>
      <w:r>
        <w:rPr>
          <w:spacing w:val="-7"/>
        </w:rPr>
        <w:t xml:space="preserve"> </w:t>
      </w:r>
      <w:r>
        <w:rPr>
          <w:spacing w:val="-2"/>
        </w:rPr>
        <w:t>обитания;</w:t>
      </w:r>
    </w:p>
    <w:p>
      <w:pPr>
        <w:pStyle w:val="Style14"/>
        <w:spacing w:lineRule="auto" w:line="348" w:before="159" w:after="0"/>
        <w:jc w:val="left"/>
        <w:rPr/>
      </w:pPr>
      <w:r>
        <w:rPr/>
        <w:t>моделировать схемы природных объектов (строение почвы; движение реки, форма поверхности);</w:t>
      </w:r>
    </w:p>
    <w:p>
      <w:pPr>
        <w:pStyle w:val="Style14"/>
        <w:tabs>
          <w:tab w:val="clear" w:pos="720"/>
          <w:tab w:val="left" w:pos="3303" w:leader="none"/>
          <w:tab w:val="left" w:pos="4585" w:leader="none"/>
          <w:tab w:val="left" w:pos="5920" w:leader="none"/>
          <w:tab w:val="left" w:pos="6330" w:leader="none"/>
          <w:tab w:val="left" w:pos="8791" w:leader="none"/>
          <w:tab w:val="left" w:pos="9213" w:leader="none"/>
        </w:tabs>
        <w:spacing w:lineRule="auto" w:line="348" w:before="4" w:after="0"/>
        <w:ind w:left="973" w:right="630" w:firstLine="710"/>
        <w:jc w:val="left"/>
        <w:rPr/>
      </w:pPr>
      <w:r>
        <w:rPr>
          <w:spacing w:val="-2"/>
        </w:rPr>
        <w:t>соотносить</w:t>
      </w:r>
      <w:r>
        <w:rPr/>
        <w:tab/>
      </w:r>
      <w:r>
        <w:rPr>
          <w:spacing w:val="-2"/>
        </w:rPr>
        <w:t>объекты</w:t>
      </w:r>
      <w:r>
        <w:rPr/>
        <w:tab/>
      </w:r>
      <w:r>
        <w:rPr>
          <w:spacing w:val="-2"/>
        </w:rPr>
        <w:t>природы</w:t>
      </w:r>
      <w:r>
        <w:rPr/>
        <w:tab/>
      </w:r>
      <w:r>
        <w:rPr>
          <w:spacing w:val="-10"/>
        </w:rPr>
        <w:t>с</w:t>
      </w:r>
      <w:r>
        <w:rPr/>
        <w:tab/>
      </w:r>
      <w:r>
        <w:rPr>
          <w:spacing w:val="-2"/>
        </w:rPr>
        <w:t>принадлежностью</w:t>
      </w:r>
      <w:r>
        <w:rPr/>
        <w:tab/>
      </w:r>
      <w:r>
        <w:rPr>
          <w:spacing w:val="-10"/>
        </w:rPr>
        <w:t>к</w:t>
      </w:r>
      <w:r>
        <w:rPr/>
        <w:tab/>
      </w:r>
      <w:r>
        <w:rPr>
          <w:spacing w:val="-2"/>
        </w:rPr>
        <w:t xml:space="preserve">определённой </w:t>
      </w:r>
      <w:r>
        <w:rPr/>
        <w:t>природной зоне;</w:t>
      </w:r>
    </w:p>
    <w:p>
      <w:pPr>
        <w:pStyle w:val="Style14"/>
        <w:spacing w:lineRule="exact" w:line="321"/>
        <w:ind w:left="1683" w:right="0" w:hanging="0"/>
        <w:jc w:val="left"/>
        <w:rPr/>
      </w:pPr>
      <w:r>
        <w:rPr/>
        <w:t>классифицировать природные</w:t>
      </w:r>
      <w:r>
        <w:rPr>
          <w:spacing w:val="71"/>
        </w:rPr>
        <w:t xml:space="preserve"> </w:t>
      </w:r>
      <w:r>
        <w:rPr/>
        <w:t>объекты</w:t>
      </w:r>
      <w:r>
        <w:rPr>
          <w:spacing w:val="74"/>
        </w:rPr>
        <w:t xml:space="preserve"> </w:t>
      </w:r>
      <w:r>
        <w:rPr/>
        <w:t>по</w:t>
      </w:r>
      <w:r>
        <w:rPr>
          <w:spacing w:val="69"/>
        </w:rPr>
        <w:t xml:space="preserve"> </w:t>
      </w:r>
      <w:r>
        <w:rPr/>
        <w:t>принадлежности</w:t>
      </w:r>
      <w:r>
        <w:rPr>
          <w:spacing w:val="73"/>
        </w:rPr>
        <w:t xml:space="preserve"> </w:t>
      </w:r>
      <w:r>
        <w:rPr/>
        <w:t>к</w:t>
      </w:r>
      <w:r>
        <w:rPr>
          <w:spacing w:val="71"/>
        </w:rPr>
        <w:t xml:space="preserve"> </w:t>
      </w:r>
      <w:r>
        <w:rPr>
          <w:spacing w:val="-2"/>
        </w:rPr>
        <w:t>природной</w:t>
      </w:r>
    </w:p>
    <w:p>
      <w:pPr>
        <w:pStyle w:val="Style14"/>
        <w:spacing w:before="156" w:after="0"/>
        <w:ind w:left="973" w:right="0" w:hanging="0"/>
        <w:jc w:val="left"/>
        <w:rPr>
          <w:spacing w:val="-2"/>
        </w:rPr>
      </w:pPr>
      <w:r>
        <w:rPr>
          <w:spacing w:val="-2"/>
        </w:rPr>
        <w:t>зоне;</w:t>
      </w:r>
    </w:p>
    <w:p>
      <w:pPr>
        <w:pStyle w:val="Style14"/>
        <w:spacing w:before="158" w:after="0"/>
        <w:ind w:left="1683" w:right="0" w:hanging="0"/>
        <w:jc w:val="left"/>
        <w:rPr/>
      </w:pPr>
      <w:r>
        <w:rPr/>
        <w:t>определять</w:t>
      </w:r>
      <w:r>
        <w:rPr>
          <w:spacing w:val="58"/>
        </w:rPr>
        <w:t xml:space="preserve"> </w:t>
      </w:r>
      <w:r>
        <w:rPr/>
        <w:t>разрыв</w:t>
      </w:r>
      <w:r>
        <w:rPr>
          <w:spacing w:val="60"/>
        </w:rPr>
        <w:t xml:space="preserve"> </w:t>
      </w:r>
      <w:r>
        <w:rPr/>
        <w:t>между</w:t>
      </w:r>
      <w:r>
        <w:rPr>
          <w:spacing w:val="60"/>
        </w:rPr>
        <w:t xml:space="preserve"> </w:t>
      </w:r>
      <w:r>
        <w:rPr/>
        <w:t>реальным</w:t>
      </w:r>
      <w:r>
        <w:rPr>
          <w:spacing w:val="-2"/>
        </w:rPr>
        <w:t xml:space="preserve"> </w:t>
      </w:r>
      <w:r>
        <w:rPr/>
        <w:t>и</w:t>
      </w:r>
      <w:r>
        <w:rPr>
          <w:spacing w:val="66"/>
        </w:rPr>
        <w:t xml:space="preserve"> </w:t>
      </w:r>
      <w:r>
        <w:rPr/>
        <w:t>желательным</w:t>
      </w:r>
      <w:r>
        <w:rPr>
          <w:spacing w:val="67"/>
        </w:rPr>
        <w:t xml:space="preserve"> </w:t>
      </w:r>
      <w:r>
        <w:rPr/>
        <w:t>состоянием</w:t>
      </w:r>
      <w:r>
        <w:rPr>
          <w:spacing w:val="64"/>
        </w:rPr>
        <w:t xml:space="preserve"> </w:t>
      </w:r>
      <w:r>
        <w:rPr>
          <w:spacing w:val="-2"/>
        </w:rPr>
        <w:t>объекта</w:t>
      </w:r>
    </w:p>
    <w:p>
      <w:pPr>
        <w:pStyle w:val="Style14"/>
        <w:spacing w:before="153" w:after="0"/>
        <w:ind w:left="973" w:right="0" w:hanging="0"/>
        <w:rPr/>
      </w:pPr>
      <w:r>
        <w:rPr/>
        <w:t>(ситуации)</w:t>
      </w:r>
      <w:r>
        <w:rPr>
          <w:spacing w:val="-16"/>
        </w:rPr>
        <w:t xml:space="preserve"> </w:t>
      </w:r>
      <w:r>
        <w:rPr/>
        <w:t>на</w:t>
      </w:r>
      <w:r>
        <w:rPr>
          <w:spacing w:val="-14"/>
        </w:rPr>
        <w:t xml:space="preserve"> </w:t>
      </w:r>
      <w:r>
        <w:rPr/>
        <w:t>основе</w:t>
      </w:r>
      <w:r>
        <w:rPr>
          <w:spacing w:val="-11"/>
        </w:rPr>
        <w:t xml:space="preserve"> </w:t>
      </w:r>
      <w:r>
        <w:rPr/>
        <w:t>предложенных</w:t>
      </w:r>
      <w:r>
        <w:rPr>
          <w:spacing w:val="-12"/>
        </w:rPr>
        <w:t xml:space="preserve"> </w:t>
      </w:r>
      <w:r>
        <w:rPr/>
        <w:t>учителем</w:t>
      </w:r>
      <w:r>
        <w:rPr>
          <w:spacing w:val="-11"/>
        </w:rPr>
        <w:t xml:space="preserve"> </w:t>
      </w:r>
      <w:r>
        <w:rPr>
          <w:spacing w:val="-2"/>
        </w:rPr>
        <w:t>вопросов.</w:t>
      </w:r>
    </w:p>
    <w:p>
      <w:pPr>
        <w:pStyle w:val="ListParagraph"/>
        <w:numPr>
          <w:ilvl w:val="4"/>
          <w:numId w:val="48"/>
        </w:numPr>
        <w:tabs>
          <w:tab w:val="clear" w:pos="720"/>
          <w:tab w:val="left" w:pos="2732" w:leader="none"/>
        </w:tabs>
        <w:spacing w:lineRule="auto" w:line="348" w:before="154" w:after="0"/>
        <w:ind w:left="973" w:right="607" w:firstLine="710"/>
        <w:rPr>
          <w:sz w:val="28"/>
        </w:rPr>
      </w:pPr>
      <w:r>
        <w:rPr>
          <w:sz w:val="28"/>
        </w:rPr>
        <w:t>Работа с информацией как часть познавательных универсальных учебных действий способствует формированию умений:</w:t>
      </w:r>
    </w:p>
    <w:p>
      <w:pPr>
        <w:pStyle w:val="Style14"/>
        <w:spacing w:lineRule="auto" w:line="348"/>
        <w:ind w:left="973" w:right="615" w:firstLine="710"/>
        <w:rPr/>
      </w:pPr>
      <w:r>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pPr>
        <w:pStyle w:val="Style14"/>
        <w:spacing w:lineRule="auto" w:line="348"/>
        <w:ind w:left="973" w:right="600" w:firstLine="710"/>
        <w:rPr/>
      </w:pPr>
      <w:r>
        <w:rP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pPr>
        <w:pStyle w:val="Style14"/>
        <w:spacing w:lineRule="auto" w:line="348"/>
        <w:ind w:left="973" w:right="610" w:firstLine="710"/>
        <w:rPr/>
      </w:pPr>
      <w:r>
        <w:rPr/>
        <w:t>подготавливать сообщения (доклады) на предложенную тему на основе дополнительной</w:t>
      </w:r>
      <w:r>
        <w:rPr>
          <w:spacing w:val="78"/>
        </w:rPr>
        <w:t xml:space="preserve">   </w:t>
      </w:r>
      <w:r>
        <w:rPr/>
        <w:t>информации,</w:t>
      </w:r>
      <w:r>
        <w:rPr>
          <w:spacing w:val="79"/>
        </w:rPr>
        <w:t xml:space="preserve">   </w:t>
      </w:r>
      <w:r>
        <w:rPr/>
        <w:t>подготавливать</w:t>
      </w:r>
      <w:r>
        <w:rPr>
          <w:spacing w:val="77"/>
        </w:rPr>
        <w:t xml:space="preserve">   </w:t>
      </w:r>
      <w:r>
        <w:rPr/>
        <w:t>презентацию,</w:t>
      </w:r>
      <w:r>
        <w:rPr>
          <w:spacing w:val="67"/>
          <w:w w:val="150"/>
        </w:rPr>
        <w:t xml:space="preserve">   </w:t>
      </w:r>
      <w:r>
        <w:rPr/>
        <w:t>включая в неё иллюстрации, таблицы, диаграммы.</w:t>
      </w:r>
    </w:p>
    <w:p>
      <w:pPr>
        <w:sectPr>
          <w:footerReference w:type="default" r:id="rId380"/>
          <w:footerReference w:type="first" r:id="rId381"/>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4"/>
          <w:numId w:val="48"/>
        </w:numPr>
        <w:tabs>
          <w:tab w:val="clear" w:pos="720"/>
          <w:tab w:val="left" w:pos="2732" w:leader="none"/>
        </w:tabs>
        <w:spacing w:lineRule="auto" w:line="348"/>
        <w:ind w:left="973" w:right="613" w:firstLine="710"/>
        <w:rPr>
          <w:sz w:val="28"/>
        </w:rPr>
      </w:pPr>
      <w:r>
        <w:rPr>
          <w:sz w:val="28"/>
        </w:rPr>
        <w:t>Коммуникативные универсальные учебные действия способствуют формированию умений:</w:t>
      </w:r>
    </w:p>
    <w:p>
      <w:pPr>
        <w:pStyle w:val="Style14"/>
        <w:spacing w:lineRule="auto" w:line="348" w:before="65" w:after="0"/>
        <w:ind w:left="973" w:right="608" w:firstLine="710"/>
        <w:rPr/>
      </w:pPr>
      <w:r>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pPr>
        <w:pStyle w:val="Style14"/>
        <w:spacing w:lineRule="auto" w:line="348" w:before="4" w:after="0"/>
        <w:ind w:left="973" w:right="604" w:firstLine="710"/>
        <w:rPr/>
      </w:pPr>
      <w:r>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pPr>
        <w:pStyle w:val="Style14"/>
        <w:spacing w:lineRule="auto" w:line="348" w:before="1" w:after="0"/>
        <w:ind w:left="973" w:right="622" w:firstLine="710"/>
        <w:rPr/>
      </w:pPr>
      <w:r>
        <w:rPr/>
        <w:t>создавать текст-рассуждение: объяснять вред для здоровья и самочувствия организма вредных привычек;</w:t>
      </w:r>
    </w:p>
    <w:p>
      <w:pPr>
        <w:pStyle w:val="Style14"/>
        <w:spacing w:lineRule="auto" w:line="348"/>
        <w:ind w:left="973" w:right="614" w:firstLine="710"/>
        <w:rPr/>
      </w:pPr>
      <w:r>
        <w:rPr/>
        <w:t>описывать ситуации проявления нравственных качеств: отзывчивости, доброты, справедливости и других;</w:t>
      </w:r>
    </w:p>
    <w:p>
      <w:pPr>
        <w:pStyle w:val="Style14"/>
        <w:spacing w:lineRule="auto" w:line="348"/>
        <w:ind w:left="973" w:right="626" w:firstLine="710"/>
        <w:rPr/>
      </w:pPr>
      <w:r>
        <w:rPr/>
        <w:t>составлять краткие суждения о связях и зависимостях в природе (на основе сезонных изменений, особенностей жизни природных зон, пищевых цепей);</w:t>
      </w:r>
    </w:p>
    <w:p>
      <w:pPr>
        <w:pStyle w:val="Style14"/>
        <w:spacing w:lineRule="auto" w:line="348" w:before="2" w:after="0"/>
        <w:ind w:left="973" w:right="619" w:firstLine="710"/>
        <w:rPr/>
      </w:pPr>
      <w:r>
        <w:rPr/>
        <w:t>составлять</w:t>
      </w:r>
      <w:r>
        <w:rPr>
          <w:spacing w:val="-9"/>
        </w:rPr>
        <w:t xml:space="preserve"> </w:t>
      </w:r>
      <w:r>
        <w:rPr/>
        <w:t>небольшие</w:t>
      </w:r>
      <w:r>
        <w:rPr>
          <w:spacing w:val="-3"/>
        </w:rPr>
        <w:t xml:space="preserve"> </w:t>
      </w:r>
      <w:r>
        <w:rPr/>
        <w:t>тексты</w:t>
      </w:r>
      <w:r>
        <w:rPr>
          <w:spacing w:val="-1"/>
        </w:rPr>
        <w:t xml:space="preserve"> </w:t>
      </w:r>
      <w:r>
        <w:rPr/>
        <w:t>«Права</w:t>
      </w:r>
      <w:r>
        <w:rPr>
          <w:spacing w:val="-4"/>
        </w:rPr>
        <w:t xml:space="preserve"> </w:t>
      </w:r>
      <w:r>
        <w:rPr/>
        <w:t>и</w:t>
      </w:r>
      <w:r>
        <w:rPr>
          <w:spacing w:val="-8"/>
        </w:rPr>
        <w:t xml:space="preserve"> </w:t>
      </w:r>
      <w:r>
        <w:rPr/>
        <w:t>обязанности</w:t>
      </w:r>
      <w:r>
        <w:rPr>
          <w:spacing w:val="-4"/>
        </w:rPr>
        <w:t xml:space="preserve"> </w:t>
      </w:r>
      <w:r>
        <w:rPr/>
        <w:t>гражданина</w:t>
      </w:r>
      <w:r>
        <w:rPr>
          <w:spacing w:val="-5"/>
        </w:rPr>
        <w:t xml:space="preserve"> </w:t>
      </w:r>
      <w:r>
        <w:rPr/>
        <w:t xml:space="preserve">Российской </w:t>
      </w:r>
      <w:r>
        <w:rPr>
          <w:spacing w:val="-2"/>
        </w:rPr>
        <w:t>Федерации»;</w:t>
      </w:r>
    </w:p>
    <w:p>
      <w:pPr>
        <w:pStyle w:val="Style14"/>
        <w:spacing w:lineRule="auto" w:line="348" w:before="2" w:after="0"/>
        <w:ind w:left="973" w:right="617" w:firstLine="710"/>
        <w:rPr/>
      </w:pPr>
      <w:r>
        <w:rPr/>
        <w:t>создавать небольшие тексты о знаменательных страницах истории нашей страны (в рамках изученного).</w:t>
      </w:r>
    </w:p>
    <w:p>
      <w:pPr>
        <w:pStyle w:val="ListParagraph"/>
        <w:numPr>
          <w:ilvl w:val="4"/>
          <w:numId w:val="48"/>
        </w:numPr>
        <w:tabs>
          <w:tab w:val="clear" w:pos="720"/>
          <w:tab w:val="left" w:pos="2732" w:leader="none"/>
        </w:tabs>
        <w:spacing w:lineRule="auto" w:line="348" w:before="3" w:after="0"/>
        <w:ind w:left="973" w:right="605" w:firstLine="710"/>
        <w:rPr>
          <w:sz w:val="28"/>
        </w:rPr>
      </w:pPr>
      <w:r>
        <w:rPr>
          <w:sz w:val="28"/>
        </w:rPr>
        <w:t>Регулятивные универсальные учебные действия способствуют формированию умений:</w:t>
      </w:r>
    </w:p>
    <w:p>
      <w:pPr>
        <w:pStyle w:val="Style14"/>
        <w:spacing w:lineRule="auto" w:line="348"/>
        <w:ind w:left="1683" w:right="2094" w:hanging="0"/>
        <w:rPr/>
      </w:pPr>
      <w:r>
        <w:rPr/>
        <w:t>самостоятельно</w:t>
      </w:r>
      <w:r>
        <w:rPr>
          <w:spacing w:val="-6"/>
        </w:rPr>
        <w:t xml:space="preserve"> </w:t>
      </w:r>
      <w:r>
        <w:rPr/>
        <w:t>планировать</w:t>
      </w:r>
      <w:r>
        <w:rPr>
          <w:spacing w:val="-8"/>
        </w:rPr>
        <w:t xml:space="preserve"> </w:t>
      </w:r>
      <w:r>
        <w:rPr/>
        <w:t>алгоритм</w:t>
      </w:r>
      <w:r>
        <w:rPr>
          <w:spacing w:val="-8"/>
        </w:rPr>
        <w:t xml:space="preserve"> </w:t>
      </w:r>
      <w:r>
        <w:rPr/>
        <w:t>решения</w:t>
      </w:r>
      <w:r>
        <w:rPr>
          <w:spacing w:val="-6"/>
        </w:rPr>
        <w:t xml:space="preserve"> </w:t>
      </w:r>
      <w:r>
        <w:rPr/>
        <w:t>учебной</w:t>
      </w:r>
      <w:r>
        <w:rPr>
          <w:spacing w:val="-5"/>
        </w:rPr>
        <w:t xml:space="preserve"> </w:t>
      </w:r>
      <w:r>
        <w:rPr/>
        <w:t>задачи; предвидеть трудности и возможные ошибки;</w:t>
      </w:r>
    </w:p>
    <w:p>
      <w:pPr>
        <w:pStyle w:val="Style14"/>
        <w:spacing w:lineRule="auto" w:line="348"/>
        <w:jc w:val="left"/>
        <w:rPr/>
      </w:pPr>
      <w:r>
        <w:rPr/>
        <w:t>контролировать</w:t>
      </w:r>
      <w:r>
        <w:rPr>
          <w:spacing w:val="38"/>
        </w:rPr>
        <w:t xml:space="preserve"> </w:t>
      </w:r>
      <w:r>
        <w:rPr/>
        <w:t>процесс</w:t>
      </w:r>
      <w:r>
        <w:rPr>
          <w:spacing w:val="40"/>
        </w:rPr>
        <w:t xml:space="preserve"> </w:t>
      </w:r>
      <w:r>
        <w:rPr/>
        <w:t>и</w:t>
      </w:r>
      <w:r>
        <w:rPr>
          <w:spacing w:val="39"/>
        </w:rPr>
        <w:t xml:space="preserve"> </w:t>
      </w:r>
      <w:r>
        <w:rPr/>
        <w:t>результат</w:t>
      </w:r>
      <w:r>
        <w:rPr>
          <w:spacing w:val="39"/>
        </w:rPr>
        <w:t xml:space="preserve"> </w:t>
      </w:r>
      <w:r>
        <w:rPr/>
        <w:t>выполнения</w:t>
      </w:r>
      <w:r>
        <w:rPr>
          <w:spacing w:val="40"/>
        </w:rPr>
        <w:t xml:space="preserve"> </w:t>
      </w:r>
      <w:r>
        <w:rPr/>
        <w:t>задания,</w:t>
      </w:r>
      <w:r>
        <w:rPr>
          <w:spacing w:val="40"/>
        </w:rPr>
        <w:t xml:space="preserve"> </w:t>
      </w:r>
      <w:r>
        <w:rPr/>
        <w:t>корректировать учебные действия при необходимости;</w:t>
      </w:r>
    </w:p>
    <w:p>
      <w:pPr>
        <w:pStyle w:val="Style14"/>
        <w:tabs>
          <w:tab w:val="clear" w:pos="720"/>
          <w:tab w:val="left" w:pos="3601" w:leader="none"/>
          <w:tab w:val="left" w:pos="5075" w:leader="none"/>
          <w:tab w:val="left" w:pos="6381" w:leader="none"/>
          <w:tab w:val="left" w:pos="7950" w:leader="none"/>
          <w:tab w:val="left" w:pos="10080" w:leader="none"/>
        </w:tabs>
        <w:spacing w:lineRule="auto" w:line="348"/>
        <w:ind w:left="973" w:right="619" w:firstLine="710"/>
        <w:jc w:val="left"/>
        <w:rPr/>
      </w:pPr>
      <w:r>
        <w:rPr>
          <w:spacing w:val="-2"/>
        </w:rPr>
        <w:t>принимать</w:t>
      </w:r>
      <w:r>
        <w:rPr/>
        <w:tab/>
      </w:r>
      <w:r>
        <w:rPr>
          <w:spacing w:val="-2"/>
        </w:rPr>
        <w:t>оценку</w:t>
      </w:r>
      <w:r>
        <w:rPr/>
        <w:tab/>
      </w:r>
      <w:r>
        <w:rPr>
          <w:spacing w:val="-4"/>
        </w:rPr>
        <w:t>своей</w:t>
      </w:r>
      <w:r>
        <w:rPr/>
        <w:tab/>
      </w:r>
      <w:r>
        <w:rPr>
          <w:spacing w:val="-2"/>
        </w:rPr>
        <w:t>работы;</w:t>
      </w:r>
      <w:r>
        <w:rPr/>
        <w:tab/>
      </w:r>
      <w:r>
        <w:rPr>
          <w:spacing w:val="-2"/>
        </w:rPr>
        <w:t>планировать</w:t>
      </w:r>
      <w:r>
        <w:rPr/>
        <w:tab/>
      </w:r>
      <w:r>
        <w:rPr>
          <w:spacing w:val="-2"/>
        </w:rPr>
        <w:t xml:space="preserve">работу </w:t>
      </w:r>
      <w:r>
        <w:rPr/>
        <w:t>над ошибками;</w:t>
      </w:r>
    </w:p>
    <w:p>
      <w:pPr>
        <w:pStyle w:val="Style14"/>
        <w:spacing w:lineRule="exact" w:line="315"/>
        <w:ind w:left="1683" w:right="0" w:hanging="0"/>
        <w:jc w:val="left"/>
        <w:rPr/>
      </w:pPr>
      <w:r>
        <w:rPr/>
        <w:t>находить</w:t>
      </w:r>
      <w:r>
        <w:rPr>
          <w:spacing w:val="-14"/>
        </w:rPr>
        <w:t xml:space="preserve"> </w:t>
      </w:r>
      <w:r>
        <w:rPr/>
        <w:t>ошибки</w:t>
      </w:r>
      <w:r>
        <w:rPr>
          <w:spacing w:val="-1"/>
        </w:rPr>
        <w:t xml:space="preserve"> </w:t>
      </w:r>
      <w:r>
        <w:rPr/>
        <w:t>в</w:t>
      </w:r>
      <w:r>
        <w:rPr>
          <w:spacing w:val="-13"/>
        </w:rPr>
        <w:t xml:space="preserve"> </w:t>
      </w:r>
      <w:r>
        <w:rPr/>
        <w:t>своей</w:t>
      </w:r>
      <w:r>
        <w:rPr>
          <w:spacing w:val="-8"/>
        </w:rPr>
        <w:t xml:space="preserve"> </w:t>
      </w:r>
      <w:r>
        <w:rPr/>
        <w:t>и</w:t>
      </w:r>
      <w:r>
        <w:rPr>
          <w:spacing w:val="-8"/>
        </w:rPr>
        <w:t xml:space="preserve"> </w:t>
      </w:r>
      <w:r>
        <w:rPr/>
        <w:t>чужих</w:t>
      </w:r>
      <w:r>
        <w:rPr>
          <w:spacing w:val="-13"/>
        </w:rPr>
        <w:t xml:space="preserve"> </w:t>
      </w:r>
      <w:r>
        <w:rPr/>
        <w:t>работах,</w:t>
      </w:r>
      <w:r>
        <w:rPr>
          <w:spacing w:val="-6"/>
        </w:rPr>
        <w:t xml:space="preserve"> </w:t>
      </w:r>
      <w:r>
        <w:rPr/>
        <w:t>устанавливать</w:t>
      </w:r>
      <w:r>
        <w:rPr>
          <w:spacing w:val="-11"/>
        </w:rPr>
        <w:t xml:space="preserve"> </w:t>
      </w:r>
      <w:r>
        <w:rPr/>
        <w:t>их</w:t>
      </w:r>
      <w:r>
        <w:rPr>
          <w:spacing w:val="-10"/>
        </w:rPr>
        <w:t xml:space="preserve"> </w:t>
      </w:r>
      <w:r>
        <w:rPr>
          <w:spacing w:val="-2"/>
        </w:rPr>
        <w:t>причины.</w:t>
      </w:r>
    </w:p>
    <w:p>
      <w:pPr>
        <w:pStyle w:val="ListParagraph"/>
        <w:numPr>
          <w:ilvl w:val="4"/>
          <w:numId w:val="48"/>
        </w:numPr>
        <w:tabs>
          <w:tab w:val="clear" w:pos="720"/>
          <w:tab w:val="left" w:pos="1683" w:leader="none"/>
          <w:tab w:val="left" w:pos="2732" w:leader="none"/>
          <w:tab w:val="left" w:pos="4326" w:leader="none"/>
          <w:tab w:val="left" w:pos="5913" w:leader="none"/>
          <w:tab w:val="left" w:pos="7710" w:leader="none"/>
          <w:tab w:val="left" w:pos="8354" w:leader="none"/>
          <w:tab w:val="left" w:pos="10029" w:leader="none"/>
        </w:tabs>
        <w:spacing w:lineRule="auto" w:line="348" w:before="145" w:after="0"/>
        <w:ind w:left="1683" w:right="626" w:hanging="3"/>
        <w:jc w:val="left"/>
        <w:rPr>
          <w:sz w:val="28"/>
        </w:rPr>
      </w:pPr>
      <w:r>
        <w:rPr>
          <w:sz w:val="28"/>
        </w:rPr>
        <w:t>Совместная деятельность способствует формированию умений: выполнять</w:t>
      </w:r>
      <w:r>
        <w:rPr>
          <w:spacing w:val="80"/>
          <w:sz w:val="28"/>
        </w:rPr>
        <w:t xml:space="preserve"> </w:t>
      </w:r>
      <w:r>
        <w:rPr>
          <w:sz w:val="28"/>
        </w:rPr>
        <w:t>правила</w:t>
        <w:tab/>
      </w:r>
      <w:r>
        <w:rPr>
          <w:spacing w:val="-2"/>
          <w:sz w:val="28"/>
        </w:rPr>
        <w:t>совместной</w:t>
      </w:r>
      <w:r>
        <w:rPr>
          <w:sz w:val="28"/>
        </w:rPr>
        <w:tab/>
      </w:r>
      <w:r>
        <w:rPr>
          <w:spacing w:val="-2"/>
          <w:sz w:val="28"/>
        </w:rPr>
        <w:t>деятельности</w:t>
      </w:r>
      <w:r>
        <w:rPr>
          <w:sz w:val="28"/>
        </w:rPr>
        <w:tab/>
      </w:r>
      <w:r>
        <w:rPr>
          <w:spacing w:val="-4"/>
          <w:sz w:val="28"/>
        </w:rPr>
        <w:t>при</w:t>
      </w:r>
      <w:r>
        <w:rPr>
          <w:sz w:val="28"/>
        </w:rPr>
        <w:tab/>
      </w:r>
      <w:r>
        <w:rPr>
          <w:spacing w:val="-2"/>
          <w:sz w:val="28"/>
        </w:rPr>
        <w:t>выполнении</w:t>
      </w:r>
      <w:r>
        <w:rPr>
          <w:sz w:val="28"/>
        </w:rPr>
        <w:tab/>
      </w:r>
      <w:r>
        <w:rPr>
          <w:spacing w:val="-2"/>
          <w:sz w:val="28"/>
        </w:rPr>
        <w:t>разных</w:t>
      </w:r>
    </w:p>
    <w:p>
      <w:pPr>
        <w:pStyle w:val="Style14"/>
        <w:spacing w:lineRule="auto" w:line="348"/>
        <w:ind w:left="1683" w:right="0" w:hanging="711"/>
        <w:jc w:val="left"/>
        <w:rPr/>
      </w:pPr>
      <w:r>
        <w:rPr/>
        <w:t>ролей: руководителя, подчинённого, напарника, члена большого коллектива; ответственно относиться к своим обязанностям в процессе совместной</w:t>
      </w:r>
    </w:p>
    <w:p>
      <w:pPr>
        <w:sectPr>
          <w:footerReference w:type="default" r:id="rId382"/>
          <w:footerReference w:type="first" r:id="rId383"/>
          <w:type w:val="nextPage"/>
          <w:pgSz w:w="11906" w:h="16838"/>
          <w:pgMar w:left="160" w:right="240" w:gutter="0" w:header="0" w:top="1040" w:footer="941" w:bottom="1140"/>
          <w:pgNumType w:fmt="decimal"/>
          <w:formProt w:val="false"/>
          <w:textDirection w:val="lrTb"/>
          <w:docGrid w:type="default" w:linePitch="100" w:charSpace="8192"/>
        </w:sectPr>
        <w:pStyle w:val="Style14"/>
        <w:spacing w:before="2" w:after="0"/>
        <w:ind w:left="973" w:right="0" w:hanging="0"/>
        <w:jc w:val="left"/>
        <w:rPr/>
      </w:pPr>
      <w:r>
        <w:rPr/>
        <w:t>деятельности,</w:t>
      </w:r>
      <w:r>
        <w:rPr>
          <w:spacing w:val="-3"/>
        </w:rPr>
        <w:t xml:space="preserve"> </w:t>
      </w:r>
      <w:r>
        <w:rPr/>
        <w:t>объективно</w:t>
      </w:r>
      <w:r>
        <w:rPr>
          <w:spacing w:val="-4"/>
        </w:rPr>
        <w:t xml:space="preserve"> </w:t>
      </w:r>
      <w:r>
        <w:rPr/>
        <w:t>оценивать</w:t>
      </w:r>
      <w:r>
        <w:rPr>
          <w:spacing w:val="-7"/>
        </w:rPr>
        <w:t xml:space="preserve"> </w:t>
      </w:r>
      <w:r>
        <w:rPr/>
        <w:t>свой</w:t>
      </w:r>
      <w:r>
        <w:rPr>
          <w:spacing w:val="-6"/>
        </w:rPr>
        <w:t xml:space="preserve"> </w:t>
      </w:r>
      <w:r>
        <w:rPr/>
        <w:t>вклад</w:t>
      </w:r>
      <w:r>
        <w:rPr>
          <w:spacing w:val="-2"/>
        </w:rPr>
        <w:t xml:space="preserve"> </w:t>
      </w:r>
      <w:r>
        <w:rPr/>
        <w:t>в</w:t>
      </w:r>
      <w:r>
        <w:rPr>
          <w:spacing w:val="-9"/>
        </w:rPr>
        <w:t xml:space="preserve"> </w:t>
      </w:r>
      <w:r>
        <w:rPr/>
        <w:t>общее</w:t>
      </w:r>
      <w:r>
        <w:rPr>
          <w:spacing w:val="-6"/>
        </w:rPr>
        <w:t xml:space="preserve"> </w:t>
      </w:r>
      <w:r>
        <w:rPr>
          <w:spacing w:val="-2"/>
        </w:rPr>
        <w:t>дело;</w:t>
      </w:r>
    </w:p>
    <w:p>
      <w:pPr>
        <w:pStyle w:val="Style14"/>
        <w:spacing w:lineRule="auto" w:line="348" w:before="65" w:after="0"/>
        <w:ind w:left="973" w:right="610" w:firstLine="710"/>
        <w:rPr/>
      </w:pPr>
      <w:r>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pPr>
        <w:pStyle w:val="ListParagraph"/>
        <w:numPr>
          <w:ilvl w:val="2"/>
          <w:numId w:val="48"/>
        </w:numPr>
        <w:tabs>
          <w:tab w:val="clear" w:pos="720"/>
          <w:tab w:val="left" w:pos="2452" w:leader="none"/>
        </w:tabs>
        <w:spacing w:lineRule="auto" w:line="348" w:before="4" w:after="0"/>
        <w:ind w:left="973" w:right="607" w:firstLine="710"/>
        <w:rPr>
          <w:sz w:val="28"/>
        </w:rPr>
      </w:pPr>
      <w:r>
        <w:rPr>
          <w:sz w:val="28"/>
        </w:rPr>
        <w:t>Планируемые результаты освоения программы по окружающему</w:t>
      </w:r>
      <w:r>
        <w:rPr>
          <w:spacing w:val="40"/>
          <w:sz w:val="28"/>
        </w:rPr>
        <w:t xml:space="preserve"> </w:t>
      </w:r>
      <w:r>
        <w:rPr>
          <w:sz w:val="28"/>
        </w:rPr>
        <w:t>миру на уровне начального общего образования.</w:t>
      </w:r>
    </w:p>
    <w:p>
      <w:pPr>
        <w:pStyle w:val="ListParagraph"/>
        <w:numPr>
          <w:ilvl w:val="3"/>
          <w:numId w:val="48"/>
        </w:numPr>
        <w:tabs>
          <w:tab w:val="clear" w:pos="720"/>
          <w:tab w:val="left" w:pos="2763" w:leader="none"/>
        </w:tabs>
        <w:spacing w:lineRule="auto" w:line="348"/>
        <w:ind w:left="973" w:right="599" w:firstLine="710"/>
        <w:rPr>
          <w:sz w:val="28"/>
        </w:rPr>
      </w:pPr>
      <w:r>
        <w:rPr>
          <w:sz w:val="28"/>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pPr>
        <w:pStyle w:val="ListParagraph"/>
        <w:numPr>
          <w:ilvl w:val="0"/>
          <w:numId w:val="39"/>
        </w:numPr>
        <w:tabs>
          <w:tab w:val="clear" w:pos="720"/>
          <w:tab w:val="left" w:pos="1984" w:leader="none"/>
        </w:tabs>
        <w:spacing w:lineRule="exact" w:line="316"/>
        <w:ind w:left="1984" w:right="0" w:hanging="303"/>
        <w:rPr>
          <w:sz w:val="28"/>
        </w:rPr>
      </w:pPr>
      <w:r>
        <w:rPr>
          <w:spacing w:val="-6"/>
          <w:sz w:val="28"/>
        </w:rPr>
        <w:t>гражданско-патриотического</w:t>
      </w:r>
      <w:r>
        <w:rPr>
          <w:spacing w:val="44"/>
          <w:sz w:val="28"/>
        </w:rPr>
        <w:t xml:space="preserve">  </w:t>
      </w:r>
      <w:r>
        <w:rPr>
          <w:spacing w:val="-6"/>
          <w:sz w:val="28"/>
        </w:rPr>
        <w:t>воспитания:</w:t>
      </w:r>
    </w:p>
    <w:p>
      <w:pPr>
        <w:pStyle w:val="Style14"/>
        <w:spacing w:lineRule="auto" w:line="348" w:before="158" w:after="0"/>
        <w:ind w:left="973" w:right="620" w:firstLine="710"/>
        <w:jc w:val="left"/>
        <w:rPr/>
      </w:pPr>
      <w:r>
        <w:rPr/>
        <w:t>становление ценностного отношения к своей Родине – России; понимание особой роли многонациональной России в современном мире;</w:t>
      </w:r>
    </w:p>
    <w:p>
      <w:pPr>
        <w:pStyle w:val="Style14"/>
        <w:spacing w:lineRule="auto" w:line="348"/>
        <w:jc w:val="left"/>
        <w:rPr/>
      </w:pPr>
      <w:r>
        <w:rPr/>
        <w:t>осознание своей этнокультурной и российской гражданской идентичности, принадлежности к российскому народу, к своей национальной общности;</w:t>
      </w:r>
    </w:p>
    <w:p>
      <w:pPr>
        <w:pStyle w:val="Style14"/>
        <w:spacing w:lineRule="auto" w:line="348"/>
        <w:ind w:left="973" w:right="620" w:firstLine="710"/>
        <w:jc w:val="left"/>
        <w:rPr/>
      </w:pPr>
      <w:r>
        <w:rPr/>
        <w:t>сопричастность к прошлому, настоящему и будущему своей страны и родного края;</w:t>
      </w:r>
    </w:p>
    <w:p>
      <w:pPr>
        <w:pStyle w:val="Style14"/>
        <w:spacing w:lineRule="auto" w:line="348"/>
        <w:ind w:left="973" w:right="620" w:firstLine="710"/>
        <w:jc w:val="left"/>
        <w:rPr/>
      </w:pPr>
      <w:r>
        <w:rPr/>
        <w:t>проявление</w:t>
      </w:r>
      <w:r>
        <w:rPr>
          <w:spacing w:val="40"/>
        </w:rPr>
        <w:t xml:space="preserve"> </w:t>
      </w:r>
      <w:r>
        <w:rPr/>
        <w:t>интереса</w:t>
      </w:r>
      <w:r>
        <w:rPr>
          <w:spacing w:val="40"/>
        </w:rPr>
        <w:t xml:space="preserve"> </w:t>
      </w:r>
      <w:r>
        <w:rPr/>
        <w:t>к</w:t>
      </w:r>
      <w:r>
        <w:rPr>
          <w:spacing w:val="40"/>
        </w:rPr>
        <w:t xml:space="preserve"> </w:t>
      </w:r>
      <w:r>
        <w:rPr/>
        <w:t>истории</w:t>
      </w:r>
      <w:r>
        <w:rPr>
          <w:spacing w:val="40"/>
        </w:rPr>
        <w:t xml:space="preserve"> </w:t>
      </w:r>
      <w:r>
        <w:rPr/>
        <w:t>и</w:t>
      </w:r>
      <w:r>
        <w:rPr>
          <w:spacing w:val="40"/>
        </w:rPr>
        <w:t xml:space="preserve"> </w:t>
      </w:r>
      <w:r>
        <w:rPr/>
        <w:t>многонациональной</w:t>
      </w:r>
      <w:r>
        <w:rPr>
          <w:spacing w:val="40"/>
        </w:rPr>
        <w:t xml:space="preserve"> </w:t>
      </w:r>
      <w:r>
        <w:rPr/>
        <w:t>культуре</w:t>
      </w:r>
      <w:r>
        <w:rPr>
          <w:spacing w:val="40"/>
        </w:rPr>
        <w:t xml:space="preserve"> </w:t>
      </w:r>
      <w:r>
        <w:rPr/>
        <w:t>своей страны, уважения к своему и другим народам;</w:t>
      </w:r>
    </w:p>
    <w:p>
      <w:pPr>
        <w:pStyle w:val="Style14"/>
        <w:spacing w:lineRule="auto" w:line="348"/>
        <w:ind w:left="973" w:right="620" w:firstLine="710"/>
        <w:jc w:val="left"/>
        <w:rPr/>
      </w:pPr>
      <w:r>
        <w:rPr/>
        <w:t>первоначальные</w:t>
      </w:r>
      <w:r>
        <w:rPr>
          <w:spacing w:val="36"/>
        </w:rPr>
        <w:t xml:space="preserve"> </w:t>
      </w:r>
      <w:r>
        <w:rPr/>
        <w:t>представления</w:t>
      </w:r>
      <w:r>
        <w:rPr>
          <w:spacing w:val="38"/>
        </w:rPr>
        <w:t xml:space="preserve"> </w:t>
      </w:r>
      <w:r>
        <w:rPr/>
        <w:t>о</w:t>
      </w:r>
      <w:r>
        <w:rPr>
          <w:spacing w:val="39"/>
        </w:rPr>
        <w:t xml:space="preserve"> </w:t>
      </w:r>
      <w:r>
        <w:rPr/>
        <w:t>человеке</w:t>
      </w:r>
      <w:r>
        <w:rPr>
          <w:spacing w:val="39"/>
        </w:rPr>
        <w:t xml:space="preserve"> </w:t>
      </w:r>
      <w:r>
        <w:rPr/>
        <w:t>как</w:t>
      </w:r>
      <w:r>
        <w:rPr>
          <w:spacing w:val="37"/>
        </w:rPr>
        <w:t xml:space="preserve"> </w:t>
      </w:r>
      <w:r>
        <w:rPr/>
        <w:t>члене</w:t>
      </w:r>
      <w:r>
        <w:rPr>
          <w:spacing w:val="38"/>
        </w:rPr>
        <w:t xml:space="preserve"> </w:t>
      </w:r>
      <w:r>
        <w:rPr/>
        <w:t>общества,</w:t>
      </w:r>
      <w:r>
        <w:rPr>
          <w:spacing w:val="38"/>
        </w:rPr>
        <w:t xml:space="preserve"> </w:t>
      </w:r>
      <w:r>
        <w:rPr/>
        <w:t>осознание прав и ответственности человека как члена общества;</w:t>
      </w:r>
    </w:p>
    <w:p>
      <w:pPr>
        <w:pStyle w:val="ListParagraph"/>
        <w:numPr>
          <w:ilvl w:val="0"/>
          <w:numId w:val="39"/>
        </w:numPr>
        <w:tabs>
          <w:tab w:val="clear" w:pos="720"/>
          <w:tab w:val="left" w:pos="1984" w:leader="none"/>
        </w:tabs>
        <w:spacing w:lineRule="exact" w:line="310"/>
        <w:ind w:left="1984" w:right="0" w:hanging="303"/>
        <w:jc w:val="left"/>
        <w:rPr>
          <w:sz w:val="28"/>
        </w:rPr>
      </w:pPr>
      <w:r>
        <w:rPr>
          <w:spacing w:val="-2"/>
          <w:sz w:val="28"/>
        </w:rPr>
        <w:t>духовно-нравственного</w:t>
      </w:r>
      <w:r>
        <w:rPr>
          <w:spacing w:val="14"/>
          <w:sz w:val="28"/>
        </w:rPr>
        <w:t xml:space="preserve"> </w:t>
      </w:r>
      <w:r>
        <w:rPr>
          <w:spacing w:val="-2"/>
          <w:sz w:val="28"/>
        </w:rPr>
        <w:t>воспитания:</w:t>
      </w:r>
    </w:p>
    <w:p>
      <w:pPr>
        <w:pStyle w:val="Style14"/>
        <w:tabs>
          <w:tab w:val="clear" w:pos="720"/>
          <w:tab w:val="left" w:pos="3298" w:leader="none"/>
          <w:tab w:val="left" w:pos="4676" w:leader="none"/>
          <w:tab w:val="left" w:pos="6042" w:leader="none"/>
          <w:tab w:val="left" w:pos="8076" w:leader="none"/>
          <w:tab w:val="left" w:pos="9641" w:leader="none"/>
          <w:tab w:val="left" w:pos="10017" w:leader="none"/>
        </w:tabs>
        <w:spacing w:lineRule="auto" w:line="348" w:before="155" w:after="0"/>
        <w:ind w:left="973" w:right="626" w:firstLine="710"/>
        <w:jc w:val="left"/>
        <w:rPr/>
      </w:pPr>
      <w:r>
        <w:rPr>
          <w:spacing w:val="-2"/>
        </w:rPr>
        <w:t>проявление</w:t>
      </w:r>
      <w:r>
        <w:rPr/>
        <w:tab/>
      </w:r>
      <w:r>
        <w:rPr>
          <w:spacing w:val="-2"/>
        </w:rPr>
        <w:t>культуры</w:t>
      </w:r>
      <w:r>
        <w:rPr/>
        <w:tab/>
      </w:r>
      <w:r>
        <w:rPr>
          <w:spacing w:val="-2"/>
        </w:rPr>
        <w:t>общения,</w:t>
      </w:r>
      <w:r>
        <w:rPr/>
        <w:tab/>
      </w:r>
      <w:r>
        <w:rPr>
          <w:spacing w:val="-2"/>
        </w:rPr>
        <w:t>уважительного</w:t>
      </w:r>
      <w:r>
        <w:rPr/>
        <w:tab/>
      </w:r>
      <w:r>
        <w:rPr>
          <w:spacing w:val="-2"/>
        </w:rPr>
        <w:t>отношения</w:t>
      </w:r>
      <w:r>
        <w:rPr/>
        <w:tab/>
      </w:r>
      <w:r>
        <w:rPr>
          <w:spacing w:val="-10"/>
        </w:rPr>
        <w:t>к</w:t>
      </w:r>
      <w:r>
        <w:rPr/>
        <w:tab/>
      </w:r>
      <w:r>
        <w:rPr>
          <w:spacing w:val="-2"/>
        </w:rPr>
        <w:t xml:space="preserve">людям, </w:t>
      </w:r>
      <w:r>
        <w:rPr/>
        <w:t>их взглядам, признанию их индивидуальности;</w:t>
      </w:r>
    </w:p>
    <w:p>
      <w:pPr>
        <w:pStyle w:val="Style14"/>
        <w:tabs>
          <w:tab w:val="clear" w:pos="720"/>
          <w:tab w:val="left" w:pos="3111" w:leader="none"/>
          <w:tab w:val="left" w:pos="5269" w:leader="none"/>
          <w:tab w:val="left" w:pos="5721" w:leader="none"/>
          <w:tab w:val="left" w:pos="7168" w:leader="none"/>
          <w:tab w:val="left" w:pos="10286" w:leader="none"/>
        </w:tabs>
        <w:spacing w:lineRule="auto" w:line="348" w:before="7" w:after="0"/>
        <w:ind w:left="973" w:right="617" w:firstLine="710"/>
        <w:jc w:val="left"/>
        <w:rPr/>
      </w:pPr>
      <w:r>
        <w:rPr>
          <w:spacing w:val="-2"/>
        </w:rPr>
        <w:t>принятие</w:t>
      </w:r>
      <w:r>
        <w:rPr/>
        <w:tab/>
      </w:r>
      <w:r>
        <w:rPr>
          <w:spacing w:val="-2"/>
        </w:rPr>
        <w:t>существующих</w:t>
      </w:r>
      <w:r>
        <w:rPr/>
        <w:tab/>
      </w:r>
      <w:r>
        <w:rPr>
          <w:spacing w:val="-10"/>
        </w:rPr>
        <w:t>в</w:t>
      </w:r>
      <w:r>
        <w:rPr/>
        <w:tab/>
      </w:r>
      <w:r>
        <w:rPr>
          <w:spacing w:val="-2"/>
        </w:rPr>
        <w:t>обществе</w:t>
      </w:r>
      <w:r>
        <w:rPr/>
        <w:tab/>
      </w:r>
      <w:r>
        <w:rPr>
          <w:spacing w:val="-2"/>
        </w:rPr>
        <w:t>нравственно-этических</w:t>
      </w:r>
      <w:r>
        <w:rPr/>
        <w:tab/>
      </w:r>
      <w:r>
        <w:rPr>
          <w:spacing w:val="-4"/>
        </w:rPr>
        <w:t xml:space="preserve">норм </w:t>
      </w:r>
      <w:r>
        <w:rPr>
          <w:spacing w:val="-2"/>
        </w:rPr>
        <w:t>поведения</w:t>
      </w:r>
    </w:p>
    <w:p>
      <w:pPr>
        <w:sectPr>
          <w:footerReference w:type="default" r:id="rId384"/>
          <w:footerReference w:type="first" r:id="rId385"/>
          <w:type w:val="nextPage"/>
          <w:pgSz w:w="11906" w:h="16838"/>
          <w:pgMar w:left="160" w:right="240" w:gutter="0" w:header="0" w:top="1040" w:footer="941" w:bottom="1140"/>
          <w:pgNumType w:fmt="decimal"/>
          <w:formProt w:val="false"/>
          <w:textDirection w:val="lrTb"/>
          <w:docGrid w:type="default" w:linePitch="100" w:charSpace="8192"/>
        </w:sectPr>
        <w:pStyle w:val="Style14"/>
        <w:tabs>
          <w:tab w:val="clear" w:pos="720"/>
          <w:tab w:val="left" w:pos="1395" w:leader="none"/>
          <w:tab w:val="left" w:pos="2497" w:leader="none"/>
          <w:tab w:val="left" w:pos="4700" w:leader="none"/>
          <w:tab w:val="left" w:pos="6393" w:leader="none"/>
          <w:tab w:val="left" w:pos="7648" w:leader="none"/>
          <w:tab w:val="left" w:pos="8949" w:leader="none"/>
          <w:tab w:val="left" w:pos="9497" w:leader="none"/>
        </w:tabs>
        <w:spacing w:lineRule="auto" w:line="348" w:before="2" w:after="0"/>
        <w:ind w:left="973" w:right="615" w:hanging="0"/>
        <w:jc w:val="left"/>
        <w:rPr/>
      </w:pPr>
      <w:r>
        <w:rPr>
          <w:spacing w:val="-10"/>
        </w:rPr>
        <w:t>и</w:t>
      </w:r>
      <w:r>
        <w:rPr/>
        <w:tab/>
      </w:r>
      <w:r>
        <w:rPr>
          <w:spacing w:val="-2"/>
        </w:rPr>
        <w:t>правил</w:t>
      </w:r>
      <w:r>
        <w:rPr/>
        <w:tab/>
      </w:r>
      <w:r>
        <w:rPr>
          <w:spacing w:val="-2"/>
        </w:rPr>
        <w:t>межличностных</w:t>
      </w:r>
      <w:r>
        <w:rPr/>
        <w:tab/>
      </w:r>
      <w:r>
        <w:rPr>
          <w:spacing w:val="-2"/>
        </w:rPr>
        <w:t>отношений,</w:t>
      </w:r>
      <w:r>
        <w:rPr/>
        <w:tab/>
      </w:r>
      <w:r>
        <w:rPr>
          <w:spacing w:val="-2"/>
        </w:rPr>
        <w:t>которые</w:t>
      </w:r>
      <w:r>
        <w:rPr/>
        <w:tab/>
      </w:r>
      <w:r>
        <w:rPr>
          <w:spacing w:val="-2"/>
        </w:rPr>
        <w:t>строятся</w:t>
      </w:r>
      <w:r>
        <w:rPr/>
        <w:tab/>
      </w:r>
      <w:r>
        <w:rPr>
          <w:spacing w:val="-6"/>
        </w:rPr>
        <w:t>на</w:t>
      </w:r>
      <w:r>
        <w:rPr/>
        <w:tab/>
      </w:r>
      <w:r>
        <w:rPr>
          <w:spacing w:val="-2"/>
        </w:rPr>
        <w:t xml:space="preserve">проявлении </w:t>
      </w:r>
      <w:r>
        <w:rPr/>
        <w:t>гуманизма, сопереживания, уважения и доброжелательности;</w:t>
      </w:r>
    </w:p>
    <w:p>
      <w:pPr>
        <w:pStyle w:val="Style14"/>
        <w:spacing w:lineRule="auto" w:line="348" w:before="65" w:after="0"/>
        <w:ind w:left="973" w:right="614" w:firstLine="710"/>
        <w:rPr/>
      </w:pPr>
      <w:r>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pPr>
        <w:pStyle w:val="ListParagraph"/>
        <w:numPr>
          <w:ilvl w:val="0"/>
          <w:numId w:val="39"/>
        </w:numPr>
        <w:tabs>
          <w:tab w:val="clear" w:pos="720"/>
          <w:tab w:val="left" w:pos="1984" w:leader="none"/>
        </w:tabs>
        <w:spacing w:before="4" w:after="0"/>
        <w:ind w:left="1984" w:right="0" w:hanging="303"/>
        <w:rPr>
          <w:sz w:val="28"/>
        </w:rPr>
      </w:pPr>
      <w:r>
        <w:rPr>
          <w:sz w:val="28"/>
        </w:rPr>
        <w:t>эстетического</w:t>
      </w:r>
      <w:r>
        <w:rPr>
          <w:spacing w:val="-13"/>
          <w:sz w:val="28"/>
        </w:rPr>
        <w:t xml:space="preserve"> </w:t>
      </w:r>
      <w:r>
        <w:rPr>
          <w:spacing w:val="-2"/>
          <w:sz w:val="28"/>
        </w:rPr>
        <w:t>воспитания:</w:t>
      </w:r>
    </w:p>
    <w:p>
      <w:pPr>
        <w:pStyle w:val="Style14"/>
        <w:spacing w:lineRule="auto" w:line="348" w:before="153" w:after="0"/>
        <w:ind w:left="973" w:right="613" w:firstLine="710"/>
        <w:rPr/>
      </w:pPr>
      <w:r>
        <w:rPr/>
        <w:t>понимание особой роли России в развитии общемировой художественной культуры,</w:t>
      </w:r>
      <w:r>
        <w:rPr>
          <w:spacing w:val="40"/>
        </w:rPr>
        <w:t xml:space="preserve"> </w:t>
      </w:r>
      <w:r>
        <w:rPr/>
        <w:t>проявление</w:t>
      </w:r>
      <w:r>
        <w:rPr>
          <w:spacing w:val="40"/>
        </w:rPr>
        <w:t xml:space="preserve"> </w:t>
      </w:r>
      <w:r>
        <w:rPr/>
        <w:t>уважительного</w:t>
      </w:r>
      <w:r>
        <w:rPr>
          <w:spacing w:val="40"/>
        </w:rPr>
        <w:t xml:space="preserve"> </w:t>
      </w:r>
      <w:r>
        <w:rPr/>
        <w:t>отношения,</w:t>
      </w:r>
      <w:r>
        <w:rPr>
          <w:spacing w:val="40"/>
        </w:rPr>
        <w:t xml:space="preserve"> </w:t>
      </w:r>
      <w:r>
        <w:rPr/>
        <w:t>восприимчивости</w:t>
      </w:r>
      <w:r>
        <w:rPr>
          <w:spacing w:val="40"/>
        </w:rPr>
        <w:t xml:space="preserve"> </w:t>
      </w:r>
      <w:r>
        <w:rPr/>
        <w:t>и</w:t>
      </w:r>
      <w:r>
        <w:rPr>
          <w:spacing w:val="40"/>
        </w:rPr>
        <w:t xml:space="preserve"> </w:t>
      </w:r>
      <w:r>
        <w:rPr/>
        <w:t>интереса</w:t>
      </w:r>
      <w:r>
        <w:rPr>
          <w:spacing w:val="40"/>
        </w:rPr>
        <w:t xml:space="preserve"> </w:t>
      </w:r>
      <w:r>
        <w:rPr/>
        <w:t>к разным видам искусства, традициям и творчеству своего и других народов;</w:t>
      </w:r>
    </w:p>
    <w:p>
      <w:pPr>
        <w:pStyle w:val="Style14"/>
        <w:spacing w:lineRule="auto" w:line="348" w:before="1" w:after="0"/>
        <w:ind w:left="973" w:right="617" w:firstLine="710"/>
        <w:rPr/>
      </w:pPr>
      <w:r>
        <w:rPr/>
        <w:t>использование полученных знаний в продуктивной и преобразующей деятельности, в разных видах художественной деятельности.</w:t>
      </w:r>
    </w:p>
    <w:p>
      <w:pPr>
        <w:pStyle w:val="ListParagraph"/>
        <w:numPr>
          <w:ilvl w:val="0"/>
          <w:numId w:val="39"/>
        </w:numPr>
        <w:tabs>
          <w:tab w:val="clear" w:pos="720"/>
          <w:tab w:val="left" w:pos="1983" w:leader="none"/>
        </w:tabs>
        <w:spacing w:lineRule="auto" w:line="348" w:before="5" w:after="0"/>
        <w:ind w:left="973" w:right="626" w:firstLine="710"/>
        <w:rPr>
          <w:sz w:val="28"/>
        </w:rPr>
      </w:pPr>
      <w:r>
        <w:rPr>
          <w:sz w:val="28"/>
        </w:rPr>
        <w:t>физического</w:t>
      </w:r>
      <w:r>
        <w:rPr>
          <w:spacing w:val="76"/>
          <w:sz w:val="28"/>
        </w:rPr>
        <w:t xml:space="preserve">   </w:t>
      </w:r>
      <w:r>
        <w:rPr>
          <w:sz w:val="28"/>
        </w:rPr>
        <w:t>воспитания,</w:t>
      </w:r>
      <w:r>
        <w:rPr>
          <w:spacing w:val="80"/>
          <w:sz w:val="28"/>
        </w:rPr>
        <w:t xml:space="preserve">   </w:t>
      </w:r>
      <w:r>
        <w:rPr>
          <w:sz w:val="28"/>
        </w:rPr>
        <w:t>формирования</w:t>
      </w:r>
      <w:r>
        <w:rPr>
          <w:spacing w:val="80"/>
          <w:sz w:val="28"/>
        </w:rPr>
        <w:t xml:space="preserve">   </w:t>
      </w:r>
      <w:r>
        <w:rPr>
          <w:sz w:val="28"/>
        </w:rPr>
        <w:t>культуры</w:t>
      </w:r>
      <w:r>
        <w:rPr>
          <w:spacing w:val="80"/>
          <w:sz w:val="28"/>
        </w:rPr>
        <w:t xml:space="preserve">   </w:t>
      </w:r>
      <w:r>
        <w:rPr>
          <w:sz w:val="28"/>
        </w:rPr>
        <w:t>здоровья</w:t>
      </w:r>
      <w:r>
        <w:rPr>
          <w:spacing w:val="80"/>
          <w:sz w:val="28"/>
        </w:rPr>
        <w:t xml:space="preserve"> </w:t>
      </w:r>
      <w:r>
        <w:rPr>
          <w:sz w:val="28"/>
        </w:rPr>
        <w:t>и эмоционального благополучия:</w:t>
      </w:r>
    </w:p>
    <w:p>
      <w:pPr>
        <w:pStyle w:val="Style14"/>
        <w:spacing w:lineRule="auto" w:line="348" w:before="2" w:after="0"/>
        <w:ind w:left="973" w:right="601" w:firstLine="710"/>
        <w:rPr/>
      </w:pPr>
      <w:r>
        <w:rPr/>
        <w:t>соблюдение правил организации здорового и безопасного (для себя</w:t>
      </w:r>
      <w:r>
        <w:rPr>
          <w:spacing w:val="40"/>
        </w:rPr>
        <w:t xml:space="preserve"> </w:t>
      </w:r>
      <w:r>
        <w:rPr/>
        <w:t>и</w:t>
      </w:r>
      <w:r>
        <w:rPr>
          <w:spacing w:val="40"/>
        </w:rPr>
        <w:t xml:space="preserve"> </w:t>
      </w:r>
      <w:r>
        <w:rPr/>
        <w:t>других людей) образа жизни; выполнение правил безопасного поведении в окружающей среде (в том числе информационной);</w:t>
      </w:r>
    </w:p>
    <w:p>
      <w:pPr>
        <w:pStyle w:val="Style14"/>
        <w:spacing w:lineRule="auto" w:line="348" w:before="1" w:after="0"/>
        <w:ind w:left="973" w:right="615" w:firstLine="710"/>
        <w:rPr/>
      </w:pPr>
      <w:r>
        <w:rPr/>
        <w:t>приобретение опыта эмоционального отношения к среде обитания, бережное отношение к физическому и психическому здоровью;</w:t>
      </w:r>
    </w:p>
    <w:p>
      <w:pPr>
        <w:pStyle w:val="ListParagraph"/>
        <w:numPr>
          <w:ilvl w:val="0"/>
          <w:numId w:val="39"/>
        </w:numPr>
        <w:tabs>
          <w:tab w:val="clear" w:pos="720"/>
          <w:tab w:val="left" w:pos="1984" w:leader="none"/>
        </w:tabs>
        <w:spacing w:lineRule="exact" w:line="317"/>
        <w:ind w:left="1984" w:right="0" w:hanging="303"/>
        <w:rPr>
          <w:sz w:val="28"/>
        </w:rPr>
      </w:pPr>
      <w:r>
        <w:rPr>
          <w:sz w:val="28"/>
        </w:rPr>
        <w:t>трудового</w:t>
      </w:r>
      <w:r>
        <w:rPr>
          <w:spacing w:val="-12"/>
          <w:sz w:val="28"/>
        </w:rPr>
        <w:t xml:space="preserve"> </w:t>
      </w:r>
      <w:r>
        <w:rPr>
          <w:spacing w:val="-2"/>
          <w:sz w:val="28"/>
        </w:rPr>
        <w:t>воспитания:</w:t>
      </w:r>
    </w:p>
    <w:p>
      <w:pPr>
        <w:pStyle w:val="Style14"/>
        <w:spacing w:lineRule="auto" w:line="348" w:before="153" w:after="0"/>
        <w:ind w:left="973" w:right="613" w:firstLine="710"/>
        <w:rPr/>
      </w:pPr>
      <w:r>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w:t>
      </w:r>
      <w:r>
        <w:rPr>
          <w:spacing w:val="-2"/>
        </w:rPr>
        <w:t>профессиям;</w:t>
      </w:r>
    </w:p>
    <w:p>
      <w:pPr>
        <w:pStyle w:val="ListParagraph"/>
        <w:numPr>
          <w:ilvl w:val="0"/>
          <w:numId w:val="39"/>
        </w:numPr>
        <w:tabs>
          <w:tab w:val="clear" w:pos="720"/>
          <w:tab w:val="left" w:pos="1984" w:leader="none"/>
        </w:tabs>
        <w:spacing w:lineRule="exact" w:line="319"/>
        <w:ind w:left="1984" w:right="0" w:hanging="303"/>
        <w:rPr>
          <w:sz w:val="28"/>
        </w:rPr>
      </w:pPr>
      <w:r>
        <w:rPr>
          <w:spacing w:val="-2"/>
          <w:sz w:val="28"/>
        </w:rPr>
        <w:t>экологического</w:t>
      </w:r>
      <w:r>
        <w:rPr>
          <w:spacing w:val="9"/>
          <w:sz w:val="28"/>
        </w:rPr>
        <w:t xml:space="preserve"> </w:t>
      </w:r>
      <w:r>
        <w:rPr>
          <w:spacing w:val="-2"/>
          <w:sz w:val="28"/>
        </w:rPr>
        <w:t>воспитания:</w:t>
      </w:r>
    </w:p>
    <w:p>
      <w:pPr>
        <w:pStyle w:val="Style14"/>
        <w:spacing w:lineRule="auto" w:line="348" w:before="155" w:after="0"/>
        <w:ind w:left="973" w:right="612" w:firstLine="710"/>
        <w:rPr/>
      </w:pPr>
      <w:r>
        <w:rPr/>
        <w:t xml:space="preserve">осознание роли человека в природе и обществе, принятие экологических норм поведения, бережного отношения к природе, неприятие действий, </w:t>
      </w:r>
      <w:r>
        <w:rPr>
          <w:spacing w:val="-2"/>
        </w:rPr>
        <w:t>приносящих</w:t>
      </w:r>
    </w:p>
    <w:p>
      <w:pPr>
        <w:pStyle w:val="Style14"/>
        <w:spacing w:lineRule="exact" w:line="321"/>
        <w:ind w:left="973" w:right="0" w:hanging="0"/>
        <w:rPr/>
      </w:pPr>
      <w:r>
        <w:rPr/>
        <w:t>вред</w:t>
      </w:r>
      <w:r>
        <w:rPr>
          <w:spacing w:val="-4"/>
        </w:rPr>
        <w:t xml:space="preserve"> </w:t>
      </w:r>
      <w:r>
        <w:rPr>
          <w:spacing w:val="-2"/>
        </w:rPr>
        <w:t>природе;</w:t>
      </w:r>
    </w:p>
    <w:p>
      <w:pPr>
        <w:pStyle w:val="ListParagraph"/>
        <w:numPr>
          <w:ilvl w:val="0"/>
          <w:numId w:val="39"/>
        </w:numPr>
        <w:tabs>
          <w:tab w:val="clear" w:pos="720"/>
          <w:tab w:val="left" w:pos="1984" w:leader="none"/>
        </w:tabs>
        <w:spacing w:before="154" w:after="0"/>
        <w:ind w:left="1984" w:right="0" w:hanging="303"/>
        <w:rPr>
          <w:sz w:val="28"/>
        </w:rPr>
      </w:pPr>
      <w:r>
        <w:rPr>
          <w:sz w:val="28"/>
        </w:rPr>
        <w:t>ценности</w:t>
      </w:r>
      <w:r>
        <w:rPr>
          <w:spacing w:val="-14"/>
          <w:sz w:val="28"/>
        </w:rPr>
        <w:t xml:space="preserve"> </w:t>
      </w:r>
      <w:r>
        <w:rPr>
          <w:sz w:val="28"/>
        </w:rPr>
        <w:t>научного</w:t>
      </w:r>
      <w:r>
        <w:rPr>
          <w:spacing w:val="-12"/>
          <w:sz w:val="28"/>
        </w:rPr>
        <w:t xml:space="preserve"> </w:t>
      </w:r>
      <w:r>
        <w:rPr>
          <w:spacing w:val="-2"/>
          <w:sz w:val="28"/>
        </w:rPr>
        <w:t>познания:</w:t>
      </w:r>
    </w:p>
    <w:p>
      <w:pPr>
        <w:sectPr>
          <w:footerReference w:type="default" r:id="rId386"/>
          <w:footerReference w:type="first" r:id="rId38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155" w:after="0"/>
        <w:ind w:left="973" w:right="614" w:firstLine="710"/>
        <w:rPr/>
      </w:pPr>
      <w:r>
        <w:rPr/>
        <w:t>осознание ценности познания для развития человека, необходимости самообразования и саморазвития;</w:t>
      </w:r>
    </w:p>
    <w:p>
      <w:pPr>
        <w:pStyle w:val="Style14"/>
        <w:spacing w:lineRule="auto" w:line="348" w:before="65" w:after="0"/>
        <w:ind w:left="973" w:right="612" w:firstLine="710"/>
        <w:rPr/>
      </w:pPr>
      <w:r>
        <w:rPr/>
        <w:t>проявление познавательного интереса, активности, инициативности, любознательности и самостоятельности</w:t>
      </w:r>
      <w:r>
        <w:rPr>
          <w:spacing w:val="27"/>
        </w:rPr>
        <w:t xml:space="preserve"> </w:t>
      </w:r>
      <w:r>
        <w:rPr/>
        <w:t>в расширении своих знаний, в том числе</w:t>
      </w:r>
      <w:r>
        <w:rPr>
          <w:spacing w:val="40"/>
        </w:rPr>
        <w:t xml:space="preserve"> </w:t>
      </w:r>
      <w:r>
        <w:rPr/>
        <w:t>с использованием различных информационных средств.</w:t>
      </w:r>
    </w:p>
    <w:p>
      <w:pPr>
        <w:pStyle w:val="ListParagraph"/>
        <w:numPr>
          <w:ilvl w:val="3"/>
          <w:numId w:val="48"/>
        </w:numPr>
        <w:tabs>
          <w:tab w:val="clear" w:pos="720"/>
          <w:tab w:val="left" w:pos="2662" w:leader="none"/>
        </w:tabs>
        <w:spacing w:lineRule="auto" w:line="348" w:before="4" w:after="0"/>
        <w:ind w:left="973" w:right="601" w:firstLine="710"/>
        <w:rPr>
          <w:sz w:val="28"/>
        </w:rPr>
      </w:pPr>
      <w:r>
        <w:rPr>
          <w:sz w:val="28"/>
        </w:rPr>
        <w:t xml:space="preserve">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sz w:val="28"/>
        </w:rPr>
        <w:t>деятельность.</w:t>
      </w:r>
    </w:p>
    <w:p>
      <w:pPr>
        <w:pStyle w:val="ListParagraph"/>
        <w:numPr>
          <w:ilvl w:val="4"/>
          <w:numId w:val="48"/>
        </w:numPr>
        <w:tabs>
          <w:tab w:val="clear" w:pos="720"/>
          <w:tab w:val="left" w:pos="2427" w:leader="none"/>
          <w:tab w:val="left" w:pos="2878" w:leader="none"/>
          <w:tab w:val="left" w:pos="3337" w:leader="none"/>
          <w:tab w:val="left" w:pos="4187" w:leader="none"/>
          <w:tab w:val="left" w:pos="5332" w:leader="none"/>
          <w:tab w:val="left" w:pos="6165" w:leader="none"/>
          <w:tab w:val="left" w:pos="6270" w:leader="none"/>
          <w:tab w:val="left" w:pos="7050" w:leader="none"/>
          <w:tab w:val="left" w:pos="8316" w:leader="none"/>
          <w:tab w:val="left" w:pos="8894" w:leader="none"/>
          <w:tab w:val="left" w:pos="9936" w:leader="none"/>
        </w:tabs>
        <w:spacing w:lineRule="auto" w:line="348"/>
        <w:ind w:left="994" w:right="614" w:firstLine="696"/>
        <w:jc w:val="right"/>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tab/>
      </w:r>
      <w:r>
        <w:rPr>
          <w:spacing w:val="-2"/>
          <w:sz w:val="28"/>
        </w:rPr>
        <w:t>сформированы</w:t>
      </w:r>
      <w:r>
        <w:rPr>
          <w:sz w:val="28"/>
        </w:rPr>
        <w:tab/>
      </w:r>
      <w:r>
        <w:rPr>
          <w:spacing w:val="-2"/>
          <w:sz w:val="28"/>
        </w:rPr>
        <w:t>следующие</w:t>
      </w:r>
      <w:r>
        <w:rPr>
          <w:sz w:val="28"/>
        </w:rPr>
        <w:tab/>
      </w:r>
      <w:r>
        <w:rPr>
          <w:spacing w:val="-2"/>
          <w:sz w:val="28"/>
        </w:rPr>
        <w:t xml:space="preserve">базовые </w:t>
      </w:r>
      <w:r>
        <w:rPr>
          <w:sz w:val="28"/>
        </w:rPr>
        <w:t>логические</w:t>
      </w:r>
      <w:r>
        <w:rPr>
          <w:spacing w:val="-4"/>
          <w:sz w:val="28"/>
        </w:rPr>
        <w:t xml:space="preserve"> </w:t>
      </w:r>
      <w:r>
        <w:rPr>
          <w:sz w:val="28"/>
        </w:rPr>
        <w:t>действия</w:t>
      </w:r>
      <w:r>
        <w:rPr>
          <w:spacing w:val="-4"/>
          <w:sz w:val="28"/>
        </w:rPr>
        <w:t xml:space="preserve"> </w:t>
      </w:r>
      <w:r>
        <w:rPr>
          <w:sz w:val="28"/>
        </w:rPr>
        <w:t>как</w:t>
      </w:r>
      <w:r>
        <w:rPr>
          <w:spacing w:val="-4"/>
          <w:sz w:val="28"/>
        </w:rPr>
        <w:t xml:space="preserve"> </w:t>
      </w:r>
      <w:r>
        <w:rPr>
          <w:sz w:val="28"/>
        </w:rPr>
        <w:t>часть</w:t>
      </w:r>
      <w:r>
        <w:rPr>
          <w:spacing w:val="-5"/>
          <w:sz w:val="28"/>
        </w:rPr>
        <w:t xml:space="preserve"> </w:t>
      </w:r>
      <w:r>
        <w:rPr>
          <w:sz w:val="28"/>
        </w:rPr>
        <w:t>познавательных</w:t>
      </w:r>
      <w:r>
        <w:rPr>
          <w:spacing w:val="-3"/>
          <w:sz w:val="28"/>
        </w:rPr>
        <w:t xml:space="preserve"> </w:t>
      </w:r>
      <w:r>
        <w:rPr>
          <w:sz w:val="28"/>
        </w:rPr>
        <w:t>универсальных</w:t>
      </w:r>
      <w:r>
        <w:rPr>
          <w:spacing w:val="-6"/>
          <w:sz w:val="28"/>
        </w:rPr>
        <w:t xml:space="preserve"> </w:t>
      </w:r>
      <w:r>
        <w:rPr>
          <w:sz w:val="28"/>
        </w:rPr>
        <w:t>учебных</w:t>
      </w:r>
      <w:r>
        <w:rPr>
          <w:spacing w:val="-3"/>
          <w:sz w:val="28"/>
        </w:rPr>
        <w:t xml:space="preserve"> </w:t>
      </w:r>
      <w:r>
        <w:rPr>
          <w:sz w:val="28"/>
        </w:rPr>
        <w:t xml:space="preserve">действий: </w:t>
      </w:r>
      <w:r>
        <w:rPr>
          <w:spacing w:val="-2"/>
          <w:sz w:val="28"/>
        </w:rPr>
        <w:t>понимать</w:t>
      </w:r>
      <w:r>
        <w:rPr>
          <w:sz w:val="28"/>
        </w:rPr>
        <w:tab/>
      </w:r>
      <w:r>
        <w:rPr>
          <w:spacing w:val="-2"/>
          <w:sz w:val="28"/>
        </w:rPr>
        <w:t>целостность</w:t>
      </w:r>
      <w:r>
        <w:rPr>
          <w:sz w:val="28"/>
        </w:rPr>
        <w:tab/>
      </w:r>
      <w:r>
        <w:rPr>
          <w:spacing w:val="-2"/>
          <w:sz w:val="28"/>
        </w:rPr>
        <w:t>окружающего</w:t>
      </w:r>
      <w:r>
        <w:rPr>
          <w:sz w:val="28"/>
        </w:rPr>
        <w:tab/>
      </w:r>
      <w:r>
        <w:rPr>
          <w:spacing w:val="-4"/>
          <w:sz w:val="28"/>
        </w:rPr>
        <w:t>мира</w:t>
      </w:r>
      <w:r>
        <w:rPr>
          <w:sz w:val="28"/>
        </w:rPr>
        <w:tab/>
      </w:r>
      <w:r>
        <w:rPr>
          <w:spacing w:val="-2"/>
          <w:sz w:val="28"/>
        </w:rPr>
        <w:t>(взаимосвязь</w:t>
      </w:r>
      <w:r>
        <w:rPr>
          <w:sz w:val="28"/>
        </w:rPr>
        <w:tab/>
      </w:r>
      <w:r>
        <w:rPr>
          <w:spacing w:val="-2"/>
          <w:sz w:val="28"/>
        </w:rPr>
        <w:t>природной</w:t>
      </w:r>
    </w:p>
    <w:p>
      <w:pPr>
        <w:pStyle w:val="Style14"/>
        <w:spacing w:lineRule="auto" w:line="348"/>
        <w:ind w:left="973" w:right="614" w:hanging="0"/>
        <w:rPr/>
      </w:pPr>
      <w:r>
        <w:rPr/>
        <w:t>и</w:t>
      </w:r>
      <w:r>
        <w:rPr>
          <w:spacing w:val="80"/>
          <w:w w:val="150"/>
        </w:rPr>
        <w:t xml:space="preserve"> </w:t>
      </w:r>
      <w:r>
        <w:rPr/>
        <w:t>социальной</w:t>
      </w:r>
      <w:r>
        <w:rPr>
          <w:spacing w:val="73"/>
        </w:rPr>
        <w:t xml:space="preserve">  </w:t>
      </w:r>
      <w:r>
        <w:rPr/>
        <w:t>среды</w:t>
      </w:r>
      <w:r>
        <w:rPr>
          <w:spacing w:val="74"/>
        </w:rPr>
        <w:t xml:space="preserve">  </w:t>
      </w:r>
      <w:r>
        <w:rPr/>
        <w:t>обитания),</w:t>
      </w:r>
      <w:r>
        <w:rPr>
          <w:spacing w:val="75"/>
        </w:rPr>
        <w:t xml:space="preserve">  </w:t>
      </w:r>
      <w:r>
        <w:rPr/>
        <w:t>проявлять</w:t>
      </w:r>
      <w:r>
        <w:rPr>
          <w:spacing w:val="72"/>
        </w:rPr>
        <w:t xml:space="preserve">  </w:t>
      </w:r>
      <w:r>
        <w:rPr/>
        <w:t>способность</w:t>
      </w:r>
      <w:r>
        <w:rPr>
          <w:spacing w:val="73"/>
        </w:rPr>
        <w:t xml:space="preserve">  </w:t>
      </w:r>
      <w:r>
        <w:rPr/>
        <w:t>ориентироваться в изменяющейся действительности;</w:t>
      </w:r>
    </w:p>
    <w:p>
      <w:pPr>
        <w:pStyle w:val="Style14"/>
        <w:spacing w:lineRule="auto" w:line="348"/>
        <w:ind w:left="973" w:right="598" w:firstLine="710"/>
        <w:rPr/>
      </w:pPr>
      <w:r>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pPr>
        <w:pStyle w:val="Style14"/>
        <w:spacing w:lineRule="auto" w:line="348"/>
        <w:ind w:left="973" w:right="623" w:firstLine="710"/>
        <w:rPr/>
      </w:pPr>
      <w:r>
        <w:rPr/>
        <w:t>сравнивать</w:t>
      </w:r>
      <w:r>
        <w:rPr>
          <w:spacing w:val="80"/>
          <w:w w:val="150"/>
        </w:rPr>
        <w:t xml:space="preserve"> </w:t>
      </w:r>
      <w:r>
        <w:rPr/>
        <w:t>объекты</w:t>
      </w:r>
      <w:r>
        <w:rPr>
          <w:spacing w:val="40"/>
        </w:rPr>
        <w:t xml:space="preserve">  </w:t>
      </w:r>
      <w:r>
        <w:rPr/>
        <w:t>окружающего</w:t>
      </w:r>
      <w:r>
        <w:rPr>
          <w:spacing w:val="40"/>
        </w:rPr>
        <w:t xml:space="preserve">  </w:t>
      </w:r>
      <w:r>
        <w:rPr/>
        <w:t>мира,</w:t>
      </w:r>
      <w:r>
        <w:rPr>
          <w:spacing w:val="80"/>
        </w:rPr>
        <w:t xml:space="preserve">  </w:t>
      </w:r>
      <w:r>
        <w:rPr/>
        <w:t>устанавливать</w:t>
      </w:r>
      <w:r>
        <w:rPr>
          <w:spacing w:val="80"/>
        </w:rPr>
        <w:t xml:space="preserve">  </w:t>
      </w:r>
      <w:r>
        <w:rPr/>
        <w:t>основания для сравнения, устанавливать аналогии;</w:t>
      </w:r>
    </w:p>
    <w:p>
      <w:pPr>
        <w:pStyle w:val="Style14"/>
        <w:spacing w:lineRule="auto" w:line="348"/>
        <w:ind w:left="1683" w:right="622" w:hanging="0"/>
        <w:rPr/>
      </w:pPr>
      <w:r>
        <w:rPr/>
        <w:t>объединять части объекта (объекты) по определённому признаку; определять</w:t>
      </w:r>
      <w:r>
        <w:rPr>
          <w:spacing w:val="40"/>
        </w:rPr>
        <w:t xml:space="preserve"> </w:t>
      </w:r>
      <w:r>
        <w:rPr/>
        <w:t>существенный</w:t>
      </w:r>
      <w:r>
        <w:rPr>
          <w:spacing w:val="40"/>
        </w:rPr>
        <w:t xml:space="preserve"> </w:t>
      </w:r>
      <w:r>
        <w:rPr/>
        <w:t>признак</w:t>
      </w:r>
      <w:r>
        <w:rPr>
          <w:spacing w:val="40"/>
        </w:rPr>
        <w:t xml:space="preserve"> </w:t>
      </w:r>
      <w:r>
        <w:rPr/>
        <w:t>для</w:t>
      </w:r>
      <w:r>
        <w:rPr>
          <w:spacing w:val="40"/>
        </w:rPr>
        <w:t xml:space="preserve"> </w:t>
      </w:r>
      <w:r>
        <w:rPr/>
        <w:t>классификации,</w:t>
      </w:r>
      <w:r>
        <w:rPr>
          <w:spacing w:val="40"/>
        </w:rPr>
        <w:t xml:space="preserve"> </w:t>
      </w:r>
      <w:r>
        <w:rPr/>
        <w:t>классифицировать</w:t>
      </w:r>
    </w:p>
    <w:p>
      <w:pPr>
        <w:pStyle w:val="Style14"/>
        <w:spacing w:lineRule="exact" w:line="322"/>
        <w:ind w:left="973" w:right="0" w:hanging="0"/>
        <w:rPr/>
      </w:pPr>
      <w:r>
        <w:rPr/>
        <w:t>предложенные</w:t>
      </w:r>
      <w:r>
        <w:rPr>
          <w:spacing w:val="-17"/>
        </w:rPr>
        <w:t xml:space="preserve"> </w:t>
      </w:r>
      <w:r>
        <w:rPr>
          <w:spacing w:val="-2"/>
        </w:rPr>
        <w:t>объекты;</w:t>
      </w:r>
    </w:p>
    <w:p>
      <w:pPr>
        <w:pStyle w:val="Style14"/>
        <w:spacing w:lineRule="auto" w:line="348" w:before="149" w:after="0"/>
        <w:ind w:left="973" w:right="617" w:firstLine="710"/>
        <w:rPr/>
      </w:pPr>
      <w:r>
        <w:rPr/>
        <w:t xml:space="preserve">находить закономерности и противоречия в рассматриваемых фактах, </w:t>
      </w:r>
      <w:r>
        <w:rPr>
          <w:spacing w:val="-2"/>
        </w:rPr>
        <w:t>данных</w:t>
      </w:r>
    </w:p>
    <w:p>
      <w:pPr>
        <w:pStyle w:val="Style14"/>
        <w:spacing w:lineRule="exact" w:line="312"/>
        <w:ind w:left="973" w:right="0" w:hanging="0"/>
        <w:rPr/>
      </w:pPr>
      <w:r>
        <w:rPr/>
        <w:t>и</w:t>
      </w:r>
      <w:r>
        <w:rPr>
          <w:spacing w:val="-14"/>
        </w:rPr>
        <w:t xml:space="preserve"> </w:t>
      </w:r>
      <w:r>
        <w:rPr/>
        <w:t>наблюдениях</w:t>
      </w:r>
      <w:r>
        <w:rPr>
          <w:spacing w:val="-14"/>
        </w:rPr>
        <w:t xml:space="preserve"> </w:t>
      </w:r>
      <w:r>
        <w:rPr/>
        <w:t>на</w:t>
      </w:r>
      <w:r>
        <w:rPr>
          <w:spacing w:val="-12"/>
        </w:rPr>
        <w:t xml:space="preserve"> </w:t>
      </w:r>
      <w:r>
        <w:rPr/>
        <w:t>основе</w:t>
      </w:r>
      <w:r>
        <w:rPr>
          <w:spacing w:val="-8"/>
        </w:rPr>
        <w:t xml:space="preserve"> </w:t>
      </w:r>
      <w:r>
        <w:rPr/>
        <w:t>предложенного</w:t>
      </w:r>
      <w:r>
        <w:rPr>
          <w:spacing w:val="-9"/>
        </w:rPr>
        <w:t xml:space="preserve"> </w:t>
      </w:r>
      <w:r>
        <w:rPr>
          <w:spacing w:val="-2"/>
        </w:rPr>
        <w:t>алгоритма;</w:t>
      </w:r>
    </w:p>
    <w:p>
      <w:pPr>
        <w:pStyle w:val="Style14"/>
        <w:spacing w:lineRule="auto" w:line="348" w:before="161" w:after="0"/>
        <w:ind w:left="973" w:right="615" w:firstLine="710"/>
        <w:rPr/>
      </w:pPr>
      <w:r>
        <w:rPr/>
        <w:t>выявлять недостаток информации для решения учебной (практической) задачи на основе предложенного алгоритма.</w:t>
      </w:r>
    </w:p>
    <w:p>
      <w:pPr>
        <w:sectPr>
          <w:footerReference w:type="default" r:id="rId388"/>
          <w:footerReference w:type="first" r:id="rId389"/>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4"/>
          <w:numId w:val="48"/>
        </w:numPr>
        <w:tabs>
          <w:tab w:val="clear" w:pos="720"/>
          <w:tab w:val="left" w:pos="2871" w:leader="none"/>
        </w:tabs>
        <w:spacing w:lineRule="auto" w:line="348"/>
        <w:ind w:left="973" w:right="608" w:firstLine="710"/>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pPr>
        <w:pStyle w:val="Style14"/>
        <w:spacing w:lineRule="auto" w:line="348" w:before="65" w:after="0"/>
        <w:ind w:left="973" w:right="611" w:firstLine="710"/>
        <w:rPr/>
      </w:pPr>
      <w:r>
        <w:rPr/>
        <w:t>проводить (по</w:t>
      </w:r>
      <w:r>
        <w:rPr>
          <w:spacing w:val="40"/>
        </w:rPr>
        <w:t xml:space="preserve"> </w:t>
      </w:r>
      <w:r>
        <w:rPr/>
        <w:t>предложенному</w:t>
      </w:r>
      <w:r>
        <w:rPr>
          <w:spacing w:val="40"/>
        </w:rPr>
        <w:t xml:space="preserve"> </w:t>
      </w:r>
      <w:r>
        <w:rPr/>
        <w:t>и</w:t>
      </w:r>
      <w:r>
        <w:rPr>
          <w:spacing w:val="40"/>
        </w:rPr>
        <w:t xml:space="preserve"> </w:t>
      </w:r>
      <w:r>
        <w:rPr/>
        <w:t>самостоятельно</w:t>
      </w:r>
      <w:r>
        <w:rPr>
          <w:spacing w:val="40"/>
        </w:rPr>
        <w:t xml:space="preserve"> </w:t>
      </w:r>
      <w:r>
        <w:rPr/>
        <w:t>составленному</w:t>
      </w:r>
      <w:r>
        <w:rPr>
          <w:spacing w:val="40"/>
        </w:rPr>
        <w:t xml:space="preserve"> </w:t>
      </w:r>
      <w:r>
        <w:rPr/>
        <w:t>плану</w:t>
      </w:r>
      <w:r>
        <w:rPr>
          <w:spacing w:val="80"/>
        </w:rPr>
        <w:t xml:space="preserve"> </w:t>
      </w:r>
      <w:r>
        <w:rPr/>
        <w:t>или выдвинутому предположению) наблюдения, несложные опыты;</w:t>
      </w:r>
    </w:p>
    <w:p>
      <w:pPr>
        <w:pStyle w:val="Style14"/>
        <w:spacing w:lineRule="auto" w:line="348" w:before="5" w:after="0"/>
        <w:ind w:left="973" w:right="618" w:firstLine="710"/>
        <w:rPr/>
      </w:pPr>
      <w:r>
        <w:rPr/>
        <w:t xml:space="preserve">проявлять интерес к экспериментам, проводимым под руководством </w:t>
      </w:r>
      <w:r>
        <w:rPr>
          <w:spacing w:val="-2"/>
        </w:rPr>
        <w:t>учителя;</w:t>
      </w:r>
    </w:p>
    <w:p>
      <w:pPr>
        <w:pStyle w:val="Style14"/>
        <w:spacing w:lineRule="auto" w:line="348"/>
        <w:ind w:left="973" w:right="626" w:firstLine="710"/>
        <w:rPr/>
      </w:pPr>
      <w:r>
        <w:rPr/>
        <w:t>определять разницу между реальным и желательным состоянием объекта (ситуации) на основе предложенных вопросов;</w:t>
      </w:r>
    </w:p>
    <w:p>
      <w:pPr>
        <w:pStyle w:val="Style14"/>
        <w:spacing w:lineRule="auto" w:line="348"/>
        <w:ind w:left="973" w:right="611" w:firstLine="710"/>
        <w:rPr/>
      </w:pPr>
      <w:r>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pPr>
        <w:pStyle w:val="Style14"/>
        <w:spacing w:lineRule="auto" w:line="348"/>
        <w:ind w:left="973" w:right="611" w:firstLine="710"/>
        <w:rPr/>
      </w:pPr>
      <w:r>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w:t>
      </w:r>
      <w:r>
        <w:rPr>
          <w:spacing w:val="40"/>
        </w:rPr>
        <w:t xml:space="preserve"> </w:t>
      </w:r>
      <w:r>
        <w:rPr/>
        <w:t xml:space="preserve">его </w:t>
      </w:r>
      <w:r>
        <w:rPr>
          <w:spacing w:val="-2"/>
        </w:rPr>
        <w:t>результаты</w:t>
      </w:r>
    </w:p>
    <w:p>
      <w:pPr>
        <w:pStyle w:val="Style14"/>
        <w:spacing w:lineRule="exact" w:line="321"/>
        <w:ind w:left="973" w:right="0" w:hanging="0"/>
        <w:rPr/>
      </w:pPr>
      <w:r>
        <w:rPr/>
        <w:t>и</w:t>
      </w:r>
      <w:r>
        <w:rPr>
          <w:spacing w:val="-7"/>
        </w:rPr>
        <w:t xml:space="preserve"> </w:t>
      </w:r>
      <w:r>
        <w:rPr>
          <w:spacing w:val="-2"/>
        </w:rPr>
        <w:t>другие);</w:t>
      </w:r>
    </w:p>
    <w:p>
      <w:pPr>
        <w:pStyle w:val="Style14"/>
        <w:spacing w:lineRule="auto" w:line="348" w:before="147" w:after="0"/>
        <w:ind w:left="973" w:right="611" w:firstLine="710"/>
        <w:rPr/>
      </w:pPr>
      <w:r>
        <w:rPr/>
        <w:t>проводить</w:t>
      </w:r>
      <w:r>
        <w:rPr>
          <w:spacing w:val="80"/>
          <w:w w:val="150"/>
        </w:rPr>
        <w:t xml:space="preserve"> </w:t>
      </w:r>
      <w:r>
        <w:rPr/>
        <w:t>по</w:t>
      </w:r>
      <w:r>
        <w:rPr>
          <w:spacing w:val="80"/>
          <w:w w:val="150"/>
        </w:rPr>
        <w:t xml:space="preserve"> </w:t>
      </w:r>
      <w:r>
        <w:rPr/>
        <w:t>предложенному</w:t>
      </w:r>
      <w:r>
        <w:rPr>
          <w:spacing w:val="80"/>
          <w:w w:val="150"/>
        </w:rPr>
        <w:t xml:space="preserve"> </w:t>
      </w:r>
      <w:r>
        <w:rPr/>
        <w:t>плану</w:t>
      </w:r>
      <w:r>
        <w:rPr>
          <w:spacing w:val="80"/>
          <w:w w:val="150"/>
        </w:rPr>
        <w:t xml:space="preserve"> </w:t>
      </w:r>
      <w:r>
        <w:rPr/>
        <w:t>опыт,</w:t>
      </w:r>
      <w:r>
        <w:rPr>
          <w:spacing w:val="80"/>
          <w:w w:val="150"/>
        </w:rPr>
        <w:t xml:space="preserve"> </w:t>
      </w:r>
      <w:r>
        <w:rPr/>
        <w:t>несложное</w:t>
      </w:r>
      <w:r>
        <w:rPr>
          <w:spacing w:val="80"/>
          <w:w w:val="150"/>
        </w:rPr>
        <w:t xml:space="preserve"> </w:t>
      </w:r>
      <w:r>
        <w:rPr/>
        <w:t>исследование</w:t>
      </w:r>
      <w:r>
        <w:rPr>
          <w:spacing w:val="80"/>
        </w:rPr>
        <w:t xml:space="preserve"> </w:t>
      </w:r>
      <w:r>
        <w:rPr/>
        <w:t>по установлению особенностей объекта изучения и связей между</w:t>
      </w:r>
      <w:r>
        <w:rPr>
          <w:spacing w:val="40"/>
        </w:rPr>
        <w:t xml:space="preserve"> </w:t>
      </w:r>
      <w:r>
        <w:rPr/>
        <w:t>объектами (часть ‒ целое, причина ‒ следствие);</w:t>
      </w:r>
    </w:p>
    <w:p>
      <w:pPr>
        <w:pStyle w:val="Style14"/>
        <w:spacing w:lineRule="auto" w:line="348" w:before="2" w:after="0"/>
        <w:ind w:left="973" w:right="613" w:firstLine="710"/>
        <w:rPr/>
      </w:pPr>
      <w:r>
        <w:rPr/>
        <w:t>формулировать выводы и подкреплять их доказательствами на основе результатов проведённого наблюдения (опыта, измерения, исследования).</w:t>
      </w:r>
    </w:p>
    <w:p>
      <w:pPr>
        <w:pStyle w:val="ListParagraph"/>
        <w:numPr>
          <w:ilvl w:val="4"/>
          <w:numId w:val="48"/>
        </w:numPr>
        <w:tabs>
          <w:tab w:val="clear" w:pos="720"/>
          <w:tab w:val="left" w:pos="2871" w:leader="none"/>
        </w:tabs>
        <w:spacing w:lineRule="auto" w:line="348"/>
        <w:ind w:left="973" w:right="614" w:firstLine="710"/>
        <w:rPr>
          <w:sz w:val="28"/>
        </w:rPr>
      </w:pPr>
      <w:r>
        <w:rPr>
          <w:sz w:val="28"/>
        </w:rPr>
        <w:t>У</w:t>
      </w:r>
      <w:r>
        <w:rPr>
          <w:spacing w:val="74"/>
          <w:sz w:val="28"/>
        </w:rPr>
        <w:t xml:space="preserve">  </w:t>
      </w:r>
      <w:r>
        <w:rPr>
          <w:sz w:val="28"/>
        </w:rPr>
        <w:t>обучающегося</w:t>
      </w:r>
      <w:r>
        <w:rPr>
          <w:spacing w:val="76"/>
          <w:sz w:val="28"/>
        </w:rPr>
        <w:t xml:space="preserve">  </w:t>
      </w:r>
      <w:r>
        <w:rPr>
          <w:sz w:val="28"/>
        </w:rPr>
        <w:t>будут</w:t>
      </w:r>
      <w:r>
        <w:rPr>
          <w:spacing w:val="74"/>
          <w:w w:val="150"/>
          <w:sz w:val="28"/>
        </w:rPr>
        <w:t xml:space="preserve">  </w:t>
      </w:r>
      <w:r>
        <w:rPr>
          <w:sz w:val="28"/>
        </w:rPr>
        <w:t>сформированы</w:t>
      </w:r>
      <w:r>
        <w:rPr>
          <w:spacing w:val="75"/>
          <w:w w:val="150"/>
          <w:sz w:val="28"/>
        </w:rPr>
        <w:t xml:space="preserve">  </w:t>
      </w:r>
      <w:r>
        <w:rPr>
          <w:sz w:val="28"/>
        </w:rPr>
        <w:t>умения</w:t>
      </w:r>
      <w:r>
        <w:rPr>
          <w:spacing w:val="76"/>
          <w:w w:val="150"/>
          <w:sz w:val="28"/>
        </w:rPr>
        <w:t xml:space="preserve">  </w:t>
      </w:r>
      <w:r>
        <w:rPr>
          <w:sz w:val="28"/>
        </w:rPr>
        <w:t>работать с информацией как часть познавательных универсальных учебных действий:</w:t>
      </w:r>
    </w:p>
    <w:p>
      <w:pPr>
        <w:pStyle w:val="Style14"/>
        <w:spacing w:lineRule="auto" w:line="348"/>
        <w:ind w:left="973" w:right="620" w:firstLine="710"/>
        <w:jc w:val="left"/>
        <w:rPr/>
      </w:pPr>
      <w:r>
        <w:rPr/>
        <w:t>использовать</w:t>
      </w:r>
      <w:r>
        <w:rPr>
          <w:spacing w:val="37"/>
        </w:rPr>
        <w:t xml:space="preserve"> </w:t>
      </w:r>
      <w:r>
        <w:rPr/>
        <w:t>различные</w:t>
      </w:r>
      <w:r>
        <w:rPr>
          <w:spacing w:val="40"/>
        </w:rPr>
        <w:t xml:space="preserve"> </w:t>
      </w:r>
      <w:r>
        <w:rPr/>
        <w:t>источники</w:t>
      </w:r>
      <w:r>
        <w:rPr>
          <w:spacing w:val="40"/>
        </w:rPr>
        <w:t xml:space="preserve"> </w:t>
      </w:r>
      <w:r>
        <w:rPr/>
        <w:t>для</w:t>
      </w:r>
      <w:r>
        <w:rPr>
          <w:spacing w:val="40"/>
        </w:rPr>
        <w:t xml:space="preserve"> </w:t>
      </w:r>
      <w:r>
        <w:rPr/>
        <w:t>поиска</w:t>
      </w:r>
      <w:r>
        <w:rPr>
          <w:spacing w:val="40"/>
        </w:rPr>
        <w:t xml:space="preserve"> </w:t>
      </w:r>
      <w:r>
        <w:rPr/>
        <w:t>информации,</w:t>
      </w:r>
      <w:r>
        <w:rPr>
          <w:spacing w:val="40"/>
        </w:rPr>
        <w:t xml:space="preserve"> </w:t>
      </w:r>
      <w:r>
        <w:rPr/>
        <w:t>выбирать источник получения информации с учётом учебной задачи;</w:t>
      </w:r>
    </w:p>
    <w:p>
      <w:pPr>
        <w:pStyle w:val="Style14"/>
        <w:spacing w:lineRule="auto" w:line="348"/>
        <w:ind w:left="973" w:right="620" w:firstLine="710"/>
        <w:jc w:val="left"/>
        <w:rPr/>
      </w:pPr>
      <w:r>
        <w:rPr/>
        <w:t>находить</w:t>
      </w:r>
      <w:r>
        <w:rPr>
          <w:spacing w:val="-4"/>
        </w:rPr>
        <w:t xml:space="preserve"> </w:t>
      </w:r>
      <w:r>
        <w:rPr/>
        <w:t>в</w:t>
      </w:r>
      <w:r>
        <w:rPr>
          <w:spacing w:val="-4"/>
        </w:rPr>
        <w:t xml:space="preserve"> </w:t>
      </w:r>
      <w:r>
        <w:rPr/>
        <w:t>предложенном</w:t>
      </w:r>
      <w:r>
        <w:rPr>
          <w:spacing w:val="-6"/>
        </w:rPr>
        <w:t xml:space="preserve"> </w:t>
      </w:r>
      <w:r>
        <w:rPr/>
        <w:t>источнике</w:t>
      </w:r>
      <w:r>
        <w:rPr>
          <w:spacing w:val="-6"/>
        </w:rPr>
        <w:t xml:space="preserve"> </w:t>
      </w:r>
      <w:r>
        <w:rPr/>
        <w:t>информацию,</w:t>
      </w:r>
      <w:r>
        <w:rPr>
          <w:spacing w:val="-4"/>
        </w:rPr>
        <w:t xml:space="preserve"> </w:t>
      </w:r>
      <w:r>
        <w:rPr/>
        <w:t>представленную</w:t>
      </w:r>
      <w:r>
        <w:rPr>
          <w:spacing w:val="-4"/>
        </w:rPr>
        <w:t xml:space="preserve"> </w:t>
      </w:r>
      <w:r>
        <w:rPr/>
        <w:t>в</w:t>
      </w:r>
      <w:r>
        <w:rPr>
          <w:spacing w:val="-4"/>
        </w:rPr>
        <w:t xml:space="preserve"> </w:t>
      </w:r>
      <w:r>
        <w:rPr/>
        <w:t>явном виде, согласно заданному алгоритму;</w:t>
      </w:r>
    </w:p>
    <w:p>
      <w:pPr>
        <w:pStyle w:val="Style14"/>
        <w:spacing w:lineRule="auto" w:line="348"/>
        <w:ind w:left="973" w:right="620" w:firstLine="710"/>
        <w:jc w:val="left"/>
        <w:rPr/>
      </w:pPr>
      <w:r>
        <w:rPr/>
        <w:t>распознавать</w:t>
      </w:r>
      <w:r>
        <w:rPr>
          <w:spacing w:val="40"/>
        </w:rPr>
        <w:t xml:space="preserve"> </w:t>
      </w:r>
      <w:r>
        <w:rPr/>
        <w:t>достоверную</w:t>
      </w:r>
      <w:r>
        <w:rPr>
          <w:spacing w:val="40"/>
        </w:rPr>
        <w:t xml:space="preserve"> </w:t>
      </w:r>
      <w:r>
        <w:rPr/>
        <w:t>и</w:t>
      </w:r>
      <w:r>
        <w:rPr>
          <w:spacing w:val="40"/>
        </w:rPr>
        <w:t xml:space="preserve"> </w:t>
      </w:r>
      <w:r>
        <w:rPr/>
        <w:t>недостоверную</w:t>
      </w:r>
      <w:r>
        <w:rPr>
          <w:spacing w:val="40"/>
        </w:rPr>
        <w:t xml:space="preserve"> </w:t>
      </w:r>
      <w:r>
        <w:rPr/>
        <w:t>информацию</w:t>
      </w:r>
      <w:r>
        <w:rPr>
          <w:spacing w:val="40"/>
        </w:rPr>
        <w:t xml:space="preserve"> </w:t>
      </w:r>
      <w:r>
        <w:rPr/>
        <w:t>самостоятельно или на основе предложенного учителем способа её проверки;</w:t>
      </w:r>
    </w:p>
    <w:p>
      <w:pPr>
        <w:sectPr>
          <w:footerReference w:type="default" r:id="rId390"/>
          <w:footerReference w:type="first" r:id="rId391"/>
          <w:type w:val="nextPage"/>
          <w:pgSz w:w="11906" w:h="16838"/>
          <w:pgMar w:left="160" w:right="240" w:gutter="0" w:header="0" w:top="1040" w:footer="941" w:bottom="1140"/>
          <w:pgNumType w:fmt="decimal"/>
          <w:formProt w:val="false"/>
          <w:textDirection w:val="lrTb"/>
          <w:docGrid w:type="default" w:linePitch="100" w:charSpace="8192"/>
        </w:sectPr>
        <w:pStyle w:val="Style14"/>
        <w:tabs>
          <w:tab w:val="clear" w:pos="720"/>
          <w:tab w:val="left" w:pos="3053" w:leader="none"/>
          <w:tab w:val="left" w:pos="3481" w:leader="none"/>
          <w:tab w:val="left" w:pos="5344" w:leader="none"/>
          <w:tab w:val="left" w:pos="6033" w:leader="none"/>
          <w:tab w:val="left" w:pos="7346" w:leader="none"/>
          <w:tab w:val="left" w:pos="8647" w:leader="none"/>
          <w:tab w:val="left" w:pos="9566" w:leader="none"/>
        </w:tabs>
        <w:spacing w:lineRule="auto" w:line="348"/>
        <w:ind w:left="973" w:right="629" w:firstLine="710"/>
        <w:jc w:val="left"/>
        <w:rPr/>
      </w:pPr>
      <w:r>
        <w:rPr>
          <w:spacing w:val="-2"/>
        </w:rPr>
        <w:t>находить</w:t>
      </w:r>
      <w:r>
        <w:rPr/>
        <w:tab/>
      </w:r>
      <w:r>
        <w:rPr>
          <w:spacing w:val="-10"/>
        </w:rPr>
        <w:t>и</w:t>
      </w:r>
      <w:r>
        <w:rPr/>
        <w:tab/>
      </w:r>
      <w:r>
        <w:rPr>
          <w:spacing w:val="-2"/>
        </w:rPr>
        <w:t>использовать</w:t>
      </w:r>
      <w:r>
        <w:rPr/>
        <w:tab/>
      </w:r>
      <w:r>
        <w:rPr>
          <w:spacing w:val="-4"/>
        </w:rPr>
        <w:t>для</w:t>
      </w:r>
      <w:r>
        <w:rPr/>
        <w:tab/>
      </w:r>
      <w:r>
        <w:rPr>
          <w:spacing w:val="-2"/>
        </w:rPr>
        <w:t>решения</w:t>
      </w:r>
      <w:r>
        <w:rPr/>
        <w:tab/>
      </w:r>
      <w:r>
        <w:rPr>
          <w:spacing w:val="-2"/>
        </w:rPr>
        <w:t>учебных</w:t>
      </w:r>
      <w:r>
        <w:rPr/>
        <w:tab/>
      </w:r>
      <w:r>
        <w:rPr>
          <w:spacing w:val="-2"/>
        </w:rPr>
        <w:t>задач</w:t>
      </w:r>
      <w:r>
        <w:rPr/>
        <w:tab/>
      </w:r>
      <w:r>
        <w:rPr>
          <w:spacing w:val="-2"/>
        </w:rPr>
        <w:t xml:space="preserve">текстовую, </w:t>
      </w:r>
      <w:r>
        <w:rPr/>
        <w:t>графическую, аудиовизуальную информацию;</w:t>
      </w:r>
    </w:p>
    <w:p>
      <w:pPr>
        <w:pStyle w:val="Style14"/>
        <w:tabs>
          <w:tab w:val="clear" w:pos="720"/>
          <w:tab w:val="left" w:pos="2689" w:leader="none"/>
          <w:tab w:val="left" w:pos="3063" w:leader="none"/>
          <w:tab w:val="left" w:pos="5437" w:leader="none"/>
          <w:tab w:val="left" w:pos="7048" w:leader="none"/>
          <w:tab w:val="left" w:pos="9252" w:leader="none"/>
        </w:tabs>
        <w:spacing w:lineRule="auto" w:line="348" w:before="65" w:after="0"/>
        <w:ind w:left="973" w:right="616" w:firstLine="710"/>
        <w:jc w:val="left"/>
        <w:rPr/>
      </w:pPr>
      <w:r>
        <w:rPr>
          <w:spacing w:val="-2"/>
        </w:rPr>
        <w:t>читать</w:t>
      </w:r>
      <w:r>
        <w:rPr/>
        <w:tab/>
      </w:r>
      <w:r>
        <w:rPr>
          <w:spacing w:val="-10"/>
        </w:rPr>
        <w:t>и</w:t>
      </w:r>
      <w:r>
        <w:rPr/>
        <w:tab/>
      </w:r>
      <w:r>
        <w:rPr>
          <w:spacing w:val="-2"/>
        </w:rPr>
        <w:t>интерпретировать</w:t>
      </w:r>
      <w:r>
        <w:rPr/>
        <w:tab/>
      </w:r>
      <w:r>
        <w:rPr>
          <w:spacing w:val="-2"/>
        </w:rPr>
        <w:t>графически</w:t>
      </w:r>
      <w:r>
        <w:rPr/>
        <w:tab/>
      </w:r>
      <w:r>
        <w:rPr>
          <w:spacing w:val="-2"/>
        </w:rPr>
        <w:t>представленную</w:t>
      </w:r>
      <w:r>
        <w:rPr/>
        <w:tab/>
      </w:r>
      <w:r>
        <w:rPr>
          <w:spacing w:val="-2"/>
        </w:rPr>
        <w:t xml:space="preserve">информацию: </w:t>
      </w:r>
      <w:r>
        <w:rPr/>
        <w:t>схему, таблицу, иллюстрацию;</w:t>
      </w:r>
    </w:p>
    <w:p>
      <w:pPr>
        <w:pStyle w:val="Style14"/>
        <w:tabs>
          <w:tab w:val="clear" w:pos="720"/>
          <w:tab w:val="left" w:pos="3361" w:leader="none"/>
          <w:tab w:val="left" w:pos="4650" w:leader="none"/>
          <w:tab w:val="left" w:pos="4732" w:leader="none"/>
          <w:tab w:val="left" w:pos="5106" w:leader="none"/>
          <w:tab w:val="left" w:pos="7238" w:leader="none"/>
          <w:tab w:val="left" w:pos="9247" w:leader="none"/>
          <w:tab w:val="left" w:pos="9794" w:leader="none"/>
          <w:tab w:val="left" w:pos="10395" w:leader="none"/>
        </w:tabs>
        <w:spacing w:lineRule="auto" w:line="348" w:before="5" w:after="0"/>
        <w:ind w:left="973" w:right="616" w:firstLine="710"/>
        <w:jc w:val="left"/>
        <w:rPr/>
      </w:pPr>
      <w:r>
        <w:rPr>
          <w:spacing w:val="-2"/>
        </w:rPr>
        <w:t>соблюдать</w:t>
      </w:r>
      <w:r>
        <w:rPr/>
        <w:tab/>
      </w:r>
      <w:r>
        <w:rPr>
          <w:spacing w:val="-2"/>
        </w:rPr>
        <w:t>правила</w:t>
      </w:r>
      <w:r>
        <w:rPr/>
        <w:tab/>
        <w:tab/>
      </w:r>
      <w:r>
        <w:rPr>
          <w:spacing w:val="-2"/>
        </w:rPr>
        <w:t>информационной</w:t>
      </w:r>
      <w:r>
        <w:rPr/>
        <w:tab/>
      </w:r>
      <w:r>
        <w:rPr>
          <w:spacing w:val="-2"/>
        </w:rPr>
        <w:t>безопасности</w:t>
      </w:r>
      <w:r>
        <w:rPr/>
        <w:tab/>
      </w:r>
      <w:r>
        <w:rPr>
          <w:spacing w:val="-10"/>
        </w:rPr>
        <w:t>в</w:t>
      </w:r>
      <w:r>
        <w:rPr/>
        <w:tab/>
      </w:r>
      <w:r>
        <w:rPr>
          <w:spacing w:val="-2"/>
        </w:rPr>
        <w:t>условиях контролируемого</w:t>
      </w:r>
      <w:r>
        <w:rPr/>
        <w:tab/>
      </w:r>
      <w:r>
        <w:rPr>
          <w:spacing w:val="-2"/>
        </w:rPr>
        <w:t>доступа</w:t>
      </w:r>
      <w:r>
        <w:rPr/>
        <w:tab/>
      </w:r>
      <w:r>
        <w:rPr>
          <w:spacing w:val="-10"/>
        </w:rPr>
        <w:t>в</w:t>
      </w:r>
      <w:r>
        <w:rPr/>
        <w:tab/>
      </w:r>
      <w:r>
        <w:rPr>
          <w:spacing w:val="-2"/>
        </w:rPr>
        <w:t>информационно-телекоммуникационную</w:t>
      </w:r>
      <w:r>
        <w:rPr/>
        <w:tab/>
      </w:r>
      <w:r>
        <w:rPr>
          <w:spacing w:val="-4"/>
        </w:rPr>
        <w:t>сеть</w:t>
      </w:r>
    </w:p>
    <w:p>
      <w:pPr>
        <w:pStyle w:val="Style14"/>
        <w:spacing w:lineRule="exact" w:line="315"/>
        <w:ind w:left="973" w:right="0" w:hanging="0"/>
        <w:jc w:val="left"/>
        <w:rPr/>
      </w:pPr>
      <w:r>
        <w:rPr/>
        <w:t>«Интернет»</w:t>
      </w:r>
      <w:r>
        <w:rPr>
          <w:spacing w:val="-15"/>
        </w:rPr>
        <w:t xml:space="preserve"> </w:t>
      </w:r>
      <w:r>
        <w:rPr/>
        <w:t>(с</w:t>
      </w:r>
      <w:r>
        <w:rPr>
          <w:spacing w:val="-11"/>
        </w:rPr>
        <w:t xml:space="preserve"> </w:t>
      </w:r>
      <w:r>
        <w:rPr/>
        <w:t>помощью</w:t>
      </w:r>
      <w:r>
        <w:rPr>
          <w:spacing w:val="-7"/>
        </w:rPr>
        <w:t xml:space="preserve"> </w:t>
      </w:r>
      <w:r>
        <w:rPr>
          <w:spacing w:val="-2"/>
        </w:rPr>
        <w:t>учителя);</w:t>
      </w:r>
    </w:p>
    <w:p>
      <w:pPr>
        <w:pStyle w:val="Style14"/>
        <w:tabs>
          <w:tab w:val="clear" w:pos="720"/>
          <w:tab w:val="left" w:pos="3966" w:leader="none"/>
          <w:tab w:val="left" w:pos="6844" w:leader="none"/>
          <w:tab w:val="left" w:pos="7900" w:leader="none"/>
        </w:tabs>
        <w:spacing w:lineRule="auto" w:line="348" w:before="158" w:after="0"/>
        <w:ind w:left="973" w:right="620" w:firstLine="710"/>
        <w:jc w:val="left"/>
        <w:rPr/>
      </w:pPr>
      <w:r>
        <w:rPr/>
        <w:t>анализировать</w:t>
      </w:r>
      <w:r>
        <w:rPr>
          <w:spacing w:val="80"/>
        </w:rPr>
        <w:t xml:space="preserve"> </w:t>
      </w:r>
      <w:r>
        <w:rPr/>
        <w:t>и</w:t>
        <w:tab/>
        <w:t>создавать</w:t>
      </w:r>
      <w:r>
        <w:rPr>
          <w:spacing w:val="80"/>
        </w:rPr>
        <w:t xml:space="preserve"> </w:t>
      </w:r>
      <w:r>
        <w:rPr/>
        <w:t>текстовую,</w:t>
        <w:tab/>
      </w:r>
      <w:r>
        <w:rPr>
          <w:spacing w:val="-2"/>
        </w:rPr>
        <w:t>видео-,</w:t>
      </w:r>
      <w:r>
        <w:rPr/>
        <w:tab/>
        <w:t>графическую,</w:t>
      </w:r>
      <w:r>
        <w:rPr>
          <w:spacing w:val="80"/>
        </w:rPr>
        <w:t xml:space="preserve"> </w:t>
      </w:r>
      <w:r>
        <w:rPr/>
        <w:t>звуковую информацию в соответствии с учебной задачей;</w:t>
      </w:r>
    </w:p>
    <w:p>
      <w:pPr>
        <w:pStyle w:val="Style14"/>
        <w:tabs>
          <w:tab w:val="clear" w:pos="720"/>
          <w:tab w:val="left" w:pos="3539" w:leader="none"/>
          <w:tab w:val="left" w:pos="5320" w:leader="none"/>
          <w:tab w:val="left" w:pos="6993" w:leader="none"/>
          <w:tab w:val="left" w:pos="7458" w:leader="none"/>
          <w:tab w:val="left" w:pos="8978" w:leader="none"/>
          <w:tab w:val="left" w:pos="10077" w:leader="none"/>
        </w:tabs>
        <w:spacing w:lineRule="auto" w:line="348"/>
        <w:ind w:left="973" w:right="628" w:firstLine="710"/>
        <w:jc w:val="left"/>
        <w:rPr/>
      </w:pPr>
      <w:r>
        <w:rPr>
          <w:spacing w:val="-2"/>
        </w:rPr>
        <w:t>фиксировать</w:t>
      </w:r>
      <w:r>
        <w:rPr/>
        <w:tab/>
      </w:r>
      <w:r>
        <w:rPr>
          <w:spacing w:val="-2"/>
        </w:rPr>
        <w:t>полученные</w:t>
      </w:r>
      <w:r>
        <w:rPr/>
        <w:tab/>
      </w:r>
      <w:r>
        <w:rPr>
          <w:spacing w:val="-2"/>
        </w:rPr>
        <w:t>результаты</w:t>
      </w:r>
      <w:r>
        <w:rPr/>
        <w:tab/>
      </w:r>
      <w:r>
        <w:rPr>
          <w:spacing w:val="-10"/>
        </w:rPr>
        <w:t>в</w:t>
      </w:r>
      <w:r>
        <w:rPr/>
        <w:tab/>
      </w:r>
      <w:r>
        <w:rPr>
          <w:spacing w:val="-2"/>
        </w:rPr>
        <w:t>текстовой</w:t>
      </w:r>
      <w:r>
        <w:rPr/>
        <w:tab/>
      </w:r>
      <w:r>
        <w:rPr>
          <w:spacing w:val="-2"/>
        </w:rPr>
        <w:t>форме</w:t>
      </w:r>
      <w:r>
        <w:rPr/>
        <w:tab/>
      </w:r>
      <w:r>
        <w:rPr>
          <w:spacing w:val="-2"/>
        </w:rPr>
        <w:t xml:space="preserve">(отчёт, </w:t>
      </w:r>
      <w:r>
        <w:rPr/>
        <w:t>выступление, высказывание) и графическом виде (рисунок, схема, диаграмма).</w:t>
      </w:r>
    </w:p>
    <w:p>
      <w:pPr>
        <w:pStyle w:val="ListParagraph"/>
        <w:numPr>
          <w:ilvl w:val="4"/>
          <w:numId w:val="48"/>
        </w:numPr>
        <w:tabs>
          <w:tab w:val="clear" w:pos="720"/>
          <w:tab w:val="left" w:pos="2871" w:leader="none"/>
        </w:tabs>
        <w:spacing w:lineRule="auto" w:line="348"/>
        <w:ind w:left="973" w:right="759" w:firstLine="710"/>
        <w:jc w:val="left"/>
        <w:rPr>
          <w:sz w:val="28"/>
        </w:rPr>
      </w:pPr>
      <w:r>
        <w:rPr>
          <w:sz w:val="28"/>
        </w:rPr>
        <w:t>У</w:t>
      </w:r>
      <w:r>
        <w:rPr>
          <w:spacing w:val="-2"/>
          <w:sz w:val="28"/>
        </w:rPr>
        <w:t xml:space="preserve"> </w:t>
      </w:r>
      <w:r>
        <w:rPr>
          <w:sz w:val="28"/>
        </w:rPr>
        <w:t>обучающегося</w:t>
      </w:r>
      <w:r>
        <w:rPr>
          <w:spacing w:val="-5"/>
          <w:sz w:val="28"/>
        </w:rPr>
        <w:t xml:space="preserve"> </w:t>
      </w:r>
      <w:r>
        <w:rPr>
          <w:sz w:val="28"/>
        </w:rPr>
        <w:t>будут</w:t>
      </w:r>
      <w:r>
        <w:rPr>
          <w:spacing w:val="-3"/>
          <w:sz w:val="28"/>
        </w:rPr>
        <w:t xml:space="preserve"> </w:t>
      </w:r>
      <w:r>
        <w:rPr>
          <w:sz w:val="28"/>
        </w:rPr>
        <w:t>сформированы</w:t>
      </w:r>
      <w:r>
        <w:rPr>
          <w:spacing w:val="-1"/>
          <w:sz w:val="28"/>
        </w:rPr>
        <w:t xml:space="preserve"> </w:t>
      </w:r>
      <w:r>
        <w:rPr>
          <w:sz w:val="28"/>
        </w:rPr>
        <w:t>умения</w:t>
      </w:r>
      <w:r>
        <w:rPr>
          <w:spacing w:val="-3"/>
          <w:sz w:val="28"/>
        </w:rPr>
        <w:t xml:space="preserve"> </w:t>
      </w:r>
      <w:r>
        <w:rPr>
          <w:sz w:val="28"/>
        </w:rPr>
        <w:t>общения</w:t>
      </w:r>
      <w:r>
        <w:rPr>
          <w:spacing w:val="-2"/>
          <w:sz w:val="28"/>
        </w:rPr>
        <w:t xml:space="preserve"> </w:t>
      </w:r>
      <w:r>
        <w:rPr>
          <w:sz w:val="28"/>
        </w:rPr>
        <w:t>как</w:t>
      </w:r>
      <w:r>
        <w:rPr>
          <w:spacing w:val="-2"/>
          <w:sz w:val="28"/>
        </w:rPr>
        <w:t xml:space="preserve"> </w:t>
      </w:r>
      <w:r>
        <w:rPr>
          <w:sz w:val="28"/>
        </w:rPr>
        <w:t>часть коммуникативных универсальных учебных действий:</w:t>
      </w:r>
    </w:p>
    <w:p>
      <w:pPr>
        <w:pStyle w:val="Style14"/>
        <w:spacing w:lineRule="auto" w:line="348"/>
        <w:ind w:left="973" w:right="624" w:firstLine="710"/>
        <w:rPr/>
      </w:pPr>
      <w:r>
        <w:rPr/>
        <w:t>в процессе диалогов задавать вопросы, высказывать суждения, оценивать выступления участников;</w:t>
      </w:r>
    </w:p>
    <w:p>
      <w:pPr>
        <w:pStyle w:val="Style14"/>
        <w:spacing w:lineRule="auto" w:line="348"/>
        <w:ind w:left="973" w:right="605" w:firstLine="710"/>
        <w:rPr/>
      </w:pPr>
      <w:r>
        <w:rPr/>
        <w:t>признавать возможность</w:t>
      </w:r>
      <w:r>
        <w:rPr>
          <w:spacing w:val="80"/>
        </w:rPr>
        <w:t xml:space="preserve"> </w:t>
      </w:r>
      <w:r>
        <w:rPr/>
        <w:t>существования</w:t>
      </w:r>
      <w:r>
        <w:rPr>
          <w:spacing w:val="40"/>
        </w:rPr>
        <w:t xml:space="preserve"> </w:t>
      </w:r>
      <w:r>
        <w:rPr/>
        <w:t>разных</w:t>
      </w:r>
      <w:r>
        <w:rPr>
          <w:spacing w:val="80"/>
        </w:rPr>
        <w:t xml:space="preserve"> </w:t>
      </w:r>
      <w:r>
        <w:rPr/>
        <w:t>точек</w:t>
      </w:r>
      <w:r>
        <w:rPr>
          <w:spacing w:val="80"/>
        </w:rPr>
        <w:t xml:space="preserve"> </w:t>
      </w:r>
      <w:r>
        <w:rPr/>
        <w:t>зрения;</w:t>
      </w:r>
      <w:r>
        <w:rPr>
          <w:spacing w:val="80"/>
        </w:rPr>
        <w:t xml:space="preserve"> </w:t>
      </w:r>
      <w:r>
        <w:rPr/>
        <w:t xml:space="preserve">корректно и аргументированно высказывать своё мнение; приводить доказательства своей </w:t>
      </w:r>
      <w:r>
        <w:rPr>
          <w:spacing w:val="-2"/>
        </w:rPr>
        <w:t>правоты;</w:t>
      </w:r>
    </w:p>
    <w:p>
      <w:pPr>
        <w:pStyle w:val="Style14"/>
        <w:spacing w:lineRule="auto" w:line="348"/>
        <w:ind w:left="973" w:right="617" w:firstLine="710"/>
        <w:rPr/>
      </w:pPr>
      <w:r>
        <w:rPr/>
        <w:t>соблюдать правила ведения диалога и дискуссии; проявлять уважительное отношение к собеседнику;</w:t>
      </w:r>
    </w:p>
    <w:p>
      <w:pPr>
        <w:pStyle w:val="Style14"/>
        <w:spacing w:lineRule="auto" w:line="348"/>
        <w:ind w:left="973" w:right="606" w:firstLine="710"/>
        <w:rPr/>
      </w:pPr>
      <w:r>
        <w:rPr/>
        <w:t>использовать смысловое чтение для определения темы, главной мысли текста о природе, социальной жизни, взаимоотношениях и поступках людей;</w:t>
      </w:r>
    </w:p>
    <w:p>
      <w:pPr>
        <w:pStyle w:val="Style14"/>
        <w:spacing w:lineRule="auto" w:line="348"/>
        <w:ind w:left="973" w:right="618" w:firstLine="710"/>
        <w:rPr/>
      </w:pPr>
      <w:r>
        <w:rPr/>
        <w:t xml:space="preserve">создавать устные и письменные тексты (описание, рассуждение, </w:t>
      </w:r>
      <w:r>
        <w:rPr>
          <w:spacing w:val="-2"/>
        </w:rPr>
        <w:t>повествование);</w:t>
      </w:r>
    </w:p>
    <w:p>
      <w:pPr>
        <w:pStyle w:val="Style14"/>
        <w:spacing w:lineRule="auto" w:line="348"/>
        <w:ind w:left="973" w:right="620" w:firstLine="710"/>
        <w:rPr/>
      </w:pPr>
      <w:r>
        <w:rPr/>
        <w:t>конструировать обобщения и выводы на основе полученных результатов наблюдений и опытной работы, подкреплять их доказательствами;</w:t>
      </w:r>
    </w:p>
    <w:p>
      <w:pPr>
        <w:pStyle w:val="Style14"/>
        <w:spacing w:lineRule="auto" w:line="348"/>
        <w:ind w:left="973" w:right="616" w:firstLine="710"/>
        <w:rPr/>
      </w:pPr>
      <w:r>
        <w:rPr/>
        <w:t>находить ошибки и восстанавливать деформированный текст об изученных объектах и явлениях природы, событиях социальной жизни;</w:t>
      </w:r>
    </w:p>
    <w:p>
      <w:pPr>
        <w:pStyle w:val="Style14"/>
        <w:spacing w:lineRule="auto" w:line="348"/>
        <w:ind w:left="973" w:right="609" w:firstLine="710"/>
        <w:rPr/>
      </w:pPr>
      <w:r>
        <w:rPr/>
        <w:t>подготавливать небольшие публичные выступления с возможной презентацией (текст, рисунки, фото, плакаты и другие) к тексту выступления.</w:t>
      </w:r>
    </w:p>
    <w:p>
      <w:pPr>
        <w:sectPr>
          <w:footerReference w:type="default" r:id="rId392"/>
          <w:footerReference w:type="first" r:id="rId393"/>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4"/>
          <w:numId w:val="48"/>
        </w:numPr>
        <w:tabs>
          <w:tab w:val="clear" w:pos="720"/>
          <w:tab w:val="left" w:pos="2871" w:leader="none"/>
        </w:tabs>
        <w:spacing w:lineRule="auto" w:line="348" w:before="1" w:after="0"/>
        <w:ind w:left="973" w:right="615" w:firstLine="710"/>
        <w:rPr>
          <w:sz w:val="28"/>
        </w:rPr>
      </w:pPr>
      <w:r>
        <w:rPr>
          <w:sz w:val="28"/>
        </w:rPr>
        <w:t>У обучающегося будут сформированы умения самоорганизации как части регулятивных универсальных учебных действий:</w:t>
      </w:r>
    </w:p>
    <w:p>
      <w:pPr>
        <w:pStyle w:val="Style14"/>
        <w:spacing w:lineRule="auto" w:line="348" w:before="65" w:after="0"/>
        <w:jc w:val="left"/>
        <w:rPr/>
      </w:pPr>
      <w:r>
        <w:rPr/>
        <w:t>планировать самостоятельно или с помощью учителя действия по решению учебной задачи;</w:t>
      </w:r>
    </w:p>
    <w:p>
      <w:pPr>
        <w:pStyle w:val="Style14"/>
        <w:spacing w:before="3" w:after="0"/>
        <w:ind w:left="1683" w:right="0" w:hanging="0"/>
        <w:jc w:val="left"/>
        <w:rPr/>
      </w:pPr>
      <w:r>
        <w:rPr/>
        <w:t>выстраивать</w:t>
      </w:r>
      <w:r>
        <w:rPr>
          <w:spacing w:val="-18"/>
        </w:rPr>
        <w:t xml:space="preserve"> </w:t>
      </w:r>
      <w:r>
        <w:rPr/>
        <w:t>последовательность</w:t>
      </w:r>
      <w:r>
        <w:rPr>
          <w:spacing w:val="-11"/>
        </w:rPr>
        <w:t xml:space="preserve"> </w:t>
      </w:r>
      <w:r>
        <w:rPr/>
        <w:t>выбранных</w:t>
      </w:r>
      <w:r>
        <w:rPr>
          <w:spacing w:val="-17"/>
        </w:rPr>
        <w:t xml:space="preserve"> </w:t>
      </w:r>
      <w:r>
        <w:rPr/>
        <w:t>действий</w:t>
      </w:r>
      <w:r>
        <w:rPr>
          <w:spacing w:val="-13"/>
        </w:rPr>
        <w:t xml:space="preserve"> </w:t>
      </w:r>
      <w:r>
        <w:rPr/>
        <w:t>и</w:t>
      </w:r>
      <w:r>
        <w:rPr>
          <w:spacing w:val="-12"/>
        </w:rPr>
        <w:t xml:space="preserve"> </w:t>
      </w:r>
      <w:r>
        <w:rPr>
          <w:spacing w:val="-2"/>
        </w:rPr>
        <w:t>операций.</w:t>
      </w:r>
    </w:p>
    <w:p>
      <w:pPr>
        <w:pStyle w:val="ListParagraph"/>
        <w:numPr>
          <w:ilvl w:val="4"/>
          <w:numId w:val="48"/>
        </w:numPr>
        <w:tabs>
          <w:tab w:val="clear" w:pos="720"/>
          <w:tab w:val="left" w:pos="2871" w:leader="none"/>
          <w:tab w:val="left" w:pos="3291" w:leader="none"/>
          <w:tab w:val="left" w:pos="5243" w:leader="none"/>
          <w:tab w:val="left" w:pos="6143" w:leader="none"/>
          <w:tab w:val="left" w:pos="8148" w:leader="none"/>
          <w:tab w:val="left" w:pos="9237" w:leader="none"/>
        </w:tabs>
        <w:spacing w:lineRule="auto" w:line="348" w:before="156" w:after="0"/>
        <w:ind w:left="973" w:right="618" w:firstLine="710"/>
        <w:jc w:val="left"/>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 xml:space="preserve">самоконтроля </w:t>
      </w:r>
      <w:r>
        <w:rPr>
          <w:sz w:val="28"/>
        </w:rPr>
        <w:t>и самооценки как части регулятивных универсальных учебных действий:</w:t>
      </w:r>
    </w:p>
    <w:p>
      <w:pPr>
        <w:pStyle w:val="Style14"/>
        <w:spacing w:lineRule="auto" w:line="348"/>
        <w:ind w:left="1683" w:right="1055" w:hanging="0"/>
        <w:jc w:val="left"/>
        <w:rPr/>
      </w:pPr>
      <w:r>
        <w:rPr/>
        <w:t>осуществлять</w:t>
      </w:r>
      <w:r>
        <w:rPr>
          <w:spacing w:val="-14"/>
        </w:rPr>
        <w:t xml:space="preserve"> </w:t>
      </w:r>
      <w:r>
        <w:rPr/>
        <w:t>контроль</w:t>
      </w:r>
      <w:r>
        <w:rPr>
          <w:spacing w:val="-14"/>
        </w:rPr>
        <w:t xml:space="preserve"> </w:t>
      </w:r>
      <w:r>
        <w:rPr/>
        <w:t>процесса</w:t>
      </w:r>
      <w:r>
        <w:rPr>
          <w:spacing w:val="-10"/>
        </w:rPr>
        <w:t xml:space="preserve"> </w:t>
      </w:r>
      <w:r>
        <w:rPr/>
        <w:t>и</w:t>
      </w:r>
      <w:r>
        <w:rPr>
          <w:spacing w:val="-11"/>
        </w:rPr>
        <w:t xml:space="preserve"> </w:t>
      </w:r>
      <w:r>
        <w:rPr/>
        <w:t>результата</w:t>
      </w:r>
      <w:r>
        <w:rPr>
          <w:spacing w:val="-13"/>
        </w:rPr>
        <w:t xml:space="preserve"> </w:t>
      </w:r>
      <w:r>
        <w:rPr/>
        <w:t>своей</w:t>
      </w:r>
      <w:r>
        <w:rPr>
          <w:spacing w:val="-11"/>
        </w:rPr>
        <w:t xml:space="preserve"> </w:t>
      </w:r>
      <w:r>
        <w:rPr/>
        <w:t>деятельности; находить ошибки в своей работе и устанавливать их причины;</w:t>
      </w:r>
    </w:p>
    <w:p>
      <w:pPr>
        <w:pStyle w:val="Style14"/>
        <w:spacing w:lineRule="auto" w:line="348"/>
        <w:ind w:left="973" w:right="621" w:firstLine="710"/>
        <w:rPr/>
      </w:pPr>
      <w:r>
        <w:rPr/>
        <w:t xml:space="preserve">корректировать свои действия при необходимости (с небольшой помощью </w:t>
      </w:r>
      <w:r>
        <w:rPr>
          <w:spacing w:val="-2"/>
        </w:rPr>
        <w:t>учителя);</w:t>
      </w:r>
    </w:p>
    <w:p>
      <w:pPr>
        <w:pStyle w:val="Style14"/>
        <w:spacing w:lineRule="auto" w:line="348"/>
        <w:ind w:left="973" w:right="611" w:firstLine="710"/>
        <w:rPr/>
      </w:pPr>
      <w:r>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pPr>
        <w:pStyle w:val="Style14"/>
        <w:spacing w:lineRule="auto" w:line="348"/>
        <w:ind w:left="973" w:right="609" w:firstLine="710"/>
        <w:rPr/>
      </w:pPr>
      <w:r>
        <w:rPr/>
        <w:t>объективно оценивать результаты своей деятельности, соотносить свою оценку с оценкой учителя;</w:t>
      </w:r>
    </w:p>
    <w:p>
      <w:pPr>
        <w:pStyle w:val="Style14"/>
        <w:spacing w:lineRule="auto" w:line="348"/>
        <w:ind w:left="973" w:right="617" w:firstLine="710"/>
        <w:rPr/>
      </w:pPr>
      <w:r>
        <w:rPr/>
        <w:t>оценивать</w:t>
      </w:r>
      <w:r>
        <w:rPr>
          <w:spacing w:val="80"/>
        </w:rPr>
        <w:t xml:space="preserve">   </w:t>
      </w:r>
      <w:r>
        <w:rPr/>
        <w:t>целесообразность</w:t>
      </w:r>
      <w:r>
        <w:rPr>
          <w:spacing w:val="80"/>
        </w:rPr>
        <w:t xml:space="preserve">   </w:t>
      </w:r>
      <w:r>
        <w:rPr/>
        <w:t>выбранных</w:t>
      </w:r>
      <w:r>
        <w:rPr>
          <w:spacing w:val="80"/>
        </w:rPr>
        <w:t xml:space="preserve">   </w:t>
      </w:r>
      <w:r>
        <w:rPr/>
        <w:t>способов</w:t>
      </w:r>
      <w:r>
        <w:rPr>
          <w:spacing w:val="80"/>
        </w:rPr>
        <w:t xml:space="preserve">   </w:t>
      </w:r>
      <w:r>
        <w:rPr/>
        <w:t>действия,</w:t>
      </w:r>
      <w:r>
        <w:rPr>
          <w:spacing w:val="40"/>
        </w:rPr>
        <w:t xml:space="preserve"> </w:t>
      </w:r>
      <w:r>
        <w:rPr/>
        <w:t>при необходимости корректировать их.</w:t>
      </w:r>
    </w:p>
    <w:p>
      <w:pPr>
        <w:pStyle w:val="ListParagraph"/>
        <w:numPr>
          <w:ilvl w:val="4"/>
          <w:numId w:val="48"/>
        </w:numPr>
        <w:tabs>
          <w:tab w:val="clear" w:pos="720"/>
          <w:tab w:val="left" w:pos="2871" w:leader="none"/>
        </w:tabs>
        <w:spacing w:lineRule="auto" w:line="348"/>
        <w:ind w:left="973" w:right="602" w:firstLine="710"/>
        <w:rPr>
          <w:sz w:val="28"/>
        </w:rPr>
      </w:pPr>
      <w:r>
        <w:rPr>
          <w:sz w:val="28"/>
        </w:rPr>
        <w:t xml:space="preserve">У обучающегося будут сформированы умения совместной </w:t>
      </w:r>
      <w:r>
        <w:rPr>
          <w:spacing w:val="-2"/>
          <w:sz w:val="28"/>
        </w:rPr>
        <w:t>деятельности:</w:t>
      </w:r>
    </w:p>
    <w:p>
      <w:pPr>
        <w:pStyle w:val="Style14"/>
        <w:spacing w:lineRule="auto" w:line="348"/>
        <w:ind w:left="973" w:right="611" w:firstLine="710"/>
        <w:rPr/>
      </w:pPr>
      <w:r>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pPr>
        <w:pStyle w:val="Style14"/>
        <w:spacing w:lineRule="auto" w:line="348"/>
        <w:ind w:left="973" w:right="614" w:firstLine="710"/>
        <w:rPr/>
      </w:pPr>
      <w:r>
        <w:rPr/>
        <w:t>коллективно строить действия по достижению общей цели: распределять роли, договариваться, обсуждать процесс и результат совместной работы;</w:t>
      </w:r>
    </w:p>
    <w:p>
      <w:pPr>
        <w:pStyle w:val="Style14"/>
        <w:spacing w:lineRule="auto" w:line="348"/>
        <w:ind w:left="1683" w:right="612" w:hanging="0"/>
        <w:rPr/>
      </w:pPr>
      <w:r>
        <w:rPr/>
        <w:t>проявлять готовность руководить, выполнять поручения, подчиняться; выполнять</w:t>
      </w:r>
      <w:r>
        <w:rPr>
          <w:spacing w:val="49"/>
          <w:w w:val="150"/>
        </w:rPr>
        <w:t xml:space="preserve"> </w:t>
      </w:r>
      <w:r>
        <w:rPr/>
        <w:t>правила</w:t>
      </w:r>
      <w:r>
        <w:rPr>
          <w:spacing w:val="51"/>
          <w:w w:val="150"/>
        </w:rPr>
        <w:t xml:space="preserve"> </w:t>
      </w:r>
      <w:r>
        <w:rPr/>
        <w:t>совместной</w:t>
      </w:r>
      <w:r>
        <w:rPr>
          <w:spacing w:val="53"/>
          <w:w w:val="150"/>
        </w:rPr>
        <w:t xml:space="preserve"> </w:t>
      </w:r>
      <w:r>
        <w:rPr/>
        <w:t>деятельности:</w:t>
      </w:r>
      <w:r>
        <w:rPr>
          <w:spacing w:val="56"/>
          <w:w w:val="150"/>
        </w:rPr>
        <w:t xml:space="preserve"> </w:t>
      </w:r>
      <w:r>
        <w:rPr/>
        <w:t>справедливо</w:t>
      </w:r>
      <w:r>
        <w:rPr>
          <w:spacing w:val="55"/>
          <w:w w:val="150"/>
        </w:rPr>
        <w:t xml:space="preserve"> </w:t>
      </w:r>
      <w:r>
        <w:rPr>
          <w:spacing w:val="-2"/>
        </w:rPr>
        <w:t>распределять</w:t>
      </w:r>
    </w:p>
    <w:p>
      <w:pPr>
        <w:pStyle w:val="Style14"/>
        <w:spacing w:lineRule="auto" w:line="348"/>
        <w:ind w:left="973" w:right="616" w:hanging="0"/>
        <w:rPr/>
      </w:pPr>
      <w:r>
        <w:rPr/>
        <w:t>и оценивать работу каждого участника;</w:t>
      </w:r>
      <w:r>
        <w:rPr>
          <w:spacing w:val="80"/>
        </w:rPr>
        <w:t xml:space="preserve"> </w:t>
      </w:r>
      <w:r>
        <w:rPr/>
        <w:t>считаться</w:t>
      </w:r>
      <w:r>
        <w:rPr>
          <w:spacing w:val="80"/>
        </w:rPr>
        <w:t xml:space="preserve"> </w:t>
      </w:r>
      <w:r>
        <w:rPr/>
        <w:t>с</w:t>
      </w:r>
      <w:r>
        <w:rPr>
          <w:spacing w:val="80"/>
        </w:rPr>
        <w:t xml:space="preserve"> </w:t>
      </w:r>
      <w:r>
        <w:rPr/>
        <w:t>наличием</w:t>
      </w:r>
      <w:r>
        <w:rPr>
          <w:spacing w:val="80"/>
        </w:rPr>
        <w:t xml:space="preserve"> </w:t>
      </w:r>
      <w:r>
        <w:rPr/>
        <w:t xml:space="preserve">разных мнений; не допускать конфликтов, при их возникновении мирно разрешать их без участия </w:t>
      </w:r>
      <w:r>
        <w:rPr>
          <w:spacing w:val="-2"/>
        </w:rPr>
        <w:t>взрослого;</w:t>
      </w:r>
    </w:p>
    <w:p>
      <w:pPr>
        <w:sectPr>
          <w:footerReference w:type="default" r:id="rId394"/>
          <w:footerReference w:type="first" r:id="rId395"/>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20"/>
        <w:ind w:left="1683" w:right="0" w:hanging="0"/>
        <w:rPr/>
      </w:pPr>
      <w:r>
        <w:rPr/>
        <w:t>ответственно</w:t>
      </w:r>
      <w:r>
        <w:rPr>
          <w:spacing w:val="-11"/>
        </w:rPr>
        <w:t xml:space="preserve"> </w:t>
      </w:r>
      <w:r>
        <w:rPr/>
        <w:t>выполнять</w:t>
      </w:r>
      <w:r>
        <w:rPr>
          <w:spacing w:val="-11"/>
        </w:rPr>
        <w:t xml:space="preserve"> </w:t>
      </w:r>
      <w:r>
        <w:rPr/>
        <w:t>свою</w:t>
      </w:r>
      <w:r>
        <w:rPr>
          <w:spacing w:val="-13"/>
        </w:rPr>
        <w:t xml:space="preserve"> </w:t>
      </w:r>
      <w:r>
        <w:rPr/>
        <w:t>часть</w:t>
      </w:r>
      <w:r>
        <w:rPr>
          <w:spacing w:val="-14"/>
        </w:rPr>
        <w:t xml:space="preserve"> </w:t>
      </w:r>
      <w:r>
        <w:rPr>
          <w:spacing w:val="-2"/>
        </w:rPr>
        <w:t>работы.</w:t>
      </w:r>
    </w:p>
    <w:p>
      <w:pPr>
        <w:pStyle w:val="ListParagraph"/>
        <w:numPr>
          <w:ilvl w:val="3"/>
          <w:numId w:val="48"/>
        </w:numPr>
        <w:tabs>
          <w:tab w:val="clear" w:pos="720"/>
          <w:tab w:val="left" w:pos="2662" w:leader="none"/>
        </w:tabs>
        <w:spacing w:lineRule="auto" w:line="348" w:before="65" w:after="0"/>
        <w:ind w:left="973" w:right="600" w:firstLine="710"/>
        <w:rPr>
          <w:sz w:val="28"/>
        </w:rPr>
      </w:pPr>
      <w:r>
        <w:rPr>
          <w:sz w:val="28"/>
        </w:rPr>
        <w:t>Предметные результаты изучения окружающего мира. К концу обучения в 1 классе обучающийся научится:</w:t>
      </w:r>
    </w:p>
    <w:p>
      <w:pPr>
        <w:pStyle w:val="Style14"/>
        <w:spacing w:lineRule="auto" w:line="348" w:before="5" w:after="0"/>
        <w:ind w:left="973" w:right="614" w:firstLine="710"/>
        <w:rPr/>
      </w:pPr>
      <w:r>
        <w:rPr/>
        <w:t xml:space="preserve">называть себя и членов своей семьи по фамилии, имени, отчеству, профессии членов своей семьи, домашний адрес и адрес своей школы; проявлять </w:t>
      </w:r>
      <w:r>
        <w:rPr>
          <w:spacing w:val="-2"/>
        </w:rPr>
        <w:t>уважение</w:t>
      </w:r>
    </w:p>
    <w:p>
      <w:pPr>
        <w:pStyle w:val="Style14"/>
        <w:spacing w:lineRule="auto" w:line="348" w:before="1" w:after="0"/>
        <w:ind w:left="973" w:right="615" w:hanging="0"/>
        <w:rPr/>
      </w:pPr>
      <w:r>
        <w:rPr/>
        <w:t>к</w:t>
      </w:r>
      <w:r>
        <w:rPr>
          <w:spacing w:val="-1"/>
        </w:rPr>
        <w:t xml:space="preserve"> </w:t>
      </w:r>
      <w:r>
        <w:rPr/>
        <w:t>семейным</w:t>
      </w:r>
      <w:r>
        <w:rPr>
          <w:spacing w:val="-2"/>
        </w:rPr>
        <w:t xml:space="preserve"> </w:t>
      </w:r>
      <w:r>
        <w:rPr/>
        <w:t>ценностям</w:t>
      </w:r>
      <w:r>
        <w:rPr>
          <w:spacing w:val="-2"/>
        </w:rPr>
        <w:t xml:space="preserve"> </w:t>
      </w:r>
      <w:r>
        <w:rPr/>
        <w:t>и</w:t>
      </w:r>
      <w:r>
        <w:rPr>
          <w:spacing w:val="-1"/>
        </w:rPr>
        <w:t xml:space="preserve"> </w:t>
      </w:r>
      <w:r>
        <w:rPr/>
        <w:t>традициям,</w:t>
      </w:r>
      <w:r>
        <w:rPr>
          <w:spacing w:val="-2"/>
        </w:rPr>
        <w:t xml:space="preserve"> </w:t>
      </w:r>
      <w:r>
        <w:rPr/>
        <w:t>соблюдать</w:t>
      </w:r>
      <w:r>
        <w:rPr>
          <w:spacing w:val="-3"/>
        </w:rPr>
        <w:t xml:space="preserve"> </w:t>
      </w:r>
      <w:r>
        <w:rPr/>
        <w:t>правила</w:t>
      </w:r>
      <w:r>
        <w:rPr>
          <w:spacing w:val="-2"/>
        </w:rPr>
        <w:t xml:space="preserve"> </w:t>
      </w:r>
      <w:r>
        <w:rPr/>
        <w:t>нравственного</w:t>
      </w:r>
      <w:r>
        <w:rPr>
          <w:spacing w:val="-1"/>
        </w:rPr>
        <w:t xml:space="preserve"> </w:t>
      </w:r>
      <w:r>
        <w:rPr/>
        <w:t>поведения в социуме и на природе;</w:t>
      </w:r>
    </w:p>
    <w:p>
      <w:pPr>
        <w:pStyle w:val="Style14"/>
        <w:spacing w:lineRule="auto" w:line="348" w:before="2" w:after="0"/>
        <w:ind w:left="1683" w:right="621" w:hanging="0"/>
        <w:rPr/>
      </w:pPr>
      <w:r>
        <w:rPr/>
        <w:t>воспроизводить название своего населённого пункта, региона, страны; приводить</w:t>
      </w:r>
      <w:r>
        <w:rPr>
          <w:spacing w:val="40"/>
        </w:rPr>
        <w:t xml:space="preserve"> </w:t>
      </w:r>
      <w:r>
        <w:rPr/>
        <w:t>примеры</w:t>
      </w:r>
      <w:r>
        <w:rPr>
          <w:spacing w:val="40"/>
        </w:rPr>
        <w:t xml:space="preserve"> </w:t>
      </w:r>
      <w:r>
        <w:rPr/>
        <w:t>культурных</w:t>
      </w:r>
      <w:r>
        <w:rPr>
          <w:spacing w:val="40"/>
        </w:rPr>
        <w:t xml:space="preserve"> </w:t>
      </w:r>
      <w:r>
        <w:rPr/>
        <w:t>объектов</w:t>
      </w:r>
      <w:r>
        <w:rPr>
          <w:spacing w:val="40"/>
        </w:rPr>
        <w:t xml:space="preserve"> </w:t>
      </w:r>
      <w:r>
        <w:rPr/>
        <w:t>родного</w:t>
      </w:r>
      <w:r>
        <w:rPr>
          <w:spacing w:val="40"/>
        </w:rPr>
        <w:t xml:space="preserve"> </w:t>
      </w:r>
      <w:r>
        <w:rPr/>
        <w:t>края,</w:t>
      </w:r>
      <w:r>
        <w:rPr>
          <w:spacing w:val="40"/>
        </w:rPr>
        <w:t xml:space="preserve"> </w:t>
      </w:r>
      <w:r>
        <w:rPr/>
        <w:t>школьных</w:t>
      </w:r>
    </w:p>
    <w:p>
      <w:pPr>
        <w:pStyle w:val="Style14"/>
        <w:spacing w:lineRule="exact" w:line="315"/>
        <w:ind w:left="973" w:right="0" w:hanging="0"/>
        <w:jc w:val="left"/>
        <w:rPr>
          <w:spacing w:val="-2"/>
        </w:rPr>
      </w:pPr>
      <w:r>
        <w:rPr>
          <w:spacing w:val="-2"/>
        </w:rPr>
        <w:t>традиций</w:t>
      </w:r>
    </w:p>
    <w:p>
      <w:pPr>
        <w:pStyle w:val="Style14"/>
        <w:spacing w:before="151" w:after="0"/>
        <w:ind w:left="973" w:right="0" w:hanging="0"/>
        <w:jc w:val="left"/>
        <w:rPr/>
      </w:pPr>
      <w:r>
        <w:rPr/>
        <w:t>и</w:t>
      </w:r>
      <w:r>
        <w:rPr>
          <w:spacing w:val="-14"/>
        </w:rPr>
        <w:t xml:space="preserve"> </w:t>
      </w:r>
      <w:r>
        <w:rPr/>
        <w:t>праздников,</w:t>
      </w:r>
      <w:r>
        <w:rPr>
          <w:spacing w:val="-7"/>
        </w:rPr>
        <w:t xml:space="preserve"> </w:t>
      </w:r>
      <w:r>
        <w:rPr/>
        <w:t>традиций</w:t>
      </w:r>
      <w:r>
        <w:rPr>
          <w:spacing w:val="-8"/>
        </w:rPr>
        <w:t xml:space="preserve"> </w:t>
      </w:r>
      <w:r>
        <w:rPr/>
        <w:t>и</w:t>
      </w:r>
      <w:r>
        <w:rPr>
          <w:spacing w:val="-12"/>
        </w:rPr>
        <w:t xml:space="preserve"> </w:t>
      </w:r>
      <w:r>
        <w:rPr/>
        <w:t>ценностей</w:t>
      </w:r>
      <w:r>
        <w:rPr>
          <w:spacing w:val="-8"/>
        </w:rPr>
        <w:t xml:space="preserve"> </w:t>
      </w:r>
      <w:r>
        <w:rPr/>
        <w:t>своей</w:t>
      </w:r>
      <w:r>
        <w:rPr>
          <w:spacing w:val="-11"/>
        </w:rPr>
        <w:t xml:space="preserve"> </w:t>
      </w:r>
      <w:r>
        <w:rPr/>
        <w:t>семьи,</w:t>
      </w:r>
      <w:r>
        <w:rPr>
          <w:spacing w:val="-10"/>
        </w:rPr>
        <w:t xml:space="preserve"> </w:t>
      </w:r>
      <w:r>
        <w:rPr>
          <w:spacing w:val="-2"/>
        </w:rPr>
        <w:t>профессий;</w:t>
      </w:r>
    </w:p>
    <w:p>
      <w:pPr>
        <w:pStyle w:val="Style14"/>
        <w:tabs>
          <w:tab w:val="clear" w:pos="720"/>
          <w:tab w:val="left" w:pos="3094" w:leader="none"/>
          <w:tab w:val="left" w:pos="4324" w:leader="none"/>
          <w:tab w:val="left" w:pos="5324" w:leader="none"/>
          <w:tab w:val="left" w:pos="5709" w:leader="none"/>
          <w:tab w:val="left" w:pos="6981" w:leader="none"/>
          <w:tab w:val="left" w:pos="8333" w:leader="none"/>
          <w:tab w:val="left" w:pos="9633" w:leader="none"/>
        </w:tabs>
        <w:spacing w:lineRule="auto" w:line="348" w:before="158" w:after="0"/>
        <w:ind w:left="973" w:right="627" w:firstLine="710"/>
        <w:jc w:val="left"/>
        <w:rPr/>
      </w:pPr>
      <w:r>
        <w:rPr>
          <w:spacing w:val="-2"/>
        </w:rPr>
        <w:t>различать</w:t>
      </w:r>
      <w:r>
        <w:rPr/>
        <w:tab/>
      </w:r>
      <w:r>
        <w:rPr>
          <w:spacing w:val="-2"/>
        </w:rPr>
        <w:t>объекты</w:t>
      </w:r>
      <w:r>
        <w:rPr/>
        <w:tab/>
      </w:r>
      <w:r>
        <w:rPr>
          <w:spacing w:val="-4"/>
        </w:rPr>
        <w:t>живой</w:t>
      </w:r>
      <w:r>
        <w:rPr/>
        <w:tab/>
      </w:r>
      <w:r>
        <w:rPr>
          <w:spacing w:val="-10"/>
        </w:rPr>
        <w:t>и</w:t>
      </w:r>
      <w:r>
        <w:rPr/>
        <w:tab/>
      </w:r>
      <w:r>
        <w:rPr>
          <w:spacing w:val="-2"/>
        </w:rPr>
        <w:t>неживой</w:t>
      </w:r>
      <w:r>
        <w:rPr/>
        <w:tab/>
      </w:r>
      <w:r>
        <w:rPr>
          <w:spacing w:val="-2"/>
        </w:rPr>
        <w:t>природы,</w:t>
      </w:r>
      <w:r>
        <w:rPr/>
        <w:tab/>
      </w:r>
      <w:r>
        <w:rPr>
          <w:spacing w:val="-2"/>
        </w:rPr>
        <w:t>объекты,</w:t>
      </w:r>
      <w:r>
        <w:rPr/>
        <w:tab/>
      </w:r>
      <w:r>
        <w:rPr>
          <w:spacing w:val="-2"/>
        </w:rPr>
        <w:t>созданные человеком,</w:t>
      </w:r>
    </w:p>
    <w:p>
      <w:pPr>
        <w:pStyle w:val="Style14"/>
        <w:spacing w:lineRule="auto" w:line="348"/>
        <w:ind w:left="973" w:right="620" w:hanging="0"/>
        <w:jc w:val="left"/>
        <w:rPr/>
      </w:pPr>
      <w:r>
        <w:rPr/>
        <w:t>и</w:t>
      </w:r>
      <w:r>
        <w:rPr>
          <w:spacing w:val="-2"/>
        </w:rPr>
        <w:t xml:space="preserve"> </w:t>
      </w:r>
      <w:r>
        <w:rPr/>
        <w:t>природные</w:t>
      </w:r>
      <w:r>
        <w:rPr>
          <w:spacing w:val="-2"/>
        </w:rPr>
        <w:t xml:space="preserve"> </w:t>
      </w:r>
      <w:r>
        <w:rPr/>
        <w:t>материалы,</w:t>
      </w:r>
      <w:r>
        <w:rPr>
          <w:spacing w:val="-2"/>
        </w:rPr>
        <w:t xml:space="preserve"> </w:t>
      </w:r>
      <w:r>
        <w:rPr/>
        <w:t>части</w:t>
      </w:r>
      <w:r>
        <w:rPr>
          <w:spacing w:val="-1"/>
        </w:rPr>
        <w:t xml:space="preserve"> </w:t>
      </w:r>
      <w:r>
        <w:rPr/>
        <w:t>растений</w:t>
      </w:r>
      <w:r>
        <w:rPr>
          <w:spacing w:val="-4"/>
        </w:rPr>
        <w:t xml:space="preserve"> </w:t>
      </w:r>
      <w:r>
        <w:rPr/>
        <w:t>(корень,</w:t>
      </w:r>
      <w:r>
        <w:rPr>
          <w:spacing w:val="-2"/>
        </w:rPr>
        <w:t xml:space="preserve"> </w:t>
      </w:r>
      <w:r>
        <w:rPr/>
        <w:t>стебель,</w:t>
      </w:r>
      <w:r>
        <w:rPr>
          <w:spacing w:val="-3"/>
        </w:rPr>
        <w:t xml:space="preserve"> </w:t>
      </w:r>
      <w:r>
        <w:rPr/>
        <w:t>лист,</w:t>
      </w:r>
      <w:r>
        <w:rPr>
          <w:spacing w:val="-3"/>
        </w:rPr>
        <w:t xml:space="preserve"> </w:t>
      </w:r>
      <w:r>
        <w:rPr/>
        <w:t>цветок,</w:t>
      </w:r>
      <w:r>
        <w:rPr>
          <w:spacing w:val="-3"/>
        </w:rPr>
        <w:t xml:space="preserve"> </w:t>
      </w:r>
      <w:r>
        <w:rPr/>
        <w:t>плод, семя), группы животных (насекомые, рыбы, птицы, звери);</w:t>
      </w:r>
    </w:p>
    <w:p>
      <w:pPr>
        <w:pStyle w:val="Style14"/>
        <w:spacing w:lineRule="auto" w:line="348"/>
        <w:ind w:left="973" w:right="606" w:firstLine="710"/>
        <w:rPr/>
      </w:pPr>
      <w:r>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pPr>
        <w:pStyle w:val="Style14"/>
        <w:spacing w:lineRule="auto" w:line="348"/>
        <w:ind w:left="973" w:right="612" w:firstLine="710"/>
        <w:rPr/>
      </w:pPr>
      <w:r>
        <w:rPr/>
        <w:t xml:space="preserve">применять правила ухода за комнатными растениями и домашними </w:t>
      </w:r>
      <w:r>
        <w:rPr>
          <w:spacing w:val="-2"/>
        </w:rPr>
        <w:t>животными;</w:t>
      </w:r>
    </w:p>
    <w:p>
      <w:pPr>
        <w:pStyle w:val="Style14"/>
        <w:spacing w:lineRule="auto" w:line="348"/>
        <w:ind w:left="973" w:right="606" w:firstLine="710"/>
        <w:rPr/>
      </w:pPr>
      <w:r>
        <w:rPr/>
        <w:t>проводить,</w:t>
      </w:r>
      <w:r>
        <w:rPr>
          <w:spacing w:val="80"/>
        </w:rPr>
        <w:t xml:space="preserve"> </w:t>
      </w:r>
      <w:r>
        <w:rPr/>
        <w:t>соблюдая</w:t>
      </w:r>
      <w:r>
        <w:rPr>
          <w:spacing w:val="80"/>
        </w:rPr>
        <w:t xml:space="preserve"> </w:t>
      </w:r>
      <w:r>
        <w:rPr/>
        <w:t>правила</w:t>
      </w:r>
      <w:r>
        <w:rPr>
          <w:spacing w:val="80"/>
        </w:rPr>
        <w:t xml:space="preserve"> </w:t>
      </w:r>
      <w:r>
        <w:rPr/>
        <w:t>безопасного</w:t>
      </w:r>
      <w:r>
        <w:rPr>
          <w:spacing w:val="80"/>
        </w:rPr>
        <w:t xml:space="preserve"> </w:t>
      </w:r>
      <w:r>
        <w:rPr/>
        <w:t>труда,</w:t>
      </w:r>
      <w:r>
        <w:rPr>
          <w:spacing w:val="80"/>
        </w:rPr>
        <w:t xml:space="preserve"> </w:t>
      </w:r>
      <w:r>
        <w:rPr/>
        <w:t>несложные</w:t>
      </w:r>
      <w:r>
        <w:rPr>
          <w:spacing w:val="80"/>
        </w:rPr>
        <w:t xml:space="preserve"> </w:t>
      </w:r>
      <w:r>
        <w:rPr/>
        <w:t>групповые и индивидуальные наблюдения (в том числе за сезонными</w:t>
      </w:r>
      <w:r>
        <w:rPr>
          <w:spacing w:val="40"/>
        </w:rPr>
        <w:t xml:space="preserve"> </w:t>
      </w:r>
      <w:r>
        <w:rPr/>
        <w:t>изменениями</w:t>
      </w:r>
      <w:r>
        <w:rPr>
          <w:spacing w:val="40"/>
        </w:rPr>
        <w:t xml:space="preserve"> </w:t>
      </w:r>
      <w:r>
        <w:rPr/>
        <w:t>в природе своей местности), измерения (в том числе вести счёт времени, измерять температуру воздуха) и опыты под руководством учителя;</w:t>
      </w:r>
    </w:p>
    <w:p>
      <w:pPr>
        <w:sectPr>
          <w:footerReference w:type="default" r:id="rId396"/>
          <w:footerReference w:type="first" r:id="rId39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973" w:right="618" w:firstLine="710"/>
        <w:rPr/>
      </w:pPr>
      <w:r>
        <w:rPr/>
        <w:t>использовать</w:t>
      </w:r>
      <w:r>
        <w:rPr>
          <w:spacing w:val="74"/>
        </w:rPr>
        <w:t xml:space="preserve"> </w:t>
      </w:r>
      <w:r>
        <w:rPr/>
        <w:t>для</w:t>
      </w:r>
      <w:r>
        <w:rPr>
          <w:spacing w:val="40"/>
        </w:rPr>
        <w:t xml:space="preserve">  </w:t>
      </w:r>
      <w:r>
        <w:rPr/>
        <w:t>ответов</w:t>
      </w:r>
      <w:r>
        <w:rPr>
          <w:spacing w:val="40"/>
        </w:rPr>
        <w:t xml:space="preserve">  </w:t>
      </w:r>
      <w:r>
        <w:rPr/>
        <w:t>на</w:t>
      </w:r>
      <w:r>
        <w:rPr>
          <w:spacing w:val="40"/>
        </w:rPr>
        <w:t xml:space="preserve">  </w:t>
      </w:r>
      <w:r>
        <w:rPr/>
        <w:t>вопросы</w:t>
      </w:r>
      <w:r>
        <w:rPr>
          <w:spacing w:val="40"/>
        </w:rPr>
        <w:t xml:space="preserve">  </w:t>
      </w:r>
      <w:r>
        <w:rPr/>
        <w:t>небольшие</w:t>
      </w:r>
      <w:r>
        <w:rPr>
          <w:spacing w:val="40"/>
        </w:rPr>
        <w:t xml:space="preserve">  </w:t>
      </w:r>
      <w:r>
        <w:rPr/>
        <w:t>тексты</w:t>
      </w:r>
      <w:r>
        <w:rPr>
          <w:spacing w:val="40"/>
        </w:rPr>
        <w:t xml:space="preserve">  </w:t>
      </w:r>
      <w:r>
        <w:rPr/>
        <w:t>о</w:t>
      </w:r>
      <w:r>
        <w:rPr>
          <w:spacing w:val="40"/>
        </w:rPr>
        <w:t xml:space="preserve">  </w:t>
      </w:r>
      <w:r>
        <w:rPr/>
        <w:t>природе и обществе;</w:t>
      </w:r>
    </w:p>
    <w:p>
      <w:pPr>
        <w:pStyle w:val="Style14"/>
        <w:tabs>
          <w:tab w:val="clear" w:pos="720"/>
          <w:tab w:val="left" w:pos="3231" w:leader="none"/>
          <w:tab w:val="left" w:pos="4751" w:leader="none"/>
          <w:tab w:val="left" w:pos="6897" w:leader="none"/>
          <w:tab w:val="left" w:pos="9069" w:leader="none"/>
          <w:tab w:val="left" w:pos="9554" w:leader="none"/>
        </w:tabs>
        <w:spacing w:lineRule="auto" w:line="348" w:before="65" w:after="0"/>
        <w:ind w:left="973" w:right="630" w:firstLine="710"/>
        <w:jc w:val="left"/>
        <w:rPr/>
      </w:pPr>
      <w:r>
        <w:rPr>
          <w:spacing w:val="-2"/>
        </w:rPr>
        <w:t>оценивать</w:t>
      </w:r>
      <w:r>
        <w:rPr/>
        <w:tab/>
      </w:r>
      <w:r>
        <w:rPr>
          <w:spacing w:val="-2"/>
        </w:rPr>
        <w:t>ситуации,</w:t>
      </w:r>
      <w:r>
        <w:rPr/>
        <w:tab/>
      </w:r>
      <w:r>
        <w:rPr>
          <w:spacing w:val="-2"/>
        </w:rPr>
        <w:t>раскрывающие</w:t>
      </w:r>
      <w:r>
        <w:rPr/>
        <w:tab/>
      </w:r>
      <w:r>
        <w:rPr>
          <w:spacing w:val="-2"/>
        </w:rPr>
        <w:t>положительное</w:t>
      </w:r>
      <w:r>
        <w:rPr/>
        <w:tab/>
      </w:r>
      <w:r>
        <w:rPr>
          <w:spacing w:val="-10"/>
        </w:rPr>
        <w:t>и</w:t>
      </w:r>
      <w:r>
        <w:rPr/>
        <w:tab/>
      </w:r>
      <w:r>
        <w:rPr>
          <w:spacing w:val="-2"/>
        </w:rPr>
        <w:t>негативное отношение</w:t>
      </w:r>
    </w:p>
    <w:p>
      <w:pPr>
        <w:pStyle w:val="Style14"/>
        <w:spacing w:before="3" w:after="0"/>
        <w:ind w:left="973" w:right="0" w:hanging="0"/>
        <w:jc w:val="left"/>
        <w:rPr/>
      </w:pPr>
      <w:r>
        <w:rPr/>
        <w:t>к</w:t>
      </w:r>
      <w:r>
        <w:rPr>
          <w:spacing w:val="-11"/>
        </w:rPr>
        <w:t xml:space="preserve"> </w:t>
      </w:r>
      <w:r>
        <w:rPr/>
        <w:t>природе;</w:t>
      </w:r>
      <w:r>
        <w:rPr>
          <w:spacing w:val="-8"/>
        </w:rPr>
        <w:t xml:space="preserve"> </w:t>
      </w:r>
      <w:r>
        <w:rPr/>
        <w:t>правила</w:t>
      </w:r>
      <w:r>
        <w:rPr>
          <w:spacing w:val="-8"/>
        </w:rPr>
        <w:t xml:space="preserve"> </w:t>
      </w:r>
      <w:r>
        <w:rPr/>
        <w:t>поведения</w:t>
      </w:r>
      <w:r>
        <w:rPr>
          <w:spacing w:val="-7"/>
        </w:rPr>
        <w:t xml:space="preserve"> </w:t>
      </w:r>
      <w:r>
        <w:rPr/>
        <w:t>в</w:t>
      </w:r>
      <w:r>
        <w:rPr>
          <w:spacing w:val="-10"/>
        </w:rPr>
        <w:t xml:space="preserve"> </w:t>
      </w:r>
      <w:r>
        <w:rPr/>
        <w:t>быту,</w:t>
      </w:r>
      <w:r>
        <w:rPr>
          <w:spacing w:val="-4"/>
        </w:rPr>
        <w:t xml:space="preserve"> </w:t>
      </w:r>
      <w:r>
        <w:rPr/>
        <w:t>в</w:t>
      </w:r>
      <w:r>
        <w:rPr>
          <w:spacing w:val="-12"/>
        </w:rPr>
        <w:t xml:space="preserve"> </w:t>
      </w:r>
      <w:r>
        <w:rPr/>
        <w:t>общественных</w:t>
      </w:r>
      <w:r>
        <w:rPr>
          <w:spacing w:val="-9"/>
        </w:rPr>
        <w:t xml:space="preserve"> </w:t>
      </w:r>
      <w:r>
        <w:rPr>
          <w:spacing w:val="-2"/>
        </w:rPr>
        <w:t>местах;</w:t>
      </w:r>
    </w:p>
    <w:p>
      <w:pPr>
        <w:pStyle w:val="Style14"/>
        <w:spacing w:lineRule="auto" w:line="348" w:before="156" w:after="0"/>
        <w:jc w:val="left"/>
        <w:rPr/>
      </w:pPr>
      <w:r>
        <w:rPr/>
        <w:t>соблюдать</w:t>
      </w:r>
      <w:r>
        <w:rPr>
          <w:spacing w:val="-4"/>
        </w:rPr>
        <w:t xml:space="preserve"> </w:t>
      </w:r>
      <w:r>
        <w:rPr/>
        <w:t>правила безопасности на учебном месте обучающегося; во время наблюдений и опытов; безопасно пользоваться бытовыми электроприборами;</w:t>
      </w:r>
    </w:p>
    <w:p>
      <w:pPr>
        <w:pStyle w:val="Style14"/>
        <w:tabs>
          <w:tab w:val="clear" w:pos="720"/>
          <w:tab w:val="left" w:pos="3183" w:leader="none"/>
          <w:tab w:val="left" w:pos="4376" w:leader="none"/>
          <w:tab w:val="left" w:pos="6378" w:leader="none"/>
          <w:tab w:val="left" w:pos="8162" w:leader="none"/>
          <w:tab w:val="left" w:pos="9377" w:leader="none"/>
        </w:tabs>
        <w:spacing w:lineRule="auto" w:line="348"/>
        <w:ind w:left="973" w:right="624" w:firstLine="710"/>
        <w:jc w:val="left"/>
        <w:rPr/>
      </w:pPr>
      <w:r>
        <w:rPr>
          <w:spacing w:val="-2"/>
        </w:rPr>
        <w:t>соблюдать</w:t>
      </w:r>
      <w:r>
        <w:rPr/>
        <w:tab/>
      </w:r>
      <w:r>
        <w:rPr>
          <w:spacing w:val="-2"/>
        </w:rPr>
        <w:t>правила</w:t>
      </w:r>
      <w:r>
        <w:rPr/>
        <w:tab/>
      </w:r>
      <w:r>
        <w:rPr>
          <w:spacing w:val="-2"/>
        </w:rPr>
        <w:t>использования</w:t>
      </w:r>
      <w:r>
        <w:rPr/>
        <w:tab/>
      </w:r>
      <w:r>
        <w:rPr>
          <w:spacing w:val="-2"/>
        </w:rPr>
        <w:t>электронных</w:t>
      </w:r>
      <w:r>
        <w:rPr/>
        <w:tab/>
      </w:r>
      <w:r>
        <w:rPr>
          <w:spacing w:val="-2"/>
        </w:rPr>
        <w:t>средств,</w:t>
      </w:r>
      <w:r>
        <w:rPr/>
        <w:tab/>
      </w:r>
      <w:r>
        <w:rPr>
          <w:spacing w:val="-2"/>
        </w:rPr>
        <w:t>оснащенных экраном;</w:t>
      </w:r>
    </w:p>
    <w:p>
      <w:pPr>
        <w:pStyle w:val="Style14"/>
        <w:spacing w:lineRule="auto" w:line="348"/>
        <w:ind w:left="1683" w:right="2564" w:hanging="0"/>
        <w:jc w:val="left"/>
        <w:rPr/>
      </w:pPr>
      <w:r>
        <w:rPr/>
        <w:t>соблюдать</w:t>
      </w:r>
      <w:r>
        <w:rPr>
          <w:spacing w:val="-13"/>
        </w:rPr>
        <w:t xml:space="preserve"> </w:t>
      </w:r>
      <w:r>
        <w:rPr/>
        <w:t>правила</w:t>
      </w:r>
      <w:r>
        <w:rPr>
          <w:spacing w:val="-12"/>
        </w:rPr>
        <w:t xml:space="preserve"> </w:t>
      </w:r>
      <w:r>
        <w:rPr/>
        <w:t>здорового</w:t>
      </w:r>
      <w:r>
        <w:rPr>
          <w:spacing w:val="-8"/>
        </w:rPr>
        <w:t xml:space="preserve"> </w:t>
      </w:r>
      <w:r>
        <w:rPr/>
        <w:t>питания</w:t>
      </w:r>
      <w:r>
        <w:rPr>
          <w:spacing w:val="-10"/>
        </w:rPr>
        <w:t xml:space="preserve"> </w:t>
      </w:r>
      <w:r>
        <w:rPr/>
        <w:t>и</w:t>
      </w:r>
      <w:r>
        <w:rPr>
          <w:spacing w:val="-9"/>
        </w:rPr>
        <w:t xml:space="preserve"> </w:t>
      </w:r>
      <w:r>
        <w:rPr/>
        <w:t>личной</w:t>
      </w:r>
      <w:r>
        <w:rPr>
          <w:spacing w:val="-8"/>
        </w:rPr>
        <w:t xml:space="preserve"> </w:t>
      </w:r>
      <w:r>
        <w:rPr/>
        <w:t>гигиены; соблюдать правила безопасного поведения пешехода; соблюдать правила безопасного поведения в природе;</w:t>
      </w:r>
    </w:p>
    <w:p>
      <w:pPr>
        <w:pStyle w:val="Style14"/>
        <w:spacing w:lineRule="auto" w:line="348"/>
        <w:ind w:left="973" w:right="617" w:firstLine="710"/>
        <w:rPr/>
      </w:pPr>
      <w:r>
        <w:rPr/>
        <w:t>с помощью взрослых (учителя, родителей) пользоваться электронным дневником и электронными образовательными и информационными ресурсами.</w:t>
      </w:r>
    </w:p>
    <w:p>
      <w:pPr>
        <w:pStyle w:val="ListParagraph"/>
        <w:numPr>
          <w:ilvl w:val="3"/>
          <w:numId w:val="48"/>
        </w:numPr>
        <w:tabs>
          <w:tab w:val="clear" w:pos="720"/>
          <w:tab w:val="left" w:pos="2662" w:leader="none"/>
        </w:tabs>
        <w:spacing w:lineRule="auto" w:line="348" w:before="1" w:after="0"/>
        <w:ind w:left="973" w:right="600" w:firstLine="710"/>
        <w:rPr>
          <w:sz w:val="28"/>
        </w:rPr>
      </w:pPr>
      <w:r>
        <w:rPr>
          <w:sz w:val="28"/>
        </w:rPr>
        <w:t>Предметные результаты изучения окружающего мира. К концу обучения во 2 классе обучающийся научится:</w:t>
      </w:r>
    </w:p>
    <w:p>
      <w:pPr>
        <w:pStyle w:val="Style14"/>
        <w:spacing w:lineRule="auto" w:line="348" w:before="2" w:after="0"/>
        <w:ind w:left="973" w:right="607" w:firstLine="710"/>
        <w:rPr/>
      </w:pPr>
      <w:r>
        <w:rPr/>
        <w:t>находить</w:t>
      </w:r>
      <w:r>
        <w:rPr>
          <w:spacing w:val="40"/>
        </w:rPr>
        <w:t xml:space="preserve"> </w:t>
      </w:r>
      <w:r>
        <w:rPr/>
        <w:t>Россию</w:t>
      </w:r>
      <w:r>
        <w:rPr>
          <w:spacing w:val="40"/>
        </w:rPr>
        <w:t xml:space="preserve"> </w:t>
      </w:r>
      <w:r>
        <w:rPr/>
        <w:t>на</w:t>
      </w:r>
      <w:r>
        <w:rPr>
          <w:spacing w:val="40"/>
        </w:rPr>
        <w:t xml:space="preserve"> </w:t>
      </w:r>
      <w:r>
        <w:rPr/>
        <w:t>карте</w:t>
      </w:r>
      <w:r>
        <w:rPr>
          <w:spacing w:val="40"/>
        </w:rPr>
        <w:t xml:space="preserve"> </w:t>
      </w:r>
      <w:r>
        <w:rPr/>
        <w:t>мира,</w:t>
      </w:r>
      <w:r>
        <w:rPr>
          <w:spacing w:val="40"/>
        </w:rPr>
        <w:t xml:space="preserve"> </w:t>
      </w:r>
      <w:r>
        <w:rPr/>
        <w:t>на</w:t>
      </w:r>
      <w:r>
        <w:rPr>
          <w:spacing w:val="40"/>
        </w:rPr>
        <w:t xml:space="preserve"> </w:t>
      </w:r>
      <w:r>
        <w:rPr/>
        <w:t>карте</w:t>
      </w:r>
      <w:r>
        <w:rPr>
          <w:spacing w:val="40"/>
        </w:rPr>
        <w:t xml:space="preserve"> </w:t>
      </w:r>
      <w:r>
        <w:rPr/>
        <w:t>России</w:t>
      </w:r>
      <w:r>
        <w:rPr>
          <w:spacing w:val="40"/>
        </w:rPr>
        <w:t xml:space="preserve"> </w:t>
      </w:r>
      <w:r>
        <w:rPr/>
        <w:t>–</w:t>
      </w:r>
      <w:r>
        <w:rPr>
          <w:spacing w:val="40"/>
        </w:rPr>
        <w:t xml:space="preserve"> </w:t>
      </w:r>
      <w:r>
        <w:rPr/>
        <w:t>Москву,</w:t>
      </w:r>
      <w:r>
        <w:rPr>
          <w:spacing w:val="40"/>
        </w:rPr>
        <w:t xml:space="preserve"> </w:t>
      </w:r>
      <w:r>
        <w:rPr/>
        <w:t>свой</w:t>
      </w:r>
      <w:r>
        <w:rPr>
          <w:spacing w:val="40"/>
        </w:rPr>
        <w:t xml:space="preserve"> </w:t>
      </w:r>
      <w:r>
        <w:rPr/>
        <w:t>регион и его главный город;</w:t>
      </w:r>
    </w:p>
    <w:p>
      <w:pPr>
        <w:pStyle w:val="Style14"/>
        <w:spacing w:lineRule="auto" w:line="348" w:before="3" w:after="0"/>
        <w:ind w:left="973" w:right="619" w:firstLine="710"/>
        <w:rPr/>
      </w:pPr>
      <w:r>
        <w:rPr/>
        <w:t>узнавать государственную символику Российской Федерации (гимн, герб, флаг) и своего региона;</w:t>
      </w:r>
    </w:p>
    <w:p>
      <w:pPr>
        <w:pStyle w:val="Style14"/>
        <w:spacing w:lineRule="auto" w:line="348"/>
        <w:ind w:left="973" w:right="621" w:firstLine="710"/>
        <w:rPr/>
      </w:pPr>
      <w:r>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pPr>
        <w:pStyle w:val="Style14"/>
        <w:spacing w:lineRule="auto" w:line="348"/>
        <w:ind w:left="973" w:right="617" w:firstLine="710"/>
        <w:rPr/>
      </w:pPr>
      <w:r>
        <w:rPr/>
        <w:t>распознавать изученные объекты окружающего мира по их описанию, рисункам и фотографиям, различать их в окружающем мире;</w:t>
      </w:r>
    </w:p>
    <w:p>
      <w:pPr>
        <w:pStyle w:val="Style14"/>
        <w:spacing w:lineRule="auto" w:line="348"/>
        <w:ind w:left="973" w:right="622" w:firstLine="710"/>
        <w:rPr/>
      </w:pPr>
      <w:r>
        <w:rPr/>
        <w:t>приводить примеры изученных традиций, обычаев и праздников народов родного края;</w:t>
      </w:r>
    </w:p>
    <w:p>
      <w:pPr>
        <w:pStyle w:val="Style14"/>
        <w:spacing w:lineRule="auto" w:line="348"/>
        <w:ind w:left="1683" w:right="2696" w:hanging="0"/>
        <w:rPr/>
      </w:pPr>
      <w:r>
        <w:rPr/>
        <w:t>важных событий прошлого и настоящего родного края; трудовой</w:t>
      </w:r>
      <w:r>
        <w:rPr>
          <w:spacing w:val="-5"/>
        </w:rPr>
        <w:t xml:space="preserve"> </w:t>
      </w:r>
      <w:r>
        <w:rPr/>
        <w:t>деятельности</w:t>
      </w:r>
      <w:r>
        <w:rPr>
          <w:spacing w:val="-4"/>
        </w:rPr>
        <w:t xml:space="preserve"> </w:t>
      </w:r>
      <w:r>
        <w:rPr/>
        <w:t>и</w:t>
      </w:r>
      <w:r>
        <w:rPr>
          <w:spacing w:val="-8"/>
        </w:rPr>
        <w:t xml:space="preserve"> </w:t>
      </w:r>
      <w:r>
        <w:rPr/>
        <w:t>профессий</w:t>
      </w:r>
      <w:r>
        <w:rPr>
          <w:spacing w:val="-7"/>
        </w:rPr>
        <w:t xml:space="preserve"> </w:t>
      </w:r>
      <w:r>
        <w:rPr/>
        <w:t>жителей</w:t>
      </w:r>
      <w:r>
        <w:rPr>
          <w:spacing w:val="-5"/>
        </w:rPr>
        <w:t xml:space="preserve"> </w:t>
      </w:r>
      <w:r>
        <w:rPr/>
        <w:t>родного</w:t>
      </w:r>
      <w:r>
        <w:rPr>
          <w:spacing w:val="-5"/>
        </w:rPr>
        <w:t xml:space="preserve"> </w:t>
      </w:r>
      <w:r>
        <w:rPr/>
        <w:t>края;</w:t>
      </w:r>
    </w:p>
    <w:p>
      <w:pPr>
        <w:sectPr>
          <w:footerReference w:type="default" r:id="rId398"/>
          <w:footerReference w:type="first" r:id="rId399"/>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973" w:right="614" w:firstLine="710"/>
        <w:rPr/>
      </w:pPr>
      <w:r>
        <w:rPr/>
        <w:t>проводить, соблюдая</w:t>
      </w:r>
      <w:r>
        <w:rPr>
          <w:spacing w:val="40"/>
        </w:rPr>
        <w:t xml:space="preserve"> </w:t>
      </w:r>
      <w:r>
        <w:rPr/>
        <w:t>правила</w:t>
      </w:r>
      <w:r>
        <w:rPr>
          <w:spacing w:val="40"/>
        </w:rPr>
        <w:t xml:space="preserve"> </w:t>
      </w:r>
      <w:r>
        <w:rPr/>
        <w:t>безопасного труда,</w:t>
      </w:r>
      <w:r>
        <w:rPr>
          <w:spacing w:val="40"/>
        </w:rPr>
        <w:t xml:space="preserve"> </w:t>
      </w:r>
      <w:r>
        <w:rPr/>
        <w:t>несложные</w:t>
      </w:r>
      <w:r>
        <w:rPr>
          <w:spacing w:val="40"/>
        </w:rPr>
        <w:t xml:space="preserve"> </w:t>
      </w:r>
      <w:r>
        <w:rPr/>
        <w:t>наблюдения</w:t>
      </w:r>
      <w:r>
        <w:rPr>
          <w:spacing w:val="80"/>
        </w:rPr>
        <w:t xml:space="preserve"> </w:t>
      </w:r>
      <w:r>
        <w:rPr/>
        <w:t>и опыты с природными объектами, измерения;</w:t>
      </w:r>
    </w:p>
    <w:p>
      <w:pPr>
        <w:pStyle w:val="Style14"/>
        <w:spacing w:lineRule="auto" w:line="348" w:before="65" w:after="0"/>
        <w:ind w:left="973" w:right="613" w:firstLine="710"/>
        <w:rPr/>
      </w:pPr>
      <w:r>
        <w:rPr/>
        <w:t>приводить примеры изученных взаимосвязей в природе, примеры, иллюстрирующие значение природы в жизни человека;</w:t>
      </w:r>
    </w:p>
    <w:p>
      <w:pPr>
        <w:pStyle w:val="Style14"/>
        <w:spacing w:lineRule="auto" w:line="348" w:before="5" w:after="0"/>
        <w:ind w:left="973" w:right="613" w:firstLine="710"/>
        <w:rPr/>
      </w:pPr>
      <w:r>
        <w:rPr/>
        <w:t>описывать на основе предложенного плана или опорных слов изученные культурные объекты (достопримечательности родного края, музейные</w:t>
      </w:r>
      <w:r>
        <w:rPr>
          <w:spacing w:val="80"/>
        </w:rPr>
        <w:t xml:space="preserve"> </w:t>
      </w:r>
      <w:r>
        <w:rPr>
          <w:spacing w:val="-2"/>
        </w:rPr>
        <w:t>экспонаты);</w:t>
      </w:r>
    </w:p>
    <w:p>
      <w:pPr>
        <w:pStyle w:val="Style14"/>
        <w:spacing w:lineRule="auto" w:line="348" w:before="1" w:after="0"/>
        <w:ind w:left="973" w:right="625" w:firstLine="710"/>
        <w:rPr/>
      </w:pPr>
      <w:r>
        <w:rPr/>
        <w:t>описывать на основе предложенного плана или опорных слов изученные природные объекты и явления, в том числе звёзды, созвездия, планеты;</w:t>
      </w:r>
    </w:p>
    <w:p>
      <w:pPr>
        <w:pStyle w:val="Style14"/>
        <w:spacing w:lineRule="auto" w:line="348" w:before="2" w:after="0"/>
        <w:ind w:left="973" w:right="621" w:firstLine="710"/>
        <w:rPr/>
      </w:pPr>
      <w:r>
        <w:rPr/>
        <w:t>группировать</w:t>
      </w:r>
      <w:r>
        <w:rPr>
          <w:spacing w:val="80"/>
        </w:rPr>
        <w:t xml:space="preserve">  </w:t>
      </w:r>
      <w:r>
        <w:rPr/>
        <w:t>изученные</w:t>
      </w:r>
      <w:r>
        <w:rPr>
          <w:spacing w:val="80"/>
          <w:w w:val="150"/>
        </w:rPr>
        <w:t xml:space="preserve">  </w:t>
      </w:r>
      <w:r>
        <w:rPr/>
        <w:t>объекты</w:t>
      </w:r>
      <w:r>
        <w:rPr>
          <w:spacing w:val="80"/>
          <w:w w:val="150"/>
        </w:rPr>
        <w:t xml:space="preserve">  </w:t>
      </w:r>
      <w:r>
        <w:rPr/>
        <w:t>живой</w:t>
      </w:r>
      <w:r>
        <w:rPr>
          <w:spacing w:val="80"/>
          <w:w w:val="150"/>
        </w:rPr>
        <w:t xml:space="preserve">  </w:t>
      </w:r>
      <w:r>
        <w:rPr/>
        <w:t>и</w:t>
      </w:r>
      <w:r>
        <w:rPr>
          <w:spacing w:val="80"/>
          <w:w w:val="150"/>
        </w:rPr>
        <w:t xml:space="preserve">  </w:t>
      </w:r>
      <w:r>
        <w:rPr/>
        <w:t>неживой</w:t>
      </w:r>
      <w:r>
        <w:rPr>
          <w:spacing w:val="80"/>
          <w:w w:val="150"/>
        </w:rPr>
        <w:t xml:space="preserve">  </w:t>
      </w:r>
      <w:r>
        <w:rPr/>
        <w:t>природы по предложенным признакам;</w:t>
      </w:r>
    </w:p>
    <w:p>
      <w:pPr>
        <w:pStyle w:val="Style14"/>
        <w:spacing w:lineRule="auto" w:line="348" w:before="1" w:after="0"/>
        <w:ind w:left="973" w:right="609" w:firstLine="710"/>
        <w:rPr/>
      </w:pPr>
      <w:r>
        <w:rPr/>
        <w:t xml:space="preserve">сравнивать объекты живой и неживой природы на основе внешних </w:t>
      </w:r>
      <w:r>
        <w:rPr>
          <w:spacing w:val="-2"/>
        </w:rPr>
        <w:t>признаков;</w:t>
      </w:r>
    </w:p>
    <w:p>
      <w:pPr>
        <w:pStyle w:val="Style14"/>
        <w:spacing w:lineRule="auto" w:line="348"/>
        <w:ind w:left="973" w:right="615" w:firstLine="710"/>
        <w:rPr/>
      </w:pPr>
      <w:r>
        <w:rPr/>
        <w:t xml:space="preserve">ориентироваться на местности по местным природным признакам, Солнцу, </w:t>
      </w:r>
      <w:r>
        <w:rPr>
          <w:spacing w:val="-2"/>
        </w:rPr>
        <w:t>компасу;</w:t>
      </w:r>
    </w:p>
    <w:p>
      <w:pPr>
        <w:pStyle w:val="Style14"/>
        <w:spacing w:lineRule="auto" w:line="348"/>
        <w:ind w:left="973" w:right="617" w:firstLine="710"/>
        <w:rPr/>
      </w:pPr>
      <w:r>
        <w:rPr/>
        <w:t>создавать</w:t>
      </w:r>
      <w:r>
        <w:rPr>
          <w:spacing w:val="73"/>
        </w:rPr>
        <w:t xml:space="preserve"> </w:t>
      </w:r>
      <w:r>
        <w:rPr/>
        <w:t>по</w:t>
      </w:r>
      <w:r>
        <w:rPr>
          <w:spacing w:val="80"/>
          <w:w w:val="150"/>
        </w:rPr>
        <w:t xml:space="preserve"> </w:t>
      </w:r>
      <w:r>
        <w:rPr/>
        <w:t>заданному</w:t>
      </w:r>
      <w:r>
        <w:rPr>
          <w:spacing w:val="80"/>
          <w:w w:val="150"/>
        </w:rPr>
        <w:t xml:space="preserve"> </w:t>
      </w:r>
      <w:r>
        <w:rPr/>
        <w:t>плану</w:t>
      </w:r>
      <w:r>
        <w:rPr>
          <w:spacing w:val="80"/>
          <w:w w:val="150"/>
        </w:rPr>
        <w:t xml:space="preserve"> </w:t>
      </w:r>
      <w:r>
        <w:rPr/>
        <w:t>развёрнутые</w:t>
      </w:r>
      <w:r>
        <w:rPr>
          <w:spacing w:val="40"/>
        </w:rPr>
        <w:t xml:space="preserve">  </w:t>
      </w:r>
      <w:r>
        <w:rPr/>
        <w:t>высказывания</w:t>
      </w:r>
      <w:r>
        <w:rPr>
          <w:spacing w:val="80"/>
          <w:w w:val="150"/>
        </w:rPr>
        <w:t xml:space="preserve"> </w:t>
      </w:r>
      <w:r>
        <w:rPr/>
        <w:t>о</w:t>
      </w:r>
      <w:r>
        <w:rPr>
          <w:spacing w:val="80"/>
          <w:w w:val="150"/>
        </w:rPr>
        <w:t xml:space="preserve"> </w:t>
      </w:r>
      <w:r>
        <w:rPr/>
        <w:t>природе</w:t>
      </w:r>
      <w:r>
        <w:rPr>
          <w:spacing w:val="80"/>
        </w:rPr>
        <w:t xml:space="preserve"> </w:t>
      </w:r>
      <w:r>
        <w:rPr/>
        <w:t>и обществе;</w:t>
      </w:r>
    </w:p>
    <w:p>
      <w:pPr>
        <w:pStyle w:val="Style14"/>
        <w:spacing w:lineRule="auto" w:line="348"/>
        <w:ind w:left="973" w:right="618" w:firstLine="710"/>
        <w:rPr/>
      </w:pPr>
      <w:r>
        <w:rPr/>
        <w:t>использовать</w:t>
      </w:r>
      <w:r>
        <w:rPr>
          <w:spacing w:val="74"/>
        </w:rPr>
        <w:t xml:space="preserve"> </w:t>
      </w:r>
      <w:r>
        <w:rPr/>
        <w:t>для</w:t>
      </w:r>
      <w:r>
        <w:rPr>
          <w:spacing w:val="40"/>
        </w:rPr>
        <w:t xml:space="preserve">  </w:t>
      </w:r>
      <w:r>
        <w:rPr/>
        <w:t>ответов</w:t>
      </w:r>
      <w:r>
        <w:rPr>
          <w:spacing w:val="40"/>
        </w:rPr>
        <w:t xml:space="preserve">  </w:t>
      </w:r>
      <w:r>
        <w:rPr/>
        <w:t>на</w:t>
      </w:r>
      <w:r>
        <w:rPr>
          <w:spacing w:val="40"/>
        </w:rPr>
        <w:t xml:space="preserve">  </w:t>
      </w:r>
      <w:r>
        <w:rPr/>
        <w:t>вопросы</w:t>
      </w:r>
      <w:r>
        <w:rPr>
          <w:spacing w:val="40"/>
        </w:rPr>
        <w:t xml:space="preserve">  </w:t>
      </w:r>
      <w:r>
        <w:rPr/>
        <w:t>небольшие</w:t>
      </w:r>
      <w:r>
        <w:rPr>
          <w:spacing w:val="40"/>
        </w:rPr>
        <w:t xml:space="preserve">  </w:t>
      </w:r>
      <w:r>
        <w:rPr/>
        <w:t>тексты</w:t>
      </w:r>
      <w:r>
        <w:rPr>
          <w:spacing w:val="40"/>
        </w:rPr>
        <w:t xml:space="preserve">  </w:t>
      </w:r>
      <w:r>
        <w:rPr/>
        <w:t>о</w:t>
      </w:r>
      <w:r>
        <w:rPr>
          <w:spacing w:val="40"/>
        </w:rPr>
        <w:t xml:space="preserve">  </w:t>
      </w:r>
      <w:r>
        <w:rPr/>
        <w:t>природе и обществе;</w:t>
      </w:r>
    </w:p>
    <w:p>
      <w:pPr>
        <w:pStyle w:val="Style14"/>
        <w:spacing w:lineRule="auto" w:line="348"/>
        <w:ind w:left="973" w:right="608" w:firstLine="710"/>
        <w:rPr/>
      </w:pPr>
      <w:r>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pPr>
        <w:pStyle w:val="Style14"/>
        <w:spacing w:lineRule="auto" w:line="348"/>
        <w:ind w:left="973" w:right="627" w:firstLine="710"/>
        <w:rPr/>
      </w:pPr>
      <w:r>
        <w:rPr/>
        <w:t>соблюдать правила безопасного поведения в школе, правила безопасного поведения пассажира наземного транспорта и метро;</w:t>
      </w:r>
    </w:p>
    <w:p>
      <w:pPr>
        <w:pStyle w:val="Style14"/>
        <w:spacing w:lineRule="exact" w:line="315"/>
        <w:ind w:left="1683" w:right="0" w:hanging="0"/>
        <w:rPr/>
      </w:pPr>
      <w:r>
        <w:rPr/>
        <w:t>соблюдать</w:t>
      </w:r>
      <w:r>
        <w:rPr>
          <w:spacing w:val="-9"/>
        </w:rPr>
        <w:t xml:space="preserve"> </w:t>
      </w:r>
      <w:r>
        <w:rPr/>
        <w:t>режим</w:t>
      </w:r>
      <w:r>
        <w:rPr>
          <w:spacing w:val="-5"/>
        </w:rPr>
        <w:t xml:space="preserve"> </w:t>
      </w:r>
      <w:r>
        <w:rPr/>
        <w:t>дня</w:t>
      </w:r>
      <w:r>
        <w:rPr>
          <w:spacing w:val="-5"/>
        </w:rPr>
        <w:t xml:space="preserve"> </w:t>
      </w:r>
      <w:r>
        <w:rPr/>
        <w:t>и</w:t>
      </w:r>
      <w:r>
        <w:rPr>
          <w:spacing w:val="-5"/>
        </w:rPr>
        <w:t xml:space="preserve"> </w:t>
      </w:r>
      <w:r>
        <w:rPr>
          <w:spacing w:val="-2"/>
        </w:rPr>
        <w:t>питания;</w:t>
      </w:r>
    </w:p>
    <w:p>
      <w:pPr>
        <w:pStyle w:val="Style14"/>
        <w:spacing w:lineRule="auto" w:line="348" w:before="146" w:after="0"/>
        <w:ind w:left="973" w:right="624" w:firstLine="710"/>
        <w:rPr/>
      </w:pPr>
      <w:r>
        <w:rPr/>
        <w:t>безопасно использовать мессенджеры в условиях контролируемого доступа в информационно-коммуникационную сеть «Интернет»;</w:t>
      </w:r>
    </w:p>
    <w:p>
      <w:pPr>
        <w:pStyle w:val="Style14"/>
        <w:spacing w:lineRule="auto" w:line="348" w:before="3" w:after="0"/>
        <w:ind w:left="973" w:right="612" w:firstLine="710"/>
        <w:rPr/>
      </w:pPr>
      <w:r>
        <w:rPr/>
        <w:t>безопасно осуществлять коммуникацию в школьных сообществах с помощью учителя (при необходимости).</w:t>
      </w:r>
    </w:p>
    <w:p>
      <w:pPr>
        <w:sectPr>
          <w:footerReference w:type="default" r:id="rId400"/>
          <w:footerReference w:type="first" r:id="rId401"/>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48"/>
        </w:numPr>
        <w:tabs>
          <w:tab w:val="clear" w:pos="720"/>
          <w:tab w:val="left" w:pos="2662" w:leader="none"/>
        </w:tabs>
        <w:spacing w:lineRule="auto" w:line="348"/>
        <w:ind w:left="973" w:right="600" w:firstLine="710"/>
        <w:rPr>
          <w:sz w:val="28"/>
        </w:rPr>
      </w:pPr>
      <w:r>
        <w:rPr>
          <w:sz w:val="28"/>
        </w:rPr>
        <w:t>Предметные результаты изучения окружающего мира. К концу обучения в 3 классе обучающийся научится:</w:t>
      </w:r>
    </w:p>
    <w:p>
      <w:pPr>
        <w:pStyle w:val="Style14"/>
        <w:spacing w:lineRule="auto" w:line="348" w:before="65" w:after="0"/>
        <w:ind w:left="973" w:right="621" w:firstLine="710"/>
        <w:rPr/>
      </w:pPr>
      <w:r>
        <w:rPr/>
        <w:t xml:space="preserve">различать государственную символику Российской Федерации (гимн, герб, </w:t>
      </w:r>
      <w:r>
        <w:rPr>
          <w:spacing w:val="-2"/>
        </w:rPr>
        <w:t>флаг);</w:t>
      </w:r>
    </w:p>
    <w:p>
      <w:pPr>
        <w:pStyle w:val="Style14"/>
        <w:tabs>
          <w:tab w:val="clear" w:pos="720"/>
          <w:tab w:val="left" w:pos="2585" w:leader="none"/>
          <w:tab w:val="left" w:pos="4021" w:leader="none"/>
          <w:tab w:val="left" w:pos="5793" w:leader="none"/>
          <w:tab w:val="left" w:pos="7281" w:leader="none"/>
          <w:tab w:val="left" w:pos="9062" w:leader="none"/>
        </w:tabs>
        <w:spacing w:lineRule="auto" w:line="348" w:before="5" w:after="0"/>
        <w:ind w:left="970" w:right="621" w:firstLine="712"/>
        <w:jc w:val="right"/>
        <w:rPr/>
      </w:pPr>
      <w:r>
        <w:rPr/>
        <w:t>проявлять уважение к государственным символам России и своего региона; проявлять уважение к семейным ценностям и традициям, традициям своего народа</w:t>
      </w:r>
      <w:r>
        <w:rPr>
          <w:spacing w:val="-3"/>
        </w:rPr>
        <w:t xml:space="preserve"> </w:t>
      </w:r>
      <w:r>
        <w:rPr/>
        <w:t>и</w:t>
      </w:r>
      <w:r>
        <w:rPr>
          <w:spacing w:val="-3"/>
        </w:rPr>
        <w:t xml:space="preserve"> </w:t>
      </w:r>
      <w:r>
        <w:rPr/>
        <w:t>других</w:t>
      </w:r>
      <w:r>
        <w:rPr>
          <w:spacing w:val="-2"/>
        </w:rPr>
        <w:t xml:space="preserve"> </w:t>
      </w:r>
      <w:r>
        <w:rPr/>
        <w:t>народов;</w:t>
      </w:r>
      <w:r>
        <w:rPr>
          <w:spacing w:val="-4"/>
        </w:rPr>
        <w:t xml:space="preserve"> </w:t>
      </w:r>
      <w:r>
        <w:rPr/>
        <w:t>соблюдать</w:t>
      </w:r>
      <w:r>
        <w:rPr>
          <w:spacing w:val="-3"/>
        </w:rPr>
        <w:t xml:space="preserve"> </w:t>
      </w:r>
      <w:r>
        <w:rPr/>
        <w:t>правила</w:t>
      </w:r>
      <w:r>
        <w:rPr>
          <w:spacing w:val="-2"/>
        </w:rPr>
        <w:t xml:space="preserve"> </w:t>
      </w:r>
      <w:r>
        <w:rPr/>
        <w:t>нравственного</w:t>
      </w:r>
      <w:r>
        <w:rPr>
          <w:spacing w:val="-1"/>
        </w:rPr>
        <w:t xml:space="preserve"> </w:t>
      </w:r>
      <w:r>
        <w:rPr/>
        <w:t>поведения</w:t>
      </w:r>
      <w:r>
        <w:rPr>
          <w:spacing w:val="-4"/>
        </w:rPr>
        <w:t xml:space="preserve"> </w:t>
      </w:r>
      <w:r>
        <w:rPr/>
        <w:t>в</w:t>
      </w:r>
      <w:r>
        <w:rPr>
          <w:spacing w:val="-2"/>
        </w:rPr>
        <w:t xml:space="preserve"> </w:t>
      </w:r>
      <w:r>
        <w:rPr/>
        <w:t xml:space="preserve">социуме; </w:t>
      </w:r>
      <w:r>
        <w:rPr>
          <w:spacing w:val="-2"/>
        </w:rPr>
        <w:t>приводить</w:t>
      </w:r>
      <w:r>
        <w:rPr/>
        <w:tab/>
      </w:r>
      <w:r>
        <w:rPr>
          <w:spacing w:val="-2"/>
        </w:rPr>
        <w:t>примеры</w:t>
      </w:r>
      <w:r>
        <w:rPr/>
        <w:tab/>
      </w:r>
      <w:r>
        <w:rPr>
          <w:spacing w:val="-2"/>
        </w:rPr>
        <w:t>памятников</w:t>
      </w:r>
      <w:r>
        <w:rPr/>
        <w:tab/>
      </w:r>
      <w:r>
        <w:rPr>
          <w:spacing w:val="-2"/>
        </w:rPr>
        <w:t>природы,</w:t>
      </w:r>
      <w:r>
        <w:rPr/>
        <w:tab/>
      </w:r>
      <w:r>
        <w:rPr>
          <w:spacing w:val="-2"/>
        </w:rPr>
        <w:t>культурных</w:t>
      </w:r>
      <w:r>
        <w:rPr/>
        <w:tab/>
      </w:r>
      <w:r>
        <w:rPr>
          <w:spacing w:val="-2"/>
        </w:rPr>
        <w:t>объектов</w:t>
      </w:r>
    </w:p>
    <w:p>
      <w:pPr>
        <w:pStyle w:val="Style14"/>
        <w:spacing w:lineRule="auto" w:line="348"/>
        <w:ind w:left="973" w:right="600" w:hanging="0"/>
        <w:rPr/>
      </w:pPr>
      <w:r>
        <w:rPr/>
        <w:t>и достопримечательностей родного края; столицы России, городов Российской Федерации с богатой историей и культурой; российских центров декоративно- прикладного искусства; проявлять интерес и уважение к истории и культуре народов России;</w:t>
      </w:r>
    </w:p>
    <w:p>
      <w:pPr>
        <w:pStyle w:val="Style14"/>
        <w:spacing w:lineRule="auto" w:line="348"/>
        <w:ind w:left="1683" w:right="2481" w:hanging="0"/>
        <w:rPr/>
      </w:pPr>
      <w:r>
        <w:rPr/>
        <w:t>показывать</w:t>
      </w:r>
      <w:r>
        <w:rPr>
          <w:spacing w:val="-9"/>
        </w:rPr>
        <w:t xml:space="preserve"> </w:t>
      </w:r>
      <w:r>
        <w:rPr/>
        <w:t>на</w:t>
      </w:r>
      <w:r>
        <w:rPr>
          <w:spacing w:val="-5"/>
        </w:rPr>
        <w:t xml:space="preserve"> </w:t>
      </w:r>
      <w:r>
        <w:rPr/>
        <w:t>карте</w:t>
      </w:r>
      <w:r>
        <w:rPr>
          <w:spacing w:val="-5"/>
        </w:rPr>
        <w:t xml:space="preserve"> </w:t>
      </w:r>
      <w:r>
        <w:rPr/>
        <w:t>мира</w:t>
      </w:r>
      <w:r>
        <w:rPr>
          <w:spacing w:val="-5"/>
        </w:rPr>
        <w:t xml:space="preserve"> </w:t>
      </w:r>
      <w:r>
        <w:rPr/>
        <w:t>материки,</w:t>
      </w:r>
      <w:r>
        <w:rPr>
          <w:spacing w:val="-3"/>
        </w:rPr>
        <w:t xml:space="preserve"> </w:t>
      </w:r>
      <w:r>
        <w:rPr/>
        <w:t>изученные</w:t>
      </w:r>
      <w:r>
        <w:rPr>
          <w:spacing w:val="-2"/>
        </w:rPr>
        <w:t xml:space="preserve"> </w:t>
      </w:r>
      <w:r>
        <w:rPr/>
        <w:t>страны</w:t>
      </w:r>
      <w:r>
        <w:rPr>
          <w:spacing w:val="-3"/>
        </w:rPr>
        <w:t xml:space="preserve"> </w:t>
      </w:r>
      <w:r>
        <w:rPr/>
        <w:t>мира; различать расходы и доходы семейного бюджета;</w:t>
      </w:r>
    </w:p>
    <w:p>
      <w:pPr>
        <w:pStyle w:val="Style14"/>
        <w:spacing w:lineRule="auto" w:line="348" w:before="2" w:after="0"/>
        <w:ind w:left="973" w:right="616" w:firstLine="710"/>
        <w:rPr/>
      </w:pPr>
      <w:r>
        <w:rPr/>
        <w:t>распознавать</w:t>
      </w:r>
      <w:r>
        <w:rPr>
          <w:spacing w:val="40"/>
        </w:rPr>
        <w:t xml:space="preserve"> </w:t>
      </w:r>
      <w:r>
        <w:rPr/>
        <w:t>изученные</w:t>
      </w:r>
      <w:r>
        <w:rPr>
          <w:spacing w:val="80"/>
          <w:w w:val="150"/>
        </w:rPr>
        <w:t xml:space="preserve"> </w:t>
      </w:r>
      <w:r>
        <w:rPr/>
        <w:t>объекты</w:t>
      </w:r>
      <w:r>
        <w:rPr>
          <w:spacing w:val="80"/>
          <w:w w:val="150"/>
        </w:rPr>
        <w:t xml:space="preserve"> </w:t>
      </w:r>
      <w:r>
        <w:rPr/>
        <w:t>природы</w:t>
      </w:r>
      <w:r>
        <w:rPr>
          <w:spacing w:val="80"/>
          <w:w w:val="150"/>
        </w:rPr>
        <w:t xml:space="preserve"> </w:t>
      </w:r>
      <w:r>
        <w:rPr/>
        <w:t>по</w:t>
      </w:r>
      <w:r>
        <w:rPr>
          <w:spacing w:val="80"/>
          <w:w w:val="150"/>
        </w:rPr>
        <w:t xml:space="preserve"> </w:t>
      </w:r>
      <w:r>
        <w:rPr/>
        <w:t>их</w:t>
      </w:r>
      <w:r>
        <w:rPr>
          <w:spacing w:val="80"/>
          <w:w w:val="150"/>
        </w:rPr>
        <w:t xml:space="preserve"> </w:t>
      </w:r>
      <w:r>
        <w:rPr/>
        <w:t>описанию,</w:t>
      </w:r>
      <w:r>
        <w:rPr>
          <w:spacing w:val="80"/>
          <w:w w:val="150"/>
        </w:rPr>
        <w:t xml:space="preserve"> </w:t>
      </w:r>
      <w:r>
        <w:rPr/>
        <w:t>рисункам и фотографиям, различать их в окружающем мире;</w:t>
      </w:r>
    </w:p>
    <w:p>
      <w:pPr>
        <w:pStyle w:val="Style14"/>
        <w:spacing w:lineRule="auto" w:line="348"/>
        <w:ind w:left="973" w:right="614" w:firstLine="710"/>
        <w:rPr/>
      </w:pPr>
      <w:r>
        <w:rPr/>
        <w:t>проводить</w:t>
      </w:r>
      <w:r>
        <w:rPr>
          <w:spacing w:val="22"/>
        </w:rPr>
        <w:t xml:space="preserve"> </w:t>
      </w:r>
      <w:r>
        <w:rPr/>
        <w:t>по</w:t>
      </w:r>
      <w:r>
        <w:rPr>
          <w:spacing w:val="80"/>
        </w:rPr>
        <w:t xml:space="preserve"> </w:t>
      </w:r>
      <w:r>
        <w:rPr/>
        <w:t>предложенному</w:t>
      </w:r>
      <w:r>
        <w:rPr>
          <w:spacing w:val="80"/>
        </w:rPr>
        <w:t xml:space="preserve"> </w:t>
      </w:r>
      <w:r>
        <w:rPr/>
        <w:t>плану</w:t>
      </w:r>
      <w:r>
        <w:rPr>
          <w:spacing w:val="80"/>
        </w:rPr>
        <w:t xml:space="preserve"> </w:t>
      </w:r>
      <w:r>
        <w:rPr/>
        <w:t>или</w:t>
      </w:r>
      <w:r>
        <w:rPr>
          <w:spacing w:val="80"/>
        </w:rPr>
        <w:t xml:space="preserve"> </w:t>
      </w:r>
      <w:r>
        <w:rPr/>
        <w:t>инструкции</w:t>
      </w:r>
      <w:r>
        <w:rPr>
          <w:spacing w:val="80"/>
        </w:rPr>
        <w:t xml:space="preserve"> </w:t>
      </w:r>
      <w:r>
        <w:rPr/>
        <w:t>небольшие</w:t>
      </w:r>
      <w:r>
        <w:rPr>
          <w:spacing w:val="80"/>
        </w:rPr>
        <w:t xml:space="preserve"> </w:t>
      </w:r>
      <w:r>
        <w:rPr/>
        <w:t xml:space="preserve">опыты с природными объектами с использованием простейшего лабораторного оборудования и измерительных приборов; соблюдать безопасность проведения </w:t>
      </w:r>
      <w:r>
        <w:rPr>
          <w:spacing w:val="-2"/>
        </w:rPr>
        <w:t>опытов;</w:t>
      </w:r>
    </w:p>
    <w:p>
      <w:pPr>
        <w:pStyle w:val="Style14"/>
        <w:spacing w:lineRule="auto" w:line="348"/>
        <w:ind w:left="973" w:right="613" w:firstLine="710"/>
        <w:rPr/>
      </w:pPr>
      <w:r>
        <w:rPr/>
        <w:t>группировать изученные объекты живой и неживой природы, проводить простейшую классификацию;</w:t>
      </w:r>
    </w:p>
    <w:p>
      <w:pPr>
        <w:pStyle w:val="Style14"/>
        <w:spacing w:lineRule="auto" w:line="348"/>
        <w:ind w:left="973" w:right="628" w:firstLine="710"/>
        <w:rPr/>
      </w:pPr>
      <w:r>
        <w:rPr/>
        <w:t xml:space="preserve">сравнивать по заданному количеству признаков объекты живой и неживой </w:t>
      </w:r>
      <w:r>
        <w:rPr>
          <w:spacing w:val="-2"/>
        </w:rPr>
        <w:t>природы;</w:t>
      </w:r>
    </w:p>
    <w:p>
      <w:pPr>
        <w:pStyle w:val="Style14"/>
        <w:spacing w:lineRule="auto" w:line="348"/>
        <w:ind w:left="973" w:right="625" w:firstLine="710"/>
        <w:rPr/>
      </w:pPr>
      <w:r>
        <w:rPr/>
        <w:t>описывать на основе предложенного плана изученные объекты и явления природы, выделяя их существенные признаки и характерные свойства;</w:t>
      </w:r>
    </w:p>
    <w:p>
      <w:pPr>
        <w:pStyle w:val="Style14"/>
        <w:spacing w:lineRule="auto" w:line="348"/>
        <w:ind w:left="973" w:right="606" w:firstLine="710"/>
        <w:rPr/>
      </w:pPr>
      <w:r>
        <w:rPr/>
        <w:t>использовать различные источники</w:t>
      </w:r>
      <w:r>
        <w:rPr>
          <w:spacing w:val="40"/>
        </w:rPr>
        <w:t xml:space="preserve"> </w:t>
      </w:r>
      <w:r>
        <w:rPr/>
        <w:t>информации</w:t>
      </w:r>
      <w:r>
        <w:rPr>
          <w:spacing w:val="40"/>
        </w:rPr>
        <w:t xml:space="preserve"> </w:t>
      </w:r>
      <w:r>
        <w:rPr/>
        <w:t>о</w:t>
      </w:r>
      <w:r>
        <w:rPr>
          <w:spacing w:val="40"/>
        </w:rPr>
        <w:t xml:space="preserve"> </w:t>
      </w:r>
      <w:r>
        <w:rPr/>
        <w:t>природе</w:t>
      </w:r>
      <w:r>
        <w:rPr>
          <w:spacing w:val="40"/>
        </w:rPr>
        <w:t xml:space="preserve"> </w:t>
      </w:r>
      <w:r>
        <w:rPr/>
        <w:t>и</w:t>
      </w:r>
      <w:r>
        <w:rPr>
          <w:spacing w:val="40"/>
        </w:rPr>
        <w:t xml:space="preserve"> </w:t>
      </w:r>
      <w:r>
        <w:rPr/>
        <w:t>обществе</w:t>
      </w:r>
      <w:r>
        <w:rPr>
          <w:spacing w:val="80"/>
        </w:rPr>
        <w:t xml:space="preserve"> </w:t>
      </w:r>
      <w:r>
        <w:rPr/>
        <w:t>для поиска и извлечения информации, ответов на вопросы;</w:t>
      </w:r>
    </w:p>
    <w:p>
      <w:pPr>
        <w:pStyle w:val="Style14"/>
        <w:spacing w:lineRule="auto" w:line="348"/>
        <w:ind w:left="973" w:right="623" w:firstLine="710"/>
        <w:rPr/>
      </w:pPr>
      <w:r>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pPr>
        <w:sectPr>
          <w:footerReference w:type="default" r:id="rId402"/>
          <w:footerReference w:type="first" r:id="rId40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973" w:right="609" w:firstLine="710"/>
        <w:rPr/>
      </w:pPr>
      <w:r>
        <w:rPr/>
        <w:t>фиксировать результаты наблюдений, опытной работы, в процессе коллективной деятельности обобщать полученные результаты и делать выводы;</w:t>
      </w:r>
    </w:p>
    <w:p>
      <w:pPr>
        <w:pStyle w:val="Style14"/>
        <w:spacing w:lineRule="auto" w:line="348" w:before="65" w:after="0"/>
        <w:ind w:left="973" w:right="611" w:firstLine="710"/>
        <w:rPr/>
      </w:pPr>
      <w:r>
        <w:rPr/>
        <w:t>создавать</w:t>
      </w:r>
      <w:r>
        <w:rPr>
          <w:spacing w:val="40"/>
        </w:rPr>
        <w:t xml:space="preserve"> </w:t>
      </w:r>
      <w:r>
        <w:rPr/>
        <w:t>по</w:t>
      </w:r>
      <w:r>
        <w:rPr>
          <w:spacing w:val="80"/>
          <w:w w:val="150"/>
        </w:rPr>
        <w:t xml:space="preserve"> </w:t>
      </w:r>
      <w:r>
        <w:rPr/>
        <w:t>заданному</w:t>
      </w:r>
      <w:r>
        <w:rPr>
          <w:spacing w:val="80"/>
        </w:rPr>
        <w:t xml:space="preserve"> </w:t>
      </w:r>
      <w:r>
        <w:rPr/>
        <w:t>плану</w:t>
      </w:r>
      <w:r>
        <w:rPr>
          <w:spacing w:val="80"/>
        </w:rPr>
        <w:t xml:space="preserve"> </w:t>
      </w:r>
      <w:r>
        <w:rPr/>
        <w:t>собственные</w:t>
      </w:r>
      <w:r>
        <w:rPr>
          <w:spacing w:val="80"/>
        </w:rPr>
        <w:t xml:space="preserve"> </w:t>
      </w:r>
      <w:r>
        <w:rPr/>
        <w:t>развёрнутые</w:t>
      </w:r>
      <w:r>
        <w:rPr>
          <w:spacing w:val="80"/>
          <w:w w:val="150"/>
        </w:rPr>
        <w:t xml:space="preserve"> </w:t>
      </w:r>
      <w:r>
        <w:rPr/>
        <w:t>высказывания</w:t>
      </w:r>
      <w:r>
        <w:rPr>
          <w:spacing w:val="40"/>
        </w:rPr>
        <w:t xml:space="preserve"> </w:t>
      </w:r>
      <w:r>
        <w:rPr/>
        <w:t xml:space="preserve">о природе, человеке и обществе, сопровождая выступление иллюстрациями </w:t>
      </w:r>
      <w:r>
        <w:rPr>
          <w:spacing w:val="-2"/>
        </w:rPr>
        <w:t>(презентацией);</w:t>
      </w:r>
    </w:p>
    <w:p>
      <w:pPr>
        <w:pStyle w:val="Style14"/>
        <w:spacing w:lineRule="auto" w:line="348" w:before="4" w:after="0"/>
        <w:ind w:left="973" w:right="617" w:firstLine="710"/>
        <w:rPr/>
      </w:pPr>
      <w:r>
        <w:rPr/>
        <w:t>соблюдать правила безопасного поведения пассажира железнодорожного, водного и авиатранспорта;</w:t>
      </w:r>
    </w:p>
    <w:p>
      <w:pPr>
        <w:pStyle w:val="Style14"/>
        <w:spacing w:lineRule="auto" w:line="348"/>
        <w:ind w:left="973" w:right="614" w:firstLine="710"/>
        <w:rPr/>
      </w:pPr>
      <w:r>
        <w:rPr/>
        <w:t>соблюдать</w:t>
      </w:r>
      <w:r>
        <w:rPr>
          <w:spacing w:val="74"/>
        </w:rPr>
        <w:t xml:space="preserve"> </w:t>
      </w:r>
      <w:r>
        <w:rPr/>
        <w:t>основы</w:t>
      </w:r>
      <w:r>
        <w:rPr>
          <w:spacing w:val="40"/>
        </w:rPr>
        <w:t xml:space="preserve">  </w:t>
      </w:r>
      <w:r>
        <w:rPr/>
        <w:t>здорового</w:t>
      </w:r>
      <w:r>
        <w:rPr>
          <w:spacing w:val="40"/>
        </w:rPr>
        <w:t xml:space="preserve">  </w:t>
      </w:r>
      <w:r>
        <w:rPr/>
        <w:t>образа</w:t>
      </w:r>
      <w:r>
        <w:rPr>
          <w:spacing w:val="40"/>
        </w:rPr>
        <w:t xml:space="preserve">  </w:t>
      </w:r>
      <w:r>
        <w:rPr/>
        <w:t>жизни,</w:t>
      </w:r>
      <w:r>
        <w:rPr>
          <w:spacing w:val="40"/>
        </w:rPr>
        <w:t xml:space="preserve">  </w:t>
      </w:r>
      <w:r>
        <w:rPr/>
        <w:t>в</w:t>
      </w:r>
      <w:r>
        <w:rPr>
          <w:spacing w:val="79"/>
        </w:rPr>
        <w:t xml:space="preserve"> </w:t>
      </w:r>
      <w:r>
        <w:rPr/>
        <w:t>том</w:t>
      </w:r>
      <w:r>
        <w:rPr>
          <w:spacing w:val="40"/>
        </w:rPr>
        <w:t xml:space="preserve">  </w:t>
      </w:r>
      <w:r>
        <w:rPr/>
        <w:t>числе</w:t>
      </w:r>
      <w:r>
        <w:rPr>
          <w:spacing w:val="40"/>
        </w:rPr>
        <w:t xml:space="preserve">  </w:t>
      </w:r>
      <w:r>
        <w:rPr/>
        <w:t>требования к двигательной активности и принципы здорового питания;</w:t>
      </w:r>
    </w:p>
    <w:p>
      <w:pPr>
        <w:pStyle w:val="Style14"/>
        <w:spacing w:lineRule="exact" w:line="310"/>
        <w:ind w:left="1683" w:right="0" w:hanging="0"/>
        <w:rPr/>
      </w:pPr>
      <w:r>
        <w:rPr/>
        <w:t>соблюдать</w:t>
      </w:r>
      <w:r>
        <w:rPr>
          <w:spacing w:val="-18"/>
        </w:rPr>
        <w:t xml:space="preserve"> </w:t>
      </w:r>
      <w:r>
        <w:rPr/>
        <w:t>основы</w:t>
      </w:r>
      <w:r>
        <w:rPr>
          <w:spacing w:val="-15"/>
        </w:rPr>
        <w:t xml:space="preserve"> </w:t>
      </w:r>
      <w:r>
        <w:rPr/>
        <w:t>профилактики</w:t>
      </w:r>
      <w:r>
        <w:rPr>
          <w:spacing w:val="-14"/>
        </w:rPr>
        <w:t xml:space="preserve"> </w:t>
      </w:r>
      <w:r>
        <w:rPr>
          <w:spacing w:val="-2"/>
        </w:rPr>
        <w:t>заболеваний;</w:t>
      </w:r>
    </w:p>
    <w:p>
      <w:pPr>
        <w:pStyle w:val="Style14"/>
        <w:spacing w:lineRule="auto" w:line="348" w:before="156" w:after="0"/>
        <w:ind w:left="1683" w:right="1915" w:hanging="0"/>
        <w:rPr/>
      </w:pPr>
      <w:r>
        <w:rPr/>
        <w:t>соблюдать</w:t>
      </w:r>
      <w:r>
        <w:rPr>
          <w:spacing w:val="-6"/>
        </w:rPr>
        <w:t xml:space="preserve"> </w:t>
      </w:r>
      <w:r>
        <w:rPr/>
        <w:t>правила</w:t>
      </w:r>
      <w:r>
        <w:rPr>
          <w:spacing w:val="-8"/>
        </w:rPr>
        <w:t xml:space="preserve"> </w:t>
      </w:r>
      <w:r>
        <w:rPr/>
        <w:t>безопасного</w:t>
      </w:r>
      <w:r>
        <w:rPr>
          <w:spacing w:val="-6"/>
        </w:rPr>
        <w:t xml:space="preserve"> </w:t>
      </w:r>
      <w:r>
        <w:rPr/>
        <w:t>поведения</w:t>
      </w:r>
      <w:r>
        <w:rPr>
          <w:spacing w:val="-5"/>
        </w:rPr>
        <w:t xml:space="preserve"> </w:t>
      </w:r>
      <w:r>
        <w:rPr/>
        <w:t>во</w:t>
      </w:r>
      <w:r>
        <w:rPr>
          <w:spacing w:val="-4"/>
        </w:rPr>
        <w:t xml:space="preserve"> </w:t>
      </w:r>
      <w:r>
        <w:rPr/>
        <w:t>дворе</w:t>
      </w:r>
      <w:r>
        <w:rPr>
          <w:spacing w:val="-5"/>
        </w:rPr>
        <w:t xml:space="preserve"> </w:t>
      </w:r>
      <w:r>
        <w:rPr/>
        <w:t>жилого</w:t>
      </w:r>
      <w:r>
        <w:rPr>
          <w:spacing w:val="-4"/>
        </w:rPr>
        <w:t xml:space="preserve"> </w:t>
      </w:r>
      <w:r>
        <w:rPr/>
        <w:t>дома; соблюдать правила нравственного поведения на природе;</w:t>
      </w:r>
    </w:p>
    <w:p>
      <w:pPr>
        <w:pStyle w:val="Style14"/>
        <w:spacing w:lineRule="auto" w:line="348" w:before="2" w:after="0"/>
        <w:ind w:left="973" w:right="626" w:firstLine="710"/>
        <w:rPr/>
      </w:pPr>
      <w:r>
        <w:rPr/>
        <w:t>безопасно использовать персональные данные в условиях контролируемого доступа в информационно-коммуникационную сеть «Интернет»;</w:t>
      </w:r>
    </w:p>
    <w:p>
      <w:pPr>
        <w:pStyle w:val="Style14"/>
        <w:spacing w:lineRule="auto" w:line="348" w:before="2" w:after="0"/>
        <w:ind w:left="973" w:right="614" w:firstLine="710"/>
        <w:rPr/>
      </w:pPr>
      <w:r>
        <w:rPr/>
        <w:t>ориентироваться</w:t>
      </w:r>
      <w:r>
        <w:rPr>
          <w:spacing w:val="40"/>
        </w:rPr>
        <w:t xml:space="preserve"> </w:t>
      </w:r>
      <w:r>
        <w:rPr/>
        <w:t>в</w:t>
      </w:r>
      <w:r>
        <w:rPr>
          <w:spacing w:val="80"/>
        </w:rPr>
        <w:t xml:space="preserve"> </w:t>
      </w:r>
      <w:r>
        <w:rPr/>
        <w:t>возможных</w:t>
      </w:r>
      <w:r>
        <w:rPr>
          <w:spacing w:val="80"/>
        </w:rPr>
        <w:t xml:space="preserve"> </w:t>
      </w:r>
      <w:r>
        <w:rPr/>
        <w:t>мошеннических</w:t>
      </w:r>
      <w:r>
        <w:rPr>
          <w:spacing w:val="80"/>
        </w:rPr>
        <w:t xml:space="preserve"> </w:t>
      </w:r>
      <w:r>
        <w:rPr/>
        <w:t>действиях</w:t>
      </w:r>
      <w:r>
        <w:rPr>
          <w:spacing w:val="80"/>
        </w:rPr>
        <w:t xml:space="preserve"> </w:t>
      </w:r>
      <w:r>
        <w:rPr/>
        <w:t>при</w:t>
      </w:r>
      <w:r>
        <w:rPr>
          <w:spacing w:val="80"/>
        </w:rPr>
        <w:t xml:space="preserve"> </w:t>
      </w:r>
      <w:r>
        <w:rPr/>
        <w:t>общении</w:t>
      </w:r>
      <w:r>
        <w:rPr>
          <w:spacing w:val="40"/>
        </w:rPr>
        <w:t xml:space="preserve"> </w:t>
      </w:r>
      <w:r>
        <w:rPr/>
        <w:t>в мессенджерах.</w:t>
      </w:r>
    </w:p>
    <w:p>
      <w:pPr>
        <w:pStyle w:val="ListParagraph"/>
        <w:numPr>
          <w:ilvl w:val="3"/>
          <w:numId w:val="48"/>
        </w:numPr>
        <w:tabs>
          <w:tab w:val="clear" w:pos="720"/>
          <w:tab w:val="left" w:pos="2662" w:leader="none"/>
        </w:tabs>
        <w:spacing w:lineRule="auto" w:line="348" w:before="3" w:after="0"/>
        <w:ind w:left="973" w:right="600" w:firstLine="710"/>
        <w:rPr>
          <w:sz w:val="28"/>
        </w:rPr>
      </w:pPr>
      <w:r>
        <w:rPr>
          <w:sz w:val="28"/>
        </w:rPr>
        <w:t>Предметные результаты изучения окружающего мира. К концу обучения в 4 классе обучающийся научится:</w:t>
      </w:r>
    </w:p>
    <w:p>
      <w:pPr>
        <w:pStyle w:val="Style14"/>
        <w:spacing w:lineRule="auto" w:line="348" w:before="2" w:after="0"/>
        <w:ind w:left="973" w:right="612" w:firstLine="710"/>
        <w:rPr/>
      </w:pPr>
      <w:r>
        <w:rPr/>
        <w:t>проявлять уважение к семейным ценностям</w:t>
      </w:r>
      <w:r>
        <w:rPr>
          <w:spacing w:val="40"/>
        </w:rPr>
        <w:t xml:space="preserve"> </w:t>
      </w:r>
      <w:r>
        <w:rPr/>
        <w:t>и</w:t>
      </w:r>
      <w:r>
        <w:rPr>
          <w:spacing w:val="40"/>
        </w:rPr>
        <w:t xml:space="preserve"> </w:t>
      </w:r>
      <w:r>
        <w:rPr/>
        <w:t>традициям,</w:t>
      </w:r>
      <w:r>
        <w:rPr>
          <w:spacing w:val="40"/>
        </w:rPr>
        <w:t xml:space="preserve"> </w:t>
      </w:r>
      <w:r>
        <w:rPr/>
        <w:t>традициям</w:t>
      </w:r>
      <w:r>
        <w:rPr>
          <w:spacing w:val="80"/>
        </w:rPr>
        <w:t xml:space="preserve"> </w:t>
      </w:r>
      <w:r>
        <w:rPr/>
        <w:t>своего народа и других народов, государственным символам России;</w:t>
      </w:r>
    </w:p>
    <w:p>
      <w:pPr>
        <w:pStyle w:val="Style14"/>
        <w:spacing w:lineRule="exact" w:line="317"/>
        <w:ind w:left="1683" w:right="0" w:hanging="0"/>
        <w:rPr/>
      </w:pPr>
      <w:r>
        <w:rPr/>
        <w:t>соблюдать</w:t>
      </w:r>
      <w:r>
        <w:rPr>
          <w:spacing w:val="-18"/>
        </w:rPr>
        <w:t xml:space="preserve"> </w:t>
      </w:r>
      <w:r>
        <w:rPr/>
        <w:t>правила</w:t>
      </w:r>
      <w:r>
        <w:rPr>
          <w:spacing w:val="-11"/>
        </w:rPr>
        <w:t xml:space="preserve"> </w:t>
      </w:r>
      <w:r>
        <w:rPr/>
        <w:t>нравственного</w:t>
      </w:r>
      <w:r>
        <w:rPr>
          <w:spacing w:val="-12"/>
        </w:rPr>
        <w:t xml:space="preserve"> </w:t>
      </w:r>
      <w:r>
        <w:rPr/>
        <w:t>поведения</w:t>
      </w:r>
      <w:r>
        <w:rPr>
          <w:spacing w:val="-11"/>
        </w:rPr>
        <w:t xml:space="preserve"> </w:t>
      </w:r>
      <w:r>
        <w:rPr/>
        <w:t>в</w:t>
      </w:r>
      <w:r>
        <w:rPr>
          <w:spacing w:val="-15"/>
        </w:rPr>
        <w:t xml:space="preserve"> </w:t>
      </w:r>
      <w:r>
        <w:rPr>
          <w:spacing w:val="-2"/>
        </w:rPr>
        <w:t>социуме;</w:t>
      </w:r>
    </w:p>
    <w:p>
      <w:pPr>
        <w:pStyle w:val="Style14"/>
        <w:spacing w:lineRule="auto" w:line="348" w:before="144" w:after="0"/>
        <w:ind w:left="973" w:right="615" w:firstLine="710"/>
        <w:rPr/>
      </w:pPr>
      <w:r>
        <w:rPr/>
        <w:t xml:space="preserve">показывать на физической карте изученные крупные географические объекты России (горы, равнины, реки, озёра, моря, омывающие территорию </w:t>
      </w:r>
      <w:r>
        <w:rPr>
          <w:spacing w:val="-2"/>
        </w:rPr>
        <w:t>России);</w:t>
      </w:r>
    </w:p>
    <w:p>
      <w:pPr>
        <w:pStyle w:val="Style14"/>
        <w:spacing w:lineRule="auto" w:line="348" w:before="1" w:after="0"/>
        <w:ind w:left="1683" w:right="715" w:hanging="0"/>
        <w:rPr/>
      </w:pPr>
      <w:r>
        <w:rPr/>
        <w:t>показывать</w:t>
      </w:r>
      <w:r>
        <w:rPr>
          <w:spacing w:val="-6"/>
        </w:rPr>
        <w:t xml:space="preserve"> </w:t>
      </w:r>
      <w:r>
        <w:rPr/>
        <w:t>на</w:t>
      </w:r>
      <w:r>
        <w:rPr>
          <w:spacing w:val="-5"/>
        </w:rPr>
        <w:t xml:space="preserve"> </w:t>
      </w:r>
      <w:r>
        <w:rPr/>
        <w:t>исторической</w:t>
      </w:r>
      <w:r>
        <w:rPr>
          <w:spacing w:val="-4"/>
        </w:rPr>
        <w:t xml:space="preserve"> </w:t>
      </w:r>
      <w:r>
        <w:rPr/>
        <w:t>карте</w:t>
      </w:r>
      <w:r>
        <w:rPr>
          <w:spacing w:val="-2"/>
        </w:rPr>
        <w:t xml:space="preserve"> </w:t>
      </w:r>
      <w:r>
        <w:rPr/>
        <w:t>места</w:t>
      </w:r>
      <w:r>
        <w:rPr>
          <w:spacing w:val="-1"/>
        </w:rPr>
        <w:t xml:space="preserve"> </w:t>
      </w:r>
      <w:r>
        <w:rPr/>
        <w:t>изученных</w:t>
      </w:r>
      <w:r>
        <w:rPr>
          <w:spacing w:val="-6"/>
        </w:rPr>
        <w:t xml:space="preserve"> </w:t>
      </w:r>
      <w:r>
        <w:rPr/>
        <w:t>исторических</w:t>
      </w:r>
      <w:r>
        <w:rPr>
          <w:spacing w:val="-5"/>
        </w:rPr>
        <w:t xml:space="preserve"> </w:t>
      </w:r>
      <w:r>
        <w:rPr/>
        <w:t>событий; находить место изученных событий на «ленте времени»;</w:t>
      </w:r>
    </w:p>
    <w:p>
      <w:pPr>
        <w:pStyle w:val="Style14"/>
        <w:spacing w:lineRule="auto" w:line="348" w:before="6" w:after="0"/>
        <w:ind w:left="1683" w:right="627" w:hanging="0"/>
        <w:rPr/>
      </w:pPr>
      <w:r>
        <w:rPr/>
        <w:t>знать основные права и обязанности гражданина Российской Федерации; соотносить</w:t>
      </w:r>
      <w:r>
        <w:rPr>
          <w:spacing w:val="40"/>
        </w:rPr>
        <w:t xml:space="preserve"> </w:t>
      </w:r>
      <w:r>
        <w:rPr/>
        <w:t>изученные</w:t>
      </w:r>
      <w:r>
        <w:rPr>
          <w:spacing w:val="40"/>
        </w:rPr>
        <w:t xml:space="preserve"> </w:t>
      </w:r>
      <w:r>
        <w:rPr/>
        <w:t>исторические</w:t>
      </w:r>
      <w:r>
        <w:rPr>
          <w:spacing w:val="40"/>
        </w:rPr>
        <w:t xml:space="preserve"> </w:t>
      </w:r>
      <w:r>
        <w:rPr/>
        <w:t>события</w:t>
      </w:r>
      <w:r>
        <w:rPr>
          <w:spacing w:val="40"/>
        </w:rPr>
        <w:t xml:space="preserve"> </w:t>
      </w:r>
      <w:r>
        <w:rPr/>
        <w:t>и</w:t>
      </w:r>
      <w:r>
        <w:rPr>
          <w:spacing w:val="40"/>
        </w:rPr>
        <w:t xml:space="preserve"> </w:t>
      </w:r>
      <w:r>
        <w:rPr/>
        <w:t>исторических</w:t>
      </w:r>
      <w:r>
        <w:rPr>
          <w:spacing w:val="40"/>
        </w:rPr>
        <w:t xml:space="preserve"> </w:t>
      </w:r>
      <w:r>
        <w:rPr/>
        <w:t>деятелей</w:t>
      </w:r>
    </w:p>
    <w:p>
      <w:pPr>
        <w:pStyle w:val="Style14"/>
        <w:spacing w:lineRule="exact" w:line="317"/>
        <w:ind w:left="973" w:right="0" w:hanging="0"/>
        <w:rPr/>
      </w:pPr>
      <w:r>
        <w:rPr/>
        <w:t>веками</w:t>
      </w:r>
      <w:r>
        <w:rPr>
          <w:spacing w:val="-12"/>
        </w:rPr>
        <w:t xml:space="preserve"> </w:t>
      </w:r>
      <w:r>
        <w:rPr/>
        <w:t>и</w:t>
      </w:r>
      <w:r>
        <w:rPr>
          <w:spacing w:val="-10"/>
        </w:rPr>
        <w:t xml:space="preserve"> </w:t>
      </w:r>
      <w:r>
        <w:rPr/>
        <w:t>периодами</w:t>
      </w:r>
      <w:r>
        <w:rPr>
          <w:spacing w:val="-11"/>
        </w:rPr>
        <w:t xml:space="preserve"> </w:t>
      </w:r>
      <w:r>
        <w:rPr/>
        <w:t>истории</w:t>
      </w:r>
      <w:r>
        <w:rPr>
          <w:spacing w:val="-8"/>
        </w:rPr>
        <w:t xml:space="preserve"> </w:t>
      </w:r>
      <w:r>
        <w:rPr>
          <w:spacing w:val="-2"/>
        </w:rPr>
        <w:t>России;</w:t>
      </w:r>
    </w:p>
    <w:p>
      <w:pPr>
        <w:sectPr>
          <w:footerReference w:type="default" r:id="rId404"/>
          <w:footerReference w:type="first" r:id="rId405"/>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156" w:after="0"/>
        <w:ind w:left="973" w:right="599" w:firstLine="710"/>
        <w:rPr/>
      </w:pPr>
      <w:r>
        <w:rPr/>
        <w:t>рассказывать о государственных праздниках России, наиболее важных событиях</w:t>
      </w:r>
      <w:r>
        <w:rPr>
          <w:spacing w:val="40"/>
        </w:rPr>
        <w:t xml:space="preserve"> </w:t>
      </w:r>
      <w:r>
        <w:rPr/>
        <w:t>истории</w:t>
      </w:r>
      <w:r>
        <w:rPr>
          <w:spacing w:val="40"/>
        </w:rPr>
        <w:t xml:space="preserve"> </w:t>
      </w:r>
      <w:r>
        <w:rPr/>
        <w:t>России,</w:t>
      </w:r>
      <w:r>
        <w:rPr>
          <w:spacing w:val="40"/>
        </w:rPr>
        <w:t xml:space="preserve"> </w:t>
      </w:r>
      <w:r>
        <w:rPr/>
        <w:t>наиболее</w:t>
      </w:r>
      <w:r>
        <w:rPr>
          <w:spacing w:val="40"/>
        </w:rPr>
        <w:t xml:space="preserve"> </w:t>
      </w:r>
      <w:r>
        <w:rPr/>
        <w:t>известных российских</w:t>
      </w:r>
      <w:r>
        <w:rPr>
          <w:spacing w:val="40"/>
        </w:rPr>
        <w:t xml:space="preserve"> </w:t>
      </w:r>
      <w:r>
        <w:rPr/>
        <w:t>исторических</w:t>
      </w:r>
    </w:p>
    <w:p>
      <w:pPr>
        <w:pStyle w:val="Style14"/>
        <w:spacing w:lineRule="auto" w:line="348" w:before="65" w:after="0"/>
        <w:ind w:left="973" w:right="620" w:hanging="0"/>
        <w:jc w:val="left"/>
        <w:rPr/>
      </w:pPr>
      <w:r>
        <w:rPr/>
        <w:t>деятелях</w:t>
      </w:r>
      <w:r>
        <w:rPr>
          <w:spacing w:val="40"/>
        </w:rPr>
        <w:t xml:space="preserve"> </w:t>
      </w:r>
      <w:r>
        <w:rPr/>
        <w:t>разных</w:t>
      </w:r>
      <w:r>
        <w:rPr>
          <w:spacing w:val="40"/>
        </w:rPr>
        <w:t xml:space="preserve"> </w:t>
      </w:r>
      <w:r>
        <w:rPr/>
        <w:t>периодов,</w:t>
      </w:r>
      <w:r>
        <w:rPr>
          <w:spacing w:val="40"/>
        </w:rPr>
        <w:t xml:space="preserve"> </w:t>
      </w:r>
      <w:r>
        <w:rPr/>
        <w:t>достопримечательностях</w:t>
      </w:r>
      <w:r>
        <w:rPr>
          <w:spacing w:val="40"/>
        </w:rPr>
        <w:t xml:space="preserve"> </w:t>
      </w:r>
      <w:r>
        <w:rPr/>
        <w:t>столицы</w:t>
      </w:r>
      <w:r>
        <w:rPr>
          <w:spacing w:val="40"/>
        </w:rPr>
        <w:t xml:space="preserve"> </w:t>
      </w:r>
      <w:r>
        <w:rPr/>
        <w:t>России</w:t>
      </w:r>
      <w:r>
        <w:rPr>
          <w:spacing w:val="40"/>
        </w:rPr>
        <w:t xml:space="preserve"> </w:t>
      </w:r>
      <w:r>
        <w:rPr/>
        <w:t>и</w:t>
      </w:r>
      <w:r>
        <w:rPr>
          <w:spacing w:val="40"/>
        </w:rPr>
        <w:t xml:space="preserve"> </w:t>
      </w:r>
      <w:r>
        <w:rPr/>
        <w:t xml:space="preserve">родного </w:t>
      </w:r>
      <w:r>
        <w:rPr>
          <w:spacing w:val="-4"/>
        </w:rPr>
        <w:t>края;</w:t>
      </w:r>
    </w:p>
    <w:p>
      <w:pPr>
        <w:pStyle w:val="Style14"/>
        <w:spacing w:lineRule="auto" w:line="348" w:before="5" w:after="0"/>
        <w:ind w:left="973" w:right="610" w:firstLine="710"/>
        <w:rPr/>
      </w:pPr>
      <w:r>
        <w:rPr/>
        <w:t>описывать на основе предложенного</w:t>
      </w:r>
      <w:r>
        <w:rPr>
          <w:spacing w:val="40"/>
        </w:rPr>
        <w:t xml:space="preserve"> </w:t>
      </w:r>
      <w:r>
        <w:rPr/>
        <w:t>плана</w:t>
      </w:r>
      <w:r>
        <w:rPr>
          <w:spacing w:val="40"/>
        </w:rPr>
        <w:t xml:space="preserve"> </w:t>
      </w:r>
      <w:r>
        <w:rPr/>
        <w:t>изученные</w:t>
      </w:r>
      <w:r>
        <w:rPr>
          <w:spacing w:val="40"/>
        </w:rPr>
        <w:t xml:space="preserve"> </w:t>
      </w:r>
      <w:r>
        <w:rPr/>
        <w:t>объекты,</w:t>
      </w:r>
      <w:r>
        <w:rPr>
          <w:spacing w:val="40"/>
        </w:rPr>
        <w:t xml:space="preserve"> </w:t>
      </w:r>
      <w:r>
        <w:rPr/>
        <w:t>выделяя</w:t>
      </w:r>
      <w:r>
        <w:rPr>
          <w:spacing w:val="80"/>
        </w:rPr>
        <w:t xml:space="preserve"> </w:t>
      </w:r>
      <w:r>
        <w:rPr/>
        <w:t>их</w:t>
      </w:r>
      <w:r>
        <w:rPr>
          <w:spacing w:val="80"/>
        </w:rPr>
        <w:t xml:space="preserve"> </w:t>
      </w:r>
      <w:r>
        <w:rPr/>
        <w:t>существенные</w:t>
      </w:r>
      <w:r>
        <w:rPr>
          <w:spacing w:val="80"/>
        </w:rPr>
        <w:t xml:space="preserve"> </w:t>
      </w:r>
      <w:r>
        <w:rPr/>
        <w:t>признаки,</w:t>
      </w:r>
      <w:r>
        <w:rPr>
          <w:spacing w:val="80"/>
        </w:rPr>
        <w:t xml:space="preserve"> </w:t>
      </w:r>
      <w:r>
        <w:rPr/>
        <w:t>в</w:t>
      </w:r>
      <w:r>
        <w:rPr>
          <w:spacing w:val="80"/>
        </w:rPr>
        <w:t xml:space="preserve"> </w:t>
      </w:r>
      <w:r>
        <w:rPr/>
        <w:t>том</w:t>
      </w:r>
      <w:r>
        <w:rPr>
          <w:spacing w:val="80"/>
        </w:rPr>
        <w:t xml:space="preserve"> </w:t>
      </w:r>
      <w:r>
        <w:rPr/>
        <w:t>числе</w:t>
      </w:r>
      <w:r>
        <w:rPr>
          <w:spacing w:val="80"/>
        </w:rPr>
        <w:t xml:space="preserve"> </w:t>
      </w:r>
      <w:r>
        <w:rPr/>
        <w:t>государственную</w:t>
      </w:r>
      <w:r>
        <w:rPr>
          <w:spacing w:val="80"/>
        </w:rPr>
        <w:t xml:space="preserve"> </w:t>
      </w:r>
      <w:r>
        <w:rPr/>
        <w:t>символику</w:t>
      </w:r>
      <w:r>
        <w:rPr>
          <w:spacing w:val="80"/>
        </w:rPr>
        <w:t xml:space="preserve"> </w:t>
      </w:r>
      <w:r>
        <w:rPr/>
        <w:t>России и своего региона;</w:t>
      </w:r>
    </w:p>
    <w:p>
      <w:pPr>
        <w:pStyle w:val="Style14"/>
        <w:spacing w:lineRule="auto" w:line="348"/>
        <w:ind w:left="973" w:right="605" w:firstLine="710"/>
        <w:rPr/>
      </w:pPr>
      <w:r>
        <w:rPr/>
        <w:t>проводить</w:t>
      </w:r>
      <w:r>
        <w:rPr>
          <w:spacing w:val="40"/>
        </w:rPr>
        <w:t xml:space="preserve"> </w:t>
      </w:r>
      <w:r>
        <w:rPr/>
        <w:t>по</w:t>
      </w:r>
      <w:r>
        <w:rPr>
          <w:spacing w:val="40"/>
        </w:rPr>
        <w:t xml:space="preserve"> </w:t>
      </w:r>
      <w:r>
        <w:rPr/>
        <w:t>предложенному</w:t>
      </w:r>
      <w:r>
        <w:rPr>
          <w:spacing w:val="40"/>
        </w:rPr>
        <w:t xml:space="preserve"> </w:t>
      </w:r>
      <w:r>
        <w:rPr/>
        <w:t>(самостоятельно</w:t>
      </w:r>
      <w:r>
        <w:rPr>
          <w:spacing w:val="80"/>
          <w:w w:val="150"/>
        </w:rPr>
        <w:t xml:space="preserve"> </w:t>
      </w:r>
      <w:r>
        <w:rPr/>
        <w:t>составленному)</w:t>
      </w:r>
      <w:r>
        <w:rPr>
          <w:spacing w:val="80"/>
          <w:w w:val="150"/>
        </w:rPr>
        <w:t xml:space="preserve"> </w:t>
      </w:r>
      <w:r>
        <w:rPr/>
        <w:t>плану</w:t>
      </w:r>
      <w:r>
        <w:rPr>
          <w:spacing w:val="80"/>
        </w:rPr>
        <w:t xml:space="preserve"> </w:t>
      </w:r>
      <w:r>
        <w:rPr/>
        <w:t>или выдвинутому предположению несложные наблюдения, опыты с объектами природы</w:t>
      </w:r>
      <w:r>
        <w:rPr>
          <w:spacing w:val="76"/>
          <w:w w:val="150"/>
        </w:rPr>
        <w:t xml:space="preserve">  </w:t>
      </w:r>
      <w:r>
        <w:rPr/>
        <w:t>с</w:t>
      </w:r>
      <w:r>
        <w:rPr>
          <w:spacing w:val="77"/>
          <w:w w:val="150"/>
        </w:rPr>
        <w:t xml:space="preserve">  </w:t>
      </w:r>
      <w:r>
        <w:rPr/>
        <w:t>использованием</w:t>
      </w:r>
      <w:r>
        <w:rPr>
          <w:spacing w:val="75"/>
          <w:w w:val="150"/>
        </w:rPr>
        <w:t xml:space="preserve">  </w:t>
      </w:r>
      <w:r>
        <w:rPr/>
        <w:t>простейшего</w:t>
      </w:r>
      <w:r>
        <w:rPr>
          <w:spacing w:val="77"/>
          <w:w w:val="150"/>
        </w:rPr>
        <w:t xml:space="preserve">  </w:t>
      </w:r>
      <w:r>
        <w:rPr/>
        <w:t>лабораторного</w:t>
      </w:r>
      <w:r>
        <w:rPr>
          <w:spacing w:val="76"/>
          <w:w w:val="150"/>
        </w:rPr>
        <w:t xml:space="preserve">  </w:t>
      </w:r>
      <w:r>
        <w:rPr/>
        <w:t>оборудования и измерительных приборов, следуя правилам безопасного труда;</w:t>
      </w:r>
    </w:p>
    <w:p>
      <w:pPr>
        <w:pStyle w:val="Style14"/>
        <w:spacing w:lineRule="auto" w:line="348"/>
        <w:ind w:left="973" w:right="616" w:firstLine="710"/>
        <w:rPr/>
      </w:pPr>
      <w:r>
        <w:rPr/>
        <w:t>распознавать изученные объекты</w:t>
      </w:r>
      <w:r>
        <w:rPr>
          <w:spacing w:val="80"/>
        </w:rPr>
        <w:t xml:space="preserve"> </w:t>
      </w:r>
      <w:r>
        <w:rPr/>
        <w:t>и</w:t>
      </w:r>
      <w:r>
        <w:rPr>
          <w:spacing w:val="80"/>
        </w:rPr>
        <w:t xml:space="preserve"> </w:t>
      </w:r>
      <w:r>
        <w:rPr/>
        <w:t>явления</w:t>
      </w:r>
      <w:r>
        <w:rPr>
          <w:spacing w:val="80"/>
        </w:rPr>
        <w:t xml:space="preserve"> </w:t>
      </w:r>
      <w:r>
        <w:rPr/>
        <w:t>живой</w:t>
      </w:r>
      <w:r>
        <w:rPr>
          <w:spacing w:val="80"/>
        </w:rPr>
        <w:t xml:space="preserve"> </w:t>
      </w:r>
      <w:r>
        <w:rPr/>
        <w:t>и</w:t>
      </w:r>
      <w:r>
        <w:rPr>
          <w:spacing w:val="80"/>
        </w:rPr>
        <w:t xml:space="preserve"> </w:t>
      </w:r>
      <w:r>
        <w:rPr/>
        <w:t>неживой</w:t>
      </w:r>
      <w:r>
        <w:rPr>
          <w:spacing w:val="80"/>
        </w:rPr>
        <w:t xml:space="preserve"> </w:t>
      </w:r>
      <w:r>
        <w:rPr/>
        <w:t>природы по их описанию, рисункам и фотографиям, различать их в окружающем мире;</w:t>
      </w:r>
    </w:p>
    <w:p>
      <w:pPr>
        <w:pStyle w:val="Style14"/>
        <w:spacing w:lineRule="auto" w:line="348"/>
        <w:ind w:left="973" w:right="601" w:firstLine="710"/>
        <w:rPr/>
      </w:pPr>
      <w:r>
        <w:rPr/>
        <w:t xml:space="preserve">группировать изученные объекты живой и неживой природы, самостоятельно выбирая признак для группировки; проводить простейшие </w:t>
      </w:r>
      <w:r>
        <w:rPr>
          <w:spacing w:val="-2"/>
        </w:rPr>
        <w:t>классификации;</w:t>
      </w:r>
    </w:p>
    <w:p>
      <w:pPr>
        <w:pStyle w:val="Style14"/>
        <w:spacing w:lineRule="auto" w:line="348"/>
        <w:ind w:left="973" w:right="611" w:firstLine="710"/>
        <w:rPr/>
      </w:pPr>
      <w:r>
        <w:rPr/>
        <w:t>сравнивать объекты живой и неживой природы на основе их внешних признаков и известных характерных свойств;</w:t>
      </w:r>
    </w:p>
    <w:p>
      <w:pPr>
        <w:pStyle w:val="Style14"/>
        <w:spacing w:lineRule="auto" w:line="348" w:before="2" w:after="0"/>
        <w:ind w:left="973" w:right="599" w:firstLine="710"/>
        <w:rPr/>
      </w:pPr>
      <w:r>
        <w:rPr/>
        <w:t>использовать знания о взаимосвязях в природе для объяснения простейших явлений и процессов в природе (в том числе смены дня и ночи, смены времён</w:t>
      </w:r>
      <w:r>
        <w:rPr>
          <w:spacing w:val="40"/>
        </w:rPr>
        <w:t xml:space="preserve"> </w:t>
      </w:r>
      <w:r>
        <w:rPr/>
        <w:t>года, сезонных изменений в</w:t>
      </w:r>
      <w:r>
        <w:rPr>
          <w:spacing w:val="-1"/>
        </w:rPr>
        <w:t xml:space="preserve"> </w:t>
      </w:r>
      <w:r>
        <w:rPr/>
        <w:t>природе своей местности,</w:t>
      </w:r>
      <w:r>
        <w:rPr>
          <w:spacing w:val="-1"/>
        </w:rPr>
        <w:t xml:space="preserve"> </w:t>
      </w:r>
      <w:r>
        <w:rPr/>
        <w:t xml:space="preserve">причины смены природных </w:t>
      </w:r>
      <w:r>
        <w:rPr>
          <w:spacing w:val="-2"/>
        </w:rPr>
        <w:t>зон);</w:t>
      </w:r>
    </w:p>
    <w:p>
      <w:pPr>
        <w:pStyle w:val="Style14"/>
        <w:spacing w:lineRule="auto" w:line="348"/>
        <w:ind w:left="973" w:right="750" w:firstLine="710"/>
        <w:jc w:val="left"/>
        <w:rPr/>
      </w:pPr>
      <w:r>
        <w:rPr/>
        <w:t>называть наиболее</w:t>
      </w:r>
      <w:r>
        <w:rPr>
          <w:spacing w:val="80"/>
        </w:rPr>
        <w:t xml:space="preserve"> </w:t>
      </w:r>
      <w:r>
        <w:rPr/>
        <w:t>значимые</w:t>
      </w:r>
      <w:r>
        <w:rPr>
          <w:spacing w:val="80"/>
        </w:rPr>
        <w:t xml:space="preserve"> </w:t>
      </w:r>
      <w:r>
        <w:rPr/>
        <w:t>природные</w:t>
      </w:r>
      <w:r>
        <w:rPr>
          <w:spacing w:val="80"/>
        </w:rPr>
        <w:t xml:space="preserve"> </w:t>
      </w:r>
      <w:r>
        <w:rPr/>
        <w:t>объекты</w:t>
      </w:r>
      <w:r>
        <w:rPr>
          <w:spacing w:val="80"/>
        </w:rPr>
        <w:t xml:space="preserve"> </w:t>
      </w:r>
      <w:r>
        <w:rPr/>
        <w:t>Всемирного</w:t>
      </w:r>
      <w:r>
        <w:rPr>
          <w:spacing w:val="80"/>
        </w:rPr>
        <w:t xml:space="preserve"> </w:t>
      </w:r>
      <w:r>
        <w:rPr/>
        <w:t>наследия в России и за рубежом (в пределах изученного);</w:t>
      </w:r>
    </w:p>
    <w:p>
      <w:pPr>
        <w:pStyle w:val="Style14"/>
        <w:spacing w:lineRule="exact" w:line="315"/>
        <w:ind w:left="1683" w:right="0" w:hanging="0"/>
        <w:jc w:val="left"/>
        <w:rPr/>
      </w:pPr>
      <w:r>
        <w:rPr/>
        <w:t>называть</w:t>
      </w:r>
      <w:r>
        <w:rPr>
          <w:spacing w:val="-15"/>
        </w:rPr>
        <w:t xml:space="preserve"> </w:t>
      </w:r>
      <w:r>
        <w:rPr/>
        <w:t>экологические</w:t>
      </w:r>
      <w:r>
        <w:rPr>
          <w:spacing w:val="-10"/>
        </w:rPr>
        <w:t xml:space="preserve"> </w:t>
      </w:r>
      <w:r>
        <w:rPr/>
        <w:t>проблемы</w:t>
      </w:r>
      <w:r>
        <w:rPr>
          <w:spacing w:val="-10"/>
        </w:rPr>
        <w:t xml:space="preserve"> </w:t>
      </w:r>
      <w:r>
        <w:rPr/>
        <w:t>и</w:t>
      </w:r>
      <w:r>
        <w:rPr>
          <w:spacing w:val="-11"/>
        </w:rPr>
        <w:t xml:space="preserve"> </w:t>
      </w:r>
      <w:r>
        <w:rPr/>
        <w:t>определять</w:t>
      </w:r>
      <w:r>
        <w:rPr>
          <w:spacing w:val="-15"/>
        </w:rPr>
        <w:t xml:space="preserve"> </w:t>
      </w:r>
      <w:r>
        <w:rPr/>
        <w:t>пути</w:t>
      </w:r>
      <w:r>
        <w:rPr>
          <w:spacing w:val="-9"/>
        </w:rPr>
        <w:t xml:space="preserve"> </w:t>
      </w:r>
      <w:r>
        <w:rPr/>
        <w:t>их</w:t>
      </w:r>
      <w:r>
        <w:rPr>
          <w:spacing w:val="-14"/>
        </w:rPr>
        <w:t xml:space="preserve"> </w:t>
      </w:r>
      <w:r>
        <w:rPr>
          <w:spacing w:val="-2"/>
        </w:rPr>
        <w:t>решения;</w:t>
      </w:r>
    </w:p>
    <w:p>
      <w:pPr>
        <w:pStyle w:val="Style14"/>
        <w:spacing w:lineRule="auto" w:line="348" w:before="148" w:after="0"/>
        <w:ind w:left="973" w:right="750" w:firstLine="710"/>
        <w:jc w:val="left"/>
        <w:rPr/>
      </w:pPr>
      <w:r>
        <w:rPr/>
        <w:t>создавать</w:t>
      </w:r>
      <w:r>
        <w:rPr>
          <w:spacing w:val="31"/>
        </w:rPr>
        <w:t xml:space="preserve"> </w:t>
      </w:r>
      <w:r>
        <w:rPr/>
        <w:t>по</w:t>
      </w:r>
      <w:r>
        <w:rPr>
          <w:spacing w:val="80"/>
        </w:rPr>
        <w:t xml:space="preserve"> </w:t>
      </w:r>
      <w:r>
        <w:rPr/>
        <w:t>заданному</w:t>
      </w:r>
      <w:r>
        <w:rPr>
          <w:spacing w:val="80"/>
        </w:rPr>
        <w:t xml:space="preserve"> </w:t>
      </w:r>
      <w:r>
        <w:rPr/>
        <w:t>плану</w:t>
      </w:r>
      <w:r>
        <w:rPr>
          <w:spacing w:val="80"/>
        </w:rPr>
        <w:t xml:space="preserve"> </w:t>
      </w:r>
      <w:r>
        <w:rPr/>
        <w:t>собственные</w:t>
      </w:r>
      <w:r>
        <w:rPr>
          <w:spacing w:val="80"/>
        </w:rPr>
        <w:t xml:space="preserve"> </w:t>
      </w:r>
      <w:r>
        <w:rPr/>
        <w:t>развёрнутые</w:t>
      </w:r>
      <w:r>
        <w:rPr>
          <w:spacing w:val="80"/>
        </w:rPr>
        <w:t xml:space="preserve"> </w:t>
      </w:r>
      <w:r>
        <w:rPr/>
        <w:t>высказывания о природе и обществе;</w:t>
      </w:r>
    </w:p>
    <w:p>
      <w:pPr>
        <w:pStyle w:val="Style14"/>
        <w:spacing w:lineRule="auto" w:line="348" w:before="3" w:after="0"/>
        <w:jc w:val="left"/>
        <w:rPr/>
      </w:pPr>
      <w:r>
        <w:rPr/>
        <w:t>использовать</w:t>
      </w:r>
      <w:r>
        <w:rPr>
          <w:spacing w:val="-7"/>
        </w:rPr>
        <w:t xml:space="preserve"> </w:t>
      </w:r>
      <w:r>
        <w:rPr/>
        <w:t>различные</w:t>
      </w:r>
      <w:r>
        <w:rPr>
          <w:spacing w:val="-2"/>
        </w:rPr>
        <w:t xml:space="preserve"> </w:t>
      </w:r>
      <w:r>
        <w:rPr/>
        <w:t>источники</w:t>
      </w:r>
      <w:r>
        <w:rPr>
          <w:spacing w:val="-1"/>
        </w:rPr>
        <w:t xml:space="preserve"> </w:t>
      </w:r>
      <w:r>
        <w:rPr/>
        <w:t>информации</w:t>
      </w:r>
      <w:r>
        <w:rPr>
          <w:spacing w:val="-2"/>
        </w:rPr>
        <w:t xml:space="preserve"> </w:t>
      </w:r>
      <w:r>
        <w:rPr/>
        <w:t>для</w:t>
      </w:r>
      <w:r>
        <w:rPr>
          <w:spacing w:val="-3"/>
        </w:rPr>
        <w:t xml:space="preserve"> </w:t>
      </w:r>
      <w:r>
        <w:rPr/>
        <w:t>поиска</w:t>
      </w:r>
      <w:r>
        <w:rPr>
          <w:spacing w:val="-3"/>
        </w:rPr>
        <w:t xml:space="preserve"> </w:t>
      </w:r>
      <w:r>
        <w:rPr/>
        <w:t>и</w:t>
      </w:r>
      <w:r>
        <w:rPr>
          <w:spacing w:val="-2"/>
        </w:rPr>
        <w:t xml:space="preserve"> </w:t>
      </w:r>
      <w:r>
        <w:rPr/>
        <w:t>извлечения информации, ответов на вопросы;</w:t>
      </w:r>
    </w:p>
    <w:p>
      <w:pPr>
        <w:pStyle w:val="Style14"/>
        <w:spacing w:lineRule="exact" w:line="312"/>
        <w:ind w:left="1683" w:right="0" w:hanging="0"/>
        <w:jc w:val="left"/>
        <w:rPr/>
      </w:pPr>
      <w:r>
        <w:rPr/>
        <w:t>соблюдать</w:t>
      </w:r>
      <w:r>
        <w:rPr>
          <w:spacing w:val="-19"/>
        </w:rPr>
        <w:t xml:space="preserve"> </w:t>
      </w:r>
      <w:r>
        <w:rPr/>
        <w:t>правила</w:t>
      </w:r>
      <w:r>
        <w:rPr>
          <w:spacing w:val="-15"/>
        </w:rPr>
        <w:t xml:space="preserve"> </w:t>
      </w:r>
      <w:r>
        <w:rPr/>
        <w:t>нравственного</w:t>
      </w:r>
      <w:r>
        <w:rPr>
          <w:spacing w:val="-11"/>
        </w:rPr>
        <w:t xml:space="preserve"> </w:t>
      </w:r>
      <w:r>
        <w:rPr/>
        <w:t>поведения</w:t>
      </w:r>
      <w:r>
        <w:rPr>
          <w:spacing w:val="-12"/>
        </w:rPr>
        <w:t xml:space="preserve"> </w:t>
      </w:r>
      <w:r>
        <w:rPr/>
        <w:t>на</w:t>
      </w:r>
      <w:r>
        <w:rPr>
          <w:spacing w:val="-13"/>
        </w:rPr>
        <w:t xml:space="preserve"> </w:t>
      </w:r>
      <w:r>
        <w:rPr>
          <w:spacing w:val="-2"/>
        </w:rPr>
        <w:t>природе;</w:t>
      </w:r>
    </w:p>
    <w:p>
      <w:pPr>
        <w:sectPr>
          <w:footerReference w:type="default" r:id="rId406"/>
          <w:footerReference w:type="first" r:id="rId40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160" w:after="0"/>
        <w:ind w:left="973" w:right="620" w:firstLine="710"/>
        <w:jc w:val="left"/>
        <w:rPr/>
      </w:pPr>
      <w:r>
        <w:rPr/>
        <w:t>осознавать возможные</w:t>
      </w:r>
      <w:r>
        <w:rPr>
          <w:spacing w:val="39"/>
        </w:rPr>
        <w:t xml:space="preserve"> </w:t>
      </w:r>
      <w:r>
        <w:rPr/>
        <w:t>последствия</w:t>
      </w:r>
      <w:r>
        <w:rPr>
          <w:spacing w:val="39"/>
        </w:rPr>
        <w:t xml:space="preserve"> </w:t>
      </w:r>
      <w:r>
        <w:rPr/>
        <w:t>вредных привычек</w:t>
      </w:r>
      <w:r>
        <w:rPr>
          <w:spacing w:val="37"/>
        </w:rPr>
        <w:t xml:space="preserve"> </w:t>
      </w:r>
      <w:r>
        <w:rPr/>
        <w:t>для</w:t>
      </w:r>
      <w:r>
        <w:rPr>
          <w:spacing w:val="38"/>
        </w:rPr>
        <w:t xml:space="preserve"> </w:t>
      </w:r>
      <w:r>
        <w:rPr/>
        <w:t>здоровья</w:t>
      </w:r>
      <w:r>
        <w:rPr>
          <w:spacing w:val="38"/>
        </w:rPr>
        <w:t xml:space="preserve"> </w:t>
      </w:r>
      <w:r>
        <w:rPr/>
        <w:t>и жизни человека;</w:t>
      </w:r>
    </w:p>
    <w:p>
      <w:pPr>
        <w:pStyle w:val="Style14"/>
        <w:spacing w:lineRule="auto" w:line="348" w:before="65" w:after="0"/>
        <w:ind w:left="973" w:right="611" w:firstLine="710"/>
        <w:rPr/>
      </w:pPr>
      <w:r>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pPr>
        <w:pStyle w:val="Style14"/>
        <w:spacing w:lineRule="auto" w:line="348" w:before="3" w:after="0"/>
        <w:ind w:left="973" w:right="623" w:firstLine="710"/>
        <w:rPr/>
      </w:pPr>
      <w:r>
        <w:rPr/>
        <w:t>соблюдать</w:t>
      </w:r>
      <w:r>
        <w:rPr>
          <w:spacing w:val="-4"/>
        </w:rPr>
        <w:t xml:space="preserve"> </w:t>
      </w:r>
      <w:r>
        <w:rPr/>
        <w:t>правила</w:t>
      </w:r>
      <w:r>
        <w:rPr>
          <w:spacing w:val="-7"/>
        </w:rPr>
        <w:t xml:space="preserve"> </w:t>
      </w:r>
      <w:r>
        <w:rPr/>
        <w:t>безопасного</w:t>
      </w:r>
      <w:r>
        <w:rPr>
          <w:spacing w:val="-5"/>
        </w:rPr>
        <w:t xml:space="preserve"> </w:t>
      </w:r>
      <w:r>
        <w:rPr/>
        <w:t>поведения</w:t>
      </w:r>
      <w:r>
        <w:rPr>
          <w:spacing w:val="-6"/>
        </w:rPr>
        <w:t xml:space="preserve"> </w:t>
      </w:r>
      <w:r>
        <w:rPr/>
        <w:t>при</w:t>
      </w:r>
      <w:r>
        <w:rPr>
          <w:spacing w:val="-3"/>
        </w:rPr>
        <w:t xml:space="preserve"> </w:t>
      </w:r>
      <w:r>
        <w:rPr/>
        <w:t>езде</w:t>
      </w:r>
      <w:r>
        <w:rPr>
          <w:spacing w:val="-3"/>
        </w:rPr>
        <w:t xml:space="preserve"> </w:t>
      </w:r>
      <w:r>
        <w:rPr/>
        <w:t>на</w:t>
      </w:r>
      <w:r>
        <w:rPr>
          <w:spacing w:val="-3"/>
        </w:rPr>
        <w:t xml:space="preserve"> </w:t>
      </w:r>
      <w:r>
        <w:rPr/>
        <w:t>велосипеде,</w:t>
      </w:r>
      <w:r>
        <w:rPr>
          <w:spacing w:val="-4"/>
        </w:rPr>
        <w:t xml:space="preserve"> </w:t>
      </w:r>
      <w:r>
        <w:rPr/>
        <w:t>самокате и других средствах индивидуальной мобильности;</w:t>
      </w:r>
    </w:p>
    <w:p>
      <w:pPr>
        <w:pStyle w:val="Style14"/>
        <w:spacing w:lineRule="auto" w:line="348"/>
        <w:ind w:left="973" w:right="625" w:firstLine="710"/>
        <w:rPr/>
      </w:pPr>
      <w:r>
        <w:rPr/>
        <w:t>осуществлять</w:t>
      </w:r>
      <w:r>
        <w:rPr>
          <w:spacing w:val="80"/>
          <w:w w:val="150"/>
        </w:rPr>
        <w:t xml:space="preserve">   </w:t>
      </w:r>
      <w:r>
        <w:rPr/>
        <w:t>безопасный</w:t>
      </w:r>
      <w:r>
        <w:rPr>
          <w:spacing w:val="80"/>
          <w:w w:val="150"/>
        </w:rPr>
        <w:t xml:space="preserve">   </w:t>
      </w:r>
      <w:r>
        <w:rPr/>
        <w:t>поиск</w:t>
      </w:r>
      <w:r>
        <w:rPr>
          <w:spacing w:val="80"/>
          <w:w w:val="150"/>
        </w:rPr>
        <w:t xml:space="preserve">   </w:t>
      </w:r>
      <w:r>
        <w:rPr/>
        <w:t>образовательных</w:t>
      </w:r>
      <w:r>
        <w:rPr>
          <w:spacing w:val="80"/>
          <w:w w:val="150"/>
        </w:rPr>
        <w:t xml:space="preserve">   </w:t>
      </w:r>
      <w:r>
        <w:rPr/>
        <w:t>ресурсов и верифицированной информации в Интернете;</w:t>
      </w:r>
    </w:p>
    <w:p>
      <w:pPr>
        <w:pStyle w:val="Style14"/>
        <w:spacing w:lineRule="auto" w:line="348"/>
        <w:ind w:left="973" w:right="621" w:firstLine="710"/>
        <w:rPr/>
      </w:pPr>
      <w:r>
        <w:rPr/>
        <w:t>соблюдать правила безопасного для здоровья использования электронных образовательных и информационных ресурсов.</w:t>
      </w:r>
    </w:p>
    <w:p>
      <w:pPr>
        <w:pStyle w:val="ListParagraph"/>
        <w:numPr>
          <w:ilvl w:val="1"/>
          <w:numId w:val="48"/>
        </w:numPr>
        <w:tabs>
          <w:tab w:val="clear" w:pos="720"/>
          <w:tab w:val="left" w:pos="2098" w:leader="none"/>
        </w:tabs>
        <w:spacing w:lineRule="auto" w:line="362"/>
        <w:ind w:left="973" w:right="603" w:firstLine="703"/>
        <w:rPr>
          <w:sz w:val="28"/>
        </w:rPr>
      </w:pPr>
      <w:r>
        <w:rPr>
          <w:sz w:val="28"/>
        </w:rPr>
        <w:t>Рабочая программа по учебному предмету «Основы религиозных культур и светской этики».</w:t>
      </w:r>
    </w:p>
    <w:p>
      <w:pPr>
        <w:pStyle w:val="ListParagraph"/>
        <w:numPr>
          <w:ilvl w:val="2"/>
          <w:numId w:val="48"/>
        </w:numPr>
        <w:tabs>
          <w:tab w:val="clear" w:pos="720"/>
          <w:tab w:val="left" w:pos="2313" w:leader="none"/>
        </w:tabs>
        <w:spacing w:lineRule="auto" w:line="360"/>
        <w:ind w:left="973" w:right="607" w:firstLine="710"/>
        <w:rPr>
          <w:sz w:val="28"/>
        </w:rPr>
      </w:pPr>
      <w:r>
        <w:rPr>
          <w:sz w:val="28"/>
        </w:rPr>
        <w:t>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w:t>
      </w:r>
      <w:r>
        <w:rPr>
          <w:spacing w:val="40"/>
          <w:sz w:val="28"/>
        </w:rPr>
        <w:t xml:space="preserve"> </w:t>
      </w:r>
      <w:r>
        <w:rPr>
          <w:sz w:val="28"/>
        </w:rPr>
        <w:t xml:space="preserve">результаты освоения программы по основам религиозных культур и светской </w:t>
      </w:r>
      <w:r>
        <w:rPr>
          <w:spacing w:val="-2"/>
          <w:sz w:val="28"/>
        </w:rPr>
        <w:t>этики.</w:t>
      </w:r>
    </w:p>
    <w:p>
      <w:pPr>
        <w:pStyle w:val="ListParagraph"/>
        <w:numPr>
          <w:ilvl w:val="2"/>
          <w:numId w:val="48"/>
        </w:numPr>
        <w:tabs>
          <w:tab w:val="clear" w:pos="720"/>
          <w:tab w:val="left" w:pos="2313" w:leader="none"/>
        </w:tabs>
        <w:spacing w:lineRule="auto" w:line="362"/>
        <w:ind w:left="973" w:right="609" w:firstLine="710"/>
        <w:rPr>
          <w:sz w:val="28"/>
        </w:rPr>
      </w:pPr>
      <w:r>
        <w:rPr>
          <w:sz w:val="28"/>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pPr>
        <w:pStyle w:val="ListParagraph"/>
        <w:numPr>
          <w:ilvl w:val="2"/>
          <w:numId w:val="48"/>
        </w:numPr>
        <w:tabs>
          <w:tab w:val="clear" w:pos="720"/>
          <w:tab w:val="left" w:pos="2313" w:leader="none"/>
        </w:tabs>
        <w:spacing w:lineRule="auto" w:line="360"/>
        <w:ind w:left="973" w:right="614" w:firstLine="710"/>
        <w:rPr>
          <w:sz w:val="28"/>
        </w:rPr>
      </w:pPr>
      <w:r>
        <w:rPr>
          <w:sz w:val="28"/>
        </w:rPr>
        <w:t>Содержание обучения раскрывает содержательные линии, которые предлагаются для обязательного изучения в 4 классе на уровне</w:t>
      </w:r>
      <w:r>
        <w:rPr>
          <w:spacing w:val="40"/>
          <w:sz w:val="28"/>
        </w:rPr>
        <w:t xml:space="preserve"> </w:t>
      </w:r>
      <w:r>
        <w:rPr>
          <w:sz w:val="28"/>
        </w:rPr>
        <w:t>начального</w:t>
      </w:r>
      <w:r>
        <w:rPr>
          <w:spacing w:val="40"/>
          <w:sz w:val="28"/>
        </w:rPr>
        <w:t xml:space="preserve"> </w:t>
      </w:r>
      <w:r>
        <w:rPr>
          <w:sz w:val="28"/>
        </w:rPr>
        <w:t>общего образования.</w:t>
      </w:r>
    </w:p>
    <w:p>
      <w:pPr>
        <w:pStyle w:val="ListParagraph"/>
        <w:numPr>
          <w:ilvl w:val="2"/>
          <w:numId w:val="48"/>
        </w:numPr>
        <w:tabs>
          <w:tab w:val="clear" w:pos="720"/>
          <w:tab w:val="left" w:pos="2313" w:leader="none"/>
        </w:tabs>
        <w:spacing w:lineRule="auto" w:line="360"/>
        <w:ind w:left="973" w:right="607" w:firstLine="710"/>
        <w:rPr>
          <w:sz w:val="28"/>
        </w:rPr>
      </w:pPr>
      <w:r>
        <w:rPr>
          <w:sz w:val="28"/>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w:t>
      </w:r>
      <w:r>
        <w:rPr>
          <w:spacing w:val="40"/>
          <w:sz w:val="28"/>
        </w:rPr>
        <w:t xml:space="preserve"> </w:t>
      </w:r>
      <w:r>
        <w:rPr>
          <w:sz w:val="28"/>
        </w:rPr>
        <w:t>общего</w:t>
      </w:r>
      <w:r>
        <w:rPr>
          <w:spacing w:val="40"/>
          <w:sz w:val="28"/>
        </w:rPr>
        <w:t xml:space="preserve"> </w:t>
      </w:r>
      <w:r>
        <w:rPr>
          <w:spacing w:val="-2"/>
          <w:sz w:val="28"/>
        </w:rPr>
        <w:t>образования.</w:t>
      </w:r>
    </w:p>
    <w:p>
      <w:pPr>
        <w:sectPr>
          <w:footerReference w:type="default" r:id="rId408"/>
          <w:footerReference w:type="first" r:id="rId409"/>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2"/>
          <w:numId w:val="48"/>
        </w:numPr>
        <w:tabs>
          <w:tab w:val="clear" w:pos="720"/>
          <w:tab w:val="left" w:pos="2313" w:leader="none"/>
        </w:tabs>
        <w:ind w:left="2313" w:right="0" w:hanging="632"/>
        <w:rPr>
          <w:sz w:val="28"/>
        </w:rPr>
      </w:pPr>
      <w:r>
        <w:rPr>
          <w:sz w:val="28"/>
        </w:rPr>
        <w:t>Пояснительная</w:t>
      </w:r>
      <w:r>
        <w:rPr>
          <w:spacing w:val="-19"/>
          <w:sz w:val="28"/>
        </w:rPr>
        <w:t xml:space="preserve"> </w:t>
      </w:r>
      <w:r>
        <w:rPr>
          <w:spacing w:val="-2"/>
          <w:sz w:val="28"/>
        </w:rPr>
        <w:t>записка.</w:t>
      </w:r>
    </w:p>
    <w:p>
      <w:pPr>
        <w:pStyle w:val="ListParagraph"/>
        <w:numPr>
          <w:ilvl w:val="3"/>
          <w:numId w:val="48"/>
        </w:numPr>
        <w:tabs>
          <w:tab w:val="clear" w:pos="720"/>
          <w:tab w:val="left" w:pos="2523" w:leader="none"/>
        </w:tabs>
        <w:spacing w:lineRule="auto" w:line="360" w:before="65" w:after="0"/>
        <w:ind w:left="973" w:right="600" w:firstLine="710"/>
        <w:rPr>
          <w:sz w:val="28"/>
        </w:rPr>
      </w:pPr>
      <w:r>
        <w:rPr>
          <w:sz w:val="28"/>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w:t>
      </w:r>
      <w:r>
        <w:rPr>
          <w:spacing w:val="-1"/>
          <w:sz w:val="28"/>
        </w:rPr>
        <w:t xml:space="preserve"> </w:t>
      </w:r>
      <w:r>
        <w:rPr>
          <w:sz w:val="28"/>
        </w:rPr>
        <w:t>НОО,</w:t>
      </w:r>
      <w:r>
        <w:rPr>
          <w:spacing w:val="-1"/>
          <w:sz w:val="28"/>
        </w:rPr>
        <w:t xml:space="preserve"> </w:t>
      </w:r>
      <w:r>
        <w:rPr>
          <w:sz w:val="28"/>
        </w:rPr>
        <w:t>а</w:t>
      </w:r>
      <w:r>
        <w:rPr>
          <w:spacing w:val="-1"/>
          <w:sz w:val="28"/>
        </w:rPr>
        <w:t xml:space="preserve"> </w:t>
      </w:r>
      <w:r>
        <w:rPr>
          <w:sz w:val="28"/>
        </w:rPr>
        <w:t>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pStyle w:val="ListParagraph"/>
        <w:numPr>
          <w:ilvl w:val="3"/>
          <w:numId w:val="48"/>
        </w:numPr>
        <w:tabs>
          <w:tab w:val="clear" w:pos="720"/>
          <w:tab w:val="left" w:pos="2523" w:leader="none"/>
        </w:tabs>
        <w:spacing w:before="5" w:after="0"/>
        <w:ind w:left="2523" w:right="0" w:hanging="840"/>
        <w:rPr>
          <w:sz w:val="28"/>
        </w:rPr>
      </w:pPr>
      <w:r>
        <w:rPr>
          <w:sz w:val="28"/>
        </w:rPr>
        <w:t>Программа</w:t>
      </w:r>
      <w:r>
        <w:rPr>
          <w:spacing w:val="25"/>
          <w:sz w:val="28"/>
        </w:rPr>
        <w:t xml:space="preserve"> </w:t>
      </w:r>
      <w:r>
        <w:rPr>
          <w:sz w:val="28"/>
        </w:rPr>
        <w:t>по</w:t>
      </w:r>
      <w:r>
        <w:rPr>
          <w:spacing w:val="59"/>
          <w:w w:val="150"/>
          <w:sz w:val="28"/>
        </w:rPr>
        <w:t xml:space="preserve"> </w:t>
      </w:r>
      <w:r>
        <w:rPr>
          <w:sz w:val="28"/>
        </w:rPr>
        <w:t>ОРКСЭ</w:t>
      </w:r>
      <w:r>
        <w:rPr>
          <w:spacing w:val="55"/>
          <w:w w:val="150"/>
          <w:sz w:val="28"/>
        </w:rPr>
        <w:t xml:space="preserve"> </w:t>
      </w:r>
      <w:r>
        <w:rPr>
          <w:sz w:val="28"/>
        </w:rPr>
        <w:t>состоит</w:t>
      </w:r>
      <w:r>
        <w:rPr>
          <w:spacing w:val="54"/>
          <w:w w:val="150"/>
          <w:sz w:val="28"/>
        </w:rPr>
        <w:t xml:space="preserve"> </w:t>
      </w:r>
      <w:r>
        <w:rPr>
          <w:sz w:val="28"/>
        </w:rPr>
        <w:t>из</w:t>
      </w:r>
      <w:r>
        <w:rPr>
          <w:spacing w:val="55"/>
          <w:w w:val="150"/>
          <w:sz w:val="28"/>
        </w:rPr>
        <w:t xml:space="preserve"> </w:t>
      </w:r>
      <w:r>
        <w:rPr>
          <w:sz w:val="28"/>
        </w:rPr>
        <w:t>учебных</w:t>
      </w:r>
      <w:r>
        <w:rPr>
          <w:spacing w:val="54"/>
          <w:w w:val="150"/>
          <w:sz w:val="28"/>
        </w:rPr>
        <w:t xml:space="preserve"> </w:t>
      </w:r>
      <w:r>
        <w:rPr>
          <w:sz w:val="28"/>
        </w:rPr>
        <w:t>модулей</w:t>
      </w:r>
      <w:r>
        <w:rPr>
          <w:spacing w:val="57"/>
          <w:w w:val="150"/>
          <w:sz w:val="28"/>
        </w:rPr>
        <w:t xml:space="preserve"> </w:t>
      </w:r>
      <w:r>
        <w:rPr>
          <w:sz w:val="28"/>
        </w:rPr>
        <w:t>по</w:t>
      </w:r>
      <w:r>
        <w:rPr>
          <w:spacing w:val="55"/>
          <w:w w:val="150"/>
          <w:sz w:val="28"/>
        </w:rPr>
        <w:t xml:space="preserve"> </w:t>
      </w:r>
      <w:r>
        <w:rPr>
          <w:spacing w:val="-2"/>
          <w:sz w:val="28"/>
        </w:rPr>
        <w:t>выбору:</w:t>
      </w:r>
    </w:p>
    <w:p>
      <w:pPr>
        <w:pStyle w:val="Style14"/>
        <w:spacing w:lineRule="auto" w:line="360" w:before="163" w:after="0"/>
        <w:ind w:left="973" w:right="599" w:hanging="0"/>
        <w:rPr/>
      </w:pPr>
      <w:r>
        <w:rPr/>
        <w:t>«Основы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pPr>
        <w:pStyle w:val="ListParagraph"/>
        <w:numPr>
          <w:ilvl w:val="3"/>
          <w:numId w:val="48"/>
        </w:numPr>
        <w:tabs>
          <w:tab w:val="clear" w:pos="720"/>
          <w:tab w:val="left" w:pos="2523" w:leader="none"/>
          <w:tab w:val="left" w:pos="7835" w:leader="none"/>
        </w:tabs>
        <w:spacing w:lineRule="auto" w:line="360"/>
        <w:ind w:left="973" w:right="601" w:firstLine="710"/>
        <w:rPr>
          <w:sz w:val="28"/>
        </w:rPr>
      </w:pPr>
      <w:r>
        <w:rPr>
          <w:sz w:val="28"/>
        </w:rPr>
        <w:t>Планируемые результаты освоения курса ОРКСЭ включают результаты по каждому учебному модулю. При конструировании планируемых результатов</w:t>
      </w:r>
      <w:r>
        <w:rPr>
          <w:spacing w:val="40"/>
          <w:sz w:val="28"/>
        </w:rPr>
        <w:t xml:space="preserve"> </w:t>
      </w:r>
      <w:r>
        <w:rPr>
          <w:sz w:val="28"/>
        </w:rPr>
        <w:t>учитываются</w:t>
      </w:r>
      <w:r>
        <w:rPr>
          <w:spacing w:val="80"/>
          <w:sz w:val="28"/>
        </w:rPr>
        <w:t xml:space="preserve"> </w:t>
      </w:r>
      <w:r>
        <w:rPr>
          <w:sz w:val="28"/>
        </w:rPr>
        <w:t>цели</w:t>
      </w:r>
      <w:r>
        <w:rPr>
          <w:spacing w:val="80"/>
          <w:sz w:val="28"/>
        </w:rPr>
        <w:t xml:space="preserve"> </w:t>
      </w:r>
      <w:r>
        <w:rPr>
          <w:sz w:val="28"/>
        </w:rPr>
        <w:t>обучения,</w:t>
      </w:r>
      <w:r>
        <w:rPr>
          <w:spacing w:val="80"/>
          <w:w w:val="150"/>
          <w:sz w:val="28"/>
        </w:rPr>
        <w:t xml:space="preserve"> </w:t>
      </w:r>
      <w:r>
        <w:rPr>
          <w:sz w:val="28"/>
        </w:rPr>
        <w:t>требования,</w:t>
      </w:r>
      <w:r>
        <w:rPr>
          <w:spacing w:val="80"/>
          <w:w w:val="150"/>
          <w:sz w:val="28"/>
        </w:rPr>
        <w:t xml:space="preserve"> </w:t>
      </w:r>
      <w:r>
        <w:rPr>
          <w:sz w:val="28"/>
        </w:rPr>
        <w:t>которые</w:t>
      </w:r>
      <w:r>
        <w:rPr>
          <w:spacing w:val="80"/>
          <w:sz w:val="28"/>
        </w:rPr>
        <w:t xml:space="preserve"> </w:t>
      </w:r>
      <w:r>
        <w:rPr>
          <w:sz w:val="28"/>
        </w:rPr>
        <w:t>представлены</w:t>
      </w:r>
      <w:r>
        <w:rPr>
          <w:spacing w:val="40"/>
          <w:sz w:val="28"/>
        </w:rPr>
        <w:t xml:space="preserve"> </w:t>
      </w:r>
      <w:r>
        <w:rPr>
          <w:sz w:val="28"/>
        </w:rPr>
        <w:t>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w:t>
      </w:r>
      <w:r>
        <w:rPr>
          <w:spacing w:val="40"/>
          <w:sz w:val="28"/>
        </w:rPr>
        <w:t xml:space="preserve"> </w:t>
      </w:r>
      <w:r>
        <w:rPr>
          <w:sz w:val="28"/>
        </w:rPr>
        <w:t>основанному</w:t>
      </w:r>
      <w:r>
        <w:rPr>
          <w:spacing w:val="80"/>
          <w:sz w:val="28"/>
        </w:rPr>
        <w:t xml:space="preserve"> </w:t>
      </w:r>
      <w:r>
        <w:rPr>
          <w:sz w:val="28"/>
        </w:rPr>
        <w:t>на</w:t>
        <w:tab/>
        <w:t>знании и уважении культурных и религиозных традиций многонационального народа Российской Федерации, а также к диалогу с представителями других</w:t>
      </w:r>
      <w:r>
        <w:rPr>
          <w:spacing w:val="40"/>
          <w:sz w:val="28"/>
        </w:rPr>
        <w:t xml:space="preserve"> </w:t>
      </w:r>
      <w:r>
        <w:rPr>
          <w:sz w:val="28"/>
        </w:rPr>
        <w:t xml:space="preserve">культур и </w:t>
      </w:r>
      <w:r>
        <w:rPr>
          <w:spacing w:val="-2"/>
          <w:sz w:val="28"/>
        </w:rPr>
        <w:t>мировоззрений.</w:t>
      </w:r>
    </w:p>
    <w:p>
      <w:pPr>
        <w:pStyle w:val="ListParagraph"/>
        <w:numPr>
          <w:ilvl w:val="3"/>
          <w:numId w:val="48"/>
        </w:numPr>
        <w:tabs>
          <w:tab w:val="clear" w:pos="720"/>
          <w:tab w:val="left" w:pos="2523" w:leader="none"/>
        </w:tabs>
        <w:spacing w:before="3" w:after="0"/>
        <w:ind w:left="2523" w:right="0" w:hanging="840"/>
        <w:rPr>
          <w:sz w:val="28"/>
        </w:rPr>
      </w:pPr>
      <w:r>
        <w:rPr>
          <w:sz w:val="28"/>
        </w:rPr>
        <w:t>Основными</w:t>
      </w:r>
      <w:r>
        <w:rPr>
          <w:spacing w:val="-11"/>
          <w:sz w:val="28"/>
        </w:rPr>
        <w:t xml:space="preserve"> </w:t>
      </w:r>
      <w:r>
        <w:rPr>
          <w:sz w:val="28"/>
        </w:rPr>
        <w:t>задачами</w:t>
      </w:r>
      <w:r>
        <w:rPr>
          <w:spacing w:val="-7"/>
          <w:sz w:val="28"/>
        </w:rPr>
        <w:t xml:space="preserve"> </w:t>
      </w:r>
      <w:r>
        <w:rPr>
          <w:sz w:val="28"/>
        </w:rPr>
        <w:t>программы</w:t>
      </w:r>
      <w:r>
        <w:rPr>
          <w:spacing w:val="-14"/>
          <w:sz w:val="28"/>
        </w:rPr>
        <w:t xml:space="preserve"> </w:t>
      </w:r>
      <w:r>
        <w:rPr>
          <w:sz w:val="28"/>
        </w:rPr>
        <w:t>по</w:t>
      </w:r>
      <w:r>
        <w:rPr>
          <w:spacing w:val="-8"/>
          <w:sz w:val="28"/>
        </w:rPr>
        <w:t xml:space="preserve"> </w:t>
      </w:r>
      <w:r>
        <w:rPr>
          <w:sz w:val="28"/>
        </w:rPr>
        <w:t>ОРКСЭ</w:t>
      </w:r>
      <w:r>
        <w:rPr>
          <w:spacing w:val="-12"/>
          <w:sz w:val="28"/>
        </w:rPr>
        <w:t xml:space="preserve"> </w:t>
      </w:r>
      <w:r>
        <w:rPr>
          <w:spacing w:val="-2"/>
          <w:sz w:val="28"/>
        </w:rPr>
        <w:t>являются:</w:t>
      </w:r>
    </w:p>
    <w:p>
      <w:pPr>
        <w:sectPr>
          <w:footerReference w:type="default" r:id="rId410"/>
          <w:footerReference w:type="first" r:id="rId41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2" w:before="158" w:after="0"/>
        <w:ind w:left="973" w:right="613" w:firstLine="710"/>
        <w:rPr/>
      </w:pPr>
      <w:r>
        <w:rPr/>
        <w:t>знакомство обучающихся с основами православной, мусульманской, буддийской,</w:t>
      </w:r>
      <w:r>
        <w:rPr>
          <w:spacing w:val="40"/>
        </w:rPr>
        <w:t xml:space="preserve">  </w:t>
      </w:r>
      <w:r>
        <w:rPr/>
        <w:t>иудейской</w:t>
      </w:r>
      <w:r>
        <w:rPr>
          <w:spacing w:val="80"/>
        </w:rPr>
        <w:t xml:space="preserve">  </w:t>
      </w:r>
      <w:r>
        <w:rPr/>
        <w:t>культур,</w:t>
      </w:r>
      <w:r>
        <w:rPr>
          <w:spacing w:val="40"/>
        </w:rPr>
        <w:t xml:space="preserve">  </w:t>
      </w:r>
      <w:r>
        <w:rPr/>
        <w:t>основами</w:t>
      </w:r>
      <w:r>
        <w:rPr>
          <w:spacing w:val="40"/>
        </w:rPr>
        <w:t xml:space="preserve">  </w:t>
      </w:r>
      <w:r>
        <w:rPr/>
        <w:t>мировых</w:t>
      </w:r>
      <w:r>
        <w:rPr>
          <w:spacing w:val="40"/>
        </w:rPr>
        <w:t xml:space="preserve">  </w:t>
      </w:r>
      <w:r>
        <w:rPr/>
        <w:t>религиозных</w:t>
      </w:r>
      <w:r>
        <w:rPr>
          <w:spacing w:val="40"/>
        </w:rPr>
        <w:t xml:space="preserve">  </w:t>
      </w:r>
      <w:r>
        <w:rPr/>
        <w:t>культур и светской этики по выбору родителей (законных представителей);</w:t>
      </w:r>
    </w:p>
    <w:p>
      <w:pPr>
        <w:pStyle w:val="Style14"/>
        <w:spacing w:lineRule="auto" w:line="362" w:before="65" w:after="0"/>
        <w:ind w:left="973" w:right="605" w:firstLine="710"/>
        <w:rPr/>
      </w:pPr>
      <w:r>
        <w:rPr/>
        <w:t>развитие</w:t>
      </w:r>
      <w:r>
        <w:rPr>
          <w:spacing w:val="73"/>
        </w:rPr>
        <w:t xml:space="preserve"> </w:t>
      </w:r>
      <w:r>
        <w:rPr/>
        <w:t>представлений</w:t>
      </w:r>
      <w:r>
        <w:rPr>
          <w:spacing w:val="80"/>
          <w:w w:val="150"/>
        </w:rPr>
        <w:t xml:space="preserve"> </w:t>
      </w:r>
      <w:r>
        <w:rPr/>
        <w:t>обучающихся</w:t>
      </w:r>
      <w:r>
        <w:rPr>
          <w:spacing w:val="80"/>
          <w:w w:val="150"/>
        </w:rPr>
        <w:t xml:space="preserve"> </w:t>
      </w:r>
      <w:r>
        <w:rPr/>
        <w:t>о</w:t>
      </w:r>
      <w:r>
        <w:rPr>
          <w:spacing w:val="80"/>
          <w:w w:val="150"/>
        </w:rPr>
        <w:t xml:space="preserve"> </w:t>
      </w:r>
      <w:r>
        <w:rPr/>
        <w:t>значении</w:t>
      </w:r>
      <w:r>
        <w:rPr>
          <w:spacing w:val="80"/>
          <w:w w:val="150"/>
        </w:rPr>
        <w:t xml:space="preserve"> </w:t>
      </w:r>
      <w:r>
        <w:rPr/>
        <w:t>нравственных</w:t>
      </w:r>
      <w:r>
        <w:rPr>
          <w:spacing w:val="80"/>
        </w:rPr>
        <w:t xml:space="preserve"> </w:t>
      </w:r>
      <w:r>
        <w:rPr/>
        <w:t>норм</w:t>
      </w:r>
      <w:r>
        <w:rPr>
          <w:spacing w:val="40"/>
        </w:rPr>
        <w:t xml:space="preserve"> </w:t>
      </w:r>
      <w:r>
        <w:rPr/>
        <w:t>и ценностей в жизни личности, семьи, общества;</w:t>
      </w:r>
    </w:p>
    <w:p>
      <w:pPr>
        <w:pStyle w:val="Style14"/>
        <w:spacing w:lineRule="auto" w:line="360" w:before="1" w:after="0"/>
        <w:ind w:left="973" w:right="601" w:firstLine="710"/>
        <w:rPr/>
      </w:pPr>
      <w:r>
        <w:rPr/>
        <w:t>обобщение</w:t>
      </w:r>
      <w:r>
        <w:rPr>
          <w:spacing w:val="-2"/>
        </w:rPr>
        <w:t xml:space="preserve"> </w:t>
      </w:r>
      <w:r>
        <w:rPr/>
        <w:t>знаний,</w:t>
      </w:r>
      <w:r>
        <w:rPr>
          <w:spacing w:val="-3"/>
        </w:rPr>
        <w:t xml:space="preserve"> </w:t>
      </w:r>
      <w:r>
        <w:rPr/>
        <w:t>понятий</w:t>
      </w:r>
      <w:r>
        <w:rPr>
          <w:spacing w:val="-2"/>
        </w:rPr>
        <w:t xml:space="preserve"> </w:t>
      </w:r>
      <w:r>
        <w:rPr/>
        <w:t>и</w:t>
      </w:r>
      <w:r>
        <w:rPr>
          <w:spacing w:val="-2"/>
        </w:rPr>
        <w:t xml:space="preserve"> </w:t>
      </w:r>
      <w:r>
        <w:rPr/>
        <w:t>представлений</w:t>
      </w:r>
      <w:r>
        <w:rPr>
          <w:spacing w:val="-2"/>
        </w:rPr>
        <w:t xml:space="preserve"> </w:t>
      </w:r>
      <w:r>
        <w:rPr/>
        <w:t>о</w:t>
      </w:r>
      <w:r>
        <w:rPr>
          <w:spacing w:val="-2"/>
        </w:rPr>
        <w:t xml:space="preserve"> </w:t>
      </w:r>
      <w:r>
        <w:rPr/>
        <w:t>духовной</w:t>
      </w:r>
      <w:r>
        <w:rPr>
          <w:spacing w:val="-2"/>
        </w:rPr>
        <w:t xml:space="preserve"> </w:t>
      </w:r>
      <w:r>
        <w:rPr/>
        <w:t>культуре</w:t>
      </w:r>
      <w:r>
        <w:rPr>
          <w:spacing w:val="-2"/>
        </w:rPr>
        <w:t xml:space="preserve"> </w:t>
      </w:r>
      <w:r>
        <w:rPr/>
        <w:t>и</w:t>
      </w:r>
      <w:r>
        <w:rPr>
          <w:spacing w:val="-2"/>
        </w:rPr>
        <w:t xml:space="preserve"> </w:t>
      </w:r>
      <w:r>
        <w:rPr/>
        <w:t>морали, ранее полученных обучающимися, формирование ценностно-смысловой сферы личности с учётом мировоззренческих и культурных особенностей и</w:t>
      </w:r>
      <w:r>
        <w:rPr>
          <w:spacing w:val="40"/>
        </w:rPr>
        <w:t xml:space="preserve"> </w:t>
      </w:r>
      <w:r>
        <w:rPr/>
        <w:t>потребностей семьи;</w:t>
      </w:r>
    </w:p>
    <w:p>
      <w:pPr>
        <w:pStyle w:val="Style14"/>
        <w:spacing w:lineRule="auto" w:line="360"/>
        <w:ind w:left="973" w:right="611" w:firstLine="710"/>
        <w:rPr/>
      </w:pPr>
      <w:r>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w:t>
      </w:r>
      <w:r>
        <w:rPr>
          <w:spacing w:val="40"/>
        </w:rPr>
        <w:t xml:space="preserve"> </w:t>
      </w:r>
      <w:r>
        <w:rPr/>
        <w:t xml:space="preserve">программы по ОРКСЭ – культурологический подход, способствующий </w:t>
      </w:r>
      <w:r>
        <w:rPr>
          <w:spacing w:val="-2"/>
        </w:rPr>
        <w:t>формированию</w:t>
      </w:r>
    </w:p>
    <w:p>
      <w:pPr>
        <w:pStyle w:val="Style14"/>
        <w:spacing w:lineRule="auto" w:line="360"/>
        <w:ind w:left="973" w:right="605" w:hanging="0"/>
        <w:rPr/>
      </w:pPr>
      <w:r>
        <w:rPr/>
        <w:t>у обучающихся первоначальных представлений о культуре</w:t>
      </w:r>
      <w:r>
        <w:rPr>
          <w:spacing w:val="40"/>
        </w:rPr>
        <w:t xml:space="preserve"> </w:t>
      </w:r>
      <w:r>
        <w:rPr/>
        <w:t>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pPr>
        <w:pStyle w:val="ListParagraph"/>
        <w:numPr>
          <w:ilvl w:val="3"/>
          <w:numId w:val="48"/>
        </w:numPr>
        <w:tabs>
          <w:tab w:val="clear" w:pos="720"/>
          <w:tab w:val="left" w:pos="2523" w:leader="none"/>
        </w:tabs>
        <w:spacing w:lineRule="auto" w:line="360"/>
        <w:ind w:left="973" w:right="598" w:firstLine="710"/>
        <w:rPr>
          <w:sz w:val="28"/>
        </w:rPr>
      </w:pPr>
      <w:r>
        <w:rPr>
          <w:sz w:val="28"/>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w:t>
      </w:r>
      <w:r>
        <w:rPr>
          <w:spacing w:val="40"/>
          <w:sz w:val="28"/>
        </w:rPr>
        <w:t xml:space="preserve"> </w:t>
      </w:r>
      <w:r>
        <w:rPr>
          <w:sz w:val="28"/>
        </w:rPr>
        <w:t>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w:t>
      </w:r>
      <w:r>
        <w:rPr>
          <w:spacing w:val="-1"/>
          <w:sz w:val="28"/>
        </w:rPr>
        <w:t xml:space="preserve"> </w:t>
      </w:r>
      <w:r>
        <w:rPr>
          <w:sz w:val="28"/>
        </w:rPr>
        <w:t>точек зрения и другие.</w:t>
      </w:r>
    </w:p>
    <w:p>
      <w:pPr>
        <w:sectPr>
          <w:footerReference w:type="default" r:id="rId412"/>
          <w:footerReference w:type="first" r:id="rId413"/>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48"/>
        </w:numPr>
        <w:tabs>
          <w:tab w:val="clear" w:pos="720"/>
          <w:tab w:val="left" w:pos="2523" w:leader="none"/>
        </w:tabs>
        <w:spacing w:lineRule="auto" w:line="348" w:before="3" w:after="0"/>
        <w:ind w:left="973" w:right="602" w:firstLine="710"/>
        <w:rPr>
          <w:sz w:val="28"/>
        </w:rPr>
      </w:pPr>
      <w:r>
        <w:rPr>
          <w:sz w:val="28"/>
        </w:rPr>
        <w:t>Предпосылками усвоения</w:t>
      </w:r>
      <w:r>
        <w:rPr>
          <w:spacing w:val="40"/>
          <w:sz w:val="28"/>
        </w:rPr>
        <w:t xml:space="preserve"> </w:t>
      </w:r>
      <w:r>
        <w:rPr>
          <w:sz w:val="28"/>
        </w:rPr>
        <w:t>обучающимися</w:t>
      </w:r>
      <w:r>
        <w:rPr>
          <w:spacing w:val="40"/>
          <w:sz w:val="28"/>
        </w:rPr>
        <w:t xml:space="preserve"> </w:t>
      </w:r>
      <w:r>
        <w:rPr>
          <w:sz w:val="28"/>
        </w:rPr>
        <w:t>содержания</w:t>
      </w:r>
      <w:r>
        <w:rPr>
          <w:spacing w:val="40"/>
          <w:sz w:val="28"/>
        </w:rPr>
        <w:t xml:space="preserve"> </w:t>
      </w:r>
      <w:r>
        <w:rPr>
          <w:sz w:val="28"/>
        </w:rPr>
        <w:t>программы</w:t>
      </w:r>
      <w:r>
        <w:rPr>
          <w:spacing w:val="40"/>
          <w:sz w:val="28"/>
        </w:rPr>
        <w:t xml:space="preserve"> </w:t>
      </w:r>
      <w:r>
        <w:rPr>
          <w:sz w:val="28"/>
        </w:rPr>
        <w:t>по ОРКСЭ являются психологические особенности обучающихся, завершающих</w:t>
      </w:r>
    </w:p>
    <w:p>
      <w:pPr>
        <w:pStyle w:val="Style14"/>
        <w:spacing w:lineRule="auto" w:line="360" w:before="65" w:after="0"/>
        <w:ind w:left="973" w:right="602" w:hanging="0"/>
        <w:rPr/>
      </w:pPr>
      <w:r>
        <w:rPr/>
        <w:t>обучение</w:t>
      </w:r>
      <w:r>
        <w:rPr>
          <w:spacing w:val="-3"/>
        </w:rPr>
        <w:t xml:space="preserve"> </w:t>
      </w:r>
      <w:r>
        <w:rPr/>
        <w:t>на</w:t>
      </w:r>
      <w:r>
        <w:rPr>
          <w:spacing w:val="-3"/>
        </w:rPr>
        <w:t xml:space="preserve"> </w:t>
      </w:r>
      <w:r>
        <w:rPr/>
        <w:t>уровне</w:t>
      </w:r>
      <w:r>
        <w:rPr>
          <w:spacing w:val="-3"/>
        </w:rPr>
        <w:t xml:space="preserve"> </w:t>
      </w:r>
      <w:r>
        <w:rPr/>
        <w:t>начального</w:t>
      </w:r>
      <w:r>
        <w:rPr>
          <w:spacing w:val="-2"/>
        </w:rPr>
        <w:t xml:space="preserve"> </w:t>
      </w:r>
      <w:r>
        <w:rPr/>
        <w:t>общего</w:t>
      </w:r>
      <w:r>
        <w:rPr>
          <w:spacing w:val="-2"/>
        </w:rPr>
        <w:t xml:space="preserve"> </w:t>
      </w:r>
      <w:r>
        <w:rPr/>
        <w:t>образования:</w:t>
      </w:r>
      <w:r>
        <w:rPr>
          <w:spacing w:val="-2"/>
        </w:rPr>
        <w:t xml:space="preserve"> </w:t>
      </w:r>
      <w:r>
        <w:rPr/>
        <w:t>интерес</w:t>
      </w:r>
      <w:r>
        <w:rPr>
          <w:spacing w:val="-3"/>
        </w:rPr>
        <w:t xml:space="preserve"> </w:t>
      </w:r>
      <w:r>
        <w:rPr/>
        <w:t>к</w:t>
      </w:r>
      <w:r>
        <w:rPr>
          <w:spacing w:val="-3"/>
        </w:rPr>
        <w:t xml:space="preserve"> </w:t>
      </w:r>
      <w:r>
        <w:rPr/>
        <w:t>социальной</w:t>
      </w:r>
      <w:r>
        <w:rPr>
          <w:spacing w:val="-3"/>
        </w:rPr>
        <w:t xml:space="preserve"> </w:t>
      </w:r>
      <w:r>
        <w:rPr/>
        <w:t>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w:t>
      </w:r>
      <w:r>
        <w:rPr>
          <w:spacing w:val="80"/>
          <w:w w:val="150"/>
        </w:rPr>
        <w:t xml:space="preserve">  </w:t>
      </w:r>
      <w:r>
        <w:rPr/>
        <w:t>на</w:t>
      </w:r>
      <w:r>
        <w:rPr>
          <w:spacing w:val="80"/>
          <w:w w:val="150"/>
        </w:rPr>
        <w:t xml:space="preserve">  </w:t>
      </w:r>
      <w:r>
        <w:rPr/>
        <w:t>окружающую</w:t>
      </w:r>
      <w:r>
        <w:rPr>
          <w:spacing w:val="80"/>
          <w:w w:val="150"/>
        </w:rPr>
        <w:t xml:space="preserve">  </w:t>
      </w:r>
      <w:r>
        <w:rPr/>
        <w:t>действительность,</w:t>
      </w:r>
      <w:r>
        <w:rPr>
          <w:spacing w:val="80"/>
        </w:rPr>
        <w:t xml:space="preserve">   </w:t>
      </w:r>
      <w:r>
        <w:rPr/>
        <w:t>остро</w:t>
      </w:r>
      <w:r>
        <w:rPr>
          <w:spacing w:val="80"/>
        </w:rPr>
        <w:t xml:space="preserve">   </w:t>
      </w:r>
      <w:r>
        <w:rPr/>
        <w:t>реагировать как</w:t>
      </w:r>
      <w:r>
        <w:rPr>
          <w:spacing w:val="80"/>
        </w:rPr>
        <w:t xml:space="preserve">  </w:t>
      </w:r>
      <w:r>
        <w:rPr/>
        <w:t>на</w:t>
      </w:r>
      <w:r>
        <w:rPr>
          <w:spacing w:val="80"/>
          <w:w w:val="150"/>
        </w:rPr>
        <w:t xml:space="preserve">  </w:t>
      </w:r>
      <w:r>
        <w:rPr/>
        <w:t>доброжелательность,</w:t>
      </w:r>
      <w:r>
        <w:rPr>
          <w:spacing w:val="80"/>
          <w:w w:val="150"/>
        </w:rPr>
        <w:t xml:space="preserve">  </w:t>
      </w:r>
      <w:r>
        <w:rPr/>
        <w:t>отзывчивость,</w:t>
      </w:r>
      <w:r>
        <w:rPr>
          <w:spacing w:val="80"/>
          <w:w w:val="150"/>
        </w:rPr>
        <w:t xml:space="preserve">  </w:t>
      </w:r>
      <w:r>
        <w:rPr/>
        <w:t>доброту</w:t>
      </w:r>
      <w:r>
        <w:rPr>
          <w:spacing w:val="80"/>
          <w:w w:val="150"/>
        </w:rPr>
        <w:t xml:space="preserve">  </w:t>
      </w:r>
      <w:r>
        <w:rPr/>
        <w:t>других</w:t>
      </w:r>
      <w:r>
        <w:rPr>
          <w:spacing w:val="80"/>
          <w:w w:val="150"/>
        </w:rPr>
        <w:t xml:space="preserve">  </w:t>
      </w:r>
      <w:r>
        <w:rPr/>
        <w:t>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pPr>
        <w:pStyle w:val="ListParagraph"/>
        <w:numPr>
          <w:ilvl w:val="3"/>
          <w:numId w:val="48"/>
        </w:numPr>
        <w:tabs>
          <w:tab w:val="clear" w:pos="720"/>
          <w:tab w:val="left" w:pos="2523" w:leader="none"/>
        </w:tabs>
        <w:spacing w:lineRule="auto" w:line="360" w:before="8" w:after="0"/>
        <w:ind w:left="973" w:right="611" w:firstLine="710"/>
        <w:rPr>
          <w:sz w:val="28"/>
        </w:rPr>
      </w:pPr>
      <w:r>
        <w:rPr>
          <w:sz w:val="28"/>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pPr>
        <w:pStyle w:val="ListParagraph"/>
        <w:numPr>
          <w:ilvl w:val="3"/>
          <w:numId w:val="48"/>
        </w:numPr>
        <w:tabs>
          <w:tab w:val="clear" w:pos="720"/>
          <w:tab w:val="left" w:pos="2523" w:leader="none"/>
        </w:tabs>
        <w:spacing w:lineRule="exact" w:line="320"/>
        <w:ind w:left="2523" w:right="0" w:hanging="840"/>
        <w:rPr>
          <w:sz w:val="28"/>
        </w:rPr>
      </w:pPr>
      <w:r>
        <w:rPr>
          <w:sz w:val="28"/>
        </w:rPr>
        <w:t>Общее</w:t>
      </w:r>
      <w:r>
        <w:rPr>
          <w:spacing w:val="52"/>
          <w:w w:val="150"/>
          <w:sz w:val="28"/>
        </w:rPr>
        <w:t xml:space="preserve"> </w:t>
      </w:r>
      <w:r>
        <w:rPr>
          <w:sz w:val="28"/>
        </w:rPr>
        <w:t>число</w:t>
      </w:r>
      <w:r>
        <w:rPr>
          <w:spacing w:val="51"/>
          <w:w w:val="150"/>
          <w:sz w:val="28"/>
        </w:rPr>
        <w:t xml:space="preserve"> </w:t>
      </w:r>
      <w:r>
        <w:rPr>
          <w:sz w:val="28"/>
        </w:rPr>
        <w:t>часов,</w:t>
      </w:r>
      <w:r>
        <w:rPr>
          <w:spacing w:val="62"/>
          <w:sz w:val="28"/>
        </w:rPr>
        <w:t xml:space="preserve">  </w:t>
      </w:r>
      <w:r>
        <w:rPr>
          <w:sz w:val="28"/>
        </w:rPr>
        <w:t>рекомендованных</w:t>
      </w:r>
      <w:r>
        <w:rPr>
          <w:spacing w:val="55"/>
          <w:w w:val="150"/>
          <w:sz w:val="28"/>
        </w:rPr>
        <w:t xml:space="preserve"> </w:t>
      </w:r>
      <w:r>
        <w:rPr>
          <w:sz w:val="28"/>
        </w:rPr>
        <w:t>для</w:t>
      </w:r>
      <w:r>
        <w:rPr>
          <w:spacing w:val="53"/>
          <w:w w:val="150"/>
          <w:sz w:val="28"/>
        </w:rPr>
        <w:t xml:space="preserve"> </w:t>
      </w:r>
      <w:r>
        <w:rPr>
          <w:sz w:val="28"/>
        </w:rPr>
        <w:t>изучения</w:t>
      </w:r>
      <w:r>
        <w:rPr>
          <w:spacing w:val="62"/>
          <w:sz w:val="28"/>
        </w:rPr>
        <w:t xml:space="preserve">  </w:t>
      </w:r>
      <w:r>
        <w:rPr>
          <w:sz w:val="28"/>
        </w:rPr>
        <w:t>ОРКСЭ,</w:t>
      </w:r>
      <w:r>
        <w:rPr>
          <w:spacing w:val="52"/>
          <w:w w:val="150"/>
          <w:sz w:val="28"/>
        </w:rPr>
        <w:t xml:space="preserve"> </w:t>
      </w:r>
      <w:r>
        <w:rPr>
          <w:spacing w:val="-10"/>
          <w:sz w:val="28"/>
        </w:rPr>
        <w:t>‒</w:t>
      </w:r>
    </w:p>
    <w:p>
      <w:pPr>
        <w:pStyle w:val="Style14"/>
        <w:spacing w:before="163" w:after="0"/>
        <w:ind w:left="973" w:right="0" w:hanging="0"/>
        <w:rPr/>
      </w:pPr>
      <w:r>
        <w:rPr/>
        <w:t>34</w:t>
      </w:r>
      <w:r>
        <w:rPr>
          <w:spacing w:val="-2"/>
        </w:rPr>
        <w:t xml:space="preserve"> </w:t>
      </w:r>
      <w:r>
        <w:rPr/>
        <w:t>часа (один</w:t>
      </w:r>
      <w:r>
        <w:rPr>
          <w:spacing w:val="1"/>
        </w:rPr>
        <w:t xml:space="preserve"> </w:t>
      </w:r>
      <w:r>
        <w:rPr/>
        <w:t>час</w:t>
      </w:r>
      <w:r>
        <w:rPr>
          <w:spacing w:val="-2"/>
        </w:rPr>
        <w:t xml:space="preserve"> </w:t>
      </w:r>
      <w:r>
        <w:rPr/>
        <w:t>в</w:t>
      </w:r>
      <w:r>
        <w:rPr>
          <w:spacing w:val="-2"/>
        </w:rPr>
        <w:t xml:space="preserve"> </w:t>
      </w:r>
      <w:r>
        <w:rPr/>
        <w:t>неделю</w:t>
      </w:r>
      <w:r>
        <w:rPr>
          <w:spacing w:val="-4"/>
        </w:rPr>
        <w:t xml:space="preserve"> </w:t>
      </w:r>
      <w:r>
        <w:rPr/>
        <w:t>в 4</w:t>
      </w:r>
      <w:r>
        <w:rPr>
          <w:spacing w:val="2"/>
        </w:rPr>
        <w:t xml:space="preserve"> </w:t>
      </w:r>
      <w:r>
        <w:rPr>
          <w:spacing w:val="-2"/>
        </w:rPr>
        <w:t>классе).</w:t>
      </w:r>
    </w:p>
    <w:p>
      <w:pPr>
        <w:pStyle w:val="ListParagraph"/>
        <w:numPr>
          <w:ilvl w:val="2"/>
          <w:numId w:val="48"/>
        </w:numPr>
        <w:tabs>
          <w:tab w:val="clear" w:pos="720"/>
          <w:tab w:val="left" w:pos="2313" w:leader="none"/>
        </w:tabs>
        <w:spacing w:before="160" w:after="0"/>
        <w:ind w:left="2313" w:right="0" w:hanging="632"/>
        <w:rPr>
          <w:sz w:val="28"/>
        </w:rPr>
      </w:pPr>
      <w:r>
        <w:rPr>
          <w:sz w:val="28"/>
        </w:rPr>
        <w:t>Содержание</w:t>
      </w:r>
      <w:r>
        <w:rPr>
          <w:spacing w:val="-8"/>
          <w:sz w:val="28"/>
        </w:rPr>
        <w:t xml:space="preserve"> </w:t>
      </w:r>
      <w:r>
        <w:rPr>
          <w:sz w:val="28"/>
        </w:rPr>
        <w:t>обучения</w:t>
      </w:r>
      <w:r>
        <w:rPr>
          <w:spacing w:val="-5"/>
          <w:sz w:val="28"/>
        </w:rPr>
        <w:t xml:space="preserve"> </w:t>
      </w:r>
      <w:r>
        <w:rPr>
          <w:sz w:val="28"/>
        </w:rPr>
        <w:t>в</w:t>
      </w:r>
      <w:r>
        <w:rPr>
          <w:spacing w:val="-9"/>
          <w:sz w:val="28"/>
        </w:rPr>
        <w:t xml:space="preserve"> </w:t>
      </w:r>
      <w:r>
        <w:rPr>
          <w:sz w:val="28"/>
        </w:rPr>
        <w:t>4</w:t>
      </w:r>
      <w:r>
        <w:rPr>
          <w:spacing w:val="-7"/>
          <w:sz w:val="28"/>
        </w:rPr>
        <w:t xml:space="preserve"> </w:t>
      </w:r>
      <w:r>
        <w:rPr>
          <w:spacing w:val="-2"/>
          <w:sz w:val="28"/>
        </w:rPr>
        <w:t>классе.</w:t>
      </w:r>
    </w:p>
    <w:p>
      <w:pPr>
        <w:pStyle w:val="ListParagraph"/>
        <w:numPr>
          <w:ilvl w:val="3"/>
          <w:numId w:val="48"/>
        </w:numPr>
        <w:tabs>
          <w:tab w:val="clear" w:pos="720"/>
          <w:tab w:val="left" w:pos="2523" w:leader="none"/>
        </w:tabs>
        <w:spacing w:before="158" w:after="0"/>
        <w:ind w:left="2523" w:right="0" w:hanging="840"/>
        <w:rPr>
          <w:sz w:val="28"/>
        </w:rPr>
      </w:pPr>
      <w:r>
        <w:rPr>
          <w:sz w:val="28"/>
        </w:rPr>
        <w:t>Модуль</w:t>
      </w:r>
      <w:r>
        <w:rPr>
          <w:spacing w:val="-17"/>
          <w:sz w:val="28"/>
        </w:rPr>
        <w:t xml:space="preserve"> </w:t>
      </w:r>
      <w:r>
        <w:rPr>
          <w:sz w:val="28"/>
        </w:rPr>
        <w:t>«Основы</w:t>
      </w:r>
      <w:r>
        <w:rPr>
          <w:spacing w:val="-13"/>
          <w:sz w:val="28"/>
        </w:rPr>
        <w:t xml:space="preserve"> </w:t>
      </w:r>
      <w:r>
        <w:rPr>
          <w:sz w:val="28"/>
        </w:rPr>
        <w:t>православной</w:t>
      </w:r>
      <w:r>
        <w:rPr>
          <w:spacing w:val="-12"/>
          <w:sz w:val="28"/>
        </w:rPr>
        <w:t xml:space="preserve"> </w:t>
      </w:r>
      <w:r>
        <w:rPr>
          <w:spacing w:val="-2"/>
          <w:sz w:val="28"/>
        </w:rPr>
        <w:t>культуры».</w:t>
      </w:r>
    </w:p>
    <w:p>
      <w:pPr>
        <w:sectPr>
          <w:footerReference w:type="default" r:id="rId414"/>
          <w:footerReference w:type="first" r:id="rId415"/>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4"/>
          <w:numId w:val="48"/>
        </w:numPr>
        <w:tabs>
          <w:tab w:val="clear" w:pos="720"/>
          <w:tab w:val="left" w:pos="2732" w:leader="none"/>
        </w:tabs>
        <w:spacing w:lineRule="auto" w:line="360" w:before="163" w:after="0"/>
        <w:ind w:left="973" w:right="607" w:firstLine="710"/>
        <w:rPr>
          <w:sz w:val="28"/>
        </w:rPr>
      </w:pPr>
      <w:r>
        <w:rPr>
          <w:sz w:val="28"/>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w:t>
      </w:r>
      <w:r>
        <w:rPr>
          <w:spacing w:val="40"/>
          <w:sz w:val="28"/>
        </w:rPr>
        <w:t xml:space="preserve"> </w:t>
      </w:r>
      <w:r>
        <w:rPr>
          <w:sz w:val="28"/>
        </w:rPr>
        <w:t>Христианская семья и её ценности.</w:t>
      </w:r>
    </w:p>
    <w:p>
      <w:pPr>
        <w:pStyle w:val="ListParagraph"/>
        <w:numPr>
          <w:ilvl w:val="4"/>
          <w:numId w:val="48"/>
        </w:numPr>
        <w:tabs>
          <w:tab w:val="clear" w:pos="720"/>
          <w:tab w:val="left" w:pos="2732" w:leader="none"/>
        </w:tabs>
        <w:spacing w:lineRule="auto" w:line="362" w:before="65" w:after="0"/>
        <w:ind w:left="973" w:right="619" w:firstLine="710"/>
        <w:rPr>
          <w:sz w:val="28"/>
        </w:rPr>
      </w:pPr>
      <w:r>
        <w:rPr>
          <w:sz w:val="28"/>
        </w:rPr>
        <w:t>Любовь и уважение к Отечеству. Патриотизм многонационального и многоконфессионального народа России.</w:t>
      </w:r>
    </w:p>
    <w:p>
      <w:pPr>
        <w:pStyle w:val="ListParagraph"/>
        <w:numPr>
          <w:ilvl w:val="2"/>
          <w:numId w:val="38"/>
        </w:numPr>
        <w:tabs>
          <w:tab w:val="clear" w:pos="720"/>
          <w:tab w:val="left" w:pos="2523" w:leader="none"/>
        </w:tabs>
        <w:spacing w:lineRule="exact" w:line="312"/>
        <w:ind w:left="2523" w:right="0" w:hanging="840"/>
        <w:rPr>
          <w:sz w:val="28"/>
        </w:rPr>
      </w:pPr>
      <w:r>
        <w:rPr>
          <w:sz w:val="28"/>
        </w:rPr>
        <w:t>Модуль</w:t>
      </w:r>
      <w:r>
        <w:rPr>
          <w:spacing w:val="-15"/>
          <w:sz w:val="28"/>
        </w:rPr>
        <w:t xml:space="preserve"> </w:t>
      </w:r>
      <w:r>
        <w:rPr>
          <w:sz w:val="28"/>
        </w:rPr>
        <w:t>«Основы</w:t>
      </w:r>
      <w:r>
        <w:rPr>
          <w:spacing w:val="-11"/>
          <w:sz w:val="28"/>
        </w:rPr>
        <w:t xml:space="preserve"> </w:t>
      </w:r>
      <w:r>
        <w:rPr>
          <w:sz w:val="28"/>
        </w:rPr>
        <w:t>светской</w:t>
      </w:r>
      <w:r>
        <w:rPr>
          <w:spacing w:val="-11"/>
          <w:sz w:val="28"/>
        </w:rPr>
        <w:t xml:space="preserve"> </w:t>
      </w:r>
      <w:r>
        <w:rPr>
          <w:spacing w:val="-2"/>
          <w:sz w:val="28"/>
        </w:rPr>
        <w:t>этики».</w:t>
      </w:r>
    </w:p>
    <w:p>
      <w:pPr>
        <w:pStyle w:val="ListParagraph"/>
        <w:numPr>
          <w:ilvl w:val="3"/>
          <w:numId w:val="38"/>
        </w:numPr>
        <w:tabs>
          <w:tab w:val="clear" w:pos="720"/>
          <w:tab w:val="left" w:pos="2732" w:leader="none"/>
        </w:tabs>
        <w:spacing w:lineRule="auto" w:line="360" w:before="168" w:after="0"/>
        <w:ind w:left="973" w:right="605" w:firstLine="710"/>
        <w:rPr>
          <w:sz w:val="28"/>
        </w:rPr>
      </w:pPr>
      <w:r>
        <w:rPr>
          <w:sz w:val="28"/>
        </w:rPr>
        <w:t>Россия – наша Родина. Этика и её значение в жизни человека. Праздники</w:t>
      </w:r>
      <w:r>
        <w:rPr>
          <w:spacing w:val="25"/>
          <w:sz w:val="28"/>
        </w:rPr>
        <w:t xml:space="preserve"> </w:t>
      </w:r>
      <w:r>
        <w:rPr>
          <w:sz w:val="28"/>
        </w:rPr>
        <w:t>как</w:t>
      </w:r>
      <w:r>
        <w:rPr>
          <w:spacing w:val="80"/>
          <w:sz w:val="28"/>
        </w:rPr>
        <w:t xml:space="preserve"> </w:t>
      </w:r>
      <w:r>
        <w:rPr>
          <w:sz w:val="28"/>
        </w:rPr>
        <w:t>одна</w:t>
      </w:r>
      <w:r>
        <w:rPr>
          <w:spacing w:val="80"/>
          <w:sz w:val="28"/>
        </w:rPr>
        <w:t xml:space="preserve"> </w:t>
      </w:r>
      <w:r>
        <w:rPr>
          <w:sz w:val="28"/>
        </w:rPr>
        <w:t>из</w:t>
      </w:r>
      <w:r>
        <w:rPr>
          <w:spacing w:val="80"/>
          <w:sz w:val="28"/>
        </w:rPr>
        <w:t xml:space="preserve"> </w:t>
      </w:r>
      <w:r>
        <w:rPr>
          <w:sz w:val="28"/>
        </w:rPr>
        <w:t>форм</w:t>
      </w:r>
      <w:r>
        <w:rPr>
          <w:spacing w:val="80"/>
          <w:sz w:val="28"/>
        </w:rPr>
        <w:t xml:space="preserve"> </w:t>
      </w:r>
      <w:r>
        <w:rPr>
          <w:sz w:val="28"/>
        </w:rPr>
        <w:t>исторической</w:t>
      </w:r>
      <w:r>
        <w:rPr>
          <w:spacing w:val="80"/>
          <w:sz w:val="28"/>
        </w:rPr>
        <w:t xml:space="preserve"> </w:t>
      </w:r>
      <w:r>
        <w:rPr>
          <w:sz w:val="28"/>
        </w:rPr>
        <w:t>памяти.</w:t>
      </w:r>
      <w:r>
        <w:rPr>
          <w:spacing w:val="80"/>
          <w:sz w:val="28"/>
        </w:rPr>
        <w:t xml:space="preserve"> </w:t>
      </w:r>
      <w:r>
        <w:rPr>
          <w:sz w:val="28"/>
        </w:rPr>
        <w:t>Образцы</w:t>
      </w:r>
      <w:r>
        <w:rPr>
          <w:spacing w:val="80"/>
          <w:sz w:val="28"/>
        </w:rPr>
        <w:t xml:space="preserve"> </w:t>
      </w:r>
      <w:r>
        <w:rPr>
          <w:sz w:val="28"/>
        </w:rPr>
        <w:t>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pPr>
        <w:pStyle w:val="ListParagraph"/>
        <w:numPr>
          <w:ilvl w:val="3"/>
          <w:numId w:val="38"/>
        </w:numPr>
        <w:tabs>
          <w:tab w:val="clear" w:pos="720"/>
          <w:tab w:val="left" w:pos="2732" w:leader="none"/>
        </w:tabs>
        <w:spacing w:lineRule="auto" w:line="348" w:before="3" w:after="0"/>
        <w:ind w:left="973" w:right="620" w:firstLine="710"/>
        <w:rPr>
          <w:sz w:val="28"/>
        </w:rPr>
      </w:pPr>
      <w:r>
        <w:rPr>
          <w:sz w:val="28"/>
        </w:rPr>
        <w:t>Любовь и уважение к Отечеству. Патриотизм многонационального и многоконфессионального народа России.</w:t>
      </w:r>
    </w:p>
    <w:p>
      <w:pPr>
        <w:pStyle w:val="ListParagraph"/>
        <w:numPr>
          <w:ilvl w:val="1"/>
          <w:numId w:val="37"/>
        </w:numPr>
        <w:tabs>
          <w:tab w:val="clear" w:pos="720"/>
          <w:tab w:val="left" w:pos="2313" w:leader="none"/>
        </w:tabs>
        <w:spacing w:lineRule="auto" w:line="348" w:before="5" w:after="0"/>
        <w:ind w:left="973" w:right="627" w:firstLine="710"/>
        <w:rPr>
          <w:sz w:val="28"/>
        </w:rPr>
      </w:pPr>
      <w:r>
        <w:rPr>
          <w:sz w:val="28"/>
        </w:rPr>
        <w:t>Планируемые результаты освоения программы по ОРКСЭ на уровне начального общего образования.</w:t>
      </w:r>
    </w:p>
    <w:p>
      <w:pPr>
        <w:pStyle w:val="ListParagraph"/>
        <w:numPr>
          <w:ilvl w:val="2"/>
          <w:numId w:val="37"/>
        </w:numPr>
        <w:tabs>
          <w:tab w:val="clear" w:pos="720"/>
          <w:tab w:val="left" w:pos="2523" w:leader="none"/>
        </w:tabs>
        <w:spacing w:lineRule="auto" w:line="360" w:before="1" w:after="0"/>
        <w:ind w:left="973" w:right="614" w:firstLine="710"/>
        <w:rPr>
          <w:sz w:val="28"/>
        </w:rPr>
      </w:pPr>
      <w:r>
        <w:rPr>
          <w:sz w:val="28"/>
        </w:rPr>
        <w:t xml:space="preserve">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w:t>
      </w:r>
      <w:r>
        <w:rPr>
          <w:spacing w:val="-2"/>
          <w:sz w:val="28"/>
        </w:rPr>
        <w:t>социокультурными</w:t>
      </w:r>
    </w:p>
    <w:p>
      <w:pPr>
        <w:pStyle w:val="Style14"/>
        <w:spacing w:lineRule="auto" w:line="360" w:before="5" w:after="0"/>
        <w:ind w:left="973" w:right="608" w:hanging="0"/>
        <w:rPr/>
      </w:pPr>
      <w:r>
        <w:rPr/>
        <w:t>и</w:t>
      </w:r>
      <w:r>
        <w:rPr>
          <w:spacing w:val="80"/>
        </w:rPr>
        <w:t xml:space="preserve"> </w:t>
      </w:r>
      <w:r>
        <w:rPr/>
        <w:t>духовно-нравственными</w:t>
      </w:r>
      <w:r>
        <w:rPr>
          <w:spacing w:val="40"/>
        </w:rPr>
        <w:t xml:space="preserve">  </w:t>
      </w:r>
      <w:r>
        <w:rPr/>
        <w:t>ценностями,</w:t>
      </w:r>
      <w:r>
        <w:rPr>
          <w:spacing w:val="40"/>
        </w:rPr>
        <w:t xml:space="preserve">  </w:t>
      </w:r>
      <w:r>
        <w:rPr/>
        <w:t>принятыми</w:t>
      </w:r>
      <w:r>
        <w:rPr>
          <w:spacing w:val="40"/>
        </w:rPr>
        <w:t xml:space="preserve">  </w:t>
      </w:r>
      <w:r>
        <w:rPr/>
        <w:t>в</w:t>
      </w:r>
      <w:r>
        <w:rPr>
          <w:spacing w:val="40"/>
        </w:rPr>
        <w:t xml:space="preserve">  </w:t>
      </w:r>
      <w:r>
        <w:rPr/>
        <w:t>обществе</w:t>
      </w:r>
      <w:r>
        <w:rPr>
          <w:spacing w:val="40"/>
        </w:rPr>
        <w:t xml:space="preserve">  </w:t>
      </w:r>
      <w:r>
        <w:rPr/>
        <w:t>правилами</w:t>
      </w:r>
      <w:r>
        <w:rPr>
          <w:spacing w:val="40"/>
        </w:rPr>
        <w:t xml:space="preserve"> </w:t>
      </w:r>
      <w:r>
        <w:rPr/>
        <w:t>и нормами поведения и способствуют процессам самопознания, самовоспитания</w:t>
      </w:r>
      <w:r>
        <w:rPr>
          <w:spacing w:val="80"/>
        </w:rPr>
        <w:t xml:space="preserve"> </w:t>
      </w:r>
      <w:r>
        <w:rPr/>
        <w:t>и саморазвития, формирования внутренней позиции личности.</w:t>
      </w:r>
    </w:p>
    <w:p>
      <w:pPr>
        <w:pStyle w:val="Style14"/>
        <w:spacing w:lineRule="auto" w:line="362" w:before="1" w:after="0"/>
        <w:ind w:left="973" w:right="620" w:firstLine="710"/>
        <w:jc w:val="left"/>
        <w:rPr/>
      </w:pPr>
      <w:r>
        <w:rPr/>
        <w:t>В</w:t>
      </w:r>
      <w:r>
        <w:rPr>
          <w:spacing w:val="33"/>
        </w:rPr>
        <w:t xml:space="preserve"> </w:t>
      </w:r>
      <w:r>
        <w:rPr/>
        <w:t>результате</w:t>
      </w:r>
      <w:r>
        <w:rPr>
          <w:spacing w:val="38"/>
        </w:rPr>
        <w:t xml:space="preserve"> </w:t>
      </w:r>
      <w:r>
        <w:rPr/>
        <w:t>изучения</w:t>
      </w:r>
      <w:r>
        <w:rPr>
          <w:spacing w:val="37"/>
        </w:rPr>
        <w:t xml:space="preserve"> </w:t>
      </w:r>
      <w:r>
        <w:rPr/>
        <w:t>ОРКСЭ</w:t>
      </w:r>
      <w:r>
        <w:rPr>
          <w:spacing w:val="35"/>
        </w:rPr>
        <w:t xml:space="preserve"> </w:t>
      </w:r>
      <w:r>
        <w:rPr/>
        <w:t>на</w:t>
      </w:r>
      <w:r>
        <w:rPr>
          <w:spacing w:val="38"/>
        </w:rPr>
        <w:t xml:space="preserve"> </w:t>
      </w:r>
      <w:r>
        <w:rPr/>
        <w:t>уровне</w:t>
      </w:r>
      <w:r>
        <w:rPr>
          <w:spacing w:val="38"/>
        </w:rPr>
        <w:t xml:space="preserve"> </w:t>
      </w:r>
      <w:r>
        <w:rPr/>
        <w:t>начального</w:t>
      </w:r>
      <w:r>
        <w:rPr>
          <w:spacing w:val="38"/>
        </w:rPr>
        <w:t xml:space="preserve"> </w:t>
      </w:r>
      <w:r>
        <w:rPr/>
        <w:t>общего</w:t>
      </w:r>
      <w:r>
        <w:rPr>
          <w:spacing w:val="37"/>
        </w:rPr>
        <w:t xml:space="preserve"> </w:t>
      </w:r>
      <w:r>
        <w:rPr/>
        <w:t>образования у обучающегося будут сформированы следующие личностные результаты:</w:t>
      </w:r>
    </w:p>
    <w:p>
      <w:pPr>
        <w:pStyle w:val="Style14"/>
        <w:tabs>
          <w:tab w:val="clear" w:pos="720"/>
          <w:tab w:val="left" w:pos="3044" w:leader="none"/>
          <w:tab w:val="left" w:pos="4136" w:leader="none"/>
          <w:tab w:val="left" w:pos="5740" w:leader="none"/>
          <w:tab w:val="left" w:pos="7506" w:leader="none"/>
          <w:tab w:val="left" w:pos="9463" w:leader="none"/>
        </w:tabs>
        <w:spacing w:lineRule="auto" w:line="348"/>
        <w:ind w:left="973" w:right="615" w:firstLine="710"/>
        <w:jc w:val="left"/>
        <w:rPr/>
      </w:pPr>
      <w:r>
        <w:rPr>
          <w:spacing w:val="-2"/>
        </w:rPr>
        <w:t>понимать</w:t>
      </w:r>
      <w:r>
        <w:rPr/>
        <w:tab/>
      </w:r>
      <w:r>
        <w:rPr>
          <w:spacing w:val="-2"/>
        </w:rPr>
        <w:t>основы</w:t>
      </w:r>
      <w:r>
        <w:rPr/>
        <w:tab/>
      </w:r>
      <w:r>
        <w:rPr>
          <w:spacing w:val="-2"/>
        </w:rPr>
        <w:t>российской</w:t>
      </w:r>
      <w:r>
        <w:rPr/>
        <w:tab/>
      </w:r>
      <w:r>
        <w:rPr>
          <w:spacing w:val="-2"/>
        </w:rPr>
        <w:t>гражданской</w:t>
      </w:r>
      <w:r>
        <w:rPr/>
        <w:tab/>
      </w:r>
      <w:r>
        <w:rPr>
          <w:spacing w:val="-2"/>
        </w:rPr>
        <w:t>идентичности,</w:t>
      </w:r>
      <w:r>
        <w:rPr/>
        <w:tab/>
      </w:r>
      <w:r>
        <w:rPr>
          <w:spacing w:val="-2"/>
        </w:rPr>
        <w:t xml:space="preserve">испытывать </w:t>
      </w:r>
      <w:r>
        <w:rPr/>
        <w:t>чувство гордости за свою Родину;</w:t>
      </w:r>
    </w:p>
    <w:p>
      <w:pPr>
        <w:sectPr>
          <w:footerReference w:type="default" r:id="rId416"/>
          <w:footerReference w:type="first" r:id="rId41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2"/>
        <w:ind w:left="973" w:right="620" w:firstLine="710"/>
        <w:jc w:val="left"/>
        <w:rPr/>
      </w:pPr>
      <w:r>
        <w:rPr/>
        <w:t>формировать национальную и гражданскую самоидентичность, осознавать свою этническую и национальную принадлежность;</w:t>
      </w:r>
    </w:p>
    <w:p>
      <w:pPr>
        <w:pStyle w:val="Style14"/>
        <w:spacing w:lineRule="auto" w:line="362" w:before="65" w:after="0"/>
        <w:ind w:left="973" w:right="610" w:firstLine="710"/>
        <w:rPr/>
      </w:pPr>
      <w:r>
        <w:rPr/>
        <w:t>понимать значения гуманистических и демократических ценностных ориентаций, осознавать ценность человеческой жизни;</w:t>
      </w:r>
    </w:p>
    <w:p>
      <w:pPr>
        <w:pStyle w:val="Style14"/>
        <w:spacing w:lineRule="auto" w:line="362" w:before="1" w:after="0"/>
        <w:ind w:left="973" w:right="609" w:firstLine="710"/>
        <w:rPr/>
      </w:pPr>
      <w:r>
        <w:rPr/>
        <w:t>понимать значения нравственных норм и ценностей как условия жизни личности, семьи, общества;</w:t>
      </w:r>
    </w:p>
    <w:p>
      <w:pPr>
        <w:pStyle w:val="Style14"/>
        <w:spacing w:lineRule="auto" w:line="348" w:before="2" w:after="0"/>
        <w:ind w:left="973" w:right="626" w:firstLine="710"/>
        <w:rPr/>
      </w:pPr>
      <w:r>
        <w:rPr/>
        <w:t>осознавать право гражданина Российской Федерации исповедовать любую традиционную религию или не исповедовать никакой религии;</w:t>
      </w:r>
    </w:p>
    <w:p>
      <w:pPr>
        <w:pStyle w:val="Style14"/>
        <w:spacing w:lineRule="auto" w:line="360" w:before="2" w:after="0"/>
        <w:ind w:left="973" w:right="610" w:firstLine="710"/>
        <w:rPr/>
      </w:pPr>
      <w:r>
        <w:rPr/>
        <w:t>строить своё общение, совместную деятельность на основе правил коммуникации: умения договариваться, мирно разрешать конфликты, уважать другое</w:t>
      </w:r>
      <w:r>
        <w:rPr>
          <w:spacing w:val="80"/>
        </w:rPr>
        <w:t xml:space="preserve"> </w:t>
      </w:r>
      <w:r>
        <w:rPr/>
        <w:t>мнение,</w:t>
      </w:r>
      <w:r>
        <w:rPr>
          <w:spacing w:val="40"/>
        </w:rPr>
        <w:t xml:space="preserve">  </w:t>
      </w:r>
      <w:r>
        <w:rPr/>
        <w:t>независимо</w:t>
      </w:r>
      <w:r>
        <w:rPr>
          <w:spacing w:val="40"/>
        </w:rPr>
        <w:t xml:space="preserve">  </w:t>
      </w:r>
      <w:r>
        <w:rPr/>
        <w:t>от</w:t>
      </w:r>
      <w:r>
        <w:rPr>
          <w:spacing w:val="40"/>
        </w:rPr>
        <w:t xml:space="preserve">  </w:t>
      </w:r>
      <w:r>
        <w:rPr/>
        <w:t>принадлежности</w:t>
      </w:r>
      <w:r>
        <w:rPr>
          <w:spacing w:val="40"/>
        </w:rPr>
        <w:t xml:space="preserve">  </w:t>
      </w:r>
      <w:r>
        <w:rPr/>
        <w:t>собеседников</w:t>
      </w:r>
      <w:r>
        <w:rPr>
          <w:spacing w:val="40"/>
        </w:rPr>
        <w:t xml:space="preserve">  </w:t>
      </w:r>
      <w:r>
        <w:rPr/>
        <w:t>к</w:t>
      </w:r>
      <w:r>
        <w:rPr>
          <w:spacing w:val="40"/>
        </w:rPr>
        <w:t xml:space="preserve">  </w:t>
      </w:r>
      <w:r>
        <w:rPr/>
        <w:t>религии или к атеизму;</w:t>
      </w:r>
    </w:p>
    <w:p>
      <w:pPr>
        <w:pStyle w:val="Style14"/>
        <w:spacing w:lineRule="auto" w:line="362" w:before="1" w:after="0"/>
        <w:ind w:left="973" w:right="610" w:firstLine="710"/>
        <w:rPr/>
      </w:pPr>
      <w:r>
        <w:rPr/>
        <w:t>соотносить</w:t>
      </w:r>
      <w:r>
        <w:rPr>
          <w:spacing w:val="40"/>
        </w:rPr>
        <w:t xml:space="preserve">  </w:t>
      </w:r>
      <w:r>
        <w:rPr/>
        <w:t>свои</w:t>
      </w:r>
      <w:r>
        <w:rPr>
          <w:spacing w:val="40"/>
        </w:rPr>
        <w:t xml:space="preserve">  </w:t>
      </w:r>
      <w:r>
        <w:rPr/>
        <w:t>поступки</w:t>
      </w:r>
      <w:r>
        <w:rPr>
          <w:spacing w:val="40"/>
        </w:rPr>
        <w:t xml:space="preserve">  </w:t>
      </w:r>
      <w:r>
        <w:rPr/>
        <w:t>с</w:t>
      </w:r>
      <w:r>
        <w:rPr>
          <w:spacing w:val="40"/>
        </w:rPr>
        <w:t xml:space="preserve">  </w:t>
      </w:r>
      <w:r>
        <w:rPr/>
        <w:t>нравственными</w:t>
      </w:r>
      <w:r>
        <w:rPr>
          <w:spacing w:val="40"/>
        </w:rPr>
        <w:t xml:space="preserve">  </w:t>
      </w:r>
      <w:r>
        <w:rPr/>
        <w:t>ценностями,</w:t>
      </w:r>
      <w:r>
        <w:rPr>
          <w:spacing w:val="40"/>
        </w:rPr>
        <w:t xml:space="preserve">  </w:t>
      </w:r>
      <w:r>
        <w:rPr/>
        <w:t>принятыми в российском обществе, проявлять уважение к духовным традициям народов России, терпимость к представителям разного вероисповедания;</w:t>
      </w:r>
    </w:p>
    <w:p>
      <w:pPr>
        <w:pStyle w:val="Style14"/>
        <w:spacing w:lineRule="auto" w:line="360"/>
        <w:ind w:left="973" w:right="612" w:firstLine="710"/>
        <w:rPr/>
      </w:pPr>
      <w:r>
        <w:rPr/>
        <w:t>строить</w:t>
      </w:r>
      <w:r>
        <w:rPr>
          <w:spacing w:val="36"/>
        </w:rPr>
        <w:t xml:space="preserve"> </w:t>
      </w:r>
      <w:r>
        <w:rPr/>
        <w:t>своё</w:t>
      </w:r>
      <w:r>
        <w:rPr>
          <w:spacing w:val="38"/>
        </w:rPr>
        <w:t xml:space="preserve"> </w:t>
      </w:r>
      <w:r>
        <w:rPr/>
        <w:t>поведение</w:t>
      </w:r>
      <w:r>
        <w:rPr>
          <w:spacing w:val="40"/>
        </w:rPr>
        <w:t xml:space="preserve"> </w:t>
      </w:r>
      <w:r>
        <w:rPr/>
        <w:t>с</w:t>
      </w:r>
      <w:r>
        <w:rPr>
          <w:spacing w:val="39"/>
        </w:rPr>
        <w:t xml:space="preserve"> </w:t>
      </w:r>
      <w:r>
        <w:rPr/>
        <w:t>учётом</w:t>
      </w:r>
      <w:r>
        <w:rPr>
          <w:spacing w:val="40"/>
        </w:rPr>
        <w:t xml:space="preserve"> </w:t>
      </w:r>
      <w:r>
        <w:rPr/>
        <w:t>нравственных</w:t>
      </w:r>
      <w:r>
        <w:rPr>
          <w:spacing w:val="36"/>
        </w:rPr>
        <w:t xml:space="preserve"> </w:t>
      </w:r>
      <w:r>
        <w:rPr/>
        <w:t>норм</w:t>
      </w:r>
      <w:r>
        <w:rPr>
          <w:spacing w:val="40"/>
        </w:rPr>
        <w:t xml:space="preserve"> </w:t>
      </w:r>
      <w:r>
        <w:rPr/>
        <w:t>и</w:t>
      </w:r>
      <w:r>
        <w:rPr>
          <w:spacing w:val="38"/>
        </w:rPr>
        <w:t xml:space="preserve"> </w:t>
      </w:r>
      <w:r>
        <w:rPr/>
        <w:t>правил,</w:t>
      </w:r>
      <w:r>
        <w:rPr>
          <w:spacing w:val="39"/>
        </w:rPr>
        <w:t xml:space="preserve"> </w:t>
      </w:r>
      <w:r>
        <w:rPr/>
        <w:t>проявлять в повседневной жизни доброту, справедливость, доброжелательность в общении, желание при необходимости прийти на помощь;</w:t>
      </w:r>
    </w:p>
    <w:p>
      <w:pPr>
        <w:pStyle w:val="Style14"/>
        <w:spacing w:lineRule="auto" w:line="360"/>
        <w:ind w:left="973" w:right="607" w:firstLine="710"/>
        <w:rPr/>
      </w:pPr>
      <w:r>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pPr>
        <w:pStyle w:val="Style14"/>
        <w:spacing w:lineRule="auto" w:line="362"/>
        <w:ind w:left="973" w:right="618" w:firstLine="710"/>
        <w:rPr/>
      </w:pPr>
      <w:r>
        <w:rPr/>
        <w:t>понимать необходимость бережного отношения к материальным и духовным ценностям.</w:t>
      </w:r>
    </w:p>
    <w:p>
      <w:pPr>
        <w:pStyle w:val="ListParagraph"/>
        <w:numPr>
          <w:ilvl w:val="2"/>
          <w:numId w:val="37"/>
        </w:numPr>
        <w:tabs>
          <w:tab w:val="clear" w:pos="720"/>
          <w:tab w:val="left" w:pos="2523" w:leader="none"/>
        </w:tabs>
        <w:spacing w:lineRule="auto" w:line="360"/>
        <w:ind w:left="973" w:right="611" w:firstLine="710"/>
        <w:rPr>
          <w:sz w:val="28"/>
        </w:rPr>
      </w:pPr>
      <w:r>
        <w:rPr>
          <w:sz w:val="28"/>
        </w:rPr>
        <w:t xml:space="preserve">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sz w:val="28"/>
        </w:rPr>
        <w:t>деятельность.</w:t>
      </w:r>
    </w:p>
    <w:p>
      <w:pPr>
        <w:pStyle w:val="ListParagraph"/>
        <w:numPr>
          <w:ilvl w:val="3"/>
          <w:numId w:val="37"/>
        </w:numPr>
        <w:tabs>
          <w:tab w:val="clear" w:pos="720"/>
          <w:tab w:val="left" w:pos="2733" w:leader="none"/>
        </w:tabs>
        <w:ind w:left="2733" w:right="0" w:hanging="1052"/>
        <w:rPr>
          <w:sz w:val="28"/>
        </w:rPr>
      </w:pPr>
      <w:r>
        <w:rPr>
          <w:spacing w:val="-2"/>
          <w:sz w:val="28"/>
        </w:rPr>
        <w:t>Метапредметные</w:t>
      </w:r>
      <w:r>
        <w:rPr>
          <w:spacing w:val="5"/>
          <w:sz w:val="28"/>
        </w:rPr>
        <w:t xml:space="preserve"> </w:t>
      </w:r>
      <w:r>
        <w:rPr>
          <w:spacing w:val="-2"/>
          <w:sz w:val="28"/>
        </w:rPr>
        <w:t>результаты:</w:t>
      </w:r>
    </w:p>
    <w:p>
      <w:pPr>
        <w:sectPr>
          <w:footerReference w:type="default" r:id="rId418"/>
          <w:footerReference w:type="first" r:id="rId419"/>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2" w:before="143" w:after="0"/>
        <w:ind w:left="973" w:right="629" w:firstLine="710"/>
        <w:rPr/>
      </w:pPr>
      <w:r>
        <w:rPr/>
        <w:t>овладевать способностью понимания и сохранения целей и задач учебной деятельности, поиска оптимальных средств их достижения;</w:t>
      </w:r>
    </w:p>
    <w:p>
      <w:pPr>
        <w:pStyle w:val="Style14"/>
        <w:spacing w:lineRule="auto" w:line="360" w:before="65" w:after="0"/>
        <w:ind w:left="973" w:right="612" w:firstLine="710"/>
        <w:rPr/>
      </w:pPr>
      <w:r>
        <w:rP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w:t>
      </w:r>
      <w:r>
        <w:rPr>
          <w:spacing w:val="-2"/>
        </w:rPr>
        <w:t>деятельности;</w:t>
      </w:r>
    </w:p>
    <w:p>
      <w:pPr>
        <w:pStyle w:val="Style14"/>
        <w:spacing w:lineRule="auto" w:line="360" w:before="5" w:after="0"/>
        <w:ind w:left="973" w:right="606" w:firstLine="710"/>
        <w:rPr/>
      </w:pPr>
      <w:r>
        <w:rPr/>
        <w:t>совершенствовать</w:t>
      </w:r>
      <w:r>
        <w:rPr>
          <w:spacing w:val="79"/>
          <w:w w:val="150"/>
        </w:rPr>
        <w:t xml:space="preserve"> </w:t>
      </w:r>
      <w:r>
        <w:rPr/>
        <w:t>умения</w:t>
      </w:r>
      <w:r>
        <w:rPr>
          <w:spacing w:val="62"/>
        </w:rPr>
        <w:t xml:space="preserve">  </w:t>
      </w:r>
      <w:r>
        <w:rPr/>
        <w:t>в</w:t>
      </w:r>
      <w:r>
        <w:rPr>
          <w:spacing w:val="40"/>
        </w:rPr>
        <w:t xml:space="preserve">  </w:t>
      </w:r>
      <w:r>
        <w:rPr/>
        <w:t>различных</w:t>
      </w:r>
      <w:r>
        <w:rPr>
          <w:spacing w:val="62"/>
        </w:rPr>
        <w:t xml:space="preserve">  </w:t>
      </w:r>
      <w:r>
        <w:rPr/>
        <w:t>видах</w:t>
      </w:r>
      <w:r>
        <w:rPr>
          <w:spacing w:val="40"/>
        </w:rPr>
        <w:t xml:space="preserve">  </w:t>
      </w:r>
      <w:r>
        <w:rPr/>
        <w:t>речевой</w:t>
      </w:r>
      <w:r>
        <w:rPr>
          <w:spacing w:val="40"/>
        </w:rPr>
        <w:t xml:space="preserve">  </w:t>
      </w:r>
      <w:r>
        <w:rPr/>
        <w:t>деятельности и</w:t>
      </w:r>
      <w:r>
        <w:rPr>
          <w:spacing w:val="61"/>
          <w:w w:val="150"/>
        </w:rPr>
        <w:t xml:space="preserve">   </w:t>
      </w:r>
      <w:r>
        <w:rPr/>
        <w:t>коммуникативных</w:t>
      </w:r>
      <w:r>
        <w:rPr>
          <w:spacing w:val="61"/>
          <w:w w:val="150"/>
        </w:rPr>
        <w:t xml:space="preserve">   </w:t>
      </w:r>
      <w:r>
        <w:rPr/>
        <w:t>ситуациях,</w:t>
      </w:r>
      <w:r>
        <w:rPr>
          <w:spacing w:val="80"/>
          <w:w w:val="150"/>
        </w:rPr>
        <w:t xml:space="preserve">   </w:t>
      </w:r>
      <w:r>
        <w:rPr/>
        <w:t>использование</w:t>
      </w:r>
      <w:r>
        <w:rPr>
          <w:spacing w:val="80"/>
        </w:rPr>
        <w:t xml:space="preserve">   </w:t>
      </w:r>
      <w:r>
        <w:rPr/>
        <w:t>речевых</w:t>
      </w:r>
      <w:r>
        <w:rPr>
          <w:spacing w:val="61"/>
          <w:w w:val="150"/>
        </w:rPr>
        <w:t xml:space="preserve">   </w:t>
      </w:r>
      <w:r>
        <w:rPr/>
        <w:t>средств и средств информационно-коммуникационных технологий для решения различных коммуникативных и познавательных задач;</w:t>
      </w:r>
    </w:p>
    <w:p>
      <w:pPr>
        <w:pStyle w:val="Style14"/>
        <w:spacing w:lineRule="auto" w:line="362" w:before="1" w:after="0"/>
        <w:ind w:left="973" w:right="627" w:firstLine="710"/>
        <w:rPr/>
      </w:pPr>
      <w:r>
        <w:rPr/>
        <w:t>совершенствовать умения в области работы с информацией, осуществления информационного поиска для выполнения учебных заданий;</w:t>
      </w:r>
    </w:p>
    <w:p>
      <w:pPr>
        <w:pStyle w:val="Style14"/>
        <w:spacing w:lineRule="auto" w:line="360"/>
        <w:ind w:left="973" w:right="614" w:firstLine="710"/>
        <w:rPr/>
      </w:pPr>
      <w:r>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pPr>
        <w:pStyle w:val="Style14"/>
        <w:spacing w:lineRule="auto" w:line="362"/>
        <w:ind w:left="973" w:right="601" w:firstLine="710"/>
        <w:rPr/>
      </w:pPr>
      <w:r>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pPr>
        <w:pStyle w:val="Style14"/>
        <w:spacing w:lineRule="auto" w:line="360"/>
        <w:ind w:left="973" w:right="617" w:firstLine="710"/>
        <w:rPr/>
      </w:pPr>
      <w:r>
        <w:rPr/>
        <w:t>формировать готовность слушать собеседника и вести диалог, признавать возможность существования</w:t>
      </w:r>
      <w:r>
        <w:rPr>
          <w:spacing w:val="-1"/>
        </w:rPr>
        <w:t xml:space="preserve"> </w:t>
      </w:r>
      <w:r>
        <w:rPr/>
        <w:t>различных точек зрения</w:t>
      </w:r>
      <w:r>
        <w:rPr>
          <w:spacing w:val="-1"/>
        </w:rPr>
        <w:t xml:space="preserve"> </w:t>
      </w:r>
      <w:r>
        <w:rPr/>
        <w:t>и право каждого иметь свою собственную, умений излагать своё мнение и аргументировать свою точку зрения и оценку событий;</w:t>
      </w:r>
    </w:p>
    <w:p>
      <w:pPr>
        <w:pStyle w:val="Style14"/>
        <w:spacing w:lineRule="auto" w:line="360"/>
        <w:ind w:left="973" w:right="609" w:firstLine="710"/>
        <w:rPr/>
      </w:pPr>
      <w:r>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pPr>
        <w:sectPr>
          <w:footerReference w:type="default" r:id="rId420"/>
          <w:footerReference w:type="first" r:id="rId421"/>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37"/>
        </w:numPr>
        <w:tabs>
          <w:tab w:val="clear" w:pos="720"/>
          <w:tab w:val="left" w:pos="2732" w:leader="none"/>
        </w:tabs>
        <w:spacing w:lineRule="auto" w:line="362"/>
        <w:ind w:left="973" w:right="613" w:firstLine="710"/>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pStyle w:val="Style14"/>
        <w:spacing w:lineRule="auto" w:line="360" w:before="65" w:after="0"/>
        <w:ind w:left="973" w:right="626" w:firstLine="710"/>
        <w:rPr/>
      </w:pPr>
      <w:r>
        <w:rPr/>
        <w:t>ориентироваться</w:t>
      </w:r>
      <w:r>
        <w:rPr>
          <w:spacing w:val="-4"/>
        </w:rPr>
        <w:t xml:space="preserve"> </w:t>
      </w:r>
      <w:r>
        <w:rPr/>
        <w:t>в</w:t>
      </w:r>
      <w:r>
        <w:rPr>
          <w:spacing w:val="-7"/>
        </w:rPr>
        <w:t xml:space="preserve"> </w:t>
      </w:r>
      <w:r>
        <w:rPr/>
        <w:t>понятиях,</w:t>
      </w:r>
      <w:r>
        <w:rPr>
          <w:spacing w:val="-6"/>
        </w:rPr>
        <w:t xml:space="preserve"> </w:t>
      </w:r>
      <w:r>
        <w:rPr/>
        <w:t>отражающих</w:t>
      </w:r>
      <w:r>
        <w:rPr>
          <w:spacing w:val="-9"/>
        </w:rPr>
        <w:t xml:space="preserve"> </w:t>
      </w:r>
      <w:r>
        <w:rPr/>
        <w:t>нравственные</w:t>
      </w:r>
      <w:r>
        <w:rPr>
          <w:spacing w:val="-5"/>
        </w:rPr>
        <w:t xml:space="preserve"> </w:t>
      </w:r>
      <w:r>
        <w:rPr/>
        <w:t>ценности</w:t>
      </w:r>
      <w:r>
        <w:rPr>
          <w:spacing w:val="-5"/>
        </w:rPr>
        <w:t xml:space="preserve"> </w:t>
      </w:r>
      <w:r>
        <w:rPr/>
        <w:t>общества – мораль, этика, этикет, справедливость, гуманизм, благотворительность, а также используемых в разных религиях (в пределах изученного);</w:t>
      </w:r>
    </w:p>
    <w:p>
      <w:pPr>
        <w:pStyle w:val="Style14"/>
        <w:spacing w:lineRule="auto" w:line="362" w:before="2" w:after="0"/>
        <w:ind w:left="973" w:right="600" w:firstLine="710"/>
        <w:rPr/>
      </w:pPr>
      <w:r>
        <w:rPr/>
        <w:t>использовать</w:t>
      </w:r>
      <w:r>
        <w:rPr>
          <w:spacing w:val="39"/>
        </w:rPr>
        <w:t xml:space="preserve"> </w:t>
      </w:r>
      <w:r>
        <w:rPr/>
        <w:t>разные</w:t>
      </w:r>
      <w:r>
        <w:rPr>
          <w:spacing w:val="40"/>
        </w:rPr>
        <w:t xml:space="preserve"> </w:t>
      </w:r>
      <w:r>
        <w:rPr/>
        <w:t>методы</w:t>
      </w:r>
      <w:r>
        <w:rPr>
          <w:spacing w:val="40"/>
        </w:rPr>
        <w:t xml:space="preserve"> </w:t>
      </w:r>
      <w:r>
        <w:rPr/>
        <w:t>получения</w:t>
      </w:r>
      <w:r>
        <w:rPr>
          <w:spacing w:val="40"/>
        </w:rPr>
        <w:t xml:space="preserve"> </w:t>
      </w:r>
      <w:r>
        <w:rPr/>
        <w:t>знаний</w:t>
      </w:r>
      <w:r>
        <w:rPr>
          <w:spacing w:val="40"/>
        </w:rPr>
        <w:t xml:space="preserve"> </w:t>
      </w:r>
      <w:r>
        <w:rPr/>
        <w:t>о</w:t>
      </w:r>
      <w:r>
        <w:rPr>
          <w:spacing w:val="40"/>
        </w:rPr>
        <w:t xml:space="preserve"> </w:t>
      </w:r>
      <w:r>
        <w:rPr/>
        <w:t>традиционных</w:t>
      </w:r>
      <w:r>
        <w:rPr>
          <w:spacing w:val="40"/>
        </w:rPr>
        <w:t xml:space="preserve"> </w:t>
      </w:r>
      <w:r>
        <w:rPr/>
        <w:t>религиях и светской этике (наблюдение, чтение, сравнение, вычисление);</w:t>
      </w:r>
    </w:p>
    <w:p>
      <w:pPr>
        <w:pStyle w:val="Style14"/>
        <w:spacing w:lineRule="auto" w:line="362"/>
        <w:ind w:left="973" w:right="605" w:firstLine="710"/>
        <w:rPr/>
      </w:pPr>
      <w:r>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pPr>
        <w:pStyle w:val="Style14"/>
        <w:spacing w:lineRule="auto" w:line="362"/>
        <w:ind w:left="973" w:right="621" w:firstLine="710"/>
        <w:rPr/>
      </w:pPr>
      <w:r>
        <w:rPr/>
        <w:t>признавать возможность существования</w:t>
      </w:r>
      <w:r>
        <w:rPr>
          <w:spacing w:val="-1"/>
        </w:rPr>
        <w:t xml:space="preserve"> </w:t>
      </w:r>
      <w:r>
        <w:rPr/>
        <w:t>разных точек зрения, обосновывать свои суждения, приводить убедительные доказательства;</w:t>
      </w:r>
    </w:p>
    <w:p>
      <w:pPr>
        <w:pStyle w:val="Style14"/>
        <w:spacing w:lineRule="auto" w:line="362"/>
        <w:ind w:left="973" w:right="606" w:firstLine="710"/>
        <w:rPr/>
      </w:pPr>
      <w:r>
        <w:rPr/>
        <w:t>выполнять совместные проектные задания с использованием</w:t>
      </w:r>
      <w:r>
        <w:rPr>
          <w:spacing w:val="80"/>
        </w:rPr>
        <w:t xml:space="preserve"> </w:t>
      </w:r>
      <w:r>
        <w:rPr/>
        <w:t>предложенного образца.</w:t>
      </w:r>
    </w:p>
    <w:p>
      <w:pPr>
        <w:pStyle w:val="ListParagraph"/>
        <w:numPr>
          <w:ilvl w:val="3"/>
          <w:numId w:val="37"/>
        </w:numPr>
        <w:tabs>
          <w:tab w:val="clear" w:pos="720"/>
          <w:tab w:val="left" w:pos="2732" w:leader="none"/>
        </w:tabs>
        <w:spacing w:lineRule="auto" w:line="348"/>
        <w:ind w:left="973" w:right="617" w:firstLine="710"/>
        <w:rPr>
          <w:sz w:val="28"/>
        </w:rPr>
      </w:pPr>
      <w:r>
        <w:rPr>
          <w:sz w:val="28"/>
        </w:rPr>
        <w:t>У</w:t>
      </w:r>
      <w:r>
        <w:rPr>
          <w:spacing w:val="74"/>
          <w:w w:val="150"/>
          <w:sz w:val="28"/>
        </w:rPr>
        <w:t xml:space="preserve">  </w:t>
      </w:r>
      <w:r>
        <w:rPr>
          <w:sz w:val="28"/>
        </w:rPr>
        <w:t>обучающегося</w:t>
      </w:r>
      <w:r>
        <w:rPr>
          <w:spacing w:val="74"/>
          <w:w w:val="150"/>
          <w:sz w:val="28"/>
        </w:rPr>
        <w:t xml:space="preserve">  </w:t>
      </w:r>
      <w:r>
        <w:rPr>
          <w:sz w:val="28"/>
        </w:rPr>
        <w:t>будут</w:t>
      </w:r>
      <w:r>
        <w:rPr>
          <w:spacing w:val="74"/>
          <w:w w:val="150"/>
          <w:sz w:val="28"/>
        </w:rPr>
        <w:t xml:space="preserve">  </w:t>
      </w:r>
      <w:r>
        <w:rPr>
          <w:sz w:val="28"/>
        </w:rPr>
        <w:t>сформированы</w:t>
      </w:r>
      <w:r>
        <w:rPr>
          <w:spacing w:val="74"/>
          <w:w w:val="150"/>
          <w:sz w:val="28"/>
        </w:rPr>
        <w:t xml:space="preserve">  </w:t>
      </w:r>
      <w:r>
        <w:rPr>
          <w:sz w:val="28"/>
        </w:rPr>
        <w:t>умения</w:t>
      </w:r>
      <w:r>
        <w:rPr>
          <w:spacing w:val="75"/>
          <w:w w:val="150"/>
          <w:sz w:val="28"/>
        </w:rPr>
        <w:t xml:space="preserve">  </w:t>
      </w:r>
      <w:r>
        <w:rPr>
          <w:sz w:val="28"/>
        </w:rPr>
        <w:t>работать с информацией как часть познавательных универсальных учебных действий:</w:t>
      </w:r>
    </w:p>
    <w:p>
      <w:pPr>
        <w:pStyle w:val="Style14"/>
        <w:spacing w:lineRule="auto" w:line="348"/>
        <w:ind w:left="973" w:right="619" w:firstLine="710"/>
        <w:rPr/>
      </w:pPr>
      <w:r>
        <w:rPr/>
        <w:t>воспроизводить прослушанную (прочитанную) информацию, подчёркивать её принадлежность к определённой религии и (или) к гражданской этике;</w:t>
      </w:r>
    </w:p>
    <w:p>
      <w:pPr>
        <w:pStyle w:val="Style14"/>
        <w:spacing w:lineRule="auto" w:line="362"/>
        <w:ind w:left="973" w:right="607" w:firstLine="710"/>
        <w:rPr/>
      </w:pPr>
      <w:r>
        <w:rPr/>
        <w:t>использовать разные средства</w:t>
      </w:r>
      <w:r>
        <w:rPr>
          <w:spacing w:val="40"/>
        </w:rPr>
        <w:t xml:space="preserve"> </w:t>
      </w:r>
      <w:r>
        <w:rPr/>
        <w:t>для</w:t>
      </w:r>
      <w:r>
        <w:rPr>
          <w:spacing w:val="40"/>
        </w:rPr>
        <w:t xml:space="preserve"> </w:t>
      </w:r>
      <w:r>
        <w:rPr/>
        <w:t>получения</w:t>
      </w:r>
      <w:r>
        <w:rPr>
          <w:spacing w:val="40"/>
        </w:rPr>
        <w:t xml:space="preserve"> </w:t>
      </w:r>
      <w:r>
        <w:rPr/>
        <w:t>информации</w:t>
      </w:r>
      <w:r>
        <w:rPr>
          <w:spacing w:val="40"/>
        </w:rPr>
        <w:t xml:space="preserve"> </w:t>
      </w:r>
      <w:r>
        <w:rPr/>
        <w:t>в соответствии</w:t>
      </w:r>
      <w:r>
        <w:rPr>
          <w:spacing w:val="80"/>
        </w:rPr>
        <w:t xml:space="preserve"> </w:t>
      </w:r>
      <w:r>
        <w:rPr/>
        <w:t>с поставленной учебной задачей (текстовую, графическую, видео);</w:t>
      </w:r>
    </w:p>
    <w:p>
      <w:pPr>
        <w:pStyle w:val="Style14"/>
        <w:spacing w:lineRule="auto" w:line="362"/>
        <w:ind w:left="973" w:right="612" w:firstLine="710"/>
        <w:rPr/>
      </w:pPr>
      <w:r>
        <w:rPr/>
        <w:t>находить дополнительную информацию</w:t>
      </w:r>
      <w:r>
        <w:rPr>
          <w:spacing w:val="40"/>
        </w:rPr>
        <w:t xml:space="preserve"> </w:t>
      </w:r>
      <w:r>
        <w:rPr/>
        <w:t>к</w:t>
      </w:r>
      <w:r>
        <w:rPr>
          <w:spacing w:val="40"/>
        </w:rPr>
        <w:t xml:space="preserve"> </w:t>
      </w:r>
      <w:r>
        <w:rPr/>
        <w:t>основному учебному материалу</w:t>
      </w:r>
      <w:r>
        <w:rPr>
          <w:spacing w:val="80"/>
        </w:rPr>
        <w:t xml:space="preserve"> </w:t>
      </w:r>
      <w:r>
        <w:rPr/>
        <w:t>в разных информационных источниках, в том числе в Интернете (в условиях контролируемого входа);</w:t>
      </w:r>
    </w:p>
    <w:p>
      <w:pPr>
        <w:pStyle w:val="Style14"/>
        <w:spacing w:lineRule="auto" w:line="362"/>
        <w:ind w:left="973" w:right="609" w:firstLine="710"/>
        <w:rPr/>
      </w:pPr>
      <w:r>
        <w:rPr/>
        <w:t>анализировать, сравнивать информацию, представленную в разных источниках, с помощью учителя, оценивать её объективность и правильность.</w:t>
      </w:r>
    </w:p>
    <w:p>
      <w:pPr>
        <w:pStyle w:val="ListParagraph"/>
        <w:numPr>
          <w:ilvl w:val="3"/>
          <w:numId w:val="37"/>
        </w:numPr>
        <w:tabs>
          <w:tab w:val="clear" w:pos="720"/>
          <w:tab w:val="left" w:pos="2732" w:leader="none"/>
        </w:tabs>
        <w:spacing w:lineRule="auto" w:line="362"/>
        <w:ind w:left="973" w:right="610" w:firstLine="710"/>
        <w:rPr>
          <w:sz w:val="28"/>
        </w:rPr>
      </w:pPr>
      <w:r>
        <w:rPr>
          <w:sz w:val="28"/>
        </w:rPr>
        <w:t>У обучающегося будут сформированы умения общения как часть коммуникативных универсальных учебных действий:</w:t>
      </w:r>
    </w:p>
    <w:p>
      <w:pPr>
        <w:sectPr>
          <w:footerReference w:type="default" r:id="rId422"/>
          <w:footerReference w:type="first" r:id="rId42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ind w:left="973" w:right="617" w:firstLine="710"/>
        <w:rPr/>
      </w:pPr>
      <w:r>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pPr>
        <w:pStyle w:val="Style14"/>
        <w:spacing w:lineRule="auto" w:line="360" w:before="65" w:after="0"/>
        <w:ind w:left="973" w:right="606" w:firstLine="710"/>
        <w:rPr/>
      </w:pPr>
      <w:r>
        <w:rPr/>
        <w:t xml:space="preserve">соблюдать правила ведения диалога и дискуссии, корректно задавать вопросы и высказывать своё мнение, проявлять уважительное отношение к </w:t>
      </w:r>
      <w:r>
        <w:rPr>
          <w:spacing w:val="-2"/>
        </w:rPr>
        <w:t>собеседнику</w:t>
      </w:r>
    </w:p>
    <w:p>
      <w:pPr>
        <w:pStyle w:val="Style14"/>
        <w:spacing w:before="4" w:after="0"/>
        <w:ind w:left="973" w:right="0" w:hanging="0"/>
        <w:rPr/>
      </w:pPr>
      <w:r>
        <w:rPr/>
        <w:t>с</w:t>
      </w:r>
      <w:r>
        <w:rPr>
          <w:spacing w:val="-15"/>
        </w:rPr>
        <w:t xml:space="preserve"> </w:t>
      </w:r>
      <w:r>
        <w:rPr/>
        <w:t>учётом</w:t>
      </w:r>
      <w:r>
        <w:rPr>
          <w:spacing w:val="-13"/>
        </w:rPr>
        <w:t xml:space="preserve"> </w:t>
      </w:r>
      <w:r>
        <w:rPr/>
        <w:t>особенностей</w:t>
      </w:r>
      <w:r>
        <w:rPr>
          <w:spacing w:val="-5"/>
        </w:rPr>
        <w:t xml:space="preserve"> </w:t>
      </w:r>
      <w:r>
        <w:rPr/>
        <w:t>участников</w:t>
      </w:r>
      <w:r>
        <w:rPr>
          <w:spacing w:val="-12"/>
        </w:rPr>
        <w:t xml:space="preserve"> </w:t>
      </w:r>
      <w:r>
        <w:rPr>
          <w:spacing w:val="-2"/>
        </w:rPr>
        <w:t>общения;</w:t>
      </w:r>
    </w:p>
    <w:p>
      <w:pPr>
        <w:pStyle w:val="Style14"/>
        <w:spacing w:lineRule="auto" w:line="360" w:before="163" w:after="0"/>
        <w:ind w:left="973" w:right="603" w:firstLine="710"/>
        <w:rPr/>
      </w:pPr>
      <w:r>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pPr>
        <w:pStyle w:val="ListParagraph"/>
        <w:numPr>
          <w:ilvl w:val="3"/>
          <w:numId w:val="37"/>
        </w:numPr>
        <w:tabs>
          <w:tab w:val="clear" w:pos="720"/>
          <w:tab w:val="left" w:pos="2732" w:leader="none"/>
        </w:tabs>
        <w:spacing w:lineRule="auto" w:line="348" w:before="3" w:after="0"/>
        <w:ind w:left="973" w:right="610" w:firstLine="710"/>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умения</w:t>
      </w:r>
      <w:r>
        <w:rPr>
          <w:spacing w:val="40"/>
          <w:sz w:val="28"/>
        </w:rPr>
        <w:t xml:space="preserve"> </w:t>
      </w:r>
      <w:r>
        <w:rPr>
          <w:sz w:val="28"/>
        </w:rPr>
        <w:t>самоорганизации</w:t>
      </w:r>
      <w:r>
        <w:rPr>
          <w:spacing w:val="80"/>
          <w:w w:val="150"/>
          <w:sz w:val="28"/>
        </w:rPr>
        <w:t xml:space="preserve"> </w:t>
      </w:r>
      <w:r>
        <w:rPr>
          <w:sz w:val="28"/>
        </w:rPr>
        <w:t>и самоконтроля как часть регулятивных универсальных учебных действий:</w:t>
      </w:r>
    </w:p>
    <w:p>
      <w:pPr>
        <w:pStyle w:val="Style14"/>
        <w:spacing w:lineRule="auto" w:line="360" w:before="1" w:after="0"/>
        <w:ind w:left="973" w:right="605" w:firstLine="710"/>
        <w:rPr/>
      </w:pPr>
      <w:r>
        <w:rPr/>
        <w:t>проявлять</w:t>
      </w:r>
      <w:r>
        <w:rPr>
          <w:spacing w:val="80"/>
        </w:rPr>
        <w:t xml:space="preserve">   </w:t>
      </w:r>
      <w:r>
        <w:rPr/>
        <w:t>самостоятельность,</w:t>
      </w:r>
      <w:r>
        <w:rPr>
          <w:spacing w:val="80"/>
        </w:rPr>
        <w:t xml:space="preserve">   </w:t>
      </w:r>
      <w:r>
        <w:rPr/>
        <w:t>инициативность,</w:t>
      </w:r>
      <w:r>
        <w:rPr>
          <w:spacing w:val="80"/>
        </w:rPr>
        <w:t xml:space="preserve">   </w:t>
      </w:r>
      <w:r>
        <w:rPr/>
        <w:t>организованность</w:t>
      </w:r>
      <w:r>
        <w:rPr>
          <w:spacing w:val="40"/>
        </w:rPr>
        <w:t xml:space="preserve"> </w:t>
      </w:r>
      <w:r>
        <w:rPr/>
        <w:t xml:space="preserve">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w:t>
      </w:r>
      <w:r>
        <w:rPr>
          <w:spacing w:val="-2"/>
        </w:rPr>
        <w:t>предупреждения;</w:t>
      </w:r>
    </w:p>
    <w:p>
      <w:pPr>
        <w:pStyle w:val="Style14"/>
        <w:tabs>
          <w:tab w:val="clear" w:pos="720"/>
          <w:tab w:val="left" w:pos="3140" w:leader="none"/>
          <w:tab w:val="left" w:pos="3248" w:leader="none"/>
          <w:tab w:val="left" w:pos="4753" w:leader="none"/>
          <w:tab w:val="left" w:pos="4904" w:leader="none"/>
          <w:tab w:val="left" w:pos="6338" w:leader="none"/>
          <w:tab w:val="left" w:pos="6724" w:leader="none"/>
          <w:tab w:val="left" w:pos="7276" w:leader="none"/>
          <w:tab w:val="left" w:pos="8222" w:leader="none"/>
          <w:tab w:val="left" w:pos="8832" w:leader="none"/>
          <w:tab w:val="left" w:pos="9720" w:leader="none"/>
        </w:tabs>
        <w:spacing w:lineRule="auto" w:line="360" w:before="2" w:after="0"/>
        <w:ind w:left="982" w:right="606" w:firstLine="717"/>
        <w:jc w:val="right"/>
        <w:rPr/>
      </w:pPr>
      <w:r>
        <w:rPr>
          <w:spacing w:val="-2"/>
        </w:rPr>
        <w:t>проявлять</w:t>
      </w:r>
      <w:r>
        <w:rPr/>
        <w:tab/>
        <w:tab/>
      </w:r>
      <w:r>
        <w:rPr>
          <w:spacing w:val="-2"/>
        </w:rPr>
        <w:t>готовность</w:t>
      </w:r>
      <w:r>
        <w:rPr/>
        <w:tab/>
        <w:tab/>
      </w:r>
      <w:r>
        <w:rPr>
          <w:spacing w:val="-2"/>
        </w:rPr>
        <w:t>изменять</w:t>
      </w:r>
      <w:r>
        <w:rPr/>
        <w:tab/>
      </w:r>
      <w:r>
        <w:rPr>
          <w:spacing w:val="-2"/>
        </w:rPr>
        <w:t>себя,</w:t>
      </w:r>
      <w:r>
        <w:rPr/>
        <w:tab/>
      </w:r>
      <w:r>
        <w:rPr>
          <w:spacing w:val="-2"/>
        </w:rPr>
        <w:t>оценивать</w:t>
      </w:r>
      <w:r>
        <w:rPr/>
        <w:tab/>
      </w:r>
      <w:r>
        <w:rPr>
          <w:spacing w:val="-4"/>
        </w:rPr>
        <w:t>свои</w:t>
      </w:r>
      <w:r>
        <w:rPr/>
        <w:tab/>
      </w:r>
      <w:r>
        <w:rPr>
          <w:spacing w:val="-2"/>
        </w:rPr>
        <w:t xml:space="preserve">поступки, </w:t>
      </w:r>
      <w:r>
        <w:rPr/>
        <w:t>ориентируясь</w:t>
      </w:r>
      <w:r>
        <w:rPr>
          <w:spacing w:val="40"/>
        </w:rPr>
        <w:t xml:space="preserve"> </w:t>
      </w:r>
      <w:r>
        <w:rPr/>
        <w:t>на</w:t>
      </w:r>
      <w:r>
        <w:rPr>
          <w:spacing w:val="40"/>
        </w:rPr>
        <w:t xml:space="preserve"> </w:t>
      </w:r>
      <w:r>
        <w:rPr/>
        <w:t>нравственные</w:t>
      </w:r>
      <w:r>
        <w:rPr>
          <w:spacing w:val="40"/>
        </w:rPr>
        <w:t xml:space="preserve"> </w:t>
      </w:r>
      <w:r>
        <w:rPr/>
        <w:t>правила</w:t>
      </w:r>
      <w:r>
        <w:rPr>
          <w:spacing w:val="40"/>
        </w:rPr>
        <w:t xml:space="preserve"> </w:t>
      </w:r>
      <w:r>
        <w:rPr/>
        <w:t>и</w:t>
      </w:r>
      <w:r>
        <w:rPr>
          <w:spacing w:val="40"/>
        </w:rPr>
        <w:t xml:space="preserve"> </w:t>
      </w:r>
      <w:r>
        <w:rPr/>
        <w:t>нормы</w:t>
      </w:r>
      <w:r>
        <w:rPr>
          <w:spacing w:val="40"/>
        </w:rPr>
        <w:t xml:space="preserve"> </w:t>
      </w:r>
      <w:r>
        <w:rPr/>
        <w:t>современного</w:t>
      </w:r>
      <w:r>
        <w:rPr>
          <w:spacing w:val="40"/>
        </w:rPr>
        <w:t xml:space="preserve"> </w:t>
      </w:r>
      <w:r>
        <w:rPr/>
        <w:t>российского общества,</w:t>
      </w:r>
      <w:r>
        <w:rPr>
          <w:spacing w:val="-4"/>
        </w:rPr>
        <w:t xml:space="preserve"> </w:t>
      </w:r>
      <w:r>
        <w:rPr/>
        <w:t>проявлять</w:t>
      </w:r>
      <w:r>
        <w:rPr>
          <w:spacing w:val="-4"/>
        </w:rPr>
        <w:t xml:space="preserve"> </w:t>
      </w:r>
      <w:r>
        <w:rPr/>
        <w:t>способность</w:t>
      </w:r>
      <w:r>
        <w:rPr>
          <w:spacing w:val="-4"/>
        </w:rPr>
        <w:t xml:space="preserve"> </w:t>
      </w:r>
      <w:r>
        <w:rPr/>
        <w:t>к</w:t>
      </w:r>
      <w:r>
        <w:rPr>
          <w:spacing w:val="-4"/>
        </w:rPr>
        <w:t xml:space="preserve"> </w:t>
      </w:r>
      <w:r>
        <w:rPr/>
        <w:t>сознательному</w:t>
      </w:r>
      <w:r>
        <w:rPr>
          <w:spacing w:val="-2"/>
        </w:rPr>
        <w:t xml:space="preserve"> </w:t>
      </w:r>
      <w:r>
        <w:rPr/>
        <w:t>самоограничению</w:t>
      </w:r>
      <w:r>
        <w:rPr>
          <w:spacing w:val="-4"/>
        </w:rPr>
        <w:t xml:space="preserve"> </w:t>
      </w:r>
      <w:r>
        <w:rPr/>
        <w:t>в</w:t>
      </w:r>
      <w:r>
        <w:rPr>
          <w:spacing w:val="-4"/>
        </w:rPr>
        <w:t xml:space="preserve"> </w:t>
      </w:r>
      <w:r>
        <w:rPr/>
        <w:t xml:space="preserve">поведении; </w:t>
      </w:r>
      <w:r>
        <w:rPr>
          <w:spacing w:val="-2"/>
        </w:rPr>
        <w:t>анализировать</w:t>
      </w:r>
      <w:r>
        <w:rPr/>
        <w:tab/>
      </w:r>
      <w:r>
        <w:rPr>
          <w:spacing w:val="-2"/>
        </w:rPr>
        <w:t>ситуации,</w:t>
      </w:r>
      <w:r>
        <w:rPr/>
        <w:tab/>
      </w:r>
      <w:r>
        <w:rPr>
          <w:spacing w:val="-2"/>
        </w:rPr>
        <w:t>отражающие</w:t>
      </w:r>
      <w:r>
        <w:rPr/>
        <w:tab/>
        <w:tab/>
      </w:r>
      <w:r>
        <w:rPr>
          <w:spacing w:val="-2"/>
        </w:rPr>
        <w:t>примеры</w:t>
      </w:r>
      <w:r>
        <w:rPr/>
        <w:tab/>
      </w:r>
      <w:r>
        <w:rPr>
          <w:spacing w:val="-2"/>
        </w:rPr>
        <w:t>положительного</w:t>
      </w:r>
    </w:p>
    <w:p>
      <w:pPr>
        <w:pStyle w:val="Style14"/>
        <w:spacing w:lineRule="auto" w:line="362" w:before="1" w:after="0"/>
        <w:ind w:left="973" w:right="613" w:hanging="0"/>
        <w:rPr/>
      </w:pPr>
      <w:r>
        <w:rPr/>
        <w:t>и негативного отношения к окружающему миру (природе, людям, предметам трудовой деятельности);</w:t>
      </w:r>
    </w:p>
    <w:p>
      <w:pPr>
        <w:pStyle w:val="Style14"/>
        <w:spacing w:lineRule="auto" w:line="360"/>
        <w:ind w:left="973" w:right="613" w:firstLine="710"/>
        <w:rPr/>
      </w:pPr>
      <w:r>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pPr>
        <w:pStyle w:val="Style14"/>
        <w:spacing w:lineRule="auto" w:line="362"/>
        <w:ind w:left="973" w:right="627" w:firstLine="710"/>
        <w:rPr/>
      </w:pPr>
      <w:r>
        <w:rPr/>
        <w:t>проявлять</w:t>
      </w:r>
      <w:r>
        <w:rPr>
          <w:spacing w:val="-3"/>
        </w:rPr>
        <w:t xml:space="preserve"> </w:t>
      </w:r>
      <w:r>
        <w:rPr/>
        <w:t>высокий</w:t>
      </w:r>
      <w:r>
        <w:rPr>
          <w:spacing w:val="-2"/>
        </w:rPr>
        <w:t xml:space="preserve"> </w:t>
      </w:r>
      <w:r>
        <w:rPr/>
        <w:t>уровень</w:t>
      </w:r>
      <w:r>
        <w:rPr>
          <w:spacing w:val="-4"/>
        </w:rPr>
        <w:t xml:space="preserve"> </w:t>
      </w:r>
      <w:r>
        <w:rPr/>
        <w:t>познавательной</w:t>
      </w:r>
      <w:r>
        <w:rPr>
          <w:spacing w:val="-2"/>
        </w:rPr>
        <w:t xml:space="preserve"> </w:t>
      </w:r>
      <w:r>
        <w:rPr/>
        <w:t>мотивации,</w:t>
      </w:r>
      <w:r>
        <w:rPr>
          <w:spacing w:val="-3"/>
        </w:rPr>
        <w:t xml:space="preserve"> </w:t>
      </w:r>
      <w:r>
        <w:rPr/>
        <w:t>интерес</w:t>
      </w:r>
      <w:r>
        <w:rPr>
          <w:spacing w:val="-3"/>
        </w:rPr>
        <w:t xml:space="preserve"> </w:t>
      </w:r>
      <w:r>
        <w:rPr/>
        <w:t>к</w:t>
      </w:r>
      <w:r>
        <w:rPr>
          <w:spacing w:val="-4"/>
        </w:rPr>
        <w:t xml:space="preserve"> </w:t>
      </w:r>
      <w:r>
        <w:rPr/>
        <w:t>предмету, желание больше узнавать о других религиях и правилах светской этики и этикета.</w:t>
      </w:r>
    </w:p>
    <w:p>
      <w:pPr>
        <w:pStyle w:val="ListParagraph"/>
        <w:numPr>
          <w:ilvl w:val="3"/>
          <w:numId w:val="37"/>
        </w:numPr>
        <w:tabs>
          <w:tab w:val="clear" w:pos="720"/>
          <w:tab w:val="left" w:pos="2732" w:leader="none"/>
        </w:tabs>
        <w:spacing w:lineRule="auto" w:line="348"/>
        <w:ind w:left="973" w:right="607" w:firstLine="710"/>
        <w:rPr>
          <w:sz w:val="28"/>
        </w:rPr>
      </w:pPr>
      <w:r>
        <w:rPr>
          <w:sz w:val="28"/>
        </w:rPr>
        <w:t xml:space="preserve">У обучающегося будут сформированы умения совместной </w:t>
      </w:r>
      <w:r>
        <w:rPr>
          <w:spacing w:val="-2"/>
          <w:sz w:val="28"/>
        </w:rPr>
        <w:t>деятельности:</w:t>
      </w:r>
    </w:p>
    <w:p>
      <w:pPr>
        <w:sectPr>
          <w:footerReference w:type="default" r:id="rId424"/>
          <w:footerReference w:type="first" r:id="rId425"/>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before="2" w:after="0"/>
        <w:ind w:left="973" w:right="611" w:firstLine="710"/>
        <w:rPr/>
      </w:pPr>
      <w:r>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pPr>
        <w:pStyle w:val="Style14"/>
        <w:spacing w:lineRule="auto" w:line="362" w:before="65" w:after="0"/>
        <w:ind w:left="973" w:right="624" w:firstLine="710"/>
        <w:rPr/>
      </w:pPr>
      <w:r>
        <w:rPr/>
        <w:t>владеть умениями совместной деятельности: подчиняться, договариваться, руководить, терпеливо и спокойно разрешать возникающие конфликты;</w:t>
      </w:r>
    </w:p>
    <w:p>
      <w:pPr>
        <w:pStyle w:val="Style14"/>
        <w:spacing w:lineRule="auto" w:line="362" w:before="1" w:after="0"/>
        <w:ind w:left="973" w:right="610" w:firstLine="710"/>
        <w:rPr/>
      </w:pPr>
      <w:r>
        <w:rPr/>
        <w:t xml:space="preserve">подготавливать индивидуально, в парах, в группах сообщения по </w:t>
      </w:r>
      <w:r>
        <w:rPr>
          <w:spacing w:val="-2"/>
        </w:rPr>
        <w:t>изученному</w:t>
      </w:r>
    </w:p>
    <w:p>
      <w:pPr>
        <w:pStyle w:val="Style14"/>
        <w:spacing w:lineRule="auto" w:line="348" w:before="2" w:after="0"/>
        <w:ind w:left="973" w:right="613" w:hanging="0"/>
        <w:rPr/>
      </w:pPr>
      <w:r>
        <w:rPr/>
        <w:t xml:space="preserve">и дополнительному материалу с иллюстративным материалом и </w:t>
      </w:r>
      <w:r>
        <w:rPr>
          <w:spacing w:val="-2"/>
        </w:rPr>
        <w:t>видеопрезентацией.</w:t>
      </w:r>
    </w:p>
    <w:p>
      <w:pPr>
        <w:pStyle w:val="ListParagraph"/>
        <w:numPr>
          <w:ilvl w:val="2"/>
          <w:numId w:val="37"/>
        </w:numPr>
        <w:tabs>
          <w:tab w:val="clear" w:pos="720"/>
          <w:tab w:val="left" w:pos="2523" w:leader="none"/>
        </w:tabs>
        <w:spacing w:lineRule="auto" w:line="362" w:before="2" w:after="0"/>
        <w:ind w:left="973" w:right="610" w:firstLine="710"/>
        <w:rPr>
          <w:sz w:val="28"/>
        </w:rPr>
      </w:pPr>
      <w:r>
        <w:rPr>
          <w:sz w:val="28"/>
        </w:rPr>
        <w:t>К концу обучения в 4 классе обучающийся получит следующие предметные результаты по отдельным темам программы по ОРКСЭ:</w:t>
      </w:r>
    </w:p>
    <w:p>
      <w:pPr>
        <w:pStyle w:val="ListParagraph"/>
        <w:numPr>
          <w:ilvl w:val="3"/>
          <w:numId w:val="37"/>
        </w:numPr>
        <w:tabs>
          <w:tab w:val="clear" w:pos="720"/>
          <w:tab w:val="left" w:pos="2733" w:leader="none"/>
        </w:tabs>
        <w:spacing w:lineRule="exact" w:line="310"/>
        <w:ind w:left="2733" w:right="0" w:hanging="1052"/>
        <w:rPr>
          <w:sz w:val="28"/>
        </w:rPr>
      </w:pPr>
      <w:r>
        <w:rPr>
          <w:sz w:val="28"/>
        </w:rPr>
        <w:t>Модуль</w:t>
      </w:r>
      <w:r>
        <w:rPr>
          <w:spacing w:val="-15"/>
          <w:sz w:val="28"/>
        </w:rPr>
        <w:t xml:space="preserve"> </w:t>
      </w:r>
      <w:r>
        <w:rPr>
          <w:sz w:val="28"/>
        </w:rPr>
        <w:t>«Основы</w:t>
      </w:r>
      <w:r>
        <w:rPr>
          <w:spacing w:val="-15"/>
          <w:sz w:val="28"/>
        </w:rPr>
        <w:t xml:space="preserve"> </w:t>
      </w:r>
      <w:r>
        <w:rPr>
          <w:sz w:val="28"/>
        </w:rPr>
        <w:t>православной</w:t>
      </w:r>
      <w:r>
        <w:rPr>
          <w:spacing w:val="-10"/>
          <w:sz w:val="28"/>
        </w:rPr>
        <w:t xml:space="preserve"> </w:t>
      </w:r>
      <w:r>
        <w:rPr>
          <w:spacing w:val="-2"/>
          <w:sz w:val="28"/>
        </w:rPr>
        <w:t>культуры».</w:t>
      </w:r>
    </w:p>
    <w:p>
      <w:pPr>
        <w:pStyle w:val="Style14"/>
        <w:spacing w:lineRule="auto" w:line="360" w:before="160" w:after="0"/>
        <w:ind w:left="973" w:right="617" w:firstLine="710"/>
        <w:rPr/>
      </w:pPr>
      <w:r>
        <w:rPr/>
        <w:t>выражать своими словами первоначальное понимание сущности духовного развития</w:t>
      </w:r>
      <w:r>
        <w:rPr>
          <w:spacing w:val="-3"/>
        </w:rPr>
        <w:t xml:space="preserve"> </w:t>
      </w:r>
      <w:r>
        <w:rPr/>
        <w:t>как</w:t>
      </w:r>
      <w:r>
        <w:rPr>
          <w:spacing w:val="-4"/>
        </w:rPr>
        <w:t xml:space="preserve"> </w:t>
      </w:r>
      <w:r>
        <w:rPr/>
        <w:t>осознания</w:t>
      </w:r>
      <w:r>
        <w:rPr>
          <w:spacing w:val="-4"/>
        </w:rPr>
        <w:t xml:space="preserve"> </w:t>
      </w:r>
      <w:r>
        <w:rPr/>
        <w:t>и</w:t>
      </w:r>
      <w:r>
        <w:rPr>
          <w:spacing w:val="-3"/>
        </w:rPr>
        <w:t xml:space="preserve"> </w:t>
      </w:r>
      <w:r>
        <w:rPr/>
        <w:t>усвоения</w:t>
      </w:r>
      <w:r>
        <w:rPr>
          <w:spacing w:val="-1"/>
        </w:rPr>
        <w:t xml:space="preserve"> </w:t>
      </w:r>
      <w:r>
        <w:rPr/>
        <w:t>человеком</w:t>
      </w:r>
      <w:r>
        <w:rPr>
          <w:spacing w:val="-4"/>
        </w:rPr>
        <w:t xml:space="preserve"> </w:t>
      </w:r>
      <w:r>
        <w:rPr/>
        <w:t>значимых</w:t>
      </w:r>
      <w:r>
        <w:rPr>
          <w:spacing w:val="-2"/>
        </w:rPr>
        <w:t xml:space="preserve"> </w:t>
      </w:r>
      <w:r>
        <w:rPr/>
        <w:t>для</w:t>
      </w:r>
      <w:r>
        <w:rPr>
          <w:spacing w:val="-4"/>
        </w:rPr>
        <w:t xml:space="preserve"> </w:t>
      </w:r>
      <w:r>
        <w:rPr/>
        <w:t>жизни</w:t>
      </w:r>
      <w:r>
        <w:rPr>
          <w:spacing w:val="-3"/>
        </w:rPr>
        <w:t xml:space="preserve"> </w:t>
      </w:r>
      <w:r>
        <w:rPr/>
        <w:t>представлений о себе, людях, окружающей действительности;</w:t>
      </w:r>
    </w:p>
    <w:p>
      <w:pPr>
        <w:pStyle w:val="Style14"/>
        <w:spacing w:lineRule="auto" w:line="360" w:before="3" w:after="0"/>
        <w:ind w:left="973" w:right="618" w:firstLine="710"/>
        <w:rPr/>
      </w:pPr>
      <w:r>
        <w:rPr/>
        <w:t>выражать своими словами понимание значимости нравственного совершенствования и роли в этом личных усилий человека, приводить примеры;</w:t>
      </w:r>
    </w:p>
    <w:p>
      <w:pPr>
        <w:pStyle w:val="Style14"/>
        <w:spacing w:lineRule="auto" w:line="360"/>
        <w:ind w:left="973" w:right="600" w:firstLine="710"/>
        <w:rPr/>
      </w:pPr>
      <w:r>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pPr>
        <w:pStyle w:val="Style14"/>
        <w:spacing w:lineRule="auto" w:line="362"/>
        <w:ind w:left="973" w:right="617" w:firstLine="710"/>
        <w:rPr/>
      </w:pPr>
      <w:r>
        <w:rPr/>
        <w:t>рассказывать</w:t>
      </w:r>
      <w:r>
        <w:rPr>
          <w:spacing w:val="40"/>
        </w:rPr>
        <w:t xml:space="preserve"> </w:t>
      </w:r>
      <w:r>
        <w:rPr/>
        <w:t>о</w:t>
      </w:r>
      <w:r>
        <w:rPr>
          <w:spacing w:val="80"/>
        </w:rPr>
        <w:t xml:space="preserve"> </w:t>
      </w:r>
      <w:r>
        <w:rPr/>
        <w:t>нравственных</w:t>
      </w:r>
      <w:r>
        <w:rPr>
          <w:spacing w:val="80"/>
        </w:rPr>
        <w:t xml:space="preserve"> </w:t>
      </w:r>
      <w:r>
        <w:rPr/>
        <w:t>заповедях,</w:t>
      </w:r>
      <w:r>
        <w:rPr>
          <w:spacing w:val="80"/>
        </w:rPr>
        <w:t xml:space="preserve"> </w:t>
      </w:r>
      <w:r>
        <w:rPr/>
        <w:t>нормах</w:t>
      </w:r>
      <w:r>
        <w:rPr>
          <w:spacing w:val="80"/>
        </w:rPr>
        <w:t xml:space="preserve"> </w:t>
      </w:r>
      <w:r>
        <w:rPr/>
        <w:t>христианской</w:t>
      </w:r>
      <w:r>
        <w:rPr>
          <w:spacing w:val="80"/>
        </w:rPr>
        <w:t xml:space="preserve"> </w:t>
      </w:r>
      <w:r>
        <w:rPr/>
        <w:t>морали, их</w:t>
      </w:r>
      <w:r>
        <w:rPr>
          <w:spacing w:val="76"/>
        </w:rPr>
        <w:t xml:space="preserve"> </w:t>
      </w:r>
      <w:r>
        <w:rPr/>
        <w:t>значении</w:t>
      </w:r>
      <w:r>
        <w:rPr>
          <w:spacing w:val="77"/>
        </w:rPr>
        <w:t xml:space="preserve"> </w:t>
      </w:r>
      <w:r>
        <w:rPr/>
        <w:t>в</w:t>
      </w:r>
      <w:r>
        <w:rPr>
          <w:spacing w:val="75"/>
        </w:rPr>
        <w:t xml:space="preserve"> </w:t>
      </w:r>
      <w:r>
        <w:rPr/>
        <w:t>выстраивании</w:t>
      </w:r>
      <w:r>
        <w:rPr>
          <w:spacing w:val="75"/>
        </w:rPr>
        <w:t xml:space="preserve"> </w:t>
      </w:r>
      <w:r>
        <w:rPr/>
        <w:t>отношений</w:t>
      </w:r>
      <w:r>
        <w:rPr>
          <w:spacing w:val="78"/>
        </w:rPr>
        <w:t xml:space="preserve"> </w:t>
      </w:r>
      <w:r>
        <w:rPr/>
        <w:t>в</w:t>
      </w:r>
      <w:r>
        <w:rPr>
          <w:spacing w:val="75"/>
        </w:rPr>
        <w:t xml:space="preserve"> </w:t>
      </w:r>
      <w:r>
        <w:rPr/>
        <w:t>семье,</w:t>
      </w:r>
      <w:r>
        <w:rPr>
          <w:spacing w:val="75"/>
        </w:rPr>
        <w:t xml:space="preserve"> </w:t>
      </w:r>
      <w:r>
        <w:rPr/>
        <w:t>между</w:t>
      </w:r>
      <w:r>
        <w:rPr>
          <w:spacing w:val="75"/>
        </w:rPr>
        <w:t xml:space="preserve"> </w:t>
      </w:r>
      <w:r>
        <w:rPr/>
        <w:t>людьми,</w:t>
      </w:r>
      <w:r>
        <w:rPr>
          <w:spacing w:val="76"/>
        </w:rPr>
        <w:t xml:space="preserve"> </w:t>
      </w:r>
      <w:r>
        <w:rPr/>
        <w:t>в</w:t>
      </w:r>
      <w:r>
        <w:rPr>
          <w:spacing w:val="75"/>
        </w:rPr>
        <w:t xml:space="preserve"> </w:t>
      </w:r>
      <w:r>
        <w:rPr/>
        <w:t>общении и деятельности;</w:t>
      </w:r>
    </w:p>
    <w:p>
      <w:pPr>
        <w:pStyle w:val="Style14"/>
        <w:spacing w:lineRule="auto" w:line="360"/>
        <w:ind w:left="973" w:right="607" w:firstLine="710"/>
        <w:rPr/>
      </w:pPr>
      <w:r>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w:t>
      </w:r>
      <w:r>
        <w:rPr>
          <w:spacing w:val="40"/>
        </w:rPr>
        <w:t xml:space="preserve"> </w:t>
      </w:r>
      <w:r>
        <w:rPr/>
        <w:t xml:space="preserve">и Евангельских заповедей Блаженств, христианского нравственного идеала, объяснять «золотое правило нравственности» в православной христианской </w:t>
      </w:r>
      <w:r>
        <w:rPr>
          <w:spacing w:val="-2"/>
        </w:rPr>
        <w:t>традиции;</w:t>
      </w:r>
    </w:p>
    <w:p>
      <w:pPr>
        <w:sectPr>
          <w:footerReference w:type="default" r:id="rId426"/>
          <w:footerReference w:type="first" r:id="rId42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973" w:right="613" w:firstLine="710"/>
        <w:rPr/>
      </w:pPr>
      <w:r>
        <w:rPr/>
        <w:t>первоначальный опыт осмысления и нравственной оценки поступков, поведения (своих и других людей) с позиций православной этики;</w:t>
      </w:r>
    </w:p>
    <w:p>
      <w:pPr>
        <w:pStyle w:val="Style14"/>
        <w:spacing w:lineRule="auto" w:line="360" w:before="65" w:after="0"/>
        <w:ind w:left="973" w:right="603" w:firstLine="710"/>
        <w:rPr/>
      </w:pPr>
      <w:r>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pPr>
        <w:pStyle w:val="Style14"/>
        <w:spacing w:lineRule="auto" w:line="360" w:before="4" w:after="0"/>
        <w:ind w:left="973" w:right="605" w:firstLine="710"/>
        <w:rPr/>
      </w:pPr>
      <w:r>
        <w:rPr/>
        <w:t>рассказывать</w:t>
      </w:r>
      <w:r>
        <w:rPr>
          <w:spacing w:val="-7"/>
        </w:rPr>
        <w:t xml:space="preserve"> </w:t>
      </w:r>
      <w:r>
        <w:rPr/>
        <w:t>о</w:t>
      </w:r>
      <w:r>
        <w:rPr>
          <w:spacing w:val="-1"/>
        </w:rPr>
        <w:t xml:space="preserve"> </w:t>
      </w:r>
      <w:r>
        <w:rPr/>
        <w:t>Священном</w:t>
      </w:r>
      <w:r>
        <w:rPr>
          <w:spacing w:val="-5"/>
        </w:rPr>
        <w:t xml:space="preserve"> </w:t>
      </w:r>
      <w:r>
        <w:rPr/>
        <w:t>Писании</w:t>
      </w:r>
      <w:r>
        <w:rPr>
          <w:spacing w:val="-5"/>
        </w:rPr>
        <w:t xml:space="preserve"> </w:t>
      </w:r>
      <w:r>
        <w:rPr/>
        <w:t>Церкви –</w:t>
      </w:r>
      <w:r>
        <w:rPr>
          <w:spacing w:val="-2"/>
        </w:rPr>
        <w:t xml:space="preserve"> </w:t>
      </w:r>
      <w:r>
        <w:rPr/>
        <w:t>Библии</w:t>
      </w:r>
      <w:r>
        <w:rPr>
          <w:spacing w:val="-2"/>
        </w:rPr>
        <w:t xml:space="preserve"> </w:t>
      </w:r>
      <w:r>
        <w:rPr/>
        <w:t>(Ветхий</w:t>
      </w:r>
      <w:r>
        <w:rPr>
          <w:spacing w:val="-2"/>
        </w:rPr>
        <w:t xml:space="preserve"> </w:t>
      </w:r>
      <w:r>
        <w:rPr/>
        <w:t>Завет,</w:t>
      </w:r>
      <w:r>
        <w:rPr>
          <w:spacing w:val="-6"/>
        </w:rPr>
        <w:t xml:space="preserve"> </w:t>
      </w:r>
      <w:r>
        <w:rPr/>
        <w:t>Новый Завет, Евангелия и евангелисты), апостолах, святых и житиях святых, священнослужителях, богослужениях, молитвах, Таинствах (общее число</w:t>
      </w:r>
      <w:r>
        <w:rPr>
          <w:spacing w:val="40"/>
        </w:rPr>
        <w:t xml:space="preserve"> </w:t>
      </w:r>
      <w:r>
        <w:rPr/>
        <w:t>Таинств, смысл Таинств Крещения, Причастия, Венчания, Исповеди), монашестве и монастырях в православной традиции;</w:t>
      </w:r>
    </w:p>
    <w:p>
      <w:pPr>
        <w:pStyle w:val="Style14"/>
        <w:spacing w:lineRule="auto" w:line="360"/>
        <w:ind w:left="973" w:right="611" w:firstLine="710"/>
        <w:rPr/>
      </w:pPr>
      <w:r>
        <w:rPr/>
        <w:t>рассказывать о назначении и устройстве православного храма (собственно храм,</w:t>
      </w:r>
      <w:r>
        <w:rPr>
          <w:spacing w:val="40"/>
        </w:rPr>
        <w:t xml:space="preserve"> </w:t>
      </w:r>
      <w:r>
        <w:rPr/>
        <w:t>притвор,</w:t>
      </w:r>
      <w:r>
        <w:rPr>
          <w:spacing w:val="40"/>
        </w:rPr>
        <w:t xml:space="preserve"> </w:t>
      </w:r>
      <w:r>
        <w:rPr/>
        <w:t>алтарь,</w:t>
      </w:r>
      <w:r>
        <w:rPr>
          <w:spacing w:val="40"/>
        </w:rPr>
        <w:t xml:space="preserve"> </w:t>
      </w:r>
      <w:r>
        <w:rPr/>
        <w:t>иконы,</w:t>
      </w:r>
      <w:r>
        <w:rPr>
          <w:spacing w:val="40"/>
        </w:rPr>
        <w:t xml:space="preserve"> </w:t>
      </w:r>
      <w:r>
        <w:rPr/>
        <w:t>иконостас),</w:t>
      </w:r>
      <w:r>
        <w:rPr>
          <w:spacing w:val="40"/>
        </w:rPr>
        <w:t xml:space="preserve"> </w:t>
      </w:r>
      <w:r>
        <w:rPr/>
        <w:t>нормах</w:t>
      </w:r>
      <w:r>
        <w:rPr>
          <w:spacing w:val="40"/>
        </w:rPr>
        <w:t xml:space="preserve"> </w:t>
      </w:r>
      <w:r>
        <w:rPr/>
        <w:t>поведения</w:t>
      </w:r>
      <w:r>
        <w:rPr>
          <w:spacing w:val="40"/>
        </w:rPr>
        <w:t xml:space="preserve"> </w:t>
      </w:r>
      <w:r>
        <w:rPr/>
        <w:t>в</w:t>
      </w:r>
      <w:r>
        <w:rPr>
          <w:spacing w:val="40"/>
        </w:rPr>
        <w:t xml:space="preserve"> </w:t>
      </w:r>
      <w:r>
        <w:rPr/>
        <w:t>храме,</w:t>
      </w:r>
      <w:r>
        <w:rPr>
          <w:spacing w:val="40"/>
        </w:rPr>
        <w:t xml:space="preserve"> </w:t>
      </w:r>
      <w:r>
        <w:rPr/>
        <w:t>общения с мирянами и священнослужителями;</w:t>
      </w:r>
    </w:p>
    <w:p>
      <w:pPr>
        <w:pStyle w:val="Style14"/>
        <w:spacing w:lineRule="auto" w:line="360" w:before="3" w:after="0"/>
        <w:ind w:left="973" w:right="613" w:firstLine="710"/>
        <w:rPr/>
      </w:pPr>
      <w:r>
        <w:rPr/>
        <w:t xml:space="preserve">рассказывать о православных праздниках (не менее трёх, включая Воскресение Христово и Рождество Христово), православных постах, назначении </w:t>
      </w:r>
      <w:r>
        <w:rPr>
          <w:spacing w:val="-2"/>
        </w:rPr>
        <w:t>поста;</w:t>
      </w:r>
    </w:p>
    <w:p>
      <w:pPr>
        <w:pStyle w:val="Style14"/>
        <w:spacing w:lineRule="auto" w:line="360" w:before="1" w:after="0"/>
        <w:ind w:left="973" w:right="614" w:firstLine="710"/>
        <w:rPr/>
      </w:pPr>
      <w:r>
        <w:rPr/>
        <w:t xml:space="preserve">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w:t>
      </w:r>
      <w:r>
        <w:rPr>
          <w:spacing w:val="-2"/>
        </w:rPr>
        <w:t>ценностей;</w:t>
      </w:r>
    </w:p>
    <w:p>
      <w:pPr>
        <w:pStyle w:val="Style14"/>
        <w:spacing w:lineRule="auto" w:line="362"/>
        <w:ind w:left="973" w:right="615" w:firstLine="710"/>
        <w:rPr/>
      </w:pPr>
      <w:r>
        <w:rPr/>
        <w:t>распознавать</w:t>
      </w:r>
      <w:r>
        <w:rPr>
          <w:spacing w:val="-6"/>
        </w:rPr>
        <w:t xml:space="preserve"> </w:t>
      </w:r>
      <w:r>
        <w:rPr/>
        <w:t>христианскую</w:t>
      </w:r>
      <w:r>
        <w:rPr>
          <w:spacing w:val="-4"/>
        </w:rPr>
        <w:t xml:space="preserve"> </w:t>
      </w:r>
      <w:r>
        <w:rPr/>
        <w:t>символику,</w:t>
      </w:r>
      <w:r>
        <w:rPr>
          <w:spacing w:val="-3"/>
        </w:rPr>
        <w:t xml:space="preserve"> </w:t>
      </w:r>
      <w:r>
        <w:rPr/>
        <w:t>объяснять</w:t>
      </w:r>
      <w:r>
        <w:rPr>
          <w:spacing w:val="-3"/>
        </w:rPr>
        <w:t xml:space="preserve"> </w:t>
      </w:r>
      <w:r>
        <w:rPr/>
        <w:t>своими</w:t>
      </w:r>
      <w:r>
        <w:rPr>
          <w:spacing w:val="-4"/>
        </w:rPr>
        <w:t xml:space="preserve"> </w:t>
      </w:r>
      <w:r>
        <w:rPr/>
        <w:t>словами</w:t>
      </w:r>
      <w:r>
        <w:rPr>
          <w:spacing w:val="-2"/>
        </w:rPr>
        <w:t xml:space="preserve"> </w:t>
      </w:r>
      <w:r>
        <w:rPr/>
        <w:t>её</w:t>
      </w:r>
      <w:r>
        <w:rPr>
          <w:spacing w:val="-3"/>
        </w:rPr>
        <w:t xml:space="preserve"> </w:t>
      </w:r>
      <w:r>
        <w:rPr/>
        <w:t>смысл (православный крест) и значение в православной культуре;</w:t>
      </w:r>
    </w:p>
    <w:p>
      <w:pPr>
        <w:pStyle w:val="Style14"/>
        <w:spacing w:lineRule="auto" w:line="348"/>
        <w:ind w:left="973" w:right="625" w:firstLine="710"/>
        <w:rPr/>
      </w:pPr>
      <w:r>
        <w:rPr/>
        <w:t>рассказывать</w:t>
      </w:r>
      <w:r>
        <w:rPr>
          <w:spacing w:val="80"/>
        </w:rPr>
        <w:t xml:space="preserve"> </w:t>
      </w:r>
      <w:r>
        <w:rPr/>
        <w:t>о</w:t>
      </w:r>
      <w:r>
        <w:rPr>
          <w:spacing w:val="40"/>
        </w:rPr>
        <w:t xml:space="preserve">  </w:t>
      </w:r>
      <w:r>
        <w:rPr/>
        <w:t>художественной</w:t>
      </w:r>
      <w:r>
        <w:rPr>
          <w:spacing w:val="40"/>
        </w:rPr>
        <w:t xml:space="preserve">  </w:t>
      </w:r>
      <w:r>
        <w:rPr/>
        <w:t>культуре</w:t>
      </w:r>
      <w:r>
        <w:rPr>
          <w:spacing w:val="40"/>
        </w:rPr>
        <w:t xml:space="preserve">  </w:t>
      </w:r>
      <w:r>
        <w:rPr/>
        <w:t>в</w:t>
      </w:r>
      <w:r>
        <w:rPr>
          <w:spacing w:val="40"/>
        </w:rPr>
        <w:t xml:space="preserve">  </w:t>
      </w:r>
      <w:r>
        <w:rPr/>
        <w:t>православной</w:t>
      </w:r>
      <w:r>
        <w:rPr>
          <w:spacing w:val="40"/>
        </w:rPr>
        <w:t xml:space="preserve">  </w:t>
      </w:r>
      <w:r>
        <w:rPr/>
        <w:t>традиции, об иконописи, выделять и объяснять особенности икон в сравнении с картинами;</w:t>
      </w:r>
    </w:p>
    <w:p>
      <w:pPr>
        <w:pStyle w:val="Style14"/>
        <w:spacing w:lineRule="auto" w:line="360" w:before="5" w:after="0"/>
        <w:ind w:left="973" w:right="609" w:firstLine="710"/>
        <w:rPr/>
      </w:pPr>
      <w:r>
        <w:rPr/>
        <w:t>излагать основные исторические сведения о возникновении православной религиозной традиции в</w:t>
      </w:r>
      <w:r>
        <w:rPr>
          <w:spacing w:val="-1"/>
        </w:rPr>
        <w:t xml:space="preserve"> </w:t>
      </w:r>
      <w:r>
        <w:rPr/>
        <w:t>России (Крещение</w:t>
      </w:r>
      <w:r>
        <w:rPr>
          <w:spacing w:val="-1"/>
        </w:rPr>
        <w:t xml:space="preserve"> </w:t>
      </w:r>
      <w:r>
        <w:rPr/>
        <w:t>Руси),</w:t>
      </w:r>
      <w:r>
        <w:rPr>
          <w:spacing w:val="-1"/>
        </w:rPr>
        <w:t xml:space="preserve"> </w:t>
      </w:r>
      <w:r>
        <w:rPr/>
        <w:t>своими словами</w:t>
      </w:r>
      <w:r>
        <w:rPr>
          <w:spacing w:val="-2"/>
        </w:rPr>
        <w:t xml:space="preserve"> </w:t>
      </w:r>
      <w:r>
        <w:rPr/>
        <w:t>объяснять</w:t>
      </w:r>
      <w:r>
        <w:rPr>
          <w:spacing w:val="-4"/>
        </w:rPr>
        <w:t xml:space="preserve"> </w:t>
      </w:r>
      <w:r>
        <w:rPr/>
        <w:t>роль православия</w:t>
      </w:r>
      <w:r>
        <w:rPr>
          <w:spacing w:val="40"/>
        </w:rPr>
        <w:t xml:space="preserve"> </w:t>
      </w:r>
      <w:r>
        <w:rPr/>
        <w:t>в</w:t>
      </w:r>
      <w:r>
        <w:rPr>
          <w:spacing w:val="80"/>
        </w:rPr>
        <w:t xml:space="preserve"> </w:t>
      </w:r>
      <w:r>
        <w:rPr/>
        <w:t>становлении</w:t>
      </w:r>
      <w:r>
        <w:rPr>
          <w:spacing w:val="80"/>
        </w:rPr>
        <w:t xml:space="preserve"> </w:t>
      </w:r>
      <w:r>
        <w:rPr/>
        <w:t>культуры</w:t>
      </w:r>
      <w:r>
        <w:rPr>
          <w:spacing w:val="80"/>
          <w:w w:val="150"/>
        </w:rPr>
        <w:t xml:space="preserve"> </w:t>
      </w:r>
      <w:r>
        <w:rPr/>
        <w:t>народов</w:t>
      </w:r>
      <w:r>
        <w:rPr>
          <w:spacing w:val="80"/>
        </w:rPr>
        <w:t xml:space="preserve"> </w:t>
      </w:r>
      <w:r>
        <w:rPr/>
        <w:t>России,</w:t>
      </w:r>
      <w:r>
        <w:rPr>
          <w:spacing w:val="80"/>
        </w:rPr>
        <w:t xml:space="preserve"> </w:t>
      </w:r>
      <w:r>
        <w:rPr/>
        <w:t>российской</w:t>
      </w:r>
      <w:r>
        <w:rPr>
          <w:spacing w:val="80"/>
          <w:w w:val="150"/>
        </w:rPr>
        <w:t xml:space="preserve"> </w:t>
      </w:r>
      <w:r>
        <w:rPr/>
        <w:t>культуры</w:t>
      </w:r>
      <w:r>
        <w:rPr>
          <w:spacing w:val="40"/>
        </w:rPr>
        <w:t xml:space="preserve"> </w:t>
      </w:r>
      <w:r>
        <w:rPr/>
        <w:t>и государственности;</w:t>
      </w:r>
    </w:p>
    <w:p>
      <w:pPr>
        <w:sectPr>
          <w:footerReference w:type="default" r:id="rId428"/>
          <w:footerReference w:type="first" r:id="rId429"/>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before="1" w:after="0"/>
        <w:ind w:left="973" w:right="603" w:firstLine="710"/>
        <w:rPr/>
      </w:pPr>
      <w:r>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w:t>
      </w:r>
      <w:r>
        <w:rPr>
          <w:spacing w:val="40"/>
        </w:rPr>
        <w:t xml:space="preserve">  </w:t>
      </w:r>
      <w:r>
        <w:rPr/>
        <w:t>монастыри,</w:t>
      </w:r>
      <w:r>
        <w:rPr>
          <w:spacing w:val="77"/>
        </w:rPr>
        <w:t xml:space="preserve">  </w:t>
      </w:r>
      <w:r>
        <w:rPr/>
        <w:t>святыни,</w:t>
      </w:r>
      <w:r>
        <w:rPr>
          <w:spacing w:val="77"/>
        </w:rPr>
        <w:t xml:space="preserve">  </w:t>
      </w:r>
      <w:r>
        <w:rPr/>
        <w:t>памятные</w:t>
      </w:r>
      <w:r>
        <w:rPr>
          <w:spacing w:val="78"/>
        </w:rPr>
        <w:t xml:space="preserve">  </w:t>
      </w:r>
      <w:r>
        <w:rPr/>
        <w:t>и</w:t>
      </w:r>
      <w:r>
        <w:rPr>
          <w:spacing w:val="78"/>
        </w:rPr>
        <w:t xml:space="preserve">  </w:t>
      </w:r>
      <w:r>
        <w:rPr/>
        <w:t>святые</w:t>
      </w:r>
      <w:r>
        <w:rPr>
          <w:spacing w:val="78"/>
        </w:rPr>
        <w:t xml:space="preserve">  </w:t>
      </w:r>
      <w:r>
        <w:rPr/>
        <w:t>места),</w:t>
      </w:r>
      <w:r>
        <w:rPr>
          <w:spacing w:val="77"/>
        </w:rPr>
        <w:t xml:space="preserve">  </w:t>
      </w:r>
      <w:r>
        <w:rPr/>
        <w:t>оформлению и представлению её результатов;</w:t>
      </w:r>
    </w:p>
    <w:p>
      <w:pPr>
        <w:pStyle w:val="Style14"/>
        <w:spacing w:lineRule="auto" w:line="360" w:before="65" w:after="0"/>
        <w:ind w:left="973" w:right="598" w:firstLine="710"/>
        <w:rPr/>
      </w:pPr>
      <w:r>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pPr>
        <w:pStyle w:val="Style14"/>
        <w:spacing w:lineRule="auto" w:line="360" w:before="4" w:after="0"/>
        <w:ind w:left="973" w:right="606" w:firstLine="710"/>
        <w:rPr/>
      </w:pPr>
      <w:r>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pPr>
        <w:pStyle w:val="Style14"/>
        <w:spacing w:lineRule="auto" w:line="362"/>
        <w:ind w:left="973" w:right="623" w:firstLine="710"/>
        <w:rPr/>
      </w:pPr>
      <w:r>
        <w:rPr/>
        <w:t>называть</w:t>
      </w:r>
      <w:r>
        <w:rPr>
          <w:spacing w:val="-3"/>
        </w:rPr>
        <w:t xml:space="preserve"> </w:t>
      </w:r>
      <w:r>
        <w:rPr/>
        <w:t>традиционные</w:t>
      </w:r>
      <w:r>
        <w:rPr>
          <w:spacing w:val="-3"/>
        </w:rPr>
        <w:t xml:space="preserve"> </w:t>
      </w:r>
      <w:r>
        <w:rPr/>
        <w:t>религии</w:t>
      </w:r>
      <w:r>
        <w:rPr>
          <w:spacing w:val="-1"/>
        </w:rPr>
        <w:t xml:space="preserve"> </w:t>
      </w:r>
      <w:r>
        <w:rPr/>
        <w:t>в</w:t>
      </w:r>
      <w:r>
        <w:rPr>
          <w:spacing w:val="-2"/>
        </w:rPr>
        <w:t xml:space="preserve"> </w:t>
      </w:r>
      <w:r>
        <w:rPr/>
        <w:t>России</w:t>
      </w:r>
      <w:r>
        <w:rPr>
          <w:spacing w:val="-1"/>
        </w:rPr>
        <w:t xml:space="preserve"> </w:t>
      </w:r>
      <w:r>
        <w:rPr/>
        <w:t>(не</w:t>
      </w:r>
      <w:r>
        <w:rPr>
          <w:spacing w:val="-2"/>
        </w:rPr>
        <w:t xml:space="preserve"> </w:t>
      </w:r>
      <w:r>
        <w:rPr/>
        <w:t>менее</w:t>
      </w:r>
      <w:r>
        <w:rPr>
          <w:spacing w:val="-2"/>
        </w:rPr>
        <w:t xml:space="preserve"> </w:t>
      </w:r>
      <w:r>
        <w:rPr/>
        <w:t>трёх,</w:t>
      </w:r>
      <w:r>
        <w:rPr>
          <w:spacing w:val="-2"/>
        </w:rPr>
        <w:t xml:space="preserve"> </w:t>
      </w:r>
      <w:r>
        <w:rPr/>
        <w:t>кроме</w:t>
      </w:r>
      <w:r>
        <w:rPr>
          <w:spacing w:val="-2"/>
        </w:rPr>
        <w:t xml:space="preserve"> </w:t>
      </w:r>
      <w:r>
        <w:rPr/>
        <w:t>изучаемой), народы России, для которых традиционными религиями исторически являются православие, ислам, буддизм, иудаизм;</w:t>
      </w:r>
    </w:p>
    <w:p>
      <w:pPr>
        <w:pStyle w:val="Style14"/>
        <w:spacing w:lineRule="auto" w:line="362"/>
        <w:ind w:left="973" w:right="616" w:firstLine="710"/>
        <w:rPr/>
      </w:pPr>
      <w:r>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pPr>
        <w:pStyle w:val="Style14"/>
        <w:spacing w:lineRule="exact" w:line="312"/>
        <w:ind w:left="1683" w:right="0" w:hanging="0"/>
        <w:rPr/>
      </w:pPr>
      <w:r>
        <w:rPr/>
        <w:t>24.7.3.6.</w:t>
      </w:r>
      <w:r>
        <w:rPr>
          <w:spacing w:val="-9"/>
        </w:rPr>
        <w:t xml:space="preserve"> </w:t>
      </w:r>
      <w:r>
        <w:rPr/>
        <w:t>Модуль</w:t>
      </w:r>
      <w:r>
        <w:rPr>
          <w:spacing w:val="-9"/>
        </w:rPr>
        <w:t xml:space="preserve"> </w:t>
      </w:r>
      <w:r>
        <w:rPr/>
        <w:t>«Основы</w:t>
      </w:r>
      <w:r>
        <w:rPr>
          <w:spacing w:val="-13"/>
        </w:rPr>
        <w:t xml:space="preserve"> </w:t>
      </w:r>
      <w:r>
        <w:rPr/>
        <w:t>светской</w:t>
      </w:r>
      <w:r>
        <w:rPr>
          <w:spacing w:val="-12"/>
        </w:rPr>
        <w:t xml:space="preserve"> </w:t>
      </w:r>
      <w:r>
        <w:rPr>
          <w:spacing w:val="-2"/>
        </w:rPr>
        <w:t>этики».</w:t>
      </w:r>
    </w:p>
    <w:p>
      <w:pPr>
        <w:pStyle w:val="Style14"/>
        <w:spacing w:before="153" w:after="0"/>
        <w:ind w:left="1683" w:right="0" w:hanging="0"/>
        <w:rPr/>
      </w:pPr>
      <w:r>
        <w:rPr/>
        <w:t>Предметные</w:t>
      </w:r>
      <w:r>
        <w:rPr>
          <w:spacing w:val="30"/>
        </w:rPr>
        <w:t xml:space="preserve">  </w:t>
      </w:r>
      <w:r>
        <w:rPr/>
        <w:t>результаты</w:t>
      </w:r>
      <w:r>
        <w:rPr>
          <w:spacing w:val="30"/>
        </w:rPr>
        <w:t xml:space="preserve">  </w:t>
      </w:r>
      <w:r>
        <w:rPr/>
        <w:t>освоения</w:t>
      </w:r>
      <w:r>
        <w:rPr>
          <w:spacing w:val="30"/>
        </w:rPr>
        <w:t xml:space="preserve">  </w:t>
      </w:r>
      <w:r>
        <w:rPr/>
        <w:t>образовательной</w:t>
      </w:r>
      <w:r>
        <w:rPr>
          <w:spacing w:val="30"/>
        </w:rPr>
        <w:t xml:space="preserve">  </w:t>
      </w:r>
      <w:r>
        <w:rPr/>
        <w:t>программы</w:t>
      </w:r>
      <w:r>
        <w:rPr>
          <w:spacing w:val="32"/>
        </w:rPr>
        <w:t xml:space="preserve">  </w:t>
      </w:r>
      <w:r>
        <w:rPr>
          <w:spacing w:val="-2"/>
        </w:rPr>
        <w:t>модуля</w:t>
      </w:r>
    </w:p>
    <w:p>
      <w:pPr>
        <w:pStyle w:val="Style14"/>
        <w:spacing w:before="163" w:after="0"/>
        <w:ind w:left="973" w:right="0" w:hanging="0"/>
        <w:rPr/>
      </w:pPr>
      <w:r>
        <w:rPr/>
        <w:t>«Основы</w:t>
      </w:r>
      <w:r>
        <w:rPr>
          <w:spacing w:val="-15"/>
        </w:rPr>
        <w:t xml:space="preserve"> </w:t>
      </w:r>
      <w:r>
        <w:rPr/>
        <w:t>светской</w:t>
      </w:r>
      <w:r>
        <w:rPr>
          <w:spacing w:val="-12"/>
        </w:rPr>
        <w:t xml:space="preserve"> </w:t>
      </w:r>
      <w:r>
        <w:rPr/>
        <w:t>этики»</w:t>
      </w:r>
      <w:r>
        <w:rPr>
          <w:spacing w:val="-14"/>
        </w:rPr>
        <w:t xml:space="preserve"> </w:t>
      </w:r>
      <w:r>
        <w:rPr/>
        <w:t>должны</w:t>
      </w:r>
      <w:r>
        <w:rPr>
          <w:spacing w:val="-11"/>
        </w:rPr>
        <w:t xml:space="preserve"> </w:t>
      </w:r>
      <w:r>
        <w:rPr/>
        <w:t>отражать</w:t>
      </w:r>
      <w:r>
        <w:rPr>
          <w:spacing w:val="-15"/>
        </w:rPr>
        <w:t xml:space="preserve"> </w:t>
      </w:r>
      <w:r>
        <w:rPr/>
        <w:t>сформированность</w:t>
      </w:r>
      <w:r>
        <w:rPr>
          <w:spacing w:val="-9"/>
        </w:rPr>
        <w:t xml:space="preserve"> </w:t>
      </w:r>
      <w:r>
        <w:rPr>
          <w:spacing w:val="-2"/>
        </w:rPr>
        <w:t>умений:</w:t>
      </w:r>
    </w:p>
    <w:p>
      <w:pPr>
        <w:pStyle w:val="Style14"/>
        <w:spacing w:lineRule="auto" w:line="362" w:before="158" w:after="0"/>
        <w:ind w:left="973" w:right="623" w:firstLine="710"/>
        <w:rPr/>
      </w:pPr>
      <w:r>
        <w:rPr/>
        <w:t>выражать своими словами первоначальное понимание сущности духовного развития</w:t>
      </w:r>
      <w:r>
        <w:rPr>
          <w:spacing w:val="-3"/>
        </w:rPr>
        <w:t xml:space="preserve"> </w:t>
      </w:r>
      <w:r>
        <w:rPr/>
        <w:t>как</w:t>
      </w:r>
      <w:r>
        <w:rPr>
          <w:spacing w:val="-3"/>
        </w:rPr>
        <w:t xml:space="preserve"> </w:t>
      </w:r>
      <w:r>
        <w:rPr/>
        <w:t>осознания</w:t>
      </w:r>
      <w:r>
        <w:rPr>
          <w:spacing w:val="-6"/>
        </w:rPr>
        <w:t xml:space="preserve"> </w:t>
      </w:r>
      <w:r>
        <w:rPr/>
        <w:t>и</w:t>
      </w:r>
      <w:r>
        <w:rPr>
          <w:spacing w:val="-3"/>
        </w:rPr>
        <w:t xml:space="preserve"> </w:t>
      </w:r>
      <w:r>
        <w:rPr/>
        <w:t>усвоения</w:t>
      </w:r>
      <w:r>
        <w:rPr>
          <w:spacing w:val="-3"/>
        </w:rPr>
        <w:t xml:space="preserve"> </w:t>
      </w:r>
      <w:r>
        <w:rPr/>
        <w:t>человеком</w:t>
      </w:r>
      <w:r>
        <w:rPr>
          <w:spacing w:val="-3"/>
        </w:rPr>
        <w:t xml:space="preserve"> </w:t>
      </w:r>
      <w:r>
        <w:rPr/>
        <w:t>значимых</w:t>
      </w:r>
      <w:r>
        <w:rPr>
          <w:spacing w:val="-2"/>
        </w:rPr>
        <w:t xml:space="preserve"> </w:t>
      </w:r>
      <w:r>
        <w:rPr/>
        <w:t>для</w:t>
      </w:r>
      <w:r>
        <w:rPr>
          <w:spacing w:val="-6"/>
        </w:rPr>
        <w:t xml:space="preserve"> </w:t>
      </w:r>
      <w:r>
        <w:rPr/>
        <w:t>жизни</w:t>
      </w:r>
      <w:r>
        <w:rPr>
          <w:spacing w:val="-3"/>
        </w:rPr>
        <w:t xml:space="preserve"> </w:t>
      </w:r>
      <w:r>
        <w:rPr/>
        <w:t>представлений о себе, людях, окружающей действительности;</w:t>
      </w:r>
    </w:p>
    <w:p>
      <w:pPr>
        <w:pStyle w:val="Style14"/>
        <w:spacing w:lineRule="auto" w:line="360"/>
        <w:ind w:left="973" w:right="607" w:firstLine="710"/>
        <w:rPr/>
      </w:pPr>
      <w:r>
        <w:rPr/>
        <w:t xml:space="preserve">выражать своими словами понимание значимости нравственного самосовершенствования и роли в этом личных усилий человека, приводить </w:t>
      </w:r>
      <w:r>
        <w:rPr>
          <w:spacing w:val="-2"/>
        </w:rPr>
        <w:t>примеры;</w:t>
      </w:r>
    </w:p>
    <w:p>
      <w:pPr>
        <w:pStyle w:val="Style14"/>
        <w:spacing w:lineRule="auto" w:line="360"/>
        <w:ind w:left="973" w:right="603" w:firstLine="710"/>
        <w:rPr/>
      </w:pPr>
      <w:r>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pPr>
        <w:sectPr>
          <w:footerReference w:type="default" r:id="rId430"/>
          <w:footerReference w:type="first" r:id="rId43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2" w:after="0"/>
        <w:ind w:left="973" w:right="620" w:firstLine="710"/>
        <w:rPr/>
      </w:pPr>
      <w:r>
        <w:rPr/>
        <w:t>рассказывать</w:t>
      </w:r>
      <w:r>
        <w:rPr>
          <w:spacing w:val="-9"/>
        </w:rPr>
        <w:t xml:space="preserve"> </w:t>
      </w:r>
      <w:r>
        <w:rPr/>
        <w:t>о</w:t>
      </w:r>
      <w:r>
        <w:rPr>
          <w:spacing w:val="-3"/>
        </w:rPr>
        <w:t xml:space="preserve"> </w:t>
      </w:r>
      <w:r>
        <w:rPr/>
        <w:t>российской</w:t>
      </w:r>
      <w:r>
        <w:rPr>
          <w:spacing w:val="-4"/>
        </w:rPr>
        <w:t xml:space="preserve"> </w:t>
      </w:r>
      <w:r>
        <w:rPr/>
        <w:t>светской</w:t>
      </w:r>
      <w:r>
        <w:rPr>
          <w:spacing w:val="-4"/>
        </w:rPr>
        <w:t xml:space="preserve"> </w:t>
      </w:r>
      <w:r>
        <w:rPr/>
        <w:t>(гражданской)</w:t>
      </w:r>
      <w:r>
        <w:rPr>
          <w:spacing w:val="-4"/>
        </w:rPr>
        <w:t xml:space="preserve"> </w:t>
      </w:r>
      <w:r>
        <w:rPr/>
        <w:t>этике</w:t>
      </w:r>
      <w:r>
        <w:rPr>
          <w:spacing w:val="-4"/>
        </w:rPr>
        <w:t xml:space="preserve"> </w:t>
      </w:r>
      <w:r>
        <w:rPr/>
        <w:t>как</w:t>
      </w:r>
      <w:r>
        <w:rPr>
          <w:spacing w:val="-4"/>
        </w:rPr>
        <w:t xml:space="preserve"> </w:t>
      </w:r>
      <w:r>
        <w:rPr/>
        <w:t>общепринятых в российском обществе нормах морали, отношений и поведения людей,</w:t>
      </w:r>
    </w:p>
    <w:p>
      <w:pPr>
        <w:pStyle w:val="Style14"/>
        <w:spacing w:lineRule="auto" w:line="362" w:before="65" w:after="0"/>
        <w:ind w:left="973" w:right="616" w:hanging="0"/>
        <w:rPr/>
      </w:pPr>
      <w:r>
        <w:rPr/>
        <w:t>основанных на российских традиционных духовных ценностях, конституционных правах, свободах и обязанностях человека и гражданина в России;</w:t>
      </w:r>
    </w:p>
    <w:p>
      <w:pPr>
        <w:pStyle w:val="Style14"/>
        <w:tabs>
          <w:tab w:val="clear" w:pos="720"/>
          <w:tab w:val="left" w:pos="9953" w:leader="none"/>
        </w:tabs>
        <w:spacing w:lineRule="auto" w:line="360" w:before="1" w:after="0"/>
        <w:ind w:left="973" w:right="605" w:firstLine="710"/>
        <w:rPr/>
      </w:pPr>
      <w:r>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w:t>
      </w:r>
      <w:r>
        <w:rPr>
          <w:spacing w:val="40"/>
        </w:rPr>
        <w:t xml:space="preserve"> </w:t>
      </w:r>
      <w:r>
        <w:rPr/>
        <w:t>отношениях</w:t>
      </w:r>
      <w:r>
        <w:rPr>
          <w:spacing w:val="40"/>
        </w:rPr>
        <w:t xml:space="preserve"> </w:t>
      </w:r>
      <w:r>
        <w:rPr>
          <w:spacing w:val="-2"/>
        </w:rPr>
        <w:t>между</w:t>
      </w:r>
      <w:r>
        <w:rPr/>
        <w:tab/>
      </w:r>
      <w:r>
        <w:rPr>
          <w:spacing w:val="-2"/>
        </w:rPr>
        <w:t>людьми</w:t>
      </w:r>
    </w:p>
    <w:p>
      <w:pPr>
        <w:pStyle w:val="Style14"/>
        <w:spacing w:lineRule="exact" w:line="322"/>
        <w:ind w:left="973" w:right="0" w:hanging="0"/>
        <w:rPr/>
      </w:pPr>
      <w:r>
        <w:rPr/>
        <w:t>в</w:t>
      </w:r>
      <w:r>
        <w:rPr>
          <w:spacing w:val="-17"/>
        </w:rPr>
        <w:t xml:space="preserve"> </w:t>
      </w:r>
      <w:r>
        <w:rPr/>
        <w:t>российском</w:t>
      </w:r>
      <w:r>
        <w:rPr>
          <w:spacing w:val="-15"/>
        </w:rPr>
        <w:t xml:space="preserve"> </w:t>
      </w:r>
      <w:r>
        <w:rPr/>
        <w:t>обществе,</w:t>
      </w:r>
      <w:r>
        <w:rPr>
          <w:spacing w:val="-11"/>
        </w:rPr>
        <w:t xml:space="preserve"> </w:t>
      </w:r>
      <w:r>
        <w:rPr/>
        <w:t>объяснять</w:t>
      </w:r>
      <w:r>
        <w:rPr>
          <w:spacing w:val="-11"/>
        </w:rPr>
        <w:t xml:space="preserve"> </w:t>
      </w:r>
      <w:r>
        <w:rPr/>
        <w:t>«золотое</w:t>
      </w:r>
      <w:r>
        <w:rPr>
          <w:spacing w:val="-13"/>
        </w:rPr>
        <w:t xml:space="preserve"> </w:t>
      </w:r>
      <w:r>
        <w:rPr/>
        <w:t>правило</w:t>
      </w:r>
      <w:r>
        <w:rPr>
          <w:spacing w:val="-13"/>
        </w:rPr>
        <w:t xml:space="preserve"> </w:t>
      </w:r>
      <w:r>
        <w:rPr>
          <w:spacing w:val="-2"/>
        </w:rPr>
        <w:t>нравственности»;</w:t>
      </w:r>
    </w:p>
    <w:p>
      <w:pPr>
        <w:pStyle w:val="Style14"/>
        <w:spacing w:lineRule="auto" w:line="360" w:before="156" w:after="0"/>
        <w:ind w:left="973" w:right="607" w:firstLine="710"/>
        <w:rPr/>
      </w:pPr>
      <w:r>
        <w:rPr/>
        <w:t>высказывать суждения</w:t>
      </w:r>
      <w:r>
        <w:rPr>
          <w:spacing w:val="40"/>
        </w:rPr>
        <w:t xml:space="preserve"> </w:t>
      </w:r>
      <w:r>
        <w:rPr/>
        <w:t>оценочного</w:t>
      </w:r>
      <w:r>
        <w:rPr>
          <w:spacing w:val="80"/>
        </w:rPr>
        <w:t xml:space="preserve"> </w:t>
      </w:r>
      <w:r>
        <w:rPr/>
        <w:t>характера</w:t>
      </w:r>
      <w:r>
        <w:rPr>
          <w:spacing w:val="40"/>
        </w:rPr>
        <w:t xml:space="preserve"> </w:t>
      </w:r>
      <w:r>
        <w:rPr/>
        <w:t>о</w:t>
      </w:r>
      <w:r>
        <w:rPr>
          <w:spacing w:val="40"/>
        </w:rPr>
        <w:t xml:space="preserve"> </w:t>
      </w:r>
      <w:r>
        <w:rPr/>
        <w:t>значении</w:t>
      </w:r>
      <w:r>
        <w:rPr>
          <w:spacing w:val="40"/>
        </w:rPr>
        <w:t xml:space="preserve"> </w:t>
      </w:r>
      <w:r>
        <w:rPr/>
        <w:t>нравственности</w:t>
      </w:r>
      <w:r>
        <w:rPr>
          <w:spacing w:val="80"/>
        </w:rPr>
        <w:t xml:space="preserve"> </w:t>
      </w:r>
      <w:r>
        <w:rPr/>
        <w:t>в жизни человека, семьи, народа, общества и государства, умение различать нравственные нормы и нормы этикета, приводить примеры;</w:t>
      </w:r>
    </w:p>
    <w:p>
      <w:pPr>
        <w:pStyle w:val="Style14"/>
        <w:spacing w:lineRule="auto" w:line="360" w:before="3" w:after="0"/>
        <w:ind w:left="973" w:right="605" w:firstLine="710"/>
        <w:rPr/>
      </w:pPr>
      <w:r>
        <w:rPr/>
        <w:t xml:space="preserve">первоначальный опыт осмысления и нравственной оценки поступков, поведения (своих и других людей) с позиций российской светской (гражданской) </w:t>
      </w:r>
      <w:r>
        <w:rPr>
          <w:spacing w:val="-2"/>
        </w:rPr>
        <w:t>этики;</w:t>
      </w:r>
    </w:p>
    <w:p>
      <w:pPr>
        <w:pStyle w:val="Style14"/>
        <w:tabs>
          <w:tab w:val="clear" w:pos="720"/>
          <w:tab w:val="left" w:pos="10008" w:leader="none"/>
        </w:tabs>
        <w:spacing w:lineRule="auto" w:line="360" w:before="3" w:after="0"/>
        <w:ind w:left="973" w:right="599" w:firstLine="710"/>
        <w:rPr/>
      </w:pPr>
      <w:r>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w:t>
      </w:r>
      <w:r>
        <w:rPr>
          <w:spacing w:val="-2"/>
        </w:rPr>
        <w:t>человека,</w:t>
      </w:r>
      <w:r>
        <w:rPr/>
        <w:tab/>
      </w:r>
      <w:r>
        <w:rPr>
          <w:spacing w:val="-2"/>
        </w:rPr>
        <w:t>любовь</w:t>
      </w:r>
    </w:p>
    <w:p>
      <w:pPr>
        <w:pStyle w:val="Style14"/>
        <w:spacing w:lineRule="exact" w:line="321"/>
        <w:ind w:left="973" w:right="0" w:hanging="0"/>
        <w:rPr/>
      </w:pPr>
      <w:r>
        <w:rPr/>
        <w:t>к</w:t>
      </w:r>
      <w:r>
        <w:rPr>
          <w:spacing w:val="-12"/>
        </w:rPr>
        <w:t xml:space="preserve"> </w:t>
      </w:r>
      <w:r>
        <w:rPr/>
        <w:t>природе,</w:t>
      </w:r>
      <w:r>
        <w:rPr>
          <w:spacing w:val="-5"/>
        </w:rPr>
        <w:t xml:space="preserve"> </w:t>
      </w:r>
      <w:r>
        <w:rPr/>
        <w:t>забота</w:t>
      </w:r>
      <w:r>
        <w:rPr>
          <w:spacing w:val="-9"/>
        </w:rPr>
        <w:t xml:space="preserve"> </w:t>
      </w:r>
      <w:r>
        <w:rPr/>
        <w:t>о</w:t>
      </w:r>
      <w:r>
        <w:rPr>
          <w:spacing w:val="-10"/>
        </w:rPr>
        <w:t xml:space="preserve"> </w:t>
      </w:r>
      <w:r>
        <w:rPr/>
        <w:t>животных,</w:t>
      </w:r>
      <w:r>
        <w:rPr>
          <w:spacing w:val="-7"/>
        </w:rPr>
        <w:t xml:space="preserve"> </w:t>
      </w:r>
      <w:r>
        <w:rPr/>
        <w:t>охрана</w:t>
      </w:r>
      <w:r>
        <w:rPr>
          <w:spacing w:val="-11"/>
        </w:rPr>
        <w:t xml:space="preserve"> </w:t>
      </w:r>
      <w:r>
        <w:rPr/>
        <w:t>окружающей</w:t>
      </w:r>
      <w:r>
        <w:rPr>
          <w:spacing w:val="-8"/>
        </w:rPr>
        <w:t xml:space="preserve"> </w:t>
      </w:r>
      <w:r>
        <w:rPr>
          <w:spacing w:val="-2"/>
        </w:rPr>
        <w:t>среды;</w:t>
      </w:r>
    </w:p>
    <w:p>
      <w:pPr>
        <w:pStyle w:val="Style14"/>
        <w:spacing w:lineRule="auto" w:line="360" w:before="158" w:after="0"/>
        <w:ind w:left="973" w:right="606" w:firstLine="710"/>
        <w:rPr/>
      </w:pPr>
      <w:r>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w:t>
      </w:r>
      <w:r>
        <w:rPr>
          <w:spacing w:val="73"/>
        </w:rPr>
        <w:t xml:space="preserve"> </w:t>
      </w:r>
      <w:r>
        <w:rPr/>
        <w:t>праздники),</w:t>
      </w:r>
      <w:r>
        <w:rPr>
          <w:spacing w:val="80"/>
          <w:w w:val="150"/>
        </w:rPr>
        <w:t xml:space="preserve"> </w:t>
      </w:r>
      <w:r>
        <w:rPr/>
        <w:t>российских</w:t>
      </w:r>
      <w:r>
        <w:rPr>
          <w:spacing w:val="80"/>
          <w:w w:val="150"/>
        </w:rPr>
        <w:t xml:space="preserve"> </w:t>
      </w:r>
      <w:r>
        <w:rPr/>
        <w:t>государственных</w:t>
      </w:r>
      <w:r>
        <w:rPr>
          <w:spacing w:val="80"/>
          <w:w w:val="150"/>
        </w:rPr>
        <w:t xml:space="preserve"> </w:t>
      </w:r>
      <w:r>
        <w:rPr/>
        <w:t>праздниках,</w:t>
      </w:r>
      <w:r>
        <w:rPr>
          <w:spacing w:val="80"/>
          <w:w w:val="150"/>
        </w:rPr>
        <w:t xml:space="preserve"> </w:t>
      </w:r>
      <w:r>
        <w:rPr/>
        <w:t>их</w:t>
      </w:r>
      <w:r>
        <w:rPr>
          <w:spacing w:val="80"/>
          <w:w w:val="150"/>
        </w:rPr>
        <w:t xml:space="preserve"> </w:t>
      </w:r>
      <w:r>
        <w:rPr/>
        <w:t>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pPr>
        <w:sectPr>
          <w:footerReference w:type="default" r:id="rId432"/>
          <w:footerReference w:type="first" r:id="rId43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before="4" w:after="0"/>
        <w:ind w:left="973" w:right="604" w:firstLine="710"/>
        <w:rPr/>
      </w:pPr>
      <w:r>
        <w:rPr/>
        <w:t>раскрывать основное содержание</w:t>
      </w:r>
      <w:r>
        <w:rPr>
          <w:spacing w:val="80"/>
        </w:rPr>
        <w:t xml:space="preserve"> </w:t>
      </w:r>
      <w:r>
        <w:rPr/>
        <w:t>понимания</w:t>
      </w:r>
      <w:r>
        <w:rPr>
          <w:spacing w:val="80"/>
        </w:rPr>
        <w:t xml:space="preserve"> </w:t>
      </w:r>
      <w:r>
        <w:rPr/>
        <w:t>семьи,</w:t>
      </w:r>
      <w:r>
        <w:rPr>
          <w:spacing w:val="80"/>
        </w:rPr>
        <w:t xml:space="preserve"> </w:t>
      </w:r>
      <w:r>
        <w:rPr/>
        <w:t>отношений</w:t>
      </w:r>
      <w:r>
        <w:rPr>
          <w:spacing w:val="80"/>
        </w:rPr>
        <w:t xml:space="preserve"> </w:t>
      </w:r>
      <w:r>
        <w:rPr/>
        <w:t>в</w:t>
      </w:r>
      <w:r>
        <w:rPr>
          <w:spacing w:val="80"/>
        </w:rPr>
        <w:t xml:space="preserve"> </w:t>
      </w:r>
      <w:r>
        <w:rPr/>
        <w:t>семье на основе российских традиционных</w:t>
      </w:r>
      <w:r>
        <w:rPr>
          <w:spacing w:val="-1"/>
        </w:rPr>
        <w:t xml:space="preserve"> </w:t>
      </w:r>
      <w:r>
        <w:rPr/>
        <w:t>духовных ценностей</w:t>
      </w:r>
      <w:r>
        <w:rPr>
          <w:spacing w:val="-1"/>
        </w:rPr>
        <w:t xml:space="preserve"> </w:t>
      </w:r>
      <w:r>
        <w:rPr/>
        <w:t>(семья – союз мужчины и</w:t>
      </w:r>
      <w:r>
        <w:rPr>
          <w:spacing w:val="40"/>
        </w:rPr>
        <w:t xml:space="preserve"> </w:t>
      </w:r>
      <w:r>
        <w:rPr/>
        <w:t>женщины</w:t>
      </w:r>
      <w:r>
        <w:rPr>
          <w:spacing w:val="40"/>
        </w:rPr>
        <w:t xml:space="preserve"> </w:t>
      </w:r>
      <w:r>
        <w:rPr/>
        <w:t>на</w:t>
      </w:r>
      <w:r>
        <w:rPr>
          <w:spacing w:val="40"/>
        </w:rPr>
        <w:t xml:space="preserve"> </w:t>
      </w:r>
      <w:r>
        <w:rPr/>
        <w:t>основе</w:t>
      </w:r>
      <w:r>
        <w:rPr>
          <w:spacing w:val="40"/>
        </w:rPr>
        <w:t xml:space="preserve"> </w:t>
      </w:r>
      <w:r>
        <w:rPr/>
        <w:t>взаимной</w:t>
      </w:r>
      <w:r>
        <w:rPr>
          <w:spacing w:val="40"/>
        </w:rPr>
        <w:t xml:space="preserve"> </w:t>
      </w:r>
      <w:r>
        <w:rPr/>
        <w:t>любви</w:t>
      </w:r>
      <w:r>
        <w:rPr>
          <w:spacing w:val="40"/>
        </w:rPr>
        <w:t xml:space="preserve"> </w:t>
      </w:r>
      <w:r>
        <w:rPr/>
        <w:t>для</w:t>
      </w:r>
      <w:r>
        <w:rPr>
          <w:spacing w:val="40"/>
        </w:rPr>
        <w:t xml:space="preserve"> </w:t>
      </w:r>
      <w:r>
        <w:rPr/>
        <w:t>совместной</w:t>
      </w:r>
      <w:r>
        <w:rPr>
          <w:spacing w:val="40"/>
        </w:rPr>
        <w:t xml:space="preserve"> </w:t>
      </w:r>
      <w:r>
        <w:rPr/>
        <w:t>жизни,</w:t>
      </w:r>
      <w:r>
        <w:rPr>
          <w:spacing w:val="40"/>
        </w:rPr>
        <w:t xml:space="preserve"> </w:t>
      </w:r>
      <w:r>
        <w:rPr/>
        <w:t>рождения</w:t>
      </w:r>
    </w:p>
    <w:p>
      <w:pPr>
        <w:pStyle w:val="Style14"/>
        <w:spacing w:lineRule="auto" w:line="360" w:before="65" w:after="0"/>
        <w:ind w:left="973" w:right="619" w:hanging="0"/>
        <w:rPr/>
      </w:pPr>
      <w:r>
        <w:rPr/>
        <w:t>и</w:t>
      </w:r>
      <w:r>
        <w:rPr>
          <w:spacing w:val="34"/>
        </w:rPr>
        <w:t xml:space="preserve"> </w:t>
      </w:r>
      <w:r>
        <w:rPr/>
        <w:t>воспитания</w:t>
      </w:r>
      <w:r>
        <w:rPr>
          <w:spacing w:val="37"/>
        </w:rPr>
        <w:t xml:space="preserve"> </w:t>
      </w:r>
      <w:r>
        <w:rPr/>
        <w:t>детей,</w:t>
      </w:r>
      <w:r>
        <w:rPr>
          <w:spacing w:val="36"/>
        </w:rPr>
        <w:t xml:space="preserve"> </w:t>
      </w:r>
      <w:r>
        <w:rPr/>
        <w:t>любовь</w:t>
      </w:r>
      <w:r>
        <w:rPr>
          <w:spacing w:val="32"/>
        </w:rPr>
        <w:t xml:space="preserve"> </w:t>
      </w:r>
      <w:r>
        <w:rPr/>
        <w:t>и</w:t>
      </w:r>
      <w:r>
        <w:rPr>
          <w:spacing w:val="34"/>
        </w:rPr>
        <w:t xml:space="preserve"> </w:t>
      </w:r>
      <w:r>
        <w:rPr/>
        <w:t>забота</w:t>
      </w:r>
      <w:r>
        <w:rPr>
          <w:spacing w:val="34"/>
        </w:rPr>
        <w:t xml:space="preserve"> </w:t>
      </w:r>
      <w:r>
        <w:rPr/>
        <w:t>родителей</w:t>
      </w:r>
      <w:r>
        <w:rPr>
          <w:spacing w:val="35"/>
        </w:rPr>
        <w:t xml:space="preserve"> </w:t>
      </w:r>
      <w:r>
        <w:rPr/>
        <w:t>о</w:t>
      </w:r>
      <w:r>
        <w:rPr>
          <w:spacing w:val="34"/>
        </w:rPr>
        <w:t xml:space="preserve"> </w:t>
      </w:r>
      <w:r>
        <w:rPr/>
        <w:t>детях,</w:t>
      </w:r>
      <w:r>
        <w:rPr>
          <w:spacing w:val="36"/>
        </w:rPr>
        <w:t xml:space="preserve"> </w:t>
      </w:r>
      <w:r>
        <w:rPr/>
        <w:t>любовь</w:t>
      </w:r>
      <w:r>
        <w:rPr>
          <w:spacing w:val="32"/>
        </w:rPr>
        <w:t xml:space="preserve"> </w:t>
      </w:r>
      <w:r>
        <w:rPr/>
        <w:t>и</w:t>
      </w:r>
      <w:r>
        <w:rPr>
          <w:spacing w:val="34"/>
        </w:rPr>
        <w:t xml:space="preserve"> </w:t>
      </w:r>
      <w:r>
        <w:rPr/>
        <w:t>забота</w:t>
      </w:r>
      <w:r>
        <w:rPr>
          <w:spacing w:val="36"/>
        </w:rPr>
        <w:t xml:space="preserve"> </w:t>
      </w:r>
      <w:r>
        <w:rPr/>
        <w:t>детей о нуждающихся в помощи родителях, уважение старших по возрасту, предков), российских традиционных семейных ценностей;</w:t>
      </w:r>
    </w:p>
    <w:p>
      <w:pPr>
        <w:pStyle w:val="Style14"/>
        <w:spacing w:lineRule="auto" w:line="360" w:before="4" w:after="0"/>
        <w:ind w:left="973" w:right="612" w:firstLine="710"/>
        <w:rPr/>
      </w:pPr>
      <w:r>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pPr>
        <w:pStyle w:val="Style14"/>
        <w:spacing w:lineRule="auto" w:line="360" w:before="3" w:after="0"/>
        <w:ind w:left="973" w:right="613" w:firstLine="710"/>
        <w:rPr/>
      </w:pPr>
      <w:r>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pPr>
        <w:pStyle w:val="Style14"/>
        <w:spacing w:lineRule="auto" w:line="362"/>
        <w:ind w:left="973" w:right="618" w:firstLine="710"/>
        <w:rPr/>
      </w:pPr>
      <w:r>
        <w:rPr/>
        <w:t>рассказывать</w:t>
      </w:r>
      <w:r>
        <w:rPr>
          <w:spacing w:val="40"/>
        </w:rPr>
        <w:t xml:space="preserve">  </w:t>
      </w:r>
      <w:r>
        <w:rPr/>
        <w:t>о</w:t>
      </w:r>
      <w:r>
        <w:rPr>
          <w:spacing w:val="77"/>
        </w:rPr>
        <w:t xml:space="preserve">  </w:t>
      </w:r>
      <w:r>
        <w:rPr/>
        <w:t>российских</w:t>
      </w:r>
      <w:r>
        <w:rPr>
          <w:spacing w:val="77"/>
        </w:rPr>
        <w:t xml:space="preserve">  </w:t>
      </w:r>
      <w:r>
        <w:rPr/>
        <w:t>культурных</w:t>
      </w:r>
      <w:r>
        <w:rPr>
          <w:spacing w:val="77"/>
        </w:rPr>
        <w:t xml:space="preserve">  </w:t>
      </w:r>
      <w:r>
        <w:rPr/>
        <w:t>и</w:t>
      </w:r>
      <w:r>
        <w:rPr>
          <w:spacing w:val="77"/>
        </w:rPr>
        <w:t xml:space="preserve">  </w:t>
      </w:r>
      <w:r>
        <w:rPr/>
        <w:t>природных</w:t>
      </w:r>
      <w:r>
        <w:rPr>
          <w:spacing w:val="77"/>
        </w:rPr>
        <w:t xml:space="preserve">  </w:t>
      </w:r>
      <w:r>
        <w:rPr/>
        <w:t>памятниках, о культурных и природных достопримечательностях своего региона;</w:t>
      </w:r>
    </w:p>
    <w:p>
      <w:pPr>
        <w:pStyle w:val="Style14"/>
        <w:spacing w:lineRule="auto" w:line="360"/>
        <w:ind w:left="973" w:right="620" w:firstLine="710"/>
        <w:rPr/>
      </w:pPr>
      <w:r>
        <w:rPr/>
        <w:t>раскрывать основное содержание российской светской (гражданской) этики на</w:t>
      </w:r>
      <w:r>
        <w:rPr>
          <w:spacing w:val="80"/>
        </w:rPr>
        <w:t xml:space="preserve">  </w:t>
      </w:r>
      <w:r>
        <w:rPr/>
        <w:t>примерах</w:t>
      </w:r>
      <w:r>
        <w:rPr>
          <w:spacing w:val="80"/>
        </w:rPr>
        <w:t xml:space="preserve">  </w:t>
      </w:r>
      <w:r>
        <w:rPr/>
        <w:t>образцов</w:t>
      </w:r>
      <w:r>
        <w:rPr>
          <w:spacing w:val="80"/>
          <w:w w:val="150"/>
        </w:rPr>
        <w:t xml:space="preserve">  </w:t>
      </w:r>
      <w:r>
        <w:rPr/>
        <w:t>нравственности,</w:t>
      </w:r>
      <w:r>
        <w:rPr>
          <w:spacing w:val="80"/>
          <w:w w:val="150"/>
        </w:rPr>
        <w:t xml:space="preserve">  </w:t>
      </w:r>
      <w:r>
        <w:rPr/>
        <w:t>российской</w:t>
      </w:r>
      <w:r>
        <w:rPr>
          <w:spacing w:val="80"/>
          <w:w w:val="150"/>
        </w:rPr>
        <w:t xml:space="preserve">  </w:t>
      </w:r>
      <w:r>
        <w:rPr/>
        <w:t>гражданственности и патриотизма в истории России;</w:t>
      </w:r>
    </w:p>
    <w:p>
      <w:pPr>
        <w:pStyle w:val="Style14"/>
        <w:spacing w:lineRule="auto" w:line="362"/>
        <w:ind w:left="973" w:right="611" w:firstLine="710"/>
        <w:rPr/>
      </w:pPr>
      <w:r>
        <w:rPr/>
        <w:t>объяснять своими словами роль светской (гражданской) этики в становлении российской государственности;</w:t>
      </w:r>
    </w:p>
    <w:p>
      <w:pPr>
        <w:pStyle w:val="Style14"/>
        <w:spacing w:lineRule="auto" w:line="362"/>
        <w:ind w:left="973" w:right="612" w:firstLine="710"/>
        <w:rPr/>
      </w:pPr>
      <w:r>
        <w:rPr/>
        <w:t>первоначальный опыт поисковой, проектной деятельности по изучению исторического</w:t>
      </w:r>
      <w:r>
        <w:rPr>
          <w:spacing w:val="40"/>
        </w:rPr>
        <w:t xml:space="preserve"> </w:t>
      </w:r>
      <w:r>
        <w:rPr/>
        <w:t>и</w:t>
      </w:r>
      <w:r>
        <w:rPr>
          <w:spacing w:val="40"/>
        </w:rPr>
        <w:t xml:space="preserve"> </w:t>
      </w:r>
      <w:r>
        <w:rPr/>
        <w:t>культурного</w:t>
      </w:r>
      <w:r>
        <w:rPr>
          <w:spacing w:val="40"/>
        </w:rPr>
        <w:t xml:space="preserve"> </w:t>
      </w:r>
      <w:r>
        <w:rPr/>
        <w:t>наследия</w:t>
      </w:r>
      <w:r>
        <w:rPr>
          <w:spacing w:val="40"/>
        </w:rPr>
        <w:t xml:space="preserve"> </w:t>
      </w:r>
      <w:r>
        <w:rPr/>
        <w:t>народов</w:t>
      </w:r>
      <w:r>
        <w:rPr>
          <w:spacing w:val="40"/>
        </w:rPr>
        <w:t xml:space="preserve"> </w:t>
      </w:r>
      <w:r>
        <w:rPr/>
        <w:t>России,</w:t>
      </w:r>
      <w:r>
        <w:rPr>
          <w:spacing w:val="40"/>
        </w:rPr>
        <w:t xml:space="preserve"> </w:t>
      </w:r>
      <w:r>
        <w:rPr/>
        <w:t>российского</w:t>
      </w:r>
      <w:r>
        <w:rPr>
          <w:spacing w:val="40"/>
        </w:rPr>
        <w:t xml:space="preserve"> </w:t>
      </w:r>
      <w:r>
        <w:rPr/>
        <w:t>общества</w:t>
      </w:r>
      <w:r>
        <w:rPr>
          <w:spacing w:val="80"/>
        </w:rPr>
        <w:t xml:space="preserve"> </w:t>
      </w:r>
      <w:r>
        <w:rPr/>
        <w:t>в своей местности, регионе, оформлению и представлению её результатов;</w:t>
      </w:r>
    </w:p>
    <w:p>
      <w:pPr>
        <w:pStyle w:val="Style14"/>
        <w:spacing w:lineRule="auto" w:line="360"/>
        <w:ind w:left="973" w:right="598" w:firstLine="710"/>
        <w:rPr/>
      </w:pPr>
      <w:r>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pPr>
        <w:sectPr>
          <w:footerReference w:type="default" r:id="rId434"/>
          <w:footerReference w:type="first" r:id="rId435"/>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ind w:left="973" w:right="608" w:firstLine="710"/>
        <w:rPr/>
      </w:pPr>
      <w:r>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w:t>
      </w:r>
    </w:p>
    <w:p>
      <w:pPr>
        <w:pStyle w:val="Style14"/>
        <w:spacing w:lineRule="auto" w:line="362" w:before="65" w:after="0"/>
        <w:ind w:left="973" w:right="614" w:hanging="0"/>
        <w:rPr/>
      </w:pPr>
      <w:r>
        <w:rPr/>
        <w:t>общей Родине – России, приводить примеры сотрудничества последователей традиционных религий;</w:t>
      </w:r>
    </w:p>
    <w:p>
      <w:pPr>
        <w:pStyle w:val="Style14"/>
        <w:spacing w:lineRule="auto" w:line="362" w:before="1" w:after="0"/>
        <w:ind w:left="973" w:right="611" w:firstLine="710"/>
        <w:rPr/>
      </w:pPr>
      <w:r>
        <w:rPr/>
        <w:t xml:space="preserve">называть традиционные религии в России, народы России, для которых традиционными религиями исторически являются православие, ислам, буддизм, </w:t>
      </w:r>
      <w:r>
        <w:rPr>
          <w:spacing w:val="-2"/>
        </w:rPr>
        <w:t>иудаизм;</w:t>
      </w:r>
    </w:p>
    <w:p>
      <w:pPr>
        <w:pStyle w:val="Style14"/>
        <w:spacing w:lineRule="auto" w:line="362"/>
        <w:ind w:left="973" w:right="627" w:firstLine="710"/>
        <w:rPr/>
      </w:pPr>
      <w:r>
        <w:rPr/>
        <w:t>выражать своими словами понимание человеческого достоинства, ценности человеческой жизни в российской светской (гражданской) этике.</w:t>
      </w:r>
    </w:p>
    <w:p>
      <w:pPr>
        <w:pStyle w:val="ListParagraph"/>
        <w:numPr>
          <w:ilvl w:val="1"/>
          <w:numId w:val="48"/>
        </w:numPr>
        <w:tabs>
          <w:tab w:val="clear" w:pos="720"/>
          <w:tab w:val="left" w:pos="2098" w:leader="none"/>
        </w:tabs>
        <w:spacing w:lineRule="auto" w:line="348"/>
        <w:ind w:left="973" w:right="619" w:firstLine="703"/>
        <w:rPr>
          <w:sz w:val="28"/>
        </w:rPr>
      </w:pPr>
      <w:r>
        <w:rPr>
          <w:sz w:val="28"/>
        </w:rPr>
        <w:t>Рабочая программа по учебному предмету «Изобразительное</w:t>
      </w:r>
      <w:r>
        <w:rPr>
          <w:spacing w:val="80"/>
          <w:sz w:val="28"/>
        </w:rPr>
        <w:t xml:space="preserve"> </w:t>
      </w:r>
      <w:r>
        <w:rPr>
          <w:spacing w:val="-2"/>
          <w:sz w:val="28"/>
        </w:rPr>
        <w:t>искусство».</w:t>
      </w:r>
    </w:p>
    <w:p>
      <w:pPr>
        <w:pStyle w:val="Style14"/>
        <w:spacing w:lineRule="auto" w:line="360"/>
        <w:ind w:left="973" w:right="599" w:firstLine="710"/>
        <w:rPr/>
      </w:pPr>
      <w:r>
        <w:rPr/>
        <w:t>25.1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pPr>
        <w:pStyle w:val="ListParagraph"/>
        <w:numPr>
          <w:ilvl w:val="1"/>
          <w:numId w:val="36"/>
        </w:numPr>
        <w:tabs>
          <w:tab w:val="clear" w:pos="720"/>
          <w:tab w:val="left" w:pos="2313" w:leader="none"/>
        </w:tabs>
        <w:spacing w:lineRule="auto" w:line="360"/>
        <w:ind w:left="973" w:right="609" w:firstLine="710"/>
        <w:rPr>
          <w:sz w:val="28"/>
        </w:rPr>
      </w:pPr>
      <w:r>
        <w:rPr>
          <w:sz w:val="28"/>
        </w:rPr>
        <w:t>Пояснительная записка отражает общие цели и задачи изучения изобразительного искусства, место в структуре учебного плана, а также подходы</w:t>
      </w:r>
      <w:r>
        <w:rPr>
          <w:spacing w:val="80"/>
          <w:sz w:val="28"/>
        </w:rPr>
        <w:t xml:space="preserve"> </w:t>
      </w:r>
      <w:r>
        <w:rPr>
          <w:sz w:val="28"/>
        </w:rPr>
        <w:t>к отбору содержания и планируемым результатам.</w:t>
      </w:r>
    </w:p>
    <w:p>
      <w:pPr>
        <w:pStyle w:val="ListParagraph"/>
        <w:numPr>
          <w:ilvl w:val="1"/>
          <w:numId w:val="36"/>
        </w:numPr>
        <w:tabs>
          <w:tab w:val="clear" w:pos="720"/>
          <w:tab w:val="left" w:pos="2313" w:leader="none"/>
        </w:tabs>
        <w:spacing w:lineRule="auto" w:line="360"/>
        <w:ind w:left="973" w:right="616" w:firstLine="710"/>
        <w:rPr>
          <w:sz w:val="28"/>
        </w:rPr>
      </w:pPr>
      <w:r>
        <w:rPr>
          <w:sz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pPr>
        <w:pStyle w:val="ListParagraph"/>
        <w:numPr>
          <w:ilvl w:val="1"/>
          <w:numId w:val="36"/>
        </w:numPr>
        <w:tabs>
          <w:tab w:val="clear" w:pos="720"/>
          <w:tab w:val="left" w:pos="2313" w:leader="none"/>
        </w:tabs>
        <w:spacing w:lineRule="auto" w:line="360"/>
        <w:ind w:left="973" w:right="611" w:firstLine="710"/>
        <w:rPr>
          <w:sz w:val="28"/>
        </w:rPr>
      </w:pPr>
      <w:r>
        <w:rPr>
          <w:sz w:val="28"/>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pPr>
        <w:pStyle w:val="Style14"/>
        <w:spacing w:lineRule="auto" w:line="360"/>
        <w:ind w:left="973" w:right="607" w:firstLine="710"/>
        <w:rPr/>
      </w:pPr>
      <w:r>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pPr>
        <w:sectPr>
          <w:footerReference w:type="default" r:id="rId436"/>
          <w:footerReference w:type="first" r:id="rId437"/>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1"/>
          <w:numId w:val="36"/>
        </w:numPr>
        <w:tabs>
          <w:tab w:val="clear" w:pos="720"/>
          <w:tab w:val="left" w:pos="2313" w:leader="none"/>
        </w:tabs>
        <w:spacing w:lineRule="exact" w:line="321"/>
        <w:ind w:left="2313" w:right="0" w:hanging="632"/>
        <w:rPr>
          <w:sz w:val="28"/>
        </w:rPr>
      </w:pPr>
      <w:r>
        <w:rPr>
          <w:sz w:val="28"/>
        </w:rPr>
        <w:t>Пояснительная</w:t>
      </w:r>
      <w:r>
        <w:rPr>
          <w:spacing w:val="-19"/>
          <w:sz w:val="28"/>
        </w:rPr>
        <w:t xml:space="preserve"> </w:t>
      </w:r>
      <w:r>
        <w:rPr>
          <w:spacing w:val="-2"/>
          <w:sz w:val="28"/>
        </w:rPr>
        <w:t>записка.</w:t>
      </w:r>
    </w:p>
    <w:p>
      <w:pPr>
        <w:pStyle w:val="ListParagraph"/>
        <w:numPr>
          <w:ilvl w:val="2"/>
          <w:numId w:val="36"/>
        </w:numPr>
        <w:tabs>
          <w:tab w:val="clear" w:pos="720"/>
          <w:tab w:val="left" w:pos="2523" w:leader="none"/>
        </w:tabs>
        <w:spacing w:lineRule="auto" w:line="360" w:before="65" w:after="0"/>
        <w:ind w:left="973" w:right="601" w:firstLine="710"/>
        <w:rPr>
          <w:sz w:val="28"/>
        </w:rPr>
      </w:pPr>
      <w:r>
        <w:rPr>
          <w:sz w:val="28"/>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pStyle w:val="ListParagraph"/>
        <w:numPr>
          <w:ilvl w:val="2"/>
          <w:numId w:val="36"/>
        </w:numPr>
        <w:tabs>
          <w:tab w:val="clear" w:pos="720"/>
          <w:tab w:val="left" w:pos="2523" w:leader="none"/>
        </w:tabs>
        <w:spacing w:lineRule="auto" w:line="360" w:before="5" w:after="0"/>
        <w:ind w:left="973" w:right="603" w:firstLine="710"/>
        <w:rPr>
          <w:sz w:val="28"/>
        </w:rPr>
      </w:pPr>
      <w:r>
        <w:rPr>
          <w:sz w:val="28"/>
        </w:rPr>
        <w:t>Цель</w:t>
      </w:r>
      <w:r>
        <w:rPr>
          <w:spacing w:val="74"/>
          <w:w w:val="150"/>
          <w:sz w:val="28"/>
        </w:rPr>
        <w:t xml:space="preserve">  </w:t>
      </w:r>
      <w:r>
        <w:rPr>
          <w:sz w:val="28"/>
        </w:rPr>
        <w:t>программы</w:t>
      </w:r>
      <w:r>
        <w:rPr>
          <w:spacing w:val="76"/>
          <w:w w:val="150"/>
          <w:sz w:val="28"/>
        </w:rPr>
        <w:t xml:space="preserve">  </w:t>
      </w:r>
      <w:r>
        <w:rPr>
          <w:sz w:val="28"/>
        </w:rPr>
        <w:t>по</w:t>
      </w:r>
      <w:r>
        <w:rPr>
          <w:spacing w:val="77"/>
          <w:w w:val="150"/>
          <w:sz w:val="28"/>
        </w:rPr>
        <w:t xml:space="preserve">  </w:t>
      </w:r>
      <w:r>
        <w:rPr>
          <w:sz w:val="28"/>
        </w:rPr>
        <w:t>изобразительному</w:t>
      </w:r>
      <w:r>
        <w:rPr>
          <w:spacing w:val="76"/>
          <w:w w:val="150"/>
          <w:sz w:val="28"/>
        </w:rPr>
        <w:t xml:space="preserve">  </w:t>
      </w:r>
      <w:r>
        <w:rPr>
          <w:sz w:val="28"/>
        </w:rPr>
        <w:t>искусству</w:t>
      </w:r>
      <w:r>
        <w:rPr>
          <w:spacing w:val="76"/>
          <w:w w:val="150"/>
          <w:sz w:val="28"/>
        </w:rPr>
        <w:t xml:space="preserve">  </w:t>
      </w:r>
      <w:r>
        <w:rPr>
          <w:sz w:val="28"/>
        </w:rPr>
        <w:t>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w:t>
      </w:r>
      <w:r>
        <w:rPr>
          <w:spacing w:val="80"/>
          <w:sz w:val="28"/>
        </w:rPr>
        <w:t xml:space="preserve">   </w:t>
      </w:r>
      <w:r>
        <w:rPr>
          <w:sz w:val="28"/>
        </w:rPr>
        <w:t>навыков</w:t>
      </w:r>
    </w:p>
    <w:p>
      <w:pPr>
        <w:pStyle w:val="Style14"/>
        <w:ind w:left="973" w:right="0" w:hanging="0"/>
        <w:rPr/>
      </w:pPr>
      <w:r>
        <w:rPr/>
        <w:t>и</w:t>
      </w:r>
      <w:r>
        <w:rPr>
          <w:spacing w:val="-13"/>
        </w:rPr>
        <w:t xml:space="preserve"> </w:t>
      </w:r>
      <w:r>
        <w:rPr/>
        <w:t>развития</w:t>
      </w:r>
      <w:r>
        <w:rPr>
          <w:spacing w:val="-10"/>
        </w:rPr>
        <w:t xml:space="preserve"> </w:t>
      </w:r>
      <w:r>
        <w:rPr/>
        <w:t>творческого</w:t>
      </w:r>
      <w:r>
        <w:rPr>
          <w:spacing w:val="-12"/>
        </w:rPr>
        <w:t xml:space="preserve"> </w:t>
      </w:r>
      <w:r>
        <w:rPr/>
        <w:t>потенциала</w:t>
      </w:r>
      <w:r>
        <w:rPr>
          <w:spacing w:val="-10"/>
        </w:rPr>
        <w:t xml:space="preserve"> </w:t>
      </w:r>
      <w:r>
        <w:rPr>
          <w:spacing w:val="-2"/>
        </w:rPr>
        <w:t>обучающихся.</w:t>
      </w:r>
    </w:p>
    <w:p>
      <w:pPr>
        <w:pStyle w:val="ListParagraph"/>
        <w:numPr>
          <w:ilvl w:val="2"/>
          <w:numId w:val="36"/>
        </w:numPr>
        <w:tabs>
          <w:tab w:val="clear" w:pos="720"/>
          <w:tab w:val="left" w:pos="2619" w:leader="none"/>
        </w:tabs>
        <w:spacing w:lineRule="auto" w:line="360" w:before="163" w:after="0"/>
        <w:ind w:left="973" w:right="606" w:firstLine="710"/>
        <w:rPr>
          <w:sz w:val="28"/>
        </w:rPr>
      </w:pPr>
      <w:r>
        <w:rPr>
          <w:sz w:val="28"/>
        </w:rPr>
        <w:t>Программа по изобразительному искусству направлена на развитие духовной культуры обучающихся, формирование активной эстетической позиции по</w:t>
      </w:r>
      <w:r>
        <w:rPr>
          <w:spacing w:val="31"/>
          <w:sz w:val="28"/>
        </w:rPr>
        <w:t xml:space="preserve"> </w:t>
      </w:r>
      <w:r>
        <w:rPr>
          <w:sz w:val="28"/>
        </w:rPr>
        <w:t>отношению</w:t>
      </w:r>
      <w:r>
        <w:rPr>
          <w:spacing w:val="32"/>
          <w:sz w:val="28"/>
        </w:rPr>
        <w:t xml:space="preserve"> </w:t>
      </w:r>
      <w:r>
        <w:rPr>
          <w:sz w:val="28"/>
        </w:rPr>
        <w:t>к</w:t>
      </w:r>
      <w:r>
        <w:rPr>
          <w:spacing w:val="32"/>
          <w:sz w:val="28"/>
        </w:rPr>
        <w:t xml:space="preserve"> </w:t>
      </w:r>
      <w:r>
        <w:rPr>
          <w:sz w:val="28"/>
        </w:rPr>
        <w:t>действительности</w:t>
      </w:r>
      <w:r>
        <w:rPr>
          <w:spacing w:val="33"/>
          <w:sz w:val="28"/>
        </w:rPr>
        <w:t xml:space="preserve"> </w:t>
      </w:r>
      <w:r>
        <w:rPr>
          <w:sz w:val="28"/>
        </w:rPr>
        <w:t>и</w:t>
      </w:r>
      <w:r>
        <w:rPr>
          <w:spacing w:val="33"/>
          <w:sz w:val="28"/>
        </w:rPr>
        <w:t xml:space="preserve"> </w:t>
      </w:r>
      <w:r>
        <w:rPr>
          <w:sz w:val="28"/>
        </w:rPr>
        <w:t>произведениям</w:t>
      </w:r>
      <w:r>
        <w:rPr>
          <w:spacing w:val="34"/>
          <w:sz w:val="28"/>
        </w:rPr>
        <w:t xml:space="preserve"> </w:t>
      </w:r>
      <w:r>
        <w:rPr>
          <w:sz w:val="28"/>
        </w:rPr>
        <w:t>искусства,</w:t>
      </w:r>
      <w:r>
        <w:rPr>
          <w:spacing w:val="35"/>
          <w:sz w:val="28"/>
        </w:rPr>
        <w:t xml:space="preserve"> </w:t>
      </w:r>
      <w:r>
        <w:rPr>
          <w:sz w:val="28"/>
        </w:rPr>
        <w:t>понимание</w:t>
      </w:r>
      <w:r>
        <w:rPr>
          <w:spacing w:val="34"/>
          <w:sz w:val="28"/>
        </w:rPr>
        <w:t xml:space="preserve"> </w:t>
      </w:r>
      <w:r>
        <w:rPr>
          <w:sz w:val="28"/>
        </w:rPr>
        <w:t>роли и значения художественной деятельности в жизни людей.</w:t>
      </w:r>
    </w:p>
    <w:p>
      <w:pPr>
        <w:pStyle w:val="ListParagraph"/>
        <w:numPr>
          <w:ilvl w:val="2"/>
          <w:numId w:val="36"/>
        </w:numPr>
        <w:tabs>
          <w:tab w:val="clear" w:pos="720"/>
          <w:tab w:val="left" w:pos="2523" w:leader="none"/>
        </w:tabs>
        <w:spacing w:lineRule="auto" w:line="360"/>
        <w:ind w:left="973" w:right="602" w:firstLine="710"/>
        <w:rPr>
          <w:sz w:val="28"/>
        </w:rPr>
      </w:pPr>
      <w:r>
        <w:rPr>
          <w:sz w:val="28"/>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pPr>
        <w:pStyle w:val="ListParagraph"/>
        <w:numPr>
          <w:ilvl w:val="2"/>
          <w:numId w:val="36"/>
        </w:numPr>
        <w:tabs>
          <w:tab w:val="clear" w:pos="720"/>
          <w:tab w:val="left" w:pos="2523" w:leader="none"/>
        </w:tabs>
        <w:spacing w:lineRule="auto" w:line="360" w:before="2" w:after="0"/>
        <w:ind w:left="973" w:right="601" w:firstLine="710"/>
        <w:rPr>
          <w:sz w:val="28"/>
        </w:rPr>
      </w:pPr>
      <w:r>
        <w:rPr>
          <w:sz w:val="28"/>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w:t>
      </w:r>
      <w:r>
        <w:rPr>
          <w:spacing w:val="40"/>
          <w:sz w:val="28"/>
        </w:rPr>
        <w:t xml:space="preserve"> </w:t>
      </w:r>
      <w:r>
        <w:rPr>
          <w:sz w:val="28"/>
        </w:rPr>
        <w:t>искусстве,</w:t>
      </w:r>
      <w:r>
        <w:rPr>
          <w:spacing w:val="40"/>
          <w:sz w:val="28"/>
        </w:rPr>
        <w:t xml:space="preserve"> </w:t>
      </w:r>
      <w:r>
        <w:rPr>
          <w:sz w:val="28"/>
        </w:rPr>
        <w:t>в</w:t>
      </w:r>
      <w:r>
        <w:rPr>
          <w:spacing w:val="40"/>
          <w:sz w:val="28"/>
        </w:rPr>
        <w:t xml:space="preserve"> </w:t>
      </w:r>
      <w:r>
        <w:rPr>
          <w:sz w:val="28"/>
        </w:rPr>
        <w:t>национальных</w:t>
      </w:r>
      <w:r>
        <w:rPr>
          <w:spacing w:val="40"/>
          <w:sz w:val="28"/>
        </w:rPr>
        <w:t xml:space="preserve"> </w:t>
      </w:r>
      <w:r>
        <w:rPr>
          <w:sz w:val="28"/>
        </w:rPr>
        <w:t>образах</w:t>
      </w:r>
      <w:r>
        <w:rPr>
          <w:spacing w:val="40"/>
          <w:sz w:val="28"/>
        </w:rPr>
        <w:t xml:space="preserve"> </w:t>
      </w:r>
      <w:r>
        <w:rPr>
          <w:sz w:val="28"/>
        </w:rPr>
        <w:t>предметно-материальной</w:t>
      </w:r>
      <w:r>
        <w:rPr>
          <w:spacing w:val="80"/>
          <w:w w:val="150"/>
          <w:sz w:val="28"/>
        </w:rPr>
        <w:t xml:space="preserve"> </w:t>
      </w:r>
      <w:r>
        <w:rPr>
          <w:sz w:val="28"/>
        </w:rPr>
        <w:t>и пространственной среды, в понимании красоты человека.</w:t>
      </w:r>
    </w:p>
    <w:p>
      <w:pPr>
        <w:sectPr>
          <w:footerReference w:type="default" r:id="rId438"/>
          <w:footerReference w:type="first" r:id="rId439"/>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2"/>
          <w:numId w:val="36"/>
        </w:numPr>
        <w:tabs>
          <w:tab w:val="clear" w:pos="720"/>
          <w:tab w:val="left" w:pos="2523" w:leader="none"/>
        </w:tabs>
        <w:spacing w:lineRule="auto" w:line="360" w:before="2" w:after="0"/>
        <w:ind w:left="973" w:right="608" w:firstLine="710"/>
        <w:rPr>
          <w:sz w:val="28"/>
        </w:rPr>
      </w:pPr>
      <w:r>
        <w:rPr>
          <w:sz w:val="28"/>
        </w:rPr>
        <w:t>Учебные темы, связанные с восприятием, могут быть реализованы как</w:t>
      </w:r>
      <w:r>
        <w:rPr>
          <w:spacing w:val="76"/>
          <w:sz w:val="28"/>
        </w:rPr>
        <w:t xml:space="preserve"> </w:t>
      </w:r>
      <w:r>
        <w:rPr>
          <w:sz w:val="28"/>
        </w:rPr>
        <w:t>отдельные</w:t>
      </w:r>
      <w:r>
        <w:rPr>
          <w:spacing w:val="77"/>
          <w:sz w:val="28"/>
        </w:rPr>
        <w:t xml:space="preserve"> </w:t>
      </w:r>
      <w:r>
        <w:rPr>
          <w:sz w:val="28"/>
        </w:rPr>
        <w:t>уроки,</w:t>
      </w:r>
      <w:r>
        <w:rPr>
          <w:spacing w:val="75"/>
          <w:sz w:val="28"/>
        </w:rPr>
        <w:t xml:space="preserve"> </w:t>
      </w:r>
      <w:r>
        <w:rPr>
          <w:sz w:val="28"/>
        </w:rPr>
        <w:t>но</w:t>
      </w:r>
      <w:r>
        <w:rPr>
          <w:spacing w:val="76"/>
          <w:sz w:val="28"/>
        </w:rPr>
        <w:t xml:space="preserve"> </w:t>
      </w:r>
      <w:r>
        <w:rPr>
          <w:sz w:val="28"/>
        </w:rPr>
        <w:t>чаще</w:t>
      </w:r>
      <w:r>
        <w:rPr>
          <w:spacing w:val="76"/>
          <w:sz w:val="28"/>
        </w:rPr>
        <w:t xml:space="preserve"> </w:t>
      </w:r>
      <w:r>
        <w:rPr>
          <w:sz w:val="28"/>
        </w:rPr>
        <w:t>всего</w:t>
      </w:r>
      <w:r>
        <w:rPr>
          <w:spacing w:val="40"/>
          <w:sz w:val="28"/>
        </w:rPr>
        <w:t xml:space="preserve">  </w:t>
      </w:r>
      <w:r>
        <w:rPr>
          <w:sz w:val="28"/>
        </w:rPr>
        <w:t>следует</w:t>
      </w:r>
      <w:r>
        <w:rPr>
          <w:spacing w:val="77"/>
          <w:sz w:val="28"/>
        </w:rPr>
        <w:t xml:space="preserve"> </w:t>
      </w:r>
      <w:r>
        <w:rPr>
          <w:sz w:val="28"/>
        </w:rPr>
        <w:t>объединять</w:t>
      </w:r>
      <w:r>
        <w:rPr>
          <w:spacing w:val="76"/>
          <w:sz w:val="28"/>
        </w:rPr>
        <w:t xml:space="preserve"> </w:t>
      </w:r>
      <w:r>
        <w:rPr>
          <w:sz w:val="28"/>
        </w:rPr>
        <w:t>задачи</w:t>
      </w:r>
      <w:r>
        <w:rPr>
          <w:spacing w:val="40"/>
          <w:sz w:val="28"/>
        </w:rPr>
        <w:t xml:space="preserve">  </w:t>
      </w:r>
      <w:r>
        <w:rPr>
          <w:sz w:val="28"/>
        </w:rPr>
        <w:t>восприятия с</w:t>
      </w:r>
      <w:r>
        <w:rPr>
          <w:spacing w:val="31"/>
          <w:sz w:val="28"/>
        </w:rPr>
        <w:t xml:space="preserve"> </w:t>
      </w:r>
      <w:r>
        <w:rPr>
          <w:sz w:val="28"/>
        </w:rPr>
        <w:t>задачами</w:t>
      </w:r>
      <w:r>
        <w:rPr>
          <w:spacing w:val="30"/>
          <w:sz w:val="28"/>
        </w:rPr>
        <w:t xml:space="preserve"> </w:t>
      </w:r>
      <w:r>
        <w:rPr>
          <w:sz w:val="28"/>
        </w:rPr>
        <w:t>практической</w:t>
      </w:r>
      <w:r>
        <w:rPr>
          <w:spacing w:val="33"/>
          <w:sz w:val="28"/>
        </w:rPr>
        <w:t xml:space="preserve"> </w:t>
      </w:r>
      <w:r>
        <w:rPr>
          <w:sz w:val="28"/>
        </w:rPr>
        <w:t>творческой</w:t>
      </w:r>
      <w:r>
        <w:rPr>
          <w:spacing w:val="30"/>
          <w:sz w:val="28"/>
        </w:rPr>
        <w:t xml:space="preserve"> </w:t>
      </w:r>
      <w:r>
        <w:rPr>
          <w:sz w:val="28"/>
        </w:rPr>
        <w:t>работы</w:t>
      </w:r>
      <w:r>
        <w:rPr>
          <w:spacing w:val="30"/>
          <w:sz w:val="28"/>
        </w:rPr>
        <w:t xml:space="preserve"> </w:t>
      </w:r>
      <w:r>
        <w:rPr>
          <w:sz w:val="28"/>
        </w:rPr>
        <w:t>(при</w:t>
      </w:r>
      <w:r>
        <w:rPr>
          <w:spacing w:val="33"/>
          <w:sz w:val="28"/>
        </w:rPr>
        <w:t xml:space="preserve"> </w:t>
      </w:r>
      <w:r>
        <w:rPr>
          <w:sz w:val="28"/>
        </w:rPr>
        <w:t>сохранении</w:t>
      </w:r>
      <w:r>
        <w:rPr>
          <w:spacing w:val="36"/>
          <w:sz w:val="28"/>
        </w:rPr>
        <w:t xml:space="preserve"> </w:t>
      </w:r>
      <w:r>
        <w:rPr>
          <w:sz w:val="28"/>
        </w:rPr>
        <w:t>учебного</w:t>
      </w:r>
      <w:r>
        <w:rPr>
          <w:spacing w:val="35"/>
          <w:sz w:val="28"/>
        </w:rPr>
        <w:t xml:space="preserve"> </w:t>
      </w:r>
      <w:r>
        <w:rPr>
          <w:sz w:val="28"/>
        </w:rPr>
        <w:t>времени</w:t>
      </w:r>
    </w:p>
    <w:p>
      <w:pPr>
        <w:pStyle w:val="Style14"/>
        <w:spacing w:lineRule="auto" w:line="362" w:before="65" w:after="0"/>
        <w:ind w:left="973" w:right="626" w:hanging="0"/>
        <w:rPr/>
      </w:pPr>
      <w:r>
        <w:rPr/>
        <w:t xml:space="preserve">на восприятие произведений искусства и эстетического наблюдения окружающей </w:t>
      </w:r>
      <w:r>
        <w:rPr>
          <w:spacing w:val="-2"/>
        </w:rPr>
        <w:t>действительности).</w:t>
      </w:r>
    </w:p>
    <w:p>
      <w:pPr>
        <w:pStyle w:val="ListParagraph"/>
        <w:numPr>
          <w:ilvl w:val="2"/>
          <w:numId w:val="36"/>
        </w:numPr>
        <w:tabs>
          <w:tab w:val="clear" w:pos="720"/>
          <w:tab w:val="left" w:pos="2523" w:leader="none"/>
        </w:tabs>
        <w:spacing w:lineRule="auto" w:line="360" w:before="1" w:after="0"/>
        <w:ind w:left="973" w:right="595" w:firstLine="710"/>
        <w:rPr>
          <w:sz w:val="28"/>
        </w:rPr>
      </w:pPr>
      <w:r>
        <w:rPr>
          <w:sz w:val="28"/>
        </w:rPr>
        <w:t>Программа по</w:t>
      </w:r>
      <w:r>
        <w:rPr>
          <w:spacing w:val="40"/>
          <w:sz w:val="28"/>
        </w:rPr>
        <w:t xml:space="preserve"> </w:t>
      </w:r>
      <w:r>
        <w:rPr>
          <w:sz w:val="28"/>
        </w:rPr>
        <w:t>изобразительному</w:t>
      </w:r>
      <w:r>
        <w:rPr>
          <w:spacing w:val="40"/>
          <w:sz w:val="28"/>
        </w:rPr>
        <w:t xml:space="preserve"> </w:t>
      </w:r>
      <w:r>
        <w:rPr>
          <w:sz w:val="28"/>
        </w:rPr>
        <w:t>искусству знакомит обучающихся</w:t>
      </w:r>
      <w:r>
        <w:rPr>
          <w:spacing w:val="80"/>
          <w:sz w:val="28"/>
        </w:rPr>
        <w:t xml:space="preserve"> </w:t>
      </w:r>
      <w:r>
        <w:rPr>
          <w:sz w:val="28"/>
        </w:rPr>
        <w:t xml:space="preserve">с многообразием видов художественной деятельности и технически доступным разнообразием художественных материалов. Практическая художественно- 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w:t>
      </w:r>
      <w:r>
        <w:rPr>
          <w:spacing w:val="-2"/>
          <w:sz w:val="28"/>
        </w:rPr>
        <w:t>задач.</w:t>
      </w:r>
    </w:p>
    <w:p>
      <w:pPr>
        <w:pStyle w:val="ListParagraph"/>
        <w:numPr>
          <w:ilvl w:val="2"/>
          <w:numId w:val="36"/>
        </w:numPr>
        <w:tabs>
          <w:tab w:val="clear" w:pos="720"/>
          <w:tab w:val="left" w:pos="2523" w:leader="none"/>
        </w:tabs>
        <w:spacing w:lineRule="auto" w:line="362"/>
        <w:ind w:left="973" w:right="610" w:firstLine="710"/>
        <w:rPr>
          <w:sz w:val="28"/>
        </w:rPr>
      </w:pPr>
      <w:r>
        <w:rPr>
          <w:sz w:val="28"/>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pPr>
        <w:pStyle w:val="ListParagraph"/>
        <w:numPr>
          <w:ilvl w:val="2"/>
          <w:numId w:val="36"/>
        </w:numPr>
        <w:tabs>
          <w:tab w:val="clear" w:pos="720"/>
          <w:tab w:val="left" w:pos="2523" w:leader="none"/>
        </w:tabs>
        <w:spacing w:lineRule="auto" w:line="360"/>
        <w:ind w:left="973" w:right="612" w:firstLine="710"/>
        <w:rPr>
          <w:sz w:val="28"/>
        </w:rPr>
      </w:pPr>
      <w:r>
        <w:rPr>
          <w:sz w:val="28"/>
        </w:rPr>
        <w:t>Общее число часов, рекомендованных для изучения изобразительного</w:t>
      </w:r>
      <w:r>
        <w:rPr>
          <w:spacing w:val="39"/>
          <w:sz w:val="28"/>
        </w:rPr>
        <w:t xml:space="preserve"> </w:t>
      </w:r>
      <w:r>
        <w:rPr>
          <w:sz w:val="28"/>
        </w:rPr>
        <w:t>искусства</w:t>
      </w:r>
      <w:r>
        <w:rPr>
          <w:spacing w:val="40"/>
          <w:sz w:val="28"/>
        </w:rPr>
        <w:t xml:space="preserve"> </w:t>
      </w:r>
      <w:r>
        <w:rPr>
          <w:sz w:val="28"/>
        </w:rPr>
        <w:t>–</w:t>
      </w:r>
      <w:r>
        <w:rPr>
          <w:spacing w:val="38"/>
          <w:sz w:val="28"/>
        </w:rPr>
        <w:t xml:space="preserve"> </w:t>
      </w:r>
      <w:r>
        <w:rPr>
          <w:sz w:val="28"/>
        </w:rPr>
        <w:t>135</w:t>
      </w:r>
      <w:r>
        <w:rPr>
          <w:spacing w:val="38"/>
          <w:sz w:val="28"/>
        </w:rPr>
        <w:t xml:space="preserve"> </w:t>
      </w:r>
      <w:r>
        <w:rPr>
          <w:sz w:val="28"/>
        </w:rPr>
        <w:t>часов:</w:t>
      </w:r>
      <w:r>
        <w:rPr>
          <w:spacing w:val="32"/>
          <w:sz w:val="28"/>
        </w:rPr>
        <w:t xml:space="preserve"> </w:t>
      </w:r>
      <w:r>
        <w:rPr>
          <w:sz w:val="28"/>
        </w:rPr>
        <w:t>в</w:t>
      </w:r>
      <w:r>
        <w:rPr>
          <w:spacing w:val="34"/>
          <w:sz w:val="28"/>
        </w:rPr>
        <w:t xml:space="preserve"> </w:t>
      </w:r>
      <w:r>
        <w:rPr>
          <w:sz w:val="28"/>
        </w:rPr>
        <w:t>1</w:t>
      </w:r>
      <w:r>
        <w:rPr>
          <w:spacing w:val="38"/>
          <w:sz w:val="28"/>
        </w:rPr>
        <w:t xml:space="preserve"> </w:t>
      </w:r>
      <w:r>
        <w:rPr>
          <w:sz w:val="28"/>
        </w:rPr>
        <w:t>классе</w:t>
      </w:r>
      <w:r>
        <w:rPr>
          <w:spacing w:val="40"/>
          <w:sz w:val="28"/>
        </w:rPr>
        <w:t xml:space="preserve"> </w:t>
      </w:r>
      <w:r>
        <w:rPr>
          <w:sz w:val="28"/>
        </w:rPr>
        <w:t>–</w:t>
      </w:r>
      <w:r>
        <w:rPr>
          <w:spacing w:val="38"/>
          <w:sz w:val="28"/>
        </w:rPr>
        <w:t xml:space="preserve"> </w:t>
      </w:r>
      <w:r>
        <w:rPr>
          <w:sz w:val="28"/>
        </w:rPr>
        <w:t>33</w:t>
      </w:r>
      <w:r>
        <w:rPr>
          <w:spacing w:val="36"/>
          <w:sz w:val="28"/>
        </w:rPr>
        <w:t xml:space="preserve"> </w:t>
      </w:r>
      <w:r>
        <w:rPr>
          <w:sz w:val="28"/>
        </w:rPr>
        <w:t>часа</w:t>
      </w:r>
      <w:r>
        <w:rPr>
          <w:spacing w:val="37"/>
          <w:sz w:val="28"/>
        </w:rPr>
        <w:t xml:space="preserve"> </w:t>
      </w:r>
      <w:r>
        <w:rPr>
          <w:sz w:val="28"/>
        </w:rPr>
        <w:t>(1</w:t>
      </w:r>
      <w:r>
        <w:rPr>
          <w:spacing w:val="38"/>
          <w:sz w:val="28"/>
        </w:rPr>
        <w:t xml:space="preserve"> </w:t>
      </w:r>
      <w:r>
        <w:rPr>
          <w:sz w:val="28"/>
        </w:rPr>
        <w:t>час</w:t>
      </w:r>
      <w:r>
        <w:rPr>
          <w:spacing w:val="37"/>
          <w:sz w:val="28"/>
        </w:rPr>
        <w:t xml:space="preserve"> </w:t>
      </w:r>
      <w:r>
        <w:rPr>
          <w:sz w:val="28"/>
        </w:rPr>
        <w:t>в</w:t>
      </w:r>
      <w:r>
        <w:rPr>
          <w:spacing w:val="36"/>
          <w:sz w:val="28"/>
        </w:rPr>
        <w:t xml:space="preserve"> </w:t>
      </w:r>
      <w:r>
        <w:rPr>
          <w:sz w:val="28"/>
        </w:rPr>
        <w:t>неделю), во</w:t>
      </w:r>
      <w:r>
        <w:rPr>
          <w:spacing w:val="40"/>
          <w:sz w:val="28"/>
        </w:rPr>
        <w:t xml:space="preserve"> </w:t>
      </w:r>
      <w:r>
        <w:rPr>
          <w:sz w:val="28"/>
        </w:rPr>
        <w:t>2</w:t>
      </w:r>
      <w:r>
        <w:rPr>
          <w:spacing w:val="40"/>
          <w:sz w:val="28"/>
        </w:rPr>
        <w:t xml:space="preserve"> </w:t>
      </w:r>
      <w:r>
        <w:rPr>
          <w:sz w:val="28"/>
        </w:rPr>
        <w:t>классе</w:t>
      </w:r>
      <w:r>
        <w:rPr>
          <w:spacing w:val="40"/>
          <w:sz w:val="28"/>
        </w:rPr>
        <w:t xml:space="preserve"> </w:t>
      </w:r>
      <w:r>
        <w:rPr>
          <w:sz w:val="28"/>
        </w:rPr>
        <w:t>–</w:t>
      </w:r>
      <w:r>
        <w:rPr>
          <w:spacing w:val="40"/>
          <w:sz w:val="28"/>
        </w:rPr>
        <w:t xml:space="preserve"> </w:t>
      </w:r>
      <w:r>
        <w:rPr>
          <w:sz w:val="28"/>
        </w:rPr>
        <w:t>34</w:t>
      </w:r>
      <w:r>
        <w:rPr>
          <w:spacing w:val="40"/>
          <w:sz w:val="28"/>
        </w:rPr>
        <w:t xml:space="preserve"> </w:t>
      </w:r>
      <w:r>
        <w:rPr>
          <w:sz w:val="28"/>
        </w:rPr>
        <w:t>часа</w:t>
      </w:r>
      <w:r>
        <w:rPr>
          <w:spacing w:val="40"/>
          <w:sz w:val="28"/>
        </w:rPr>
        <w:t xml:space="preserve"> </w:t>
      </w:r>
      <w:r>
        <w:rPr>
          <w:sz w:val="28"/>
        </w:rPr>
        <w:t>(1</w:t>
      </w:r>
      <w:r>
        <w:rPr>
          <w:spacing w:val="40"/>
          <w:sz w:val="28"/>
        </w:rPr>
        <w:t xml:space="preserve"> </w:t>
      </w:r>
      <w:r>
        <w:rPr>
          <w:sz w:val="28"/>
        </w:rPr>
        <w:t>час</w:t>
      </w:r>
      <w:r>
        <w:rPr>
          <w:spacing w:val="40"/>
          <w:sz w:val="28"/>
        </w:rPr>
        <w:t xml:space="preserve"> </w:t>
      </w:r>
      <w:r>
        <w:rPr>
          <w:sz w:val="28"/>
        </w:rPr>
        <w:t>в</w:t>
      </w:r>
      <w:r>
        <w:rPr>
          <w:spacing w:val="40"/>
          <w:sz w:val="28"/>
        </w:rPr>
        <w:t xml:space="preserve"> </w:t>
      </w:r>
      <w:r>
        <w:rPr>
          <w:sz w:val="28"/>
        </w:rPr>
        <w:t>неделю),</w:t>
      </w:r>
      <w:r>
        <w:rPr>
          <w:spacing w:val="40"/>
          <w:sz w:val="28"/>
        </w:rPr>
        <w:t xml:space="preserve"> </w:t>
      </w:r>
      <w:r>
        <w:rPr>
          <w:sz w:val="28"/>
        </w:rPr>
        <w:t>в</w:t>
      </w:r>
      <w:r>
        <w:rPr>
          <w:spacing w:val="40"/>
          <w:sz w:val="28"/>
        </w:rPr>
        <w:t xml:space="preserve"> </w:t>
      </w:r>
      <w:r>
        <w:rPr>
          <w:sz w:val="28"/>
        </w:rPr>
        <w:t>3</w:t>
      </w:r>
      <w:r>
        <w:rPr>
          <w:spacing w:val="40"/>
          <w:sz w:val="28"/>
        </w:rPr>
        <w:t xml:space="preserve"> </w:t>
      </w:r>
      <w:r>
        <w:rPr>
          <w:sz w:val="28"/>
        </w:rPr>
        <w:t>классе</w:t>
      </w:r>
      <w:r>
        <w:rPr>
          <w:spacing w:val="40"/>
          <w:sz w:val="28"/>
        </w:rPr>
        <w:t xml:space="preserve"> </w:t>
      </w:r>
      <w:r>
        <w:rPr>
          <w:sz w:val="28"/>
        </w:rPr>
        <w:t>–</w:t>
      </w:r>
      <w:r>
        <w:rPr>
          <w:spacing w:val="40"/>
          <w:sz w:val="28"/>
        </w:rPr>
        <w:t xml:space="preserve"> </w:t>
      </w:r>
      <w:r>
        <w:rPr>
          <w:sz w:val="28"/>
        </w:rPr>
        <w:t>34</w:t>
      </w:r>
      <w:r>
        <w:rPr>
          <w:spacing w:val="40"/>
          <w:sz w:val="28"/>
        </w:rPr>
        <w:t xml:space="preserve"> </w:t>
      </w:r>
      <w:r>
        <w:rPr>
          <w:sz w:val="28"/>
        </w:rPr>
        <w:t>часа</w:t>
      </w:r>
      <w:r>
        <w:rPr>
          <w:spacing w:val="40"/>
          <w:sz w:val="28"/>
        </w:rPr>
        <w:t xml:space="preserve"> </w:t>
      </w:r>
      <w:r>
        <w:rPr>
          <w:sz w:val="28"/>
        </w:rPr>
        <w:t>(1</w:t>
      </w:r>
      <w:r>
        <w:rPr>
          <w:spacing w:val="40"/>
          <w:sz w:val="28"/>
        </w:rPr>
        <w:t xml:space="preserve"> </w:t>
      </w:r>
      <w:r>
        <w:rPr>
          <w:sz w:val="28"/>
        </w:rPr>
        <w:t>час</w:t>
      </w:r>
      <w:r>
        <w:rPr>
          <w:spacing w:val="40"/>
          <w:sz w:val="28"/>
        </w:rPr>
        <w:t xml:space="preserve"> </w:t>
      </w:r>
      <w:r>
        <w:rPr>
          <w:sz w:val="28"/>
        </w:rPr>
        <w:t>в</w:t>
      </w:r>
      <w:r>
        <w:rPr>
          <w:spacing w:val="40"/>
          <w:sz w:val="28"/>
        </w:rPr>
        <w:t xml:space="preserve"> </w:t>
      </w:r>
      <w:r>
        <w:rPr>
          <w:sz w:val="28"/>
        </w:rPr>
        <w:t>неделю), в 4 классе – 34 часа (1 час в неделю).</w:t>
      </w:r>
    </w:p>
    <w:p>
      <w:pPr>
        <w:pStyle w:val="ListParagraph"/>
        <w:numPr>
          <w:ilvl w:val="1"/>
          <w:numId w:val="36"/>
        </w:numPr>
        <w:tabs>
          <w:tab w:val="clear" w:pos="720"/>
          <w:tab w:val="left" w:pos="2313" w:leader="none"/>
        </w:tabs>
        <w:ind w:left="2313" w:right="0" w:hanging="632"/>
        <w:rPr>
          <w:sz w:val="28"/>
        </w:rPr>
      </w:pPr>
      <w:r>
        <w:rPr>
          <w:sz w:val="28"/>
        </w:rPr>
        <w:t>Содержание</w:t>
      </w:r>
      <w:r>
        <w:rPr>
          <w:spacing w:val="-8"/>
          <w:sz w:val="28"/>
        </w:rPr>
        <w:t xml:space="preserve"> </w:t>
      </w:r>
      <w:r>
        <w:rPr>
          <w:sz w:val="28"/>
        </w:rPr>
        <w:t>обучения</w:t>
      </w:r>
      <w:r>
        <w:rPr>
          <w:spacing w:val="-5"/>
          <w:sz w:val="28"/>
        </w:rPr>
        <w:t xml:space="preserve"> </w:t>
      </w:r>
      <w:r>
        <w:rPr>
          <w:sz w:val="28"/>
        </w:rPr>
        <w:t>в</w:t>
      </w:r>
      <w:r>
        <w:rPr>
          <w:spacing w:val="-9"/>
          <w:sz w:val="28"/>
        </w:rPr>
        <w:t xml:space="preserve"> </w:t>
      </w:r>
      <w:r>
        <w:rPr>
          <w:sz w:val="28"/>
        </w:rPr>
        <w:t>1</w:t>
      </w:r>
      <w:r>
        <w:rPr>
          <w:spacing w:val="-7"/>
          <w:sz w:val="28"/>
        </w:rPr>
        <w:t xml:space="preserve"> </w:t>
      </w:r>
      <w:r>
        <w:rPr>
          <w:spacing w:val="-2"/>
          <w:sz w:val="28"/>
        </w:rPr>
        <w:t>классе.</w:t>
      </w:r>
    </w:p>
    <w:p>
      <w:pPr>
        <w:pStyle w:val="ListParagraph"/>
        <w:numPr>
          <w:ilvl w:val="2"/>
          <w:numId w:val="36"/>
        </w:numPr>
        <w:tabs>
          <w:tab w:val="clear" w:pos="720"/>
          <w:tab w:val="left" w:pos="2523" w:leader="none"/>
        </w:tabs>
        <w:spacing w:before="145" w:after="0"/>
        <w:ind w:left="2523" w:right="0" w:hanging="840"/>
        <w:rPr>
          <w:sz w:val="28"/>
        </w:rPr>
      </w:pPr>
      <w:r>
        <w:rPr>
          <w:sz w:val="28"/>
        </w:rPr>
        <w:t>Модуль</w:t>
      </w:r>
      <w:r>
        <w:rPr>
          <w:spacing w:val="-16"/>
          <w:sz w:val="28"/>
        </w:rPr>
        <w:t xml:space="preserve"> </w:t>
      </w:r>
      <w:r>
        <w:rPr>
          <w:spacing w:val="-2"/>
          <w:sz w:val="28"/>
        </w:rPr>
        <w:t>«Графика».</w:t>
      </w:r>
    </w:p>
    <w:p>
      <w:pPr>
        <w:pStyle w:val="Style14"/>
        <w:tabs>
          <w:tab w:val="clear" w:pos="720"/>
          <w:tab w:val="left" w:pos="3875" w:leader="none"/>
          <w:tab w:val="left" w:pos="5903" w:leader="none"/>
          <w:tab w:val="left" w:pos="6666" w:leader="none"/>
          <w:tab w:val="left" w:pos="7876" w:leader="none"/>
          <w:tab w:val="left" w:pos="9153" w:leader="none"/>
        </w:tabs>
        <w:spacing w:lineRule="auto" w:line="362" w:before="163" w:after="0"/>
        <w:ind w:left="973" w:right="626" w:firstLine="710"/>
        <w:jc w:val="left"/>
        <w:rPr/>
      </w:pPr>
      <w:r>
        <w:rPr>
          <w:spacing w:val="-2"/>
        </w:rPr>
        <w:t>Расположение</w:t>
      </w:r>
      <w:r>
        <w:rPr/>
        <w:tab/>
      </w:r>
      <w:r>
        <w:rPr>
          <w:spacing w:val="-2"/>
        </w:rPr>
        <w:t>изображения</w:t>
      </w:r>
      <w:r>
        <w:rPr/>
        <w:tab/>
      </w:r>
      <w:r>
        <w:rPr>
          <w:spacing w:val="-6"/>
        </w:rPr>
        <w:t>на</w:t>
      </w:r>
      <w:r>
        <w:rPr/>
        <w:tab/>
      </w:r>
      <w:r>
        <w:rPr>
          <w:spacing w:val="-2"/>
        </w:rPr>
        <w:t>листе.</w:t>
      </w:r>
      <w:r>
        <w:rPr/>
        <w:tab/>
      </w:r>
      <w:r>
        <w:rPr>
          <w:spacing w:val="-2"/>
        </w:rPr>
        <w:t>Выбор</w:t>
      </w:r>
      <w:r>
        <w:rPr/>
        <w:tab/>
      </w:r>
      <w:r>
        <w:rPr>
          <w:spacing w:val="-2"/>
        </w:rPr>
        <w:t xml:space="preserve">вертикального </w:t>
      </w:r>
      <w:r>
        <w:rPr/>
        <w:t>или горизонтального формата листа в зависимости от содержания изображения.</w:t>
      </w:r>
    </w:p>
    <w:p>
      <w:pPr>
        <w:pStyle w:val="Style14"/>
        <w:tabs>
          <w:tab w:val="clear" w:pos="720"/>
          <w:tab w:val="left" w:pos="2833" w:leader="none"/>
          <w:tab w:val="left" w:pos="3745" w:leader="none"/>
          <w:tab w:val="left" w:pos="4854" w:leader="none"/>
          <w:tab w:val="left" w:pos="6400" w:leader="none"/>
          <w:tab w:val="left" w:pos="7746" w:leader="none"/>
          <w:tab w:val="left" w:pos="9602" w:leader="none"/>
        </w:tabs>
        <w:spacing w:lineRule="auto" w:line="362"/>
        <w:ind w:left="973" w:right="623" w:firstLine="710"/>
        <w:jc w:val="left"/>
        <w:rPr/>
      </w:pPr>
      <w:r>
        <w:rPr>
          <w:spacing w:val="-2"/>
        </w:rPr>
        <w:t>Разные</w:t>
      </w:r>
      <w:r>
        <w:rPr/>
        <w:tab/>
      </w:r>
      <w:r>
        <w:rPr>
          <w:spacing w:val="-4"/>
        </w:rPr>
        <w:t>виды</w:t>
      </w:r>
      <w:r>
        <w:rPr/>
        <w:tab/>
      </w:r>
      <w:r>
        <w:rPr>
          <w:spacing w:val="-2"/>
        </w:rPr>
        <w:t>линий.</w:t>
      </w:r>
      <w:r>
        <w:rPr/>
        <w:tab/>
      </w:r>
      <w:r>
        <w:rPr>
          <w:spacing w:val="-2"/>
        </w:rPr>
        <w:t>Линейный</w:t>
      </w:r>
      <w:r>
        <w:rPr/>
        <w:tab/>
      </w:r>
      <w:r>
        <w:rPr>
          <w:spacing w:val="-2"/>
        </w:rPr>
        <w:t>рисунок.</w:t>
      </w:r>
      <w:r>
        <w:rPr/>
        <w:tab/>
      </w:r>
      <w:r>
        <w:rPr>
          <w:spacing w:val="-2"/>
        </w:rPr>
        <w:t>Графические</w:t>
      </w:r>
      <w:r>
        <w:rPr/>
        <w:tab/>
      </w:r>
      <w:r>
        <w:rPr>
          <w:spacing w:val="-2"/>
        </w:rPr>
        <w:t xml:space="preserve">материалы </w:t>
      </w:r>
      <w:r>
        <w:rPr/>
        <w:t>для линейного рисунка и их особенности. Приёмы рисования линией.</w:t>
      </w:r>
    </w:p>
    <w:p>
      <w:pPr>
        <w:pStyle w:val="Style14"/>
        <w:spacing w:lineRule="exact" w:line="313"/>
        <w:ind w:left="1683" w:right="0" w:hanging="0"/>
        <w:jc w:val="left"/>
        <w:rPr/>
      </w:pPr>
      <w:r>
        <w:rPr/>
        <w:t>Рисование</w:t>
      </w:r>
      <w:r>
        <w:rPr>
          <w:spacing w:val="-6"/>
        </w:rPr>
        <w:t xml:space="preserve"> </w:t>
      </w:r>
      <w:r>
        <w:rPr/>
        <w:t>с</w:t>
      </w:r>
      <w:r>
        <w:rPr>
          <w:spacing w:val="-6"/>
        </w:rPr>
        <w:t xml:space="preserve"> </w:t>
      </w:r>
      <w:r>
        <w:rPr/>
        <w:t>натуры:</w:t>
      </w:r>
      <w:r>
        <w:rPr>
          <w:spacing w:val="-12"/>
        </w:rPr>
        <w:t xml:space="preserve"> </w:t>
      </w:r>
      <w:r>
        <w:rPr/>
        <w:t>разные</w:t>
      </w:r>
      <w:r>
        <w:rPr>
          <w:spacing w:val="-1"/>
        </w:rPr>
        <w:t xml:space="preserve"> </w:t>
      </w:r>
      <w:r>
        <w:rPr/>
        <w:t>листья</w:t>
      </w:r>
      <w:r>
        <w:rPr>
          <w:spacing w:val="-6"/>
        </w:rPr>
        <w:t xml:space="preserve"> </w:t>
      </w:r>
      <w:r>
        <w:rPr/>
        <w:t>и</w:t>
      </w:r>
      <w:r>
        <w:rPr>
          <w:spacing w:val="-8"/>
        </w:rPr>
        <w:t xml:space="preserve"> </w:t>
      </w:r>
      <w:r>
        <w:rPr/>
        <w:t>их</w:t>
      </w:r>
      <w:r>
        <w:rPr>
          <w:spacing w:val="-8"/>
        </w:rPr>
        <w:t xml:space="preserve"> </w:t>
      </w:r>
      <w:r>
        <w:rPr>
          <w:spacing w:val="-2"/>
        </w:rPr>
        <w:t>форма.</w:t>
      </w:r>
    </w:p>
    <w:p>
      <w:pPr>
        <w:pStyle w:val="Style14"/>
        <w:spacing w:lineRule="auto" w:line="362" w:before="158" w:after="0"/>
        <w:ind w:left="973" w:right="620" w:firstLine="710"/>
        <w:jc w:val="left"/>
        <w:rPr/>
      </w:pPr>
      <w:r>
        <w:rPr/>
        <w:t>Представление о пропорциях: короткое</w:t>
      </w:r>
      <w:r>
        <w:rPr>
          <w:spacing w:val="35"/>
        </w:rPr>
        <w:t xml:space="preserve"> </w:t>
      </w:r>
      <w:r>
        <w:rPr/>
        <w:t>– длинное. Развитие – навыка видения соотношения частей целого (на основе рисунков животных).</w:t>
      </w:r>
    </w:p>
    <w:p>
      <w:pPr>
        <w:pStyle w:val="Style14"/>
        <w:tabs>
          <w:tab w:val="clear" w:pos="720"/>
          <w:tab w:val="left" w:pos="3536" w:leader="none"/>
          <w:tab w:val="left" w:pos="4535" w:leader="none"/>
          <w:tab w:val="left" w:pos="6940" w:leader="none"/>
          <w:tab w:val="left" w:pos="7398" w:leader="none"/>
          <w:tab w:val="left" w:pos="9451" w:leader="none"/>
          <w:tab w:val="left" w:pos="9902" w:leader="none"/>
        </w:tabs>
        <w:spacing w:lineRule="exact" w:line="310"/>
        <w:ind w:left="1683" w:right="0" w:hanging="0"/>
        <w:jc w:val="left"/>
        <w:rPr/>
      </w:pPr>
      <w:r>
        <w:rPr>
          <w:spacing w:val="-2"/>
        </w:rPr>
        <w:t>Графическое</w:t>
      </w:r>
      <w:r>
        <w:rPr/>
        <w:tab/>
      </w:r>
      <w:r>
        <w:rPr>
          <w:spacing w:val="-4"/>
        </w:rPr>
        <w:t>пятно</w:t>
      </w:r>
      <w:r>
        <w:rPr/>
        <w:tab/>
      </w:r>
      <w:r>
        <w:rPr>
          <w:spacing w:val="-2"/>
        </w:rPr>
        <w:t>(ахроматическое)</w:t>
      </w:r>
      <w:r>
        <w:rPr/>
        <w:tab/>
      </w:r>
      <w:r>
        <w:rPr>
          <w:spacing w:val="-10"/>
        </w:rPr>
        <w:t>и</w:t>
      </w:r>
      <w:r>
        <w:rPr/>
        <w:tab/>
      </w:r>
      <w:r>
        <w:rPr>
          <w:spacing w:val="-2"/>
        </w:rPr>
        <w:t>представление</w:t>
      </w:r>
      <w:r>
        <w:rPr/>
        <w:tab/>
      </w:r>
      <w:r>
        <w:rPr>
          <w:spacing w:val="-10"/>
        </w:rPr>
        <w:t>о</w:t>
      </w:r>
      <w:r>
        <w:rPr/>
        <w:tab/>
      </w:r>
      <w:r>
        <w:rPr>
          <w:spacing w:val="-2"/>
        </w:rPr>
        <w:t>силуэте.</w:t>
      </w:r>
    </w:p>
    <w:p>
      <w:pPr>
        <w:pStyle w:val="Style14"/>
        <w:spacing w:before="165" w:after="0"/>
        <w:ind w:left="973" w:right="0" w:hanging="0"/>
        <w:rPr/>
      </w:pPr>
      <w:r>
        <w:rPr/>
        <w:t>Формирование</w:t>
      </w:r>
      <w:r>
        <w:rPr>
          <w:spacing w:val="-11"/>
        </w:rPr>
        <w:t xml:space="preserve"> </w:t>
      </w:r>
      <w:r>
        <w:rPr/>
        <w:t>навыка</w:t>
      </w:r>
      <w:r>
        <w:rPr>
          <w:spacing w:val="-8"/>
        </w:rPr>
        <w:t xml:space="preserve"> </w:t>
      </w:r>
      <w:r>
        <w:rPr/>
        <w:t>видения</w:t>
      </w:r>
      <w:r>
        <w:rPr>
          <w:spacing w:val="-9"/>
        </w:rPr>
        <w:t xml:space="preserve"> </w:t>
      </w:r>
      <w:r>
        <w:rPr/>
        <w:t>целостности.</w:t>
      </w:r>
      <w:r>
        <w:rPr>
          <w:spacing w:val="-9"/>
        </w:rPr>
        <w:t xml:space="preserve"> </w:t>
      </w:r>
      <w:r>
        <w:rPr/>
        <w:t>Цельная</w:t>
      </w:r>
      <w:r>
        <w:rPr>
          <w:spacing w:val="-8"/>
        </w:rPr>
        <w:t xml:space="preserve"> </w:t>
      </w:r>
      <w:r>
        <w:rPr/>
        <w:t>форма</w:t>
      </w:r>
      <w:r>
        <w:rPr>
          <w:spacing w:val="-10"/>
        </w:rPr>
        <w:t xml:space="preserve"> </w:t>
      </w:r>
      <w:r>
        <w:rPr/>
        <w:t>и</w:t>
      </w:r>
      <w:r>
        <w:rPr>
          <w:spacing w:val="-9"/>
        </w:rPr>
        <w:t xml:space="preserve"> </w:t>
      </w:r>
      <w:r>
        <w:rPr/>
        <w:t>её</w:t>
      </w:r>
      <w:r>
        <w:rPr>
          <w:spacing w:val="-8"/>
        </w:rPr>
        <w:t xml:space="preserve"> </w:t>
      </w:r>
      <w:r>
        <w:rPr>
          <w:spacing w:val="-2"/>
        </w:rPr>
        <w:t>части.</w:t>
      </w:r>
    </w:p>
    <w:p>
      <w:pPr>
        <w:pStyle w:val="ListParagraph"/>
        <w:numPr>
          <w:ilvl w:val="2"/>
          <w:numId w:val="36"/>
        </w:numPr>
        <w:tabs>
          <w:tab w:val="clear" w:pos="720"/>
          <w:tab w:val="left" w:pos="2523" w:leader="none"/>
        </w:tabs>
        <w:spacing w:before="165" w:after="0"/>
        <w:ind w:left="2523" w:right="0" w:hanging="840"/>
        <w:rPr>
          <w:sz w:val="28"/>
        </w:rPr>
      </w:pPr>
      <w:r>
        <w:rPr>
          <w:sz w:val="28"/>
        </w:rPr>
        <w:t>Модуль</w:t>
      </w:r>
      <w:r>
        <w:rPr>
          <w:spacing w:val="-13"/>
          <w:sz w:val="28"/>
        </w:rPr>
        <w:t xml:space="preserve"> </w:t>
      </w:r>
      <w:r>
        <w:rPr>
          <w:spacing w:val="-2"/>
          <w:sz w:val="28"/>
        </w:rPr>
        <w:t>«Живопись».</w:t>
      </w:r>
    </w:p>
    <w:p>
      <w:pPr>
        <w:sectPr>
          <w:footerReference w:type="default" r:id="rId440"/>
          <w:footerReference w:type="first" r:id="rId441"/>
          <w:type w:val="nextPage"/>
          <w:pgSz w:w="11906" w:h="16838"/>
          <w:pgMar w:left="160" w:right="240" w:gutter="0" w:header="0" w:top="1040" w:footer="941" w:bottom="1140"/>
          <w:pgNumType w:fmt="decimal"/>
          <w:formProt w:val="false"/>
          <w:textDirection w:val="lrTb"/>
          <w:docGrid w:type="default" w:linePitch="100" w:charSpace="8192"/>
        </w:sectPr>
        <w:pStyle w:val="Style14"/>
        <w:spacing w:before="158" w:after="0"/>
        <w:ind w:left="1683" w:right="0" w:hanging="0"/>
        <w:jc w:val="left"/>
        <w:rPr/>
      </w:pPr>
      <w:r>
        <w:rPr/>
        <w:t>Цвет как</w:t>
      </w:r>
      <w:r>
        <w:rPr>
          <w:spacing w:val="6"/>
        </w:rPr>
        <w:t xml:space="preserve"> </w:t>
      </w:r>
      <w:r>
        <w:rPr/>
        <w:t>одно</w:t>
      </w:r>
      <w:r>
        <w:rPr>
          <w:spacing w:val="5"/>
        </w:rPr>
        <w:t xml:space="preserve"> </w:t>
      </w:r>
      <w:r>
        <w:rPr/>
        <w:t>из</w:t>
      </w:r>
      <w:r>
        <w:rPr>
          <w:spacing w:val="5"/>
        </w:rPr>
        <w:t xml:space="preserve"> </w:t>
      </w:r>
      <w:r>
        <w:rPr/>
        <w:t>главных</w:t>
      </w:r>
      <w:r>
        <w:rPr>
          <w:spacing w:val="1"/>
        </w:rPr>
        <w:t xml:space="preserve"> </w:t>
      </w:r>
      <w:r>
        <w:rPr/>
        <w:t>средств</w:t>
      </w:r>
      <w:r>
        <w:rPr>
          <w:spacing w:val="3"/>
        </w:rPr>
        <w:t xml:space="preserve"> </w:t>
      </w:r>
      <w:r>
        <w:rPr/>
        <w:t>выражения</w:t>
      </w:r>
      <w:r>
        <w:rPr>
          <w:spacing w:val="8"/>
        </w:rPr>
        <w:t xml:space="preserve"> </w:t>
      </w:r>
      <w:r>
        <w:rPr/>
        <w:t>в изобразительном</w:t>
      </w:r>
      <w:r>
        <w:rPr>
          <w:spacing w:val="7"/>
        </w:rPr>
        <w:t xml:space="preserve"> </w:t>
      </w:r>
      <w:r>
        <w:rPr>
          <w:spacing w:val="-2"/>
        </w:rPr>
        <w:t>искусстве.</w:t>
      </w:r>
    </w:p>
    <w:p>
      <w:pPr>
        <w:pStyle w:val="Style14"/>
        <w:spacing w:lineRule="auto" w:line="362" w:before="65" w:after="0"/>
        <w:ind w:left="973" w:right="620" w:hanging="0"/>
        <w:jc w:val="left"/>
        <w:rPr/>
      </w:pPr>
      <w:r>
        <w:rPr/>
        <w:t>Навыки</w:t>
      </w:r>
      <w:r>
        <w:rPr>
          <w:spacing w:val="-1"/>
        </w:rPr>
        <w:t xml:space="preserve"> </w:t>
      </w:r>
      <w:r>
        <w:rPr/>
        <w:t>работы гуашью</w:t>
      </w:r>
      <w:r>
        <w:rPr>
          <w:spacing w:val="-1"/>
        </w:rPr>
        <w:t xml:space="preserve"> </w:t>
      </w:r>
      <w:r>
        <w:rPr/>
        <w:t>в условиях</w:t>
      </w:r>
      <w:r>
        <w:rPr>
          <w:spacing w:val="-1"/>
        </w:rPr>
        <w:t xml:space="preserve"> </w:t>
      </w:r>
      <w:r>
        <w:rPr/>
        <w:t>урока. Краски</w:t>
      </w:r>
      <w:r>
        <w:rPr>
          <w:spacing w:val="-2"/>
        </w:rPr>
        <w:t xml:space="preserve"> </w:t>
      </w:r>
      <w:r>
        <w:rPr/>
        <w:t>«гуашь», кисти, бумага цветная и белая.</w:t>
      </w:r>
    </w:p>
    <w:p>
      <w:pPr>
        <w:pStyle w:val="Style14"/>
        <w:spacing w:lineRule="auto" w:line="362" w:before="1" w:after="0"/>
        <w:ind w:left="973" w:right="620" w:firstLine="710"/>
        <w:jc w:val="left"/>
        <w:rPr/>
      </w:pPr>
      <w:r>
        <w:rPr/>
        <w:t>Три</w:t>
      </w:r>
      <w:r>
        <w:rPr>
          <w:spacing w:val="-3"/>
        </w:rPr>
        <w:t xml:space="preserve"> </w:t>
      </w:r>
      <w:r>
        <w:rPr/>
        <w:t>основных</w:t>
      </w:r>
      <w:r>
        <w:rPr>
          <w:spacing w:val="-6"/>
        </w:rPr>
        <w:t xml:space="preserve"> </w:t>
      </w:r>
      <w:r>
        <w:rPr/>
        <w:t>цвета.</w:t>
      </w:r>
      <w:r>
        <w:rPr>
          <w:spacing w:val="-2"/>
        </w:rPr>
        <w:t xml:space="preserve"> </w:t>
      </w:r>
      <w:r>
        <w:rPr/>
        <w:t>Ассоциативные</w:t>
      </w:r>
      <w:r>
        <w:rPr>
          <w:spacing w:val="-1"/>
        </w:rPr>
        <w:t xml:space="preserve"> </w:t>
      </w:r>
      <w:r>
        <w:rPr/>
        <w:t>представления,</w:t>
      </w:r>
      <w:r>
        <w:rPr>
          <w:spacing w:val="-3"/>
        </w:rPr>
        <w:t xml:space="preserve"> </w:t>
      </w:r>
      <w:r>
        <w:rPr/>
        <w:t>связанные</w:t>
      </w:r>
      <w:r>
        <w:rPr>
          <w:spacing w:val="-3"/>
        </w:rPr>
        <w:t xml:space="preserve"> </w:t>
      </w:r>
      <w:r>
        <w:rPr/>
        <w:t>с</w:t>
      </w:r>
      <w:r>
        <w:rPr>
          <w:spacing w:val="-3"/>
        </w:rPr>
        <w:t xml:space="preserve"> </w:t>
      </w:r>
      <w:r>
        <w:rPr/>
        <w:t>каждым цветом. Навыки смешения красок и получение нового цвета.</w:t>
      </w:r>
    </w:p>
    <w:p>
      <w:pPr>
        <w:pStyle w:val="Style14"/>
        <w:spacing w:lineRule="auto" w:line="348" w:before="2" w:after="0"/>
        <w:ind w:left="973" w:right="750" w:firstLine="710"/>
        <w:jc w:val="left"/>
        <w:rPr/>
      </w:pPr>
      <w:r>
        <w:rPr/>
        <w:t>Эмоциональная</w:t>
      </w:r>
      <w:r>
        <w:rPr>
          <w:spacing w:val="32"/>
        </w:rPr>
        <w:t xml:space="preserve"> </w:t>
      </w:r>
      <w:r>
        <w:rPr/>
        <w:t>выразительность</w:t>
      </w:r>
      <w:r>
        <w:rPr>
          <w:spacing w:val="80"/>
        </w:rPr>
        <w:t xml:space="preserve"> </w:t>
      </w:r>
      <w:r>
        <w:rPr/>
        <w:t>цвета,</w:t>
      </w:r>
      <w:r>
        <w:rPr>
          <w:spacing w:val="80"/>
        </w:rPr>
        <w:t xml:space="preserve"> </w:t>
      </w:r>
      <w:r>
        <w:rPr/>
        <w:t>способы</w:t>
      </w:r>
      <w:r>
        <w:rPr>
          <w:spacing w:val="80"/>
        </w:rPr>
        <w:t xml:space="preserve"> </w:t>
      </w:r>
      <w:r>
        <w:rPr/>
        <w:t>выражение</w:t>
      </w:r>
      <w:r>
        <w:rPr>
          <w:spacing w:val="80"/>
        </w:rPr>
        <w:t xml:space="preserve"> </w:t>
      </w:r>
      <w:r>
        <w:rPr/>
        <w:t>настроения в изображаемом сюжете.</w:t>
      </w:r>
    </w:p>
    <w:p>
      <w:pPr>
        <w:pStyle w:val="Style14"/>
        <w:spacing w:before="2" w:after="0"/>
        <w:ind w:left="1683" w:right="0" w:hanging="0"/>
        <w:jc w:val="left"/>
        <w:rPr/>
      </w:pPr>
      <w:r>
        <w:rPr/>
        <w:t>Живописное</w:t>
      </w:r>
      <w:r>
        <w:rPr>
          <w:spacing w:val="-1"/>
        </w:rPr>
        <w:t xml:space="preserve"> </w:t>
      </w:r>
      <w:r>
        <w:rPr/>
        <w:t>изображение</w:t>
      </w:r>
      <w:r>
        <w:rPr>
          <w:spacing w:val="1"/>
        </w:rPr>
        <w:t xml:space="preserve"> </w:t>
      </w:r>
      <w:r>
        <w:rPr/>
        <w:t>разных</w:t>
      </w:r>
      <w:r>
        <w:rPr>
          <w:spacing w:val="-1"/>
        </w:rPr>
        <w:t xml:space="preserve"> </w:t>
      </w:r>
      <w:r>
        <w:rPr/>
        <w:t>цветков по представлению и</w:t>
      </w:r>
      <w:r>
        <w:rPr>
          <w:spacing w:val="1"/>
        </w:rPr>
        <w:t xml:space="preserve"> </w:t>
      </w:r>
      <w:r>
        <w:rPr>
          <w:spacing w:val="-2"/>
        </w:rPr>
        <w:t>восприятию.</w:t>
      </w:r>
    </w:p>
    <w:p>
      <w:pPr>
        <w:pStyle w:val="Style14"/>
        <w:spacing w:before="158" w:after="0"/>
        <w:ind w:left="973" w:right="0" w:hanging="0"/>
        <w:jc w:val="left"/>
        <w:rPr/>
      </w:pPr>
      <w:r>
        <w:rPr/>
        <w:t>Развитие</w:t>
      </w:r>
      <w:r>
        <w:rPr>
          <w:spacing w:val="-17"/>
        </w:rPr>
        <w:t xml:space="preserve"> </w:t>
      </w:r>
      <w:r>
        <w:rPr/>
        <w:t>навыков</w:t>
      </w:r>
      <w:r>
        <w:rPr>
          <w:spacing w:val="-15"/>
        </w:rPr>
        <w:t xml:space="preserve"> </w:t>
      </w:r>
      <w:r>
        <w:rPr/>
        <w:t>работы</w:t>
      </w:r>
      <w:r>
        <w:rPr>
          <w:spacing w:val="-15"/>
        </w:rPr>
        <w:t xml:space="preserve"> </w:t>
      </w:r>
      <w:r>
        <w:rPr/>
        <w:t>гуашью.</w:t>
      </w:r>
      <w:r>
        <w:rPr>
          <w:spacing w:val="-11"/>
        </w:rPr>
        <w:t xml:space="preserve"> </w:t>
      </w:r>
      <w:r>
        <w:rPr/>
        <w:t>Эмоциональная</w:t>
      </w:r>
      <w:r>
        <w:rPr>
          <w:spacing w:val="-11"/>
        </w:rPr>
        <w:t xml:space="preserve"> </w:t>
      </w:r>
      <w:r>
        <w:rPr/>
        <w:t>выразительность</w:t>
      </w:r>
      <w:r>
        <w:rPr>
          <w:spacing w:val="-14"/>
        </w:rPr>
        <w:t xml:space="preserve"> </w:t>
      </w:r>
      <w:r>
        <w:rPr>
          <w:spacing w:val="-2"/>
        </w:rPr>
        <w:t>цвета.</w:t>
      </w:r>
    </w:p>
    <w:p>
      <w:pPr>
        <w:pStyle w:val="Style14"/>
        <w:tabs>
          <w:tab w:val="clear" w:pos="720"/>
          <w:tab w:val="left" w:pos="3632" w:leader="none"/>
          <w:tab w:val="left" w:pos="5380" w:leader="none"/>
          <w:tab w:val="left" w:pos="6856" w:leader="none"/>
          <w:tab w:val="left" w:pos="7898" w:leader="none"/>
          <w:tab w:val="left" w:pos="9773" w:leader="none"/>
        </w:tabs>
        <w:spacing w:lineRule="auto" w:line="362" w:before="158" w:after="0"/>
        <w:ind w:left="973" w:right="627" w:firstLine="710"/>
        <w:jc w:val="left"/>
        <w:rPr/>
      </w:pPr>
      <w:r>
        <w:rPr>
          <w:spacing w:val="-2"/>
        </w:rPr>
        <w:t>Тематическая</w:t>
      </w:r>
      <w:r>
        <w:rPr/>
        <w:tab/>
      </w:r>
      <w:r>
        <w:rPr>
          <w:spacing w:val="-2"/>
        </w:rPr>
        <w:t>композиция</w:t>
      </w:r>
      <w:r>
        <w:rPr/>
        <w:tab/>
      </w:r>
      <w:r>
        <w:rPr>
          <w:spacing w:val="-2"/>
        </w:rPr>
        <w:t>«Времена</w:t>
      </w:r>
      <w:r>
        <w:rPr/>
        <w:tab/>
      </w:r>
      <w:r>
        <w:rPr>
          <w:spacing w:val="-2"/>
        </w:rPr>
        <w:t>года».</w:t>
      </w:r>
      <w:r>
        <w:rPr/>
        <w:tab/>
      </w:r>
      <w:r>
        <w:rPr>
          <w:spacing w:val="-2"/>
        </w:rPr>
        <w:t>Контрастные</w:t>
      </w:r>
      <w:r>
        <w:rPr/>
        <w:tab/>
      </w:r>
      <w:r>
        <w:rPr>
          <w:spacing w:val="-2"/>
        </w:rPr>
        <w:t xml:space="preserve">цветовые </w:t>
      </w:r>
      <w:r>
        <w:rPr/>
        <w:t>состояния времён года. Живопись (гуашь), аппликация или смешанная техника.</w:t>
      </w:r>
    </w:p>
    <w:p>
      <w:pPr>
        <w:pStyle w:val="Style14"/>
        <w:spacing w:lineRule="exact" w:line="312"/>
        <w:ind w:left="1683" w:right="0" w:hanging="0"/>
        <w:jc w:val="left"/>
        <w:rPr/>
      </w:pPr>
      <w:r>
        <w:rPr/>
        <w:t>Техника</w:t>
      </w:r>
      <w:r>
        <w:rPr>
          <w:spacing w:val="-16"/>
        </w:rPr>
        <w:t xml:space="preserve"> </w:t>
      </w:r>
      <w:r>
        <w:rPr/>
        <w:t>монотипии.</w:t>
      </w:r>
      <w:r>
        <w:rPr>
          <w:spacing w:val="-15"/>
        </w:rPr>
        <w:t xml:space="preserve"> </w:t>
      </w:r>
      <w:r>
        <w:rPr/>
        <w:t>Представления</w:t>
      </w:r>
      <w:r>
        <w:rPr>
          <w:spacing w:val="-16"/>
        </w:rPr>
        <w:t xml:space="preserve"> </w:t>
      </w:r>
      <w:r>
        <w:rPr/>
        <w:t>о</w:t>
      </w:r>
      <w:r>
        <w:rPr>
          <w:spacing w:val="-13"/>
        </w:rPr>
        <w:t xml:space="preserve"> </w:t>
      </w:r>
      <w:r>
        <w:rPr/>
        <w:t>симметрии.</w:t>
      </w:r>
      <w:r>
        <w:rPr>
          <w:spacing w:val="-15"/>
        </w:rPr>
        <w:t xml:space="preserve"> </w:t>
      </w:r>
      <w:r>
        <w:rPr/>
        <w:t>Развитие</w:t>
      </w:r>
      <w:r>
        <w:rPr>
          <w:spacing w:val="-12"/>
        </w:rPr>
        <w:t xml:space="preserve"> </w:t>
      </w:r>
      <w:r>
        <w:rPr>
          <w:spacing w:val="-2"/>
        </w:rPr>
        <w:t>воображения.</w:t>
      </w:r>
    </w:p>
    <w:p>
      <w:pPr>
        <w:pStyle w:val="ListParagraph"/>
        <w:numPr>
          <w:ilvl w:val="2"/>
          <w:numId w:val="36"/>
        </w:numPr>
        <w:tabs>
          <w:tab w:val="clear" w:pos="720"/>
          <w:tab w:val="left" w:pos="2523" w:leader="none"/>
        </w:tabs>
        <w:spacing w:before="166" w:after="0"/>
        <w:ind w:left="2523" w:right="0" w:hanging="840"/>
        <w:rPr>
          <w:sz w:val="28"/>
        </w:rPr>
      </w:pPr>
      <w:r>
        <w:rPr>
          <w:sz w:val="28"/>
        </w:rPr>
        <w:t>Модуль</w:t>
      </w:r>
      <w:r>
        <w:rPr>
          <w:spacing w:val="-16"/>
          <w:sz w:val="28"/>
        </w:rPr>
        <w:t xml:space="preserve"> </w:t>
      </w:r>
      <w:r>
        <w:rPr>
          <w:spacing w:val="-2"/>
          <w:sz w:val="28"/>
        </w:rPr>
        <w:t>«Скульптура».</w:t>
      </w:r>
    </w:p>
    <w:p>
      <w:pPr>
        <w:pStyle w:val="Style14"/>
        <w:spacing w:lineRule="auto" w:line="360" w:before="162" w:after="0"/>
        <w:ind w:left="973" w:right="609" w:firstLine="710"/>
        <w:rPr/>
      </w:pPr>
      <w:r>
        <w:rPr/>
        <w:t xml:space="preserve">Изображение в объёме. Приёмы работы с пластилином; дощечка, стек, </w:t>
      </w:r>
      <w:r>
        <w:rPr>
          <w:spacing w:val="-2"/>
        </w:rPr>
        <w:t>тряпочка.</w:t>
      </w:r>
    </w:p>
    <w:p>
      <w:pPr>
        <w:pStyle w:val="Style14"/>
        <w:spacing w:lineRule="exact" w:line="321"/>
        <w:ind w:left="1683" w:right="0" w:hanging="0"/>
        <w:rPr/>
      </w:pPr>
      <w:r>
        <w:rPr/>
        <w:t>Лепка</w:t>
      </w:r>
      <w:r>
        <w:rPr>
          <w:spacing w:val="5"/>
        </w:rPr>
        <w:t xml:space="preserve"> </w:t>
      </w:r>
      <w:r>
        <w:rPr/>
        <w:t>зверушек</w:t>
      </w:r>
      <w:r>
        <w:rPr>
          <w:spacing w:val="7"/>
        </w:rPr>
        <w:t xml:space="preserve"> </w:t>
      </w:r>
      <w:r>
        <w:rPr/>
        <w:t>из</w:t>
      </w:r>
      <w:r>
        <w:rPr>
          <w:spacing w:val="6"/>
        </w:rPr>
        <w:t xml:space="preserve"> </w:t>
      </w:r>
      <w:r>
        <w:rPr/>
        <w:t>цельной</w:t>
      </w:r>
      <w:r>
        <w:rPr>
          <w:spacing w:val="8"/>
        </w:rPr>
        <w:t xml:space="preserve"> </w:t>
      </w:r>
      <w:r>
        <w:rPr/>
        <w:t>формы</w:t>
      </w:r>
      <w:r>
        <w:rPr>
          <w:spacing w:val="8"/>
        </w:rPr>
        <w:t xml:space="preserve"> </w:t>
      </w:r>
      <w:r>
        <w:rPr/>
        <w:t>(например,</w:t>
      </w:r>
      <w:r>
        <w:rPr>
          <w:spacing w:val="9"/>
        </w:rPr>
        <w:t xml:space="preserve"> </w:t>
      </w:r>
      <w:r>
        <w:rPr/>
        <w:t>черепашки,</w:t>
      </w:r>
      <w:r>
        <w:rPr>
          <w:spacing w:val="7"/>
        </w:rPr>
        <w:t xml:space="preserve"> </w:t>
      </w:r>
      <w:r>
        <w:rPr/>
        <w:t>ёжика,</w:t>
      </w:r>
      <w:r>
        <w:rPr>
          <w:spacing w:val="8"/>
        </w:rPr>
        <w:t xml:space="preserve"> </w:t>
      </w:r>
      <w:r>
        <w:rPr>
          <w:spacing w:val="-2"/>
        </w:rPr>
        <w:t>зайчика).</w:t>
      </w:r>
    </w:p>
    <w:p>
      <w:pPr>
        <w:pStyle w:val="Style14"/>
        <w:spacing w:before="158" w:after="0"/>
        <w:ind w:left="973" w:right="0" w:hanging="0"/>
        <w:rPr/>
      </w:pPr>
      <w:r>
        <w:rPr/>
        <w:t>Приёмы</w:t>
      </w:r>
      <w:r>
        <w:rPr>
          <w:spacing w:val="-17"/>
        </w:rPr>
        <w:t xml:space="preserve"> </w:t>
      </w:r>
      <w:r>
        <w:rPr/>
        <w:t>вытягивания,</w:t>
      </w:r>
      <w:r>
        <w:rPr>
          <w:spacing w:val="-16"/>
        </w:rPr>
        <w:t xml:space="preserve"> </w:t>
      </w:r>
      <w:r>
        <w:rPr/>
        <w:t>вдавливания,</w:t>
      </w:r>
      <w:r>
        <w:rPr>
          <w:spacing w:val="-17"/>
        </w:rPr>
        <w:t xml:space="preserve"> </w:t>
      </w:r>
      <w:r>
        <w:rPr/>
        <w:t>сгибания,</w:t>
      </w:r>
      <w:r>
        <w:rPr>
          <w:spacing w:val="-15"/>
        </w:rPr>
        <w:t xml:space="preserve"> </w:t>
      </w:r>
      <w:r>
        <w:rPr>
          <w:spacing w:val="-2"/>
        </w:rPr>
        <w:t>скручивания.</w:t>
      </w:r>
    </w:p>
    <w:p>
      <w:pPr>
        <w:pStyle w:val="Style14"/>
        <w:spacing w:lineRule="auto" w:line="360" w:before="164" w:after="0"/>
        <w:ind w:left="973" w:right="609" w:firstLine="710"/>
        <w:rPr/>
      </w:pPr>
      <w:r>
        <w:rPr/>
        <w:t>Лепка игрушки, характерной для одного из наиболее известных народных художественных</w:t>
      </w:r>
      <w:r>
        <w:rPr>
          <w:spacing w:val="80"/>
        </w:rPr>
        <w:t xml:space="preserve">  </w:t>
      </w:r>
      <w:r>
        <w:rPr/>
        <w:t>промыслов</w:t>
      </w:r>
      <w:r>
        <w:rPr>
          <w:spacing w:val="80"/>
        </w:rPr>
        <w:t xml:space="preserve">  </w:t>
      </w:r>
      <w:r>
        <w:rPr/>
        <w:t>(дымковская</w:t>
      </w:r>
      <w:r>
        <w:rPr>
          <w:spacing w:val="80"/>
        </w:rPr>
        <w:t xml:space="preserve">  </w:t>
      </w:r>
      <w:r>
        <w:rPr/>
        <w:t>или</w:t>
      </w:r>
      <w:r>
        <w:rPr>
          <w:spacing w:val="80"/>
        </w:rPr>
        <w:t xml:space="preserve">  </w:t>
      </w:r>
      <w:r>
        <w:rPr/>
        <w:t>каргопольская</w:t>
      </w:r>
      <w:r>
        <w:rPr>
          <w:spacing w:val="80"/>
          <w:w w:val="150"/>
        </w:rPr>
        <w:t xml:space="preserve">  </w:t>
      </w:r>
      <w:r>
        <w:rPr/>
        <w:t>игрушка или по выбору учителя с учётом местных промыслов).</w:t>
      </w:r>
    </w:p>
    <w:p>
      <w:pPr>
        <w:pStyle w:val="Style14"/>
        <w:spacing w:lineRule="auto" w:line="362"/>
        <w:ind w:left="973" w:right="616" w:firstLine="710"/>
        <w:rPr/>
      </w:pPr>
      <w:r>
        <w:rPr/>
        <w:t>Бумажная пластика. Овладение первичными приёмами надрезания, закручивания, складывания.</w:t>
      </w:r>
    </w:p>
    <w:p>
      <w:pPr>
        <w:pStyle w:val="Style14"/>
        <w:spacing w:lineRule="exact" w:line="312"/>
        <w:ind w:left="1683" w:right="0" w:hanging="0"/>
        <w:rPr/>
      </w:pPr>
      <w:r>
        <w:rPr/>
        <w:t>Объёмная</w:t>
      </w:r>
      <w:r>
        <w:rPr>
          <w:spacing w:val="-7"/>
        </w:rPr>
        <w:t xml:space="preserve"> </w:t>
      </w:r>
      <w:r>
        <w:rPr/>
        <w:t>аппликация</w:t>
      </w:r>
      <w:r>
        <w:rPr>
          <w:spacing w:val="-8"/>
        </w:rPr>
        <w:t xml:space="preserve"> </w:t>
      </w:r>
      <w:r>
        <w:rPr/>
        <w:t>из</w:t>
      </w:r>
      <w:r>
        <w:rPr>
          <w:spacing w:val="-10"/>
        </w:rPr>
        <w:t xml:space="preserve"> </w:t>
      </w:r>
      <w:r>
        <w:rPr/>
        <w:t>бумаги</w:t>
      </w:r>
      <w:r>
        <w:rPr>
          <w:spacing w:val="-9"/>
        </w:rPr>
        <w:t xml:space="preserve"> </w:t>
      </w:r>
      <w:r>
        <w:rPr/>
        <w:t>и</w:t>
      </w:r>
      <w:r>
        <w:rPr>
          <w:spacing w:val="-8"/>
        </w:rPr>
        <w:t xml:space="preserve"> </w:t>
      </w:r>
      <w:r>
        <w:rPr>
          <w:spacing w:val="-2"/>
        </w:rPr>
        <w:t>картона.</w:t>
      </w:r>
    </w:p>
    <w:p>
      <w:pPr>
        <w:pStyle w:val="ListParagraph"/>
        <w:numPr>
          <w:ilvl w:val="2"/>
          <w:numId w:val="36"/>
        </w:numPr>
        <w:tabs>
          <w:tab w:val="clear" w:pos="720"/>
          <w:tab w:val="left" w:pos="2523" w:leader="none"/>
        </w:tabs>
        <w:spacing w:before="166" w:after="0"/>
        <w:ind w:left="2523" w:right="0" w:hanging="840"/>
        <w:rPr>
          <w:sz w:val="28"/>
        </w:rPr>
      </w:pPr>
      <w:r>
        <w:rPr>
          <w:spacing w:val="-2"/>
          <w:sz w:val="28"/>
        </w:rPr>
        <w:t>Модуль</w:t>
      </w:r>
      <w:r>
        <w:rPr>
          <w:spacing w:val="2"/>
          <w:sz w:val="28"/>
        </w:rPr>
        <w:t xml:space="preserve"> </w:t>
      </w:r>
      <w:r>
        <w:rPr>
          <w:spacing w:val="-2"/>
          <w:sz w:val="28"/>
        </w:rPr>
        <w:t>«Декоративно-прикладное</w:t>
      </w:r>
      <w:r>
        <w:rPr>
          <w:spacing w:val="10"/>
          <w:sz w:val="28"/>
        </w:rPr>
        <w:t xml:space="preserve"> </w:t>
      </w:r>
      <w:r>
        <w:rPr>
          <w:spacing w:val="-2"/>
          <w:sz w:val="28"/>
        </w:rPr>
        <w:t>искусство».</w:t>
      </w:r>
    </w:p>
    <w:p>
      <w:pPr>
        <w:pStyle w:val="Style14"/>
        <w:spacing w:lineRule="auto" w:line="360" w:before="158" w:after="0"/>
        <w:ind w:left="973" w:right="605" w:firstLine="710"/>
        <w:rPr/>
      </w:pPr>
      <w:r>
        <w:rPr/>
        <w:t>Узоры в природе. Наблюдение узоров в живой природе (в условиях урока</w:t>
      </w:r>
      <w:r>
        <w:rPr>
          <w:spacing w:val="80"/>
        </w:rPr>
        <w:t xml:space="preserve"> </w:t>
      </w:r>
      <w:r>
        <w:rP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pPr>
        <w:sectPr>
          <w:footerReference w:type="default" r:id="rId442"/>
          <w:footerReference w:type="first" r:id="rId44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before="3" w:after="0"/>
        <w:ind w:left="973" w:right="612" w:firstLine="710"/>
        <w:rPr/>
      </w:pPr>
      <w:r>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pPr>
        <w:pStyle w:val="Style14"/>
        <w:spacing w:lineRule="auto" w:line="360" w:before="65" w:after="0"/>
        <w:ind w:left="973" w:right="613" w:firstLine="710"/>
        <w:rPr/>
      </w:pPr>
      <w:r>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pPr>
        <w:pStyle w:val="Style14"/>
        <w:spacing w:lineRule="auto" w:line="360" w:before="4" w:after="0"/>
        <w:ind w:left="973" w:right="614" w:firstLine="710"/>
        <w:rPr/>
      </w:pPr>
      <w:r>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pPr>
        <w:pStyle w:val="Style14"/>
        <w:spacing w:lineRule="auto" w:line="362" w:before="1" w:after="0"/>
        <w:ind w:left="973" w:right="613" w:firstLine="710"/>
        <w:rPr/>
      </w:pPr>
      <w:r>
        <w:rPr/>
        <w:t>Дизайн предмета: изготовление нарядной упаковки путём складывания бумаги и аппликации.</w:t>
      </w:r>
    </w:p>
    <w:p>
      <w:pPr>
        <w:pStyle w:val="Style14"/>
        <w:spacing w:lineRule="auto" w:line="362"/>
        <w:ind w:left="973" w:right="618" w:firstLine="710"/>
        <w:rPr/>
      </w:pPr>
      <w:r>
        <w:rPr/>
        <w:t xml:space="preserve">Оригами – создание игрушки для новогодней ёлки. Приёмы складывания </w:t>
      </w:r>
      <w:r>
        <w:rPr>
          <w:spacing w:val="-2"/>
        </w:rPr>
        <w:t>бумаги.</w:t>
      </w:r>
    </w:p>
    <w:p>
      <w:pPr>
        <w:pStyle w:val="ListParagraph"/>
        <w:numPr>
          <w:ilvl w:val="2"/>
          <w:numId w:val="36"/>
        </w:numPr>
        <w:tabs>
          <w:tab w:val="clear" w:pos="720"/>
          <w:tab w:val="left" w:pos="2523" w:leader="none"/>
        </w:tabs>
        <w:spacing w:lineRule="exact" w:line="310"/>
        <w:ind w:left="2523" w:right="0" w:hanging="840"/>
        <w:rPr>
          <w:sz w:val="28"/>
        </w:rPr>
      </w:pPr>
      <w:r>
        <w:rPr>
          <w:sz w:val="28"/>
        </w:rPr>
        <w:t>Модуль</w:t>
      </w:r>
      <w:r>
        <w:rPr>
          <w:spacing w:val="-13"/>
          <w:sz w:val="28"/>
        </w:rPr>
        <w:t xml:space="preserve"> </w:t>
      </w:r>
      <w:r>
        <w:rPr>
          <w:spacing w:val="-2"/>
          <w:sz w:val="28"/>
        </w:rPr>
        <w:t>«Архитектура».</w:t>
      </w:r>
    </w:p>
    <w:p>
      <w:pPr>
        <w:pStyle w:val="Style14"/>
        <w:spacing w:lineRule="auto" w:line="360" w:before="160" w:after="0"/>
        <w:ind w:left="973" w:right="612" w:firstLine="710"/>
        <w:rPr/>
      </w:pPr>
      <w:r>
        <w:rPr/>
        <w:t>Наблюдение разнообразных архитектурных зданий в</w:t>
      </w:r>
      <w:r>
        <w:rPr>
          <w:spacing w:val="40"/>
        </w:rPr>
        <w:t xml:space="preserve"> </w:t>
      </w:r>
      <w:r>
        <w:rPr/>
        <w:t>окружающем</w:t>
      </w:r>
      <w:r>
        <w:rPr>
          <w:spacing w:val="40"/>
        </w:rPr>
        <w:t xml:space="preserve"> </w:t>
      </w:r>
      <w:r>
        <w:rPr/>
        <w:t>мире</w:t>
      </w:r>
      <w:r>
        <w:rPr>
          <w:spacing w:val="40"/>
        </w:rPr>
        <w:t xml:space="preserve"> </w:t>
      </w:r>
      <w:r>
        <w:rPr/>
        <w:t>(по фотографиям), обсуждение особенностей и составных частей зданий.</w:t>
      </w:r>
    </w:p>
    <w:p>
      <w:pPr>
        <w:pStyle w:val="Style14"/>
        <w:spacing w:lineRule="auto" w:line="360" w:before="4" w:after="0"/>
        <w:ind w:left="973" w:right="614" w:firstLine="710"/>
        <w:rPr/>
      </w:pPr>
      <w:r>
        <w:rPr/>
        <w:t>Освоение приёмов конструирования из бумаги. Складывание объёмных простых</w:t>
      </w:r>
      <w:r>
        <w:rPr>
          <w:spacing w:val="75"/>
        </w:rPr>
        <w:t xml:space="preserve"> </w:t>
      </w:r>
      <w:r>
        <w:rPr/>
        <w:t>геометрических</w:t>
      </w:r>
      <w:r>
        <w:rPr>
          <w:spacing w:val="80"/>
          <w:w w:val="150"/>
        </w:rPr>
        <w:t xml:space="preserve"> </w:t>
      </w:r>
      <w:r>
        <w:rPr/>
        <w:t>тел.</w:t>
      </w:r>
      <w:r>
        <w:rPr>
          <w:spacing w:val="80"/>
          <w:w w:val="150"/>
        </w:rPr>
        <w:t xml:space="preserve"> </w:t>
      </w:r>
      <w:r>
        <w:rPr/>
        <w:t>Овладение</w:t>
      </w:r>
      <w:r>
        <w:rPr>
          <w:spacing w:val="80"/>
          <w:w w:val="150"/>
        </w:rPr>
        <w:t xml:space="preserve"> </w:t>
      </w:r>
      <w:r>
        <w:rPr/>
        <w:t>приёмами</w:t>
      </w:r>
      <w:r>
        <w:rPr>
          <w:spacing w:val="80"/>
          <w:w w:val="150"/>
        </w:rPr>
        <w:t xml:space="preserve"> </w:t>
      </w:r>
      <w:r>
        <w:rPr/>
        <w:t>склеивания,</w:t>
      </w:r>
      <w:r>
        <w:rPr>
          <w:spacing w:val="80"/>
          <w:w w:val="150"/>
        </w:rPr>
        <w:t xml:space="preserve"> </w:t>
      </w:r>
      <w:r>
        <w:rPr/>
        <w:t>надрезания</w:t>
      </w:r>
      <w:r>
        <w:rPr>
          <w:spacing w:val="80"/>
        </w:rPr>
        <w:t xml:space="preserve"> </w:t>
      </w:r>
      <w:r>
        <w:rPr/>
        <w:t>и вырезания деталей; использование приёма симметрии.</w:t>
      </w:r>
    </w:p>
    <w:p>
      <w:pPr>
        <w:pStyle w:val="Style14"/>
        <w:spacing w:lineRule="auto" w:line="362" w:before="1" w:after="0"/>
        <w:ind w:left="973" w:right="614" w:firstLine="710"/>
        <w:rPr/>
      </w:pPr>
      <w:r>
        <w:rPr/>
        <w:t>Макетирование (или аппликация) пространственной среды сказочного города из бумаги, картона или пластилина.</w:t>
      </w:r>
    </w:p>
    <w:p>
      <w:pPr>
        <w:pStyle w:val="ListParagraph"/>
        <w:numPr>
          <w:ilvl w:val="2"/>
          <w:numId w:val="36"/>
        </w:numPr>
        <w:tabs>
          <w:tab w:val="clear" w:pos="720"/>
          <w:tab w:val="left" w:pos="2523" w:leader="none"/>
        </w:tabs>
        <w:spacing w:lineRule="exact" w:line="310"/>
        <w:ind w:left="2523" w:right="0" w:hanging="840"/>
        <w:rPr>
          <w:sz w:val="28"/>
        </w:rPr>
      </w:pPr>
      <w:r>
        <w:rPr>
          <w:spacing w:val="-2"/>
          <w:sz w:val="28"/>
        </w:rPr>
        <w:t>Модуль</w:t>
      </w:r>
      <w:r>
        <w:rPr>
          <w:spacing w:val="-4"/>
          <w:sz w:val="28"/>
        </w:rPr>
        <w:t xml:space="preserve"> </w:t>
      </w:r>
      <w:r>
        <w:rPr>
          <w:spacing w:val="-2"/>
          <w:sz w:val="28"/>
        </w:rPr>
        <w:t>«Восприятие</w:t>
      </w:r>
      <w:r>
        <w:rPr>
          <w:spacing w:val="3"/>
          <w:sz w:val="28"/>
        </w:rPr>
        <w:t xml:space="preserve"> </w:t>
      </w:r>
      <w:r>
        <w:rPr>
          <w:spacing w:val="-2"/>
          <w:sz w:val="28"/>
        </w:rPr>
        <w:t>произведений</w:t>
      </w:r>
      <w:r>
        <w:rPr>
          <w:spacing w:val="3"/>
          <w:sz w:val="28"/>
        </w:rPr>
        <w:t xml:space="preserve"> </w:t>
      </w:r>
      <w:r>
        <w:rPr>
          <w:spacing w:val="-2"/>
          <w:sz w:val="28"/>
        </w:rPr>
        <w:t>искусства».</w:t>
      </w:r>
    </w:p>
    <w:p>
      <w:pPr>
        <w:pStyle w:val="Style14"/>
        <w:spacing w:lineRule="auto" w:line="362" w:before="161" w:after="0"/>
        <w:ind w:left="973" w:right="614" w:firstLine="710"/>
        <w:rPr/>
      </w:pPr>
      <w:r>
        <w:rPr/>
        <w:t>Восприятие</w:t>
      </w:r>
      <w:r>
        <w:rPr>
          <w:spacing w:val="40"/>
        </w:rPr>
        <w:t xml:space="preserve"> </w:t>
      </w:r>
      <w:r>
        <w:rPr/>
        <w:t>произведений</w:t>
      </w:r>
      <w:r>
        <w:rPr>
          <w:spacing w:val="80"/>
        </w:rPr>
        <w:t xml:space="preserve"> </w:t>
      </w:r>
      <w:r>
        <w:rPr/>
        <w:t>детского</w:t>
      </w:r>
      <w:r>
        <w:rPr>
          <w:spacing w:val="80"/>
        </w:rPr>
        <w:t xml:space="preserve"> </w:t>
      </w:r>
      <w:r>
        <w:rPr/>
        <w:t>творчества.</w:t>
      </w:r>
      <w:r>
        <w:rPr>
          <w:spacing w:val="80"/>
        </w:rPr>
        <w:t xml:space="preserve"> </w:t>
      </w:r>
      <w:r>
        <w:rPr/>
        <w:t>Обсуждение</w:t>
      </w:r>
      <w:r>
        <w:rPr>
          <w:spacing w:val="80"/>
        </w:rPr>
        <w:t xml:space="preserve"> </w:t>
      </w:r>
      <w:r>
        <w:rPr/>
        <w:t>сюжетного</w:t>
      </w:r>
      <w:r>
        <w:rPr>
          <w:spacing w:val="40"/>
        </w:rPr>
        <w:t xml:space="preserve"> </w:t>
      </w:r>
      <w:r>
        <w:rPr/>
        <w:t>и эмоционального содержания детских работ.</w:t>
      </w:r>
    </w:p>
    <w:p>
      <w:pPr>
        <w:pStyle w:val="Style14"/>
        <w:spacing w:lineRule="auto" w:line="360"/>
        <w:ind w:left="973" w:right="607" w:firstLine="710"/>
        <w:rPr/>
      </w:pPr>
      <w:r>
        <w:rPr/>
        <w:t>Художественное наблюдение окружающего мира природы и предметной среды</w:t>
      </w:r>
      <w:r>
        <w:rPr>
          <w:spacing w:val="76"/>
        </w:rPr>
        <w:t xml:space="preserve">  </w:t>
      </w:r>
      <w:r>
        <w:rPr/>
        <w:t>жизни</w:t>
      </w:r>
      <w:r>
        <w:rPr>
          <w:spacing w:val="76"/>
        </w:rPr>
        <w:t xml:space="preserve">  </w:t>
      </w:r>
      <w:r>
        <w:rPr/>
        <w:t>человека</w:t>
      </w:r>
      <w:r>
        <w:rPr>
          <w:spacing w:val="76"/>
        </w:rPr>
        <w:t xml:space="preserve">  </w:t>
      </w:r>
      <w:r>
        <w:rPr/>
        <w:t>в</w:t>
      </w:r>
      <w:r>
        <w:rPr>
          <w:spacing w:val="76"/>
        </w:rPr>
        <w:t xml:space="preserve">  </w:t>
      </w:r>
      <w:r>
        <w:rPr/>
        <w:t>зависимости</w:t>
      </w:r>
      <w:r>
        <w:rPr>
          <w:spacing w:val="76"/>
        </w:rPr>
        <w:t xml:space="preserve">  </w:t>
      </w:r>
      <w:r>
        <w:rPr/>
        <w:t>от</w:t>
      </w:r>
      <w:r>
        <w:rPr>
          <w:spacing w:val="75"/>
        </w:rPr>
        <w:t xml:space="preserve">  </w:t>
      </w:r>
      <w:r>
        <w:rPr/>
        <w:t>поставленной</w:t>
      </w:r>
      <w:r>
        <w:rPr>
          <w:spacing w:val="76"/>
        </w:rPr>
        <w:t xml:space="preserve">  </w:t>
      </w:r>
      <w:r>
        <w:rPr/>
        <w:t>аналитической и эстетической задачи наблюдения (установки).</w:t>
      </w:r>
    </w:p>
    <w:p>
      <w:pPr>
        <w:pStyle w:val="Style14"/>
        <w:spacing w:lineRule="auto" w:line="362"/>
        <w:ind w:left="973" w:right="614" w:firstLine="710"/>
        <w:rPr/>
      </w:pPr>
      <w:r>
        <w:rPr/>
        <w:t>Рассматривание иллюстраций детской книги на основе содержательных установок учителя в соответствии с изучаемой темой.</w:t>
      </w:r>
    </w:p>
    <w:p>
      <w:pPr>
        <w:pStyle w:val="Style14"/>
        <w:spacing w:lineRule="auto" w:line="362"/>
        <w:ind w:left="973" w:right="606" w:firstLine="710"/>
        <w:rPr/>
      </w:pPr>
      <w:r>
        <w:rPr/>
        <w:t>Знакомство</w:t>
      </w:r>
      <w:r>
        <w:rPr>
          <w:spacing w:val="-1"/>
        </w:rPr>
        <w:t xml:space="preserve"> </w:t>
      </w:r>
      <w:r>
        <w:rPr/>
        <w:t>с</w:t>
      </w:r>
      <w:r>
        <w:rPr>
          <w:spacing w:val="-1"/>
        </w:rPr>
        <w:t xml:space="preserve"> </w:t>
      </w:r>
      <w:r>
        <w:rPr/>
        <w:t>картиной,</w:t>
      </w:r>
      <w:r>
        <w:rPr>
          <w:spacing w:val="-1"/>
        </w:rPr>
        <w:t xml:space="preserve"> </w:t>
      </w:r>
      <w:r>
        <w:rPr/>
        <w:t>в</w:t>
      </w:r>
      <w:r>
        <w:rPr>
          <w:spacing w:val="-1"/>
        </w:rPr>
        <w:t xml:space="preserve"> </w:t>
      </w:r>
      <w:r>
        <w:rPr/>
        <w:t>которой</w:t>
      </w:r>
      <w:r>
        <w:rPr>
          <w:spacing w:val="-1"/>
        </w:rPr>
        <w:t xml:space="preserve"> </w:t>
      </w:r>
      <w:r>
        <w:rPr/>
        <w:t>ярко</w:t>
      </w:r>
      <w:r>
        <w:rPr>
          <w:spacing w:val="-2"/>
        </w:rPr>
        <w:t xml:space="preserve"> </w:t>
      </w:r>
      <w:r>
        <w:rPr/>
        <w:t>выражено</w:t>
      </w:r>
      <w:r>
        <w:rPr>
          <w:spacing w:val="-1"/>
        </w:rPr>
        <w:t xml:space="preserve"> </w:t>
      </w:r>
      <w:r>
        <w:rPr/>
        <w:t>эмоциональное</w:t>
      </w:r>
      <w:r>
        <w:rPr>
          <w:spacing w:val="-1"/>
        </w:rPr>
        <w:t xml:space="preserve"> </w:t>
      </w:r>
      <w:r>
        <w:rPr/>
        <w:t>состояние, или с картиной,</w:t>
      </w:r>
      <w:r>
        <w:rPr>
          <w:spacing w:val="29"/>
        </w:rPr>
        <w:t xml:space="preserve"> </w:t>
      </w:r>
      <w:r>
        <w:rPr/>
        <w:t>написанной</w:t>
      </w:r>
      <w:r>
        <w:rPr>
          <w:spacing w:val="29"/>
        </w:rPr>
        <w:t xml:space="preserve"> </w:t>
      </w:r>
      <w:r>
        <w:rPr/>
        <w:t>на сказочный сюжет (произведения</w:t>
      </w:r>
      <w:r>
        <w:rPr>
          <w:spacing w:val="31"/>
        </w:rPr>
        <w:t xml:space="preserve"> </w:t>
      </w:r>
      <w:r>
        <w:rPr/>
        <w:t>В.М. Васнецова</w:t>
      </w:r>
      <w:r>
        <w:rPr>
          <w:spacing w:val="40"/>
        </w:rPr>
        <w:t xml:space="preserve"> </w:t>
      </w:r>
      <w:r>
        <w:rPr/>
        <w:t>и другие по выбору учителя).</w:t>
      </w:r>
    </w:p>
    <w:p>
      <w:pPr>
        <w:sectPr>
          <w:footerReference w:type="default" r:id="rId444"/>
          <w:footerReference w:type="first" r:id="rId445"/>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1"/>
        <w:ind w:left="1683" w:right="0" w:hanging="0"/>
        <w:rPr/>
      </w:pPr>
      <w:r>
        <w:rPr/>
        <w:t>Художник</w:t>
      </w:r>
      <w:r>
        <w:rPr>
          <w:spacing w:val="14"/>
        </w:rPr>
        <w:t xml:space="preserve"> </w:t>
      </w:r>
      <w:r>
        <w:rPr/>
        <w:t>и</w:t>
      </w:r>
      <w:r>
        <w:rPr>
          <w:spacing w:val="19"/>
        </w:rPr>
        <w:t xml:space="preserve"> </w:t>
      </w:r>
      <w:r>
        <w:rPr/>
        <w:t>зритель.</w:t>
      </w:r>
      <w:r>
        <w:rPr>
          <w:spacing w:val="18"/>
        </w:rPr>
        <w:t xml:space="preserve"> </w:t>
      </w:r>
      <w:r>
        <w:rPr/>
        <w:t>Освоение</w:t>
      </w:r>
      <w:r>
        <w:rPr>
          <w:spacing w:val="18"/>
        </w:rPr>
        <w:t xml:space="preserve"> </w:t>
      </w:r>
      <w:r>
        <w:rPr/>
        <w:t>зрительских</w:t>
      </w:r>
      <w:r>
        <w:rPr>
          <w:spacing w:val="13"/>
        </w:rPr>
        <w:t xml:space="preserve"> </w:t>
      </w:r>
      <w:r>
        <w:rPr/>
        <w:t>умений</w:t>
      </w:r>
      <w:r>
        <w:rPr>
          <w:spacing w:val="18"/>
        </w:rPr>
        <w:t xml:space="preserve"> </w:t>
      </w:r>
      <w:r>
        <w:rPr/>
        <w:t>на</w:t>
      </w:r>
      <w:r>
        <w:rPr>
          <w:spacing w:val="16"/>
        </w:rPr>
        <w:t xml:space="preserve"> </w:t>
      </w:r>
      <w:r>
        <w:rPr/>
        <w:t>основе</w:t>
      </w:r>
      <w:r>
        <w:rPr>
          <w:spacing w:val="16"/>
        </w:rPr>
        <w:t xml:space="preserve"> </w:t>
      </w:r>
      <w:r>
        <w:rPr>
          <w:spacing w:val="-2"/>
        </w:rPr>
        <w:t>получаемых</w:t>
      </w:r>
    </w:p>
    <w:p>
      <w:pPr>
        <w:pStyle w:val="Style14"/>
        <w:spacing w:lineRule="auto" w:line="360" w:before="65" w:after="0"/>
        <w:ind w:left="973" w:right="611" w:hanging="0"/>
        <w:rPr/>
      </w:pPr>
      <w:r>
        <w:rPr/>
        <w:t>знаний и творческих практических задач</w:t>
      </w:r>
      <w:r>
        <w:rPr>
          <w:spacing w:val="40"/>
        </w:rPr>
        <w:t xml:space="preserve"> </w:t>
      </w:r>
      <w:r>
        <w:rPr/>
        <w:t>–</w:t>
      </w:r>
      <w:r>
        <w:rPr>
          <w:spacing w:val="40"/>
        </w:rPr>
        <w:t xml:space="preserve"> </w:t>
      </w:r>
      <w:r>
        <w:rPr/>
        <w:t>установок наблюдения.</w:t>
      </w:r>
      <w:r>
        <w:rPr>
          <w:spacing w:val="40"/>
        </w:rPr>
        <w:t xml:space="preserve"> </w:t>
      </w:r>
      <w:r>
        <w:rPr/>
        <w:t>Ассоциации</w:t>
      </w:r>
      <w:r>
        <w:rPr>
          <w:spacing w:val="40"/>
        </w:rPr>
        <w:t xml:space="preserve"> </w:t>
      </w:r>
      <w:r>
        <w:rPr/>
        <w:t xml:space="preserve">из личного опыта обучающихся и оценка эмоционального содержания </w:t>
      </w:r>
      <w:r>
        <w:rPr>
          <w:spacing w:val="-2"/>
        </w:rPr>
        <w:t>произведений.</w:t>
      </w:r>
    </w:p>
    <w:p>
      <w:pPr>
        <w:pStyle w:val="ListParagraph"/>
        <w:numPr>
          <w:ilvl w:val="2"/>
          <w:numId w:val="36"/>
        </w:numPr>
        <w:tabs>
          <w:tab w:val="clear" w:pos="720"/>
          <w:tab w:val="left" w:pos="2523" w:leader="none"/>
        </w:tabs>
        <w:spacing w:before="4" w:after="0"/>
        <w:ind w:left="2523" w:right="0" w:hanging="840"/>
        <w:jc w:val="left"/>
        <w:rPr>
          <w:sz w:val="28"/>
        </w:rPr>
      </w:pPr>
      <w:r>
        <w:rPr>
          <w:sz w:val="28"/>
        </w:rPr>
        <w:t>Модуль</w:t>
      </w:r>
      <w:r>
        <w:rPr>
          <w:spacing w:val="-14"/>
          <w:sz w:val="28"/>
        </w:rPr>
        <w:t xml:space="preserve"> </w:t>
      </w:r>
      <w:r>
        <w:rPr>
          <w:sz w:val="28"/>
        </w:rPr>
        <w:t>«Азбука</w:t>
      </w:r>
      <w:r>
        <w:rPr>
          <w:spacing w:val="-10"/>
          <w:sz w:val="28"/>
        </w:rPr>
        <w:t xml:space="preserve"> </w:t>
      </w:r>
      <w:r>
        <w:rPr>
          <w:sz w:val="28"/>
        </w:rPr>
        <w:t>цифровой</w:t>
      </w:r>
      <w:r>
        <w:rPr>
          <w:spacing w:val="-8"/>
          <w:sz w:val="28"/>
        </w:rPr>
        <w:t xml:space="preserve"> </w:t>
      </w:r>
      <w:r>
        <w:rPr>
          <w:spacing w:val="-2"/>
          <w:sz w:val="28"/>
        </w:rPr>
        <w:t>графики».</w:t>
      </w:r>
    </w:p>
    <w:p>
      <w:pPr>
        <w:pStyle w:val="Style14"/>
        <w:spacing w:lineRule="auto" w:line="348" w:before="163" w:after="0"/>
        <w:jc w:val="left"/>
        <w:rPr/>
      </w:pPr>
      <w:r>
        <w:rPr/>
        <w:t xml:space="preserve">Фотографирование мелких деталей природы, выражение ярких зрительных </w:t>
      </w:r>
      <w:r>
        <w:rPr>
          <w:spacing w:val="-2"/>
        </w:rPr>
        <w:t>впечатлений.</w:t>
      </w:r>
    </w:p>
    <w:p>
      <w:pPr>
        <w:pStyle w:val="Style14"/>
        <w:spacing w:lineRule="auto" w:line="362" w:before="3" w:after="0"/>
        <w:jc w:val="left"/>
        <w:rPr/>
      </w:pPr>
      <w:r>
        <w:rPr/>
        <w:t>Обсуждение</w:t>
      </w:r>
      <w:r>
        <w:rPr>
          <w:spacing w:val="-5"/>
        </w:rPr>
        <w:t xml:space="preserve"> </w:t>
      </w:r>
      <w:r>
        <w:rPr/>
        <w:t>в</w:t>
      </w:r>
      <w:r>
        <w:rPr>
          <w:spacing w:val="-6"/>
        </w:rPr>
        <w:t xml:space="preserve"> </w:t>
      </w:r>
      <w:r>
        <w:rPr/>
        <w:t>условиях</w:t>
      </w:r>
      <w:r>
        <w:rPr>
          <w:spacing w:val="-4"/>
        </w:rPr>
        <w:t xml:space="preserve"> </w:t>
      </w:r>
      <w:r>
        <w:rPr/>
        <w:t>урока</w:t>
      </w:r>
      <w:r>
        <w:rPr>
          <w:spacing w:val="-3"/>
        </w:rPr>
        <w:t xml:space="preserve"> </w:t>
      </w:r>
      <w:r>
        <w:rPr/>
        <w:t>ученических</w:t>
      </w:r>
      <w:r>
        <w:rPr>
          <w:spacing w:val="-4"/>
        </w:rPr>
        <w:t xml:space="preserve"> </w:t>
      </w:r>
      <w:r>
        <w:rPr/>
        <w:t>фотографий,</w:t>
      </w:r>
      <w:r>
        <w:rPr>
          <w:spacing w:val="-3"/>
        </w:rPr>
        <w:t xml:space="preserve"> </w:t>
      </w:r>
      <w:r>
        <w:rPr/>
        <w:t>соответствующих изучаемой теме.</w:t>
      </w:r>
    </w:p>
    <w:p>
      <w:pPr>
        <w:pStyle w:val="ListParagraph"/>
        <w:numPr>
          <w:ilvl w:val="1"/>
          <w:numId w:val="36"/>
        </w:numPr>
        <w:tabs>
          <w:tab w:val="clear" w:pos="720"/>
          <w:tab w:val="left" w:pos="2313" w:leader="none"/>
        </w:tabs>
        <w:spacing w:lineRule="exact" w:line="313"/>
        <w:ind w:left="2313" w:right="0" w:hanging="632"/>
        <w:jc w:val="left"/>
        <w:rPr>
          <w:sz w:val="28"/>
        </w:rPr>
      </w:pPr>
      <w:r>
        <w:rPr>
          <w:sz w:val="28"/>
        </w:rPr>
        <w:t>Содержание</w:t>
      </w:r>
      <w:r>
        <w:rPr>
          <w:spacing w:val="-8"/>
          <w:sz w:val="28"/>
        </w:rPr>
        <w:t xml:space="preserve"> </w:t>
      </w:r>
      <w:r>
        <w:rPr>
          <w:sz w:val="28"/>
        </w:rPr>
        <w:t>обучения</w:t>
      </w:r>
      <w:r>
        <w:rPr>
          <w:spacing w:val="-8"/>
          <w:sz w:val="28"/>
        </w:rPr>
        <w:t xml:space="preserve"> </w:t>
      </w:r>
      <w:r>
        <w:rPr>
          <w:sz w:val="28"/>
        </w:rPr>
        <w:t>во</w:t>
      </w:r>
      <w:r>
        <w:rPr>
          <w:spacing w:val="-9"/>
          <w:sz w:val="28"/>
        </w:rPr>
        <w:t xml:space="preserve"> </w:t>
      </w:r>
      <w:r>
        <w:rPr>
          <w:sz w:val="28"/>
        </w:rPr>
        <w:t>2</w:t>
      </w:r>
      <w:r>
        <w:rPr>
          <w:spacing w:val="-7"/>
          <w:sz w:val="28"/>
        </w:rPr>
        <w:t xml:space="preserve"> </w:t>
      </w:r>
      <w:r>
        <w:rPr>
          <w:spacing w:val="-2"/>
          <w:sz w:val="28"/>
        </w:rPr>
        <w:t>классе.</w:t>
      </w:r>
    </w:p>
    <w:p>
      <w:pPr>
        <w:pStyle w:val="ListParagraph"/>
        <w:numPr>
          <w:ilvl w:val="2"/>
          <w:numId w:val="36"/>
        </w:numPr>
        <w:tabs>
          <w:tab w:val="clear" w:pos="720"/>
          <w:tab w:val="left" w:pos="2523" w:leader="none"/>
        </w:tabs>
        <w:spacing w:before="165" w:after="0"/>
        <w:ind w:left="2523" w:right="0" w:hanging="840"/>
        <w:rPr>
          <w:sz w:val="28"/>
        </w:rPr>
      </w:pPr>
      <w:r>
        <w:rPr>
          <w:sz w:val="28"/>
        </w:rPr>
        <w:t>Модуль</w:t>
      </w:r>
      <w:r>
        <w:rPr>
          <w:spacing w:val="-16"/>
          <w:sz w:val="28"/>
        </w:rPr>
        <w:t xml:space="preserve"> </w:t>
      </w:r>
      <w:r>
        <w:rPr>
          <w:spacing w:val="-2"/>
          <w:sz w:val="28"/>
        </w:rPr>
        <w:t>«Графика».</w:t>
      </w:r>
    </w:p>
    <w:p>
      <w:pPr>
        <w:pStyle w:val="Style14"/>
        <w:spacing w:lineRule="auto" w:line="360" w:before="160" w:after="0"/>
        <w:ind w:left="973" w:right="619" w:firstLine="710"/>
        <w:rPr/>
      </w:pPr>
      <w:r>
        <w:rPr/>
        <w:t>Ритм</w:t>
      </w:r>
      <w:r>
        <w:rPr>
          <w:spacing w:val="80"/>
          <w:w w:val="150"/>
        </w:rPr>
        <w:t xml:space="preserve"> </w:t>
      </w:r>
      <w:r>
        <w:rPr/>
        <w:t>линий.</w:t>
      </w:r>
      <w:r>
        <w:rPr>
          <w:spacing w:val="80"/>
          <w:w w:val="150"/>
        </w:rPr>
        <w:t xml:space="preserve"> </w:t>
      </w:r>
      <w:r>
        <w:rPr/>
        <w:t>Выразительность</w:t>
      </w:r>
      <w:r>
        <w:rPr>
          <w:spacing w:val="80"/>
          <w:w w:val="150"/>
        </w:rPr>
        <w:t xml:space="preserve"> </w:t>
      </w:r>
      <w:r>
        <w:rPr/>
        <w:t>линии.</w:t>
      </w:r>
      <w:r>
        <w:rPr>
          <w:spacing w:val="80"/>
        </w:rPr>
        <w:t xml:space="preserve">  </w:t>
      </w:r>
      <w:r>
        <w:rPr/>
        <w:t>Художественные</w:t>
      </w:r>
      <w:r>
        <w:rPr>
          <w:spacing w:val="80"/>
        </w:rPr>
        <w:t xml:space="preserve">  </w:t>
      </w:r>
      <w:r>
        <w:rPr/>
        <w:t>материалы для линейного рисунка и их свойства. Развитие навыков линейного рисунка.</w:t>
      </w:r>
    </w:p>
    <w:p>
      <w:pPr>
        <w:pStyle w:val="Style14"/>
        <w:spacing w:lineRule="auto" w:line="348" w:before="7" w:after="0"/>
        <w:ind w:left="973" w:right="609" w:firstLine="710"/>
        <w:rPr/>
      </w:pPr>
      <w:r>
        <w:rPr/>
        <w:t>Пастель и мелки – особенности и выразительные свойства графических материалов, приёмы работы.</w:t>
      </w:r>
    </w:p>
    <w:p>
      <w:pPr>
        <w:pStyle w:val="Style14"/>
        <w:spacing w:lineRule="auto" w:line="348" w:before="6" w:after="0"/>
        <w:ind w:left="973" w:right="629" w:firstLine="710"/>
        <w:rPr/>
      </w:pPr>
      <w:r>
        <w:rPr/>
        <w:t>Ритм пятен: освоение основ композиции. Расположение пятна на плоскости листа: сгущение, разброс, доминанта, равновесие, спокойствие и движение.</w:t>
      </w:r>
    </w:p>
    <w:p>
      <w:pPr>
        <w:pStyle w:val="Style14"/>
        <w:spacing w:lineRule="auto" w:line="360" w:before="1" w:after="0"/>
        <w:ind w:left="973" w:right="609" w:firstLine="710"/>
        <w:rPr/>
      </w:pPr>
      <w:r>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pPr>
        <w:pStyle w:val="Style14"/>
        <w:spacing w:lineRule="auto" w:line="360" w:before="4" w:after="0"/>
        <w:ind w:left="973" w:right="608" w:firstLine="710"/>
        <w:rPr/>
      </w:pPr>
      <w:r>
        <w:rPr/>
        <w:t>Рисунок с натуры простого предмета. Расположение предмета на листе бумаги. Определение</w:t>
      </w:r>
      <w:r>
        <w:rPr>
          <w:spacing w:val="40"/>
        </w:rPr>
        <w:t xml:space="preserve"> </w:t>
      </w:r>
      <w:r>
        <w:rPr/>
        <w:t>формы предмета. Соотношение</w:t>
      </w:r>
      <w:r>
        <w:rPr>
          <w:spacing w:val="40"/>
        </w:rPr>
        <w:t xml:space="preserve"> </w:t>
      </w:r>
      <w:r>
        <w:rPr/>
        <w:t>частей</w:t>
      </w:r>
      <w:r>
        <w:rPr>
          <w:spacing w:val="40"/>
        </w:rPr>
        <w:t xml:space="preserve"> </w:t>
      </w:r>
      <w:r>
        <w:rPr/>
        <w:t>предмета. Светлые</w:t>
      </w:r>
      <w:r>
        <w:rPr>
          <w:spacing w:val="40"/>
        </w:rPr>
        <w:t xml:space="preserve"> </w:t>
      </w:r>
      <w:r>
        <w:rPr/>
        <w:t>и тёмные части предмета, тень под предметом. Штриховка. Умение внимательно рассматривать и анализировать форму натурного предмета.</w:t>
      </w:r>
    </w:p>
    <w:p>
      <w:pPr>
        <w:pStyle w:val="Style14"/>
        <w:spacing w:lineRule="auto" w:line="362"/>
        <w:ind w:left="973" w:right="615" w:firstLine="710"/>
        <w:rPr/>
      </w:pPr>
      <w:r>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w:t>
      </w:r>
      <w:r>
        <w:rPr>
          <w:spacing w:val="-2"/>
        </w:rPr>
        <w:t>жанра.</w:t>
      </w:r>
    </w:p>
    <w:p>
      <w:pPr>
        <w:pStyle w:val="ListParagraph"/>
        <w:numPr>
          <w:ilvl w:val="2"/>
          <w:numId w:val="36"/>
        </w:numPr>
        <w:tabs>
          <w:tab w:val="clear" w:pos="720"/>
          <w:tab w:val="left" w:pos="2523" w:leader="none"/>
        </w:tabs>
        <w:spacing w:lineRule="exact" w:line="308"/>
        <w:ind w:left="2523" w:right="0" w:hanging="840"/>
        <w:rPr>
          <w:sz w:val="28"/>
        </w:rPr>
      </w:pPr>
      <w:r>
        <w:rPr>
          <w:sz w:val="28"/>
        </w:rPr>
        <w:t>Модуль</w:t>
      </w:r>
      <w:r>
        <w:rPr>
          <w:spacing w:val="-13"/>
          <w:sz w:val="28"/>
        </w:rPr>
        <w:t xml:space="preserve"> </w:t>
      </w:r>
      <w:r>
        <w:rPr>
          <w:spacing w:val="-2"/>
          <w:sz w:val="28"/>
        </w:rPr>
        <w:t>«Живопись».</w:t>
      </w:r>
    </w:p>
    <w:p>
      <w:pPr>
        <w:sectPr>
          <w:footerReference w:type="default" r:id="rId446"/>
          <w:footerReference w:type="first" r:id="rId44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before="165" w:after="0"/>
        <w:ind w:left="973" w:right="614" w:firstLine="710"/>
        <w:rPr/>
      </w:pPr>
      <w:r>
        <w:rPr/>
        <w:t>Цвета</w:t>
      </w:r>
      <w:r>
        <w:rPr>
          <w:spacing w:val="80"/>
          <w:w w:val="150"/>
        </w:rPr>
        <w:t xml:space="preserve"> </w:t>
      </w:r>
      <w:r>
        <w:rPr/>
        <w:t>основные</w:t>
      </w:r>
      <w:r>
        <w:rPr>
          <w:spacing w:val="80"/>
          <w:w w:val="150"/>
        </w:rPr>
        <w:t xml:space="preserve"> </w:t>
      </w:r>
      <w:r>
        <w:rPr/>
        <w:t>и</w:t>
      </w:r>
      <w:r>
        <w:rPr>
          <w:spacing w:val="80"/>
          <w:w w:val="150"/>
        </w:rPr>
        <w:t xml:space="preserve"> </w:t>
      </w:r>
      <w:r>
        <w:rPr/>
        <w:t>составные.</w:t>
      </w:r>
      <w:r>
        <w:rPr>
          <w:spacing w:val="80"/>
          <w:w w:val="150"/>
        </w:rPr>
        <w:t xml:space="preserve"> </w:t>
      </w:r>
      <w:r>
        <w:rPr/>
        <w:t>Развитие</w:t>
      </w:r>
      <w:r>
        <w:rPr>
          <w:spacing w:val="80"/>
          <w:w w:val="150"/>
        </w:rPr>
        <w:t xml:space="preserve"> </w:t>
      </w:r>
      <w:r>
        <w:rPr/>
        <w:t>навыков</w:t>
      </w:r>
      <w:r>
        <w:rPr>
          <w:spacing w:val="80"/>
          <w:w w:val="150"/>
        </w:rPr>
        <w:t xml:space="preserve"> </w:t>
      </w:r>
      <w:r>
        <w:rPr/>
        <w:t>смешивания</w:t>
      </w:r>
      <w:r>
        <w:rPr>
          <w:spacing w:val="80"/>
          <w:w w:val="150"/>
        </w:rPr>
        <w:t xml:space="preserve"> </w:t>
      </w:r>
      <w:r>
        <w:rPr/>
        <w:t>красок</w:t>
      </w:r>
      <w:r>
        <w:rPr>
          <w:spacing w:val="80"/>
          <w:w w:val="150"/>
        </w:rPr>
        <w:t xml:space="preserve"> </w:t>
      </w:r>
      <w:r>
        <w:rPr/>
        <w:t>и</w:t>
      </w:r>
      <w:r>
        <w:rPr>
          <w:spacing w:val="80"/>
        </w:rPr>
        <w:t xml:space="preserve"> </w:t>
      </w:r>
      <w:r>
        <w:rPr/>
        <w:t>получения</w:t>
      </w:r>
      <w:r>
        <w:rPr>
          <w:spacing w:val="80"/>
        </w:rPr>
        <w:t xml:space="preserve"> </w:t>
      </w:r>
      <w:r>
        <w:rPr/>
        <w:t>нового</w:t>
      </w:r>
      <w:r>
        <w:rPr>
          <w:spacing w:val="80"/>
        </w:rPr>
        <w:t xml:space="preserve"> </w:t>
      </w:r>
      <w:r>
        <w:rPr/>
        <w:t>цвета.</w:t>
      </w:r>
      <w:r>
        <w:rPr>
          <w:spacing w:val="78"/>
        </w:rPr>
        <w:t xml:space="preserve"> </w:t>
      </w:r>
      <w:r>
        <w:rPr/>
        <w:t>Приёмы</w:t>
      </w:r>
      <w:r>
        <w:rPr>
          <w:spacing w:val="80"/>
        </w:rPr>
        <w:t xml:space="preserve"> </w:t>
      </w:r>
      <w:r>
        <w:rPr/>
        <w:t>работы</w:t>
      </w:r>
      <w:r>
        <w:rPr>
          <w:spacing w:val="79"/>
        </w:rPr>
        <w:t xml:space="preserve"> </w:t>
      </w:r>
      <w:r>
        <w:rPr/>
        <w:t>гуашью.</w:t>
      </w:r>
      <w:r>
        <w:rPr>
          <w:spacing w:val="78"/>
        </w:rPr>
        <w:t xml:space="preserve"> </w:t>
      </w:r>
      <w:r>
        <w:rPr/>
        <w:t>Разный</w:t>
      </w:r>
      <w:r>
        <w:rPr>
          <w:spacing w:val="80"/>
        </w:rPr>
        <w:t xml:space="preserve"> </w:t>
      </w:r>
      <w:r>
        <w:rPr/>
        <w:t>характер</w:t>
      </w:r>
      <w:r>
        <w:rPr>
          <w:spacing w:val="80"/>
        </w:rPr>
        <w:t xml:space="preserve"> </w:t>
      </w:r>
      <w:r>
        <w:rPr/>
        <w:t>мазков и движений кистью. Пастозное, плотное и прозрачное нанесение краски.</w:t>
      </w:r>
    </w:p>
    <w:p>
      <w:pPr>
        <w:pStyle w:val="Style14"/>
        <w:spacing w:lineRule="auto" w:line="362" w:before="65" w:after="0"/>
        <w:ind w:left="1683" w:right="1118" w:hanging="0"/>
        <w:rPr/>
      </w:pPr>
      <w:r>
        <w:rPr/>
        <w:t>Акварель</w:t>
      </w:r>
      <w:r>
        <w:rPr>
          <w:spacing w:val="-7"/>
        </w:rPr>
        <w:t xml:space="preserve"> </w:t>
      </w:r>
      <w:r>
        <w:rPr/>
        <w:t>и</w:t>
      </w:r>
      <w:r>
        <w:rPr>
          <w:spacing w:val="-6"/>
        </w:rPr>
        <w:t xml:space="preserve"> </w:t>
      </w:r>
      <w:r>
        <w:rPr/>
        <w:t>её</w:t>
      </w:r>
      <w:r>
        <w:rPr>
          <w:spacing w:val="-4"/>
        </w:rPr>
        <w:t xml:space="preserve"> </w:t>
      </w:r>
      <w:r>
        <w:rPr/>
        <w:t>свойства.</w:t>
      </w:r>
      <w:r>
        <w:rPr>
          <w:spacing w:val="-2"/>
        </w:rPr>
        <w:t xml:space="preserve"> </w:t>
      </w:r>
      <w:r>
        <w:rPr/>
        <w:t>Акварельные</w:t>
      </w:r>
      <w:r>
        <w:rPr>
          <w:spacing w:val="-3"/>
        </w:rPr>
        <w:t xml:space="preserve"> </w:t>
      </w:r>
      <w:r>
        <w:rPr/>
        <w:t>кисти.</w:t>
      </w:r>
      <w:r>
        <w:rPr>
          <w:spacing w:val="-7"/>
        </w:rPr>
        <w:t xml:space="preserve"> </w:t>
      </w:r>
      <w:r>
        <w:rPr/>
        <w:t>Приёмы</w:t>
      </w:r>
      <w:r>
        <w:rPr>
          <w:spacing w:val="-5"/>
        </w:rPr>
        <w:t xml:space="preserve"> </w:t>
      </w:r>
      <w:r>
        <w:rPr/>
        <w:t>работы</w:t>
      </w:r>
      <w:r>
        <w:rPr>
          <w:spacing w:val="-5"/>
        </w:rPr>
        <w:t xml:space="preserve"> </w:t>
      </w:r>
      <w:r>
        <w:rPr/>
        <w:t>акварелью. Цвет тёплый и холодный – цветовой контраст.</w:t>
      </w:r>
    </w:p>
    <w:p>
      <w:pPr>
        <w:pStyle w:val="Style14"/>
        <w:spacing w:lineRule="auto" w:line="362" w:before="1" w:after="0"/>
        <w:ind w:left="973" w:right="605" w:firstLine="710"/>
        <w:rPr/>
      </w:pPr>
      <w:r>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pPr>
        <w:pStyle w:val="Style14"/>
        <w:spacing w:lineRule="auto" w:line="362"/>
        <w:ind w:left="973" w:right="609" w:firstLine="710"/>
        <w:rPr/>
      </w:pPr>
      <w:r>
        <w:rPr/>
        <w:t>Цвет открытый – звонкий и приглушённый, тихий. Эмоциональная выразительность цвета.</w:t>
      </w:r>
    </w:p>
    <w:p>
      <w:pPr>
        <w:pStyle w:val="Style14"/>
        <w:spacing w:lineRule="auto" w:line="348"/>
        <w:ind w:left="970" w:right="604" w:firstLine="712"/>
        <w:rPr/>
      </w:pPr>
      <w:r>
        <w:rPr/>
        <w:t>Изображение природы</w:t>
      </w:r>
      <w:r>
        <w:rPr>
          <w:spacing w:val="80"/>
        </w:rPr>
        <w:t xml:space="preserve"> </w:t>
      </w:r>
      <w:r>
        <w:rPr/>
        <w:t>(моря)</w:t>
      </w:r>
      <w:r>
        <w:rPr>
          <w:spacing w:val="80"/>
        </w:rPr>
        <w:t xml:space="preserve"> </w:t>
      </w:r>
      <w:r>
        <w:rPr/>
        <w:t>в</w:t>
      </w:r>
      <w:r>
        <w:rPr>
          <w:spacing w:val="80"/>
        </w:rPr>
        <w:t xml:space="preserve"> </w:t>
      </w:r>
      <w:r>
        <w:rPr/>
        <w:t>разных</w:t>
      </w:r>
      <w:r>
        <w:rPr>
          <w:spacing w:val="80"/>
        </w:rPr>
        <w:t xml:space="preserve"> </w:t>
      </w:r>
      <w:r>
        <w:rPr/>
        <w:t>контрастных</w:t>
      </w:r>
      <w:r>
        <w:rPr>
          <w:spacing w:val="80"/>
        </w:rPr>
        <w:t xml:space="preserve"> </w:t>
      </w:r>
      <w:r>
        <w:rPr/>
        <w:t>состояниях</w:t>
      </w:r>
      <w:r>
        <w:rPr>
          <w:spacing w:val="80"/>
        </w:rPr>
        <w:t xml:space="preserve"> </w:t>
      </w:r>
      <w:r>
        <w:rPr/>
        <w:t>погоды и соответствующих цветовых состояниях (туман, нежное утро, гроза, буря, ветер</w:t>
      </w:r>
      <w:r>
        <w:rPr>
          <w:spacing w:val="80"/>
        </w:rPr>
        <w:t xml:space="preserve"> </w:t>
      </w:r>
      <w:r>
        <w:rPr/>
        <w:t>– по выбору учителя). Произведения И.К. Айвазовского.</w:t>
      </w:r>
    </w:p>
    <w:p>
      <w:pPr>
        <w:pStyle w:val="Style14"/>
        <w:spacing w:lineRule="auto" w:line="362"/>
        <w:ind w:left="973" w:right="623" w:firstLine="710"/>
        <w:rPr/>
      </w:pPr>
      <w:r>
        <w:rPr/>
        <w:t>Изображение сказочного персонажа с ярко выраженным характером (образ мужской или женский).</w:t>
      </w:r>
    </w:p>
    <w:p>
      <w:pPr>
        <w:pStyle w:val="ListParagraph"/>
        <w:numPr>
          <w:ilvl w:val="2"/>
          <w:numId w:val="36"/>
        </w:numPr>
        <w:tabs>
          <w:tab w:val="clear" w:pos="720"/>
          <w:tab w:val="left" w:pos="2523" w:leader="none"/>
        </w:tabs>
        <w:spacing w:lineRule="exact" w:line="312"/>
        <w:ind w:left="2523" w:right="0" w:hanging="840"/>
        <w:rPr>
          <w:sz w:val="28"/>
        </w:rPr>
      </w:pPr>
      <w:r>
        <w:rPr>
          <w:sz w:val="28"/>
        </w:rPr>
        <w:t>Модуль</w:t>
      </w:r>
      <w:r>
        <w:rPr>
          <w:spacing w:val="-16"/>
          <w:sz w:val="28"/>
        </w:rPr>
        <w:t xml:space="preserve"> </w:t>
      </w:r>
      <w:r>
        <w:rPr>
          <w:spacing w:val="-2"/>
          <w:sz w:val="28"/>
        </w:rPr>
        <w:t>«Скульптура».</w:t>
      </w:r>
    </w:p>
    <w:p>
      <w:pPr>
        <w:pStyle w:val="Style14"/>
        <w:spacing w:lineRule="auto" w:line="360" w:before="157" w:after="0"/>
        <w:ind w:left="973" w:right="607" w:firstLine="710"/>
        <w:rPr/>
      </w:pPr>
      <w:r>
        <w:rPr/>
        <w:t xml:space="preserve">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w:t>
      </w:r>
      <w:r>
        <w:rPr>
          <w:spacing w:val="-2"/>
        </w:rPr>
        <w:t>промысла.</w:t>
      </w:r>
    </w:p>
    <w:p>
      <w:pPr>
        <w:pStyle w:val="Style14"/>
        <w:spacing w:lineRule="auto" w:line="362" w:before="2" w:after="0"/>
        <w:ind w:left="973" w:right="609" w:firstLine="710"/>
        <w:rPr/>
      </w:pPr>
      <w:r>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pPr>
        <w:pStyle w:val="Style14"/>
        <w:spacing w:lineRule="auto" w:line="362"/>
        <w:ind w:left="973" w:right="618" w:firstLine="710"/>
        <w:rPr/>
      </w:pPr>
      <w:r>
        <w:rPr/>
        <w:t>Изображение движения и статики в скульптуре: лепка из пластилина тяжёлой, неповоротливой и лёгкой, стремительной формы.</w:t>
      </w:r>
    </w:p>
    <w:p>
      <w:pPr>
        <w:pStyle w:val="ListParagraph"/>
        <w:numPr>
          <w:ilvl w:val="2"/>
          <w:numId w:val="36"/>
        </w:numPr>
        <w:tabs>
          <w:tab w:val="clear" w:pos="720"/>
          <w:tab w:val="left" w:pos="2523" w:leader="none"/>
        </w:tabs>
        <w:spacing w:lineRule="exact" w:line="310"/>
        <w:ind w:left="2523" w:right="0" w:hanging="840"/>
        <w:rPr>
          <w:sz w:val="28"/>
        </w:rPr>
      </w:pPr>
      <w:r>
        <w:rPr>
          <w:spacing w:val="-2"/>
          <w:sz w:val="28"/>
        </w:rPr>
        <w:t>Модуль</w:t>
      </w:r>
      <w:r>
        <w:rPr>
          <w:spacing w:val="2"/>
          <w:sz w:val="28"/>
        </w:rPr>
        <w:t xml:space="preserve"> </w:t>
      </w:r>
      <w:r>
        <w:rPr>
          <w:spacing w:val="-2"/>
          <w:sz w:val="28"/>
        </w:rPr>
        <w:t>«Декоративно-прикладное</w:t>
      </w:r>
      <w:r>
        <w:rPr>
          <w:spacing w:val="10"/>
          <w:sz w:val="28"/>
        </w:rPr>
        <w:t xml:space="preserve"> </w:t>
      </w:r>
      <w:r>
        <w:rPr>
          <w:spacing w:val="-2"/>
          <w:sz w:val="28"/>
        </w:rPr>
        <w:t>искусство».</w:t>
      </w:r>
    </w:p>
    <w:p>
      <w:pPr>
        <w:pStyle w:val="Style14"/>
        <w:spacing w:lineRule="auto" w:line="360" w:before="157" w:after="0"/>
        <w:ind w:left="973" w:right="606" w:firstLine="710"/>
        <w:rPr/>
      </w:pPr>
      <w:r>
        <w:rPr/>
        <w:t>Наблюдение узоров в природе (на основе фотографий в условиях урока), например,</w:t>
      </w:r>
      <w:r>
        <w:rPr>
          <w:spacing w:val="40"/>
        </w:rPr>
        <w:t xml:space="preserve"> </w:t>
      </w:r>
      <w:r>
        <w:rPr/>
        <w:t>снежинки,</w:t>
      </w:r>
      <w:r>
        <w:rPr>
          <w:spacing w:val="40"/>
        </w:rPr>
        <w:t xml:space="preserve"> </w:t>
      </w:r>
      <w:r>
        <w:rPr/>
        <w:t>паутинки,</w:t>
      </w:r>
      <w:r>
        <w:rPr>
          <w:spacing w:val="40"/>
        </w:rPr>
        <w:t xml:space="preserve"> </w:t>
      </w:r>
      <w:r>
        <w:rPr/>
        <w:t>роса</w:t>
      </w:r>
      <w:r>
        <w:rPr>
          <w:spacing w:val="40"/>
        </w:rPr>
        <w:t xml:space="preserve"> </w:t>
      </w:r>
      <w:r>
        <w:rPr/>
        <w:t>на</w:t>
      </w:r>
      <w:r>
        <w:rPr>
          <w:spacing w:val="40"/>
        </w:rPr>
        <w:t xml:space="preserve"> </w:t>
      </w:r>
      <w:r>
        <w:rPr/>
        <w:t>листьях.</w:t>
      </w:r>
      <w:r>
        <w:rPr>
          <w:spacing w:val="40"/>
        </w:rPr>
        <w:t xml:space="preserve"> </w:t>
      </w:r>
      <w:r>
        <w:rPr/>
        <w:t>Ассоциативное</w:t>
      </w:r>
      <w:r>
        <w:rPr>
          <w:spacing w:val="40"/>
        </w:rPr>
        <w:t xml:space="preserve"> </w:t>
      </w:r>
      <w:r>
        <w:rPr/>
        <w:t>сопоставление с орнаментами в предметах декоративно-прикладного искусства (например, кружево, вышивка, ювелирные изделия).</w:t>
      </w:r>
    </w:p>
    <w:p>
      <w:pPr>
        <w:sectPr>
          <w:footerReference w:type="default" r:id="rId448"/>
          <w:footerReference w:type="first" r:id="rId449"/>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4" w:after="0"/>
        <w:ind w:left="973" w:right="625" w:firstLine="710"/>
        <w:rPr/>
      </w:pPr>
      <w:r>
        <w:rPr/>
        <w:t>Рисунок геометрического орнамента кружева или вышивки. Декоративная композиция. Ритм пятен в декоративной аппликации.</w:t>
      </w:r>
    </w:p>
    <w:p>
      <w:pPr>
        <w:pStyle w:val="Style14"/>
        <w:spacing w:lineRule="auto" w:line="360" w:before="65" w:after="0"/>
        <w:ind w:left="973" w:right="610" w:firstLine="710"/>
        <w:rPr/>
      </w:pPr>
      <w:r>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pPr>
        <w:pStyle w:val="Style14"/>
        <w:spacing w:lineRule="auto" w:line="348" w:before="6" w:after="0"/>
        <w:ind w:left="973" w:right="627" w:firstLine="710"/>
        <w:rPr/>
      </w:pPr>
      <w:r>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pPr>
        <w:pStyle w:val="ListParagraph"/>
        <w:numPr>
          <w:ilvl w:val="2"/>
          <w:numId w:val="36"/>
        </w:numPr>
        <w:tabs>
          <w:tab w:val="clear" w:pos="720"/>
          <w:tab w:val="left" w:pos="2523" w:leader="none"/>
        </w:tabs>
        <w:spacing w:before="3" w:after="0"/>
        <w:ind w:left="2523" w:right="0" w:hanging="840"/>
        <w:rPr>
          <w:sz w:val="28"/>
        </w:rPr>
      </w:pPr>
      <w:r>
        <w:rPr>
          <w:sz w:val="28"/>
        </w:rPr>
        <w:t>Модуль</w:t>
      </w:r>
      <w:r>
        <w:rPr>
          <w:spacing w:val="-13"/>
          <w:sz w:val="28"/>
        </w:rPr>
        <w:t xml:space="preserve"> </w:t>
      </w:r>
      <w:r>
        <w:rPr>
          <w:spacing w:val="-2"/>
          <w:sz w:val="28"/>
        </w:rPr>
        <w:t>«Архитектура».</w:t>
      </w:r>
    </w:p>
    <w:p>
      <w:pPr>
        <w:pStyle w:val="Style14"/>
        <w:spacing w:lineRule="auto" w:line="360" w:before="163" w:after="0"/>
        <w:ind w:left="973" w:right="613" w:firstLine="710"/>
        <w:rPr/>
      </w:pPr>
      <w:r>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pPr>
        <w:pStyle w:val="Style14"/>
        <w:spacing w:lineRule="auto" w:line="360" w:before="1" w:after="0"/>
        <w:ind w:left="973" w:right="606" w:firstLine="710"/>
        <w:rPr/>
      </w:pPr>
      <w:r>
        <w:rPr/>
        <w:t>Построение игрового сказочного города из бумаги (на основе сворачивания геометрических тел</w:t>
      </w:r>
      <w:r>
        <w:rPr>
          <w:spacing w:val="40"/>
        </w:rPr>
        <w:t xml:space="preserve"> </w:t>
      </w:r>
      <w:r>
        <w:rPr/>
        <w:t>– параллелепипедов разной высоты,</w:t>
      </w:r>
      <w:r>
        <w:rPr>
          <w:spacing w:val="40"/>
        </w:rPr>
        <w:t xml:space="preserve"> </w:t>
      </w:r>
      <w:r>
        <w:rPr/>
        <w:t>цилиндров с прорезями</w:t>
      </w:r>
      <w:r>
        <w:rPr>
          <w:spacing w:val="40"/>
        </w:rPr>
        <w:t xml:space="preserve"> </w:t>
      </w:r>
      <w:r>
        <w:rPr/>
        <w:t>и наклейками); завивание,</w:t>
      </w:r>
      <w:r>
        <w:rPr>
          <w:spacing w:val="-1"/>
        </w:rPr>
        <w:t xml:space="preserve"> </w:t>
      </w:r>
      <w:r>
        <w:rPr/>
        <w:t>скручивание</w:t>
      </w:r>
      <w:r>
        <w:rPr>
          <w:spacing w:val="-1"/>
        </w:rPr>
        <w:t xml:space="preserve"> </w:t>
      </w:r>
      <w:r>
        <w:rPr/>
        <w:t>и складывание</w:t>
      </w:r>
      <w:r>
        <w:rPr>
          <w:spacing w:val="-1"/>
        </w:rPr>
        <w:t xml:space="preserve"> </w:t>
      </w:r>
      <w:r>
        <w:rPr/>
        <w:t>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pPr>
        <w:pStyle w:val="ListParagraph"/>
        <w:numPr>
          <w:ilvl w:val="2"/>
          <w:numId w:val="36"/>
        </w:numPr>
        <w:tabs>
          <w:tab w:val="clear" w:pos="720"/>
          <w:tab w:val="left" w:pos="2523" w:leader="none"/>
        </w:tabs>
        <w:spacing w:lineRule="exact" w:line="321"/>
        <w:ind w:left="2523" w:right="0" w:hanging="840"/>
        <w:rPr>
          <w:sz w:val="28"/>
        </w:rPr>
      </w:pPr>
      <w:r>
        <w:rPr>
          <w:spacing w:val="-2"/>
          <w:sz w:val="28"/>
        </w:rPr>
        <w:t>Модуль</w:t>
      </w:r>
      <w:r>
        <w:rPr>
          <w:spacing w:val="-4"/>
          <w:sz w:val="28"/>
        </w:rPr>
        <w:t xml:space="preserve"> </w:t>
      </w:r>
      <w:r>
        <w:rPr>
          <w:spacing w:val="-2"/>
          <w:sz w:val="28"/>
        </w:rPr>
        <w:t>«Восприятие</w:t>
      </w:r>
      <w:r>
        <w:rPr>
          <w:spacing w:val="3"/>
          <w:sz w:val="28"/>
        </w:rPr>
        <w:t xml:space="preserve"> </w:t>
      </w:r>
      <w:r>
        <w:rPr>
          <w:spacing w:val="-2"/>
          <w:sz w:val="28"/>
        </w:rPr>
        <w:t>произведений</w:t>
      </w:r>
      <w:r>
        <w:rPr>
          <w:spacing w:val="3"/>
          <w:sz w:val="28"/>
        </w:rPr>
        <w:t xml:space="preserve"> </w:t>
      </w:r>
      <w:r>
        <w:rPr>
          <w:spacing w:val="-2"/>
          <w:sz w:val="28"/>
        </w:rPr>
        <w:t>искусства».</w:t>
      </w:r>
    </w:p>
    <w:p>
      <w:pPr>
        <w:pStyle w:val="Style14"/>
        <w:spacing w:lineRule="auto" w:line="348" w:before="163" w:after="0"/>
        <w:ind w:left="973" w:right="607" w:firstLine="710"/>
        <w:rPr/>
      </w:pPr>
      <w:r>
        <w:rPr/>
        <w:t>Восприятие</w:t>
      </w:r>
      <w:r>
        <w:rPr>
          <w:spacing w:val="80"/>
        </w:rPr>
        <w:t xml:space="preserve"> </w:t>
      </w:r>
      <w:r>
        <w:rPr/>
        <w:t>произведений</w:t>
      </w:r>
      <w:r>
        <w:rPr>
          <w:spacing w:val="80"/>
        </w:rPr>
        <w:t xml:space="preserve"> </w:t>
      </w:r>
      <w:r>
        <w:rPr/>
        <w:t>детского</w:t>
      </w:r>
      <w:r>
        <w:rPr>
          <w:spacing w:val="40"/>
        </w:rPr>
        <w:t xml:space="preserve">  </w:t>
      </w:r>
      <w:r>
        <w:rPr/>
        <w:t>творчества.</w:t>
      </w:r>
      <w:r>
        <w:rPr>
          <w:spacing w:val="80"/>
        </w:rPr>
        <w:t xml:space="preserve"> </w:t>
      </w:r>
      <w:r>
        <w:rPr/>
        <w:t>Обсуждение</w:t>
      </w:r>
      <w:r>
        <w:rPr>
          <w:spacing w:val="80"/>
        </w:rPr>
        <w:t xml:space="preserve"> </w:t>
      </w:r>
      <w:r>
        <w:rPr/>
        <w:t>сюжетного и эмоционального содержания детских работ.</w:t>
      </w:r>
    </w:p>
    <w:p>
      <w:pPr>
        <w:pStyle w:val="Style14"/>
        <w:spacing w:lineRule="auto" w:line="360" w:before="3" w:after="0"/>
        <w:ind w:left="973" w:right="612" w:firstLine="710"/>
        <w:rPr/>
      </w:pPr>
      <w:r>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pPr>
        <w:pStyle w:val="Style14"/>
        <w:spacing w:lineRule="auto" w:line="348" w:before="3" w:after="0"/>
        <w:ind w:left="973" w:right="613" w:firstLine="710"/>
        <w:rPr/>
      </w:pPr>
      <w:r>
        <w:rPr/>
        <w:t>Восприятие орнаментальных произведений прикладного искусства (например, кружево, шитьё, резьба и роспись).</w:t>
      </w:r>
    </w:p>
    <w:p>
      <w:pPr>
        <w:pStyle w:val="Style14"/>
        <w:spacing w:lineRule="auto" w:line="362" w:before="3" w:after="0"/>
        <w:ind w:left="973" w:right="616" w:firstLine="710"/>
        <w:rPr/>
      </w:pPr>
      <w:r>
        <w:rPr/>
        <w:t>Восприятие произведений живописи с активным выражением цветового состояния в природе. Произведения И.И. Левитана, Н.П. Крымова.</w:t>
      </w:r>
    </w:p>
    <w:p>
      <w:pPr>
        <w:sectPr>
          <w:footerReference w:type="default" r:id="rId450"/>
          <w:footerReference w:type="first" r:id="rId45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ind w:left="973" w:right="606" w:firstLine="710"/>
        <w:rPr/>
      </w:pPr>
      <w:r>
        <w:rPr/>
        <w:t>Восприятие произведений анималистического жанра в графике (например, произведений</w:t>
      </w:r>
      <w:r>
        <w:rPr>
          <w:spacing w:val="40"/>
        </w:rPr>
        <w:t xml:space="preserve"> </w:t>
      </w:r>
      <w:r>
        <w:rPr/>
        <w:t>В.В. Ватагина,</w:t>
      </w:r>
      <w:r>
        <w:rPr>
          <w:spacing w:val="40"/>
        </w:rPr>
        <w:t xml:space="preserve"> </w:t>
      </w:r>
      <w:r>
        <w:rPr/>
        <w:t>Е.И. Чарушина)</w:t>
      </w:r>
      <w:r>
        <w:rPr>
          <w:spacing w:val="40"/>
        </w:rPr>
        <w:t xml:space="preserve"> </w:t>
      </w:r>
      <w:r>
        <w:rPr/>
        <w:t>и</w:t>
      </w:r>
      <w:r>
        <w:rPr>
          <w:spacing w:val="40"/>
        </w:rPr>
        <w:t xml:space="preserve"> </w:t>
      </w:r>
      <w:r>
        <w:rPr/>
        <w:t>в</w:t>
      </w:r>
      <w:r>
        <w:rPr>
          <w:spacing w:val="40"/>
        </w:rPr>
        <w:t xml:space="preserve"> </w:t>
      </w:r>
      <w:r>
        <w:rPr/>
        <w:t>скульптуре</w:t>
      </w:r>
      <w:r>
        <w:rPr>
          <w:spacing w:val="40"/>
        </w:rPr>
        <w:t xml:space="preserve"> </w:t>
      </w:r>
      <w:r>
        <w:rPr/>
        <w:t>(произведения</w:t>
      </w:r>
      <w:r>
        <w:rPr>
          <w:spacing w:val="80"/>
        </w:rPr>
        <w:t xml:space="preserve"> </w:t>
      </w:r>
      <w:r>
        <w:rPr/>
        <w:t>В.В. Ватагина). Наблюдение животных с точки зрения их пропорций, характера движения, пластики.</w:t>
      </w:r>
    </w:p>
    <w:p>
      <w:pPr>
        <w:pStyle w:val="ListParagraph"/>
        <w:numPr>
          <w:ilvl w:val="2"/>
          <w:numId w:val="36"/>
        </w:numPr>
        <w:tabs>
          <w:tab w:val="clear" w:pos="720"/>
          <w:tab w:val="left" w:pos="2523" w:leader="none"/>
        </w:tabs>
        <w:spacing w:before="65" w:after="0"/>
        <w:ind w:left="2523" w:right="0" w:hanging="840"/>
        <w:rPr>
          <w:sz w:val="28"/>
        </w:rPr>
      </w:pPr>
      <w:r>
        <w:rPr>
          <w:sz w:val="28"/>
        </w:rPr>
        <w:t>Модуль</w:t>
      </w:r>
      <w:r>
        <w:rPr>
          <w:spacing w:val="-14"/>
          <w:sz w:val="28"/>
        </w:rPr>
        <w:t xml:space="preserve"> </w:t>
      </w:r>
      <w:r>
        <w:rPr>
          <w:sz w:val="28"/>
        </w:rPr>
        <w:t>«Азбука</w:t>
      </w:r>
      <w:r>
        <w:rPr>
          <w:spacing w:val="-10"/>
          <w:sz w:val="28"/>
        </w:rPr>
        <w:t xml:space="preserve"> </w:t>
      </w:r>
      <w:r>
        <w:rPr>
          <w:sz w:val="28"/>
        </w:rPr>
        <w:t>цифровой</w:t>
      </w:r>
      <w:r>
        <w:rPr>
          <w:spacing w:val="-8"/>
          <w:sz w:val="28"/>
        </w:rPr>
        <w:t xml:space="preserve"> </w:t>
      </w:r>
      <w:r>
        <w:rPr>
          <w:spacing w:val="-2"/>
          <w:sz w:val="28"/>
        </w:rPr>
        <w:t>графики».</w:t>
      </w:r>
    </w:p>
    <w:p>
      <w:pPr>
        <w:pStyle w:val="Style14"/>
        <w:spacing w:before="164" w:after="0"/>
        <w:ind w:left="1683" w:right="0" w:hanging="0"/>
        <w:jc w:val="left"/>
        <w:rPr/>
      </w:pPr>
      <w:r>
        <w:rPr/>
        <w:t>Компьютерные</w:t>
      </w:r>
      <w:r>
        <w:rPr>
          <w:spacing w:val="24"/>
        </w:rPr>
        <w:t xml:space="preserve"> </w:t>
      </w:r>
      <w:r>
        <w:rPr/>
        <w:t>средства</w:t>
      </w:r>
      <w:r>
        <w:rPr>
          <w:spacing w:val="24"/>
        </w:rPr>
        <w:t xml:space="preserve"> </w:t>
      </w:r>
      <w:r>
        <w:rPr/>
        <w:t>изображения.</w:t>
      </w:r>
      <w:r>
        <w:rPr>
          <w:spacing w:val="26"/>
        </w:rPr>
        <w:t xml:space="preserve"> </w:t>
      </w:r>
      <w:r>
        <w:rPr/>
        <w:t>Виды</w:t>
      </w:r>
      <w:r>
        <w:rPr>
          <w:spacing w:val="29"/>
        </w:rPr>
        <w:t xml:space="preserve"> </w:t>
      </w:r>
      <w:r>
        <w:rPr/>
        <w:t>линий</w:t>
      </w:r>
      <w:r>
        <w:rPr>
          <w:spacing w:val="26"/>
        </w:rPr>
        <w:t xml:space="preserve"> </w:t>
      </w:r>
      <w:r>
        <w:rPr/>
        <w:t>(в</w:t>
      </w:r>
      <w:r>
        <w:rPr>
          <w:spacing w:val="54"/>
          <w:w w:val="150"/>
        </w:rPr>
        <w:t xml:space="preserve"> </w:t>
      </w:r>
      <w:r>
        <w:rPr/>
        <w:t>программе</w:t>
      </w:r>
      <w:r>
        <w:rPr>
          <w:spacing w:val="57"/>
          <w:w w:val="150"/>
        </w:rPr>
        <w:t xml:space="preserve"> </w:t>
      </w:r>
      <w:r>
        <w:rPr>
          <w:spacing w:val="-2"/>
        </w:rPr>
        <w:t>Paint</w:t>
      </w:r>
    </w:p>
    <w:p>
      <w:pPr>
        <w:pStyle w:val="Style14"/>
        <w:spacing w:before="160" w:after="0"/>
        <w:ind w:left="973" w:right="0" w:hanging="0"/>
        <w:jc w:val="left"/>
        <w:rPr/>
      </w:pPr>
      <w:r>
        <w:rPr/>
        <w:t>или</w:t>
      </w:r>
      <w:r>
        <w:rPr>
          <w:spacing w:val="-4"/>
        </w:rPr>
        <w:t xml:space="preserve"> </w:t>
      </w:r>
      <w:r>
        <w:rPr/>
        <w:t>другом</w:t>
      </w:r>
      <w:r>
        <w:rPr>
          <w:spacing w:val="-2"/>
        </w:rPr>
        <w:t xml:space="preserve"> </w:t>
      </w:r>
      <w:r>
        <w:rPr/>
        <w:t>графическом</w:t>
      </w:r>
      <w:r>
        <w:rPr>
          <w:spacing w:val="-3"/>
        </w:rPr>
        <w:t xml:space="preserve"> </w:t>
      </w:r>
      <w:r>
        <w:rPr>
          <w:spacing w:val="-2"/>
        </w:rPr>
        <w:t>редакторе).</w:t>
      </w:r>
    </w:p>
    <w:p>
      <w:pPr>
        <w:pStyle w:val="Style14"/>
        <w:spacing w:before="161" w:after="0"/>
        <w:ind w:left="1683" w:right="0" w:hanging="0"/>
        <w:jc w:val="left"/>
        <w:rPr/>
      </w:pPr>
      <w:r>
        <w:rPr/>
        <w:t>Компьютерные</w:t>
      </w:r>
      <w:r>
        <w:rPr>
          <w:spacing w:val="-10"/>
        </w:rPr>
        <w:t xml:space="preserve"> </w:t>
      </w:r>
      <w:r>
        <w:rPr/>
        <w:t>средства</w:t>
      </w:r>
      <w:r>
        <w:rPr>
          <w:spacing w:val="-10"/>
        </w:rPr>
        <w:t xml:space="preserve"> </w:t>
      </w:r>
      <w:r>
        <w:rPr/>
        <w:t>изображения.</w:t>
      </w:r>
      <w:r>
        <w:rPr>
          <w:spacing w:val="-7"/>
        </w:rPr>
        <w:t xml:space="preserve"> </w:t>
      </w:r>
      <w:r>
        <w:rPr/>
        <w:t>Работа</w:t>
      </w:r>
      <w:r>
        <w:rPr>
          <w:spacing w:val="-9"/>
        </w:rPr>
        <w:t xml:space="preserve"> </w:t>
      </w:r>
      <w:r>
        <w:rPr/>
        <w:t>с</w:t>
      </w:r>
      <w:r>
        <w:rPr>
          <w:spacing w:val="-13"/>
        </w:rPr>
        <w:t xml:space="preserve"> </w:t>
      </w:r>
      <w:r>
        <w:rPr/>
        <w:t>геометрическими</w:t>
      </w:r>
      <w:r>
        <w:rPr>
          <w:spacing w:val="-7"/>
        </w:rPr>
        <w:t xml:space="preserve"> </w:t>
      </w:r>
      <w:r>
        <w:rPr>
          <w:spacing w:val="-2"/>
        </w:rPr>
        <w:t>фигурами.</w:t>
      </w:r>
    </w:p>
    <w:p>
      <w:pPr>
        <w:pStyle w:val="Style14"/>
        <w:spacing w:before="162" w:after="0"/>
        <w:ind w:left="973" w:right="0" w:hanging="0"/>
        <w:rPr/>
      </w:pPr>
      <w:r>
        <w:rPr/>
        <w:t>Трансформация</w:t>
      </w:r>
      <w:r>
        <w:rPr>
          <w:spacing w:val="-12"/>
        </w:rPr>
        <w:t xml:space="preserve"> </w:t>
      </w:r>
      <w:r>
        <w:rPr/>
        <w:t>и</w:t>
      </w:r>
      <w:r>
        <w:rPr>
          <w:spacing w:val="-11"/>
        </w:rPr>
        <w:t xml:space="preserve"> </w:t>
      </w:r>
      <w:r>
        <w:rPr/>
        <w:t>копирование</w:t>
      </w:r>
      <w:r>
        <w:rPr>
          <w:spacing w:val="-10"/>
        </w:rPr>
        <w:t xml:space="preserve"> </w:t>
      </w:r>
      <w:r>
        <w:rPr/>
        <w:t>геометрических</w:t>
      </w:r>
      <w:r>
        <w:rPr>
          <w:spacing w:val="-12"/>
        </w:rPr>
        <w:t xml:space="preserve"> </w:t>
      </w:r>
      <w:r>
        <w:rPr/>
        <w:t>фигур</w:t>
      </w:r>
      <w:r>
        <w:rPr>
          <w:spacing w:val="-10"/>
        </w:rPr>
        <w:t xml:space="preserve"> </w:t>
      </w:r>
      <w:r>
        <w:rPr/>
        <w:t>в</w:t>
      </w:r>
      <w:r>
        <w:rPr>
          <w:spacing w:val="-14"/>
        </w:rPr>
        <w:t xml:space="preserve"> </w:t>
      </w:r>
      <w:r>
        <w:rPr/>
        <w:t>программе</w:t>
      </w:r>
      <w:r>
        <w:rPr>
          <w:spacing w:val="-8"/>
        </w:rPr>
        <w:t xml:space="preserve"> </w:t>
      </w:r>
      <w:r>
        <w:rPr>
          <w:spacing w:val="-2"/>
        </w:rPr>
        <w:t>Paint.</w:t>
      </w:r>
    </w:p>
    <w:p>
      <w:pPr>
        <w:pStyle w:val="Style14"/>
        <w:spacing w:lineRule="auto" w:line="362" w:before="158" w:after="0"/>
        <w:ind w:left="973" w:right="607" w:firstLine="710"/>
        <w:rPr/>
      </w:pPr>
      <w:r>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pPr>
        <w:pStyle w:val="Style14"/>
        <w:spacing w:lineRule="auto" w:line="360"/>
        <w:ind w:left="973" w:right="611" w:firstLine="710"/>
        <w:rPr/>
      </w:pPr>
      <w:r>
        <w:rPr/>
        <w:t>Освоение</w:t>
      </w:r>
      <w:r>
        <w:rPr>
          <w:spacing w:val="80"/>
        </w:rPr>
        <w:t xml:space="preserve"> </w:t>
      </w:r>
      <w:r>
        <w:rPr/>
        <w:t>инструментов</w:t>
      </w:r>
      <w:r>
        <w:rPr>
          <w:spacing w:val="80"/>
        </w:rPr>
        <w:t xml:space="preserve"> </w:t>
      </w:r>
      <w:r>
        <w:rPr/>
        <w:t>традиционного</w:t>
      </w:r>
      <w:r>
        <w:rPr>
          <w:spacing w:val="80"/>
          <w:w w:val="150"/>
        </w:rPr>
        <w:t xml:space="preserve"> </w:t>
      </w:r>
      <w:r>
        <w:rPr/>
        <w:t>рисования</w:t>
      </w:r>
      <w:r>
        <w:rPr>
          <w:spacing w:val="80"/>
          <w:w w:val="150"/>
        </w:rPr>
        <w:t xml:space="preserve"> </w:t>
      </w:r>
      <w:r>
        <w:rPr/>
        <w:t>в</w:t>
      </w:r>
      <w:r>
        <w:rPr>
          <w:spacing w:val="80"/>
          <w:w w:val="150"/>
        </w:rPr>
        <w:t xml:space="preserve"> </w:t>
      </w:r>
      <w:r>
        <w:rPr/>
        <w:t>программе</w:t>
      </w:r>
      <w:r>
        <w:rPr>
          <w:spacing w:val="80"/>
          <w:w w:val="150"/>
        </w:rPr>
        <w:t xml:space="preserve"> </w:t>
      </w:r>
      <w:r>
        <w:rPr/>
        <w:t>Paint</w:t>
      </w:r>
      <w:r>
        <w:rPr>
          <w:spacing w:val="40"/>
        </w:rPr>
        <w:t xml:space="preserve"> </w:t>
      </w:r>
      <w:r>
        <w:rPr/>
        <w:t>на основе темы «Тёплый и холодный цвета» (например, «Горящий костёр в синей ночи», «Перо жар-птицы»).</w:t>
      </w:r>
    </w:p>
    <w:p>
      <w:pPr>
        <w:pStyle w:val="Style14"/>
        <w:spacing w:lineRule="auto" w:line="360"/>
        <w:ind w:left="973" w:right="609" w:firstLine="710"/>
        <w:rPr/>
      </w:pPr>
      <w:r>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pPr>
        <w:pStyle w:val="ListParagraph"/>
        <w:numPr>
          <w:ilvl w:val="1"/>
          <w:numId w:val="36"/>
        </w:numPr>
        <w:tabs>
          <w:tab w:val="clear" w:pos="720"/>
          <w:tab w:val="left" w:pos="2313" w:leader="none"/>
        </w:tabs>
        <w:spacing w:lineRule="exact" w:line="320"/>
        <w:ind w:left="2313" w:right="0" w:hanging="632"/>
        <w:rPr>
          <w:sz w:val="28"/>
        </w:rPr>
      </w:pPr>
      <w:r>
        <w:rPr>
          <w:sz w:val="28"/>
        </w:rPr>
        <w:t>Содержание</w:t>
      </w:r>
      <w:r>
        <w:rPr>
          <w:spacing w:val="-8"/>
          <w:sz w:val="28"/>
        </w:rPr>
        <w:t xml:space="preserve"> </w:t>
      </w:r>
      <w:r>
        <w:rPr>
          <w:sz w:val="28"/>
        </w:rPr>
        <w:t>обучения</w:t>
      </w:r>
      <w:r>
        <w:rPr>
          <w:spacing w:val="-5"/>
          <w:sz w:val="28"/>
        </w:rPr>
        <w:t xml:space="preserve"> </w:t>
      </w:r>
      <w:r>
        <w:rPr>
          <w:sz w:val="28"/>
        </w:rPr>
        <w:t>в</w:t>
      </w:r>
      <w:r>
        <w:rPr>
          <w:spacing w:val="-9"/>
          <w:sz w:val="28"/>
        </w:rPr>
        <w:t xml:space="preserve"> </w:t>
      </w:r>
      <w:r>
        <w:rPr>
          <w:sz w:val="28"/>
        </w:rPr>
        <w:t>3</w:t>
      </w:r>
      <w:r>
        <w:rPr>
          <w:spacing w:val="-7"/>
          <w:sz w:val="28"/>
        </w:rPr>
        <w:t xml:space="preserve"> </w:t>
      </w:r>
      <w:r>
        <w:rPr>
          <w:spacing w:val="-2"/>
          <w:sz w:val="28"/>
        </w:rPr>
        <w:t>классе.</w:t>
      </w:r>
    </w:p>
    <w:p>
      <w:pPr>
        <w:pStyle w:val="ListParagraph"/>
        <w:numPr>
          <w:ilvl w:val="2"/>
          <w:numId w:val="36"/>
        </w:numPr>
        <w:tabs>
          <w:tab w:val="clear" w:pos="720"/>
          <w:tab w:val="left" w:pos="2523" w:leader="none"/>
        </w:tabs>
        <w:spacing w:before="153" w:after="0"/>
        <w:ind w:left="2523" w:right="0" w:hanging="840"/>
        <w:rPr>
          <w:sz w:val="28"/>
        </w:rPr>
      </w:pPr>
      <w:r>
        <w:rPr>
          <w:sz w:val="28"/>
        </w:rPr>
        <w:t>Модуль</w:t>
      </w:r>
      <w:r>
        <w:rPr>
          <w:spacing w:val="-13"/>
          <w:sz w:val="28"/>
        </w:rPr>
        <w:t xml:space="preserve"> </w:t>
      </w:r>
      <w:r>
        <w:rPr>
          <w:spacing w:val="-2"/>
          <w:sz w:val="28"/>
        </w:rPr>
        <w:t>«Графика».</w:t>
      </w:r>
    </w:p>
    <w:p>
      <w:pPr>
        <w:pStyle w:val="Style14"/>
        <w:spacing w:lineRule="auto" w:line="360" w:before="163" w:after="0"/>
        <w:ind w:left="973" w:right="604" w:firstLine="710"/>
        <w:rPr/>
      </w:pPr>
      <w:r>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pPr>
        <w:pStyle w:val="Style14"/>
        <w:spacing w:lineRule="auto" w:line="360" w:before="4" w:after="0"/>
        <w:ind w:left="973" w:right="602" w:firstLine="710"/>
        <w:rPr/>
      </w:pPr>
      <w:r>
        <w:rPr/>
        <w:t>Поздравительная открытка. Открытка-пожелание. Композиция открытки: совмещение текста (шрифта) и изображения. Рисунок открытки или аппликация.</w:t>
      </w:r>
    </w:p>
    <w:p>
      <w:pPr>
        <w:pStyle w:val="Style14"/>
        <w:spacing w:lineRule="exact" w:line="316"/>
        <w:ind w:left="1683" w:right="0" w:hanging="0"/>
        <w:rPr/>
      </w:pPr>
      <w:r>
        <w:rPr/>
        <w:t>Эскиз</w:t>
      </w:r>
      <w:r>
        <w:rPr>
          <w:spacing w:val="35"/>
        </w:rPr>
        <w:t xml:space="preserve">  </w:t>
      </w:r>
      <w:r>
        <w:rPr/>
        <w:t>плаката</w:t>
      </w:r>
      <w:r>
        <w:rPr>
          <w:spacing w:val="70"/>
        </w:rPr>
        <w:t xml:space="preserve">  </w:t>
      </w:r>
      <w:r>
        <w:rPr/>
        <w:t>или</w:t>
      </w:r>
      <w:r>
        <w:rPr>
          <w:spacing w:val="71"/>
        </w:rPr>
        <w:t xml:space="preserve">  </w:t>
      </w:r>
      <w:r>
        <w:rPr/>
        <w:t>афиши.</w:t>
      </w:r>
      <w:r>
        <w:rPr>
          <w:spacing w:val="71"/>
        </w:rPr>
        <w:t xml:space="preserve">  </w:t>
      </w:r>
      <w:r>
        <w:rPr/>
        <w:t>Совмещение</w:t>
      </w:r>
      <w:r>
        <w:rPr>
          <w:spacing w:val="71"/>
        </w:rPr>
        <w:t xml:space="preserve">  </w:t>
      </w:r>
      <w:r>
        <w:rPr/>
        <w:t>шрифта</w:t>
      </w:r>
      <w:r>
        <w:rPr>
          <w:spacing w:val="70"/>
        </w:rPr>
        <w:t xml:space="preserve">  </w:t>
      </w:r>
      <w:r>
        <w:rPr/>
        <w:t>и</w:t>
      </w:r>
      <w:r>
        <w:rPr>
          <w:spacing w:val="69"/>
        </w:rPr>
        <w:t xml:space="preserve">  </w:t>
      </w:r>
      <w:r>
        <w:rPr>
          <w:spacing w:val="-2"/>
        </w:rPr>
        <w:t>изображения.</w:t>
      </w:r>
    </w:p>
    <w:p>
      <w:pPr>
        <w:pStyle w:val="Style14"/>
        <w:spacing w:before="165" w:after="0"/>
        <w:ind w:left="973" w:right="0" w:hanging="0"/>
        <w:jc w:val="left"/>
        <w:rPr/>
      </w:pPr>
      <w:r>
        <w:rPr/>
        <w:t>Особенности</w:t>
      </w:r>
      <w:r>
        <w:rPr>
          <w:spacing w:val="-20"/>
        </w:rPr>
        <w:t xml:space="preserve"> </w:t>
      </w:r>
      <w:r>
        <w:rPr/>
        <w:t>композиции</w:t>
      </w:r>
      <w:r>
        <w:rPr>
          <w:spacing w:val="-16"/>
        </w:rPr>
        <w:t xml:space="preserve"> </w:t>
      </w:r>
      <w:r>
        <w:rPr>
          <w:spacing w:val="-2"/>
        </w:rPr>
        <w:t>плаката.</w:t>
      </w:r>
    </w:p>
    <w:p>
      <w:pPr>
        <w:pStyle w:val="Style14"/>
        <w:spacing w:lineRule="auto" w:line="362" w:before="158" w:after="0"/>
        <w:ind w:left="973" w:right="630" w:firstLine="710"/>
        <w:jc w:val="left"/>
        <w:rPr/>
      </w:pPr>
      <w:r>
        <w:rPr/>
        <w:t>Графические зарисовки карандашами по памяти или на основе наблюдений и фотографий архитектурных достопримечательностей своего города.</w:t>
      </w:r>
    </w:p>
    <w:p>
      <w:pPr>
        <w:pStyle w:val="Style14"/>
        <w:spacing w:lineRule="exact" w:line="317"/>
        <w:ind w:left="1683" w:right="0" w:hanging="0"/>
        <w:jc w:val="left"/>
        <w:rPr/>
      </w:pPr>
      <w:r>
        <w:rPr/>
        <w:t>Транспорт</w:t>
      </w:r>
      <w:r>
        <w:rPr>
          <w:spacing w:val="-15"/>
        </w:rPr>
        <w:t xml:space="preserve"> </w:t>
      </w:r>
      <w:r>
        <w:rPr/>
        <w:t>в</w:t>
      </w:r>
      <w:r>
        <w:rPr>
          <w:spacing w:val="-14"/>
        </w:rPr>
        <w:t xml:space="preserve"> </w:t>
      </w:r>
      <w:r>
        <w:rPr/>
        <w:t>городе.</w:t>
      </w:r>
      <w:r>
        <w:rPr>
          <w:spacing w:val="-10"/>
        </w:rPr>
        <w:t xml:space="preserve"> </w:t>
      </w:r>
      <w:r>
        <w:rPr/>
        <w:t>Рисунки</w:t>
      </w:r>
      <w:r>
        <w:rPr>
          <w:spacing w:val="-9"/>
        </w:rPr>
        <w:t xml:space="preserve"> </w:t>
      </w:r>
      <w:r>
        <w:rPr/>
        <w:t>реальных</w:t>
      </w:r>
      <w:r>
        <w:rPr>
          <w:spacing w:val="-14"/>
        </w:rPr>
        <w:t xml:space="preserve"> </w:t>
      </w:r>
      <w:r>
        <w:rPr/>
        <w:t>или</w:t>
      </w:r>
      <w:r>
        <w:rPr>
          <w:spacing w:val="-10"/>
        </w:rPr>
        <w:t xml:space="preserve"> </w:t>
      </w:r>
      <w:r>
        <w:rPr/>
        <w:t>фантастических</w:t>
      </w:r>
      <w:r>
        <w:rPr>
          <w:spacing w:val="-14"/>
        </w:rPr>
        <w:t xml:space="preserve"> </w:t>
      </w:r>
      <w:r>
        <w:rPr>
          <w:spacing w:val="-2"/>
        </w:rPr>
        <w:t>машин.</w:t>
      </w:r>
    </w:p>
    <w:p>
      <w:pPr>
        <w:pStyle w:val="Style14"/>
        <w:spacing w:lineRule="auto" w:line="362" w:before="161" w:after="0"/>
        <w:ind w:left="973" w:right="620" w:firstLine="710"/>
        <w:jc w:val="left"/>
        <w:rPr/>
      </w:pPr>
      <w:r>
        <w:rPr/>
        <w:t>Изображение лица человека. Строение, пропорции, взаиморасположение частей лица.</w:t>
      </w:r>
    </w:p>
    <w:p>
      <w:pPr>
        <w:sectPr>
          <w:footerReference w:type="default" r:id="rId452"/>
          <w:footerReference w:type="first" r:id="rId45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2" w:after="0"/>
        <w:jc w:val="left"/>
        <w:rPr/>
      </w:pPr>
      <w:r>
        <w:rPr/>
        <w:t>Эскиз</w:t>
      </w:r>
      <w:r>
        <w:rPr>
          <w:spacing w:val="-3"/>
        </w:rPr>
        <w:t xml:space="preserve"> </w:t>
      </w:r>
      <w:r>
        <w:rPr/>
        <w:t>маски</w:t>
      </w:r>
      <w:r>
        <w:rPr>
          <w:spacing w:val="-4"/>
        </w:rPr>
        <w:t xml:space="preserve"> </w:t>
      </w:r>
      <w:r>
        <w:rPr/>
        <w:t>для</w:t>
      </w:r>
      <w:r>
        <w:rPr>
          <w:spacing w:val="-1"/>
        </w:rPr>
        <w:t xml:space="preserve"> </w:t>
      </w:r>
      <w:r>
        <w:rPr/>
        <w:t>маскарада:</w:t>
      </w:r>
      <w:r>
        <w:rPr>
          <w:spacing w:val="-1"/>
        </w:rPr>
        <w:t xml:space="preserve"> </w:t>
      </w:r>
      <w:r>
        <w:rPr/>
        <w:t>изображение</w:t>
      </w:r>
      <w:r>
        <w:rPr>
          <w:spacing w:val="-2"/>
        </w:rPr>
        <w:t xml:space="preserve"> </w:t>
      </w:r>
      <w:r>
        <w:rPr/>
        <w:t>лица</w:t>
      </w:r>
      <w:r>
        <w:rPr>
          <w:spacing w:val="-2"/>
        </w:rPr>
        <w:t xml:space="preserve"> </w:t>
      </w:r>
      <w:r>
        <w:rPr/>
        <w:t>–</w:t>
      </w:r>
      <w:r>
        <w:rPr>
          <w:spacing w:val="-2"/>
        </w:rPr>
        <w:t xml:space="preserve"> </w:t>
      </w:r>
      <w:r>
        <w:rPr/>
        <w:t>маски</w:t>
      </w:r>
      <w:r>
        <w:rPr>
          <w:spacing w:val="-1"/>
        </w:rPr>
        <w:t xml:space="preserve"> </w:t>
      </w:r>
      <w:r>
        <w:rPr/>
        <w:t>персонажа</w:t>
      </w:r>
      <w:r>
        <w:rPr>
          <w:spacing w:val="-2"/>
        </w:rPr>
        <w:t xml:space="preserve"> </w:t>
      </w:r>
      <w:r>
        <w:rPr/>
        <w:t>с</w:t>
      </w:r>
      <w:r>
        <w:rPr>
          <w:spacing w:val="-3"/>
        </w:rPr>
        <w:t xml:space="preserve"> </w:t>
      </w:r>
      <w:r>
        <w:rPr/>
        <w:t>ярко выраженным характером. Аппликация из цветной бумаги.</w:t>
      </w:r>
    </w:p>
    <w:p>
      <w:pPr>
        <w:pStyle w:val="ListParagraph"/>
        <w:numPr>
          <w:ilvl w:val="2"/>
          <w:numId w:val="36"/>
        </w:numPr>
        <w:tabs>
          <w:tab w:val="clear" w:pos="720"/>
          <w:tab w:val="left" w:pos="2523" w:leader="none"/>
        </w:tabs>
        <w:spacing w:before="65" w:after="0"/>
        <w:ind w:left="2523" w:right="0" w:hanging="840"/>
        <w:rPr>
          <w:sz w:val="28"/>
        </w:rPr>
      </w:pPr>
      <w:r>
        <w:rPr>
          <w:sz w:val="28"/>
        </w:rPr>
        <w:t>Модуль</w:t>
      </w:r>
      <w:r>
        <w:rPr>
          <w:spacing w:val="-13"/>
          <w:sz w:val="28"/>
        </w:rPr>
        <w:t xml:space="preserve"> </w:t>
      </w:r>
      <w:r>
        <w:rPr>
          <w:spacing w:val="-2"/>
          <w:sz w:val="28"/>
        </w:rPr>
        <w:t>«Живопись».</w:t>
      </w:r>
    </w:p>
    <w:p>
      <w:pPr>
        <w:pStyle w:val="Style14"/>
        <w:spacing w:lineRule="auto" w:line="360" w:before="164" w:after="0"/>
        <w:ind w:left="973" w:right="610" w:firstLine="710"/>
        <w:rPr/>
      </w:pPr>
      <w:r>
        <w:rPr/>
        <w:t>Создание</w:t>
      </w:r>
      <w:r>
        <w:rPr>
          <w:spacing w:val="40"/>
        </w:rPr>
        <w:t xml:space="preserve">  </w:t>
      </w:r>
      <w:r>
        <w:rPr/>
        <w:t>сюжетной</w:t>
      </w:r>
      <w:r>
        <w:rPr>
          <w:spacing w:val="40"/>
        </w:rPr>
        <w:t xml:space="preserve">  </w:t>
      </w:r>
      <w:r>
        <w:rPr/>
        <w:t>композиции</w:t>
      </w:r>
      <w:r>
        <w:rPr>
          <w:spacing w:val="80"/>
          <w:w w:val="150"/>
        </w:rPr>
        <w:t xml:space="preserve"> </w:t>
      </w:r>
      <w:r>
        <w:rPr/>
        <w:t>«В</w:t>
      </w:r>
      <w:r>
        <w:rPr>
          <w:spacing w:val="40"/>
        </w:rPr>
        <w:t xml:space="preserve">  </w:t>
      </w:r>
      <w:r>
        <w:rPr/>
        <w:t>цирке»,</w:t>
      </w:r>
      <w:r>
        <w:rPr>
          <w:spacing w:val="80"/>
          <w:w w:val="150"/>
        </w:rPr>
        <w:t xml:space="preserve"> </w:t>
      </w:r>
      <w:r>
        <w:rPr/>
        <w:t>использование</w:t>
      </w:r>
      <w:r>
        <w:rPr>
          <w:spacing w:val="40"/>
        </w:rPr>
        <w:t xml:space="preserve">  </w:t>
      </w:r>
      <w:r>
        <w:rPr/>
        <w:t>гуаши или карандаша и акварели (по памяти и представлению). Художник</w:t>
      </w:r>
      <w:r>
        <w:rPr>
          <w:spacing w:val="40"/>
        </w:rPr>
        <w:t xml:space="preserve"> </w:t>
      </w:r>
      <w:r>
        <w:rPr/>
        <w:t xml:space="preserve">в театре: эскиз занавеса (или декораций сцены) для спектакля со сказочным сюжетом </w:t>
      </w:r>
      <w:r>
        <w:rPr>
          <w:spacing w:val="-2"/>
        </w:rPr>
        <w:t>(сказка</w:t>
      </w:r>
    </w:p>
    <w:p>
      <w:pPr>
        <w:pStyle w:val="Style14"/>
        <w:spacing w:lineRule="exact" w:line="317"/>
        <w:ind w:left="973" w:right="0" w:hanging="0"/>
        <w:rPr/>
      </w:pPr>
      <w:r>
        <w:rPr/>
        <w:t>по</w:t>
      </w:r>
      <w:r>
        <w:rPr>
          <w:spacing w:val="-7"/>
        </w:rPr>
        <w:t xml:space="preserve"> </w:t>
      </w:r>
      <w:r>
        <w:rPr>
          <w:spacing w:val="-2"/>
        </w:rPr>
        <w:t>выбору).</w:t>
      </w:r>
    </w:p>
    <w:p>
      <w:pPr>
        <w:pStyle w:val="Style14"/>
        <w:spacing w:lineRule="auto" w:line="360" w:before="170" w:after="0"/>
        <w:ind w:left="973" w:right="624" w:firstLine="710"/>
        <w:rPr/>
      </w:pPr>
      <w:r>
        <w:rPr/>
        <w:t>Тематическая композиция «Праздник в городе». Гуашь по цветной бумаге, возможно совмещение с наклейками в виде коллажа или аппликации.</w:t>
      </w:r>
    </w:p>
    <w:p>
      <w:pPr>
        <w:pStyle w:val="Style14"/>
        <w:spacing w:lineRule="exact" w:line="314"/>
        <w:ind w:left="1683" w:right="0" w:hanging="0"/>
        <w:rPr/>
      </w:pPr>
      <w:r>
        <w:rPr/>
        <w:t>Натюрморт</w:t>
      </w:r>
      <w:r>
        <w:rPr>
          <w:spacing w:val="62"/>
        </w:rPr>
        <w:t xml:space="preserve"> </w:t>
      </w:r>
      <w:r>
        <w:rPr/>
        <w:t>из</w:t>
      </w:r>
      <w:r>
        <w:rPr>
          <w:spacing w:val="31"/>
        </w:rPr>
        <w:t xml:space="preserve">  </w:t>
      </w:r>
      <w:r>
        <w:rPr/>
        <w:t>простых</w:t>
      </w:r>
      <w:r>
        <w:rPr>
          <w:spacing w:val="30"/>
        </w:rPr>
        <w:t xml:space="preserve">  </w:t>
      </w:r>
      <w:r>
        <w:rPr/>
        <w:t>предметов</w:t>
      </w:r>
      <w:r>
        <w:rPr>
          <w:spacing w:val="32"/>
        </w:rPr>
        <w:t xml:space="preserve">  </w:t>
      </w:r>
      <w:r>
        <w:rPr/>
        <w:t>с</w:t>
      </w:r>
      <w:r>
        <w:rPr>
          <w:spacing w:val="32"/>
        </w:rPr>
        <w:t xml:space="preserve">  </w:t>
      </w:r>
      <w:r>
        <w:rPr/>
        <w:t>натуры</w:t>
      </w:r>
      <w:r>
        <w:rPr>
          <w:spacing w:val="33"/>
        </w:rPr>
        <w:t xml:space="preserve">  </w:t>
      </w:r>
      <w:r>
        <w:rPr/>
        <w:t>или</w:t>
      </w:r>
      <w:r>
        <w:rPr>
          <w:spacing w:val="33"/>
        </w:rPr>
        <w:t xml:space="preserve">  </w:t>
      </w:r>
      <w:r>
        <w:rPr/>
        <w:t>по</w:t>
      </w:r>
      <w:r>
        <w:rPr>
          <w:spacing w:val="33"/>
        </w:rPr>
        <w:t xml:space="preserve">  </w:t>
      </w:r>
      <w:r>
        <w:rPr>
          <w:spacing w:val="-2"/>
        </w:rPr>
        <w:t>представлению.</w:t>
      </w:r>
    </w:p>
    <w:p>
      <w:pPr>
        <w:pStyle w:val="Style14"/>
        <w:spacing w:lineRule="auto" w:line="360" w:before="165" w:after="0"/>
        <w:ind w:left="973" w:right="614" w:hanging="0"/>
        <w:rPr/>
      </w:pPr>
      <w:r>
        <w:rPr/>
        <w:t xml:space="preserve">«Натюрморт-автопортрет» из предметов, характеризующих личность </w:t>
      </w:r>
      <w:r>
        <w:rPr>
          <w:spacing w:val="-2"/>
        </w:rPr>
        <w:t>обучающегося.</w:t>
      </w:r>
    </w:p>
    <w:p>
      <w:pPr>
        <w:pStyle w:val="Style14"/>
        <w:spacing w:lineRule="auto" w:line="360"/>
        <w:ind w:left="973" w:right="606" w:firstLine="710"/>
        <w:rPr/>
      </w:pPr>
      <w:r>
        <w:rPr/>
        <w:t>Пейзаж в живописи.</w:t>
      </w:r>
      <w:r>
        <w:rPr>
          <w:spacing w:val="80"/>
        </w:rPr>
        <w:t xml:space="preserve"> </w:t>
      </w:r>
      <w:r>
        <w:rPr/>
        <w:t>Передача</w:t>
      </w:r>
      <w:r>
        <w:rPr>
          <w:spacing w:val="80"/>
        </w:rPr>
        <w:t xml:space="preserve"> </w:t>
      </w:r>
      <w:r>
        <w:rPr/>
        <w:t>в</w:t>
      </w:r>
      <w:r>
        <w:rPr>
          <w:spacing w:val="80"/>
        </w:rPr>
        <w:t xml:space="preserve"> </w:t>
      </w:r>
      <w:r>
        <w:rPr/>
        <w:t>пейзаже</w:t>
      </w:r>
      <w:r>
        <w:rPr>
          <w:spacing w:val="80"/>
        </w:rPr>
        <w:t xml:space="preserve"> </w:t>
      </w:r>
      <w:r>
        <w:rPr/>
        <w:t>состояний</w:t>
      </w:r>
      <w:r>
        <w:rPr>
          <w:spacing w:val="80"/>
        </w:rPr>
        <w:t xml:space="preserve"> </w:t>
      </w:r>
      <w:r>
        <w:rPr/>
        <w:t>в</w:t>
      </w:r>
      <w:r>
        <w:rPr>
          <w:spacing w:val="80"/>
        </w:rPr>
        <w:t xml:space="preserve"> </w:t>
      </w:r>
      <w:r>
        <w:rPr/>
        <w:t>природе.</w:t>
      </w:r>
      <w:r>
        <w:rPr>
          <w:spacing w:val="80"/>
        </w:rPr>
        <w:t xml:space="preserve"> </w:t>
      </w:r>
      <w:r>
        <w:rPr/>
        <w:t>Выбор для изображения времени года, времени дня, характера погоды и особенностей ландшафта</w:t>
      </w:r>
      <w:r>
        <w:rPr>
          <w:spacing w:val="67"/>
        </w:rPr>
        <w:t xml:space="preserve"> </w:t>
      </w:r>
      <w:r>
        <w:rPr/>
        <w:t>(лес</w:t>
      </w:r>
      <w:r>
        <w:rPr>
          <w:spacing w:val="80"/>
          <w:w w:val="150"/>
        </w:rPr>
        <w:t xml:space="preserve"> </w:t>
      </w:r>
      <w:r>
        <w:rPr/>
        <w:t>или</w:t>
      </w:r>
      <w:r>
        <w:rPr>
          <w:spacing w:val="80"/>
          <w:w w:val="150"/>
        </w:rPr>
        <w:t xml:space="preserve"> </w:t>
      </w:r>
      <w:r>
        <w:rPr/>
        <w:t>поле,</w:t>
      </w:r>
      <w:r>
        <w:rPr>
          <w:spacing w:val="80"/>
          <w:w w:val="150"/>
        </w:rPr>
        <w:t xml:space="preserve"> </w:t>
      </w:r>
      <w:r>
        <w:rPr/>
        <w:t>река</w:t>
      </w:r>
      <w:r>
        <w:rPr>
          <w:spacing w:val="35"/>
        </w:rPr>
        <w:t xml:space="preserve">  </w:t>
      </w:r>
      <w:r>
        <w:rPr/>
        <w:t>или</w:t>
      </w:r>
      <w:r>
        <w:rPr>
          <w:spacing w:val="80"/>
          <w:w w:val="150"/>
        </w:rPr>
        <w:t xml:space="preserve"> </w:t>
      </w:r>
      <w:r>
        <w:rPr/>
        <w:t>озеро);</w:t>
      </w:r>
      <w:r>
        <w:rPr>
          <w:spacing w:val="80"/>
          <w:w w:val="150"/>
        </w:rPr>
        <w:t xml:space="preserve"> </w:t>
      </w:r>
      <w:r>
        <w:rPr/>
        <w:t>количество</w:t>
      </w:r>
      <w:r>
        <w:rPr>
          <w:spacing w:val="35"/>
        </w:rPr>
        <w:t xml:space="preserve">  </w:t>
      </w:r>
      <w:r>
        <w:rPr/>
        <w:t>и</w:t>
      </w:r>
      <w:r>
        <w:rPr>
          <w:spacing w:val="80"/>
          <w:w w:val="150"/>
        </w:rPr>
        <w:t xml:space="preserve"> </w:t>
      </w:r>
      <w:r>
        <w:rPr/>
        <w:t>состояние</w:t>
      </w:r>
      <w:r>
        <w:rPr>
          <w:spacing w:val="80"/>
          <w:w w:val="150"/>
        </w:rPr>
        <w:t xml:space="preserve"> </w:t>
      </w:r>
      <w:r>
        <w:rPr/>
        <w:t>неба</w:t>
      </w:r>
      <w:r>
        <w:rPr>
          <w:spacing w:val="40"/>
        </w:rPr>
        <w:t xml:space="preserve"> </w:t>
      </w:r>
      <w:r>
        <w:rPr/>
        <w:t>в изображении.</w:t>
      </w:r>
    </w:p>
    <w:p>
      <w:pPr>
        <w:pStyle w:val="Style14"/>
        <w:spacing w:lineRule="auto" w:line="362"/>
        <w:ind w:left="973" w:right="606" w:firstLine="710"/>
        <w:rPr/>
      </w:pPr>
      <w:r>
        <w:rPr/>
        <w:t xml:space="preserve">Портрет человека по памяти и представлению с использованием натуры. Выражение в портрете (автопортрете) характера человека, особенностей его </w:t>
      </w:r>
      <w:r>
        <w:rPr>
          <w:spacing w:val="-2"/>
        </w:rPr>
        <w:t>личности</w:t>
      </w:r>
    </w:p>
    <w:p>
      <w:pPr>
        <w:pStyle w:val="Style14"/>
        <w:spacing w:lineRule="auto" w:line="360"/>
        <w:ind w:left="973" w:right="604" w:hanging="0"/>
        <w:rPr/>
      </w:pPr>
      <w:r>
        <w:rPr/>
        <w:t>с использованием</w:t>
      </w:r>
      <w:r>
        <w:rPr>
          <w:spacing w:val="40"/>
        </w:rPr>
        <w:t xml:space="preserve"> </w:t>
      </w:r>
      <w:r>
        <w:rPr/>
        <w:t>выразительных</w:t>
      </w:r>
      <w:r>
        <w:rPr>
          <w:spacing w:val="40"/>
        </w:rPr>
        <w:t xml:space="preserve"> </w:t>
      </w:r>
      <w:r>
        <w:rPr/>
        <w:t>возможностей</w:t>
      </w:r>
      <w:r>
        <w:rPr>
          <w:spacing w:val="40"/>
        </w:rPr>
        <w:t xml:space="preserve"> </w:t>
      </w:r>
      <w:r>
        <w:rPr/>
        <w:t>композиционного</w:t>
      </w:r>
      <w:r>
        <w:rPr>
          <w:spacing w:val="40"/>
        </w:rPr>
        <w:t xml:space="preserve"> </w:t>
      </w:r>
      <w:r>
        <w:rPr/>
        <w:t>размещения</w:t>
      </w:r>
      <w:r>
        <w:rPr>
          <w:spacing w:val="80"/>
          <w:w w:val="150"/>
        </w:rPr>
        <w:t xml:space="preserve"> </w:t>
      </w:r>
      <w:r>
        <w:rP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pPr>
        <w:pStyle w:val="ListParagraph"/>
        <w:numPr>
          <w:ilvl w:val="2"/>
          <w:numId w:val="36"/>
        </w:numPr>
        <w:tabs>
          <w:tab w:val="clear" w:pos="720"/>
          <w:tab w:val="left" w:pos="2523" w:leader="none"/>
        </w:tabs>
        <w:spacing w:lineRule="exact" w:line="320"/>
        <w:ind w:left="2523" w:right="0" w:hanging="840"/>
        <w:rPr>
          <w:sz w:val="28"/>
        </w:rPr>
      </w:pPr>
      <w:r>
        <w:rPr>
          <w:sz w:val="28"/>
        </w:rPr>
        <w:t>Модуль</w:t>
      </w:r>
      <w:r>
        <w:rPr>
          <w:spacing w:val="-16"/>
          <w:sz w:val="28"/>
        </w:rPr>
        <w:t xml:space="preserve"> </w:t>
      </w:r>
      <w:r>
        <w:rPr>
          <w:spacing w:val="-2"/>
          <w:sz w:val="28"/>
        </w:rPr>
        <w:t>«Скульптура».</w:t>
      </w:r>
    </w:p>
    <w:p>
      <w:pPr>
        <w:pStyle w:val="Style14"/>
        <w:spacing w:lineRule="auto" w:line="362" w:before="152" w:after="0"/>
        <w:ind w:left="973" w:right="611" w:firstLine="710"/>
        <w:rPr/>
      </w:pPr>
      <w:r>
        <w:rPr/>
        <w:t>Создание игрушки из подручного нехудожественного материала, придание ей</w:t>
      </w:r>
      <w:r>
        <w:rPr>
          <w:spacing w:val="40"/>
        </w:rPr>
        <w:t xml:space="preserve"> </w:t>
      </w:r>
      <w:r>
        <w:rPr/>
        <w:t>одушевлённого</w:t>
      </w:r>
      <w:r>
        <w:rPr>
          <w:spacing w:val="40"/>
        </w:rPr>
        <w:t xml:space="preserve"> </w:t>
      </w:r>
      <w:r>
        <w:rPr/>
        <w:t>образа</w:t>
      </w:r>
      <w:r>
        <w:rPr>
          <w:spacing w:val="40"/>
        </w:rPr>
        <w:t xml:space="preserve"> </w:t>
      </w:r>
      <w:r>
        <w:rPr/>
        <w:t>(добавления</w:t>
      </w:r>
      <w:r>
        <w:rPr>
          <w:spacing w:val="40"/>
        </w:rPr>
        <w:t xml:space="preserve"> </w:t>
      </w:r>
      <w:r>
        <w:rPr/>
        <w:t>деталей</w:t>
      </w:r>
      <w:r>
        <w:rPr>
          <w:spacing w:val="80"/>
        </w:rPr>
        <w:t xml:space="preserve"> </w:t>
      </w:r>
      <w:r>
        <w:rPr/>
        <w:t>лепных</w:t>
      </w:r>
      <w:r>
        <w:rPr>
          <w:spacing w:val="80"/>
        </w:rPr>
        <w:t xml:space="preserve"> </w:t>
      </w:r>
      <w:r>
        <w:rPr/>
        <w:t>или</w:t>
      </w:r>
      <w:r>
        <w:rPr>
          <w:spacing w:val="80"/>
        </w:rPr>
        <w:t xml:space="preserve"> </w:t>
      </w:r>
      <w:r>
        <w:rPr/>
        <w:t>из</w:t>
      </w:r>
      <w:r>
        <w:rPr>
          <w:spacing w:val="80"/>
        </w:rPr>
        <w:t xml:space="preserve"> </w:t>
      </w:r>
      <w:r>
        <w:rPr/>
        <w:t>бумаги,</w:t>
      </w:r>
      <w:r>
        <w:rPr>
          <w:spacing w:val="80"/>
        </w:rPr>
        <w:t xml:space="preserve"> </w:t>
      </w:r>
      <w:r>
        <w:rPr/>
        <w:t>ниток или других материалов).</w:t>
      </w:r>
    </w:p>
    <w:p>
      <w:pPr>
        <w:pStyle w:val="Style14"/>
        <w:spacing w:lineRule="auto" w:line="362"/>
        <w:ind w:left="973" w:right="618" w:firstLine="710"/>
        <w:rPr/>
      </w:pPr>
      <w:r>
        <w:rPr/>
        <w:t>Лепка сказочного персонажа на основе сюжета известной сказки или создание этого персонажа путём бумагопластики.</w:t>
      </w:r>
    </w:p>
    <w:p>
      <w:pPr>
        <w:sectPr>
          <w:footerReference w:type="default" r:id="rId454"/>
          <w:footerReference w:type="first" r:id="rId455"/>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973" w:right="624" w:firstLine="710"/>
        <w:rPr/>
      </w:pPr>
      <w:r>
        <w:rPr/>
        <w:t>Освоение</w:t>
      </w:r>
      <w:r>
        <w:rPr>
          <w:spacing w:val="-2"/>
        </w:rPr>
        <w:t xml:space="preserve"> </w:t>
      </w:r>
      <w:r>
        <w:rPr/>
        <w:t>знаний</w:t>
      </w:r>
      <w:r>
        <w:rPr>
          <w:spacing w:val="-3"/>
        </w:rPr>
        <w:t xml:space="preserve"> </w:t>
      </w:r>
      <w:r>
        <w:rPr/>
        <w:t>о</w:t>
      </w:r>
      <w:r>
        <w:rPr>
          <w:spacing w:val="-1"/>
        </w:rPr>
        <w:t xml:space="preserve"> </w:t>
      </w:r>
      <w:r>
        <w:rPr/>
        <w:t>видах</w:t>
      </w:r>
      <w:r>
        <w:rPr>
          <w:spacing w:val="-1"/>
        </w:rPr>
        <w:t xml:space="preserve"> </w:t>
      </w:r>
      <w:r>
        <w:rPr/>
        <w:t>скульптуры</w:t>
      </w:r>
      <w:r>
        <w:rPr>
          <w:spacing w:val="-1"/>
        </w:rPr>
        <w:t xml:space="preserve"> </w:t>
      </w:r>
      <w:r>
        <w:rPr/>
        <w:t>(по</w:t>
      </w:r>
      <w:r>
        <w:rPr>
          <w:spacing w:val="-2"/>
        </w:rPr>
        <w:t xml:space="preserve"> </w:t>
      </w:r>
      <w:r>
        <w:rPr/>
        <w:t>назначению)</w:t>
      </w:r>
      <w:r>
        <w:rPr>
          <w:spacing w:val="-2"/>
        </w:rPr>
        <w:t xml:space="preserve"> </w:t>
      </w:r>
      <w:r>
        <w:rPr/>
        <w:t>и</w:t>
      </w:r>
      <w:r>
        <w:rPr>
          <w:spacing w:val="-3"/>
        </w:rPr>
        <w:t xml:space="preserve"> </w:t>
      </w:r>
      <w:r>
        <w:rPr/>
        <w:t>жанрах</w:t>
      </w:r>
      <w:r>
        <w:rPr>
          <w:spacing w:val="-1"/>
        </w:rPr>
        <w:t xml:space="preserve"> </w:t>
      </w:r>
      <w:r>
        <w:rPr/>
        <w:t>скульптуры (по сюжету изображения).</w:t>
      </w:r>
    </w:p>
    <w:p>
      <w:pPr>
        <w:pStyle w:val="Style14"/>
        <w:spacing w:lineRule="auto" w:line="362" w:before="65" w:after="0"/>
        <w:ind w:left="973" w:right="609" w:firstLine="710"/>
        <w:rPr/>
      </w:pPr>
      <w:r>
        <w:rPr/>
        <w:t>Лепка</w:t>
      </w:r>
      <w:r>
        <w:rPr>
          <w:spacing w:val="80"/>
        </w:rPr>
        <w:t xml:space="preserve"> </w:t>
      </w:r>
      <w:r>
        <w:rPr/>
        <w:t>эскиза</w:t>
      </w:r>
      <w:r>
        <w:rPr>
          <w:spacing w:val="40"/>
        </w:rPr>
        <w:t xml:space="preserve">  </w:t>
      </w:r>
      <w:r>
        <w:rPr/>
        <w:t>парковой</w:t>
      </w:r>
      <w:r>
        <w:rPr>
          <w:spacing w:val="40"/>
        </w:rPr>
        <w:t xml:space="preserve">  </w:t>
      </w:r>
      <w:r>
        <w:rPr/>
        <w:t>скульптуры.</w:t>
      </w:r>
      <w:r>
        <w:rPr>
          <w:spacing w:val="60"/>
        </w:rPr>
        <w:t xml:space="preserve">  </w:t>
      </w:r>
      <w:r>
        <w:rPr/>
        <w:t>Выражение</w:t>
      </w:r>
      <w:r>
        <w:rPr>
          <w:spacing w:val="40"/>
        </w:rPr>
        <w:t xml:space="preserve">  </w:t>
      </w:r>
      <w:r>
        <w:rPr/>
        <w:t>пластики</w:t>
      </w:r>
      <w:r>
        <w:rPr>
          <w:spacing w:val="40"/>
        </w:rPr>
        <w:t xml:space="preserve">  </w:t>
      </w:r>
      <w:r>
        <w:rPr/>
        <w:t>движения</w:t>
      </w:r>
      <w:r>
        <w:rPr>
          <w:spacing w:val="80"/>
        </w:rPr>
        <w:t xml:space="preserve"> </w:t>
      </w:r>
      <w:r>
        <w:rPr/>
        <w:t>в скульптуре. Работа с пластилином или глиной.</w:t>
      </w:r>
    </w:p>
    <w:p>
      <w:pPr>
        <w:pStyle w:val="ListParagraph"/>
        <w:numPr>
          <w:ilvl w:val="2"/>
          <w:numId w:val="36"/>
        </w:numPr>
        <w:tabs>
          <w:tab w:val="clear" w:pos="720"/>
          <w:tab w:val="left" w:pos="2523" w:leader="none"/>
        </w:tabs>
        <w:spacing w:lineRule="exact" w:line="312"/>
        <w:ind w:left="2523" w:right="0" w:hanging="840"/>
        <w:rPr>
          <w:sz w:val="28"/>
        </w:rPr>
      </w:pPr>
      <w:r>
        <w:rPr>
          <w:spacing w:val="-2"/>
          <w:sz w:val="28"/>
        </w:rPr>
        <w:t>Модуль</w:t>
      </w:r>
      <w:r>
        <w:rPr>
          <w:spacing w:val="2"/>
          <w:sz w:val="28"/>
        </w:rPr>
        <w:t xml:space="preserve"> </w:t>
      </w:r>
      <w:r>
        <w:rPr>
          <w:spacing w:val="-2"/>
          <w:sz w:val="28"/>
        </w:rPr>
        <w:t>«Декоративно-прикладное</w:t>
      </w:r>
      <w:r>
        <w:rPr>
          <w:spacing w:val="10"/>
          <w:sz w:val="28"/>
        </w:rPr>
        <w:t xml:space="preserve"> </w:t>
      </w:r>
      <w:r>
        <w:rPr>
          <w:spacing w:val="-2"/>
          <w:sz w:val="28"/>
        </w:rPr>
        <w:t>искусство».</w:t>
      </w:r>
    </w:p>
    <w:p>
      <w:pPr>
        <w:pStyle w:val="Style14"/>
        <w:spacing w:lineRule="auto" w:line="360" w:before="168" w:after="0"/>
        <w:ind w:left="973" w:right="611" w:firstLine="710"/>
        <w:rPr/>
      </w:pPr>
      <w:r>
        <w:rPr/>
        <w:t>Приёмы исполнения орнаментов и выполнение эскизов украшения посуды из</w:t>
      </w:r>
      <w:r>
        <w:rPr>
          <w:spacing w:val="34"/>
        </w:rPr>
        <w:t xml:space="preserve"> </w:t>
      </w:r>
      <w:r>
        <w:rPr/>
        <w:t>дерева</w:t>
      </w:r>
      <w:r>
        <w:rPr>
          <w:spacing w:val="32"/>
        </w:rPr>
        <w:t xml:space="preserve"> </w:t>
      </w:r>
      <w:r>
        <w:rPr/>
        <w:t>и</w:t>
      </w:r>
      <w:r>
        <w:rPr>
          <w:spacing w:val="33"/>
        </w:rPr>
        <w:t xml:space="preserve"> </w:t>
      </w:r>
      <w:r>
        <w:rPr/>
        <w:t>глины</w:t>
      </w:r>
      <w:r>
        <w:rPr>
          <w:spacing w:val="34"/>
        </w:rPr>
        <w:t xml:space="preserve"> </w:t>
      </w:r>
      <w:r>
        <w:rPr/>
        <w:t>в</w:t>
      </w:r>
      <w:r>
        <w:rPr>
          <w:spacing w:val="32"/>
        </w:rPr>
        <w:t xml:space="preserve"> </w:t>
      </w:r>
      <w:r>
        <w:rPr/>
        <w:t>традициях</w:t>
      </w:r>
      <w:r>
        <w:rPr>
          <w:spacing w:val="32"/>
        </w:rPr>
        <w:t xml:space="preserve"> </w:t>
      </w:r>
      <w:r>
        <w:rPr/>
        <w:t>народных</w:t>
      </w:r>
      <w:r>
        <w:rPr>
          <w:spacing w:val="35"/>
        </w:rPr>
        <w:t xml:space="preserve"> </w:t>
      </w:r>
      <w:r>
        <w:rPr/>
        <w:t>художественных</w:t>
      </w:r>
      <w:r>
        <w:rPr>
          <w:spacing w:val="30"/>
        </w:rPr>
        <w:t xml:space="preserve"> </w:t>
      </w:r>
      <w:r>
        <w:rPr/>
        <w:t>промыслов</w:t>
      </w:r>
      <w:r>
        <w:rPr>
          <w:spacing w:val="33"/>
        </w:rPr>
        <w:t xml:space="preserve"> </w:t>
      </w:r>
      <w:r>
        <w:rPr/>
        <w:t>Хохломы и Гжели (или в традициях других промыслов по выбору учителя).</w:t>
      </w:r>
    </w:p>
    <w:p>
      <w:pPr>
        <w:pStyle w:val="Style14"/>
        <w:spacing w:lineRule="auto" w:line="362" w:before="1" w:after="0"/>
        <w:ind w:left="973" w:right="605" w:firstLine="710"/>
        <w:rPr/>
      </w:pPr>
      <w:r>
        <w:rPr/>
        <w:t>Эскизы орнаментов для росписи тканей. Раппорт. Трафарет и создание орнамента при помощи печаток или штампов.</w:t>
      </w:r>
    </w:p>
    <w:p>
      <w:pPr>
        <w:pStyle w:val="Style14"/>
        <w:spacing w:lineRule="auto" w:line="360"/>
        <w:ind w:left="973" w:right="613" w:firstLine="710"/>
        <w:rPr/>
      </w:pPr>
      <w:r>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pPr>
        <w:pStyle w:val="Style14"/>
        <w:spacing w:lineRule="auto" w:line="348"/>
        <w:ind w:left="973" w:right="613" w:firstLine="710"/>
        <w:rPr/>
      </w:pPr>
      <w:r>
        <w:rPr/>
        <w:t>Проектирование (эскизы) декоративных украшений в городе, например, ажурные ограды, украшения фонарей, скамеек, киосков, подставок для цветов.</w:t>
      </w:r>
    </w:p>
    <w:p>
      <w:pPr>
        <w:pStyle w:val="ListParagraph"/>
        <w:numPr>
          <w:ilvl w:val="2"/>
          <w:numId w:val="36"/>
        </w:numPr>
        <w:tabs>
          <w:tab w:val="clear" w:pos="720"/>
          <w:tab w:val="left" w:pos="2523" w:leader="none"/>
        </w:tabs>
        <w:spacing w:before="5" w:after="0"/>
        <w:ind w:left="2523" w:right="0" w:hanging="840"/>
        <w:rPr>
          <w:sz w:val="28"/>
        </w:rPr>
      </w:pPr>
      <w:r>
        <w:rPr>
          <w:sz w:val="28"/>
        </w:rPr>
        <w:t>Модуль</w:t>
      </w:r>
      <w:r>
        <w:rPr>
          <w:spacing w:val="-13"/>
          <w:sz w:val="28"/>
        </w:rPr>
        <w:t xml:space="preserve"> </w:t>
      </w:r>
      <w:r>
        <w:rPr>
          <w:spacing w:val="-2"/>
          <w:sz w:val="28"/>
        </w:rPr>
        <w:t>«Архитектура».</w:t>
      </w:r>
    </w:p>
    <w:p>
      <w:pPr>
        <w:pStyle w:val="Style14"/>
        <w:tabs>
          <w:tab w:val="clear" w:pos="720"/>
          <w:tab w:val="left" w:pos="6035" w:leader="none"/>
          <w:tab w:val="left" w:pos="8184" w:leader="none"/>
          <w:tab w:val="left" w:pos="9072" w:leader="none"/>
        </w:tabs>
        <w:spacing w:lineRule="auto" w:line="362" w:before="158" w:after="0"/>
        <w:ind w:left="973" w:right="605" w:firstLine="710"/>
        <w:rPr/>
      </w:pPr>
      <w:r>
        <w:rPr/>
        <w:t>Зарисовки</w:t>
      </w:r>
      <w:r>
        <w:rPr>
          <w:spacing w:val="80"/>
          <w:w w:val="150"/>
        </w:rPr>
        <w:t xml:space="preserve">   </w:t>
      </w:r>
      <w:r>
        <w:rPr/>
        <w:t>исторических</w:t>
        <w:tab/>
      </w:r>
      <w:r>
        <w:rPr>
          <w:spacing w:val="-2"/>
        </w:rPr>
        <w:t>памятников</w:t>
      </w:r>
      <w:r>
        <w:rPr/>
        <w:tab/>
      </w:r>
      <w:r>
        <w:rPr>
          <w:spacing w:val="-10"/>
        </w:rPr>
        <w:t>и</w:t>
      </w:r>
      <w:r>
        <w:rPr/>
        <w:tab/>
      </w:r>
      <w:r>
        <w:rPr>
          <w:spacing w:val="-2"/>
        </w:rPr>
        <w:t xml:space="preserve">архитектурных </w:t>
      </w:r>
      <w:r>
        <w:rPr/>
        <w:t>достопримечательностей</w:t>
      </w:r>
      <w:r>
        <w:rPr>
          <w:spacing w:val="40"/>
        </w:rPr>
        <w:t xml:space="preserve"> </w:t>
      </w:r>
      <w:r>
        <w:rPr/>
        <w:t>города</w:t>
      </w:r>
      <w:r>
        <w:rPr>
          <w:spacing w:val="40"/>
        </w:rPr>
        <w:t xml:space="preserve"> </w:t>
      </w:r>
      <w:r>
        <w:rPr/>
        <w:t>или</w:t>
      </w:r>
      <w:r>
        <w:rPr>
          <w:spacing w:val="40"/>
        </w:rPr>
        <w:t xml:space="preserve"> </w:t>
      </w:r>
      <w:r>
        <w:rPr/>
        <w:t>села.</w:t>
      </w:r>
      <w:r>
        <w:rPr>
          <w:spacing w:val="40"/>
        </w:rPr>
        <w:t xml:space="preserve"> </w:t>
      </w:r>
      <w:r>
        <w:rPr/>
        <w:t>Работа</w:t>
      </w:r>
      <w:r>
        <w:rPr>
          <w:spacing w:val="40"/>
        </w:rPr>
        <w:t xml:space="preserve"> </w:t>
      </w:r>
      <w:r>
        <w:rPr/>
        <w:t>по</w:t>
      </w:r>
      <w:r>
        <w:rPr>
          <w:spacing w:val="40"/>
        </w:rPr>
        <w:t xml:space="preserve"> </w:t>
      </w:r>
      <w:r>
        <w:rPr/>
        <w:t>наблюдению</w:t>
      </w:r>
      <w:r>
        <w:rPr>
          <w:spacing w:val="40"/>
        </w:rPr>
        <w:t xml:space="preserve"> </w:t>
      </w:r>
      <w:r>
        <w:rPr/>
        <w:t>и</w:t>
      </w:r>
      <w:r>
        <w:rPr>
          <w:spacing w:val="40"/>
        </w:rPr>
        <w:t xml:space="preserve"> </w:t>
      </w:r>
      <w:r>
        <w:rPr/>
        <w:t>по</w:t>
      </w:r>
      <w:r>
        <w:rPr>
          <w:spacing w:val="40"/>
        </w:rPr>
        <w:t xml:space="preserve"> </w:t>
      </w:r>
      <w:r>
        <w:rPr/>
        <w:t>памяти, на основе использования фотографий и образных представлений.</w:t>
      </w:r>
    </w:p>
    <w:p>
      <w:pPr>
        <w:pStyle w:val="Style14"/>
        <w:spacing w:lineRule="auto" w:line="360"/>
        <w:ind w:left="973" w:right="600" w:firstLine="710"/>
        <w:rPr/>
      </w:pPr>
      <w:r>
        <w:rPr/>
        <w:t>Проектирование садово-паркового пространства на плоскости (аппликация, коллаж) или в виде макета с использованием бумаги, картона, пенопласта</w:t>
      </w:r>
      <w:r>
        <w:rPr>
          <w:spacing w:val="40"/>
        </w:rPr>
        <w:t xml:space="preserve"> </w:t>
      </w:r>
      <w:r>
        <w:rPr/>
        <w:t>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pPr>
        <w:pStyle w:val="ListParagraph"/>
        <w:numPr>
          <w:ilvl w:val="2"/>
          <w:numId w:val="36"/>
        </w:numPr>
        <w:tabs>
          <w:tab w:val="clear" w:pos="720"/>
          <w:tab w:val="left" w:pos="2523" w:leader="none"/>
        </w:tabs>
        <w:ind w:left="2523" w:right="0" w:hanging="840"/>
        <w:rPr>
          <w:sz w:val="28"/>
        </w:rPr>
      </w:pPr>
      <w:r>
        <w:rPr>
          <w:spacing w:val="-2"/>
          <w:sz w:val="28"/>
        </w:rPr>
        <w:t>Модуль</w:t>
      </w:r>
      <w:r>
        <w:rPr>
          <w:spacing w:val="-4"/>
          <w:sz w:val="28"/>
        </w:rPr>
        <w:t xml:space="preserve"> </w:t>
      </w:r>
      <w:r>
        <w:rPr>
          <w:spacing w:val="-2"/>
          <w:sz w:val="28"/>
        </w:rPr>
        <w:t>«Восприятие</w:t>
      </w:r>
      <w:r>
        <w:rPr>
          <w:spacing w:val="3"/>
          <w:sz w:val="28"/>
        </w:rPr>
        <w:t xml:space="preserve"> </w:t>
      </w:r>
      <w:r>
        <w:rPr>
          <w:spacing w:val="-2"/>
          <w:sz w:val="28"/>
        </w:rPr>
        <w:t>произведений</w:t>
      </w:r>
      <w:r>
        <w:rPr>
          <w:spacing w:val="3"/>
          <w:sz w:val="28"/>
        </w:rPr>
        <w:t xml:space="preserve"> </w:t>
      </w:r>
      <w:r>
        <w:rPr>
          <w:spacing w:val="-2"/>
          <w:sz w:val="28"/>
        </w:rPr>
        <w:t>искусства».</w:t>
      </w:r>
    </w:p>
    <w:p>
      <w:pPr>
        <w:pStyle w:val="Style14"/>
        <w:spacing w:lineRule="auto" w:line="348" w:before="156" w:after="0"/>
        <w:ind w:left="973" w:right="618" w:firstLine="710"/>
        <w:rPr/>
      </w:pPr>
      <w:r>
        <w:rPr/>
        <w:t>Иллюстрации в</w:t>
      </w:r>
      <w:r>
        <w:rPr>
          <w:spacing w:val="80"/>
        </w:rPr>
        <w:t xml:space="preserve"> </w:t>
      </w:r>
      <w:r>
        <w:rPr/>
        <w:t>детских книгах и</w:t>
      </w:r>
      <w:r>
        <w:rPr>
          <w:spacing w:val="80"/>
        </w:rPr>
        <w:t xml:space="preserve"> </w:t>
      </w:r>
      <w:r>
        <w:rPr/>
        <w:t>дизайн</w:t>
      </w:r>
      <w:r>
        <w:rPr>
          <w:spacing w:val="80"/>
        </w:rPr>
        <w:t xml:space="preserve"> </w:t>
      </w:r>
      <w:r>
        <w:rPr/>
        <w:t>детской</w:t>
      </w:r>
      <w:r>
        <w:rPr>
          <w:spacing w:val="80"/>
        </w:rPr>
        <w:t xml:space="preserve"> </w:t>
      </w:r>
      <w:r>
        <w:rPr/>
        <w:t>книги.</w:t>
      </w:r>
      <w:r>
        <w:rPr>
          <w:spacing w:val="80"/>
        </w:rPr>
        <w:t xml:space="preserve"> </w:t>
      </w:r>
      <w:r>
        <w:rPr/>
        <w:t>Рассматривание и обсуждение иллюстраций известных российских иллюстраторов детских книг.</w:t>
      </w:r>
    </w:p>
    <w:p>
      <w:pPr>
        <w:sectPr>
          <w:footerReference w:type="default" r:id="rId456"/>
          <w:footerReference w:type="first" r:id="rId45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5" w:after="0"/>
        <w:ind w:left="973" w:right="608" w:firstLine="710"/>
        <w:rPr/>
      </w:pPr>
      <w:r>
        <w:rPr/>
        <w:t>Восприятие</w:t>
      </w:r>
      <w:r>
        <w:rPr>
          <w:spacing w:val="40"/>
        </w:rPr>
        <w:t xml:space="preserve"> </w:t>
      </w:r>
      <w:r>
        <w:rPr/>
        <w:t>объектов</w:t>
      </w:r>
      <w:r>
        <w:rPr>
          <w:spacing w:val="40"/>
        </w:rPr>
        <w:t xml:space="preserve"> </w:t>
      </w:r>
      <w:r>
        <w:rPr/>
        <w:t>окружающего</w:t>
      </w:r>
      <w:r>
        <w:rPr>
          <w:spacing w:val="40"/>
        </w:rPr>
        <w:t xml:space="preserve"> </w:t>
      </w:r>
      <w:r>
        <w:rPr/>
        <w:t>мира</w:t>
      </w:r>
      <w:r>
        <w:rPr>
          <w:spacing w:val="40"/>
        </w:rPr>
        <w:t xml:space="preserve"> </w:t>
      </w:r>
      <w:r>
        <w:rPr/>
        <w:t>–</w:t>
      </w:r>
      <w:r>
        <w:rPr>
          <w:spacing w:val="40"/>
        </w:rPr>
        <w:t xml:space="preserve"> </w:t>
      </w:r>
      <w:r>
        <w:rPr/>
        <w:t>архитектура,</w:t>
      </w:r>
      <w:r>
        <w:rPr>
          <w:spacing w:val="40"/>
        </w:rPr>
        <w:t xml:space="preserve"> </w:t>
      </w:r>
      <w:r>
        <w:rPr/>
        <w:t>улицы</w:t>
      </w:r>
      <w:r>
        <w:rPr>
          <w:spacing w:val="40"/>
        </w:rPr>
        <w:t xml:space="preserve"> </w:t>
      </w:r>
      <w:r>
        <w:rPr/>
        <w:t>города или</w:t>
      </w:r>
      <w:r>
        <w:rPr>
          <w:spacing w:val="80"/>
        </w:rPr>
        <w:t xml:space="preserve"> </w:t>
      </w:r>
      <w:r>
        <w:rPr/>
        <w:t>села.</w:t>
      </w:r>
      <w:r>
        <w:rPr>
          <w:spacing w:val="80"/>
        </w:rPr>
        <w:t xml:space="preserve"> </w:t>
      </w:r>
      <w:r>
        <w:rPr/>
        <w:t>Памятники</w:t>
      </w:r>
      <w:r>
        <w:rPr>
          <w:spacing w:val="80"/>
        </w:rPr>
        <w:t xml:space="preserve"> </w:t>
      </w:r>
      <w:r>
        <w:rPr/>
        <w:t>архитектуры</w:t>
      </w:r>
      <w:r>
        <w:rPr>
          <w:spacing w:val="80"/>
        </w:rPr>
        <w:t xml:space="preserve"> </w:t>
      </w:r>
      <w:r>
        <w:rPr/>
        <w:t>и</w:t>
      </w:r>
      <w:r>
        <w:rPr>
          <w:spacing w:val="80"/>
        </w:rPr>
        <w:t xml:space="preserve"> </w:t>
      </w:r>
      <w:r>
        <w:rPr/>
        <w:t>архитектурные</w:t>
      </w:r>
      <w:r>
        <w:rPr>
          <w:spacing w:val="80"/>
        </w:rPr>
        <w:t xml:space="preserve"> </w:t>
      </w:r>
      <w:r>
        <w:rPr/>
        <w:t>достопримечательности (по выбору учителя), их значение в современном мире.</w:t>
      </w:r>
    </w:p>
    <w:p>
      <w:pPr>
        <w:pStyle w:val="Style14"/>
        <w:spacing w:lineRule="auto" w:line="362" w:before="65" w:after="0"/>
        <w:ind w:left="973" w:right="600" w:firstLine="710"/>
        <w:rPr/>
      </w:pPr>
      <w:r>
        <w:rPr/>
        <w:t>Виртуальное путешествие: памятники архитектуры в Москве и Санкт- Петербурге (обзор памятников по выбору учителя).</w:t>
      </w:r>
    </w:p>
    <w:p>
      <w:pPr>
        <w:pStyle w:val="Style14"/>
        <w:tabs>
          <w:tab w:val="clear" w:pos="720"/>
          <w:tab w:val="left" w:pos="10219" w:leader="none"/>
        </w:tabs>
        <w:spacing w:lineRule="auto" w:line="360" w:before="1" w:after="0"/>
        <w:ind w:left="973" w:right="601" w:firstLine="710"/>
        <w:rPr/>
      </w:pPr>
      <w:r>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w:t>
      </w:r>
      <w:r>
        <w:rPr>
          <w:spacing w:val="35"/>
        </w:rPr>
        <w:t xml:space="preserve"> </w:t>
      </w:r>
      <w:r>
        <w:rPr/>
        <w:t>имени</w:t>
      </w:r>
      <w:r>
        <w:rPr>
          <w:spacing w:val="80"/>
        </w:rPr>
        <w:t xml:space="preserve"> </w:t>
      </w:r>
      <w:r>
        <w:rPr/>
        <w:t>А.С. Пушкина.</w:t>
      </w:r>
      <w:r>
        <w:rPr>
          <w:spacing w:val="80"/>
        </w:rPr>
        <w:t xml:space="preserve"> </w:t>
      </w:r>
      <w:r>
        <w:rPr/>
        <w:t>Экскурсии</w:t>
      </w:r>
      <w:r>
        <w:rPr>
          <w:spacing w:val="80"/>
        </w:rPr>
        <w:t xml:space="preserve"> </w:t>
      </w:r>
      <w:r>
        <w:rPr/>
        <w:t>в</w:t>
      </w:r>
      <w:r>
        <w:rPr>
          <w:spacing w:val="80"/>
        </w:rPr>
        <w:t xml:space="preserve"> </w:t>
      </w:r>
      <w:r>
        <w:rPr/>
        <w:t>местные</w:t>
      </w:r>
      <w:r>
        <w:rPr>
          <w:spacing w:val="80"/>
        </w:rPr>
        <w:t xml:space="preserve"> </w:t>
      </w:r>
      <w:r>
        <w:rPr/>
        <w:t>художественные</w:t>
      </w:r>
      <w:r>
        <w:rPr>
          <w:spacing w:val="80"/>
        </w:rPr>
        <w:t xml:space="preserve"> </w:t>
      </w:r>
      <w:r>
        <w:rPr/>
        <w:t>музеи</w:t>
      </w:r>
      <w:r>
        <w:rPr>
          <w:spacing w:val="80"/>
        </w:rPr>
        <w:t xml:space="preserve"> </w:t>
      </w:r>
      <w:r>
        <w:rPr/>
        <w:t xml:space="preserve">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w:t>
      </w:r>
      <w:r>
        <w:rPr>
          <w:spacing w:val="-2"/>
        </w:rPr>
        <w:t>коллекции</w:t>
      </w:r>
      <w:r>
        <w:rPr/>
        <w:tab/>
      </w:r>
      <w:r>
        <w:rPr>
          <w:spacing w:val="-2"/>
        </w:rPr>
        <w:t>музея</w:t>
      </w:r>
    </w:p>
    <w:p>
      <w:pPr>
        <w:pStyle w:val="Style14"/>
        <w:ind w:left="973" w:right="0" w:hanging="0"/>
        <w:rPr/>
      </w:pPr>
      <w:r>
        <w:rPr/>
        <w:t>и</w:t>
      </w:r>
      <w:r>
        <w:rPr>
          <w:spacing w:val="-4"/>
        </w:rPr>
        <w:t xml:space="preserve"> </w:t>
      </w:r>
      <w:r>
        <w:rPr/>
        <w:t>искусству</w:t>
      </w:r>
      <w:r>
        <w:rPr>
          <w:spacing w:val="-8"/>
        </w:rPr>
        <w:t xml:space="preserve"> </w:t>
      </w:r>
      <w:r>
        <w:rPr/>
        <w:t>в</w:t>
      </w:r>
      <w:r>
        <w:rPr>
          <w:spacing w:val="-7"/>
        </w:rPr>
        <w:t xml:space="preserve"> </w:t>
      </w:r>
      <w:r>
        <w:rPr>
          <w:spacing w:val="-2"/>
        </w:rPr>
        <w:t>целом.</w:t>
      </w:r>
    </w:p>
    <w:p>
      <w:pPr>
        <w:pStyle w:val="Style14"/>
        <w:spacing w:lineRule="auto" w:line="362" w:before="158" w:after="0"/>
        <w:ind w:left="973" w:right="627" w:firstLine="710"/>
        <w:rPr/>
      </w:pPr>
      <w:r>
        <w:rPr/>
        <w:t>Знания</w:t>
      </w:r>
      <w:r>
        <w:rPr>
          <w:spacing w:val="40"/>
        </w:rPr>
        <w:t xml:space="preserve">  </w:t>
      </w:r>
      <w:r>
        <w:rPr/>
        <w:t>о</w:t>
      </w:r>
      <w:r>
        <w:rPr>
          <w:spacing w:val="80"/>
        </w:rPr>
        <w:t xml:space="preserve">  </w:t>
      </w:r>
      <w:r>
        <w:rPr/>
        <w:t>видах</w:t>
      </w:r>
      <w:r>
        <w:rPr>
          <w:spacing w:val="80"/>
        </w:rPr>
        <w:t xml:space="preserve">  </w:t>
      </w:r>
      <w:r>
        <w:rPr/>
        <w:t>пространственных</w:t>
      </w:r>
      <w:r>
        <w:rPr>
          <w:spacing w:val="80"/>
        </w:rPr>
        <w:t xml:space="preserve">  </w:t>
      </w:r>
      <w:r>
        <w:rPr/>
        <w:t>искусств:</w:t>
      </w:r>
      <w:r>
        <w:rPr>
          <w:spacing w:val="80"/>
        </w:rPr>
        <w:t xml:space="preserve">  </w:t>
      </w:r>
      <w:r>
        <w:rPr/>
        <w:t>виды</w:t>
      </w:r>
      <w:r>
        <w:rPr>
          <w:spacing w:val="80"/>
        </w:rPr>
        <w:t xml:space="preserve">  </w:t>
      </w:r>
      <w:r>
        <w:rPr/>
        <w:t>определяются по назначению произведений в жизни людей.</w:t>
      </w:r>
    </w:p>
    <w:p>
      <w:pPr>
        <w:pStyle w:val="Style14"/>
        <w:spacing w:lineRule="auto" w:line="360"/>
        <w:ind w:left="973" w:right="605" w:firstLine="710"/>
        <w:rPr/>
      </w:pPr>
      <w:r>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pPr>
        <w:pStyle w:val="Style14"/>
        <w:spacing w:lineRule="auto" w:line="360"/>
        <w:ind w:left="973" w:right="598" w:firstLine="710"/>
        <w:rPr/>
      </w:pPr>
      <w:r>
        <w:rPr/>
        <w:t>Представления о произведениях крупнейших отечественных художников- пейзажистов: И.И. Шишкина, И.И. Левитана,</w:t>
      </w:r>
      <w:r>
        <w:rPr>
          <w:spacing w:val="40"/>
        </w:rPr>
        <w:t xml:space="preserve"> </w:t>
      </w:r>
      <w:r>
        <w:rPr/>
        <w:t>А.К. Саврасова,</w:t>
      </w:r>
      <w:r>
        <w:rPr>
          <w:spacing w:val="40"/>
        </w:rPr>
        <w:t xml:space="preserve"> </w:t>
      </w:r>
      <w:r>
        <w:rPr/>
        <w:t>В.Д. Поленова,</w:t>
      </w:r>
      <w:r>
        <w:rPr>
          <w:spacing w:val="40"/>
        </w:rPr>
        <w:t xml:space="preserve"> </w:t>
      </w:r>
      <w:r>
        <w:rPr/>
        <w:t>И.К. Айвазовского и других.</w:t>
      </w:r>
    </w:p>
    <w:p>
      <w:pPr>
        <w:pStyle w:val="Style14"/>
        <w:spacing w:lineRule="auto" w:line="362"/>
        <w:ind w:left="973" w:right="618" w:firstLine="710"/>
        <w:rPr/>
      </w:pPr>
      <w:r>
        <w:rPr/>
        <w:t>Представления о произведениях крупнейших отечественных портретистов: В.И. Сурикова, И.Е. Репина, В.А. Серова и других.</w:t>
      </w:r>
    </w:p>
    <w:p>
      <w:pPr>
        <w:pStyle w:val="ListParagraph"/>
        <w:numPr>
          <w:ilvl w:val="2"/>
          <w:numId w:val="36"/>
        </w:numPr>
        <w:tabs>
          <w:tab w:val="clear" w:pos="720"/>
          <w:tab w:val="left" w:pos="2523" w:leader="none"/>
        </w:tabs>
        <w:spacing w:lineRule="exact" w:line="312"/>
        <w:ind w:left="2523" w:right="0" w:hanging="840"/>
        <w:rPr>
          <w:sz w:val="28"/>
        </w:rPr>
      </w:pPr>
      <w:r>
        <w:rPr>
          <w:sz w:val="28"/>
        </w:rPr>
        <w:t>Модуль</w:t>
      </w:r>
      <w:r>
        <w:rPr>
          <w:spacing w:val="-14"/>
          <w:sz w:val="28"/>
        </w:rPr>
        <w:t xml:space="preserve"> </w:t>
      </w:r>
      <w:r>
        <w:rPr>
          <w:sz w:val="28"/>
        </w:rPr>
        <w:t>«Азбука</w:t>
      </w:r>
      <w:r>
        <w:rPr>
          <w:spacing w:val="-10"/>
          <w:sz w:val="28"/>
        </w:rPr>
        <w:t xml:space="preserve"> </w:t>
      </w:r>
      <w:r>
        <w:rPr>
          <w:sz w:val="28"/>
        </w:rPr>
        <w:t>цифровой</w:t>
      </w:r>
      <w:r>
        <w:rPr>
          <w:spacing w:val="-8"/>
          <w:sz w:val="28"/>
        </w:rPr>
        <w:t xml:space="preserve"> </w:t>
      </w:r>
      <w:r>
        <w:rPr>
          <w:spacing w:val="-2"/>
          <w:sz w:val="28"/>
        </w:rPr>
        <w:t>графики».</w:t>
      </w:r>
    </w:p>
    <w:p>
      <w:pPr>
        <w:pStyle w:val="Style14"/>
        <w:spacing w:lineRule="auto" w:line="360" w:before="160" w:after="0"/>
        <w:ind w:left="973" w:right="605" w:firstLine="710"/>
        <w:rPr/>
      </w:pPr>
      <w:r>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pPr>
        <w:sectPr>
          <w:footerReference w:type="default" r:id="rId458"/>
          <w:footerReference w:type="first" r:id="rId459"/>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ind w:left="973" w:right="616" w:firstLine="710"/>
        <w:rPr/>
      </w:pPr>
      <w:r>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w:t>
      </w:r>
      <w:r>
        <w:rPr>
          <w:spacing w:val="-3"/>
        </w:rPr>
        <w:t xml:space="preserve"> </w:t>
      </w:r>
      <w:r>
        <w:rPr/>
        <w:t>основе которого раппорт. Вариативное создание</w:t>
      </w:r>
    </w:p>
    <w:p>
      <w:pPr>
        <w:pStyle w:val="Style14"/>
        <w:spacing w:before="65" w:after="0"/>
        <w:ind w:left="973" w:right="0" w:hanging="0"/>
        <w:jc w:val="left"/>
        <w:rPr/>
      </w:pPr>
      <w:r>
        <w:rPr/>
        <w:t>орнаментов</w:t>
      </w:r>
      <w:r>
        <w:rPr>
          <w:spacing w:val="-9"/>
        </w:rPr>
        <w:t xml:space="preserve"> </w:t>
      </w:r>
      <w:r>
        <w:rPr/>
        <w:t>на</w:t>
      </w:r>
      <w:r>
        <w:rPr>
          <w:spacing w:val="-9"/>
        </w:rPr>
        <w:t xml:space="preserve"> </w:t>
      </w:r>
      <w:r>
        <w:rPr/>
        <w:t>основе</w:t>
      </w:r>
      <w:r>
        <w:rPr>
          <w:spacing w:val="-5"/>
        </w:rPr>
        <w:t xml:space="preserve"> </w:t>
      </w:r>
      <w:r>
        <w:rPr/>
        <w:t>одного</w:t>
      </w:r>
      <w:r>
        <w:rPr>
          <w:spacing w:val="-7"/>
        </w:rPr>
        <w:t xml:space="preserve"> </w:t>
      </w:r>
      <w:r>
        <w:rPr/>
        <w:t>и</w:t>
      </w:r>
      <w:r>
        <w:rPr>
          <w:spacing w:val="-8"/>
        </w:rPr>
        <w:t xml:space="preserve"> </w:t>
      </w:r>
      <w:r>
        <w:rPr/>
        <w:t>того</w:t>
      </w:r>
      <w:r>
        <w:rPr>
          <w:spacing w:val="-5"/>
        </w:rPr>
        <w:t xml:space="preserve"> </w:t>
      </w:r>
      <w:r>
        <w:rPr/>
        <w:t>же</w:t>
      </w:r>
      <w:r>
        <w:rPr>
          <w:spacing w:val="-8"/>
        </w:rPr>
        <w:t xml:space="preserve"> </w:t>
      </w:r>
      <w:r>
        <w:rPr>
          <w:spacing w:val="-2"/>
        </w:rPr>
        <w:t>элемента.</w:t>
      </w:r>
    </w:p>
    <w:p>
      <w:pPr>
        <w:pStyle w:val="Style14"/>
        <w:spacing w:lineRule="auto" w:line="360" w:before="164" w:after="0"/>
        <w:jc w:val="left"/>
        <w:rPr/>
      </w:pPr>
      <w:r>
        <w:rPr/>
        <w:t>Изображение и изучение мимики лица в программе Paint (или другом графическом редакторе).</w:t>
      </w:r>
    </w:p>
    <w:p>
      <w:pPr>
        <w:pStyle w:val="Style14"/>
        <w:spacing w:lineRule="auto" w:line="362"/>
        <w:jc w:val="left"/>
        <w:rPr/>
      </w:pPr>
      <w:r>
        <w:rPr/>
        <w:t>Совмещение с помощью графического редактора векторного изображения, фотографии и шрифта для создания плаката или поздравительной открытки.</w:t>
      </w:r>
    </w:p>
    <w:p>
      <w:pPr>
        <w:pStyle w:val="Style14"/>
        <w:tabs>
          <w:tab w:val="clear" w:pos="720"/>
          <w:tab w:val="left" w:pos="3812" w:leader="none"/>
          <w:tab w:val="left" w:pos="5471" w:leader="none"/>
          <w:tab w:val="left" w:pos="5822" w:leader="none"/>
          <w:tab w:val="left" w:pos="7331" w:leader="none"/>
          <w:tab w:val="left" w:pos="8333" w:leader="none"/>
          <w:tab w:val="left" w:pos="9624" w:leader="none"/>
        </w:tabs>
        <w:spacing w:lineRule="auto" w:line="362"/>
        <w:ind w:left="973" w:right="623" w:firstLine="710"/>
        <w:jc w:val="left"/>
        <w:rPr/>
      </w:pPr>
      <w:r>
        <w:rPr>
          <w:spacing w:val="-2"/>
        </w:rPr>
        <w:t>Редактирование</w:t>
      </w:r>
      <w:r>
        <w:rPr/>
        <w:tab/>
      </w:r>
      <w:r>
        <w:rPr>
          <w:spacing w:val="-2"/>
        </w:rPr>
        <w:t>фотографий</w:t>
      </w:r>
      <w:r>
        <w:rPr/>
        <w:tab/>
      </w:r>
      <w:r>
        <w:rPr>
          <w:spacing w:val="-10"/>
        </w:rPr>
        <w:t>в</w:t>
      </w:r>
      <w:r>
        <w:rPr/>
        <w:tab/>
      </w:r>
      <w:r>
        <w:rPr>
          <w:spacing w:val="-2"/>
        </w:rPr>
        <w:t>программе</w:t>
      </w:r>
      <w:r>
        <w:rPr/>
        <w:tab/>
      </w:r>
      <w:r>
        <w:rPr>
          <w:spacing w:val="-2"/>
        </w:rPr>
        <w:t>Picture</w:t>
      </w:r>
      <w:r>
        <w:rPr/>
        <w:tab/>
      </w:r>
      <w:r>
        <w:rPr>
          <w:spacing w:val="-2"/>
        </w:rPr>
        <w:t>Manager:</w:t>
      </w:r>
      <w:r>
        <w:rPr/>
        <w:tab/>
      </w:r>
      <w:r>
        <w:rPr>
          <w:spacing w:val="-2"/>
        </w:rPr>
        <w:t xml:space="preserve">изменение </w:t>
      </w:r>
      <w:r>
        <w:rPr/>
        <w:t>яркости, контраста, насыщенности цвета; обрезка, поворот, отражение.</w:t>
      </w:r>
    </w:p>
    <w:p>
      <w:pPr>
        <w:pStyle w:val="Style14"/>
        <w:tabs>
          <w:tab w:val="clear" w:pos="720"/>
          <w:tab w:val="left" w:pos="5212" w:leader="none"/>
          <w:tab w:val="left" w:pos="5548" w:leader="none"/>
          <w:tab w:val="left" w:pos="6726" w:leader="none"/>
          <w:tab w:val="left" w:pos="9825" w:leader="none"/>
          <w:tab w:val="left" w:pos="10181" w:leader="none"/>
        </w:tabs>
        <w:spacing w:lineRule="auto" w:line="348"/>
        <w:ind w:left="973" w:right="630" w:firstLine="710"/>
        <w:jc w:val="left"/>
        <w:rPr/>
      </w:pPr>
      <w:r>
        <w:rPr/>
        <w:t>Виртуальные</w:t>
      </w:r>
      <w:r>
        <w:rPr>
          <w:spacing w:val="80"/>
        </w:rPr>
        <w:t xml:space="preserve"> </w:t>
      </w:r>
      <w:r>
        <w:rPr/>
        <w:t>путешествия</w:t>
        <w:tab/>
      </w:r>
      <w:r>
        <w:rPr>
          <w:spacing w:val="-10"/>
        </w:rPr>
        <w:t>в</w:t>
      </w:r>
      <w:r>
        <w:rPr/>
        <w:tab/>
      </w:r>
      <w:r>
        <w:rPr>
          <w:spacing w:val="-2"/>
        </w:rPr>
        <w:t>главные</w:t>
      </w:r>
      <w:r>
        <w:rPr/>
        <w:tab/>
        <w:t>художественные</w:t>
      </w:r>
      <w:r>
        <w:rPr>
          <w:spacing w:val="80"/>
        </w:rPr>
        <w:t xml:space="preserve"> </w:t>
      </w:r>
      <w:r>
        <w:rPr/>
        <w:t>музеи</w:t>
        <w:tab/>
      </w:r>
      <w:r>
        <w:rPr>
          <w:spacing w:val="-10"/>
        </w:rPr>
        <w:t>и</w:t>
      </w:r>
      <w:r>
        <w:rPr/>
        <w:tab/>
      </w:r>
      <w:r>
        <w:rPr>
          <w:spacing w:val="-2"/>
        </w:rPr>
        <w:t xml:space="preserve">музеи </w:t>
      </w:r>
      <w:r>
        <w:rPr/>
        <w:t>местные (по выбору учителя).</w:t>
      </w:r>
    </w:p>
    <w:p>
      <w:pPr>
        <w:pStyle w:val="ListParagraph"/>
        <w:numPr>
          <w:ilvl w:val="1"/>
          <w:numId w:val="36"/>
        </w:numPr>
        <w:tabs>
          <w:tab w:val="clear" w:pos="720"/>
          <w:tab w:val="left" w:pos="2313" w:leader="none"/>
        </w:tabs>
        <w:spacing w:lineRule="exact" w:line="318"/>
        <w:ind w:left="2313" w:right="0" w:hanging="632"/>
        <w:jc w:val="left"/>
        <w:rPr>
          <w:sz w:val="28"/>
        </w:rPr>
      </w:pPr>
      <w:r>
        <w:rPr>
          <w:sz w:val="28"/>
        </w:rPr>
        <w:t>Содержание</w:t>
      </w:r>
      <w:r>
        <w:rPr>
          <w:spacing w:val="-8"/>
          <w:sz w:val="28"/>
        </w:rPr>
        <w:t xml:space="preserve"> </w:t>
      </w:r>
      <w:r>
        <w:rPr>
          <w:sz w:val="28"/>
        </w:rPr>
        <w:t>обучения</w:t>
      </w:r>
      <w:r>
        <w:rPr>
          <w:spacing w:val="-5"/>
          <w:sz w:val="28"/>
        </w:rPr>
        <w:t xml:space="preserve"> </w:t>
      </w:r>
      <w:r>
        <w:rPr>
          <w:sz w:val="28"/>
        </w:rPr>
        <w:t>в</w:t>
      </w:r>
      <w:r>
        <w:rPr>
          <w:spacing w:val="-9"/>
          <w:sz w:val="28"/>
        </w:rPr>
        <w:t xml:space="preserve"> </w:t>
      </w:r>
      <w:r>
        <w:rPr>
          <w:sz w:val="28"/>
        </w:rPr>
        <w:t>4</w:t>
      </w:r>
      <w:r>
        <w:rPr>
          <w:spacing w:val="-7"/>
          <w:sz w:val="28"/>
        </w:rPr>
        <w:t xml:space="preserve"> </w:t>
      </w:r>
      <w:r>
        <w:rPr>
          <w:spacing w:val="-2"/>
          <w:sz w:val="28"/>
        </w:rPr>
        <w:t>классе.</w:t>
      </w:r>
    </w:p>
    <w:p>
      <w:pPr>
        <w:pStyle w:val="ListParagraph"/>
        <w:numPr>
          <w:ilvl w:val="2"/>
          <w:numId w:val="36"/>
        </w:numPr>
        <w:tabs>
          <w:tab w:val="clear" w:pos="720"/>
          <w:tab w:val="left" w:pos="2523" w:leader="none"/>
        </w:tabs>
        <w:spacing w:before="154" w:after="0"/>
        <w:ind w:left="2523" w:right="0" w:hanging="840"/>
        <w:jc w:val="left"/>
        <w:rPr>
          <w:sz w:val="28"/>
        </w:rPr>
      </w:pPr>
      <w:r>
        <w:rPr>
          <w:sz w:val="28"/>
        </w:rPr>
        <w:t>Модуль</w:t>
      </w:r>
      <w:r>
        <w:rPr>
          <w:spacing w:val="-16"/>
          <w:sz w:val="28"/>
        </w:rPr>
        <w:t xml:space="preserve"> </w:t>
      </w:r>
      <w:r>
        <w:rPr>
          <w:spacing w:val="-2"/>
          <w:sz w:val="28"/>
        </w:rPr>
        <w:t>«Графика».</w:t>
      </w:r>
    </w:p>
    <w:p>
      <w:pPr>
        <w:pStyle w:val="Style14"/>
        <w:spacing w:lineRule="auto" w:line="360" w:before="162" w:after="0"/>
        <w:ind w:left="973" w:right="606" w:firstLine="710"/>
        <w:rPr/>
      </w:pPr>
      <w:r>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pPr>
        <w:pStyle w:val="Style14"/>
        <w:spacing w:lineRule="auto" w:line="360" w:before="3" w:after="0"/>
        <w:ind w:left="973" w:right="604" w:firstLine="710"/>
        <w:rPr/>
      </w:pPr>
      <w:r>
        <w:rPr/>
        <w:t>Рисунок фигуры человека: основные пропорции и взаимоотношение частей фигуры, передача движения</w:t>
      </w:r>
      <w:r>
        <w:rPr>
          <w:spacing w:val="80"/>
        </w:rPr>
        <w:t xml:space="preserve"> </w:t>
      </w:r>
      <w:r>
        <w:rPr/>
        <w:t>фигуры</w:t>
      </w:r>
      <w:r>
        <w:rPr>
          <w:spacing w:val="80"/>
        </w:rPr>
        <w:t xml:space="preserve"> </w:t>
      </w:r>
      <w:r>
        <w:rPr/>
        <w:t>на</w:t>
      </w:r>
      <w:r>
        <w:rPr>
          <w:spacing w:val="80"/>
        </w:rPr>
        <w:t xml:space="preserve"> </w:t>
      </w:r>
      <w:r>
        <w:rPr/>
        <w:t>плоскости</w:t>
      </w:r>
      <w:r>
        <w:rPr>
          <w:spacing w:val="80"/>
        </w:rPr>
        <w:t xml:space="preserve"> </w:t>
      </w:r>
      <w:r>
        <w:rPr/>
        <w:t>листа: бег,</w:t>
      </w:r>
      <w:r>
        <w:rPr>
          <w:spacing w:val="80"/>
        </w:rPr>
        <w:t xml:space="preserve"> </w:t>
      </w:r>
      <w:r>
        <w:rPr/>
        <w:t>ходьба,</w:t>
      </w:r>
      <w:r>
        <w:rPr>
          <w:spacing w:val="80"/>
        </w:rPr>
        <w:t xml:space="preserve"> </w:t>
      </w:r>
      <w:r>
        <w:rPr/>
        <w:t>сидящая и стоящая фигуры.</w:t>
      </w:r>
    </w:p>
    <w:p>
      <w:pPr>
        <w:pStyle w:val="Style14"/>
        <w:spacing w:lineRule="auto" w:line="348" w:before="2" w:after="0"/>
        <w:ind w:left="973" w:right="623" w:firstLine="710"/>
        <w:rPr/>
      </w:pPr>
      <w:r>
        <w:rPr/>
        <w:t>Графическое изображение героев былин, древних легенд, сказок и сказаний разных народов.</w:t>
      </w:r>
    </w:p>
    <w:p>
      <w:pPr>
        <w:pStyle w:val="Style14"/>
        <w:spacing w:lineRule="auto" w:line="362" w:before="3" w:after="0"/>
        <w:ind w:left="973" w:right="608" w:firstLine="710"/>
        <w:rPr/>
      </w:pPr>
      <w:r>
        <w:rPr/>
        <w:t>Изображение города – тематическая графическая композиция; использование карандаша, мелков, фломастеров (смешанная техника).</w:t>
      </w:r>
    </w:p>
    <w:p>
      <w:pPr>
        <w:pStyle w:val="ListParagraph"/>
        <w:numPr>
          <w:ilvl w:val="2"/>
          <w:numId w:val="36"/>
        </w:numPr>
        <w:tabs>
          <w:tab w:val="clear" w:pos="720"/>
          <w:tab w:val="left" w:pos="2523" w:leader="none"/>
        </w:tabs>
        <w:spacing w:lineRule="exact" w:line="310"/>
        <w:ind w:left="2523" w:right="0" w:hanging="840"/>
        <w:rPr>
          <w:sz w:val="28"/>
        </w:rPr>
      </w:pPr>
      <w:r>
        <w:rPr>
          <w:sz w:val="28"/>
        </w:rPr>
        <w:t>Модуль</w:t>
      </w:r>
      <w:r>
        <w:rPr>
          <w:spacing w:val="-13"/>
          <w:sz w:val="28"/>
        </w:rPr>
        <w:t xml:space="preserve"> </w:t>
      </w:r>
      <w:r>
        <w:rPr>
          <w:spacing w:val="-2"/>
          <w:sz w:val="28"/>
        </w:rPr>
        <w:t>«Живопись».</w:t>
      </w:r>
    </w:p>
    <w:p>
      <w:pPr>
        <w:pStyle w:val="Style14"/>
        <w:spacing w:lineRule="auto" w:line="348" w:before="167" w:after="0"/>
        <w:ind w:left="973" w:right="614" w:firstLine="710"/>
        <w:rPr/>
      </w:pPr>
      <w:r>
        <w:rPr/>
        <w:t>Красота природы разных климатических зон, создание пейзажных композиций (горный, степной, среднерусский ландшафт).</w:t>
      </w:r>
    </w:p>
    <w:p>
      <w:pPr>
        <w:pStyle w:val="Style14"/>
        <w:spacing w:lineRule="auto" w:line="360" w:before="4" w:after="0"/>
        <w:ind w:left="973" w:right="607" w:firstLine="710"/>
        <w:rPr/>
      </w:pPr>
      <w:r>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pPr>
        <w:sectPr>
          <w:footerReference w:type="default" r:id="rId460"/>
          <w:footerReference w:type="first" r:id="rId46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5" w:after="0"/>
        <w:ind w:left="973" w:right="600" w:firstLine="710"/>
        <w:rPr/>
      </w:pPr>
      <w:r>
        <w:rPr/>
        <w:t>Тематические многофигурные композиции: коллективно созданные панно- аппликации</w:t>
      </w:r>
      <w:r>
        <w:rPr>
          <w:spacing w:val="40"/>
        </w:rPr>
        <w:t xml:space="preserve"> </w:t>
      </w:r>
      <w:r>
        <w:rPr/>
        <w:t>из</w:t>
      </w:r>
      <w:r>
        <w:rPr>
          <w:spacing w:val="40"/>
        </w:rPr>
        <w:t xml:space="preserve"> </w:t>
      </w:r>
      <w:r>
        <w:rPr/>
        <w:t>индивидуальных рисунков</w:t>
      </w:r>
      <w:r>
        <w:rPr>
          <w:spacing w:val="40"/>
        </w:rPr>
        <w:t xml:space="preserve"> </w:t>
      </w:r>
      <w:r>
        <w:rPr/>
        <w:t>и вырезанных</w:t>
      </w:r>
      <w:r>
        <w:rPr>
          <w:spacing w:val="40"/>
        </w:rPr>
        <w:t xml:space="preserve"> </w:t>
      </w:r>
      <w:r>
        <w:rPr/>
        <w:t>персонажей на</w:t>
      </w:r>
    </w:p>
    <w:p>
      <w:pPr>
        <w:pStyle w:val="Style14"/>
        <w:spacing w:before="65" w:after="0"/>
        <w:ind w:left="973" w:right="0" w:hanging="0"/>
        <w:rPr/>
      </w:pPr>
      <w:r>
        <w:rPr/>
        <w:t>темы</w:t>
      </w:r>
      <w:r>
        <w:rPr>
          <w:spacing w:val="-10"/>
        </w:rPr>
        <w:t xml:space="preserve"> </w:t>
      </w:r>
      <w:r>
        <w:rPr/>
        <w:t>праздников</w:t>
      </w:r>
      <w:r>
        <w:rPr>
          <w:spacing w:val="-8"/>
        </w:rPr>
        <w:t xml:space="preserve"> </w:t>
      </w:r>
      <w:r>
        <w:rPr/>
        <w:t>народов</w:t>
      </w:r>
      <w:r>
        <w:rPr>
          <w:spacing w:val="-7"/>
        </w:rPr>
        <w:t xml:space="preserve"> </w:t>
      </w:r>
      <w:r>
        <w:rPr/>
        <w:t>мира</w:t>
      </w:r>
      <w:r>
        <w:rPr>
          <w:spacing w:val="-8"/>
        </w:rPr>
        <w:t xml:space="preserve"> </w:t>
      </w:r>
      <w:r>
        <w:rPr/>
        <w:t>или</w:t>
      </w:r>
      <w:r>
        <w:rPr>
          <w:spacing w:val="-5"/>
        </w:rPr>
        <w:t xml:space="preserve"> </w:t>
      </w:r>
      <w:r>
        <w:rPr/>
        <w:t>в</w:t>
      </w:r>
      <w:r>
        <w:rPr>
          <w:spacing w:val="-8"/>
        </w:rPr>
        <w:t xml:space="preserve"> </w:t>
      </w:r>
      <w:r>
        <w:rPr/>
        <w:t>качестве</w:t>
      </w:r>
      <w:r>
        <w:rPr>
          <w:spacing w:val="-8"/>
        </w:rPr>
        <w:t xml:space="preserve"> </w:t>
      </w:r>
      <w:r>
        <w:rPr/>
        <w:t>иллюстраций</w:t>
      </w:r>
      <w:r>
        <w:rPr>
          <w:spacing w:val="-8"/>
        </w:rPr>
        <w:t xml:space="preserve"> </w:t>
      </w:r>
      <w:r>
        <w:rPr/>
        <w:t>к</w:t>
      </w:r>
      <w:r>
        <w:rPr>
          <w:spacing w:val="-8"/>
        </w:rPr>
        <w:t xml:space="preserve"> </w:t>
      </w:r>
      <w:r>
        <w:rPr/>
        <w:t>сказкам</w:t>
      </w:r>
      <w:r>
        <w:rPr>
          <w:spacing w:val="-6"/>
        </w:rPr>
        <w:t xml:space="preserve"> </w:t>
      </w:r>
      <w:r>
        <w:rPr/>
        <w:t>и</w:t>
      </w:r>
      <w:r>
        <w:rPr>
          <w:spacing w:val="-4"/>
        </w:rPr>
        <w:t xml:space="preserve"> </w:t>
      </w:r>
      <w:r>
        <w:rPr>
          <w:spacing w:val="-2"/>
        </w:rPr>
        <w:t>легендам.</w:t>
      </w:r>
    </w:p>
    <w:p>
      <w:pPr>
        <w:pStyle w:val="ListParagraph"/>
        <w:numPr>
          <w:ilvl w:val="2"/>
          <w:numId w:val="36"/>
        </w:numPr>
        <w:tabs>
          <w:tab w:val="clear" w:pos="720"/>
          <w:tab w:val="left" w:pos="2523" w:leader="none"/>
        </w:tabs>
        <w:spacing w:before="164" w:after="0"/>
        <w:ind w:left="2523" w:right="0" w:hanging="840"/>
        <w:rPr>
          <w:sz w:val="28"/>
        </w:rPr>
      </w:pPr>
      <w:r>
        <w:rPr>
          <w:sz w:val="28"/>
        </w:rPr>
        <w:t>Модуль</w:t>
      </w:r>
      <w:r>
        <w:rPr>
          <w:spacing w:val="-16"/>
          <w:sz w:val="28"/>
        </w:rPr>
        <w:t xml:space="preserve"> </w:t>
      </w:r>
      <w:r>
        <w:rPr>
          <w:spacing w:val="-2"/>
          <w:sz w:val="28"/>
        </w:rPr>
        <w:t>«Скульптура».</w:t>
      </w:r>
    </w:p>
    <w:p>
      <w:pPr>
        <w:pStyle w:val="Style14"/>
        <w:spacing w:lineRule="auto" w:line="362" w:before="158" w:after="0"/>
        <w:ind w:left="973" w:right="617" w:firstLine="710"/>
        <w:rPr/>
      </w:pPr>
      <w:r>
        <w:rPr/>
        <w:t xml:space="preserve">Знакомство со скульптурными памятниками героям и мемориальными </w:t>
      </w:r>
      <w:r>
        <w:rPr>
          <w:spacing w:val="-2"/>
        </w:rPr>
        <w:t>комплексами.</w:t>
      </w:r>
    </w:p>
    <w:p>
      <w:pPr>
        <w:pStyle w:val="Style14"/>
        <w:spacing w:lineRule="auto" w:line="348" w:before="2" w:after="0"/>
        <w:ind w:left="973" w:right="605" w:firstLine="710"/>
        <w:rPr/>
      </w:pPr>
      <w:r>
        <w:rPr/>
        <w:t>Создание</w:t>
      </w:r>
      <w:r>
        <w:rPr>
          <w:spacing w:val="80"/>
        </w:rPr>
        <w:t xml:space="preserve"> </w:t>
      </w:r>
      <w:r>
        <w:rPr/>
        <w:t>эскиза</w:t>
      </w:r>
      <w:r>
        <w:rPr>
          <w:spacing w:val="80"/>
        </w:rPr>
        <w:t xml:space="preserve"> </w:t>
      </w:r>
      <w:r>
        <w:rPr/>
        <w:t>памятника</w:t>
      </w:r>
      <w:r>
        <w:rPr>
          <w:spacing w:val="80"/>
        </w:rPr>
        <w:t xml:space="preserve"> </w:t>
      </w:r>
      <w:r>
        <w:rPr/>
        <w:t>народному</w:t>
      </w:r>
      <w:r>
        <w:rPr>
          <w:spacing w:val="80"/>
        </w:rPr>
        <w:t xml:space="preserve"> </w:t>
      </w:r>
      <w:r>
        <w:rPr/>
        <w:t>герою.</w:t>
      </w:r>
      <w:r>
        <w:rPr>
          <w:spacing w:val="80"/>
        </w:rPr>
        <w:t xml:space="preserve"> </w:t>
      </w:r>
      <w:r>
        <w:rPr/>
        <w:t>Работа</w:t>
      </w:r>
      <w:r>
        <w:rPr>
          <w:spacing w:val="80"/>
        </w:rPr>
        <w:t xml:space="preserve"> </w:t>
      </w:r>
      <w:r>
        <w:rPr/>
        <w:t>с</w:t>
      </w:r>
      <w:r>
        <w:rPr>
          <w:spacing w:val="40"/>
        </w:rPr>
        <w:t xml:space="preserve">  </w:t>
      </w:r>
      <w:r>
        <w:rPr/>
        <w:t>пластилином или глиной. Выражение значительности, трагизма и победительной силы.</w:t>
      </w:r>
    </w:p>
    <w:p>
      <w:pPr>
        <w:pStyle w:val="ListParagraph"/>
        <w:numPr>
          <w:ilvl w:val="2"/>
          <w:numId w:val="36"/>
        </w:numPr>
        <w:tabs>
          <w:tab w:val="clear" w:pos="720"/>
          <w:tab w:val="left" w:pos="2523" w:leader="none"/>
        </w:tabs>
        <w:ind w:left="2523" w:right="0" w:hanging="840"/>
        <w:rPr>
          <w:sz w:val="28"/>
        </w:rPr>
      </w:pPr>
      <w:r>
        <w:rPr>
          <w:spacing w:val="-2"/>
          <w:sz w:val="28"/>
        </w:rPr>
        <w:t>Модуль</w:t>
      </w:r>
      <w:r>
        <w:rPr>
          <w:spacing w:val="2"/>
          <w:sz w:val="28"/>
        </w:rPr>
        <w:t xml:space="preserve"> </w:t>
      </w:r>
      <w:r>
        <w:rPr>
          <w:spacing w:val="-2"/>
          <w:sz w:val="28"/>
        </w:rPr>
        <w:t>«Декоративно-прикладное</w:t>
      </w:r>
      <w:r>
        <w:rPr>
          <w:spacing w:val="10"/>
          <w:sz w:val="28"/>
        </w:rPr>
        <w:t xml:space="preserve"> </w:t>
      </w:r>
      <w:r>
        <w:rPr>
          <w:spacing w:val="-2"/>
          <w:sz w:val="28"/>
        </w:rPr>
        <w:t>искусство».</w:t>
      </w:r>
    </w:p>
    <w:p>
      <w:pPr>
        <w:pStyle w:val="Style14"/>
        <w:spacing w:lineRule="auto" w:line="360" w:before="163" w:after="0"/>
        <w:ind w:left="973" w:right="598" w:firstLine="710"/>
        <w:rPr/>
      </w:pPr>
      <w:r>
        <w:rPr/>
        <w:t>Орнаменты разных народов. Подчинённость орнамента</w:t>
      </w:r>
      <w:r>
        <w:rPr>
          <w:spacing w:val="40"/>
        </w:rPr>
        <w:t xml:space="preserve"> </w:t>
      </w:r>
      <w:r>
        <w:rPr/>
        <w:t>форме</w:t>
      </w:r>
      <w:r>
        <w:rPr>
          <w:spacing w:val="40"/>
        </w:rPr>
        <w:t xml:space="preserve"> </w:t>
      </w:r>
      <w:r>
        <w:rPr/>
        <w:t>и назначению предмета, в художественной обработке которого он применяется. Особенности символов и изобразительных мотивов в орнаментах разных</w:t>
      </w:r>
      <w:r>
        <w:rPr>
          <w:spacing w:val="-1"/>
        </w:rPr>
        <w:t xml:space="preserve"> </w:t>
      </w:r>
      <w:r>
        <w:rPr/>
        <w:t>народов.</w:t>
      </w:r>
    </w:p>
    <w:p>
      <w:pPr>
        <w:pStyle w:val="Style14"/>
        <w:spacing w:lineRule="exact" w:line="316"/>
        <w:ind w:left="973" w:right="0" w:hanging="0"/>
        <w:jc w:val="left"/>
        <w:rPr>
          <w:spacing w:val="-2"/>
        </w:rPr>
      </w:pPr>
      <w:r>
        <w:rPr>
          <w:spacing w:val="-2"/>
        </w:rPr>
        <w:t>Орнаменты</w:t>
      </w:r>
    </w:p>
    <w:p>
      <w:pPr>
        <w:pStyle w:val="Style14"/>
        <w:spacing w:before="165" w:after="0"/>
        <w:ind w:left="973" w:right="0" w:hanging="0"/>
        <w:rPr/>
      </w:pPr>
      <w:r>
        <w:rPr/>
        <w:t>в</w:t>
      </w:r>
      <w:r>
        <w:rPr>
          <w:spacing w:val="-15"/>
        </w:rPr>
        <w:t xml:space="preserve"> </w:t>
      </w:r>
      <w:r>
        <w:rPr/>
        <w:t>архитектуре,</w:t>
      </w:r>
      <w:r>
        <w:rPr>
          <w:spacing w:val="-5"/>
        </w:rPr>
        <w:t xml:space="preserve"> </w:t>
      </w:r>
      <w:r>
        <w:rPr/>
        <w:t>на</w:t>
      </w:r>
      <w:r>
        <w:rPr>
          <w:spacing w:val="-10"/>
        </w:rPr>
        <w:t xml:space="preserve"> </w:t>
      </w:r>
      <w:r>
        <w:rPr/>
        <w:t>тканях,</w:t>
      </w:r>
      <w:r>
        <w:rPr>
          <w:spacing w:val="-6"/>
        </w:rPr>
        <w:t xml:space="preserve"> </w:t>
      </w:r>
      <w:r>
        <w:rPr/>
        <w:t>одежде,</w:t>
      </w:r>
      <w:r>
        <w:rPr>
          <w:spacing w:val="-7"/>
        </w:rPr>
        <w:t xml:space="preserve"> </w:t>
      </w:r>
      <w:r>
        <w:rPr/>
        <w:t>предметах</w:t>
      </w:r>
      <w:r>
        <w:rPr>
          <w:spacing w:val="-11"/>
        </w:rPr>
        <w:t xml:space="preserve"> </w:t>
      </w:r>
      <w:r>
        <w:rPr/>
        <w:t>быта</w:t>
      </w:r>
      <w:r>
        <w:rPr>
          <w:spacing w:val="-8"/>
        </w:rPr>
        <w:t xml:space="preserve"> </w:t>
      </w:r>
      <w:r>
        <w:rPr/>
        <w:t>и</w:t>
      </w:r>
      <w:r>
        <w:rPr>
          <w:spacing w:val="-8"/>
        </w:rPr>
        <w:t xml:space="preserve"> </w:t>
      </w:r>
      <w:r>
        <w:rPr>
          <w:spacing w:val="-2"/>
        </w:rPr>
        <w:t>другие.</w:t>
      </w:r>
    </w:p>
    <w:p>
      <w:pPr>
        <w:pStyle w:val="Style14"/>
        <w:spacing w:lineRule="auto" w:line="360" w:before="163" w:after="0"/>
        <w:ind w:left="973" w:right="613" w:firstLine="710"/>
        <w:rPr/>
      </w:pPr>
      <w:r>
        <w:rPr/>
        <w:t>Мотивы</w:t>
      </w:r>
      <w:r>
        <w:rPr>
          <w:spacing w:val="80"/>
        </w:rPr>
        <w:t xml:space="preserve"> </w:t>
      </w:r>
      <w:r>
        <w:rPr/>
        <w:t>и</w:t>
      </w:r>
      <w:r>
        <w:rPr>
          <w:spacing w:val="80"/>
        </w:rPr>
        <w:t xml:space="preserve"> </w:t>
      </w:r>
      <w:r>
        <w:rPr/>
        <w:t>назначение</w:t>
      </w:r>
      <w:r>
        <w:rPr>
          <w:spacing w:val="80"/>
        </w:rPr>
        <w:t xml:space="preserve"> </w:t>
      </w:r>
      <w:r>
        <w:rPr/>
        <w:t>русских народных орнаментов.</w:t>
      </w:r>
      <w:r>
        <w:rPr>
          <w:spacing w:val="80"/>
        </w:rPr>
        <w:t xml:space="preserve"> </w:t>
      </w:r>
      <w:r>
        <w:rPr/>
        <w:t>Деревянная</w:t>
      </w:r>
      <w:r>
        <w:rPr>
          <w:spacing w:val="80"/>
        </w:rPr>
        <w:t xml:space="preserve"> </w:t>
      </w:r>
      <w:r>
        <w:rPr/>
        <w:t>резьба и роспись, украшение наличников и других элементов избы, вышивка, декор головных уборов и другие.</w:t>
      </w:r>
    </w:p>
    <w:p>
      <w:pPr>
        <w:pStyle w:val="Style14"/>
        <w:spacing w:lineRule="auto" w:line="362"/>
        <w:ind w:left="973" w:right="627" w:firstLine="710"/>
        <w:rPr/>
      </w:pPr>
      <w:r>
        <w:rPr/>
        <w:t>Орнаментальное украшение каменной архитектуры в памятниках русской культуры, каменная резьба, росписи стен, изразцы.</w:t>
      </w:r>
    </w:p>
    <w:p>
      <w:pPr>
        <w:pStyle w:val="Style14"/>
        <w:spacing w:lineRule="auto" w:line="360"/>
        <w:ind w:left="973" w:right="612" w:firstLine="710"/>
        <w:rPr/>
      </w:pPr>
      <w:r>
        <w:rPr/>
        <w:t>Народный</w:t>
      </w:r>
      <w:r>
        <w:rPr>
          <w:spacing w:val="69"/>
        </w:rPr>
        <w:t xml:space="preserve"> </w:t>
      </w:r>
      <w:r>
        <w:rPr/>
        <w:t>костюм.</w:t>
      </w:r>
      <w:r>
        <w:rPr>
          <w:spacing w:val="80"/>
          <w:w w:val="150"/>
        </w:rPr>
        <w:t xml:space="preserve"> </w:t>
      </w:r>
      <w:r>
        <w:rPr/>
        <w:t>Русский</w:t>
      </w:r>
      <w:r>
        <w:rPr>
          <w:spacing w:val="80"/>
          <w:w w:val="150"/>
        </w:rPr>
        <w:t xml:space="preserve"> </w:t>
      </w:r>
      <w:r>
        <w:rPr/>
        <w:t>народный</w:t>
      </w:r>
      <w:r>
        <w:rPr>
          <w:spacing w:val="80"/>
          <w:w w:val="150"/>
        </w:rPr>
        <w:t xml:space="preserve"> </w:t>
      </w:r>
      <w:r>
        <w:rPr/>
        <w:t>праздничный</w:t>
      </w:r>
      <w:r>
        <w:rPr>
          <w:spacing w:val="80"/>
          <w:w w:val="150"/>
        </w:rPr>
        <w:t xml:space="preserve"> </w:t>
      </w:r>
      <w:r>
        <w:rPr/>
        <w:t>костюм,</w:t>
      </w:r>
      <w:r>
        <w:rPr>
          <w:spacing w:val="80"/>
          <w:w w:val="150"/>
        </w:rPr>
        <w:t xml:space="preserve"> </w:t>
      </w:r>
      <w:r>
        <w:rPr/>
        <w:t>символы и обереги в его декоре. Головные уборы. Особенности мужской одежды разных сословий, связь украшения костюма мужчины с родом его занятий.</w:t>
      </w:r>
    </w:p>
    <w:p>
      <w:pPr>
        <w:pStyle w:val="Style14"/>
        <w:spacing w:lineRule="auto" w:line="348" w:before="2" w:after="0"/>
        <w:ind w:left="1683" w:right="2670" w:hanging="0"/>
        <w:rPr/>
      </w:pPr>
      <w:r>
        <w:rPr/>
        <w:t>Женский</w:t>
      </w:r>
      <w:r>
        <w:rPr>
          <w:spacing w:val="-3"/>
        </w:rPr>
        <w:t xml:space="preserve"> </w:t>
      </w:r>
      <w:r>
        <w:rPr/>
        <w:t>и</w:t>
      </w:r>
      <w:r>
        <w:rPr>
          <w:spacing w:val="-4"/>
        </w:rPr>
        <w:t xml:space="preserve"> </w:t>
      </w:r>
      <w:r>
        <w:rPr/>
        <w:t>мужской</w:t>
      </w:r>
      <w:r>
        <w:rPr>
          <w:spacing w:val="-5"/>
        </w:rPr>
        <w:t xml:space="preserve"> </w:t>
      </w:r>
      <w:r>
        <w:rPr/>
        <w:t>костюмы в</w:t>
      </w:r>
      <w:r>
        <w:rPr>
          <w:spacing w:val="-7"/>
        </w:rPr>
        <w:t xml:space="preserve"> </w:t>
      </w:r>
      <w:r>
        <w:rPr/>
        <w:t>традициях</w:t>
      </w:r>
      <w:r>
        <w:rPr>
          <w:spacing w:val="-6"/>
        </w:rPr>
        <w:t xml:space="preserve"> </w:t>
      </w:r>
      <w:r>
        <w:rPr/>
        <w:t>разных</w:t>
      </w:r>
      <w:r>
        <w:rPr>
          <w:spacing w:val="-7"/>
        </w:rPr>
        <w:t xml:space="preserve"> </w:t>
      </w:r>
      <w:r>
        <w:rPr/>
        <w:t>народов. Своеобразие одежды разных эпох и культур.</w:t>
      </w:r>
    </w:p>
    <w:p>
      <w:pPr>
        <w:pStyle w:val="ListParagraph"/>
        <w:numPr>
          <w:ilvl w:val="2"/>
          <w:numId w:val="36"/>
        </w:numPr>
        <w:tabs>
          <w:tab w:val="clear" w:pos="720"/>
          <w:tab w:val="left" w:pos="2523" w:leader="none"/>
        </w:tabs>
        <w:spacing w:before="2" w:after="0"/>
        <w:ind w:left="2523" w:right="0" w:hanging="840"/>
        <w:rPr>
          <w:sz w:val="28"/>
        </w:rPr>
      </w:pPr>
      <w:r>
        <w:rPr>
          <w:sz w:val="28"/>
        </w:rPr>
        <w:t>Модуль</w:t>
      </w:r>
      <w:r>
        <w:rPr>
          <w:spacing w:val="-13"/>
          <w:sz w:val="28"/>
        </w:rPr>
        <w:t xml:space="preserve"> </w:t>
      </w:r>
      <w:r>
        <w:rPr>
          <w:spacing w:val="-2"/>
          <w:sz w:val="28"/>
        </w:rPr>
        <w:t>«Архитектура».</w:t>
      </w:r>
    </w:p>
    <w:p>
      <w:pPr>
        <w:pStyle w:val="Style14"/>
        <w:spacing w:lineRule="auto" w:line="362" w:before="158" w:after="0"/>
        <w:ind w:left="973" w:right="616" w:firstLine="710"/>
        <w:rPr/>
      </w:pPr>
      <w:r>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pPr>
        <w:sectPr>
          <w:footerReference w:type="default" r:id="rId462"/>
          <w:footerReference w:type="first" r:id="rId46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ind w:left="973" w:right="624" w:firstLine="710"/>
        <w:rPr/>
      </w:pPr>
      <w:r>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w:t>
      </w:r>
      <w:r>
        <w:rPr>
          <w:spacing w:val="40"/>
        </w:rPr>
        <w:t xml:space="preserve">  </w:t>
      </w:r>
      <w:r>
        <w:rPr/>
        <w:t>Понимание</w:t>
      </w:r>
      <w:r>
        <w:rPr>
          <w:spacing w:val="77"/>
        </w:rPr>
        <w:t xml:space="preserve">  </w:t>
      </w:r>
      <w:r>
        <w:rPr/>
        <w:t>тесной</w:t>
      </w:r>
      <w:r>
        <w:rPr>
          <w:spacing w:val="77"/>
        </w:rPr>
        <w:t xml:space="preserve">  </w:t>
      </w:r>
      <w:r>
        <w:rPr/>
        <w:t>связи</w:t>
      </w:r>
      <w:r>
        <w:rPr>
          <w:spacing w:val="78"/>
        </w:rPr>
        <w:t xml:space="preserve">  </w:t>
      </w:r>
      <w:r>
        <w:rPr/>
        <w:t>красоты</w:t>
      </w:r>
      <w:r>
        <w:rPr>
          <w:spacing w:val="77"/>
        </w:rPr>
        <w:t xml:space="preserve">  </w:t>
      </w:r>
      <w:r>
        <w:rPr/>
        <w:t>и</w:t>
      </w:r>
      <w:r>
        <w:rPr>
          <w:spacing w:val="77"/>
        </w:rPr>
        <w:t xml:space="preserve">  </w:t>
      </w:r>
      <w:r>
        <w:rPr/>
        <w:t>пользы,</w:t>
      </w:r>
      <w:r>
        <w:rPr>
          <w:spacing w:val="77"/>
        </w:rPr>
        <w:t xml:space="preserve">  </w:t>
      </w:r>
      <w:r>
        <w:rPr/>
        <w:t>функционального и декоративного в архитектуре традиционного жилого деревянного дома. Разные</w:t>
      </w:r>
    </w:p>
    <w:p>
      <w:pPr>
        <w:pStyle w:val="Style14"/>
        <w:spacing w:before="65" w:after="0"/>
        <w:ind w:left="973" w:right="0" w:hanging="0"/>
        <w:rPr/>
      </w:pPr>
      <w:r>
        <w:rPr/>
        <w:t>виды</w:t>
      </w:r>
      <w:r>
        <w:rPr>
          <w:spacing w:val="-10"/>
        </w:rPr>
        <w:t xml:space="preserve"> </w:t>
      </w:r>
      <w:r>
        <w:rPr/>
        <w:t>изб</w:t>
      </w:r>
      <w:r>
        <w:rPr>
          <w:spacing w:val="-6"/>
        </w:rPr>
        <w:t xml:space="preserve"> </w:t>
      </w:r>
      <w:r>
        <w:rPr/>
        <w:t>и</w:t>
      </w:r>
      <w:r>
        <w:rPr>
          <w:spacing w:val="-4"/>
        </w:rPr>
        <w:t xml:space="preserve"> </w:t>
      </w:r>
      <w:r>
        <w:rPr/>
        <w:t>надворных</w:t>
      </w:r>
      <w:r>
        <w:rPr>
          <w:spacing w:val="-10"/>
        </w:rPr>
        <w:t xml:space="preserve"> </w:t>
      </w:r>
      <w:r>
        <w:rPr>
          <w:spacing w:val="-2"/>
        </w:rPr>
        <w:t>построек.</w:t>
      </w:r>
    </w:p>
    <w:p>
      <w:pPr>
        <w:pStyle w:val="Style14"/>
        <w:spacing w:lineRule="auto" w:line="360" w:before="164" w:after="0"/>
        <w:ind w:left="973" w:right="605" w:firstLine="710"/>
        <w:rPr/>
      </w:pPr>
      <w:r>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pPr>
        <w:pStyle w:val="Style14"/>
        <w:spacing w:lineRule="auto" w:line="360" w:before="3" w:after="0"/>
        <w:ind w:left="973" w:right="620" w:firstLine="710"/>
        <w:rPr/>
      </w:pPr>
      <w:r>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pPr>
        <w:pStyle w:val="Style14"/>
        <w:spacing w:lineRule="auto" w:line="360" w:before="3" w:after="0"/>
        <w:ind w:left="973" w:right="613" w:firstLine="710"/>
        <w:rPr/>
      </w:pPr>
      <w:r>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pPr>
        <w:pStyle w:val="Style14"/>
        <w:spacing w:lineRule="auto" w:line="362"/>
        <w:ind w:left="973" w:right="619" w:firstLine="710"/>
        <w:rPr/>
      </w:pPr>
      <w:r>
        <w:rPr/>
        <w:t xml:space="preserve">Понимание значения для современных людей сохранения культурного </w:t>
      </w:r>
      <w:r>
        <w:rPr>
          <w:spacing w:val="-2"/>
        </w:rPr>
        <w:t>наследия.</w:t>
      </w:r>
    </w:p>
    <w:p>
      <w:pPr>
        <w:pStyle w:val="ListParagraph"/>
        <w:numPr>
          <w:ilvl w:val="2"/>
          <w:numId w:val="36"/>
        </w:numPr>
        <w:tabs>
          <w:tab w:val="clear" w:pos="720"/>
          <w:tab w:val="left" w:pos="2523" w:leader="none"/>
        </w:tabs>
        <w:spacing w:lineRule="exact" w:line="312"/>
        <w:ind w:left="2523" w:right="0" w:hanging="840"/>
        <w:rPr>
          <w:sz w:val="28"/>
        </w:rPr>
      </w:pPr>
      <w:r>
        <w:rPr>
          <w:spacing w:val="-2"/>
          <w:sz w:val="28"/>
        </w:rPr>
        <w:t>Модуль</w:t>
      </w:r>
      <w:r>
        <w:rPr>
          <w:spacing w:val="-4"/>
          <w:sz w:val="28"/>
        </w:rPr>
        <w:t xml:space="preserve"> </w:t>
      </w:r>
      <w:r>
        <w:rPr>
          <w:spacing w:val="-2"/>
          <w:sz w:val="28"/>
        </w:rPr>
        <w:t>«Восприятие</w:t>
      </w:r>
      <w:r>
        <w:rPr>
          <w:spacing w:val="3"/>
          <w:sz w:val="28"/>
        </w:rPr>
        <w:t xml:space="preserve"> </w:t>
      </w:r>
      <w:r>
        <w:rPr>
          <w:spacing w:val="-2"/>
          <w:sz w:val="28"/>
        </w:rPr>
        <w:t>произведений</w:t>
      </w:r>
      <w:r>
        <w:rPr>
          <w:spacing w:val="3"/>
          <w:sz w:val="28"/>
        </w:rPr>
        <w:t xml:space="preserve"> </w:t>
      </w:r>
      <w:r>
        <w:rPr>
          <w:spacing w:val="-2"/>
          <w:sz w:val="28"/>
        </w:rPr>
        <w:t>искусства».</w:t>
      </w:r>
    </w:p>
    <w:p>
      <w:pPr>
        <w:pStyle w:val="Style14"/>
        <w:spacing w:lineRule="auto" w:line="362" w:before="159" w:after="0"/>
        <w:ind w:left="973" w:right="603" w:firstLine="710"/>
        <w:rPr/>
      </w:pPr>
      <w:r>
        <w:rPr/>
        <w:t>Произведения</w:t>
      </w:r>
      <w:r>
        <w:rPr>
          <w:spacing w:val="80"/>
        </w:rPr>
        <w:t xml:space="preserve">  </w:t>
      </w:r>
      <w:r>
        <w:rPr/>
        <w:t>В.М. Васнецова,</w:t>
      </w:r>
      <w:r>
        <w:rPr>
          <w:spacing w:val="80"/>
          <w:w w:val="150"/>
        </w:rPr>
        <w:t xml:space="preserve">  </w:t>
      </w:r>
      <w:r>
        <w:rPr/>
        <w:t>Б.М. Кустодиева,</w:t>
      </w:r>
      <w:r>
        <w:rPr>
          <w:spacing w:val="80"/>
          <w:w w:val="150"/>
        </w:rPr>
        <w:t xml:space="preserve">  </w:t>
      </w:r>
      <w:r>
        <w:rPr/>
        <w:t>А.М. Васнецова, В.И. Сурикова,</w:t>
      </w:r>
      <w:r>
        <w:rPr>
          <w:spacing w:val="40"/>
        </w:rPr>
        <w:t xml:space="preserve"> </w:t>
      </w:r>
      <w:r>
        <w:rPr/>
        <w:t>К.А. Коровина,</w:t>
      </w:r>
      <w:r>
        <w:rPr>
          <w:spacing w:val="40"/>
        </w:rPr>
        <w:t xml:space="preserve"> </w:t>
      </w:r>
      <w:r>
        <w:rPr/>
        <w:t>А.Г. Венецианова,</w:t>
      </w:r>
      <w:r>
        <w:rPr>
          <w:spacing w:val="40"/>
        </w:rPr>
        <w:t xml:space="preserve"> </w:t>
      </w:r>
      <w:r>
        <w:rPr/>
        <w:t>А.П. Рябушкина,</w:t>
      </w:r>
    </w:p>
    <w:p>
      <w:pPr>
        <w:pStyle w:val="Style14"/>
        <w:spacing w:lineRule="exact" w:line="310"/>
        <w:ind w:left="973" w:right="0" w:hanging="0"/>
        <w:rPr/>
      </w:pPr>
      <w:r>
        <w:rPr/>
        <w:t>И.Я.</w:t>
      </w:r>
      <w:r>
        <w:rPr>
          <w:spacing w:val="-7"/>
        </w:rPr>
        <w:t xml:space="preserve"> </w:t>
      </w:r>
      <w:r>
        <w:rPr>
          <w:spacing w:val="-2"/>
        </w:rPr>
        <w:t>Билибина</w:t>
      </w:r>
    </w:p>
    <w:p>
      <w:pPr>
        <w:pStyle w:val="Style14"/>
        <w:spacing w:before="166" w:after="0"/>
        <w:ind w:left="973" w:right="0" w:hanging="0"/>
        <w:rPr/>
      </w:pPr>
      <w:r>
        <w:rPr/>
        <w:t>на</w:t>
      </w:r>
      <w:r>
        <w:rPr>
          <w:spacing w:val="-11"/>
        </w:rPr>
        <w:t xml:space="preserve"> </w:t>
      </w:r>
      <w:r>
        <w:rPr/>
        <w:t>темы</w:t>
      </w:r>
      <w:r>
        <w:rPr>
          <w:spacing w:val="-9"/>
        </w:rPr>
        <w:t xml:space="preserve"> </w:t>
      </w:r>
      <w:r>
        <w:rPr/>
        <w:t>истории</w:t>
      </w:r>
      <w:r>
        <w:rPr>
          <w:spacing w:val="-8"/>
        </w:rPr>
        <w:t xml:space="preserve"> </w:t>
      </w:r>
      <w:r>
        <w:rPr/>
        <w:t>и</w:t>
      </w:r>
      <w:r>
        <w:rPr>
          <w:spacing w:val="-9"/>
        </w:rPr>
        <w:t xml:space="preserve"> </w:t>
      </w:r>
      <w:r>
        <w:rPr/>
        <w:t>традиций</w:t>
      </w:r>
      <w:r>
        <w:rPr>
          <w:spacing w:val="-7"/>
        </w:rPr>
        <w:t xml:space="preserve"> </w:t>
      </w:r>
      <w:r>
        <w:rPr/>
        <w:t>русской</w:t>
      </w:r>
      <w:r>
        <w:rPr>
          <w:spacing w:val="-8"/>
        </w:rPr>
        <w:t xml:space="preserve"> </w:t>
      </w:r>
      <w:r>
        <w:rPr/>
        <w:t>отечественной</w:t>
      </w:r>
      <w:r>
        <w:rPr>
          <w:spacing w:val="-7"/>
        </w:rPr>
        <w:t xml:space="preserve"> </w:t>
      </w:r>
      <w:r>
        <w:rPr>
          <w:spacing w:val="-2"/>
        </w:rPr>
        <w:t>культуры.</w:t>
      </w:r>
    </w:p>
    <w:p>
      <w:pPr>
        <w:pStyle w:val="Style14"/>
        <w:spacing w:lineRule="auto" w:line="360" w:before="163" w:after="0"/>
        <w:ind w:left="973" w:right="626" w:firstLine="710"/>
        <w:rPr/>
      </w:pPr>
      <w:r>
        <w:rPr/>
        <w:t>Примеры</w:t>
      </w:r>
      <w:r>
        <w:rPr>
          <w:spacing w:val="80"/>
        </w:rPr>
        <w:t xml:space="preserve"> </w:t>
      </w:r>
      <w:r>
        <w:rPr/>
        <w:t>произведений</w:t>
      </w:r>
      <w:r>
        <w:rPr>
          <w:spacing w:val="80"/>
          <w:w w:val="150"/>
        </w:rPr>
        <w:t xml:space="preserve"> </w:t>
      </w:r>
      <w:r>
        <w:rPr/>
        <w:t>великих</w:t>
      </w:r>
      <w:r>
        <w:rPr>
          <w:spacing w:val="80"/>
          <w:w w:val="150"/>
        </w:rPr>
        <w:t xml:space="preserve"> </w:t>
      </w:r>
      <w:r>
        <w:rPr/>
        <w:t>европейских</w:t>
      </w:r>
      <w:r>
        <w:rPr>
          <w:spacing w:val="80"/>
          <w:w w:val="150"/>
        </w:rPr>
        <w:t xml:space="preserve"> </w:t>
      </w:r>
      <w:r>
        <w:rPr/>
        <w:t>художников:</w:t>
      </w:r>
      <w:r>
        <w:rPr>
          <w:spacing w:val="80"/>
          <w:w w:val="150"/>
        </w:rPr>
        <w:t xml:space="preserve"> </w:t>
      </w:r>
      <w:r>
        <w:rPr/>
        <w:t>Леонардо</w:t>
      </w:r>
      <w:r>
        <w:rPr>
          <w:spacing w:val="80"/>
        </w:rPr>
        <w:t xml:space="preserve"> </w:t>
      </w:r>
      <w:r>
        <w:rPr/>
        <w:t>да Винчи, Рафаэля, Рембрандта, Пикассо (и других по выбору учителя).</w:t>
      </w:r>
    </w:p>
    <w:p>
      <w:pPr>
        <w:pStyle w:val="Style14"/>
        <w:spacing w:lineRule="auto" w:line="360"/>
        <w:ind w:left="973" w:right="610" w:firstLine="710"/>
        <w:rPr/>
      </w:pPr>
      <w:r>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pPr>
        <w:pStyle w:val="Style14"/>
        <w:spacing w:lineRule="auto" w:line="360"/>
        <w:ind w:left="973" w:right="600" w:firstLine="710"/>
        <w:rPr/>
      </w:pPr>
      <w:r>
        <w:rPr/>
        <w:t>Художественная</w:t>
      </w:r>
      <w:r>
        <w:rPr>
          <w:spacing w:val="40"/>
        </w:rPr>
        <w:t xml:space="preserve">  </w:t>
      </w:r>
      <w:r>
        <w:rPr/>
        <w:t>культура</w:t>
      </w:r>
      <w:r>
        <w:rPr>
          <w:spacing w:val="80"/>
          <w:w w:val="150"/>
        </w:rPr>
        <w:t xml:space="preserve"> </w:t>
      </w:r>
      <w:r>
        <w:rPr/>
        <w:t>разных</w:t>
      </w:r>
      <w:r>
        <w:rPr>
          <w:spacing w:val="80"/>
        </w:rPr>
        <w:t xml:space="preserve">  </w:t>
      </w:r>
      <w:r>
        <w:rPr/>
        <w:t>эпох</w:t>
      </w:r>
      <w:r>
        <w:rPr>
          <w:spacing w:val="80"/>
        </w:rPr>
        <w:t xml:space="preserve">  </w:t>
      </w:r>
      <w:r>
        <w:rPr/>
        <w:t>и</w:t>
      </w:r>
      <w:r>
        <w:rPr>
          <w:spacing w:val="80"/>
        </w:rPr>
        <w:t xml:space="preserve">  </w:t>
      </w:r>
      <w:r>
        <w:rPr/>
        <w:t>народов.</w:t>
      </w:r>
      <w:r>
        <w:rPr>
          <w:spacing w:val="80"/>
        </w:rPr>
        <w:t xml:space="preserve">  </w:t>
      </w:r>
      <w:r>
        <w:rPr/>
        <w:t>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 пространственной культуры, составляющие истоки, основания национальных культур в современном мире.</w:t>
      </w:r>
    </w:p>
    <w:p>
      <w:pPr>
        <w:sectPr>
          <w:footerReference w:type="default" r:id="rId464"/>
          <w:footerReference w:type="first" r:id="rId465"/>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21"/>
        <w:ind w:left="1683" w:right="0" w:hanging="0"/>
        <w:rPr/>
      </w:pPr>
      <w:r>
        <w:rPr/>
        <w:t>Памятники</w:t>
      </w:r>
      <w:r>
        <w:rPr>
          <w:spacing w:val="34"/>
        </w:rPr>
        <w:t xml:space="preserve"> </w:t>
      </w:r>
      <w:r>
        <w:rPr/>
        <w:t>национальным</w:t>
      </w:r>
      <w:r>
        <w:rPr>
          <w:spacing w:val="39"/>
        </w:rPr>
        <w:t xml:space="preserve"> </w:t>
      </w:r>
      <w:r>
        <w:rPr/>
        <w:t>героям.</w:t>
      </w:r>
      <w:r>
        <w:rPr>
          <w:spacing w:val="38"/>
        </w:rPr>
        <w:t xml:space="preserve"> </w:t>
      </w:r>
      <w:r>
        <w:rPr/>
        <w:t>Памятник</w:t>
      </w:r>
      <w:r>
        <w:rPr>
          <w:spacing w:val="35"/>
        </w:rPr>
        <w:t xml:space="preserve"> </w:t>
      </w:r>
      <w:r>
        <w:rPr/>
        <w:t>К.</w:t>
      </w:r>
      <w:r>
        <w:rPr>
          <w:spacing w:val="3"/>
        </w:rPr>
        <w:t xml:space="preserve"> </w:t>
      </w:r>
      <w:r>
        <w:rPr/>
        <w:t>Минину</w:t>
      </w:r>
      <w:r>
        <w:rPr>
          <w:spacing w:val="32"/>
        </w:rPr>
        <w:t xml:space="preserve"> </w:t>
      </w:r>
      <w:r>
        <w:rPr/>
        <w:t>и</w:t>
      </w:r>
      <w:r>
        <w:rPr>
          <w:spacing w:val="36"/>
        </w:rPr>
        <w:t xml:space="preserve"> </w:t>
      </w:r>
      <w:r>
        <w:rPr/>
        <w:t>Д.</w:t>
      </w:r>
      <w:r>
        <w:rPr>
          <w:spacing w:val="-5"/>
        </w:rPr>
        <w:t xml:space="preserve"> </w:t>
      </w:r>
      <w:r>
        <w:rPr>
          <w:spacing w:val="-2"/>
        </w:rPr>
        <w:t>Пожарскому</w:t>
      </w:r>
    </w:p>
    <w:p>
      <w:pPr>
        <w:pStyle w:val="Style14"/>
        <w:spacing w:lineRule="auto" w:line="360" w:before="65" w:after="0"/>
        <w:ind w:left="973" w:right="607" w:hanging="0"/>
        <w:rPr/>
      </w:pPr>
      <w:r>
        <w:rPr/>
        <w:t xml:space="preserve">скульптора И.П. Мартоса в Москве. Мемориальные ансамбли: Могила Неизвестного Солдата в Москве; памятник-ансамбль «Героям Сталинградской </w:t>
      </w:r>
      <w:r>
        <w:rPr>
          <w:spacing w:val="-2"/>
        </w:rPr>
        <w:t>битвы»</w:t>
      </w:r>
    </w:p>
    <w:p>
      <w:pPr>
        <w:pStyle w:val="Style14"/>
        <w:spacing w:before="4" w:after="0"/>
        <w:ind w:left="973" w:right="0" w:hanging="0"/>
        <w:rPr/>
      </w:pPr>
      <w:r>
        <w:rPr/>
        <w:t>на</w:t>
      </w:r>
      <w:r>
        <w:rPr>
          <w:spacing w:val="-13"/>
        </w:rPr>
        <w:t xml:space="preserve"> </w:t>
      </w:r>
      <w:r>
        <w:rPr/>
        <w:t>Мамаевом</w:t>
      </w:r>
      <w:r>
        <w:rPr>
          <w:spacing w:val="-9"/>
        </w:rPr>
        <w:t xml:space="preserve"> </w:t>
      </w:r>
      <w:r>
        <w:rPr/>
        <w:t>кургане</w:t>
      </w:r>
      <w:r>
        <w:rPr>
          <w:spacing w:val="-7"/>
        </w:rPr>
        <w:t xml:space="preserve"> </w:t>
      </w:r>
      <w:r>
        <w:rPr/>
        <w:t>(и</w:t>
      </w:r>
      <w:r>
        <w:rPr>
          <w:spacing w:val="-9"/>
        </w:rPr>
        <w:t xml:space="preserve"> </w:t>
      </w:r>
      <w:r>
        <w:rPr/>
        <w:t>другие</w:t>
      </w:r>
      <w:r>
        <w:rPr>
          <w:spacing w:val="-10"/>
        </w:rPr>
        <w:t xml:space="preserve"> </w:t>
      </w:r>
      <w:r>
        <w:rPr/>
        <w:t>по</w:t>
      </w:r>
      <w:r>
        <w:rPr>
          <w:spacing w:val="-9"/>
        </w:rPr>
        <w:t xml:space="preserve"> </w:t>
      </w:r>
      <w:r>
        <w:rPr/>
        <w:t>выбору</w:t>
      </w:r>
      <w:r>
        <w:rPr>
          <w:spacing w:val="-8"/>
        </w:rPr>
        <w:t xml:space="preserve"> </w:t>
      </w:r>
      <w:r>
        <w:rPr>
          <w:spacing w:val="-2"/>
        </w:rPr>
        <w:t>учителя).</w:t>
      </w:r>
    </w:p>
    <w:p>
      <w:pPr>
        <w:pStyle w:val="ListParagraph"/>
        <w:numPr>
          <w:ilvl w:val="2"/>
          <w:numId w:val="36"/>
        </w:numPr>
        <w:tabs>
          <w:tab w:val="clear" w:pos="720"/>
          <w:tab w:val="left" w:pos="2523" w:leader="none"/>
        </w:tabs>
        <w:spacing w:before="163" w:after="0"/>
        <w:ind w:left="2523" w:right="0" w:hanging="840"/>
        <w:rPr>
          <w:sz w:val="28"/>
        </w:rPr>
      </w:pPr>
      <w:r>
        <w:rPr>
          <w:sz w:val="28"/>
        </w:rPr>
        <w:t>Модуль</w:t>
      </w:r>
      <w:r>
        <w:rPr>
          <w:spacing w:val="-14"/>
          <w:sz w:val="28"/>
        </w:rPr>
        <w:t xml:space="preserve"> </w:t>
      </w:r>
      <w:r>
        <w:rPr>
          <w:sz w:val="28"/>
        </w:rPr>
        <w:t>«Азбука</w:t>
      </w:r>
      <w:r>
        <w:rPr>
          <w:spacing w:val="-10"/>
          <w:sz w:val="28"/>
        </w:rPr>
        <w:t xml:space="preserve"> </w:t>
      </w:r>
      <w:r>
        <w:rPr>
          <w:sz w:val="28"/>
        </w:rPr>
        <w:t>цифровой</w:t>
      </w:r>
      <w:r>
        <w:rPr>
          <w:spacing w:val="-8"/>
          <w:sz w:val="28"/>
        </w:rPr>
        <w:t xml:space="preserve"> </w:t>
      </w:r>
      <w:r>
        <w:rPr>
          <w:spacing w:val="-2"/>
          <w:sz w:val="28"/>
        </w:rPr>
        <w:t>графики».</w:t>
      </w:r>
    </w:p>
    <w:p>
      <w:pPr>
        <w:pStyle w:val="Style14"/>
        <w:spacing w:lineRule="auto" w:line="362" w:before="158" w:after="0"/>
        <w:ind w:left="973" w:right="607" w:firstLine="710"/>
        <w:rPr/>
      </w:pPr>
      <w:r>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pPr>
        <w:pStyle w:val="Style14"/>
        <w:spacing w:lineRule="auto" w:line="360"/>
        <w:ind w:left="973" w:right="609" w:firstLine="710"/>
        <w:rPr/>
      </w:pPr>
      <w:r>
        <w:rP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w:t>
      </w:r>
      <w:r>
        <w:rPr>
          <w:spacing w:val="-4"/>
        </w:rPr>
        <w:t>дом,</w:t>
      </w:r>
    </w:p>
    <w:p>
      <w:pPr>
        <w:pStyle w:val="Style14"/>
        <w:spacing w:lineRule="exact" w:line="322"/>
        <w:ind w:left="973" w:right="0" w:hanging="0"/>
        <w:rPr/>
      </w:pPr>
      <w:r>
        <w:rPr/>
        <w:t>в</w:t>
      </w:r>
      <w:r>
        <w:rPr>
          <w:spacing w:val="-8"/>
        </w:rPr>
        <w:t xml:space="preserve"> </w:t>
      </w:r>
      <w:r>
        <w:rPr/>
        <w:t>том</w:t>
      </w:r>
      <w:r>
        <w:rPr>
          <w:spacing w:val="-5"/>
        </w:rPr>
        <w:t xml:space="preserve"> </w:t>
      </w:r>
      <w:r>
        <w:rPr/>
        <w:t>числе</w:t>
      </w:r>
      <w:r>
        <w:rPr>
          <w:spacing w:val="-5"/>
        </w:rPr>
        <w:t xml:space="preserve"> </w:t>
      </w:r>
      <w:r>
        <w:rPr/>
        <w:t>с</w:t>
      </w:r>
      <w:r>
        <w:rPr>
          <w:spacing w:val="-5"/>
        </w:rPr>
        <w:t xml:space="preserve"> </w:t>
      </w:r>
      <w:r>
        <w:rPr/>
        <w:t>учётом</w:t>
      </w:r>
      <w:r>
        <w:rPr>
          <w:spacing w:val="-5"/>
        </w:rPr>
        <w:t xml:space="preserve"> </w:t>
      </w:r>
      <w:r>
        <w:rPr/>
        <w:t>местных</w:t>
      </w:r>
      <w:r>
        <w:rPr>
          <w:spacing w:val="-7"/>
        </w:rPr>
        <w:t xml:space="preserve"> </w:t>
      </w:r>
      <w:r>
        <w:rPr>
          <w:spacing w:val="-2"/>
        </w:rPr>
        <w:t>традиций).</w:t>
      </w:r>
    </w:p>
    <w:p>
      <w:pPr>
        <w:pStyle w:val="Style14"/>
        <w:spacing w:lineRule="auto" w:line="360" w:before="154" w:after="0"/>
        <w:ind w:left="973" w:right="606" w:firstLine="710"/>
        <w:rPr/>
      </w:pPr>
      <w:r>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pPr>
        <w:pStyle w:val="Style14"/>
        <w:spacing w:lineRule="auto" w:line="360" w:before="4" w:after="0"/>
        <w:ind w:left="973" w:right="613" w:firstLine="710"/>
        <w:rPr/>
      </w:pPr>
      <w:r>
        <w:rPr/>
        <w:t>Построение в графическом редакторе с</w:t>
      </w:r>
      <w:r>
        <w:rPr>
          <w:spacing w:val="40"/>
        </w:rPr>
        <w:t xml:space="preserve"> </w:t>
      </w:r>
      <w:r>
        <w:rPr/>
        <w:t>помощью геометрических фигур</w:t>
      </w:r>
      <w:r>
        <w:rPr>
          <w:spacing w:val="40"/>
        </w:rPr>
        <w:t xml:space="preserve"> </w:t>
      </w:r>
      <w:r>
        <w:rPr/>
        <w:t>или</w:t>
      </w:r>
      <w:r>
        <w:rPr>
          <w:spacing w:val="-2"/>
        </w:rPr>
        <w:t xml:space="preserve"> </w:t>
      </w:r>
      <w:r>
        <w:rPr/>
        <w:t>на</w:t>
      </w:r>
      <w:r>
        <w:rPr>
          <w:spacing w:val="-1"/>
        </w:rPr>
        <w:t xml:space="preserve"> </w:t>
      </w:r>
      <w:r>
        <w:rPr/>
        <w:t>линейной</w:t>
      </w:r>
      <w:r>
        <w:rPr>
          <w:spacing w:val="-2"/>
        </w:rPr>
        <w:t xml:space="preserve"> </w:t>
      </w:r>
      <w:r>
        <w:rPr/>
        <w:t>основе</w:t>
      </w:r>
      <w:r>
        <w:rPr>
          <w:spacing w:val="-4"/>
        </w:rPr>
        <w:t xml:space="preserve"> </w:t>
      </w:r>
      <w:r>
        <w:rPr/>
        <w:t>пропорций</w:t>
      </w:r>
      <w:r>
        <w:rPr>
          <w:spacing w:val="-2"/>
        </w:rPr>
        <w:t xml:space="preserve"> </w:t>
      </w:r>
      <w:r>
        <w:rPr/>
        <w:t>фигуры</w:t>
      </w:r>
      <w:r>
        <w:rPr>
          <w:spacing w:val="-3"/>
        </w:rPr>
        <w:t xml:space="preserve"> </w:t>
      </w:r>
      <w:r>
        <w:rPr/>
        <w:t>человека,</w:t>
      </w:r>
      <w:r>
        <w:rPr>
          <w:spacing w:val="-2"/>
        </w:rPr>
        <w:t xml:space="preserve"> </w:t>
      </w:r>
      <w:r>
        <w:rPr/>
        <w:t>изображение</w:t>
      </w:r>
      <w:r>
        <w:rPr>
          <w:spacing w:val="-3"/>
        </w:rPr>
        <w:t xml:space="preserve"> </w:t>
      </w:r>
      <w:r>
        <w:rPr/>
        <w:t>различных</w:t>
      </w:r>
      <w:r>
        <w:rPr>
          <w:spacing w:val="-2"/>
        </w:rPr>
        <w:t xml:space="preserve"> </w:t>
      </w:r>
      <w:r>
        <w:rPr/>
        <w:t>фаз движения.</w:t>
      </w:r>
      <w:r>
        <w:rPr>
          <w:spacing w:val="80"/>
          <w:w w:val="150"/>
        </w:rPr>
        <w:t xml:space="preserve">  </w:t>
      </w:r>
      <w:r>
        <w:rPr/>
        <w:t>Создание</w:t>
      </w:r>
      <w:r>
        <w:rPr>
          <w:spacing w:val="80"/>
          <w:w w:val="150"/>
        </w:rPr>
        <w:t xml:space="preserve">  </w:t>
      </w:r>
      <w:r>
        <w:rPr/>
        <w:t>анимации</w:t>
      </w:r>
      <w:r>
        <w:rPr>
          <w:spacing w:val="80"/>
          <w:w w:val="150"/>
        </w:rPr>
        <w:t xml:space="preserve">  </w:t>
      </w:r>
      <w:r>
        <w:rPr/>
        <w:t>схематического</w:t>
      </w:r>
      <w:r>
        <w:rPr>
          <w:spacing w:val="80"/>
          <w:w w:val="150"/>
        </w:rPr>
        <w:t xml:space="preserve">  </w:t>
      </w:r>
      <w:r>
        <w:rPr/>
        <w:t>движения</w:t>
      </w:r>
      <w:r>
        <w:rPr>
          <w:spacing w:val="80"/>
          <w:w w:val="150"/>
        </w:rPr>
        <w:t xml:space="preserve">  </w:t>
      </w:r>
      <w:r>
        <w:rPr/>
        <w:t>человека (при соответствующих технических условиях).</w:t>
      </w:r>
    </w:p>
    <w:p>
      <w:pPr>
        <w:pStyle w:val="Style14"/>
        <w:spacing w:lineRule="auto" w:line="360"/>
        <w:ind w:left="973" w:right="610" w:firstLine="710"/>
        <w:rPr/>
      </w:pPr>
      <w:r>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pPr>
        <w:pStyle w:val="Style14"/>
        <w:spacing w:lineRule="auto" w:line="360"/>
        <w:ind w:left="973" w:right="611" w:firstLine="710"/>
        <w:rPr/>
      </w:pPr>
      <w:r>
        <w:rPr/>
        <w:t>Создание компьютерной презентации в программе PowerPoint на тему архитектуры, декоративного и</w:t>
      </w:r>
      <w:r>
        <w:rPr>
          <w:spacing w:val="40"/>
        </w:rPr>
        <w:t xml:space="preserve"> </w:t>
      </w:r>
      <w:r>
        <w:rPr/>
        <w:t>изобразительного</w:t>
      </w:r>
      <w:r>
        <w:rPr>
          <w:spacing w:val="40"/>
        </w:rPr>
        <w:t xml:space="preserve"> </w:t>
      </w:r>
      <w:r>
        <w:rPr/>
        <w:t>искусства</w:t>
      </w:r>
      <w:r>
        <w:rPr>
          <w:spacing w:val="40"/>
        </w:rPr>
        <w:t xml:space="preserve"> </w:t>
      </w:r>
      <w:r>
        <w:rPr/>
        <w:t>выбранной</w:t>
      </w:r>
      <w:r>
        <w:rPr>
          <w:spacing w:val="40"/>
        </w:rPr>
        <w:t xml:space="preserve"> </w:t>
      </w:r>
      <w:r>
        <w:rPr/>
        <w:t>эпохи</w:t>
      </w:r>
      <w:r>
        <w:rPr>
          <w:spacing w:val="80"/>
        </w:rPr>
        <w:t xml:space="preserve"> </w:t>
      </w:r>
      <w:r>
        <w:rPr/>
        <w:t>или этнокультурных традиций народов России.</w:t>
      </w:r>
    </w:p>
    <w:p>
      <w:pPr>
        <w:pStyle w:val="Style14"/>
        <w:ind w:left="1683" w:right="0" w:hanging="0"/>
        <w:rPr/>
      </w:pPr>
      <w:r>
        <w:rPr/>
        <w:t>Виртуальные</w:t>
      </w:r>
      <w:r>
        <w:rPr>
          <w:spacing w:val="-14"/>
        </w:rPr>
        <w:t xml:space="preserve"> </w:t>
      </w:r>
      <w:r>
        <w:rPr/>
        <w:t>тематические</w:t>
      </w:r>
      <w:r>
        <w:rPr>
          <w:spacing w:val="-14"/>
        </w:rPr>
        <w:t xml:space="preserve"> </w:t>
      </w:r>
      <w:r>
        <w:rPr/>
        <w:t>путешествия</w:t>
      </w:r>
      <w:r>
        <w:rPr>
          <w:spacing w:val="-8"/>
        </w:rPr>
        <w:t xml:space="preserve"> </w:t>
      </w:r>
      <w:r>
        <w:rPr/>
        <w:t>по</w:t>
      </w:r>
      <w:r>
        <w:rPr>
          <w:spacing w:val="-13"/>
        </w:rPr>
        <w:t xml:space="preserve"> </w:t>
      </w:r>
      <w:r>
        <w:rPr/>
        <w:t>художественным</w:t>
      </w:r>
      <w:r>
        <w:rPr>
          <w:spacing w:val="-12"/>
        </w:rPr>
        <w:t xml:space="preserve"> </w:t>
      </w:r>
      <w:r>
        <w:rPr/>
        <w:t>музеям</w:t>
      </w:r>
      <w:r>
        <w:rPr>
          <w:spacing w:val="-13"/>
        </w:rPr>
        <w:t xml:space="preserve"> </w:t>
      </w:r>
      <w:r>
        <w:rPr>
          <w:spacing w:val="-2"/>
        </w:rPr>
        <w:t>мира.</w:t>
      </w:r>
    </w:p>
    <w:p>
      <w:pPr>
        <w:sectPr>
          <w:footerReference w:type="default" r:id="rId466"/>
          <w:footerReference w:type="first" r:id="rId467"/>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1"/>
          <w:numId w:val="36"/>
        </w:numPr>
        <w:tabs>
          <w:tab w:val="clear" w:pos="720"/>
          <w:tab w:val="left" w:pos="2452" w:leader="none"/>
        </w:tabs>
        <w:spacing w:lineRule="auto" w:line="348" w:before="162" w:after="0"/>
        <w:ind w:left="973" w:right="620" w:firstLine="710"/>
        <w:rPr>
          <w:sz w:val="28"/>
        </w:rPr>
      </w:pPr>
      <w:r>
        <w:rPr>
          <w:sz w:val="28"/>
        </w:rPr>
        <w:t>Планируемые результаты освоения программы по изобразительному искусству на уровне начального общего образования.</w:t>
      </w:r>
    </w:p>
    <w:p>
      <w:pPr>
        <w:pStyle w:val="ListParagraph"/>
        <w:numPr>
          <w:ilvl w:val="2"/>
          <w:numId w:val="36"/>
        </w:numPr>
        <w:tabs>
          <w:tab w:val="clear" w:pos="720"/>
          <w:tab w:val="left" w:pos="2662" w:leader="none"/>
        </w:tabs>
        <w:spacing w:lineRule="auto" w:line="360" w:before="65" w:after="0"/>
        <w:ind w:left="973" w:right="606" w:firstLine="710"/>
        <w:rPr>
          <w:sz w:val="28"/>
        </w:rPr>
      </w:pPr>
      <w:r>
        <w:rPr>
          <w:sz w:val="28"/>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Style14"/>
        <w:spacing w:lineRule="auto" w:line="360" w:before="7" w:after="0"/>
        <w:ind w:left="973" w:right="615" w:firstLine="710"/>
        <w:rPr/>
      </w:pPr>
      <w:r>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pPr>
        <w:pStyle w:val="Style14"/>
        <w:spacing w:lineRule="exact" w:line="316"/>
        <w:ind w:left="1683" w:right="0" w:hanging="0"/>
        <w:rPr/>
      </w:pPr>
      <w:r>
        <w:rPr/>
        <w:t>уважение</w:t>
      </w:r>
      <w:r>
        <w:rPr>
          <w:spacing w:val="-9"/>
        </w:rPr>
        <w:t xml:space="preserve"> </w:t>
      </w:r>
      <w:r>
        <w:rPr/>
        <w:t>и</w:t>
      </w:r>
      <w:r>
        <w:rPr>
          <w:spacing w:val="-9"/>
        </w:rPr>
        <w:t xml:space="preserve"> </w:t>
      </w:r>
      <w:r>
        <w:rPr/>
        <w:t>ценностное</w:t>
      </w:r>
      <w:r>
        <w:rPr>
          <w:spacing w:val="-5"/>
        </w:rPr>
        <w:t xml:space="preserve"> </w:t>
      </w:r>
      <w:r>
        <w:rPr/>
        <w:t>отношение</w:t>
      </w:r>
      <w:r>
        <w:rPr>
          <w:spacing w:val="-5"/>
        </w:rPr>
        <w:t xml:space="preserve"> </w:t>
      </w:r>
      <w:r>
        <w:rPr/>
        <w:t>к</w:t>
      </w:r>
      <w:r>
        <w:rPr>
          <w:spacing w:val="-8"/>
        </w:rPr>
        <w:t xml:space="preserve"> </w:t>
      </w:r>
      <w:r>
        <w:rPr/>
        <w:t>своей</w:t>
      </w:r>
      <w:r>
        <w:rPr>
          <w:spacing w:val="-6"/>
        </w:rPr>
        <w:t xml:space="preserve"> </w:t>
      </w:r>
      <w:r>
        <w:rPr/>
        <w:t>Родине</w:t>
      </w:r>
      <w:r>
        <w:rPr>
          <w:spacing w:val="-9"/>
        </w:rPr>
        <w:t xml:space="preserve"> </w:t>
      </w:r>
      <w:r>
        <w:rPr/>
        <w:t>–</w:t>
      </w:r>
      <w:r>
        <w:rPr>
          <w:spacing w:val="-5"/>
        </w:rPr>
        <w:t xml:space="preserve"> </w:t>
      </w:r>
      <w:r>
        <w:rPr>
          <w:spacing w:val="-2"/>
        </w:rPr>
        <w:t>России;</w:t>
      </w:r>
    </w:p>
    <w:p>
      <w:pPr>
        <w:pStyle w:val="Style14"/>
        <w:spacing w:lineRule="auto" w:line="362" w:before="165" w:after="0"/>
        <w:ind w:left="973" w:right="614" w:firstLine="710"/>
        <w:rPr/>
      </w:pPr>
      <w:r>
        <w:rPr/>
        <w:t>ценностно-смысловые ориентации и установки, отражающие индивидуально-личностные позиции и социально значимые личностные качества;</w:t>
      </w:r>
    </w:p>
    <w:p>
      <w:pPr>
        <w:pStyle w:val="Style14"/>
        <w:spacing w:lineRule="exact" w:line="312"/>
        <w:ind w:left="1683" w:right="0" w:hanging="0"/>
        <w:rPr/>
      </w:pPr>
      <w:r>
        <w:rPr>
          <w:spacing w:val="-2"/>
        </w:rPr>
        <w:t>духовно-нравственное</w:t>
      </w:r>
      <w:r>
        <w:rPr>
          <w:spacing w:val="5"/>
        </w:rPr>
        <w:t xml:space="preserve"> </w:t>
      </w:r>
      <w:r>
        <w:rPr>
          <w:spacing w:val="-2"/>
        </w:rPr>
        <w:t>развитие</w:t>
      </w:r>
      <w:r>
        <w:rPr>
          <w:spacing w:val="4"/>
        </w:rPr>
        <w:t xml:space="preserve"> </w:t>
      </w:r>
      <w:r>
        <w:rPr>
          <w:spacing w:val="-2"/>
        </w:rPr>
        <w:t>обучающихся;</w:t>
      </w:r>
    </w:p>
    <w:p>
      <w:pPr>
        <w:pStyle w:val="Style14"/>
        <w:spacing w:lineRule="auto" w:line="348" w:before="165" w:after="0"/>
        <w:ind w:left="973" w:right="608" w:firstLine="710"/>
        <w:rPr/>
      </w:pPr>
      <w:r>
        <w:rPr/>
        <w:t>мотивация к познанию и обучению, готовность к саморазвитию</w:t>
      </w:r>
      <w:r>
        <w:rPr>
          <w:spacing w:val="40"/>
        </w:rPr>
        <w:t xml:space="preserve"> </w:t>
      </w:r>
      <w:r>
        <w:rPr/>
        <w:t>и</w:t>
      </w:r>
      <w:r>
        <w:rPr>
          <w:spacing w:val="40"/>
        </w:rPr>
        <w:t xml:space="preserve"> </w:t>
      </w:r>
      <w:r>
        <w:rPr/>
        <w:t>активному участию в социально-значимой деятельности;</w:t>
      </w:r>
    </w:p>
    <w:p>
      <w:pPr>
        <w:pStyle w:val="Style14"/>
        <w:spacing w:lineRule="auto" w:line="360" w:before="6" w:after="0"/>
        <w:ind w:left="973" w:right="615" w:firstLine="710"/>
        <w:rPr/>
      </w:pPr>
      <w:r>
        <w:rPr/>
        <w:t>позитивный</w:t>
      </w:r>
      <w:r>
        <w:rPr>
          <w:spacing w:val="77"/>
        </w:rPr>
        <w:t xml:space="preserve">  </w:t>
      </w:r>
      <w:r>
        <w:rPr/>
        <w:t>опыт</w:t>
      </w:r>
      <w:r>
        <w:rPr>
          <w:spacing w:val="76"/>
          <w:w w:val="150"/>
        </w:rPr>
        <w:t xml:space="preserve">  </w:t>
      </w:r>
      <w:r>
        <w:rPr/>
        <w:t>участия</w:t>
      </w:r>
      <w:r>
        <w:rPr>
          <w:spacing w:val="77"/>
          <w:w w:val="150"/>
        </w:rPr>
        <w:t xml:space="preserve">  </w:t>
      </w:r>
      <w:r>
        <w:rPr/>
        <w:t>в</w:t>
      </w:r>
      <w:r>
        <w:rPr>
          <w:spacing w:val="76"/>
          <w:w w:val="150"/>
        </w:rPr>
        <w:t xml:space="preserve">  </w:t>
      </w:r>
      <w:r>
        <w:rPr/>
        <w:t>творческой</w:t>
      </w:r>
      <w:r>
        <w:rPr>
          <w:spacing w:val="77"/>
          <w:w w:val="150"/>
        </w:rPr>
        <w:t xml:space="preserve">  </w:t>
      </w:r>
      <w:r>
        <w:rPr/>
        <w:t>деятельности;</w:t>
      </w:r>
      <w:r>
        <w:rPr>
          <w:spacing w:val="77"/>
          <w:w w:val="150"/>
        </w:rPr>
        <w:t xml:space="preserve">  </w:t>
      </w:r>
      <w:r>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pPr>
        <w:pStyle w:val="Style14"/>
        <w:spacing w:lineRule="auto" w:line="360"/>
        <w:ind w:left="973" w:right="613" w:firstLine="710"/>
        <w:rPr/>
      </w:pPr>
      <w:r>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w:t>
      </w:r>
      <w:r>
        <w:rPr>
          <w:spacing w:val="40"/>
        </w:rPr>
        <w:t xml:space="preserve"> </w:t>
      </w:r>
      <w:r>
        <w:rPr/>
        <w:t xml:space="preserve">искусства воспитывает патриотизм не в декларативной форме, а в процессе </w:t>
      </w:r>
      <w:r>
        <w:rPr>
          <w:spacing w:val="-2"/>
        </w:rPr>
        <w:t>восприятия</w:t>
      </w:r>
    </w:p>
    <w:p>
      <w:pPr>
        <w:pStyle w:val="Style14"/>
        <w:spacing w:lineRule="auto" w:line="348" w:before="3" w:after="0"/>
        <w:ind w:left="973" w:right="618" w:hanging="0"/>
        <w:rPr/>
      </w:pPr>
      <w:r>
        <w:rPr/>
        <w:t>и освоения в личной художественной деятельности конкретных знаний о красоте и мудрости, заложенных в культурных традициях.</w:t>
      </w:r>
    </w:p>
    <w:p>
      <w:pPr>
        <w:sectPr>
          <w:footerReference w:type="default" r:id="rId468"/>
          <w:footerReference w:type="first" r:id="rId469"/>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before="5" w:after="0"/>
        <w:ind w:left="973" w:right="606" w:firstLine="710"/>
        <w:rPr/>
      </w:pPr>
      <w:r>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w:t>
      </w:r>
    </w:p>
    <w:p>
      <w:pPr>
        <w:pStyle w:val="Style14"/>
        <w:spacing w:lineRule="auto" w:line="360" w:before="65" w:after="0"/>
        <w:ind w:left="973" w:right="609" w:hanging="0"/>
        <w:rPr/>
      </w:pPr>
      <w:r>
        <w:rPr/>
        <w:t>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pPr>
        <w:pStyle w:val="Style14"/>
        <w:tabs>
          <w:tab w:val="clear" w:pos="720"/>
          <w:tab w:val="left" w:pos="9475" w:leader="none"/>
        </w:tabs>
        <w:spacing w:lineRule="auto" w:line="360" w:before="6" w:after="0"/>
        <w:ind w:left="973" w:right="605" w:firstLine="710"/>
        <w:rPr/>
      </w:pPr>
      <w:r>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w:t>
      </w:r>
      <w:r>
        <w:rPr>
          <w:spacing w:val="-2"/>
        </w:rPr>
        <w:t>задания</w:t>
      </w:r>
      <w:r>
        <w:rPr/>
        <w:tab/>
      </w:r>
      <w:r>
        <w:rPr>
          <w:spacing w:val="-2"/>
        </w:rPr>
        <w:t>направлены</w:t>
      </w:r>
    </w:p>
    <w:p>
      <w:pPr>
        <w:pStyle w:val="Style14"/>
        <w:tabs>
          <w:tab w:val="clear" w:pos="720"/>
          <w:tab w:val="left" w:pos="2204" w:leader="none"/>
          <w:tab w:val="left" w:pos="3719" w:leader="none"/>
          <w:tab w:val="left" w:pos="5154" w:leader="none"/>
          <w:tab w:val="left" w:pos="6314" w:leader="none"/>
          <w:tab w:val="left" w:pos="7648" w:leader="none"/>
          <w:tab w:val="left" w:pos="9271" w:leader="none"/>
        </w:tabs>
        <w:spacing w:lineRule="auto" w:line="360" w:before="1" w:after="0"/>
        <w:ind w:left="992" w:right="600" w:firstLine="492"/>
        <w:jc w:val="right"/>
        <w:rPr/>
      </w:pPr>
      <w:r>
        <w:rPr/>
        <w:t>на</w:t>
      </w:r>
      <w:r>
        <w:rPr>
          <w:spacing w:val="-4"/>
        </w:rPr>
        <w:t xml:space="preserve"> </w:t>
      </w:r>
      <w:r>
        <w:rPr/>
        <w:t>развитие</w:t>
      </w:r>
      <w:r>
        <w:rPr>
          <w:spacing w:val="-2"/>
        </w:rPr>
        <w:t xml:space="preserve"> </w:t>
      </w:r>
      <w:r>
        <w:rPr/>
        <w:t>внутреннего</w:t>
      </w:r>
      <w:r>
        <w:rPr>
          <w:spacing w:val="-1"/>
        </w:rPr>
        <w:t xml:space="preserve"> </w:t>
      </w:r>
      <w:r>
        <w:rPr/>
        <w:t>мира</w:t>
      </w:r>
      <w:r>
        <w:rPr>
          <w:spacing w:val="-4"/>
        </w:rPr>
        <w:t xml:space="preserve"> </w:t>
      </w:r>
      <w:r>
        <w:rPr/>
        <w:t>обучающегося</w:t>
      </w:r>
      <w:r>
        <w:rPr>
          <w:spacing w:val="-2"/>
        </w:rPr>
        <w:t xml:space="preserve"> </w:t>
      </w:r>
      <w:r>
        <w:rPr/>
        <w:t>и</w:t>
      </w:r>
      <w:r>
        <w:rPr>
          <w:spacing w:val="-3"/>
        </w:rPr>
        <w:t xml:space="preserve"> </w:t>
      </w:r>
      <w:r>
        <w:rPr/>
        <w:t>воспитание</w:t>
      </w:r>
      <w:r>
        <w:rPr>
          <w:spacing w:val="-1"/>
        </w:rPr>
        <w:t xml:space="preserve"> </w:t>
      </w:r>
      <w:r>
        <w:rPr/>
        <w:t>его</w:t>
      </w:r>
      <w:r>
        <w:rPr>
          <w:spacing w:val="-3"/>
        </w:rPr>
        <w:t xml:space="preserve"> </w:t>
      </w:r>
      <w:r>
        <w:rPr/>
        <w:t xml:space="preserve">эмоционально- образной, чувственной сферы. Занятия искусством помогают обучающемуся </w:t>
      </w:r>
      <w:r>
        <w:rPr>
          <w:spacing w:val="-2"/>
        </w:rPr>
        <w:t>обрести</w:t>
      </w:r>
      <w:r>
        <w:rPr/>
        <w:tab/>
      </w:r>
      <w:r>
        <w:rPr>
          <w:spacing w:val="-2"/>
        </w:rPr>
        <w:t>социально</w:t>
      </w:r>
      <w:r>
        <w:rPr/>
        <w:tab/>
      </w:r>
      <w:r>
        <w:rPr>
          <w:spacing w:val="-2"/>
        </w:rPr>
        <w:t>значимые</w:t>
      </w:r>
      <w:r>
        <w:rPr/>
        <w:tab/>
      </w:r>
      <w:r>
        <w:rPr>
          <w:spacing w:val="-2"/>
        </w:rPr>
        <w:t>знания.</w:t>
      </w:r>
      <w:r>
        <w:rPr/>
        <w:tab/>
      </w:r>
      <w:r>
        <w:rPr>
          <w:spacing w:val="-2"/>
        </w:rPr>
        <w:t>Развитие</w:t>
      </w:r>
      <w:r>
        <w:rPr/>
        <w:tab/>
      </w:r>
      <w:r>
        <w:rPr>
          <w:spacing w:val="-2"/>
        </w:rPr>
        <w:t>творческих</w:t>
      </w:r>
      <w:r>
        <w:rPr/>
        <w:tab/>
      </w:r>
      <w:r>
        <w:rPr>
          <w:spacing w:val="-2"/>
        </w:rPr>
        <w:t xml:space="preserve">способностей </w:t>
      </w:r>
      <w:r>
        <w:rPr/>
        <w:t>способствует росту</w:t>
      </w:r>
      <w:r>
        <w:rPr>
          <w:spacing w:val="-1"/>
        </w:rPr>
        <w:t xml:space="preserve"> </w:t>
      </w:r>
      <w:r>
        <w:rPr/>
        <w:t>самосознания,</w:t>
      </w:r>
      <w:r>
        <w:rPr>
          <w:spacing w:val="-1"/>
        </w:rPr>
        <w:t xml:space="preserve"> </w:t>
      </w:r>
      <w:r>
        <w:rPr/>
        <w:t>осознания себя как личности и члена</w:t>
      </w:r>
      <w:r>
        <w:rPr>
          <w:spacing w:val="-1"/>
        </w:rPr>
        <w:t xml:space="preserve"> </w:t>
      </w:r>
      <w:r>
        <w:rPr/>
        <w:t>общества. Эстетическое воспитание – важнейший</w:t>
      </w:r>
      <w:r>
        <w:rPr>
          <w:spacing w:val="40"/>
        </w:rPr>
        <w:t xml:space="preserve"> </w:t>
      </w:r>
      <w:r>
        <w:rPr/>
        <w:t>компонент</w:t>
      </w:r>
      <w:r>
        <w:rPr>
          <w:spacing w:val="40"/>
        </w:rPr>
        <w:t xml:space="preserve"> </w:t>
      </w:r>
      <w:r>
        <w:rPr/>
        <w:t>и</w:t>
      </w:r>
      <w:r>
        <w:rPr>
          <w:spacing w:val="40"/>
        </w:rPr>
        <w:t xml:space="preserve"> </w:t>
      </w:r>
      <w:r>
        <w:rPr/>
        <w:t>условие</w:t>
      </w:r>
      <w:r>
        <w:rPr>
          <w:spacing w:val="40"/>
        </w:rPr>
        <w:t xml:space="preserve"> </w:t>
      </w:r>
      <w:r>
        <w:rPr/>
        <w:t>развития</w:t>
      </w:r>
      <w:r>
        <w:rPr>
          <w:spacing w:val="80"/>
        </w:rPr>
        <w:t xml:space="preserve"> </w:t>
      </w:r>
      <w:r>
        <w:rPr/>
        <w:t>социально</w:t>
      </w:r>
      <w:r>
        <w:rPr>
          <w:spacing w:val="40"/>
        </w:rPr>
        <w:t xml:space="preserve"> </w:t>
      </w:r>
      <w:r>
        <w:rPr/>
        <w:t>значимых</w:t>
      </w:r>
      <w:r>
        <w:rPr>
          <w:spacing w:val="80"/>
        </w:rPr>
        <w:t xml:space="preserve"> </w:t>
      </w:r>
      <w:r>
        <w:rPr/>
        <w:t>отношений</w:t>
      </w:r>
      <w:r>
        <w:rPr>
          <w:spacing w:val="80"/>
        </w:rPr>
        <w:t xml:space="preserve"> </w:t>
      </w:r>
      <w:r>
        <w:rPr/>
        <w:t>обучающихся,</w:t>
      </w:r>
      <w:r>
        <w:rPr>
          <w:spacing w:val="80"/>
        </w:rPr>
        <w:t xml:space="preserve"> </w:t>
      </w:r>
      <w:r>
        <w:rPr/>
        <w:t>формирования</w:t>
      </w:r>
      <w:r>
        <w:rPr>
          <w:spacing w:val="80"/>
        </w:rPr>
        <w:t xml:space="preserve"> </w:t>
      </w:r>
      <w:r>
        <w:rPr/>
        <w:t>представлений</w:t>
      </w:r>
      <w:r>
        <w:rPr>
          <w:spacing w:val="40"/>
        </w:rPr>
        <w:t xml:space="preserve"> </w:t>
      </w:r>
      <w:r>
        <w:rPr/>
        <w:t>о прекрасном и безобразном, о высоком и низком. Эстетическое воспитание способствует формированию ценностных ориентаций обучающихся в отношении к</w:t>
      </w:r>
      <w:r>
        <w:rPr>
          <w:spacing w:val="38"/>
        </w:rPr>
        <w:t xml:space="preserve"> </w:t>
      </w:r>
      <w:r>
        <w:rPr/>
        <w:t>окружающим</w:t>
      </w:r>
      <w:r>
        <w:rPr>
          <w:spacing w:val="43"/>
        </w:rPr>
        <w:t xml:space="preserve"> </w:t>
      </w:r>
      <w:r>
        <w:rPr/>
        <w:t>людям,</w:t>
      </w:r>
      <w:r>
        <w:rPr>
          <w:spacing w:val="44"/>
        </w:rPr>
        <w:t xml:space="preserve"> </w:t>
      </w:r>
      <w:r>
        <w:rPr/>
        <w:t>в</w:t>
      </w:r>
      <w:r>
        <w:rPr>
          <w:spacing w:val="41"/>
        </w:rPr>
        <w:t xml:space="preserve"> </w:t>
      </w:r>
      <w:r>
        <w:rPr/>
        <w:t>стремлении</w:t>
      </w:r>
      <w:r>
        <w:rPr>
          <w:spacing w:val="41"/>
        </w:rPr>
        <w:t xml:space="preserve"> </w:t>
      </w:r>
      <w:r>
        <w:rPr/>
        <w:t>к</w:t>
      </w:r>
      <w:r>
        <w:rPr>
          <w:spacing w:val="45"/>
        </w:rPr>
        <w:t xml:space="preserve"> </w:t>
      </w:r>
      <w:r>
        <w:rPr/>
        <w:t>их</w:t>
      </w:r>
      <w:r>
        <w:rPr>
          <w:spacing w:val="38"/>
        </w:rPr>
        <w:t xml:space="preserve"> </w:t>
      </w:r>
      <w:r>
        <w:rPr/>
        <w:t>пониманию,</w:t>
      </w:r>
      <w:r>
        <w:rPr>
          <w:spacing w:val="45"/>
        </w:rPr>
        <w:t xml:space="preserve"> </w:t>
      </w:r>
      <w:r>
        <w:rPr/>
        <w:t>а</w:t>
      </w:r>
      <w:r>
        <w:rPr>
          <w:spacing w:val="42"/>
        </w:rPr>
        <w:t xml:space="preserve"> </w:t>
      </w:r>
      <w:r>
        <w:rPr/>
        <w:t>также</w:t>
      </w:r>
      <w:r>
        <w:rPr>
          <w:spacing w:val="45"/>
        </w:rPr>
        <w:t xml:space="preserve"> </w:t>
      </w:r>
      <w:r>
        <w:rPr/>
        <w:t>в</w:t>
      </w:r>
      <w:r>
        <w:rPr>
          <w:spacing w:val="40"/>
        </w:rPr>
        <w:t xml:space="preserve"> </w:t>
      </w:r>
      <w:r>
        <w:rPr/>
        <w:t>отношении</w:t>
      </w:r>
      <w:r>
        <w:rPr>
          <w:spacing w:val="49"/>
        </w:rPr>
        <w:t xml:space="preserve"> </w:t>
      </w:r>
      <w:r>
        <w:rPr>
          <w:spacing w:val="-10"/>
        </w:rPr>
        <w:t>к</w:t>
      </w:r>
    </w:p>
    <w:p>
      <w:pPr>
        <w:pStyle w:val="Style14"/>
        <w:ind w:left="973" w:right="0" w:hanging="0"/>
        <w:rPr/>
      </w:pPr>
      <w:r>
        <w:rPr/>
        <w:t>семье,</w:t>
      </w:r>
      <w:r>
        <w:rPr>
          <w:spacing w:val="-15"/>
        </w:rPr>
        <w:t xml:space="preserve"> </w:t>
      </w:r>
      <w:r>
        <w:rPr/>
        <w:t>природе,</w:t>
      </w:r>
      <w:r>
        <w:rPr>
          <w:spacing w:val="-10"/>
        </w:rPr>
        <w:t xml:space="preserve"> </w:t>
      </w:r>
      <w:r>
        <w:rPr/>
        <w:t>труду,</w:t>
      </w:r>
      <w:r>
        <w:rPr>
          <w:spacing w:val="-14"/>
        </w:rPr>
        <w:t xml:space="preserve"> </w:t>
      </w:r>
      <w:r>
        <w:rPr/>
        <w:t>искусству,</w:t>
      </w:r>
      <w:r>
        <w:rPr>
          <w:spacing w:val="-10"/>
        </w:rPr>
        <w:t xml:space="preserve"> </w:t>
      </w:r>
      <w:r>
        <w:rPr/>
        <w:t>культурному</w:t>
      </w:r>
      <w:r>
        <w:rPr>
          <w:spacing w:val="-15"/>
        </w:rPr>
        <w:t xml:space="preserve"> </w:t>
      </w:r>
      <w:r>
        <w:rPr>
          <w:spacing w:val="-2"/>
        </w:rPr>
        <w:t>наследию.</w:t>
      </w:r>
    </w:p>
    <w:p>
      <w:pPr>
        <w:pStyle w:val="Style14"/>
        <w:spacing w:lineRule="auto" w:line="360" w:before="158" w:after="0"/>
        <w:ind w:left="973" w:right="606" w:firstLine="710"/>
        <w:rPr/>
      </w:pPr>
      <w:r>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w:t>
      </w:r>
      <w:r>
        <w:rPr>
          <w:spacing w:val="40"/>
        </w:rPr>
        <w:t xml:space="preserve"> </w:t>
      </w:r>
      <w:r>
        <w:rPr/>
        <w:t>навыков</w:t>
      </w:r>
      <w:r>
        <w:rPr>
          <w:spacing w:val="40"/>
        </w:rPr>
        <w:t xml:space="preserve"> </w:t>
      </w:r>
      <w:r>
        <w:rPr/>
        <w:t>восприятия</w:t>
      </w:r>
      <w:r>
        <w:rPr>
          <w:spacing w:val="40"/>
        </w:rPr>
        <w:t xml:space="preserve"> </w:t>
      </w:r>
      <w:r>
        <w:rPr/>
        <w:t>и</w:t>
      </w:r>
      <w:r>
        <w:rPr>
          <w:spacing w:val="40"/>
        </w:rPr>
        <w:t xml:space="preserve"> </w:t>
      </w:r>
      <w:r>
        <w:rPr/>
        <w:t>художественной</w:t>
      </w:r>
      <w:r>
        <w:rPr>
          <w:spacing w:val="40"/>
        </w:rPr>
        <w:t xml:space="preserve"> </w:t>
      </w:r>
      <w:r>
        <w:rPr/>
        <w:t>рефлексии</w:t>
      </w:r>
      <w:r>
        <w:rPr>
          <w:spacing w:val="40"/>
        </w:rPr>
        <w:t xml:space="preserve"> </w:t>
      </w:r>
      <w:r>
        <w:rPr/>
        <w:t>своих</w:t>
      </w:r>
      <w:r>
        <w:rPr>
          <w:spacing w:val="40"/>
        </w:rPr>
        <w:t xml:space="preserve"> </w:t>
      </w:r>
      <w:r>
        <w:rPr/>
        <w:t>наблюдений</w:t>
      </w:r>
      <w:r>
        <w:rPr>
          <w:spacing w:val="40"/>
        </w:rPr>
        <w:t xml:space="preserve"> </w:t>
      </w:r>
      <w:r>
        <w:rPr/>
        <w:t xml:space="preserve">в художественно-творческой деятельности. Навыки исследовательской деятельности развиваются при выполнении заданий культурно-исторической </w:t>
      </w:r>
      <w:r>
        <w:rPr>
          <w:spacing w:val="-2"/>
        </w:rPr>
        <w:t>направленности.</w:t>
      </w:r>
    </w:p>
    <w:p>
      <w:pPr>
        <w:pStyle w:val="Style14"/>
        <w:spacing w:lineRule="auto" w:line="360" w:before="4" w:after="0"/>
        <w:ind w:left="973" w:right="600" w:firstLine="710"/>
        <w:rPr/>
      </w:pPr>
      <w:r>
        <w:rPr/>
        <w:t>Экологическое воспитание происходит в процессе художественно- эстетического наблюдения природы и её образа в произведениях искусства. Формирование эстетических чувств способствует активному неприятию</w:t>
      </w:r>
      <w:r>
        <w:rPr>
          <w:spacing w:val="80"/>
        </w:rPr>
        <w:t xml:space="preserve"> </w:t>
      </w:r>
      <w:r>
        <w:rPr/>
        <w:t>действий, приносящих вред окружающей среде.</w:t>
      </w:r>
    </w:p>
    <w:p>
      <w:pPr>
        <w:sectPr>
          <w:footerReference w:type="default" r:id="rId470"/>
          <w:footerReference w:type="first" r:id="rId47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5" w:after="0"/>
        <w:ind w:left="973" w:right="600" w:firstLine="710"/>
        <w:rPr/>
      </w:pPr>
      <w:r>
        <w:rPr/>
        <w:t>Трудовое воспитание осуществляется в процессе личной художественно- творческой</w:t>
      </w:r>
      <w:r>
        <w:rPr>
          <w:spacing w:val="40"/>
        </w:rPr>
        <w:t xml:space="preserve"> </w:t>
      </w:r>
      <w:r>
        <w:rPr/>
        <w:t>работы</w:t>
      </w:r>
      <w:r>
        <w:rPr>
          <w:spacing w:val="40"/>
        </w:rPr>
        <w:t xml:space="preserve"> </w:t>
      </w:r>
      <w:r>
        <w:rPr/>
        <w:t>по</w:t>
      </w:r>
      <w:r>
        <w:rPr>
          <w:spacing w:val="40"/>
        </w:rPr>
        <w:t xml:space="preserve"> </w:t>
      </w:r>
      <w:r>
        <w:rPr/>
        <w:t>освоению</w:t>
      </w:r>
      <w:r>
        <w:rPr>
          <w:spacing w:val="40"/>
        </w:rPr>
        <w:t xml:space="preserve"> </w:t>
      </w:r>
      <w:r>
        <w:rPr/>
        <w:t>художественных</w:t>
      </w:r>
      <w:r>
        <w:rPr>
          <w:spacing w:val="40"/>
        </w:rPr>
        <w:t xml:space="preserve"> </w:t>
      </w:r>
      <w:r>
        <w:rPr/>
        <w:t>материалов</w:t>
      </w:r>
      <w:r>
        <w:rPr>
          <w:spacing w:val="40"/>
        </w:rPr>
        <w:t xml:space="preserve"> </w:t>
      </w:r>
      <w:r>
        <w:rPr/>
        <w:t>и</w:t>
      </w:r>
      <w:r>
        <w:rPr>
          <w:spacing w:val="40"/>
        </w:rPr>
        <w:t xml:space="preserve"> </w:t>
      </w:r>
      <w:r>
        <w:rPr/>
        <w:t>удовлетворения</w:t>
      </w:r>
    </w:p>
    <w:p>
      <w:pPr>
        <w:pStyle w:val="Style14"/>
        <w:spacing w:lineRule="auto" w:line="360" w:before="65" w:after="0"/>
        <w:ind w:left="973" w:right="606" w:hanging="0"/>
        <w:rPr/>
      </w:pPr>
      <w:r>
        <w:rPr/>
        <w:t xml:space="preserve">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w:t>
      </w:r>
      <w:r>
        <w:rPr>
          <w:spacing w:val="-2"/>
        </w:rPr>
        <w:t>работать</w:t>
      </w:r>
    </w:p>
    <w:p>
      <w:pPr>
        <w:pStyle w:val="Style14"/>
        <w:spacing w:lineRule="auto" w:line="348" w:before="6" w:after="0"/>
        <w:ind w:left="973" w:right="604" w:hanging="0"/>
        <w:rPr/>
      </w:pPr>
      <w:r>
        <w:rPr/>
        <w:t>в</w:t>
      </w:r>
      <w:r>
        <w:rPr>
          <w:spacing w:val="80"/>
          <w:w w:val="150"/>
        </w:rPr>
        <w:t xml:space="preserve"> </w:t>
      </w:r>
      <w:r>
        <w:rPr/>
        <w:t>команде,</w:t>
      </w:r>
      <w:r>
        <w:rPr>
          <w:spacing w:val="63"/>
        </w:rPr>
        <w:t xml:space="preserve">  </w:t>
      </w:r>
      <w:r>
        <w:rPr/>
        <w:t>выполнять</w:t>
      </w:r>
      <w:r>
        <w:rPr>
          <w:spacing w:val="61"/>
        </w:rPr>
        <w:t xml:space="preserve">  </w:t>
      </w:r>
      <w:r>
        <w:rPr/>
        <w:t>коллективную</w:t>
      </w:r>
      <w:r>
        <w:rPr>
          <w:spacing w:val="61"/>
        </w:rPr>
        <w:t xml:space="preserve">  </w:t>
      </w:r>
      <w:r>
        <w:rPr/>
        <w:t>работу</w:t>
      </w:r>
      <w:r>
        <w:rPr>
          <w:spacing w:val="65"/>
        </w:rPr>
        <w:t xml:space="preserve">  </w:t>
      </w:r>
      <w:r>
        <w:rPr/>
        <w:t>–</w:t>
      </w:r>
      <w:r>
        <w:rPr>
          <w:spacing w:val="62"/>
        </w:rPr>
        <w:t xml:space="preserve">  </w:t>
      </w:r>
      <w:r>
        <w:rPr/>
        <w:t>обязательные</w:t>
      </w:r>
      <w:r>
        <w:rPr>
          <w:spacing w:val="62"/>
        </w:rPr>
        <w:t xml:space="preserve">  </w:t>
      </w:r>
      <w:r>
        <w:rPr/>
        <w:t>требования к определённым заданиям по программе.</w:t>
      </w:r>
    </w:p>
    <w:p>
      <w:pPr>
        <w:pStyle w:val="ListParagraph"/>
        <w:numPr>
          <w:ilvl w:val="2"/>
          <w:numId w:val="36"/>
        </w:numPr>
        <w:tabs>
          <w:tab w:val="clear" w:pos="720"/>
          <w:tab w:val="left" w:pos="2662" w:leader="none"/>
        </w:tabs>
        <w:spacing w:lineRule="auto" w:line="360" w:before="3" w:after="0"/>
        <w:ind w:left="973" w:right="606" w:firstLine="710"/>
        <w:rPr>
          <w:sz w:val="28"/>
        </w:rPr>
      </w:pPr>
      <w:r>
        <w:rPr>
          <w:sz w:val="28"/>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Style14"/>
        <w:spacing w:lineRule="auto" w:line="362" w:before="2" w:after="0"/>
        <w:ind w:left="1683" w:right="2535" w:hanging="0"/>
        <w:rPr/>
      </w:pPr>
      <w:r>
        <w:rPr/>
        <w:t>Пространственные</w:t>
      </w:r>
      <w:r>
        <w:rPr>
          <w:spacing w:val="-8"/>
        </w:rPr>
        <w:t xml:space="preserve"> </w:t>
      </w:r>
      <w:r>
        <w:rPr/>
        <w:t>представления</w:t>
      </w:r>
      <w:r>
        <w:rPr>
          <w:spacing w:val="-6"/>
        </w:rPr>
        <w:t xml:space="preserve"> </w:t>
      </w:r>
      <w:r>
        <w:rPr/>
        <w:t>и</w:t>
      </w:r>
      <w:r>
        <w:rPr>
          <w:spacing w:val="-9"/>
        </w:rPr>
        <w:t xml:space="preserve"> </w:t>
      </w:r>
      <w:r>
        <w:rPr/>
        <w:t>сенсорные</w:t>
      </w:r>
      <w:r>
        <w:rPr>
          <w:spacing w:val="-8"/>
        </w:rPr>
        <w:t xml:space="preserve"> </w:t>
      </w:r>
      <w:r>
        <w:rPr/>
        <w:t>способности: характеризовать форму предмета, конструкции;</w:t>
      </w:r>
    </w:p>
    <w:p>
      <w:pPr>
        <w:pStyle w:val="Style14"/>
        <w:spacing w:lineRule="auto" w:line="362"/>
        <w:ind w:left="973" w:right="620" w:firstLine="710"/>
        <w:jc w:val="left"/>
        <w:rPr/>
      </w:pPr>
      <w:r>
        <w:rPr/>
        <w:t xml:space="preserve">выявлять доминантные черты (характерные особенности) в визуальном </w:t>
      </w:r>
      <w:r>
        <w:rPr>
          <w:spacing w:val="-2"/>
        </w:rPr>
        <w:t>образе;</w:t>
      </w:r>
    </w:p>
    <w:p>
      <w:pPr>
        <w:pStyle w:val="Style14"/>
        <w:tabs>
          <w:tab w:val="clear" w:pos="720"/>
          <w:tab w:val="left" w:pos="3260" w:leader="none"/>
          <w:tab w:val="left" w:pos="5053" w:leader="none"/>
          <w:tab w:val="left" w:pos="5461" w:leader="none"/>
          <w:tab w:val="left" w:pos="7917" w:leader="none"/>
          <w:tab w:val="left" w:pos="9175" w:leader="none"/>
          <w:tab w:val="left" w:pos="9722" w:leader="none"/>
        </w:tabs>
        <w:spacing w:lineRule="auto" w:line="362"/>
        <w:ind w:left="973" w:right="625" w:firstLine="710"/>
        <w:jc w:val="left"/>
        <w:rPr/>
      </w:pPr>
      <w:r>
        <w:rPr>
          <w:spacing w:val="-2"/>
        </w:rPr>
        <w:t>сравнивать</w:t>
      </w:r>
      <w:r>
        <w:rPr/>
        <w:tab/>
      </w:r>
      <w:r>
        <w:rPr>
          <w:spacing w:val="-2"/>
        </w:rPr>
        <w:t>плоскостные</w:t>
      </w:r>
      <w:r>
        <w:rPr/>
        <w:tab/>
      </w:r>
      <w:r>
        <w:rPr>
          <w:spacing w:val="-10"/>
        </w:rPr>
        <w:t>и</w:t>
      </w:r>
      <w:r>
        <w:rPr/>
        <w:tab/>
      </w:r>
      <w:r>
        <w:rPr>
          <w:spacing w:val="-2"/>
        </w:rPr>
        <w:t>пространственные</w:t>
      </w:r>
      <w:r>
        <w:rPr/>
        <w:tab/>
      </w:r>
      <w:r>
        <w:rPr>
          <w:spacing w:val="-2"/>
        </w:rPr>
        <w:t>объекты</w:t>
      </w:r>
      <w:r>
        <w:rPr/>
        <w:tab/>
      </w:r>
      <w:r>
        <w:rPr>
          <w:spacing w:val="-6"/>
        </w:rPr>
        <w:t>по</w:t>
      </w:r>
      <w:r>
        <w:rPr/>
        <w:tab/>
      </w:r>
      <w:r>
        <w:rPr>
          <w:spacing w:val="-2"/>
        </w:rPr>
        <w:t>заданным основаниям;</w:t>
      </w:r>
    </w:p>
    <w:p>
      <w:pPr>
        <w:pStyle w:val="Style14"/>
        <w:spacing w:lineRule="auto" w:line="348"/>
        <w:ind w:left="973" w:right="750" w:firstLine="710"/>
        <w:jc w:val="left"/>
        <w:rPr/>
      </w:pPr>
      <w:r>
        <w:rPr/>
        <w:t>находить ассоциативные связи между визуальными образами разных форм и предметов;</w:t>
      </w:r>
    </w:p>
    <w:p>
      <w:pPr>
        <w:pStyle w:val="Style14"/>
        <w:tabs>
          <w:tab w:val="clear" w:pos="720"/>
          <w:tab w:val="left" w:pos="3697" w:leader="none"/>
          <w:tab w:val="left" w:pos="6287" w:leader="none"/>
          <w:tab w:val="left" w:pos="7893" w:leader="none"/>
          <w:tab w:val="left" w:pos="8964" w:leader="none"/>
          <w:tab w:val="left" w:pos="10082" w:leader="none"/>
        </w:tabs>
        <w:spacing w:lineRule="auto" w:line="362" w:before="2" w:after="0"/>
        <w:ind w:left="1683" w:right="621" w:hanging="0"/>
        <w:jc w:val="left"/>
        <w:rPr/>
      </w:pPr>
      <w:r>
        <w:rPr/>
        <w:t xml:space="preserve">сопоставлять части и целое в видимом образе, предмете, конструкции; </w:t>
      </w:r>
      <w:r>
        <w:rPr>
          <w:spacing w:val="-2"/>
        </w:rPr>
        <w:t>анализировать</w:t>
      </w:r>
      <w:r>
        <w:rPr/>
        <w:tab/>
      </w:r>
      <w:r>
        <w:rPr>
          <w:spacing w:val="-2"/>
        </w:rPr>
        <w:t>пропорциональные</w:t>
      </w:r>
      <w:r>
        <w:rPr/>
        <w:tab/>
      </w:r>
      <w:r>
        <w:rPr>
          <w:spacing w:val="-2"/>
        </w:rPr>
        <w:t>отношения</w:t>
      </w:r>
      <w:r>
        <w:rPr/>
        <w:tab/>
      </w:r>
      <w:r>
        <w:rPr>
          <w:spacing w:val="-2"/>
        </w:rPr>
        <w:t>частей</w:t>
      </w:r>
      <w:r>
        <w:rPr/>
        <w:tab/>
      </w:r>
      <w:r>
        <w:rPr>
          <w:spacing w:val="-2"/>
        </w:rPr>
        <w:t>внутри</w:t>
      </w:r>
      <w:r>
        <w:rPr/>
        <w:tab/>
      </w:r>
      <w:r>
        <w:rPr>
          <w:spacing w:val="-2"/>
        </w:rPr>
        <w:t>целого</w:t>
      </w:r>
    </w:p>
    <w:p>
      <w:pPr>
        <w:pStyle w:val="Style14"/>
        <w:spacing w:lineRule="exact" w:line="312"/>
        <w:ind w:left="973" w:right="0" w:hanging="0"/>
        <w:jc w:val="left"/>
        <w:rPr/>
      </w:pPr>
      <w:r>
        <w:rPr/>
        <w:t>и</w:t>
      </w:r>
      <w:r>
        <w:rPr>
          <w:spacing w:val="-7"/>
        </w:rPr>
        <w:t xml:space="preserve"> </w:t>
      </w:r>
      <w:r>
        <w:rPr/>
        <w:t>предметов</w:t>
      </w:r>
      <w:r>
        <w:rPr>
          <w:spacing w:val="-7"/>
        </w:rPr>
        <w:t xml:space="preserve"> </w:t>
      </w:r>
      <w:r>
        <w:rPr/>
        <w:t>между</w:t>
      </w:r>
      <w:r>
        <w:rPr>
          <w:spacing w:val="-12"/>
        </w:rPr>
        <w:t xml:space="preserve"> </w:t>
      </w:r>
      <w:r>
        <w:rPr>
          <w:spacing w:val="-2"/>
        </w:rPr>
        <w:t>собой;</w:t>
      </w:r>
    </w:p>
    <w:p>
      <w:pPr>
        <w:pStyle w:val="Style14"/>
        <w:spacing w:before="153" w:after="0"/>
        <w:ind w:left="1683" w:right="0" w:hanging="0"/>
        <w:jc w:val="left"/>
        <w:rPr/>
      </w:pPr>
      <w:r>
        <w:rPr/>
        <w:t>обобщать</w:t>
      </w:r>
      <w:r>
        <w:rPr>
          <w:spacing w:val="-15"/>
        </w:rPr>
        <w:t xml:space="preserve"> </w:t>
      </w:r>
      <w:r>
        <w:rPr/>
        <w:t>форму</w:t>
      </w:r>
      <w:r>
        <w:rPr>
          <w:spacing w:val="-12"/>
        </w:rPr>
        <w:t xml:space="preserve"> </w:t>
      </w:r>
      <w:r>
        <w:rPr/>
        <w:t>составной</w:t>
      </w:r>
      <w:r>
        <w:rPr>
          <w:spacing w:val="-7"/>
        </w:rPr>
        <w:t xml:space="preserve"> </w:t>
      </w:r>
      <w:r>
        <w:rPr>
          <w:spacing w:val="-2"/>
        </w:rPr>
        <w:t>конструкции;</w:t>
      </w:r>
    </w:p>
    <w:p>
      <w:pPr>
        <w:pStyle w:val="Style14"/>
        <w:tabs>
          <w:tab w:val="clear" w:pos="720"/>
          <w:tab w:val="left" w:pos="3051" w:leader="none"/>
          <w:tab w:val="left" w:pos="3472" w:leader="none"/>
          <w:tab w:val="left" w:pos="5483" w:leader="none"/>
          <w:tab w:val="left" w:pos="7295" w:leader="none"/>
          <w:tab w:val="left" w:pos="8887" w:leader="none"/>
          <w:tab w:val="left" w:pos="9290" w:leader="none"/>
        </w:tabs>
        <w:spacing w:lineRule="auto" w:line="362" w:before="159" w:after="0"/>
        <w:ind w:left="973" w:right="634" w:firstLine="710"/>
        <w:jc w:val="left"/>
        <w:rPr/>
      </w:pPr>
      <w:r>
        <w:rPr>
          <w:spacing w:val="-2"/>
        </w:rPr>
        <w:t>выявлять</w:t>
      </w:r>
      <w:r>
        <w:rPr/>
        <w:tab/>
      </w:r>
      <w:r>
        <w:rPr>
          <w:spacing w:val="-10"/>
        </w:rPr>
        <w:t>и</w:t>
      </w:r>
      <w:r>
        <w:rPr/>
        <w:tab/>
      </w:r>
      <w:r>
        <w:rPr>
          <w:spacing w:val="-2"/>
        </w:rPr>
        <w:t>анализировать</w:t>
      </w:r>
      <w:r>
        <w:rPr/>
        <w:tab/>
      </w:r>
      <w:r>
        <w:rPr>
          <w:spacing w:val="-2"/>
        </w:rPr>
        <w:t>ритмические</w:t>
      </w:r>
      <w:r>
        <w:rPr/>
        <w:tab/>
      </w:r>
      <w:r>
        <w:rPr>
          <w:spacing w:val="-2"/>
        </w:rPr>
        <w:t>отношения</w:t>
      </w:r>
      <w:r>
        <w:rPr/>
        <w:tab/>
      </w:r>
      <w:r>
        <w:rPr>
          <w:spacing w:val="-10"/>
        </w:rPr>
        <w:t>в</w:t>
      </w:r>
      <w:r>
        <w:rPr/>
        <w:tab/>
      </w:r>
      <w:r>
        <w:rPr>
          <w:spacing w:val="-2"/>
        </w:rPr>
        <w:t xml:space="preserve">пространстве </w:t>
      </w:r>
      <w:r>
        <w:rPr/>
        <w:t>и в изображении (визуальном образе) на установленных основаниях;</w:t>
      </w:r>
    </w:p>
    <w:p>
      <w:pPr>
        <w:pStyle w:val="Style14"/>
        <w:tabs>
          <w:tab w:val="clear" w:pos="720"/>
          <w:tab w:val="left" w:pos="3245" w:leader="none"/>
          <w:tab w:val="left" w:pos="5048" w:leader="none"/>
          <w:tab w:val="left" w:pos="5968" w:leader="none"/>
          <w:tab w:val="left" w:pos="7569" w:leader="none"/>
          <w:tab w:val="left" w:pos="8263" w:leader="none"/>
          <w:tab w:val="left" w:pos="9909" w:leader="none"/>
        </w:tabs>
        <w:spacing w:lineRule="auto" w:line="348"/>
        <w:ind w:left="973" w:right="625" w:firstLine="710"/>
        <w:jc w:val="left"/>
        <w:rPr/>
      </w:pPr>
      <w:r>
        <w:rPr>
          <w:spacing w:val="-2"/>
        </w:rPr>
        <w:t>передавать</w:t>
      </w:r>
      <w:r>
        <w:rPr/>
        <w:tab/>
      </w:r>
      <w:r>
        <w:rPr>
          <w:spacing w:val="-2"/>
        </w:rPr>
        <w:t>обобщенный</w:t>
      </w:r>
      <w:r>
        <w:rPr/>
        <w:tab/>
      </w:r>
      <w:r>
        <w:rPr>
          <w:spacing w:val="-2"/>
        </w:rPr>
        <w:t>образ</w:t>
      </w:r>
      <w:r>
        <w:rPr/>
        <w:tab/>
      </w:r>
      <w:r>
        <w:rPr>
          <w:spacing w:val="-2"/>
        </w:rPr>
        <w:t>реальности</w:t>
      </w:r>
      <w:r>
        <w:rPr/>
        <w:tab/>
      </w:r>
      <w:r>
        <w:rPr>
          <w:spacing w:val="-4"/>
        </w:rPr>
        <w:t>при</w:t>
      </w:r>
      <w:r>
        <w:rPr/>
        <w:tab/>
      </w:r>
      <w:r>
        <w:rPr>
          <w:spacing w:val="-2"/>
        </w:rPr>
        <w:t>построении</w:t>
      </w:r>
      <w:r>
        <w:rPr/>
        <w:tab/>
      </w:r>
      <w:r>
        <w:rPr>
          <w:spacing w:val="-2"/>
        </w:rPr>
        <w:t>плоской композиции;</w:t>
      </w:r>
    </w:p>
    <w:p>
      <w:pPr>
        <w:pStyle w:val="Style14"/>
        <w:spacing w:lineRule="auto" w:line="360" w:before="2" w:after="0"/>
        <w:ind w:left="973" w:right="750" w:firstLine="710"/>
        <w:jc w:val="left"/>
        <w:rPr/>
      </w:pPr>
      <w:r>
        <w:rPr/>
        <w:t>соотносить</w:t>
      </w:r>
      <w:r>
        <w:rPr>
          <w:spacing w:val="-4"/>
        </w:rPr>
        <w:t xml:space="preserve"> </w:t>
      </w:r>
      <w:r>
        <w:rPr/>
        <w:t>тональные</w:t>
      </w:r>
      <w:r>
        <w:rPr>
          <w:spacing w:val="-1"/>
        </w:rPr>
        <w:t xml:space="preserve"> </w:t>
      </w:r>
      <w:r>
        <w:rPr/>
        <w:t>отношения</w:t>
      </w:r>
      <w:r>
        <w:rPr>
          <w:spacing w:val="40"/>
        </w:rPr>
        <w:t xml:space="preserve"> </w:t>
      </w:r>
      <w:r>
        <w:rPr/>
        <w:t>(тёмное</w:t>
      </w:r>
      <w:r>
        <w:rPr>
          <w:spacing w:val="40"/>
        </w:rPr>
        <w:t xml:space="preserve"> </w:t>
      </w:r>
      <w:r>
        <w:rPr/>
        <w:t>–</w:t>
      </w:r>
      <w:r>
        <w:rPr>
          <w:spacing w:val="40"/>
        </w:rPr>
        <w:t xml:space="preserve"> </w:t>
      </w:r>
      <w:r>
        <w:rPr/>
        <w:t>светлое)</w:t>
      </w:r>
      <w:r>
        <w:rPr>
          <w:spacing w:val="40"/>
        </w:rPr>
        <w:t xml:space="preserve"> </w:t>
      </w:r>
      <w:r>
        <w:rPr/>
        <w:t>в</w:t>
      </w:r>
      <w:r>
        <w:rPr>
          <w:spacing w:val="-4"/>
        </w:rPr>
        <w:t xml:space="preserve"> </w:t>
      </w:r>
      <w:r>
        <w:rPr/>
        <w:t>пространственных и плоскостных объектах;</w:t>
      </w:r>
    </w:p>
    <w:p>
      <w:pPr>
        <w:sectPr>
          <w:footerReference w:type="default" r:id="rId472"/>
          <w:footerReference w:type="first" r:id="rId47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4"/>
        <w:ind w:left="1683" w:right="0" w:hanging="0"/>
        <w:jc w:val="left"/>
        <w:rPr/>
      </w:pPr>
      <w:r>
        <w:rPr/>
        <w:t>выявлять</w:t>
      </w:r>
      <w:r>
        <w:rPr>
          <w:spacing w:val="-9"/>
        </w:rPr>
        <w:t xml:space="preserve"> </w:t>
      </w:r>
      <w:r>
        <w:rPr/>
        <w:t>и</w:t>
      </w:r>
      <w:r>
        <w:rPr>
          <w:spacing w:val="-4"/>
        </w:rPr>
        <w:t xml:space="preserve"> </w:t>
      </w:r>
      <w:r>
        <w:rPr/>
        <w:t>анализировать</w:t>
      </w:r>
      <w:r>
        <w:rPr>
          <w:spacing w:val="-6"/>
        </w:rPr>
        <w:t xml:space="preserve"> </w:t>
      </w:r>
      <w:r>
        <w:rPr/>
        <w:t>эмоциональное</w:t>
      </w:r>
      <w:r>
        <w:rPr>
          <w:spacing w:val="-2"/>
        </w:rPr>
        <w:t xml:space="preserve"> </w:t>
      </w:r>
      <w:r>
        <w:rPr/>
        <w:t>воздействие</w:t>
      </w:r>
      <w:r>
        <w:rPr>
          <w:spacing w:val="-1"/>
        </w:rPr>
        <w:t xml:space="preserve"> </w:t>
      </w:r>
      <w:r>
        <w:rPr/>
        <w:t>цветовых</w:t>
      </w:r>
      <w:r>
        <w:rPr>
          <w:spacing w:val="-7"/>
        </w:rPr>
        <w:t xml:space="preserve"> </w:t>
      </w:r>
      <w:r>
        <w:rPr>
          <w:spacing w:val="-2"/>
        </w:rPr>
        <w:t>отношений</w:t>
      </w:r>
    </w:p>
    <w:p>
      <w:pPr>
        <w:pStyle w:val="Style14"/>
        <w:spacing w:before="65" w:after="0"/>
        <w:ind w:left="973" w:right="0" w:hanging="0"/>
        <w:rPr/>
      </w:pPr>
      <w:r>
        <w:rPr/>
        <w:t>в</w:t>
      </w:r>
      <w:r>
        <w:rPr>
          <w:spacing w:val="-15"/>
        </w:rPr>
        <w:t xml:space="preserve"> </w:t>
      </w:r>
      <w:r>
        <w:rPr/>
        <w:t>пространственной</w:t>
      </w:r>
      <w:r>
        <w:rPr>
          <w:spacing w:val="-11"/>
        </w:rPr>
        <w:t xml:space="preserve"> </w:t>
      </w:r>
      <w:r>
        <w:rPr/>
        <w:t>среде</w:t>
      </w:r>
      <w:r>
        <w:rPr>
          <w:spacing w:val="-11"/>
        </w:rPr>
        <w:t xml:space="preserve"> </w:t>
      </w:r>
      <w:r>
        <w:rPr/>
        <w:t>и</w:t>
      </w:r>
      <w:r>
        <w:rPr>
          <w:spacing w:val="-12"/>
        </w:rPr>
        <w:t xml:space="preserve"> </w:t>
      </w:r>
      <w:r>
        <w:rPr/>
        <w:t>плоскостном</w:t>
      </w:r>
      <w:r>
        <w:rPr>
          <w:spacing w:val="-8"/>
        </w:rPr>
        <w:t xml:space="preserve"> </w:t>
      </w:r>
      <w:r>
        <w:rPr>
          <w:spacing w:val="-2"/>
        </w:rPr>
        <w:t>изображении.</w:t>
      </w:r>
    </w:p>
    <w:p>
      <w:pPr>
        <w:pStyle w:val="ListParagraph"/>
        <w:numPr>
          <w:ilvl w:val="3"/>
          <w:numId w:val="36"/>
        </w:numPr>
        <w:tabs>
          <w:tab w:val="clear" w:pos="720"/>
          <w:tab w:val="left" w:pos="2871" w:leader="none"/>
        </w:tabs>
        <w:spacing w:lineRule="auto" w:line="360" w:before="164" w:after="0"/>
        <w:ind w:left="973" w:right="612" w:firstLine="710"/>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pStyle w:val="Style14"/>
        <w:spacing w:lineRule="auto" w:line="348" w:before="3" w:after="0"/>
        <w:ind w:left="973" w:right="613" w:firstLine="710"/>
        <w:rPr/>
      </w:pPr>
      <w:r>
        <w:rPr/>
        <w:t>проявлять исследовательские, экспериментальные действия в процессе освоения выразительных свойств различных художественных материалов;</w:t>
      </w:r>
    </w:p>
    <w:p>
      <w:pPr>
        <w:pStyle w:val="Style14"/>
        <w:spacing w:lineRule="auto" w:line="360" w:before="3" w:after="0"/>
        <w:ind w:left="973" w:right="600" w:firstLine="710"/>
        <w:rPr/>
      </w:pPr>
      <w:r>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pPr>
        <w:pStyle w:val="Style14"/>
        <w:spacing w:lineRule="auto" w:line="362" w:before="2" w:after="0"/>
        <w:ind w:left="973" w:right="605" w:firstLine="710"/>
        <w:rPr/>
      </w:pPr>
      <w:r>
        <w:rPr/>
        <w:t>использовать наблюдения для получения информации об особенностях объектов и состояния природы, предметного мира человека, городской среды;</w:t>
      </w:r>
    </w:p>
    <w:p>
      <w:pPr>
        <w:pStyle w:val="Style14"/>
        <w:spacing w:lineRule="auto" w:line="362"/>
        <w:ind w:left="973" w:right="611" w:firstLine="710"/>
        <w:rPr/>
      </w:pPr>
      <w:r>
        <w:rPr/>
        <w:t>анализировать и оценивать с позиций эстетических категорий явления природы и предметно-пространственную среду жизни человека;</w:t>
      </w:r>
    </w:p>
    <w:p>
      <w:pPr>
        <w:pStyle w:val="Style14"/>
        <w:spacing w:lineRule="auto" w:line="362"/>
        <w:ind w:left="973" w:right="613" w:firstLine="710"/>
        <w:rPr/>
      </w:pPr>
      <w:r>
        <w:rPr/>
        <w:t>формулировать</w:t>
      </w:r>
      <w:r>
        <w:rPr>
          <w:spacing w:val="40"/>
        </w:rPr>
        <w:t xml:space="preserve"> </w:t>
      </w:r>
      <w:r>
        <w:rPr/>
        <w:t>выводы,</w:t>
      </w:r>
      <w:r>
        <w:rPr>
          <w:spacing w:val="80"/>
        </w:rPr>
        <w:t xml:space="preserve"> </w:t>
      </w:r>
      <w:r>
        <w:rPr/>
        <w:t>соответствующие</w:t>
      </w:r>
      <w:r>
        <w:rPr>
          <w:spacing w:val="80"/>
        </w:rPr>
        <w:t xml:space="preserve"> </w:t>
      </w:r>
      <w:r>
        <w:rPr/>
        <w:t>эстетическим,</w:t>
      </w:r>
      <w:r>
        <w:rPr>
          <w:spacing w:val="80"/>
        </w:rPr>
        <w:t xml:space="preserve"> </w:t>
      </w:r>
      <w:r>
        <w:rPr/>
        <w:t>аналитическим</w:t>
      </w:r>
      <w:r>
        <w:rPr>
          <w:spacing w:val="40"/>
        </w:rPr>
        <w:t xml:space="preserve"> </w:t>
      </w:r>
      <w:r>
        <w:rPr/>
        <w:t>и другим учебным установкам по результатам проведённого наблюдения;</w:t>
      </w:r>
    </w:p>
    <w:p>
      <w:pPr>
        <w:pStyle w:val="Style14"/>
        <w:spacing w:lineRule="auto" w:line="348"/>
        <w:ind w:left="973" w:right="617" w:firstLine="710"/>
        <w:rPr/>
      </w:pPr>
      <w:r>
        <w:rPr/>
        <w:t>использовать знаково-символические средства для составления орнаментов и декоративных композиций;</w:t>
      </w:r>
    </w:p>
    <w:p>
      <w:pPr>
        <w:pStyle w:val="Style14"/>
        <w:spacing w:lineRule="auto" w:line="362" w:before="2" w:after="0"/>
        <w:ind w:left="973" w:right="608" w:firstLine="710"/>
        <w:rPr/>
      </w:pPr>
      <w:r>
        <w:rPr/>
        <w:t>классифицировать произведения</w:t>
      </w:r>
      <w:r>
        <w:rPr>
          <w:spacing w:val="80"/>
        </w:rPr>
        <w:t xml:space="preserve"> </w:t>
      </w:r>
      <w:r>
        <w:rPr/>
        <w:t>искусства</w:t>
      </w:r>
      <w:r>
        <w:rPr>
          <w:spacing w:val="40"/>
        </w:rPr>
        <w:t xml:space="preserve"> </w:t>
      </w:r>
      <w:r>
        <w:rPr/>
        <w:t>по</w:t>
      </w:r>
      <w:r>
        <w:rPr>
          <w:spacing w:val="40"/>
        </w:rPr>
        <w:t xml:space="preserve"> </w:t>
      </w:r>
      <w:r>
        <w:rPr/>
        <w:t>видам</w:t>
      </w:r>
      <w:r>
        <w:rPr>
          <w:spacing w:val="40"/>
        </w:rPr>
        <w:t xml:space="preserve"> </w:t>
      </w:r>
      <w:r>
        <w:rPr/>
        <w:t>и,</w:t>
      </w:r>
      <w:r>
        <w:rPr>
          <w:spacing w:val="40"/>
        </w:rPr>
        <w:t xml:space="preserve"> </w:t>
      </w:r>
      <w:r>
        <w:rPr/>
        <w:t>соответственно,</w:t>
      </w:r>
      <w:r>
        <w:rPr>
          <w:spacing w:val="80"/>
        </w:rPr>
        <w:t xml:space="preserve"> </w:t>
      </w:r>
      <w:r>
        <w:rPr/>
        <w:t>по назначению в жизни людей;</w:t>
      </w:r>
    </w:p>
    <w:p>
      <w:pPr>
        <w:pStyle w:val="Style14"/>
        <w:spacing w:lineRule="auto" w:line="362"/>
        <w:ind w:left="973" w:right="613" w:firstLine="710"/>
        <w:rPr/>
      </w:pPr>
      <w:r>
        <w:rPr/>
        <w:t>классифицировать</w:t>
      </w:r>
      <w:r>
        <w:rPr>
          <w:spacing w:val="37"/>
        </w:rPr>
        <w:t xml:space="preserve"> </w:t>
      </w:r>
      <w:r>
        <w:rPr/>
        <w:t>произведения</w:t>
      </w:r>
      <w:r>
        <w:rPr>
          <w:spacing w:val="80"/>
        </w:rPr>
        <w:t xml:space="preserve"> </w:t>
      </w:r>
      <w:r>
        <w:rPr/>
        <w:t>изобразительного</w:t>
      </w:r>
      <w:r>
        <w:rPr>
          <w:spacing w:val="80"/>
        </w:rPr>
        <w:t xml:space="preserve"> </w:t>
      </w:r>
      <w:r>
        <w:rPr/>
        <w:t>искусства</w:t>
      </w:r>
      <w:r>
        <w:rPr>
          <w:spacing w:val="80"/>
        </w:rPr>
        <w:t xml:space="preserve"> </w:t>
      </w:r>
      <w:r>
        <w:rPr/>
        <w:t>по</w:t>
      </w:r>
      <w:r>
        <w:rPr>
          <w:spacing w:val="80"/>
        </w:rPr>
        <w:t xml:space="preserve"> </w:t>
      </w:r>
      <w:r>
        <w:rPr/>
        <w:t>жанрам в качестве инструмента анализа содержания произведений;</w:t>
      </w:r>
    </w:p>
    <w:p>
      <w:pPr>
        <w:pStyle w:val="Style14"/>
        <w:spacing w:lineRule="auto" w:line="362"/>
        <w:ind w:left="973" w:right="613" w:firstLine="710"/>
        <w:rPr/>
      </w:pPr>
      <w:r>
        <w:rPr/>
        <w:t xml:space="preserve">ставить и использовать вопросы как исследовательский инструмент </w:t>
      </w:r>
      <w:r>
        <w:rPr>
          <w:spacing w:val="-2"/>
        </w:rPr>
        <w:t>познания.</w:t>
      </w:r>
    </w:p>
    <w:p>
      <w:pPr>
        <w:pStyle w:val="ListParagraph"/>
        <w:numPr>
          <w:ilvl w:val="3"/>
          <w:numId w:val="36"/>
        </w:numPr>
        <w:tabs>
          <w:tab w:val="clear" w:pos="720"/>
          <w:tab w:val="left" w:pos="2871" w:leader="none"/>
        </w:tabs>
        <w:spacing w:lineRule="auto" w:line="348"/>
        <w:ind w:left="973" w:right="629" w:firstLine="710"/>
        <w:rPr>
          <w:sz w:val="28"/>
        </w:rPr>
      </w:pPr>
      <w:r>
        <w:rPr>
          <w:sz w:val="28"/>
        </w:rPr>
        <w:t>У</w:t>
      </w:r>
      <w:r>
        <w:rPr>
          <w:spacing w:val="75"/>
          <w:sz w:val="28"/>
        </w:rPr>
        <w:t xml:space="preserve">  </w:t>
      </w:r>
      <w:r>
        <w:rPr>
          <w:sz w:val="28"/>
        </w:rPr>
        <w:t>обучающегося</w:t>
      </w:r>
      <w:r>
        <w:rPr>
          <w:spacing w:val="73"/>
          <w:w w:val="150"/>
          <w:sz w:val="28"/>
        </w:rPr>
        <w:t xml:space="preserve">  </w:t>
      </w:r>
      <w:r>
        <w:rPr>
          <w:sz w:val="28"/>
        </w:rPr>
        <w:t>будут</w:t>
      </w:r>
      <w:r>
        <w:rPr>
          <w:spacing w:val="72"/>
          <w:sz w:val="28"/>
        </w:rPr>
        <w:t xml:space="preserve">  </w:t>
      </w:r>
      <w:r>
        <w:rPr>
          <w:sz w:val="28"/>
        </w:rPr>
        <w:t>сформированы</w:t>
      </w:r>
      <w:r>
        <w:rPr>
          <w:spacing w:val="73"/>
          <w:w w:val="150"/>
          <w:sz w:val="28"/>
        </w:rPr>
        <w:t xml:space="preserve">  </w:t>
      </w:r>
      <w:r>
        <w:rPr>
          <w:sz w:val="28"/>
        </w:rPr>
        <w:t>умения</w:t>
      </w:r>
      <w:r>
        <w:rPr>
          <w:spacing w:val="73"/>
          <w:w w:val="150"/>
          <w:sz w:val="28"/>
        </w:rPr>
        <w:t xml:space="preserve">  </w:t>
      </w:r>
      <w:r>
        <w:rPr>
          <w:sz w:val="28"/>
        </w:rPr>
        <w:t>работать с информацией как часть познавательных универсальных учебных действий:</w:t>
      </w:r>
    </w:p>
    <w:p>
      <w:pPr>
        <w:pStyle w:val="Style14"/>
        <w:spacing w:lineRule="auto" w:line="362"/>
        <w:ind w:left="1683" w:right="2359" w:hanging="0"/>
        <w:jc w:val="left"/>
        <w:rPr/>
      </w:pPr>
      <w:r>
        <w:rPr/>
        <w:t>использовать электронные образовательные ресурсы; работать</w:t>
      </w:r>
      <w:r>
        <w:rPr>
          <w:spacing w:val="-15"/>
        </w:rPr>
        <w:t xml:space="preserve"> </w:t>
      </w:r>
      <w:r>
        <w:rPr/>
        <w:t>с</w:t>
      </w:r>
      <w:r>
        <w:rPr>
          <w:spacing w:val="-12"/>
        </w:rPr>
        <w:t xml:space="preserve"> </w:t>
      </w:r>
      <w:r>
        <w:rPr/>
        <w:t>электронными</w:t>
      </w:r>
      <w:r>
        <w:rPr>
          <w:spacing w:val="-5"/>
        </w:rPr>
        <w:t xml:space="preserve"> </w:t>
      </w:r>
      <w:r>
        <w:rPr/>
        <w:t>учебниками</w:t>
      </w:r>
      <w:r>
        <w:rPr>
          <w:spacing w:val="-9"/>
        </w:rPr>
        <w:t xml:space="preserve"> </w:t>
      </w:r>
      <w:r>
        <w:rPr/>
        <w:t>и</w:t>
      </w:r>
      <w:r>
        <w:rPr>
          <w:spacing w:val="-14"/>
        </w:rPr>
        <w:t xml:space="preserve"> </w:t>
      </w:r>
      <w:r>
        <w:rPr/>
        <w:t>учебными</w:t>
      </w:r>
      <w:r>
        <w:rPr>
          <w:spacing w:val="-10"/>
        </w:rPr>
        <w:t xml:space="preserve"> </w:t>
      </w:r>
      <w:r>
        <w:rPr/>
        <w:t>пособиями;</w:t>
      </w:r>
    </w:p>
    <w:p>
      <w:pPr>
        <w:sectPr>
          <w:footerReference w:type="default" r:id="rId474"/>
          <w:footerReference w:type="first" r:id="rId475"/>
          <w:type w:val="nextPage"/>
          <w:pgSz w:w="11906" w:h="16838"/>
          <w:pgMar w:left="160" w:right="240" w:gutter="0" w:header="0" w:top="1040" w:footer="941" w:bottom="1140"/>
          <w:pgNumType w:fmt="decimal"/>
          <w:formProt w:val="false"/>
          <w:textDirection w:val="lrTb"/>
          <w:docGrid w:type="default" w:linePitch="100" w:charSpace="8192"/>
        </w:sectPr>
        <w:pStyle w:val="Style14"/>
        <w:tabs>
          <w:tab w:val="clear" w:pos="720"/>
          <w:tab w:val="left" w:pos="3044" w:leader="none"/>
          <w:tab w:val="left" w:pos="4393" w:leader="none"/>
          <w:tab w:val="left" w:pos="5039" w:leader="none"/>
          <w:tab w:val="left" w:pos="6537" w:leader="none"/>
          <w:tab w:val="left" w:pos="8366" w:leader="none"/>
          <w:tab w:val="left" w:pos="9888" w:leader="none"/>
        </w:tabs>
        <w:spacing w:lineRule="exact" w:line="312"/>
        <w:ind w:left="1683" w:right="0" w:hanging="0"/>
        <w:jc w:val="left"/>
        <w:rPr/>
      </w:pPr>
      <w:r>
        <w:rPr>
          <w:spacing w:val="-2"/>
        </w:rPr>
        <w:t>выбирать</w:t>
      </w:r>
      <w:r>
        <w:rPr/>
        <w:tab/>
      </w:r>
      <w:r>
        <w:rPr>
          <w:spacing w:val="-2"/>
        </w:rPr>
        <w:t>источник</w:t>
      </w:r>
      <w:r>
        <w:rPr/>
        <w:tab/>
      </w:r>
      <w:r>
        <w:rPr>
          <w:spacing w:val="-5"/>
        </w:rPr>
        <w:t>для</w:t>
      </w:r>
      <w:r>
        <w:rPr/>
        <w:tab/>
      </w:r>
      <w:r>
        <w:rPr>
          <w:spacing w:val="-2"/>
        </w:rPr>
        <w:t>получения</w:t>
      </w:r>
      <w:r>
        <w:rPr/>
        <w:tab/>
      </w:r>
      <w:r>
        <w:rPr>
          <w:spacing w:val="-2"/>
        </w:rPr>
        <w:t>информации:</w:t>
      </w:r>
      <w:r>
        <w:rPr/>
        <w:tab/>
      </w:r>
      <w:r>
        <w:rPr>
          <w:spacing w:val="-2"/>
        </w:rPr>
        <w:t>поисковые</w:t>
      </w:r>
      <w:r>
        <w:rPr/>
        <w:tab/>
      </w:r>
      <w:r>
        <w:rPr>
          <w:spacing w:val="-2"/>
        </w:rPr>
        <w:t>системы</w:t>
      </w:r>
    </w:p>
    <w:p>
      <w:pPr>
        <w:pStyle w:val="Style14"/>
        <w:spacing w:lineRule="auto" w:line="362" w:before="65" w:after="0"/>
        <w:ind w:left="973" w:right="613" w:hanging="0"/>
        <w:rPr/>
      </w:pPr>
      <w:r>
        <w:rPr/>
        <w:t>Интернета, цифровые электронные средства, справочники, художественные альбомы и детские книги;</w:t>
      </w:r>
    </w:p>
    <w:p>
      <w:pPr>
        <w:pStyle w:val="Style14"/>
        <w:spacing w:lineRule="auto" w:line="362" w:before="1" w:after="0"/>
        <w:ind w:left="973" w:right="600" w:firstLine="710"/>
        <w:rPr/>
      </w:pPr>
      <w:r>
        <w:rPr/>
        <w:t>анализировать, интерпретировать, обобщать и систематизировать информацию,</w:t>
      </w:r>
      <w:r>
        <w:rPr>
          <w:spacing w:val="78"/>
        </w:rPr>
        <w:t xml:space="preserve"> </w:t>
      </w:r>
      <w:r>
        <w:rPr/>
        <w:t>представленную</w:t>
      </w:r>
      <w:r>
        <w:rPr>
          <w:spacing w:val="78"/>
        </w:rPr>
        <w:t xml:space="preserve"> </w:t>
      </w:r>
      <w:r>
        <w:rPr/>
        <w:t>в</w:t>
      </w:r>
      <w:r>
        <w:rPr>
          <w:spacing w:val="77"/>
        </w:rPr>
        <w:t xml:space="preserve"> </w:t>
      </w:r>
      <w:r>
        <w:rPr/>
        <w:t>произведениях</w:t>
      </w:r>
      <w:r>
        <w:rPr>
          <w:spacing w:val="80"/>
        </w:rPr>
        <w:t xml:space="preserve"> </w:t>
      </w:r>
      <w:r>
        <w:rPr/>
        <w:t>искусства,</w:t>
      </w:r>
      <w:r>
        <w:rPr>
          <w:spacing w:val="80"/>
          <w:w w:val="150"/>
        </w:rPr>
        <w:t xml:space="preserve"> </w:t>
      </w:r>
      <w:r>
        <w:rPr/>
        <w:t>текстах,</w:t>
      </w:r>
      <w:r>
        <w:rPr>
          <w:spacing w:val="80"/>
          <w:w w:val="150"/>
        </w:rPr>
        <w:t xml:space="preserve"> </w:t>
      </w:r>
      <w:r>
        <w:rPr/>
        <w:t>таблицах и схемах;</w:t>
      </w:r>
    </w:p>
    <w:p>
      <w:pPr>
        <w:pStyle w:val="Style14"/>
        <w:spacing w:lineRule="exact" w:line="311"/>
        <w:ind w:left="1683" w:right="0" w:hanging="0"/>
        <w:rPr/>
      </w:pPr>
      <w:r>
        <w:rPr/>
        <w:t>самостоятельно</w:t>
      </w:r>
      <w:r>
        <w:rPr>
          <w:spacing w:val="28"/>
        </w:rPr>
        <w:t xml:space="preserve"> </w:t>
      </w:r>
      <w:r>
        <w:rPr/>
        <w:t>подготавливать</w:t>
      </w:r>
      <w:r>
        <w:rPr>
          <w:spacing w:val="24"/>
        </w:rPr>
        <w:t xml:space="preserve"> </w:t>
      </w:r>
      <w:r>
        <w:rPr/>
        <w:t>информацию</w:t>
      </w:r>
      <w:r>
        <w:rPr>
          <w:spacing w:val="26"/>
        </w:rPr>
        <w:t xml:space="preserve"> </w:t>
      </w:r>
      <w:r>
        <w:rPr/>
        <w:t>на</w:t>
      </w:r>
      <w:r>
        <w:rPr>
          <w:spacing w:val="28"/>
        </w:rPr>
        <w:t xml:space="preserve"> </w:t>
      </w:r>
      <w:r>
        <w:rPr/>
        <w:t>заданную</w:t>
      </w:r>
      <w:r>
        <w:rPr>
          <w:spacing w:val="23"/>
        </w:rPr>
        <w:t xml:space="preserve"> </w:t>
      </w:r>
      <w:r>
        <w:rPr/>
        <w:t>или</w:t>
      </w:r>
      <w:r>
        <w:rPr>
          <w:spacing w:val="31"/>
        </w:rPr>
        <w:t xml:space="preserve"> </w:t>
      </w:r>
      <w:r>
        <w:rPr>
          <w:spacing w:val="-2"/>
        </w:rPr>
        <w:t>выбранную</w:t>
      </w:r>
    </w:p>
    <w:p>
      <w:pPr>
        <w:pStyle w:val="Style14"/>
        <w:spacing w:before="158" w:after="0"/>
        <w:ind w:left="973" w:right="0" w:hanging="0"/>
        <w:jc w:val="left"/>
        <w:rPr>
          <w:spacing w:val="-4"/>
        </w:rPr>
      </w:pPr>
      <w:r>
        <w:rPr>
          <w:spacing w:val="-4"/>
        </w:rPr>
        <w:t>тему</w:t>
      </w:r>
    </w:p>
    <w:p>
      <w:pPr>
        <w:pStyle w:val="Style14"/>
        <w:tabs>
          <w:tab w:val="clear" w:pos="720"/>
          <w:tab w:val="left" w:pos="1342" w:leader="none"/>
          <w:tab w:val="left" w:pos="3135" w:leader="none"/>
          <w:tab w:val="left" w:pos="3604" w:leader="none"/>
          <w:tab w:val="left" w:pos="3954" w:leader="none"/>
          <w:tab w:val="left" w:pos="5461" w:leader="none"/>
          <w:tab w:val="left" w:pos="6443" w:leader="none"/>
          <w:tab w:val="left" w:pos="7768" w:leader="none"/>
          <w:tab w:val="left" w:pos="8138" w:leader="none"/>
          <w:tab w:val="left" w:pos="9331" w:leader="none"/>
        </w:tabs>
        <w:spacing w:lineRule="auto" w:line="348" w:before="162" w:after="0"/>
        <w:ind w:left="973" w:right="626" w:hanging="0"/>
        <w:jc w:val="left"/>
        <w:rPr/>
      </w:pPr>
      <w:r>
        <w:rPr>
          <w:spacing w:val="-10"/>
        </w:rPr>
        <w:t>и</w:t>
      </w:r>
      <w:r>
        <w:rPr/>
        <w:tab/>
      </w:r>
      <w:r>
        <w:rPr>
          <w:spacing w:val="-2"/>
        </w:rPr>
        <w:t>представлять</w:t>
      </w:r>
      <w:r>
        <w:rPr/>
        <w:tab/>
      </w:r>
      <w:r>
        <w:rPr>
          <w:spacing w:val="-6"/>
        </w:rPr>
        <w:t>её</w:t>
      </w:r>
      <w:r>
        <w:rPr/>
        <w:tab/>
      </w:r>
      <w:r>
        <w:rPr>
          <w:spacing w:val="-10"/>
        </w:rPr>
        <w:t>в</w:t>
      </w:r>
      <w:r>
        <w:rPr/>
        <w:tab/>
      </w:r>
      <w:r>
        <w:rPr>
          <w:spacing w:val="-2"/>
        </w:rPr>
        <w:t>различных</w:t>
      </w:r>
      <w:r>
        <w:rPr/>
        <w:tab/>
      </w:r>
      <w:r>
        <w:rPr>
          <w:spacing w:val="-2"/>
        </w:rPr>
        <w:t>видах:</w:t>
      </w:r>
      <w:r>
        <w:rPr/>
        <w:tab/>
      </w:r>
      <w:r>
        <w:rPr>
          <w:spacing w:val="-2"/>
        </w:rPr>
        <w:t>рисунках</w:t>
      </w:r>
      <w:r>
        <w:rPr/>
        <w:tab/>
      </w:r>
      <w:r>
        <w:rPr>
          <w:spacing w:val="-10"/>
        </w:rPr>
        <w:t>и</w:t>
      </w:r>
      <w:r>
        <w:rPr/>
        <w:tab/>
      </w:r>
      <w:r>
        <w:rPr>
          <w:spacing w:val="-2"/>
        </w:rPr>
        <w:t>эскизах,</w:t>
      </w:r>
      <w:r>
        <w:rPr/>
        <w:tab/>
      </w:r>
      <w:r>
        <w:rPr>
          <w:spacing w:val="-2"/>
        </w:rPr>
        <w:t>электронных презентациях;</w:t>
      </w:r>
    </w:p>
    <w:p>
      <w:pPr>
        <w:pStyle w:val="Style14"/>
        <w:spacing w:lineRule="auto" w:line="360" w:before="4" w:after="0"/>
        <w:ind w:left="973" w:right="612" w:firstLine="710"/>
        <w:rPr/>
      </w:pPr>
      <w:r>
        <w:rPr/>
        <w:t>осуществлять</w:t>
      </w:r>
      <w:r>
        <w:rPr>
          <w:spacing w:val="37"/>
        </w:rPr>
        <w:t xml:space="preserve"> </w:t>
      </w:r>
      <w:r>
        <w:rPr/>
        <w:t>виртуальные</w:t>
      </w:r>
      <w:r>
        <w:rPr>
          <w:spacing w:val="80"/>
        </w:rPr>
        <w:t xml:space="preserve"> </w:t>
      </w:r>
      <w:r>
        <w:rPr/>
        <w:t>путешествия</w:t>
      </w:r>
      <w:r>
        <w:rPr>
          <w:spacing w:val="80"/>
        </w:rPr>
        <w:t xml:space="preserve"> </w:t>
      </w:r>
      <w:r>
        <w:rPr/>
        <w:t>по</w:t>
      </w:r>
      <w:r>
        <w:rPr>
          <w:spacing w:val="80"/>
        </w:rPr>
        <w:t xml:space="preserve"> </w:t>
      </w:r>
      <w:r>
        <w:rPr/>
        <w:t>архитектурным</w:t>
      </w:r>
      <w:r>
        <w:rPr>
          <w:spacing w:val="80"/>
        </w:rPr>
        <w:t xml:space="preserve"> </w:t>
      </w:r>
      <w:r>
        <w:rPr/>
        <w:t>памятникам, в отечественные художественные музеи и зарубежные художественные музеи (галереи) на основе установок и квестов, предложенных учителем;</w:t>
      </w:r>
    </w:p>
    <w:p>
      <w:pPr>
        <w:pStyle w:val="Style14"/>
        <w:spacing w:before="3" w:after="0"/>
        <w:ind w:left="1683" w:right="0" w:hanging="0"/>
        <w:rPr/>
      </w:pPr>
      <w:r>
        <w:rPr/>
        <w:t>соблюдать</w:t>
      </w:r>
      <w:r>
        <w:rPr>
          <w:spacing w:val="-15"/>
        </w:rPr>
        <w:t xml:space="preserve"> </w:t>
      </w:r>
      <w:r>
        <w:rPr/>
        <w:t>правила</w:t>
      </w:r>
      <w:r>
        <w:rPr>
          <w:spacing w:val="-13"/>
        </w:rPr>
        <w:t xml:space="preserve"> </w:t>
      </w:r>
      <w:r>
        <w:rPr/>
        <w:t>информационной</w:t>
      </w:r>
      <w:r>
        <w:rPr>
          <w:spacing w:val="-9"/>
        </w:rPr>
        <w:t xml:space="preserve"> </w:t>
      </w:r>
      <w:r>
        <w:rPr/>
        <w:t>безопасности</w:t>
      </w:r>
      <w:r>
        <w:rPr>
          <w:spacing w:val="-10"/>
        </w:rPr>
        <w:t xml:space="preserve"> </w:t>
      </w:r>
      <w:r>
        <w:rPr/>
        <w:t>при</w:t>
      </w:r>
      <w:r>
        <w:rPr>
          <w:spacing w:val="-12"/>
        </w:rPr>
        <w:t xml:space="preserve"> </w:t>
      </w:r>
      <w:r>
        <w:rPr/>
        <w:t>работе</w:t>
      </w:r>
      <w:r>
        <w:rPr>
          <w:spacing w:val="-9"/>
        </w:rPr>
        <w:t xml:space="preserve"> </w:t>
      </w:r>
      <w:r>
        <w:rPr/>
        <w:t>в</w:t>
      </w:r>
      <w:r>
        <w:rPr>
          <w:spacing w:val="-9"/>
        </w:rPr>
        <w:t xml:space="preserve"> </w:t>
      </w:r>
      <w:r>
        <w:rPr>
          <w:spacing w:val="-2"/>
        </w:rPr>
        <w:t>Интернете.</w:t>
      </w:r>
    </w:p>
    <w:p>
      <w:pPr>
        <w:pStyle w:val="ListParagraph"/>
        <w:numPr>
          <w:ilvl w:val="3"/>
          <w:numId w:val="36"/>
        </w:numPr>
        <w:tabs>
          <w:tab w:val="clear" w:pos="720"/>
          <w:tab w:val="left" w:pos="2871" w:leader="none"/>
        </w:tabs>
        <w:spacing w:lineRule="auto" w:line="362" w:before="158" w:after="0"/>
        <w:ind w:left="973" w:right="618" w:firstLine="710"/>
        <w:rPr>
          <w:sz w:val="28"/>
        </w:rPr>
      </w:pPr>
      <w:r>
        <w:rPr>
          <w:sz w:val="28"/>
        </w:rPr>
        <w:t>У обучающегося будут сформированы умения общения как часть коммуникативных универсальных учебных действий:</w:t>
      </w:r>
    </w:p>
    <w:p>
      <w:pPr>
        <w:pStyle w:val="Style14"/>
        <w:spacing w:lineRule="auto" w:line="362"/>
        <w:ind w:left="973" w:right="607" w:firstLine="710"/>
        <w:rPr/>
      </w:pPr>
      <w:r>
        <w:rPr/>
        <w:t>понимать искусство в качестве особого языка общения – межличностного (автор – зритель), между поколениями, между народами;</w:t>
      </w:r>
    </w:p>
    <w:p>
      <w:pPr>
        <w:pStyle w:val="Style14"/>
        <w:spacing w:lineRule="auto" w:line="360"/>
        <w:ind w:left="973" w:right="614" w:firstLine="710"/>
        <w:rPr/>
      </w:pPr>
      <w:r>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w:t>
      </w:r>
      <w:r>
        <w:rPr>
          <w:spacing w:val="-4"/>
        </w:rPr>
        <w:t xml:space="preserve"> </w:t>
      </w:r>
      <w:r>
        <w:rPr/>
        <w:t>и</w:t>
      </w:r>
      <w:r>
        <w:rPr>
          <w:spacing w:val="-3"/>
        </w:rPr>
        <w:t xml:space="preserve"> </w:t>
      </w:r>
      <w:r>
        <w:rPr/>
        <w:t>корректно</w:t>
      </w:r>
      <w:r>
        <w:rPr>
          <w:spacing w:val="-4"/>
        </w:rPr>
        <w:t xml:space="preserve"> </w:t>
      </w:r>
      <w:r>
        <w:rPr/>
        <w:t>отстаивая</w:t>
      </w:r>
      <w:r>
        <w:rPr>
          <w:spacing w:val="-1"/>
        </w:rPr>
        <w:t xml:space="preserve"> </w:t>
      </w:r>
      <w:r>
        <w:rPr/>
        <w:t>свои</w:t>
      </w:r>
      <w:r>
        <w:rPr>
          <w:spacing w:val="-5"/>
        </w:rPr>
        <w:t xml:space="preserve"> </w:t>
      </w:r>
      <w:r>
        <w:rPr/>
        <w:t>позиции</w:t>
      </w:r>
      <w:r>
        <w:rPr>
          <w:spacing w:val="-2"/>
        </w:rPr>
        <w:t xml:space="preserve"> </w:t>
      </w:r>
      <w:r>
        <w:rPr/>
        <w:t>в</w:t>
      </w:r>
      <w:r>
        <w:rPr>
          <w:spacing w:val="-7"/>
        </w:rPr>
        <w:t xml:space="preserve"> </w:t>
      </w:r>
      <w:r>
        <w:rPr/>
        <w:t>оценке</w:t>
      </w:r>
      <w:r>
        <w:rPr>
          <w:spacing w:val="-3"/>
        </w:rPr>
        <w:t xml:space="preserve"> </w:t>
      </w:r>
      <w:r>
        <w:rPr/>
        <w:t>и</w:t>
      </w:r>
      <w:r>
        <w:rPr>
          <w:spacing w:val="-3"/>
        </w:rPr>
        <w:t xml:space="preserve"> </w:t>
      </w:r>
      <w:r>
        <w:rPr/>
        <w:t>понимании</w:t>
      </w:r>
      <w:r>
        <w:rPr>
          <w:spacing w:val="-3"/>
        </w:rPr>
        <w:t xml:space="preserve"> </w:t>
      </w:r>
      <w:r>
        <w:rPr/>
        <w:t xml:space="preserve">обсуждаемого </w:t>
      </w:r>
      <w:r>
        <w:rPr>
          <w:spacing w:val="-2"/>
        </w:rPr>
        <w:t>явления;</w:t>
      </w:r>
    </w:p>
    <w:p>
      <w:pPr>
        <w:pStyle w:val="Style14"/>
        <w:spacing w:lineRule="auto" w:line="362"/>
        <w:ind w:left="973" w:right="628" w:firstLine="710"/>
        <w:rPr/>
      </w:pPr>
      <w:r>
        <w:rPr/>
        <w:t>находить общее решение и разрешать конфликты на основе общих позиций и учёта интересов в процессе совместной художественной деятельности;</w:t>
      </w:r>
    </w:p>
    <w:p>
      <w:pPr>
        <w:pStyle w:val="Style14"/>
        <w:spacing w:lineRule="auto" w:line="362"/>
        <w:ind w:left="973" w:right="617" w:firstLine="710"/>
        <w:rPr/>
      </w:pPr>
      <w:r>
        <w:rPr/>
        <w:t>демонстрировать и объяснять результаты своего творческого, художественного или исследовательского опыта;</w:t>
      </w:r>
    </w:p>
    <w:p>
      <w:pPr>
        <w:pStyle w:val="Style14"/>
        <w:spacing w:lineRule="auto" w:line="360"/>
        <w:ind w:left="973" w:right="600" w:firstLine="710"/>
        <w:rPr/>
      </w:pPr>
      <w:r>
        <w:rPr/>
        <w:t xml:space="preserve">анализировать произведения детского художественного творчества с позиций их содержания и в соответствии с учебной задачей, поставленной </w:t>
      </w:r>
      <w:r>
        <w:rPr>
          <w:spacing w:val="-2"/>
        </w:rPr>
        <w:t>учителем;</w:t>
      </w:r>
    </w:p>
    <w:p>
      <w:pPr>
        <w:sectPr>
          <w:footerReference w:type="default" r:id="rId476"/>
          <w:footerReference w:type="first" r:id="rId47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973" w:right="617" w:firstLine="710"/>
        <w:rPr/>
      </w:pPr>
      <w:r>
        <w:rPr/>
        <w:t>признавать своё и чужое право на ошибку, развивать свои способности сопереживать, понимать намерения и переживания свои и других людей;</w:t>
      </w:r>
    </w:p>
    <w:p>
      <w:pPr>
        <w:pStyle w:val="Style14"/>
        <w:spacing w:lineRule="auto" w:line="360" w:before="65" w:after="0"/>
        <w:ind w:left="973" w:right="613" w:firstLine="710"/>
        <w:rPr/>
      </w:pPr>
      <w:r>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w:t>
      </w:r>
      <w:r>
        <w:rPr>
          <w:spacing w:val="40"/>
        </w:rPr>
        <w:t xml:space="preserve"> </w:t>
      </w:r>
      <w:r>
        <w:rPr/>
        <w:t>выполнять</w:t>
      </w:r>
      <w:r>
        <w:rPr>
          <w:spacing w:val="80"/>
        </w:rPr>
        <w:t xml:space="preserve"> </w:t>
      </w:r>
      <w:r>
        <w:rPr/>
        <w:t>поручения,</w:t>
      </w:r>
      <w:r>
        <w:rPr>
          <w:spacing w:val="80"/>
        </w:rPr>
        <w:t xml:space="preserve"> </w:t>
      </w:r>
      <w:r>
        <w:rPr/>
        <w:t>подчиняться,</w:t>
      </w:r>
      <w:r>
        <w:rPr>
          <w:spacing w:val="80"/>
        </w:rPr>
        <w:t xml:space="preserve"> </w:t>
      </w:r>
      <w:r>
        <w:rPr/>
        <w:t>ответственно</w:t>
      </w:r>
      <w:r>
        <w:rPr>
          <w:spacing w:val="80"/>
        </w:rPr>
        <w:t xml:space="preserve"> </w:t>
      </w:r>
      <w:r>
        <w:rPr/>
        <w:t>относиться</w:t>
      </w:r>
      <w:r>
        <w:rPr>
          <w:spacing w:val="80"/>
        </w:rPr>
        <w:t xml:space="preserve"> </w:t>
      </w:r>
      <w:r>
        <w:rPr/>
        <w:t>к своей задаче по достижению общего результата.</w:t>
      </w:r>
    </w:p>
    <w:p>
      <w:pPr>
        <w:pStyle w:val="ListParagraph"/>
        <w:numPr>
          <w:ilvl w:val="3"/>
          <w:numId w:val="36"/>
        </w:numPr>
        <w:tabs>
          <w:tab w:val="clear" w:pos="720"/>
          <w:tab w:val="left" w:pos="2871" w:leader="none"/>
        </w:tabs>
        <w:spacing w:lineRule="auto" w:line="348" w:before="6" w:after="0"/>
        <w:ind w:left="973" w:right="617" w:firstLine="710"/>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умения</w:t>
      </w:r>
      <w:r>
        <w:rPr>
          <w:spacing w:val="40"/>
          <w:sz w:val="28"/>
        </w:rPr>
        <w:t xml:space="preserve"> </w:t>
      </w:r>
      <w:r>
        <w:rPr>
          <w:sz w:val="28"/>
        </w:rPr>
        <w:t>самоорганизации и самоконтроля как часть регулятивных универсальных учебных действий:</w:t>
      </w:r>
    </w:p>
    <w:p>
      <w:pPr>
        <w:pStyle w:val="Style14"/>
        <w:spacing w:lineRule="auto" w:line="362" w:before="3" w:after="0"/>
        <w:ind w:left="973" w:right="618" w:firstLine="710"/>
        <w:rPr/>
      </w:pPr>
      <w:r>
        <w:rPr/>
        <w:t xml:space="preserve">внимательно относиться и выполнять учебные задачи, поставленные </w:t>
      </w:r>
      <w:r>
        <w:rPr>
          <w:spacing w:val="-2"/>
        </w:rPr>
        <w:t>учителем;</w:t>
      </w:r>
    </w:p>
    <w:p>
      <w:pPr>
        <w:pStyle w:val="Style14"/>
        <w:spacing w:lineRule="auto" w:line="362"/>
        <w:ind w:left="1683" w:right="607" w:hanging="0"/>
        <w:rPr/>
      </w:pPr>
      <w:r>
        <w:rPr/>
        <w:t>соблюдать последовательность учебных действий при выполнении задания; 1порядок в окружающем пространстве и бережно относясь к используемым</w:t>
      </w:r>
    </w:p>
    <w:p>
      <w:pPr>
        <w:pStyle w:val="Style14"/>
        <w:spacing w:lineRule="exact" w:line="310"/>
        <w:ind w:left="973" w:right="0" w:hanging="0"/>
        <w:jc w:val="left"/>
        <w:rPr>
          <w:spacing w:val="-2"/>
        </w:rPr>
      </w:pPr>
      <w:r>
        <w:rPr>
          <w:spacing w:val="-2"/>
        </w:rPr>
        <w:t>материалам;</w:t>
      </w:r>
    </w:p>
    <w:p>
      <w:pPr>
        <w:pStyle w:val="Style14"/>
        <w:spacing w:lineRule="auto" w:line="362" w:before="160" w:after="0"/>
        <w:ind w:left="973" w:right="615" w:firstLine="710"/>
        <w:rPr/>
      </w:pPr>
      <w:r>
        <w:rPr/>
        <w:t>соотносить свои действия с планируемыми результатами, осуществлять контроль своей деятельности в процессе достижения результата.</w:t>
      </w:r>
    </w:p>
    <w:p>
      <w:pPr>
        <w:pStyle w:val="ListParagraph"/>
        <w:numPr>
          <w:ilvl w:val="2"/>
          <w:numId w:val="36"/>
        </w:numPr>
        <w:tabs>
          <w:tab w:val="clear" w:pos="720"/>
          <w:tab w:val="left" w:pos="2662" w:leader="none"/>
        </w:tabs>
        <w:spacing w:lineRule="auto" w:line="360"/>
        <w:ind w:left="973" w:right="606" w:firstLine="710"/>
        <w:rPr>
          <w:sz w:val="28"/>
        </w:rPr>
      </w:pPr>
      <w:r>
        <w:rPr>
          <w:sz w:val="28"/>
        </w:rPr>
        <w:t xml:space="preserve">К концу обучения в 1 классе обучающийся получит следующие предметные результаты по отдельным темам программы по изобразительному </w:t>
      </w:r>
      <w:r>
        <w:rPr>
          <w:spacing w:val="-2"/>
          <w:sz w:val="28"/>
        </w:rPr>
        <w:t>искусству:</w:t>
      </w:r>
    </w:p>
    <w:p>
      <w:pPr>
        <w:pStyle w:val="ListParagraph"/>
        <w:numPr>
          <w:ilvl w:val="3"/>
          <w:numId w:val="36"/>
        </w:numPr>
        <w:tabs>
          <w:tab w:val="clear" w:pos="720"/>
          <w:tab w:val="left" w:pos="2872" w:leader="none"/>
        </w:tabs>
        <w:ind w:left="2872" w:right="0" w:hanging="1191"/>
        <w:rPr>
          <w:sz w:val="28"/>
        </w:rPr>
      </w:pPr>
      <w:r>
        <w:rPr>
          <w:sz w:val="28"/>
        </w:rPr>
        <w:t>Модуль</w:t>
      </w:r>
      <w:r>
        <w:rPr>
          <w:spacing w:val="-16"/>
          <w:sz w:val="28"/>
        </w:rPr>
        <w:t xml:space="preserve"> </w:t>
      </w:r>
      <w:r>
        <w:rPr>
          <w:spacing w:val="-2"/>
          <w:sz w:val="28"/>
        </w:rPr>
        <w:t>«Графика».</w:t>
      </w:r>
    </w:p>
    <w:p>
      <w:pPr>
        <w:pStyle w:val="Style14"/>
        <w:spacing w:lineRule="auto" w:line="348" w:before="157" w:after="0"/>
        <w:ind w:left="973" w:right="709" w:firstLine="710"/>
        <w:jc w:val="left"/>
        <w:rPr/>
      </w:pPr>
      <w:r>
        <w:rPr/>
        <w:t>Осваивать</w:t>
      </w:r>
      <w:r>
        <w:rPr>
          <w:spacing w:val="40"/>
        </w:rPr>
        <w:t xml:space="preserve"> </w:t>
      </w:r>
      <w:r>
        <w:rPr/>
        <w:t>навыки</w:t>
      </w:r>
      <w:r>
        <w:rPr>
          <w:spacing w:val="40"/>
        </w:rPr>
        <w:t xml:space="preserve"> </w:t>
      </w:r>
      <w:r>
        <w:rPr/>
        <w:t>применения</w:t>
      </w:r>
      <w:r>
        <w:rPr>
          <w:spacing w:val="40"/>
        </w:rPr>
        <w:t xml:space="preserve"> </w:t>
      </w:r>
      <w:r>
        <w:rPr/>
        <w:t>свойств</w:t>
      </w:r>
      <w:r>
        <w:rPr>
          <w:spacing w:val="40"/>
        </w:rPr>
        <w:t xml:space="preserve"> </w:t>
      </w:r>
      <w:r>
        <w:rPr/>
        <w:t>простых</w:t>
      </w:r>
      <w:r>
        <w:rPr>
          <w:spacing w:val="40"/>
        </w:rPr>
        <w:t xml:space="preserve"> </w:t>
      </w:r>
      <w:r>
        <w:rPr/>
        <w:t>графических</w:t>
      </w:r>
      <w:r>
        <w:rPr>
          <w:spacing w:val="40"/>
        </w:rPr>
        <w:t xml:space="preserve"> </w:t>
      </w:r>
      <w:r>
        <w:rPr/>
        <w:t>материалов в самостоятельной творческой работе в условиях урока.</w:t>
      </w:r>
    </w:p>
    <w:p>
      <w:pPr>
        <w:pStyle w:val="Style14"/>
        <w:spacing w:lineRule="auto" w:line="362" w:before="3" w:after="0"/>
        <w:jc w:val="left"/>
        <w:rPr/>
      </w:pPr>
      <w:r>
        <w:rPr/>
        <w:t>Приобретать первичный опыт в создании графического рисунка на</w:t>
      </w:r>
      <w:r>
        <w:rPr>
          <w:spacing w:val="39"/>
        </w:rPr>
        <w:t xml:space="preserve"> </w:t>
      </w:r>
      <w:r>
        <w:rPr/>
        <w:t>основе знакомства со средствами изобразительного языка.</w:t>
      </w:r>
    </w:p>
    <w:p>
      <w:pPr>
        <w:pStyle w:val="Style14"/>
        <w:spacing w:lineRule="auto" w:line="362"/>
        <w:jc w:val="left"/>
        <w:rPr/>
      </w:pPr>
      <w:r>
        <w:rPr/>
        <w:t>Приобретать</w:t>
      </w:r>
      <w:r>
        <w:rPr>
          <w:spacing w:val="40"/>
        </w:rPr>
        <w:t xml:space="preserve"> </w:t>
      </w:r>
      <w:r>
        <w:rPr/>
        <w:t>опыт</w:t>
      </w:r>
      <w:r>
        <w:rPr>
          <w:spacing w:val="40"/>
        </w:rPr>
        <w:t xml:space="preserve"> </w:t>
      </w:r>
      <w:r>
        <w:rPr/>
        <w:t>аналитического</w:t>
      </w:r>
      <w:r>
        <w:rPr>
          <w:spacing w:val="40"/>
        </w:rPr>
        <w:t xml:space="preserve"> </w:t>
      </w:r>
      <w:r>
        <w:rPr/>
        <w:t>наблюдения</w:t>
      </w:r>
      <w:r>
        <w:rPr>
          <w:spacing w:val="40"/>
        </w:rPr>
        <w:t xml:space="preserve"> </w:t>
      </w:r>
      <w:r>
        <w:rPr/>
        <w:t>формы</w:t>
      </w:r>
      <w:r>
        <w:rPr>
          <w:spacing w:val="40"/>
        </w:rPr>
        <w:t xml:space="preserve"> </w:t>
      </w:r>
      <w:r>
        <w:rPr/>
        <w:t>предмета,</w:t>
      </w:r>
      <w:r>
        <w:rPr>
          <w:spacing w:val="40"/>
        </w:rPr>
        <w:t xml:space="preserve"> </w:t>
      </w:r>
      <w:r>
        <w:rPr/>
        <w:t>опыт обобщения</w:t>
      </w:r>
      <w:r>
        <w:rPr>
          <w:spacing w:val="-8"/>
        </w:rPr>
        <w:t xml:space="preserve"> </w:t>
      </w:r>
      <w:r>
        <w:rPr/>
        <w:t>и</w:t>
      </w:r>
      <w:r>
        <w:rPr>
          <w:spacing w:val="-9"/>
        </w:rPr>
        <w:t xml:space="preserve"> </w:t>
      </w:r>
      <w:r>
        <w:rPr/>
        <w:t>геометризации</w:t>
      </w:r>
      <w:r>
        <w:rPr>
          <w:spacing w:val="-7"/>
        </w:rPr>
        <w:t xml:space="preserve"> </w:t>
      </w:r>
      <w:r>
        <w:rPr/>
        <w:t>наблюдаемой</w:t>
      </w:r>
      <w:r>
        <w:rPr>
          <w:spacing w:val="-7"/>
        </w:rPr>
        <w:t xml:space="preserve"> </w:t>
      </w:r>
      <w:r>
        <w:rPr/>
        <w:t>формы</w:t>
      </w:r>
      <w:r>
        <w:rPr>
          <w:spacing w:val="-9"/>
        </w:rPr>
        <w:t xml:space="preserve"> </w:t>
      </w:r>
      <w:r>
        <w:rPr/>
        <w:t>как</w:t>
      </w:r>
      <w:r>
        <w:rPr>
          <w:spacing w:val="-7"/>
        </w:rPr>
        <w:t xml:space="preserve"> </w:t>
      </w:r>
      <w:r>
        <w:rPr/>
        <w:t>основы</w:t>
      </w:r>
      <w:r>
        <w:rPr>
          <w:spacing w:val="-8"/>
        </w:rPr>
        <w:t xml:space="preserve"> </w:t>
      </w:r>
      <w:r>
        <w:rPr/>
        <w:t>обучения</w:t>
      </w:r>
      <w:r>
        <w:rPr>
          <w:spacing w:val="-8"/>
        </w:rPr>
        <w:t xml:space="preserve"> </w:t>
      </w:r>
      <w:r>
        <w:rPr/>
        <w:t>рисунку.</w:t>
      </w:r>
    </w:p>
    <w:p>
      <w:pPr>
        <w:pStyle w:val="Style14"/>
        <w:tabs>
          <w:tab w:val="clear" w:pos="720"/>
          <w:tab w:val="left" w:pos="3424" w:leader="none"/>
          <w:tab w:val="left" w:pos="4232" w:leader="none"/>
          <w:tab w:val="left" w:pos="5514" w:leader="none"/>
          <w:tab w:val="left" w:pos="6690" w:leader="none"/>
          <w:tab w:val="left" w:pos="7967" w:leader="none"/>
          <w:tab w:val="left" w:pos="9449" w:leader="none"/>
          <w:tab w:val="left" w:pos="10774" w:leader="none"/>
        </w:tabs>
        <w:spacing w:lineRule="auto" w:line="362"/>
        <w:ind w:left="973" w:right="610" w:firstLine="710"/>
        <w:jc w:val="left"/>
        <w:rPr/>
      </w:pPr>
      <w:r>
        <w:rPr>
          <w:spacing w:val="-2"/>
        </w:rPr>
        <w:t>Приобретать</w:t>
      </w:r>
      <w:r>
        <w:rPr/>
        <w:tab/>
      </w:r>
      <w:r>
        <w:rPr>
          <w:spacing w:val="-4"/>
        </w:rPr>
        <w:t>опыт</w:t>
      </w:r>
      <w:r>
        <w:rPr/>
        <w:tab/>
      </w:r>
      <w:r>
        <w:rPr>
          <w:spacing w:val="-2"/>
        </w:rPr>
        <w:t>создания</w:t>
      </w:r>
      <w:r>
        <w:rPr/>
        <w:tab/>
      </w:r>
      <w:r>
        <w:rPr>
          <w:spacing w:val="-2"/>
        </w:rPr>
        <w:t>рисунка</w:t>
      </w:r>
      <w:r>
        <w:rPr/>
        <w:tab/>
      </w:r>
      <w:r>
        <w:rPr>
          <w:spacing w:val="-2"/>
        </w:rPr>
        <w:t>простого</w:t>
      </w:r>
      <w:r>
        <w:rPr/>
        <w:tab/>
      </w:r>
      <w:r>
        <w:rPr>
          <w:spacing w:val="-2"/>
        </w:rPr>
        <w:t>(плоского)</w:t>
      </w:r>
      <w:r>
        <w:rPr/>
        <w:tab/>
      </w:r>
      <w:r>
        <w:rPr>
          <w:spacing w:val="-2"/>
        </w:rPr>
        <w:t>предмета</w:t>
      </w:r>
      <w:r>
        <w:rPr/>
        <w:tab/>
      </w:r>
      <w:r>
        <w:rPr>
          <w:spacing w:val="-10"/>
        </w:rPr>
        <w:t xml:space="preserve">с </w:t>
      </w:r>
      <w:r>
        <w:rPr>
          <w:spacing w:val="-2"/>
        </w:rPr>
        <w:t>натуры.</w:t>
      </w:r>
    </w:p>
    <w:p>
      <w:pPr>
        <w:pStyle w:val="Style14"/>
        <w:tabs>
          <w:tab w:val="clear" w:pos="720"/>
          <w:tab w:val="left" w:pos="6580" w:leader="none"/>
        </w:tabs>
        <w:spacing w:lineRule="auto" w:line="348"/>
        <w:ind w:left="973" w:right="777" w:firstLine="710"/>
        <w:jc w:val="left"/>
        <w:rPr/>
      </w:pPr>
      <w:r>
        <w:rPr/>
        <w:t>Учиться</w:t>
      </w:r>
      <w:r>
        <w:rPr>
          <w:spacing w:val="80"/>
        </w:rPr>
        <w:t xml:space="preserve"> </w:t>
      </w:r>
      <w:r>
        <w:rPr/>
        <w:t>анализировать</w:t>
      </w:r>
      <w:r>
        <w:rPr>
          <w:spacing w:val="80"/>
        </w:rPr>
        <w:t xml:space="preserve"> </w:t>
      </w:r>
      <w:r>
        <w:rPr/>
        <w:t>соотношения</w:t>
        <w:tab/>
        <w:t>пропорций,</w:t>
      </w:r>
      <w:r>
        <w:rPr>
          <w:spacing w:val="32"/>
        </w:rPr>
        <w:t xml:space="preserve"> </w:t>
      </w:r>
      <w:r>
        <w:rPr/>
        <w:t>визуально</w:t>
      </w:r>
      <w:r>
        <w:rPr>
          <w:spacing w:val="29"/>
        </w:rPr>
        <w:t xml:space="preserve"> </w:t>
      </w:r>
      <w:r>
        <w:rPr/>
        <w:t>сравнивать пространственные величины.</w:t>
      </w:r>
    </w:p>
    <w:p>
      <w:pPr>
        <w:pStyle w:val="Style14"/>
        <w:spacing w:lineRule="auto" w:line="362"/>
        <w:jc w:val="left"/>
        <w:rPr/>
      </w:pPr>
      <w:r>
        <w:rPr/>
        <w:t>Приобретать первичные</w:t>
      </w:r>
      <w:r>
        <w:rPr>
          <w:spacing w:val="34"/>
        </w:rPr>
        <w:t xml:space="preserve"> </w:t>
      </w:r>
      <w:r>
        <w:rPr/>
        <w:t>знания и</w:t>
      </w:r>
      <w:r>
        <w:rPr>
          <w:spacing w:val="37"/>
        </w:rPr>
        <w:t xml:space="preserve"> </w:t>
      </w:r>
      <w:r>
        <w:rPr/>
        <w:t>навыки композиционного расположения изображения на листе.</w:t>
      </w:r>
    </w:p>
    <w:p>
      <w:pPr>
        <w:sectPr>
          <w:footerReference w:type="default" r:id="rId478"/>
          <w:footerReference w:type="first" r:id="rId479"/>
          <w:type w:val="nextPage"/>
          <w:pgSz w:w="11906" w:h="16838"/>
          <w:pgMar w:left="160" w:right="240" w:gutter="0" w:header="0" w:top="1040" w:footer="941" w:bottom="1140"/>
          <w:pgNumType w:fmt="decimal"/>
          <w:formProt w:val="false"/>
          <w:textDirection w:val="lrTb"/>
          <w:docGrid w:type="default" w:linePitch="100" w:charSpace="8192"/>
        </w:sectPr>
        <w:pStyle w:val="Style14"/>
        <w:tabs>
          <w:tab w:val="clear" w:pos="720"/>
          <w:tab w:val="left" w:pos="3342" w:leader="none"/>
          <w:tab w:val="left" w:pos="5512" w:leader="none"/>
          <w:tab w:val="left" w:pos="6431" w:leader="none"/>
          <w:tab w:val="left" w:pos="8861" w:leader="none"/>
          <w:tab w:val="left" w:pos="10226" w:leader="none"/>
        </w:tabs>
        <w:spacing w:lineRule="exact" w:line="312"/>
        <w:ind w:left="1683" w:right="0" w:hanging="0"/>
        <w:jc w:val="left"/>
        <w:rPr/>
      </w:pPr>
      <w:r>
        <w:rPr>
          <w:spacing w:val="-2"/>
        </w:rPr>
        <w:t>Выбирать</w:t>
      </w:r>
      <w:r>
        <w:rPr/>
        <w:tab/>
      </w:r>
      <w:r>
        <w:rPr>
          <w:spacing w:val="-2"/>
        </w:rPr>
        <w:t>вертикальный</w:t>
      </w:r>
      <w:r>
        <w:rPr/>
        <w:tab/>
      </w:r>
      <w:r>
        <w:rPr>
          <w:spacing w:val="-5"/>
        </w:rPr>
        <w:t>или</w:t>
      </w:r>
      <w:r>
        <w:rPr/>
        <w:tab/>
      </w:r>
      <w:r>
        <w:rPr>
          <w:spacing w:val="-2"/>
        </w:rPr>
        <w:t>горизонтальный</w:t>
      </w:r>
      <w:r>
        <w:rPr/>
        <w:tab/>
      </w:r>
      <w:r>
        <w:rPr>
          <w:spacing w:val="-2"/>
        </w:rPr>
        <w:t>формат</w:t>
      </w:r>
      <w:r>
        <w:rPr/>
        <w:tab/>
      </w:r>
      <w:r>
        <w:rPr>
          <w:spacing w:val="-2"/>
        </w:rPr>
        <w:t>листа</w:t>
      </w:r>
    </w:p>
    <w:p>
      <w:pPr>
        <w:pStyle w:val="Style14"/>
        <w:spacing w:before="65" w:after="0"/>
        <w:ind w:left="973" w:right="0" w:hanging="0"/>
        <w:rPr/>
      </w:pPr>
      <w:r>
        <w:rPr/>
        <w:t>для</w:t>
      </w:r>
      <w:r>
        <w:rPr>
          <w:spacing w:val="-12"/>
        </w:rPr>
        <w:t xml:space="preserve"> </w:t>
      </w:r>
      <w:r>
        <w:rPr/>
        <w:t>выполнения</w:t>
      </w:r>
      <w:r>
        <w:rPr>
          <w:spacing w:val="-10"/>
        </w:rPr>
        <w:t xml:space="preserve"> </w:t>
      </w:r>
      <w:r>
        <w:rPr/>
        <w:t>соответствующих</w:t>
      </w:r>
      <w:r>
        <w:rPr>
          <w:spacing w:val="-14"/>
        </w:rPr>
        <w:t xml:space="preserve"> </w:t>
      </w:r>
      <w:r>
        <w:rPr/>
        <w:t>задач</w:t>
      </w:r>
      <w:r>
        <w:rPr>
          <w:spacing w:val="-14"/>
        </w:rPr>
        <w:t xml:space="preserve"> </w:t>
      </w:r>
      <w:r>
        <w:rPr>
          <w:spacing w:val="-2"/>
        </w:rPr>
        <w:t>рисунка.</w:t>
      </w:r>
    </w:p>
    <w:p>
      <w:pPr>
        <w:pStyle w:val="Style14"/>
        <w:spacing w:lineRule="auto" w:line="360" w:before="164" w:after="0"/>
        <w:ind w:left="973" w:right="611" w:firstLine="710"/>
        <w:rPr/>
      </w:pPr>
      <w:r>
        <w:rPr/>
        <w:t>Воспринимать учебную задачу, поставленную учителем, и решать её</w:t>
      </w:r>
      <w:r>
        <w:rPr>
          <w:spacing w:val="40"/>
        </w:rPr>
        <w:t xml:space="preserve"> </w:t>
      </w:r>
      <w:r>
        <w:rPr/>
        <w:t>в</w:t>
      </w:r>
      <w:r>
        <w:rPr>
          <w:spacing w:val="40"/>
        </w:rPr>
        <w:t xml:space="preserve"> </w:t>
      </w:r>
      <w:r>
        <w:rPr/>
        <w:t>своей практической художественной деятельности.</w:t>
      </w:r>
    </w:p>
    <w:p>
      <w:pPr>
        <w:pStyle w:val="Style14"/>
        <w:spacing w:lineRule="auto" w:line="360"/>
        <w:ind w:left="973" w:right="607" w:firstLine="710"/>
        <w:rPr/>
      </w:pPr>
      <w:r>
        <w:rPr/>
        <w:t>Обсуждать результаты своей практической работы и работы товарищей с позиций</w:t>
      </w:r>
      <w:r>
        <w:rPr>
          <w:spacing w:val="36"/>
        </w:rPr>
        <w:t xml:space="preserve"> </w:t>
      </w:r>
      <w:r>
        <w:rPr/>
        <w:t>соответствия</w:t>
      </w:r>
      <w:r>
        <w:rPr>
          <w:spacing w:val="38"/>
        </w:rPr>
        <w:t xml:space="preserve"> </w:t>
      </w:r>
      <w:r>
        <w:rPr/>
        <w:t>их</w:t>
      </w:r>
      <w:r>
        <w:rPr>
          <w:spacing w:val="30"/>
        </w:rPr>
        <w:t xml:space="preserve"> </w:t>
      </w:r>
      <w:r>
        <w:rPr/>
        <w:t>поставленной</w:t>
      </w:r>
      <w:r>
        <w:rPr>
          <w:spacing w:val="40"/>
        </w:rPr>
        <w:t xml:space="preserve"> </w:t>
      </w:r>
      <w:r>
        <w:rPr/>
        <w:t>учебной</w:t>
      </w:r>
      <w:r>
        <w:rPr>
          <w:spacing w:val="35"/>
        </w:rPr>
        <w:t xml:space="preserve"> </w:t>
      </w:r>
      <w:r>
        <w:rPr/>
        <w:t>задаче,</w:t>
      </w:r>
      <w:r>
        <w:rPr>
          <w:spacing w:val="36"/>
        </w:rPr>
        <w:t xml:space="preserve"> </w:t>
      </w:r>
      <w:r>
        <w:rPr/>
        <w:t>с</w:t>
      </w:r>
      <w:r>
        <w:rPr>
          <w:spacing w:val="37"/>
        </w:rPr>
        <w:t xml:space="preserve"> </w:t>
      </w:r>
      <w:r>
        <w:rPr/>
        <w:t>позиций</w:t>
      </w:r>
      <w:r>
        <w:rPr>
          <w:spacing w:val="36"/>
        </w:rPr>
        <w:t xml:space="preserve"> </w:t>
      </w:r>
      <w:r>
        <w:rPr/>
        <w:t>выраженного в рисунке содержания и графических средств его выражения (в рамках программного материала).</w:t>
      </w:r>
    </w:p>
    <w:p>
      <w:pPr>
        <w:pStyle w:val="ListParagraph"/>
        <w:numPr>
          <w:ilvl w:val="3"/>
          <w:numId w:val="36"/>
        </w:numPr>
        <w:tabs>
          <w:tab w:val="clear" w:pos="720"/>
          <w:tab w:val="left" w:pos="2872" w:leader="none"/>
        </w:tabs>
        <w:spacing w:before="1" w:after="0"/>
        <w:ind w:left="2872" w:right="0" w:hanging="1191"/>
        <w:rPr>
          <w:sz w:val="28"/>
        </w:rPr>
      </w:pPr>
      <w:r>
        <w:rPr>
          <w:sz w:val="28"/>
        </w:rPr>
        <w:t>Модуль</w:t>
      </w:r>
      <w:r>
        <w:rPr>
          <w:spacing w:val="-16"/>
          <w:sz w:val="28"/>
        </w:rPr>
        <w:t xml:space="preserve"> </w:t>
      </w:r>
      <w:r>
        <w:rPr>
          <w:spacing w:val="-2"/>
          <w:sz w:val="28"/>
        </w:rPr>
        <w:t>«Живопись».</w:t>
      </w:r>
    </w:p>
    <w:p>
      <w:pPr>
        <w:pStyle w:val="Style14"/>
        <w:spacing w:before="159" w:after="0"/>
        <w:ind w:left="1683" w:right="0" w:hanging="0"/>
        <w:jc w:val="left"/>
        <w:rPr/>
      </w:pPr>
      <w:r>
        <w:rPr/>
        <w:t>Осваивать</w:t>
      </w:r>
      <w:r>
        <w:rPr>
          <w:spacing w:val="-14"/>
        </w:rPr>
        <w:t xml:space="preserve"> </w:t>
      </w:r>
      <w:r>
        <w:rPr/>
        <w:t>навыки</w:t>
      </w:r>
      <w:r>
        <w:rPr>
          <w:spacing w:val="-11"/>
        </w:rPr>
        <w:t xml:space="preserve"> </w:t>
      </w:r>
      <w:r>
        <w:rPr/>
        <w:t>работы</w:t>
      </w:r>
      <w:r>
        <w:rPr>
          <w:spacing w:val="-10"/>
        </w:rPr>
        <w:t xml:space="preserve"> </w:t>
      </w:r>
      <w:r>
        <w:rPr/>
        <w:t>красками</w:t>
      </w:r>
      <w:r>
        <w:rPr>
          <w:spacing w:val="-8"/>
        </w:rPr>
        <w:t xml:space="preserve"> </w:t>
      </w:r>
      <w:r>
        <w:rPr/>
        <w:t>«гуашь»</w:t>
      </w:r>
      <w:r>
        <w:rPr>
          <w:spacing w:val="-11"/>
        </w:rPr>
        <w:t xml:space="preserve"> </w:t>
      </w:r>
      <w:r>
        <w:rPr/>
        <w:t>в</w:t>
      </w:r>
      <w:r>
        <w:rPr>
          <w:spacing w:val="-9"/>
        </w:rPr>
        <w:t xml:space="preserve"> </w:t>
      </w:r>
      <w:r>
        <w:rPr/>
        <w:t>условиях</w:t>
      </w:r>
      <w:r>
        <w:rPr>
          <w:spacing w:val="-10"/>
        </w:rPr>
        <w:t xml:space="preserve"> </w:t>
      </w:r>
      <w:r>
        <w:rPr>
          <w:spacing w:val="-2"/>
        </w:rPr>
        <w:t>урока.</w:t>
      </w:r>
    </w:p>
    <w:p>
      <w:pPr>
        <w:pStyle w:val="Style14"/>
        <w:spacing w:lineRule="auto" w:line="360" w:before="163" w:after="0"/>
        <w:jc w:val="left"/>
        <w:rPr/>
      </w:pPr>
      <w:r>
        <w:rPr/>
        <w:t>Иметь</w:t>
      </w:r>
      <w:r>
        <w:rPr>
          <w:spacing w:val="40"/>
        </w:rPr>
        <w:t xml:space="preserve"> </w:t>
      </w:r>
      <w:r>
        <w:rPr/>
        <w:t>представление</w:t>
      </w:r>
      <w:r>
        <w:rPr>
          <w:spacing w:val="40"/>
        </w:rPr>
        <w:t xml:space="preserve"> </w:t>
      </w:r>
      <w:r>
        <w:rPr/>
        <w:t>о</w:t>
      </w:r>
      <w:r>
        <w:rPr>
          <w:spacing w:val="40"/>
        </w:rPr>
        <w:t xml:space="preserve"> </w:t>
      </w:r>
      <w:r>
        <w:rPr/>
        <w:t>трех</w:t>
      </w:r>
      <w:r>
        <w:rPr>
          <w:spacing w:val="40"/>
        </w:rPr>
        <w:t xml:space="preserve"> </w:t>
      </w:r>
      <w:r>
        <w:rPr/>
        <w:t>основных</w:t>
      </w:r>
      <w:r>
        <w:rPr>
          <w:spacing w:val="40"/>
        </w:rPr>
        <w:t xml:space="preserve"> </w:t>
      </w:r>
      <w:r>
        <w:rPr/>
        <w:t>цветах;</w:t>
      </w:r>
      <w:r>
        <w:rPr>
          <w:spacing w:val="40"/>
        </w:rPr>
        <w:t xml:space="preserve"> </w:t>
      </w:r>
      <w:r>
        <w:rPr/>
        <w:t>обсуждать</w:t>
      </w:r>
      <w:r>
        <w:rPr>
          <w:spacing w:val="40"/>
        </w:rPr>
        <w:t xml:space="preserve"> </w:t>
      </w:r>
      <w:r>
        <w:rPr/>
        <w:t>и</w:t>
      </w:r>
      <w:r>
        <w:rPr>
          <w:spacing w:val="40"/>
        </w:rPr>
        <w:t xml:space="preserve"> </w:t>
      </w:r>
      <w:r>
        <w:rPr/>
        <w:t>называть ассоциативные представления, которые рождает каждый цвет.</w:t>
      </w:r>
    </w:p>
    <w:p>
      <w:pPr>
        <w:pStyle w:val="Style14"/>
        <w:spacing w:lineRule="auto" w:line="362"/>
        <w:ind w:left="973" w:right="709" w:firstLine="710"/>
        <w:jc w:val="left"/>
        <w:rPr/>
      </w:pPr>
      <w:r>
        <w:rPr/>
        <w:t>Осознавать</w:t>
      </w:r>
      <w:r>
        <w:rPr>
          <w:spacing w:val="40"/>
        </w:rPr>
        <w:t xml:space="preserve"> </w:t>
      </w:r>
      <w:r>
        <w:rPr/>
        <w:t>эмоциональное</w:t>
      </w:r>
      <w:r>
        <w:rPr>
          <w:spacing w:val="40"/>
        </w:rPr>
        <w:t xml:space="preserve"> </w:t>
      </w:r>
      <w:r>
        <w:rPr/>
        <w:t>звучание</w:t>
      </w:r>
      <w:r>
        <w:rPr>
          <w:spacing w:val="40"/>
        </w:rPr>
        <w:t xml:space="preserve"> </w:t>
      </w:r>
      <w:r>
        <w:rPr/>
        <w:t>цвета</w:t>
      </w:r>
      <w:r>
        <w:rPr>
          <w:spacing w:val="40"/>
        </w:rPr>
        <w:t xml:space="preserve"> </w:t>
      </w:r>
      <w:r>
        <w:rPr/>
        <w:t>и</w:t>
      </w:r>
      <w:r>
        <w:rPr>
          <w:spacing w:val="40"/>
        </w:rPr>
        <w:t xml:space="preserve"> </w:t>
      </w:r>
      <w:r>
        <w:rPr/>
        <w:t>формулировать</w:t>
      </w:r>
      <w:r>
        <w:rPr>
          <w:spacing w:val="40"/>
        </w:rPr>
        <w:t xml:space="preserve"> </w:t>
      </w:r>
      <w:r>
        <w:rPr/>
        <w:t>своё</w:t>
      </w:r>
      <w:r>
        <w:rPr>
          <w:spacing w:val="40"/>
        </w:rPr>
        <w:t xml:space="preserve"> </w:t>
      </w:r>
      <w:r>
        <w:rPr/>
        <w:t>мнение с использованием опыта жизненных ассоциаций.</w:t>
      </w:r>
    </w:p>
    <w:p>
      <w:pPr>
        <w:pStyle w:val="Style14"/>
        <w:tabs>
          <w:tab w:val="clear" w:pos="720"/>
          <w:tab w:val="left" w:pos="3544" w:leader="none"/>
          <w:tab w:val="left" w:pos="4472" w:leader="none"/>
          <w:tab w:val="left" w:pos="7509" w:leader="none"/>
          <w:tab w:val="left" w:pos="9465" w:leader="none"/>
        </w:tabs>
        <w:spacing w:lineRule="auto" w:line="362"/>
        <w:ind w:left="973" w:right="617" w:firstLine="710"/>
        <w:jc w:val="left"/>
        <w:rPr/>
      </w:pPr>
      <w:r>
        <w:rPr>
          <w:spacing w:val="-2"/>
        </w:rPr>
        <w:t>Приобретать</w:t>
      </w:r>
      <w:r>
        <w:rPr/>
        <w:tab/>
      </w:r>
      <w:r>
        <w:rPr>
          <w:spacing w:val="-4"/>
        </w:rPr>
        <w:t>опыт</w:t>
      </w:r>
      <w:r>
        <w:rPr/>
        <w:tab/>
      </w:r>
      <w:r>
        <w:rPr>
          <w:spacing w:val="-2"/>
        </w:rPr>
        <w:t>экспериментирования,</w:t>
      </w:r>
      <w:r>
        <w:rPr/>
        <w:tab/>
      </w:r>
      <w:r>
        <w:rPr>
          <w:spacing w:val="-2"/>
        </w:rPr>
        <w:t>исследования</w:t>
      </w:r>
      <w:r>
        <w:rPr/>
        <w:tab/>
      </w:r>
      <w:r>
        <w:rPr>
          <w:spacing w:val="-2"/>
        </w:rPr>
        <w:t xml:space="preserve">результатов </w:t>
      </w:r>
      <w:r>
        <w:rPr/>
        <w:t>смешения красок и получения нового цвета.</w:t>
      </w:r>
    </w:p>
    <w:p>
      <w:pPr>
        <w:pStyle w:val="Style14"/>
        <w:spacing w:lineRule="auto" w:line="362"/>
        <w:jc w:val="left"/>
        <w:rPr/>
      </w:pPr>
      <w:r>
        <w:rPr/>
        <w:t>Вести творческую работу на заданную тему с</w:t>
      </w:r>
      <w:r>
        <w:rPr>
          <w:spacing w:val="37"/>
        </w:rPr>
        <w:t xml:space="preserve"> </w:t>
      </w:r>
      <w:r>
        <w:rPr/>
        <w:t>использованием зрительных впечатлений, организованную педагогом.</w:t>
      </w:r>
    </w:p>
    <w:p>
      <w:pPr>
        <w:pStyle w:val="ListParagraph"/>
        <w:numPr>
          <w:ilvl w:val="3"/>
          <w:numId w:val="36"/>
        </w:numPr>
        <w:tabs>
          <w:tab w:val="clear" w:pos="720"/>
          <w:tab w:val="left" w:pos="2872" w:leader="none"/>
        </w:tabs>
        <w:spacing w:lineRule="exact" w:line="317"/>
        <w:ind w:left="2872" w:right="0" w:hanging="1191"/>
        <w:jc w:val="left"/>
        <w:rPr>
          <w:sz w:val="28"/>
        </w:rPr>
      </w:pPr>
      <w:r>
        <w:rPr>
          <w:sz w:val="28"/>
        </w:rPr>
        <w:t>Модуль</w:t>
      </w:r>
      <w:r>
        <w:rPr>
          <w:spacing w:val="-16"/>
          <w:sz w:val="28"/>
        </w:rPr>
        <w:t xml:space="preserve"> </w:t>
      </w:r>
      <w:r>
        <w:rPr>
          <w:spacing w:val="-2"/>
          <w:sz w:val="28"/>
        </w:rPr>
        <w:t>«Скульптура».</w:t>
      </w:r>
    </w:p>
    <w:p>
      <w:pPr>
        <w:pStyle w:val="Style14"/>
        <w:spacing w:lineRule="auto" w:line="362" w:before="141" w:after="0"/>
        <w:ind w:left="973" w:right="614" w:firstLine="710"/>
        <w:rPr/>
      </w:pPr>
      <w:r>
        <w:rPr/>
        <w:t xml:space="preserve">Приобретать опыт аналитического наблюдения, поиска выразительных образных объёмных форм в природе (например, облака, камни, коряги, формы </w:t>
      </w:r>
      <w:r>
        <w:rPr>
          <w:spacing w:val="-2"/>
        </w:rPr>
        <w:t>плодов).</w:t>
      </w:r>
    </w:p>
    <w:p>
      <w:pPr>
        <w:pStyle w:val="Style14"/>
        <w:spacing w:lineRule="auto" w:line="362"/>
        <w:ind w:left="973" w:right="613" w:firstLine="710"/>
        <w:rPr/>
      </w:pPr>
      <w:r>
        <w:rPr/>
        <w:t>Осваивать первичные приёмы лепки из пластилина, приобретать представления о целостной форме в объёмном изображении.</w:t>
      </w:r>
    </w:p>
    <w:p>
      <w:pPr>
        <w:pStyle w:val="Style14"/>
        <w:spacing w:lineRule="auto" w:line="362"/>
        <w:ind w:left="973" w:right="604" w:firstLine="710"/>
        <w:rPr/>
      </w:pPr>
      <w:r>
        <w:rPr/>
        <w:t>Овладевать первичными навыками бумагопластики – создания объёмных форм из бумаги путём её складывания, надрезания, закручивания.</w:t>
      </w:r>
    </w:p>
    <w:p>
      <w:pPr>
        <w:pStyle w:val="ListParagraph"/>
        <w:numPr>
          <w:ilvl w:val="3"/>
          <w:numId w:val="36"/>
        </w:numPr>
        <w:tabs>
          <w:tab w:val="clear" w:pos="720"/>
          <w:tab w:val="left" w:pos="2872" w:leader="none"/>
        </w:tabs>
        <w:spacing w:lineRule="exact" w:line="314"/>
        <w:ind w:left="2872" w:right="0" w:hanging="1191"/>
        <w:rPr>
          <w:sz w:val="28"/>
        </w:rPr>
      </w:pPr>
      <w:r>
        <w:rPr>
          <w:spacing w:val="-2"/>
          <w:sz w:val="28"/>
        </w:rPr>
        <w:t>Модуль</w:t>
      </w:r>
      <w:r>
        <w:rPr>
          <w:spacing w:val="2"/>
          <w:sz w:val="28"/>
        </w:rPr>
        <w:t xml:space="preserve"> </w:t>
      </w:r>
      <w:r>
        <w:rPr>
          <w:spacing w:val="-2"/>
          <w:sz w:val="28"/>
        </w:rPr>
        <w:t>«Декоративно-прикладное</w:t>
      </w:r>
      <w:r>
        <w:rPr>
          <w:spacing w:val="10"/>
          <w:sz w:val="28"/>
        </w:rPr>
        <w:t xml:space="preserve"> </w:t>
      </w:r>
      <w:r>
        <w:rPr>
          <w:spacing w:val="-2"/>
          <w:sz w:val="28"/>
        </w:rPr>
        <w:t>искусство».</w:t>
      </w:r>
    </w:p>
    <w:p>
      <w:pPr>
        <w:sectPr>
          <w:footerReference w:type="default" r:id="rId480"/>
          <w:footerReference w:type="first" r:id="rId48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before="145" w:after="0"/>
        <w:ind w:left="973" w:right="600" w:firstLine="710"/>
        <w:rPr/>
      </w:pPr>
      <w:r>
        <w:rPr/>
        <w:t>Рассматривать и</w:t>
      </w:r>
      <w:r>
        <w:rPr>
          <w:spacing w:val="40"/>
        </w:rPr>
        <w:t xml:space="preserve"> </w:t>
      </w:r>
      <w:r>
        <w:rPr/>
        <w:t>эстетически</w:t>
      </w:r>
      <w:r>
        <w:rPr>
          <w:spacing w:val="40"/>
        </w:rPr>
        <w:t xml:space="preserve"> </w:t>
      </w:r>
      <w:r>
        <w:rPr/>
        <w:t>характеризовать различные</w:t>
      </w:r>
      <w:r>
        <w:rPr>
          <w:spacing w:val="40"/>
        </w:rPr>
        <w:t xml:space="preserve"> </w:t>
      </w:r>
      <w:r>
        <w:rPr/>
        <w:t>примеры</w:t>
      </w:r>
      <w:r>
        <w:rPr>
          <w:spacing w:val="40"/>
        </w:rPr>
        <w:t xml:space="preserve"> </w:t>
      </w:r>
      <w:r>
        <w:rPr/>
        <w:t>узоров</w:t>
      </w:r>
      <w:r>
        <w:rPr>
          <w:spacing w:val="80"/>
        </w:rPr>
        <w:t xml:space="preserve"> </w:t>
      </w:r>
      <w:r>
        <w:rPr/>
        <w:t>в природе (в условиях урока на основе фотографий); приводить примеры, сопоставлять и искать ассоциации с орнаментами в произведениях декоративно- прикладного искусства.</w:t>
      </w:r>
    </w:p>
    <w:p>
      <w:pPr>
        <w:pStyle w:val="Style14"/>
        <w:spacing w:lineRule="auto" w:line="362" w:before="65" w:after="0"/>
        <w:jc w:val="left"/>
        <w:rPr/>
      </w:pPr>
      <w:r>
        <w:rPr/>
        <w:t>Различать</w:t>
      </w:r>
      <w:r>
        <w:rPr>
          <w:spacing w:val="-4"/>
        </w:rPr>
        <w:t xml:space="preserve"> </w:t>
      </w:r>
      <w:r>
        <w:rPr/>
        <w:t>виды</w:t>
      </w:r>
      <w:r>
        <w:rPr>
          <w:spacing w:val="-3"/>
        </w:rPr>
        <w:t xml:space="preserve"> </w:t>
      </w:r>
      <w:r>
        <w:rPr/>
        <w:t>орнаментов</w:t>
      </w:r>
      <w:r>
        <w:rPr>
          <w:spacing w:val="-3"/>
        </w:rPr>
        <w:t xml:space="preserve"> </w:t>
      </w:r>
      <w:r>
        <w:rPr/>
        <w:t>по</w:t>
      </w:r>
      <w:r>
        <w:rPr>
          <w:spacing w:val="-3"/>
        </w:rPr>
        <w:t xml:space="preserve"> </w:t>
      </w:r>
      <w:r>
        <w:rPr/>
        <w:t>изобразительным</w:t>
      </w:r>
      <w:r>
        <w:rPr>
          <w:spacing w:val="-3"/>
        </w:rPr>
        <w:t xml:space="preserve"> </w:t>
      </w:r>
      <w:r>
        <w:rPr/>
        <w:t>мотивам:</w:t>
      </w:r>
      <w:r>
        <w:rPr>
          <w:spacing w:val="-5"/>
        </w:rPr>
        <w:t xml:space="preserve"> </w:t>
      </w:r>
      <w:r>
        <w:rPr/>
        <w:t>растительные, геометрические, анималистические.</w:t>
      </w:r>
    </w:p>
    <w:p>
      <w:pPr>
        <w:pStyle w:val="Style14"/>
        <w:tabs>
          <w:tab w:val="clear" w:pos="720"/>
          <w:tab w:val="left" w:pos="2933" w:leader="none"/>
          <w:tab w:val="left" w:pos="4787" w:leader="none"/>
          <w:tab w:val="left" w:pos="6004" w:leader="none"/>
          <w:tab w:val="left" w:pos="7583" w:leader="none"/>
          <w:tab w:val="left" w:pos="7977" w:leader="none"/>
          <w:tab w:val="left" w:pos="8925" w:leader="none"/>
        </w:tabs>
        <w:spacing w:lineRule="auto" w:line="362" w:before="1" w:after="0"/>
        <w:ind w:left="973" w:right="623" w:firstLine="710"/>
        <w:jc w:val="left"/>
        <w:rPr/>
      </w:pPr>
      <w:r>
        <w:rPr>
          <w:spacing w:val="-2"/>
        </w:rPr>
        <w:t>Учиться</w:t>
      </w:r>
      <w:r>
        <w:rPr/>
        <w:tab/>
      </w:r>
      <w:r>
        <w:rPr>
          <w:spacing w:val="-2"/>
        </w:rPr>
        <w:t>использовать</w:t>
      </w:r>
      <w:r>
        <w:rPr/>
        <w:tab/>
      </w:r>
      <w:r>
        <w:rPr>
          <w:spacing w:val="-2"/>
        </w:rPr>
        <w:t>правила</w:t>
      </w:r>
      <w:r>
        <w:rPr/>
        <w:tab/>
      </w:r>
      <w:r>
        <w:rPr>
          <w:spacing w:val="-2"/>
        </w:rPr>
        <w:t>симметрии</w:t>
      </w:r>
      <w:r>
        <w:rPr/>
        <w:tab/>
      </w:r>
      <w:r>
        <w:rPr>
          <w:spacing w:val="-10"/>
        </w:rPr>
        <w:t>в</w:t>
      </w:r>
      <w:r>
        <w:rPr/>
        <w:tab/>
      </w:r>
      <w:r>
        <w:rPr>
          <w:spacing w:val="-2"/>
        </w:rPr>
        <w:t>своей</w:t>
      </w:r>
      <w:r>
        <w:rPr/>
        <w:tab/>
      </w:r>
      <w:r>
        <w:rPr>
          <w:spacing w:val="-2"/>
        </w:rPr>
        <w:t>художественной деятельности.</w:t>
      </w:r>
    </w:p>
    <w:p>
      <w:pPr>
        <w:pStyle w:val="Style14"/>
        <w:spacing w:lineRule="auto" w:line="348" w:before="2" w:after="0"/>
        <w:jc w:val="left"/>
        <w:rPr/>
      </w:pPr>
      <w:r>
        <w:rPr/>
        <w:t>Приобретать</w:t>
      </w:r>
      <w:r>
        <w:rPr>
          <w:spacing w:val="33"/>
        </w:rPr>
        <w:t xml:space="preserve"> </w:t>
      </w:r>
      <w:r>
        <w:rPr/>
        <w:t>опыт</w:t>
      </w:r>
      <w:r>
        <w:rPr>
          <w:spacing w:val="35"/>
        </w:rPr>
        <w:t xml:space="preserve"> </w:t>
      </w:r>
      <w:r>
        <w:rPr/>
        <w:t>создания</w:t>
      </w:r>
      <w:r>
        <w:rPr>
          <w:spacing w:val="39"/>
        </w:rPr>
        <w:t xml:space="preserve"> </w:t>
      </w:r>
      <w:r>
        <w:rPr/>
        <w:t>орнаментальной</w:t>
      </w:r>
      <w:r>
        <w:rPr>
          <w:spacing w:val="37"/>
        </w:rPr>
        <w:t xml:space="preserve"> </w:t>
      </w:r>
      <w:r>
        <w:rPr/>
        <w:t>декоративной</w:t>
      </w:r>
      <w:r>
        <w:rPr>
          <w:spacing w:val="40"/>
        </w:rPr>
        <w:t xml:space="preserve"> </w:t>
      </w:r>
      <w:r>
        <w:rPr/>
        <w:t>композиции (стилизованной: декоративный цветок или птица).</w:t>
      </w:r>
    </w:p>
    <w:p>
      <w:pPr>
        <w:pStyle w:val="Style14"/>
        <w:spacing w:before="2" w:after="0"/>
        <w:ind w:left="1683" w:right="0" w:hanging="0"/>
        <w:jc w:val="left"/>
        <w:rPr/>
      </w:pPr>
      <w:r>
        <w:rPr/>
        <w:t>Приобретать</w:t>
      </w:r>
      <w:r>
        <w:rPr>
          <w:spacing w:val="-13"/>
        </w:rPr>
        <w:t xml:space="preserve"> </w:t>
      </w:r>
      <w:r>
        <w:rPr/>
        <w:t>знания</w:t>
      </w:r>
      <w:r>
        <w:rPr>
          <w:spacing w:val="-9"/>
        </w:rPr>
        <w:t xml:space="preserve"> </w:t>
      </w:r>
      <w:r>
        <w:rPr/>
        <w:t>о</w:t>
      </w:r>
      <w:r>
        <w:rPr>
          <w:spacing w:val="-8"/>
        </w:rPr>
        <w:t xml:space="preserve"> </w:t>
      </w:r>
      <w:r>
        <w:rPr/>
        <w:t>значении</w:t>
      </w:r>
      <w:r>
        <w:rPr>
          <w:spacing w:val="-9"/>
        </w:rPr>
        <w:t xml:space="preserve"> </w:t>
      </w:r>
      <w:r>
        <w:rPr/>
        <w:t>и</w:t>
      </w:r>
      <w:r>
        <w:rPr>
          <w:spacing w:val="-8"/>
        </w:rPr>
        <w:t xml:space="preserve"> </w:t>
      </w:r>
      <w:r>
        <w:rPr/>
        <w:t>назначении</w:t>
      </w:r>
      <w:r>
        <w:rPr>
          <w:spacing w:val="-7"/>
        </w:rPr>
        <w:t xml:space="preserve"> </w:t>
      </w:r>
      <w:r>
        <w:rPr/>
        <w:t>украшений</w:t>
      </w:r>
      <w:r>
        <w:rPr>
          <w:spacing w:val="-8"/>
        </w:rPr>
        <w:t xml:space="preserve"> </w:t>
      </w:r>
      <w:r>
        <w:rPr/>
        <w:t>в</w:t>
      </w:r>
      <w:r>
        <w:rPr>
          <w:spacing w:val="-10"/>
        </w:rPr>
        <w:t xml:space="preserve"> </w:t>
      </w:r>
      <w:r>
        <w:rPr/>
        <w:t>жизни</w:t>
      </w:r>
      <w:r>
        <w:rPr>
          <w:spacing w:val="-8"/>
        </w:rPr>
        <w:t xml:space="preserve"> </w:t>
      </w:r>
      <w:r>
        <w:rPr>
          <w:spacing w:val="-2"/>
        </w:rPr>
        <w:t>людей.</w:t>
      </w:r>
    </w:p>
    <w:p>
      <w:pPr>
        <w:pStyle w:val="Style14"/>
        <w:spacing w:lineRule="auto" w:line="360" w:before="158" w:after="0"/>
        <w:ind w:left="973" w:right="605" w:firstLine="710"/>
        <w:rPr/>
      </w:pPr>
      <w:r>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pPr>
        <w:pStyle w:val="Style14"/>
        <w:spacing w:lineRule="auto" w:line="362" w:before="1" w:after="0"/>
        <w:ind w:left="973" w:right="621" w:firstLine="710"/>
        <w:rPr/>
      </w:pPr>
      <w:r>
        <w:rPr/>
        <w:t>Иметь опыт и соответствующие возрасту навыки подготовки и оформления общего праздника.</w:t>
      </w:r>
    </w:p>
    <w:p>
      <w:pPr>
        <w:pStyle w:val="ListParagraph"/>
        <w:numPr>
          <w:ilvl w:val="3"/>
          <w:numId w:val="36"/>
        </w:numPr>
        <w:tabs>
          <w:tab w:val="clear" w:pos="720"/>
          <w:tab w:val="left" w:pos="2872" w:leader="none"/>
        </w:tabs>
        <w:spacing w:lineRule="exact" w:line="312"/>
        <w:ind w:left="2872" w:right="0" w:hanging="1191"/>
        <w:rPr>
          <w:sz w:val="28"/>
        </w:rPr>
      </w:pPr>
      <w:r>
        <w:rPr>
          <w:sz w:val="28"/>
        </w:rPr>
        <w:t>Модуль</w:t>
      </w:r>
      <w:r>
        <w:rPr>
          <w:spacing w:val="-13"/>
          <w:sz w:val="28"/>
        </w:rPr>
        <w:t xml:space="preserve"> </w:t>
      </w:r>
      <w:r>
        <w:rPr>
          <w:spacing w:val="-2"/>
          <w:sz w:val="28"/>
        </w:rPr>
        <w:t>«Архитектура».</w:t>
      </w:r>
    </w:p>
    <w:p>
      <w:pPr>
        <w:pStyle w:val="Style14"/>
        <w:spacing w:lineRule="auto" w:line="360" w:before="165" w:after="0"/>
        <w:ind w:left="973" w:right="613" w:firstLine="710"/>
        <w:rPr/>
      </w:pPr>
      <w:r>
        <w:rPr/>
        <w:t>Рассматривать различные произведения архитектуры в окружающем мире (по фотографиям в условиях урока); анализировать и</w:t>
      </w:r>
      <w:r>
        <w:rPr>
          <w:spacing w:val="40"/>
        </w:rPr>
        <w:t xml:space="preserve"> </w:t>
      </w:r>
      <w:r>
        <w:rPr/>
        <w:t xml:space="preserve">характеризовать </w:t>
      </w:r>
      <w:r>
        <w:rPr>
          <w:spacing w:val="-2"/>
        </w:rPr>
        <w:t>особенности</w:t>
      </w:r>
    </w:p>
    <w:p>
      <w:pPr>
        <w:pStyle w:val="Style14"/>
        <w:spacing w:before="1" w:after="0"/>
        <w:ind w:left="973" w:right="0" w:hanging="0"/>
        <w:rPr/>
      </w:pPr>
      <w:r>
        <w:rPr/>
        <w:t>и</w:t>
      </w:r>
      <w:r>
        <w:rPr>
          <w:spacing w:val="-11"/>
        </w:rPr>
        <w:t xml:space="preserve"> </w:t>
      </w:r>
      <w:r>
        <w:rPr/>
        <w:t>составные</w:t>
      </w:r>
      <w:r>
        <w:rPr>
          <w:spacing w:val="-10"/>
        </w:rPr>
        <w:t xml:space="preserve"> </w:t>
      </w:r>
      <w:r>
        <w:rPr/>
        <w:t>части</w:t>
      </w:r>
      <w:r>
        <w:rPr>
          <w:spacing w:val="-10"/>
        </w:rPr>
        <w:t xml:space="preserve"> </w:t>
      </w:r>
      <w:r>
        <w:rPr/>
        <w:t>рассматриваемых</w:t>
      </w:r>
      <w:r>
        <w:rPr>
          <w:spacing w:val="-10"/>
        </w:rPr>
        <w:t xml:space="preserve"> </w:t>
      </w:r>
      <w:r>
        <w:rPr>
          <w:spacing w:val="-2"/>
        </w:rPr>
        <w:t>зданий.</w:t>
      </w:r>
    </w:p>
    <w:p>
      <w:pPr>
        <w:pStyle w:val="Style14"/>
        <w:spacing w:lineRule="auto" w:line="362" w:before="158" w:after="0"/>
        <w:ind w:left="973" w:right="620" w:firstLine="710"/>
        <w:jc w:val="left"/>
        <w:rPr/>
      </w:pPr>
      <w:r>
        <w:rPr/>
        <w:t>Осваивать приёмы конструирования из бумаги, складывания объёмных простых геометрических тел.</w:t>
      </w:r>
    </w:p>
    <w:p>
      <w:pPr>
        <w:pStyle w:val="Style14"/>
        <w:spacing w:lineRule="auto" w:line="348"/>
        <w:ind w:left="973" w:right="816" w:firstLine="710"/>
        <w:jc w:val="left"/>
        <w:rPr/>
      </w:pPr>
      <w:r>
        <w:rPr/>
        <w:t>Приобретать опыт</w:t>
      </w:r>
      <w:r>
        <w:rPr>
          <w:spacing w:val="40"/>
        </w:rPr>
        <w:t xml:space="preserve"> </w:t>
      </w:r>
      <w:r>
        <w:rPr/>
        <w:t>пространственного</w:t>
      </w:r>
      <w:r>
        <w:rPr>
          <w:spacing w:val="80"/>
        </w:rPr>
        <w:t xml:space="preserve"> </w:t>
      </w:r>
      <w:r>
        <w:rPr/>
        <w:t>макетирования</w:t>
      </w:r>
      <w:r>
        <w:rPr>
          <w:spacing w:val="40"/>
        </w:rPr>
        <w:t xml:space="preserve"> </w:t>
      </w:r>
      <w:r>
        <w:rPr/>
        <w:t>(сказочный</w:t>
      </w:r>
      <w:r>
        <w:rPr>
          <w:spacing w:val="40"/>
        </w:rPr>
        <w:t xml:space="preserve"> </w:t>
      </w:r>
      <w:r>
        <w:rPr/>
        <w:t>город)</w:t>
      </w:r>
      <w:r>
        <w:rPr>
          <w:spacing w:val="80"/>
        </w:rPr>
        <w:t xml:space="preserve"> </w:t>
      </w:r>
      <w:r>
        <w:rPr/>
        <w:t>в форме коллективной игровой деятельности.</w:t>
      </w:r>
    </w:p>
    <w:p>
      <w:pPr>
        <w:pStyle w:val="Style14"/>
        <w:spacing w:lineRule="auto" w:line="348"/>
        <w:ind w:left="973" w:right="750" w:firstLine="710"/>
        <w:jc w:val="left"/>
        <w:rPr/>
      </w:pPr>
      <w:r>
        <w:rPr/>
        <w:t>Приобретать</w:t>
      </w:r>
      <w:r>
        <w:rPr>
          <w:spacing w:val="25"/>
        </w:rPr>
        <w:t xml:space="preserve"> </w:t>
      </w:r>
      <w:r>
        <w:rPr/>
        <w:t>представления</w:t>
      </w:r>
      <w:r>
        <w:rPr>
          <w:spacing w:val="80"/>
        </w:rPr>
        <w:t xml:space="preserve"> </w:t>
      </w:r>
      <w:r>
        <w:rPr/>
        <w:t>о</w:t>
      </w:r>
      <w:r>
        <w:rPr>
          <w:spacing w:val="80"/>
        </w:rPr>
        <w:t xml:space="preserve"> </w:t>
      </w:r>
      <w:r>
        <w:rPr/>
        <w:t>конструктивной</w:t>
      </w:r>
      <w:r>
        <w:rPr>
          <w:spacing w:val="80"/>
        </w:rPr>
        <w:t xml:space="preserve"> </w:t>
      </w:r>
      <w:r>
        <w:rPr/>
        <w:t>основе</w:t>
      </w:r>
      <w:r>
        <w:rPr>
          <w:spacing w:val="80"/>
        </w:rPr>
        <w:t xml:space="preserve"> </w:t>
      </w:r>
      <w:r>
        <w:rPr/>
        <w:t>любого</w:t>
      </w:r>
      <w:r>
        <w:rPr>
          <w:spacing w:val="80"/>
        </w:rPr>
        <w:t xml:space="preserve"> </w:t>
      </w:r>
      <w:r>
        <w:rPr/>
        <w:t>предмета и первичные навыки анализа его строения.</w:t>
      </w:r>
    </w:p>
    <w:p>
      <w:pPr>
        <w:pStyle w:val="ListParagraph"/>
        <w:numPr>
          <w:ilvl w:val="3"/>
          <w:numId w:val="36"/>
        </w:numPr>
        <w:tabs>
          <w:tab w:val="clear" w:pos="720"/>
          <w:tab w:val="left" w:pos="2872" w:leader="none"/>
        </w:tabs>
        <w:spacing w:before="6" w:after="0"/>
        <w:ind w:left="2872" w:right="0" w:hanging="1191"/>
        <w:jc w:val="left"/>
        <w:rPr>
          <w:sz w:val="28"/>
        </w:rPr>
      </w:pPr>
      <w:r>
        <w:rPr>
          <w:spacing w:val="-2"/>
          <w:sz w:val="28"/>
        </w:rPr>
        <w:t>Модуль</w:t>
      </w:r>
      <w:r>
        <w:rPr>
          <w:spacing w:val="-1"/>
          <w:sz w:val="28"/>
        </w:rPr>
        <w:t xml:space="preserve"> </w:t>
      </w:r>
      <w:r>
        <w:rPr>
          <w:spacing w:val="-2"/>
          <w:sz w:val="28"/>
        </w:rPr>
        <w:t>«Восприятие</w:t>
      </w:r>
      <w:r>
        <w:rPr>
          <w:spacing w:val="3"/>
          <w:sz w:val="28"/>
        </w:rPr>
        <w:t xml:space="preserve"> </w:t>
      </w:r>
      <w:r>
        <w:rPr>
          <w:spacing w:val="-2"/>
          <w:sz w:val="28"/>
        </w:rPr>
        <w:t>произведений</w:t>
      </w:r>
      <w:r>
        <w:rPr>
          <w:spacing w:val="3"/>
          <w:sz w:val="28"/>
        </w:rPr>
        <w:t xml:space="preserve"> </w:t>
      </w:r>
      <w:r>
        <w:rPr>
          <w:spacing w:val="-2"/>
          <w:sz w:val="28"/>
        </w:rPr>
        <w:t>искусства».</w:t>
      </w:r>
    </w:p>
    <w:p>
      <w:pPr>
        <w:pStyle w:val="Style14"/>
        <w:tabs>
          <w:tab w:val="clear" w:pos="720"/>
          <w:tab w:val="left" w:pos="10178" w:leader="none"/>
        </w:tabs>
        <w:spacing w:lineRule="auto" w:line="348" w:before="163" w:after="0"/>
        <w:ind w:left="973" w:right="604" w:firstLine="710"/>
        <w:rPr/>
      </w:pPr>
      <w:r>
        <w:rPr/>
        <w:t xml:space="preserve">Приобретать умения рассматривать, анализировать детские рисунки с позиций их содержания и сюжета, настроения, композиции (расположения на </w:t>
      </w:r>
      <w:r>
        <w:rPr>
          <w:spacing w:val="-2"/>
        </w:rPr>
        <w:t>листе),</w:t>
      </w:r>
      <w:r>
        <w:rPr/>
        <w:tab/>
      </w:r>
      <w:r>
        <w:rPr>
          <w:spacing w:val="-2"/>
        </w:rPr>
        <w:t>цвета,</w:t>
      </w:r>
    </w:p>
    <w:p>
      <w:pPr>
        <w:pStyle w:val="Style14"/>
        <w:spacing w:before="10" w:after="0"/>
        <w:ind w:left="973" w:right="0" w:hanging="0"/>
        <w:rPr/>
      </w:pPr>
      <w:r>
        <w:rPr/>
        <w:t>а</w:t>
      </w:r>
      <w:r>
        <w:rPr>
          <w:spacing w:val="-12"/>
        </w:rPr>
        <w:t xml:space="preserve"> </w:t>
      </w:r>
      <w:r>
        <w:rPr/>
        <w:t>также</w:t>
      </w:r>
      <w:r>
        <w:rPr>
          <w:spacing w:val="-11"/>
        </w:rPr>
        <w:t xml:space="preserve"> </w:t>
      </w:r>
      <w:r>
        <w:rPr/>
        <w:t>соответствия</w:t>
      </w:r>
      <w:r>
        <w:rPr>
          <w:spacing w:val="-10"/>
        </w:rPr>
        <w:t xml:space="preserve"> </w:t>
      </w:r>
      <w:r>
        <w:rPr/>
        <w:t>учебной</w:t>
      </w:r>
      <w:r>
        <w:rPr>
          <w:spacing w:val="-10"/>
        </w:rPr>
        <w:t xml:space="preserve"> </w:t>
      </w:r>
      <w:r>
        <w:rPr/>
        <w:t>задаче,</w:t>
      </w:r>
      <w:r>
        <w:rPr>
          <w:spacing w:val="-11"/>
        </w:rPr>
        <w:t xml:space="preserve"> </w:t>
      </w:r>
      <w:r>
        <w:rPr/>
        <w:t>поставленной</w:t>
      </w:r>
      <w:r>
        <w:rPr>
          <w:spacing w:val="-11"/>
        </w:rPr>
        <w:t xml:space="preserve"> </w:t>
      </w:r>
      <w:r>
        <w:rPr>
          <w:spacing w:val="-2"/>
        </w:rPr>
        <w:t>учителем.</w:t>
      </w:r>
    </w:p>
    <w:p>
      <w:pPr>
        <w:sectPr>
          <w:footerReference w:type="default" r:id="rId482"/>
          <w:footerReference w:type="first" r:id="rId483"/>
          <w:type w:val="nextPage"/>
          <w:pgSz w:w="11906" w:h="16838"/>
          <w:pgMar w:left="160" w:right="240" w:gutter="0" w:header="0" w:top="1040" w:footer="941" w:bottom="1140"/>
          <w:pgNumType w:fmt="decimal"/>
          <w:formProt w:val="false"/>
          <w:textDirection w:val="lrTb"/>
          <w:docGrid w:type="default" w:linePitch="100" w:charSpace="8192"/>
        </w:sectPr>
        <w:pStyle w:val="Style14"/>
        <w:spacing w:before="158" w:after="0"/>
        <w:ind w:left="1683" w:right="0" w:hanging="0"/>
        <w:rPr/>
      </w:pPr>
      <w:r>
        <w:rPr/>
        <w:t>Приобретать</w:t>
      </w:r>
      <w:r>
        <w:rPr>
          <w:spacing w:val="38"/>
        </w:rPr>
        <w:t xml:space="preserve">  </w:t>
      </w:r>
      <w:r>
        <w:rPr/>
        <w:t>опыт</w:t>
      </w:r>
      <w:r>
        <w:rPr>
          <w:spacing w:val="71"/>
        </w:rPr>
        <w:t xml:space="preserve">  </w:t>
      </w:r>
      <w:r>
        <w:rPr/>
        <w:t>эстетического</w:t>
      </w:r>
      <w:r>
        <w:rPr>
          <w:spacing w:val="74"/>
        </w:rPr>
        <w:t xml:space="preserve">  </w:t>
      </w:r>
      <w:r>
        <w:rPr/>
        <w:t>наблюдения</w:t>
      </w:r>
      <w:r>
        <w:rPr>
          <w:spacing w:val="74"/>
        </w:rPr>
        <w:t xml:space="preserve">  </w:t>
      </w:r>
      <w:r>
        <w:rPr/>
        <w:t>природы</w:t>
      </w:r>
      <w:r>
        <w:rPr>
          <w:spacing w:val="74"/>
        </w:rPr>
        <w:t xml:space="preserve">  </w:t>
      </w:r>
      <w:r>
        <w:rPr/>
        <w:t>на</w:t>
      </w:r>
      <w:r>
        <w:rPr>
          <w:spacing w:val="73"/>
        </w:rPr>
        <w:t xml:space="preserve">  </w:t>
      </w:r>
      <w:r>
        <w:rPr>
          <w:spacing w:val="-2"/>
        </w:rPr>
        <w:t>основе</w:t>
      </w:r>
    </w:p>
    <w:p>
      <w:pPr>
        <w:pStyle w:val="Style14"/>
        <w:spacing w:lineRule="auto" w:line="362" w:before="65" w:after="0"/>
        <w:ind w:left="973" w:right="614" w:hanging="0"/>
        <w:rPr/>
      </w:pPr>
      <w:r>
        <w:rPr/>
        <w:t xml:space="preserve">эмоциональных впечатлений с учётом учебных задач и визуальной установки </w:t>
      </w:r>
      <w:r>
        <w:rPr>
          <w:spacing w:val="-2"/>
        </w:rPr>
        <w:t>учителя.</w:t>
      </w:r>
    </w:p>
    <w:p>
      <w:pPr>
        <w:pStyle w:val="Style14"/>
        <w:spacing w:lineRule="auto" w:line="362" w:before="1" w:after="0"/>
        <w:ind w:left="973" w:right="606" w:firstLine="710"/>
        <w:rPr/>
      </w:pPr>
      <w:r>
        <w:rPr/>
        <w:t xml:space="preserve">Приобретать опыт художественного наблюдения предметной среды жизни человека в зависимости от поставленной аналитической и эстетической задачи </w:t>
      </w:r>
      <w:r>
        <w:rPr>
          <w:spacing w:val="-2"/>
        </w:rPr>
        <w:t>(установки).</w:t>
      </w:r>
    </w:p>
    <w:p>
      <w:pPr>
        <w:pStyle w:val="Style14"/>
        <w:spacing w:lineRule="auto" w:line="362"/>
        <w:ind w:left="973" w:right="621" w:firstLine="710"/>
        <w:rPr/>
      </w:pPr>
      <w:r>
        <w:rPr/>
        <w:t>Осваивать опыт эстетического восприятия и аналитического наблюдения архитектурных построек.</w:t>
      </w:r>
    </w:p>
    <w:p>
      <w:pPr>
        <w:pStyle w:val="Style14"/>
        <w:spacing w:lineRule="auto" w:line="360"/>
        <w:ind w:left="973" w:right="605" w:firstLine="710"/>
        <w:rPr/>
      </w:pPr>
      <w:r>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w:t>
      </w:r>
      <w:r>
        <w:rPr>
          <w:spacing w:val="80"/>
        </w:rPr>
        <w:t xml:space="preserve"> </w:t>
      </w:r>
      <w:r>
        <w:rPr/>
        <w:t>восприятия</w:t>
      </w:r>
      <w:r>
        <w:rPr>
          <w:spacing w:val="80"/>
        </w:rPr>
        <w:t xml:space="preserve"> </w:t>
      </w:r>
      <w:r>
        <w:rPr/>
        <w:t>картин</w:t>
      </w:r>
      <w:r>
        <w:rPr>
          <w:spacing w:val="78"/>
        </w:rPr>
        <w:t xml:space="preserve"> </w:t>
      </w:r>
      <w:r>
        <w:rPr/>
        <w:t>со</w:t>
      </w:r>
      <w:r>
        <w:rPr>
          <w:spacing w:val="80"/>
        </w:rPr>
        <w:t xml:space="preserve"> </w:t>
      </w:r>
      <w:r>
        <w:rPr/>
        <w:t>сказочным</w:t>
      </w:r>
      <w:r>
        <w:rPr>
          <w:spacing w:val="79"/>
        </w:rPr>
        <w:t xml:space="preserve"> </w:t>
      </w:r>
      <w:r>
        <w:rPr/>
        <w:t>сюжетом</w:t>
      </w:r>
      <w:r>
        <w:rPr>
          <w:spacing w:val="79"/>
        </w:rPr>
        <w:t xml:space="preserve"> </w:t>
      </w:r>
      <w:r>
        <w:rPr/>
        <w:t>(В.М. Васнецова и</w:t>
      </w:r>
      <w:r>
        <w:rPr>
          <w:spacing w:val="65"/>
        </w:rPr>
        <w:t xml:space="preserve">  </w:t>
      </w:r>
      <w:r>
        <w:rPr/>
        <w:t>других</w:t>
      </w:r>
      <w:r>
        <w:rPr>
          <w:spacing w:val="67"/>
          <w:w w:val="150"/>
        </w:rPr>
        <w:t xml:space="preserve">  </w:t>
      </w:r>
      <w:r>
        <w:rPr/>
        <w:t>художников</w:t>
      </w:r>
      <w:r>
        <w:rPr>
          <w:spacing w:val="65"/>
          <w:w w:val="150"/>
        </w:rPr>
        <w:t xml:space="preserve">  </w:t>
      </w:r>
      <w:r>
        <w:rPr/>
        <w:t>по</w:t>
      </w:r>
      <w:r>
        <w:rPr>
          <w:spacing w:val="68"/>
          <w:w w:val="150"/>
        </w:rPr>
        <w:t xml:space="preserve">  </w:t>
      </w:r>
      <w:r>
        <w:rPr/>
        <w:t>выбору</w:t>
      </w:r>
      <w:r>
        <w:rPr>
          <w:spacing w:val="67"/>
          <w:w w:val="150"/>
        </w:rPr>
        <w:t xml:space="preserve">  </w:t>
      </w:r>
      <w:r>
        <w:rPr/>
        <w:t>учителя),</w:t>
      </w:r>
      <w:r>
        <w:rPr>
          <w:spacing w:val="68"/>
          <w:w w:val="150"/>
        </w:rPr>
        <w:t xml:space="preserve">  </w:t>
      </w:r>
      <w:r>
        <w:rPr/>
        <w:t>а</w:t>
      </w:r>
      <w:r>
        <w:rPr>
          <w:spacing w:val="70"/>
          <w:w w:val="150"/>
        </w:rPr>
        <w:t xml:space="preserve">  </w:t>
      </w:r>
      <w:r>
        <w:rPr/>
        <w:t>также</w:t>
      </w:r>
      <w:r>
        <w:rPr>
          <w:spacing w:val="66"/>
          <w:w w:val="150"/>
        </w:rPr>
        <w:t xml:space="preserve">  </w:t>
      </w:r>
      <w:r>
        <w:rPr/>
        <w:t>произведений с</w:t>
      </w:r>
      <w:r>
        <w:rPr>
          <w:spacing w:val="80"/>
        </w:rPr>
        <w:t xml:space="preserve"> </w:t>
      </w:r>
      <w:r>
        <w:rPr/>
        <w:t>ярко</w:t>
      </w:r>
      <w:r>
        <w:rPr>
          <w:spacing w:val="80"/>
          <w:w w:val="150"/>
        </w:rPr>
        <w:t xml:space="preserve"> </w:t>
      </w:r>
      <w:r>
        <w:rPr/>
        <w:t>выраженным</w:t>
      </w:r>
      <w:r>
        <w:rPr>
          <w:spacing w:val="80"/>
          <w:w w:val="150"/>
        </w:rPr>
        <w:t xml:space="preserve"> </w:t>
      </w:r>
      <w:r>
        <w:rPr/>
        <w:t>эмоциональным</w:t>
      </w:r>
      <w:r>
        <w:rPr>
          <w:spacing w:val="80"/>
          <w:w w:val="150"/>
        </w:rPr>
        <w:t xml:space="preserve"> </w:t>
      </w:r>
      <w:r>
        <w:rPr/>
        <w:t>настроением</w:t>
      </w:r>
      <w:r>
        <w:rPr>
          <w:spacing w:val="80"/>
          <w:w w:val="150"/>
        </w:rPr>
        <w:t xml:space="preserve"> </w:t>
      </w:r>
      <w:r>
        <w:rPr/>
        <w:t>(например,</w:t>
      </w:r>
      <w:r>
        <w:rPr>
          <w:spacing w:val="80"/>
          <w:w w:val="150"/>
        </w:rPr>
        <w:t xml:space="preserve"> </w:t>
      </w:r>
      <w:r>
        <w:rPr/>
        <w:t>натюрморты</w:t>
      </w:r>
      <w:r>
        <w:rPr>
          <w:spacing w:val="80"/>
        </w:rPr>
        <w:t xml:space="preserve"> </w:t>
      </w:r>
      <w:r>
        <w:rPr/>
        <w:t>В. Ван Гога или А. Матисса).</w:t>
      </w:r>
    </w:p>
    <w:p>
      <w:pPr>
        <w:pStyle w:val="Style14"/>
        <w:spacing w:lineRule="auto" w:line="362"/>
        <w:ind w:left="973" w:right="621" w:firstLine="710"/>
        <w:rPr/>
      </w:pPr>
      <w:r>
        <w:rPr/>
        <w:t>Осваивать новый опыт восприятия художественных иллюстраций в детских книгах и отношения к ним в соответствии с учебной установкой.</w:t>
      </w:r>
    </w:p>
    <w:p>
      <w:pPr>
        <w:pStyle w:val="ListParagraph"/>
        <w:numPr>
          <w:ilvl w:val="3"/>
          <w:numId w:val="35"/>
        </w:numPr>
        <w:tabs>
          <w:tab w:val="clear" w:pos="720"/>
          <w:tab w:val="left" w:pos="2872" w:leader="none"/>
        </w:tabs>
        <w:spacing w:lineRule="exact" w:line="312"/>
        <w:ind w:left="2872" w:right="0" w:hanging="1191"/>
        <w:rPr>
          <w:sz w:val="28"/>
        </w:rPr>
      </w:pPr>
      <w:r>
        <w:rPr>
          <w:sz w:val="28"/>
        </w:rPr>
        <w:t>Модуль</w:t>
      </w:r>
      <w:r>
        <w:rPr>
          <w:spacing w:val="-16"/>
          <w:sz w:val="28"/>
        </w:rPr>
        <w:t xml:space="preserve"> </w:t>
      </w:r>
      <w:r>
        <w:rPr>
          <w:spacing w:val="-2"/>
          <w:sz w:val="28"/>
        </w:rPr>
        <w:t>«Графика».</w:t>
      </w:r>
    </w:p>
    <w:p>
      <w:pPr>
        <w:pStyle w:val="Style14"/>
        <w:spacing w:lineRule="auto" w:line="360" w:before="144" w:after="0"/>
        <w:ind w:left="973" w:right="605" w:firstLine="710"/>
        <w:rPr/>
      </w:pPr>
      <w:r>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pPr>
        <w:pStyle w:val="Style14"/>
        <w:spacing w:lineRule="auto" w:line="362"/>
        <w:ind w:left="973" w:right="624" w:firstLine="710"/>
        <w:rPr/>
      </w:pPr>
      <w:r>
        <w:rPr/>
        <w:t>Приобретать навыки изображения на основе разной по характеру и способу наложения линии.</w:t>
      </w:r>
    </w:p>
    <w:p>
      <w:pPr>
        <w:pStyle w:val="Style14"/>
        <w:spacing w:lineRule="auto" w:line="362"/>
        <w:ind w:left="973" w:right="612" w:firstLine="710"/>
        <w:rPr/>
      </w:pPr>
      <w:r>
        <w:rPr/>
        <w:t>Овладевать понятием «ритм» и навыками ритмической организации изображения как необходимой композиционной основы выражения содержания.</w:t>
      </w:r>
    </w:p>
    <w:p>
      <w:pPr>
        <w:pStyle w:val="Style14"/>
        <w:spacing w:lineRule="auto" w:line="362"/>
        <w:ind w:left="973" w:right="610" w:firstLine="710"/>
        <w:rPr/>
      </w:pPr>
      <w:r>
        <w:rPr/>
        <w:t>Осваивать навык визуального сравнения пространственных величин, приобретать</w:t>
      </w:r>
      <w:r>
        <w:rPr>
          <w:spacing w:val="77"/>
        </w:rPr>
        <w:t xml:space="preserve"> </w:t>
      </w:r>
      <w:r>
        <w:rPr/>
        <w:t>умения</w:t>
      </w:r>
      <w:r>
        <w:rPr>
          <w:spacing w:val="80"/>
        </w:rPr>
        <w:t xml:space="preserve"> </w:t>
      </w:r>
      <w:r>
        <w:rPr/>
        <w:t>соотносить</w:t>
      </w:r>
      <w:r>
        <w:rPr>
          <w:spacing w:val="40"/>
        </w:rPr>
        <w:t xml:space="preserve">  </w:t>
      </w:r>
      <w:r>
        <w:rPr/>
        <w:t>пропорции</w:t>
      </w:r>
      <w:r>
        <w:rPr>
          <w:spacing w:val="40"/>
        </w:rPr>
        <w:t xml:space="preserve">  </w:t>
      </w:r>
      <w:r>
        <w:rPr/>
        <w:t>в</w:t>
      </w:r>
      <w:r>
        <w:rPr>
          <w:spacing w:val="40"/>
        </w:rPr>
        <w:t xml:space="preserve">  </w:t>
      </w:r>
      <w:r>
        <w:rPr/>
        <w:t>рисунках</w:t>
      </w:r>
      <w:r>
        <w:rPr>
          <w:spacing w:val="40"/>
        </w:rPr>
        <w:t xml:space="preserve">  </w:t>
      </w:r>
      <w:r>
        <w:rPr/>
        <w:t>птиц</w:t>
      </w:r>
      <w:r>
        <w:rPr>
          <w:spacing w:val="40"/>
        </w:rPr>
        <w:t xml:space="preserve">  </w:t>
      </w:r>
      <w:r>
        <w:rPr/>
        <w:t>и</w:t>
      </w:r>
      <w:r>
        <w:rPr>
          <w:spacing w:val="40"/>
        </w:rPr>
        <w:t xml:space="preserve">  </w:t>
      </w:r>
      <w:r>
        <w:rPr/>
        <w:t>животных (с использованием зрительских впечатлений и анализа).</w:t>
      </w:r>
    </w:p>
    <w:p>
      <w:pPr>
        <w:pStyle w:val="Style14"/>
        <w:spacing w:lineRule="auto" w:line="362"/>
        <w:ind w:left="973" w:right="623" w:firstLine="710"/>
        <w:rPr/>
      </w:pPr>
      <w:r>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pPr>
        <w:sectPr>
          <w:footerReference w:type="default" r:id="rId484"/>
          <w:footerReference w:type="first" r:id="rId485"/>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35"/>
        </w:numPr>
        <w:tabs>
          <w:tab w:val="clear" w:pos="720"/>
          <w:tab w:val="left" w:pos="2872" w:leader="none"/>
        </w:tabs>
        <w:spacing w:lineRule="exact" w:line="311"/>
        <w:ind w:left="2872" w:right="0" w:hanging="1191"/>
        <w:rPr>
          <w:sz w:val="28"/>
        </w:rPr>
      </w:pPr>
      <w:r>
        <w:rPr>
          <w:sz w:val="28"/>
        </w:rPr>
        <w:t>Модуль</w:t>
      </w:r>
      <w:r>
        <w:rPr>
          <w:spacing w:val="-13"/>
          <w:sz w:val="28"/>
        </w:rPr>
        <w:t xml:space="preserve"> </w:t>
      </w:r>
      <w:r>
        <w:rPr>
          <w:spacing w:val="-2"/>
          <w:sz w:val="28"/>
        </w:rPr>
        <w:t>«Живопись».</w:t>
      </w:r>
    </w:p>
    <w:p>
      <w:pPr>
        <w:pStyle w:val="Style14"/>
        <w:spacing w:lineRule="auto" w:line="360" w:before="65" w:after="0"/>
        <w:ind w:left="973" w:right="610" w:firstLine="710"/>
        <w:rPr/>
      </w:pPr>
      <w:r>
        <w:rPr/>
        <w:t>Осваивать навыки работы цветом, навыки смешения красок, пастозное плотное</w:t>
      </w:r>
      <w:r>
        <w:rPr>
          <w:spacing w:val="40"/>
        </w:rPr>
        <w:t xml:space="preserve"> </w:t>
      </w:r>
      <w:r>
        <w:rPr/>
        <w:t>и</w:t>
      </w:r>
      <w:r>
        <w:rPr>
          <w:spacing w:val="80"/>
        </w:rPr>
        <w:t xml:space="preserve"> </w:t>
      </w:r>
      <w:r>
        <w:rPr/>
        <w:t>прозрачное</w:t>
      </w:r>
      <w:r>
        <w:rPr>
          <w:spacing w:val="78"/>
          <w:w w:val="150"/>
        </w:rPr>
        <w:t xml:space="preserve"> </w:t>
      </w:r>
      <w:r>
        <w:rPr/>
        <w:t>нанесение</w:t>
      </w:r>
      <w:r>
        <w:rPr>
          <w:spacing w:val="78"/>
          <w:w w:val="150"/>
        </w:rPr>
        <w:t xml:space="preserve"> </w:t>
      </w:r>
      <w:r>
        <w:rPr/>
        <w:t>краски;</w:t>
      </w:r>
      <w:r>
        <w:rPr>
          <w:spacing w:val="80"/>
          <w:w w:val="150"/>
        </w:rPr>
        <w:t xml:space="preserve"> </w:t>
      </w:r>
      <w:r>
        <w:rPr/>
        <w:t>осваивать</w:t>
      </w:r>
      <w:r>
        <w:rPr>
          <w:spacing w:val="80"/>
        </w:rPr>
        <w:t xml:space="preserve"> </w:t>
      </w:r>
      <w:r>
        <w:rPr/>
        <w:t>разный</w:t>
      </w:r>
      <w:r>
        <w:rPr>
          <w:spacing w:val="80"/>
          <w:w w:val="150"/>
        </w:rPr>
        <w:t xml:space="preserve"> </w:t>
      </w:r>
      <w:r>
        <w:rPr/>
        <w:t>характер</w:t>
      </w:r>
      <w:r>
        <w:rPr>
          <w:spacing w:val="78"/>
          <w:w w:val="150"/>
        </w:rPr>
        <w:t xml:space="preserve"> </w:t>
      </w:r>
      <w:r>
        <w:rPr/>
        <w:t>мазков и движений кистью, навыки создания выразительной фактуры и</w:t>
      </w:r>
      <w:r>
        <w:rPr>
          <w:spacing w:val="40"/>
        </w:rPr>
        <w:t xml:space="preserve"> </w:t>
      </w:r>
      <w:r>
        <w:rPr/>
        <w:t>кроющие качества гуаши.</w:t>
      </w:r>
    </w:p>
    <w:p>
      <w:pPr>
        <w:pStyle w:val="Style14"/>
        <w:spacing w:lineRule="auto" w:line="348" w:before="6" w:after="0"/>
        <w:ind w:left="973" w:right="618" w:firstLine="710"/>
        <w:rPr/>
      </w:pPr>
      <w:r>
        <w:rPr/>
        <w:t>Приобретать опыт работы акварельной краской и понимать особенности работы прозрачной краской.</w:t>
      </w:r>
    </w:p>
    <w:p>
      <w:pPr>
        <w:pStyle w:val="Style14"/>
        <w:spacing w:lineRule="auto" w:line="362" w:before="3" w:after="0"/>
        <w:ind w:left="973" w:right="624" w:firstLine="710"/>
        <w:rPr/>
      </w:pPr>
      <w:r>
        <w:rPr/>
        <w:t>Знать названия основных и составных цветов и способы получения разных оттенков составного цвета.</w:t>
      </w:r>
    </w:p>
    <w:p>
      <w:pPr>
        <w:pStyle w:val="Style14"/>
        <w:spacing w:lineRule="auto" w:line="362"/>
        <w:ind w:left="973" w:right="611" w:firstLine="710"/>
        <w:rPr/>
      </w:pPr>
      <w:r>
        <w:rPr/>
        <w:t>Различать и сравнивать тёмные и светлые оттенки цвета; осваивать смешение цветных красок с белой и чёрной (для изменения их тона).</w:t>
      </w:r>
    </w:p>
    <w:p>
      <w:pPr>
        <w:pStyle w:val="Style14"/>
        <w:spacing w:lineRule="auto" w:line="362"/>
        <w:ind w:left="973" w:right="610" w:firstLine="710"/>
        <w:rPr/>
      </w:pPr>
      <w:r>
        <w:rPr/>
        <w:t>Иметь</w:t>
      </w:r>
      <w:r>
        <w:rPr>
          <w:spacing w:val="40"/>
        </w:rPr>
        <w:t xml:space="preserve"> </w:t>
      </w:r>
      <w:r>
        <w:rPr/>
        <w:t>представление</w:t>
      </w:r>
      <w:r>
        <w:rPr>
          <w:spacing w:val="40"/>
        </w:rPr>
        <w:t xml:space="preserve"> </w:t>
      </w:r>
      <w:r>
        <w:rPr/>
        <w:t>о</w:t>
      </w:r>
      <w:r>
        <w:rPr>
          <w:spacing w:val="40"/>
        </w:rPr>
        <w:t xml:space="preserve"> </w:t>
      </w:r>
      <w:r>
        <w:rPr/>
        <w:t>делении</w:t>
      </w:r>
      <w:r>
        <w:rPr>
          <w:spacing w:val="40"/>
        </w:rPr>
        <w:t xml:space="preserve"> </w:t>
      </w:r>
      <w:r>
        <w:rPr/>
        <w:t>цветов</w:t>
      </w:r>
      <w:r>
        <w:rPr>
          <w:spacing w:val="40"/>
        </w:rPr>
        <w:t xml:space="preserve"> </w:t>
      </w:r>
      <w:r>
        <w:rPr/>
        <w:t>на</w:t>
      </w:r>
      <w:r>
        <w:rPr>
          <w:spacing w:val="40"/>
        </w:rPr>
        <w:t xml:space="preserve"> </w:t>
      </w:r>
      <w:r>
        <w:rPr/>
        <w:t>тёплые</w:t>
      </w:r>
      <w:r>
        <w:rPr>
          <w:spacing w:val="40"/>
        </w:rPr>
        <w:t xml:space="preserve"> </w:t>
      </w:r>
      <w:r>
        <w:rPr/>
        <w:t>и</w:t>
      </w:r>
      <w:r>
        <w:rPr>
          <w:spacing w:val="40"/>
        </w:rPr>
        <w:t xml:space="preserve"> </w:t>
      </w:r>
      <w:r>
        <w:rPr/>
        <w:t>холодные;</w:t>
      </w:r>
      <w:r>
        <w:rPr>
          <w:spacing w:val="40"/>
        </w:rPr>
        <w:t xml:space="preserve"> </w:t>
      </w:r>
      <w:r>
        <w:rPr/>
        <w:t>различать и сравнивать тёплые и холодные оттенки цвета.</w:t>
      </w:r>
    </w:p>
    <w:p>
      <w:pPr>
        <w:pStyle w:val="Style14"/>
        <w:spacing w:lineRule="auto" w:line="348"/>
        <w:ind w:left="973" w:right="620" w:firstLine="710"/>
        <w:rPr/>
      </w:pPr>
      <w:r>
        <w:rPr/>
        <w:t>Осваивать эмоциональную выразительность цвета: цвет звонкий и яркий, радостный; цвет мягкий, «глухой» и мрачный и другие</w:t>
      </w:r>
    </w:p>
    <w:p>
      <w:pPr>
        <w:pStyle w:val="Style14"/>
        <w:spacing w:lineRule="auto" w:line="360"/>
        <w:ind w:left="973" w:right="614" w:firstLine="710"/>
        <w:rPr/>
      </w:pPr>
      <w:r>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pPr>
        <w:pStyle w:val="Style14"/>
        <w:spacing w:lineRule="auto" w:line="360"/>
        <w:ind w:left="973" w:right="608" w:firstLine="710"/>
        <w:rPr/>
      </w:pPr>
      <w:r>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pPr>
        <w:pStyle w:val="ListParagraph"/>
        <w:numPr>
          <w:ilvl w:val="3"/>
          <w:numId w:val="35"/>
        </w:numPr>
        <w:tabs>
          <w:tab w:val="clear" w:pos="720"/>
          <w:tab w:val="left" w:pos="2872" w:leader="none"/>
        </w:tabs>
        <w:ind w:left="2872" w:right="0" w:hanging="1191"/>
        <w:rPr>
          <w:sz w:val="28"/>
        </w:rPr>
      </w:pPr>
      <w:r>
        <w:rPr>
          <w:sz w:val="28"/>
        </w:rPr>
        <w:t>Модуль</w:t>
      </w:r>
      <w:r>
        <w:rPr>
          <w:spacing w:val="-16"/>
          <w:sz w:val="28"/>
        </w:rPr>
        <w:t xml:space="preserve"> </w:t>
      </w:r>
      <w:r>
        <w:rPr>
          <w:spacing w:val="-2"/>
          <w:sz w:val="28"/>
        </w:rPr>
        <w:t>«Скульптура».</w:t>
      </w:r>
    </w:p>
    <w:p>
      <w:pPr>
        <w:pStyle w:val="Style14"/>
        <w:spacing w:lineRule="auto" w:line="360" w:before="145" w:after="0"/>
        <w:ind w:left="973" w:right="604" w:firstLine="710"/>
        <w:rPr/>
      </w:pPr>
      <w:r>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pPr>
        <w:pStyle w:val="Style14"/>
        <w:spacing w:lineRule="auto" w:line="362" w:before="5" w:after="0"/>
        <w:ind w:left="973" w:right="613" w:firstLine="710"/>
        <w:rPr/>
      </w:pPr>
      <w:r>
        <w:rPr/>
        <w:t>Иметь представление об изменениях скульптурного образа при осмотре произведения с разных сторон.</w:t>
      </w:r>
    </w:p>
    <w:p>
      <w:pPr>
        <w:sectPr>
          <w:footerReference w:type="default" r:id="rId486"/>
          <w:footerReference w:type="first" r:id="rId48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0"/>
        <w:ind w:left="1683" w:right="0" w:hanging="0"/>
        <w:rPr/>
      </w:pPr>
      <w:r>
        <w:rPr/>
        <w:t>Приобретать</w:t>
      </w:r>
      <w:r>
        <w:rPr>
          <w:spacing w:val="6"/>
        </w:rPr>
        <w:t xml:space="preserve"> </w:t>
      </w:r>
      <w:r>
        <w:rPr/>
        <w:t>в</w:t>
      </w:r>
      <w:r>
        <w:rPr>
          <w:spacing w:val="77"/>
        </w:rPr>
        <w:t xml:space="preserve"> </w:t>
      </w:r>
      <w:r>
        <w:rPr/>
        <w:t>процессе</w:t>
      </w:r>
      <w:r>
        <w:rPr>
          <w:spacing w:val="77"/>
        </w:rPr>
        <w:t xml:space="preserve"> </w:t>
      </w:r>
      <w:r>
        <w:rPr/>
        <w:t>лепки</w:t>
      </w:r>
      <w:r>
        <w:rPr>
          <w:spacing w:val="45"/>
          <w:w w:val="150"/>
        </w:rPr>
        <w:t xml:space="preserve"> </w:t>
      </w:r>
      <w:r>
        <w:rPr/>
        <w:t>из</w:t>
      </w:r>
      <w:r>
        <w:rPr>
          <w:spacing w:val="74"/>
        </w:rPr>
        <w:t xml:space="preserve"> </w:t>
      </w:r>
      <w:r>
        <w:rPr/>
        <w:t>пластилина</w:t>
      </w:r>
      <w:r>
        <w:rPr>
          <w:spacing w:val="77"/>
        </w:rPr>
        <w:t xml:space="preserve"> </w:t>
      </w:r>
      <w:r>
        <w:rPr/>
        <w:t>опыт</w:t>
      </w:r>
      <w:r>
        <w:rPr>
          <w:spacing w:val="74"/>
        </w:rPr>
        <w:t xml:space="preserve"> </w:t>
      </w:r>
      <w:r>
        <w:rPr/>
        <w:t>передачи</w:t>
      </w:r>
      <w:r>
        <w:rPr>
          <w:spacing w:val="75"/>
        </w:rPr>
        <w:t xml:space="preserve"> </w:t>
      </w:r>
      <w:r>
        <w:rPr>
          <w:spacing w:val="-2"/>
        </w:rPr>
        <w:t>движения</w:t>
      </w:r>
    </w:p>
    <w:p>
      <w:pPr>
        <w:pStyle w:val="Style14"/>
        <w:spacing w:lineRule="auto" w:line="362" w:before="65" w:after="0"/>
        <w:ind w:left="973" w:right="623" w:hanging="0"/>
        <w:rPr/>
      </w:pPr>
      <w:r>
        <w:rPr/>
        <w:t xml:space="preserve">цельной лепной формы и разного характера движения этой формы (изображения </w:t>
      </w:r>
      <w:r>
        <w:rPr>
          <w:spacing w:val="-2"/>
        </w:rPr>
        <w:t>зверушки).</w:t>
      </w:r>
    </w:p>
    <w:p>
      <w:pPr>
        <w:pStyle w:val="ListParagraph"/>
        <w:numPr>
          <w:ilvl w:val="3"/>
          <w:numId w:val="35"/>
        </w:numPr>
        <w:tabs>
          <w:tab w:val="clear" w:pos="720"/>
          <w:tab w:val="left" w:pos="2872" w:leader="none"/>
        </w:tabs>
        <w:spacing w:lineRule="exact" w:line="312"/>
        <w:ind w:left="2872" w:right="0" w:hanging="1191"/>
        <w:rPr>
          <w:sz w:val="28"/>
        </w:rPr>
      </w:pPr>
      <w:r>
        <w:rPr>
          <w:spacing w:val="-2"/>
          <w:sz w:val="28"/>
        </w:rPr>
        <w:t>Модуль</w:t>
      </w:r>
      <w:r>
        <w:rPr>
          <w:spacing w:val="2"/>
          <w:sz w:val="28"/>
        </w:rPr>
        <w:t xml:space="preserve"> </w:t>
      </w:r>
      <w:r>
        <w:rPr>
          <w:spacing w:val="-2"/>
          <w:sz w:val="28"/>
        </w:rPr>
        <w:t>«Декоративно-прикладное</w:t>
      </w:r>
      <w:r>
        <w:rPr>
          <w:spacing w:val="10"/>
          <w:sz w:val="28"/>
        </w:rPr>
        <w:t xml:space="preserve"> </w:t>
      </w:r>
      <w:r>
        <w:rPr>
          <w:spacing w:val="-2"/>
          <w:sz w:val="28"/>
        </w:rPr>
        <w:t>искусство».</w:t>
      </w:r>
    </w:p>
    <w:p>
      <w:pPr>
        <w:pStyle w:val="Style14"/>
        <w:spacing w:lineRule="auto" w:line="360" w:before="168" w:after="0"/>
        <w:ind w:left="973" w:right="614" w:firstLine="710"/>
        <w:rPr/>
      </w:pPr>
      <w:r>
        <w:rPr/>
        <w:t>Рассматривать, анализировать и эстетически оценивать разнообразие форм</w:t>
      </w:r>
      <w:r>
        <w:rPr>
          <w:spacing w:val="80"/>
        </w:rPr>
        <w:t xml:space="preserve"> </w:t>
      </w:r>
      <w:r>
        <w:rPr/>
        <w:t>в природе, воспринимаемых как узоры.</w:t>
      </w:r>
    </w:p>
    <w:p>
      <w:pPr>
        <w:pStyle w:val="Style14"/>
        <w:spacing w:lineRule="auto" w:line="360" w:before="4" w:after="0"/>
        <w:ind w:left="973" w:right="593" w:firstLine="710"/>
        <w:rPr/>
      </w:pPr>
      <w:r>
        <w:rPr/>
        <w:t>Сравнивать, сопоставлять природные явления – узоры (например, капли, снежинки,</w:t>
      </w:r>
      <w:r>
        <w:rPr>
          <w:spacing w:val="69"/>
        </w:rPr>
        <w:t xml:space="preserve"> </w:t>
      </w:r>
      <w:r>
        <w:rPr/>
        <w:t>паутинки,</w:t>
      </w:r>
      <w:r>
        <w:rPr>
          <w:spacing w:val="72"/>
        </w:rPr>
        <w:t xml:space="preserve"> </w:t>
      </w:r>
      <w:r>
        <w:rPr/>
        <w:t>роса</w:t>
      </w:r>
      <w:r>
        <w:rPr>
          <w:spacing w:val="64"/>
        </w:rPr>
        <w:t xml:space="preserve"> </w:t>
      </w:r>
      <w:r>
        <w:rPr/>
        <w:t>на</w:t>
      </w:r>
      <w:r>
        <w:rPr>
          <w:spacing w:val="68"/>
        </w:rPr>
        <w:t xml:space="preserve"> </w:t>
      </w:r>
      <w:r>
        <w:rPr/>
        <w:t>листьях,</w:t>
      </w:r>
      <w:r>
        <w:rPr>
          <w:spacing w:val="74"/>
        </w:rPr>
        <w:t xml:space="preserve"> </w:t>
      </w:r>
      <w:r>
        <w:rPr/>
        <w:t>серёжки</w:t>
      </w:r>
      <w:r>
        <w:rPr>
          <w:spacing w:val="69"/>
        </w:rPr>
        <w:t xml:space="preserve"> </w:t>
      </w:r>
      <w:r>
        <w:rPr/>
        <w:t>во</w:t>
      </w:r>
      <w:r>
        <w:rPr>
          <w:spacing w:val="69"/>
        </w:rPr>
        <w:t xml:space="preserve"> </w:t>
      </w:r>
      <w:r>
        <w:rPr/>
        <w:t>время</w:t>
      </w:r>
      <w:r>
        <w:rPr>
          <w:spacing w:val="65"/>
        </w:rPr>
        <w:t xml:space="preserve"> </w:t>
      </w:r>
      <w:r>
        <w:rPr/>
        <w:t>цветения</w:t>
      </w:r>
      <w:r>
        <w:rPr>
          <w:spacing w:val="67"/>
        </w:rPr>
        <w:t xml:space="preserve"> </w:t>
      </w:r>
      <w:r>
        <w:rPr/>
        <w:t>деревьев)</w:t>
      </w:r>
      <w:r>
        <w:rPr>
          <w:spacing w:val="17"/>
        </w:rPr>
        <w:t xml:space="preserve"> </w:t>
      </w:r>
      <w:r>
        <w:rPr/>
        <w:t>– с рукотворными произведениями декоративного искусства (кружево, шитьё, ювелирные изделия и другие).</w:t>
      </w:r>
    </w:p>
    <w:p>
      <w:pPr>
        <w:pStyle w:val="Style14"/>
        <w:spacing w:lineRule="auto" w:line="348" w:before="3" w:after="0"/>
        <w:ind w:left="973" w:right="614" w:firstLine="710"/>
        <w:rPr/>
      </w:pPr>
      <w:r>
        <w:rPr/>
        <w:t>Приобретать опыт выполнения эскиза геометрического орнамента кружева или вышивки на основе природных мотивов.</w:t>
      </w:r>
    </w:p>
    <w:p>
      <w:pPr>
        <w:pStyle w:val="Style14"/>
        <w:spacing w:lineRule="auto" w:line="360" w:before="5" w:after="0"/>
        <w:ind w:left="973" w:right="606" w:firstLine="710"/>
        <w:rPr/>
      </w:pPr>
      <w:r>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pPr>
        <w:pStyle w:val="Style14"/>
        <w:spacing w:lineRule="auto" w:line="362"/>
        <w:ind w:left="973" w:right="620" w:firstLine="710"/>
        <w:rPr/>
      </w:pPr>
      <w:r>
        <w:rPr/>
        <w:t>Приобретать опыт преобразования бытовых подручных нехудожественных материалов в художественные изображения и поделки.</w:t>
      </w:r>
    </w:p>
    <w:p>
      <w:pPr>
        <w:pStyle w:val="Style14"/>
        <w:spacing w:lineRule="auto" w:line="360"/>
        <w:ind w:left="973" w:right="603" w:firstLine="710"/>
        <w:rPr/>
      </w:pPr>
      <w:r>
        <w:rPr/>
        <w:t>Рассматривать, анализировать, сравнивать украшения человека на примерах иллюстраций к народным сказкам лучших художников-иллюстраторов</w:t>
      </w:r>
      <w:r>
        <w:rPr>
          <w:spacing w:val="80"/>
        </w:rPr>
        <w:t xml:space="preserve"> </w:t>
      </w:r>
      <w:r>
        <w:rPr/>
        <w:t xml:space="preserve">(например, И.Я. Билибина), когда украшения не только соответствуют народным </w:t>
      </w:r>
      <w:r>
        <w:rPr>
          <w:spacing w:val="-2"/>
        </w:rPr>
        <w:t>традициям,</w:t>
      </w:r>
    </w:p>
    <w:p>
      <w:pPr>
        <w:pStyle w:val="Style14"/>
        <w:spacing w:lineRule="auto" w:line="360"/>
        <w:ind w:left="973" w:right="606" w:hanging="0"/>
        <w:rPr/>
      </w:pPr>
      <w:r>
        <w:rPr/>
        <w:t>но и выражают характер персонажа; учиться понимать, что украшения человека рассказывают о</w:t>
      </w:r>
      <w:r>
        <w:rPr>
          <w:spacing w:val="80"/>
        </w:rPr>
        <w:t xml:space="preserve"> </w:t>
      </w:r>
      <w:r>
        <w:rPr/>
        <w:t>нём,</w:t>
      </w:r>
      <w:r>
        <w:rPr>
          <w:spacing w:val="79"/>
        </w:rPr>
        <w:t xml:space="preserve"> </w:t>
      </w:r>
      <w:r>
        <w:rPr/>
        <w:t>выявляют</w:t>
      </w:r>
      <w:r>
        <w:rPr>
          <w:spacing w:val="79"/>
        </w:rPr>
        <w:t xml:space="preserve"> </w:t>
      </w:r>
      <w:r>
        <w:rPr/>
        <w:t>особенности</w:t>
      </w:r>
      <w:r>
        <w:rPr>
          <w:spacing w:val="80"/>
        </w:rPr>
        <w:t xml:space="preserve"> </w:t>
      </w:r>
      <w:r>
        <w:rPr/>
        <w:t>его</w:t>
      </w:r>
      <w:r>
        <w:rPr>
          <w:spacing w:val="80"/>
        </w:rPr>
        <w:t xml:space="preserve"> </w:t>
      </w:r>
      <w:r>
        <w:rPr/>
        <w:t>характера,</w:t>
      </w:r>
      <w:r>
        <w:rPr>
          <w:spacing w:val="80"/>
        </w:rPr>
        <w:t xml:space="preserve"> </w:t>
      </w:r>
      <w:r>
        <w:rPr/>
        <w:t>его</w:t>
      </w:r>
      <w:r>
        <w:rPr>
          <w:spacing w:val="80"/>
        </w:rPr>
        <w:t xml:space="preserve"> </w:t>
      </w:r>
      <w:r>
        <w:rPr/>
        <w:t>представления о красоте.</w:t>
      </w:r>
    </w:p>
    <w:p>
      <w:pPr>
        <w:pStyle w:val="Style14"/>
        <w:spacing w:lineRule="auto" w:line="362"/>
        <w:jc w:val="left"/>
        <w:rPr/>
      </w:pPr>
      <w:r>
        <w:rPr/>
        <w:t>Приобретать</w:t>
      </w:r>
      <w:r>
        <w:rPr>
          <w:spacing w:val="-3"/>
        </w:rPr>
        <w:t xml:space="preserve"> </w:t>
      </w:r>
      <w:r>
        <w:rPr/>
        <w:t>опыт</w:t>
      </w:r>
      <w:r>
        <w:rPr>
          <w:spacing w:val="-2"/>
        </w:rPr>
        <w:t xml:space="preserve"> </w:t>
      </w:r>
      <w:r>
        <w:rPr/>
        <w:t>выполнения красками рисунков</w:t>
      </w:r>
      <w:r>
        <w:rPr>
          <w:spacing w:val="-2"/>
        </w:rPr>
        <w:t xml:space="preserve"> </w:t>
      </w:r>
      <w:r>
        <w:rPr/>
        <w:t>украшений народных былинных персонажей.</w:t>
      </w:r>
    </w:p>
    <w:p>
      <w:pPr>
        <w:pStyle w:val="ListParagraph"/>
        <w:numPr>
          <w:ilvl w:val="3"/>
          <w:numId w:val="35"/>
        </w:numPr>
        <w:tabs>
          <w:tab w:val="clear" w:pos="720"/>
          <w:tab w:val="left" w:pos="2872" w:leader="none"/>
        </w:tabs>
        <w:spacing w:lineRule="exact" w:line="310"/>
        <w:ind w:left="2872" w:right="0" w:hanging="1191"/>
        <w:jc w:val="left"/>
        <w:rPr>
          <w:sz w:val="28"/>
        </w:rPr>
      </w:pPr>
      <w:r>
        <w:rPr>
          <w:sz w:val="28"/>
        </w:rPr>
        <w:t>Модуль</w:t>
      </w:r>
      <w:r>
        <w:rPr>
          <w:spacing w:val="-13"/>
          <w:sz w:val="28"/>
        </w:rPr>
        <w:t xml:space="preserve"> </w:t>
      </w:r>
      <w:r>
        <w:rPr>
          <w:spacing w:val="-2"/>
          <w:sz w:val="28"/>
        </w:rPr>
        <w:t>«Архитектура».</w:t>
      </w:r>
    </w:p>
    <w:p>
      <w:pPr>
        <w:pStyle w:val="Style14"/>
        <w:spacing w:lineRule="auto" w:line="362" w:before="162" w:after="0"/>
        <w:jc w:val="left"/>
        <w:rPr/>
      </w:pPr>
      <w:r>
        <w:rPr/>
        <w:t>Осваивать</w:t>
      </w:r>
      <w:r>
        <w:rPr>
          <w:spacing w:val="40"/>
        </w:rPr>
        <w:t xml:space="preserve"> </w:t>
      </w:r>
      <w:r>
        <w:rPr/>
        <w:t>приёмы</w:t>
      </w:r>
      <w:r>
        <w:rPr>
          <w:spacing w:val="40"/>
        </w:rPr>
        <w:t xml:space="preserve"> </w:t>
      </w:r>
      <w:r>
        <w:rPr/>
        <w:t>создания</w:t>
      </w:r>
      <w:r>
        <w:rPr>
          <w:spacing w:val="40"/>
        </w:rPr>
        <w:t xml:space="preserve"> </w:t>
      </w:r>
      <w:r>
        <w:rPr/>
        <w:t>объёмных</w:t>
      </w:r>
      <w:r>
        <w:rPr>
          <w:spacing w:val="40"/>
        </w:rPr>
        <w:t xml:space="preserve"> </w:t>
      </w:r>
      <w:r>
        <w:rPr/>
        <w:t>предметов</w:t>
      </w:r>
      <w:r>
        <w:rPr>
          <w:spacing w:val="40"/>
        </w:rPr>
        <w:t xml:space="preserve"> </w:t>
      </w:r>
      <w:r>
        <w:rPr/>
        <w:t>из</w:t>
      </w:r>
      <w:r>
        <w:rPr>
          <w:spacing w:val="40"/>
        </w:rPr>
        <w:t xml:space="preserve"> </w:t>
      </w:r>
      <w:r>
        <w:rPr/>
        <w:t>бумаги</w:t>
      </w:r>
      <w:r>
        <w:rPr>
          <w:spacing w:val="40"/>
        </w:rPr>
        <w:t xml:space="preserve"> </w:t>
      </w:r>
      <w:r>
        <w:rPr/>
        <w:t>и</w:t>
      </w:r>
      <w:r>
        <w:rPr>
          <w:spacing w:val="40"/>
        </w:rPr>
        <w:t xml:space="preserve"> </w:t>
      </w:r>
      <w:r>
        <w:rPr/>
        <w:t>объёмного декорирования предметов из бумаги.</w:t>
      </w:r>
    </w:p>
    <w:p>
      <w:pPr>
        <w:sectPr>
          <w:footerReference w:type="default" r:id="rId488"/>
          <w:footerReference w:type="first" r:id="rId489"/>
          <w:type w:val="nextPage"/>
          <w:pgSz w:w="11906" w:h="16838"/>
          <w:pgMar w:left="160" w:right="240" w:gutter="0" w:header="0" w:top="1040" w:footer="941" w:bottom="1140"/>
          <w:pgNumType w:fmt="decimal"/>
          <w:formProt w:val="false"/>
          <w:textDirection w:val="lrTb"/>
          <w:docGrid w:type="default" w:linePitch="100" w:charSpace="8192"/>
        </w:sectPr>
        <w:pStyle w:val="Style14"/>
        <w:tabs>
          <w:tab w:val="clear" w:pos="720"/>
          <w:tab w:val="left" w:pos="3496" w:leader="none"/>
          <w:tab w:val="left" w:pos="3956" w:leader="none"/>
          <w:tab w:val="left" w:pos="5944" w:leader="none"/>
          <w:tab w:val="left" w:pos="7065" w:leader="none"/>
          <w:tab w:val="left" w:pos="7684" w:leader="none"/>
          <w:tab w:val="left" w:pos="9453" w:leader="none"/>
          <w:tab w:val="left" w:pos="10044" w:leader="none"/>
        </w:tabs>
        <w:spacing w:lineRule="exact" w:line="310"/>
        <w:ind w:left="1683" w:right="0" w:hanging="0"/>
        <w:jc w:val="left"/>
        <w:rPr/>
      </w:pPr>
      <w:r>
        <w:rPr>
          <w:spacing w:val="-2"/>
        </w:rPr>
        <w:t>Участвовать</w:t>
      </w:r>
      <w:r>
        <w:rPr/>
        <w:tab/>
      </w:r>
      <w:r>
        <w:rPr>
          <w:spacing w:val="-10"/>
        </w:rPr>
        <w:t>в</w:t>
      </w:r>
      <w:r>
        <w:rPr/>
        <w:tab/>
      </w:r>
      <w:r>
        <w:rPr>
          <w:spacing w:val="-2"/>
        </w:rPr>
        <w:t>коллективной</w:t>
      </w:r>
      <w:r>
        <w:rPr/>
        <w:tab/>
      </w:r>
      <w:r>
        <w:rPr>
          <w:spacing w:val="-2"/>
        </w:rPr>
        <w:t>работе</w:t>
      </w:r>
      <w:r>
        <w:rPr/>
        <w:tab/>
      </w:r>
      <w:r>
        <w:rPr>
          <w:spacing w:val="-5"/>
        </w:rPr>
        <w:t>по</w:t>
      </w:r>
      <w:r>
        <w:rPr/>
        <w:tab/>
      </w:r>
      <w:r>
        <w:rPr>
          <w:spacing w:val="-2"/>
        </w:rPr>
        <w:t>построению</w:t>
      </w:r>
      <w:r>
        <w:rPr/>
        <w:tab/>
      </w:r>
      <w:r>
        <w:rPr>
          <w:spacing w:val="-5"/>
        </w:rPr>
        <w:t>из</w:t>
      </w:r>
      <w:r>
        <w:rPr/>
        <w:tab/>
      </w:r>
      <w:r>
        <w:rPr>
          <w:spacing w:val="-2"/>
        </w:rPr>
        <w:t>бумаги</w:t>
      </w:r>
    </w:p>
    <w:p>
      <w:pPr>
        <w:pStyle w:val="Style14"/>
        <w:spacing w:before="65" w:after="0"/>
        <w:ind w:left="973" w:right="0" w:hanging="0"/>
        <w:rPr/>
      </w:pPr>
      <w:r>
        <w:rPr/>
        <w:t>пространственного</w:t>
      </w:r>
      <w:r>
        <w:rPr>
          <w:spacing w:val="-15"/>
        </w:rPr>
        <w:t xml:space="preserve"> </w:t>
      </w:r>
      <w:r>
        <w:rPr/>
        <w:t>макета</w:t>
      </w:r>
      <w:r>
        <w:rPr>
          <w:spacing w:val="-14"/>
        </w:rPr>
        <w:t xml:space="preserve"> </w:t>
      </w:r>
      <w:r>
        <w:rPr/>
        <w:t>сказочного</w:t>
      </w:r>
      <w:r>
        <w:rPr>
          <w:spacing w:val="-12"/>
        </w:rPr>
        <w:t xml:space="preserve"> </w:t>
      </w:r>
      <w:r>
        <w:rPr/>
        <w:t>города</w:t>
      </w:r>
      <w:r>
        <w:rPr>
          <w:spacing w:val="-13"/>
        </w:rPr>
        <w:t xml:space="preserve"> </w:t>
      </w:r>
      <w:r>
        <w:rPr/>
        <w:t>или</w:t>
      </w:r>
      <w:r>
        <w:rPr>
          <w:spacing w:val="-13"/>
        </w:rPr>
        <w:t xml:space="preserve"> </w:t>
      </w:r>
      <w:r>
        <w:rPr/>
        <w:t>детской</w:t>
      </w:r>
      <w:r>
        <w:rPr>
          <w:spacing w:val="-13"/>
        </w:rPr>
        <w:t xml:space="preserve"> </w:t>
      </w:r>
      <w:r>
        <w:rPr>
          <w:spacing w:val="-2"/>
        </w:rPr>
        <w:t>площадки.</w:t>
      </w:r>
    </w:p>
    <w:p>
      <w:pPr>
        <w:pStyle w:val="Style14"/>
        <w:spacing w:lineRule="auto" w:line="360" w:before="164" w:after="0"/>
        <w:ind w:left="973" w:right="599" w:firstLine="710"/>
        <w:rPr/>
      </w:pPr>
      <w:r>
        <w:rPr/>
        <w:t>Рассматривать,</w:t>
      </w:r>
      <w:r>
        <w:rPr>
          <w:spacing w:val="40"/>
        </w:rPr>
        <w:t xml:space="preserve"> </w:t>
      </w:r>
      <w:r>
        <w:rPr/>
        <w:t>характеризовать</w:t>
      </w:r>
      <w:r>
        <w:rPr>
          <w:spacing w:val="40"/>
        </w:rPr>
        <w:t xml:space="preserve"> </w:t>
      </w:r>
      <w:r>
        <w:rPr/>
        <w:t>конструкцию</w:t>
      </w:r>
      <w:r>
        <w:rPr>
          <w:spacing w:val="40"/>
        </w:rPr>
        <w:t xml:space="preserve"> </w:t>
      </w:r>
      <w:r>
        <w:rPr/>
        <w:t>архитектурных</w:t>
      </w:r>
      <w:r>
        <w:rPr>
          <w:spacing w:val="40"/>
        </w:rPr>
        <w:t xml:space="preserve"> </w:t>
      </w:r>
      <w:r>
        <w:rPr/>
        <w:t>строений</w:t>
      </w:r>
      <w:r>
        <w:rPr>
          <w:spacing w:val="80"/>
          <w:w w:val="150"/>
        </w:rPr>
        <w:t xml:space="preserve"> </w:t>
      </w:r>
      <w:r>
        <w:rPr/>
        <w:t>(по</w:t>
      </w:r>
      <w:r>
        <w:rPr>
          <w:spacing w:val="69"/>
          <w:w w:val="150"/>
        </w:rPr>
        <w:t xml:space="preserve">  </w:t>
      </w:r>
      <w:r>
        <w:rPr/>
        <w:t>фотографиям</w:t>
      </w:r>
      <w:r>
        <w:rPr>
          <w:spacing w:val="70"/>
        </w:rPr>
        <w:t xml:space="preserve">   </w:t>
      </w:r>
      <w:r>
        <w:rPr/>
        <w:t>в</w:t>
      </w:r>
      <w:r>
        <w:rPr>
          <w:spacing w:val="71"/>
        </w:rPr>
        <w:t xml:space="preserve">   </w:t>
      </w:r>
      <w:r>
        <w:rPr/>
        <w:t>условиях</w:t>
      </w:r>
      <w:r>
        <w:rPr>
          <w:spacing w:val="70"/>
        </w:rPr>
        <w:t xml:space="preserve">   </w:t>
      </w:r>
      <w:r>
        <w:rPr/>
        <w:t>урока),</w:t>
      </w:r>
      <w:r>
        <w:rPr>
          <w:spacing w:val="72"/>
        </w:rPr>
        <w:t xml:space="preserve">   </w:t>
      </w:r>
      <w:r>
        <w:rPr/>
        <w:t>указывая</w:t>
      </w:r>
      <w:r>
        <w:rPr>
          <w:spacing w:val="70"/>
        </w:rPr>
        <w:t xml:space="preserve">   </w:t>
      </w:r>
      <w:r>
        <w:rPr/>
        <w:t>составные</w:t>
      </w:r>
      <w:r>
        <w:rPr>
          <w:spacing w:val="69"/>
        </w:rPr>
        <w:t xml:space="preserve">   </w:t>
      </w:r>
      <w:r>
        <w:rPr/>
        <w:t>части и их пропорциональные соотношения.</w:t>
      </w:r>
    </w:p>
    <w:p>
      <w:pPr>
        <w:pStyle w:val="Style14"/>
        <w:spacing w:lineRule="auto" w:line="348" w:before="3" w:after="0"/>
        <w:ind w:left="973" w:right="617" w:firstLine="710"/>
        <w:rPr/>
      </w:pPr>
      <w:r>
        <w:rPr/>
        <w:t xml:space="preserve">Осваивать понимание образа здания, то есть его эмоционального </w:t>
      </w:r>
      <w:r>
        <w:rPr>
          <w:spacing w:val="-2"/>
        </w:rPr>
        <w:t>воздействия.</w:t>
      </w:r>
    </w:p>
    <w:p>
      <w:pPr>
        <w:pStyle w:val="Style14"/>
        <w:spacing w:lineRule="auto" w:line="360" w:before="3" w:after="0"/>
        <w:ind w:left="973" w:right="612" w:firstLine="710"/>
        <w:rPr/>
      </w:pPr>
      <w:r>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pPr>
        <w:pStyle w:val="Style14"/>
        <w:spacing w:lineRule="auto" w:line="348" w:before="3" w:after="0"/>
        <w:ind w:left="973" w:right="616" w:firstLine="710"/>
        <w:rPr/>
      </w:pPr>
      <w:r>
        <w:rPr/>
        <w:t>Приобретать опыт сочинения и изображения жилья для разных по своему характеру героев литературных и народных сказок.</w:t>
      </w:r>
    </w:p>
    <w:p>
      <w:pPr>
        <w:pStyle w:val="ListParagraph"/>
        <w:numPr>
          <w:ilvl w:val="3"/>
          <w:numId w:val="35"/>
        </w:numPr>
        <w:tabs>
          <w:tab w:val="clear" w:pos="720"/>
          <w:tab w:val="left" w:pos="2872" w:leader="none"/>
        </w:tabs>
        <w:spacing w:before="3" w:after="0"/>
        <w:ind w:left="2872" w:right="0" w:hanging="1191"/>
        <w:rPr>
          <w:sz w:val="28"/>
        </w:rPr>
      </w:pPr>
      <w:r>
        <w:rPr>
          <w:spacing w:val="-2"/>
          <w:sz w:val="28"/>
        </w:rPr>
        <w:t>Модуль</w:t>
      </w:r>
      <w:r>
        <w:rPr>
          <w:spacing w:val="-1"/>
          <w:sz w:val="28"/>
        </w:rPr>
        <w:t xml:space="preserve"> </w:t>
      </w:r>
      <w:r>
        <w:rPr>
          <w:spacing w:val="-2"/>
          <w:sz w:val="28"/>
        </w:rPr>
        <w:t>«Восприятие</w:t>
      </w:r>
      <w:r>
        <w:rPr>
          <w:spacing w:val="3"/>
          <w:sz w:val="28"/>
        </w:rPr>
        <w:t xml:space="preserve"> </w:t>
      </w:r>
      <w:r>
        <w:rPr>
          <w:spacing w:val="-2"/>
          <w:sz w:val="28"/>
        </w:rPr>
        <w:t>произведений</w:t>
      </w:r>
      <w:r>
        <w:rPr>
          <w:spacing w:val="3"/>
          <w:sz w:val="28"/>
        </w:rPr>
        <w:t xml:space="preserve"> </w:t>
      </w:r>
      <w:r>
        <w:rPr>
          <w:spacing w:val="-2"/>
          <w:sz w:val="28"/>
        </w:rPr>
        <w:t>искусства».</w:t>
      </w:r>
    </w:p>
    <w:p>
      <w:pPr>
        <w:pStyle w:val="Style14"/>
        <w:spacing w:lineRule="auto" w:line="360" w:before="163" w:after="0"/>
        <w:ind w:left="973" w:right="613" w:firstLine="710"/>
        <w:rPr/>
      </w:pPr>
      <w:r>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w:t>
      </w:r>
      <w:r>
        <w:rPr>
          <w:spacing w:val="80"/>
        </w:rPr>
        <w:t xml:space="preserve"> </w:t>
      </w:r>
      <w:r>
        <w:rPr/>
        <w:t>и</w:t>
      </w:r>
      <w:r>
        <w:rPr>
          <w:spacing w:val="80"/>
        </w:rPr>
        <w:t xml:space="preserve"> </w:t>
      </w:r>
      <w:r>
        <w:rPr/>
        <w:t>других</w:t>
      </w:r>
      <w:r>
        <w:rPr>
          <w:spacing w:val="80"/>
        </w:rPr>
        <w:t xml:space="preserve"> </w:t>
      </w:r>
      <w:r>
        <w:rPr/>
        <w:t>средств</w:t>
      </w:r>
      <w:r>
        <w:rPr>
          <w:spacing w:val="40"/>
        </w:rPr>
        <w:t xml:space="preserve">  </w:t>
      </w:r>
      <w:r>
        <w:rPr/>
        <w:t>художественной</w:t>
      </w:r>
      <w:r>
        <w:rPr>
          <w:spacing w:val="40"/>
        </w:rPr>
        <w:t xml:space="preserve">  </w:t>
      </w:r>
      <w:r>
        <w:rPr/>
        <w:t>выразительности,</w:t>
      </w:r>
      <w:r>
        <w:rPr>
          <w:spacing w:val="40"/>
        </w:rPr>
        <w:t xml:space="preserve">  </w:t>
      </w:r>
      <w:r>
        <w:rPr/>
        <w:t>а</w:t>
      </w:r>
      <w:r>
        <w:rPr>
          <w:spacing w:val="40"/>
        </w:rPr>
        <w:t xml:space="preserve">  </w:t>
      </w:r>
      <w:r>
        <w:rPr/>
        <w:t>также</w:t>
      </w:r>
      <w:r>
        <w:rPr>
          <w:spacing w:val="40"/>
        </w:rPr>
        <w:t xml:space="preserve">  </w:t>
      </w:r>
      <w:r>
        <w:rPr/>
        <w:t>ответа на поставленную учебную задачу.</w:t>
      </w:r>
    </w:p>
    <w:p>
      <w:pPr>
        <w:pStyle w:val="Style14"/>
        <w:spacing w:lineRule="auto" w:line="362" w:before="1" w:after="0"/>
        <w:ind w:left="973" w:right="604" w:firstLine="710"/>
        <w:rPr/>
      </w:pPr>
      <w:r>
        <w:rPr/>
        <w:t>Осваивать и развивать умения вести эстетическое наблюдение явлений природы, а также потребность в таком наблюдении.</w:t>
      </w:r>
    </w:p>
    <w:p>
      <w:pPr>
        <w:pStyle w:val="Style14"/>
        <w:spacing w:lineRule="auto" w:line="362"/>
        <w:ind w:left="973" w:right="614" w:firstLine="710"/>
        <w:rPr/>
      </w:pPr>
      <w:r>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pPr>
        <w:pStyle w:val="Style14"/>
        <w:spacing w:lineRule="auto" w:line="360"/>
        <w:ind w:left="973" w:right="599" w:firstLine="710"/>
        <w:rPr/>
      </w:pPr>
      <w:r>
        <w:rPr/>
        <w:t>Приобретать опыт восприятия, эстетического анализа произведений отечественных</w:t>
      </w:r>
      <w:r>
        <w:rPr>
          <w:spacing w:val="80"/>
          <w:w w:val="150"/>
        </w:rPr>
        <w:t xml:space="preserve"> </w:t>
      </w:r>
      <w:r>
        <w:rPr/>
        <w:t>художников-пейзажистов</w:t>
      </w:r>
      <w:r>
        <w:rPr>
          <w:spacing w:val="80"/>
        </w:rPr>
        <w:t xml:space="preserve">  </w:t>
      </w:r>
      <w:r>
        <w:rPr/>
        <w:t>(И.И. Левитана,</w:t>
      </w:r>
      <w:r>
        <w:rPr>
          <w:spacing w:val="80"/>
        </w:rPr>
        <w:t xml:space="preserve">  </w:t>
      </w:r>
      <w:r>
        <w:rPr/>
        <w:t>И.И. Шишкина, И.К. Айвазовского,</w:t>
      </w:r>
      <w:r>
        <w:rPr>
          <w:spacing w:val="80"/>
          <w:w w:val="150"/>
        </w:rPr>
        <w:t xml:space="preserve">  </w:t>
      </w:r>
      <w:r>
        <w:rPr/>
        <w:t>Н.П.</w:t>
      </w:r>
      <w:r>
        <w:rPr>
          <w:spacing w:val="8"/>
        </w:rPr>
        <w:t xml:space="preserve"> </w:t>
      </w:r>
      <w:r>
        <w:rPr/>
        <w:t>Крымова</w:t>
      </w:r>
      <w:r>
        <w:rPr>
          <w:spacing w:val="80"/>
        </w:rPr>
        <w:t xml:space="preserve">   </w:t>
      </w:r>
      <w:r>
        <w:rPr/>
        <w:t>и</w:t>
      </w:r>
      <w:r>
        <w:rPr>
          <w:spacing w:val="80"/>
        </w:rPr>
        <w:t xml:space="preserve">   </w:t>
      </w:r>
      <w:r>
        <w:rPr/>
        <w:t>других</w:t>
      </w:r>
      <w:r>
        <w:rPr>
          <w:spacing w:val="78"/>
        </w:rPr>
        <w:t xml:space="preserve">   </w:t>
      </w:r>
      <w:r>
        <w:rPr/>
        <w:t>по</w:t>
      </w:r>
      <w:r>
        <w:rPr>
          <w:spacing w:val="79"/>
        </w:rPr>
        <w:t xml:space="preserve">   </w:t>
      </w:r>
      <w:r>
        <w:rPr/>
        <w:t>выбору</w:t>
      </w:r>
      <w:r>
        <w:rPr>
          <w:spacing w:val="78"/>
        </w:rPr>
        <w:t xml:space="preserve">   </w:t>
      </w:r>
      <w:r>
        <w:rPr/>
        <w:t>учителя), а</w:t>
      </w:r>
      <w:r>
        <w:rPr>
          <w:spacing w:val="80"/>
        </w:rPr>
        <w:t xml:space="preserve"> </w:t>
      </w:r>
      <w:r>
        <w:rPr/>
        <w:t>также</w:t>
      </w:r>
      <w:r>
        <w:rPr>
          <w:spacing w:val="80"/>
        </w:rPr>
        <w:t xml:space="preserve"> </w:t>
      </w:r>
      <w:r>
        <w:rPr/>
        <w:t>художников-анималистов</w:t>
      </w:r>
      <w:r>
        <w:rPr>
          <w:spacing w:val="40"/>
        </w:rPr>
        <w:t xml:space="preserve">  </w:t>
      </w:r>
      <w:r>
        <w:rPr/>
        <w:t>(В.В. Ватагина,</w:t>
      </w:r>
      <w:r>
        <w:rPr>
          <w:spacing w:val="40"/>
        </w:rPr>
        <w:t xml:space="preserve">  </w:t>
      </w:r>
      <w:r>
        <w:rPr/>
        <w:t>Е.И. Чарушина</w:t>
      </w:r>
      <w:r>
        <w:rPr>
          <w:spacing w:val="40"/>
        </w:rPr>
        <w:t xml:space="preserve">  </w:t>
      </w:r>
      <w:r>
        <w:rPr/>
        <w:t>и</w:t>
      </w:r>
      <w:r>
        <w:rPr>
          <w:spacing w:val="40"/>
        </w:rPr>
        <w:t xml:space="preserve">  </w:t>
      </w:r>
      <w:r>
        <w:rPr/>
        <w:t>других по выбору учителя).</w:t>
      </w:r>
    </w:p>
    <w:p>
      <w:pPr>
        <w:pStyle w:val="Style14"/>
        <w:spacing w:lineRule="auto" w:line="362"/>
        <w:ind w:left="973" w:right="612" w:firstLine="710"/>
        <w:rPr/>
      </w:pPr>
      <w:r>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pPr>
        <w:sectPr>
          <w:footerReference w:type="default" r:id="rId490"/>
          <w:footerReference w:type="first" r:id="rId49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1"/>
        <w:ind w:left="1683" w:right="0" w:hanging="0"/>
        <w:rPr/>
      </w:pPr>
      <w:r>
        <w:rPr/>
        <w:t>Знать</w:t>
      </w:r>
      <w:r>
        <w:rPr>
          <w:spacing w:val="19"/>
        </w:rPr>
        <w:t xml:space="preserve"> </w:t>
      </w:r>
      <w:r>
        <w:rPr/>
        <w:t>имена</w:t>
      </w:r>
      <w:r>
        <w:rPr>
          <w:spacing w:val="56"/>
          <w:w w:val="150"/>
        </w:rPr>
        <w:t xml:space="preserve"> </w:t>
      </w:r>
      <w:r>
        <w:rPr/>
        <w:t>и</w:t>
      </w:r>
      <w:r>
        <w:rPr>
          <w:spacing w:val="56"/>
          <w:w w:val="150"/>
        </w:rPr>
        <w:t xml:space="preserve"> </w:t>
      </w:r>
      <w:r>
        <w:rPr/>
        <w:t>узнавать</w:t>
      </w:r>
      <w:r>
        <w:rPr>
          <w:spacing w:val="53"/>
          <w:w w:val="150"/>
        </w:rPr>
        <w:t xml:space="preserve"> </w:t>
      </w:r>
      <w:r>
        <w:rPr/>
        <w:t>наиболее</w:t>
      </w:r>
      <w:r>
        <w:rPr>
          <w:spacing w:val="57"/>
          <w:w w:val="150"/>
        </w:rPr>
        <w:t xml:space="preserve"> </w:t>
      </w:r>
      <w:r>
        <w:rPr/>
        <w:t>известные</w:t>
      </w:r>
      <w:r>
        <w:rPr>
          <w:spacing w:val="58"/>
          <w:w w:val="150"/>
        </w:rPr>
        <w:t xml:space="preserve"> </w:t>
      </w:r>
      <w:r>
        <w:rPr/>
        <w:t>произведения</w:t>
      </w:r>
      <w:r>
        <w:rPr>
          <w:spacing w:val="59"/>
          <w:w w:val="150"/>
        </w:rPr>
        <w:t xml:space="preserve"> </w:t>
      </w:r>
      <w:r>
        <w:rPr>
          <w:spacing w:val="-2"/>
        </w:rPr>
        <w:t>художников</w:t>
      </w:r>
    </w:p>
    <w:p>
      <w:pPr>
        <w:pStyle w:val="Style14"/>
        <w:spacing w:lineRule="auto" w:line="362" w:before="65" w:after="0"/>
        <w:ind w:left="973" w:right="608" w:hanging="0"/>
        <w:rPr/>
      </w:pPr>
      <w:r>
        <w:rPr/>
        <w:t>И.И. Левитана,</w:t>
      </w:r>
      <w:r>
        <w:rPr>
          <w:spacing w:val="80"/>
        </w:rPr>
        <w:t xml:space="preserve">   </w:t>
      </w:r>
      <w:r>
        <w:rPr/>
        <w:t>И.И. Шишкина,</w:t>
      </w:r>
      <w:r>
        <w:rPr>
          <w:spacing w:val="80"/>
        </w:rPr>
        <w:t xml:space="preserve">   </w:t>
      </w:r>
      <w:r>
        <w:rPr/>
        <w:t>И.К. Айвазовского,</w:t>
      </w:r>
      <w:r>
        <w:rPr>
          <w:spacing w:val="80"/>
        </w:rPr>
        <w:t xml:space="preserve">   </w:t>
      </w:r>
      <w:r>
        <w:rPr/>
        <w:t>В.М. Васнецова,</w:t>
      </w:r>
      <w:r>
        <w:rPr>
          <w:spacing w:val="80"/>
        </w:rPr>
        <w:t xml:space="preserve"> </w:t>
      </w:r>
      <w:r>
        <w:rPr/>
        <w:t>В.В. Ватагина, Е.И. Чарушина (и других по выбору учителя).</w:t>
      </w:r>
    </w:p>
    <w:p>
      <w:pPr>
        <w:pStyle w:val="ListParagraph"/>
        <w:numPr>
          <w:ilvl w:val="3"/>
          <w:numId w:val="35"/>
        </w:numPr>
        <w:tabs>
          <w:tab w:val="clear" w:pos="720"/>
          <w:tab w:val="left" w:pos="2872" w:leader="none"/>
        </w:tabs>
        <w:spacing w:lineRule="exact" w:line="312"/>
        <w:ind w:left="2872" w:right="0" w:hanging="1191"/>
        <w:rPr>
          <w:sz w:val="28"/>
        </w:rPr>
      </w:pPr>
      <w:r>
        <w:rPr>
          <w:sz w:val="28"/>
        </w:rPr>
        <w:t>Модуль</w:t>
      </w:r>
      <w:r>
        <w:rPr>
          <w:spacing w:val="-15"/>
          <w:sz w:val="28"/>
        </w:rPr>
        <w:t xml:space="preserve"> </w:t>
      </w:r>
      <w:r>
        <w:rPr>
          <w:sz w:val="28"/>
        </w:rPr>
        <w:t>«Азбука</w:t>
      </w:r>
      <w:r>
        <w:rPr>
          <w:spacing w:val="-9"/>
          <w:sz w:val="28"/>
        </w:rPr>
        <w:t xml:space="preserve"> </w:t>
      </w:r>
      <w:r>
        <w:rPr>
          <w:sz w:val="28"/>
        </w:rPr>
        <w:t>цифровой</w:t>
      </w:r>
      <w:r>
        <w:rPr>
          <w:spacing w:val="-11"/>
          <w:sz w:val="28"/>
        </w:rPr>
        <w:t xml:space="preserve"> </w:t>
      </w:r>
      <w:r>
        <w:rPr>
          <w:spacing w:val="-2"/>
          <w:sz w:val="28"/>
        </w:rPr>
        <w:t>графики».</w:t>
      </w:r>
    </w:p>
    <w:p>
      <w:pPr>
        <w:pStyle w:val="Style14"/>
        <w:spacing w:lineRule="auto" w:line="360" w:before="168" w:after="0"/>
        <w:ind w:left="973" w:right="612" w:firstLine="710"/>
        <w:rPr/>
      </w:pPr>
      <w:r>
        <w:rPr/>
        <w:t>Осваивать</w:t>
      </w:r>
      <w:r>
        <w:rPr>
          <w:spacing w:val="71"/>
        </w:rPr>
        <w:t xml:space="preserve"> </w:t>
      </w:r>
      <w:r>
        <w:rPr/>
        <w:t>возможности</w:t>
      </w:r>
      <w:r>
        <w:rPr>
          <w:spacing w:val="74"/>
        </w:rPr>
        <w:t xml:space="preserve"> </w:t>
      </w:r>
      <w:r>
        <w:rPr/>
        <w:t>изображения</w:t>
      </w:r>
      <w:r>
        <w:rPr>
          <w:spacing w:val="80"/>
          <w:w w:val="150"/>
        </w:rPr>
        <w:t xml:space="preserve"> </w:t>
      </w:r>
      <w:r>
        <w:rPr/>
        <w:t>с</w:t>
      </w:r>
      <w:r>
        <w:rPr>
          <w:spacing w:val="80"/>
          <w:w w:val="150"/>
        </w:rPr>
        <w:t xml:space="preserve"> </w:t>
      </w:r>
      <w:r>
        <w:rPr/>
        <w:t>помощью</w:t>
      </w:r>
      <w:r>
        <w:rPr>
          <w:spacing w:val="76"/>
        </w:rPr>
        <w:t xml:space="preserve"> </w:t>
      </w:r>
      <w:r>
        <w:rPr/>
        <w:t>разных</w:t>
      </w:r>
      <w:r>
        <w:rPr>
          <w:spacing w:val="80"/>
          <w:w w:val="150"/>
        </w:rPr>
        <w:t xml:space="preserve"> </w:t>
      </w:r>
      <w:r>
        <w:rPr/>
        <w:t>видов</w:t>
      </w:r>
      <w:r>
        <w:rPr>
          <w:spacing w:val="73"/>
        </w:rPr>
        <w:t xml:space="preserve"> </w:t>
      </w:r>
      <w:r>
        <w:rPr/>
        <w:t>линий в программе Paint (или другом графическом редакторе).</w:t>
      </w:r>
    </w:p>
    <w:p>
      <w:pPr>
        <w:pStyle w:val="Style14"/>
        <w:spacing w:lineRule="auto" w:line="362" w:before="4" w:after="0"/>
        <w:ind w:left="973" w:right="617" w:firstLine="710"/>
        <w:rPr/>
      </w:pPr>
      <w:r>
        <w:rPr/>
        <w:t>Осваивать</w:t>
      </w:r>
      <w:r>
        <w:rPr>
          <w:spacing w:val="40"/>
        </w:rPr>
        <w:t xml:space="preserve"> </w:t>
      </w:r>
      <w:r>
        <w:rPr/>
        <w:t>приёмы</w:t>
      </w:r>
      <w:r>
        <w:rPr>
          <w:spacing w:val="40"/>
        </w:rPr>
        <w:t xml:space="preserve"> </w:t>
      </w:r>
      <w:r>
        <w:rPr/>
        <w:t>трансформации</w:t>
      </w:r>
      <w:r>
        <w:rPr>
          <w:spacing w:val="40"/>
        </w:rPr>
        <w:t xml:space="preserve"> </w:t>
      </w:r>
      <w:r>
        <w:rPr/>
        <w:t>и</w:t>
      </w:r>
      <w:r>
        <w:rPr>
          <w:spacing w:val="40"/>
        </w:rPr>
        <w:t xml:space="preserve"> </w:t>
      </w:r>
      <w:r>
        <w:rPr/>
        <w:t>копирования</w:t>
      </w:r>
      <w:r>
        <w:rPr>
          <w:spacing w:val="40"/>
        </w:rPr>
        <w:t xml:space="preserve"> </w:t>
      </w:r>
      <w:r>
        <w:rPr/>
        <w:t>геометрических фигур</w:t>
      </w:r>
      <w:r>
        <w:rPr>
          <w:spacing w:val="80"/>
        </w:rPr>
        <w:t xml:space="preserve"> </w:t>
      </w:r>
      <w:r>
        <w:rPr/>
        <w:t>в программе Paint, а также построения из них простых рисунков или орнаментов.</w:t>
      </w:r>
    </w:p>
    <w:p>
      <w:pPr>
        <w:pStyle w:val="Style14"/>
        <w:spacing w:lineRule="auto" w:line="360"/>
        <w:ind w:left="973" w:right="605" w:firstLine="710"/>
        <w:rPr/>
      </w:pPr>
      <w:r>
        <w:rPr/>
        <w:t>Осваивать</w:t>
      </w:r>
      <w:r>
        <w:rPr>
          <w:spacing w:val="73"/>
        </w:rPr>
        <w:t xml:space="preserve"> </w:t>
      </w:r>
      <w:r>
        <w:rPr/>
        <w:t>в</w:t>
      </w:r>
      <w:r>
        <w:rPr>
          <w:spacing w:val="80"/>
          <w:w w:val="150"/>
        </w:rPr>
        <w:t xml:space="preserve"> </w:t>
      </w:r>
      <w:r>
        <w:rPr/>
        <w:t>компьютерном</w:t>
      </w:r>
      <w:r>
        <w:rPr>
          <w:spacing w:val="80"/>
          <w:w w:val="150"/>
        </w:rPr>
        <w:t xml:space="preserve"> </w:t>
      </w:r>
      <w:r>
        <w:rPr/>
        <w:t>редакторе</w:t>
      </w:r>
      <w:r>
        <w:rPr>
          <w:spacing w:val="80"/>
          <w:w w:val="150"/>
        </w:rPr>
        <w:t xml:space="preserve"> </w:t>
      </w:r>
      <w:r>
        <w:rPr/>
        <w:t>(например,</w:t>
      </w:r>
      <w:r>
        <w:rPr>
          <w:spacing w:val="80"/>
          <w:w w:val="150"/>
        </w:rPr>
        <w:t xml:space="preserve"> </w:t>
      </w:r>
      <w:r>
        <w:rPr/>
        <w:t>Paint)</w:t>
      </w:r>
      <w:r>
        <w:rPr>
          <w:spacing w:val="80"/>
          <w:w w:val="150"/>
        </w:rPr>
        <w:t xml:space="preserve"> </w:t>
      </w:r>
      <w:r>
        <w:rPr/>
        <w:t>инструменты</w:t>
      </w:r>
      <w:r>
        <w:rPr>
          <w:spacing w:val="80"/>
        </w:rPr>
        <w:t xml:space="preserve"> </w:t>
      </w:r>
      <w:r>
        <w:rPr/>
        <w:t>и техники – карандаш, кисточка, ластик, заливка и другие – и создавать простые рисунки или композиции (например, образ дерева).</w:t>
      </w:r>
    </w:p>
    <w:p>
      <w:pPr>
        <w:pStyle w:val="Style14"/>
        <w:spacing w:lineRule="auto" w:line="362"/>
        <w:ind w:left="973" w:right="613" w:firstLine="710"/>
        <w:rPr/>
      </w:pPr>
      <w:r>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pPr>
        <w:pStyle w:val="ListParagraph"/>
        <w:numPr>
          <w:ilvl w:val="2"/>
          <w:numId w:val="34"/>
        </w:numPr>
        <w:tabs>
          <w:tab w:val="clear" w:pos="720"/>
          <w:tab w:val="left" w:pos="2662" w:leader="none"/>
        </w:tabs>
        <w:spacing w:lineRule="auto" w:line="360"/>
        <w:ind w:left="973" w:right="613" w:firstLine="710"/>
        <w:rPr>
          <w:sz w:val="28"/>
        </w:rPr>
      </w:pPr>
      <w:r>
        <w:rPr>
          <w:sz w:val="28"/>
        </w:rPr>
        <w:t xml:space="preserve">К концу обучения в 3 классе обучающийся получит следующие предметные результаты по отдельным темам программы по изобразительному </w:t>
      </w:r>
      <w:r>
        <w:rPr>
          <w:spacing w:val="-2"/>
          <w:sz w:val="28"/>
        </w:rPr>
        <w:t>искусству:</w:t>
      </w:r>
    </w:p>
    <w:p>
      <w:pPr>
        <w:pStyle w:val="ListParagraph"/>
        <w:numPr>
          <w:ilvl w:val="3"/>
          <w:numId w:val="34"/>
        </w:numPr>
        <w:tabs>
          <w:tab w:val="clear" w:pos="720"/>
          <w:tab w:val="left" w:pos="2872" w:leader="none"/>
        </w:tabs>
        <w:ind w:left="2872" w:right="0" w:hanging="1191"/>
        <w:rPr>
          <w:sz w:val="28"/>
        </w:rPr>
      </w:pPr>
      <w:r>
        <w:rPr>
          <w:sz w:val="28"/>
        </w:rPr>
        <w:t>Модуль</w:t>
      </w:r>
      <w:r>
        <w:rPr>
          <w:spacing w:val="-16"/>
          <w:sz w:val="28"/>
        </w:rPr>
        <w:t xml:space="preserve"> </w:t>
      </w:r>
      <w:r>
        <w:rPr>
          <w:spacing w:val="-2"/>
          <w:sz w:val="28"/>
        </w:rPr>
        <w:t>«Графика».</w:t>
      </w:r>
    </w:p>
    <w:p>
      <w:pPr>
        <w:pStyle w:val="Style14"/>
        <w:spacing w:lineRule="auto" w:line="360" w:before="139" w:after="0"/>
        <w:ind w:left="973" w:right="605" w:firstLine="710"/>
        <w:rPr/>
      </w:pPr>
      <w:r>
        <w:rPr/>
        <w:t>Приобретать представление о художественном оформлении книги, о</w:t>
      </w:r>
      <w:r>
        <w:rPr>
          <w:spacing w:val="40"/>
        </w:rPr>
        <w:t xml:space="preserve"> </w:t>
      </w:r>
      <w:r>
        <w:rPr/>
        <w:t xml:space="preserve">дизайне книги, многообразии форм детских книг, о работе художников- </w:t>
      </w:r>
      <w:r>
        <w:rPr>
          <w:spacing w:val="-2"/>
        </w:rPr>
        <w:t>иллюстраторов.</w:t>
      </w:r>
    </w:p>
    <w:p>
      <w:pPr>
        <w:pStyle w:val="Style14"/>
        <w:spacing w:lineRule="auto" w:line="360" w:before="3" w:after="0"/>
        <w:ind w:left="973" w:right="604" w:firstLine="710"/>
        <w:rPr/>
      </w:pPr>
      <w:r>
        <w:rPr/>
        <w:t>Получать опыт создания эскиза книжки-игрушки на выбранный сюжет: рисунок обложки с соединением шрифта (текста) и изображения, рисунок прописной</w:t>
      </w:r>
      <w:r>
        <w:rPr>
          <w:spacing w:val="-2"/>
        </w:rPr>
        <w:t xml:space="preserve"> </w:t>
      </w:r>
      <w:r>
        <w:rPr/>
        <w:t>буквицы,</w:t>
      </w:r>
      <w:r>
        <w:rPr>
          <w:spacing w:val="-1"/>
        </w:rPr>
        <w:t xml:space="preserve"> </w:t>
      </w:r>
      <w:r>
        <w:rPr/>
        <w:t>создание</w:t>
      </w:r>
      <w:r>
        <w:rPr>
          <w:spacing w:val="-1"/>
        </w:rPr>
        <w:t xml:space="preserve"> </w:t>
      </w:r>
      <w:r>
        <w:rPr/>
        <w:t>иллюстраций,</w:t>
      </w:r>
      <w:r>
        <w:rPr>
          <w:spacing w:val="-1"/>
        </w:rPr>
        <w:t xml:space="preserve"> </w:t>
      </w:r>
      <w:r>
        <w:rPr/>
        <w:t>размещение</w:t>
      </w:r>
      <w:r>
        <w:rPr>
          <w:spacing w:val="-1"/>
        </w:rPr>
        <w:t xml:space="preserve"> </w:t>
      </w:r>
      <w:r>
        <w:rPr/>
        <w:t>текста</w:t>
      </w:r>
      <w:r>
        <w:rPr>
          <w:spacing w:val="-1"/>
        </w:rPr>
        <w:t xml:space="preserve"> </w:t>
      </w:r>
      <w:r>
        <w:rPr/>
        <w:t>и</w:t>
      </w:r>
      <w:r>
        <w:rPr>
          <w:spacing w:val="-2"/>
        </w:rPr>
        <w:t xml:space="preserve"> </w:t>
      </w:r>
      <w:r>
        <w:rPr/>
        <w:t>иллюстраций</w:t>
      </w:r>
      <w:r>
        <w:rPr>
          <w:spacing w:val="-2"/>
        </w:rPr>
        <w:t xml:space="preserve"> </w:t>
      </w:r>
      <w:r>
        <w:rPr/>
        <w:t xml:space="preserve">на </w:t>
      </w:r>
      <w:r>
        <w:rPr>
          <w:spacing w:val="-2"/>
        </w:rPr>
        <w:t>развороте.</w:t>
      </w:r>
    </w:p>
    <w:p>
      <w:pPr>
        <w:pStyle w:val="Style14"/>
        <w:spacing w:lineRule="auto" w:line="362"/>
        <w:ind w:left="973" w:right="620" w:firstLine="710"/>
        <w:rPr/>
      </w:pPr>
      <w:r>
        <w:rPr/>
        <w:t>Узнавать</w:t>
      </w:r>
      <w:r>
        <w:rPr>
          <w:spacing w:val="-6"/>
        </w:rPr>
        <w:t xml:space="preserve"> </w:t>
      </w:r>
      <w:r>
        <w:rPr/>
        <w:t>об</w:t>
      </w:r>
      <w:r>
        <w:rPr>
          <w:spacing w:val="-3"/>
        </w:rPr>
        <w:t xml:space="preserve"> </w:t>
      </w:r>
      <w:r>
        <w:rPr/>
        <w:t>искусстве</w:t>
      </w:r>
      <w:r>
        <w:rPr>
          <w:spacing w:val="-5"/>
        </w:rPr>
        <w:t xml:space="preserve"> </w:t>
      </w:r>
      <w:r>
        <w:rPr/>
        <w:t>шрифта</w:t>
      </w:r>
      <w:r>
        <w:rPr>
          <w:spacing w:val="-4"/>
        </w:rPr>
        <w:t xml:space="preserve"> </w:t>
      </w:r>
      <w:r>
        <w:rPr/>
        <w:t>и</w:t>
      </w:r>
      <w:r>
        <w:rPr>
          <w:spacing w:val="-4"/>
        </w:rPr>
        <w:t xml:space="preserve"> </w:t>
      </w:r>
      <w:r>
        <w:rPr/>
        <w:t>образных</w:t>
      </w:r>
      <w:r>
        <w:rPr>
          <w:spacing w:val="-3"/>
        </w:rPr>
        <w:t xml:space="preserve"> </w:t>
      </w:r>
      <w:r>
        <w:rPr/>
        <w:t>(изобразительных)</w:t>
      </w:r>
      <w:r>
        <w:rPr>
          <w:spacing w:val="-4"/>
        </w:rPr>
        <w:t xml:space="preserve"> </w:t>
      </w:r>
      <w:r>
        <w:rPr/>
        <w:t>возможностях надписи, о работе художника над шрифтовой композицией.</w:t>
      </w:r>
    </w:p>
    <w:p>
      <w:pPr>
        <w:pStyle w:val="Style14"/>
        <w:spacing w:lineRule="auto" w:line="362"/>
        <w:ind w:left="973" w:right="612" w:firstLine="710"/>
        <w:rPr/>
      </w:pPr>
      <w:r>
        <w:rPr/>
        <w:t>Создавать практическую творческую работу – поздравительную открытку, совмещая в ней шрифт и изображение.</w:t>
      </w:r>
    </w:p>
    <w:p>
      <w:pPr>
        <w:sectPr>
          <w:footerReference w:type="default" r:id="rId492"/>
          <w:footerReference w:type="first" r:id="rId49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973" w:right="610" w:firstLine="710"/>
        <w:rPr/>
      </w:pPr>
      <w:r>
        <w:rPr/>
        <w:t>Узнавать о работе художников над плакатами и афишами. Выполнять творческую композицию – эскиз афиши к выбранному спектаклю или фильму.</w:t>
      </w:r>
    </w:p>
    <w:p>
      <w:pPr>
        <w:pStyle w:val="Style14"/>
        <w:spacing w:lineRule="auto" w:line="362" w:before="65" w:after="0"/>
        <w:ind w:left="973" w:right="750" w:firstLine="710"/>
        <w:jc w:val="left"/>
        <w:rPr/>
      </w:pPr>
      <w:r>
        <w:rPr/>
        <w:t>Узнавать</w:t>
      </w:r>
      <w:r>
        <w:rPr>
          <w:spacing w:val="-6"/>
        </w:rPr>
        <w:t xml:space="preserve"> </w:t>
      </w:r>
      <w:r>
        <w:rPr/>
        <w:t>основные</w:t>
      </w:r>
      <w:r>
        <w:rPr>
          <w:spacing w:val="-3"/>
        </w:rPr>
        <w:t xml:space="preserve"> </w:t>
      </w:r>
      <w:r>
        <w:rPr/>
        <w:t>пропорции</w:t>
      </w:r>
      <w:r>
        <w:rPr>
          <w:spacing w:val="-3"/>
        </w:rPr>
        <w:t xml:space="preserve"> </w:t>
      </w:r>
      <w:r>
        <w:rPr/>
        <w:t>лица</w:t>
      </w:r>
      <w:r>
        <w:rPr>
          <w:spacing w:val="-4"/>
        </w:rPr>
        <w:t xml:space="preserve"> </w:t>
      </w:r>
      <w:r>
        <w:rPr/>
        <w:t>человека,</w:t>
      </w:r>
      <w:r>
        <w:rPr>
          <w:spacing w:val="-5"/>
        </w:rPr>
        <w:t xml:space="preserve"> </w:t>
      </w:r>
      <w:r>
        <w:rPr/>
        <w:t>взаимное</w:t>
      </w:r>
      <w:r>
        <w:rPr>
          <w:spacing w:val="-3"/>
        </w:rPr>
        <w:t xml:space="preserve"> </w:t>
      </w:r>
      <w:r>
        <w:rPr/>
        <w:t>расположение частей лица.</w:t>
      </w:r>
    </w:p>
    <w:p>
      <w:pPr>
        <w:pStyle w:val="Style14"/>
        <w:spacing w:lineRule="exact" w:line="312"/>
        <w:ind w:left="1683" w:right="0" w:hanging="0"/>
        <w:jc w:val="left"/>
        <w:rPr/>
      </w:pPr>
      <w:r>
        <w:rPr/>
        <w:t>Приобретать</w:t>
      </w:r>
      <w:r>
        <w:rPr>
          <w:spacing w:val="-17"/>
        </w:rPr>
        <w:t xml:space="preserve"> </w:t>
      </w:r>
      <w:r>
        <w:rPr/>
        <w:t>опыт</w:t>
      </w:r>
      <w:r>
        <w:rPr>
          <w:spacing w:val="-11"/>
        </w:rPr>
        <w:t xml:space="preserve"> </w:t>
      </w:r>
      <w:r>
        <w:rPr/>
        <w:t>рисования</w:t>
      </w:r>
      <w:r>
        <w:rPr>
          <w:spacing w:val="-11"/>
        </w:rPr>
        <w:t xml:space="preserve"> </w:t>
      </w:r>
      <w:r>
        <w:rPr/>
        <w:t>портрета</w:t>
      </w:r>
      <w:r>
        <w:rPr>
          <w:spacing w:val="-8"/>
        </w:rPr>
        <w:t xml:space="preserve"> </w:t>
      </w:r>
      <w:r>
        <w:rPr/>
        <w:t>(лица)</w:t>
      </w:r>
      <w:r>
        <w:rPr>
          <w:spacing w:val="-11"/>
        </w:rPr>
        <w:t xml:space="preserve"> </w:t>
      </w:r>
      <w:r>
        <w:rPr>
          <w:spacing w:val="-2"/>
        </w:rPr>
        <w:t>человека.</w:t>
      </w:r>
    </w:p>
    <w:p>
      <w:pPr>
        <w:pStyle w:val="Style14"/>
        <w:spacing w:lineRule="auto" w:line="360" w:before="168" w:after="0"/>
        <w:ind w:left="973" w:right="750" w:firstLine="710"/>
        <w:jc w:val="left"/>
        <w:rPr/>
      </w:pPr>
      <w:r>
        <w:rPr/>
        <w:t>Создавать маску сказочного персонажа с ярко выраженным характером лица (для карнавала или спектакля).</w:t>
      </w:r>
    </w:p>
    <w:p>
      <w:pPr>
        <w:pStyle w:val="ListParagraph"/>
        <w:numPr>
          <w:ilvl w:val="3"/>
          <w:numId w:val="34"/>
        </w:numPr>
        <w:tabs>
          <w:tab w:val="clear" w:pos="720"/>
          <w:tab w:val="left" w:pos="2872" w:leader="none"/>
        </w:tabs>
        <w:spacing w:lineRule="exact" w:line="316"/>
        <w:ind w:left="2872" w:right="0" w:hanging="1191"/>
        <w:jc w:val="left"/>
        <w:rPr>
          <w:sz w:val="28"/>
        </w:rPr>
      </w:pPr>
      <w:r>
        <w:rPr>
          <w:sz w:val="28"/>
        </w:rPr>
        <w:t>Модуль</w:t>
      </w:r>
      <w:r>
        <w:rPr>
          <w:spacing w:val="-13"/>
          <w:sz w:val="28"/>
        </w:rPr>
        <w:t xml:space="preserve"> </w:t>
      </w:r>
      <w:r>
        <w:rPr>
          <w:spacing w:val="-2"/>
          <w:sz w:val="28"/>
        </w:rPr>
        <w:t>«Живопись».</w:t>
      </w:r>
    </w:p>
    <w:p>
      <w:pPr>
        <w:pStyle w:val="Style14"/>
        <w:tabs>
          <w:tab w:val="clear" w:pos="720"/>
          <w:tab w:val="left" w:pos="3197" w:leader="none"/>
          <w:tab w:val="left" w:pos="4408" w:leader="none"/>
          <w:tab w:val="left" w:pos="5759" w:leader="none"/>
          <w:tab w:val="left" w:pos="7521" w:leader="none"/>
          <w:tab w:val="left" w:pos="9252" w:leader="none"/>
        </w:tabs>
        <w:spacing w:lineRule="auto" w:line="362" w:before="165" w:after="0"/>
        <w:ind w:left="973" w:right="630" w:firstLine="710"/>
        <w:jc w:val="left"/>
        <w:rPr/>
      </w:pPr>
      <w:r>
        <w:rPr>
          <w:spacing w:val="-2"/>
        </w:rPr>
        <w:t>Осваивать</w:t>
      </w:r>
      <w:r>
        <w:rPr/>
        <w:tab/>
      </w:r>
      <w:r>
        <w:rPr>
          <w:spacing w:val="-2"/>
        </w:rPr>
        <w:t>приёмы</w:t>
      </w:r>
      <w:r>
        <w:rPr/>
        <w:tab/>
      </w:r>
      <w:r>
        <w:rPr>
          <w:spacing w:val="-2"/>
        </w:rPr>
        <w:t>создания</w:t>
      </w:r>
      <w:r>
        <w:rPr/>
        <w:tab/>
      </w:r>
      <w:r>
        <w:rPr>
          <w:spacing w:val="-2"/>
        </w:rPr>
        <w:t>живописной</w:t>
      </w:r>
      <w:r>
        <w:rPr/>
        <w:tab/>
      </w:r>
      <w:r>
        <w:rPr>
          <w:spacing w:val="-2"/>
        </w:rPr>
        <w:t>композиции</w:t>
      </w:r>
      <w:r>
        <w:rPr/>
        <w:tab/>
      </w:r>
      <w:r>
        <w:rPr>
          <w:spacing w:val="-2"/>
        </w:rPr>
        <w:t xml:space="preserve">(натюрморта) </w:t>
      </w:r>
      <w:r>
        <w:rPr/>
        <w:t>по наблюдению натуры или по представлению.</w:t>
      </w:r>
    </w:p>
    <w:p>
      <w:pPr>
        <w:pStyle w:val="Style14"/>
        <w:tabs>
          <w:tab w:val="clear" w:pos="720"/>
          <w:tab w:val="left" w:pos="3853" w:leader="none"/>
          <w:tab w:val="left" w:pos="5632" w:leader="none"/>
          <w:tab w:val="left" w:pos="7708" w:leader="none"/>
          <w:tab w:val="left" w:pos="8822" w:leader="none"/>
          <w:tab w:val="left" w:pos="9317" w:leader="none"/>
        </w:tabs>
        <w:spacing w:lineRule="auto" w:line="362"/>
        <w:ind w:left="1057" w:right="607" w:firstLine="638"/>
        <w:jc w:val="right"/>
        <w:rPr/>
      </w:pPr>
      <w:r>
        <w:rPr>
          <w:spacing w:val="-2"/>
        </w:rPr>
        <w:t>Рассматривать,</w:t>
      </w:r>
      <w:r>
        <w:rPr/>
        <w:tab/>
      </w:r>
      <w:r>
        <w:rPr>
          <w:spacing w:val="-2"/>
        </w:rPr>
        <w:t>эстетически</w:t>
      </w:r>
      <w:r>
        <w:rPr/>
        <w:tab/>
      </w:r>
      <w:r>
        <w:rPr>
          <w:spacing w:val="-2"/>
        </w:rPr>
        <w:t>анализировать</w:t>
      </w:r>
      <w:r>
        <w:rPr/>
        <w:tab/>
      </w:r>
      <w:r>
        <w:rPr>
          <w:spacing w:val="-2"/>
        </w:rPr>
        <w:t>сюжет</w:t>
      </w:r>
      <w:r>
        <w:rPr/>
        <w:tab/>
      </w:r>
      <w:r>
        <w:rPr>
          <w:spacing w:val="-10"/>
        </w:rPr>
        <w:t>и</w:t>
      </w:r>
      <w:r>
        <w:rPr/>
        <w:tab/>
      </w:r>
      <w:r>
        <w:rPr>
          <w:spacing w:val="-2"/>
        </w:rPr>
        <w:t xml:space="preserve">композицию, </w:t>
      </w:r>
      <w:r>
        <w:rPr/>
        <w:t>эмоциональное</w:t>
      </w:r>
      <w:r>
        <w:rPr>
          <w:spacing w:val="-16"/>
        </w:rPr>
        <w:t xml:space="preserve"> </w:t>
      </w:r>
      <w:r>
        <w:rPr/>
        <w:t>настроение</w:t>
      </w:r>
      <w:r>
        <w:rPr>
          <w:spacing w:val="-13"/>
        </w:rPr>
        <w:t xml:space="preserve"> </w:t>
      </w:r>
      <w:r>
        <w:rPr/>
        <w:t>в</w:t>
      </w:r>
      <w:r>
        <w:rPr>
          <w:spacing w:val="-17"/>
        </w:rPr>
        <w:t xml:space="preserve"> </w:t>
      </w:r>
      <w:r>
        <w:rPr/>
        <w:t>натюрмортах</w:t>
      </w:r>
      <w:r>
        <w:rPr>
          <w:spacing w:val="-17"/>
        </w:rPr>
        <w:t xml:space="preserve"> </w:t>
      </w:r>
      <w:r>
        <w:rPr/>
        <w:t>известных</w:t>
      </w:r>
      <w:r>
        <w:rPr>
          <w:spacing w:val="-16"/>
        </w:rPr>
        <w:t xml:space="preserve"> </w:t>
      </w:r>
      <w:r>
        <w:rPr/>
        <w:t>отечественных</w:t>
      </w:r>
      <w:r>
        <w:rPr>
          <w:spacing w:val="-12"/>
        </w:rPr>
        <w:t xml:space="preserve"> </w:t>
      </w:r>
      <w:r>
        <w:rPr>
          <w:spacing w:val="-2"/>
        </w:rPr>
        <w:t>художников.</w:t>
      </w:r>
    </w:p>
    <w:p>
      <w:pPr>
        <w:pStyle w:val="Style14"/>
        <w:spacing w:lineRule="auto" w:line="362"/>
        <w:ind w:left="973" w:right="750" w:firstLine="710"/>
        <w:jc w:val="left"/>
        <w:rPr/>
      </w:pPr>
      <w:r>
        <w:rPr/>
        <w:t>Приобретать опыт создания творческой живописной работы</w:t>
      </w:r>
      <w:r>
        <w:rPr>
          <w:spacing w:val="35"/>
        </w:rPr>
        <w:t xml:space="preserve"> </w:t>
      </w:r>
      <w:r>
        <w:rPr/>
        <w:t>– натюрморта</w:t>
      </w:r>
      <w:r>
        <w:rPr>
          <w:spacing w:val="80"/>
        </w:rPr>
        <w:t xml:space="preserve"> </w:t>
      </w:r>
      <w:r>
        <w:rPr/>
        <w:t>с ярко выраженным настроением или «натюрморта-автопортрета».</w:t>
      </w:r>
    </w:p>
    <w:p>
      <w:pPr>
        <w:pStyle w:val="Style14"/>
        <w:tabs>
          <w:tab w:val="clear" w:pos="720"/>
          <w:tab w:val="left" w:pos="3395" w:leader="none"/>
          <w:tab w:val="left" w:pos="4799" w:leader="none"/>
          <w:tab w:val="left" w:pos="6028" w:leader="none"/>
          <w:tab w:val="left" w:pos="7382" w:leader="none"/>
          <w:tab w:val="left" w:pos="7804" w:leader="none"/>
          <w:tab w:val="left" w:pos="10034" w:leader="none"/>
        </w:tabs>
        <w:spacing w:lineRule="auto" w:line="348"/>
        <w:ind w:left="973" w:right="613" w:firstLine="710"/>
        <w:jc w:val="left"/>
        <w:rPr/>
      </w:pPr>
      <w:r>
        <w:rPr>
          <w:spacing w:val="-2"/>
        </w:rPr>
        <w:t>Изображать</w:t>
      </w:r>
      <w:r>
        <w:rPr/>
        <w:tab/>
      </w:r>
      <w:r>
        <w:rPr>
          <w:spacing w:val="-2"/>
        </w:rPr>
        <w:t>красками</w:t>
      </w:r>
      <w:r>
        <w:rPr/>
        <w:tab/>
      </w:r>
      <w:r>
        <w:rPr>
          <w:spacing w:val="-2"/>
        </w:rPr>
        <w:t>портрет</w:t>
      </w:r>
      <w:r>
        <w:rPr/>
        <w:tab/>
      </w:r>
      <w:r>
        <w:rPr>
          <w:spacing w:val="-2"/>
        </w:rPr>
        <w:t>человека</w:t>
      </w:r>
      <w:r>
        <w:rPr/>
        <w:tab/>
      </w:r>
      <w:r>
        <w:rPr>
          <w:spacing w:val="-10"/>
        </w:rPr>
        <w:t>с</w:t>
      </w:r>
      <w:r>
        <w:rPr/>
        <w:tab/>
      </w:r>
      <w:r>
        <w:rPr>
          <w:spacing w:val="-2"/>
        </w:rPr>
        <w:t>использованием</w:t>
      </w:r>
      <w:r>
        <w:rPr/>
        <w:tab/>
      </w:r>
      <w:r>
        <w:rPr>
          <w:spacing w:val="-2"/>
        </w:rPr>
        <w:t xml:space="preserve">натуры </w:t>
      </w:r>
      <w:r>
        <w:rPr/>
        <w:t>или представлению.</w:t>
      </w:r>
    </w:p>
    <w:p>
      <w:pPr>
        <w:pStyle w:val="Style14"/>
        <w:spacing w:lineRule="auto" w:line="348" w:before="4" w:after="0"/>
        <w:ind w:left="1683" w:right="1737" w:hanging="0"/>
        <w:jc w:val="left"/>
        <w:rPr/>
      </w:pPr>
      <w:r>
        <w:rPr/>
        <w:t>Создавать</w:t>
      </w:r>
      <w:r>
        <w:rPr>
          <w:spacing w:val="-5"/>
        </w:rPr>
        <w:t xml:space="preserve"> </w:t>
      </w:r>
      <w:r>
        <w:rPr/>
        <w:t>пейзаж,</w:t>
      </w:r>
      <w:r>
        <w:rPr>
          <w:spacing w:val="-4"/>
        </w:rPr>
        <w:t xml:space="preserve"> </w:t>
      </w:r>
      <w:r>
        <w:rPr/>
        <w:t>передавая</w:t>
      </w:r>
      <w:r>
        <w:rPr>
          <w:spacing w:val="-4"/>
        </w:rPr>
        <w:t xml:space="preserve"> </w:t>
      </w:r>
      <w:r>
        <w:rPr/>
        <w:t>в</w:t>
      </w:r>
      <w:r>
        <w:rPr>
          <w:spacing w:val="-8"/>
        </w:rPr>
        <w:t xml:space="preserve"> </w:t>
      </w:r>
      <w:r>
        <w:rPr/>
        <w:t>нём</w:t>
      </w:r>
      <w:r>
        <w:rPr>
          <w:spacing w:val="-4"/>
        </w:rPr>
        <w:t xml:space="preserve"> </w:t>
      </w:r>
      <w:r>
        <w:rPr/>
        <w:t>активное</w:t>
      </w:r>
      <w:r>
        <w:rPr>
          <w:spacing w:val="-4"/>
        </w:rPr>
        <w:t xml:space="preserve"> </w:t>
      </w:r>
      <w:r>
        <w:rPr/>
        <w:t>состояние</w:t>
      </w:r>
      <w:r>
        <w:rPr>
          <w:spacing w:val="-4"/>
        </w:rPr>
        <w:t xml:space="preserve"> </w:t>
      </w:r>
      <w:r>
        <w:rPr/>
        <w:t>природы. Приобрести представление о деятельности художника в театре.</w:t>
      </w:r>
    </w:p>
    <w:p>
      <w:pPr>
        <w:pStyle w:val="Style14"/>
        <w:spacing w:lineRule="auto" w:line="362" w:before="3" w:after="0"/>
        <w:ind w:left="973" w:right="620" w:firstLine="710"/>
        <w:jc w:val="left"/>
        <w:rPr/>
      </w:pPr>
      <w:r>
        <w:rPr/>
        <w:t>Создать</w:t>
      </w:r>
      <w:r>
        <w:rPr>
          <w:spacing w:val="40"/>
        </w:rPr>
        <w:t xml:space="preserve"> </w:t>
      </w:r>
      <w:r>
        <w:rPr/>
        <w:t>красками</w:t>
      </w:r>
      <w:r>
        <w:rPr>
          <w:spacing w:val="40"/>
        </w:rPr>
        <w:t xml:space="preserve"> </w:t>
      </w:r>
      <w:r>
        <w:rPr/>
        <w:t>эскиз</w:t>
      </w:r>
      <w:r>
        <w:rPr>
          <w:spacing w:val="40"/>
        </w:rPr>
        <w:t xml:space="preserve"> </w:t>
      </w:r>
      <w:r>
        <w:rPr/>
        <w:t>занавеса</w:t>
      </w:r>
      <w:r>
        <w:rPr>
          <w:spacing w:val="40"/>
        </w:rPr>
        <w:t xml:space="preserve"> </w:t>
      </w:r>
      <w:r>
        <w:rPr/>
        <w:t>или</w:t>
      </w:r>
      <w:r>
        <w:rPr>
          <w:spacing w:val="40"/>
        </w:rPr>
        <w:t xml:space="preserve"> </w:t>
      </w:r>
      <w:r>
        <w:rPr/>
        <w:t>эскиз</w:t>
      </w:r>
      <w:r>
        <w:rPr>
          <w:spacing w:val="40"/>
        </w:rPr>
        <w:t xml:space="preserve"> </w:t>
      </w:r>
      <w:r>
        <w:rPr/>
        <w:t>декораций</w:t>
      </w:r>
      <w:r>
        <w:rPr>
          <w:spacing w:val="40"/>
        </w:rPr>
        <w:t xml:space="preserve"> </w:t>
      </w:r>
      <w:r>
        <w:rPr/>
        <w:t>к</w:t>
      </w:r>
      <w:r>
        <w:rPr>
          <w:spacing w:val="40"/>
        </w:rPr>
        <w:t xml:space="preserve"> </w:t>
      </w:r>
      <w:r>
        <w:rPr/>
        <w:t xml:space="preserve">выбранному </w:t>
      </w:r>
      <w:r>
        <w:rPr>
          <w:spacing w:val="-2"/>
        </w:rPr>
        <w:t>сюжету.</w:t>
      </w:r>
    </w:p>
    <w:p>
      <w:pPr>
        <w:pStyle w:val="Style14"/>
        <w:spacing w:lineRule="exact" w:line="312"/>
        <w:ind w:left="1683" w:right="0" w:hanging="0"/>
        <w:jc w:val="left"/>
        <w:rPr/>
      </w:pPr>
      <w:r>
        <w:rPr/>
        <w:t>Познакомиться</w:t>
      </w:r>
      <w:r>
        <w:rPr>
          <w:spacing w:val="-10"/>
        </w:rPr>
        <w:t xml:space="preserve"> </w:t>
      </w:r>
      <w:r>
        <w:rPr/>
        <w:t>с</w:t>
      </w:r>
      <w:r>
        <w:rPr>
          <w:spacing w:val="-12"/>
        </w:rPr>
        <w:t xml:space="preserve"> </w:t>
      </w:r>
      <w:r>
        <w:rPr/>
        <w:t>работой</w:t>
      </w:r>
      <w:r>
        <w:rPr>
          <w:spacing w:val="-11"/>
        </w:rPr>
        <w:t xml:space="preserve"> </w:t>
      </w:r>
      <w:r>
        <w:rPr/>
        <w:t>художников</w:t>
      </w:r>
      <w:r>
        <w:rPr>
          <w:spacing w:val="-11"/>
        </w:rPr>
        <w:t xml:space="preserve"> </w:t>
      </w:r>
      <w:r>
        <w:rPr/>
        <w:t>по</w:t>
      </w:r>
      <w:r>
        <w:rPr>
          <w:spacing w:val="-12"/>
        </w:rPr>
        <w:t xml:space="preserve"> </w:t>
      </w:r>
      <w:r>
        <w:rPr/>
        <w:t>оформлению</w:t>
      </w:r>
      <w:r>
        <w:rPr>
          <w:spacing w:val="-13"/>
        </w:rPr>
        <w:t xml:space="preserve"> </w:t>
      </w:r>
      <w:r>
        <w:rPr>
          <w:spacing w:val="-2"/>
        </w:rPr>
        <w:t>праздников.</w:t>
      </w:r>
    </w:p>
    <w:p>
      <w:pPr>
        <w:pStyle w:val="Style14"/>
        <w:spacing w:lineRule="auto" w:line="362" w:before="160" w:after="0"/>
        <w:jc w:val="left"/>
        <w:rPr/>
      </w:pPr>
      <w:r>
        <w:rPr/>
        <w:t>Выполнить</w:t>
      </w:r>
      <w:r>
        <w:rPr>
          <w:spacing w:val="-5"/>
        </w:rPr>
        <w:t xml:space="preserve"> </w:t>
      </w:r>
      <w:r>
        <w:rPr/>
        <w:t>тематическую</w:t>
      </w:r>
      <w:r>
        <w:rPr>
          <w:spacing w:val="-3"/>
        </w:rPr>
        <w:t xml:space="preserve"> </w:t>
      </w:r>
      <w:r>
        <w:rPr/>
        <w:t>композицию</w:t>
      </w:r>
      <w:r>
        <w:rPr>
          <w:spacing w:val="-3"/>
        </w:rPr>
        <w:t xml:space="preserve"> </w:t>
      </w:r>
      <w:r>
        <w:rPr/>
        <w:t>«Праздник</w:t>
      </w:r>
      <w:r>
        <w:rPr>
          <w:spacing w:val="-2"/>
        </w:rPr>
        <w:t xml:space="preserve"> </w:t>
      </w:r>
      <w:r>
        <w:rPr/>
        <w:t>в</w:t>
      </w:r>
      <w:r>
        <w:rPr>
          <w:spacing w:val="-4"/>
        </w:rPr>
        <w:t xml:space="preserve"> </w:t>
      </w:r>
      <w:r>
        <w:rPr/>
        <w:t>городе»</w:t>
      </w:r>
      <w:r>
        <w:rPr>
          <w:spacing w:val="-2"/>
        </w:rPr>
        <w:t xml:space="preserve"> </w:t>
      </w:r>
      <w:r>
        <w:rPr/>
        <w:t>на</w:t>
      </w:r>
      <w:r>
        <w:rPr>
          <w:spacing w:val="-4"/>
        </w:rPr>
        <w:t xml:space="preserve"> </w:t>
      </w:r>
      <w:r>
        <w:rPr/>
        <w:t>основе наблюдений, по памяти и по представлению.</w:t>
      </w:r>
    </w:p>
    <w:p>
      <w:pPr>
        <w:pStyle w:val="ListParagraph"/>
        <w:numPr>
          <w:ilvl w:val="3"/>
          <w:numId w:val="34"/>
        </w:numPr>
        <w:tabs>
          <w:tab w:val="clear" w:pos="720"/>
          <w:tab w:val="left" w:pos="2872" w:leader="none"/>
        </w:tabs>
        <w:spacing w:lineRule="exact" w:line="310"/>
        <w:ind w:left="2872" w:right="0" w:hanging="1191"/>
        <w:jc w:val="left"/>
        <w:rPr>
          <w:sz w:val="28"/>
        </w:rPr>
      </w:pPr>
      <w:r>
        <w:rPr>
          <w:sz w:val="28"/>
        </w:rPr>
        <w:t>Модуль</w:t>
      </w:r>
      <w:r>
        <w:rPr>
          <w:spacing w:val="-16"/>
          <w:sz w:val="28"/>
        </w:rPr>
        <w:t xml:space="preserve"> </w:t>
      </w:r>
      <w:r>
        <w:rPr>
          <w:spacing w:val="-2"/>
          <w:sz w:val="28"/>
        </w:rPr>
        <w:t>«Скульптура».</w:t>
      </w:r>
    </w:p>
    <w:p>
      <w:pPr>
        <w:pStyle w:val="Style14"/>
        <w:spacing w:lineRule="auto" w:line="360" w:before="166" w:after="0"/>
        <w:ind w:left="973" w:right="606" w:firstLine="710"/>
        <w:rPr/>
      </w:pPr>
      <w:r>
        <w:rPr/>
        <w:t>Приобрести опыт творческой работы: лепка сказочного персонажа</w:t>
      </w:r>
      <w:r>
        <w:rPr>
          <w:spacing w:val="40"/>
        </w:rPr>
        <w:t xml:space="preserve"> </w:t>
      </w:r>
      <w:r>
        <w:rPr/>
        <w:t>на</w:t>
      </w:r>
      <w:r>
        <w:rPr>
          <w:spacing w:val="40"/>
        </w:rPr>
        <w:t xml:space="preserve"> </w:t>
      </w:r>
      <w:r>
        <w:rPr/>
        <w:t>основе сюжета известной сказки (или создание этого персонажа в технике бумагопластики, по выбору учителя).</w:t>
      </w:r>
    </w:p>
    <w:p>
      <w:pPr>
        <w:pStyle w:val="Style14"/>
        <w:spacing w:lineRule="auto" w:line="348" w:before="3" w:after="0"/>
        <w:ind w:left="973" w:right="626" w:firstLine="710"/>
        <w:rPr/>
      </w:pPr>
      <w:r>
        <w:rPr/>
        <w:t>Учиться создавать игрушку из подручного нехудожественного материала путём добавления к ней необходимых деталей и для «одушевления образа».</w:t>
      </w:r>
    </w:p>
    <w:p>
      <w:pPr>
        <w:pStyle w:val="Style14"/>
        <w:spacing w:lineRule="auto" w:line="362" w:before="3" w:after="0"/>
        <w:ind w:left="973" w:right="618" w:firstLine="710"/>
        <w:rPr/>
      </w:pPr>
      <w:r>
        <w:rPr/>
        <w:t>Узнавать о видах скульптуры: скульптурные памятники, парковая скульптура, мелкая пластика, рельеф (виды рельефа).</w:t>
      </w:r>
    </w:p>
    <w:p>
      <w:pPr>
        <w:sectPr>
          <w:footerReference w:type="default" r:id="rId494"/>
          <w:footerReference w:type="first" r:id="rId495"/>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0"/>
        <w:ind w:left="1683" w:right="0" w:hanging="0"/>
        <w:rPr/>
      </w:pPr>
      <w:r>
        <w:rPr/>
        <w:t>Приобретать</w:t>
      </w:r>
      <w:r>
        <w:rPr>
          <w:spacing w:val="-16"/>
        </w:rPr>
        <w:t xml:space="preserve"> </w:t>
      </w:r>
      <w:r>
        <w:rPr/>
        <w:t>опыт</w:t>
      </w:r>
      <w:r>
        <w:rPr>
          <w:spacing w:val="-11"/>
        </w:rPr>
        <w:t xml:space="preserve"> </w:t>
      </w:r>
      <w:r>
        <w:rPr/>
        <w:t>лепки</w:t>
      </w:r>
      <w:r>
        <w:rPr>
          <w:spacing w:val="-10"/>
        </w:rPr>
        <w:t xml:space="preserve"> </w:t>
      </w:r>
      <w:r>
        <w:rPr/>
        <w:t>эскиза</w:t>
      </w:r>
      <w:r>
        <w:rPr>
          <w:spacing w:val="-9"/>
        </w:rPr>
        <w:t xml:space="preserve"> </w:t>
      </w:r>
      <w:r>
        <w:rPr/>
        <w:t>парковой</w:t>
      </w:r>
      <w:r>
        <w:rPr>
          <w:spacing w:val="-9"/>
        </w:rPr>
        <w:t xml:space="preserve"> </w:t>
      </w:r>
      <w:r>
        <w:rPr>
          <w:spacing w:val="-2"/>
        </w:rPr>
        <w:t>скульптуры.</w:t>
      </w:r>
    </w:p>
    <w:p>
      <w:pPr>
        <w:pStyle w:val="ListParagraph"/>
        <w:numPr>
          <w:ilvl w:val="3"/>
          <w:numId w:val="34"/>
        </w:numPr>
        <w:tabs>
          <w:tab w:val="clear" w:pos="720"/>
          <w:tab w:val="left" w:pos="2872" w:leader="none"/>
        </w:tabs>
        <w:spacing w:before="65" w:after="0"/>
        <w:ind w:left="2872" w:right="0" w:hanging="1191"/>
        <w:rPr>
          <w:sz w:val="28"/>
        </w:rPr>
      </w:pPr>
      <w:r>
        <w:rPr>
          <w:spacing w:val="-2"/>
          <w:sz w:val="28"/>
        </w:rPr>
        <w:t>Модуль</w:t>
      </w:r>
      <w:r>
        <w:rPr>
          <w:spacing w:val="2"/>
          <w:sz w:val="28"/>
        </w:rPr>
        <w:t xml:space="preserve"> </w:t>
      </w:r>
      <w:r>
        <w:rPr>
          <w:spacing w:val="-2"/>
          <w:sz w:val="28"/>
        </w:rPr>
        <w:t>«Декоративно-прикладное</w:t>
      </w:r>
      <w:r>
        <w:rPr>
          <w:spacing w:val="10"/>
          <w:sz w:val="28"/>
        </w:rPr>
        <w:t xml:space="preserve"> </w:t>
      </w:r>
      <w:r>
        <w:rPr>
          <w:spacing w:val="-2"/>
          <w:sz w:val="28"/>
        </w:rPr>
        <w:t>искусство».</w:t>
      </w:r>
    </w:p>
    <w:p>
      <w:pPr>
        <w:pStyle w:val="Style14"/>
        <w:spacing w:lineRule="auto" w:line="360" w:before="164" w:after="0"/>
        <w:ind w:left="973" w:right="617" w:firstLine="710"/>
        <w:rPr/>
      </w:pPr>
      <w:r>
        <w:rPr/>
        <w:t>Узнавать о создании глиняной и деревянной посуды: народные художественные промыслы Гжель и Хохлома.</w:t>
      </w:r>
    </w:p>
    <w:p>
      <w:pPr>
        <w:pStyle w:val="Style14"/>
        <w:spacing w:lineRule="auto" w:line="360"/>
        <w:ind w:left="973" w:right="600" w:firstLine="710"/>
        <w:rPr/>
      </w:pPr>
      <w:r>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pPr>
        <w:pStyle w:val="Style14"/>
        <w:spacing w:lineRule="auto" w:line="360" w:before="1" w:after="0"/>
        <w:ind w:left="973" w:right="599" w:firstLine="710"/>
        <w:rPr/>
      </w:pPr>
      <w:r>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pPr>
        <w:pStyle w:val="Style14"/>
        <w:spacing w:lineRule="exact" w:line="316"/>
        <w:ind w:left="1683" w:right="0" w:hanging="0"/>
        <w:rPr/>
      </w:pPr>
      <w:r>
        <w:rPr/>
        <w:t>Осваивать</w:t>
      </w:r>
      <w:r>
        <w:rPr>
          <w:spacing w:val="-17"/>
        </w:rPr>
        <w:t xml:space="preserve"> </w:t>
      </w:r>
      <w:r>
        <w:rPr/>
        <w:t>навыки</w:t>
      </w:r>
      <w:r>
        <w:rPr>
          <w:spacing w:val="-10"/>
        </w:rPr>
        <w:t xml:space="preserve"> </w:t>
      </w:r>
      <w:r>
        <w:rPr/>
        <w:t>создания</w:t>
      </w:r>
      <w:r>
        <w:rPr>
          <w:spacing w:val="-10"/>
        </w:rPr>
        <w:t xml:space="preserve"> </w:t>
      </w:r>
      <w:r>
        <w:rPr/>
        <w:t>орнаментов</w:t>
      </w:r>
      <w:r>
        <w:rPr>
          <w:spacing w:val="-13"/>
        </w:rPr>
        <w:t xml:space="preserve"> </w:t>
      </w:r>
      <w:r>
        <w:rPr/>
        <w:t>при</w:t>
      </w:r>
      <w:r>
        <w:rPr>
          <w:spacing w:val="-9"/>
        </w:rPr>
        <w:t xml:space="preserve"> </w:t>
      </w:r>
      <w:r>
        <w:rPr/>
        <w:t>помощи</w:t>
      </w:r>
      <w:r>
        <w:rPr>
          <w:spacing w:val="-10"/>
        </w:rPr>
        <w:t xml:space="preserve"> </w:t>
      </w:r>
      <w:r>
        <w:rPr/>
        <w:t>штампов</w:t>
      </w:r>
      <w:r>
        <w:rPr>
          <w:spacing w:val="-13"/>
        </w:rPr>
        <w:t xml:space="preserve"> </w:t>
      </w:r>
      <w:r>
        <w:rPr/>
        <w:t>и</w:t>
      </w:r>
      <w:r>
        <w:rPr>
          <w:spacing w:val="-10"/>
        </w:rPr>
        <w:t xml:space="preserve"> </w:t>
      </w:r>
      <w:r>
        <w:rPr>
          <w:spacing w:val="-2"/>
        </w:rPr>
        <w:t>трафаретов.</w:t>
      </w:r>
    </w:p>
    <w:p>
      <w:pPr>
        <w:pStyle w:val="Style14"/>
        <w:spacing w:lineRule="auto" w:line="362" w:before="165" w:after="0"/>
        <w:ind w:left="973" w:right="605" w:firstLine="710"/>
        <w:rPr/>
      </w:pPr>
      <w:r>
        <w:rPr/>
        <w:t>Получить опыт создания композиции орнамента в квадрате (в качестве эскиза росписи женского платка).</w:t>
      </w:r>
    </w:p>
    <w:p>
      <w:pPr>
        <w:pStyle w:val="ListParagraph"/>
        <w:numPr>
          <w:ilvl w:val="3"/>
          <w:numId w:val="34"/>
        </w:numPr>
        <w:tabs>
          <w:tab w:val="clear" w:pos="720"/>
          <w:tab w:val="left" w:pos="2872" w:leader="none"/>
        </w:tabs>
        <w:spacing w:lineRule="exact" w:line="312"/>
        <w:ind w:left="2872" w:right="0" w:hanging="1191"/>
        <w:rPr>
          <w:sz w:val="28"/>
        </w:rPr>
      </w:pPr>
      <w:r>
        <w:rPr>
          <w:sz w:val="28"/>
        </w:rPr>
        <w:t>Модуль</w:t>
      </w:r>
      <w:r>
        <w:rPr>
          <w:spacing w:val="-13"/>
          <w:sz w:val="28"/>
        </w:rPr>
        <w:t xml:space="preserve"> </w:t>
      </w:r>
      <w:r>
        <w:rPr>
          <w:spacing w:val="-2"/>
          <w:sz w:val="28"/>
        </w:rPr>
        <w:t>«Архитектура».</w:t>
      </w:r>
    </w:p>
    <w:p>
      <w:pPr>
        <w:pStyle w:val="Style14"/>
        <w:spacing w:lineRule="auto" w:line="360" w:before="166" w:after="0"/>
        <w:ind w:left="973" w:right="612" w:firstLine="710"/>
        <w:rPr/>
      </w:pPr>
      <w:r>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pPr>
        <w:pStyle w:val="Style14"/>
        <w:spacing w:lineRule="auto" w:line="348" w:before="3" w:after="0"/>
        <w:ind w:left="973" w:right="609" w:firstLine="710"/>
        <w:rPr/>
      </w:pPr>
      <w:r>
        <w:rPr/>
        <w:t>Создать эскиз макета паркового пространства или участвовать в коллективной работе по созданию такого макета.</w:t>
      </w:r>
    </w:p>
    <w:p>
      <w:pPr>
        <w:pStyle w:val="Style14"/>
        <w:spacing w:lineRule="auto" w:line="360" w:before="1" w:after="0"/>
        <w:ind w:left="973" w:right="616" w:firstLine="710"/>
        <w:rPr/>
      </w:pPr>
      <w:r>
        <w:rPr/>
        <w:t xml:space="preserve">Создать в виде рисунков или объёмных аппликаций из цветной бумаги эскизы разнообразных малых архитектурных форм, наполняющих городское </w:t>
      </w:r>
      <w:r>
        <w:rPr>
          <w:spacing w:val="-2"/>
        </w:rPr>
        <w:t>пространство.</w:t>
      </w:r>
    </w:p>
    <w:p>
      <w:pPr>
        <w:pStyle w:val="Style14"/>
        <w:spacing w:lineRule="auto" w:line="360" w:before="3" w:after="0"/>
        <w:ind w:left="973" w:right="611" w:firstLine="710"/>
        <w:rPr/>
      </w:pPr>
      <w:r>
        <w:rPr/>
        <w:t>Придумать и нарисовать (или выполнить в технике бумагопластики) транспортное средство.</w:t>
      </w:r>
    </w:p>
    <w:p>
      <w:pPr>
        <w:pStyle w:val="Style14"/>
        <w:spacing w:lineRule="auto" w:line="360"/>
        <w:ind w:left="973" w:right="603" w:firstLine="710"/>
        <w:rPr/>
      </w:pPr>
      <w:r>
        <w:rPr/>
        <w:t>Выполнить творческий рисунок – создать образ</w:t>
      </w:r>
      <w:r>
        <w:rPr>
          <w:spacing w:val="40"/>
        </w:rPr>
        <w:t xml:space="preserve"> </w:t>
      </w:r>
      <w:r>
        <w:rPr/>
        <w:t>своего</w:t>
      </w:r>
      <w:r>
        <w:rPr>
          <w:spacing w:val="40"/>
        </w:rPr>
        <w:t xml:space="preserve"> </w:t>
      </w:r>
      <w:r>
        <w:rPr/>
        <w:t>города</w:t>
      </w:r>
      <w:r>
        <w:rPr>
          <w:spacing w:val="40"/>
        </w:rPr>
        <w:t xml:space="preserve"> </w:t>
      </w:r>
      <w:r>
        <w:rPr/>
        <w:t>или</w:t>
      </w:r>
      <w:r>
        <w:rPr>
          <w:spacing w:val="40"/>
        </w:rPr>
        <w:t xml:space="preserve"> </w:t>
      </w:r>
      <w:r>
        <w:rPr/>
        <w:t>села</w:t>
      </w:r>
      <w:r>
        <w:rPr>
          <w:spacing w:val="80"/>
        </w:rPr>
        <w:t xml:space="preserve"> </w:t>
      </w:r>
      <w:r>
        <w:rPr/>
        <w:t>или участвовать в коллективной работе по созданию образа своего города или</w:t>
      </w:r>
      <w:r>
        <w:rPr>
          <w:spacing w:val="40"/>
        </w:rPr>
        <w:t xml:space="preserve"> </w:t>
      </w:r>
      <w:r>
        <w:rPr>
          <w:spacing w:val="-4"/>
        </w:rPr>
        <w:t>села</w:t>
      </w:r>
    </w:p>
    <w:p>
      <w:pPr>
        <w:pStyle w:val="Style14"/>
        <w:ind w:left="973" w:right="0" w:hanging="0"/>
        <w:rPr/>
      </w:pPr>
      <w:r>
        <w:rPr/>
        <w:t>(в</w:t>
      </w:r>
      <w:r>
        <w:rPr>
          <w:spacing w:val="-8"/>
        </w:rPr>
        <w:t xml:space="preserve"> </w:t>
      </w:r>
      <w:r>
        <w:rPr/>
        <w:t>виде</w:t>
      </w:r>
      <w:r>
        <w:rPr>
          <w:spacing w:val="-2"/>
        </w:rPr>
        <w:t xml:space="preserve"> коллажа).</w:t>
      </w:r>
    </w:p>
    <w:p>
      <w:pPr>
        <w:pStyle w:val="ListParagraph"/>
        <w:numPr>
          <w:ilvl w:val="3"/>
          <w:numId w:val="34"/>
        </w:numPr>
        <w:tabs>
          <w:tab w:val="clear" w:pos="720"/>
          <w:tab w:val="left" w:pos="2872" w:leader="none"/>
        </w:tabs>
        <w:spacing w:before="160" w:after="0"/>
        <w:ind w:left="2872" w:right="0" w:hanging="1191"/>
        <w:rPr>
          <w:sz w:val="28"/>
        </w:rPr>
      </w:pPr>
      <w:r>
        <w:rPr>
          <w:spacing w:val="-2"/>
          <w:sz w:val="28"/>
        </w:rPr>
        <w:t>Модуль</w:t>
      </w:r>
      <w:r>
        <w:rPr>
          <w:spacing w:val="-1"/>
          <w:sz w:val="28"/>
        </w:rPr>
        <w:t xml:space="preserve"> </w:t>
      </w:r>
      <w:r>
        <w:rPr>
          <w:spacing w:val="-2"/>
          <w:sz w:val="28"/>
        </w:rPr>
        <w:t>«Восприятие</w:t>
      </w:r>
      <w:r>
        <w:rPr>
          <w:spacing w:val="3"/>
          <w:sz w:val="28"/>
        </w:rPr>
        <w:t xml:space="preserve"> </w:t>
      </w:r>
      <w:r>
        <w:rPr>
          <w:spacing w:val="-2"/>
          <w:sz w:val="28"/>
        </w:rPr>
        <w:t>произведений</w:t>
      </w:r>
      <w:r>
        <w:rPr>
          <w:spacing w:val="3"/>
          <w:sz w:val="28"/>
        </w:rPr>
        <w:t xml:space="preserve"> </w:t>
      </w:r>
      <w:r>
        <w:rPr>
          <w:spacing w:val="-2"/>
          <w:sz w:val="28"/>
        </w:rPr>
        <w:t>искусства».</w:t>
      </w:r>
    </w:p>
    <w:p>
      <w:pPr>
        <w:sectPr>
          <w:footerReference w:type="default" r:id="rId496"/>
          <w:footerReference w:type="first" r:id="rId497"/>
          <w:type w:val="nextPage"/>
          <w:pgSz w:w="11906" w:h="16838"/>
          <w:pgMar w:left="160" w:right="240" w:gutter="0" w:header="0" w:top="1040" w:footer="941" w:bottom="1140"/>
          <w:pgNumType w:fmt="decimal"/>
          <w:formProt w:val="false"/>
          <w:textDirection w:val="lrTb"/>
          <w:docGrid w:type="default" w:linePitch="100" w:charSpace="8192"/>
        </w:sectPr>
        <w:pStyle w:val="Style14"/>
        <w:spacing w:before="158" w:after="0"/>
        <w:ind w:left="1683" w:right="0" w:hanging="0"/>
        <w:rPr/>
      </w:pPr>
      <w:r>
        <w:rPr/>
        <w:t>Рассматривать</w:t>
      </w:r>
      <w:r>
        <w:rPr>
          <w:spacing w:val="33"/>
        </w:rPr>
        <w:t xml:space="preserve"> </w:t>
      </w:r>
      <w:r>
        <w:rPr/>
        <w:t>и</w:t>
      </w:r>
      <w:r>
        <w:rPr>
          <w:spacing w:val="76"/>
          <w:w w:val="150"/>
        </w:rPr>
        <w:t xml:space="preserve"> </w:t>
      </w:r>
      <w:r>
        <w:rPr/>
        <w:t>обсуждать</w:t>
      </w:r>
      <w:r>
        <w:rPr>
          <w:spacing w:val="70"/>
          <w:w w:val="150"/>
        </w:rPr>
        <w:t xml:space="preserve"> </w:t>
      </w:r>
      <w:r>
        <w:rPr/>
        <w:t>содержание</w:t>
      </w:r>
      <w:r>
        <w:rPr>
          <w:spacing w:val="72"/>
          <w:w w:val="150"/>
        </w:rPr>
        <w:t xml:space="preserve"> </w:t>
      </w:r>
      <w:r>
        <w:rPr/>
        <w:t>работы</w:t>
      </w:r>
      <w:r>
        <w:rPr>
          <w:spacing w:val="77"/>
          <w:w w:val="150"/>
        </w:rPr>
        <w:t xml:space="preserve"> </w:t>
      </w:r>
      <w:r>
        <w:rPr/>
        <w:t>художника,</w:t>
      </w:r>
      <w:r>
        <w:rPr>
          <w:spacing w:val="74"/>
          <w:w w:val="150"/>
        </w:rPr>
        <w:t xml:space="preserve"> </w:t>
      </w:r>
      <w:r>
        <w:rPr>
          <w:spacing w:val="-2"/>
        </w:rPr>
        <w:t>ценностно</w:t>
      </w:r>
    </w:p>
    <w:p>
      <w:pPr>
        <w:pStyle w:val="Style14"/>
        <w:spacing w:lineRule="auto" w:line="360" w:before="65" w:after="0"/>
        <w:ind w:left="973" w:right="611" w:hanging="0"/>
        <w:rPr/>
      </w:pPr>
      <w:r>
        <w:rP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pPr>
        <w:pStyle w:val="Style14"/>
        <w:spacing w:lineRule="auto" w:line="360" w:before="4" w:after="0"/>
        <w:ind w:left="973" w:right="608" w:firstLine="710"/>
        <w:rPr/>
      </w:pPr>
      <w:r>
        <w:rPr/>
        <w:t>Рассматривать и анализировать архитектурные постройки своего города (села),</w:t>
      </w:r>
      <w:r>
        <w:rPr>
          <w:spacing w:val="80"/>
        </w:rPr>
        <w:t xml:space="preserve"> </w:t>
      </w:r>
      <w:r>
        <w:rPr/>
        <w:t>характерные</w:t>
      </w:r>
      <w:r>
        <w:rPr>
          <w:spacing w:val="80"/>
        </w:rPr>
        <w:t xml:space="preserve"> </w:t>
      </w:r>
      <w:r>
        <w:rPr/>
        <w:t>особенности</w:t>
      </w:r>
      <w:r>
        <w:rPr>
          <w:spacing w:val="80"/>
        </w:rPr>
        <w:t xml:space="preserve"> </w:t>
      </w:r>
      <w:r>
        <w:rPr/>
        <w:t>улиц</w:t>
      </w:r>
      <w:r>
        <w:rPr>
          <w:spacing w:val="40"/>
        </w:rPr>
        <w:t xml:space="preserve">  </w:t>
      </w:r>
      <w:r>
        <w:rPr/>
        <w:t>и</w:t>
      </w:r>
      <w:r>
        <w:rPr>
          <w:spacing w:val="40"/>
        </w:rPr>
        <w:t xml:space="preserve">  </w:t>
      </w:r>
      <w:r>
        <w:rPr/>
        <w:t>площадей,</w:t>
      </w:r>
      <w:r>
        <w:rPr>
          <w:spacing w:val="40"/>
        </w:rPr>
        <w:t xml:space="preserve">  </w:t>
      </w:r>
      <w:r>
        <w:rPr/>
        <w:t>выделять</w:t>
      </w:r>
      <w:r>
        <w:rPr>
          <w:spacing w:val="40"/>
        </w:rPr>
        <w:t xml:space="preserve">  </w:t>
      </w:r>
      <w:r>
        <w:rPr/>
        <w:t>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pPr>
        <w:pStyle w:val="Style14"/>
        <w:spacing w:lineRule="auto" w:line="360"/>
        <w:ind w:left="973" w:right="606" w:firstLine="710"/>
        <w:rPr/>
      </w:pPr>
      <w:r>
        <w:rPr/>
        <w:t>Объяснять назначение основных видов пространственных искусств: изобразительных видов искусства – живописи, графики, скульптуры;</w:t>
      </w:r>
      <w:r>
        <w:rPr>
          <w:spacing w:val="40"/>
        </w:rPr>
        <w:t xml:space="preserve"> </w:t>
      </w:r>
      <w:r>
        <w:rPr/>
        <w:t>архитектуры, дизайна, декоративно-прикладных видов искусства, а также деятельности художника в кино, в театре, на празднике.</w:t>
      </w:r>
    </w:p>
    <w:p>
      <w:pPr>
        <w:pStyle w:val="Style14"/>
        <w:spacing w:lineRule="auto" w:line="360" w:before="2" w:after="0"/>
        <w:ind w:left="973" w:right="616" w:firstLine="710"/>
        <w:rPr/>
      </w:pPr>
      <w:r>
        <w:rPr/>
        <w:t>Называть основные жанры живописи, графики и скульптуры, определяемые предметом изображения.</w:t>
      </w:r>
    </w:p>
    <w:p>
      <w:pPr>
        <w:pStyle w:val="Style14"/>
        <w:spacing w:lineRule="auto" w:line="360"/>
        <w:ind w:left="973" w:right="598" w:firstLine="710"/>
        <w:rPr/>
      </w:pPr>
      <w:r>
        <w:rPr/>
        <w:t>Иметь представление об именах крупнейших отечественных художников- пейзажистов: И.И. Шишкина, И.И. Левитана,</w:t>
      </w:r>
      <w:r>
        <w:rPr>
          <w:spacing w:val="40"/>
        </w:rPr>
        <w:t xml:space="preserve"> </w:t>
      </w:r>
      <w:r>
        <w:rPr/>
        <w:t>А.К. Саврасова,</w:t>
      </w:r>
      <w:r>
        <w:rPr>
          <w:spacing w:val="40"/>
        </w:rPr>
        <w:t xml:space="preserve"> </w:t>
      </w:r>
      <w:r>
        <w:rPr/>
        <w:t>В.Д. Поленова,</w:t>
      </w:r>
      <w:r>
        <w:rPr>
          <w:spacing w:val="40"/>
        </w:rPr>
        <w:t xml:space="preserve"> </w:t>
      </w:r>
      <w:r>
        <w:rPr/>
        <w:t>И.К. Айвазовского и других (по выбору учителя), приобретать представления об их произведениях.</w:t>
      </w:r>
    </w:p>
    <w:p>
      <w:pPr>
        <w:pStyle w:val="Style14"/>
        <w:spacing w:lineRule="auto" w:line="360" w:before="2" w:after="0"/>
        <w:ind w:left="973" w:right="613" w:firstLine="710"/>
        <w:rPr/>
      </w:pPr>
      <w:r>
        <w:rPr/>
        <w:t>Осуществлять виртуальные интерактивные путешествия в художественные музеи,</w:t>
      </w:r>
      <w:r>
        <w:rPr>
          <w:spacing w:val="80"/>
        </w:rPr>
        <w:t xml:space="preserve"> </w:t>
      </w:r>
      <w:r>
        <w:rPr/>
        <w:t>участвовать</w:t>
      </w:r>
      <w:r>
        <w:rPr>
          <w:spacing w:val="80"/>
        </w:rPr>
        <w:t xml:space="preserve"> </w:t>
      </w:r>
      <w:r>
        <w:rPr/>
        <w:t>в</w:t>
      </w:r>
      <w:r>
        <w:rPr>
          <w:spacing w:val="80"/>
        </w:rPr>
        <w:t xml:space="preserve"> </w:t>
      </w:r>
      <w:r>
        <w:rPr/>
        <w:t>исследовательских</w:t>
      </w:r>
      <w:r>
        <w:rPr>
          <w:spacing w:val="80"/>
        </w:rPr>
        <w:t xml:space="preserve"> </w:t>
      </w:r>
      <w:r>
        <w:rPr/>
        <w:t>квестах,</w:t>
      </w:r>
      <w:r>
        <w:rPr>
          <w:spacing w:val="40"/>
        </w:rPr>
        <w:t xml:space="preserve">  </w:t>
      </w:r>
      <w:r>
        <w:rPr/>
        <w:t>в</w:t>
      </w:r>
      <w:r>
        <w:rPr>
          <w:spacing w:val="80"/>
        </w:rPr>
        <w:t xml:space="preserve"> </w:t>
      </w:r>
      <w:r>
        <w:rPr/>
        <w:t>обсуждении</w:t>
      </w:r>
      <w:r>
        <w:rPr>
          <w:spacing w:val="80"/>
        </w:rPr>
        <w:t xml:space="preserve"> </w:t>
      </w:r>
      <w:r>
        <w:rPr/>
        <w:t>впечатлений от виртуальных путешествий.</w:t>
      </w:r>
    </w:p>
    <w:p>
      <w:pPr>
        <w:pStyle w:val="Style14"/>
        <w:spacing w:lineRule="auto" w:line="362" w:before="1" w:after="0"/>
        <w:ind w:left="973" w:right="606" w:firstLine="710"/>
        <w:rPr/>
      </w:pPr>
      <w:r>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pPr>
        <w:sectPr>
          <w:footerReference w:type="default" r:id="rId498"/>
          <w:footerReference w:type="first" r:id="rId499"/>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ind w:left="973" w:right="603" w:firstLine="710"/>
        <w:rPr/>
      </w:pPr>
      <w:r>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pPr>
        <w:pStyle w:val="Style14"/>
        <w:spacing w:lineRule="auto" w:line="362" w:before="65" w:after="0"/>
        <w:ind w:left="973" w:right="607" w:firstLine="710"/>
        <w:rPr/>
      </w:pPr>
      <w:r>
        <w:rPr/>
        <w:t>Иметь</w:t>
      </w:r>
      <w:r>
        <w:rPr>
          <w:spacing w:val="78"/>
        </w:rPr>
        <w:t xml:space="preserve"> </w:t>
      </w:r>
      <w:r>
        <w:rPr/>
        <w:t>представление</w:t>
      </w:r>
      <w:r>
        <w:rPr>
          <w:spacing w:val="80"/>
        </w:rPr>
        <w:t xml:space="preserve"> </w:t>
      </w:r>
      <w:r>
        <w:rPr/>
        <w:t>о</w:t>
      </w:r>
      <w:r>
        <w:rPr>
          <w:spacing w:val="80"/>
        </w:rPr>
        <w:t xml:space="preserve"> </w:t>
      </w:r>
      <w:r>
        <w:rPr/>
        <w:t>замечательных</w:t>
      </w:r>
      <w:r>
        <w:rPr>
          <w:spacing w:val="80"/>
        </w:rPr>
        <w:t xml:space="preserve"> </w:t>
      </w:r>
      <w:r>
        <w:rPr/>
        <w:t>художественных</w:t>
      </w:r>
      <w:r>
        <w:rPr>
          <w:spacing w:val="80"/>
        </w:rPr>
        <w:t xml:space="preserve"> </w:t>
      </w:r>
      <w:r>
        <w:rPr/>
        <w:t>музеях</w:t>
      </w:r>
      <w:r>
        <w:rPr>
          <w:spacing w:val="40"/>
        </w:rPr>
        <w:t xml:space="preserve">  </w:t>
      </w:r>
      <w:r>
        <w:rPr/>
        <w:t>России, о коллекциях своих региональных музеев.</w:t>
      </w:r>
    </w:p>
    <w:p>
      <w:pPr>
        <w:pStyle w:val="ListParagraph"/>
        <w:numPr>
          <w:ilvl w:val="3"/>
          <w:numId w:val="34"/>
        </w:numPr>
        <w:tabs>
          <w:tab w:val="clear" w:pos="720"/>
          <w:tab w:val="left" w:pos="2872" w:leader="none"/>
        </w:tabs>
        <w:spacing w:lineRule="exact" w:line="312"/>
        <w:ind w:left="2872" w:right="0" w:hanging="1191"/>
        <w:rPr>
          <w:sz w:val="28"/>
        </w:rPr>
      </w:pPr>
      <w:r>
        <w:rPr>
          <w:sz w:val="28"/>
        </w:rPr>
        <w:t>Модуль</w:t>
      </w:r>
      <w:r>
        <w:rPr>
          <w:spacing w:val="-15"/>
          <w:sz w:val="28"/>
        </w:rPr>
        <w:t xml:space="preserve"> </w:t>
      </w:r>
      <w:r>
        <w:rPr>
          <w:sz w:val="28"/>
        </w:rPr>
        <w:t>«Азбука</w:t>
      </w:r>
      <w:r>
        <w:rPr>
          <w:spacing w:val="-9"/>
          <w:sz w:val="28"/>
        </w:rPr>
        <w:t xml:space="preserve"> </w:t>
      </w:r>
      <w:r>
        <w:rPr>
          <w:sz w:val="28"/>
        </w:rPr>
        <w:t>цифровой</w:t>
      </w:r>
      <w:r>
        <w:rPr>
          <w:spacing w:val="-11"/>
          <w:sz w:val="28"/>
        </w:rPr>
        <w:t xml:space="preserve"> </w:t>
      </w:r>
      <w:r>
        <w:rPr>
          <w:spacing w:val="-2"/>
          <w:sz w:val="28"/>
        </w:rPr>
        <w:t>графики».</w:t>
      </w:r>
    </w:p>
    <w:p>
      <w:pPr>
        <w:pStyle w:val="Style14"/>
        <w:spacing w:lineRule="auto" w:line="360" w:before="168" w:after="0"/>
        <w:ind w:left="973" w:right="613" w:firstLine="710"/>
        <w:rPr/>
      </w:pPr>
      <w:r>
        <w:rPr/>
        <w:t>Осваивать приёмы работы в графическом редакторе с линиями, геометрическими фигурами, инструментами традиционного рисования.</w:t>
      </w:r>
    </w:p>
    <w:p>
      <w:pPr>
        <w:pStyle w:val="Style14"/>
        <w:spacing w:lineRule="auto" w:line="360" w:before="4" w:after="0"/>
        <w:ind w:left="973" w:right="610" w:firstLine="710"/>
        <w:rPr/>
      </w:pPr>
      <w:r>
        <w:rPr/>
        <w:t xml:space="preserve">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w:t>
      </w:r>
      <w:r>
        <w:rPr>
          <w:spacing w:val="-2"/>
        </w:rPr>
        <w:t>паттернов.</w:t>
      </w:r>
    </w:p>
    <w:p>
      <w:pPr>
        <w:pStyle w:val="Style14"/>
        <w:spacing w:lineRule="auto" w:line="362"/>
        <w:ind w:left="973" w:right="605" w:firstLine="710"/>
        <w:rPr/>
      </w:pPr>
      <w:r>
        <w:rPr/>
        <w:t>Осваивать</w:t>
      </w:r>
      <w:r>
        <w:rPr>
          <w:spacing w:val="80"/>
        </w:rPr>
        <w:t xml:space="preserve"> </w:t>
      </w:r>
      <w:r>
        <w:rPr/>
        <w:t>с</w:t>
      </w:r>
      <w:r>
        <w:rPr>
          <w:spacing w:val="80"/>
        </w:rPr>
        <w:t xml:space="preserve"> </w:t>
      </w:r>
      <w:r>
        <w:rPr/>
        <w:t>помощью</w:t>
      </w:r>
      <w:r>
        <w:rPr>
          <w:spacing w:val="80"/>
        </w:rPr>
        <w:t xml:space="preserve"> </w:t>
      </w:r>
      <w:r>
        <w:rPr/>
        <w:t>создания</w:t>
      </w:r>
      <w:r>
        <w:rPr>
          <w:spacing w:val="80"/>
        </w:rPr>
        <w:t xml:space="preserve"> </w:t>
      </w:r>
      <w:r>
        <w:rPr/>
        <w:t>схемы</w:t>
      </w:r>
      <w:r>
        <w:rPr>
          <w:spacing w:val="80"/>
        </w:rPr>
        <w:t xml:space="preserve"> </w:t>
      </w:r>
      <w:r>
        <w:rPr/>
        <w:t>лица</w:t>
      </w:r>
      <w:r>
        <w:rPr>
          <w:spacing w:val="80"/>
        </w:rPr>
        <w:t xml:space="preserve"> </w:t>
      </w:r>
      <w:r>
        <w:rPr/>
        <w:t>человека</w:t>
      </w:r>
      <w:r>
        <w:rPr>
          <w:spacing w:val="80"/>
        </w:rPr>
        <w:t xml:space="preserve"> </w:t>
      </w:r>
      <w:r>
        <w:rPr/>
        <w:t>его</w:t>
      </w:r>
      <w:r>
        <w:rPr>
          <w:spacing w:val="80"/>
        </w:rPr>
        <w:t xml:space="preserve"> </w:t>
      </w:r>
      <w:r>
        <w:rPr/>
        <w:t>конструкцию и пропорции; осваивать с помощью графического редактора схематическое изменение мимики лица.</w:t>
      </w:r>
    </w:p>
    <w:p>
      <w:pPr>
        <w:pStyle w:val="Style14"/>
        <w:spacing w:lineRule="auto" w:line="362"/>
        <w:ind w:left="973" w:right="617" w:firstLine="710"/>
        <w:rPr/>
      </w:pPr>
      <w:r>
        <w:rPr/>
        <w:t>Осваивать</w:t>
      </w:r>
      <w:r>
        <w:rPr>
          <w:spacing w:val="80"/>
          <w:w w:val="150"/>
        </w:rPr>
        <w:t xml:space="preserve"> </w:t>
      </w:r>
      <w:r>
        <w:rPr/>
        <w:t>приёмы</w:t>
      </w:r>
      <w:r>
        <w:rPr>
          <w:spacing w:val="40"/>
        </w:rPr>
        <w:t xml:space="preserve">  </w:t>
      </w:r>
      <w:r>
        <w:rPr/>
        <w:t>соединения</w:t>
      </w:r>
      <w:r>
        <w:rPr>
          <w:spacing w:val="40"/>
        </w:rPr>
        <w:t xml:space="preserve">  </w:t>
      </w:r>
      <w:r>
        <w:rPr/>
        <w:t>шрифта</w:t>
      </w:r>
      <w:r>
        <w:rPr>
          <w:spacing w:val="40"/>
        </w:rPr>
        <w:t xml:space="preserve">  </w:t>
      </w:r>
      <w:r>
        <w:rPr/>
        <w:t>и</w:t>
      </w:r>
      <w:r>
        <w:rPr>
          <w:spacing w:val="40"/>
        </w:rPr>
        <w:t xml:space="preserve">  </w:t>
      </w:r>
      <w:r>
        <w:rPr/>
        <w:t>векторного</w:t>
      </w:r>
      <w:r>
        <w:rPr>
          <w:spacing w:val="80"/>
          <w:w w:val="150"/>
        </w:rPr>
        <w:t xml:space="preserve"> </w:t>
      </w:r>
      <w:r>
        <w:rPr/>
        <w:t>изображения при создании, например, поздравительных открыток, афиши.</w:t>
      </w:r>
    </w:p>
    <w:p>
      <w:pPr>
        <w:pStyle w:val="Style14"/>
        <w:spacing w:lineRule="auto" w:line="362"/>
        <w:ind w:left="973" w:right="610" w:firstLine="710"/>
        <w:rPr/>
      </w:pPr>
      <w:r>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pPr>
        <w:pStyle w:val="Style14"/>
        <w:spacing w:lineRule="auto" w:line="362"/>
        <w:ind w:left="973" w:right="625" w:firstLine="710"/>
        <w:rPr/>
      </w:pPr>
      <w:r>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pPr>
        <w:pStyle w:val="ListParagraph"/>
        <w:numPr>
          <w:ilvl w:val="2"/>
          <w:numId w:val="34"/>
        </w:numPr>
        <w:tabs>
          <w:tab w:val="clear" w:pos="720"/>
          <w:tab w:val="left" w:pos="2662" w:leader="none"/>
        </w:tabs>
        <w:spacing w:lineRule="auto" w:line="360"/>
        <w:ind w:left="973" w:right="613" w:firstLine="710"/>
        <w:rPr>
          <w:sz w:val="28"/>
        </w:rPr>
      </w:pPr>
      <w:r>
        <w:rPr>
          <w:sz w:val="28"/>
        </w:rPr>
        <w:t xml:space="preserve">К концу обучения в 4 классе обучающийся получит следующие предметные результаты по отдельным темам программы по изобразительному </w:t>
      </w:r>
      <w:r>
        <w:rPr>
          <w:spacing w:val="-2"/>
          <w:sz w:val="28"/>
        </w:rPr>
        <w:t>искусству:</w:t>
      </w:r>
    </w:p>
    <w:p>
      <w:pPr>
        <w:pStyle w:val="ListParagraph"/>
        <w:numPr>
          <w:ilvl w:val="3"/>
          <w:numId w:val="34"/>
        </w:numPr>
        <w:tabs>
          <w:tab w:val="clear" w:pos="720"/>
          <w:tab w:val="left" w:pos="2872" w:leader="none"/>
        </w:tabs>
        <w:ind w:left="2872" w:right="0" w:hanging="1191"/>
        <w:rPr>
          <w:sz w:val="28"/>
        </w:rPr>
      </w:pPr>
      <w:r>
        <w:rPr>
          <w:sz w:val="28"/>
        </w:rPr>
        <w:t>Модуль</w:t>
      </w:r>
      <w:r>
        <w:rPr>
          <w:spacing w:val="-16"/>
          <w:sz w:val="28"/>
        </w:rPr>
        <w:t xml:space="preserve"> </w:t>
      </w:r>
      <w:r>
        <w:rPr>
          <w:spacing w:val="-2"/>
          <w:sz w:val="28"/>
        </w:rPr>
        <w:t>«Графика».</w:t>
      </w:r>
    </w:p>
    <w:p>
      <w:pPr>
        <w:pStyle w:val="Style14"/>
        <w:spacing w:lineRule="auto" w:line="360" w:before="121" w:after="0"/>
        <w:ind w:left="973" w:right="613" w:firstLine="710"/>
        <w:rPr/>
      </w:pPr>
      <w:r>
        <w:rPr/>
        <w:t>Осваивать</w:t>
      </w:r>
      <w:r>
        <w:rPr>
          <w:spacing w:val="80"/>
        </w:rPr>
        <w:t xml:space="preserve"> </w:t>
      </w:r>
      <w:r>
        <w:rPr/>
        <w:t>правила</w:t>
      </w:r>
      <w:r>
        <w:rPr>
          <w:spacing w:val="80"/>
        </w:rPr>
        <w:t xml:space="preserve"> </w:t>
      </w:r>
      <w:r>
        <w:rPr/>
        <w:t>линейной</w:t>
      </w:r>
      <w:r>
        <w:rPr>
          <w:spacing w:val="80"/>
        </w:rPr>
        <w:t xml:space="preserve"> </w:t>
      </w:r>
      <w:r>
        <w:rPr/>
        <w:t>и</w:t>
      </w:r>
      <w:r>
        <w:rPr>
          <w:spacing w:val="80"/>
          <w:w w:val="150"/>
        </w:rPr>
        <w:t xml:space="preserve"> </w:t>
      </w:r>
      <w:r>
        <w:rPr/>
        <w:t>воздушной</w:t>
      </w:r>
      <w:r>
        <w:rPr>
          <w:spacing w:val="80"/>
          <w:w w:val="150"/>
        </w:rPr>
        <w:t xml:space="preserve"> </w:t>
      </w:r>
      <w:r>
        <w:rPr/>
        <w:t>перспективы</w:t>
      </w:r>
      <w:r>
        <w:rPr>
          <w:spacing w:val="80"/>
          <w:w w:val="150"/>
        </w:rPr>
        <w:t xml:space="preserve"> </w:t>
      </w:r>
      <w:r>
        <w:rPr/>
        <w:t>и</w:t>
      </w:r>
      <w:r>
        <w:rPr>
          <w:spacing w:val="80"/>
          <w:w w:val="150"/>
        </w:rPr>
        <w:t xml:space="preserve"> </w:t>
      </w:r>
      <w:r>
        <w:rPr/>
        <w:t>применять их в своей практической творческой деятельности. Изучать основные пропорции фигуры</w:t>
      </w:r>
      <w:r>
        <w:rPr>
          <w:spacing w:val="80"/>
          <w:w w:val="150"/>
        </w:rPr>
        <w:t xml:space="preserve"> </w:t>
      </w:r>
      <w:r>
        <w:rPr/>
        <w:t>человека,</w:t>
      </w:r>
      <w:r>
        <w:rPr>
          <w:spacing w:val="80"/>
          <w:w w:val="150"/>
        </w:rPr>
        <w:t xml:space="preserve"> </w:t>
      </w:r>
      <w:r>
        <w:rPr/>
        <w:t>пропорциональные</w:t>
      </w:r>
      <w:r>
        <w:rPr>
          <w:spacing w:val="80"/>
          <w:w w:val="150"/>
        </w:rPr>
        <w:t xml:space="preserve"> </w:t>
      </w:r>
      <w:r>
        <w:rPr/>
        <w:t>отношения</w:t>
      </w:r>
      <w:r>
        <w:rPr>
          <w:spacing w:val="80"/>
          <w:w w:val="150"/>
        </w:rPr>
        <w:t xml:space="preserve"> </w:t>
      </w:r>
      <w:r>
        <w:rPr/>
        <w:t>отдельных</w:t>
      </w:r>
      <w:r>
        <w:rPr>
          <w:spacing w:val="80"/>
        </w:rPr>
        <w:t xml:space="preserve"> </w:t>
      </w:r>
      <w:r>
        <w:rPr/>
        <w:t>частей</w:t>
      </w:r>
      <w:r>
        <w:rPr>
          <w:spacing w:val="80"/>
          <w:w w:val="150"/>
        </w:rPr>
        <w:t xml:space="preserve"> </w:t>
      </w:r>
      <w:r>
        <w:rPr/>
        <w:t>фигуры</w:t>
      </w:r>
      <w:r>
        <w:rPr>
          <w:spacing w:val="40"/>
        </w:rPr>
        <w:t xml:space="preserve"> </w:t>
      </w:r>
      <w:r>
        <w:rPr/>
        <w:t>и учиться применять эти знания в своих рисунках.</w:t>
      </w:r>
    </w:p>
    <w:p>
      <w:pPr>
        <w:sectPr>
          <w:footerReference w:type="default" r:id="rId500"/>
          <w:footerReference w:type="first" r:id="rId50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5"/>
        <w:ind w:left="1683" w:right="0" w:hanging="0"/>
        <w:rPr/>
      </w:pPr>
      <w:r>
        <w:rPr/>
        <w:t>Приобретать</w:t>
      </w:r>
      <w:r>
        <w:rPr>
          <w:spacing w:val="48"/>
        </w:rPr>
        <w:t xml:space="preserve"> </w:t>
      </w:r>
      <w:r>
        <w:rPr/>
        <w:t>представление</w:t>
      </w:r>
      <w:r>
        <w:rPr>
          <w:spacing w:val="24"/>
        </w:rPr>
        <w:t xml:space="preserve">  </w:t>
      </w:r>
      <w:r>
        <w:rPr/>
        <w:t>о</w:t>
      </w:r>
      <w:r>
        <w:rPr>
          <w:spacing w:val="26"/>
        </w:rPr>
        <w:t xml:space="preserve">  </w:t>
      </w:r>
      <w:r>
        <w:rPr/>
        <w:t>традиционных</w:t>
      </w:r>
      <w:r>
        <w:rPr>
          <w:spacing w:val="24"/>
        </w:rPr>
        <w:t xml:space="preserve">  </w:t>
      </w:r>
      <w:r>
        <w:rPr/>
        <w:t>одеждах</w:t>
      </w:r>
      <w:r>
        <w:rPr>
          <w:spacing w:val="23"/>
        </w:rPr>
        <w:t xml:space="preserve">  </w:t>
      </w:r>
      <w:r>
        <w:rPr/>
        <w:t>разных</w:t>
      </w:r>
      <w:r>
        <w:rPr>
          <w:spacing w:val="23"/>
        </w:rPr>
        <w:t xml:space="preserve">  </w:t>
      </w:r>
      <w:r>
        <w:rPr>
          <w:spacing w:val="-2"/>
        </w:rPr>
        <w:t>народов</w:t>
      </w:r>
    </w:p>
    <w:p>
      <w:pPr>
        <w:pStyle w:val="Style14"/>
        <w:spacing w:lineRule="auto" w:line="360" w:before="65" w:after="0"/>
        <w:ind w:left="973" w:right="601" w:hanging="0"/>
        <w:rPr/>
      </w:pPr>
      <w:r>
        <w:rPr/>
        <w:t>и</w:t>
      </w:r>
      <w:r>
        <w:rPr>
          <w:spacing w:val="40"/>
        </w:rPr>
        <w:t xml:space="preserve"> </w:t>
      </w:r>
      <w:r>
        <w:rPr/>
        <w:t>представление</w:t>
      </w:r>
      <w:r>
        <w:rPr>
          <w:spacing w:val="40"/>
        </w:rPr>
        <w:t xml:space="preserve"> </w:t>
      </w:r>
      <w:r>
        <w:rPr/>
        <w:t>о</w:t>
      </w:r>
      <w:r>
        <w:rPr>
          <w:spacing w:val="40"/>
        </w:rPr>
        <w:t xml:space="preserve"> </w:t>
      </w:r>
      <w:r>
        <w:rPr/>
        <w:t>красоте</w:t>
      </w:r>
      <w:r>
        <w:rPr>
          <w:spacing w:val="40"/>
        </w:rPr>
        <w:t xml:space="preserve"> </w:t>
      </w:r>
      <w:r>
        <w:rPr/>
        <w:t>человека</w:t>
      </w:r>
      <w:r>
        <w:rPr>
          <w:spacing w:val="40"/>
        </w:rPr>
        <w:t xml:space="preserve"> </w:t>
      </w:r>
      <w:r>
        <w:rPr/>
        <w:t>в</w:t>
      </w:r>
      <w:r>
        <w:rPr>
          <w:spacing w:val="40"/>
        </w:rPr>
        <w:t xml:space="preserve"> </w:t>
      </w:r>
      <w:r>
        <w:rPr/>
        <w:t>разных</w:t>
      </w:r>
      <w:r>
        <w:rPr>
          <w:spacing w:val="40"/>
        </w:rPr>
        <w:t xml:space="preserve"> </w:t>
      </w:r>
      <w:r>
        <w:rPr/>
        <w:t>культурах,</w:t>
      </w:r>
      <w:r>
        <w:rPr>
          <w:spacing w:val="40"/>
        </w:rPr>
        <w:t xml:space="preserve"> </w:t>
      </w:r>
      <w:r>
        <w:rPr/>
        <w:t>применять</w:t>
      </w:r>
      <w:r>
        <w:rPr>
          <w:spacing w:val="40"/>
        </w:rPr>
        <w:t xml:space="preserve"> </w:t>
      </w:r>
      <w:r>
        <w:rPr/>
        <w:t>эти</w:t>
      </w:r>
      <w:r>
        <w:rPr>
          <w:spacing w:val="40"/>
        </w:rPr>
        <w:t xml:space="preserve"> </w:t>
      </w:r>
      <w:r>
        <w:rPr/>
        <w:t>знания в изображении персонажей сказаний и легенд или просто представителей народов разных культур.</w:t>
      </w:r>
    </w:p>
    <w:p>
      <w:pPr>
        <w:pStyle w:val="Style14"/>
        <w:spacing w:before="4" w:after="0"/>
        <w:ind w:left="1683" w:right="0" w:hanging="0"/>
        <w:rPr/>
      </w:pPr>
      <w:r>
        <w:rPr/>
        <w:t>Создавать</w:t>
      </w:r>
      <w:r>
        <w:rPr>
          <w:spacing w:val="-18"/>
        </w:rPr>
        <w:t xml:space="preserve"> </w:t>
      </w:r>
      <w:r>
        <w:rPr/>
        <w:t>зарисовки</w:t>
      </w:r>
      <w:r>
        <w:rPr>
          <w:spacing w:val="-12"/>
        </w:rPr>
        <w:t xml:space="preserve"> </w:t>
      </w:r>
      <w:r>
        <w:rPr/>
        <w:t>памятников</w:t>
      </w:r>
      <w:r>
        <w:rPr>
          <w:spacing w:val="-13"/>
        </w:rPr>
        <w:t xml:space="preserve"> </w:t>
      </w:r>
      <w:r>
        <w:rPr/>
        <w:t>отечественной</w:t>
      </w:r>
      <w:r>
        <w:rPr>
          <w:spacing w:val="-11"/>
        </w:rPr>
        <w:t xml:space="preserve"> </w:t>
      </w:r>
      <w:r>
        <w:rPr/>
        <w:t>и</w:t>
      </w:r>
      <w:r>
        <w:rPr>
          <w:spacing w:val="-11"/>
        </w:rPr>
        <w:t xml:space="preserve"> </w:t>
      </w:r>
      <w:r>
        <w:rPr/>
        <w:t>мировой</w:t>
      </w:r>
      <w:r>
        <w:rPr>
          <w:spacing w:val="-12"/>
        </w:rPr>
        <w:t xml:space="preserve"> </w:t>
      </w:r>
      <w:r>
        <w:rPr>
          <w:spacing w:val="-2"/>
        </w:rPr>
        <w:t>архитектуры.</w:t>
      </w:r>
    </w:p>
    <w:p>
      <w:pPr>
        <w:pStyle w:val="ListParagraph"/>
        <w:numPr>
          <w:ilvl w:val="3"/>
          <w:numId w:val="34"/>
        </w:numPr>
        <w:tabs>
          <w:tab w:val="clear" w:pos="720"/>
          <w:tab w:val="left" w:pos="2872" w:leader="none"/>
        </w:tabs>
        <w:spacing w:before="163" w:after="0"/>
        <w:ind w:left="2872" w:right="0" w:hanging="1191"/>
        <w:rPr>
          <w:sz w:val="28"/>
        </w:rPr>
      </w:pPr>
      <w:r>
        <w:rPr>
          <w:sz w:val="28"/>
        </w:rPr>
        <w:t>Модуль</w:t>
      </w:r>
      <w:r>
        <w:rPr>
          <w:spacing w:val="-16"/>
          <w:sz w:val="28"/>
        </w:rPr>
        <w:t xml:space="preserve"> </w:t>
      </w:r>
      <w:r>
        <w:rPr>
          <w:spacing w:val="-2"/>
          <w:sz w:val="28"/>
        </w:rPr>
        <w:t>«Живопись».</w:t>
      </w:r>
    </w:p>
    <w:p>
      <w:pPr>
        <w:pStyle w:val="Style14"/>
        <w:spacing w:lineRule="auto" w:line="362" w:before="158" w:after="0"/>
        <w:ind w:left="973" w:right="617" w:firstLine="710"/>
        <w:rPr/>
      </w:pPr>
      <w:r>
        <w:rPr/>
        <w:t>Выполнять живописное изображение пейзажей разных климатических зон (пейзаж</w:t>
      </w:r>
      <w:r>
        <w:rPr>
          <w:spacing w:val="40"/>
        </w:rPr>
        <w:t xml:space="preserve">  </w:t>
      </w:r>
      <w:r>
        <w:rPr/>
        <w:t>гор,</w:t>
      </w:r>
      <w:r>
        <w:rPr>
          <w:spacing w:val="40"/>
        </w:rPr>
        <w:t xml:space="preserve">  </w:t>
      </w:r>
      <w:r>
        <w:rPr/>
        <w:t>пейзаж</w:t>
      </w:r>
      <w:r>
        <w:rPr>
          <w:spacing w:val="40"/>
        </w:rPr>
        <w:t xml:space="preserve">  </w:t>
      </w:r>
      <w:r>
        <w:rPr/>
        <w:t>степной</w:t>
      </w:r>
      <w:r>
        <w:rPr>
          <w:spacing w:val="40"/>
        </w:rPr>
        <w:t xml:space="preserve">  </w:t>
      </w:r>
      <w:r>
        <w:rPr/>
        <w:t>или</w:t>
      </w:r>
      <w:r>
        <w:rPr>
          <w:spacing w:val="40"/>
        </w:rPr>
        <w:t xml:space="preserve">  </w:t>
      </w:r>
      <w:r>
        <w:rPr/>
        <w:t>пустынной</w:t>
      </w:r>
      <w:r>
        <w:rPr>
          <w:spacing w:val="40"/>
        </w:rPr>
        <w:t xml:space="preserve">  </w:t>
      </w:r>
      <w:r>
        <w:rPr/>
        <w:t>зоны,</w:t>
      </w:r>
      <w:r>
        <w:rPr>
          <w:spacing w:val="40"/>
        </w:rPr>
        <w:t xml:space="preserve">  </w:t>
      </w:r>
      <w:r>
        <w:rPr/>
        <w:t>пейзаж,</w:t>
      </w:r>
      <w:r>
        <w:rPr>
          <w:spacing w:val="80"/>
        </w:rPr>
        <w:t xml:space="preserve">  </w:t>
      </w:r>
      <w:r>
        <w:rPr/>
        <w:t>типичный для среднерусской природы).</w:t>
      </w:r>
    </w:p>
    <w:p>
      <w:pPr>
        <w:pStyle w:val="Style14"/>
        <w:spacing w:lineRule="auto" w:line="360"/>
        <w:ind w:left="973" w:right="612" w:firstLine="710"/>
        <w:rPr/>
      </w:pPr>
      <w:r>
        <w:rPr/>
        <w:t>Передавать в изображении народные представления о красоте человека, создавать</w:t>
      </w:r>
      <w:r>
        <w:rPr>
          <w:spacing w:val="40"/>
        </w:rPr>
        <w:t xml:space="preserve"> </w:t>
      </w:r>
      <w:r>
        <w:rPr/>
        <w:t>образ</w:t>
      </w:r>
      <w:r>
        <w:rPr>
          <w:spacing w:val="80"/>
          <w:w w:val="150"/>
        </w:rPr>
        <w:t xml:space="preserve"> </w:t>
      </w:r>
      <w:r>
        <w:rPr/>
        <w:t>женщины</w:t>
      </w:r>
      <w:r>
        <w:rPr>
          <w:spacing w:val="80"/>
          <w:w w:val="150"/>
        </w:rPr>
        <w:t xml:space="preserve"> </w:t>
      </w:r>
      <w:r>
        <w:rPr/>
        <w:t>в</w:t>
      </w:r>
      <w:r>
        <w:rPr>
          <w:spacing w:val="80"/>
          <w:w w:val="150"/>
        </w:rPr>
        <w:t xml:space="preserve"> </w:t>
      </w:r>
      <w:r>
        <w:rPr/>
        <w:t>русском</w:t>
      </w:r>
      <w:r>
        <w:rPr>
          <w:spacing w:val="80"/>
          <w:w w:val="150"/>
        </w:rPr>
        <w:t xml:space="preserve"> </w:t>
      </w:r>
      <w:r>
        <w:rPr/>
        <w:t>народном</w:t>
      </w:r>
      <w:r>
        <w:rPr>
          <w:spacing w:val="80"/>
          <w:w w:val="150"/>
        </w:rPr>
        <w:t xml:space="preserve"> </w:t>
      </w:r>
      <w:r>
        <w:rPr/>
        <w:t>костюме</w:t>
      </w:r>
      <w:r>
        <w:rPr>
          <w:spacing w:val="80"/>
          <w:w w:val="150"/>
        </w:rPr>
        <w:t xml:space="preserve"> </w:t>
      </w:r>
      <w:r>
        <w:rPr/>
        <w:t>и</w:t>
      </w:r>
      <w:r>
        <w:rPr>
          <w:spacing w:val="80"/>
          <w:w w:val="150"/>
        </w:rPr>
        <w:t xml:space="preserve"> </w:t>
      </w:r>
      <w:r>
        <w:rPr/>
        <w:t>образ</w:t>
      </w:r>
      <w:r>
        <w:rPr>
          <w:spacing w:val="80"/>
          <w:w w:val="150"/>
        </w:rPr>
        <w:t xml:space="preserve"> </w:t>
      </w:r>
      <w:r>
        <w:rPr/>
        <w:t>мужчины в народном костюме.</w:t>
      </w:r>
    </w:p>
    <w:p>
      <w:pPr>
        <w:pStyle w:val="Style14"/>
        <w:spacing w:lineRule="auto" w:line="360"/>
        <w:ind w:left="973" w:right="613" w:firstLine="710"/>
        <w:rPr/>
      </w:pPr>
      <w:r>
        <w:rPr/>
        <w:t>Приобретать опыт создания портретов женских и мужских, портрета пожилого человека, детского портрета</w:t>
      </w:r>
      <w:r>
        <w:rPr>
          <w:spacing w:val="40"/>
        </w:rPr>
        <w:t xml:space="preserve"> </w:t>
      </w:r>
      <w:r>
        <w:rPr/>
        <w:t>или</w:t>
      </w:r>
      <w:r>
        <w:rPr>
          <w:spacing w:val="40"/>
        </w:rPr>
        <w:t xml:space="preserve"> </w:t>
      </w:r>
      <w:r>
        <w:rPr/>
        <w:t>автопортрета,</w:t>
      </w:r>
      <w:r>
        <w:rPr>
          <w:spacing w:val="40"/>
        </w:rPr>
        <w:t xml:space="preserve"> </w:t>
      </w:r>
      <w:r>
        <w:rPr/>
        <w:t>портрета</w:t>
      </w:r>
      <w:r>
        <w:rPr>
          <w:spacing w:val="40"/>
        </w:rPr>
        <w:t xml:space="preserve"> </w:t>
      </w:r>
      <w:r>
        <w:rPr/>
        <w:t>персонажа</w:t>
      </w:r>
      <w:r>
        <w:rPr>
          <w:spacing w:val="40"/>
        </w:rPr>
        <w:t xml:space="preserve"> </w:t>
      </w:r>
      <w:r>
        <w:rPr/>
        <w:t>(по представлению из выбранной культурной эпохи).</w:t>
      </w:r>
    </w:p>
    <w:p>
      <w:pPr>
        <w:pStyle w:val="Style14"/>
        <w:spacing w:lineRule="auto" w:line="348"/>
        <w:ind w:left="1683" w:right="616" w:hanging="0"/>
        <w:rPr/>
      </w:pPr>
      <w:r>
        <w:rPr/>
        <w:t>Создавать двойной портрет (например, портрет матери и ребёнка). Приобретать опыт создания композиции на тему «Древнерусский город».</w:t>
      </w:r>
    </w:p>
    <w:p>
      <w:pPr>
        <w:pStyle w:val="Style14"/>
        <w:tabs>
          <w:tab w:val="clear" w:pos="720"/>
          <w:tab w:val="left" w:pos="4487" w:leader="none"/>
          <w:tab w:val="left" w:pos="6772" w:leader="none"/>
          <w:tab w:val="left" w:pos="9768" w:leader="none"/>
        </w:tabs>
        <w:spacing w:lineRule="auto" w:line="360"/>
        <w:ind w:left="973" w:right="605" w:firstLine="710"/>
        <w:rPr/>
      </w:pPr>
      <w:r>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w:t>
      </w:r>
      <w:r>
        <w:rPr>
          <w:spacing w:val="40"/>
        </w:rPr>
        <w:t xml:space="preserve"> </w:t>
      </w:r>
      <w:r>
        <w:rPr/>
        <w:t>традиционных</w:t>
      </w:r>
      <w:r>
        <w:rPr>
          <w:spacing w:val="40"/>
        </w:rPr>
        <w:t xml:space="preserve"> </w:t>
      </w:r>
      <w:r>
        <w:rPr>
          <w:spacing w:val="-2"/>
        </w:rPr>
        <w:t>праздников</w:t>
      </w:r>
      <w:r>
        <w:rPr/>
        <w:tab/>
      </w:r>
      <w:r>
        <w:rPr>
          <w:spacing w:val="-10"/>
        </w:rPr>
        <w:t>у</w:t>
      </w:r>
      <w:r>
        <w:rPr/>
        <w:tab/>
      </w:r>
      <w:r>
        <w:rPr>
          <w:spacing w:val="-2"/>
        </w:rPr>
        <w:t>разных</w:t>
      </w:r>
      <w:r>
        <w:rPr/>
        <w:tab/>
      </w:r>
      <w:r>
        <w:rPr>
          <w:spacing w:val="-2"/>
        </w:rPr>
        <w:t xml:space="preserve">народов), </w:t>
      </w:r>
      <w:r>
        <w:rPr/>
        <w:t>в которых выражается обобщённый образ национальной культуры.</w:t>
      </w:r>
    </w:p>
    <w:p>
      <w:pPr>
        <w:pStyle w:val="ListParagraph"/>
        <w:numPr>
          <w:ilvl w:val="3"/>
          <w:numId w:val="34"/>
        </w:numPr>
        <w:tabs>
          <w:tab w:val="clear" w:pos="720"/>
          <w:tab w:val="left" w:pos="2872" w:leader="none"/>
        </w:tabs>
        <w:ind w:left="2872" w:right="0" w:hanging="1191"/>
        <w:rPr>
          <w:sz w:val="28"/>
        </w:rPr>
      </w:pPr>
      <w:r>
        <w:rPr>
          <w:sz w:val="28"/>
        </w:rPr>
        <w:t>Модуль</w:t>
      </w:r>
      <w:r>
        <w:rPr>
          <w:spacing w:val="-16"/>
          <w:sz w:val="28"/>
        </w:rPr>
        <w:t xml:space="preserve"> </w:t>
      </w:r>
      <w:r>
        <w:rPr>
          <w:spacing w:val="-2"/>
          <w:sz w:val="28"/>
        </w:rPr>
        <w:t>«Скульптура».</w:t>
      </w:r>
    </w:p>
    <w:p>
      <w:pPr>
        <w:pStyle w:val="Style14"/>
        <w:spacing w:lineRule="auto" w:line="360" w:before="161" w:after="0"/>
        <w:ind w:left="973" w:right="606" w:firstLine="710"/>
        <w:rPr/>
      </w:pPr>
      <w:r>
        <w:rPr/>
        <w:t>Лепка</w:t>
      </w:r>
      <w:r>
        <w:rPr>
          <w:spacing w:val="80"/>
        </w:rPr>
        <w:t xml:space="preserve"> </w:t>
      </w:r>
      <w:r>
        <w:rPr/>
        <w:t>из</w:t>
      </w:r>
      <w:r>
        <w:rPr>
          <w:spacing w:val="80"/>
        </w:rPr>
        <w:t xml:space="preserve"> </w:t>
      </w:r>
      <w:r>
        <w:rPr/>
        <w:t>пластилина</w:t>
      </w:r>
      <w:r>
        <w:rPr>
          <w:spacing w:val="80"/>
        </w:rPr>
        <w:t xml:space="preserve"> </w:t>
      </w:r>
      <w:r>
        <w:rPr/>
        <w:t>эскиза</w:t>
      </w:r>
      <w:r>
        <w:rPr>
          <w:spacing w:val="80"/>
        </w:rPr>
        <w:t xml:space="preserve"> </w:t>
      </w:r>
      <w:r>
        <w:rPr/>
        <w:t>памятника</w:t>
      </w:r>
      <w:r>
        <w:rPr>
          <w:spacing w:val="80"/>
        </w:rPr>
        <w:t xml:space="preserve"> </w:t>
      </w:r>
      <w:r>
        <w:rPr/>
        <w:t>выбранному</w:t>
      </w:r>
      <w:r>
        <w:rPr>
          <w:spacing w:val="80"/>
        </w:rPr>
        <w:t xml:space="preserve"> </w:t>
      </w:r>
      <w:r>
        <w:rPr/>
        <w:t>герою</w:t>
      </w:r>
      <w:r>
        <w:rPr>
          <w:spacing w:val="80"/>
        </w:rPr>
        <w:t xml:space="preserve"> </w:t>
      </w:r>
      <w:r>
        <w:rPr/>
        <w:t>или</w:t>
      </w:r>
      <w:r>
        <w:rPr>
          <w:spacing w:val="80"/>
        </w:rPr>
        <w:t xml:space="preserve"> </w:t>
      </w:r>
      <w:r>
        <w:rPr/>
        <w:t>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pPr>
        <w:pStyle w:val="ListParagraph"/>
        <w:numPr>
          <w:ilvl w:val="3"/>
          <w:numId w:val="34"/>
        </w:numPr>
        <w:tabs>
          <w:tab w:val="clear" w:pos="720"/>
          <w:tab w:val="left" w:pos="2872" w:leader="none"/>
        </w:tabs>
        <w:spacing w:lineRule="exact" w:line="316"/>
        <w:ind w:left="2872" w:right="0" w:hanging="1191"/>
        <w:rPr>
          <w:sz w:val="28"/>
        </w:rPr>
      </w:pPr>
      <w:r>
        <w:rPr>
          <w:spacing w:val="-2"/>
          <w:sz w:val="28"/>
        </w:rPr>
        <w:t>Модуль</w:t>
      </w:r>
      <w:r>
        <w:rPr>
          <w:spacing w:val="2"/>
          <w:sz w:val="28"/>
        </w:rPr>
        <w:t xml:space="preserve"> </w:t>
      </w:r>
      <w:r>
        <w:rPr>
          <w:spacing w:val="-2"/>
          <w:sz w:val="28"/>
        </w:rPr>
        <w:t>«Декоративно-прикладное</w:t>
      </w:r>
      <w:r>
        <w:rPr>
          <w:spacing w:val="10"/>
          <w:sz w:val="28"/>
        </w:rPr>
        <w:t xml:space="preserve"> </w:t>
      </w:r>
      <w:r>
        <w:rPr>
          <w:spacing w:val="-2"/>
          <w:sz w:val="28"/>
        </w:rPr>
        <w:t>искусство».</w:t>
      </w:r>
    </w:p>
    <w:p>
      <w:pPr>
        <w:sectPr>
          <w:footerReference w:type="default" r:id="rId502"/>
          <w:footerReference w:type="first" r:id="rId50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before="168" w:after="0"/>
        <w:ind w:left="973" w:right="605" w:firstLine="710"/>
        <w:rPr/>
      </w:pPr>
      <w:r>
        <w:rPr/>
        <w:t>Исследовать</w:t>
      </w:r>
      <w:r>
        <w:rPr>
          <w:spacing w:val="80"/>
        </w:rPr>
        <w:t xml:space="preserve">  </w:t>
      </w:r>
      <w:r>
        <w:rPr/>
        <w:t>и</w:t>
      </w:r>
      <w:r>
        <w:rPr>
          <w:spacing w:val="80"/>
        </w:rPr>
        <w:t xml:space="preserve">  </w:t>
      </w:r>
      <w:r>
        <w:rPr/>
        <w:t>создавать</w:t>
      </w:r>
      <w:r>
        <w:rPr>
          <w:spacing w:val="80"/>
          <w:w w:val="150"/>
        </w:rPr>
        <w:t xml:space="preserve">  </w:t>
      </w:r>
      <w:r>
        <w:rPr/>
        <w:t>зарисовки</w:t>
      </w:r>
      <w:r>
        <w:rPr>
          <w:spacing w:val="80"/>
          <w:w w:val="150"/>
        </w:rPr>
        <w:t xml:space="preserve">  </w:t>
      </w:r>
      <w:r>
        <w:rPr/>
        <w:t>особенностей,</w:t>
      </w:r>
      <w:r>
        <w:rPr>
          <w:spacing w:val="80"/>
          <w:w w:val="150"/>
        </w:rPr>
        <w:t xml:space="preserve">  </w:t>
      </w:r>
      <w:r>
        <w:rPr/>
        <w:t>характерных для</w:t>
      </w:r>
      <w:r>
        <w:rPr>
          <w:spacing w:val="40"/>
        </w:rPr>
        <w:t xml:space="preserve"> </w:t>
      </w:r>
      <w:r>
        <w:rPr/>
        <w:t>орнаментов</w:t>
      </w:r>
      <w:r>
        <w:rPr>
          <w:spacing w:val="40"/>
        </w:rPr>
        <w:t xml:space="preserve"> </w:t>
      </w:r>
      <w:r>
        <w:rPr/>
        <w:t>разных</w:t>
      </w:r>
      <w:r>
        <w:rPr>
          <w:spacing w:val="39"/>
        </w:rPr>
        <w:t xml:space="preserve"> </w:t>
      </w:r>
      <w:r>
        <w:rPr/>
        <w:t>народов</w:t>
      </w:r>
      <w:r>
        <w:rPr>
          <w:spacing w:val="40"/>
        </w:rPr>
        <w:t xml:space="preserve"> </w:t>
      </w:r>
      <w:r>
        <w:rPr/>
        <w:t>или</w:t>
      </w:r>
      <w:r>
        <w:rPr>
          <w:spacing w:val="40"/>
        </w:rPr>
        <w:t xml:space="preserve"> </w:t>
      </w:r>
      <w:r>
        <w:rPr/>
        <w:t>исторических</w:t>
      </w:r>
      <w:r>
        <w:rPr>
          <w:spacing w:val="40"/>
        </w:rPr>
        <w:t xml:space="preserve"> </w:t>
      </w:r>
      <w:r>
        <w:rPr/>
        <w:t>эпох</w:t>
      </w:r>
      <w:r>
        <w:rPr>
          <w:spacing w:val="40"/>
        </w:rPr>
        <w:t xml:space="preserve"> </w:t>
      </w:r>
      <w:r>
        <w:rPr/>
        <w:t>(особенности</w:t>
      </w:r>
      <w:r>
        <w:rPr>
          <w:spacing w:val="40"/>
        </w:rPr>
        <w:t xml:space="preserve"> </w:t>
      </w:r>
      <w:r>
        <w:rPr/>
        <w:t>символов и стилизованных мотивов), показать в рисунках традиции использования</w:t>
      </w:r>
    </w:p>
    <w:p>
      <w:pPr>
        <w:pStyle w:val="Style14"/>
        <w:spacing w:lineRule="auto" w:line="362" w:before="65" w:after="0"/>
        <w:ind w:left="973" w:right="613" w:hanging="0"/>
        <w:rPr/>
      </w:pPr>
      <w:r>
        <w:rPr/>
        <w:t>орнаментов в архитектуре, одежде, оформлении предметов быта у</w:t>
      </w:r>
      <w:r>
        <w:rPr>
          <w:spacing w:val="40"/>
        </w:rPr>
        <w:t xml:space="preserve"> </w:t>
      </w:r>
      <w:r>
        <w:rPr/>
        <w:t xml:space="preserve">разных </w:t>
      </w:r>
      <w:r>
        <w:rPr>
          <w:spacing w:val="-2"/>
        </w:rPr>
        <w:t>народов,</w:t>
      </w:r>
    </w:p>
    <w:p>
      <w:pPr>
        <w:pStyle w:val="Style14"/>
        <w:spacing w:lineRule="exact" w:line="312"/>
        <w:ind w:left="973" w:right="0" w:hanging="0"/>
        <w:rPr/>
      </w:pPr>
      <w:r>
        <w:rPr/>
        <w:t>в</w:t>
      </w:r>
      <w:r>
        <w:rPr>
          <w:spacing w:val="-8"/>
        </w:rPr>
        <w:t xml:space="preserve"> </w:t>
      </w:r>
      <w:r>
        <w:rPr/>
        <w:t>разные</w:t>
      </w:r>
      <w:r>
        <w:rPr>
          <w:spacing w:val="-5"/>
        </w:rPr>
        <w:t xml:space="preserve"> </w:t>
      </w:r>
      <w:r>
        <w:rPr>
          <w:spacing w:val="-2"/>
        </w:rPr>
        <w:t>эпохи.</w:t>
      </w:r>
    </w:p>
    <w:p>
      <w:pPr>
        <w:pStyle w:val="Style14"/>
        <w:spacing w:lineRule="auto" w:line="360" w:before="168" w:after="0"/>
        <w:ind w:left="973" w:right="605" w:firstLine="710"/>
        <w:rPr/>
      </w:pPr>
      <w:r>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pPr>
        <w:pStyle w:val="Style14"/>
        <w:spacing w:lineRule="auto" w:line="360"/>
        <w:ind w:left="973" w:right="615" w:firstLine="710"/>
        <w:rPr/>
      </w:pPr>
      <w:r>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pPr>
        <w:pStyle w:val="Style14"/>
        <w:spacing w:lineRule="auto" w:line="362" w:before="2" w:after="0"/>
        <w:ind w:left="973" w:right="612" w:firstLine="710"/>
        <w:rPr/>
      </w:pPr>
      <w:r>
        <w:rPr/>
        <w:t>Познакомиться с женским и мужским костюмами в традициях разных народов, со своеобразием одежды в разных культурах и в разные эпохи.</w:t>
      </w:r>
    </w:p>
    <w:p>
      <w:pPr>
        <w:pStyle w:val="ListParagraph"/>
        <w:numPr>
          <w:ilvl w:val="3"/>
          <w:numId w:val="34"/>
        </w:numPr>
        <w:tabs>
          <w:tab w:val="clear" w:pos="720"/>
          <w:tab w:val="left" w:pos="2872" w:leader="none"/>
        </w:tabs>
        <w:spacing w:lineRule="exact" w:line="314"/>
        <w:ind w:left="2872" w:right="0" w:hanging="1191"/>
        <w:rPr>
          <w:sz w:val="28"/>
        </w:rPr>
      </w:pPr>
      <w:r>
        <w:rPr>
          <w:sz w:val="28"/>
        </w:rPr>
        <w:t>Модуль</w:t>
      </w:r>
      <w:r>
        <w:rPr>
          <w:spacing w:val="-13"/>
          <w:sz w:val="28"/>
        </w:rPr>
        <w:t xml:space="preserve"> </w:t>
      </w:r>
      <w:r>
        <w:rPr>
          <w:spacing w:val="-2"/>
          <w:sz w:val="28"/>
        </w:rPr>
        <w:t>«Архитектура».</w:t>
      </w:r>
    </w:p>
    <w:p>
      <w:pPr>
        <w:pStyle w:val="Style14"/>
        <w:spacing w:lineRule="auto" w:line="362" w:before="160" w:after="0"/>
        <w:ind w:left="973" w:right="611" w:firstLine="710"/>
        <w:rPr/>
      </w:pPr>
      <w:r>
        <w:rPr/>
        <w:t>Получить представление о конструкции традиционных жилищ у разных народов, об их связи с окружающей природой.</w:t>
      </w:r>
    </w:p>
    <w:p>
      <w:pPr>
        <w:pStyle w:val="Style14"/>
        <w:spacing w:lineRule="auto" w:line="360"/>
        <w:ind w:left="973" w:right="609" w:firstLine="710"/>
        <w:rPr/>
      </w:pPr>
      <w:r>
        <w:rPr/>
        <w:t>Познакомиться с конструкцией избы – традиционного деревянного жилого дома – и надворных построек, строить из бумаги или изображать конструкцию избы,</w:t>
      </w:r>
      <w:r>
        <w:rPr>
          <w:spacing w:val="40"/>
        </w:rPr>
        <w:t xml:space="preserve"> </w:t>
      </w:r>
      <w:r>
        <w:rPr/>
        <w:t>понимать</w:t>
      </w:r>
      <w:r>
        <w:rPr>
          <w:spacing w:val="80"/>
          <w:w w:val="150"/>
        </w:rPr>
        <w:t xml:space="preserve"> </w:t>
      </w:r>
      <w:r>
        <w:rPr/>
        <w:t>и</w:t>
      </w:r>
      <w:r>
        <w:rPr>
          <w:spacing w:val="80"/>
          <w:w w:val="150"/>
        </w:rPr>
        <w:t xml:space="preserve"> </w:t>
      </w:r>
      <w:r>
        <w:rPr/>
        <w:t>уметь</w:t>
      </w:r>
      <w:r>
        <w:rPr>
          <w:spacing w:val="80"/>
          <w:w w:val="150"/>
        </w:rPr>
        <w:t xml:space="preserve"> </w:t>
      </w:r>
      <w:r>
        <w:rPr/>
        <w:t>объяснять</w:t>
      </w:r>
      <w:r>
        <w:rPr>
          <w:spacing w:val="80"/>
          <w:w w:val="150"/>
        </w:rPr>
        <w:t xml:space="preserve"> </w:t>
      </w:r>
      <w:r>
        <w:rPr/>
        <w:t>тесную</w:t>
      </w:r>
      <w:r>
        <w:rPr>
          <w:spacing w:val="80"/>
          <w:w w:val="150"/>
        </w:rPr>
        <w:t xml:space="preserve"> </w:t>
      </w:r>
      <w:r>
        <w:rPr/>
        <w:t>связь</w:t>
      </w:r>
      <w:r>
        <w:rPr>
          <w:spacing w:val="80"/>
          <w:w w:val="150"/>
        </w:rPr>
        <w:t xml:space="preserve"> </w:t>
      </w:r>
      <w:r>
        <w:rPr/>
        <w:t>декора</w:t>
      </w:r>
      <w:r>
        <w:rPr>
          <w:spacing w:val="80"/>
          <w:w w:val="150"/>
        </w:rPr>
        <w:t xml:space="preserve"> </w:t>
      </w:r>
      <w:r>
        <w:rPr/>
        <w:t>(украшений)</w:t>
      </w:r>
      <w:r>
        <w:rPr>
          <w:spacing w:val="80"/>
          <w:w w:val="150"/>
        </w:rPr>
        <w:t xml:space="preserve"> </w:t>
      </w:r>
      <w:r>
        <w:rPr/>
        <w:t>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pPr>
        <w:pStyle w:val="Style14"/>
        <w:spacing w:lineRule="auto" w:line="360"/>
        <w:ind w:left="973" w:right="602" w:firstLine="710"/>
        <w:rPr/>
      </w:pPr>
      <w:r>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w:t>
      </w:r>
      <w:r>
        <w:rPr>
          <w:spacing w:val="80"/>
          <w:w w:val="150"/>
        </w:rPr>
        <w:t xml:space="preserve">   </w:t>
      </w:r>
      <w:r>
        <w:rPr/>
        <w:t>соборах</w:t>
      </w:r>
      <w:r>
        <w:rPr>
          <w:spacing w:val="80"/>
          <w:w w:val="150"/>
        </w:rPr>
        <w:t xml:space="preserve">   </w:t>
      </w:r>
      <w:r>
        <w:rPr/>
        <w:t>и</w:t>
      </w:r>
      <w:r>
        <w:rPr>
          <w:spacing w:val="80"/>
          <w:w w:val="150"/>
        </w:rPr>
        <w:t xml:space="preserve">   </w:t>
      </w:r>
      <w:r>
        <w:rPr/>
        <w:t>их</w:t>
      </w:r>
      <w:r>
        <w:rPr>
          <w:spacing w:val="80"/>
          <w:w w:val="150"/>
        </w:rPr>
        <w:t xml:space="preserve">   </w:t>
      </w:r>
      <w:r>
        <w:rPr/>
        <w:t>местонахождении,</w:t>
      </w:r>
      <w:r>
        <w:rPr>
          <w:spacing w:val="80"/>
          <w:w w:val="150"/>
        </w:rPr>
        <w:t xml:space="preserve">   </w:t>
      </w:r>
      <w:r>
        <w:rPr/>
        <w:t>о</w:t>
      </w:r>
      <w:r>
        <w:rPr>
          <w:spacing w:val="80"/>
          <w:w w:val="150"/>
        </w:rPr>
        <w:t xml:space="preserve">   </w:t>
      </w:r>
      <w:r>
        <w:rPr/>
        <w:t>красоте</w:t>
      </w:r>
      <w:r>
        <w:rPr>
          <w:spacing w:val="40"/>
        </w:rPr>
        <w:t xml:space="preserve"> </w:t>
      </w:r>
      <w:r>
        <w:rPr/>
        <w:t>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pPr>
        <w:sectPr>
          <w:footerReference w:type="default" r:id="rId504"/>
          <w:footerReference w:type="first" r:id="rId505"/>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1" w:after="0"/>
        <w:ind w:left="973" w:right="609" w:firstLine="710"/>
        <w:rPr/>
      </w:pPr>
      <w:r>
        <w:rPr/>
        <w:t>Иметь представление об основных характерных чертах храмовых сооружений,</w:t>
      </w:r>
      <w:r>
        <w:rPr>
          <w:spacing w:val="40"/>
        </w:rPr>
        <w:t xml:space="preserve"> </w:t>
      </w:r>
      <w:r>
        <w:rPr/>
        <w:t>характерных</w:t>
      </w:r>
      <w:r>
        <w:rPr>
          <w:spacing w:val="39"/>
        </w:rPr>
        <w:t xml:space="preserve"> </w:t>
      </w:r>
      <w:r>
        <w:rPr/>
        <w:t>для</w:t>
      </w:r>
      <w:r>
        <w:rPr>
          <w:spacing w:val="40"/>
        </w:rPr>
        <w:t xml:space="preserve"> </w:t>
      </w:r>
      <w:r>
        <w:rPr/>
        <w:t>разных</w:t>
      </w:r>
      <w:r>
        <w:rPr>
          <w:spacing w:val="39"/>
        </w:rPr>
        <w:t xml:space="preserve"> </w:t>
      </w:r>
      <w:r>
        <w:rPr/>
        <w:t>культур:</w:t>
      </w:r>
      <w:r>
        <w:rPr>
          <w:spacing w:val="39"/>
        </w:rPr>
        <w:t xml:space="preserve"> </w:t>
      </w:r>
      <w:r>
        <w:rPr/>
        <w:t>готический</w:t>
      </w:r>
      <w:r>
        <w:rPr>
          <w:spacing w:val="40"/>
        </w:rPr>
        <w:t xml:space="preserve"> </w:t>
      </w:r>
      <w:r>
        <w:rPr/>
        <w:t>(романский)</w:t>
      </w:r>
      <w:r>
        <w:rPr>
          <w:spacing w:val="40"/>
        </w:rPr>
        <w:t xml:space="preserve"> </w:t>
      </w:r>
      <w:r>
        <w:rPr/>
        <w:t>собор</w:t>
      </w:r>
      <w:r>
        <w:rPr>
          <w:spacing w:val="40"/>
        </w:rPr>
        <w:t xml:space="preserve"> </w:t>
      </w:r>
      <w:r>
        <w:rPr/>
        <w:t>в</w:t>
      </w:r>
    </w:p>
    <w:p>
      <w:pPr>
        <w:pStyle w:val="Style14"/>
        <w:spacing w:lineRule="auto" w:line="362" w:before="65" w:after="0"/>
        <w:ind w:left="973" w:right="616" w:hanging="0"/>
        <w:rPr/>
      </w:pPr>
      <w:r>
        <w:rPr/>
        <w:t>европейских городах, буддийская пагода, мусульманская мечеть, уметь изображать их.</w:t>
      </w:r>
    </w:p>
    <w:p>
      <w:pPr>
        <w:pStyle w:val="Style14"/>
        <w:spacing w:lineRule="auto" w:line="362" w:before="1" w:after="0"/>
        <w:ind w:left="973" w:right="599" w:firstLine="710"/>
        <w:rPr/>
      </w:pPr>
      <w:r>
        <w:rPr/>
        <w:t>Понимать и объяснять, в чём заключается значимость для современных людей</w:t>
      </w:r>
      <w:r>
        <w:rPr>
          <w:spacing w:val="40"/>
        </w:rPr>
        <w:t xml:space="preserve"> </w:t>
      </w:r>
      <w:r>
        <w:rPr/>
        <w:t>сохранения</w:t>
      </w:r>
      <w:r>
        <w:rPr>
          <w:spacing w:val="80"/>
        </w:rPr>
        <w:t xml:space="preserve"> </w:t>
      </w:r>
      <w:r>
        <w:rPr/>
        <w:t>архитектурных</w:t>
      </w:r>
      <w:r>
        <w:rPr>
          <w:spacing w:val="80"/>
        </w:rPr>
        <w:t xml:space="preserve"> </w:t>
      </w:r>
      <w:r>
        <w:rPr/>
        <w:t>памятников</w:t>
      </w:r>
      <w:r>
        <w:rPr>
          <w:spacing w:val="80"/>
        </w:rPr>
        <w:t xml:space="preserve"> </w:t>
      </w:r>
      <w:r>
        <w:rPr/>
        <w:t>и</w:t>
      </w:r>
      <w:r>
        <w:rPr>
          <w:spacing w:val="80"/>
        </w:rPr>
        <w:t xml:space="preserve"> </w:t>
      </w:r>
      <w:r>
        <w:rPr/>
        <w:t>исторического</w:t>
      </w:r>
      <w:r>
        <w:rPr>
          <w:spacing w:val="80"/>
        </w:rPr>
        <w:t xml:space="preserve"> </w:t>
      </w:r>
      <w:r>
        <w:rPr/>
        <w:t>образа</w:t>
      </w:r>
      <w:r>
        <w:rPr>
          <w:spacing w:val="80"/>
        </w:rPr>
        <w:t xml:space="preserve"> </w:t>
      </w:r>
      <w:r>
        <w:rPr/>
        <w:t>своей</w:t>
      </w:r>
      <w:r>
        <w:rPr>
          <w:spacing w:val="80"/>
        </w:rPr>
        <w:t xml:space="preserve"> </w:t>
      </w:r>
      <w:r>
        <w:rPr/>
        <w:t>и мировой культуры.</w:t>
      </w:r>
    </w:p>
    <w:p>
      <w:pPr>
        <w:pStyle w:val="ListParagraph"/>
        <w:numPr>
          <w:ilvl w:val="3"/>
          <w:numId w:val="34"/>
        </w:numPr>
        <w:tabs>
          <w:tab w:val="clear" w:pos="720"/>
          <w:tab w:val="left" w:pos="2872" w:leader="none"/>
        </w:tabs>
        <w:spacing w:lineRule="exact" w:line="311"/>
        <w:ind w:left="2872" w:right="0" w:hanging="1191"/>
        <w:rPr>
          <w:sz w:val="28"/>
        </w:rPr>
      </w:pPr>
      <w:r>
        <w:rPr>
          <w:spacing w:val="-2"/>
          <w:sz w:val="28"/>
        </w:rPr>
        <w:t>Модуль</w:t>
      </w:r>
      <w:r>
        <w:rPr>
          <w:spacing w:val="-1"/>
          <w:sz w:val="28"/>
        </w:rPr>
        <w:t xml:space="preserve"> </w:t>
      </w:r>
      <w:r>
        <w:rPr>
          <w:spacing w:val="-2"/>
          <w:sz w:val="28"/>
        </w:rPr>
        <w:t>«Восприятие</w:t>
      </w:r>
      <w:r>
        <w:rPr>
          <w:spacing w:val="3"/>
          <w:sz w:val="28"/>
        </w:rPr>
        <w:t xml:space="preserve"> </w:t>
      </w:r>
      <w:r>
        <w:rPr>
          <w:spacing w:val="-2"/>
          <w:sz w:val="28"/>
        </w:rPr>
        <w:t>произведений</w:t>
      </w:r>
      <w:r>
        <w:rPr>
          <w:spacing w:val="3"/>
          <w:sz w:val="28"/>
        </w:rPr>
        <w:t xml:space="preserve"> </w:t>
      </w:r>
      <w:r>
        <w:rPr>
          <w:spacing w:val="-2"/>
          <w:sz w:val="28"/>
        </w:rPr>
        <w:t>искусства».</w:t>
      </w:r>
    </w:p>
    <w:p>
      <w:pPr>
        <w:pStyle w:val="Style14"/>
        <w:tabs>
          <w:tab w:val="clear" w:pos="720"/>
          <w:tab w:val="left" w:pos="6513" w:leader="none"/>
        </w:tabs>
        <w:spacing w:lineRule="auto" w:line="360" w:before="158" w:after="0"/>
        <w:ind w:left="973" w:right="601" w:firstLine="710"/>
        <w:rPr/>
      </w:pPr>
      <w:r>
        <w:rPr/>
        <w:t>Формировать</w:t>
      </w:r>
      <w:r>
        <w:rPr>
          <w:spacing w:val="78"/>
          <w:w w:val="150"/>
        </w:rPr>
        <w:t xml:space="preserve"> </w:t>
      </w:r>
      <w:r>
        <w:rPr/>
        <w:t>восприятие</w:t>
      </w:r>
      <w:r>
        <w:rPr>
          <w:spacing w:val="63"/>
        </w:rPr>
        <w:t xml:space="preserve">  </w:t>
      </w:r>
      <w:r>
        <w:rPr/>
        <w:t>произведений</w:t>
      </w:r>
      <w:r>
        <w:rPr>
          <w:spacing w:val="64"/>
        </w:rPr>
        <w:t xml:space="preserve">  </w:t>
      </w:r>
      <w:r>
        <w:rPr/>
        <w:t>искусства</w:t>
      </w:r>
      <w:r>
        <w:rPr>
          <w:spacing w:val="63"/>
        </w:rPr>
        <w:t xml:space="preserve">  </w:t>
      </w:r>
      <w:r>
        <w:rPr/>
        <w:t>на</w:t>
      </w:r>
      <w:r>
        <w:rPr>
          <w:spacing w:val="63"/>
        </w:rPr>
        <w:t xml:space="preserve">  </w:t>
      </w:r>
      <w:r>
        <w:rPr/>
        <w:t>темы</w:t>
      </w:r>
      <w:r>
        <w:rPr>
          <w:spacing w:val="63"/>
        </w:rPr>
        <w:t xml:space="preserve">  </w:t>
      </w:r>
      <w:r>
        <w:rPr/>
        <w:t>истории и традиций русской отечественной культуры</w:t>
      </w:r>
      <w:r>
        <w:rPr>
          <w:spacing w:val="40"/>
        </w:rPr>
        <w:t xml:space="preserve"> </w:t>
      </w:r>
      <w:r>
        <w:rPr/>
        <w:t>(произведения</w:t>
      </w:r>
      <w:r>
        <w:rPr>
          <w:spacing w:val="40"/>
        </w:rPr>
        <w:t xml:space="preserve"> </w:t>
      </w:r>
      <w:r>
        <w:rPr/>
        <w:t>В.М. Васнецова,</w:t>
      </w:r>
      <w:r>
        <w:rPr>
          <w:spacing w:val="40"/>
        </w:rPr>
        <w:t xml:space="preserve"> </w:t>
      </w:r>
      <w:r>
        <w:rPr/>
        <w:t>А.М. Васнецова,</w:t>
      </w:r>
      <w:r>
        <w:rPr>
          <w:spacing w:val="80"/>
          <w:w w:val="150"/>
        </w:rPr>
        <w:t xml:space="preserve">   </w:t>
      </w:r>
      <w:r>
        <w:rPr/>
        <w:t>Б.М. Кустодиева,</w:t>
        <w:tab/>
        <w:t>В.И.</w:t>
      </w:r>
      <w:r>
        <w:rPr>
          <w:spacing w:val="-3"/>
        </w:rPr>
        <w:t xml:space="preserve"> </w:t>
      </w:r>
      <w:r>
        <w:rPr/>
        <w:t>Сурикова,</w:t>
      </w:r>
      <w:r>
        <w:rPr>
          <w:spacing w:val="40"/>
        </w:rPr>
        <w:t xml:space="preserve">  </w:t>
      </w:r>
      <w:r>
        <w:rPr/>
        <w:t>К.А. Коровина,</w:t>
      </w:r>
      <w:r>
        <w:rPr>
          <w:spacing w:val="40"/>
        </w:rPr>
        <w:t xml:space="preserve"> </w:t>
      </w:r>
      <w:r>
        <w:rPr/>
        <w:t>А.Г. Венецианова, А.П. Рябушкина, И.Я. Билибина и других по выбору учителя).</w:t>
      </w:r>
    </w:p>
    <w:p>
      <w:pPr>
        <w:pStyle w:val="Style14"/>
        <w:spacing w:lineRule="auto" w:line="360"/>
        <w:ind w:left="973" w:right="613" w:firstLine="710"/>
        <w:rPr/>
      </w:pPr>
      <w:r>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pPr>
        <w:pStyle w:val="Style14"/>
        <w:spacing w:lineRule="auto" w:line="362"/>
        <w:ind w:left="973" w:right="613" w:firstLine="710"/>
        <w:rPr/>
      </w:pPr>
      <w:r>
        <w:rPr/>
        <w:t>Узнавать соборы Московского Кремля, Софийский собор в Великом Новгороде, храм Покрова на Нерли.</w:t>
      </w:r>
    </w:p>
    <w:p>
      <w:pPr>
        <w:pStyle w:val="Style14"/>
        <w:spacing w:lineRule="auto" w:line="348" w:before="2" w:after="0"/>
        <w:ind w:left="973" w:right="612" w:firstLine="710"/>
        <w:rPr/>
      </w:pPr>
      <w:r>
        <w:rPr/>
        <w:t>Называть и объяснять содержание памятника К. Минину и Д. Пожарскому скульптора И.П. Мартоса в Москве.</w:t>
      </w:r>
    </w:p>
    <w:p>
      <w:pPr>
        <w:pStyle w:val="Style14"/>
        <w:spacing w:lineRule="auto" w:line="360" w:before="5" w:after="0"/>
        <w:ind w:left="973" w:right="599" w:firstLine="710"/>
        <w:rPr/>
      </w:pPr>
      <w:r>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pPr>
        <w:pStyle w:val="Style14"/>
        <w:spacing w:lineRule="auto" w:line="362"/>
        <w:ind w:left="973" w:right="595" w:firstLine="710"/>
        <w:rPr/>
      </w:pPr>
      <w:r>
        <w:rPr/>
        <w:t>Иметь представления об архитектурных, декоративных и изобразительных произведениях в</w:t>
      </w:r>
      <w:r>
        <w:rPr>
          <w:spacing w:val="80"/>
        </w:rPr>
        <w:t xml:space="preserve"> </w:t>
      </w:r>
      <w:r>
        <w:rPr/>
        <w:t>культуре</w:t>
      </w:r>
      <w:r>
        <w:rPr>
          <w:spacing w:val="80"/>
        </w:rPr>
        <w:t xml:space="preserve"> </w:t>
      </w:r>
      <w:r>
        <w:rPr/>
        <w:t>Древней</w:t>
      </w:r>
      <w:r>
        <w:rPr>
          <w:spacing w:val="80"/>
        </w:rPr>
        <w:t xml:space="preserve"> </w:t>
      </w:r>
      <w:r>
        <w:rPr/>
        <w:t>Греции,</w:t>
      </w:r>
      <w:r>
        <w:rPr>
          <w:spacing w:val="80"/>
        </w:rPr>
        <w:t xml:space="preserve"> </w:t>
      </w:r>
      <w:r>
        <w:rPr/>
        <w:t>других</w:t>
      </w:r>
      <w:r>
        <w:rPr>
          <w:spacing w:val="80"/>
        </w:rPr>
        <w:t xml:space="preserve"> </w:t>
      </w:r>
      <w:r>
        <w:rPr/>
        <w:t>культурах</w:t>
      </w:r>
      <w:r>
        <w:rPr>
          <w:spacing w:val="80"/>
        </w:rPr>
        <w:t xml:space="preserve"> </w:t>
      </w:r>
      <w:r>
        <w:rPr/>
        <w:t>Древнего</w:t>
      </w:r>
      <w:r>
        <w:rPr>
          <w:spacing w:val="80"/>
        </w:rPr>
        <w:t xml:space="preserve"> </w:t>
      </w:r>
      <w:r>
        <w:rPr/>
        <w:t>мира, в том числе Древнего Востока, уметь обсуждать эти произведения.</w:t>
      </w:r>
    </w:p>
    <w:p>
      <w:pPr>
        <w:sectPr>
          <w:footerReference w:type="default" r:id="rId506"/>
          <w:footerReference w:type="first" r:id="rId50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1"/>
        <w:ind w:left="1683" w:right="0" w:hanging="0"/>
        <w:rPr/>
      </w:pPr>
      <w:r>
        <w:rPr/>
        <w:t>Различать</w:t>
      </w:r>
      <w:r>
        <w:rPr>
          <w:spacing w:val="41"/>
        </w:rPr>
        <w:t xml:space="preserve"> </w:t>
      </w:r>
      <w:r>
        <w:rPr/>
        <w:t>общий</w:t>
      </w:r>
      <w:r>
        <w:rPr>
          <w:spacing w:val="49"/>
        </w:rPr>
        <w:t xml:space="preserve"> </w:t>
      </w:r>
      <w:r>
        <w:rPr/>
        <w:t>вид</w:t>
      </w:r>
      <w:r>
        <w:rPr>
          <w:spacing w:val="48"/>
        </w:rPr>
        <w:t xml:space="preserve"> </w:t>
      </w:r>
      <w:r>
        <w:rPr/>
        <w:t>и</w:t>
      </w:r>
      <w:r>
        <w:rPr>
          <w:spacing w:val="47"/>
        </w:rPr>
        <w:t xml:space="preserve"> </w:t>
      </w:r>
      <w:r>
        <w:rPr/>
        <w:t>представлять</w:t>
      </w:r>
      <w:r>
        <w:rPr>
          <w:spacing w:val="47"/>
        </w:rPr>
        <w:t xml:space="preserve"> </w:t>
      </w:r>
      <w:r>
        <w:rPr/>
        <w:t>основные</w:t>
      </w:r>
      <w:r>
        <w:rPr>
          <w:spacing w:val="49"/>
        </w:rPr>
        <w:t xml:space="preserve"> </w:t>
      </w:r>
      <w:r>
        <w:rPr/>
        <w:t>компоненты</w:t>
      </w:r>
      <w:r>
        <w:rPr>
          <w:spacing w:val="49"/>
        </w:rPr>
        <w:t xml:space="preserve"> </w:t>
      </w:r>
      <w:r>
        <w:rPr>
          <w:spacing w:val="-2"/>
        </w:rPr>
        <w:t>конструкции</w:t>
      </w:r>
    </w:p>
    <w:p>
      <w:pPr>
        <w:pStyle w:val="Style14"/>
        <w:spacing w:lineRule="auto" w:line="360" w:before="65" w:after="0"/>
        <w:ind w:left="973" w:right="598" w:hanging="0"/>
        <w:rPr/>
      </w:pPr>
      <w:r>
        <w:rPr/>
        <w:t>готических (романских) соборов, иметь представление об особенностях архитектурного</w:t>
      </w:r>
      <w:r>
        <w:rPr>
          <w:spacing w:val="40"/>
        </w:rPr>
        <w:t xml:space="preserve">  </w:t>
      </w:r>
      <w:r>
        <w:rPr/>
        <w:t>устройства</w:t>
      </w:r>
      <w:r>
        <w:rPr>
          <w:spacing w:val="40"/>
        </w:rPr>
        <w:t xml:space="preserve">  </w:t>
      </w:r>
      <w:r>
        <w:rPr/>
        <w:t>мусульманских</w:t>
      </w:r>
      <w:r>
        <w:rPr>
          <w:spacing w:val="40"/>
        </w:rPr>
        <w:t xml:space="preserve">  </w:t>
      </w:r>
      <w:r>
        <w:rPr/>
        <w:t>мечетей,</w:t>
      </w:r>
      <w:r>
        <w:rPr>
          <w:spacing w:val="40"/>
        </w:rPr>
        <w:t xml:space="preserve">  </w:t>
      </w:r>
      <w:r>
        <w:rPr/>
        <w:t>иметь</w:t>
      </w:r>
      <w:r>
        <w:rPr>
          <w:spacing w:val="80"/>
        </w:rPr>
        <w:t xml:space="preserve">  </w:t>
      </w:r>
      <w:r>
        <w:rPr/>
        <w:t>представление об архитектурном своеобразии здания буддийской пагоды.</w:t>
      </w:r>
    </w:p>
    <w:p>
      <w:pPr>
        <w:pStyle w:val="Style14"/>
        <w:spacing w:lineRule="auto" w:line="362" w:before="4" w:after="0"/>
        <w:ind w:left="973" w:right="610" w:firstLine="710"/>
        <w:rPr/>
      </w:pPr>
      <w:r>
        <w:rPr/>
        <w:t>Приводить примеры произведений великих европейских художников: Леонардо да Винчи, Рафаэля, Рембрандта, Пикассо и других (по выбору учителя).</w:t>
      </w:r>
    </w:p>
    <w:p>
      <w:pPr>
        <w:pStyle w:val="ListParagraph"/>
        <w:numPr>
          <w:ilvl w:val="3"/>
          <w:numId w:val="34"/>
        </w:numPr>
        <w:tabs>
          <w:tab w:val="clear" w:pos="720"/>
          <w:tab w:val="left" w:pos="2872" w:leader="none"/>
        </w:tabs>
        <w:spacing w:lineRule="exact" w:line="310"/>
        <w:ind w:left="2872" w:right="0" w:hanging="1191"/>
        <w:rPr>
          <w:sz w:val="28"/>
        </w:rPr>
      </w:pPr>
      <w:r>
        <w:rPr>
          <w:sz w:val="28"/>
        </w:rPr>
        <w:t>Модуль</w:t>
      </w:r>
      <w:r>
        <w:rPr>
          <w:spacing w:val="-15"/>
          <w:sz w:val="28"/>
        </w:rPr>
        <w:t xml:space="preserve"> </w:t>
      </w:r>
      <w:r>
        <w:rPr>
          <w:sz w:val="28"/>
        </w:rPr>
        <w:t>«Азбука</w:t>
      </w:r>
      <w:r>
        <w:rPr>
          <w:spacing w:val="-9"/>
          <w:sz w:val="28"/>
        </w:rPr>
        <w:t xml:space="preserve"> </w:t>
      </w:r>
      <w:r>
        <w:rPr>
          <w:sz w:val="28"/>
        </w:rPr>
        <w:t>цифровой</w:t>
      </w:r>
      <w:r>
        <w:rPr>
          <w:spacing w:val="-11"/>
          <w:sz w:val="28"/>
        </w:rPr>
        <w:t xml:space="preserve"> </w:t>
      </w:r>
      <w:r>
        <w:rPr>
          <w:spacing w:val="-2"/>
          <w:sz w:val="28"/>
        </w:rPr>
        <w:t>графики».</w:t>
      </w:r>
    </w:p>
    <w:p>
      <w:pPr>
        <w:pStyle w:val="Style14"/>
        <w:spacing w:lineRule="auto" w:line="360" w:before="165" w:after="0"/>
        <w:ind w:left="973" w:right="610" w:firstLine="710"/>
        <w:rPr/>
      </w:pPr>
      <w:r>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pPr>
        <w:pStyle w:val="Style14"/>
        <w:spacing w:lineRule="auto" w:line="362" w:before="1" w:after="0"/>
        <w:ind w:left="973" w:right="612" w:firstLine="710"/>
        <w:rPr/>
      </w:pPr>
      <w:r>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pPr>
        <w:pStyle w:val="Style14"/>
        <w:spacing w:lineRule="auto" w:line="362"/>
        <w:ind w:left="973" w:right="613" w:firstLine="710"/>
        <w:rPr/>
      </w:pPr>
      <w:r>
        <w:rPr/>
        <w:t>Использовать поисковую систему для знакомства с разными видами деревянного дома на основе избы и традициями и её украшений.</w:t>
      </w:r>
    </w:p>
    <w:p>
      <w:pPr>
        <w:pStyle w:val="Style14"/>
        <w:spacing w:lineRule="auto" w:line="360"/>
        <w:ind w:left="973" w:right="615" w:firstLine="710"/>
        <w:rPr/>
      </w:pPr>
      <w:r>
        <w:rPr/>
        <w:t>Осваивать строение юрты, моделируя её конструкцию в графическом редакторе</w:t>
      </w:r>
      <w:r>
        <w:rPr>
          <w:spacing w:val="-1"/>
        </w:rPr>
        <w:t xml:space="preserve"> </w:t>
      </w:r>
      <w:r>
        <w:rPr/>
        <w:t>с</w:t>
      </w:r>
      <w:r>
        <w:rPr>
          <w:spacing w:val="-2"/>
        </w:rPr>
        <w:t xml:space="preserve"> </w:t>
      </w:r>
      <w:r>
        <w:rPr/>
        <w:t>помощью</w:t>
      </w:r>
      <w:r>
        <w:rPr>
          <w:spacing w:val="-2"/>
        </w:rPr>
        <w:t xml:space="preserve"> </w:t>
      </w:r>
      <w:r>
        <w:rPr/>
        <w:t>инструментов</w:t>
      </w:r>
      <w:r>
        <w:rPr>
          <w:spacing w:val="-3"/>
        </w:rPr>
        <w:t xml:space="preserve"> </w:t>
      </w:r>
      <w:r>
        <w:rPr/>
        <w:t>геометрических фигур,</w:t>
      </w:r>
      <w:r>
        <w:rPr>
          <w:spacing w:val="-1"/>
        </w:rPr>
        <w:t xml:space="preserve"> </w:t>
      </w:r>
      <w:r>
        <w:rPr/>
        <w:t>находить</w:t>
      </w:r>
      <w:r>
        <w:rPr>
          <w:spacing w:val="-2"/>
        </w:rPr>
        <w:t xml:space="preserve"> </w:t>
      </w:r>
      <w:r>
        <w:rPr/>
        <w:t>в</w:t>
      </w:r>
      <w:r>
        <w:rPr>
          <w:spacing w:val="-4"/>
        </w:rPr>
        <w:t xml:space="preserve"> </w:t>
      </w:r>
      <w:r>
        <w:rPr/>
        <w:t xml:space="preserve">поисковой системе разнообразные модели юрты, её украшения, внешний и внутренний вид </w:t>
      </w:r>
      <w:r>
        <w:rPr>
          <w:spacing w:val="-2"/>
        </w:rPr>
        <w:t>юрты.</w:t>
      </w:r>
    </w:p>
    <w:p>
      <w:pPr>
        <w:pStyle w:val="Style14"/>
        <w:spacing w:lineRule="auto" w:line="360"/>
        <w:ind w:left="973" w:right="601" w:firstLine="710"/>
        <w:rPr/>
      </w:pPr>
      <w:r>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pPr>
        <w:pStyle w:val="Style14"/>
        <w:spacing w:lineRule="auto" w:line="360"/>
        <w:ind w:left="973" w:right="605" w:firstLine="710"/>
        <w:rPr/>
      </w:pPr>
      <w:r>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pPr>
        <w:pStyle w:val="Style14"/>
        <w:spacing w:lineRule="auto" w:line="362"/>
        <w:ind w:left="973" w:right="628" w:firstLine="710"/>
        <w:rPr/>
      </w:pPr>
      <w:r>
        <w:rPr/>
        <w:t>Освоить</w:t>
      </w:r>
      <w:r>
        <w:rPr>
          <w:spacing w:val="80"/>
          <w:w w:val="150"/>
        </w:rPr>
        <w:t xml:space="preserve"> </w:t>
      </w:r>
      <w:r>
        <w:rPr/>
        <w:t>анимацию</w:t>
      </w:r>
      <w:r>
        <w:rPr>
          <w:spacing w:val="80"/>
          <w:w w:val="150"/>
        </w:rPr>
        <w:t xml:space="preserve"> </w:t>
      </w:r>
      <w:r>
        <w:rPr/>
        <w:t>простого</w:t>
      </w:r>
      <w:r>
        <w:rPr>
          <w:spacing w:val="80"/>
          <w:w w:val="150"/>
        </w:rPr>
        <w:t xml:space="preserve"> </w:t>
      </w:r>
      <w:r>
        <w:rPr/>
        <w:t>повторяющегося</w:t>
      </w:r>
      <w:r>
        <w:rPr>
          <w:spacing w:val="80"/>
          <w:w w:val="150"/>
        </w:rPr>
        <w:t xml:space="preserve"> </w:t>
      </w:r>
      <w:r>
        <w:rPr/>
        <w:t>движения</w:t>
      </w:r>
      <w:r>
        <w:rPr>
          <w:spacing w:val="80"/>
          <w:w w:val="150"/>
        </w:rPr>
        <w:t xml:space="preserve"> </w:t>
      </w:r>
      <w:r>
        <w:rPr/>
        <w:t>изображения</w:t>
      </w:r>
      <w:r>
        <w:rPr>
          <w:spacing w:val="80"/>
          <w:w w:val="150"/>
        </w:rPr>
        <w:t xml:space="preserve"> </w:t>
      </w:r>
      <w:r>
        <w:rPr/>
        <w:t>в виртуальном редакторе GIF-анимации.</w:t>
      </w:r>
    </w:p>
    <w:p>
      <w:pPr>
        <w:sectPr>
          <w:footerReference w:type="default" r:id="rId508"/>
          <w:footerReference w:type="first" r:id="rId509"/>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0"/>
        <w:ind w:left="1683" w:right="0" w:hanging="0"/>
        <w:rPr/>
      </w:pPr>
      <w:r>
        <w:rPr/>
        <w:t>Освоить</w:t>
      </w:r>
      <w:r>
        <w:rPr>
          <w:spacing w:val="30"/>
        </w:rPr>
        <w:t xml:space="preserve"> </w:t>
      </w:r>
      <w:r>
        <w:rPr/>
        <w:t>и</w:t>
      </w:r>
      <w:r>
        <w:rPr>
          <w:spacing w:val="36"/>
        </w:rPr>
        <w:t xml:space="preserve"> </w:t>
      </w:r>
      <w:r>
        <w:rPr/>
        <w:t>проводить</w:t>
      </w:r>
      <w:r>
        <w:rPr>
          <w:spacing w:val="31"/>
        </w:rPr>
        <w:t xml:space="preserve"> </w:t>
      </w:r>
      <w:r>
        <w:rPr/>
        <w:t>компьютерные</w:t>
      </w:r>
      <w:r>
        <w:rPr>
          <w:spacing w:val="36"/>
        </w:rPr>
        <w:t xml:space="preserve"> </w:t>
      </w:r>
      <w:r>
        <w:rPr/>
        <w:t>презентации</w:t>
      </w:r>
      <w:r>
        <w:rPr>
          <w:spacing w:val="36"/>
        </w:rPr>
        <w:t xml:space="preserve"> </w:t>
      </w:r>
      <w:r>
        <w:rPr/>
        <w:t>в</w:t>
      </w:r>
      <w:r>
        <w:rPr>
          <w:spacing w:val="33"/>
        </w:rPr>
        <w:t xml:space="preserve"> </w:t>
      </w:r>
      <w:r>
        <w:rPr/>
        <w:t>программе</w:t>
      </w:r>
      <w:r>
        <w:rPr>
          <w:spacing w:val="38"/>
        </w:rPr>
        <w:t xml:space="preserve"> </w:t>
      </w:r>
      <w:r>
        <w:rPr>
          <w:spacing w:val="-2"/>
        </w:rPr>
        <w:t>PowerPoint</w:t>
      </w:r>
    </w:p>
    <w:p>
      <w:pPr>
        <w:pStyle w:val="Style14"/>
        <w:spacing w:lineRule="auto" w:line="360" w:before="65" w:after="0"/>
        <w:ind w:left="973" w:right="601" w:hanging="0"/>
        <w:rPr/>
      </w:pPr>
      <w:r>
        <w:rPr/>
        <w:t>по</w:t>
      </w:r>
      <w:r>
        <w:rPr>
          <w:spacing w:val="-1"/>
        </w:rPr>
        <w:t xml:space="preserve"> </w:t>
      </w:r>
      <w:r>
        <w:rPr/>
        <w:t>темам</w:t>
      </w:r>
      <w:r>
        <w:rPr>
          <w:spacing w:val="-3"/>
        </w:rPr>
        <w:t xml:space="preserve"> </w:t>
      </w:r>
      <w:r>
        <w:rPr/>
        <w:t>изучаемого</w:t>
      </w:r>
      <w:r>
        <w:rPr>
          <w:spacing w:val="-1"/>
        </w:rPr>
        <w:t xml:space="preserve"> </w:t>
      </w:r>
      <w:r>
        <w:rPr/>
        <w:t>материала,</w:t>
      </w:r>
      <w:r>
        <w:rPr>
          <w:spacing w:val="-3"/>
        </w:rPr>
        <w:t xml:space="preserve"> </w:t>
      </w:r>
      <w:r>
        <w:rPr/>
        <w:t>собирая</w:t>
      </w:r>
      <w:r>
        <w:rPr>
          <w:spacing w:val="-1"/>
        </w:rPr>
        <w:t xml:space="preserve"> </w:t>
      </w:r>
      <w:r>
        <w:rPr/>
        <w:t>в</w:t>
      </w:r>
      <w:r>
        <w:rPr>
          <w:spacing w:val="-2"/>
        </w:rPr>
        <w:t xml:space="preserve"> </w:t>
      </w:r>
      <w:r>
        <w:rPr/>
        <w:t>поисковых</w:t>
      </w:r>
      <w:r>
        <w:rPr>
          <w:spacing w:val="-1"/>
        </w:rPr>
        <w:t xml:space="preserve"> </w:t>
      </w:r>
      <w:r>
        <w:rPr/>
        <w:t>системах</w:t>
      </w:r>
      <w:r>
        <w:rPr>
          <w:spacing w:val="-2"/>
        </w:rPr>
        <w:t xml:space="preserve"> </w:t>
      </w:r>
      <w:r>
        <w:rPr/>
        <w:t>нужный</w:t>
      </w:r>
      <w:r>
        <w:rPr>
          <w:spacing w:val="-3"/>
        </w:rPr>
        <w:t xml:space="preserve"> </w:t>
      </w:r>
      <w:r>
        <w:rPr/>
        <w:t>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pPr>
        <w:pStyle w:val="Style14"/>
        <w:spacing w:lineRule="auto" w:line="348" w:before="6" w:after="0"/>
        <w:ind w:left="973" w:right="618" w:firstLine="710"/>
        <w:rPr/>
      </w:pPr>
      <w:r>
        <w:rPr/>
        <w:t>Совершать виртуальные тематические путешествия по художественным музеям мира.</w:t>
      </w:r>
    </w:p>
    <w:p>
      <w:pPr>
        <w:pStyle w:val="ListParagraph"/>
        <w:numPr>
          <w:ilvl w:val="1"/>
          <w:numId w:val="48"/>
        </w:numPr>
        <w:tabs>
          <w:tab w:val="clear" w:pos="720"/>
          <w:tab w:val="left" w:pos="2103" w:leader="none"/>
        </w:tabs>
        <w:spacing w:before="3" w:after="0"/>
        <w:ind w:left="2103" w:right="0" w:hanging="422"/>
        <w:rPr>
          <w:sz w:val="28"/>
        </w:rPr>
      </w:pPr>
      <w:r>
        <w:rPr>
          <w:sz w:val="28"/>
        </w:rPr>
        <w:t>Рабочая</w:t>
      </w:r>
      <w:r>
        <w:rPr>
          <w:spacing w:val="-9"/>
          <w:sz w:val="28"/>
        </w:rPr>
        <w:t xml:space="preserve"> </w:t>
      </w:r>
      <w:r>
        <w:rPr>
          <w:sz w:val="28"/>
        </w:rPr>
        <w:t>программа</w:t>
      </w:r>
      <w:r>
        <w:rPr>
          <w:spacing w:val="-11"/>
          <w:sz w:val="28"/>
        </w:rPr>
        <w:t xml:space="preserve"> </w:t>
      </w:r>
      <w:r>
        <w:rPr>
          <w:sz w:val="28"/>
        </w:rPr>
        <w:t>по</w:t>
      </w:r>
      <w:r>
        <w:rPr>
          <w:spacing w:val="-11"/>
          <w:sz w:val="28"/>
        </w:rPr>
        <w:t xml:space="preserve"> </w:t>
      </w:r>
      <w:r>
        <w:rPr>
          <w:sz w:val="28"/>
        </w:rPr>
        <w:t>учебному</w:t>
      </w:r>
      <w:r>
        <w:rPr>
          <w:spacing w:val="-14"/>
          <w:sz w:val="28"/>
        </w:rPr>
        <w:t xml:space="preserve"> </w:t>
      </w:r>
      <w:r>
        <w:rPr>
          <w:sz w:val="28"/>
        </w:rPr>
        <w:t>предмету</w:t>
      </w:r>
      <w:r>
        <w:rPr>
          <w:spacing w:val="-8"/>
          <w:sz w:val="28"/>
        </w:rPr>
        <w:t xml:space="preserve"> </w:t>
      </w:r>
      <w:r>
        <w:rPr>
          <w:spacing w:val="-2"/>
          <w:sz w:val="28"/>
        </w:rPr>
        <w:t>«Музыка».</w:t>
      </w:r>
    </w:p>
    <w:p>
      <w:pPr>
        <w:pStyle w:val="ListParagraph"/>
        <w:numPr>
          <w:ilvl w:val="2"/>
          <w:numId w:val="48"/>
        </w:numPr>
        <w:tabs>
          <w:tab w:val="clear" w:pos="720"/>
          <w:tab w:val="left" w:pos="2452" w:leader="none"/>
        </w:tabs>
        <w:spacing w:lineRule="auto" w:line="360" w:before="163" w:after="0"/>
        <w:ind w:left="973" w:right="603" w:firstLine="849"/>
        <w:rPr>
          <w:sz w:val="28"/>
        </w:rPr>
      </w:pPr>
      <w:r>
        <w:rPr>
          <w:sz w:val="28"/>
        </w:rP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w:t>
      </w:r>
      <w:r>
        <w:rPr>
          <w:spacing w:val="40"/>
          <w:sz w:val="28"/>
        </w:rPr>
        <w:t xml:space="preserve"> </w:t>
      </w:r>
      <w:r>
        <w:rPr>
          <w:sz w:val="28"/>
        </w:rPr>
        <w:t>результаты освоения программы по музыке.</w:t>
      </w:r>
    </w:p>
    <w:p>
      <w:pPr>
        <w:pStyle w:val="ListParagraph"/>
        <w:numPr>
          <w:ilvl w:val="2"/>
          <w:numId w:val="48"/>
        </w:numPr>
        <w:tabs>
          <w:tab w:val="clear" w:pos="720"/>
          <w:tab w:val="left" w:pos="2452" w:leader="none"/>
        </w:tabs>
        <w:spacing w:lineRule="auto" w:line="360"/>
        <w:ind w:left="973" w:right="616" w:firstLine="849"/>
        <w:rPr>
          <w:sz w:val="28"/>
        </w:rPr>
      </w:pPr>
      <w:r>
        <w:rPr>
          <w:sz w:val="28"/>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pPr>
        <w:pStyle w:val="ListParagraph"/>
        <w:numPr>
          <w:ilvl w:val="2"/>
          <w:numId w:val="48"/>
        </w:numPr>
        <w:tabs>
          <w:tab w:val="clear" w:pos="720"/>
          <w:tab w:val="left" w:pos="2452" w:leader="none"/>
        </w:tabs>
        <w:spacing w:lineRule="auto" w:line="360" w:before="1" w:after="0"/>
        <w:ind w:left="973" w:right="606" w:firstLine="849"/>
        <w:rPr>
          <w:sz w:val="28"/>
        </w:rPr>
      </w:pPr>
      <w:r>
        <w:rPr>
          <w:sz w:val="28"/>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w:t>
      </w:r>
      <w:r>
        <w:rPr>
          <w:spacing w:val="40"/>
          <w:sz w:val="28"/>
        </w:rPr>
        <w:t xml:space="preserve"> </w:t>
      </w:r>
      <w:r>
        <w:rPr>
          <w:sz w:val="28"/>
        </w:rPr>
        <w:t>обучающихся на уровне начального общего образования.</w:t>
      </w:r>
    </w:p>
    <w:p>
      <w:pPr>
        <w:pStyle w:val="ListParagraph"/>
        <w:numPr>
          <w:ilvl w:val="2"/>
          <w:numId w:val="48"/>
        </w:numPr>
        <w:tabs>
          <w:tab w:val="clear" w:pos="720"/>
          <w:tab w:val="left" w:pos="2452" w:leader="none"/>
        </w:tabs>
        <w:spacing w:lineRule="auto" w:line="360" w:before="2" w:after="0"/>
        <w:ind w:left="973" w:right="610" w:firstLine="849"/>
        <w:rPr>
          <w:sz w:val="28"/>
        </w:rPr>
      </w:pPr>
      <w:r>
        <w:rPr>
          <w:sz w:val="28"/>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w:t>
      </w:r>
      <w:r>
        <w:rPr>
          <w:spacing w:val="80"/>
          <w:sz w:val="28"/>
        </w:rPr>
        <w:t xml:space="preserve"> </w:t>
      </w:r>
      <w:r>
        <w:rPr>
          <w:spacing w:val="-2"/>
          <w:sz w:val="28"/>
        </w:rPr>
        <w:t>формируемые</w:t>
      </w:r>
    </w:p>
    <w:p>
      <w:pPr>
        <w:pStyle w:val="Style14"/>
        <w:spacing w:lineRule="exact" w:line="318"/>
        <w:ind w:left="973" w:right="0" w:hanging="0"/>
        <w:rPr/>
      </w:pPr>
      <w:r>
        <w:rPr/>
        <w:t>в</w:t>
      </w:r>
      <w:r>
        <w:rPr>
          <w:spacing w:val="-16"/>
        </w:rPr>
        <w:t xml:space="preserve"> </w:t>
      </w:r>
      <w:r>
        <w:rPr/>
        <w:t>ходе</w:t>
      </w:r>
      <w:r>
        <w:rPr>
          <w:spacing w:val="-9"/>
        </w:rPr>
        <w:t xml:space="preserve"> </w:t>
      </w:r>
      <w:r>
        <w:rPr/>
        <w:t>изучения</w:t>
      </w:r>
      <w:r>
        <w:rPr>
          <w:spacing w:val="-9"/>
        </w:rPr>
        <w:t xml:space="preserve"> </w:t>
      </w:r>
      <w:r>
        <w:rPr/>
        <w:t>музыки,</w:t>
      </w:r>
      <w:r>
        <w:rPr>
          <w:spacing w:val="-10"/>
        </w:rPr>
        <w:t xml:space="preserve"> </w:t>
      </w:r>
      <w:r>
        <w:rPr/>
        <w:t>сгруппированы</w:t>
      </w:r>
      <w:r>
        <w:rPr>
          <w:spacing w:val="-7"/>
        </w:rPr>
        <w:t xml:space="preserve"> </w:t>
      </w:r>
      <w:r>
        <w:rPr/>
        <w:t>по</w:t>
      </w:r>
      <w:r>
        <w:rPr>
          <w:spacing w:val="-10"/>
        </w:rPr>
        <w:t xml:space="preserve"> </w:t>
      </w:r>
      <w:r>
        <w:rPr/>
        <w:t>учебным</w:t>
      </w:r>
      <w:r>
        <w:rPr>
          <w:spacing w:val="-9"/>
        </w:rPr>
        <w:t xml:space="preserve"> </w:t>
      </w:r>
      <w:r>
        <w:rPr>
          <w:spacing w:val="-2"/>
        </w:rPr>
        <w:t>модулям.</w:t>
      </w:r>
    </w:p>
    <w:p>
      <w:pPr>
        <w:pStyle w:val="ListParagraph"/>
        <w:numPr>
          <w:ilvl w:val="2"/>
          <w:numId w:val="48"/>
        </w:numPr>
        <w:tabs>
          <w:tab w:val="clear" w:pos="720"/>
          <w:tab w:val="left" w:pos="2452" w:leader="none"/>
        </w:tabs>
        <w:spacing w:before="165" w:after="0"/>
        <w:ind w:left="2452" w:right="0" w:hanging="630"/>
        <w:jc w:val="left"/>
        <w:rPr>
          <w:sz w:val="28"/>
        </w:rPr>
      </w:pPr>
      <w:r>
        <w:rPr>
          <w:sz w:val="28"/>
        </w:rPr>
        <w:t>Пояснительная</w:t>
      </w:r>
      <w:r>
        <w:rPr>
          <w:spacing w:val="-19"/>
          <w:sz w:val="28"/>
        </w:rPr>
        <w:t xml:space="preserve"> </w:t>
      </w:r>
      <w:r>
        <w:rPr>
          <w:spacing w:val="-2"/>
          <w:sz w:val="28"/>
        </w:rPr>
        <w:t>записка.</w:t>
      </w:r>
    </w:p>
    <w:p>
      <w:pPr>
        <w:pStyle w:val="ListParagraph"/>
        <w:numPr>
          <w:ilvl w:val="3"/>
          <w:numId w:val="48"/>
        </w:numPr>
        <w:tabs>
          <w:tab w:val="clear" w:pos="720"/>
          <w:tab w:val="left" w:pos="2662" w:leader="none"/>
        </w:tabs>
        <w:spacing w:lineRule="auto" w:line="362" w:before="158" w:after="0"/>
        <w:ind w:left="973" w:right="650" w:firstLine="849"/>
        <w:jc w:val="left"/>
        <w:rPr>
          <w:sz w:val="28"/>
        </w:rPr>
      </w:pPr>
      <w:r>
        <w:rPr>
          <w:sz w:val="28"/>
        </w:rPr>
        <w:t>Программа по музыке разработана с целью оказания методической помощи учителю музыки в создании рабочей программы по учебному предмету.</w:t>
      </w:r>
    </w:p>
    <w:p>
      <w:pPr>
        <w:pStyle w:val="ListParagraph"/>
        <w:numPr>
          <w:ilvl w:val="3"/>
          <w:numId w:val="48"/>
        </w:numPr>
        <w:tabs>
          <w:tab w:val="clear" w:pos="720"/>
          <w:tab w:val="left" w:pos="2662" w:leader="none"/>
        </w:tabs>
        <w:spacing w:lineRule="exact" w:line="317"/>
        <w:ind w:left="2662" w:right="0" w:hanging="842"/>
        <w:jc w:val="left"/>
        <w:rPr>
          <w:sz w:val="28"/>
        </w:rPr>
      </w:pPr>
      <w:r>
        <w:rPr>
          <w:sz w:val="28"/>
        </w:rPr>
        <w:t>Программа</w:t>
      </w:r>
      <w:r>
        <w:rPr>
          <w:spacing w:val="-10"/>
          <w:sz w:val="28"/>
        </w:rPr>
        <w:t xml:space="preserve"> </w:t>
      </w:r>
      <w:r>
        <w:rPr>
          <w:sz w:val="28"/>
        </w:rPr>
        <w:t>по</w:t>
      </w:r>
      <w:r>
        <w:rPr>
          <w:spacing w:val="-11"/>
          <w:sz w:val="28"/>
        </w:rPr>
        <w:t xml:space="preserve"> </w:t>
      </w:r>
      <w:r>
        <w:rPr>
          <w:sz w:val="28"/>
        </w:rPr>
        <w:t>музыке</w:t>
      </w:r>
      <w:r>
        <w:rPr>
          <w:spacing w:val="-10"/>
          <w:sz w:val="28"/>
        </w:rPr>
        <w:t xml:space="preserve"> </w:t>
      </w:r>
      <w:r>
        <w:rPr>
          <w:sz w:val="28"/>
        </w:rPr>
        <w:t>позволит</w:t>
      </w:r>
      <w:r>
        <w:rPr>
          <w:spacing w:val="-12"/>
          <w:sz w:val="28"/>
        </w:rPr>
        <w:t xml:space="preserve"> </w:t>
      </w:r>
      <w:r>
        <w:rPr>
          <w:spacing w:val="-2"/>
          <w:sz w:val="28"/>
        </w:rPr>
        <w:t>учителю:</w:t>
      </w:r>
    </w:p>
    <w:p>
      <w:pPr>
        <w:sectPr>
          <w:footerReference w:type="default" r:id="rId510"/>
          <w:footerReference w:type="first" r:id="rId511"/>
          <w:type w:val="nextPage"/>
          <w:pgSz w:w="11906" w:h="16838"/>
          <w:pgMar w:left="160" w:right="240" w:gutter="0" w:header="0" w:top="1040" w:footer="941" w:bottom="1140"/>
          <w:pgNumType w:fmt="decimal"/>
          <w:formProt w:val="false"/>
          <w:textDirection w:val="lrTb"/>
          <w:docGrid w:type="default" w:linePitch="100" w:charSpace="8192"/>
        </w:sectPr>
        <w:pStyle w:val="Style14"/>
        <w:tabs>
          <w:tab w:val="clear" w:pos="720"/>
          <w:tab w:val="left" w:pos="3462" w:leader="none"/>
          <w:tab w:val="left" w:pos="3803" w:leader="none"/>
          <w:tab w:val="left" w:pos="5087" w:leader="none"/>
          <w:tab w:val="left" w:pos="6954" w:leader="none"/>
          <w:tab w:val="left" w:pos="9842" w:leader="none"/>
        </w:tabs>
        <w:spacing w:before="161" w:after="0"/>
        <w:ind w:left="1822" w:right="0" w:hanging="0"/>
        <w:jc w:val="left"/>
        <w:rPr/>
      </w:pPr>
      <w:r>
        <w:rPr>
          <w:spacing w:val="-2"/>
        </w:rPr>
        <w:t>реализовать</w:t>
      </w:r>
      <w:r>
        <w:rPr/>
        <w:tab/>
      </w:r>
      <w:r>
        <w:rPr>
          <w:spacing w:val="-10"/>
        </w:rPr>
        <w:t>в</w:t>
      </w:r>
      <w:r>
        <w:rPr/>
        <w:tab/>
      </w:r>
      <w:r>
        <w:rPr>
          <w:spacing w:val="-2"/>
        </w:rPr>
        <w:t>процессе</w:t>
      </w:r>
      <w:r>
        <w:rPr/>
        <w:tab/>
      </w:r>
      <w:r>
        <w:rPr>
          <w:spacing w:val="-2"/>
        </w:rPr>
        <w:t>преподавания</w:t>
      </w:r>
      <w:r>
        <w:rPr/>
        <w:tab/>
        <w:t>музыки</w:t>
      </w:r>
      <w:r>
        <w:rPr>
          <w:spacing w:val="27"/>
        </w:rPr>
        <w:t xml:space="preserve">  </w:t>
      </w:r>
      <w:r>
        <w:rPr>
          <w:spacing w:val="-2"/>
        </w:rPr>
        <w:t>современные</w:t>
      </w:r>
      <w:r>
        <w:rPr/>
        <w:tab/>
      </w:r>
      <w:r>
        <w:rPr>
          <w:spacing w:val="-2"/>
        </w:rPr>
        <w:t>подходы</w:t>
      </w:r>
    </w:p>
    <w:p>
      <w:pPr>
        <w:pStyle w:val="Style14"/>
        <w:spacing w:lineRule="auto" w:line="360" w:before="65" w:after="0"/>
        <w:ind w:left="973" w:right="601" w:hanging="0"/>
        <w:rPr/>
      </w:pPr>
      <w:r>
        <w:rPr/>
        <w:t xml:space="preserve">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w:t>
      </w:r>
      <w:r>
        <w:rPr>
          <w:spacing w:val="-2"/>
        </w:rPr>
        <w:t>обучения</w:t>
      </w:r>
    </w:p>
    <w:p>
      <w:pPr>
        <w:pStyle w:val="Style14"/>
        <w:spacing w:lineRule="auto" w:line="360" w:before="6" w:after="0"/>
        <w:ind w:left="973" w:right="608" w:hanging="0"/>
        <w:rPr/>
      </w:pPr>
      <w:r>
        <w:rPr/>
        <w:t>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pPr>
        <w:pStyle w:val="Style14"/>
        <w:spacing w:lineRule="auto" w:line="348" w:before="3" w:after="0"/>
        <w:ind w:left="973" w:right="612" w:firstLine="849"/>
        <w:rPr/>
      </w:pPr>
      <w:r>
        <w:rPr/>
        <w:t>разработать календарно-тематическое планирование с учётом</w:t>
      </w:r>
      <w:r>
        <w:rPr>
          <w:spacing w:val="40"/>
        </w:rPr>
        <w:t xml:space="preserve"> </w:t>
      </w:r>
      <w:r>
        <w:rPr/>
        <w:t>особенностей конкретного региона, образовательной организации, класса.</w:t>
      </w:r>
    </w:p>
    <w:p>
      <w:pPr>
        <w:pStyle w:val="ListParagraph"/>
        <w:numPr>
          <w:ilvl w:val="3"/>
          <w:numId w:val="48"/>
        </w:numPr>
        <w:tabs>
          <w:tab w:val="clear" w:pos="720"/>
          <w:tab w:val="left" w:pos="2662" w:leader="none"/>
        </w:tabs>
        <w:spacing w:lineRule="auto" w:line="360" w:before="1" w:after="0"/>
        <w:ind w:left="973" w:right="608" w:firstLine="849"/>
        <w:rPr>
          <w:sz w:val="28"/>
        </w:rPr>
      </w:pPr>
      <w:r>
        <w:rPr>
          <w:sz w:val="28"/>
        </w:rPr>
        <w:t>Музыка является неотъемлемой частью культурного наследия, универсальным способом коммуникации особенно важна музыка для становления личности</w:t>
      </w:r>
      <w:r>
        <w:rPr>
          <w:spacing w:val="80"/>
          <w:w w:val="150"/>
          <w:sz w:val="28"/>
        </w:rPr>
        <w:t xml:space="preserve"> </w:t>
      </w:r>
      <w:r>
        <w:rPr>
          <w:sz w:val="28"/>
        </w:rPr>
        <w:t>обучающегося</w:t>
      </w:r>
      <w:r>
        <w:rPr>
          <w:spacing w:val="75"/>
          <w:sz w:val="28"/>
        </w:rPr>
        <w:t xml:space="preserve">  </w:t>
      </w:r>
      <w:r>
        <w:rPr>
          <w:sz w:val="28"/>
        </w:rPr>
        <w:t>–</w:t>
      </w:r>
      <w:r>
        <w:rPr>
          <w:spacing w:val="71"/>
          <w:sz w:val="28"/>
        </w:rPr>
        <w:t xml:space="preserve">  </w:t>
      </w:r>
      <w:r>
        <w:rPr>
          <w:sz w:val="28"/>
        </w:rPr>
        <w:t>как</w:t>
      </w:r>
      <w:r>
        <w:rPr>
          <w:spacing w:val="71"/>
          <w:sz w:val="28"/>
        </w:rPr>
        <w:t xml:space="preserve">  </w:t>
      </w:r>
      <w:r>
        <w:rPr>
          <w:sz w:val="28"/>
        </w:rPr>
        <w:t>способ,</w:t>
      </w:r>
      <w:r>
        <w:rPr>
          <w:spacing w:val="72"/>
          <w:sz w:val="28"/>
        </w:rPr>
        <w:t xml:space="preserve">  </w:t>
      </w:r>
      <w:r>
        <w:rPr>
          <w:sz w:val="28"/>
        </w:rPr>
        <w:t>форма</w:t>
      </w:r>
      <w:r>
        <w:rPr>
          <w:spacing w:val="72"/>
          <w:sz w:val="28"/>
        </w:rPr>
        <w:t xml:space="preserve">  </w:t>
      </w:r>
      <w:r>
        <w:rPr>
          <w:sz w:val="28"/>
        </w:rPr>
        <w:t>и</w:t>
      </w:r>
      <w:r>
        <w:rPr>
          <w:spacing w:val="72"/>
          <w:sz w:val="28"/>
        </w:rPr>
        <w:t xml:space="preserve">  </w:t>
      </w:r>
      <w:r>
        <w:rPr>
          <w:sz w:val="28"/>
        </w:rPr>
        <w:t>опыт</w:t>
      </w:r>
      <w:r>
        <w:rPr>
          <w:spacing w:val="70"/>
          <w:sz w:val="28"/>
        </w:rPr>
        <w:t xml:space="preserve">  </w:t>
      </w:r>
      <w:r>
        <w:rPr>
          <w:sz w:val="28"/>
        </w:rPr>
        <w:t>самовыражения и естественного радостного мировосприятия.</w:t>
      </w:r>
    </w:p>
    <w:p>
      <w:pPr>
        <w:pStyle w:val="Style14"/>
        <w:spacing w:lineRule="auto" w:line="360"/>
        <w:ind w:left="973" w:right="607" w:firstLine="849"/>
        <w:rPr/>
      </w:pPr>
      <w:r>
        <w:rPr/>
        <w:t>В течение периода начального общего образования необходимо заложить основы будущей музыкальной культуры личности, сформировать представления</w:t>
      </w:r>
      <w:r>
        <w:rPr>
          <w:spacing w:val="80"/>
        </w:rPr>
        <w:t xml:space="preserve"> </w:t>
      </w:r>
      <w:r>
        <w:rPr/>
        <w:t xml:space="preserve">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w:t>
      </w:r>
      <w:r>
        <w:rPr>
          <w:spacing w:val="-2"/>
        </w:rPr>
        <w:t>музыка,</w:t>
      </w:r>
    </w:p>
    <w:p>
      <w:pPr>
        <w:pStyle w:val="Style14"/>
        <w:spacing w:lineRule="auto" w:line="360" w:before="2" w:after="0"/>
        <w:ind w:left="973" w:right="604" w:hanging="0"/>
        <w:rPr/>
      </w:pPr>
      <w:r>
        <w:rPr/>
        <w:t>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pPr>
        <w:sectPr>
          <w:footerReference w:type="default" r:id="rId512"/>
          <w:footerReference w:type="first" r:id="rId51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before="2" w:after="0"/>
        <w:ind w:left="973" w:right="610" w:firstLine="849"/>
        <w:rPr/>
      </w:pPr>
      <w:r>
        <w:rPr/>
        <w:t>Программа</w:t>
      </w:r>
      <w:r>
        <w:rPr>
          <w:spacing w:val="79"/>
        </w:rPr>
        <w:t xml:space="preserve">  </w:t>
      </w:r>
      <w:r>
        <w:rPr/>
        <w:t>по</w:t>
      </w:r>
      <w:r>
        <w:rPr>
          <w:spacing w:val="79"/>
        </w:rPr>
        <w:t xml:space="preserve">  </w:t>
      </w:r>
      <w:r>
        <w:rPr/>
        <w:t>музыке</w:t>
      </w:r>
      <w:r>
        <w:rPr>
          <w:spacing w:val="79"/>
        </w:rPr>
        <w:t xml:space="preserve">  </w:t>
      </w:r>
      <w:r>
        <w:rPr/>
        <w:t>предусматривает</w:t>
      </w:r>
      <w:r>
        <w:rPr>
          <w:spacing w:val="78"/>
        </w:rPr>
        <w:t xml:space="preserve">  </w:t>
      </w:r>
      <w:r>
        <w:rPr/>
        <w:t>знакомство</w:t>
      </w:r>
      <w:r>
        <w:rPr>
          <w:spacing w:val="79"/>
        </w:rPr>
        <w:t xml:space="preserve">  </w:t>
      </w:r>
      <w:r>
        <w:rPr/>
        <w:t>обучающихся с некоторым количеством явлений, фактов музыкальной культуры (знание музыкальных произведений, фамилий композиторов и исполнителей,</w:t>
      </w:r>
      <w:r>
        <w:rPr>
          <w:spacing w:val="40"/>
        </w:rPr>
        <w:t xml:space="preserve"> </w:t>
      </w:r>
      <w:r>
        <w:rPr/>
        <w:t>специальной</w:t>
      </w:r>
      <w:r>
        <w:rPr>
          <w:spacing w:val="40"/>
        </w:rPr>
        <w:t xml:space="preserve"> </w:t>
      </w:r>
      <w:r>
        <w:rPr/>
        <w:t>терминологии).</w:t>
      </w:r>
      <w:r>
        <w:rPr>
          <w:spacing w:val="40"/>
        </w:rPr>
        <w:t xml:space="preserve"> </w:t>
      </w:r>
      <w:r>
        <w:rPr/>
        <w:t>Программа</w:t>
      </w:r>
      <w:r>
        <w:rPr>
          <w:spacing w:val="40"/>
        </w:rPr>
        <w:t xml:space="preserve"> </w:t>
      </w:r>
      <w:r>
        <w:rPr/>
        <w:t>по</w:t>
      </w:r>
      <w:r>
        <w:rPr>
          <w:spacing w:val="40"/>
        </w:rPr>
        <w:t xml:space="preserve"> </w:t>
      </w:r>
      <w:r>
        <w:rPr/>
        <w:t>музыке</w:t>
      </w:r>
      <w:r>
        <w:rPr>
          <w:spacing w:val="40"/>
        </w:rPr>
        <w:t xml:space="preserve"> </w:t>
      </w:r>
      <w:r>
        <w:rPr/>
        <w:t>формирует</w:t>
      </w:r>
      <w:r>
        <w:rPr>
          <w:spacing w:val="40"/>
        </w:rPr>
        <w:t xml:space="preserve"> </w:t>
      </w:r>
      <w:r>
        <w:rPr/>
        <w:t>эстетические</w:t>
      </w:r>
    </w:p>
    <w:p>
      <w:pPr>
        <w:pStyle w:val="Style14"/>
        <w:spacing w:lineRule="auto" w:line="362" w:before="65" w:after="0"/>
        <w:ind w:left="973" w:right="614" w:hanging="0"/>
        <w:rPr/>
      </w:pPr>
      <w:r>
        <w:rPr/>
        <w:t xml:space="preserve">потребности, проживание и осознание тех особых мыслей и чувств, состояний, </w:t>
      </w:r>
      <w:r>
        <w:rPr>
          <w:spacing w:val="-2"/>
        </w:rPr>
        <w:t>отношений</w:t>
      </w:r>
    </w:p>
    <w:p>
      <w:pPr>
        <w:pStyle w:val="Style14"/>
        <w:spacing w:lineRule="exact" w:line="312"/>
        <w:ind w:left="973" w:right="0" w:hanging="0"/>
        <w:rPr/>
      </w:pPr>
      <w:r>
        <w:rPr/>
        <w:t>к</w:t>
      </w:r>
      <w:r>
        <w:rPr>
          <w:spacing w:val="-10"/>
        </w:rPr>
        <w:t xml:space="preserve"> </w:t>
      </w:r>
      <w:r>
        <w:rPr/>
        <w:t>жизни,</w:t>
      </w:r>
      <w:r>
        <w:rPr>
          <w:spacing w:val="-6"/>
        </w:rPr>
        <w:t xml:space="preserve"> </w:t>
      </w:r>
      <w:r>
        <w:rPr/>
        <w:t>самому</w:t>
      </w:r>
      <w:r>
        <w:rPr>
          <w:spacing w:val="-10"/>
        </w:rPr>
        <w:t xml:space="preserve"> </w:t>
      </w:r>
      <w:r>
        <w:rPr/>
        <w:t>себе,</w:t>
      </w:r>
      <w:r>
        <w:rPr>
          <w:spacing w:val="-4"/>
        </w:rPr>
        <w:t xml:space="preserve"> </w:t>
      </w:r>
      <w:r>
        <w:rPr/>
        <w:t>другим</w:t>
      </w:r>
      <w:r>
        <w:rPr>
          <w:spacing w:val="-6"/>
        </w:rPr>
        <w:t xml:space="preserve"> </w:t>
      </w:r>
      <w:r>
        <w:rPr/>
        <w:t>людям,</w:t>
      </w:r>
      <w:r>
        <w:rPr>
          <w:spacing w:val="-5"/>
        </w:rPr>
        <w:t xml:space="preserve"> </w:t>
      </w:r>
      <w:r>
        <w:rPr/>
        <w:t>которые</w:t>
      </w:r>
      <w:r>
        <w:rPr>
          <w:spacing w:val="-5"/>
        </w:rPr>
        <w:t xml:space="preserve"> </w:t>
      </w:r>
      <w:r>
        <w:rPr/>
        <w:t>несёт</w:t>
      </w:r>
      <w:r>
        <w:rPr>
          <w:spacing w:val="-9"/>
        </w:rPr>
        <w:t xml:space="preserve"> </w:t>
      </w:r>
      <w:r>
        <w:rPr/>
        <w:t>в</w:t>
      </w:r>
      <w:r>
        <w:rPr>
          <w:spacing w:val="-8"/>
        </w:rPr>
        <w:t xml:space="preserve"> </w:t>
      </w:r>
      <w:r>
        <w:rPr/>
        <w:t>себе</w:t>
      </w:r>
      <w:r>
        <w:rPr>
          <w:spacing w:val="-6"/>
        </w:rPr>
        <w:t xml:space="preserve"> </w:t>
      </w:r>
      <w:r>
        <w:rPr>
          <w:spacing w:val="-2"/>
        </w:rPr>
        <w:t>музыка.</w:t>
      </w:r>
    </w:p>
    <w:p>
      <w:pPr>
        <w:pStyle w:val="Style14"/>
        <w:spacing w:lineRule="auto" w:line="360" w:before="168" w:after="0"/>
        <w:ind w:left="973" w:right="600" w:firstLine="849"/>
        <w:rPr/>
      </w:pPr>
      <w:r>
        <w:rPr/>
        <w:t>Свойственная музыкальному восприятию идентификация с лирическим героем</w:t>
      </w:r>
      <w:r>
        <w:rPr>
          <w:spacing w:val="40"/>
        </w:rPr>
        <w:t xml:space="preserve"> </w:t>
      </w:r>
      <w:r>
        <w:rPr/>
        <w:t>произведения</w:t>
      </w:r>
      <w:r>
        <w:rPr>
          <w:spacing w:val="40"/>
        </w:rPr>
        <w:t xml:space="preserve">  </w:t>
      </w:r>
      <w:r>
        <w:rPr/>
        <w:t>является</w:t>
      </w:r>
      <w:r>
        <w:rPr>
          <w:spacing w:val="40"/>
        </w:rPr>
        <w:t xml:space="preserve">  </w:t>
      </w:r>
      <w:r>
        <w:rPr/>
        <w:t>уникальным</w:t>
      </w:r>
      <w:r>
        <w:rPr>
          <w:spacing w:val="80"/>
          <w:w w:val="150"/>
        </w:rPr>
        <w:t xml:space="preserve"> </w:t>
      </w:r>
      <w:r>
        <w:rPr/>
        <w:t>психологическим</w:t>
      </w:r>
      <w:r>
        <w:rPr>
          <w:spacing w:val="40"/>
        </w:rPr>
        <w:t xml:space="preserve">  </w:t>
      </w:r>
      <w:r>
        <w:rPr/>
        <w:t>механизмом</w:t>
      </w:r>
      <w:r>
        <w:rPr>
          <w:spacing w:val="40"/>
        </w:rPr>
        <w:t xml:space="preserve"> </w:t>
      </w:r>
      <w:r>
        <w:rPr/>
        <w:t>для формирования мировоззрения обучающегося опосредованным</w:t>
      </w:r>
      <w:r>
        <w:rPr>
          <w:spacing w:val="40"/>
        </w:rPr>
        <w:t xml:space="preserve"> </w:t>
      </w:r>
      <w:r>
        <w:rPr/>
        <w:t>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pPr>
        <w:pStyle w:val="Style14"/>
        <w:spacing w:lineRule="auto" w:line="360"/>
        <w:ind w:left="973" w:right="602" w:firstLine="849"/>
        <w:rPr/>
      </w:pPr>
      <w:r>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pPr>
        <w:pStyle w:val="Style14"/>
        <w:spacing w:lineRule="auto" w:line="360" w:before="2" w:after="0"/>
        <w:ind w:left="973" w:right="605" w:firstLine="849"/>
        <w:rPr/>
      </w:pPr>
      <w:r>
        <w:rPr/>
        <w:t>Особая роль в организации музыкальных занятий в программе по музыке принадлежит</w:t>
      </w:r>
      <w:r>
        <w:rPr>
          <w:spacing w:val="40"/>
        </w:rPr>
        <w:t xml:space="preserve">  </w:t>
      </w:r>
      <w:r>
        <w:rPr/>
        <w:t>игровым</w:t>
      </w:r>
      <w:r>
        <w:rPr>
          <w:spacing w:val="40"/>
        </w:rPr>
        <w:t xml:space="preserve">  </w:t>
      </w:r>
      <w:r>
        <w:rPr/>
        <w:t>формам</w:t>
      </w:r>
      <w:r>
        <w:rPr>
          <w:spacing w:val="80"/>
        </w:rPr>
        <w:t xml:space="preserve">  </w:t>
      </w:r>
      <w:r>
        <w:rPr/>
        <w:t>деятельности,</w:t>
      </w:r>
      <w:r>
        <w:rPr>
          <w:spacing w:val="80"/>
        </w:rPr>
        <w:t xml:space="preserve">  </w:t>
      </w:r>
      <w:r>
        <w:rPr/>
        <w:t>которые</w:t>
      </w:r>
      <w:r>
        <w:rPr>
          <w:spacing w:val="80"/>
        </w:rPr>
        <w:t xml:space="preserve">  </w:t>
      </w:r>
      <w:r>
        <w:rPr/>
        <w:t>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pPr>
        <w:pStyle w:val="ListParagraph"/>
        <w:numPr>
          <w:ilvl w:val="3"/>
          <w:numId w:val="48"/>
        </w:numPr>
        <w:tabs>
          <w:tab w:val="clear" w:pos="720"/>
          <w:tab w:val="left" w:pos="2662" w:leader="none"/>
        </w:tabs>
        <w:spacing w:lineRule="auto" w:line="360" w:before="2" w:after="0"/>
        <w:ind w:left="973" w:right="608" w:firstLine="849"/>
        <w:rPr>
          <w:sz w:val="28"/>
        </w:rPr>
      </w:pPr>
      <w:r>
        <w:rPr>
          <w:sz w:val="28"/>
        </w:rPr>
        <w:t>Основная цель программы по музыке – воспитание музыкальной культуры как части общей духовной культуры обучающихся. Основным содержанием</w:t>
      </w:r>
      <w:r>
        <w:rPr>
          <w:spacing w:val="69"/>
          <w:sz w:val="28"/>
        </w:rPr>
        <w:t xml:space="preserve">  </w:t>
      </w:r>
      <w:r>
        <w:rPr>
          <w:sz w:val="28"/>
        </w:rPr>
        <w:t>музыкального</w:t>
      </w:r>
      <w:r>
        <w:rPr>
          <w:spacing w:val="70"/>
          <w:w w:val="150"/>
          <w:sz w:val="28"/>
        </w:rPr>
        <w:t xml:space="preserve">  </w:t>
      </w:r>
      <w:r>
        <w:rPr>
          <w:sz w:val="28"/>
        </w:rPr>
        <w:t>обучения</w:t>
      </w:r>
      <w:r>
        <w:rPr>
          <w:spacing w:val="71"/>
          <w:w w:val="150"/>
          <w:sz w:val="28"/>
        </w:rPr>
        <w:t xml:space="preserve">  </w:t>
      </w:r>
      <w:r>
        <w:rPr>
          <w:sz w:val="28"/>
        </w:rPr>
        <w:t>и</w:t>
      </w:r>
      <w:r>
        <w:rPr>
          <w:spacing w:val="70"/>
          <w:w w:val="150"/>
          <w:sz w:val="28"/>
        </w:rPr>
        <w:t xml:space="preserve">  </w:t>
      </w:r>
      <w:r>
        <w:rPr>
          <w:sz w:val="28"/>
        </w:rPr>
        <w:t>воспитания</w:t>
      </w:r>
      <w:r>
        <w:rPr>
          <w:spacing w:val="70"/>
          <w:w w:val="150"/>
          <w:sz w:val="28"/>
        </w:rPr>
        <w:t xml:space="preserve">  </w:t>
      </w:r>
      <w:r>
        <w:rPr>
          <w:sz w:val="28"/>
        </w:rPr>
        <w:t>является</w:t>
      </w:r>
      <w:r>
        <w:rPr>
          <w:spacing w:val="70"/>
          <w:w w:val="150"/>
          <w:sz w:val="28"/>
        </w:rPr>
        <w:t xml:space="preserve">  </w:t>
      </w:r>
      <w:r>
        <w:rPr>
          <w:sz w:val="28"/>
        </w:rPr>
        <w:t>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pPr>
        <w:sectPr>
          <w:footerReference w:type="default" r:id="rId514"/>
          <w:footerReference w:type="first" r:id="rId515"/>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48"/>
        </w:numPr>
        <w:tabs>
          <w:tab w:val="clear" w:pos="720"/>
          <w:tab w:val="left" w:pos="2662" w:leader="none"/>
        </w:tabs>
        <w:spacing w:lineRule="auto" w:line="348" w:before="3" w:after="0"/>
        <w:ind w:left="973" w:right="616" w:firstLine="849"/>
        <w:rPr>
          <w:sz w:val="28"/>
        </w:rPr>
      </w:pPr>
      <w:r>
        <w:rPr>
          <w:sz w:val="28"/>
        </w:rPr>
        <w:t>В процессе конкретизации учебных целей их реализация осуществляется по следующим направлениям:</w:t>
      </w:r>
    </w:p>
    <w:p>
      <w:pPr>
        <w:pStyle w:val="Style14"/>
        <w:spacing w:lineRule="auto" w:line="362" w:before="65" w:after="0"/>
        <w:ind w:left="973" w:right="624" w:firstLine="849"/>
        <w:rPr/>
      </w:pPr>
      <w:r>
        <w:rPr/>
        <w:t>становление системы ценностей, обучающихся в единстве эмоциональной и познавательной сферы;</w:t>
      </w:r>
    </w:p>
    <w:p>
      <w:pPr>
        <w:pStyle w:val="Style14"/>
        <w:spacing w:lineRule="auto" w:line="362" w:before="1" w:after="0"/>
        <w:ind w:left="973" w:right="608" w:firstLine="849"/>
        <w:rPr/>
      </w:pPr>
      <w:r>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pPr>
        <w:pStyle w:val="Style14"/>
        <w:spacing w:lineRule="auto" w:line="362"/>
        <w:ind w:left="973" w:right="616" w:firstLine="849"/>
        <w:rPr/>
      </w:pPr>
      <w:r>
        <w:rPr/>
        <w:t>формирование творческих способностей ребёнка, развитие внутренней мотивации к музицированию.</w:t>
      </w:r>
    </w:p>
    <w:p>
      <w:pPr>
        <w:pStyle w:val="ListParagraph"/>
        <w:numPr>
          <w:ilvl w:val="3"/>
          <w:numId w:val="48"/>
        </w:numPr>
        <w:tabs>
          <w:tab w:val="clear" w:pos="720"/>
          <w:tab w:val="left" w:pos="2662" w:leader="none"/>
        </w:tabs>
        <w:spacing w:lineRule="auto" w:line="348"/>
        <w:ind w:left="973" w:right="620" w:firstLine="849"/>
        <w:rPr>
          <w:sz w:val="28"/>
        </w:rPr>
      </w:pPr>
      <w:r>
        <w:rPr>
          <w:sz w:val="28"/>
        </w:rPr>
        <w:t xml:space="preserve">Важнейшие задачи обучения музыке на уровне начального общего </w:t>
      </w:r>
      <w:r>
        <w:rPr>
          <w:spacing w:val="-2"/>
          <w:sz w:val="28"/>
        </w:rPr>
        <w:t>образования:</w:t>
      </w:r>
    </w:p>
    <w:p>
      <w:pPr>
        <w:pStyle w:val="Style14"/>
        <w:spacing w:lineRule="auto" w:line="348"/>
        <w:ind w:left="973" w:right="616" w:firstLine="849"/>
        <w:rPr/>
      </w:pPr>
      <w:r>
        <w:rPr/>
        <w:t>формирование</w:t>
      </w:r>
      <w:r>
        <w:rPr>
          <w:spacing w:val="40"/>
        </w:rPr>
        <w:t xml:space="preserve"> </w:t>
      </w:r>
      <w:r>
        <w:rPr/>
        <w:t>эмоционально-ценностной</w:t>
      </w:r>
      <w:r>
        <w:rPr>
          <w:spacing w:val="80"/>
          <w:w w:val="150"/>
        </w:rPr>
        <w:t xml:space="preserve"> </w:t>
      </w:r>
      <w:r>
        <w:rPr/>
        <w:t>отзывчивости</w:t>
      </w:r>
      <w:r>
        <w:rPr>
          <w:spacing w:val="80"/>
          <w:w w:val="150"/>
        </w:rPr>
        <w:t xml:space="preserve"> </w:t>
      </w:r>
      <w:r>
        <w:rPr/>
        <w:t>на</w:t>
      </w:r>
      <w:r>
        <w:rPr>
          <w:spacing w:val="80"/>
          <w:w w:val="150"/>
        </w:rPr>
        <w:t xml:space="preserve"> </w:t>
      </w:r>
      <w:r>
        <w:rPr/>
        <w:t>прекрасное</w:t>
      </w:r>
      <w:r>
        <w:rPr>
          <w:spacing w:val="40"/>
        </w:rPr>
        <w:t xml:space="preserve"> </w:t>
      </w:r>
      <w:r>
        <w:rPr/>
        <w:t>в жизни и в искусстве;</w:t>
      </w:r>
    </w:p>
    <w:p>
      <w:pPr>
        <w:pStyle w:val="Style14"/>
        <w:spacing w:lineRule="auto" w:line="360" w:before="1" w:after="0"/>
        <w:ind w:left="973" w:right="602" w:firstLine="849"/>
        <w:rPr/>
      </w:pPr>
      <w:r>
        <w:rPr/>
        <w:t xml:space="preserve">формирование позитивного взгляда на окружающий мир, гармонизация взаимодействия с природой, обществом, самим собой через доступные формы </w:t>
      </w:r>
      <w:r>
        <w:rPr>
          <w:spacing w:val="-2"/>
        </w:rPr>
        <w:t>музицирования;</w:t>
      </w:r>
    </w:p>
    <w:p>
      <w:pPr>
        <w:pStyle w:val="Style14"/>
        <w:spacing w:lineRule="auto" w:line="360"/>
        <w:ind w:left="973" w:right="606" w:firstLine="849"/>
        <w:rPr/>
      </w:pPr>
      <w:r>
        <w:rPr/>
        <w:t>формирование культуры осознанного восприятия музыкальных образов, приобщение к традиционным российским духовно-нравственным</w:t>
      </w:r>
      <w:r>
        <w:rPr>
          <w:spacing w:val="40"/>
        </w:rPr>
        <w:t xml:space="preserve"> </w:t>
      </w:r>
      <w:r>
        <w:rPr/>
        <w:t>ценностям</w:t>
      </w:r>
      <w:r>
        <w:rPr>
          <w:spacing w:val="40"/>
        </w:rPr>
        <w:t xml:space="preserve"> </w:t>
      </w:r>
      <w:r>
        <w:rPr/>
        <w:t>через собственный внутренний опыт эмоционального переживания;</w:t>
      </w:r>
    </w:p>
    <w:p>
      <w:pPr>
        <w:pStyle w:val="Style14"/>
        <w:spacing w:lineRule="auto" w:line="360"/>
        <w:ind w:left="973" w:right="608" w:firstLine="849"/>
        <w:rPr/>
      </w:pPr>
      <w:r>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pPr>
        <w:pStyle w:val="Style14"/>
        <w:spacing w:lineRule="auto" w:line="360"/>
        <w:ind w:left="973" w:right="610" w:firstLine="849"/>
        <w:rPr/>
      </w:pPr>
      <w:r>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pPr>
        <w:sectPr>
          <w:footerReference w:type="default" r:id="rId516"/>
          <w:footerReference w:type="first" r:id="rId51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before="1" w:after="0"/>
        <w:ind w:left="973" w:right="616" w:firstLine="849"/>
        <w:rPr/>
      </w:pPr>
      <w:r>
        <w:rPr/>
        <w:t>изучение</w:t>
      </w:r>
      <w:r>
        <w:rPr>
          <w:spacing w:val="79"/>
        </w:rPr>
        <w:t xml:space="preserve">  </w:t>
      </w:r>
      <w:r>
        <w:rPr/>
        <w:t>закономерностей</w:t>
      </w:r>
      <w:r>
        <w:rPr>
          <w:spacing w:val="80"/>
        </w:rPr>
        <w:t xml:space="preserve">  </w:t>
      </w:r>
      <w:r>
        <w:rPr/>
        <w:t>музыкального</w:t>
      </w:r>
      <w:r>
        <w:rPr>
          <w:spacing w:val="80"/>
        </w:rPr>
        <w:t xml:space="preserve">  </w:t>
      </w:r>
      <w:r>
        <w:rPr/>
        <w:t>искусства:</w:t>
      </w:r>
      <w:r>
        <w:rPr>
          <w:spacing w:val="80"/>
          <w:w w:val="150"/>
        </w:rPr>
        <w:t xml:space="preserve"> </w:t>
      </w:r>
      <w:r>
        <w:rPr/>
        <w:t>интонационная и жанровая природа музыки, основные выразительные средства, элементы музыкального языка;</w:t>
      </w:r>
    </w:p>
    <w:p>
      <w:pPr>
        <w:pStyle w:val="Style14"/>
        <w:spacing w:lineRule="auto" w:line="362" w:before="65" w:after="0"/>
        <w:ind w:left="973" w:right="616" w:firstLine="849"/>
        <w:rPr/>
      </w:pPr>
      <w:r>
        <w:rPr/>
        <w:t>воспитание уважения к культурному наследию России, присвоение интонационно-образного строя отечественной музыкальной культуры;</w:t>
      </w:r>
    </w:p>
    <w:p>
      <w:pPr>
        <w:pStyle w:val="Style14"/>
        <w:spacing w:lineRule="auto" w:line="362" w:before="1" w:after="0"/>
        <w:ind w:left="973" w:right="603" w:firstLine="849"/>
        <w:rPr/>
      </w:pPr>
      <w:r>
        <w:rPr/>
        <w:t>расширение</w:t>
      </w:r>
      <w:r>
        <w:rPr>
          <w:spacing w:val="80"/>
          <w:w w:val="150"/>
        </w:rPr>
        <w:t xml:space="preserve">  </w:t>
      </w:r>
      <w:r>
        <w:rPr/>
        <w:t>кругозора,</w:t>
      </w:r>
      <w:r>
        <w:rPr>
          <w:spacing w:val="80"/>
          <w:w w:val="150"/>
        </w:rPr>
        <w:t xml:space="preserve">  </w:t>
      </w:r>
      <w:r>
        <w:rPr/>
        <w:t>воспитание</w:t>
      </w:r>
      <w:r>
        <w:rPr>
          <w:spacing w:val="79"/>
        </w:rPr>
        <w:t xml:space="preserve">   </w:t>
      </w:r>
      <w:r>
        <w:rPr/>
        <w:t>любознательности,</w:t>
      </w:r>
      <w:r>
        <w:rPr>
          <w:spacing w:val="79"/>
        </w:rPr>
        <w:t xml:space="preserve">   </w:t>
      </w:r>
      <w:r>
        <w:rPr/>
        <w:t>интереса к</w:t>
      </w:r>
      <w:r>
        <w:rPr>
          <w:spacing w:val="35"/>
        </w:rPr>
        <w:t xml:space="preserve"> </w:t>
      </w:r>
      <w:r>
        <w:rPr/>
        <w:t>музыкальной</w:t>
      </w:r>
      <w:r>
        <w:rPr>
          <w:spacing w:val="36"/>
        </w:rPr>
        <w:t xml:space="preserve"> </w:t>
      </w:r>
      <w:r>
        <w:rPr/>
        <w:t>культуре</w:t>
      </w:r>
      <w:r>
        <w:rPr>
          <w:spacing w:val="39"/>
        </w:rPr>
        <w:t xml:space="preserve"> </w:t>
      </w:r>
      <w:r>
        <w:rPr/>
        <w:t>России,</w:t>
      </w:r>
      <w:r>
        <w:rPr>
          <w:spacing w:val="37"/>
        </w:rPr>
        <w:t xml:space="preserve"> </w:t>
      </w:r>
      <w:r>
        <w:rPr/>
        <w:t>ее</w:t>
      </w:r>
      <w:r>
        <w:rPr>
          <w:spacing w:val="37"/>
        </w:rPr>
        <w:t xml:space="preserve"> </w:t>
      </w:r>
      <w:r>
        <w:rPr/>
        <w:t>регионов,</w:t>
      </w:r>
      <w:r>
        <w:rPr>
          <w:spacing w:val="36"/>
        </w:rPr>
        <w:t xml:space="preserve"> </w:t>
      </w:r>
      <w:r>
        <w:rPr/>
        <w:t>этнических</w:t>
      </w:r>
      <w:r>
        <w:rPr>
          <w:spacing w:val="31"/>
        </w:rPr>
        <w:t xml:space="preserve"> </w:t>
      </w:r>
      <w:r>
        <w:rPr/>
        <w:t>групп,</w:t>
      </w:r>
      <w:r>
        <w:rPr>
          <w:spacing w:val="37"/>
        </w:rPr>
        <w:t xml:space="preserve"> </w:t>
      </w:r>
      <w:r>
        <w:rPr/>
        <w:t>малой</w:t>
      </w:r>
      <w:r>
        <w:rPr>
          <w:spacing w:val="35"/>
        </w:rPr>
        <w:t xml:space="preserve"> </w:t>
      </w:r>
      <w:r>
        <w:rPr/>
        <w:t>родины, а также к музыкальной культуре других стран, культур, времён и народов.</w:t>
      </w:r>
    </w:p>
    <w:p>
      <w:pPr>
        <w:pStyle w:val="ListParagraph"/>
        <w:numPr>
          <w:ilvl w:val="3"/>
          <w:numId w:val="48"/>
        </w:numPr>
        <w:tabs>
          <w:tab w:val="clear" w:pos="720"/>
          <w:tab w:val="left" w:pos="2662" w:leader="none"/>
        </w:tabs>
        <w:spacing w:lineRule="auto" w:line="360"/>
        <w:ind w:left="973" w:right="610" w:firstLine="849"/>
        <w:rPr>
          <w:sz w:val="28"/>
        </w:rPr>
      </w:pPr>
      <w:r>
        <w:rPr>
          <w:sz w:val="28"/>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w:t>
      </w:r>
      <w:r>
        <w:rPr>
          <w:spacing w:val="40"/>
          <w:sz w:val="28"/>
        </w:rPr>
        <w:t xml:space="preserve"> </w:t>
      </w:r>
      <w:r>
        <w:rPr>
          <w:sz w:val="28"/>
        </w:rPr>
        <w:t>методов освоения содержания.</w:t>
      </w:r>
    </w:p>
    <w:p>
      <w:pPr>
        <w:pStyle w:val="Style14"/>
        <w:tabs>
          <w:tab w:val="clear" w:pos="720"/>
          <w:tab w:val="left" w:pos="3577" w:leader="none"/>
          <w:tab w:val="left" w:pos="4943" w:leader="none"/>
          <w:tab w:val="left" w:pos="6330" w:leader="none"/>
          <w:tab w:val="left" w:pos="7960" w:leader="none"/>
          <w:tab w:val="left" w:pos="9849" w:leader="none"/>
        </w:tabs>
        <w:spacing w:lineRule="auto" w:line="348" w:before="1" w:after="0"/>
        <w:ind w:left="973" w:right="628" w:firstLine="849"/>
        <w:jc w:val="left"/>
        <w:rPr/>
      </w:pPr>
      <w:r>
        <w:rPr>
          <w:spacing w:val="-2"/>
        </w:rPr>
        <w:t>Содержание</w:t>
      </w:r>
      <w:r>
        <w:rPr/>
        <w:tab/>
      </w:r>
      <w:r>
        <w:rPr>
          <w:spacing w:val="-2"/>
        </w:rPr>
        <w:t>учебного</w:t>
      </w:r>
      <w:r>
        <w:rPr/>
        <w:tab/>
      </w:r>
      <w:r>
        <w:rPr>
          <w:spacing w:val="-2"/>
        </w:rPr>
        <w:t>предмета</w:t>
      </w:r>
      <w:r>
        <w:rPr/>
        <w:tab/>
      </w:r>
      <w:r>
        <w:rPr>
          <w:spacing w:val="-2"/>
        </w:rPr>
        <w:t>структурно</w:t>
      </w:r>
      <w:r>
        <w:rPr/>
        <w:tab/>
      </w:r>
      <w:r>
        <w:rPr>
          <w:spacing w:val="-2"/>
        </w:rPr>
        <w:t>представлено</w:t>
      </w:r>
      <w:r>
        <w:rPr/>
        <w:tab/>
      </w:r>
      <w:r>
        <w:rPr>
          <w:spacing w:val="-2"/>
        </w:rPr>
        <w:t xml:space="preserve">восемью </w:t>
      </w:r>
      <w:r>
        <w:rPr/>
        <w:t>модулями (тематическими линиями):</w:t>
      </w:r>
    </w:p>
    <w:p>
      <w:pPr>
        <w:pStyle w:val="Style14"/>
        <w:spacing w:before="2" w:after="0"/>
        <w:ind w:left="1822" w:right="0" w:hanging="0"/>
        <w:jc w:val="left"/>
        <w:rPr>
          <w:spacing w:val="-2"/>
        </w:rPr>
      </w:pPr>
      <w:r>
        <w:rPr>
          <w:spacing w:val="-2"/>
        </w:rPr>
        <w:t>инвариантные:</w:t>
      </w:r>
    </w:p>
    <w:p>
      <w:pPr>
        <w:pStyle w:val="Style14"/>
        <w:spacing w:lineRule="auto" w:line="360" w:before="156" w:after="0"/>
        <w:ind w:left="1822" w:right="4435" w:hanging="0"/>
        <w:jc w:val="left"/>
        <w:rPr/>
      </w:pPr>
      <w:r>
        <w:rPr/>
        <w:t>модуль</w:t>
      </w:r>
      <w:r>
        <w:rPr>
          <w:spacing w:val="-4"/>
        </w:rPr>
        <w:t xml:space="preserve"> </w:t>
      </w:r>
      <w:r>
        <w:rPr/>
        <w:t>№</w:t>
      </w:r>
      <w:r>
        <w:rPr>
          <w:spacing w:val="-6"/>
        </w:rPr>
        <w:t xml:space="preserve"> </w:t>
      </w:r>
      <w:r>
        <w:rPr/>
        <w:t>1</w:t>
      </w:r>
      <w:r>
        <w:rPr>
          <w:spacing w:val="-2"/>
        </w:rPr>
        <w:t xml:space="preserve"> </w:t>
      </w:r>
      <w:r>
        <w:rPr/>
        <w:t>«Народная</w:t>
      </w:r>
      <w:r>
        <w:rPr>
          <w:spacing w:val="-3"/>
        </w:rPr>
        <w:t xml:space="preserve"> </w:t>
      </w:r>
      <w:r>
        <w:rPr/>
        <w:t>музыка</w:t>
      </w:r>
      <w:r>
        <w:rPr>
          <w:spacing w:val="-3"/>
        </w:rPr>
        <w:t xml:space="preserve"> </w:t>
      </w:r>
      <w:r>
        <w:rPr/>
        <w:t>России»; модуль № 2 «Классическая музыка»; модуль</w:t>
      </w:r>
      <w:r>
        <w:rPr>
          <w:spacing w:val="-6"/>
        </w:rPr>
        <w:t xml:space="preserve"> </w:t>
      </w:r>
      <w:r>
        <w:rPr/>
        <w:t>№</w:t>
      </w:r>
      <w:r>
        <w:rPr>
          <w:spacing w:val="-8"/>
        </w:rPr>
        <w:t xml:space="preserve"> </w:t>
      </w:r>
      <w:r>
        <w:rPr/>
        <w:t>3</w:t>
      </w:r>
      <w:r>
        <w:rPr>
          <w:spacing w:val="-4"/>
        </w:rPr>
        <w:t xml:space="preserve"> </w:t>
      </w:r>
      <w:r>
        <w:rPr/>
        <w:t>«Музыка</w:t>
      </w:r>
      <w:r>
        <w:rPr>
          <w:spacing w:val="-5"/>
        </w:rPr>
        <w:t xml:space="preserve"> </w:t>
      </w:r>
      <w:r>
        <w:rPr/>
        <w:t>в</w:t>
      </w:r>
      <w:r>
        <w:rPr>
          <w:spacing w:val="-6"/>
        </w:rPr>
        <w:t xml:space="preserve"> </w:t>
      </w:r>
      <w:r>
        <w:rPr/>
        <w:t>жизни</w:t>
      </w:r>
      <w:r>
        <w:rPr>
          <w:spacing w:val="-5"/>
        </w:rPr>
        <w:t xml:space="preserve"> </w:t>
      </w:r>
      <w:r>
        <w:rPr/>
        <w:t xml:space="preserve">человека» </w:t>
      </w:r>
      <w:r>
        <w:rPr>
          <w:spacing w:val="-2"/>
        </w:rPr>
        <w:t>вариативные:</w:t>
      </w:r>
    </w:p>
    <w:p>
      <w:pPr>
        <w:pStyle w:val="Style14"/>
        <w:spacing w:lineRule="auto" w:line="360"/>
        <w:ind w:left="1822" w:right="5051" w:hanging="0"/>
        <w:jc w:val="left"/>
        <w:rPr/>
      </w:pPr>
      <w:r>
        <w:rPr/>
        <w:t>модуль</w:t>
      </w:r>
      <w:r>
        <w:rPr>
          <w:spacing w:val="-13"/>
        </w:rPr>
        <w:t xml:space="preserve"> </w:t>
      </w:r>
      <w:r>
        <w:rPr/>
        <w:t>№</w:t>
      </w:r>
      <w:r>
        <w:rPr>
          <w:spacing w:val="-10"/>
        </w:rPr>
        <w:t xml:space="preserve"> </w:t>
      </w:r>
      <w:r>
        <w:rPr/>
        <w:t>4</w:t>
      </w:r>
      <w:r>
        <w:rPr>
          <w:spacing w:val="-9"/>
        </w:rPr>
        <w:t xml:space="preserve"> </w:t>
      </w:r>
      <w:r>
        <w:rPr/>
        <w:t>«Музыка</w:t>
      </w:r>
      <w:r>
        <w:rPr>
          <w:spacing w:val="-7"/>
        </w:rPr>
        <w:t xml:space="preserve"> </w:t>
      </w:r>
      <w:r>
        <w:rPr/>
        <w:t>народов</w:t>
      </w:r>
      <w:r>
        <w:rPr>
          <w:spacing w:val="-10"/>
        </w:rPr>
        <w:t xml:space="preserve"> </w:t>
      </w:r>
      <w:r>
        <w:rPr/>
        <w:t>мира»; модуль № 5 «Духовная музыка»; модуль</w:t>
      </w:r>
      <w:r>
        <w:rPr>
          <w:spacing w:val="-9"/>
        </w:rPr>
        <w:t xml:space="preserve"> </w:t>
      </w:r>
      <w:r>
        <w:rPr/>
        <w:t>№</w:t>
      </w:r>
      <w:r>
        <w:rPr>
          <w:spacing w:val="-8"/>
        </w:rPr>
        <w:t xml:space="preserve"> </w:t>
      </w:r>
      <w:r>
        <w:rPr/>
        <w:t>6</w:t>
      </w:r>
      <w:r>
        <w:rPr>
          <w:spacing w:val="-7"/>
        </w:rPr>
        <w:t xml:space="preserve"> </w:t>
      </w:r>
      <w:r>
        <w:rPr/>
        <w:t>«Музыка</w:t>
      </w:r>
      <w:r>
        <w:rPr>
          <w:spacing w:val="-5"/>
        </w:rPr>
        <w:t xml:space="preserve"> </w:t>
      </w:r>
      <w:r>
        <w:rPr/>
        <w:t>театра</w:t>
      </w:r>
      <w:r>
        <w:rPr>
          <w:spacing w:val="-5"/>
        </w:rPr>
        <w:t xml:space="preserve"> </w:t>
      </w:r>
      <w:r>
        <w:rPr/>
        <w:t>и</w:t>
      </w:r>
      <w:r>
        <w:rPr>
          <w:spacing w:val="-5"/>
        </w:rPr>
        <w:t xml:space="preserve"> </w:t>
      </w:r>
      <w:r>
        <w:rPr/>
        <w:t>кино»;</w:t>
      </w:r>
    </w:p>
    <w:p>
      <w:pPr>
        <w:pStyle w:val="Style14"/>
        <w:spacing w:lineRule="auto" w:line="362" w:before="1" w:after="0"/>
        <w:ind w:left="1822" w:right="3476" w:hanging="0"/>
        <w:jc w:val="left"/>
        <w:rPr/>
      </w:pPr>
      <w:r>
        <w:rPr/>
        <w:t>модуль</w:t>
      </w:r>
      <w:r>
        <w:rPr>
          <w:spacing w:val="-16"/>
        </w:rPr>
        <w:t xml:space="preserve"> </w:t>
      </w:r>
      <w:r>
        <w:rPr/>
        <w:t>№</w:t>
      </w:r>
      <w:r>
        <w:rPr>
          <w:spacing w:val="-12"/>
        </w:rPr>
        <w:t xml:space="preserve"> </w:t>
      </w:r>
      <w:r>
        <w:rPr/>
        <w:t>7</w:t>
      </w:r>
      <w:r>
        <w:rPr>
          <w:spacing w:val="-12"/>
        </w:rPr>
        <w:t xml:space="preserve"> </w:t>
      </w:r>
      <w:r>
        <w:rPr/>
        <w:t>«Современная</w:t>
      </w:r>
      <w:r>
        <w:rPr>
          <w:spacing w:val="-8"/>
        </w:rPr>
        <w:t xml:space="preserve"> </w:t>
      </w:r>
      <w:r>
        <w:rPr/>
        <w:t>музыкальная</w:t>
      </w:r>
      <w:r>
        <w:rPr>
          <w:spacing w:val="-9"/>
        </w:rPr>
        <w:t xml:space="preserve"> </w:t>
      </w:r>
      <w:r>
        <w:rPr/>
        <w:t>культура»; модуль № 8 «Музыкальная грамота»</w:t>
      </w:r>
    </w:p>
    <w:p>
      <w:pPr>
        <w:pStyle w:val="ListParagraph"/>
        <w:numPr>
          <w:ilvl w:val="3"/>
          <w:numId w:val="48"/>
        </w:numPr>
        <w:tabs>
          <w:tab w:val="clear" w:pos="720"/>
          <w:tab w:val="left" w:pos="2662" w:leader="none"/>
        </w:tabs>
        <w:spacing w:lineRule="auto" w:line="360"/>
        <w:ind w:left="973" w:right="614" w:firstLine="849"/>
        <w:rPr>
          <w:sz w:val="28"/>
        </w:rPr>
      </w:pPr>
      <w:r>
        <w:rPr>
          <w:sz w:val="28"/>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pPr>
        <w:sectPr>
          <w:footerReference w:type="default" r:id="rId518"/>
          <w:footerReference w:type="first" r:id="rId519"/>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ind w:left="973" w:right="604" w:firstLine="849"/>
        <w:rPr/>
      </w:pPr>
      <w:r>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w:t>
      </w:r>
      <w:r>
        <w:rPr>
          <w:spacing w:val="40"/>
        </w:rPr>
        <w:t xml:space="preserve">  </w:t>
      </w:r>
      <w:r>
        <w:rPr/>
        <w:t>–</w:t>
      </w:r>
      <w:r>
        <w:rPr>
          <w:spacing w:val="40"/>
        </w:rPr>
        <w:t xml:space="preserve">  </w:t>
      </w:r>
      <w:r>
        <w:rPr/>
        <w:t>посещений</w:t>
      </w:r>
      <w:r>
        <w:rPr>
          <w:spacing w:val="40"/>
        </w:rPr>
        <w:t xml:space="preserve">  </w:t>
      </w:r>
      <w:r>
        <w:rPr/>
        <w:t>театров,</w:t>
      </w:r>
      <w:r>
        <w:rPr>
          <w:spacing w:val="40"/>
        </w:rPr>
        <w:t xml:space="preserve">  </w:t>
      </w:r>
      <w:r>
        <w:rPr/>
        <w:t>музеев,</w:t>
      </w:r>
      <w:r>
        <w:rPr>
          <w:spacing w:val="40"/>
        </w:rPr>
        <w:t xml:space="preserve">  </w:t>
      </w:r>
      <w:r>
        <w:rPr/>
        <w:t>концертных</w:t>
      </w:r>
      <w:r>
        <w:rPr>
          <w:spacing w:val="80"/>
        </w:rPr>
        <w:t xml:space="preserve">  </w:t>
      </w:r>
      <w:r>
        <w:rPr/>
        <w:t>залов,</w:t>
      </w:r>
      <w:r>
        <w:rPr>
          <w:spacing w:val="80"/>
        </w:rPr>
        <w:t xml:space="preserve">  </w:t>
      </w:r>
      <w:r>
        <w:rPr/>
        <w:t>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w:t>
      </w:r>
      <w:r>
        <w:rPr>
          <w:spacing w:val="40"/>
        </w:rPr>
        <w:t xml:space="preserve"> </w:t>
      </w:r>
      <w:r>
        <w:rPr/>
        <w:t>в</w:t>
      </w:r>
      <w:r>
        <w:rPr>
          <w:spacing w:val="40"/>
        </w:rPr>
        <w:t xml:space="preserve"> </w:t>
      </w:r>
      <w:r>
        <w:rPr/>
        <w:t>рамках</w:t>
      </w:r>
      <w:r>
        <w:rPr>
          <w:spacing w:val="40"/>
        </w:rPr>
        <w:t xml:space="preserve"> </w:t>
      </w:r>
      <w:r>
        <w:rPr/>
        <w:t>часов,</w:t>
      </w:r>
      <w:r>
        <w:rPr>
          <w:spacing w:val="40"/>
        </w:rPr>
        <w:t xml:space="preserve"> </w:t>
      </w:r>
      <w:r>
        <w:rPr/>
        <w:t>предусмотренных</w:t>
      </w:r>
      <w:r>
        <w:rPr>
          <w:spacing w:val="40"/>
        </w:rPr>
        <w:t xml:space="preserve"> </w:t>
      </w:r>
      <w:r>
        <w:rPr/>
        <w:t>эстетическим</w:t>
      </w:r>
      <w:r>
        <w:rPr>
          <w:spacing w:val="40"/>
        </w:rPr>
        <w:t xml:space="preserve"> </w:t>
      </w:r>
      <w:r>
        <w:rPr/>
        <w:t>направлением</w:t>
      </w:r>
    </w:p>
    <w:p>
      <w:pPr>
        <w:pStyle w:val="Style14"/>
        <w:spacing w:before="65" w:after="0"/>
        <w:ind w:left="973" w:right="0" w:hanging="0"/>
        <w:rPr/>
      </w:pPr>
      <w:r>
        <w:rPr>
          <w:spacing w:val="-2"/>
        </w:rPr>
        <w:t>плана</w:t>
      </w:r>
      <w:r>
        <w:rPr>
          <w:spacing w:val="1"/>
        </w:rPr>
        <w:t xml:space="preserve"> </w:t>
      </w:r>
      <w:r>
        <w:rPr>
          <w:spacing w:val="-2"/>
        </w:rPr>
        <w:t>внеурочной</w:t>
      </w:r>
      <w:r>
        <w:rPr>
          <w:spacing w:val="3"/>
        </w:rPr>
        <w:t xml:space="preserve"> </w:t>
      </w:r>
      <w:r>
        <w:rPr>
          <w:spacing w:val="-2"/>
        </w:rPr>
        <w:t>деятельности</w:t>
      </w:r>
      <w:r>
        <w:rPr>
          <w:spacing w:val="3"/>
        </w:rPr>
        <w:t xml:space="preserve"> </w:t>
      </w:r>
      <w:r>
        <w:rPr>
          <w:spacing w:val="-2"/>
        </w:rPr>
        <w:t>образовательной</w:t>
      </w:r>
      <w:r>
        <w:rPr>
          <w:spacing w:val="3"/>
        </w:rPr>
        <w:t xml:space="preserve"> </w:t>
      </w:r>
      <w:r>
        <w:rPr>
          <w:spacing w:val="-2"/>
        </w:rPr>
        <w:t>организации.</w:t>
      </w:r>
    </w:p>
    <w:p>
      <w:pPr>
        <w:pStyle w:val="ListParagraph"/>
        <w:numPr>
          <w:ilvl w:val="3"/>
          <w:numId w:val="48"/>
        </w:numPr>
        <w:tabs>
          <w:tab w:val="clear" w:pos="720"/>
          <w:tab w:val="left" w:pos="2662" w:leader="none"/>
        </w:tabs>
        <w:spacing w:lineRule="auto" w:line="360" w:before="164" w:after="0"/>
        <w:ind w:left="973" w:right="600" w:firstLine="849"/>
        <w:rPr>
          <w:sz w:val="28"/>
        </w:rPr>
      </w:pPr>
      <w:r>
        <w:rPr>
          <w:sz w:val="28"/>
        </w:rPr>
        <w:t>Общее</w:t>
      </w:r>
      <w:r>
        <w:rPr>
          <w:spacing w:val="80"/>
          <w:sz w:val="28"/>
        </w:rPr>
        <w:t xml:space="preserve"> </w:t>
      </w:r>
      <w:r>
        <w:rPr>
          <w:sz w:val="28"/>
        </w:rPr>
        <w:t>число</w:t>
      </w:r>
      <w:r>
        <w:rPr>
          <w:spacing w:val="80"/>
          <w:sz w:val="28"/>
        </w:rPr>
        <w:t xml:space="preserve"> </w:t>
      </w:r>
      <w:r>
        <w:rPr>
          <w:sz w:val="28"/>
        </w:rPr>
        <w:t>часов,</w:t>
      </w:r>
      <w:r>
        <w:rPr>
          <w:spacing w:val="80"/>
          <w:sz w:val="28"/>
        </w:rPr>
        <w:t xml:space="preserve"> </w:t>
      </w:r>
      <w:r>
        <w:rPr>
          <w:sz w:val="28"/>
        </w:rPr>
        <w:t>рекомендованных</w:t>
      </w:r>
      <w:r>
        <w:rPr>
          <w:spacing w:val="80"/>
          <w:sz w:val="28"/>
        </w:rPr>
        <w:t xml:space="preserve"> </w:t>
      </w:r>
      <w:r>
        <w:rPr>
          <w:sz w:val="28"/>
        </w:rPr>
        <w:t>для</w:t>
      </w:r>
      <w:r>
        <w:rPr>
          <w:spacing w:val="80"/>
          <w:sz w:val="28"/>
        </w:rPr>
        <w:t xml:space="preserve"> </w:t>
      </w:r>
      <w:r>
        <w:rPr>
          <w:sz w:val="28"/>
        </w:rPr>
        <w:t>изучения</w:t>
      </w:r>
      <w:r>
        <w:rPr>
          <w:spacing w:val="80"/>
          <w:sz w:val="28"/>
        </w:rPr>
        <w:t xml:space="preserve"> </w:t>
      </w:r>
      <w:r>
        <w:rPr>
          <w:sz w:val="28"/>
        </w:rPr>
        <w:t>музыки</w:t>
      </w:r>
      <w:r>
        <w:rPr>
          <w:spacing w:val="80"/>
          <w:sz w:val="28"/>
        </w:rPr>
        <w:t xml:space="preserve"> </w:t>
      </w:r>
      <w:r>
        <w:rPr>
          <w:sz w:val="28"/>
        </w:rPr>
        <w:t>- 135</w:t>
      </w:r>
      <w:r>
        <w:rPr>
          <w:spacing w:val="40"/>
          <w:sz w:val="28"/>
        </w:rPr>
        <w:t xml:space="preserve"> </w:t>
      </w:r>
      <w:r>
        <w:rPr>
          <w:sz w:val="28"/>
        </w:rPr>
        <w:t>часов:</w:t>
      </w:r>
      <w:r>
        <w:rPr>
          <w:spacing w:val="40"/>
          <w:sz w:val="28"/>
        </w:rPr>
        <w:t xml:space="preserve"> </w:t>
      </w:r>
      <w:r>
        <w:rPr>
          <w:sz w:val="28"/>
        </w:rPr>
        <w:t>в</w:t>
      </w:r>
      <w:r>
        <w:rPr>
          <w:spacing w:val="40"/>
          <w:sz w:val="28"/>
        </w:rPr>
        <w:t xml:space="preserve"> </w:t>
      </w:r>
      <w:r>
        <w:rPr>
          <w:sz w:val="28"/>
        </w:rPr>
        <w:t>1</w:t>
      </w:r>
      <w:r>
        <w:rPr>
          <w:spacing w:val="40"/>
          <w:sz w:val="28"/>
        </w:rPr>
        <w:t xml:space="preserve"> </w:t>
      </w:r>
      <w:r>
        <w:rPr>
          <w:sz w:val="28"/>
        </w:rPr>
        <w:t>классе</w:t>
      </w:r>
      <w:r>
        <w:rPr>
          <w:spacing w:val="40"/>
          <w:sz w:val="28"/>
        </w:rPr>
        <w:t xml:space="preserve"> </w:t>
      </w:r>
      <w:r>
        <w:rPr>
          <w:sz w:val="28"/>
        </w:rPr>
        <w:t>–</w:t>
      </w:r>
      <w:r>
        <w:rPr>
          <w:spacing w:val="40"/>
          <w:sz w:val="28"/>
        </w:rPr>
        <w:t xml:space="preserve"> </w:t>
      </w:r>
      <w:r>
        <w:rPr>
          <w:sz w:val="28"/>
        </w:rPr>
        <w:t>33</w:t>
      </w:r>
      <w:r>
        <w:rPr>
          <w:spacing w:val="40"/>
          <w:sz w:val="28"/>
        </w:rPr>
        <w:t xml:space="preserve"> </w:t>
      </w:r>
      <w:r>
        <w:rPr>
          <w:sz w:val="28"/>
        </w:rPr>
        <w:t>часа</w:t>
      </w:r>
      <w:r>
        <w:rPr>
          <w:spacing w:val="40"/>
          <w:sz w:val="28"/>
        </w:rPr>
        <w:t xml:space="preserve"> </w:t>
      </w:r>
      <w:r>
        <w:rPr>
          <w:sz w:val="28"/>
        </w:rPr>
        <w:t>(1</w:t>
      </w:r>
      <w:r>
        <w:rPr>
          <w:spacing w:val="40"/>
          <w:sz w:val="28"/>
        </w:rPr>
        <w:t xml:space="preserve"> </w:t>
      </w:r>
      <w:r>
        <w:rPr>
          <w:sz w:val="28"/>
        </w:rPr>
        <w:t>час</w:t>
      </w:r>
      <w:r>
        <w:rPr>
          <w:spacing w:val="40"/>
          <w:sz w:val="28"/>
        </w:rPr>
        <w:t xml:space="preserve"> </w:t>
      </w:r>
      <w:r>
        <w:rPr>
          <w:sz w:val="28"/>
        </w:rPr>
        <w:t>в</w:t>
      </w:r>
      <w:r>
        <w:rPr>
          <w:spacing w:val="40"/>
          <w:sz w:val="28"/>
        </w:rPr>
        <w:t xml:space="preserve"> </w:t>
      </w:r>
      <w:r>
        <w:rPr>
          <w:sz w:val="28"/>
        </w:rPr>
        <w:t>неделю),</w:t>
      </w:r>
      <w:r>
        <w:rPr>
          <w:spacing w:val="40"/>
          <w:sz w:val="28"/>
        </w:rPr>
        <w:t xml:space="preserve"> </w:t>
      </w:r>
      <w:r>
        <w:rPr>
          <w:sz w:val="28"/>
        </w:rPr>
        <w:t>во</w:t>
      </w:r>
      <w:r>
        <w:rPr>
          <w:spacing w:val="40"/>
          <w:sz w:val="28"/>
        </w:rPr>
        <w:t xml:space="preserve"> </w:t>
      </w:r>
      <w:r>
        <w:rPr>
          <w:sz w:val="28"/>
        </w:rPr>
        <w:t>2</w:t>
      </w:r>
      <w:r>
        <w:rPr>
          <w:spacing w:val="40"/>
          <w:sz w:val="28"/>
        </w:rPr>
        <w:t xml:space="preserve"> </w:t>
      </w:r>
      <w:r>
        <w:rPr>
          <w:sz w:val="28"/>
        </w:rPr>
        <w:t>классе</w:t>
      </w:r>
      <w:r>
        <w:rPr>
          <w:spacing w:val="54"/>
          <w:sz w:val="28"/>
        </w:rPr>
        <w:t xml:space="preserve"> </w:t>
      </w:r>
      <w:r>
        <w:rPr>
          <w:sz w:val="28"/>
        </w:rPr>
        <w:t>–</w:t>
      </w:r>
      <w:r>
        <w:rPr>
          <w:spacing w:val="40"/>
          <w:sz w:val="28"/>
        </w:rPr>
        <w:t xml:space="preserve"> </w:t>
      </w:r>
      <w:r>
        <w:rPr>
          <w:sz w:val="28"/>
        </w:rPr>
        <w:t>34</w:t>
      </w:r>
      <w:r>
        <w:rPr>
          <w:spacing w:val="40"/>
          <w:sz w:val="28"/>
        </w:rPr>
        <w:t xml:space="preserve"> </w:t>
      </w:r>
      <w:r>
        <w:rPr>
          <w:sz w:val="28"/>
        </w:rPr>
        <w:t>часа</w:t>
      </w:r>
      <w:r>
        <w:rPr>
          <w:spacing w:val="40"/>
          <w:sz w:val="28"/>
        </w:rPr>
        <w:t xml:space="preserve"> </w:t>
      </w:r>
      <w:r>
        <w:rPr>
          <w:sz w:val="28"/>
        </w:rPr>
        <w:t>(1</w:t>
      </w:r>
      <w:r>
        <w:rPr>
          <w:spacing w:val="40"/>
          <w:sz w:val="28"/>
        </w:rPr>
        <w:t xml:space="preserve"> </w:t>
      </w:r>
      <w:r>
        <w:rPr>
          <w:sz w:val="28"/>
        </w:rPr>
        <w:t>час в</w:t>
      </w:r>
      <w:r>
        <w:rPr>
          <w:spacing w:val="40"/>
          <w:sz w:val="28"/>
        </w:rPr>
        <w:t xml:space="preserve"> </w:t>
      </w:r>
      <w:r>
        <w:rPr>
          <w:sz w:val="28"/>
        </w:rPr>
        <w:t>неделю),</w:t>
      </w:r>
      <w:r>
        <w:rPr>
          <w:spacing w:val="53"/>
          <w:sz w:val="28"/>
        </w:rPr>
        <w:t xml:space="preserve"> </w:t>
      </w:r>
      <w:r>
        <w:rPr>
          <w:sz w:val="28"/>
        </w:rPr>
        <w:t>в</w:t>
      </w:r>
      <w:r>
        <w:rPr>
          <w:spacing w:val="40"/>
          <w:sz w:val="28"/>
        </w:rPr>
        <w:t xml:space="preserve"> </w:t>
      </w:r>
      <w:r>
        <w:rPr>
          <w:sz w:val="28"/>
        </w:rPr>
        <w:t>3</w:t>
      </w:r>
      <w:r>
        <w:rPr>
          <w:spacing w:val="52"/>
          <w:sz w:val="28"/>
        </w:rPr>
        <w:t xml:space="preserve"> </w:t>
      </w:r>
      <w:r>
        <w:rPr>
          <w:sz w:val="28"/>
        </w:rPr>
        <w:t>классе</w:t>
      </w:r>
      <w:r>
        <w:rPr>
          <w:spacing w:val="57"/>
          <w:sz w:val="28"/>
        </w:rPr>
        <w:t xml:space="preserve"> </w:t>
      </w:r>
      <w:r>
        <w:rPr>
          <w:sz w:val="28"/>
        </w:rPr>
        <w:t>–</w:t>
      </w:r>
      <w:r>
        <w:rPr>
          <w:spacing w:val="52"/>
          <w:sz w:val="28"/>
        </w:rPr>
        <w:t xml:space="preserve"> </w:t>
      </w:r>
      <w:r>
        <w:rPr>
          <w:sz w:val="28"/>
        </w:rPr>
        <w:t>34</w:t>
      </w:r>
      <w:r>
        <w:rPr>
          <w:spacing w:val="52"/>
          <w:sz w:val="28"/>
        </w:rPr>
        <w:t xml:space="preserve"> </w:t>
      </w:r>
      <w:r>
        <w:rPr>
          <w:sz w:val="28"/>
        </w:rPr>
        <w:t>часа</w:t>
      </w:r>
      <w:r>
        <w:rPr>
          <w:spacing w:val="52"/>
          <w:sz w:val="28"/>
        </w:rPr>
        <w:t xml:space="preserve"> </w:t>
      </w:r>
      <w:r>
        <w:rPr>
          <w:sz w:val="28"/>
        </w:rPr>
        <w:t>(1</w:t>
      </w:r>
      <w:r>
        <w:rPr>
          <w:spacing w:val="52"/>
          <w:sz w:val="28"/>
        </w:rPr>
        <w:t xml:space="preserve"> </w:t>
      </w:r>
      <w:r>
        <w:rPr>
          <w:sz w:val="28"/>
        </w:rPr>
        <w:t>час</w:t>
      </w:r>
      <w:r>
        <w:rPr>
          <w:spacing w:val="59"/>
          <w:sz w:val="28"/>
        </w:rPr>
        <w:t xml:space="preserve"> </w:t>
      </w:r>
      <w:r>
        <w:rPr>
          <w:sz w:val="28"/>
        </w:rPr>
        <w:t>в</w:t>
      </w:r>
      <w:r>
        <w:rPr>
          <w:spacing w:val="40"/>
          <w:sz w:val="28"/>
        </w:rPr>
        <w:t xml:space="preserve"> </w:t>
      </w:r>
      <w:r>
        <w:rPr>
          <w:sz w:val="28"/>
        </w:rPr>
        <w:t>неделю),</w:t>
      </w:r>
      <w:r>
        <w:rPr>
          <w:spacing w:val="54"/>
          <w:sz w:val="28"/>
        </w:rPr>
        <w:t xml:space="preserve"> </w:t>
      </w:r>
      <w:r>
        <w:rPr>
          <w:sz w:val="28"/>
        </w:rPr>
        <w:t>в</w:t>
      </w:r>
      <w:r>
        <w:rPr>
          <w:spacing w:val="40"/>
          <w:sz w:val="28"/>
        </w:rPr>
        <w:t xml:space="preserve"> </w:t>
      </w:r>
      <w:r>
        <w:rPr>
          <w:sz w:val="28"/>
        </w:rPr>
        <w:t>4</w:t>
      </w:r>
      <w:r>
        <w:rPr>
          <w:spacing w:val="52"/>
          <w:sz w:val="28"/>
        </w:rPr>
        <w:t xml:space="preserve"> </w:t>
      </w:r>
      <w:r>
        <w:rPr>
          <w:sz w:val="28"/>
        </w:rPr>
        <w:t>классе</w:t>
      </w:r>
      <w:r>
        <w:rPr>
          <w:spacing w:val="61"/>
          <w:sz w:val="28"/>
        </w:rPr>
        <w:t xml:space="preserve"> </w:t>
      </w:r>
      <w:r>
        <w:rPr>
          <w:sz w:val="28"/>
        </w:rPr>
        <w:t>–</w:t>
      </w:r>
      <w:r>
        <w:rPr>
          <w:spacing w:val="52"/>
          <w:sz w:val="28"/>
        </w:rPr>
        <w:t xml:space="preserve"> </w:t>
      </w:r>
      <w:r>
        <w:rPr>
          <w:sz w:val="28"/>
        </w:rPr>
        <w:t>34</w:t>
      </w:r>
      <w:r>
        <w:rPr>
          <w:spacing w:val="52"/>
          <w:sz w:val="28"/>
        </w:rPr>
        <w:t xml:space="preserve"> </w:t>
      </w:r>
      <w:r>
        <w:rPr>
          <w:sz w:val="28"/>
        </w:rPr>
        <w:t>часа</w:t>
      </w:r>
      <w:r>
        <w:rPr>
          <w:spacing w:val="53"/>
          <w:sz w:val="28"/>
        </w:rPr>
        <w:t xml:space="preserve"> </w:t>
      </w:r>
      <w:r>
        <w:rPr>
          <w:sz w:val="28"/>
        </w:rPr>
        <w:t>(1</w:t>
      </w:r>
      <w:r>
        <w:rPr>
          <w:spacing w:val="53"/>
          <w:sz w:val="28"/>
        </w:rPr>
        <w:t xml:space="preserve"> </w:t>
      </w:r>
      <w:r>
        <w:rPr>
          <w:sz w:val="28"/>
        </w:rPr>
        <w:t>час в неделю).</w:t>
      </w:r>
    </w:p>
    <w:p>
      <w:pPr>
        <w:pStyle w:val="ListParagraph"/>
        <w:numPr>
          <w:ilvl w:val="3"/>
          <w:numId w:val="48"/>
        </w:numPr>
        <w:tabs>
          <w:tab w:val="clear" w:pos="720"/>
          <w:tab w:val="left" w:pos="2801" w:leader="none"/>
        </w:tabs>
        <w:spacing w:lineRule="auto" w:line="360"/>
        <w:ind w:left="973" w:right="605" w:firstLine="849"/>
        <w:rPr>
          <w:sz w:val="28"/>
        </w:rPr>
      </w:pPr>
      <w:r>
        <w:rPr>
          <w:sz w:val="28"/>
        </w:rPr>
        <w:t>При разработке рабочей программы по музыке образовательная организация</w:t>
      </w:r>
      <w:r>
        <w:rPr>
          <w:spacing w:val="74"/>
          <w:sz w:val="28"/>
        </w:rPr>
        <w:t xml:space="preserve">  </w:t>
      </w:r>
      <w:r>
        <w:rPr>
          <w:sz w:val="28"/>
        </w:rPr>
        <w:t>вправе</w:t>
      </w:r>
      <w:r>
        <w:rPr>
          <w:spacing w:val="75"/>
          <w:sz w:val="28"/>
        </w:rPr>
        <w:t xml:space="preserve">  </w:t>
      </w:r>
      <w:r>
        <w:rPr>
          <w:sz w:val="28"/>
        </w:rPr>
        <w:t>использовать</w:t>
      </w:r>
      <w:r>
        <w:rPr>
          <w:spacing w:val="74"/>
          <w:sz w:val="28"/>
        </w:rPr>
        <w:t xml:space="preserve">  </w:t>
      </w:r>
      <w:r>
        <w:rPr>
          <w:sz w:val="28"/>
        </w:rPr>
        <w:t>возможности</w:t>
      </w:r>
      <w:r>
        <w:rPr>
          <w:spacing w:val="75"/>
          <w:sz w:val="28"/>
        </w:rPr>
        <w:t xml:space="preserve">  </w:t>
      </w:r>
      <w:r>
        <w:rPr>
          <w:sz w:val="28"/>
        </w:rPr>
        <w:t>сетевого</w:t>
      </w:r>
      <w:r>
        <w:rPr>
          <w:spacing w:val="74"/>
          <w:sz w:val="28"/>
        </w:rPr>
        <w:t xml:space="preserve">  </w:t>
      </w:r>
      <w:r>
        <w:rPr>
          <w:sz w:val="28"/>
        </w:rPr>
        <w:t>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pPr>
        <w:pStyle w:val="Style14"/>
        <w:spacing w:lineRule="auto" w:line="360"/>
        <w:ind w:left="973" w:right="610" w:firstLine="849"/>
        <w:rPr/>
      </w:pPr>
      <w:r>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w:t>
      </w:r>
      <w:r>
        <w:rPr>
          <w:spacing w:val="80"/>
          <w:w w:val="150"/>
        </w:rPr>
        <w:t xml:space="preserve">  </w:t>
      </w:r>
      <w:r>
        <w:rPr/>
        <w:t>театрализованных</w:t>
      </w:r>
      <w:r>
        <w:rPr>
          <w:spacing w:val="80"/>
          <w:w w:val="150"/>
        </w:rPr>
        <w:t xml:space="preserve">  </w:t>
      </w:r>
      <w:r>
        <w:rPr/>
        <w:t>действиях,</w:t>
      </w:r>
      <w:r>
        <w:rPr>
          <w:spacing w:val="80"/>
          <w:w w:val="150"/>
        </w:rPr>
        <w:t xml:space="preserve">  </w:t>
      </w:r>
      <w:r>
        <w:rPr/>
        <w:t>в</w:t>
      </w:r>
      <w:r>
        <w:rPr>
          <w:spacing w:val="80"/>
          <w:w w:val="150"/>
        </w:rPr>
        <w:t xml:space="preserve">  </w:t>
      </w:r>
      <w:r>
        <w:rPr/>
        <w:t>том</w:t>
      </w:r>
      <w:r>
        <w:rPr>
          <w:spacing w:val="80"/>
        </w:rPr>
        <w:t xml:space="preserve">   </w:t>
      </w:r>
      <w:r>
        <w:rPr/>
        <w:t>числе</w:t>
      </w:r>
      <w:r>
        <w:rPr>
          <w:spacing w:val="80"/>
        </w:rPr>
        <w:t xml:space="preserve">   </w:t>
      </w:r>
      <w:r>
        <w:rPr/>
        <w:t>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pPr>
        <w:pStyle w:val="ListParagraph"/>
        <w:numPr>
          <w:ilvl w:val="2"/>
          <w:numId w:val="48"/>
        </w:numPr>
        <w:tabs>
          <w:tab w:val="clear" w:pos="720"/>
          <w:tab w:val="left" w:pos="2452" w:leader="none"/>
        </w:tabs>
        <w:spacing w:lineRule="auto" w:line="362" w:before="4" w:after="0"/>
        <w:ind w:left="973" w:right="612" w:firstLine="849"/>
        <w:rPr>
          <w:sz w:val="28"/>
        </w:rPr>
      </w:pPr>
      <w:r>
        <w:rPr>
          <w:sz w:val="28"/>
        </w:rPr>
        <w:t xml:space="preserve">Содержание обучения музыке на уровне начального общего </w:t>
      </w:r>
      <w:r>
        <w:rPr>
          <w:spacing w:val="-2"/>
          <w:sz w:val="28"/>
        </w:rPr>
        <w:t>образования.</w:t>
      </w:r>
    </w:p>
    <w:p>
      <w:pPr>
        <w:pStyle w:val="Style14"/>
        <w:spacing w:lineRule="exact" w:line="310"/>
        <w:ind w:left="1822" w:right="0" w:hanging="0"/>
        <w:rPr/>
      </w:pPr>
      <w:r>
        <w:rPr/>
        <w:t>Инвариантные</w:t>
      </w:r>
      <w:r>
        <w:rPr>
          <w:spacing w:val="53"/>
        </w:rPr>
        <w:t xml:space="preserve"> </w:t>
      </w:r>
      <w:r>
        <w:rPr>
          <w:spacing w:val="-2"/>
        </w:rPr>
        <w:t>модули:</w:t>
      </w:r>
    </w:p>
    <w:p>
      <w:pPr>
        <w:pStyle w:val="ListParagraph"/>
        <w:numPr>
          <w:ilvl w:val="3"/>
          <w:numId w:val="48"/>
        </w:numPr>
        <w:tabs>
          <w:tab w:val="clear" w:pos="720"/>
          <w:tab w:val="left" w:pos="2662" w:leader="none"/>
        </w:tabs>
        <w:spacing w:before="166" w:after="0"/>
        <w:ind w:left="2662" w:right="0" w:hanging="842"/>
        <w:rPr>
          <w:sz w:val="28"/>
        </w:rPr>
      </w:pPr>
      <w:r>
        <w:rPr>
          <w:sz w:val="28"/>
        </w:rPr>
        <w:t>Модуль</w:t>
      </w:r>
      <w:r>
        <w:rPr>
          <w:spacing w:val="-12"/>
          <w:sz w:val="28"/>
        </w:rPr>
        <w:t xml:space="preserve"> </w:t>
      </w:r>
      <w:r>
        <w:rPr>
          <w:sz w:val="28"/>
        </w:rPr>
        <w:t>№</w:t>
      </w:r>
      <w:r>
        <w:rPr>
          <w:spacing w:val="-10"/>
          <w:sz w:val="28"/>
        </w:rPr>
        <w:t xml:space="preserve"> </w:t>
      </w:r>
      <w:r>
        <w:rPr>
          <w:sz w:val="28"/>
        </w:rPr>
        <w:t>1</w:t>
      </w:r>
      <w:r>
        <w:rPr>
          <w:spacing w:val="-8"/>
          <w:sz w:val="28"/>
        </w:rPr>
        <w:t xml:space="preserve"> </w:t>
      </w:r>
      <w:r>
        <w:rPr>
          <w:sz w:val="28"/>
        </w:rPr>
        <w:t>«Народная</w:t>
      </w:r>
      <w:r>
        <w:rPr>
          <w:spacing w:val="-6"/>
          <w:sz w:val="28"/>
        </w:rPr>
        <w:t xml:space="preserve"> </w:t>
      </w:r>
      <w:r>
        <w:rPr>
          <w:sz w:val="28"/>
        </w:rPr>
        <w:t>музыка</w:t>
      </w:r>
      <w:r>
        <w:rPr>
          <w:spacing w:val="-7"/>
          <w:sz w:val="28"/>
        </w:rPr>
        <w:t xml:space="preserve"> </w:t>
      </w:r>
      <w:r>
        <w:rPr>
          <w:spacing w:val="-2"/>
          <w:sz w:val="28"/>
        </w:rPr>
        <w:t>России».</w:t>
      </w:r>
    </w:p>
    <w:p>
      <w:pPr>
        <w:pStyle w:val="Style14"/>
        <w:tabs>
          <w:tab w:val="clear" w:pos="720"/>
          <w:tab w:val="left" w:pos="9816" w:leader="none"/>
        </w:tabs>
        <w:spacing w:lineRule="auto" w:line="360" w:before="162" w:after="0"/>
        <w:ind w:left="973" w:right="604" w:firstLine="849"/>
        <w:rPr/>
      </w:pPr>
      <w:r>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w:t>
      </w:r>
      <w:r>
        <w:rPr>
          <w:spacing w:val="-2"/>
        </w:rPr>
        <w:t>обеспечить</w:t>
      </w:r>
      <w:r>
        <w:rPr/>
        <w:tab/>
      </w:r>
      <w:r>
        <w:rPr>
          <w:spacing w:val="-2"/>
        </w:rPr>
        <w:t>глубокое</w:t>
      </w:r>
    </w:p>
    <w:p>
      <w:pPr>
        <w:sectPr>
          <w:footerReference w:type="default" r:id="rId520"/>
          <w:footerReference w:type="first" r:id="rId52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before="2" w:after="0"/>
        <w:ind w:left="973" w:right="599" w:hanging="0"/>
        <w:rPr/>
      </w:pPr>
      <w:r>
        <w:rPr/>
        <w:t>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w:t>
      </w:r>
      <w:r>
        <w:rPr>
          <w:spacing w:val="80"/>
          <w:w w:val="150"/>
        </w:rPr>
        <w:t xml:space="preserve"> </w:t>
      </w:r>
      <w:r>
        <w:rPr/>
        <w:t>народной</w:t>
      </w:r>
      <w:r>
        <w:rPr>
          <w:spacing w:val="80"/>
          <w:w w:val="150"/>
        </w:rPr>
        <w:t xml:space="preserve"> </w:t>
      </w:r>
      <w:r>
        <w:rPr/>
        <w:t>музыки,</w:t>
      </w:r>
      <w:r>
        <w:rPr>
          <w:spacing w:val="80"/>
          <w:w w:val="150"/>
        </w:rPr>
        <w:t xml:space="preserve"> </w:t>
      </w:r>
      <w:r>
        <w:rPr/>
        <w:t>научить</w:t>
      </w:r>
      <w:r>
        <w:rPr>
          <w:spacing w:val="80"/>
          <w:w w:val="150"/>
        </w:rPr>
        <w:t xml:space="preserve"> </w:t>
      </w:r>
      <w:r>
        <w:rPr/>
        <w:t>детей</w:t>
      </w:r>
      <w:r>
        <w:rPr>
          <w:spacing w:val="80"/>
          <w:w w:val="150"/>
        </w:rPr>
        <w:t xml:space="preserve"> </w:t>
      </w:r>
      <w:r>
        <w:rPr/>
        <w:t>отличать</w:t>
      </w:r>
      <w:r>
        <w:rPr>
          <w:spacing w:val="80"/>
          <w:w w:val="150"/>
        </w:rPr>
        <w:t xml:space="preserve"> </w:t>
      </w:r>
      <w:r>
        <w:rPr/>
        <w:t>настоящую</w:t>
      </w:r>
      <w:r>
        <w:rPr>
          <w:spacing w:val="80"/>
          <w:w w:val="150"/>
        </w:rPr>
        <w:t xml:space="preserve"> </w:t>
      </w:r>
      <w:r>
        <w:rPr/>
        <w:t>народную</w:t>
      </w:r>
    </w:p>
    <w:p>
      <w:pPr>
        <w:pStyle w:val="Style14"/>
        <w:spacing w:before="65" w:after="0"/>
        <w:ind w:left="973" w:right="0" w:hanging="0"/>
        <w:jc w:val="left"/>
        <w:rPr>
          <w:spacing w:val="-2"/>
        </w:rPr>
      </w:pPr>
      <w:r>
        <w:rPr>
          <w:spacing w:val="-2"/>
        </w:rPr>
        <w:t>музыку</w:t>
      </w:r>
    </w:p>
    <w:p>
      <w:pPr>
        <w:pStyle w:val="Style14"/>
        <w:spacing w:before="164" w:after="0"/>
        <w:ind w:left="973" w:right="0" w:hanging="0"/>
        <w:rPr/>
      </w:pPr>
      <w:r>
        <w:rPr/>
        <w:t>от</w:t>
      </w:r>
      <w:r>
        <w:rPr>
          <w:spacing w:val="-16"/>
        </w:rPr>
        <w:t xml:space="preserve"> </w:t>
      </w:r>
      <w:r>
        <w:rPr/>
        <w:t>эстрадных</w:t>
      </w:r>
      <w:r>
        <w:rPr>
          <w:spacing w:val="-15"/>
        </w:rPr>
        <w:t xml:space="preserve"> </w:t>
      </w:r>
      <w:r>
        <w:rPr/>
        <w:t>шоу-программ,</w:t>
      </w:r>
      <w:r>
        <w:rPr>
          <w:spacing w:val="-9"/>
        </w:rPr>
        <w:t xml:space="preserve"> </w:t>
      </w:r>
      <w:r>
        <w:rPr/>
        <w:t>эксплуатирующих</w:t>
      </w:r>
      <w:r>
        <w:rPr>
          <w:spacing w:val="-13"/>
        </w:rPr>
        <w:t xml:space="preserve"> </w:t>
      </w:r>
      <w:r>
        <w:rPr/>
        <w:t>фольклорный</w:t>
      </w:r>
      <w:r>
        <w:rPr>
          <w:spacing w:val="-11"/>
        </w:rPr>
        <w:t xml:space="preserve"> </w:t>
      </w:r>
      <w:r>
        <w:rPr>
          <w:spacing w:val="-2"/>
        </w:rPr>
        <w:t>колорит.</w:t>
      </w:r>
    </w:p>
    <w:p>
      <w:pPr>
        <w:pStyle w:val="ListParagraph"/>
        <w:numPr>
          <w:ilvl w:val="4"/>
          <w:numId w:val="48"/>
        </w:numPr>
        <w:tabs>
          <w:tab w:val="clear" w:pos="720"/>
          <w:tab w:val="left" w:pos="2872" w:leader="none"/>
        </w:tabs>
        <w:spacing w:before="158" w:after="0"/>
        <w:ind w:left="2872" w:right="0" w:hanging="1052"/>
        <w:rPr>
          <w:sz w:val="28"/>
        </w:rPr>
      </w:pPr>
      <w:r>
        <w:rPr>
          <w:sz w:val="28"/>
        </w:rPr>
        <w:t>Край,</w:t>
      </w:r>
      <w:r>
        <w:rPr>
          <w:spacing w:val="-6"/>
          <w:sz w:val="28"/>
        </w:rPr>
        <w:t xml:space="preserve"> </w:t>
      </w:r>
      <w:r>
        <w:rPr>
          <w:sz w:val="28"/>
        </w:rPr>
        <w:t>в</w:t>
      </w:r>
      <w:r>
        <w:rPr>
          <w:spacing w:val="-8"/>
          <w:sz w:val="28"/>
        </w:rPr>
        <w:t xml:space="preserve"> </w:t>
      </w:r>
      <w:r>
        <w:rPr>
          <w:sz w:val="28"/>
        </w:rPr>
        <w:t>котором</w:t>
      </w:r>
      <w:r>
        <w:rPr>
          <w:spacing w:val="-5"/>
          <w:sz w:val="28"/>
        </w:rPr>
        <w:t xml:space="preserve"> </w:t>
      </w:r>
      <w:r>
        <w:rPr>
          <w:sz w:val="28"/>
        </w:rPr>
        <w:t>ты</w:t>
      </w:r>
      <w:r>
        <w:rPr>
          <w:spacing w:val="-7"/>
          <w:sz w:val="28"/>
        </w:rPr>
        <w:t xml:space="preserve"> </w:t>
      </w:r>
      <w:r>
        <w:rPr>
          <w:spacing w:val="-2"/>
          <w:sz w:val="28"/>
        </w:rPr>
        <w:t>живёшь.</w:t>
      </w:r>
    </w:p>
    <w:p>
      <w:pPr>
        <w:pStyle w:val="Style14"/>
        <w:spacing w:lineRule="auto" w:line="362" w:before="165" w:after="0"/>
        <w:ind w:left="973" w:right="611" w:firstLine="849"/>
        <w:rPr/>
      </w:pPr>
      <w:r>
        <w:rPr/>
        <w:t>Содержание: музыкальные традиции малой Родины. Песни, обряды, музыкальные инструменты.</w:t>
      </w:r>
    </w:p>
    <w:p>
      <w:pPr>
        <w:pStyle w:val="Style14"/>
        <w:spacing w:lineRule="exact" w:line="310"/>
        <w:ind w:left="1822" w:right="0" w:hanging="0"/>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lineRule="auto" w:line="360" w:before="165" w:after="0"/>
        <w:ind w:left="973" w:right="605" w:firstLine="849"/>
        <w:rPr/>
      </w:pPr>
      <w:r>
        <w:rPr/>
        <w:t xml:space="preserve">разучивание, исполнение образцов традиционного фольклора своей местности, песен, посвящённых своей малой родине, песен композиторов- </w:t>
      </w:r>
      <w:r>
        <w:rPr>
          <w:spacing w:val="-2"/>
        </w:rPr>
        <w:t>земляков;</w:t>
      </w:r>
    </w:p>
    <w:p>
      <w:pPr>
        <w:pStyle w:val="Style14"/>
        <w:spacing w:lineRule="auto" w:line="348" w:before="4" w:after="0"/>
        <w:ind w:left="1822" w:right="623" w:hanging="0"/>
        <w:rPr/>
      </w:pPr>
      <w:r>
        <w:rPr/>
        <w:t>диалог с учителем о музыкальных традициях своего родного края; вариативно:</w:t>
      </w:r>
      <w:r>
        <w:rPr>
          <w:spacing w:val="37"/>
        </w:rPr>
        <w:t xml:space="preserve"> </w:t>
      </w:r>
      <w:r>
        <w:rPr/>
        <w:t>просмотр</w:t>
      </w:r>
      <w:r>
        <w:rPr>
          <w:spacing w:val="40"/>
        </w:rPr>
        <w:t xml:space="preserve"> </w:t>
      </w:r>
      <w:r>
        <w:rPr/>
        <w:t>видеофильма</w:t>
      </w:r>
      <w:r>
        <w:rPr>
          <w:spacing w:val="40"/>
        </w:rPr>
        <w:t xml:space="preserve"> </w:t>
      </w:r>
      <w:r>
        <w:rPr/>
        <w:t>о</w:t>
      </w:r>
      <w:r>
        <w:rPr>
          <w:spacing w:val="39"/>
        </w:rPr>
        <w:t xml:space="preserve"> </w:t>
      </w:r>
      <w:r>
        <w:rPr/>
        <w:t>культуре</w:t>
      </w:r>
      <w:r>
        <w:rPr>
          <w:spacing w:val="40"/>
        </w:rPr>
        <w:t xml:space="preserve"> </w:t>
      </w:r>
      <w:r>
        <w:rPr/>
        <w:t>родного</w:t>
      </w:r>
      <w:r>
        <w:rPr>
          <w:spacing w:val="40"/>
        </w:rPr>
        <w:t xml:space="preserve"> </w:t>
      </w:r>
      <w:r>
        <w:rPr/>
        <w:t>края;</w:t>
      </w:r>
      <w:r>
        <w:rPr>
          <w:spacing w:val="40"/>
        </w:rPr>
        <w:t xml:space="preserve"> </w:t>
      </w:r>
      <w:r>
        <w:rPr/>
        <w:t>посещение</w:t>
      </w:r>
    </w:p>
    <w:p>
      <w:pPr>
        <w:pStyle w:val="Style14"/>
        <w:spacing w:before="3" w:after="0"/>
        <w:ind w:left="973" w:right="0" w:hanging="0"/>
        <w:rPr/>
      </w:pPr>
      <w:r>
        <w:rPr/>
        <w:t>краеведческого</w:t>
      </w:r>
      <w:r>
        <w:rPr>
          <w:spacing w:val="-19"/>
        </w:rPr>
        <w:t xml:space="preserve"> </w:t>
      </w:r>
      <w:r>
        <w:rPr/>
        <w:t>музея;</w:t>
      </w:r>
      <w:r>
        <w:rPr>
          <w:spacing w:val="-16"/>
        </w:rPr>
        <w:t xml:space="preserve"> </w:t>
      </w:r>
      <w:r>
        <w:rPr/>
        <w:t>посещение</w:t>
      </w:r>
      <w:r>
        <w:rPr>
          <w:spacing w:val="-15"/>
        </w:rPr>
        <w:t xml:space="preserve"> </w:t>
      </w:r>
      <w:r>
        <w:rPr/>
        <w:t>этнографического</w:t>
      </w:r>
      <w:r>
        <w:rPr>
          <w:spacing w:val="-15"/>
        </w:rPr>
        <w:t xml:space="preserve"> </w:t>
      </w:r>
      <w:r>
        <w:rPr/>
        <w:t>спектакля,</w:t>
      </w:r>
      <w:r>
        <w:rPr>
          <w:spacing w:val="-16"/>
        </w:rPr>
        <w:t xml:space="preserve"> </w:t>
      </w:r>
      <w:r>
        <w:rPr>
          <w:spacing w:val="-2"/>
        </w:rPr>
        <w:t>концерта.</w:t>
      </w:r>
    </w:p>
    <w:p>
      <w:pPr>
        <w:pStyle w:val="ListParagraph"/>
        <w:numPr>
          <w:ilvl w:val="4"/>
          <w:numId w:val="48"/>
        </w:numPr>
        <w:tabs>
          <w:tab w:val="clear" w:pos="720"/>
          <w:tab w:val="left" w:pos="2872" w:leader="none"/>
        </w:tabs>
        <w:spacing w:before="163" w:after="0"/>
        <w:ind w:left="2872" w:right="0" w:hanging="1052"/>
        <w:jc w:val="left"/>
        <w:rPr>
          <w:sz w:val="28"/>
        </w:rPr>
      </w:pPr>
      <w:r>
        <w:rPr>
          <w:sz w:val="28"/>
        </w:rPr>
        <w:t>Русский</w:t>
      </w:r>
      <w:r>
        <w:rPr>
          <w:spacing w:val="-12"/>
          <w:sz w:val="28"/>
        </w:rPr>
        <w:t xml:space="preserve"> </w:t>
      </w:r>
      <w:r>
        <w:rPr>
          <w:spacing w:val="-2"/>
          <w:sz w:val="28"/>
        </w:rPr>
        <w:t>фольклор.</w:t>
      </w:r>
    </w:p>
    <w:p>
      <w:pPr>
        <w:pStyle w:val="Style14"/>
        <w:spacing w:lineRule="auto" w:line="360" w:before="160" w:after="0"/>
        <w:ind w:left="973" w:right="0" w:firstLine="849"/>
        <w:jc w:val="left"/>
        <w:rPr/>
      </w:pPr>
      <w:r>
        <w:rPr/>
        <w:t>Содержание:</w:t>
      </w:r>
      <w:r>
        <w:rPr>
          <w:spacing w:val="40"/>
        </w:rPr>
        <w:t xml:space="preserve"> </w:t>
      </w:r>
      <w:r>
        <w:rPr/>
        <w:t>русские</w:t>
      </w:r>
      <w:r>
        <w:rPr>
          <w:spacing w:val="40"/>
        </w:rPr>
        <w:t xml:space="preserve"> </w:t>
      </w:r>
      <w:r>
        <w:rPr/>
        <w:t>народные</w:t>
      </w:r>
      <w:r>
        <w:rPr>
          <w:spacing w:val="40"/>
        </w:rPr>
        <w:t xml:space="preserve"> </w:t>
      </w:r>
      <w:r>
        <w:rPr/>
        <w:t>песни</w:t>
      </w:r>
      <w:r>
        <w:rPr>
          <w:spacing w:val="40"/>
        </w:rPr>
        <w:t xml:space="preserve"> </w:t>
      </w:r>
      <w:r>
        <w:rPr/>
        <w:t>(трудовые,</w:t>
      </w:r>
      <w:r>
        <w:rPr>
          <w:spacing w:val="40"/>
        </w:rPr>
        <w:t xml:space="preserve"> </w:t>
      </w:r>
      <w:r>
        <w:rPr/>
        <w:t>хороводные).</w:t>
      </w:r>
      <w:r>
        <w:rPr>
          <w:spacing w:val="40"/>
        </w:rPr>
        <w:t xml:space="preserve"> </w:t>
      </w:r>
      <w:r>
        <w:rPr/>
        <w:t>Детский фольклор (игровые, заклички, потешки, считалки, прибаутки).</w:t>
      </w:r>
    </w:p>
    <w:p>
      <w:pPr>
        <w:pStyle w:val="Style14"/>
        <w:spacing w:lineRule="exact" w:line="316"/>
        <w:ind w:left="1822" w:right="0" w:hanging="0"/>
        <w:jc w:val="left"/>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before="166" w:after="0"/>
        <w:ind w:left="1822" w:right="0" w:hanging="0"/>
        <w:rPr/>
      </w:pPr>
      <w:r>
        <w:rPr/>
        <w:t>разучивание,</w:t>
      </w:r>
      <w:r>
        <w:rPr>
          <w:spacing w:val="-8"/>
        </w:rPr>
        <w:t xml:space="preserve"> </w:t>
      </w:r>
      <w:r>
        <w:rPr/>
        <w:t>исполнение</w:t>
      </w:r>
      <w:r>
        <w:rPr>
          <w:spacing w:val="-10"/>
        </w:rPr>
        <w:t xml:space="preserve"> </w:t>
      </w:r>
      <w:r>
        <w:rPr/>
        <w:t>русских</w:t>
      </w:r>
      <w:r>
        <w:rPr>
          <w:spacing w:val="-14"/>
        </w:rPr>
        <w:t xml:space="preserve"> </w:t>
      </w:r>
      <w:r>
        <w:rPr/>
        <w:t>народных</w:t>
      </w:r>
      <w:r>
        <w:rPr>
          <w:spacing w:val="-16"/>
        </w:rPr>
        <w:t xml:space="preserve"> </w:t>
      </w:r>
      <w:r>
        <w:rPr/>
        <w:t>песен</w:t>
      </w:r>
      <w:r>
        <w:rPr>
          <w:spacing w:val="-10"/>
        </w:rPr>
        <w:t xml:space="preserve"> </w:t>
      </w:r>
      <w:r>
        <w:rPr/>
        <w:t>разных</w:t>
      </w:r>
      <w:r>
        <w:rPr>
          <w:spacing w:val="-14"/>
        </w:rPr>
        <w:t xml:space="preserve"> </w:t>
      </w:r>
      <w:r>
        <w:rPr>
          <w:spacing w:val="-2"/>
        </w:rPr>
        <w:t>жанров;</w:t>
      </w:r>
    </w:p>
    <w:p>
      <w:pPr>
        <w:pStyle w:val="Style14"/>
        <w:spacing w:lineRule="auto" w:line="360" w:before="163" w:after="0"/>
        <w:ind w:left="973" w:right="606" w:firstLine="849"/>
        <w:rPr/>
      </w:pPr>
      <w:r>
        <w:rPr/>
        <w:t>участие в коллективной традиционной музыкальной игре (по выбору учителя</w:t>
      </w:r>
      <w:r>
        <w:rPr>
          <w:spacing w:val="-2"/>
        </w:rPr>
        <w:t xml:space="preserve"> </w:t>
      </w:r>
      <w:r>
        <w:rPr/>
        <w:t>могут</w:t>
      </w:r>
      <w:r>
        <w:rPr>
          <w:spacing w:val="-3"/>
        </w:rPr>
        <w:t xml:space="preserve"> </w:t>
      </w:r>
      <w:r>
        <w:rPr/>
        <w:t>быть</w:t>
      </w:r>
      <w:r>
        <w:rPr>
          <w:spacing w:val="-3"/>
        </w:rPr>
        <w:t xml:space="preserve"> </w:t>
      </w:r>
      <w:r>
        <w:rPr/>
        <w:t>освоены</w:t>
      </w:r>
      <w:r>
        <w:rPr>
          <w:spacing w:val="-2"/>
        </w:rPr>
        <w:t xml:space="preserve"> </w:t>
      </w:r>
      <w:r>
        <w:rPr/>
        <w:t>игры «Бояре»,</w:t>
      </w:r>
      <w:r>
        <w:rPr>
          <w:spacing w:val="-3"/>
        </w:rPr>
        <w:t xml:space="preserve"> </w:t>
      </w:r>
      <w:r>
        <w:rPr/>
        <w:t>«Плетень»,</w:t>
      </w:r>
      <w:r>
        <w:rPr>
          <w:spacing w:val="-3"/>
        </w:rPr>
        <w:t xml:space="preserve"> </w:t>
      </w:r>
      <w:r>
        <w:rPr/>
        <w:t>«Бабка-ёжка»,</w:t>
      </w:r>
      <w:r>
        <w:rPr>
          <w:spacing w:val="-3"/>
        </w:rPr>
        <w:t xml:space="preserve"> </w:t>
      </w:r>
      <w:r>
        <w:rPr/>
        <w:t>«Заинька»</w:t>
      </w:r>
      <w:r>
        <w:rPr>
          <w:spacing w:val="-3"/>
        </w:rPr>
        <w:t xml:space="preserve"> </w:t>
      </w:r>
      <w:r>
        <w:rPr/>
        <w:t xml:space="preserve">и </w:t>
      </w:r>
      <w:r>
        <w:rPr>
          <w:spacing w:val="-2"/>
        </w:rPr>
        <w:t>другие);</w:t>
      </w:r>
    </w:p>
    <w:p>
      <w:pPr>
        <w:pStyle w:val="Style14"/>
        <w:spacing w:lineRule="auto" w:line="348"/>
        <w:ind w:left="973" w:right="627" w:firstLine="849"/>
        <w:rPr/>
      </w:pPr>
      <w:r>
        <w:rPr/>
        <w:t>сочинение мелодий, вокальная импровизация на основе текстов игрового детского фольклора;</w:t>
      </w:r>
    </w:p>
    <w:p>
      <w:pPr>
        <w:pStyle w:val="Style14"/>
        <w:spacing w:lineRule="auto" w:line="360" w:before="6" w:after="0"/>
        <w:ind w:left="973" w:right="617" w:firstLine="849"/>
        <w:rPr/>
      </w:pPr>
      <w:r>
        <w:rPr/>
        <w:t>вариативно:</w:t>
      </w:r>
      <w:r>
        <w:rPr>
          <w:spacing w:val="40"/>
        </w:rPr>
        <w:t xml:space="preserve"> </w:t>
      </w:r>
      <w:r>
        <w:rPr/>
        <w:t>ритмическая</w:t>
      </w:r>
      <w:r>
        <w:rPr>
          <w:spacing w:val="40"/>
        </w:rPr>
        <w:t xml:space="preserve"> </w:t>
      </w:r>
      <w:r>
        <w:rPr/>
        <w:t>импровизация,</w:t>
      </w:r>
      <w:r>
        <w:rPr>
          <w:spacing w:val="80"/>
          <w:w w:val="150"/>
        </w:rPr>
        <w:t xml:space="preserve"> </w:t>
      </w:r>
      <w:r>
        <w:rPr/>
        <w:t>исполнение</w:t>
      </w:r>
      <w:r>
        <w:rPr>
          <w:spacing w:val="80"/>
          <w:w w:val="150"/>
        </w:rPr>
        <w:t xml:space="preserve"> </w:t>
      </w:r>
      <w:r>
        <w:rPr/>
        <w:t>аккомпанемента</w:t>
      </w:r>
      <w:r>
        <w:rPr>
          <w:spacing w:val="80"/>
          <w:w w:val="150"/>
        </w:rPr>
        <w:t xml:space="preserve"> </w:t>
      </w:r>
      <w:r>
        <w:rPr/>
        <w:t>на простых ударных (ложки) и духовых (свирель) инструментах к изученным народным песням;</w:t>
      </w:r>
    </w:p>
    <w:p>
      <w:pPr>
        <w:pStyle w:val="ListParagraph"/>
        <w:numPr>
          <w:ilvl w:val="4"/>
          <w:numId w:val="48"/>
        </w:numPr>
        <w:tabs>
          <w:tab w:val="clear" w:pos="720"/>
          <w:tab w:val="left" w:pos="2872" w:leader="none"/>
        </w:tabs>
        <w:spacing w:before="1" w:after="0"/>
        <w:ind w:left="2872" w:right="0" w:hanging="1052"/>
        <w:rPr>
          <w:sz w:val="28"/>
        </w:rPr>
      </w:pPr>
      <w:r>
        <w:rPr>
          <w:sz w:val="28"/>
        </w:rPr>
        <w:t>Русские</w:t>
      </w:r>
      <w:r>
        <w:rPr>
          <w:spacing w:val="-18"/>
          <w:sz w:val="28"/>
        </w:rPr>
        <w:t xml:space="preserve"> </w:t>
      </w:r>
      <w:r>
        <w:rPr>
          <w:sz w:val="28"/>
        </w:rPr>
        <w:t>народные</w:t>
      </w:r>
      <w:r>
        <w:rPr>
          <w:spacing w:val="-17"/>
          <w:sz w:val="28"/>
        </w:rPr>
        <w:t xml:space="preserve"> </w:t>
      </w:r>
      <w:r>
        <w:rPr>
          <w:sz w:val="28"/>
        </w:rPr>
        <w:t>музыкальные</w:t>
      </w:r>
      <w:r>
        <w:rPr>
          <w:spacing w:val="-11"/>
          <w:sz w:val="28"/>
        </w:rPr>
        <w:t xml:space="preserve"> </w:t>
      </w:r>
      <w:r>
        <w:rPr>
          <w:spacing w:val="-2"/>
          <w:sz w:val="28"/>
        </w:rPr>
        <w:t>инструменты.</w:t>
      </w:r>
    </w:p>
    <w:p>
      <w:pPr>
        <w:pStyle w:val="Style14"/>
        <w:spacing w:lineRule="auto" w:line="362" w:before="158" w:after="0"/>
        <w:ind w:left="973" w:right="613" w:firstLine="849"/>
        <w:rPr/>
      </w:pPr>
      <w:r>
        <w:rPr/>
        <w:t xml:space="preserve">Содержание: народные музыкальные инструменты (балалайка, рожок, свирель, гусли, гармонь, ложки). Инструментальные наигрыши. Плясовые </w:t>
      </w:r>
      <w:r>
        <w:rPr>
          <w:spacing w:val="-2"/>
        </w:rPr>
        <w:t>мелодии.</w:t>
      </w:r>
    </w:p>
    <w:p>
      <w:pPr>
        <w:sectPr>
          <w:footerReference w:type="default" r:id="rId522"/>
          <w:footerReference w:type="first" r:id="rId52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08"/>
        <w:ind w:left="1822" w:right="0" w:hanging="0"/>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lineRule="auto" w:line="362" w:before="65" w:after="0"/>
        <w:ind w:left="973" w:right="620" w:firstLine="849"/>
        <w:jc w:val="left"/>
        <w:rPr/>
      </w:pPr>
      <w:r>
        <w:rPr/>
        <w:t>знакомство с внешним видом, особенностями исполнения и звучания русских народных инструментов;</w:t>
      </w:r>
    </w:p>
    <w:p>
      <w:pPr>
        <w:pStyle w:val="Style14"/>
        <w:spacing w:lineRule="auto" w:line="362" w:before="1" w:after="0"/>
        <w:ind w:left="1822" w:right="2564" w:hanging="0"/>
        <w:jc w:val="left"/>
        <w:rPr/>
      </w:pPr>
      <w:r>
        <w:rPr/>
        <w:t>определение на слух тембров инструментов; классификация</w:t>
      </w:r>
      <w:r>
        <w:rPr>
          <w:spacing w:val="-13"/>
        </w:rPr>
        <w:t xml:space="preserve"> </w:t>
      </w:r>
      <w:r>
        <w:rPr/>
        <w:t>на</w:t>
      </w:r>
      <w:r>
        <w:rPr>
          <w:spacing w:val="-13"/>
        </w:rPr>
        <w:t xml:space="preserve"> </w:t>
      </w:r>
      <w:r>
        <w:rPr/>
        <w:t>группы</w:t>
      </w:r>
      <w:r>
        <w:rPr>
          <w:spacing w:val="-12"/>
        </w:rPr>
        <w:t xml:space="preserve"> </w:t>
      </w:r>
      <w:r>
        <w:rPr/>
        <w:t>духовых,</w:t>
      </w:r>
      <w:r>
        <w:rPr>
          <w:spacing w:val="-9"/>
        </w:rPr>
        <w:t xml:space="preserve"> </w:t>
      </w:r>
      <w:r>
        <w:rPr/>
        <w:t>ударных,</w:t>
      </w:r>
      <w:r>
        <w:rPr>
          <w:spacing w:val="-11"/>
        </w:rPr>
        <w:t xml:space="preserve"> </w:t>
      </w:r>
      <w:r>
        <w:rPr/>
        <w:t>струнных;</w:t>
      </w:r>
    </w:p>
    <w:p>
      <w:pPr>
        <w:pStyle w:val="Style14"/>
        <w:tabs>
          <w:tab w:val="clear" w:pos="720"/>
          <w:tab w:val="left" w:pos="4324" w:leader="none"/>
        </w:tabs>
        <w:spacing w:lineRule="auto" w:line="348" w:before="2" w:after="0"/>
        <w:ind w:left="1822" w:right="912" w:hanging="0"/>
        <w:jc w:val="left"/>
        <w:rPr/>
      </w:pPr>
      <w:r>
        <w:rPr/>
        <w:t>музыкальная викторина на знание тембров народных инструментов; двигательная</w:t>
      </w:r>
      <w:r>
        <w:rPr>
          <w:spacing w:val="80"/>
        </w:rPr>
        <w:t xml:space="preserve"> </w:t>
      </w:r>
      <w:r>
        <w:rPr/>
        <w:t>игра</w:t>
        <w:tab/>
        <w:t>–</w:t>
      </w:r>
      <w:r>
        <w:rPr>
          <w:spacing w:val="40"/>
        </w:rPr>
        <w:t xml:space="preserve"> </w:t>
      </w:r>
      <w:r>
        <w:rPr/>
        <w:t>импровизация-подражание</w:t>
      </w:r>
      <w:r>
        <w:rPr>
          <w:spacing w:val="40"/>
        </w:rPr>
        <w:t xml:space="preserve"> </w:t>
      </w:r>
      <w:r>
        <w:rPr/>
        <w:t>игре</w:t>
      </w:r>
      <w:r>
        <w:rPr>
          <w:spacing w:val="40"/>
        </w:rPr>
        <w:t xml:space="preserve"> </w:t>
      </w:r>
      <w:r>
        <w:rPr/>
        <w:t>на</w:t>
      </w:r>
      <w:r>
        <w:rPr>
          <w:spacing w:val="40"/>
        </w:rPr>
        <w:t xml:space="preserve"> </w:t>
      </w:r>
      <w:r>
        <w:rPr/>
        <w:t>музыкальных</w:t>
      </w:r>
    </w:p>
    <w:p>
      <w:pPr>
        <w:pStyle w:val="Style14"/>
        <w:spacing w:before="2" w:after="0"/>
        <w:ind w:left="973" w:right="0" w:hanging="0"/>
        <w:jc w:val="left"/>
        <w:rPr>
          <w:spacing w:val="-2"/>
        </w:rPr>
      </w:pPr>
      <w:r>
        <w:rPr>
          <w:spacing w:val="-2"/>
        </w:rPr>
        <w:t>инструментах;</w:t>
      </w:r>
    </w:p>
    <w:p>
      <w:pPr>
        <w:pStyle w:val="Style14"/>
        <w:spacing w:lineRule="auto" w:line="360" w:before="158" w:after="0"/>
        <w:ind w:left="973" w:right="614" w:firstLine="849"/>
        <w:rPr/>
      </w:pPr>
      <w:r>
        <w:rPr/>
        <w:t xml:space="preserve">слушание фортепианных пьес композиторов, исполнение песен, в которых присутствуют звукоизобразительные элементы, подражание голосам народных </w:t>
      </w:r>
      <w:r>
        <w:rPr>
          <w:spacing w:val="-2"/>
        </w:rPr>
        <w:t>инструментов;</w:t>
      </w:r>
    </w:p>
    <w:p>
      <w:pPr>
        <w:pStyle w:val="Style14"/>
        <w:spacing w:lineRule="auto" w:line="362" w:before="1" w:after="0"/>
        <w:ind w:left="973" w:right="607" w:firstLine="849"/>
        <w:rPr/>
      </w:pPr>
      <w:r>
        <w:rPr/>
        <w:t>вариативно: просмотр видеофильма о</w:t>
      </w:r>
      <w:r>
        <w:rPr>
          <w:spacing w:val="-1"/>
        </w:rPr>
        <w:t xml:space="preserve"> </w:t>
      </w:r>
      <w:r>
        <w:rPr/>
        <w:t>русских музыкальных инструментах; посещение музыкального или краеведческого музея; освоение простейших навыков игры на свирели, ложках.</w:t>
      </w:r>
    </w:p>
    <w:p>
      <w:pPr>
        <w:pStyle w:val="ListParagraph"/>
        <w:numPr>
          <w:ilvl w:val="4"/>
          <w:numId w:val="48"/>
        </w:numPr>
        <w:tabs>
          <w:tab w:val="clear" w:pos="720"/>
          <w:tab w:val="left" w:pos="2872" w:leader="none"/>
        </w:tabs>
        <w:spacing w:lineRule="exact" w:line="308"/>
        <w:ind w:left="2872" w:right="0" w:hanging="1052"/>
        <w:rPr>
          <w:sz w:val="28"/>
        </w:rPr>
      </w:pPr>
      <w:r>
        <w:rPr>
          <w:sz w:val="28"/>
        </w:rPr>
        <w:t>Сказки,</w:t>
      </w:r>
      <w:r>
        <w:rPr>
          <w:spacing w:val="-10"/>
          <w:sz w:val="28"/>
        </w:rPr>
        <w:t xml:space="preserve"> </w:t>
      </w:r>
      <w:r>
        <w:rPr>
          <w:sz w:val="28"/>
        </w:rPr>
        <w:t>мифы</w:t>
      </w:r>
      <w:r>
        <w:rPr>
          <w:spacing w:val="-7"/>
          <w:sz w:val="28"/>
        </w:rPr>
        <w:t xml:space="preserve"> </w:t>
      </w:r>
      <w:r>
        <w:rPr>
          <w:sz w:val="28"/>
        </w:rPr>
        <w:t>и</w:t>
      </w:r>
      <w:r>
        <w:rPr>
          <w:spacing w:val="-4"/>
          <w:sz w:val="28"/>
        </w:rPr>
        <w:t xml:space="preserve"> </w:t>
      </w:r>
      <w:r>
        <w:rPr>
          <w:spacing w:val="-2"/>
          <w:sz w:val="28"/>
        </w:rPr>
        <w:t>легенды.</w:t>
      </w:r>
    </w:p>
    <w:p>
      <w:pPr>
        <w:pStyle w:val="Style14"/>
        <w:spacing w:before="163" w:after="0"/>
        <w:ind w:left="1822" w:right="0" w:hanging="0"/>
        <w:rPr/>
      </w:pPr>
      <w:r>
        <w:rPr/>
        <w:t>Содержание:</w:t>
      </w:r>
      <w:r>
        <w:rPr>
          <w:spacing w:val="54"/>
        </w:rPr>
        <w:t xml:space="preserve"> </w:t>
      </w:r>
      <w:r>
        <w:rPr/>
        <w:t>народные</w:t>
      </w:r>
      <w:r>
        <w:rPr>
          <w:spacing w:val="57"/>
        </w:rPr>
        <w:t xml:space="preserve"> </w:t>
      </w:r>
      <w:r>
        <w:rPr/>
        <w:t>сказители.</w:t>
      </w:r>
      <w:r>
        <w:rPr>
          <w:spacing w:val="59"/>
        </w:rPr>
        <w:t xml:space="preserve"> </w:t>
      </w:r>
      <w:r>
        <w:rPr/>
        <w:t>Русские</w:t>
      </w:r>
      <w:r>
        <w:rPr>
          <w:spacing w:val="57"/>
        </w:rPr>
        <w:t xml:space="preserve"> </w:t>
      </w:r>
      <w:r>
        <w:rPr/>
        <w:t>народные</w:t>
      </w:r>
      <w:r>
        <w:rPr>
          <w:spacing w:val="60"/>
        </w:rPr>
        <w:t xml:space="preserve"> </w:t>
      </w:r>
      <w:r>
        <w:rPr/>
        <w:t>сказания,</w:t>
      </w:r>
      <w:r>
        <w:rPr>
          <w:spacing w:val="59"/>
        </w:rPr>
        <w:t xml:space="preserve"> </w:t>
      </w:r>
      <w:r>
        <w:rPr>
          <w:spacing w:val="-2"/>
        </w:rPr>
        <w:t>былины.</w:t>
      </w:r>
    </w:p>
    <w:p>
      <w:pPr>
        <w:pStyle w:val="Style14"/>
        <w:spacing w:lineRule="auto" w:line="362" w:before="158" w:after="0"/>
        <w:ind w:left="1822" w:right="5490" w:hanging="852"/>
        <w:rPr/>
      </w:pPr>
      <w:r>
        <w:rPr/>
        <w:t>Сказки</w:t>
      </w:r>
      <w:r>
        <w:rPr>
          <w:spacing w:val="-7"/>
        </w:rPr>
        <w:t xml:space="preserve"> </w:t>
      </w:r>
      <w:r>
        <w:rPr/>
        <w:t>и</w:t>
      </w:r>
      <w:r>
        <w:rPr>
          <w:spacing w:val="-4"/>
        </w:rPr>
        <w:t xml:space="preserve"> </w:t>
      </w:r>
      <w:r>
        <w:rPr/>
        <w:t>легенды</w:t>
      </w:r>
      <w:r>
        <w:rPr>
          <w:spacing w:val="-4"/>
        </w:rPr>
        <w:t xml:space="preserve"> </w:t>
      </w:r>
      <w:r>
        <w:rPr/>
        <w:t>о</w:t>
      </w:r>
      <w:r>
        <w:rPr>
          <w:spacing w:val="-7"/>
        </w:rPr>
        <w:t xml:space="preserve"> </w:t>
      </w:r>
      <w:r>
        <w:rPr/>
        <w:t>музыке</w:t>
      </w:r>
      <w:r>
        <w:rPr>
          <w:spacing w:val="-4"/>
        </w:rPr>
        <w:t xml:space="preserve"> </w:t>
      </w:r>
      <w:r>
        <w:rPr/>
        <w:t>и</w:t>
      </w:r>
      <w:r>
        <w:rPr>
          <w:spacing w:val="-4"/>
        </w:rPr>
        <w:t xml:space="preserve"> </w:t>
      </w:r>
      <w:r>
        <w:rPr/>
        <w:t>музыкантах. Виды деятельности обучающихся:</w:t>
      </w:r>
    </w:p>
    <w:p>
      <w:pPr>
        <w:pStyle w:val="Style14"/>
        <w:spacing w:lineRule="exact" w:line="317"/>
        <w:ind w:left="1822" w:right="0" w:hanging="0"/>
        <w:rPr/>
      </w:pPr>
      <w:r>
        <w:rPr/>
        <w:t>знакомство</w:t>
      </w:r>
      <w:r>
        <w:rPr>
          <w:spacing w:val="-13"/>
        </w:rPr>
        <w:t xml:space="preserve"> </w:t>
      </w:r>
      <w:r>
        <w:rPr/>
        <w:t>с</w:t>
      </w:r>
      <w:r>
        <w:rPr>
          <w:spacing w:val="-11"/>
        </w:rPr>
        <w:t xml:space="preserve"> </w:t>
      </w:r>
      <w:r>
        <w:rPr/>
        <w:t>манерой</w:t>
      </w:r>
      <w:r>
        <w:rPr>
          <w:spacing w:val="-12"/>
        </w:rPr>
        <w:t xml:space="preserve"> </w:t>
      </w:r>
      <w:r>
        <w:rPr/>
        <w:t>сказывания</w:t>
      </w:r>
      <w:r>
        <w:rPr>
          <w:spacing w:val="-11"/>
        </w:rPr>
        <w:t xml:space="preserve"> </w:t>
      </w:r>
      <w:r>
        <w:rPr>
          <w:spacing w:val="-2"/>
        </w:rPr>
        <w:t>нараспев;</w:t>
      </w:r>
    </w:p>
    <w:p>
      <w:pPr>
        <w:pStyle w:val="Style14"/>
        <w:spacing w:before="160" w:after="0"/>
        <w:ind w:left="1822" w:right="0" w:hanging="0"/>
        <w:rPr/>
      </w:pPr>
      <w:r>
        <w:rPr/>
        <w:t>слушание</w:t>
      </w:r>
      <w:r>
        <w:rPr>
          <w:spacing w:val="-15"/>
        </w:rPr>
        <w:t xml:space="preserve"> </w:t>
      </w:r>
      <w:r>
        <w:rPr/>
        <w:t>сказок,</w:t>
      </w:r>
      <w:r>
        <w:rPr>
          <w:spacing w:val="-12"/>
        </w:rPr>
        <w:t xml:space="preserve"> </w:t>
      </w:r>
      <w:r>
        <w:rPr/>
        <w:t>былин,</w:t>
      </w:r>
      <w:r>
        <w:rPr>
          <w:spacing w:val="-9"/>
        </w:rPr>
        <w:t xml:space="preserve"> </w:t>
      </w:r>
      <w:r>
        <w:rPr/>
        <w:t>эпических</w:t>
      </w:r>
      <w:r>
        <w:rPr>
          <w:spacing w:val="-16"/>
        </w:rPr>
        <w:t xml:space="preserve"> </w:t>
      </w:r>
      <w:r>
        <w:rPr/>
        <w:t>сказаний,</w:t>
      </w:r>
      <w:r>
        <w:rPr>
          <w:spacing w:val="-11"/>
        </w:rPr>
        <w:t xml:space="preserve"> </w:t>
      </w:r>
      <w:r>
        <w:rPr/>
        <w:t>рассказываемых</w:t>
      </w:r>
      <w:r>
        <w:rPr>
          <w:spacing w:val="-15"/>
        </w:rPr>
        <w:t xml:space="preserve"> </w:t>
      </w:r>
      <w:r>
        <w:rPr>
          <w:spacing w:val="-2"/>
        </w:rPr>
        <w:t>нараспев;</w:t>
      </w:r>
    </w:p>
    <w:p>
      <w:pPr>
        <w:pStyle w:val="Style14"/>
        <w:spacing w:lineRule="auto" w:line="362" w:before="163" w:after="0"/>
        <w:ind w:left="973" w:right="628" w:firstLine="849"/>
        <w:rPr/>
      </w:pPr>
      <w:r>
        <w:rPr/>
        <w:t>в инструментальной музыке определение на слух музыкальных интонаций речитативного характера;</w:t>
      </w:r>
    </w:p>
    <w:p>
      <w:pPr>
        <w:pStyle w:val="Style14"/>
        <w:spacing w:lineRule="auto" w:line="362"/>
        <w:ind w:left="973" w:right="613" w:firstLine="849"/>
        <w:rPr/>
      </w:pPr>
      <w:r>
        <w:rPr/>
        <w:t xml:space="preserve">создание иллюстраций к прослушанным музыкальным и литературным </w:t>
      </w:r>
      <w:r>
        <w:rPr>
          <w:spacing w:val="-2"/>
        </w:rPr>
        <w:t>произведениям;</w:t>
      </w:r>
    </w:p>
    <w:p>
      <w:pPr>
        <w:pStyle w:val="Style14"/>
        <w:spacing w:lineRule="auto" w:line="360"/>
        <w:ind w:left="973" w:right="609" w:firstLine="849"/>
        <w:rPr/>
      </w:pPr>
      <w:r>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pPr>
        <w:pStyle w:val="ListParagraph"/>
        <w:numPr>
          <w:ilvl w:val="4"/>
          <w:numId w:val="48"/>
        </w:numPr>
        <w:tabs>
          <w:tab w:val="clear" w:pos="720"/>
          <w:tab w:val="left" w:pos="2872" w:leader="none"/>
        </w:tabs>
        <w:ind w:left="2872" w:right="0" w:hanging="1052"/>
        <w:rPr>
          <w:sz w:val="28"/>
        </w:rPr>
      </w:pPr>
      <w:r>
        <w:rPr>
          <w:sz w:val="28"/>
        </w:rPr>
        <w:t>Жанры</w:t>
      </w:r>
      <w:r>
        <w:rPr>
          <w:spacing w:val="-14"/>
          <w:sz w:val="28"/>
        </w:rPr>
        <w:t xml:space="preserve"> </w:t>
      </w:r>
      <w:r>
        <w:rPr>
          <w:sz w:val="28"/>
        </w:rPr>
        <w:t>музыкального</w:t>
      </w:r>
      <w:r>
        <w:rPr>
          <w:spacing w:val="-10"/>
          <w:sz w:val="28"/>
        </w:rPr>
        <w:t xml:space="preserve"> </w:t>
      </w:r>
      <w:r>
        <w:rPr>
          <w:spacing w:val="-2"/>
          <w:sz w:val="28"/>
        </w:rPr>
        <w:t>фольклора.</w:t>
      </w:r>
    </w:p>
    <w:p>
      <w:pPr>
        <w:sectPr>
          <w:footerReference w:type="default" r:id="rId524"/>
          <w:footerReference w:type="first" r:id="rId525"/>
          <w:type w:val="nextPage"/>
          <w:pgSz w:w="11906" w:h="16838"/>
          <w:pgMar w:left="160" w:right="240" w:gutter="0" w:header="0" w:top="1040" w:footer="941" w:bottom="1140"/>
          <w:pgNumType w:fmt="decimal"/>
          <w:formProt w:val="false"/>
          <w:textDirection w:val="lrTb"/>
          <w:docGrid w:type="default" w:linePitch="100" w:charSpace="8192"/>
        </w:sectPr>
        <w:pStyle w:val="Style14"/>
        <w:spacing w:before="146" w:after="0"/>
        <w:ind w:left="1822" w:right="0" w:hanging="0"/>
        <w:rPr/>
      </w:pPr>
      <w:r>
        <w:rPr/>
        <w:t>Содержание:</w:t>
      </w:r>
      <w:r>
        <w:rPr>
          <w:spacing w:val="43"/>
        </w:rPr>
        <w:t xml:space="preserve"> </w:t>
      </w:r>
      <w:r>
        <w:rPr/>
        <w:t>фольклорные</w:t>
      </w:r>
      <w:r>
        <w:rPr>
          <w:spacing w:val="43"/>
        </w:rPr>
        <w:t xml:space="preserve"> </w:t>
      </w:r>
      <w:r>
        <w:rPr/>
        <w:t>жанры,</w:t>
      </w:r>
      <w:r>
        <w:rPr>
          <w:spacing w:val="47"/>
        </w:rPr>
        <w:t xml:space="preserve"> </w:t>
      </w:r>
      <w:r>
        <w:rPr/>
        <w:t>общие</w:t>
      </w:r>
      <w:r>
        <w:rPr>
          <w:spacing w:val="43"/>
        </w:rPr>
        <w:t xml:space="preserve"> </w:t>
      </w:r>
      <w:r>
        <w:rPr/>
        <w:t>для</w:t>
      </w:r>
      <w:r>
        <w:rPr>
          <w:spacing w:val="43"/>
        </w:rPr>
        <w:t xml:space="preserve"> </w:t>
      </w:r>
      <w:r>
        <w:rPr/>
        <w:t>всех</w:t>
      </w:r>
      <w:r>
        <w:rPr>
          <w:spacing w:val="39"/>
        </w:rPr>
        <w:t xml:space="preserve"> </w:t>
      </w:r>
      <w:r>
        <w:rPr/>
        <w:t>народов:</w:t>
      </w:r>
      <w:r>
        <w:rPr>
          <w:spacing w:val="43"/>
        </w:rPr>
        <w:t xml:space="preserve"> </w:t>
      </w:r>
      <w:r>
        <w:rPr>
          <w:spacing w:val="-2"/>
        </w:rPr>
        <w:t>лирические,</w:t>
      </w:r>
    </w:p>
    <w:p>
      <w:pPr>
        <w:pStyle w:val="Style14"/>
        <w:spacing w:lineRule="auto" w:line="362" w:before="65" w:after="0"/>
        <w:ind w:left="973" w:right="0" w:hanging="0"/>
        <w:jc w:val="left"/>
        <w:rPr/>
      </w:pPr>
      <w:r>
        <w:rPr/>
        <w:t xml:space="preserve">трудовые, колыбельные песни, танцы и пляски. Традиционные музыкальные </w:t>
      </w:r>
      <w:r>
        <w:rPr>
          <w:spacing w:val="-2"/>
        </w:rPr>
        <w:t>инструменты.</w:t>
      </w:r>
    </w:p>
    <w:p>
      <w:pPr>
        <w:pStyle w:val="Style14"/>
        <w:spacing w:lineRule="exact" w:line="312"/>
        <w:ind w:left="1822" w:right="0" w:hanging="0"/>
        <w:jc w:val="left"/>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lineRule="auto" w:line="360" w:before="168" w:after="0"/>
        <w:ind w:left="973" w:right="0" w:firstLine="849"/>
        <w:jc w:val="left"/>
        <w:rPr/>
      </w:pPr>
      <w:r>
        <w:rPr/>
        <w:t>различение</w:t>
      </w:r>
      <w:r>
        <w:rPr>
          <w:spacing w:val="40"/>
        </w:rPr>
        <w:t xml:space="preserve"> </w:t>
      </w:r>
      <w:r>
        <w:rPr/>
        <w:t>на</w:t>
      </w:r>
      <w:r>
        <w:rPr>
          <w:spacing w:val="39"/>
        </w:rPr>
        <w:t xml:space="preserve"> </w:t>
      </w:r>
      <w:r>
        <w:rPr/>
        <w:t>слух контрастных</w:t>
      </w:r>
      <w:r>
        <w:rPr>
          <w:spacing w:val="37"/>
        </w:rPr>
        <w:t xml:space="preserve"> </w:t>
      </w:r>
      <w:r>
        <w:rPr/>
        <w:t>по</w:t>
      </w:r>
      <w:r>
        <w:rPr>
          <w:spacing w:val="40"/>
        </w:rPr>
        <w:t xml:space="preserve"> </w:t>
      </w:r>
      <w:r>
        <w:rPr/>
        <w:t>характеру</w:t>
      </w:r>
      <w:r>
        <w:rPr>
          <w:spacing w:val="35"/>
        </w:rPr>
        <w:t xml:space="preserve"> </w:t>
      </w:r>
      <w:r>
        <w:rPr/>
        <w:t>фольклорных</w:t>
      </w:r>
      <w:r>
        <w:rPr>
          <w:spacing w:val="40"/>
        </w:rPr>
        <w:t xml:space="preserve"> </w:t>
      </w:r>
      <w:r>
        <w:rPr/>
        <w:t>жанров: колыбельная, трудовая, лирическая, плясовая;</w:t>
      </w:r>
    </w:p>
    <w:p>
      <w:pPr>
        <w:pStyle w:val="Style14"/>
        <w:spacing w:lineRule="auto" w:line="362" w:before="4" w:after="0"/>
        <w:ind w:left="973" w:right="620" w:firstLine="849"/>
        <w:jc w:val="left"/>
        <w:rPr/>
      </w:pPr>
      <w:r>
        <w:rPr/>
        <w:t>определение, характеристика типичных элементов музыкального языка (темп, ритм, мелодия, динамика), состава исполнителей;</w:t>
      </w:r>
    </w:p>
    <w:p>
      <w:pPr>
        <w:pStyle w:val="Style14"/>
        <w:spacing w:lineRule="auto" w:line="348" w:before="2" w:after="0"/>
        <w:ind w:left="973" w:right="620" w:firstLine="849"/>
        <w:jc w:val="left"/>
        <w:rPr/>
      </w:pPr>
      <w:r>
        <w:rPr/>
        <w:t>определение тембра</w:t>
      </w:r>
      <w:r>
        <w:rPr>
          <w:spacing w:val="-1"/>
        </w:rPr>
        <w:t xml:space="preserve"> </w:t>
      </w:r>
      <w:r>
        <w:rPr/>
        <w:t>музыкальных</w:t>
      </w:r>
      <w:r>
        <w:rPr>
          <w:spacing w:val="40"/>
        </w:rPr>
        <w:t xml:space="preserve"> </w:t>
      </w:r>
      <w:r>
        <w:rPr/>
        <w:t>инструментов, отнесение к</w:t>
      </w:r>
      <w:r>
        <w:rPr>
          <w:spacing w:val="-1"/>
        </w:rPr>
        <w:t xml:space="preserve"> </w:t>
      </w:r>
      <w:r>
        <w:rPr/>
        <w:t>одной из групп (духовые, ударные, струнные);</w:t>
      </w:r>
    </w:p>
    <w:p>
      <w:pPr>
        <w:pStyle w:val="Style14"/>
        <w:spacing w:lineRule="auto" w:line="348"/>
        <w:ind w:left="973" w:right="0" w:firstLine="849"/>
        <w:jc w:val="left"/>
        <w:rPr/>
      </w:pPr>
      <w:r>
        <w:rPr/>
        <w:t>разучивание, исполнение песен разных жанров, относящихся к фольклору разных народов Российской Федерации;</w:t>
      </w:r>
    </w:p>
    <w:p>
      <w:pPr>
        <w:pStyle w:val="Style14"/>
        <w:tabs>
          <w:tab w:val="clear" w:pos="720"/>
          <w:tab w:val="left" w:pos="3961" w:leader="none"/>
          <w:tab w:val="left" w:pos="5564" w:leader="none"/>
          <w:tab w:val="left" w:pos="6050" w:leader="none"/>
          <w:tab w:val="left" w:pos="6878" w:leader="none"/>
          <w:tab w:val="left" w:pos="8779" w:leader="none"/>
        </w:tabs>
        <w:spacing w:lineRule="auto" w:line="362" w:before="3" w:after="0"/>
        <w:ind w:left="973" w:right="623" w:firstLine="849"/>
        <w:jc w:val="left"/>
        <w:rPr/>
      </w:pPr>
      <w:r>
        <w:rPr>
          <w:spacing w:val="-2"/>
        </w:rPr>
        <w:t>импровизации,</w:t>
      </w:r>
      <w:r>
        <w:rPr/>
        <w:tab/>
      </w:r>
      <w:r>
        <w:rPr>
          <w:spacing w:val="-2"/>
        </w:rPr>
        <w:t>сочинение</w:t>
      </w:r>
      <w:r>
        <w:rPr/>
        <w:tab/>
      </w:r>
      <w:r>
        <w:rPr>
          <w:spacing w:val="-10"/>
        </w:rPr>
        <w:t>к</w:t>
      </w:r>
      <w:r>
        <w:rPr/>
        <w:tab/>
      </w:r>
      <w:r>
        <w:rPr>
          <w:spacing w:val="-4"/>
        </w:rPr>
        <w:t>ним</w:t>
      </w:r>
      <w:r>
        <w:rPr/>
        <w:tab/>
      </w:r>
      <w:r>
        <w:rPr>
          <w:spacing w:val="-2"/>
        </w:rPr>
        <w:t>ритмических</w:t>
      </w:r>
      <w:r>
        <w:rPr/>
        <w:tab/>
      </w:r>
      <w:r>
        <w:rPr>
          <w:spacing w:val="-2"/>
        </w:rPr>
        <w:t xml:space="preserve">аккомпанементов </w:t>
      </w:r>
      <w:r>
        <w:rPr/>
        <w:t>(звучащими жестами, на ударных инструментах);</w:t>
      </w:r>
    </w:p>
    <w:p>
      <w:pPr>
        <w:pStyle w:val="Style14"/>
        <w:tabs>
          <w:tab w:val="clear" w:pos="720"/>
          <w:tab w:val="left" w:pos="3503" w:leader="none"/>
          <w:tab w:val="left" w:pos="5147" w:leader="none"/>
          <w:tab w:val="left" w:pos="5663" w:leader="none"/>
          <w:tab w:val="left" w:pos="7276" w:leader="none"/>
          <w:tab w:val="left" w:pos="7958" w:leader="none"/>
          <w:tab w:val="left" w:pos="9221" w:leader="none"/>
        </w:tabs>
        <w:spacing w:lineRule="auto" w:line="362"/>
        <w:ind w:left="973" w:right="622" w:firstLine="849"/>
        <w:jc w:val="left"/>
        <w:rPr/>
      </w:pPr>
      <w:r>
        <w:rPr>
          <w:spacing w:val="-2"/>
        </w:rPr>
        <w:t>вариативно:</w:t>
      </w:r>
      <w:r>
        <w:rPr/>
        <w:tab/>
      </w:r>
      <w:r>
        <w:rPr>
          <w:spacing w:val="-2"/>
        </w:rPr>
        <w:t>исполнение</w:t>
      </w:r>
      <w:r>
        <w:rPr/>
        <w:tab/>
      </w:r>
      <w:r>
        <w:rPr>
          <w:spacing w:val="-6"/>
        </w:rPr>
        <w:t>на</w:t>
      </w:r>
      <w:r>
        <w:rPr/>
        <w:tab/>
      </w:r>
      <w:r>
        <w:rPr>
          <w:spacing w:val="-2"/>
        </w:rPr>
        <w:t>клавишных</w:t>
      </w:r>
      <w:r>
        <w:rPr/>
        <w:tab/>
      </w:r>
      <w:r>
        <w:rPr>
          <w:spacing w:val="-4"/>
        </w:rPr>
        <w:t>или</w:t>
      </w:r>
      <w:r>
        <w:rPr/>
        <w:tab/>
      </w:r>
      <w:r>
        <w:rPr>
          <w:spacing w:val="-2"/>
        </w:rPr>
        <w:t>духовых</w:t>
      </w:r>
      <w:r>
        <w:rPr/>
        <w:tab/>
      </w:r>
      <w:r>
        <w:rPr>
          <w:spacing w:val="-2"/>
        </w:rPr>
        <w:t xml:space="preserve">инструментах </w:t>
      </w:r>
      <w:r>
        <w:rPr/>
        <w:t>(свирель) мелодий народных песен, прослеживание мелодии по нотной записи.</w:t>
      </w:r>
    </w:p>
    <w:p>
      <w:pPr>
        <w:pStyle w:val="ListParagraph"/>
        <w:numPr>
          <w:ilvl w:val="4"/>
          <w:numId w:val="48"/>
        </w:numPr>
        <w:tabs>
          <w:tab w:val="clear" w:pos="720"/>
          <w:tab w:val="left" w:pos="2872" w:leader="none"/>
        </w:tabs>
        <w:spacing w:lineRule="exact" w:line="310"/>
        <w:ind w:left="2872" w:right="0" w:hanging="1052"/>
        <w:jc w:val="left"/>
        <w:rPr>
          <w:sz w:val="28"/>
        </w:rPr>
      </w:pPr>
      <w:r>
        <w:rPr>
          <w:spacing w:val="-2"/>
          <w:sz w:val="28"/>
        </w:rPr>
        <w:t>Народные праздники.</w:t>
      </w:r>
    </w:p>
    <w:p>
      <w:pPr>
        <w:pStyle w:val="Style14"/>
        <w:spacing w:lineRule="auto" w:line="360" w:before="156" w:after="0"/>
        <w:ind w:left="973" w:right="601" w:firstLine="849"/>
        <w:rPr/>
      </w:pPr>
      <w:r>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pPr>
        <w:pStyle w:val="Style14"/>
        <w:spacing w:before="2" w:after="0"/>
        <w:ind w:left="1822" w:right="0" w:hanging="0"/>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lineRule="auto" w:line="348" w:before="163" w:after="0"/>
        <w:ind w:left="973" w:right="623" w:firstLine="849"/>
        <w:rPr/>
      </w:pPr>
      <w:r>
        <w:rPr/>
        <w:t>знакомство</w:t>
      </w:r>
      <w:r>
        <w:rPr>
          <w:spacing w:val="40"/>
        </w:rPr>
        <w:t xml:space="preserve"> </w:t>
      </w:r>
      <w:r>
        <w:rPr/>
        <w:t>с</w:t>
      </w:r>
      <w:r>
        <w:rPr>
          <w:spacing w:val="40"/>
        </w:rPr>
        <w:t xml:space="preserve"> </w:t>
      </w:r>
      <w:r>
        <w:rPr/>
        <w:t>праздничными</w:t>
      </w:r>
      <w:r>
        <w:rPr>
          <w:spacing w:val="40"/>
        </w:rPr>
        <w:t xml:space="preserve"> </w:t>
      </w:r>
      <w:r>
        <w:rPr/>
        <w:t>обычаями,</w:t>
      </w:r>
      <w:r>
        <w:rPr>
          <w:spacing w:val="80"/>
          <w:w w:val="150"/>
        </w:rPr>
        <w:t xml:space="preserve"> </w:t>
      </w:r>
      <w:r>
        <w:rPr/>
        <w:t>обрядами,</w:t>
      </w:r>
      <w:r>
        <w:rPr>
          <w:spacing w:val="40"/>
        </w:rPr>
        <w:t xml:space="preserve"> </w:t>
      </w:r>
      <w:r>
        <w:rPr/>
        <w:t>бытовавшими</w:t>
      </w:r>
      <w:r>
        <w:rPr>
          <w:spacing w:val="40"/>
        </w:rPr>
        <w:t xml:space="preserve"> </w:t>
      </w:r>
      <w:r>
        <w:rPr/>
        <w:t>ранее</w:t>
      </w:r>
      <w:r>
        <w:rPr>
          <w:spacing w:val="80"/>
          <w:w w:val="150"/>
        </w:rPr>
        <w:t xml:space="preserve"> </w:t>
      </w:r>
      <w:r>
        <w:rPr/>
        <w:t>и сохранившимися сегодня у различных народностей Российской Федерации;</w:t>
      </w:r>
    </w:p>
    <w:p>
      <w:pPr>
        <w:pStyle w:val="Style14"/>
        <w:spacing w:lineRule="auto" w:line="360" w:before="6" w:after="0"/>
        <w:ind w:left="973" w:right="604" w:firstLine="849"/>
        <w:rPr/>
      </w:pPr>
      <w:r>
        <w:rPr/>
        <w:t>разучивание</w:t>
      </w:r>
      <w:r>
        <w:rPr>
          <w:spacing w:val="80"/>
        </w:rPr>
        <w:t xml:space="preserve">  </w:t>
      </w:r>
      <w:r>
        <w:rPr/>
        <w:t>песен,</w:t>
      </w:r>
      <w:r>
        <w:rPr>
          <w:spacing w:val="80"/>
          <w:w w:val="150"/>
        </w:rPr>
        <w:t xml:space="preserve">  </w:t>
      </w:r>
      <w:r>
        <w:rPr/>
        <w:t>реконструкция</w:t>
      </w:r>
      <w:r>
        <w:rPr>
          <w:spacing w:val="80"/>
          <w:w w:val="150"/>
        </w:rPr>
        <w:t xml:space="preserve">  </w:t>
      </w:r>
      <w:r>
        <w:rPr/>
        <w:t>фрагмента</w:t>
      </w:r>
      <w:r>
        <w:rPr>
          <w:spacing w:val="80"/>
          <w:w w:val="150"/>
        </w:rPr>
        <w:t xml:space="preserve">  </w:t>
      </w:r>
      <w:r>
        <w:rPr/>
        <w:t>обряда,</w:t>
      </w:r>
      <w:r>
        <w:rPr>
          <w:spacing w:val="80"/>
          <w:w w:val="150"/>
        </w:rPr>
        <w:t xml:space="preserve">  </w:t>
      </w:r>
      <w:r>
        <w:rPr/>
        <w:t>участие</w:t>
      </w:r>
      <w:r>
        <w:rPr>
          <w:spacing w:val="80"/>
        </w:rPr>
        <w:t xml:space="preserve"> </w:t>
      </w:r>
      <w:r>
        <w:rPr/>
        <w:t>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pPr>
        <w:sectPr>
          <w:footerReference w:type="default" r:id="rId526"/>
          <w:footerReference w:type="first" r:id="rId52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2" w:after="0"/>
        <w:ind w:left="973" w:right="617" w:firstLine="849"/>
        <w:rPr/>
      </w:pPr>
      <w:r>
        <w:rPr/>
        <w:t>вариативно: просмотр фильма (мультфильма), рассказывающего о символике фольклорного праздника;</w:t>
      </w:r>
    </w:p>
    <w:p>
      <w:pPr>
        <w:pStyle w:val="Style14"/>
        <w:spacing w:before="65" w:after="0"/>
        <w:ind w:left="1822" w:right="0" w:hanging="0"/>
        <w:jc w:val="left"/>
        <w:rPr/>
      </w:pPr>
      <w:r>
        <w:rPr/>
        <w:t>посещение</w:t>
      </w:r>
      <w:r>
        <w:rPr>
          <w:spacing w:val="-19"/>
        </w:rPr>
        <w:t xml:space="preserve"> </w:t>
      </w:r>
      <w:r>
        <w:rPr/>
        <w:t>театра,</w:t>
      </w:r>
      <w:r>
        <w:rPr>
          <w:spacing w:val="-15"/>
        </w:rPr>
        <w:t xml:space="preserve"> </w:t>
      </w:r>
      <w:r>
        <w:rPr/>
        <w:t>театрализованного</w:t>
      </w:r>
      <w:r>
        <w:rPr>
          <w:spacing w:val="-15"/>
        </w:rPr>
        <w:t xml:space="preserve"> </w:t>
      </w:r>
      <w:r>
        <w:rPr>
          <w:spacing w:val="-2"/>
        </w:rPr>
        <w:t>представления;</w:t>
      </w:r>
    </w:p>
    <w:p>
      <w:pPr>
        <w:pStyle w:val="Style14"/>
        <w:spacing w:before="164" w:after="0"/>
        <w:ind w:left="1822" w:right="0" w:hanging="0"/>
        <w:jc w:val="left"/>
        <w:rPr/>
      </w:pPr>
      <w:r>
        <w:rPr/>
        <w:t>участие</w:t>
      </w:r>
      <w:r>
        <w:rPr>
          <w:spacing w:val="-9"/>
        </w:rPr>
        <w:t xml:space="preserve"> </w:t>
      </w:r>
      <w:r>
        <w:rPr/>
        <w:t>в</w:t>
      </w:r>
      <w:r>
        <w:rPr>
          <w:spacing w:val="-9"/>
        </w:rPr>
        <w:t xml:space="preserve"> </w:t>
      </w:r>
      <w:r>
        <w:rPr/>
        <w:t>народных</w:t>
      </w:r>
      <w:r>
        <w:rPr>
          <w:spacing w:val="-12"/>
        </w:rPr>
        <w:t xml:space="preserve"> </w:t>
      </w:r>
      <w:r>
        <w:rPr/>
        <w:t>гуляньях</w:t>
      </w:r>
      <w:r>
        <w:rPr>
          <w:spacing w:val="-10"/>
        </w:rPr>
        <w:t xml:space="preserve"> </w:t>
      </w:r>
      <w:r>
        <w:rPr/>
        <w:t>на</w:t>
      </w:r>
      <w:r>
        <w:rPr>
          <w:spacing w:val="-9"/>
        </w:rPr>
        <w:t xml:space="preserve"> </w:t>
      </w:r>
      <w:r>
        <w:rPr/>
        <w:t>улицах</w:t>
      </w:r>
      <w:r>
        <w:rPr>
          <w:spacing w:val="-11"/>
        </w:rPr>
        <w:t xml:space="preserve"> </w:t>
      </w:r>
      <w:r>
        <w:rPr/>
        <w:t>родного</w:t>
      </w:r>
      <w:r>
        <w:rPr>
          <w:spacing w:val="-5"/>
        </w:rPr>
        <w:t xml:space="preserve"> </w:t>
      </w:r>
      <w:r>
        <w:rPr/>
        <w:t>города,</w:t>
      </w:r>
      <w:r>
        <w:rPr>
          <w:spacing w:val="-5"/>
        </w:rPr>
        <w:t xml:space="preserve"> </w:t>
      </w:r>
      <w:r>
        <w:rPr>
          <w:spacing w:val="-2"/>
        </w:rPr>
        <w:t>посёлка.</w:t>
      </w:r>
    </w:p>
    <w:p>
      <w:pPr>
        <w:pStyle w:val="ListParagraph"/>
        <w:numPr>
          <w:ilvl w:val="4"/>
          <w:numId w:val="48"/>
        </w:numPr>
        <w:tabs>
          <w:tab w:val="clear" w:pos="720"/>
          <w:tab w:val="left" w:pos="2871" w:leader="none"/>
        </w:tabs>
        <w:spacing w:before="158" w:after="0"/>
        <w:ind w:left="2871" w:right="0" w:hanging="1049"/>
        <w:jc w:val="left"/>
        <w:rPr>
          <w:sz w:val="28"/>
        </w:rPr>
      </w:pPr>
      <w:r>
        <w:rPr>
          <w:sz w:val="28"/>
        </w:rPr>
        <w:t>Первые</w:t>
      </w:r>
      <w:r>
        <w:rPr>
          <w:spacing w:val="-7"/>
          <w:sz w:val="28"/>
        </w:rPr>
        <w:t xml:space="preserve"> </w:t>
      </w:r>
      <w:r>
        <w:rPr>
          <w:sz w:val="28"/>
        </w:rPr>
        <w:t>артисты,</w:t>
      </w:r>
      <w:r>
        <w:rPr>
          <w:spacing w:val="-3"/>
          <w:sz w:val="28"/>
        </w:rPr>
        <w:t xml:space="preserve"> </w:t>
      </w:r>
      <w:r>
        <w:rPr>
          <w:sz w:val="28"/>
        </w:rPr>
        <w:t>народный</w:t>
      </w:r>
      <w:r>
        <w:rPr>
          <w:spacing w:val="-6"/>
          <w:sz w:val="28"/>
        </w:rPr>
        <w:t xml:space="preserve"> </w:t>
      </w:r>
      <w:r>
        <w:rPr>
          <w:spacing w:val="-2"/>
          <w:sz w:val="28"/>
        </w:rPr>
        <w:t>театр.</w:t>
      </w:r>
    </w:p>
    <w:p>
      <w:pPr>
        <w:pStyle w:val="Style14"/>
        <w:spacing w:lineRule="auto" w:line="362" w:before="165" w:after="0"/>
        <w:ind w:left="1822" w:right="2564" w:hanging="0"/>
        <w:jc w:val="left"/>
        <w:rPr/>
      </w:pPr>
      <w:r>
        <w:rPr/>
        <w:t>Содержание:</w:t>
      </w:r>
      <w:r>
        <w:rPr>
          <w:spacing w:val="-14"/>
        </w:rPr>
        <w:t xml:space="preserve"> </w:t>
      </w:r>
      <w:r>
        <w:rPr/>
        <w:t>скоморохи.</w:t>
      </w:r>
      <w:r>
        <w:rPr>
          <w:spacing w:val="-12"/>
        </w:rPr>
        <w:t xml:space="preserve"> </w:t>
      </w:r>
      <w:r>
        <w:rPr/>
        <w:t>Ярмарочный</w:t>
      </w:r>
      <w:r>
        <w:rPr>
          <w:spacing w:val="-13"/>
        </w:rPr>
        <w:t xml:space="preserve"> </w:t>
      </w:r>
      <w:r>
        <w:rPr/>
        <w:t>балаган.</w:t>
      </w:r>
      <w:r>
        <w:rPr>
          <w:spacing w:val="-13"/>
        </w:rPr>
        <w:t xml:space="preserve"> </w:t>
      </w:r>
      <w:r>
        <w:rPr/>
        <w:t>Вертеп. Виды деятельности обучающихся:</w:t>
      </w:r>
    </w:p>
    <w:p>
      <w:pPr>
        <w:pStyle w:val="Style14"/>
        <w:spacing w:lineRule="auto" w:line="362"/>
        <w:ind w:left="1822" w:right="3476" w:hanging="0"/>
        <w:jc w:val="left"/>
        <w:rPr/>
      </w:pPr>
      <w:r>
        <w:rPr/>
        <w:t>чтение</w:t>
      </w:r>
      <w:r>
        <w:rPr>
          <w:spacing w:val="-7"/>
        </w:rPr>
        <w:t xml:space="preserve"> </w:t>
      </w:r>
      <w:r>
        <w:rPr/>
        <w:t>учебных,</w:t>
      </w:r>
      <w:r>
        <w:rPr>
          <w:spacing w:val="-9"/>
        </w:rPr>
        <w:t xml:space="preserve"> </w:t>
      </w:r>
      <w:r>
        <w:rPr/>
        <w:t>справочных</w:t>
      </w:r>
      <w:r>
        <w:rPr>
          <w:spacing w:val="-13"/>
        </w:rPr>
        <w:t xml:space="preserve"> </w:t>
      </w:r>
      <w:r>
        <w:rPr/>
        <w:t>текстов</w:t>
      </w:r>
      <w:r>
        <w:rPr>
          <w:spacing w:val="-15"/>
        </w:rPr>
        <w:t xml:space="preserve"> </w:t>
      </w:r>
      <w:r>
        <w:rPr/>
        <w:t>по</w:t>
      </w:r>
      <w:r>
        <w:rPr>
          <w:spacing w:val="-9"/>
        </w:rPr>
        <w:t xml:space="preserve"> </w:t>
      </w:r>
      <w:r>
        <w:rPr/>
        <w:t>теме; диалог с учителем;</w:t>
      </w:r>
    </w:p>
    <w:p>
      <w:pPr>
        <w:pStyle w:val="Style14"/>
        <w:spacing w:lineRule="exact" w:line="317"/>
        <w:ind w:left="1822" w:right="0" w:hanging="0"/>
        <w:jc w:val="left"/>
        <w:rPr/>
      </w:pPr>
      <w:r>
        <w:rPr/>
        <w:t>разучивание,</w:t>
      </w:r>
      <w:r>
        <w:rPr>
          <w:spacing w:val="-14"/>
        </w:rPr>
        <w:t xml:space="preserve"> </w:t>
      </w:r>
      <w:r>
        <w:rPr/>
        <w:t>исполнение</w:t>
      </w:r>
      <w:r>
        <w:rPr>
          <w:spacing w:val="-13"/>
        </w:rPr>
        <w:t xml:space="preserve"> </w:t>
      </w:r>
      <w:r>
        <w:rPr>
          <w:spacing w:val="-2"/>
        </w:rPr>
        <w:t>скоморошин;</w:t>
      </w:r>
    </w:p>
    <w:p>
      <w:pPr>
        <w:pStyle w:val="Style14"/>
        <w:spacing w:lineRule="auto" w:line="362" w:before="151" w:after="0"/>
        <w:ind w:left="973" w:right="607" w:firstLine="849"/>
        <w:rPr/>
      </w:pPr>
      <w:r>
        <w:rPr/>
        <w:t>вариативно: просмотр фильма (мультфильма), фрагмента музыкального спектакля; творческий проект – театрализованная постановка.</w:t>
      </w:r>
    </w:p>
    <w:p>
      <w:pPr>
        <w:pStyle w:val="ListParagraph"/>
        <w:numPr>
          <w:ilvl w:val="4"/>
          <w:numId w:val="48"/>
        </w:numPr>
        <w:tabs>
          <w:tab w:val="clear" w:pos="720"/>
          <w:tab w:val="left" w:pos="2872" w:leader="none"/>
        </w:tabs>
        <w:spacing w:lineRule="exact" w:line="312"/>
        <w:ind w:left="2872" w:right="0" w:hanging="1052"/>
        <w:rPr>
          <w:sz w:val="28"/>
        </w:rPr>
      </w:pPr>
      <w:r>
        <w:rPr>
          <w:sz w:val="28"/>
        </w:rPr>
        <w:t>Фольклор</w:t>
      </w:r>
      <w:r>
        <w:rPr>
          <w:spacing w:val="-14"/>
          <w:sz w:val="28"/>
        </w:rPr>
        <w:t xml:space="preserve"> </w:t>
      </w:r>
      <w:r>
        <w:rPr>
          <w:sz w:val="28"/>
        </w:rPr>
        <w:t>народов</w:t>
      </w:r>
      <w:r>
        <w:rPr>
          <w:spacing w:val="-13"/>
          <w:sz w:val="28"/>
        </w:rPr>
        <w:t xml:space="preserve"> </w:t>
      </w:r>
      <w:r>
        <w:rPr>
          <w:spacing w:val="-2"/>
          <w:sz w:val="28"/>
        </w:rPr>
        <w:t>России.</w:t>
      </w:r>
    </w:p>
    <w:p>
      <w:pPr>
        <w:pStyle w:val="Style14"/>
        <w:spacing w:lineRule="auto" w:line="360" w:before="165" w:after="0"/>
        <w:ind w:left="973" w:right="605" w:firstLine="849"/>
        <w:rPr/>
      </w:pPr>
      <w:r>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w:t>
      </w:r>
      <w:r>
        <w:rPr>
          <w:spacing w:val="40"/>
        </w:rPr>
        <w:t xml:space="preserve"> </w:t>
      </w:r>
      <w:r>
        <w:rPr/>
        <w:t>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pPr>
        <w:pStyle w:val="Style14"/>
        <w:spacing w:lineRule="exact" w:line="316"/>
        <w:ind w:left="1822" w:right="0" w:hanging="0"/>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lineRule="auto" w:line="362" w:before="168" w:after="0"/>
        <w:ind w:left="973" w:right="615" w:firstLine="849"/>
        <w:rPr/>
      </w:pPr>
      <w:r>
        <w:rPr/>
        <w:t>знакомство с особенностями музыкального фольклора различных народностей Российской Федерации;</w:t>
      </w:r>
    </w:p>
    <w:p>
      <w:pPr>
        <w:pStyle w:val="Style14"/>
        <w:spacing w:lineRule="auto" w:line="362"/>
        <w:ind w:left="973" w:right="605" w:firstLine="849"/>
        <w:rPr/>
      </w:pPr>
      <w:r>
        <w:rPr/>
        <w:t>определение характерных черт, характеристика типичных элементов музыкального языка (ритм, лад, интонации);</w:t>
      </w:r>
    </w:p>
    <w:p>
      <w:pPr>
        <w:pStyle w:val="Style14"/>
        <w:spacing w:lineRule="auto" w:line="362"/>
        <w:ind w:left="973" w:right="624" w:firstLine="849"/>
        <w:rPr/>
      </w:pPr>
      <w:r>
        <w:rPr/>
        <w:t>разучивание песен, танцев, импровизация ритмических аккомпанементов на ударных инструментах;</w:t>
      </w:r>
    </w:p>
    <w:p>
      <w:pPr>
        <w:pStyle w:val="Style14"/>
        <w:spacing w:lineRule="auto" w:line="360"/>
        <w:ind w:left="973" w:right="605" w:firstLine="849"/>
        <w:rPr/>
      </w:pPr>
      <w:r>
        <w:rPr/>
        <w:t>вариативно: исполнение на доступных клавишных или духовых инструментах</w:t>
      </w:r>
      <w:r>
        <w:rPr>
          <w:spacing w:val="80"/>
        </w:rPr>
        <w:t xml:space="preserve"> </w:t>
      </w:r>
      <w:r>
        <w:rPr/>
        <w:t>(свирель)</w:t>
      </w:r>
      <w:r>
        <w:rPr>
          <w:spacing w:val="80"/>
        </w:rPr>
        <w:t xml:space="preserve"> </w:t>
      </w:r>
      <w:r>
        <w:rPr/>
        <w:t>мелодий</w:t>
      </w:r>
      <w:r>
        <w:rPr>
          <w:spacing w:val="80"/>
        </w:rPr>
        <w:t xml:space="preserve"> </w:t>
      </w:r>
      <w:r>
        <w:rPr/>
        <w:t>народных</w:t>
      </w:r>
      <w:r>
        <w:rPr>
          <w:spacing w:val="40"/>
        </w:rPr>
        <w:t xml:space="preserve">  </w:t>
      </w:r>
      <w:r>
        <w:rPr/>
        <w:t>песен,</w:t>
      </w:r>
      <w:r>
        <w:rPr>
          <w:spacing w:val="40"/>
        </w:rPr>
        <w:t xml:space="preserve">  </w:t>
      </w:r>
      <w:r>
        <w:rPr/>
        <w:t>прослеживание</w:t>
      </w:r>
      <w:r>
        <w:rPr>
          <w:spacing w:val="40"/>
        </w:rPr>
        <w:t xml:space="preserve">  </w:t>
      </w:r>
      <w:r>
        <w:rPr/>
        <w:t>мелодии по нотной записи;</w:t>
      </w:r>
    </w:p>
    <w:p>
      <w:pPr>
        <w:sectPr>
          <w:footerReference w:type="default" r:id="rId528"/>
          <w:footerReference w:type="first" r:id="rId529"/>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973" w:right="617" w:firstLine="849"/>
        <w:rPr/>
      </w:pPr>
      <w:r>
        <w:rPr/>
        <w:t>творческие, исследовательские проекты, школьные фестивали, посвящённые музыкальному творчеству народов России.</w:t>
      </w:r>
    </w:p>
    <w:p>
      <w:pPr>
        <w:pStyle w:val="ListParagraph"/>
        <w:numPr>
          <w:ilvl w:val="4"/>
          <w:numId w:val="48"/>
        </w:numPr>
        <w:tabs>
          <w:tab w:val="clear" w:pos="720"/>
          <w:tab w:val="left" w:pos="2872" w:leader="none"/>
        </w:tabs>
        <w:spacing w:before="65" w:after="0"/>
        <w:ind w:left="2872" w:right="0" w:hanging="1052"/>
        <w:rPr>
          <w:sz w:val="28"/>
        </w:rPr>
      </w:pPr>
      <w:r>
        <w:rPr>
          <w:sz w:val="28"/>
        </w:rPr>
        <w:t>Фольклор</w:t>
      </w:r>
      <w:r>
        <w:rPr>
          <w:spacing w:val="-15"/>
          <w:sz w:val="28"/>
        </w:rPr>
        <w:t xml:space="preserve"> </w:t>
      </w:r>
      <w:r>
        <w:rPr>
          <w:sz w:val="28"/>
        </w:rPr>
        <w:t>в</w:t>
      </w:r>
      <w:r>
        <w:rPr>
          <w:spacing w:val="-16"/>
          <w:sz w:val="28"/>
        </w:rPr>
        <w:t xml:space="preserve"> </w:t>
      </w:r>
      <w:r>
        <w:rPr>
          <w:sz w:val="28"/>
        </w:rPr>
        <w:t>творчестве</w:t>
      </w:r>
      <w:r>
        <w:rPr>
          <w:spacing w:val="-14"/>
          <w:sz w:val="28"/>
        </w:rPr>
        <w:t xml:space="preserve"> </w:t>
      </w:r>
      <w:r>
        <w:rPr>
          <w:sz w:val="28"/>
        </w:rPr>
        <w:t>профессиональных</w:t>
      </w:r>
      <w:r>
        <w:rPr>
          <w:spacing w:val="-14"/>
          <w:sz w:val="28"/>
        </w:rPr>
        <w:t xml:space="preserve"> </w:t>
      </w:r>
      <w:r>
        <w:rPr>
          <w:spacing w:val="-2"/>
          <w:sz w:val="28"/>
        </w:rPr>
        <w:t>музыкантов.</w:t>
      </w:r>
    </w:p>
    <w:p>
      <w:pPr>
        <w:pStyle w:val="Style14"/>
        <w:spacing w:lineRule="auto" w:line="360" w:before="164" w:after="0"/>
        <w:ind w:left="973" w:right="606" w:firstLine="849"/>
        <w:rPr/>
      </w:pPr>
      <w:r>
        <w:rPr/>
        <w:t xml:space="preserve">Содержание: собиратели фольклора. Народные мелодии в обработке композиторов. Народные жанры, интонации как основа для композиторского </w:t>
      </w:r>
      <w:r>
        <w:rPr>
          <w:spacing w:val="-2"/>
        </w:rPr>
        <w:t>творчества.</w:t>
      </w:r>
    </w:p>
    <w:p>
      <w:pPr>
        <w:pStyle w:val="Style14"/>
        <w:spacing w:before="3" w:after="0"/>
        <w:ind w:left="1822" w:right="0" w:hanging="0"/>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before="158" w:after="0"/>
        <w:ind w:left="1822" w:right="0" w:hanging="0"/>
        <w:rPr/>
      </w:pPr>
      <w:r>
        <w:rPr/>
        <w:t>диалог</w:t>
      </w:r>
      <w:r>
        <w:rPr>
          <w:spacing w:val="-8"/>
        </w:rPr>
        <w:t xml:space="preserve"> </w:t>
      </w:r>
      <w:r>
        <w:rPr/>
        <w:t>с</w:t>
      </w:r>
      <w:r>
        <w:rPr>
          <w:spacing w:val="-9"/>
        </w:rPr>
        <w:t xml:space="preserve"> </w:t>
      </w:r>
      <w:r>
        <w:rPr/>
        <w:t>учителем</w:t>
      </w:r>
      <w:r>
        <w:rPr>
          <w:spacing w:val="-6"/>
        </w:rPr>
        <w:t xml:space="preserve"> </w:t>
      </w:r>
      <w:r>
        <w:rPr/>
        <w:t>о</w:t>
      </w:r>
      <w:r>
        <w:rPr>
          <w:spacing w:val="-10"/>
        </w:rPr>
        <w:t xml:space="preserve"> </w:t>
      </w:r>
      <w:r>
        <w:rPr/>
        <w:t>значении</w:t>
      </w:r>
      <w:r>
        <w:rPr>
          <w:spacing w:val="-6"/>
        </w:rPr>
        <w:t xml:space="preserve"> </w:t>
      </w:r>
      <w:r>
        <w:rPr>
          <w:spacing w:val="-2"/>
        </w:rPr>
        <w:t>фольклористики;</w:t>
      </w:r>
    </w:p>
    <w:p>
      <w:pPr>
        <w:pStyle w:val="Style14"/>
        <w:spacing w:before="163" w:after="0"/>
        <w:ind w:left="1822" w:right="0" w:hanging="0"/>
        <w:jc w:val="left"/>
        <w:rPr/>
      </w:pPr>
      <w:r>
        <w:rPr/>
        <w:t>чтение</w:t>
      </w:r>
      <w:r>
        <w:rPr>
          <w:spacing w:val="-8"/>
        </w:rPr>
        <w:t xml:space="preserve"> </w:t>
      </w:r>
      <w:r>
        <w:rPr/>
        <w:t>учебных,</w:t>
      </w:r>
      <w:r>
        <w:rPr>
          <w:spacing w:val="-7"/>
        </w:rPr>
        <w:t xml:space="preserve"> </w:t>
      </w:r>
      <w:r>
        <w:rPr/>
        <w:t>популярных</w:t>
      </w:r>
      <w:r>
        <w:rPr>
          <w:spacing w:val="-12"/>
        </w:rPr>
        <w:t xml:space="preserve"> </w:t>
      </w:r>
      <w:r>
        <w:rPr/>
        <w:t>текстов</w:t>
      </w:r>
      <w:r>
        <w:rPr>
          <w:spacing w:val="-13"/>
        </w:rPr>
        <w:t xml:space="preserve"> </w:t>
      </w:r>
      <w:r>
        <w:rPr/>
        <w:t>о</w:t>
      </w:r>
      <w:r>
        <w:rPr>
          <w:spacing w:val="-12"/>
        </w:rPr>
        <w:t xml:space="preserve"> </w:t>
      </w:r>
      <w:r>
        <w:rPr/>
        <w:t>собирателях</w:t>
      </w:r>
      <w:r>
        <w:rPr>
          <w:spacing w:val="-12"/>
        </w:rPr>
        <w:t xml:space="preserve"> </w:t>
      </w:r>
      <w:r>
        <w:rPr>
          <w:spacing w:val="-2"/>
        </w:rPr>
        <w:t>фольклора;</w:t>
      </w:r>
    </w:p>
    <w:p>
      <w:pPr>
        <w:pStyle w:val="Style14"/>
        <w:spacing w:lineRule="auto" w:line="360" w:before="163" w:after="0"/>
        <w:ind w:left="973" w:right="750" w:firstLine="849"/>
        <w:jc w:val="left"/>
        <w:rPr/>
      </w:pPr>
      <w:r>
        <w:rPr/>
        <w:t>слушание музыки, созданной композиторами на основе народных жанров</w:t>
      </w:r>
      <w:r>
        <w:rPr>
          <w:spacing w:val="40"/>
        </w:rPr>
        <w:t xml:space="preserve"> </w:t>
      </w:r>
      <w:r>
        <w:rPr/>
        <w:t>и интонаций;</w:t>
      </w:r>
    </w:p>
    <w:p>
      <w:pPr>
        <w:pStyle w:val="Style14"/>
        <w:spacing w:lineRule="exact" w:line="319"/>
        <w:ind w:left="1822" w:right="0" w:hanging="0"/>
        <w:jc w:val="left"/>
        <w:rPr/>
      </w:pPr>
      <w:r>
        <w:rPr/>
        <w:t>определение</w:t>
      </w:r>
      <w:r>
        <w:rPr>
          <w:spacing w:val="-9"/>
        </w:rPr>
        <w:t xml:space="preserve"> </w:t>
      </w:r>
      <w:r>
        <w:rPr/>
        <w:t>приёмов</w:t>
      </w:r>
      <w:r>
        <w:rPr>
          <w:spacing w:val="-8"/>
        </w:rPr>
        <w:t xml:space="preserve"> </w:t>
      </w:r>
      <w:r>
        <w:rPr/>
        <w:t>обработки,</w:t>
      </w:r>
      <w:r>
        <w:rPr>
          <w:spacing w:val="-5"/>
        </w:rPr>
        <w:t xml:space="preserve"> </w:t>
      </w:r>
      <w:r>
        <w:rPr/>
        <w:t>развития</w:t>
      </w:r>
      <w:r>
        <w:rPr>
          <w:spacing w:val="-5"/>
        </w:rPr>
        <w:t xml:space="preserve"> </w:t>
      </w:r>
      <w:r>
        <w:rPr/>
        <w:t>народных</w:t>
      </w:r>
      <w:r>
        <w:rPr>
          <w:spacing w:val="-8"/>
        </w:rPr>
        <w:t xml:space="preserve"> </w:t>
      </w:r>
      <w:r>
        <w:rPr>
          <w:spacing w:val="-2"/>
        </w:rPr>
        <w:t>мелодий;</w:t>
      </w:r>
    </w:p>
    <w:p>
      <w:pPr>
        <w:pStyle w:val="Style14"/>
        <w:spacing w:lineRule="auto" w:line="362" w:before="160" w:after="0"/>
        <w:ind w:left="1822" w:right="0" w:hanging="0"/>
        <w:jc w:val="left"/>
        <w:rPr/>
      </w:pPr>
      <w:r>
        <w:rPr/>
        <w:t>разучивание, исполнение народных песен в композиторской обработке; сравнение звучания одних</w:t>
      </w:r>
      <w:r>
        <w:rPr>
          <w:spacing w:val="-3"/>
        </w:rPr>
        <w:t xml:space="preserve"> </w:t>
      </w:r>
      <w:r>
        <w:rPr/>
        <w:t>и тех</w:t>
      </w:r>
      <w:r>
        <w:rPr>
          <w:spacing w:val="-4"/>
        </w:rPr>
        <w:t xml:space="preserve"> </w:t>
      </w:r>
      <w:r>
        <w:rPr/>
        <w:t>же мелодий в</w:t>
      </w:r>
      <w:r>
        <w:rPr>
          <w:spacing w:val="-3"/>
        </w:rPr>
        <w:t xml:space="preserve"> </w:t>
      </w:r>
      <w:r>
        <w:rPr/>
        <w:t>народном и композиторском</w:t>
      </w:r>
    </w:p>
    <w:p>
      <w:pPr>
        <w:pStyle w:val="Style14"/>
        <w:spacing w:lineRule="exact" w:line="317"/>
        <w:ind w:left="973" w:right="0" w:hanging="0"/>
        <w:jc w:val="left"/>
        <w:rPr>
          <w:spacing w:val="-2"/>
        </w:rPr>
      </w:pPr>
      <w:r>
        <w:rPr>
          <w:spacing w:val="-2"/>
        </w:rPr>
        <w:t>варианте;</w:t>
      </w:r>
    </w:p>
    <w:p>
      <w:pPr>
        <w:pStyle w:val="Style14"/>
        <w:spacing w:lineRule="auto" w:line="362" w:before="160" w:after="0"/>
        <w:ind w:left="973" w:right="615" w:firstLine="849"/>
        <w:rPr/>
      </w:pPr>
      <w:r>
        <w:rPr/>
        <w:t>обсуждение аргументированных оценочных суждений на основе</w:t>
      </w:r>
      <w:r>
        <w:rPr>
          <w:spacing w:val="40"/>
        </w:rPr>
        <w:t xml:space="preserve"> </w:t>
      </w:r>
      <w:r>
        <w:rPr>
          <w:spacing w:val="-2"/>
        </w:rPr>
        <w:t>сравнения;</w:t>
      </w:r>
    </w:p>
    <w:p>
      <w:pPr>
        <w:pStyle w:val="Style14"/>
        <w:spacing w:lineRule="auto" w:line="360"/>
        <w:ind w:left="973" w:right="607" w:firstLine="849"/>
        <w:rPr/>
      </w:pPr>
      <w:r>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pPr>
        <w:pStyle w:val="ListParagraph"/>
        <w:numPr>
          <w:ilvl w:val="3"/>
          <w:numId w:val="48"/>
        </w:numPr>
        <w:tabs>
          <w:tab w:val="clear" w:pos="720"/>
          <w:tab w:val="left" w:pos="2662" w:leader="none"/>
        </w:tabs>
        <w:ind w:left="2662" w:right="0" w:hanging="842"/>
        <w:rPr>
          <w:sz w:val="28"/>
        </w:rPr>
      </w:pPr>
      <w:r>
        <w:rPr>
          <w:sz w:val="28"/>
        </w:rPr>
        <w:t>Модуль</w:t>
      </w:r>
      <w:r>
        <w:rPr>
          <w:spacing w:val="-14"/>
          <w:sz w:val="28"/>
        </w:rPr>
        <w:t xml:space="preserve"> </w:t>
      </w:r>
      <w:r>
        <w:rPr>
          <w:sz w:val="28"/>
        </w:rPr>
        <w:t>№</w:t>
      </w:r>
      <w:r>
        <w:rPr>
          <w:spacing w:val="-10"/>
          <w:sz w:val="28"/>
        </w:rPr>
        <w:t xml:space="preserve"> </w:t>
      </w:r>
      <w:r>
        <w:rPr>
          <w:sz w:val="28"/>
        </w:rPr>
        <w:t>2</w:t>
      </w:r>
      <w:r>
        <w:rPr>
          <w:spacing w:val="-7"/>
          <w:sz w:val="28"/>
        </w:rPr>
        <w:t xml:space="preserve"> </w:t>
      </w:r>
      <w:r>
        <w:rPr>
          <w:sz w:val="28"/>
        </w:rPr>
        <w:t>«Классическая</w:t>
      </w:r>
      <w:r>
        <w:rPr>
          <w:spacing w:val="-7"/>
          <w:sz w:val="28"/>
        </w:rPr>
        <w:t xml:space="preserve"> </w:t>
      </w:r>
      <w:r>
        <w:rPr>
          <w:spacing w:val="-2"/>
          <w:sz w:val="28"/>
        </w:rPr>
        <w:t>музыка».</w:t>
      </w:r>
    </w:p>
    <w:p>
      <w:pPr>
        <w:pStyle w:val="Style14"/>
        <w:spacing w:lineRule="auto" w:line="360" w:before="156" w:after="0"/>
        <w:ind w:left="973" w:right="600" w:firstLine="849"/>
        <w:rPr/>
      </w:pPr>
      <w:r>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w:t>
      </w:r>
      <w:r>
        <w:rPr>
          <w:spacing w:val="-2"/>
        </w:rPr>
        <w:t>воплощённую</w:t>
      </w:r>
    </w:p>
    <w:p>
      <w:pPr>
        <w:pStyle w:val="Style14"/>
        <w:spacing w:lineRule="auto" w:line="348" w:before="5" w:after="0"/>
        <w:ind w:left="973" w:right="612" w:hanging="0"/>
        <w:rPr/>
      </w:pPr>
      <w:r>
        <w:rPr/>
        <w:t>в звуках музыкальным гением великих композиторов, воспитывать их музыкальный вкус на подлинно художественных произведениях.</w:t>
      </w:r>
    </w:p>
    <w:p>
      <w:pPr>
        <w:pStyle w:val="ListParagraph"/>
        <w:numPr>
          <w:ilvl w:val="4"/>
          <w:numId w:val="48"/>
        </w:numPr>
        <w:tabs>
          <w:tab w:val="clear" w:pos="720"/>
          <w:tab w:val="left" w:pos="2872" w:leader="none"/>
        </w:tabs>
        <w:spacing w:before="10" w:after="0"/>
        <w:ind w:left="2872" w:right="0" w:hanging="1052"/>
        <w:rPr>
          <w:sz w:val="28"/>
        </w:rPr>
      </w:pPr>
      <w:r>
        <w:rPr>
          <w:sz w:val="28"/>
        </w:rPr>
        <w:t>Композитор</w:t>
      </w:r>
      <w:r>
        <w:rPr>
          <w:spacing w:val="-9"/>
          <w:sz w:val="28"/>
        </w:rPr>
        <w:t xml:space="preserve"> </w:t>
      </w:r>
      <w:r>
        <w:rPr>
          <w:sz w:val="28"/>
        </w:rPr>
        <w:t>–</w:t>
      </w:r>
      <w:r>
        <w:rPr>
          <w:spacing w:val="-9"/>
          <w:sz w:val="28"/>
        </w:rPr>
        <w:t xml:space="preserve"> </w:t>
      </w:r>
      <w:r>
        <w:rPr>
          <w:sz w:val="28"/>
        </w:rPr>
        <w:t>исполнитель</w:t>
      </w:r>
      <w:r>
        <w:rPr>
          <w:spacing w:val="-10"/>
          <w:sz w:val="28"/>
        </w:rPr>
        <w:t xml:space="preserve"> </w:t>
      </w:r>
      <w:r>
        <w:rPr>
          <w:sz w:val="28"/>
        </w:rPr>
        <w:t>–</w:t>
      </w:r>
      <w:r>
        <w:rPr>
          <w:spacing w:val="-8"/>
          <w:sz w:val="28"/>
        </w:rPr>
        <w:t xml:space="preserve"> </w:t>
      </w:r>
      <w:r>
        <w:rPr>
          <w:spacing w:val="-2"/>
          <w:sz w:val="28"/>
        </w:rPr>
        <w:t>слушатель.</w:t>
      </w:r>
    </w:p>
    <w:p>
      <w:pPr>
        <w:sectPr>
          <w:footerReference w:type="default" r:id="rId530"/>
          <w:footerReference w:type="first" r:id="rId53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162" w:after="0"/>
        <w:ind w:left="973" w:right="610" w:firstLine="849"/>
        <w:rPr/>
      </w:pPr>
      <w:r>
        <w:rPr/>
        <w:t>Содержание: композитор, исполнитель, особенности их деятельности, творчества. Умение слушать музыку. Концерт, концертный зал. Правила</w:t>
      </w:r>
    </w:p>
    <w:p>
      <w:pPr>
        <w:pStyle w:val="Style14"/>
        <w:spacing w:before="65" w:after="0"/>
        <w:ind w:left="973" w:right="0" w:hanging="0"/>
        <w:jc w:val="left"/>
        <w:rPr/>
      </w:pPr>
      <w:r>
        <w:rPr/>
        <w:t>поведения</w:t>
      </w:r>
      <w:r>
        <w:rPr>
          <w:spacing w:val="-9"/>
        </w:rPr>
        <w:t xml:space="preserve"> </w:t>
      </w:r>
      <w:r>
        <w:rPr/>
        <w:t>в</w:t>
      </w:r>
      <w:r>
        <w:rPr>
          <w:spacing w:val="-10"/>
        </w:rPr>
        <w:t xml:space="preserve"> </w:t>
      </w:r>
      <w:r>
        <w:rPr/>
        <w:t>концертном</w:t>
      </w:r>
      <w:r>
        <w:rPr>
          <w:spacing w:val="-6"/>
        </w:rPr>
        <w:t xml:space="preserve"> </w:t>
      </w:r>
      <w:r>
        <w:rPr>
          <w:spacing w:val="-2"/>
        </w:rPr>
        <w:t>зале.</w:t>
      </w:r>
    </w:p>
    <w:p>
      <w:pPr>
        <w:pStyle w:val="Style14"/>
        <w:spacing w:before="164" w:after="0"/>
        <w:ind w:left="1822" w:right="0" w:hanging="0"/>
        <w:jc w:val="left"/>
        <w:rPr/>
      </w:pPr>
      <w:r>
        <w:rPr/>
        <w:t>Виды</w:t>
      </w:r>
      <w:r>
        <w:rPr>
          <w:spacing w:val="-13"/>
        </w:rPr>
        <w:t xml:space="preserve"> </w:t>
      </w:r>
      <w:r>
        <w:rPr/>
        <w:t>деятельности</w:t>
      </w:r>
      <w:r>
        <w:rPr>
          <w:spacing w:val="-13"/>
        </w:rPr>
        <w:t xml:space="preserve"> </w:t>
      </w:r>
      <w:r>
        <w:rPr>
          <w:spacing w:val="-2"/>
        </w:rPr>
        <w:t>обучающихся:</w:t>
      </w:r>
    </w:p>
    <w:p>
      <w:pPr>
        <w:pStyle w:val="Style14"/>
        <w:spacing w:before="158" w:after="0"/>
        <w:ind w:left="1822" w:right="0" w:hanging="0"/>
        <w:jc w:val="left"/>
        <w:rPr/>
      </w:pPr>
      <w:r>
        <w:rPr/>
        <w:t>просмотр</w:t>
      </w:r>
      <w:r>
        <w:rPr>
          <w:spacing w:val="-14"/>
        </w:rPr>
        <w:t xml:space="preserve"> </w:t>
      </w:r>
      <w:r>
        <w:rPr/>
        <w:t>видеозаписи</w:t>
      </w:r>
      <w:r>
        <w:rPr>
          <w:spacing w:val="-13"/>
        </w:rPr>
        <w:t xml:space="preserve"> </w:t>
      </w:r>
      <w:r>
        <w:rPr>
          <w:spacing w:val="-2"/>
        </w:rPr>
        <w:t>концерта;</w:t>
      </w:r>
    </w:p>
    <w:p>
      <w:pPr>
        <w:pStyle w:val="Style14"/>
        <w:spacing w:lineRule="auto" w:line="362" w:before="165" w:after="0"/>
        <w:ind w:left="1822" w:right="3476" w:hanging="0"/>
        <w:jc w:val="left"/>
        <w:rPr/>
      </w:pPr>
      <w:r>
        <w:rPr/>
        <w:t>слушание</w:t>
      </w:r>
      <w:r>
        <w:rPr>
          <w:spacing w:val="-18"/>
        </w:rPr>
        <w:t xml:space="preserve"> </w:t>
      </w:r>
      <w:r>
        <w:rPr/>
        <w:t>музыки,</w:t>
      </w:r>
      <w:r>
        <w:rPr>
          <w:spacing w:val="-17"/>
        </w:rPr>
        <w:t xml:space="preserve"> </w:t>
      </w:r>
      <w:r>
        <w:rPr/>
        <w:t>рассматривание</w:t>
      </w:r>
      <w:r>
        <w:rPr>
          <w:spacing w:val="-18"/>
        </w:rPr>
        <w:t xml:space="preserve"> </w:t>
      </w:r>
      <w:r>
        <w:rPr/>
        <w:t>иллюстраций; диалог с учителем по теме занятия;</w:t>
      </w:r>
    </w:p>
    <w:p>
      <w:pPr>
        <w:pStyle w:val="Style14"/>
        <w:spacing w:lineRule="exact" w:line="310"/>
        <w:ind w:left="1822" w:right="0" w:hanging="0"/>
        <w:jc w:val="left"/>
        <w:rPr/>
      </w:pPr>
      <w:r>
        <w:rPr/>
        <w:t>«Я</w:t>
      </w:r>
      <w:r>
        <w:rPr>
          <w:spacing w:val="-13"/>
        </w:rPr>
        <w:t xml:space="preserve"> </w:t>
      </w:r>
      <w:r>
        <w:rPr/>
        <w:t>–</w:t>
      </w:r>
      <w:r>
        <w:rPr>
          <w:spacing w:val="-9"/>
        </w:rPr>
        <w:t xml:space="preserve"> </w:t>
      </w:r>
      <w:r>
        <w:rPr/>
        <w:t>исполнитель»</w:t>
      </w:r>
      <w:r>
        <w:rPr>
          <w:spacing w:val="-8"/>
        </w:rPr>
        <w:t xml:space="preserve"> </w:t>
      </w:r>
      <w:r>
        <w:rPr/>
        <w:t>(игра</w:t>
      </w:r>
      <w:r>
        <w:rPr>
          <w:spacing w:val="-5"/>
        </w:rPr>
        <w:t xml:space="preserve"> </w:t>
      </w:r>
      <w:r>
        <w:rPr/>
        <w:t>–</w:t>
      </w:r>
      <w:r>
        <w:rPr>
          <w:spacing w:val="-8"/>
        </w:rPr>
        <w:t xml:space="preserve"> </w:t>
      </w:r>
      <w:r>
        <w:rPr/>
        <w:t>имитация</w:t>
      </w:r>
      <w:r>
        <w:rPr>
          <w:spacing w:val="-9"/>
        </w:rPr>
        <w:t xml:space="preserve"> </w:t>
      </w:r>
      <w:r>
        <w:rPr/>
        <w:t>исполнительских</w:t>
      </w:r>
      <w:r>
        <w:rPr>
          <w:spacing w:val="-11"/>
        </w:rPr>
        <w:t xml:space="preserve"> </w:t>
      </w:r>
      <w:r>
        <w:rPr>
          <w:spacing w:val="-2"/>
        </w:rPr>
        <w:t>движений);</w:t>
      </w:r>
    </w:p>
    <w:p>
      <w:pPr>
        <w:pStyle w:val="Style14"/>
        <w:spacing w:before="165" w:after="0"/>
        <w:ind w:left="1822" w:right="0" w:hanging="0"/>
        <w:jc w:val="left"/>
        <w:rPr/>
      </w:pPr>
      <w:r>
        <w:rPr/>
        <w:t>игра</w:t>
      </w:r>
      <w:r>
        <w:rPr>
          <w:spacing w:val="10"/>
        </w:rPr>
        <w:t xml:space="preserve"> </w:t>
      </w:r>
      <w:r>
        <w:rPr/>
        <w:t>«Я</w:t>
      </w:r>
      <w:r>
        <w:rPr>
          <w:spacing w:val="48"/>
          <w:w w:val="150"/>
        </w:rPr>
        <w:t xml:space="preserve"> </w:t>
      </w:r>
      <w:r>
        <w:rPr/>
        <w:t>–</w:t>
      </w:r>
      <w:r>
        <w:rPr>
          <w:spacing w:val="46"/>
          <w:w w:val="150"/>
        </w:rPr>
        <w:t xml:space="preserve"> </w:t>
      </w:r>
      <w:r>
        <w:rPr/>
        <w:t>композитор»</w:t>
      </w:r>
      <w:r>
        <w:rPr>
          <w:spacing w:val="46"/>
          <w:w w:val="150"/>
        </w:rPr>
        <w:t xml:space="preserve"> </w:t>
      </w:r>
      <w:r>
        <w:rPr/>
        <w:t>(сочинение</w:t>
      </w:r>
      <w:r>
        <w:rPr>
          <w:spacing w:val="46"/>
          <w:w w:val="150"/>
        </w:rPr>
        <w:t xml:space="preserve"> </w:t>
      </w:r>
      <w:r>
        <w:rPr/>
        <w:t>небольших</w:t>
      </w:r>
      <w:r>
        <w:rPr>
          <w:spacing w:val="75"/>
        </w:rPr>
        <w:t xml:space="preserve"> </w:t>
      </w:r>
      <w:r>
        <w:rPr/>
        <w:t>попевок,</w:t>
      </w:r>
      <w:r>
        <w:rPr>
          <w:spacing w:val="47"/>
          <w:w w:val="150"/>
        </w:rPr>
        <w:t xml:space="preserve"> </w:t>
      </w:r>
      <w:r>
        <w:rPr>
          <w:spacing w:val="-2"/>
        </w:rPr>
        <w:t>мелодических</w:t>
      </w:r>
    </w:p>
    <w:p>
      <w:pPr>
        <w:sectPr>
          <w:footerReference w:type="default" r:id="rId532"/>
          <w:footerReference w:type="first" r:id="rId533"/>
          <w:type w:val="nextPage"/>
          <w:pgSz w:w="11906" w:h="16838"/>
          <w:pgMar w:left="160" w:right="240" w:gutter="0" w:header="0" w:top="1040" w:footer="1491" w:bottom="1680"/>
          <w:pgNumType w:fmt="decimal"/>
          <w:formProt w:val="false"/>
          <w:textDirection w:val="lrTb"/>
          <w:docGrid w:type="default" w:linePitch="100" w:charSpace="8192"/>
        </w:sectPr>
      </w:pPr>
    </w:p>
    <w:p>
      <w:pPr>
        <w:pStyle w:val="Style14"/>
        <w:spacing w:before="163" w:after="0"/>
        <w:ind w:left="973" w:right="0" w:hanging="0"/>
        <w:jc w:val="left"/>
        <w:rPr>
          <w:spacing w:val="-4"/>
        </w:rPr>
      </w:pPr>
      <w:r>
        <w:rPr>
          <w:spacing w:val="-4"/>
        </w:rPr>
        <w:t>фраз);</w:t>
      </w:r>
    </w:p>
    <w:p>
      <w:pPr>
        <w:pStyle w:val="Normal"/>
        <w:spacing w:before="321" w:after="0"/>
        <w:rPr>
          <w:sz w:val="28"/>
        </w:rPr>
      </w:pPr>
      <w:r>
        <w:br w:type="column"/>
      </w:r>
      <w:r>
        <w:rPr>
          <w:sz w:val="28"/>
        </w:rPr>
      </w:r>
    </w:p>
    <w:p>
      <w:pPr>
        <w:pStyle w:val="Style14"/>
        <w:spacing w:before="1" w:after="0"/>
        <w:ind w:left="86" w:right="0" w:hanging="0"/>
        <w:jc w:val="left"/>
        <w:rPr/>
      </w:pPr>
      <w:r>
        <w:rPr/>
        <w:t>освоение</w:t>
      </w:r>
      <w:r>
        <w:rPr>
          <w:spacing w:val="-10"/>
        </w:rPr>
        <w:t xml:space="preserve"> </w:t>
      </w:r>
      <w:r>
        <w:rPr/>
        <w:t>правил</w:t>
      </w:r>
      <w:r>
        <w:rPr>
          <w:spacing w:val="-9"/>
        </w:rPr>
        <w:t xml:space="preserve"> </w:t>
      </w:r>
      <w:r>
        <w:rPr/>
        <w:t>поведения</w:t>
      </w:r>
      <w:r>
        <w:rPr>
          <w:spacing w:val="-11"/>
        </w:rPr>
        <w:t xml:space="preserve"> </w:t>
      </w:r>
      <w:r>
        <w:rPr/>
        <w:t>на</w:t>
      </w:r>
      <w:r>
        <w:rPr>
          <w:spacing w:val="-9"/>
        </w:rPr>
        <w:t xml:space="preserve"> </w:t>
      </w:r>
      <w:r>
        <w:rPr>
          <w:spacing w:val="-2"/>
        </w:rPr>
        <w:t>концерте;</w:t>
      </w:r>
    </w:p>
    <w:p>
      <w:pPr>
        <w:pStyle w:val="Style14"/>
        <w:spacing w:before="162" w:after="0"/>
        <w:ind w:left="86" w:right="0" w:hanging="0"/>
        <w:jc w:val="left"/>
        <w:rPr/>
      </w:pPr>
      <w:r>
        <w:rPr/>
        <w:t>вариативно:</w:t>
      </w:r>
      <w:r>
        <w:rPr>
          <w:spacing w:val="-6"/>
        </w:rPr>
        <w:t xml:space="preserve"> </w:t>
      </w:r>
      <w:r>
        <w:rPr/>
        <w:t>«Как</w:t>
      </w:r>
      <w:r>
        <w:rPr>
          <w:spacing w:val="-2"/>
        </w:rPr>
        <w:t xml:space="preserve"> </w:t>
      </w:r>
      <w:r>
        <w:rPr/>
        <w:t>на</w:t>
      </w:r>
      <w:r>
        <w:rPr>
          <w:spacing w:val="-2"/>
        </w:rPr>
        <w:t xml:space="preserve"> </w:t>
      </w:r>
      <w:r>
        <w:rPr/>
        <w:t>концерте»</w:t>
      </w:r>
      <w:r>
        <w:rPr>
          <w:spacing w:val="1"/>
        </w:rPr>
        <w:t xml:space="preserve"> </w:t>
      </w:r>
      <w:r>
        <w:rPr/>
        <w:t>–</w:t>
      </w:r>
      <w:r>
        <w:rPr>
          <w:spacing w:val="-1"/>
        </w:rPr>
        <w:t xml:space="preserve"> </w:t>
      </w:r>
      <w:r>
        <w:rPr/>
        <w:t>выступление</w:t>
      </w:r>
      <w:r>
        <w:rPr>
          <w:spacing w:val="-2"/>
        </w:rPr>
        <w:t xml:space="preserve"> </w:t>
      </w:r>
      <w:r>
        <w:rPr/>
        <w:t>учителя</w:t>
      </w:r>
      <w:r>
        <w:rPr>
          <w:spacing w:val="-1"/>
        </w:rPr>
        <w:t xml:space="preserve"> </w:t>
      </w:r>
      <w:r>
        <w:rPr/>
        <w:t>или</w:t>
      </w:r>
      <w:r>
        <w:rPr>
          <w:spacing w:val="-1"/>
        </w:rPr>
        <w:t xml:space="preserve"> </w:t>
      </w:r>
      <w:r>
        <w:rPr>
          <w:spacing w:val="-2"/>
        </w:rPr>
        <w:t>одноклассника,</w:t>
      </w:r>
    </w:p>
    <w:p>
      <w:pPr>
        <w:sectPr>
          <w:type w:val="continuous"/>
          <w:pgSz w:w="11906" w:h="16838"/>
          <w:pgMar w:left="160" w:right="240" w:gutter="0" w:header="0" w:top="1040" w:footer="1491" w:bottom="1680"/>
          <w:cols w:num="2" w:equalWidth="false" w:sep="false">
            <w:col w:w="1692" w:space="40"/>
            <w:col w:w="9773"/>
          </w:cols>
          <w:formProt w:val="false"/>
          <w:textDirection w:val="lrTb"/>
          <w:docGrid w:type="default" w:linePitch="100" w:charSpace="8192"/>
        </w:sectPr>
      </w:pPr>
    </w:p>
    <w:p>
      <w:pPr>
        <w:pStyle w:val="Style14"/>
        <w:spacing w:lineRule="auto" w:line="362" w:before="161" w:after="0"/>
        <w:ind w:left="973" w:right="0" w:hanging="0"/>
        <w:jc w:val="left"/>
        <w:rPr/>
      </w:pPr>
      <w:r>
        <w:rPr/>
        <w:t>обучающегося в музыкальной школе, с исполнением краткого музыкального произведения; посещение концерта классической музыки.</w:t>
      </w:r>
    </w:p>
    <w:p>
      <w:pPr>
        <w:pStyle w:val="ListParagraph"/>
        <w:numPr>
          <w:ilvl w:val="4"/>
          <w:numId w:val="48"/>
        </w:numPr>
        <w:tabs>
          <w:tab w:val="clear" w:pos="720"/>
          <w:tab w:val="left" w:pos="2872" w:leader="none"/>
        </w:tabs>
        <w:spacing w:lineRule="exact" w:line="312"/>
        <w:ind w:left="2872" w:right="0" w:hanging="1052"/>
        <w:jc w:val="left"/>
        <w:rPr>
          <w:sz w:val="28"/>
        </w:rPr>
      </w:pPr>
      <w:r>
        <w:rPr>
          <w:sz w:val="28"/>
        </w:rPr>
        <w:t>Композиторы</w:t>
      </w:r>
      <w:r>
        <w:rPr>
          <w:spacing w:val="-7"/>
          <w:sz w:val="28"/>
        </w:rPr>
        <w:t xml:space="preserve"> </w:t>
      </w:r>
      <w:r>
        <w:rPr>
          <w:sz w:val="28"/>
        </w:rPr>
        <w:t>–</w:t>
      </w:r>
      <w:r>
        <w:rPr>
          <w:spacing w:val="-8"/>
          <w:sz w:val="28"/>
        </w:rPr>
        <w:t xml:space="preserve"> </w:t>
      </w:r>
      <w:r>
        <w:rPr>
          <w:spacing w:val="-2"/>
          <w:sz w:val="28"/>
        </w:rPr>
        <w:t>детям.</w:t>
      </w:r>
    </w:p>
    <w:p>
      <w:pPr>
        <w:pStyle w:val="Style14"/>
        <w:tabs>
          <w:tab w:val="clear" w:pos="720"/>
          <w:tab w:val="left" w:pos="3728" w:leader="none"/>
          <w:tab w:val="left" w:pos="4991" w:leader="none"/>
          <w:tab w:val="left" w:pos="6227" w:leader="none"/>
          <w:tab w:val="left" w:pos="8793" w:leader="none"/>
        </w:tabs>
        <w:spacing w:lineRule="auto" w:line="362" w:before="163" w:after="0"/>
        <w:ind w:left="973" w:right="609" w:firstLine="849"/>
        <w:jc w:val="left"/>
        <w:rPr/>
      </w:pPr>
      <w:r>
        <w:rPr>
          <w:spacing w:val="-2"/>
        </w:rPr>
        <w:t>Содержание:</w:t>
      </w:r>
      <w:r>
        <w:rPr/>
        <w:tab/>
      </w:r>
      <w:r>
        <w:rPr>
          <w:spacing w:val="-2"/>
        </w:rPr>
        <w:t>детская</w:t>
      </w:r>
      <w:r>
        <w:rPr/>
        <w:tab/>
      </w:r>
      <w:r>
        <w:rPr>
          <w:spacing w:val="-2"/>
        </w:rPr>
        <w:t>музыка</w:t>
      </w:r>
      <w:r>
        <w:rPr/>
        <w:tab/>
        <w:t>П.И. Чайковского,</w:t>
        <w:tab/>
        <w:t>С.С.</w:t>
      </w:r>
      <w:r>
        <w:rPr>
          <w:spacing w:val="-18"/>
        </w:rPr>
        <w:t xml:space="preserve"> </w:t>
      </w:r>
      <w:r>
        <w:rPr/>
        <w:t>Прокофьева, Д.Б. Кабалевского и других композиторов. Понятие жанра. Песня, танец, марш.</w:t>
      </w:r>
    </w:p>
    <w:p>
      <w:pPr>
        <w:pStyle w:val="Style14"/>
        <w:spacing w:lineRule="exact" w:line="312"/>
        <w:ind w:left="1822" w:right="0" w:hanging="0"/>
        <w:jc w:val="left"/>
        <w:rPr/>
      </w:pPr>
      <w:r>
        <w:rPr/>
        <w:t>Виды</w:t>
      </w:r>
      <w:r>
        <w:rPr>
          <w:spacing w:val="-15"/>
        </w:rPr>
        <w:t xml:space="preserve"> </w:t>
      </w:r>
      <w:r>
        <w:rPr/>
        <w:t>деятельности</w:t>
      </w:r>
      <w:r>
        <w:rPr>
          <w:spacing w:val="-10"/>
        </w:rPr>
        <w:t xml:space="preserve"> </w:t>
      </w:r>
      <w:r>
        <w:rPr>
          <w:spacing w:val="-2"/>
        </w:rPr>
        <w:t>обучающихся:</w:t>
      </w:r>
    </w:p>
    <w:p>
      <w:pPr>
        <w:pStyle w:val="Style14"/>
        <w:tabs>
          <w:tab w:val="clear" w:pos="720"/>
          <w:tab w:val="left" w:pos="3269" w:leader="none"/>
          <w:tab w:val="left" w:pos="4528" w:leader="none"/>
          <w:tab w:val="left" w:pos="6321" w:leader="none"/>
          <w:tab w:val="left" w:pos="7833" w:leader="none"/>
          <w:tab w:val="left" w:pos="9357" w:leader="none"/>
        </w:tabs>
        <w:spacing w:lineRule="auto" w:line="362" w:before="165" w:after="0"/>
        <w:ind w:left="973" w:right="622" w:firstLine="849"/>
        <w:jc w:val="left"/>
        <w:rPr/>
      </w:pPr>
      <w:r>
        <w:rPr>
          <w:spacing w:val="-2"/>
        </w:rPr>
        <w:t>слушание</w:t>
      </w:r>
      <w:r>
        <w:rPr/>
        <w:tab/>
      </w:r>
      <w:r>
        <w:rPr>
          <w:spacing w:val="-2"/>
        </w:rPr>
        <w:t>музыки,</w:t>
      </w:r>
      <w:r>
        <w:rPr/>
        <w:tab/>
      </w:r>
      <w:r>
        <w:rPr>
          <w:spacing w:val="-2"/>
        </w:rPr>
        <w:t>определение</w:t>
      </w:r>
      <w:r>
        <w:rPr/>
        <w:tab/>
      </w:r>
      <w:r>
        <w:rPr>
          <w:spacing w:val="-2"/>
        </w:rPr>
        <w:t>основного</w:t>
      </w:r>
      <w:r>
        <w:rPr/>
        <w:tab/>
      </w:r>
      <w:r>
        <w:rPr>
          <w:spacing w:val="-2"/>
        </w:rPr>
        <w:t>характера,</w:t>
      </w:r>
      <w:r>
        <w:rPr/>
        <w:tab/>
      </w:r>
      <w:r>
        <w:rPr>
          <w:spacing w:val="-2"/>
        </w:rPr>
        <w:t xml:space="preserve">музыкально- </w:t>
      </w:r>
      <w:r>
        <w:rPr/>
        <w:t>выразительных средств, использованных композитором;</w:t>
      </w:r>
    </w:p>
    <w:p>
      <w:pPr>
        <w:pStyle w:val="Style14"/>
        <w:spacing w:lineRule="auto" w:line="362"/>
        <w:ind w:left="1822" w:right="3476" w:hanging="0"/>
        <w:jc w:val="left"/>
        <w:rPr/>
      </w:pPr>
      <w:r>
        <w:rPr/>
        <w:t>подбор</w:t>
      </w:r>
      <w:r>
        <w:rPr>
          <w:spacing w:val="-7"/>
        </w:rPr>
        <w:t xml:space="preserve"> </w:t>
      </w:r>
      <w:r>
        <w:rPr/>
        <w:t>эпитетов,</w:t>
      </w:r>
      <w:r>
        <w:rPr>
          <w:spacing w:val="-8"/>
        </w:rPr>
        <w:t xml:space="preserve"> </w:t>
      </w:r>
      <w:r>
        <w:rPr/>
        <w:t>иллюстраций</w:t>
      </w:r>
      <w:r>
        <w:rPr>
          <w:spacing w:val="-10"/>
        </w:rPr>
        <w:t xml:space="preserve"> </w:t>
      </w:r>
      <w:r>
        <w:rPr/>
        <w:t>к</w:t>
      </w:r>
      <w:r>
        <w:rPr>
          <w:spacing w:val="-8"/>
        </w:rPr>
        <w:t xml:space="preserve"> </w:t>
      </w:r>
      <w:r>
        <w:rPr/>
        <w:t>музыке; определение жанра;</w:t>
      </w:r>
    </w:p>
    <w:p>
      <w:pPr>
        <w:pStyle w:val="Style14"/>
        <w:spacing w:lineRule="exact" w:line="317"/>
        <w:ind w:left="1822" w:right="0" w:hanging="0"/>
        <w:jc w:val="left"/>
        <w:rPr/>
      </w:pPr>
      <w:r>
        <w:rPr/>
        <w:t>музыкальная</w:t>
      </w:r>
      <w:r>
        <w:rPr>
          <w:spacing w:val="-14"/>
        </w:rPr>
        <w:t xml:space="preserve"> </w:t>
      </w:r>
      <w:r>
        <w:rPr>
          <w:spacing w:val="-2"/>
        </w:rPr>
        <w:t>викторина;</w:t>
      </w:r>
    </w:p>
    <w:p>
      <w:pPr>
        <w:pStyle w:val="Style14"/>
        <w:spacing w:lineRule="auto" w:line="360" w:before="151" w:after="0"/>
        <w:ind w:left="973" w:right="608" w:firstLine="849"/>
        <w:rPr/>
      </w:pPr>
      <w:r>
        <w:rPr/>
        <w:t>вариативно: вокализация,</w:t>
      </w:r>
      <w:r>
        <w:rPr>
          <w:spacing w:val="40"/>
        </w:rPr>
        <w:t xml:space="preserve"> </w:t>
      </w:r>
      <w:r>
        <w:rPr/>
        <w:t>исполнение</w:t>
      </w:r>
      <w:r>
        <w:rPr>
          <w:spacing w:val="40"/>
        </w:rPr>
        <w:t xml:space="preserve"> </w:t>
      </w:r>
      <w:r>
        <w:rPr/>
        <w:t>мелодий</w:t>
      </w:r>
      <w:r>
        <w:rPr>
          <w:spacing w:val="40"/>
        </w:rPr>
        <w:t xml:space="preserve"> </w:t>
      </w:r>
      <w:r>
        <w:rPr/>
        <w:t>инструментальных</w:t>
      </w:r>
      <w:r>
        <w:rPr>
          <w:spacing w:val="40"/>
        </w:rPr>
        <w:t xml:space="preserve"> </w:t>
      </w:r>
      <w:r>
        <w:rPr/>
        <w:t>пьес</w:t>
      </w:r>
      <w:r>
        <w:rPr>
          <w:spacing w:val="80"/>
        </w:rPr>
        <w:t xml:space="preserve"> </w:t>
      </w:r>
      <w:r>
        <w:rPr/>
        <w:t>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pPr>
        <w:pStyle w:val="ListParagraph"/>
        <w:numPr>
          <w:ilvl w:val="4"/>
          <w:numId w:val="48"/>
        </w:numPr>
        <w:tabs>
          <w:tab w:val="clear" w:pos="720"/>
          <w:tab w:val="left" w:pos="2872" w:leader="none"/>
        </w:tabs>
        <w:spacing w:before="3" w:after="0"/>
        <w:ind w:left="2872" w:right="0" w:hanging="1052"/>
        <w:rPr>
          <w:sz w:val="28"/>
        </w:rPr>
      </w:pPr>
      <w:r>
        <w:rPr>
          <w:spacing w:val="-2"/>
          <w:sz w:val="28"/>
        </w:rPr>
        <w:t>Оркестр.</w:t>
      </w:r>
    </w:p>
    <w:p>
      <w:pPr>
        <w:pStyle w:val="Style14"/>
        <w:spacing w:lineRule="auto" w:line="362" w:before="158" w:after="0"/>
        <w:ind w:left="973" w:right="596" w:firstLine="849"/>
        <w:rPr/>
      </w:pPr>
      <w:r>
        <w:rPr/>
        <w:t xml:space="preserve">Содержание: оркестр – большой коллектив музыкантов. Дирижёр, партитура, репетиция. Жанр концерта – музыкальное соревнование солиста с </w:t>
      </w:r>
      <w:r>
        <w:rPr>
          <w:spacing w:val="-2"/>
        </w:rPr>
        <w:t>оркестром.</w:t>
      </w:r>
    </w:p>
    <w:p>
      <w:pPr>
        <w:sectPr>
          <w:type w:val="continuous"/>
          <w:pgSz w:w="11906" w:h="16838"/>
          <w:pgMar w:left="160" w:right="240" w:gutter="0" w:header="0" w:top="1040" w:footer="1491" w:bottom="1680"/>
          <w:formProt w:val="false"/>
          <w:textDirection w:val="lrTb"/>
          <w:docGrid w:type="default" w:linePitch="100" w:charSpace="8192"/>
        </w:sectPr>
      </w:pPr>
    </w:p>
    <w:p>
      <w:pPr>
        <w:pStyle w:val="Style14"/>
        <w:spacing w:lineRule="auto" w:line="362" w:before="65" w:after="0"/>
        <w:ind w:left="1822" w:right="4435" w:hanging="0"/>
        <w:jc w:val="left"/>
        <w:rPr/>
      </w:pPr>
      <w:r>
        <w:rPr/>
        <w:t>слушание</w:t>
      </w:r>
      <w:r>
        <w:rPr>
          <w:spacing w:val="-11"/>
        </w:rPr>
        <w:t xml:space="preserve"> </w:t>
      </w:r>
      <w:r>
        <w:rPr/>
        <w:t>музыки</w:t>
      </w:r>
      <w:r>
        <w:rPr>
          <w:spacing w:val="-12"/>
        </w:rPr>
        <w:t xml:space="preserve"> </w:t>
      </w:r>
      <w:r>
        <w:rPr/>
        <w:t>в</w:t>
      </w:r>
      <w:r>
        <w:rPr>
          <w:spacing w:val="-15"/>
        </w:rPr>
        <w:t xml:space="preserve"> </w:t>
      </w:r>
      <w:r>
        <w:rPr/>
        <w:t>исполнении</w:t>
      </w:r>
      <w:r>
        <w:rPr>
          <w:spacing w:val="-11"/>
        </w:rPr>
        <w:t xml:space="preserve"> </w:t>
      </w:r>
      <w:r>
        <w:rPr/>
        <w:t>оркестра; просмотр видеозаписи;</w:t>
      </w:r>
    </w:p>
    <w:p>
      <w:pPr>
        <w:pStyle w:val="Style14"/>
        <w:spacing w:lineRule="exact" w:line="312"/>
        <w:ind w:left="1822" w:right="0" w:hanging="0"/>
        <w:jc w:val="left"/>
        <w:rPr/>
      </w:pPr>
      <w:r>
        <w:rPr/>
        <w:t>диалог</w:t>
      </w:r>
      <w:r>
        <w:rPr>
          <w:spacing w:val="-7"/>
        </w:rPr>
        <w:t xml:space="preserve"> </w:t>
      </w:r>
      <w:r>
        <w:rPr/>
        <w:t>с</w:t>
      </w:r>
      <w:r>
        <w:rPr>
          <w:spacing w:val="-6"/>
        </w:rPr>
        <w:t xml:space="preserve"> </w:t>
      </w:r>
      <w:r>
        <w:rPr/>
        <w:t>учителем</w:t>
      </w:r>
      <w:r>
        <w:rPr>
          <w:spacing w:val="-5"/>
        </w:rPr>
        <w:t xml:space="preserve"> </w:t>
      </w:r>
      <w:r>
        <w:rPr/>
        <w:t>о</w:t>
      </w:r>
      <w:r>
        <w:rPr>
          <w:spacing w:val="-9"/>
        </w:rPr>
        <w:t xml:space="preserve"> </w:t>
      </w:r>
      <w:r>
        <w:rPr/>
        <w:t>роли</w:t>
      </w:r>
      <w:r>
        <w:rPr>
          <w:spacing w:val="-8"/>
        </w:rPr>
        <w:t xml:space="preserve"> </w:t>
      </w:r>
      <w:r>
        <w:rPr>
          <w:spacing w:val="-2"/>
        </w:rPr>
        <w:t>дирижёра;</w:t>
      </w:r>
    </w:p>
    <w:p>
      <w:pPr>
        <w:pStyle w:val="Style14"/>
        <w:spacing w:lineRule="auto" w:line="360" w:before="168" w:after="0"/>
        <w:ind w:left="973" w:right="0" w:firstLine="849"/>
        <w:jc w:val="left"/>
        <w:rPr/>
      </w:pPr>
      <w:r>
        <w:rPr/>
        <w:t>«Я</w:t>
      </w:r>
      <w:r>
        <w:rPr>
          <w:spacing w:val="38"/>
        </w:rPr>
        <w:t xml:space="preserve"> </w:t>
      </w:r>
      <w:r>
        <w:rPr/>
        <w:t>–</w:t>
      </w:r>
      <w:r>
        <w:rPr>
          <w:spacing w:val="39"/>
        </w:rPr>
        <w:t xml:space="preserve"> </w:t>
      </w:r>
      <w:r>
        <w:rPr/>
        <w:t>дирижёр»</w:t>
      </w:r>
      <w:r>
        <w:rPr>
          <w:spacing w:val="36"/>
        </w:rPr>
        <w:t xml:space="preserve"> </w:t>
      </w:r>
      <w:r>
        <w:rPr/>
        <w:t>–</w:t>
      </w:r>
      <w:r>
        <w:rPr>
          <w:spacing w:val="39"/>
        </w:rPr>
        <w:t xml:space="preserve"> </w:t>
      </w:r>
      <w:r>
        <w:rPr/>
        <w:t>игра-имитация</w:t>
      </w:r>
      <w:r>
        <w:rPr>
          <w:spacing w:val="37"/>
        </w:rPr>
        <w:t xml:space="preserve"> </w:t>
      </w:r>
      <w:r>
        <w:rPr/>
        <w:t>дирижёрских жестов</w:t>
      </w:r>
      <w:r>
        <w:rPr>
          <w:spacing w:val="36"/>
        </w:rPr>
        <w:t xml:space="preserve"> </w:t>
      </w:r>
      <w:r>
        <w:rPr/>
        <w:t>во</w:t>
      </w:r>
      <w:r>
        <w:rPr>
          <w:spacing w:val="40"/>
        </w:rPr>
        <w:t xml:space="preserve"> </w:t>
      </w:r>
      <w:r>
        <w:rPr/>
        <w:t>время</w:t>
      </w:r>
      <w:r>
        <w:rPr>
          <w:spacing w:val="40"/>
        </w:rPr>
        <w:t xml:space="preserve"> </w:t>
      </w:r>
      <w:r>
        <w:rPr/>
        <w:t xml:space="preserve">звучания </w:t>
      </w:r>
      <w:r>
        <w:rPr>
          <w:spacing w:val="-2"/>
        </w:rPr>
        <w:t>музыки;</w:t>
      </w:r>
    </w:p>
    <w:p>
      <w:pPr>
        <w:pStyle w:val="Style14"/>
        <w:spacing w:lineRule="exact" w:line="316"/>
        <w:ind w:left="1822" w:right="0" w:hanging="0"/>
        <w:jc w:val="left"/>
        <w:rPr/>
      </w:pPr>
      <w:r>
        <w:rPr/>
        <w:t>разучивание</w:t>
      </w:r>
      <w:r>
        <w:rPr>
          <w:spacing w:val="-14"/>
        </w:rPr>
        <w:t xml:space="preserve"> </w:t>
      </w:r>
      <w:r>
        <w:rPr/>
        <w:t>и</w:t>
      </w:r>
      <w:r>
        <w:rPr>
          <w:spacing w:val="-15"/>
        </w:rPr>
        <w:t xml:space="preserve"> </w:t>
      </w:r>
      <w:r>
        <w:rPr/>
        <w:t>исполнение</w:t>
      </w:r>
      <w:r>
        <w:rPr>
          <w:spacing w:val="-12"/>
        </w:rPr>
        <w:t xml:space="preserve"> </w:t>
      </w:r>
      <w:r>
        <w:rPr/>
        <w:t>песен</w:t>
      </w:r>
      <w:r>
        <w:rPr>
          <w:spacing w:val="-14"/>
        </w:rPr>
        <w:t xml:space="preserve"> </w:t>
      </w:r>
      <w:r>
        <w:rPr/>
        <w:t>соответствующей</w:t>
      </w:r>
      <w:r>
        <w:rPr>
          <w:spacing w:val="-13"/>
        </w:rPr>
        <w:t xml:space="preserve"> </w:t>
      </w:r>
      <w:r>
        <w:rPr>
          <w:spacing w:val="-2"/>
        </w:rPr>
        <w:t>тематики;</w:t>
      </w:r>
    </w:p>
    <w:p>
      <w:pPr>
        <w:pStyle w:val="Style14"/>
        <w:spacing w:lineRule="auto" w:line="362" w:before="165" w:after="0"/>
        <w:ind w:left="973" w:right="0" w:firstLine="849"/>
        <w:jc w:val="left"/>
        <w:rPr/>
      </w:pPr>
      <w:r>
        <w:rPr/>
        <w:t>вариативно: знакомство</w:t>
      </w:r>
      <w:r>
        <w:rPr>
          <w:spacing w:val="40"/>
        </w:rPr>
        <w:t xml:space="preserve"> </w:t>
      </w:r>
      <w:r>
        <w:rPr/>
        <w:t>с</w:t>
      </w:r>
      <w:r>
        <w:rPr>
          <w:spacing w:val="39"/>
        </w:rPr>
        <w:t xml:space="preserve"> </w:t>
      </w:r>
      <w:r>
        <w:rPr/>
        <w:t>принципом</w:t>
      </w:r>
      <w:r>
        <w:rPr>
          <w:spacing w:val="39"/>
        </w:rPr>
        <w:t xml:space="preserve"> </w:t>
      </w:r>
      <w:r>
        <w:rPr/>
        <w:t>расположения</w:t>
      </w:r>
      <w:r>
        <w:rPr>
          <w:spacing w:val="40"/>
        </w:rPr>
        <w:t xml:space="preserve"> </w:t>
      </w:r>
      <w:r>
        <w:rPr/>
        <w:t>партий</w:t>
      </w:r>
      <w:r>
        <w:rPr>
          <w:spacing w:val="40"/>
        </w:rPr>
        <w:t xml:space="preserve"> </w:t>
      </w:r>
      <w:r>
        <w:rPr/>
        <w:t>в</w:t>
      </w:r>
      <w:r>
        <w:rPr>
          <w:spacing w:val="36"/>
        </w:rPr>
        <w:t xml:space="preserve"> </w:t>
      </w:r>
      <w:r>
        <w:rPr/>
        <w:t>партитуре; работа по группам – сочинение своего варианта ритмической партитуры.</w:t>
      </w:r>
    </w:p>
    <w:p>
      <w:pPr>
        <w:pStyle w:val="ListParagraph"/>
        <w:numPr>
          <w:ilvl w:val="4"/>
          <w:numId w:val="48"/>
        </w:numPr>
        <w:tabs>
          <w:tab w:val="clear" w:pos="720"/>
          <w:tab w:val="left" w:pos="2872" w:leader="none"/>
        </w:tabs>
        <w:spacing w:lineRule="exact" w:line="310"/>
        <w:ind w:left="2872" w:right="0" w:hanging="1052"/>
        <w:jc w:val="left"/>
        <w:rPr>
          <w:sz w:val="28"/>
        </w:rPr>
      </w:pPr>
      <w:r>
        <w:rPr>
          <w:spacing w:val="-2"/>
          <w:sz w:val="28"/>
        </w:rPr>
        <w:t>Музыкальные</w:t>
      </w:r>
      <w:r>
        <w:rPr>
          <w:spacing w:val="3"/>
          <w:sz w:val="28"/>
        </w:rPr>
        <w:t xml:space="preserve"> </w:t>
      </w:r>
      <w:r>
        <w:rPr>
          <w:spacing w:val="-2"/>
          <w:sz w:val="28"/>
        </w:rPr>
        <w:t>инструменты.</w:t>
      </w:r>
      <w:r>
        <w:rPr>
          <w:spacing w:val="7"/>
          <w:sz w:val="28"/>
        </w:rPr>
        <w:t xml:space="preserve"> </w:t>
      </w:r>
      <w:r>
        <w:rPr>
          <w:spacing w:val="-2"/>
          <w:sz w:val="28"/>
        </w:rPr>
        <w:t>Фортепиано.</w:t>
      </w:r>
    </w:p>
    <w:p>
      <w:pPr>
        <w:pStyle w:val="Style14"/>
        <w:spacing w:lineRule="auto" w:line="360" w:before="166" w:after="0"/>
        <w:ind w:left="973" w:right="604" w:firstLine="849"/>
        <w:rPr/>
      </w:pPr>
      <w:r>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pPr>
        <w:pStyle w:val="Style14"/>
        <w:ind w:left="1822" w:right="0" w:hanging="0"/>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before="158" w:after="0"/>
        <w:ind w:left="1822" w:right="0" w:hanging="0"/>
        <w:rPr/>
      </w:pPr>
      <w:r>
        <w:rPr/>
        <w:t>знакомство</w:t>
      </w:r>
      <w:r>
        <w:rPr>
          <w:spacing w:val="-15"/>
        </w:rPr>
        <w:t xml:space="preserve"> </w:t>
      </w:r>
      <w:r>
        <w:rPr/>
        <w:t>с</w:t>
      </w:r>
      <w:r>
        <w:rPr>
          <w:spacing w:val="-10"/>
        </w:rPr>
        <w:t xml:space="preserve"> </w:t>
      </w:r>
      <w:r>
        <w:rPr/>
        <w:t>многообразием</w:t>
      </w:r>
      <w:r>
        <w:rPr>
          <w:spacing w:val="-10"/>
        </w:rPr>
        <w:t xml:space="preserve"> </w:t>
      </w:r>
      <w:r>
        <w:rPr/>
        <w:t>красок</w:t>
      </w:r>
      <w:r>
        <w:rPr>
          <w:spacing w:val="-12"/>
        </w:rPr>
        <w:t xml:space="preserve"> </w:t>
      </w:r>
      <w:r>
        <w:rPr>
          <w:spacing w:val="-2"/>
        </w:rPr>
        <w:t>фортепиано;</w:t>
      </w:r>
    </w:p>
    <w:p>
      <w:pPr>
        <w:pStyle w:val="Style14"/>
        <w:spacing w:before="166" w:after="0"/>
        <w:ind w:left="1822" w:right="0" w:hanging="0"/>
        <w:rPr/>
      </w:pPr>
      <w:r>
        <w:rPr/>
        <w:t>слушание</w:t>
      </w:r>
      <w:r>
        <w:rPr>
          <w:spacing w:val="-14"/>
        </w:rPr>
        <w:t xml:space="preserve"> </w:t>
      </w:r>
      <w:r>
        <w:rPr/>
        <w:t>фортепианных</w:t>
      </w:r>
      <w:r>
        <w:rPr>
          <w:spacing w:val="-12"/>
        </w:rPr>
        <w:t xml:space="preserve"> </w:t>
      </w:r>
      <w:r>
        <w:rPr/>
        <w:t>пьес</w:t>
      </w:r>
      <w:r>
        <w:rPr>
          <w:spacing w:val="-10"/>
        </w:rPr>
        <w:t xml:space="preserve"> </w:t>
      </w:r>
      <w:r>
        <w:rPr/>
        <w:t>в</w:t>
      </w:r>
      <w:r>
        <w:rPr>
          <w:spacing w:val="-14"/>
        </w:rPr>
        <w:t xml:space="preserve"> </w:t>
      </w:r>
      <w:r>
        <w:rPr/>
        <w:t>исполнении</w:t>
      </w:r>
      <w:r>
        <w:rPr>
          <w:spacing w:val="-10"/>
        </w:rPr>
        <w:t xml:space="preserve"> </w:t>
      </w:r>
      <w:r>
        <w:rPr/>
        <w:t>известных</w:t>
      </w:r>
      <w:r>
        <w:rPr>
          <w:spacing w:val="-13"/>
        </w:rPr>
        <w:t xml:space="preserve"> </w:t>
      </w:r>
      <w:r>
        <w:rPr>
          <w:spacing w:val="-2"/>
        </w:rPr>
        <w:t>пианистов;</w:t>
      </w:r>
    </w:p>
    <w:p>
      <w:pPr>
        <w:pStyle w:val="Style14"/>
        <w:spacing w:lineRule="auto" w:line="362" w:before="158" w:after="0"/>
        <w:ind w:left="973" w:right="613" w:firstLine="849"/>
        <w:rPr/>
      </w:pPr>
      <w:r>
        <w:rPr/>
        <w:t>«Я – пианист» – игра-имитация исполнительских движений во время звучания музыки;</w:t>
      </w:r>
    </w:p>
    <w:p>
      <w:pPr>
        <w:pStyle w:val="Style14"/>
        <w:spacing w:lineRule="auto" w:line="348"/>
        <w:ind w:left="1822" w:right="627" w:hanging="0"/>
        <w:rPr/>
      </w:pPr>
      <w:r>
        <w:rPr/>
        <w:t>слушание детских пьес на фортепиано в исполнении учителя; демонстрация возможностей инструмента (исполнение одной и той же</w:t>
      </w:r>
    </w:p>
    <w:p>
      <w:pPr>
        <w:pStyle w:val="Style14"/>
        <w:spacing w:lineRule="exact" w:line="320"/>
        <w:ind w:left="973" w:right="0" w:hanging="0"/>
        <w:rPr/>
      </w:pPr>
      <w:r>
        <w:rPr/>
        <w:t>пьесы</w:t>
      </w:r>
      <w:r>
        <w:rPr>
          <w:spacing w:val="-9"/>
        </w:rPr>
        <w:t xml:space="preserve"> </w:t>
      </w:r>
      <w:r>
        <w:rPr/>
        <w:t>тихо</w:t>
      </w:r>
      <w:r>
        <w:rPr>
          <w:spacing w:val="-7"/>
        </w:rPr>
        <w:t xml:space="preserve"> </w:t>
      </w:r>
      <w:r>
        <w:rPr/>
        <w:t>и</w:t>
      </w:r>
      <w:r>
        <w:rPr>
          <w:spacing w:val="-6"/>
        </w:rPr>
        <w:t xml:space="preserve"> </w:t>
      </w:r>
      <w:r>
        <w:rPr/>
        <w:t>громко,</w:t>
      </w:r>
      <w:r>
        <w:rPr>
          <w:spacing w:val="-5"/>
        </w:rPr>
        <w:t xml:space="preserve"> </w:t>
      </w:r>
      <w:r>
        <w:rPr/>
        <w:t>в</w:t>
      </w:r>
      <w:r>
        <w:rPr>
          <w:spacing w:val="-7"/>
        </w:rPr>
        <w:t xml:space="preserve"> </w:t>
      </w:r>
      <w:r>
        <w:rPr/>
        <w:t>разных</w:t>
      </w:r>
      <w:r>
        <w:rPr>
          <w:spacing w:val="-10"/>
        </w:rPr>
        <w:t xml:space="preserve"> </w:t>
      </w:r>
      <w:r>
        <w:rPr/>
        <w:t>регистрах,</w:t>
      </w:r>
      <w:r>
        <w:rPr>
          <w:spacing w:val="-5"/>
        </w:rPr>
        <w:t xml:space="preserve"> </w:t>
      </w:r>
      <w:r>
        <w:rPr/>
        <w:t>разными</w:t>
      </w:r>
      <w:r>
        <w:rPr>
          <w:spacing w:val="-3"/>
        </w:rPr>
        <w:t xml:space="preserve"> </w:t>
      </w:r>
      <w:r>
        <w:rPr>
          <w:spacing w:val="-2"/>
        </w:rPr>
        <w:t>штрихами);</w:t>
      </w:r>
    </w:p>
    <w:p>
      <w:pPr>
        <w:pStyle w:val="Style14"/>
        <w:spacing w:lineRule="auto" w:line="360" w:before="165" w:after="0"/>
        <w:ind w:left="973" w:right="608" w:firstLine="849"/>
        <w:rPr/>
      </w:pPr>
      <w:r>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pPr>
        <w:pStyle w:val="ListParagraph"/>
        <w:numPr>
          <w:ilvl w:val="4"/>
          <w:numId w:val="48"/>
        </w:numPr>
        <w:tabs>
          <w:tab w:val="clear" w:pos="720"/>
          <w:tab w:val="left" w:pos="2872" w:leader="none"/>
        </w:tabs>
        <w:spacing w:lineRule="exact" w:line="318"/>
        <w:ind w:left="2872" w:right="0" w:hanging="1052"/>
        <w:rPr>
          <w:sz w:val="28"/>
        </w:rPr>
      </w:pPr>
      <w:r>
        <w:rPr>
          <w:sz w:val="28"/>
        </w:rPr>
        <w:t>Музыкальные</w:t>
      </w:r>
      <w:r>
        <w:rPr>
          <w:spacing w:val="-18"/>
          <w:sz w:val="28"/>
        </w:rPr>
        <w:t xml:space="preserve"> </w:t>
      </w:r>
      <w:r>
        <w:rPr>
          <w:sz w:val="28"/>
        </w:rPr>
        <w:t>инструменты.</w:t>
      </w:r>
      <w:r>
        <w:rPr>
          <w:spacing w:val="-16"/>
          <w:sz w:val="28"/>
        </w:rPr>
        <w:t xml:space="preserve"> </w:t>
      </w:r>
      <w:r>
        <w:rPr>
          <w:spacing w:val="-2"/>
          <w:sz w:val="28"/>
        </w:rPr>
        <w:t>Флейта.</w:t>
      </w:r>
    </w:p>
    <w:p>
      <w:pPr>
        <w:sectPr>
          <w:footerReference w:type="default" r:id="rId534"/>
          <w:type w:val="nextPage"/>
          <w:pgSz w:w="11906" w:h="16838"/>
          <w:pgMar w:left="160" w:right="240" w:gutter="0" w:header="0" w:top="1040" w:footer="1491" w:bottom="1680"/>
          <w:pgNumType w:fmt="decimal"/>
          <w:formProt w:val="false"/>
          <w:textDirection w:val="lrTb"/>
          <w:docGrid w:type="default" w:linePitch="100" w:charSpace="8192"/>
        </w:sectPr>
        <w:pStyle w:val="Style14"/>
        <w:spacing w:lineRule="auto" w:line="360" w:before="165" w:after="0"/>
        <w:ind w:left="973" w:right="600" w:firstLine="849"/>
        <w:rPr/>
      </w:pPr>
      <w:r>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pPr>
        <w:pStyle w:val="Style14"/>
        <w:spacing w:lineRule="auto" w:line="362" w:before="65" w:after="0"/>
        <w:ind w:left="973" w:right="0" w:firstLine="849"/>
        <w:jc w:val="left"/>
        <w:rPr/>
      </w:pPr>
      <w:r>
        <w:rPr/>
        <w:t>знакомство с внешним видом,</w:t>
      </w:r>
      <w:r>
        <w:rPr>
          <w:spacing w:val="34"/>
        </w:rPr>
        <w:t xml:space="preserve"> </w:t>
      </w:r>
      <w:r>
        <w:rPr/>
        <w:t>устройством и тембрами классических музыкальных инструментов;</w:t>
      </w:r>
    </w:p>
    <w:p>
      <w:pPr>
        <w:pStyle w:val="Style14"/>
        <w:spacing w:lineRule="auto" w:line="362" w:before="1" w:after="0"/>
        <w:ind w:left="973" w:right="0" w:firstLine="849"/>
        <w:jc w:val="left"/>
        <w:rPr/>
      </w:pPr>
      <w:r>
        <w:rPr/>
        <w:t xml:space="preserve">слушание музыкальных фрагментов в исполнении известных музыкантов- </w:t>
      </w:r>
      <w:r>
        <w:rPr>
          <w:spacing w:val="-2"/>
        </w:rPr>
        <w:t>инструменталистов;</w:t>
      </w:r>
    </w:p>
    <w:p>
      <w:pPr>
        <w:pStyle w:val="Style14"/>
        <w:spacing w:lineRule="auto" w:line="348" w:before="2" w:after="0"/>
        <w:ind w:left="973" w:right="0" w:firstLine="849"/>
        <w:jc w:val="left"/>
        <w:rPr/>
      </w:pPr>
      <w:r>
        <w:rPr/>
        <w:t>чтение учебных текстов, сказок и легенд, рассказывающих</w:t>
      </w:r>
      <w:r>
        <w:rPr>
          <w:spacing w:val="-2"/>
        </w:rPr>
        <w:t xml:space="preserve"> </w:t>
      </w:r>
      <w:r>
        <w:rPr/>
        <w:t>о музыкальных инструментах, истории их появления.</w:t>
      </w:r>
    </w:p>
    <w:p>
      <w:pPr>
        <w:pStyle w:val="ListParagraph"/>
        <w:numPr>
          <w:ilvl w:val="4"/>
          <w:numId w:val="48"/>
        </w:numPr>
        <w:tabs>
          <w:tab w:val="clear" w:pos="720"/>
          <w:tab w:val="left" w:pos="2872" w:leader="none"/>
        </w:tabs>
        <w:spacing w:before="2" w:after="0"/>
        <w:ind w:left="2872" w:right="0" w:hanging="1052"/>
        <w:jc w:val="left"/>
        <w:rPr>
          <w:sz w:val="28"/>
        </w:rPr>
      </w:pPr>
      <w:r>
        <w:rPr>
          <w:sz w:val="28"/>
        </w:rPr>
        <w:t>Музыкальные</w:t>
      </w:r>
      <w:r>
        <w:rPr>
          <w:spacing w:val="-20"/>
          <w:sz w:val="28"/>
        </w:rPr>
        <w:t xml:space="preserve"> </w:t>
      </w:r>
      <w:r>
        <w:rPr>
          <w:sz w:val="28"/>
        </w:rPr>
        <w:t>инструменты.</w:t>
      </w:r>
      <w:r>
        <w:rPr>
          <w:spacing w:val="-14"/>
          <w:sz w:val="28"/>
        </w:rPr>
        <w:t xml:space="preserve"> </w:t>
      </w:r>
      <w:r>
        <w:rPr>
          <w:sz w:val="28"/>
        </w:rPr>
        <w:t>Скрипка,</w:t>
      </w:r>
      <w:r>
        <w:rPr>
          <w:spacing w:val="-16"/>
          <w:sz w:val="28"/>
        </w:rPr>
        <w:t xml:space="preserve"> </w:t>
      </w:r>
      <w:r>
        <w:rPr>
          <w:spacing w:val="-2"/>
          <w:sz w:val="28"/>
        </w:rPr>
        <w:t>виолончель.</w:t>
      </w:r>
    </w:p>
    <w:p>
      <w:pPr>
        <w:pStyle w:val="Style14"/>
        <w:spacing w:lineRule="auto" w:line="360" w:before="158" w:after="0"/>
        <w:ind w:left="973" w:right="606" w:firstLine="849"/>
        <w:rPr/>
      </w:pPr>
      <w:r>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pPr>
        <w:pStyle w:val="Style14"/>
        <w:spacing w:lineRule="exact" w:line="316"/>
        <w:ind w:left="1822" w:right="0" w:hanging="0"/>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lineRule="auto" w:line="362" w:before="165" w:after="0"/>
        <w:ind w:left="1822" w:right="626" w:hanging="0"/>
        <w:rPr/>
      </w:pPr>
      <w:r>
        <w:rPr/>
        <w:t>игра-имитация исполнительских движений во время звучания музыки; музыкальная викторина на знание конкретных произведений и их авторов,</w:t>
      </w:r>
    </w:p>
    <w:p>
      <w:pPr>
        <w:pStyle w:val="Style14"/>
        <w:spacing w:lineRule="exact" w:line="312"/>
        <w:ind w:left="973" w:right="0" w:hanging="0"/>
        <w:rPr/>
      </w:pPr>
      <w:r>
        <w:rPr/>
        <w:t>определения</w:t>
      </w:r>
      <w:r>
        <w:rPr>
          <w:spacing w:val="-13"/>
        </w:rPr>
        <w:t xml:space="preserve"> </w:t>
      </w:r>
      <w:r>
        <w:rPr/>
        <w:t>тембров</w:t>
      </w:r>
      <w:r>
        <w:rPr>
          <w:spacing w:val="-16"/>
        </w:rPr>
        <w:t xml:space="preserve"> </w:t>
      </w:r>
      <w:r>
        <w:rPr/>
        <w:t>звучащих</w:t>
      </w:r>
      <w:r>
        <w:rPr>
          <w:spacing w:val="-17"/>
        </w:rPr>
        <w:t xml:space="preserve"> </w:t>
      </w:r>
      <w:r>
        <w:rPr>
          <w:spacing w:val="-2"/>
        </w:rPr>
        <w:t>инструментов;</w:t>
      </w:r>
    </w:p>
    <w:p>
      <w:pPr>
        <w:pStyle w:val="Style14"/>
        <w:spacing w:lineRule="auto" w:line="360" w:before="165" w:after="0"/>
        <w:ind w:left="973" w:right="618" w:firstLine="849"/>
        <w:rPr/>
      </w:pPr>
      <w:r>
        <w:rPr/>
        <w:t>разучивание, исполнение песен, посвящённых музыкальным</w:t>
      </w:r>
      <w:r>
        <w:rPr>
          <w:spacing w:val="40"/>
        </w:rPr>
        <w:t xml:space="preserve"> </w:t>
      </w:r>
      <w:r>
        <w:rPr>
          <w:spacing w:val="-2"/>
        </w:rPr>
        <w:t>инструментам;</w:t>
      </w:r>
    </w:p>
    <w:p>
      <w:pPr>
        <w:pStyle w:val="Style14"/>
        <w:spacing w:lineRule="auto" w:line="360"/>
        <w:ind w:left="973" w:right="615" w:firstLine="849"/>
        <w:rPr/>
      </w:pPr>
      <w:r>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pPr>
        <w:pStyle w:val="ListParagraph"/>
        <w:numPr>
          <w:ilvl w:val="4"/>
          <w:numId w:val="48"/>
        </w:numPr>
        <w:tabs>
          <w:tab w:val="clear" w:pos="720"/>
          <w:tab w:val="left" w:pos="2872" w:leader="none"/>
        </w:tabs>
        <w:ind w:left="2872" w:right="0" w:hanging="1052"/>
        <w:rPr>
          <w:sz w:val="28"/>
        </w:rPr>
      </w:pPr>
      <w:r>
        <w:rPr>
          <w:sz w:val="28"/>
        </w:rPr>
        <w:t>Вокальная</w:t>
      </w:r>
      <w:r>
        <w:rPr>
          <w:spacing w:val="-13"/>
          <w:sz w:val="28"/>
        </w:rPr>
        <w:t xml:space="preserve"> </w:t>
      </w:r>
      <w:r>
        <w:rPr>
          <w:spacing w:val="-2"/>
          <w:sz w:val="28"/>
        </w:rPr>
        <w:t>музыка.</w:t>
      </w:r>
    </w:p>
    <w:p>
      <w:pPr>
        <w:pStyle w:val="Style14"/>
        <w:spacing w:lineRule="auto" w:line="360" w:before="165" w:after="0"/>
        <w:ind w:left="973" w:right="601" w:firstLine="849"/>
        <w:rPr/>
      </w:pPr>
      <w:r>
        <w:rPr/>
        <w:t>Содержание: целовеческий голос – самый совершенный инструмент, бережное отношение к своему голосу, известные певцы, жанры</w:t>
      </w:r>
      <w:r>
        <w:rPr>
          <w:spacing w:val="40"/>
        </w:rPr>
        <w:t xml:space="preserve"> </w:t>
      </w:r>
      <w:r>
        <w:rPr/>
        <w:t>вокальной музыки: песни, вокализы, романсы, арии из опер. Кантата. Песня,</w:t>
      </w:r>
      <w:r>
        <w:rPr>
          <w:spacing w:val="40"/>
        </w:rPr>
        <w:t xml:space="preserve"> </w:t>
      </w:r>
      <w:r>
        <w:rPr/>
        <w:t>романс, вокализ, кант.</w:t>
      </w:r>
    </w:p>
    <w:p>
      <w:pPr>
        <w:pStyle w:val="Style14"/>
        <w:spacing w:lineRule="exact" w:line="316"/>
        <w:ind w:left="1822" w:right="0" w:hanging="0"/>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lineRule="auto" w:line="360" w:before="166" w:after="0"/>
        <w:ind w:left="973" w:right="619" w:firstLine="849"/>
        <w:rPr/>
      </w:pPr>
      <w:r>
        <w:rPr/>
        <w:t>определение на слух типов человеческих голосов (детские, мужские, женские), тембров голосов профессиональных вокалистов;</w:t>
      </w:r>
    </w:p>
    <w:p>
      <w:pPr>
        <w:pStyle w:val="Style14"/>
        <w:spacing w:lineRule="exact" w:line="321"/>
        <w:ind w:left="1822" w:right="0" w:hanging="0"/>
        <w:rPr/>
      </w:pPr>
      <w:r>
        <w:rPr/>
        <w:t>знакомство</w:t>
      </w:r>
      <w:r>
        <w:rPr>
          <w:spacing w:val="-10"/>
        </w:rPr>
        <w:t xml:space="preserve"> </w:t>
      </w:r>
      <w:r>
        <w:rPr/>
        <w:t>с</w:t>
      </w:r>
      <w:r>
        <w:rPr>
          <w:spacing w:val="-9"/>
        </w:rPr>
        <w:t xml:space="preserve"> </w:t>
      </w:r>
      <w:r>
        <w:rPr/>
        <w:t>жанрами</w:t>
      </w:r>
      <w:r>
        <w:rPr>
          <w:spacing w:val="-10"/>
        </w:rPr>
        <w:t xml:space="preserve"> </w:t>
      </w:r>
      <w:r>
        <w:rPr/>
        <w:t>вокальной</w:t>
      </w:r>
      <w:r>
        <w:rPr>
          <w:spacing w:val="-7"/>
        </w:rPr>
        <w:t xml:space="preserve"> </w:t>
      </w:r>
      <w:r>
        <w:rPr>
          <w:spacing w:val="-2"/>
        </w:rPr>
        <w:t>музыки;</w:t>
      </w:r>
    </w:p>
    <w:p>
      <w:pPr>
        <w:sectPr>
          <w:footerReference w:type="default" r:id="rId535"/>
          <w:footerReference w:type="first" r:id="rId536"/>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162" w:after="0"/>
        <w:ind w:left="1822" w:right="1713" w:hanging="0"/>
        <w:rPr/>
      </w:pPr>
      <w:r>
        <w:rPr/>
        <w:t>слушание вокальных произведений композиторов-классиков; освоение</w:t>
      </w:r>
      <w:r>
        <w:rPr>
          <w:spacing w:val="-6"/>
        </w:rPr>
        <w:t xml:space="preserve"> </w:t>
      </w:r>
      <w:r>
        <w:rPr/>
        <w:t>комплекса</w:t>
      </w:r>
      <w:r>
        <w:rPr>
          <w:spacing w:val="-9"/>
        </w:rPr>
        <w:t xml:space="preserve"> </w:t>
      </w:r>
      <w:r>
        <w:rPr/>
        <w:t>дыхательных,</w:t>
      </w:r>
      <w:r>
        <w:rPr>
          <w:spacing w:val="-6"/>
        </w:rPr>
        <w:t xml:space="preserve"> </w:t>
      </w:r>
      <w:r>
        <w:rPr/>
        <w:t>артикуляционных</w:t>
      </w:r>
      <w:r>
        <w:rPr>
          <w:spacing w:val="-6"/>
        </w:rPr>
        <w:t xml:space="preserve"> </w:t>
      </w:r>
      <w:r>
        <w:rPr/>
        <w:t>упражнений;</w:t>
      </w:r>
    </w:p>
    <w:p>
      <w:pPr>
        <w:pStyle w:val="Style14"/>
        <w:tabs>
          <w:tab w:val="clear" w:pos="720"/>
          <w:tab w:val="left" w:pos="3356" w:leader="none"/>
          <w:tab w:val="left" w:pos="5080" w:leader="none"/>
          <w:tab w:val="left" w:pos="5632" w:leader="none"/>
          <w:tab w:val="left" w:pos="6964" w:leader="none"/>
          <w:tab w:val="left" w:pos="8318" w:leader="none"/>
          <w:tab w:val="left" w:pos="9449" w:leader="none"/>
        </w:tabs>
        <w:spacing w:lineRule="auto" w:line="362" w:before="65" w:after="0"/>
        <w:ind w:left="973" w:right="620" w:firstLine="849"/>
        <w:jc w:val="left"/>
        <w:rPr/>
      </w:pPr>
      <w:r>
        <w:rPr>
          <w:spacing w:val="-2"/>
        </w:rPr>
        <w:t>вокальные</w:t>
      </w:r>
      <w:r>
        <w:rPr/>
        <w:tab/>
      </w:r>
      <w:r>
        <w:rPr>
          <w:spacing w:val="-2"/>
        </w:rPr>
        <w:t>упражнения</w:t>
      </w:r>
      <w:r>
        <w:rPr/>
        <w:tab/>
      </w:r>
      <w:r>
        <w:rPr>
          <w:spacing w:val="-6"/>
        </w:rPr>
        <w:t>на</w:t>
      </w:r>
      <w:r>
        <w:rPr/>
        <w:tab/>
      </w:r>
      <w:r>
        <w:rPr>
          <w:spacing w:val="-2"/>
        </w:rPr>
        <w:t>развитие</w:t>
      </w:r>
      <w:r>
        <w:rPr/>
        <w:tab/>
      </w:r>
      <w:r>
        <w:rPr>
          <w:spacing w:val="-2"/>
        </w:rPr>
        <w:t>гибкости</w:t>
      </w:r>
      <w:r>
        <w:rPr/>
        <w:tab/>
      </w:r>
      <w:r>
        <w:rPr>
          <w:spacing w:val="-2"/>
        </w:rPr>
        <w:t>голоса,</w:t>
      </w:r>
      <w:r>
        <w:rPr/>
        <w:tab/>
      </w:r>
      <w:r>
        <w:rPr>
          <w:spacing w:val="-2"/>
        </w:rPr>
        <w:t xml:space="preserve">расширения </w:t>
      </w:r>
      <w:r>
        <w:rPr/>
        <w:t>его диапазона;</w:t>
      </w:r>
    </w:p>
    <w:p>
      <w:pPr>
        <w:pStyle w:val="Style14"/>
        <w:spacing w:lineRule="exact" w:line="312"/>
        <w:ind w:left="1822" w:right="0" w:hanging="0"/>
        <w:jc w:val="left"/>
        <w:rPr/>
      </w:pPr>
      <w:r>
        <w:rPr/>
        <w:t>проблемная</w:t>
      </w:r>
      <w:r>
        <w:rPr>
          <w:spacing w:val="-11"/>
        </w:rPr>
        <w:t xml:space="preserve"> </w:t>
      </w:r>
      <w:r>
        <w:rPr/>
        <w:t>ситуация:</w:t>
      </w:r>
      <w:r>
        <w:rPr>
          <w:spacing w:val="-12"/>
        </w:rPr>
        <w:t xml:space="preserve"> </w:t>
      </w:r>
      <w:r>
        <w:rPr/>
        <w:t>что</w:t>
      </w:r>
      <w:r>
        <w:rPr>
          <w:spacing w:val="-11"/>
        </w:rPr>
        <w:t xml:space="preserve"> </w:t>
      </w:r>
      <w:r>
        <w:rPr/>
        <w:t>значит</w:t>
      </w:r>
      <w:r>
        <w:rPr>
          <w:spacing w:val="-13"/>
        </w:rPr>
        <w:t xml:space="preserve"> </w:t>
      </w:r>
      <w:r>
        <w:rPr/>
        <w:t>красивое</w:t>
      </w:r>
      <w:r>
        <w:rPr>
          <w:spacing w:val="-11"/>
        </w:rPr>
        <w:t xml:space="preserve"> </w:t>
      </w:r>
      <w:r>
        <w:rPr>
          <w:spacing w:val="-2"/>
        </w:rPr>
        <w:t>пение;</w:t>
      </w:r>
    </w:p>
    <w:p>
      <w:pPr>
        <w:pStyle w:val="Style14"/>
        <w:spacing w:lineRule="auto" w:line="360" w:before="168" w:after="0"/>
        <w:ind w:left="973" w:right="750" w:firstLine="849"/>
        <w:jc w:val="left"/>
        <w:rPr/>
      </w:pPr>
      <w:r>
        <w:rPr/>
        <w:t>музыкальная викторина на знание вокальных музыкальных произведений</w:t>
      </w:r>
      <w:r>
        <w:rPr>
          <w:spacing w:val="40"/>
        </w:rPr>
        <w:t xml:space="preserve"> </w:t>
      </w:r>
      <w:r>
        <w:rPr/>
        <w:t>и их авторов;</w:t>
      </w:r>
    </w:p>
    <w:p>
      <w:pPr>
        <w:pStyle w:val="Style14"/>
        <w:tabs>
          <w:tab w:val="clear" w:pos="720"/>
          <w:tab w:val="left" w:pos="3726" w:leader="none"/>
          <w:tab w:val="left" w:pos="5476" w:leader="none"/>
          <w:tab w:val="left" w:pos="7098" w:leader="none"/>
          <w:tab w:val="left" w:pos="9113" w:leader="none"/>
        </w:tabs>
        <w:spacing w:lineRule="auto" w:line="362" w:before="4" w:after="0"/>
        <w:ind w:left="973" w:right="622" w:firstLine="849"/>
        <w:jc w:val="left"/>
        <w:rPr/>
      </w:pPr>
      <w:r>
        <w:rPr>
          <w:spacing w:val="-2"/>
        </w:rPr>
        <w:t>разучивание,</w:t>
      </w:r>
      <w:r>
        <w:rPr/>
        <w:tab/>
      </w:r>
      <w:r>
        <w:rPr>
          <w:spacing w:val="-2"/>
        </w:rPr>
        <w:t>исполнение</w:t>
      </w:r>
      <w:r>
        <w:rPr/>
        <w:tab/>
      </w:r>
      <w:r>
        <w:rPr>
          <w:spacing w:val="-2"/>
        </w:rPr>
        <w:t>вокальных</w:t>
      </w:r>
      <w:r>
        <w:rPr/>
        <w:tab/>
      </w:r>
      <w:r>
        <w:rPr>
          <w:spacing w:val="-2"/>
        </w:rPr>
        <w:t>произведений</w:t>
      </w:r>
      <w:r>
        <w:rPr/>
        <w:tab/>
      </w:r>
      <w:r>
        <w:rPr>
          <w:spacing w:val="-2"/>
        </w:rPr>
        <w:t>композиторов- классиков;</w:t>
      </w:r>
    </w:p>
    <w:p>
      <w:pPr>
        <w:pStyle w:val="Style14"/>
        <w:spacing w:lineRule="auto" w:line="348" w:before="2" w:after="0"/>
        <w:ind w:left="973" w:right="620" w:firstLine="849"/>
        <w:jc w:val="left"/>
        <w:rPr/>
      </w:pPr>
      <w:r>
        <w:rPr/>
        <w:t>вариативно:</w:t>
      </w:r>
      <w:r>
        <w:rPr>
          <w:spacing w:val="40"/>
        </w:rPr>
        <w:t xml:space="preserve"> </w:t>
      </w:r>
      <w:r>
        <w:rPr/>
        <w:t>посещение</w:t>
      </w:r>
      <w:r>
        <w:rPr>
          <w:spacing w:val="40"/>
        </w:rPr>
        <w:t xml:space="preserve"> </w:t>
      </w:r>
      <w:r>
        <w:rPr/>
        <w:t>концерта</w:t>
      </w:r>
      <w:r>
        <w:rPr>
          <w:spacing w:val="40"/>
        </w:rPr>
        <w:t xml:space="preserve"> </w:t>
      </w:r>
      <w:r>
        <w:rPr/>
        <w:t>вокальной</w:t>
      </w:r>
      <w:r>
        <w:rPr>
          <w:spacing w:val="40"/>
        </w:rPr>
        <w:t xml:space="preserve"> </w:t>
      </w:r>
      <w:r>
        <w:rPr/>
        <w:t>музыки;</w:t>
      </w:r>
      <w:r>
        <w:rPr>
          <w:spacing w:val="40"/>
        </w:rPr>
        <w:t xml:space="preserve"> </w:t>
      </w:r>
      <w:r>
        <w:rPr/>
        <w:t>школьный</w:t>
      </w:r>
      <w:r>
        <w:rPr>
          <w:spacing w:val="40"/>
        </w:rPr>
        <w:t xml:space="preserve"> </w:t>
      </w:r>
      <w:r>
        <w:rPr/>
        <w:t>конкурс юных вокалистов.</w:t>
      </w:r>
    </w:p>
    <w:p>
      <w:pPr>
        <w:pStyle w:val="ListParagraph"/>
        <w:numPr>
          <w:ilvl w:val="4"/>
          <w:numId w:val="48"/>
        </w:numPr>
        <w:tabs>
          <w:tab w:val="clear" w:pos="720"/>
          <w:tab w:val="left" w:pos="2872" w:leader="none"/>
        </w:tabs>
        <w:spacing w:lineRule="exact" w:line="318"/>
        <w:ind w:left="2872" w:right="0" w:hanging="1052"/>
        <w:jc w:val="left"/>
        <w:rPr>
          <w:sz w:val="28"/>
        </w:rPr>
      </w:pPr>
      <w:r>
        <w:rPr>
          <w:spacing w:val="-2"/>
          <w:sz w:val="28"/>
        </w:rPr>
        <w:t>Инструментальная</w:t>
      </w:r>
      <w:r>
        <w:rPr>
          <w:spacing w:val="9"/>
          <w:sz w:val="28"/>
        </w:rPr>
        <w:t xml:space="preserve"> </w:t>
      </w:r>
      <w:r>
        <w:rPr>
          <w:spacing w:val="-2"/>
          <w:sz w:val="28"/>
        </w:rPr>
        <w:t>музыка.</w:t>
      </w:r>
    </w:p>
    <w:p>
      <w:pPr>
        <w:pStyle w:val="Style14"/>
        <w:spacing w:before="153" w:after="0"/>
        <w:ind w:left="1822" w:right="0" w:hanging="0"/>
        <w:jc w:val="left"/>
        <w:rPr/>
      </w:pPr>
      <w:r>
        <w:rPr/>
        <w:t>Содержание:</w:t>
      </w:r>
      <w:r>
        <w:rPr>
          <w:spacing w:val="14"/>
        </w:rPr>
        <w:t xml:space="preserve"> </w:t>
      </w:r>
      <w:r>
        <w:rPr/>
        <w:t>жанры</w:t>
      </w:r>
      <w:r>
        <w:rPr>
          <w:spacing w:val="45"/>
          <w:w w:val="150"/>
        </w:rPr>
        <w:t xml:space="preserve"> </w:t>
      </w:r>
      <w:r>
        <w:rPr/>
        <w:t>камерной</w:t>
      </w:r>
      <w:r>
        <w:rPr>
          <w:spacing w:val="48"/>
          <w:w w:val="150"/>
        </w:rPr>
        <w:t xml:space="preserve"> </w:t>
      </w:r>
      <w:r>
        <w:rPr/>
        <w:t>инструментальной</w:t>
      </w:r>
      <w:r>
        <w:rPr>
          <w:spacing w:val="49"/>
          <w:w w:val="150"/>
        </w:rPr>
        <w:t xml:space="preserve"> </w:t>
      </w:r>
      <w:r>
        <w:rPr/>
        <w:t>музыки:</w:t>
      </w:r>
      <w:r>
        <w:rPr>
          <w:spacing w:val="78"/>
        </w:rPr>
        <w:t xml:space="preserve"> </w:t>
      </w:r>
      <w:r>
        <w:rPr/>
        <w:t>этюд,</w:t>
      </w:r>
      <w:r>
        <w:rPr>
          <w:spacing w:val="47"/>
          <w:w w:val="150"/>
        </w:rPr>
        <w:t xml:space="preserve"> </w:t>
      </w:r>
      <w:r>
        <w:rPr>
          <w:spacing w:val="-2"/>
        </w:rPr>
        <w:t>пьеса.</w:t>
      </w:r>
    </w:p>
    <w:p>
      <w:pPr>
        <w:pStyle w:val="Style14"/>
        <w:spacing w:before="163" w:after="0"/>
        <w:ind w:left="973" w:right="0" w:hanging="0"/>
        <w:jc w:val="left"/>
        <w:rPr/>
      </w:pPr>
      <w:r>
        <w:rPr/>
        <w:t>Альбом.</w:t>
      </w:r>
      <w:r>
        <w:rPr>
          <w:spacing w:val="-9"/>
        </w:rPr>
        <w:t xml:space="preserve"> </w:t>
      </w:r>
      <w:r>
        <w:rPr/>
        <w:t>Цикл.</w:t>
      </w:r>
      <w:r>
        <w:rPr>
          <w:spacing w:val="-9"/>
        </w:rPr>
        <w:t xml:space="preserve"> </w:t>
      </w:r>
      <w:r>
        <w:rPr/>
        <w:t>Сюита.</w:t>
      </w:r>
      <w:r>
        <w:rPr>
          <w:spacing w:val="-6"/>
        </w:rPr>
        <w:t xml:space="preserve"> </w:t>
      </w:r>
      <w:r>
        <w:rPr/>
        <w:t>Соната.</w:t>
      </w:r>
      <w:r>
        <w:rPr>
          <w:spacing w:val="-8"/>
        </w:rPr>
        <w:t xml:space="preserve"> </w:t>
      </w:r>
      <w:r>
        <w:rPr>
          <w:spacing w:val="-2"/>
        </w:rPr>
        <w:t>Квартет.</w:t>
      </w:r>
    </w:p>
    <w:p>
      <w:pPr>
        <w:pStyle w:val="Style14"/>
        <w:spacing w:before="163" w:after="0"/>
        <w:ind w:left="1822" w:right="0" w:hanging="0"/>
        <w:jc w:val="left"/>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lineRule="auto" w:line="360" w:before="158" w:after="0"/>
        <w:ind w:left="1822" w:right="2182" w:hanging="0"/>
        <w:jc w:val="left"/>
        <w:rPr/>
      </w:pPr>
      <w:r>
        <w:rPr/>
        <w:t>знакомство</w:t>
      </w:r>
      <w:r>
        <w:rPr>
          <w:spacing w:val="-12"/>
        </w:rPr>
        <w:t xml:space="preserve"> </w:t>
      </w:r>
      <w:r>
        <w:rPr/>
        <w:t>с</w:t>
      </w:r>
      <w:r>
        <w:rPr>
          <w:spacing w:val="-10"/>
        </w:rPr>
        <w:t xml:space="preserve"> </w:t>
      </w:r>
      <w:r>
        <w:rPr/>
        <w:t>жанрами</w:t>
      </w:r>
      <w:r>
        <w:rPr>
          <w:spacing w:val="-12"/>
        </w:rPr>
        <w:t xml:space="preserve"> </w:t>
      </w:r>
      <w:r>
        <w:rPr/>
        <w:t>камерной</w:t>
      </w:r>
      <w:r>
        <w:rPr>
          <w:spacing w:val="-11"/>
        </w:rPr>
        <w:t xml:space="preserve"> </w:t>
      </w:r>
      <w:r>
        <w:rPr/>
        <w:t>инструментальной</w:t>
      </w:r>
      <w:r>
        <w:rPr>
          <w:spacing w:val="-10"/>
        </w:rPr>
        <w:t xml:space="preserve"> </w:t>
      </w:r>
      <w:r>
        <w:rPr/>
        <w:t>музыки; слушание произведений композиторов-классиков; определение комплекса выразительных средств;</w:t>
      </w:r>
    </w:p>
    <w:p>
      <w:pPr>
        <w:pStyle w:val="Style14"/>
        <w:spacing w:lineRule="auto" w:line="362" w:before="3" w:after="0"/>
        <w:ind w:left="1822" w:right="3476" w:hanging="0"/>
        <w:jc w:val="left"/>
        <w:rPr/>
      </w:pPr>
      <w:r>
        <w:rPr/>
        <w:t>описание</w:t>
      </w:r>
      <w:r>
        <w:rPr>
          <w:spacing w:val="-13"/>
        </w:rPr>
        <w:t xml:space="preserve"> </w:t>
      </w:r>
      <w:r>
        <w:rPr/>
        <w:t>своего</w:t>
      </w:r>
      <w:r>
        <w:rPr>
          <w:spacing w:val="-12"/>
        </w:rPr>
        <w:t xml:space="preserve"> </w:t>
      </w:r>
      <w:r>
        <w:rPr/>
        <w:t>впечатления</w:t>
      </w:r>
      <w:r>
        <w:rPr>
          <w:spacing w:val="-13"/>
        </w:rPr>
        <w:t xml:space="preserve"> </w:t>
      </w:r>
      <w:r>
        <w:rPr/>
        <w:t>от</w:t>
      </w:r>
      <w:r>
        <w:rPr>
          <w:spacing w:val="-14"/>
        </w:rPr>
        <w:t xml:space="preserve"> </w:t>
      </w:r>
      <w:r>
        <w:rPr/>
        <w:t>восприятия; музыкальная викторина;</w:t>
      </w:r>
    </w:p>
    <w:p>
      <w:pPr>
        <w:pStyle w:val="Style14"/>
        <w:spacing w:lineRule="auto" w:line="362"/>
        <w:ind w:left="973" w:right="0" w:firstLine="849"/>
        <w:jc w:val="left"/>
        <w:rPr/>
      </w:pPr>
      <w:r>
        <w:rPr/>
        <w:t>вариативно: посещение концерта инструментальной</w:t>
      </w:r>
      <w:r>
        <w:rPr>
          <w:spacing w:val="32"/>
        </w:rPr>
        <w:t xml:space="preserve"> </w:t>
      </w:r>
      <w:r>
        <w:rPr/>
        <w:t>музыки; составление словаря музыкальных жанров.</w:t>
      </w:r>
    </w:p>
    <w:p>
      <w:pPr>
        <w:pStyle w:val="ListParagraph"/>
        <w:numPr>
          <w:ilvl w:val="4"/>
          <w:numId w:val="48"/>
        </w:numPr>
        <w:tabs>
          <w:tab w:val="clear" w:pos="720"/>
          <w:tab w:val="left" w:pos="2872" w:leader="none"/>
        </w:tabs>
        <w:spacing w:lineRule="exact" w:line="317"/>
        <w:ind w:left="2872" w:right="0" w:hanging="1052"/>
        <w:jc w:val="left"/>
        <w:rPr>
          <w:sz w:val="28"/>
        </w:rPr>
      </w:pPr>
      <w:r>
        <w:rPr>
          <w:sz w:val="28"/>
        </w:rPr>
        <w:t>Программная</w:t>
      </w:r>
      <w:r>
        <w:rPr>
          <w:spacing w:val="-17"/>
          <w:sz w:val="28"/>
        </w:rPr>
        <w:t xml:space="preserve"> </w:t>
      </w:r>
      <w:r>
        <w:rPr>
          <w:spacing w:val="-2"/>
          <w:sz w:val="28"/>
        </w:rPr>
        <w:t>музыка.</w:t>
      </w:r>
    </w:p>
    <w:p>
      <w:pPr>
        <w:pStyle w:val="Style14"/>
        <w:tabs>
          <w:tab w:val="clear" w:pos="720"/>
          <w:tab w:val="left" w:pos="5358" w:leader="none"/>
          <w:tab w:val="left" w:pos="6695" w:leader="none"/>
          <w:tab w:val="left" w:pos="8150" w:leader="none"/>
          <w:tab w:val="left" w:pos="9197" w:leader="none"/>
        </w:tabs>
        <w:spacing w:lineRule="auto" w:line="362" w:before="151" w:after="0"/>
        <w:ind w:left="973" w:right="629" w:firstLine="849"/>
        <w:jc w:val="left"/>
        <w:rPr/>
      </w:pPr>
      <w:r>
        <w:rPr/>
        <w:t>Содержание:</w:t>
      </w:r>
      <w:r>
        <w:rPr>
          <w:spacing w:val="80"/>
        </w:rPr>
        <w:t xml:space="preserve"> </w:t>
      </w:r>
      <w:r>
        <w:rPr/>
        <w:t>программное</w:t>
        <w:tab/>
      </w:r>
      <w:r>
        <w:rPr>
          <w:spacing w:val="-2"/>
        </w:rPr>
        <w:t>название,</w:t>
      </w:r>
      <w:r>
        <w:rPr/>
        <w:tab/>
      </w:r>
      <w:r>
        <w:rPr>
          <w:spacing w:val="-2"/>
        </w:rPr>
        <w:t>известный</w:t>
      </w:r>
      <w:r>
        <w:rPr/>
        <w:tab/>
      </w:r>
      <w:r>
        <w:rPr>
          <w:spacing w:val="-2"/>
        </w:rPr>
        <w:t>сюжет,</w:t>
      </w:r>
      <w:r>
        <w:rPr/>
        <w:tab/>
      </w:r>
      <w:r>
        <w:rPr>
          <w:spacing w:val="-2"/>
        </w:rPr>
        <w:t>литературный эпиграф.</w:t>
      </w:r>
    </w:p>
    <w:p>
      <w:pPr>
        <w:pStyle w:val="Style14"/>
        <w:spacing w:lineRule="exact" w:line="310"/>
        <w:ind w:left="1822" w:right="0" w:hanging="0"/>
        <w:jc w:val="left"/>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before="165" w:after="0"/>
        <w:ind w:left="1822" w:right="0" w:hanging="0"/>
        <w:rPr/>
      </w:pPr>
      <w:r>
        <w:rPr/>
        <w:t>слушание</w:t>
      </w:r>
      <w:r>
        <w:rPr>
          <w:spacing w:val="-18"/>
        </w:rPr>
        <w:t xml:space="preserve"> </w:t>
      </w:r>
      <w:r>
        <w:rPr/>
        <w:t>произведений</w:t>
      </w:r>
      <w:r>
        <w:rPr>
          <w:spacing w:val="-15"/>
        </w:rPr>
        <w:t xml:space="preserve"> </w:t>
      </w:r>
      <w:r>
        <w:rPr/>
        <w:t>программной</w:t>
      </w:r>
      <w:r>
        <w:rPr>
          <w:spacing w:val="-14"/>
        </w:rPr>
        <w:t xml:space="preserve"> </w:t>
      </w:r>
      <w:r>
        <w:rPr>
          <w:spacing w:val="-2"/>
        </w:rPr>
        <w:t>музыки;</w:t>
      </w:r>
    </w:p>
    <w:p>
      <w:pPr>
        <w:pStyle w:val="Style14"/>
        <w:spacing w:lineRule="auto" w:line="360" w:before="163" w:after="0"/>
        <w:ind w:left="973" w:right="620" w:firstLine="849"/>
        <w:rPr/>
      </w:pPr>
      <w:r>
        <w:rPr/>
        <w:t xml:space="preserve">обсуждение музыкального образа, музыкальных средств, использованных </w:t>
      </w:r>
      <w:r>
        <w:rPr>
          <w:spacing w:val="-2"/>
        </w:rPr>
        <w:t>композитором;</w:t>
      </w:r>
    </w:p>
    <w:p>
      <w:pPr>
        <w:sectPr>
          <w:footerReference w:type="default" r:id="rId537"/>
          <w:footerReference w:type="first" r:id="rId538"/>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1" w:after="0"/>
        <w:ind w:left="973" w:right="607" w:firstLine="849"/>
        <w:rPr/>
      </w:pPr>
      <w:r>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pPr>
        <w:pStyle w:val="ListParagraph"/>
        <w:numPr>
          <w:ilvl w:val="4"/>
          <w:numId w:val="48"/>
        </w:numPr>
        <w:tabs>
          <w:tab w:val="clear" w:pos="720"/>
          <w:tab w:val="left" w:pos="3010" w:leader="none"/>
        </w:tabs>
        <w:spacing w:before="65" w:after="0"/>
        <w:ind w:left="3010" w:right="0" w:hanging="1188"/>
        <w:jc w:val="left"/>
        <w:rPr>
          <w:sz w:val="28"/>
        </w:rPr>
      </w:pPr>
      <w:r>
        <w:rPr>
          <w:sz w:val="28"/>
        </w:rPr>
        <w:t>Симфоническая</w:t>
      </w:r>
      <w:r>
        <w:rPr>
          <w:spacing w:val="-15"/>
          <w:sz w:val="28"/>
        </w:rPr>
        <w:t xml:space="preserve"> </w:t>
      </w:r>
      <w:r>
        <w:rPr>
          <w:spacing w:val="-2"/>
          <w:sz w:val="28"/>
        </w:rPr>
        <w:t>музыка.</w:t>
      </w:r>
    </w:p>
    <w:p>
      <w:pPr>
        <w:pStyle w:val="Style14"/>
        <w:tabs>
          <w:tab w:val="clear" w:pos="720"/>
          <w:tab w:val="left" w:pos="3580" w:leader="none"/>
          <w:tab w:val="left" w:pos="5685" w:leader="none"/>
          <w:tab w:val="left" w:pos="6897" w:leader="none"/>
          <w:tab w:val="left" w:pos="8069" w:leader="none"/>
          <w:tab w:val="left" w:pos="9153" w:leader="none"/>
        </w:tabs>
        <w:spacing w:lineRule="auto" w:line="360" w:before="164" w:after="0"/>
        <w:ind w:left="973" w:right="621" w:firstLine="849"/>
        <w:jc w:val="left"/>
        <w:rPr/>
      </w:pPr>
      <w:r>
        <w:rPr>
          <w:spacing w:val="-2"/>
        </w:rPr>
        <w:t>Содержание:</w:t>
      </w:r>
      <w:r>
        <w:rPr/>
        <w:tab/>
      </w:r>
      <w:r>
        <w:rPr>
          <w:spacing w:val="-2"/>
        </w:rPr>
        <w:t>симфонический</w:t>
      </w:r>
      <w:r>
        <w:rPr/>
        <w:tab/>
      </w:r>
      <w:r>
        <w:rPr>
          <w:spacing w:val="-2"/>
        </w:rPr>
        <w:t>оркестр,</w:t>
      </w:r>
      <w:r>
        <w:rPr/>
        <w:tab/>
      </w:r>
      <w:r>
        <w:rPr>
          <w:spacing w:val="-2"/>
        </w:rPr>
        <w:t>тембры,</w:t>
      </w:r>
      <w:r>
        <w:rPr/>
        <w:tab/>
      </w:r>
      <w:r>
        <w:rPr>
          <w:spacing w:val="-2"/>
        </w:rPr>
        <w:t>группы</w:t>
      </w:r>
      <w:r>
        <w:rPr/>
        <w:tab/>
      </w:r>
      <w:r>
        <w:rPr>
          <w:spacing w:val="-2"/>
        </w:rPr>
        <w:t xml:space="preserve">инструментов, </w:t>
      </w:r>
      <w:r>
        <w:rPr/>
        <w:t>симфония, симфоническая картина.</w:t>
      </w:r>
    </w:p>
    <w:p>
      <w:pPr>
        <w:pStyle w:val="Style14"/>
        <w:spacing w:lineRule="exact" w:line="321"/>
        <w:ind w:left="1822" w:right="0" w:hanging="0"/>
        <w:jc w:val="left"/>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lineRule="auto" w:line="360" w:before="163" w:after="0"/>
        <w:ind w:left="1822" w:right="0" w:hanging="0"/>
        <w:jc w:val="left"/>
        <w:rPr/>
      </w:pPr>
      <w:r>
        <w:rPr/>
        <w:t>знакомство</w:t>
      </w:r>
      <w:r>
        <w:rPr>
          <w:spacing w:val="-4"/>
        </w:rPr>
        <w:t xml:space="preserve"> </w:t>
      </w:r>
      <w:r>
        <w:rPr/>
        <w:t>с</w:t>
      </w:r>
      <w:r>
        <w:rPr>
          <w:spacing w:val="-6"/>
        </w:rPr>
        <w:t xml:space="preserve"> </w:t>
      </w:r>
      <w:r>
        <w:rPr/>
        <w:t>составом</w:t>
      </w:r>
      <w:r>
        <w:rPr>
          <w:spacing w:val="-5"/>
        </w:rPr>
        <w:t xml:space="preserve"> </w:t>
      </w:r>
      <w:r>
        <w:rPr/>
        <w:t>симфонического</w:t>
      </w:r>
      <w:r>
        <w:rPr>
          <w:spacing w:val="-7"/>
        </w:rPr>
        <w:t xml:space="preserve"> </w:t>
      </w:r>
      <w:r>
        <w:rPr/>
        <w:t>оркестра,</w:t>
      </w:r>
      <w:r>
        <w:rPr>
          <w:spacing w:val="-6"/>
        </w:rPr>
        <w:t xml:space="preserve"> </w:t>
      </w:r>
      <w:r>
        <w:rPr/>
        <w:t>группами</w:t>
      </w:r>
      <w:r>
        <w:rPr>
          <w:spacing w:val="-8"/>
        </w:rPr>
        <w:t xml:space="preserve"> </w:t>
      </w:r>
      <w:r>
        <w:rPr/>
        <w:t>инструментов; определение на слух тембров инструментов симфонического оркестра;</w:t>
      </w:r>
    </w:p>
    <w:p>
      <w:pPr>
        <w:pStyle w:val="Style14"/>
        <w:spacing w:lineRule="exact" w:line="321"/>
        <w:ind w:left="1822" w:right="0" w:hanging="0"/>
        <w:jc w:val="left"/>
        <w:rPr/>
      </w:pPr>
      <w:r>
        <w:rPr/>
        <w:t>слушание</w:t>
      </w:r>
      <w:r>
        <w:rPr>
          <w:spacing w:val="-10"/>
        </w:rPr>
        <w:t xml:space="preserve"> </w:t>
      </w:r>
      <w:r>
        <w:rPr/>
        <w:t>фрагментов</w:t>
      </w:r>
      <w:r>
        <w:rPr>
          <w:spacing w:val="-7"/>
        </w:rPr>
        <w:t xml:space="preserve"> </w:t>
      </w:r>
      <w:r>
        <w:rPr/>
        <w:t>симфонической</w:t>
      </w:r>
      <w:r>
        <w:rPr>
          <w:spacing w:val="-10"/>
        </w:rPr>
        <w:t xml:space="preserve"> </w:t>
      </w:r>
      <w:r>
        <w:rPr>
          <w:spacing w:val="-2"/>
        </w:rPr>
        <w:t>музыки;</w:t>
      </w:r>
    </w:p>
    <w:p>
      <w:pPr>
        <w:pStyle w:val="Style14"/>
        <w:spacing w:lineRule="auto" w:line="348" w:before="165" w:after="0"/>
        <w:ind w:left="1822" w:right="6138" w:hanging="0"/>
        <w:jc w:val="left"/>
        <w:rPr/>
      </w:pPr>
      <w:r>
        <w:rPr/>
        <w:t>«дирижирование»</w:t>
      </w:r>
      <w:r>
        <w:rPr>
          <w:spacing w:val="-18"/>
        </w:rPr>
        <w:t xml:space="preserve"> </w:t>
      </w:r>
      <w:r>
        <w:rPr/>
        <w:t>оркестром; музыкальная викторина;</w:t>
      </w:r>
    </w:p>
    <w:p>
      <w:pPr>
        <w:pStyle w:val="Style14"/>
        <w:tabs>
          <w:tab w:val="clear" w:pos="720"/>
          <w:tab w:val="left" w:pos="3508" w:leader="none"/>
          <w:tab w:val="left" w:pos="5056" w:leader="none"/>
          <w:tab w:val="left" w:pos="6388" w:leader="none"/>
          <w:tab w:val="left" w:pos="8525" w:leader="none"/>
          <w:tab w:val="left" w:pos="9751" w:leader="none"/>
        </w:tabs>
        <w:spacing w:lineRule="auto" w:line="348" w:before="3" w:after="0"/>
        <w:ind w:left="973" w:right="630" w:firstLine="849"/>
        <w:jc w:val="left"/>
        <w:rPr/>
      </w:pPr>
      <w:r>
        <w:rPr>
          <w:spacing w:val="-2"/>
        </w:rPr>
        <w:t>вариативно:</w:t>
      </w:r>
      <w:r>
        <w:rPr/>
        <w:tab/>
      </w:r>
      <w:r>
        <w:rPr>
          <w:spacing w:val="-2"/>
        </w:rPr>
        <w:t>посещение</w:t>
      </w:r>
      <w:r>
        <w:rPr/>
        <w:tab/>
      </w:r>
      <w:r>
        <w:rPr>
          <w:spacing w:val="-2"/>
        </w:rPr>
        <w:t>концерта</w:t>
      </w:r>
      <w:r>
        <w:rPr/>
        <w:tab/>
      </w:r>
      <w:r>
        <w:rPr>
          <w:spacing w:val="-2"/>
        </w:rPr>
        <w:t>симфонической</w:t>
      </w:r>
      <w:r>
        <w:rPr/>
        <w:tab/>
      </w:r>
      <w:r>
        <w:rPr>
          <w:spacing w:val="-2"/>
        </w:rPr>
        <w:t>музыки;</w:t>
      </w:r>
      <w:r>
        <w:rPr/>
        <w:tab/>
      </w:r>
      <w:r>
        <w:rPr>
          <w:spacing w:val="-2"/>
        </w:rPr>
        <w:t xml:space="preserve">просмотр </w:t>
      </w:r>
      <w:r>
        <w:rPr/>
        <w:t>фильма об устройстве оркестра.</w:t>
      </w:r>
    </w:p>
    <w:p>
      <w:pPr>
        <w:pStyle w:val="ListParagraph"/>
        <w:numPr>
          <w:ilvl w:val="4"/>
          <w:numId w:val="48"/>
        </w:numPr>
        <w:tabs>
          <w:tab w:val="clear" w:pos="720"/>
          <w:tab w:val="left" w:pos="3010" w:leader="none"/>
        </w:tabs>
        <w:spacing w:before="3" w:after="0"/>
        <w:ind w:left="3010" w:right="0" w:hanging="1188"/>
        <w:jc w:val="left"/>
        <w:rPr>
          <w:sz w:val="28"/>
        </w:rPr>
      </w:pPr>
      <w:r>
        <w:rPr>
          <w:spacing w:val="-2"/>
          <w:sz w:val="28"/>
        </w:rPr>
        <w:t>Русские</w:t>
      </w:r>
      <w:r>
        <w:rPr>
          <w:spacing w:val="15"/>
          <w:sz w:val="28"/>
        </w:rPr>
        <w:t xml:space="preserve"> </w:t>
      </w:r>
      <w:r>
        <w:rPr>
          <w:spacing w:val="-2"/>
          <w:sz w:val="28"/>
        </w:rPr>
        <w:t>композиторы-классики.</w:t>
      </w:r>
    </w:p>
    <w:p>
      <w:pPr>
        <w:pStyle w:val="Style14"/>
        <w:spacing w:lineRule="auto" w:line="360" w:before="163" w:after="0"/>
        <w:ind w:left="1822" w:right="1055" w:hanging="0"/>
        <w:jc w:val="left"/>
        <w:rPr/>
      </w:pPr>
      <w:r>
        <w:rPr/>
        <w:t>Содержание:</w:t>
      </w:r>
      <w:r>
        <w:rPr>
          <w:spacing w:val="-12"/>
        </w:rPr>
        <w:t xml:space="preserve"> </w:t>
      </w:r>
      <w:r>
        <w:rPr/>
        <w:t>творчество</w:t>
      </w:r>
      <w:r>
        <w:rPr>
          <w:spacing w:val="-13"/>
        </w:rPr>
        <w:t xml:space="preserve"> </w:t>
      </w:r>
      <w:r>
        <w:rPr/>
        <w:t>выдающихся</w:t>
      </w:r>
      <w:r>
        <w:rPr>
          <w:spacing w:val="-13"/>
        </w:rPr>
        <w:t xml:space="preserve"> </w:t>
      </w:r>
      <w:r>
        <w:rPr/>
        <w:t>отечественных</w:t>
      </w:r>
      <w:r>
        <w:rPr>
          <w:spacing w:val="-18"/>
        </w:rPr>
        <w:t xml:space="preserve"> </w:t>
      </w:r>
      <w:r>
        <w:rPr/>
        <w:t>композиторов. Виды деятельности обучающихся:</w:t>
      </w:r>
    </w:p>
    <w:p>
      <w:pPr>
        <w:pStyle w:val="Style14"/>
        <w:tabs>
          <w:tab w:val="clear" w:pos="720"/>
          <w:tab w:val="left" w:pos="3443" w:leader="none"/>
          <w:tab w:val="left" w:pos="3836" w:leader="none"/>
          <w:tab w:val="left" w:pos="5591" w:leader="none"/>
          <w:tab w:val="left" w:pos="7410" w:leader="none"/>
          <w:tab w:val="left" w:pos="9425" w:leader="none"/>
        </w:tabs>
        <w:spacing w:lineRule="auto" w:line="348"/>
        <w:ind w:left="973" w:right="631" w:firstLine="849"/>
        <w:jc w:val="left"/>
        <w:rPr/>
      </w:pPr>
      <w:r>
        <w:rPr>
          <w:spacing w:val="-2"/>
        </w:rPr>
        <w:t>знакомство</w:t>
      </w:r>
      <w:r>
        <w:rPr/>
        <w:tab/>
      </w:r>
      <w:r>
        <w:rPr>
          <w:spacing w:val="-10"/>
        </w:rPr>
        <w:t>с</w:t>
      </w:r>
      <w:r>
        <w:rPr/>
        <w:tab/>
      </w:r>
      <w:r>
        <w:rPr>
          <w:spacing w:val="-2"/>
        </w:rPr>
        <w:t>творчеством</w:t>
      </w:r>
      <w:r>
        <w:rPr/>
        <w:tab/>
      </w:r>
      <w:r>
        <w:rPr>
          <w:spacing w:val="-2"/>
        </w:rPr>
        <w:t>выдающихся</w:t>
      </w:r>
      <w:r>
        <w:rPr/>
        <w:tab/>
      </w:r>
      <w:r>
        <w:rPr>
          <w:spacing w:val="-2"/>
        </w:rPr>
        <w:t>композиторов,</w:t>
      </w:r>
      <w:r>
        <w:rPr/>
        <w:tab/>
      </w:r>
      <w:r>
        <w:rPr>
          <w:spacing w:val="-2"/>
        </w:rPr>
        <w:t xml:space="preserve">отдельными </w:t>
      </w:r>
      <w:r>
        <w:rPr/>
        <w:t>фактами из их биографии;</w:t>
      </w:r>
    </w:p>
    <w:p>
      <w:pPr>
        <w:pStyle w:val="Style14"/>
        <w:spacing w:before="2" w:after="0"/>
        <w:ind w:left="1822" w:right="0" w:hanging="0"/>
        <w:jc w:val="left"/>
        <w:rPr/>
      </w:pPr>
      <w:r>
        <w:rPr/>
        <w:t>слушание</w:t>
      </w:r>
      <w:r>
        <w:rPr>
          <w:spacing w:val="-7"/>
        </w:rPr>
        <w:t xml:space="preserve"> </w:t>
      </w:r>
      <w:r>
        <w:rPr>
          <w:spacing w:val="-2"/>
        </w:rPr>
        <w:t>музыки;</w:t>
      </w:r>
    </w:p>
    <w:p>
      <w:pPr>
        <w:pStyle w:val="Style14"/>
        <w:tabs>
          <w:tab w:val="clear" w:pos="720"/>
          <w:tab w:val="left" w:pos="4086" w:leader="none"/>
          <w:tab w:val="left" w:pos="6114" w:leader="none"/>
          <w:tab w:val="left" w:pos="7526" w:leader="none"/>
        </w:tabs>
        <w:spacing w:lineRule="auto" w:line="360" w:before="165" w:after="0"/>
        <w:ind w:left="1822" w:right="620" w:hanging="0"/>
        <w:jc w:val="left"/>
        <w:rPr/>
      </w:pPr>
      <w:r>
        <w:rPr/>
        <w:t xml:space="preserve">фрагменты вокальных, инструментальных, симфонических сочинений; круг характерных образов (картины природы, народной жизни, истории); </w:t>
      </w:r>
      <w:r>
        <w:rPr>
          <w:spacing w:val="-2"/>
        </w:rPr>
        <w:t>характеристика</w:t>
      </w:r>
      <w:r>
        <w:rPr/>
        <w:tab/>
      </w:r>
      <w:r>
        <w:rPr>
          <w:spacing w:val="-2"/>
        </w:rPr>
        <w:t>музыкальных</w:t>
      </w:r>
      <w:r>
        <w:rPr/>
        <w:tab/>
      </w:r>
      <w:r>
        <w:rPr>
          <w:spacing w:val="-2"/>
        </w:rPr>
        <w:t>образов,</w:t>
      </w:r>
      <w:r>
        <w:rPr/>
        <w:tab/>
      </w:r>
      <w:r>
        <w:rPr>
          <w:spacing w:val="-2"/>
        </w:rPr>
        <w:t>музыкально-выразительных</w:t>
      </w:r>
    </w:p>
    <w:p>
      <w:pPr>
        <w:pStyle w:val="Style14"/>
        <w:spacing w:before="1" w:after="0"/>
        <w:ind w:left="973" w:right="0" w:hanging="0"/>
        <w:jc w:val="left"/>
        <w:rPr>
          <w:spacing w:val="-2"/>
        </w:rPr>
      </w:pPr>
      <w:r>
        <w:rPr>
          <w:spacing w:val="-2"/>
        </w:rPr>
        <w:t>средств;</w:t>
      </w:r>
    </w:p>
    <w:p>
      <w:pPr>
        <w:pStyle w:val="Style14"/>
        <w:spacing w:lineRule="auto" w:line="362" w:before="158" w:after="0"/>
        <w:ind w:left="1822" w:right="5051" w:hanging="0"/>
        <w:jc w:val="left"/>
        <w:rPr/>
      </w:pPr>
      <w:r>
        <w:rPr/>
        <w:t>наблюдение</w:t>
      </w:r>
      <w:r>
        <w:rPr>
          <w:spacing w:val="-15"/>
        </w:rPr>
        <w:t xml:space="preserve"> </w:t>
      </w:r>
      <w:r>
        <w:rPr/>
        <w:t>за</w:t>
      </w:r>
      <w:r>
        <w:rPr>
          <w:spacing w:val="-17"/>
        </w:rPr>
        <w:t xml:space="preserve"> </w:t>
      </w:r>
      <w:r>
        <w:rPr/>
        <w:t>развитием</w:t>
      </w:r>
      <w:r>
        <w:rPr>
          <w:spacing w:val="-16"/>
        </w:rPr>
        <w:t xml:space="preserve"> </w:t>
      </w:r>
      <w:r>
        <w:rPr/>
        <w:t>музыки; определение жанра, формы;</w:t>
      </w:r>
    </w:p>
    <w:p>
      <w:pPr>
        <w:pStyle w:val="Style14"/>
        <w:spacing w:lineRule="auto" w:line="362"/>
        <w:ind w:left="973" w:right="0" w:firstLine="849"/>
        <w:jc w:val="left"/>
        <w:rPr/>
      </w:pPr>
      <w:r>
        <w:rPr/>
        <w:t>чтение</w:t>
      </w:r>
      <w:r>
        <w:rPr>
          <w:spacing w:val="40"/>
        </w:rPr>
        <w:t xml:space="preserve"> </w:t>
      </w:r>
      <w:r>
        <w:rPr/>
        <w:t>учебных</w:t>
      </w:r>
      <w:r>
        <w:rPr>
          <w:spacing w:val="40"/>
        </w:rPr>
        <w:t xml:space="preserve"> </w:t>
      </w:r>
      <w:r>
        <w:rPr/>
        <w:t>текстов</w:t>
      </w:r>
      <w:r>
        <w:rPr>
          <w:spacing w:val="40"/>
        </w:rPr>
        <w:t xml:space="preserve"> </w:t>
      </w:r>
      <w:r>
        <w:rPr/>
        <w:t>и</w:t>
      </w:r>
      <w:r>
        <w:rPr>
          <w:spacing w:val="40"/>
        </w:rPr>
        <w:t xml:space="preserve"> </w:t>
      </w:r>
      <w:r>
        <w:rPr/>
        <w:t>художественной</w:t>
      </w:r>
      <w:r>
        <w:rPr>
          <w:spacing w:val="40"/>
        </w:rPr>
        <w:t xml:space="preserve"> </w:t>
      </w:r>
      <w:r>
        <w:rPr/>
        <w:t>литературы</w:t>
      </w:r>
      <w:r>
        <w:rPr>
          <w:spacing w:val="40"/>
        </w:rPr>
        <w:t xml:space="preserve"> </w:t>
      </w:r>
      <w:r>
        <w:rPr/>
        <w:t xml:space="preserve">биографического </w:t>
      </w:r>
      <w:r>
        <w:rPr>
          <w:spacing w:val="-2"/>
        </w:rPr>
        <w:t>характера;</w:t>
      </w:r>
    </w:p>
    <w:p>
      <w:pPr>
        <w:pStyle w:val="Style14"/>
        <w:ind w:left="1822" w:right="0" w:hanging="0"/>
        <w:jc w:val="left"/>
        <w:rPr/>
      </w:pPr>
      <w:r>
        <w:rPr/>
        <w:t>вокализация</w:t>
      </w:r>
      <w:r>
        <w:rPr>
          <w:spacing w:val="-7"/>
        </w:rPr>
        <w:t xml:space="preserve"> </w:t>
      </w:r>
      <w:r>
        <w:rPr/>
        <w:t>тем</w:t>
      </w:r>
      <w:r>
        <w:rPr>
          <w:spacing w:val="-10"/>
        </w:rPr>
        <w:t xml:space="preserve"> </w:t>
      </w:r>
      <w:r>
        <w:rPr/>
        <w:t>инструментальных</w:t>
      </w:r>
      <w:r>
        <w:rPr>
          <w:spacing w:val="-5"/>
        </w:rPr>
        <w:t xml:space="preserve"> </w:t>
      </w:r>
      <w:r>
        <w:rPr>
          <w:spacing w:val="-2"/>
        </w:rPr>
        <w:t>сочинений;</w:t>
      </w:r>
    </w:p>
    <w:p>
      <w:pPr>
        <w:pStyle w:val="Style14"/>
        <w:spacing w:lineRule="auto" w:line="348" w:before="156" w:after="0"/>
        <w:ind w:left="1822" w:right="1138" w:hanging="0"/>
        <w:jc w:val="left"/>
        <w:rPr/>
      </w:pPr>
      <w:r>
        <w:rPr/>
        <w:t>разучивание, исполнение доступных вокальных сочинений; вариативно:</w:t>
      </w:r>
      <w:r>
        <w:rPr>
          <w:spacing w:val="-17"/>
        </w:rPr>
        <w:t xml:space="preserve"> </w:t>
      </w:r>
      <w:r>
        <w:rPr/>
        <w:t>посещение</w:t>
      </w:r>
      <w:r>
        <w:rPr>
          <w:spacing w:val="-13"/>
        </w:rPr>
        <w:t xml:space="preserve"> </w:t>
      </w:r>
      <w:r>
        <w:rPr/>
        <w:t>концерта;</w:t>
      </w:r>
      <w:r>
        <w:rPr>
          <w:spacing w:val="-13"/>
        </w:rPr>
        <w:t xml:space="preserve"> </w:t>
      </w:r>
      <w:r>
        <w:rPr/>
        <w:t>просмотр</w:t>
      </w:r>
      <w:r>
        <w:rPr>
          <w:spacing w:val="-15"/>
        </w:rPr>
        <w:t xml:space="preserve"> </w:t>
      </w:r>
      <w:r>
        <w:rPr/>
        <w:t>биографического</w:t>
      </w:r>
      <w:r>
        <w:rPr>
          <w:spacing w:val="-12"/>
        </w:rPr>
        <w:t xml:space="preserve"> </w:t>
      </w:r>
      <w:r>
        <w:rPr/>
        <w:t>фильма.</w:t>
      </w:r>
    </w:p>
    <w:p>
      <w:pPr>
        <w:pStyle w:val="ListParagraph"/>
        <w:numPr>
          <w:ilvl w:val="4"/>
          <w:numId w:val="48"/>
        </w:numPr>
        <w:tabs>
          <w:tab w:val="clear" w:pos="720"/>
          <w:tab w:val="left" w:pos="3010" w:leader="none"/>
        </w:tabs>
        <w:spacing w:before="4" w:after="0"/>
        <w:ind w:left="3010" w:right="0" w:hanging="1188"/>
        <w:jc w:val="left"/>
        <w:rPr>
          <w:sz w:val="28"/>
        </w:rPr>
      </w:pPr>
      <w:r>
        <w:rPr>
          <w:spacing w:val="-2"/>
          <w:sz w:val="28"/>
        </w:rPr>
        <w:t>Европейские</w:t>
      </w:r>
      <w:r>
        <w:rPr>
          <w:spacing w:val="16"/>
          <w:sz w:val="28"/>
        </w:rPr>
        <w:t xml:space="preserve"> </w:t>
      </w:r>
      <w:r>
        <w:rPr>
          <w:spacing w:val="-2"/>
          <w:sz w:val="28"/>
        </w:rPr>
        <w:t>композиторы-классики.</w:t>
      </w:r>
    </w:p>
    <w:p>
      <w:pPr>
        <w:sectPr>
          <w:footerReference w:type="default" r:id="rId539"/>
          <w:footerReference w:type="first" r:id="rId540"/>
          <w:type w:val="nextPage"/>
          <w:pgSz w:w="11906" w:h="16838"/>
          <w:pgMar w:left="160" w:right="240" w:gutter="0" w:header="0" w:top="1040" w:footer="941" w:bottom="1140"/>
          <w:pgNumType w:fmt="decimal"/>
          <w:formProt w:val="false"/>
          <w:textDirection w:val="lrTb"/>
          <w:docGrid w:type="default" w:linePitch="100" w:charSpace="8192"/>
        </w:sectPr>
        <w:pStyle w:val="Style14"/>
        <w:spacing w:before="158" w:after="0"/>
        <w:ind w:left="1822" w:right="0" w:hanging="0"/>
        <w:jc w:val="left"/>
        <w:rPr/>
      </w:pPr>
      <w:r>
        <w:rPr/>
        <w:t>Содержание:</w:t>
      </w:r>
      <w:r>
        <w:rPr>
          <w:spacing w:val="-14"/>
        </w:rPr>
        <w:t xml:space="preserve"> </w:t>
      </w:r>
      <w:r>
        <w:rPr/>
        <w:t>творчество</w:t>
      </w:r>
      <w:r>
        <w:rPr>
          <w:spacing w:val="-14"/>
        </w:rPr>
        <w:t xml:space="preserve"> </w:t>
      </w:r>
      <w:r>
        <w:rPr/>
        <w:t>выдающихся</w:t>
      </w:r>
      <w:r>
        <w:rPr>
          <w:spacing w:val="-10"/>
        </w:rPr>
        <w:t xml:space="preserve"> </w:t>
      </w:r>
      <w:r>
        <w:rPr/>
        <w:t>зарубежных</w:t>
      </w:r>
      <w:r>
        <w:rPr>
          <w:spacing w:val="-16"/>
        </w:rPr>
        <w:t xml:space="preserve"> </w:t>
      </w:r>
      <w:r>
        <w:rPr>
          <w:spacing w:val="-2"/>
        </w:rPr>
        <w:t>композиторов.</w:t>
      </w:r>
    </w:p>
    <w:p>
      <w:pPr>
        <w:pStyle w:val="Style14"/>
        <w:spacing w:before="65" w:after="0"/>
        <w:ind w:left="1822" w:right="0" w:hanging="0"/>
        <w:jc w:val="left"/>
        <w:rPr/>
      </w:pPr>
      <w:r>
        <w:rPr/>
        <w:t>Виды</w:t>
      </w:r>
      <w:r>
        <w:rPr>
          <w:spacing w:val="-15"/>
        </w:rPr>
        <w:t xml:space="preserve"> </w:t>
      </w:r>
      <w:r>
        <w:rPr/>
        <w:t>деятельности</w:t>
      </w:r>
      <w:r>
        <w:rPr>
          <w:spacing w:val="-10"/>
        </w:rPr>
        <w:t xml:space="preserve"> </w:t>
      </w:r>
      <w:r>
        <w:rPr>
          <w:spacing w:val="-2"/>
        </w:rPr>
        <w:t>обучающихся:</w:t>
      </w:r>
    </w:p>
    <w:p>
      <w:pPr>
        <w:pStyle w:val="Style14"/>
        <w:tabs>
          <w:tab w:val="clear" w:pos="720"/>
          <w:tab w:val="left" w:pos="3443" w:leader="none"/>
          <w:tab w:val="left" w:pos="3836" w:leader="none"/>
          <w:tab w:val="left" w:pos="5591" w:leader="none"/>
          <w:tab w:val="left" w:pos="7410" w:leader="none"/>
          <w:tab w:val="left" w:pos="9425" w:leader="none"/>
        </w:tabs>
        <w:spacing w:lineRule="auto" w:line="360" w:before="164" w:after="0"/>
        <w:ind w:left="973" w:right="631" w:firstLine="849"/>
        <w:jc w:val="left"/>
        <w:rPr/>
      </w:pPr>
      <w:r>
        <w:rPr>
          <w:spacing w:val="-2"/>
        </w:rPr>
        <w:t>знакомство</w:t>
      </w:r>
      <w:r>
        <w:rPr/>
        <w:tab/>
      </w:r>
      <w:r>
        <w:rPr>
          <w:spacing w:val="-10"/>
        </w:rPr>
        <w:t>с</w:t>
      </w:r>
      <w:r>
        <w:rPr/>
        <w:tab/>
      </w:r>
      <w:r>
        <w:rPr>
          <w:spacing w:val="-2"/>
        </w:rPr>
        <w:t>творчеством</w:t>
      </w:r>
      <w:r>
        <w:rPr/>
        <w:tab/>
      </w:r>
      <w:r>
        <w:rPr>
          <w:spacing w:val="-2"/>
        </w:rPr>
        <w:t>выдающихся</w:t>
      </w:r>
      <w:r>
        <w:rPr/>
        <w:tab/>
      </w:r>
      <w:r>
        <w:rPr>
          <w:spacing w:val="-2"/>
        </w:rPr>
        <w:t>композиторов,</w:t>
      </w:r>
      <w:r>
        <w:rPr/>
        <w:tab/>
      </w:r>
      <w:r>
        <w:rPr>
          <w:spacing w:val="-2"/>
        </w:rPr>
        <w:t xml:space="preserve">отдельными </w:t>
      </w:r>
      <w:r>
        <w:rPr/>
        <w:t>фактами из их биографии;</w:t>
      </w:r>
    </w:p>
    <w:p>
      <w:pPr>
        <w:pStyle w:val="Style14"/>
        <w:spacing w:lineRule="exact" w:line="321"/>
        <w:ind w:left="1822" w:right="0" w:hanging="0"/>
        <w:jc w:val="left"/>
        <w:rPr/>
      </w:pPr>
      <w:r>
        <w:rPr/>
        <w:t>слушание</w:t>
      </w:r>
      <w:r>
        <w:rPr>
          <w:spacing w:val="-9"/>
        </w:rPr>
        <w:t xml:space="preserve"> </w:t>
      </w:r>
      <w:r>
        <w:rPr>
          <w:spacing w:val="-2"/>
        </w:rPr>
        <w:t>музыки;</w:t>
      </w:r>
    </w:p>
    <w:p>
      <w:pPr>
        <w:pStyle w:val="Style14"/>
        <w:tabs>
          <w:tab w:val="clear" w:pos="720"/>
          <w:tab w:val="left" w:pos="4086" w:leader="none"/>
          <w:tab w:val="left" w:pos="6114" w:leader="none"/>
          <w:tab w:val="left" w:pos="7526" w:leader="none"/>
        </w:tabs>
        <w:spacing w:lineRule="auto" w:line="360" w:before="163" w:after="0"/>
        <w:ind w:left="1822" w:right="620" w:hanging="0"/>
        <w:jc w:val="left"/>
        <w:rPr/>
      </w:pPr>
      <w:r>
        <w:rPr/>
        <w:t xml:space="preserve">фрагменты вокальных, инструментальных, симфонических сочинений; круг характерных образов (картины природы, народной жизни, истории); </w:t>
      </w:r>
      <w:r>
        <w:rPr>
          <w:spacing w:val="-2"/>
        </w:rPr>
        <w:t>характеристика</w:t>
      </w:r>
      <w:r>
        <w:rPr/>
        <w:tab/>
      </w:r>
      <w:r>
        <w:rPr>
          <w:spacing w:val="-2"/>
        </w:rPr>
        <w:t>музыкальных</w:t>
      </w:r>
      <w:r>
        <w:rPr/>
        <w:tab/>
      </w:r>
      <w:r>
        <w:rPr>
          <w:spacing w:val="-2"/>
        </w:rPr>
        <w:t>образов,</w:t>
      </w:r>
      <w:r>
        <w:rPr/>
        <w:tab/>
      </w:r>
      <w:r>
        <w:rPr>
          <w:spacing w:val="-2"/>
        </w:rPr>
        <w:t>музыкально-выразительных</w:t>
      </w:r>
    </w:p>
    <w:p>
      <w:pPr>
        <w:pStyle w:val="Style14"/>
        <w:ind w:left="973" w:right="0" w:hanging="0"/>
        <w:jc w:val="left"/>
        <w:rPr>
          <w:spacing w:val="-2"/>
        </w:rPr>
      </w:pPr>
      <w:r>
        <w:rPr>
          <w:spacing w:val="-2"/>
        </w:rPr>
        <w:t>средств;</w:t>
      </w:r>
    </w:p>
    <w:p>
      <w:pPr>
        <w:pStyle w:val="Style14"/>
        <w:spacing w:lineRule="auto" w:line="362" w:before="159" w:after="0"/>
        <w:ind w:left="1822" w:right="5051" w:hanging="0"/>
        <w:jc w:val="left"/>
        <w:rPr/>
      </w:pPr>
      <w:r>
        <w:rPr/>
        <w:t>наблюдение</w:t>
      </w:r>
      <w:r>
        <w:rPr>
          <w:spacing w:val="-15"/>
        </w:rPr>
        <w:t xml:space="preserve"> </w:t>
      </w:r>
      <w:r>
        <w:rPr/>
        <w:t>за</w:t>
      </w:r>
      <w:r>
        <w:rPr>
          <w:spacing w:val="-17"/>
        </w:rPr>
        <w:t xml:space="preserve"> </w:t>
      </w:r>
      <w:r>
        <w:rPr/>
        <w:t>развитием</w:t>
      </w:r>
      <w:r>
        <w:rPr>
          <w:spacing w:val="-16"/>
        </w:rPr>
        <w:t xml:space="preserve"> </w:t>
      </w:r>
      <w:r>
        <w:rPr/>
        <w:t>музыки; определение жанра, формы;</w:t>
      </w:r>
    </w:p>
    <w:p>
      <w:pPr>
        <w:pStyle w:val="Style14"/>
        <w:spacing w:lineRule="auto" w:line="362"/>
        <w:ind w:left="973" w:right="0" w:firstLine="849"/>
        <w:jc w:val="left"/>
        <w:rPr/>
      </w:pPr>
      <w:r>
        <w:rPr/>
        <w:t>чтение</w:t>
      </w:r>
      <w:r>
        <w:rPr>
          <w:spacing w:val="40"/>
        </w:rPr>
        <w:t xml:space="preserve"> </w:t>
      </w:r>
      <w:r>
        <w:rPr/>
        <w:t>учебных</w:t>
      </w:r>
      <w:r>
        <w:rPr>
          <w:spacing w:val="40"/>
        </w:rPr>
        <w:t xml:space="preserve"> </w:t>
      </w:r>
      <w:r>
        <w:rPr/>
        <w:t>текстов</w:t>
      </w:r>
      <w:r>
        <w:rPr>
          <w:spacing w:val="40"/>
        </w:rPr>
        <w:t xml:space="preserve"> </w:t>
      </w:r>
      <w:r>
        <w:rPr/>
        <w:t>и</w:t>
      </w:r>
      <w:r>
        <w:rPr>
          <w:spacing w:val="40"/>
        </w:rPr>
        <w:t xml:space="preserve"> </w:t>
      </w:r>
      <w:r>
        <w:rPr/>
        <w:t>художественной</w:t>
      </w:r>
      <w:r>
        <w:rPr>
          <w:spacing w:val="40"/>
        </w:rPr>
        <w:t xml:space="preserve"> </w:t>
      </w:r>
      <w:r>
        <w:rPr/>
        <w:t>литературы</w:t>
      </w:r>
      <w:r>
        <w:rPr>
          <w:spacing w:val="40"/>
        </w:rPr>
        <w:t xml:space="preserve"> </w:t>
      </w:r>
      <w:r>
        <w:rPr/>
        <w:t xml:space="preserve">биографического </w:t>
      </w:r>
      <w:r>
        <w:rPr>
          <w:spacing w:val="-2"/>
        </w:rPr>
        <w:t>характера;</w:t>
      </w:r>
    </w:p>
    <w:p>
      <w:pPr>
        <w:pStyle w:val="Style14"/>
        <w:spacing w:before="2" w:after="0"/>
        <w:ind w:left="1822" w:right="0" w:hanging="0"/>
        <w:jc w:val="left"/>
        <w:rPr/>
      </w:pPr>
      <w:r>
        <w:rPr/>
        <w:t>вокализация</w:t>
      </w:r>
      <w:r>
        <w:rPr>
          <w:spacing w:val="-7"/>
        </w:rPr>
        <w:t xml:space="preserve"> </w:t>
      </w:r>
      <w:r>
        <w:rPr/>
        <w:t>тем</w:t>
      </w:r>
      <w:r>
        <w:rPr>
          <w:spacing w:val="-10"/>
        </w:rPr>
        <w:t xml:space="preserve"> </w:t>
      </w:r>
      <w:r>
        <w:rPr/>
        <w:t>инструментальных</w:t>
      </w:r>
      <w:r>
        <w:rPr>
          <w:spacing w:val="-5"/>
        </w:rPr>
        <w:t xml:space="preserve"> </w:t>
      </w:r>
      <w:r>
        <w:rPr>
          <w:spacing w:val="-2"/>
        </w:rPr>
        <w:t>сочинений;</w:t>
      </w:r>
    </w:p>
    <w:p>
      <w:pPr>
        <w:pStyle w:val="Style14"/>
        <w:spacing w:lineRule="auto" w:line="348" w:before="155" w:after="0"/>
        <w:ind w:left="1822" w:right="1138" w:hanging="0"/>
        <w:jc w:val="left"/>
        <w:rPr/>
      </w:pPr>
      <w:r>
        <w:rPr/>
        <w:t>разучивание, исполнение доступных вокальных сочинений; вариативно:</w:t>
      </w:r>
      <w:r>
        <w:rPr>
          <w:spacing w:val="-17"/>
        </w:rPr>
        <w:t xml:space="preserve"> </w:t>
      </w:r>
      <w:r>
        <w:rPr/>
        <w:t>посещение</w:t>
      </w:r>
      <w:r>
        <w:rPr>
          <w:spacing w:val="-13"/>
        </w:rPr>
        <w:t xml:space="preserve"> </w:t>
      </w:r>
      <w:r>
        <w:rPr/>
        <w:t>концерта;</w:t>
      </w:r>
      <w:r>
        <w:rPr>
          <w:spacing w:val="-13"/>
        </w:rPr>
        <w:t xml:space="preserve"> </w:t>
      </w:r>
      <w:r>
        <w:rPr/>
        <w:t>просмотр</w:t>
      </w:r>
      <w:r>
        <w:rPr>
          <w:spacing w:val="-15"/>
        </w:rPr>
        <w:t xml:space="preserve"> </w:t>
      </w:r>
      <w:r>
        <w:rPr/>
        <w:t>биографического</w:t>
      </w:r>
      <w:r>
        <w:rPr>
          <w:spacing w:val="-12"/>
        </w:rPr>
        <w:t xml:space="preserve"> </w:t>
      </w:r>
      <w:r>
        <w:rPr/>
        <w:t>фильма.</w:t>
      </w:r>
    </w:p>
    <w:p>
      <w:pPr>
        <w:pStyle w:val="ListParagraph"/>
        <w:numPr>
          <w:ilvl w:val="4"/>
          <w:numId w:val="48"/>
        </w:numPr>
        <w:tabs>
          <w:tab w:val="clear" w:pos="720"/>
          <w:tab w:val="left" w:pos="3010" w:leader="none"/>
        </w:tabs>
        <w:spacing w:lineRule="exact" w:line="322"/>
        <w:ind w:left="3010" w:right="0" w:hanging="1188"/>
        <w:jc w:val="left"/>
        <w:rPr>
          <w:sz w:val="28"/>
        </w:rPr>
      </w:pPr>
      <w:r>
        <w:rPr>
          <w:sz w:val="28"/>
        </w:rPr>
        <w:t>Мастерство</w:t>
      </w:r>
      <w:r>
        <w:rPr>
          <w:spacing w:val="-15"/>
          <w:sz w:val="28"/>
        </w:rPr>
        <w:t xml:space="preserve"> </w:t>
      </w:r>
      <w:r>
        <w:rPr>
          <w:spacing w:val="-2"/>
          <w:sz w:val="28"/>
        </w:rPr>
        <w:t>исполнителя.</w:t>
      </w:r>
    </w:p>
    <w:p>
      <w:pPr>
        <w:pStyle w:val="Style14"/>
        <w:spacing w:lineRule="auto" w:line="360" w:before="163" w:after="0"/>
        <w:ind w:left="973" w:right="607" w:firstLine="849"/>
        <w:rPr/>
      </w:pPr>
      <w:r>
        <w:rPr/>
        <w:t>Содержание: творчество выдающихся исполнителей-певцов, инструменталистов, дирижёров. Консерватория, филармония, Конкурс</w:t>
      </w:r>
      <w:r>
        <w:rPr>
          <w:spacing w:val="40"/>
        </w:rPr>
        <w:t xml:space="preserve"> </w:t>
      </w:r>
      <w:r>
        <w:rPr/>
        <w:t>имени П.И. Чайковского.</w:t>
      </w:r>
    </w:p>
    <w:p>
      <w:pPr>
        <w:pStyle w:val="Style14"/>
        <w:spacing w:before="1" w:after="0"/>
        <w:ind w:left="1822" w:right="0" w:hanging="0"/>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lineRule="auto" w:line="348" w:before="165" w:after="0"/>
        <w:ind w:left="973" w:right="616" w:firstLine="849"/>
        <w:rPr/>
      </w:pPr>
      <w:r>
        <w:rPr/>
        <w:t xml:space="preserve">знакомство с творчеством выдающихся исполнителей классической </w:t>
      </w:r>
      <w:r>
        <w:rPr>
          <w:spacing w:val="-2"/>
        </w:rPr>
        <w:t>музыки;</w:t>
      </w:r>
    </w:p>
    <w:p>
      <w:pPr>
        <w:pStyle w:val="Style14"/>
        <w:spacing w:before="3" w:after="0"/>
        <w:ind w:left="1822" w:right="0" w:hanging="0"/>
        <w:rPr/>
      </w:pPr>
      <w:r>
        <w:rPr/>
        <w:t>изучение</w:t>
      </w:r>
      <w:r>
        <w:rPr>
          <w:spacing w:val="-14"/>
        </w:rPr>
        <w:t xml:space="preserve"> </w:t>
      </w:r>
      <w:r>
        <w:rPr/>
        <w:t>программ,</w:t>
      </w:r>
      <w:r>
        <w:rPr>
          <w:spacing w:val="-14"/>
        </w:rPr>
        <w:t xml:space="preserve"> </w:t>
      </w:r>
      <w:r>
        <w:rPr/>
        <w:t>афиш</w:t>
      </w:r>
      <w:r>
        <w:rPr>
          <w:spacing w:val="-14"/>
        </w:rPr>
        <w:t xml:space="preserve"> </w:t>
      </w:r>
      <w:r>
        <w:rPr/>
        <w:t>консерватории,</w:t>
      </w:r>
      <w:r>
        <w:rPr>
          <w:spacing w:val="-13"/>
        </w:rPr>
        <w:t xml:space="preserve"> </w:t>
      </w:r>
      <w:r>
        <w:rPr>
          <w:spacing w:val="-2"/>
        </w:rPr>
        <w:t>филармонии;</w:t>
      </w:r>
    </w:p>
    <w:p>
      <w:pPr>
        <w:pStyle w:val="Style14"/>
        <w:spacing w:lineRule="auto" w:line="362" w:before="159" w:after="0"/>
        <w:ind w:left="973" w:right="616" w:firstLine="849"/>
        <w:rPr/>
      </w:pPr>
      <w:r>
        <w:rPr/>
        <w:t>сравнение</w:t>
      </w:r>
      <w:r>
        <w:rPr>
          <w:spacing w:val="40"/>
        </w:rPr>
        <w:t xml:space="preserve"> </w:t>
      </w:r>
      <w:r>
        <w:rPr/>
        <w:t>нескольких</w:t>
      </w:r>
      <w:r>
        <w:rPr>
          <w:spacing w:val="80"/>
        </w:rPr>
        <w:t xml:space="preserve"> </w:t>
      </w:r>
      <w:r>
        <w:rPr/>
        <w:t>интерпретаций</w:t>
      </w:r>
      <w:r>
        <w:rPr>
          <w:spacing w:val="80"/>
        </w:rPr>
        <w:t xml:space="preserve"> </w:t>
      </w:r>
      <w:r>
        <w:rPr/>
        <w:t>одного</w:t>
      </w:r>
      <w:r>
        <w:rPr>
          <w:spacing w:val="80"/>
        </w:rPr>
        <w:t xml:space="preserve"> </w:t>
      </w:r>
      <w:r>
        <w:rPr/>
        <w:t>и</w:t>
      </w:r>
      <w:r>
        <w:rPr>
          <w:spacing w:val="80"/>
        </w:rPr>
        <w:t xml:space="preserve"> </w:t>
      </w:r>
      <w:r>
        <w:rPr/>
        <w:t>того</w:t>
      </w:r>
      <w:r>
        <w:rPr>
          <w:spacing w:val="80"/>
        </w:rPr>
        <w:t xml:space="preserve"> </w:t>
      </w:r>
      <w:r>
        <w:rPr/>
        <w:t>же</w:t>
      </w:r>
      <w:r>
        <w:rPr>
          <w:spacing w:val="80"/>
        </w:rPr>
        <w:t xml:space="preserve"> </w:t>
      </w:r>
      <w:r>
        <w:rPr/>
        <w:t>произведения</w:t>
      </w:r>
      <w:r>
        <w:rPr>
          <w:spacing w:val="80"/>
        </w:rPr>
        <w:t xml:space="preserve"> </w:t>
      </w:r>
      <w:r>
        <w:rPr/>
        <w:t>в исполнении разных музыкантов;</w:t>
      </w:r>
    </w:p>
    <w:p>
      <w:pPr>
        <w:pStyle w:val="Style14"/>
        <w:spacing w:lineRule="auto" w:line="360"/>
        <w:ind w:left="1822" w:right="2564" w:hanging="0"/>
        <w:jc w:val="left"/>
        <w:rPr/>
      </w:pPr>
      <w:r>
        <w:rPr/>
        <w:t>беседа</w:t>
      </w:r>
      <w:r>
        <w:rPr>
          <w:spacing w:val="-7"/>
        </w:rPr>
        <w:t xml:space="preserve"> </w:t>
      </w:r>
      <w:r>
        <w:rPr/>
        <w:t>на</w:t>
      </w:r>
      <w:r>
        <w:rPr>
          <w:spacing w:val="-4"/>
        </w:rPr>
        <w:t xml:space="preserve"> </w:t>
      </w:r>
      <w:r>
        <w:rPr/>
        <w:t>тему</w:t>
      </w:r>
      <w:r>
        <w:rPr>
          <w:spacing w:val="-3"/>
        </w:rPr>
        <w:t xml:space="preserve"> </w:t>
      </w:r>
      <w:r>
        <w:rPr/>
        <w:t>«Композитор</w:t>
      </w:r>
      <w:r>
        <w:rPr>
          <w:spacing w:val="-4"/>
        </w:rPr>
        <w:t xml:space="preserve"> </w:t>
      </w:r>
      <w:r>
        <w:rPr/>
        <w:t>–</w:t>
      </w:r>
      <w:r>
        <w:rPr>
          <w:spacing w:val="-4"/>
        </w:rPr>
        <w:t xml:space="preserve"> </w:t>
      </w:r>
      <w:r>
        <w:rPr/>
        <w:t>исполнитель</w:t>
      </w:r>
      <w:r>
        <w:rPr>
          <w:spacing w:val="-4"/>
        </w:rPr>
        <w:t xml:space="preserve"> </w:t>
      </w:r>
      <w:r>
        <w:rPr/>
        <w:t>–</w:t>
      </w:r>
      <w:r>
        <w:rPr>
          <w:spacing w:val="-4"/>
        </w:rPr>
        <w:t xml:space="preserve"> </w:t>
      </w:r>
      <w:r>
        <w:rPr/>
        <w:t>слушатель»; вариативно: посещение концерта классической музыки; создание коллекции записей любимого исполнителя.</w:t>
      </w:r>
    </w:p>
    <w:p>
      <w:pPr>
        <w:pStyle w:val="ListParagraph"/>
        <w:numPr>
          <w:ilvl w:val="3"/>
          <w:numId w:val="48"/>
        </w:numPr>
        <w:tabs>
          <w:tab w:val="clear" w:pos="720"/>
          <w:tab w:val="left" w:pos="2662" w:leader="none"/>
        </w:tabs>
        <w:spacing w:lineRule="exact" w:line="320"/>
        <w:ind w:left="2662" w:right="0" w:hanging="842"/>
        <w:jc w:val="left"/>
        <w:rPr>
          <w:sz w:val="28"/>
        </w:rPr>
      </w:pPr>
      <w:r>
        <w:rPr>
          <w:sz w:val="28"/>
        </w:rPr>
        <w:t>Модуль</w:t>
      </w:r>
      <w:r>
        <w:rPr>
          <w:spacing w:val="-9"/>
          <w:sz w:val="28"/>
        </w:rPr>
        <w:t xml:space="preserve"> </w:t>
      </w:r>
      <w:r>
        <w:rPr>
          <w:sz w:val="28"/>
        </w:rPr>
        <w:t>№</w:t>
      </w:r>
      <w:r>
        <w:rPr>
          <w:spacing w:val="-9"/>
          <w:sz w:val="28"/>
        </w:rPr>
        <w:t xml:space="preserve"> </w:t>
      </w:r>
      <w:r>
        <w:rPr>
          <w:sz w:val="28"/>
        </w:rPr>
        <w:t>3</w:t>
      </w:r>
      <w:r>
        <w:rPr>
          <w:spacing w:val="-4"/>
          <w:sz w:val="28"/>
        </w:rPr>
        <w:t xml:space="preserve"> </w:t>
      </w:r>
      <w:r>
        <w:rPr>
          <w:sz w:val="28"/>
        </w:rPr>
        <w:t>«Музыка</w:t>
      </w:r>
      <w:r>
        <w:rPr>
          <w:spacing w:val="-5"/>
          <w:sz w:val="28"/>
        </w:rPr>
        <w:t xml:space="preserve"> </w:t>
      </w:r>
      <w:r>
        <w:rPr>
          <w:sz w:val="28"/>
        </w:rPr>
        <w:t>в</w:t>
      </w:r>
      <w:r>
        <w:rPr>
          <w:spacing w:val="-8"/>
          <w:sz w:val="28"/>
        </w:rPr>
        <w:t xml:space="preserve"> </w:t>
      </w:r>
      <w:r>
        <w:rPr>
          <w:sz w:val="28"/>
        </w:rPr>
        <w:t>жизни</w:t>
      </w:r>
      <w:r>
        <w:rPr>
          <w:spacing w:val="-4"/>
          <w:sz w:val="28"/>
        </w:rPr>
        <w:t xml:space="preserve"> </w:t>
      </w:r>
      <w:r>
        <w:rPr>
          <w:spacing w:val="-2"/>
          <w:sz w:val="28"/>
        </w:rPr>
        <w:t>человека».</w:t>
      </w:r>
    </w:p>
    <w:p>
      <w:pPr>
        <w:sectPr>
          <w:footerReference w:type="default" r:id="rId541"/>
          <w:footerReference w:type="first" r:id="rId542"/>
          <w:type w:val="nextPage"/>
          <w:pgSz w:w="11906" w:h="16838"/>
          <w:pgMar w:left="160" w:right="240" w:gutter="0" w:header="0" w:top="1040" w:footer="941" w:bottom="1140"/>
          <w:pgNumType w:fmt="decimal"/>
          <w:formProt w:val="false"/>
          <w:textDirection w:val="lrTb"/>
          <w:docGrid w:type="default" w:linePitch="100" w:charSpace="8192"/>
        </w:sectPr>
        <w:pStyle w:val="Style14"/>
        <w:spacing w:before="158" w:after="0"/>
        <w:ind w:left="1822" w:right="0" w:hanging="0"/>
        <w:jc w:val="left"/>
        <w:rPr/>
      </w:pPr>
      <w:r>
        <w:rPr/>
        <w:t>Главное</w:t>
      </w:r>
      <w:r>
        <w:rPr>
          <w:spacing w:val="-2"/>
        </w:rPr>
        <w:t xml:space="preserve"> </w:t>
      </w:r>
      <w:r>
        <w:rPr/>
        <w:t>содержание</w:t>
      </w:r>
      <w:r>
        <w:rPr>
          <w:spacing w:val="4"/>
        </w:rPr>
        <w:t xml:space="preserve"> </w:t>
      </w:r>
      <w:r>
        <w:rPr/>
        <w:t>данного</w:t>
      </w:r>
      <w:r>
        <w:rPr>
          <w:spacing w:val="1"/>
        </w:rPr>
        <w:t xml:space="preserve"> </w:t>
      </w:r>
      <w:r>
        <w:rPr/>
        <w:t>модуля</w:t>
      </w:r>
      <w:r>
        <w:rPr>
          <w:spacing w:val="2"/>
        </w:rPr>
        <w:t xml:space="preserve"> </w:t>
      </w:r>
      <w:r>
        <w:rPr/>
        <w:t>сосредоточено</w:t>
      </w:r>
      <w:r>
        <w:rPr>
          <w:spacing w:val="3"/>
        </w:rPr>
        <w:t xml:space="preserve"> </w:t>
      </w:r>
      <w:r>
        <w:rPr/>
        <w:t>вокруг</w:t>
      </w:r>
      <w:r>
        <w:rPr>
          <w:spacing w:val="-2"/>
        </w:rPr>
        <w:t xml:space="preserve"> рефлексивного</w:t>
      </w:r>
    </w:p>
    <w:p>
      <w:pPr>
        <w:pStyle w:val="Style14"/>
        <w:spacing w:lineRule="auto" w:line="360" w:before="65" w:after="0"/>
        <w:ind w:left="973" w:right="611" w:hanging="0"/>
        <w:rPr/>
      </w:pPr>
      <w:r>
        <w:rPr/>
        <w:t>исследования</w:t>
      </w:r>
      <w:r>
        <w:rPr>
          <w:spacing w:val="40"/>
        </w:rPr>
        <w:t xml:space="preserve"> </w:t>
      </w:r>
      <w:r>
        <w:rPr/>
        <w:t>обучающимися</w:t>
      </w:r>
      <w:r>
        <w:rPr>
          <w:spacing w:val="80"/>
          <w:w w:val="150"/>
        </w:rPr>
        <w:t xml:space="preserve"> </w:t>
      </w:r>
      <w:r>
        <w:rPr/>
        <w:t>психологической</w:t>
      </w:r>
      <w:r>
        <w:rPr>
          <w:spacing w:val="40"/>
        </w:rPr>
        <w:t xml:space="preserve"> </w:t>
      </w:r>
      <w:r>
        <w:rPr/>
        <w:t>связи</w:t>
      </w:r>
      <w:r>
        <w:rPr>
          <w:spacing w:val="40"/>
        </w:rPr>
        <w:t xml:space="preserve"> </w:t>
      </w:r>
      <w:r>
        <w:rPr/>
        <w:t>музыкального</w:t>
      </w:r>
      <w:r>
        <w:rPr>
          <w:spacing w:val="40"/>
        </w:rPr>
        <w:t xml:space="preserve"> </w:t>
      </w:r>
      <w:r>
        <w:rPr/>
        <w:t>искусства</w:t>
      </w:r>
      <w:r>
        <w:rPr>
          <w:spacing w:val="80"/>
          <w:w w:val="150"/>
        </w:rPr>
        <w:t xml:space="preserve"> </w:t>
      </w:r>
      <w:r>
        <w:rPr/>
        <w:t>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w:t>
      </w:r>
      <w:r>
        <w:rPr>
          <w:spacing w:val="40"/>
        </w:rPr>
        <w:t xml:space="preserve"> </w:t>
      </w:r>
      <w:r>
        <w:rPr/>
        <w:t xml:space="preserve">душевных движений, способность к сопереживанию как при восприятии произведений </w:t>
      </w:r>
      <w:r>
        <w:rPr>
          <w:spacing w:val="-2"/>
        </w:rPr>
        <w:t>искусства,</w:t>
      </w:r>
    </w:p>
    <w:p>
      <w:pPr>
        <w:pStyle w:val="Style14"/>
        <w:spacing w:lineRule="auto" w:line="360" w:before="5" w:after="0"/>
        <w:ind w:left="973" w:right="613" w:hanging="0"/>
        <w:rPr/>
      </w:pPr>
      <w:r>
        <w:rPr/>
        <w:t>так и в непосредственном общении с другими людьми. Формы</w:t>
      </w:r>
      <w:r>
        <w:rPr>
          <w:spacing w:val="40"/>
        </w:rPr>
        <w:t xml:space="preserve"> </w:t>
      </w:r>
      <w:r>
        <w:rPr/>
        <w:t>бытования</w:t>
      </w:r>
      <w:r>
        <w:rPr>
          <w:spacing w:val="40"/>
        </w:rPr>
        <w:t xml:space="preserve"> </w:t>
      </w:r>
      <w:r>
        <w:rPr/>
        <w:t xml:space="preserve">музыки, типичный комплекс выразительных средств музыкальных жанров </w:t>
      </w:r>
      <w:r>
        <w:rPr>
          <w:spacing w:val="-2"/>
        </w:rPr>
        <w:t>выступают</w:t>
      </w:r>
    </w:p>
    <w:p>
      <w:pPr>
        <w:pStyle w:val="Style14"/>
        <w:spacing w:lineRule="auto" w:line="348" w:before="3" w:after="0"/>
        <w:ind w:left="973" w:right="606" w:hanging="0"/>
        <w:rPr/>
      </w:pPr>
      <w:r>
        <w:rPr/>
        <w:t>как</w:t>
      </w:r>
      <w:r>
        <w:rPr>
          <w:spacing w:val="80"/>
          <w:w w:val="150"/>
        </w:rPr>
        <w:t xml:space="preserve"> </w:t>
      </w:r>
      <w:r>
        <w:rPr/>
        <w:t>обобщённые</w:t>
      </w:r>
      <w:r>
        <w:rPr>
          <w:spacing w:val="65"/>
        </w:rPr>
        <w:t xml:space="preserve">  </w:t>
      </w:r>
      <w:r>
        <w:rPr/>
        <w:t>жизненные</w:t>
      </w:r>
      <w:r>
        <w:rPr>
          <w:spacing w:val="66"/>
        </w:rPr>
        <w:t xml:space="preserve">  </w:t>
      </w:r>
      <w:r>
        <w:rPr/>
        <w:t>ситуации,</w:t>
      </w:r>
      <w:r>
        <w:rPr>
          <w:spacing w:val="66"/>
        </w:rPr>
        <w:t xml:space="preserve">  </w:t>
      </w:r>
      <w:r>
        <w:rPr/>
        <w:t>порождающие</w:t>
      </w:r>
      <w:r>
        <w:rPr>
          <w:spacing w:val="66"/>
        </w:rPr>
        <w:t xml:space="preserve">  </w:t>
      </w:r>
      <w:r>
        <w:rPr/>
        <w:t>различные</w:t>
      </w:r>
      <w:r>
        <w:rPr>
          <w:spacing w:val="66"/>
        </w:rPr>
        <w:t xml:space="preserve">  </w:t>
      </w:r>
      <w:r>
        <w:rPr/>
        <w:t>чувства и настроения. Сверхзадача модуля – воспитание чувства прекрасного, пробуждение и развитие эстетических потребностей.</w:t>
      </w:r>
    </w:p>
    <w:p>
      <w:pPr>
        <w:pStyle w:val="ListParagraph"/>
        <w:numPr>
          <w:ilvl w:val="4"/>
          <w:numId w:val="48"/>
        </w:numPr>
        <w:tabs>
          <w:tab w:val="clear" w:pos="720"/>
          <w:tab w:val="left" w:pos="2872" w:leader="none"/>
        </w:tabs>
        <w:spacing w:before="8" w:after="0"/>
        <w:ind w:left="2872" w:right="0" w:hanging="1052"/>
        <w:rPr>
          <w:sz w:val="28"/>
        </w:rPr>
      </w:pPr>
      <w:r>
        <w:rPr>
          <w:sz w:val="28"/>
        </w:rPr>
        <w:t>Красота</w:t>
      </w:r>
      <w:r>
        <w:rPr>
          <w:spacing w:val="-9"/>
          <w:sz w:val="28"/>
        </w:rPr>
        <w:t xml:space="preserve"> </w:t>
      </w:r>
      <w:r>
        <w:rPr>
          <w:sz w:val="28"/>
        </w:rPr>
        <w:t>и</w:t>
      </w:r>
      <w:r>
        <w:rPr>
          <w:spacing w:val="-13"/>
          <w:sz w:val="28"/>
        </w:rPr>
        <w:t xml:space="preserve"> </w:t>
      </w:r>
      <w:r>
        <w:rPr>
          <w:spacing w:val="-2"/>
          <w:sz w:val="28"/>
        </w:rPr>
        <w:t>вдохновение.</w:t>
      </w:r>
    </w:p>
    <w:p>
      <w:pPr>
        <w:pStyle w:val="Style14"/>
        <w:spacing w:lineRule="auto" w:line="360" w:before="158" w:after="0"/>
        <w:ind w:left="973" w:right="603" w:firstLine="849"/>
        <w:rPr/>
      </w:pPr>
      <w:r>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pPr>
        <w:pStyle w:val="Style14"/>
        <w:spacing w:before="2" w:after="0"/>
        <w:ind w:left="1822" w:right="0" w:hanging="0"/>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lineRule="auto" w:line="360" w:before="162" w:after="0"/>
        <w:ind w:left="1822" w:right="628" w:hanging="0"/>
        <w:rPr/>
      </w:pPr>
      <w:r>
        <w:rPr/>
        <w:t>диалог с учителем о значении красоты и вдохновения в жизни человека; слушание музыки, концентрация на её восприятии, своём внутреннем</w:t>
      </w:r>
    </w:p>
    <w:p>
      <w:pPr>
        <w:pStyle w:val="Style14"/>
        <w:spacing w:lineRule="exact" w:line="321"/>
        <w:ind w:left="973" w:right="0" w:hanging="0"/>
        <w:jc w:val="left"/>
        <w:rPr>
          <w:spacing w:val="-2"/>
        </w:rPr>
      </w:pPr>
      <w:r>
        <w:rPr>
          <w:spacing w:val="-2"/>
        </w:rPr>
        <w:t>состоянии;</w:t>
      </w:r>
    </w:p>
    <w:p>
      <w:pPr>
        <w:pStyle w:val="Style14"/>
        <w:spacing w:lineRule="auto" w:line="360" w:before="163" w:after="0"/>
        <w:ind w:left="973" w:right="0" w:firstLine="849"/>
        <w:jc w:val="left"/>
        <w:rPr/>
      </w:pPr>
      <w:r>
        <w:rPr/>
        <w:t>двигательная</w:t>
      </w:r>
      <w:r>
        <w:rPr>
          <w:spacing w:val="-3"/>
        </w:rPr>
        <w:t xml:space="preserve"> </w:t>
      </w:r>
      <w:r>
        <w:rPr/>
        <w:t>импровизация</w:t>
      </w:r>
      <w:r>
        <w:rPr>
          <w:spacing w:val="-3"/>
        </w:rPr>
        <w:t xml:space="preserve"> </w:t>
      </w:r>
      <w:r>
        <w:rPr/>
        <w:t>под</w:t>
      </w:r>
      <w:r>
        <w:rPr>
          <w:spacing w:val="-1"/>
        </w:rPr>
        <w:t xml:space="preserve"> </w:t>
      </w:r>
      <w:r>
        <w:rPr/>
        <w:t>музыку</w:t>
      </w:r>
      <w:r>
        <w:rPr>
          <w:spacing w:val="40"/>
        </w:rPr>
        <w:t xml:space="preserve"> </w:t>
      </w:r>
      <w:r>
        <w:rPr/>
        <w:t>лирического характера</w:t>
      </w:r>
      <w:r>
        <w:rPr>
          <w:spacing w:val="-4"/>
        </w:rPr>
        <w:t xml:space="preserve"> </w:t>
      </w:r>
      <w:r>
        <w:rPr/>
        <w:t>«Цветы распускаются под музыку»;</w:t>
      </w:r>
    </w:p>
    <w:p>
      <w:pPr>
        <w:pStyle w:val="Style14"/>
        <w:spacing w:lineRule="exact" w:line="321"/>
        <w:ind w:left="1822" w:right="0" w:hanging="0"/>
        <w:jc w:val="left"/>
        <w:rPr/>
      </w:pPr>
      <w:r>
        <w:rPr/>
        <w:t>выстраивание</w:t>
      </w:r>
      <w:r>
        <w:rPr>
          <w:spacing w:val="-3"/>
        </w:rPr>
        <w:t xml:space="preserve"> </w:t>
      </w:r>
      <w:r>
        <w:rPr/>
        <w:t>хорового</w:t>
      </w:r>
      <w:r>
        <w:rPr>
          <w:spacing w:val="-3"/>
        </w:rPr>
        <w:t xml:space="preserve"> </w:t>
      </w:r>
      <w:r>
        <w:rPr/>
        <w:t>унисона</w:t>
      </w:r>
      <w:r>
        <w:rPr>
          <w:spacing w:val="-2"/>
        </w:rPr>
        <w:t xml:space="preserve"> </w:t>
      </w:r>
      <w:r>
        <w:rPr/>
        <w:t>–</w:t>
      </w:r>
      <w:r>
        <w:rPr>
          <w:spacing w:val="-6"/>
        </w:rPr>
        <w:t xml:space="preserve"> </w:t>
      </w:r>
      <w:r>
        <w:rPr/>
        <w:t>вокального</w:t>
      </w:r>
      <w:r>
        <w:rPr>
          <w:spacing w:val="-6"/>
        </w:rPr>
        <w:t xml:space="preserve"> </w:t>
      </w:r>
      <w:r>
        <w:rPr/>
        <w:t>и</w:t>
      </w:r>
      <w:r>
        <w:rPr>
          <w:spacing w:val="-6"/>
        </w:rPr>
        <w:t xml:space="preserve"> </w:t>
      </w:r>
      <w:r>
        <w:rPr>
          <w:spacing w:val="-2"/>
        </w:rPr>
        <w:t>психологического;</w:t>
      </w:r>
    </w:p>
    <w:p>
      <w:pPr>
        <w:pStyle w:val="Style14"/>
        <w:spacing w:lineRule="auto" w:line="360" w:before="159" w:after="0"/>
        <w:ind w:left="973" w:right="0" w:firstLine="849"/>
        <w:jc w:val="left"/>
        <w:rPr/>
      </w:pPr>
      <w:r>
        <w:rPr/>
        <w:t xml:space="preserve">одновременное взятие и снятие звука, навыки певческого дыхания по руке </w:t>
      </w:r>
      <w:r>
        <w:rPr>
          <w:spacing w:val="-2"/>
        </w:rPr>
        <w:t>дирижёра;</w:t>
      </w:r>
    </w:p>
    <w:p>
      <w:pPr>
        <w:pStyle w:val="Style14"/>
        <w:spacing w:lineRule="auto" w:line="348" w:before="1" w:after="0"/>
        <w:ind w:left="1822" w:right="3476" w:hanging="0"/>
        <w:jc w:val="left"/>
        <w:rPr/>
      </w:pPr>
      <w:r>
        <w:rPr/>
        <w:t>разучивание,</w:t>
      </w:r>
      <w:r>
        <w:rPr>
          <w:spacing w:val="-18"/>
        </w:rPr>
        <w:t xml:space="preserve"> </w:t>
      </w:r>
      <w:r>
        <w:rPr/>
        <w:t>исполнение</w:t>
      </w:r>
      <w:r>
        <w:rPr>
          <w:spacing w:val="-17"/>
        </w:rPr>
        <w:t xml:space="preserve"> </w:t>
      </w:r>
      <w:r>
        <w:rPr/>
        <w:t>красивой</w:t>
      </w:r>
      <w:r>
        <w:rPr>
          <w:spacing w:val="-18"/>
        </w:rPr>
        <w:t xml:space="preserve"> </w:t>
      </w:r>
      <w:r>
        <w:rPr/>
        <w:t>песни; вариативно: разучивание хоровода</w:t>
      </w:r>
    </w:p>
    <w:p>
      <w:pPr>
        <w:pStyle w:val="ListParagraph"/>
        <w:numPr>
          <w:ilvl w:val="4"/>
          <w:numId w:val="48"/>
        </w:numPr>
        <w:tabs>
          <w:tab w:val="clear" w:pos="720"/>
          <w:tab w:val="left" w:pos="2872" w:leader="none"/>
        </w:tabs>
        <w:spacing w:before="5" w:after="0"/>
        <w:ind w:left="2872" w:right="0" w:hanging="1052"/>
        <w:jc w:val="left"/>
        <w:rPr>
          <w:sz w:val="28"/>
        </w:rPr>
      </w:pPr>
      <w:r>
        <w:rPr>
          <w:spacing w:val="-2"/>
          <w:sz w:val="28"/>
        </w:rPr>
        <w:t>Музыкальные</w:t>
      </w:r>
      <w:r>
        <w:rPr>
          <w:spacing w:val="-9"/>
          <w:sz w:val="28"/>
        </w:rPr>
        <w:t xml:space="preserve"> </w:t>
      </w:r>
      <w:r>
        <w:rPr>
          <w:spacing w:val="-2"/>
          <w:sz w:val="28"/>
        </w:rPr>
        <w:t>пейзажи.</w:t>
      </w:r>
    </w:p>
    <w:p>
      <w:pPr>
        <w:sectPr>
          <w:footerReference w:type="default" r:id="rId543"/>
          <w:footerReference w:type="first" r:id="rId544"/>
          <w:type w:val="nextPage"/>
          <w:pgSz w:w="11906" w:h="16838"/>
          <w:pgMar w:left="160" w:right="240" w:gutter="0" w:header="0" w:top="1040" w:footer="941" w:bottom="1140"/>
          <w:pgNumType w:fmt="decimal"/>
          <w:formProt w:val="false"/>
          <w:textDirection w:val="lrTb"/>
          <w:docGrid w:type="default" w:linePitch="100" w:charSpace="8192"/>
        </w:sectPr>
        <w:pStyle w:val="Style14"/>
        <w:tabs>
          <w:tab w:val="clear" w:pos="720"/>
          <w:tab w:val="left" w:pos="3632" w:leader="none"/>
          <w:tab w:val="left" w:pos="4739" w:leader="none"/>
          <w:tab w:val="left" w:pos="6054" w:leader="none"/>
          <w:tab w:val="left" w:pos="6448" w:leader="none"/>
          <w:tab w:val="left" w:pos="7660" w:leader="none"/>
          <w:tab w:val="left" w:pos="9269" w:leader="none"/>
        </w:tabs>
        <w:spacing w:lineRule="auto" w:line="348" w:before="163" w:after="0"/>
        <w:ind w:left="973" w:right="617" w:firstLine="849"/>
        <w:jc w:val="left"/>
        <w:rPr/>
      </w:pPr>
      <w:r>
        <w:rPr>
          <w:spacing w:val="-2"/>
        </w:rPr>
        <w:t>Содержание:</w:t>
      </w:r>
      <w:r>
        <w:rPr/>
        <w:tab/>
      </w:r>
      <w:r>
        <w:rPr>
          <w:spacing w:val="-2"/>
        </w:rPr>
        <w:t>образы</w:t>
      </w:r>
      <w:r>
        <w:rPr/>
        <w:tab/>
      </w:r>
      <w:r>
        <w:rPr>
          <w:spacing w:val="-2"/>
        </w:rPr>
        <w:t>природы</w:t>
      </w:r>
      <w:r>
        <w:rPr/>
        <w:tab/>
      </w:r>
      <w:r>
        <w:rPr>
          <w:spacing w:val="-10"/>
        </w:rPr>
        <w:t>в</w:t>
      </w:r>
      <w:r>
        <w:rPr/>
        <w:tab/>
      </w:r>
      <w:r>
        <w:rPr>
          <w:spacing w:val="-2"/>
        </w:rPr>
        <w:t>музыке,</w:t>
      </w:r>
      <w:r>
        <w:rPr/>
        <w:tab/>
      </w:r>
      <w:r>
        <w:rPr>
          <w:spacing w:val="-2"/>
        </w:rPr>
        <w:t>настроение</w:t>
      </w:r>
      <w:r>
        <w:rPr/>
        <w:tab/>
      </w:r>
      <w:r>
        <w:rPr>
          <w:spacing w:val="-2"/>
        </w:rPr>
        <w:t xml:space="preserve">музыкальных </w:t>
      </w:r>
      <w:r>
        <w:rPr/>
        <w:t>пейзажей,</w:t>
      </w:r>
      <w:r>
        <w:rPr>
          <w:spacing w:val="40"/>
        </w:rPr>
        <w:t xml:space="preserve"> </w:t>
      </w:r>
      <w:r>
        <w:rPr/>
        <w:t>чувства</w:t>
      </w:r>
      <w:r>
        <w:rPr>
          <w:spacing w:val="40"/>
        </w:rPr>
        <w:t xml:space="preserve"> </w:t>
      </w:r>
      <w:r>
        <w:rPr/>
        <w:t>человека,</w:t>
      </w:r>
      <w:r>
        <w:rPr>
          <w:spacing w:val="40"/>
        </w:rPr>
        <w:t xml:space="preserve"> </w:t>
      </w:r>
      <w:r>
        <w:rPr/>
        <w:t>любующегося</w:t>
      </w:r>
      <w:r>
        <w:rPr>
          <w:spacing w:val="40"/>
        </w:rPr>
        <w:t xml:space="preserve"> </w:t>
      </w:r>
      <w:r>
        <w:rPr/>
        <w:t>природой.</w:t>
      </w:r>
      <w:r>
        <w:rPr>
          <w:spacing w:val="40"/>
        </w:rPr>
        <w:t xml:space="preserve"> </w:t>
      </w:r>
      <w:r>
        <w:rPr/>
        <w:t>Музыка</w:t>
      </w:r>
      <w:r>
        <w:rPr>
          <w:spacing w:val="40"/>
        </w:rPr>
        <w:t xml:space="preserve"> </w:t>
      </w:r>
      <w:r>
        <w:rPr/>
        <w:t>–</w:t>
      </w:r>
      <w:r>
        <w:rPr>
          <w:spacing w:val="40"/>
        </w:rPr>
        <w:t xml:space="preserve"> </w:t>
      </w:r>
      <w:r>
        <w:rPr/>
        <w:t>выражение</w:t>
      </w:r>
    </w:p>
    <w:p>
      <w:pPr>
        <w:pStyle w:val="Style14"/>
        <w:spacing w:before="65" w:after="0"/>
        <w:ind w:left="973" w:right="0" w:hanging="0"/>
        <w:jc w:val="left"/>
        <w:rPr/>
      </w:pPr>
      <w:r>
        <w:rPr/>
        <w:t>глубоких</w:t>
      </w:r>
      <w:r>
        <w:rPr>
          <w:spacing w:val="-15"/>
        </w:rPr>
        <w:t xml:space="preserve"> </w:t>
      </w:r>
      <w:r>
        <w:rPr/>
        <w:t>чувств,</w:t>
      </w:r>
      <w:r>
        <w:rPr>
          <w:spacing w:val="-8"/>
        </w:rPr>
        <w:t xml:space="preserve"> </w:t>
      </w:r>
      <w:r>
        <w:rPr/>
        <w:t>тонких</w:t>
      </w:r>
      <w:r>
        <w:rPr>
          <w:spacing w:val="-13"/>
        </w:rPr>
        <w:t xml:space="preserve"> </w:t>
      </w:r>
      <w:r>
        <w:rPr/>
        <w:t>оттенков</w:t>
      </w:r>
      <w:r>
        <w:rPr>
          <w:spacing w:val="-10"/>
        </w:rPr>
        <w:t xml:space="preserve"> </w:t>
      </w:r>
      <w:r>
        <w:rPr/>
        <w:t>настроения,</w:t>
      </w:r>
      <w:r>
        <w:rPr>
          <w:spacing w:val="-7"/>
        </w:rPr>
        <w:t xml:space="preserve"> </w:t>
      </w:r>
      <w:r>
        <w:rPr/>
        <w:t>которые</w:t>
      </w:r>
      <w:r>
        <w:rPr>
          <w:spacing w:val="-8"/>
        </w:rPr>
        <w:t xml:space="preserve"> </w:t>
      </w:r>
      <w:r>
        <w:rPr/>
        <w:t>трудно</w:t>
      </w:r>
      <w:r>
        <w:rPr>
          <w:spacing w:val="-8"/>
        </w:rPr>
        <w:t xml:space="preserve"> </w:t>
      </w:r>
      <w:r>
        <w:rPr/>
        <w:t>передать</w:t>
      </w:r>
      <w:r>
        <w:rPr>
          <w:spacing w:val="-12"/>
        </w:rPr>
        <w:t xml:space="preserve"> </w:t>
      </w:r>
      <w:r>
        <w:rPr>
          <w:spacing w:val="-2"/>
        </w:rPr>
        <w:t>словами.</w:t>
      </w:r>
    </w:p>
    <w:p>
      <w:pPr>
        <w:pStyle w:val="Style14"/>
        <w:spacing w:before="164" w:after="0"/>
        <w:ind w:left="1822" w:right="0" w:hanging="0"/>
        <w:jc w:val="left"/>
        <w:rPr/>
      </w:pPr>
      <w:r>
        <w:rPr/>
        <w:t>Виды</w:t>
      </w:r>
      <w:r>
        <w:rPr>
          <w:spacing w:val="-15"/>
        </w:rPr>
        <w:t xml:space="preserve"> </w:t>
      </w:r>
      <w:r>
        <w:rPr/>
        <w:t>деятельности</w:t>
      </w:r>
      <w:r>
        <w:rPr>
          <w:spacing w:val="-10"/>
        </w:rPr>
        <w:t xml:space="preserve"> </w:t>
      </w:r>
      <w:r>
        <w:rPr>
          <w:spacing w:val="-2"/>
        </w:rPr>
        <w:t>обучающихся:</w:t>
      </w:r>
    </w:p>
    <w:p>
      <w:pPr>
        <w:pStyle w:val="Style14"/>
        <w:tabs>
          <w:tab w:val="clear" w:pos="720"/>
          <w:tab w:val="left" w:pos="3202" w:leader="none"/>
          <w:tab w:val="left" w:pos="5087" w:leader="none"/>
          <w:tab w:val="left" w:pos="6911" w:leader="none"/>
          <w:tab w:val="left" w:pos="8100" w:leader="none"/>
          <w:tab w:val="left" w:pos="9924" w:leader="none"/>
        </w:tabs>
        <w:spacing w:lineRule="auto" w:line="362" w:before="158" w:after="0"/>
        <w:ind w:left="973" w:right="629" w:firstLine="849"/>
        <w:jc w:val="left"/>
        <w:rPr/>
      </w:pPr>
      <w:r>
        <w:rPr>
          <w:spacing w:val="-2"/>
        </w:rPr>
        <w:t>слушание</w:t>
      </w:r>
      <w:r>
        <w:rPr/>
        <w:tab/>
      </w:r>
      <w:r>
        <w:rPr>
          <w:spacing w:val="-2"/>
        </w:rPr>
        <w:t>произведений</w:t>
      </w:r>
      <w:r>
        <w:rPr/>
        <w:tab/>
      </w:r>
      <w:r>
        <w:rPr>
          <w:spacing w:val="-2"/>
        </w:rPr>
        <w:t>программной</w:t>
      </w:r>
      <w:r>
        <w:rPr/>
        <w:tab/>
      </w:r>
      <w:r>
        <w:rPr>
          <w:spacing w:val="-2"/>
        </w:rPr>
        <w:t>музыки,</w:t>
      </w:r>
      <w:r>
        <w:rPr/>
        <w:tab/>
      </w:r>
      <w:r>
        <w:rPr>
          <w:spacing w:val="-2"/>
        </w:rPr>
        <w:t>посвящённой</w:t>
      </w:r>
      <w:r>
        <w:rPr/>
        <w:tab/>
      </w:r>
      <w:r>
        <w:rPr>
          <w:spacing w:val="-2"/>
        </w:rPr>
        <w:t>образам природы;</w:t>
      </w:r>
    </w:p>
    <w:p>
      <w:pPr>
        <w:pStyle w:val="Style14"/>
        <w:spacing w:lineRule="auto" w:line="360"/>
        <w:ind w:left="1822" w:right="620" w:hanging="0"/>
        <w:jc w:val="left"/>
        <w:rPr/>
      </w:pPr>
      <w:r>
        <w:rPr/>
        <w:t>подбор эпитетов для описания настроения, характера музыки; сопоставление</w:t>
      </w:r>
      <w:r>
        <w:rPr>
          <w:spacing w:val="-7"/>
        </w:rPr>
        <w:t xml:space="preserve"> </w:t>
      </w:r>
      <w:r>
        <w:rPr/>
        <w:t>музыки</w:t>
      </w:r>
      <w:r>
        <w:rPr>
          <w:spacing w:val="-6"/>
        </w:rPr>
        <w:t xml:space="preserve"> </w:t>
      </w:r>
      <w:r>
        <w:rPr/>
        <w:t>с</w:t>
      </w:r>
      <w:r>
        <w:rPr>
          <w:spacing w:val="-7"/>
        </w:rPr>
        <w:t xml:space="preserve"> </w:t>
      </w:r>
      <w:r>
        <w:rPr/>
        <w:t>произведениями</w:t>
      </w:r>
      <w:r>
        <w:rPr>
          <w:spacing w:val="-7"/>
        </w:rPr>
        <w:t xml:space="preserve"> </w:t>
      </w:r>
      <w:r>
        <w:rPr/>
        <w:t>изобразительного</w:t>
      </w:r>
      <w:r>
        <w:rPr>
          <w:spacing w:val="-8"/>
        </w:rPr>
        <w:t xml:space="preserve"> </w:t>
      </w:r>
      <w:r>
        <w:rPr/>
        <w:t>искусства; двигательная импровизация, пластическое интонирование;</w:t>
      </w:r>
    </w:p>
    <w:p>
      <w:pPr>
        <w:pStyle w:val="Style14"/>
        <w:tabs>
          <w:tab w:val="clear" w:pos="720"/>
          <w:tab w:val="left" w:pos="4902" w:leader="none"/>
          <w:tab w:val="left" w:pos="8270" w:leader="none"/>
          <w:tab w:val="left" w:pos="8623" w:leader="none"/>
        </w:tabs>
        <w:spacing w:lineRule="auto" w:line="360"/>
        <w:ind w:left="1822" w:right="620" w:hanging="0"/>
        <w:jc w:val="left"/>
        <w:rPr/>
      </w:pPr>
      <w:r>
        <w:rPr/>
        <w:t>разучивание, одухотворенное исполнение песен о природе, её красоте; вариативно:</w:t>
      </w:r>
      <w:r>
        <w:rPr>
          <w:spacing w:val="79"/>
          <w:w w:val="150"/>
        </w:rPr>
        <w:t xml:space="preserve"> </w:t>
      </w:r>
      <w:r>
        <w:rPr>
          <w:spacing w:val="-2"/>
        </w:rPr>
        <w:t>рисование</w:t>
      </w:r>
      <w:r>
        <w:rPr/>
        <w:tab/>
        <w:t>«услышанных»</w:t>
      </w:r>
      <w:r>
        <w:rPr>
          <w:spacing w:val="23"/>
        </w:rPr>
        <w:t xml:space="preserve">  </w:t>
      </w:r>
      <w:r>
        <w:rPr>
          <w:spacing w:val="-2"/>
        </w:rPr>
        <w:t>пейзажей</w:t>
      </w:r>
      <w:r>
        <w:rPr/>
        <w:tab/>
      </w:r>
      <w:r>
        <w:rPr>
          <w:spacing w:val="-10"/>
        </w:rPr>
        <w:t>и</w:t>
      </w:r>
      <w:r>
        <w:rPr/>
        <w:tab/>
        <w:t>(или)</w:t>
      </w:r>
      <w:r>
        <w:rPr>
          <w:spacing w:val="27"/>
        </w:rPr>
        <w:t xml:space="preserve">  </w:t>
      </w:r>
      <w:r>
        <w:rPr>
          <w:spacing w:val="-2"/>
        </w:rPr>
        <w:t>абстрактная</w:t>
      </w:r>
    </w:p>
    <w:p>
      <w:pPr>
        <w:pStyle w:val="Style14"/>
        <w:spacing w:before="2" w:after="0"/>
        <w:ind w:left="973" w:right="0" w:hanging="0"/>
        <w:jc w:val="left"/>
        <w:rPr/>
      </w:pPr>
      <w:r>
        <w:rPr/>
        <w:t>живопись</w:t>
      </w:r>
      <w:r>
        <w:rPr>
          <w:spacing w:val="22"/>
        </w:rPr>
        <w:t xml:space="preserve"> </w:t>
      </w:r>
      <w:r>
        <w:rPr/>
        <w:t>–</w:t>
      </w:r>
      <w:r>
        <w:rPr>
          <w:spacing w:val="28"/>
        </w:rPr>
        <w:t xml:space="preserve"> </w:t>
      </w:r>
      <w:r>
        <w:rPr/>
        <w:t>передача</w:t>
      </w:r>
      <w:r>
        <w:rPr>
          <w:spacing w:val="31"/>
        </w:rPr>
        <w:t xml:space="preserve"> </w:t>
      </w:r>
      <w:r>
        <w:rPr/>
        <w:t>настроения</w:t>
      </w:r>
      <w:r>
        <w:rPr>
          <w:spacing w:val="30"/>
        </w:rPr>
        <w:t xml:space="preserve"> </w:t>
      </w:r>
      <w:r>
        <w:rPr/>
        <w:t>цветом,</w:t>
      </w:r>
      <w:r>
        <w:rPr>
          <w:spacing w:val="30"/>
        </w:rPr>
        <w:t xml:space="preserve"> </w:t>
      </w:r>
      <w:r>
        <w:rPr/>
        <w:t>точками,</w:t>
      </w:r>
      <w:r>
        <w:rPr>
          <w:spacing w:val="29"/>
        </w:rPr>
        <w:t xml:space="preserve"> </w:t>
      </w:r>
      <w:r>
        <w:rPr/>
        <w:t>линиями;</w:t>
      </w:r>
      <w:r>
        <w:rPr>
          <w:spacing w:val="29"/>
        </w:rPr>
        <w:t xml:space="preserve"> </w:t>
      </w:r>
      <w:r>
        <w:rPr/>
        <w:t>игра-</w:t>
      </w:r>
      <w:r>
        <w:rPr>
          <w:spacing w:val="-2"/>
        </w:rPr>
        <w:t>импровизация</w:t>
      </w:r>
    </w:p>
    <w:p>
      <w:pPr>
        <w:pStyle w:val="Style14"/>
        <w:spacing w:before="156" w:after="0"/>
        <w:ind w:left="973" w:right="0" w:hanging="0"/>
        <w:jc w:val="left"/>
        <w:rPr/>
      </w:pPr>
      <w:r>
        <w:rPr/>
        <w:t>«Угадай</w:t>
      </w:r>
      <w:r>
        <w:rPr>
          <w:spacing w:val="-10"/>
        </w:rPr>
        <w:t xml:space="preserve"> </w:t>
      </w:r>
      <w:r>
        <w:rPr/>
        <w:t>моё</w:t>
      </w:r>
      <w:r>
        <w:rPr>
          <w:spacing w:val="-7"/>
        </w:rPr>
        <w:t xml:space="preserve"> </w:t>
      </w:r>
      <w:r>
        <w:rPr>
          <w:spacing w:val="-2"/>
        </w:rPr>
        <w:t>настроение».</w:t>
      </w:r>
    </w:p>
    <w:p>
      <w:pPr>
        <w:pStyle w:val="ListParagraph"/>
        <w:numPr>
          <w:ilvl w:val="4"/>
          <w:numId w:val="48"/>
        </w:numPr>
        <w:tabs>
          <w:tab w:val="clear" w:pos="720"/>
          <w:tab w:val="left" w:pos="2872" w:leader="none"/>
        </w:tabs>
        <w:spacing w:before="160" w:after="0"/>
        <w:ind w:left="2872" w:right="0" w:hanging="1052"/>
        <w:jc w:val="left"/>
        <w:rPr>
          <w:sz w:val="28"/>
        </w:rPr>
      </w:pPr>
      <w:r>
        <w:rPr>
          <w:spacing w:val="-2"/>
          <w:sz w:val="28"/>
        </w:rPr>
        <w:t>Музыкальные</w:t>
      </w:r>
      <w:r>
        <w:rPr>
          <w:spacing w:val="4"/>
          <w:sz w:val="28"/>
        </w:rPr>
        <w:t xml:space="preserve"> </w:t>
      </w:r>
      <w:r>
        <w:rPr>
          <w:spacing w:val="-2"/>
          <w:sz w:val="28"/>
        </w:rPr>
        <w:t>портреты.</w:t>
      </w:r>
    </w:p>
    <w:p>
      <w:pPr>
        <w:pStyle w:val="Style14"/>
        <w:spacing w:lineRule="auto" w:line="360" w:before="163" w:after="0"/>
        <w:ind w:left="973" w:right="0" w:firstLine="849"/>
        <w:jc w:val="left"/>
        <w:rPr/>
      </w:pPr>
      <w:r>
        <w:rPr/>
        <w:t>Содержание: музыка, передающая образ человека, его походку, движения, характер, манеру речи. «Портреты», выраженные в музыкальных интонациях.</w:t>
      </w:r>
    </w:p>
    <w:p>
      <w:pPr>
        <w:pStyle w:val="Style14"/>
        <w:spacing w:lineRule="exact" w:line="321"/>
        <w:ind w:left="1822" w:right="0" w:hanging="0"/>
        <w:jc w:val="left"/>
        <w:rPr/>
      </w:pPr>
      <w:r>
        <w:rPr/>
        <w:t>Виды</w:t>
      </w:r>
      <w:r>
        <w:rPr>
          <w:spacing w:val="-15"/>
        </w:rPr>
        <w:t xml:space="preserve"> </w:t>
      </w:r>
      <w:r>
        <w:rPr/>
        <w:t>деятельности</w:t>
      </w:r>
      <w:r>
        <w:rPr>
          <w:spacing w:val="-10"/>
        </w:rPr>
        <w:t xml:space="preserve"> </w:t>
      </w:r>
      <w:r>
        <w:rPr>
          <w:spacing w:val="-2"/>
        </w:rPr>
        <w:t>обучающихся:</w:t>
      </w:r>
    </w:p>
    <w:p>
      <w:pPr>
        <w:pStyle w:val="Style14"/>
        <w:tabs>
          <w:tab w:val="clear" w:pos="720"/>
          <w:tab w:val="left" w:pos="3260" w:leader="none"/>
          <w:tab w:val="left" w:pos="5192" w:leader="none"/>
          <w:tab w:val="left" w:pos="6782" w:leader="none"/>
          <w:tab w:val="left" w:pos="8661" w:leader="none"/>
        </w:tabs>
        <w:spacing w:lineRule="auto" w:line="362" w:before="158" w:after="0"/>
        <w:ind w:left="973" w:right="630" w:firstLine="849"/>
        <w:jc w:val="left"/>
        <w:rPr/>
      </w:pPr>
      <w:r>
        <w:rPr>
          <w:spacing w:val="-2"/>
        </w:rPr>
        <w:t>слушание</w:t>
      </w:r>
      <w:r>
        <w:rPr/>
        <w:tab/>
      </w:r>
      <w:r>
        <w:rPr>
          <w:spacing w:val="-2"/>
        </w:rPr>
        <w:t>произведений</w:t>
      </w:r>
      <w:r>
        <w:rPr/>
        <w:tab/>
      </w:r>
      <w:r>
        <w:rPr>
          <w:spacing w:val="-2"/>
        </w:rPr>
        <w:t>вокальной,</w:t>
      </w:r>
      <w:r>
        <w:rPr/>
        <w:tab/>
      </w:r>
      <w:r>
        <w:rPr>
          <w:spacing w:val="-2"/>
        </w:rPr>
        <w:t>программной</w:t>
      </w:r>
      <w:r>
        <w:rPr/>
        <w:tab/>
      </w:r>
      <w:r>
        <w:rPr>
          <w:spacing w:val="-2"/>
        </w:rPr>
        <w:t xml:space="preserve">инструментальной </w:t>
      </w:r>
      <w:r>
        <w:rPr/>
        <w:t>музыки, посвящённой образам людей, сказочных персонажей;</w:t>
      </w:r>
    </w:p>
    <w:p>
      <w:pPr>
        <w:pStyle w:val="Style14"/>
        <w:spacing w:lineRule="auto" w:line="360"/>
        <w:ind w:left="1822" w:right="620" w:hanging="0"/>
        <w:jc w:val="left"/>
        <w:rPr/>
      </w:pPr>
      <w:r>
        <w:rPr/>
        <w:t>подбор эпитетов для описания настроения, характера музыки; сопоставление музыки с произведениями изобразительного искусства; двигательная</w:t>
      </w:r>
      <w:r>
        <w:rPr>
          <w:spacing w:val="-7"/>
        </w:rPr>
        <w:t xml:space="preserve"> </w:t>
      </w:r>
      <w:r>
        <w:rPr/>
        <w:t>импровизация</w:t>
      </w:r>
      <w:r>
        <w:rPr>
          <w:spacing w:val="-4"/>
        </w:rPr>
        <w:t xml:space="preserve"> </w:t>
      </w:r>
      <w:r>
        <w:rPr/>
        <w:t>в</w:t>
      </w:r>
      <w:r>
        <w:rPr>
          <w:spacing w:val="-6"/>
        </w:rPr>
        <w:t xml:space="preserve"> </w:t>
      </w:r>
      <w:r>
        <w:rPr/>
        <w:t>образе</w:t>
      </w:r>
      <w:r>
        <w:rPr>
          <w:spacing w:val="-5"/>
        </w:rPr>
        <w:t xml:space="preserve"> </w:t>
      </w:r>
      <w:r>
        <w:rPr/>
        <w:t>героя</w:t>
      </w:r>
      <w:r>
        <w:rPr>
          <w:spacing w:val="-4"/>
        </w:rPr>
        <w:t xml:space="preserve"> </w:t>
      </w:r>
      <w:r>
        <w:rPr/>
        <w:t>музыкального</w:t>
      </w:r>
      <w:r>
        <w:rPr>
          <w:spacing w:val="-6"/>
        </w:rPr>
        <w:t xml:space="preserve"> </w:t>
      </w:r>
      <w:r>
        <w:rPr/>
        <w:t>произведения; разучивание, харáктерное исполнение песни – портретной зарисовки; вариативно: рисование, лепка героя музыкального произведения; игра-</w:t>
      </w:r>
    </w:p>
    <w:p>
      <w:pPr>
        <w:pStyle w:val="Style14"/>
        <w:spacing w:lineRule="auto" w:line="348" w:before="2" w:after="0"/>
        <w:ind w:left="973" w:right="0" w:hanging="0"/>
        <w:jc w:val="left"/>
        <w:rPr/>
      </w:pPr>
      <w:r>
        <w:rPr/>
        <w:t>импровизация</w:t>
      </w:r>
      <w:r>
        <w:rPr>
          <w:spacing w:val="40"/>
        </w:rPr>
        <w:t xml:space="preserve"> </w:t>
      </w:r>
      <w:r>
        <w:rPr/>
        <w:t>«Угадай</w:t>
      </w:r>
      <w:r>
        <w:rPr>
          <w:spacing w:val="40"/>
        </w:rPr>
        <w:t xml:space="preserve"> </w:t>
      </w:r>
      <w:r>
        <w:rPr/>
        <w:t>мой</w:t>
      </w:r>
      <w:r>
        <w:rPr>
          <w:spacing w:val="40"/>
        </w:rPr>
        <w:t xml:space="preserve"> </w:t>
      </w:r>
      <w:r>
        <w:rPr/>
        <w:t>характер»;</w:t>
      </w:r>
      <w:r>
        <w:rPr>
          <w:spacing w:val="40"/>
        </w:rPr>
        <w:t xml:space="preserve"> </w:t>
      </w:r>
      <w:r>
        <w:rPr/>
        <w:t>инсценировка</w:t>
      </w:r>
      <w:r>
        <w:rPr>
          <w:spacing w:val="-2"/>
        </w:rPr>
        <w:t xml:space="preserve"> </w:t>
      </w:r>
      <w:r>
        <w:rPr/>
        <w:t>–</w:t>
      </w:r>
      <w:r>
        <w:rPr>
          <w:spacing w:val="40"/>
        </w:rPr>
        <w:t xml:space="preserve"> </w:t>
      </w:r>
      <w:r>
        <w:rPr/>
        <w:t>импровизация</w:t>
      </w:r>
      <w:r>
        <w:rPr>
          <w:spacing w:val="40"/>
        </w:rPr>
        <w:t xml:space="preserve"> </w:t>
      </w:r>
      <w:r>
        <w:rPr/>
        <w:t>в</w:t>
      </w:r>
      <w:r>
        <w:rPr>
          <w:spacing w:val="40"/>
        </w:rPr>
        <w:t xml:space="preserve"> </w:t>
      </w:r>
      <w:r>
        <w:rPr/>
        <w:t>жанре кукольного (теневого) театра с помощью кукол, силуэтов.</w:t>
      </w:r>
    </w:p>
    <w:p>
      <w:pPr>
        <w:pStyle w:val="ListParagraph"/>
        <w:numPr>
          <w:ilvl w:val="4"/>
          <w:numId w:val="48"/>
        </w:numPr>
        <w:tabs>
          <w:tab w:val="clear" w:pos="720"/>
          <w:tab w:val="left" w:pos="2872" w:leader="none"/>
        </w:tabs>
        <w:spacing w:lineRule="exact" w:line="321"/>
        <w:ind w:left="2872" w:right="0" w:hanging="1052"/>
        <w:jc w:val="left"/>
        <w:rPr>
          <w:sz w:val="28"/>
        </w:rPr>
      </w:pPr>
      <w:r>
        <w:rPr>
          <w:sz w:val="28"/>
        </w:rPr>
        <w:t>Какой</w:t>
      </w:r>
      <w:r>
        <w:rPr>
          <w:spacing w:val="-8"/>
          <w:sz w:val="28"/>
        </w:rPr>
        <w:t xml:space="preserve"> </w:t>
      </w:r>
      <w:r>
        <w:rPr>
          <w:sz w:val="28"/>
        </w:rPr>
        <w:t>же</w:t>
      </w:r>
      <w:r>
        <w:rPr>
          <w:spacing w:val="-8"/>
          <w:sz w:val="28"/>
        </w:rPr>
        <w:t xml:space="preserve"> </w:t>
      </w:r>
      <w:r>
        <w:rPr>
          <w:sz w:val="28"/>
        </w:rPr>
        <w:t>праздник</w:t>
      </w:r>
      <w:r>
        <w:rPr>
          <w:spacing w:val="-8"/>
          <w:sz w:val="28"/>
        </w:rPr>
        <w:t xml:space="preserve"> </w:t>
      </w:r>
      <w:r>
        <w:rPr>
          <w:sz w:val="28"/>
        </w:rPr>
        <w:t>без</w:t>
      </w:r>
      <w:r>
        <w:rPr>
          <w:spacing w:val="-5"/>
          <w:sz w:val="28"/>
        </w:rPr>
        <w:t xml:space="preserve"> </w:t>
      </w:r>
      <w:r>
        <w:rPr>
          <w:spacing w:val="-2"/>
          <w:sz w:val="28"/>
        </w:rPr>
        <w:t>музыки?</w:t>
      </w:r>
    </w:p>
    <w:p>
      <w:pPr>
        <w:pStyle w:val="Style14"/>
        <w:spacing w:lineRule="auto" w:line="360" w:before="163" w:after="0"/>
        <w:ind w:left="973" w:right="750" w:firstLine="849"/>
        <w:jc w:val="left"/>
        <w:rPr/>
      </w:pPr>
      <w:r>
        <w:rPr/>
        <w:t>Содержание: музыка, создающая настроение праздника. Музыка в цирке, на уличном шествии, спортивном празднике.</w:t>
      </w:r>
    </w:p>
    <w:p>
      <w:pPr>
        <w:pStyle w:val="Style14"/>
        <w:spacing w:lineRule="exact" w:line="321"/>
        <w:ind w:left="1822" w:right="0" w:hanging="0"/>
        <w:jc w:val="left"/>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before="163" w:after="0"/>
        <w:ind w:left="1822" w:right="0" w:hanging="0"/>
        <w:jc w:val="left"/>
        <w:rPr/>
      </w:pPr>
      <w:r>
        <w:rPr/>
        <w:t>диалог</w:t>
      </w:r>
      <w:r>
        <w:rPr>
          <w:spacing w:val="-10"/>
        </w:rPr>
        <w:t xml:space="preserve"> </w:t>
      </w:r>
      <w:r>
        <w:rPr/>
        <w:t>с</w:t>
      </w:r>
      <w:r>
        <w:rPr>
          <w:spacing w:val="-6"/>
        </w:rPr>
        <w:t xml:space="preserve"> </w:t>
      </w:r>
      <w:r>
        <w:rPr/>
        <w:t>учителем</w:t>
      </w:r>
      <w:r>
        <w:rPr>
          <w:spacing w:val="-6"/>
        </w:rPr>
        <w:t xml:space="preserve"> </w:t>
      </w:r>
      <w:r>
        <w:rPr/>
        <w:t>о</w:t>
      </w:r>
      <w:r>
        <w:rPr>
          <w:spacing w:val="-10"/>
        </w:rPr>
        <w:t xml:space="preserve"> </w:t>
      </w:r>
      <w:r>
        <w:rPr/>
        <w:t>значении</w:t>
      </w:r>
      <w:r>
        <w:rPr>
          <w:spacing w:val="-7"/>
        </w:rPr>
        <w:t xml:space="preserve"> </w:t>
      </w:r>
      <w:r>
        <w:rPr/>
        <w:t>музыки</w:t>
      </w:r>
      <w:r>
        <w:rPr>
          <w:spacing w:val="-9"/>
        </w:rPr>
        <w:t xml:space="preserve"> </w:t>
      </w:r>
      <w:r>
        <w:rPr/>
        <w:t>на</w:t>
      </w:r>
      <w:r>
        <w:rPr>
          <w:spacing w:val="-5"/>
        </w:rPr>
        <w:t xml:space="preserve"> </w:t>
      </w:r>
      <w:r>
        <w:rPr>
          <w:spacing w:val="-2"/>
        </w:rPr>
        <w:t>празднике;</w:t>
      </w:r>
    </w:p>
    <w:p>
      <w:pPr>
        <w:sectPr>
          <w:footerReference w:type="default" r:id="rId545"/>
          <w:footerReference w:type="first" r:id="rId546"/>
          <w:type w:val="nextPage"/>
          <w:pgSz w:w="11906" w:h="16838"/>
          <w:pgMar w:left="160" w:right="240" w:gutter="0" w:header="0" w:top="1040" w:footer="941" w:bottom="1140"/>
          <w:pgNumType w:fmt="decimal"/>
          <w:formProt w:val="false"/>
          <w:textDirection w:val="lrTb"/>
          <w:docGrid w:type="default" w:linePitch="100" w:charSpace="8192"/>
        </w:sectPr>
        <w:pStyle w:val="Style14"/>
        <w:spacing w:before="158" w:after="0"/>
        <w:ind w:left="1822" w:right="0" w:hanging="0"/>
        <w:jc w:val="left"/>
        <w:rPr/>
      </w:pPr>
      <w:r>
        <w:rPr>
          <w:spacing w:val="-2"/>
        </w:rPr>
        <w:t>слушание</w:t>
      </w:r>
      <w:r>
        <w:rPr/>
        <w:t xml:space="preserve"> </w:t>
      </w:r>
      <w:r>
        <w:rPr>
          <w:spacing w:val="-2"/>
        </w:rPr>
        <w:t>произведений</w:t>
      </w:r>
      <w:r>
        <w:rPr>
          <w:spacing w:val="6"/>
        </w:rPr>
        <w:t xml:space="preserve"> </w:t>
      </w:r>
      <w:r>
        <w:rPr>
          <w:spacing w:val="-2"/>
        </w:rPr>
        <w:t>торжественного,</w:t>
      </w:r>
      <w:r>
        <w:rPr>
          <w:spacing w:val="5"/>
        </w:rPr>
        <w:t xml:space="preserve"> </w:t>
      </w:r>
      <w:r>
        <w:rPr>
          <w:spacing w:val="-2"/>
        </w:rPr>
        <w:t>праздничного</w:t>
      </w:r>
      <w:r>
        <w:rPr>
          <w:spacing w:val="5"/>
        </w:rPr>
        <w:t xml:space="preserve"> </w:t>
      </w:r>
      <w:r>
        <w:rPr>
          <w:spacing w:val="-2"/>
        </w:rPr>
        <w:t>характера;</w:t>
      </w:r>
    </w:p>
    <w:p>
      <w:pPr>
        <w:pStyle w:val="Style14"/>
        <w:spacing w:lineRule="auto" w:line="362" w:before="65" w:after="0"/>
        <w:ind w:left="1822" w:right="3476" w:hanging="0"/>
        <w:jc w:val="left"/>
        <w:rPr/>
      </w:pPr>
      <w:r>
        <w:rPr/>
        <w:t>«дирижирование»</w:t>
      </w:r>
      <w:r>
        <w:rPr>
          <w:spacing w:val="-17"/>
        </w:rPr>
        <w:t xml:space="preserve"> </w:t>
      </w:r>
      <w:r>
        <w:rPr/>
        <w:t>фрагментами</w:t>
      </w:r>
      <w:r>
        <w:rPr>
          <w:spacing w:val="-15"/>
        </w:rPr>
        <w:t xml:space="preserve"> </w:t>
      </w:r>
      <w:r>
        <w:rPr/>
        <w:t>произведений; конкурс на лучшего «дирижёра»;</w:t>
      </w:r>
    </w:p>
    <w:p>
      <w:pPr>
        <w:pStyle w:val="Style14"/>
        <w:tabs>
          <w:tab w:val="clear" w:pos="720"/>
          <w:tab w:val="left" w:pos="3532" w:leader="none"/>
          <w:tab w:val="left" w:pos="4590" w:leader="none"/>
          <w:tab w:val="left" w:pos="6683" w:leader="none"/>
          <w:tab w:val="left" w:pos="7079" w:leader="none"/>
          <w:tab w:val="left" w:pos="9005" w:leader="none"/>
        </w:tabs>
        <w:spacing w:lineRule="auto" w:line="362" w:before="1" w:after="0"/>
        <w:ind w:left="1822" w:right="622" w:hanging="0"/>
        <w:jc w:val="left"/>
        <w:rPr/>
      </w:pPr>
      <w:r>
        <w:rPr/>
        <w:t xml:space="preserve">разучивание и исполнение тематических песен к ближайшему празднику; проблемная ситуация: почему на праздниках обязательно звучит музыка; </w:t>
      </w:r>
      <w:r>
        <w:rPr>
          <w:spacing w:val="-2"/>
        </w:rPr>
        <w:t>вариативно:</w:t>
      </w:r>
      <w:r>
        <w:rPr/>
        <w:tab/>
      </w:r>
      <w:r>
        <w:rPr>
          <w:spacing w:val="-2"/>
        </w:rPr>
        <w:t>запись</w:t>
      </w:r>
      <w:r>
        <w:rPr/>
        <w:tab/>
      </w:r>
      <w:r>
        <w:rPr>
          <w:spacing w:val="-2"/>
        </w:rPr>
        <w:t>видеооткрытки</w:t>
      </w:r>
      <w:r>
        <w:rPr/>
        <w:tab/>
      </w:r>
      <w:r>
        <w:rPr>
          <w:spacing w:val="-10"/>
        </w:rPr>
        <w:t>с</w:t>
      </w:r>
      <w:r>
        <w:rPr/>
        <w:tab/>
      </w:r>
      <w:r>
        <w:rPr>
          <w:spacing w:val="-2"/>
        </w:rPr>
        <w:t>музыкальным</w:t>
      </w:r>
      <w:r>
        <w:rPr/>
        <w:tab/>
      </w:r>
      <w:r>
        <w:rPr>
          <w:spacing w:val="-2"/>
        </w:rPr>
        <w:t>поздравлением;</w:t>
      </w:r>
    </w:p>
    <w:p>
      <w:pPr>
        <w:pStyle w:val="Style14"/>
        <w:tabs>
          <w:tab w:val="clear" w:pos="720"/>
          <w:tab w:val="left" w:pos="2535" w:leader="none"/>
          <w:tab w:val="left" w:pos="4151" w:leader="none"/>
          <w:tab w:val="left" w:pos="5653" w:leader="none"/>
          <w:tab w:val="left" w:pos="7576" w:leader="none"/>
          <w:tab w:val="left" w:pos="9590" w:leader="none"/>
        </w:tabs>
        <w:spacing w:lineRule="auto" w:line="362"/>
        <w:ind w:left="973" w:right="623" w:hanging="0"/>
        <w:jc w:val="left"/>
        <w:rPr/>
      </w:pPr>
      <w:r>
        <w:rPr>
          <w:spacing w:val="-2"/>
        </w:rPr>
        <w:t>групповые</w:t>
      </w:r>
      <w:r>
        <w:rPr/>
        <w:tab/>
      </w:r>
      <w:r>
        <w:rPr>
          <w:spacing w:val="-2"/>
        </w:rPr>
        <w:t>творческие</w:t>
      </w:r>
      <w:r>
        <w:rPr/>
        <w:tab/>
      </w:r>
      <w:r>
        <w:rPr>
          <w:spacing w:val="-2"/>
        </w:rPr>
        <w:t>шутливые</w:t>
      </w:r>
      <w:r>
        <w:rPr/>
        <w:tab/>
      </w:r>
      <w:r>
        <w:rPr>
          <w:spacing w:val="-2"/>
        </w:rPr>
        <w:t>двигательные</w:t>
      </w:r>
      <w:r>
        <w:rPr/>
        <w:tab/>
      </w:r>
      <w:r>
        <w:rPr>
          <w:spacing w:val="-2"/>
        </w:rPr>
        <w:t>импровизации</w:t>
      </w:r>
      <w:r>
        <w:rPr/>
        <w:tab/>
      </w:r>
      <w:r>
        <w:rPr>
          <w:spacing w:val="-2"/>
        </w:rPr>
        <w:t>«Цирковая труппа».</w:t>
      </w:r>
    </w:p>
    <w:p>
      <w:pPr>
        <w:pStyle w:val="ListParagraph"/>
        <w:numPr>
          <w:ilvl w:val="4"/>
          <w:numId w:val="48"/>
        </w:numPr>
        <w:tabs>
          <w:tab w:val="clear" w:pos="720"/>
          <w:tab w:val="left" w:pos="2872" w:leader="none"/>
        </w:tabs>
        <w:spacing w:lineRule="exact" w:line="317"/>
        <w:ind w:left="2872" w:right="0" w:hanging="1052"/>
        <w:jc w:val="left"/>
        <w:rPr>
          <w:sz w:val="28"/>
        </w:rPr>
      </w:pPr>
      <w:r>
        <w:rPr>
          <w:sz w:val="28"/>
        </w:rPr>
        <w:t>Танцы,</w:t>
      </w:r>
      <w:r>
        <w:rPr>
          <w:spacing w:val="-8"/>
          <w:sz w:val="28"/>
        </w:rPr>
        <w:t xml:space="preserve"> </w:t>
      </w:r>
      <w:r>
        <w:rPr>
          <w:sz w:val="28"/>
        </w:rPr>
        <w:t>игры</w:t>
      </w:r>
      <w:r>
        <w:rPr>
          <w:spacing w:val="-6"/>
          <w:sz w:val="28"/>
        </w:rPr>
        <w:t xml:space="preserve"> </w:t>
      </w:r>
      <w:r>
        <w:rPr>
          <w:sz w:val="28"/>
        </w:rPr>
        <w:t>и</w:t>
      </w:r>
      <w:r>
        <w:rPr>
          <w:spacing w:val="-7"/>
          <w:sz w:val="28"/>
        </w:rPr>
        <w:t xml:space="preserve"> </w:t>
      </w:r>
      <w:r>
        <w:rPr>
          <w:spacing w:val="-2"/>
          <w:sz w:val="28"/>
        </w:rPr>
        <w:t>веселье.</w:t>
      </w:r>
    </w:p>
    <w:p>
      <w:pPr>
        <w:pStyle w:val="Style14"/>
        <w:tabs>
          <w:tab w:val="clear" w:pos="720"/>
          <w:tab w:val="left" w:pos="4650" w:leader="none"/>
          <w:tab w:val="left" w:pos="4991" w:leader="none"/>
          <w:tab w:val="left" w:pos="5721" w:leader="none"/>
          <w:tab w:val="left" w:pos="6966" w:leader="none"/>
          <w:tab w:val="left" w:pos="7888" w:leader="none"/>
          <w:tab w:val="left" w:pos="8229" w:leader="none"/>
          <w:tab w:val="left" w:pos="9969" w:leader="none"/>
        </w:tabs>
        <w:spacing w:lineRule="auto" w:line="362" w:before="144" w:after="0"/>
        <w:ind w:left="973" w:right="615" w:firstLine="849"/>
        <w:jc w:val="left"/>
        <w:rPr/>
      </w:pPr>
      <w:r>
        <w:rPr/>
        <w:t>Содержание:</w:t>
      </w:r>
      <w:r>
        <w:rPr>
          <w:spacing w:val="80"/>
        </w:rPr>
        <w:t xml:space="preserve"> </w:t>
      </w:r>
      <w:r>
        <w:rPr/>
        <w:t>музыка</w:t>
        <w:tab/>
      </w:r>
      <w:r>
        <w:rPr>
          <w:spacing w:val="-10"/>
        </w:rPr>
        <w:t>–</w:t>
      </w:r>
      <w:r>
        <w:rPr/>
        <w:tab/>
      </w:r>
      <w:r>
        <w:rPr>
          <w:spacing w:val="-4"/>
        </w:rPr>
        <w:t>игра</w:t>
      </w:r>
      <w:r>
        <w:rPr/>
        <w:tab/>
      </w:r>
      <w:r>
        <w:rPr>
          <w:spacing w:val="-2"/>
        </w:rPr>
        <w:t>звуками.</w:t>
      </w:r>
      <w:r>
        <w:rPr/>
        <w:tab/>
      </w:r>
      <w:r>
        <w:rPr>
          <w:spacing w:val="-2"/>
        </w:rPr>
        <w:t>Танец</w:t>
      </w:r>
      <w:r>
        <w:rPr/>
        <w:tab/>
      </w:r>
      <w:r>
        <w:rPr>
          <w:spacing w:val="-10"/>
        </w:rPr>
        <w:t>–</w:t>
      </w:r>
      <w:r>
        <w:rPr/>
        <w:tab/>
        <w:t>искусство</w:t>
      </w:r>
      <w:r>
        <w:rPr>
          <w:spacing w:val="80"/>
        </w:rPr>
        <w:t xml:space="preserve"> </w:t>
      </w:r>
      <w:r>
        <w:rPr/>
        <w:t>и</w:t>
        <w:tab/>
      </w:r>
      <w:r>
        <w:rPr>
          <w:spacing w:val="-2"/>
        </w:rPr>
        <w:t xml:space="preserve">радость </w:t>
      </w:r>
      <w:r>
        <w:rPr/>
        <w:t>движения. Примеры популярных танцев.</w:t>
      </w:r>
    </w:p>
    <w:p>
      <w:pPr>
        <w:pStyle w:val="Style14"/>
        <w:spacing w:lineRule="exact" w:line="310"/>
        <w:ind w:left="1822" w:right="0" w:hanging="0"/>
        <w:jc w:val="left"/>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lineRule="auto" w:line="348" w:before="168" w:after="0"/>
        <w:ind w:left="1822" w:right="2564" w:hanging="0"/>
        <w:jc w:val="left"/>
        <w:rPr/>
      </w:pPr>
      <w:r>
        <w:rPr/>
        <w:t>слушание,</w:t>
      </w:r>
      <w:r>
        <w:rPr>
          <w:spacing w:val="-15"/>
        </w:rPr>
        <w:t xml:space="preserve"> </w:t>
      </w:r>
      <w:r>
        <w:rPr/>
        <w:t>исполнение</w:t>
      </w:r>
      <w:r>
        <w:rPr>
          <w:spacing w:val="-14"/>
        </w:rPr>
        <w:t xml:space="preserve"> </w:t>
      </w:r>
      <w:r>
        <w:rPr/>
        <w:t>музыки</w:t>
      </w:r>
      <w:r>
        <w:rPr>
          <w:spacing w:val="-16"/>
        </w:rPr>
        <w:t xml:space="preserve"> </w:t>
      </w:r>
      <w:r>
        <w:rPr/>
        <w:t>скерцозного</w:t>
      </w:r>
      <w:r>
        <w:rPr>
          <w:spacing w:val="-17"/>
        </w:rPr>
        <w:t xml:space="preserve"> </w:t>
      </w:r>
      <w:r>
        <w:rPr/>
        <w:t>характера; разучивание, исполнение танцевальных движений;</w:t>
      </w:r>
    </w:p>
    <w:p>
      <w:pPr>
        <w:pStyle w:val="Style14"/>
        <w:spacing w:before="5" w:after="0"/>
        <w:ind w:left="1822" w:right="0" w:hanging="0"/>
        <w:jc w:val="left"/>
        <w:rPr>
          <w:spacing w:val="-2"/>
        </w:rPr>
      </w:pPr>
      <w:r>
        <w:rPr>
          <w:spacing w:val="-2"/>
        </w:rPr>
        <w:t>танец-игра;</w:t>
      </w:r>
    </w:p>
    <w:p>
      <w:pPr>
        <w:pStyle w:val="Style14"/>
        <w:tabs>
          <w:tab w:val="clear" w:pos="720"/>
          <w:tab w:val="left" w:pos="3356" w:leader="none"/>
          <w:tab w:val="left" w:pos="5240" w:leader="none"/>
          <w:tab w:val="left" w:pos="7494" w:leader="none"/>
          <w:tab w:val="left" w:pos="8988" w:leader="none"/>
          <w:tab w:val="left" w:pos="9955" w:leader="none"/>
        </w:tabs>
        <w:spacing w:lineRule="auto" w:line="348" w:before="163" w:after="0"/>
        <w:ind w:left="973" w:right="627" w:firstLine="849"/>
        <w:jc w:val="left"/>
        <w:rPr/>
      </w:pPr>
      <w:r>
        <w:rPr>
          <w:spacing w:val="-2"/>
        </w:rPr>
        <w:t>рефлексия</w:t>
      </w:r>
      <w:r>
        <w:rPr/>
        <w:tab/>
      </w:r>
      <w:r>
        <w:rPr>
          <w:spacing w:val="-2"/>
        </w:rPr>
        <w:t>собственного</w:t>
      </w:r>
      <w:r>
        <w:rPr/>
        <w:tab/>
      </w:r>
      <w:r>
        <w:rPr>
          <w:spacing w:val="-2"/>
        </w:rPr>
        <w:t>эмоционального</w:t>
      </w:r>
      <w:r>
        <w:rPr/>
        <w:tab/>
      </w:r>
      <w:r>
        <w:rPr>
          <w:spacing w:val="-2"/>
        </w:rPr>
        <w:t>состояния</w:t>
      </w:r>
      <w:r>
        <w:rPr/>
        <w:tab/>
      </w:r>
      <w:r>
        <w:rPr>
          <w:spacing w:val="-2"/>
        </w:rPr>
        <w:t>после</w:t>
      </w:r>
      <w:r>
        <w:rPr/>
        <w:tab/>
      </w:r>
      <w:r>
        <w:rPr>
          <w:spacing w:val="-2"/>
        </w:rPr>
        <w:t xml:space="preserve">участия </w:t>
      </w:r>
      <w:r>
        <w:rPr/>
        <w:t>в танцевальных композициях и импровизациях;</w:t>
      </w:r>
    </w:p>
    <w:p>
      <w:pPr>
        <w:pStyle w:val="Style14"/>
        <w:spacing w:before="4" w:after="0"/>
        <w:ind w:left="1822" w:right="0" w:hanging="0"/>
        <w:jc w:val="left"/>
        <w:rPr/>
      </w:pPr>
      <w:r>
        <w:rPr/>
        <w:t>проблемная</w:t>
      </w:r>
      <w:r>
        <w:rPr>
          <w:spacing w:val="-11"/>
        </w:rPr>
        <w:t xml:space="preserve"> </w:t>
      </w:r>
      <w:r>
        <w:rPr/>
        <w:t>ситуация:</w:t>
      </w:r>
      <w:r>
        <w:rPr>
          <w:spacing w:val="-13"/>
        </w:rPr>
        <w:t xml:space="preserve"> </w:t>
      </w:r>
      <w:r>
        <w:rPr/>
        <w:t>зачем</w:t>
      </w:r>
      <w:r>
        <w:rPr>
          <w:spacing w:val="-10"/>
        </w:rPr>
        <w:t xml:space="preserve"> </w:t>
      </w:r>
      <w:r>
        <w:rPr/>
        <w:t>люди</w:t>
      </w:r>
      <w:r>
        <w:rPr>
          <w:spacing w:val="-10"/>
        </w:rPr>
        <w:t xml:space="preserve"> </w:t>
      </w:r>
      <w:r>
        <w:rPr>
          <w:spacing w:val="-2"/>
        </w:rPr>
        <w:t>танцуют;</w:t>
      </w:r>
    </w:p>
    <w:p>
      <w:pPr>
        <w:pStyle w:val="Style14"/>
        <w:spacing w:before="162" w:after="0"/>
        <w:ind w:left="1822" w:right="0" w:hanging="0"/>
        <w:rPr/>
      </w:pPr>
      <w:r>
        <w:rPr/>
        <w:t>ритмическая</w:t>
      </w:r>
      <w:r>
        <w:rPr>
          <w:spacing w:val="-15"/>
        </w:rPr>
        <w:t xml:space="preserve"> </w:t>
      </w:r>
      <w:r>
        <w:rPr/>
        <w:t>импровизация</w:t>
      </w:r>
      <w:r>
        <w:rPr>
          <w:spacing w:val="-15"/>
        </w:rPr>
        <w:t xml:space="preserve"> </w:t>
      </w:r>
      <w:r>
        <w:rPr/>
        <w:t>в</w:t>
      </w:r>
      <w:r>
        <w:rPr>
          <w:spacing w:val="-16"/>
        </w:rPr>
        <w:t xml:space="preserve"> </w:t>
      </w:r>
      <w:r>
        <w:rPr/>
        <w:t>стиле</w:t>
      </w:r>
      <w:r>
        <w:rPr>
          <w:spacing w:val="-16"/>
        </w:rPr>
        <w:t xml:space="preserve"> </w:t>
      </w:r>
      <w:r>
        <w:rPr/>
        <w:t>определённого</w:t>
      </w:r>
      <w:r>
        <w:rPr>
          <w:spacing w:val="-14"/>
        </w:rPr>
        <w:t xml:space="preserve"> </w:t>
      </w:r>
      <w:r>
        <w:rPr/>
        <w:t>танцевального</w:t>
      </w:r>
      <w:r>
        <w:rPr>
          <w:spacing w:val="-13"/>
        </w:rPr>
        <w:t xml:space="preserve"> </w:t>
      </w:r>
      <w:r>
        <w:rPr>
          <w:spacing w:val="-2"/>
        </w:rPr>
        <w:t>жанра;</w:t>
      </w:r>
    </w:p>
    <w:p>
      <w:pPr>
        <w:pStyle w:val="ListParagraph"/>
        <w:numPr>
          <w:ilvl w:val="4"/>
          <w:numId w:val="48"/>
        </w:numPr>
        <w:tabs>
          <w:tab w:val="clear" w:pos="720"/>
          <w:tab w:val="left" w:pos="2872" w:leader="none"/>
        </w:tabs>
        <w:spacing w:before="158" w:after="0"/>
        <w:ind w:left="2872" w:right="0" w:hanging="1052"/>
        <w:rPr>
          <w:sz w:val="28"/>
        </w:rPr>
      </w:pPr>
      <w:r>
        <w:rPr>
          <w:sz w:val="28"/>
        </w:rPr>
        <w:t>Музыка</w:t>
      </w:r>
      <w:r>
        <w:rPr>
          <w:spacing w:val="-6"/>
          <w:sz w:val="28"/>
        </w:rPr>
        <w:t xml:space="preserve"> </w:t>
      </w:r>
      <w:r>
        <w:rPr>
          <w:sz w:val="28"/>
        </w:rPr>
        <w:t>на</w:t>
      </w:r>
      <w:r>
        <w:rPr>
          <w:spacing w:val="-7"/>
          <w:sz w:val="28"/>
        </w:rPr>
        <w:t xml:space="preserve"> </w:t>
      </w:r>
      <w:r>
        <w:rPr>
          <w:sz w:val="28"/>
        </w:rPr>
        <w:t>войне,</w:t>
      </w:r>
      <w:r>
        <w:rPr>
          <w:spacing w:val="-5"/>
          <w:sz w:val="28"/>
        </w:rPr>
        <w:t xml:space="preserve"> </w:t>
      </w:r>
      <w:r>
        <w:rPr>
          <w:sz w:val="28"/>
        </w:rPr>
        <w:t>музыка</w:t>
      </w:r>
      <w:r>
        <w:rPr>
          <w:spacing w:val="-6"/>
          <w:sz w:val="28"/>
        </w:rPr>
        <w:t xml:space="preserve"> </w:t>
      </w:r>
      <w:r>
        <w:rPr>
          <w:sz w:val="28"/>
        </w:rPr>
        <w:t>о</w:t>
      </w:r>
      <w:r>
        <w:rPr>
          <w:spacing w:val="-5"/>
          <w:sz w:val="28"/>
        </w:rPr>
        <w:t xml:space="preserve"> </w:t>
      </w:r>
      <w:r>
        <w:rPr>
          <w:spacing w:val="-2"/>
          <w:sz w:val="28"/>
        </w:rPr>
        <w:t>войне.</w:t>
      </w:r>
    </w:p>
    <w:p>
      <w:pPr>
        <w:pStyle w:val="Style14"/>
        <w:spacing w:lineRule="auto" w:line="360" w:before="163" w:after="0"/>
        <w:ind w:left="973" w:right="606" w:firstLine="849"/>
        <w:rPr/>
      </w:pPr>
      <w:r>
        <w:rPr/>
        <w:t xml:space="preserve">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w:t>
      </w:r>
      <w:r>
        <w:rPr>
          <w:spacing w:val="-2"/>
        </w:rPr>
        <w:t>Победы.</w:t>
      </w:r>
    </w:p>
    <w:p>
      <w:pPr>
        <w:pStyle w:val="Style14"/>
        <w:spacing w:lineRule="exact" w:line="318"/>
        <w:ind w:left="1822" w:right="0" w:hanging="0"/>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lineRule="auto" w:line="362" w:before="165" w:after="0"/>
        <w:ind w:left="973" w:right="0" w:firstLine="849"/>
        <w:jc w:val="left"/>
        <w:rPr/>
      </w:pPr>
      <w:r>
        <w:rPr/>
        <w:t>чтение учебных и художественных текстов, посвящённых песням Великой Отечественной войны;</w:t>
      </w:r>
    </w:p>
    <w:p>
      <w:pPr>
        <w:pStyle w:val="Style14"/>
        <w:tabs>
          <w:tab w:val="clear" w:pos="720"/>
          <w:tab w:val="left" w:pos="4770" w:leader="none"/>
        </w:tabs>
        <w:spacing w:lineRule="auto" w:line="362"/>
        <w:ind w:left="973" w:right="709" w:firstLine="849"/>
        <w:jc w:val="left"/>
        <w:rPr/>
      </w:pPr>
      <w:r>
        <w:rPr/>
        <w:t>слушание, исполнение</w:t>
        <w:tab/>
        <w:t>песен Великой Отечественной войны, знакомство с историей их сочинения и исполнения;</w:t>
      </w:r>
    </w:p>
    <w:p>
      <w:pPr>
        <w:sectPr>
          <w:footerReference w:type="default" r:id="rId547"/>
          <w:footerReference w:type="first" r:id="rId548"/>
          <w:type w:val="nextPage"/>
          <w:pgSz w:w="11906" w:h="16838"/>
          <w:pgMar w:left="160" w:right="240" w:gutter="0" w:header="0" w:top="1040" w:footer="941" w:bottom="1140"/>
          <w:pgNumType w:fmt="decimal"/>
          <w:formProt w:val="false"/>
          <w:textDirection w:val="lrTb"/>
          <w:docGrid w:type="default" w:linePitch="100" w:charSpace="8192"/>
        </w:sectPr>
        <w:pStyle w:val="Style14"/>
        <w:tabs>
          <w:tab w:val="clear" w:pos="720"/>
          <w:tab w:val="left" w:pos="4568" w:leader="none"/>
        </w:tabs>
        <w:spacing w:lineRule="auto" w:line="348" w:before="2" w:after="0"/>
        <w:ind w:left="973" w:right="645" w:firstLine="849"/>
        <w:jc w:val="left"/>
        <w:rPr/>
      </w:pPr>
      <w:r>
        <w:rPr/>
        <w:t>обсуждение в классе, ответы на вопросы: какие чувства вызывают песни</w:t>
      </w:r>
      <w:r>
        <w:rPr>
          <w:spacing w:val="80"/>
        </w:rPr>
        <w:t xml:space="preserve"> </w:t>
      </w:r>
      <w:r>
        <w:rPr/>
        <w:t>Великой</w:t>
      </w:r>
      <w:r>
        <w:rPr>
          <w:spacing w:val="63"/>
        </w:rPr>
        <w:t xml:space="preserve"> </w:t>
      </w:r>
      <w:r>
        <w:rPr/>
        <w:t>Победы,</w:t>
      </w:r>
      <w:r>
        <w:rPr>
          <w:spacing w:val="61"/>
        </w:rPr>
        <w:t xml:space="preserve"> </w:t>
      </w:r>
      <w:r>
        <w:rPr>
          <w:spacing w:val="-2"/>
        </w:rPr>
        <w:t>почему?</w:t>
      </w:r>
      <w:r>
        <w:rPr/>
        <w:tab/>
        <w:t>Как</w:t>
      </w:r>
      <w:r>
        <w:rPr>
          <w:spacing w:val="61"/>
        </w:rPr>
        <w:t xml:space="preserve"> </w:t>
      </w:r>
      <w:r>
        <w:rPr/>
        <w:t>музыка,</w:t>
      </w:r>
      <w:r>
        <w:rPr>
          <w:spacing w:val="62"/>
        </w:rPr>
        <w:t xml:space="preserve"> </w:t>
      </w:r>
      <w:r>
        <w:rPr/>
        <w:t>песни</w:t>
      </w:r>
      <w:r>
        <w:rPr>
          <w:spacing w:val="60"/>
        </w:rPr>
        <w:t xml:space="preserve"> </w:t>
      </w:r>
      <w:r>
        <w:rPr/>
        <w:t>помогали</w:t>
      </w:r>
      <w:r>
        <w:rPr>
          <w:spacing w:val="61"/>
        </w:rPr>
        <w:t xml:space="preserve"> </w:t>
      </w:r>
      <w:r>
        <w:rPr/>
        <w:t>российскому</w:t>
      </w:r>
      <w:r>
        <w:rPr>
          <w:spacing w:val="60"/>
        </w:rPr>
        <w:t xml:space="preserve"> </w:t>
      </w:r>
      <w:r>
        <w:rPr>
          <w:spacing w:val="-2"/>
        </w:rPr>
        <w:t>народу</w:t>
      </w:r>
    </w:p>
    <w:p>
      <w:pPr>
        <w:pStyle w:val="Style14"/>
        <w:spacing w:before="65" w:after="0"/>
        <w:ind w:left="973" w:right="0" w:hanging="0"/>
        <w:jc w:val="left"/>
        <w:rPr/>
      </w:pPr>
      <w:r>
        <w:rPr/>
        <w:t>одержать</w:t>
      </w:r>
      <w:r>
        <w:rPr>
          <w:spacing w:val="-13"/>
        </w:rPr>
        <w:t xml:space="preserve"> </w:t>
      </w:r>
      <w:r>
        <w:rPr/>
        <w:t>победу</w:t>
      </w:r>
      <w:r>
        <w:rPr>
          <w:spacing w:val="-10"/>
        </w:rPr>
        <w:t xml:space="preserve"> </w:t>
      </w:r>
      <w:r>
        <w:rPr/>
        <w:t>в</w:t>
      </w:r>
      <w:r>
        <w:rPr>
          <w:spacing w:val="-11"/>
        </w:rPr>
        <w:t xml:space="preserve"> </w:t>
      </w:r>
      <w:r>
        <w:rPr/>
        <w:t>Великой</w:t>
      </w:r>
      <w:r>
        <w:rPr>
          <w:spacing w:val="-8"/>
        </w:rPr>
        <w:t xml:space="preserve"> </w:t>
      </w:r>
      <w:r>
        <w:rPr/>
        <w:t>Отечественной</w:t>
      </w:r>
      <w:r>
        <w:rPr>
          <w:spacing w:val="-5"/>
        </w:rPr>
        <w:t xml:space="preserve"> </w:t>
      </w:r>
      <w:r>
        <w:rPr>
          <w:spacing w:val="-2"/>
        </w:rPr>
        <w:t>войне?</w:t>
      </w:r>
    </w:p>
    <w:p>
      <w:pPr>
        <w:pStyle w:val="ListParagraph"/>
        <w:numPr>
          <w:ilvl w:val="4"/>
          <w:numId w:val="48"/>
        </w:numPr>
        <w:tabs>
          <w:tab w:val="clear" w:pos="720"/>
          <w:tab w:val="left" w:pos="2867" w:leader="none"/>
        </w:tabs>
        <w:spacing w:before="164" w:after="0"/>
        <w:ind w:left="2867" w:right="0" w:hanging="1047"/>
        <w:jc w:val="left"/>
        <w:rPr>
          <w:sz w:val="28"/>
        </w:rPr>
      </w:pPr>
      <w:r>
        <w:rPr>
          <w:sz w:val="28"/>
        </w:rPr>
        <w:t>Главный</w:t>
      </w:r>
      <w:r>
        <w:rPr>
          <w:spacing w:val="-15"/>
          <w:sz w:val="28"/>
        </w:rPr>
        <w:t xml:space="preserve"> </w:t>
      </w:r>
      <w:r>
        <w:rPr>
          <w:sz w:val="28"/>
        </w:rPr>
        <w:t>музыкальный</w:t>
      </w:r>
      <w:r>
        <w:rPr>
          <w:spacing w:val="-14"/>
          <w:sz w:val="28"/>
        </w:rPr>
        <w:t xml:space="preserve"> </w:t>
      </w:r>
      <w:r>
        <w:rPr>
          <w:spacing w:val="-2"/>
          <w:sz w:val="28"/>
        </w:rPr>
        <w:t>символ.</w:t>
      </w:r>
    </w:p>
    <w:p>
      <w:pPr>
        <w:pStyle w:val="Style14"/>
        <w:spacing w:before="158" w:after="0"/>
        <w:ind w:left="1822" w:right="0" w:hanging="0"/>
        <w:jc w:val="left"/>
        <w:rPr/>
      </w:pPr>
      <w:r>
        <w:rPr/>
        <w:t>Содержание:</w:t>
      </w:r>
      <w:r>
        <w:rPr>
          <w:spacing w:val="11"/>
        </w:rPr>
        <w:t xml:space="preserve"> </w:t>
      </w:r>
      <w:r>
        <w:rPr/>
        <w:t>гимн</w:t>
      </w:r>
      <w:r>
        <w:rPr>
          <w:spacing w:val="14"/>
        </w:rPr>
        <w:t xml:space="preserve"> </w:t>
      </w:r>
      <w:r>
        <w:rPr/>
        <w:t>России</w:t>
      </w:r>
      <w:r>
        <w:rPr>
          <w:spacing w:val="21"/>
        </w:rPr>
        <w:t xml:space="preserve"> </w:t>
      </w:r>
      <w:r>
        <w:rPr/>
        <w:t>–</w:t>
      </w:r>
      <w:r>
        <w:rPr>
          <w:spacing w:val="16"/>
        </w:rPr>
        <w:t xml:space="preserve"> </w:t>
      </w:r>
      <w:r>
        <w:rPr/>
        <w:t>главный</w:t>
      </w:r>
      <w:r>
        <w:rPr>
          <w:spacing w:val="16"/>
        </w:rPr>
        <w:t xml:space="preserve"> </w:t>
      </w:r>
      <w:r>
        <w:rPr/>
        <w:t>музыкальный</w:t>
      </w:r>
      <w:r>
        <w:rPr>
          <w:spacing w:val="18"/>
        </w:rPr>
        <w:t xml:space="preserve"> </w:t>
      </w:r>
      <w:r>
        <w:rPr/>
        <w:t>символ</w:t>
      </w:r>
      <w:r>
        <w:rPr>
          <w:spacing w:val="15"/>
        </w:rPr>
        <w:t xml:space="preserve"> </w:t>
      </w:r>
      <w:r>
        <w:rPr/>
        <w:t>нашей</w:t>
      </w:r>
      <w:r>
        <w:rPr>
          <w:spacing w:val="15"/>
        </w:rPr>
        <w:t xml:space="preserve"> </w:t>
      </w:r>
      <w:r>
        <w:rPr>
          <w:spacing w:val="-2"/>
        </w:rPr>
        <w:t>страны.</w:t>
      </w:r>
    </w:p>
    <w:p>
      <w:pPr>
        <w:pStyle w:val="Style14"/>
        <w:spacing w:before="163" w:after="0"/>
        <w:ind w:left="973" w:right="0" w:hanging="0"/>
        <w:jc w:val="left"/>
        <w:rPr/>
      </w:pPr>
      <w:r>
        <w:rPr/>
        <w:t>Традиции</w:t>
      </w:r>
      <w:r>
        <w:rPr>
          <w:spacing w:val="-17"/>
        </w:rPr>
        <w:t xml:space="preserve"> </w:t>
      </w:r>
      <w:r>
        <w:rPr/>
        <w:t>исполнения</w:t>
      </w:r>
      <w:r>
        <w:rPr>
          <w:spacing w:val="-12"/>
        </w:rPr>
        <w:t xml:space="preserve"> </w:t>
      </w:r>
      <w:r>
        <w:rPr/>
        <w:t>Гимна</w:t>
      </w:r>
      <w:r>
        <w:rPr>
          <w:spacing w:val="-13"/>
        </w:rPr>
        <w:t xml:space="preserve"> </w:t>
      </w:r>
      <w:r>
        <w:rPr/>
        <w:t>России.</w:t>
      </w:r>
      <w:r>
        <w:rPr>
          <w:spacing w:val="-14"/>
        </w:rPr>
        <w:t xml:space="preserve"> </w:t>
      </w:r>
      <w:r>
        <w:rPr/>
        <w:t>Другие</w:t>
      </w:r>
      <w:r>
        <w:rPr>
          <w:spacing w:val="-12"/>
        </w:rPr>
        <w:t xml:space="preserve"> </w:t>
      </w:r>
      <w:r>
        <w:rPr>
          <w:spacing w:val="-2"/>
        </w:rPr>
        <w:t>гимны.</w:t>
      </w:r>
    </w:p>
    <w:p>
      <w:pPr>
        <w:pStyle w:val="Style14"/>
        <w:spacing w:before="165" w:after="0"/>
        <w:ind w:left="1822" w:right="0" w:hanging="0"/>
        <w:jc w:val="left"/>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lineRule="auto" w:line="362" w:before="158" w:after="0"/>
        <w:ind w:left="1822" w:right="2564" w:hanging="0"/>
        <w:jc w:val="left"/>
        <w:rPr/>
      </w:pPr>
      <w:r>
        <w:rPr/>
        <w:t>разучивание,</w:t>
      </w:r>
      <w:r>
        <w:rPr>
          <w:spacing w:val="-5"/>
        </w:rPr>
        <w:t xml:space="preserve"> </w:t>
      </w:r>
      <w:r>
        <w:rPr/>
        <w:t>исполнение</w:t>
      </w:r>
      <w:r>
        <w:rPr>
          <w:spacing w:val="-4"/>
        </w:rPr>
        <w:t xml:space="preserve"> </w:t>
      </w:r>
      <w:r>
        <w:rPr/>
        <w:t>Гимна</w:t>
      </w:r>
      <w:r>
        <w:rPr>
          <w:spacing w:val="-4"/>
        </w:rPr>
        <w:t xml:space="preserve"> </w:t>
      </w:r>
      <w:r>
        <w:rPr/>
        <w:t>Российской</w:t>
      </w:r>
      <w:r>
        <w:rPr>
          <w:spacing w:val="-4"/>
        </w:rPr>
        <w:t xml:space="preserve"> </w:t>
      </w:r>
      <w:r>
        <w:rPr/>
        <w:t>Федерации; знакомство</w:t>
      </w:r>
      <w:r>
        <w:rPr>
          <w:spacing w:val="-16"/>
        </w:rPr>
        <w:t xml:space="preserve"> </w:t>
      </w:r>
      <w:r>
        <w:rPr/>
        <w:t>с</w:t>
      </w:r>
      <w:r>
        <w:rPr>
          <w:spacing w:val="-13"/>
        </w:rPr>
        <w:t xml:space="preserve"> </w:t>
      </w:r>
      <w:r>
        <w:rPr/>
        <w:t>историей</w:t>
      </w:r>
      <w:r>
        <w:rPr>
          <w:spacing w:val="-12"/>
        </w:rPr>
        <w:t xml:space="preserve"> </w:t>
      </w:r>
      <w:r>
        <w:rPr/>
        <w:t>создания,</w:t>
      </w:r>
      <w:r>
        <w:rPr>
          <w:spacing w:val="-11"/>
        </w:rPr>
        <w:t xml:space="preserve"> </w:t>
      </w:r>
      <w:r>
        <w:rPr/>
        <w:t>правилами</w:t>
      </w:r>
      <w:r>
        <w:rPr>
          <w:spacing w:val="-13"/>
        </w:rPr>
        <w:t xml:space="preserve"> </w:t>
      </w:r>
      <w:r>
        <w:rPr>
          <w:spacing w:val="-2"/>
        </w:rPr>
        <w:t>исполнения;</w:t>
      </w:r>
    </w:p>
    <w:p>
      <w:pPr>
        <w:pStyle w:val="Style14"/>
        <w:spacing w:lineRule="auto" w:line="348" w:before="2" w:after="0"/>
        <w:ind w:left="1822" w:right="620" w:hanging="0"/>
        <w:jc w:val="left"/>
        <w:rPr/>
      </w:pPr>
      <w:r>
        <w:rPr/>
        <w:t>просмотр</w:t>
      </w:r>
      <w:r>
        <w:rPr>
          <w:spacing w:val="-17"/>
        </w:rPr>
        <w:t xml:space="preserve"> </w:t>
      </w:r>
      <w:r>
        <w:rPr/>
        <w:t>видеозаписей</w:t>
      </w:r>
      <w:r>
        <w:rPr>
          <w:spacing w:val="-16"/>
        </w:rPr>
        <w:t xml:space="preserve"> </w:t>
      </w:r>
      <w:r>
        <w:rPr/>
        <w:t>парада,</w:t>
      </w:r>
      <w:r>
        <w:rPr>
          <w:spacing w:val="-16"/>
        </w:rPr>
        <w:t xml:space="preserve"> </w:t>
      </w:r>
      <w:r>
        <w:rPr/>
        <w:t>церемонии</w:t>
      </w:r>
      <w:r>
        <w:rPr>
          <w:spacing w:val="-16"/>
        </w:rPr>
        <w:t xml:space="preserve"> </w:t>
      </w:r>
      <w:r>
        <w:rPr/>
        <w:t>награждения</w:t>
      </w:r>
      <w:r>
        <w:rPr>
          <w:spacing w:val="-14"/>
        </w:rPr>
        <w:t xml:space="preserve"> </w:t>
      </w:r>
      <w:r>
        <w:rPr/>
        <w:t>спортсменов; чувство гордости, понятия достоинства и чести;</w:t>
      </w:r>
    </w:p>
    <w:p>
      <w:pPr>
        <w:pStyle w:val="Style14"/>
        <w:tabs>
          <w:tab w:val="clear" w:pos="720"/>
          <w:tab w:val="left" w:pos="3577" w:leader="none"/>
          <w:tab w:val="left" w:pos="5111" w:leader="none"/>
          <w:tab w:val="left" w:pos="6614" w:leader="none"/>
          <w:tab w:val="left" w:pos="8189" w:leader="none"/>
          <w:tab w:val="left" w:pos="8645" w:leader="none"/>
        </w:tabs>
        <w:spacing w:lineRule="auto" w:line="348" w:before="1" w:after="0"/>
        <w:ind w:left="973" w:right="635" w:firstLine="849"/>
        <w:jc w:val="left"/>
        <w:rPr/>
      </w:pPr>
      <w:r>
        <w:rPr>
          <w:spacing w:val="-2"/>
        </w:rPr>
        <w:t>обсуждение</w:t>
      </w:r>
      <w:r>
        <w:rPr/>
        <w:tab/>
      </w:r>
      <w:r>
        <w:rPr>
          <w:spacing w:val="-2"/>
        </w:rPr>
        <w:t>этических</w:t>
      </w:r>
      <w:r>
        <w:rPr/>
        <w:tab/>
      </w:r>
      <w:r>
        <w:rPr>
          <w:spacing w:val="-2"/>
        </w:rPr>
        <w:t>вопросов,</w:t>
      </w:r>
      <w:r>
        <w:rPr/>
        <w:tab/>
      </w:r>
      <w:r>
        <w:rPr>
          <w:spacing w:val="-2"/>
        </w:rPr>
        <w:t>связанных</w:t>
      </w:r>
      <w:r>
        <w:rPr/>
        <w:tab/>
      </w:r>
      <w:r>
        <w:rPr>
          <w:spacing w:val="-10"/>
        </w:rPr>
        <w:t>с</w:t>
      </w:r>
      <w:r>
        <w:rPr/>
        <w:tab/>
      </w:r>
      <w:r>
        <w:rPr>
          <w:spacing w:val="-2"/>
        </w:rPr>
        <w:t xml:space="preserve">государственными </w:t>
      </w:r>
      <w:r>
        <w:rPr/>
        <w:t>символами страны;</w:t>
      </w:r>
    </w:p>
    <w:p>
      <w:pPr>
        <w:pStyle w:val="Style14"/>
        <w:spacing w:before="9" w:after="0"/>
        <w:ind w:left="1822" w:right="0" w:hanging="0"/>
        <w:jc w:val="left"/>
        <w:rPr/>
      </w:pPr>
      <w:r>
        <w:rPr/>
        <w:t>2.6.3.8.</w:t>
      </w:r>
      <w:r>
        <w:rPr>
          <w:spacing w:val="-13"/>
        </w:rPr>
        <w:t xml:space="preserve"> </w:t>
      </w:r>
      <w:r>
        <w:rPr/>
        <w:t>Искусство</w:t>
      </w:r>
      <w:r>
        <w:rPr>
          <w:spacing w:val="-11"/>
        </w:rPr>
        <w:t xml:space="preserve"> </w:t>
      </w:r>
      <w:r>
        <w:rPr>
          <w:spacing w:val="-2"/>
        </w:rPr>
        <w:t>времени.</w:t>
      </w:r>
    </w:p>
    <w:p>
      <w:pPr>
        <w:pStyle w:val="Style14"/>
        <w:tabs>
          <w:tab w:val="clear" w:pos="720"/>
          <w:tab w:val="left" w:pos="3608" w:leader="none"/>
          <w:tab w:val="left" w:pos="4727" w:leader="none"/>
          <w:tab w:val="left" w:pos="5106" w:leader="none"/>
          <w:tab w:val="left" w:pos="6611" w:leader="none"/>
          <w:tab w:val="left" w:pos="8114" w:leader="none"/>
          <w:tab w:val="left" w:pos="9830" w:leader="none"/>
          <w:tab w:val="left" w:pos="10200" w:leader="none"/>
        </w:tabs>
        <w:spacing w:lineRule="auto" w:line="348" w:before="163" w:after="0"/>
        <w:ind w:left="973" w:right="623" w:firstLine="849"/>
        <w:jc w:val="left"/>
        <w:rPr/>
      </w:pPr>
      <w:r>
        <w:rPr>
          <w:spacing w:val="-2"/>
        </w:rPr>
        <w:t>Содержание:</w:t>
      </w:r>
      <w:r>
        <w:rPr/>
        <w:tab/>
      </w:r>
      <w:r>
        <w:rPr>
          <w:spacing w:val="-2"/>
        </w:rPr>
        <w:t>музыка</w:t>
      </w:r>
      <w:r>
        <w:rPr/>
        <w:tab/>
      </w:r>
      <w:r>
        <w:rPr>
          <w:spacing w:val="-10"/>
        </w:rPr>
        <w:t>–</w:t>
      </w:r>
      <w:r>
        <w:rPr/>
        <w:tab/>
      </w:r>
      <w:r>
        <w:rPr>
          <w:spacing w:val="-2"/>
        </w:rPr>
        <w:t>временное</w:t>
      </w:r>
      <w:r>
        <w:rPr/>
        <w:tab/>
      </w:r>
      <w:r>
        <w:rPr>
          <w:spacing w:val="-2"/>
        </w:rPr>
        <w:t>искусство.</w:t>
      </w:r>
      <w:r>
        <w:rPr/>
        <w:tab/>
      </w:r>
      <w:r>
        <w:rPr>
          <w:spacing w:val="-2"/>
        </w:rPr>
        <w:t>Погружение</w:t>
      </w:r>
      <w:r>
        <w:rPr/>
        <w:tab/>
      </w:r>
      <w:r>
        <w:rPr>
          <w:spacing w:val="-10"/>
        </w:rPr>
        <w:t>в</w:t>
      </w:r>
      <w:r>
        <w:rPr/>
        <w:tab/>
      </w:r>
      <w:r>
        <w:rPr>
          <w:spacing w:val="-2"/>
        </w:rPr>
        <w:t xml:space="preserve">поток </w:t>
      </w:r>
      <w:r>
        <w:rPr/>
        <w:t>музыкального звучания. Музыкальные образы движения, изменения и развития.</w:t>
      </w:r>
    </w:p>
    <w:p>
      <w:pPr>
        <w:pStyle w:val="Style14"/>
        <w:spacing w:before="3" w:after="0"/>
        <w:ind w:left="1822" w:right="0" w:hanging="0"/>
        <w:jc w:val="left"/>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lineRule="auto" w:line="362" w:before="158" w:after="0"/>
        <w:ind w:left="973" w:right="0" w:firstLine="849"/>
        <w:jc w:val="left"/>
        <w:rPr/>
      </w:pPr>
      <w:r>
        <w:rPr/>
        <w:t>слушание, исполнение музыкальных произведений, передающих образ непрерывного движения;</w:t>
      </w:r>
    </w:p>
    <w:p>
      <w:pPr>
        <w:pStyle w:val="Style14"/>
        <w:spacing w:lineRule="auto" w:line="348"/>
        <w:ind w:left="973" w:right="620" w:firstLine="849"/>
        <w:jc w:val="left"/>
        <w:rPr/>
      </w:pPr>
      <w:r>
        <w:rPr/>
        <w:t>наблюдение за своими телесными реакциями (дыхание, пульс, мышечный тонус) при восприятии музыки;</w:t>
      </w:r>
    </w:p>
    <w:p>
      <w:pPr>
        <w:pStyle w:val="Style14"/>
        <w:spacing w:before="1" w:after="0"/>
        <w:ind w:left="1822" w:right="0" w:hanging="0"/>
        <w:jc w:val="left"/>
        <w:rPr/>
      </w:pPr>
      <w:r>
        <w:rPr/>
        <w:t>проблемная</w:t>
      </w:r>
      <w:r>
        <w:rPr>
          <w:spacing w:val="-12"/>
        </w:rPr>
        <w:t xml:space="preserve"> </w:t>
      </w:r>
      <w:r>
        <w:rPr/>
        <w:t>ситуация:</w:t>
      </w:r>
      <w:r>
        <w:rPr>
          <w:spacing w:val="-12"/>
        </w:rPr>
        <w:t xml:space="preserve"> </w:t>
      </w:r>
      <w:r>
        <w:rPr/>
        <w:t>как</w:t>
      </w:r>
      <w:r>
        <w:rPr>
          <w:spacing w:val="-10"/>
        </w:rPr>
        <w:t xml:space="preserve"> </w:t>
      </w:r>
      <w:r>
        <w:rPr/>
        <w:t>музыка</w:t>
      </w:r>
      <w:r>
        <w:rPr>
          <w:spacing w:val="-10"/>
        </w:rPr>
        <w:t xml:space="preserve"> </w:t>
      </w:r>
      <w:r>
        <w:rPr/>
        <w:t>воздействует</w:t>
      </w:r>
      <w:r>
        <w:rPr>
          <w:spacing w:val="-13"/>
        </w:rPr>
        <w:t xml:space="preserve"> </w:t>
      </w:r>
      <w:r>
        <w:rPr/>
        <w:t>на</w:t>
      </w:r>
      <w:r>
        <w:rPr>
          <w:spacing w:val="-10"/>
        </w:rPr>
        <w:t xml:space="preserve"> </w:t>
      </w:r>
      <w:r>
        <w:rPr>
          <w:spacing w:val="-2"/>
        </w:rPr>
        <w:t>человека;</w:t>
      </w:r>
    </w:p>
    <w:p>
      <w:pPr>
        <w:pStyle w:val="Style14"/>
        <w:tabs>
          <w:tab w:val="clear" w:pos="720"/>
          <w:tab w:val="left" w:pos="3736" w:leader="none"/>
          <w:tab w:val="left" w:pos="5786" w:leader="none"/>
          <w:tab w:val="left" w:pos="7780" w:leader="none"/>
          <w:tab w:val="left" w:pos="8697" w:leader="none"/>
        </w:tabs>
        <w:spacing w:lineRule="auto" w:line="348" w:before="163" w:after="0"/>
        <w:ind w:left="973" w:right="630" w:firstLine="849"/>
        <w:jc w:val="left"/>
        <w:rPr/>
      </w:pPr>
      <w:r>
        <w:rPr>
          <w:spacing w:val="-2"/>
        </w:rPr>
        <w:t>вариативно:</w:t>
      </w:r>
      <w:r>
        <w:rPr/>
        <w:tab/>
      </w:r>
      <w:r>
        <w:rPr>
          <w:spacing w:val="-2"/>
        </w:rPr>
        <w:t>программная</w:t>
      </w:r>
      <w:r>
        <w:rPr/>
        <w:tab/>
      </w:r>
      <w:r>
        <w:rPr>
          <w:spacing w:val="-2"/>
        </w:rPr>
        <w:t>ритмическая</w:t>
      </w:r>
      <w:r>
        <w:rPr/>
        <w:tab/>
      </w:r>
      <w:r>
        <w:rPr>
          <w:spacing w:val="-4"/>
        </w:rPr>
        <w:t>или</w:t>
      </w:r>
      <w:r>
        <w:rPr/>
        <w:tab/>
      </w:r>
      <w:r>
        <w:rPr>
          <w:spacing w:val="-2"/>
        </w:rPr>
        <w:t xml:space="preserve">инструментальная </w:t>
      </w:r>
      <w:r>
        <w:rPr/>
        <w:t>импровизация «Поезд», «Космический корабль».</w:t>
      </w:r>
    </w:p>
    <w:p>
      <w:pPr>
        <w:pStyle w:val="ListParagraph"/>
        <w:numPr>
          <w:ilvl w:val="3"/>
          <w:numId w:val="48"/>
        </w:numPr>
        <w:tabs>
          <w:tab w:val="clear" w:pos="720"/>
          <w:tab w:val="left" w:pos="2662" w:leader="none"/>
        </w:tabs>
        <w:spacing w:before="5" w:after="0"/>
        <w:ind w:left="2662" w:right="0" w:hanging="842"/>
        <w:jc w:val="left"/>
        <w:rPr>
          <w:sz w:val="28"/>
        </w:rPr>
      </w:pPr>
      <w:r>
        <w:rPr>
          <w:sz w:val="28"/>
        </w:rPr>
        <w:t>Модуль</w:t>
      </w:r>
      <w:r>
        <w:rPr>
          <w:spacing w:val="-12"/>
          <w:sz w:val="28"/>
        </w:rPr>
        <w:t xml:space="preserve"> </w:t>
      </w:r>
      <w:r>
        <w:rPr>
          <w:sz w:val="28"/>
        </w:rPr>
        <w:t>№</w:t>
      </w:r>
      <w:r>
        <w:rPr>
          <w:spacing w:val="-9"/>
          <w:sz w:val="28"/>
        </w:rPr>
        <w:t xml:space="preserve"> </w:t>
      </w:r>
      <w:r>
        <w:rPr>
          <w:sz w:val="28"/>
        </w:rPr>
        <w:t>4</w:t>
      </w:r>
      <w:r>
        <w:rPr>
          <w:spacing w:val="-7"/>
          <w:sz w:val="28"/>
        </w:rPr>
        <w:t xml:space="preserve"> </w:t>
      </w:r>
      <w:r>
        <w:rPr>
          <w:sz w:val="28"/>
        </w:rPr>
        <w:t>«Музыка</w:t>
      </w:r>
      <w:r>
        <w:rPr>
          <w:spacing w:val="-6"/>
          <w:sz w:val="28"/>
        </w:rPr>
        <w:t xml:space="preserve"> </w:t>
      </w:r>
      <w:r>
        <w:rPr>
          <w:sz w:val="28"/>
        </w:rPr>
        <w:t>народов</w:t>
      </w:r>
      <w:r>
        <w:rPr>
          <w:spacing w:val="-8"/>
          <w:sz w:val="28"/>
        </w:rPr>
        <w:t xml:space="preserve"> </w:t>
      </w:r>
      <w:r>
        <w:rPr>
          <w:spacing w:val="-2"/>
          <w:sz w:val="28"/>
        </w:rPr>
        <w:t>мира».</w:t>
      </w:r>
    </w:p>
    <w:p>
      <w:pPr>
        <w:pStyle w:val="Style14"/>
        <w:spacing w:lineRule="auto" w:line="360" w:before="158" w:after="0"/>
        <w:ind w:left="973" w:right="605" w:firstLine="849"/>
        <w:rPr/>
      </w:pPr>
      <w:r>
        <w:rPr/>
        <w:t>Данный модуль является продолжением и дополнением модуля «Народная музыка России». «Между</w:t>
      </w:r>
      <w:r>
        <w:rPr>
          <w:spacing w:val="80"/>
        </w:rPr>
        <w:t xml:space="preserve"> </w:t>
      </w:r>
      <w:r>
        <w:rPr/>
        <w:t>музыкой</w:t>
      </w:r>
      <w:r>
        <w:rPr>
          <w:spacing w:val="80"/>
        </w:rPr>
        <w:t xml:space="preserve"> </w:t>
      </w:r>
      <w:r>
        <w:rPr/>
        <w:t>моего</w:t>
      </w:r>
      <w:r>
        <w:rPr>
          <w:spacing w:val="80"/>
        </w:rPr>
        <w:t xml:space="preserve"> </w:t>
      </w:r>
      <w:r>
        <w:rPr/>
        <w:t>народа</w:t>
      </w:r>
      <w:r>
        <w:rPr>
          <w:spacing w:val="80"/>
        </w:rPr>
        <w:t xml:space="preserve"> </w:t>
      </w:r>
      <w:r>
        <w:rPr/>
        <w:t>и</w:t>
      </w:r>
      <w:r>
        <w:rPr>
          <w:spacing w:val="80"/>
        </w:rPr>
        <w:t xml:space="preserve"> </w:t>
      </w:r>
      <w:r>
        <w:rPr/>
        <w:t>музыкой</w:t>
      </w:r>
      <w:r>
        <w:rPr>
          <w:spacing w:val="80"/>
        </w:rPr>
        <w:t xml:space="preserve"> </w:t>
      </w:r>
      <w:r>
        <w:rPr/>
        <w:t>других</w:t>
      </w:r>
      <w:r>
        <w:rPr>
          <w:spacing w:val="80"/>
        </w:rPr>
        <w:t xml:space="preserve"> </w:t>
      </w:r>
      <w:r>
        <w:rPr/>
        <w:t>народов нет непереходимых границ» – тезис, выдвинутый Д.Б. Кабалевским во второй половине ХХ века, остаётся по-прежнему актуальным. Интонационная</w:t>
      </w:r>
      <w:r>
        <w:rPr>
          <w:spacing w:val="40"/>
        </w:rPr>
        <w:t xml:space="preserve"> </w:t>
      </w:r>
      <w:r>
        <w:rPr/>
        <w:t>и</w:t>
      </w:r>
      <w:r>
        <w:rPr>
          <w:spacing w:val="40"/>
        </w:rPr>
        <w:t xml:space="preserve"> </w:t>
      </w:r>
      <w:r>
        <w:rPr/>
        <w:t>жанровая близость фольклора разных народов.</w:t>
      </w:r>
    </w:p>
    <w:p>
      <w:pPr>
        <w:pStyle w:val="ListParagraph"/>
        <w:numPr>
          <w:ilvl w:val="4"/>
          <w:numId w:val="48"/>
        </w:numPr>
        <w:tabs>
          <w:tab w:val="clear" w:pos="720"/>
          <w:tab w:val="left" w:pos="2938" w:leader="none"/>
        </w:tabs>
        <w:spacing w:before="5" w:after="0"/>
        <w:ind w:left="2938" w:right="0" w:hanging="1116"/>
        <w:rPr>
          <w:sz w:val="28"/>
        </w:rPr>
      </w:pPr>
      <w:r>
        <w:rPr>
          <w:sz w:val="28"/>
        </w:rPr>
        <w:t>Певец</w:t>
      </w:r>
      <w:r>
        <w:rPr>
          <w:spacing w:val="-10"/>
          <w:sz w:val="28"/>
        </w:rPr>
        <w:t xml:space="preserve"> </w:t>
      </w:r>
      <w:r>
        <w:rPr>
          <w:sz w:val="28"/>
        </w:rPr>
        <w:t>своего</w:t>
      </w:r>
      <w:r>
        <w:rPr>
          <w:spacing w:val="-9"/>
          <w:sz w:val="28"/>
        </w:rPr>
        <w:t xml:space="preserve"> </w:t>
      </w:r>
      <w:r>
        <w:rPr>
          <w:spacing w:val="-2"/>
          <w:sz w:val="28"/>
        </w:rPr>
        <w:t>народа.</w:t>
      </w:r>
    </w:p>
    <w:p>
      <w:pPr>
        <w:sectPr>
          <w:footerReference w:type="default" r:id="rId549"/>
          <w:footerReference w:type="first" r:id="rId550"/>
          <w:type w:val="nextPage"/>
          <w:pgSz w:w="11906" w:h="16838"/>
          <w:pgMar w:left="160" w:right="240" w:gutter="0" w:header="0" w:top="1040" w:footer="941" w:bottom="1140"/>
          <w:pgNumType w:fmt="decimal"/>
          <w:formProt w:val="false"/>
          <w:textDirection w:val="lrTb"/>
          <w:docGrid w:type="default" w:linePitch="100" w:charSpace="8192"/>
        </w:sectPr>
        <w:pStyle w:val="Style14"/>
        <w:spacing w:before="158" w:after="0"/>
        <w:ind w:left="1822" w:right="0" w:hanging="0"/>
        <w:rPr/>
      </w:pPr>
      <w:r>
        <w:rPr/>
        <w:t>Содержание:</w:t>
      </w:r>
      <w:r>
        <w:rPr>
          <w:spacing w:val="67"/>
        </w:rPr>
        <w:t xml:space="preserve"> </w:t>
      </w:r>
      <w:r>
        <w:rPr/>
        <w:t>интонации</w:t>
      </w:r>
      <w:r>
        <w:rPr>
          <w:spacing w:val="34"/>
        </w:rPr>
        <w:t xml:space="preserve">  </w:t>
      </w:r>
      <w:r>
        <w:rPr/>
        <w:t>народной</w:t>
      </w:r>
      <w:r>
        <w:rPr>
          <w:spacing w:val="35"/>
        </w:rPr>
        <w:t xml:space="preserve">  </w:t>
      </w:r>
      <w:r>
        <w:rPr/>
        <w:t>музыки</w:t>
      </w:r>
      <w:r>
        <w:rPr>
          <w:spacing w:val="33"/>
        </w:rPr>
        <w:t xml:space="preserve">  </w:t>
      </w:r>
      <w:r>
        <w:rPr/>
        <w:t>в</w:t>
      </w:r>
      <w:r>
        <w:rPr>
          <w:spacing w:val="32"/>
        </w:rPr>
        <w:t xml:space="preserve">  </w:t>
      </w:r>
      <w:r>
        <w:rPr/>
        <w:t>творчестве</w:t>
      </w:r>
      <w:r>
        <w:rPr>
          <w:spacing w:val="35"/>
        </w:rPr>
        <w:t xml:space="preserve">  </w:t>
      </w:r>
      <w:r>
        <w:rPr>
          <w:spacing w:val="-2"/>
        </w:rPr>
        <w:t>зарубежных</w:t>
      </w:r>
    </w:p>
    <w:p>
      <w:pPr>
        <w:pStyle w:val="Style14"/>
        <w:spacing w:lineRule="auto" w:line="362" w:before="65" w:after="0"/>
        <w:ind w:left="973" w:right="617" w:hanging="0"/>
        <w:rPr/>
      </w:pPr>
      <w:r>
        <w:rPr/>
        <w:t xml:space="preserve">композиторов – ярких представителей национального музыкального стиля своей </w:t>
      </w:r>
      <w:r>
        <w:rPr>
          <w:spacing w:val="-2"/>
        </w:rPr>
        <w:t>страны.</w:t>
      </w:r>
    </w:p>
    <w:p>
      <w:pPr>
        <w:pStyle w:val="Style14"/>
        <w:spacing w:lineRule="exact" w:line="312"/>
        <w:ind w:left="1822" w:right="0" w:hanging="0"/>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lineRule="auto" w:line="360" w:before="168" w:after="0"/>
        <w:ind w:left="1822" w:right="4173" w:hanging="0"/>
        <w:rPr/>
      </w:pPr>
      <w:r>
        <w:rPr/>
        <w:t>знакомство с творчеством композиторов; сравнение</w:t>
      </w:r>
      <w:r>
        <w:rPr>
          <w:spacing w:val="-8"/>
        </w:rPr>
        <w:t xml:space="preserve"> </w:t>
      </w:r>
      <w:r>
        <w:rPr/>
        <w:t>их</w:t>
      </w:r>
      <w:r>
        <w:rPr>
          <w:spacing w:val="-10"/>
        </w:rPr>
        <w:t xml:space="preserve"> </w:t>
      </w:r>
      <w:r>
        <w:rPr/>
        <w:t>сочинений</w:t>
      </w:r>
      <w:r>
        <w:rPr>
          <w:spacing w:val="-5"/>
        </w:rPr>
        <w:t xml:space="preserve"> </w:t>
      </w:r>
      <w:r>
        <w:rPr/>
        <w:t>с</w:t>
      </w:r>
      <w:r>
        <w:rPr>
          <w:spacing w:val="-7"/>
        </w:rPr>
        <w:t xml:space="preserve"> </w:t>
      </w:r>
      <w:r>
        <w:rPr/>
        <w:t>народной</w:t>
      </w:r>
      <w:r>
        <w:rPr>
          <w:spacing w:val="-7"/>
        </w:rPr>
        <w:t xml:space="preserve"> </w:t>
      </w:r>
      <w:r>
        <w:rPr/>
        <w:t>музыкой;</w:t>
      </w:r>
    </w:p>
    <w:p>
      <w:pPr>
        <w:pStyle w:val="Style14"/>
        <w:spacing w:lineRule="auto" w:line="362" w:before="4" w:after="0"/>
        <w:ind w:left="973" w:right="614" w:firstLine="849"/>
        <w:rPr/>
      </w:pPr>
      <w:r>
        <w:rPr/>
        <w:t xml:space="preserve">определение формы, принципа развития фольклорного музыкального </w:t>
      </w:r>
      <w:r>
        <w:rPr>
          <w:spacing w:val="-2"/>
        </w:rPr>
        <w:t>материала;</w:t>
      </w:r>
    </w:p>
    <w:p>
      <w:pPr>
        <w:pStyle w:val="Style14"/>
        <w:spacing w:lineRule="auto" w:line="348" w:before="2" w:after="0"/>
        <w:ind w:left="1822" w:right="2012" w:hanging="0"/>
        <w:rPr/>
      </w:pPr>
      <w:r>
        <w:rPr/>
        <w:t>вокализация</w:t>
      </w:r>
      <w:r>
        <w:rPr>
          <w:spacing w:val="-4"/>
        </w:rPr>
        <w:t xml:space="preserve"> </w:t>
      </w:r>
      <w:r>
        <w:rPr/>
        <w:t>наиболее</w:t>
      </w:r>
      <w:r>
        <w:rPr>
          <w:spacing w:val="-4"/>
        </w:rPr>
        <w:t xml:space="preserve"> </w:t>
      </w:r>
      <w:r>
        <w:rPr/>
        <w:t>ярких</w:t>
      </w:r>
      <w:r>
        <w:rPr>
          <w:spacing w:val="-11"/>
        </w:rPr>
        <w:t xml:space="preserve"> </w:t>
      </w:r>
      <w:r>
        <w:rPr/>
        <w:t>тем</w:t>
      </w:r>
      <w:r>
        <w:rPr>
          <w:spacing w:val="-5"/>
        </w:rPr>
        <w:t xml:space="preserve"> </w:t>
      </w:r>
      <w:r>
        <w:rPr/>
        <w:t>инструментальных</w:t>
      </w:r>
      <w:r>
        <w:rPr>
          <w:spacing w:val="-7"/>
        </w:rPr>
        <w:t xml:space="preserve"> </w:t>
      </w:r>
      <w:r>
        <w:rPr/>
        <w:t>сочинений; разучивание, исполнение доступных вокальных сочинений;</w:t>
      </w:r>
    </w:p>
    <w:p>
      <w:pPr>
        <w:pStyle w:val="Style14"/>
        <w:spacing w:lineRule="auto" w:line="348"/>
        <w:ind w:left="973" w:right="613" w:firstLine="849"/>
        <w:rPr/>
      </w:pPr>
      <w:r>
        <w:rPr/>
        <w:t>вариативно: исполнение на клавишных или духовых инструментах композиторских мелодий, прослеживание их по нотной записи;</w:t>
      </w:r>
    </w:p>
    <w:p>
      <w:pPr>
        <w:pStyle w:val="Style14"/>
        <w:spacing w:lineRule="auto" w:line="362" w:before="3" w:after="0"/>
        <w:ind w:left="973" w:right="613" w:firstLine="849"/>
        <w:rPr/>
      </w:pPr>
      <w:r>
        <w:rPr/>
        <w:t xml:space="preserve">творческие, исследовательские проекты, посвящённые выдающимся </w:t>
      </w:r>
      <w:r>
        <w:rPr>
          <w:spacing w:val="-2"/>
        </w:rPr>
        <w:t>композиторам.</w:t>
      </w:r>
    </w:p>
    <w:p>
      <w:pPr>
        <w:pStyle w:val="ListParagraph"/>
        <w:numPr>
          <w:ilvl w:val="4"/>
          <w:numId w:val="48"/>
        </w:numPr>
        <w:tabs>
          <w:tab w:val="clear" w:pos="720"/>
          <w:tab w:val="left" w:pos="2872" w:leader="none"/>
        </w:tabs>
        <w:spacing w:lineRule="exact" w:line="310"/>
        <w:ind w:left="2872" w:right="0" w:hanging="1052"/>
        <w:rPr>
          <w:sz w:val="28"/>
        </w:rPr>
      </w:pPr>
      <w:r>
        <w:rPr>
          <w:sz w:val="28"/>
        </w:rPr>
        <w:t>Музыка</w:t>
      </w:r>
      <w:r>
        <w:rPr>
          <w:spacing w:val="-10"/>
          <w:sz w:val="28"/>
        </w:rPr>
        <w:t xml:space="preserve"> </w:t>
      </w:r>
      <w:r>
        <w:rPr>
          <w:sz w:val="28"/>
        </w:rPr>
        <w:t>стран</w:t>
      </w:r>
      <w:r>
        <w:rPr>
          <w:spacing w:val="-11"/>
          <w:sz w:val="28"/>
        </w:rPr>
        <w:t xml:space="preserve"> </w:t>
      </w:r>
      <w:r>
        <w:rPr>
          <w:sz w:val="28"/>
        </w:rPr>
        <w:t>ближнего</w:t>
      </w:r>
      <w:r>
        <w:rPr>
          <w:spacing w:val="-10"/>
          <w:sz w:val="28"/>
        </w:rPr>
        <w:t xml:space="preserve"> </w:t>
      </w:r>
      <w:r>
        <w:rPr>
          <w:spacing w:val="-2"/>
          <w:sz w:val="28"/>
        </w:rPr>
        <w:t>зарубежья</w:t>
      </w:r>
    </w:p>
    <w:p>
      <w:pPr>
        <w:pStyle w:val="Style14"/>
        <w:spacing w:lineRule="auto" w:line="360" w:before="165" w:after="0"/>
        <w:ind w:left="973" w:right="607" w:firstLine="849"/>
        <w:rPr/>
      </w:pPr>
      <w:r>
        <w:rPr/>
        <w:t>Содержание: фольклор и музыкальные традиции стран ближнего</w:t>
      </w:r>
      <w:r>
        <w:rPr>
          <w:spacing w:val="40"/>
        </w:rPr>
        <w:t xml:space="preserve"> </w:t>
      </w:r>
      <w:r>
        <w:rPr/>
        <w:t xml:space="preserve">зарубежья (песни, танцы, обычаи, музыкальные инструменты). Музыкальные </w:t>
      </w:r>
      <w:r>
        <w:rPr>
          <w:spacing w:val="-2"/>
        </w:rPr>
        <w:t>традиции</w:t>
      </w:r>
    </w:p>
    <w:p>
      <w:pPr>
        <w:pStyle w:val="Style14"/>
        <w:spacing w:lineRule="auto" w:line="360" w:before="4" w:after="0"/>
        <w:ind w:left="973" w:right="599" w:hanging="0"/>
        <w:rPr/>
      </w:pPr>
      <w:r>
        <w:rPr/>
        <w:t>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pPr>
        <w:pStyle w:val="Style14"/>
        <w:spacing w:lineRule="exact" w:line="315"/>
        <w:ind w:left="1822" w:right="0" w:hanging="0"/>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before="165" w:after="0"/>
        <w:ind w:left="1822" w:right="0" w:hanging="0"/>
        <w:jc w:val="left"/>
        <w:rPr/>
      </w:pPr>
      <w:r>
        <w:rPr/>
        <w:t>знакомство</w:t>
      </w:r>
      <w:r>
        <w:rPr>
          <w:spacing w:val="20"/>
        </w:rPr>
        <w:t xml:space="preserve"> </w:t>
      </w:r>
      <w:r>
        <w:rPr/>
        <w:t>с</w:t>
      </w:r>
      <w:r>
        <w:rPr>
          <w:spacing w:val="53"/>
          <w:w w:val="150"/>
        </w:rPr>
        <w:t xml:space="preserve"> </w:t>
      </w:r>
      <w:r>
        <w:rPr/>
        <w:t>особенностями</w:t>
      </w:r>
      <w:r>
        <w:rPr>
          <w:spacing w:val="54"/>
          <w:w w:val="150"/>
        </w:rPr>
        <w:t xml:space="preserve"> </w:t>
      </w:r>
      <w:r>
        <w:rPr/>
        <w:t>музыкального</w:t>
      </w:r>
      <w:r>
        <w:rPr>
          <w:spacing w:val="55"/>
          <w:w w:val="150"/>
        </w:rPr>
        <w:t xml:space="preserve"> </w:t>
      </w:r>
      <w:r>
        <w:rPr/>
        <w:t>фольклора</w:t>
      </w:r>
      <w:r>
        <w:rPr>
          <w:spacing w:val="55"/>
          <w:w w:val="150"/>
        </w:rPr>
        <w:t xml:space="preserve"> </w:t>
      </w:r>
      <w:r>
        <w:rPr/>
        <w:t>народов</w:t>
      </w:r>
      <w:r>
        <w:rPr>
          <w:spacing w:val="54"/>
          <w:w w:val="150"/>
        </w:rPr>
        <w:t xml:space="preserve"> </w:t>
      </w:r>
      <w:r>
        <w:rPr>
          <w:spacing w:val="-2"/>
        </w:rPr>
        <w:t>других</w:t>
      </w:r>
    </w:p>
    <w:p>
      <w:pPr>
        <w:pStyle w:val="Style14"/>
        <w:spacing w:before="159" w:after="0"/>
        <w:ind w:left="973" w:right="0" w:hanging="0"/>
        <w:jc w:val="left"/>
        <w:rPr>
          <w:spacing w:val="-2"/>
        </w:rPr>
      </w:pPr>
      <w:r>
        <w:rPr>
          <w:spacing w:val="-2"/>
        </w:rPr>
        <w:t>стран;</w:t>
      </w:r>
    </w:p>
    <w:p>
      <w:pPr>
        <w:pStyle w:val="Style14"/>
        <w:spacing w:before="163" w:after="0"/>
        <w:ind w:left="1822" w:right="0" w:hanging="0"/>
        <w:jc w:val="left"/>
        <w:rPr/>
      </w:pPr>
      <w:r>
        <w:rPr/>
        <w:t>определение</w:t>
      </w:r>
      <w:r>
        <w:rPr>
          <w:spacing w:val="23"/>
        </w:rPr>
        <w:t xml:space="preserve"> </w:t>
      </w:r>
      <w:r>
        <w:rPr/>
        <w:t>характерных</w:t>
      </w:r>
      <w:r>
        <w:rPr>
          <w:spacing w:val="20"/>
        </w:rPr>
        <w:t xml:space="preserve"> </w:t>
      </w:r>
      <w:r>
        <w:rPr/>
        <w:t>черт,</w:t>
      </w:r>
      <w:r>
        <w:rPr>
          <w:spacing w:val="24"/>
        </w:rPr>
        <w:t xml:space="preserve"> </w:t>
      </w:r>
      <w:r>
        <w:rPr/>
        <w:t>типичных</w:t>
      </w:r>
      <w:r>
        <w:rPr>
          <w:spacing w:val="21"/>
        </w:rPr>
        <w:t xml:space="preserve"> </w:t>
      </w:r>
      <w:r>
        <w:rPr/>
        <w:t>элементов</w:t>
      </w:r>
      <w:r>
        <w:rPr>
          <w:spacing w:val="22"/>
        </w:rPr>
        <w:t xml:space="preserve"> </w:t>
      </w:r>
      <w:r>
        <w:rPr/>
        <w:t>музыкального</w:t>
      </w:r>
      <w:r>
        <w:rPr>
          <w:spacing w:val="25"/>
        </w:rPr>
        <w:t xml:space="preserve"> </w:t>
      </w:r>
      <w:r>
        <w:rPr>
          <w:spacing w:val="-2"/>
        </w:rPr>
        <w:t>языка</w:t>
      </w:r>
    </w:p>
    <w:p>
      <w:pPr>
        <w:pStyle w:val="Style14"/>
        <w:spacing w:before="165" w:after="0"/>
        <w:ind w:left="973" w:right="0" w:hanging="0"/>
        <w:jc w:val="left"/>
        <w:rPr/>
      </w:pPr>
      <w:r>
        <w:rPr/>
        <w:t>(ритм,</w:t>
      </w:r>
      <w:r>
        <w:rPr>
          <w:spacing w:val="-5"/>
        </w:rPr>
        <w:t xml:space="preserve"> </w:t>
      </w:r>
      <w:r>
        <w:rPr/>
        <w:t>лад,</w:t>
      </w:r>
      <w:r>
        <w:rPr>
          <w:spacing w:val="-5"/>
        </w:rPr>
        <w:t xml:space="preserve"> </w:t>
      </w:r>
      <w:r>
        <w:rPr>
          <w:spacing w:val="-2"/>
        </w:rPr>
        <w:t>интонации);</w:t>
      </w:r>
    </w:p>
    <w:p>
      <w:pPr>
        <w:pStyle w:val="Style14"/>
        <w:spacing w:lineRule="auto" w:line="362" w:before="158" w:after="0"/>
        <w:ind w:left="973" w:right="620" w:firstLine="849"/>
        <w:jc w:val="left"/>
        <w:rPr/>
      </w:pPr>
      <w:r>
        <w:rPr/>
        <w:t>знакомство с внешним видом, особенностями исполнения и звучания народных инструментов;</w:t>
      </w:r>
    </w:p>
    <w:p>
      <w:pPr>
        <w:sectPr>
          <w:footerReference w:type="default" r:id="rId551"/>
          <w:footerReference w:type="first" r:id="rId552"/>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1822" w:right="2564" w:hanging="0"/>
        <w:jc w:val="left"/>
        <w:rPr/>
      </w:pPr>
      <w:r>
        <w:rPr/>
        <w:t>определение на слух тембров инструментов; классификация</w:t>
      </w:r>
      <w:r>
        <w:rPr>
          <w:spacing w:val="-13"/>
        </w:rPr>
        <w:t xml:space="preserve"> </w:t>
      </w:r>
      <w:r>
        <w:rPr/>
        <w:t>на</w:t>
      </w:r>
      <w:r>
        <w:rPr>
          <w:spacing w:val="-13"/>
        </w:rPr>
        <w:t xml:space="preserve"> </w:t>
      </w:r>
      <w:r>
        <w:rPr/>
        <w:t>группы</w:t>
      </w:r>
      <w:r>
        <w:rPr>
          <w:spacing w:val="-12"/>
        </w:rPr>
        <w:t xml:space="preserve"> </w:t>
      </w:r>
      <w:r>
        <w:rPr/>
        <w:t>духовых,</w:t>
      </w:r>
      <w:r>
        <w:rPr>
          <w:spacing w:val="-9"/>
        </w:rPr>
        <w:t xml:space="preserve"> </w:t>
      </w:r>
      <w:r>
        <w:rPr/>
        <w:t>ударных,</w:t>
      </w:r>
      <w:r>
        <w:rPr>
          <w:spacing w:val="-11"/>
        </w:rPr>
        <w:t xml:space="preserve"> </w:t>
      </w:r>
      <w:r>
        <w:rPr/>
        <w:t>струнных;</w:t>
      </w:r>
    </w:p>
    <w:p>
      <w:pPr>
        <w:pStyle w:val="Style14"/>
        <w:tabs>
          <w:tab w:val="clear" w:pos="720"/>
          <w:tab w:val="left" w:pos="4324" w:leader="none"/>
        </w:tabs>
        <w:spacing w:lineRule="auto" w:line="362" w:before="65" w:after="0"/>
        <w:ind w:left="1822" w:right="912" w:hanging="0"/>
        <w:jc w:val="left"/>
        <w:rPr/>
      </w:pPr>
      <w:r>
        <w:rPr/>
        <w:t>музыкальная викторина на знание тембров народных инструментов; двигательная</w:t>
      </w:r>
      <w:r>
        <w:rPr>
          <w:spacing w:val="80"/>
        </w:rPr>
        <w:t xml:space="preserve"> </w:t>
      </w:r>
      <w:r>
        <w:rPr/>
        <w:t>игра</w:t>
        <w:tab/>
        <w:t>–</w:t>
      </w:r>
      <w:r>
        <w:rPr>
          <w:spacing w:val="40"/>
        </w:rPr>
        <w:t xml:space="preserve"> </w:t>
      </w:r>
      <w:r>
        <w:rPr/>
        <w:t>импровизация-подражание</w:t>
      </w:r>
      <w:r>
        <w:rPr>
          <w:spacing w:val="40"/>
        </w:rPr>
        <w:t xml:space="preserve"> </w:t>
      </w:r>
      <w:r>
        <w:rPr/>
        <w:t>игре</w:t>
      </w:r>
      <w:r>
        <w:rPr>
          <w:spacing w:val="40"/>
        </w:rPr>
        <w:t xml:space="preserve"> </w:t>
      </w:r>
      <w:r>
        <w:rPr/>
        <w:t>на</w:t>
      </w:r>
      <w:r>
        <w:rPr>
          <w:spacing w:val="39"/>
        </w:rPr>
        <w:t xml:space="preserve"> </w:t>
      </w:r>
      <w:r>
        <w:rPr/>
        <w:t>музыкальных</w:t>
      </w:r>
    </w:p>
    <w:p>
      <w:pPr>
        <w:pStyle w:val="Style14"/>
        <w:spacing w:lineRule="exact" w:line="312"/>
        <w:ind w:left="973" w:right="0" w:hanging="0"/>
        <w:jc w:val="left"/>
        <w:rPr>
          <w:spacing w:val="-2"/>
        </w:rPr>
      </w:pPr>
      <w:r>
        <w:rPr>
          <w:spacing w:val="-2"/>
        </w:rPr>
        <w:t>инструментах;</w:t>
      </w:r>
    </w:p>
    <w:p>
      <w:pPr>
        <w:pStyle w:val="Style14"/>
        <w:spacing w:lineRule="auto" w:line="360" w:before="168" w:after="0"/>
        <w:ind w:left="973" w:right="618" w:firstLine="849"/>
        <w:rPr/>
      </w:pPr>
      <w:r>
        <w:rPr/>
        <w:t>сравнение</w:t>
      </w:r>
      <w:r>
        <w:rPr>
          <w:spacing w:val="80"/>
          <w:w w:val="150"/>
        </w:rPr>
        <w:t xml:space="preserve"> </w:t>
      </w:r>
      <w:r>
        <w:rPr/>
        <w:t>интонаций,</w:t>
      </w:r>
      <w:r>
        <w:rPr>
          <w:spacing w:val="80"/>
          <w:w w:val="150"/>
        </w:rPr>
        <w:t xml:space="preserve"> </w:t>
      </w:r>
      <w:r>
        <w:rPr/>
        <w:t>жанров,</w:t>
      </w:r>
      <w:r>
        <w:rPr>
          <w:spacing w:val="80"/>
          <w:w w:val="150"/>
        </w:rPr>
        <w:t xml:space="preserve"> </w:t>
      </w:r>
      <w:r>
        <w:rPr/>
        <w:t>ладов,</w:t>
      </w:r>
      <w:r>
        <w:rPr>
          <w:spacing w:val="80"/>
          <w:w w:val="150"/>
        </w:rPr>
        <w:t xml:space="preserve"> </w:t>
      </w:r>
      <w:r>
        <w:rPr/>
        <w:t>инструментов</w:t>
      </w:r>
      <w:r>
        <w:rPr>
          <w:spacing w:val="80"/>
          <w:w w:val="150"/>
        </w:rPr>
        <w:t xml:space="preserve"> </w:t>
      </w:r>
      <w:r>
        <w:rPr/>
        <w:t>других</w:t>
      </w:r>
      <w:r>
        <w:rPr>
          <w:spacing w:val="80"/>
          <w:w w:val="150"/>
        </w:rPr>
        <w:t xml:space="preserve"> </w:t>
      </w:r>
      <w:r>
        <w:rPr/>
        <w:t>народов</w:t>
      </w:r>
      <w:r>
        <w:rPr>
          <w:spacing w:val="80"/>
        </w:rPr>
        <w:t xml:space="preserve"> </w:t>
      </w:r>
      <w:r>
        <w:rPr/>
        <w:t>с фольклорными элементами народов России;</w:t>
      </w:r>
    </w:p>
    <w:p>
      <w:pPr>
        <w:pStyle w:val="Style14"/>
        <w:spacing w:lineRule="auto" w:line="362" w:before="4" w:after="0"/>
        <w:ind w:left="973" w:right="618" w:firstLine="849"/>
        <w:rPr/>
      </w:pPr>
      <w:r>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pPr>
        <w:pStyle w:val="Style14"/>
        <w:spacing w:lineRule="auto" w:line="362"/>
        <w:ind w:left="973" w:right="606" w:firstLine="849"/>
        <w:rPr/>
      </w:pPr>
      <w:r>
        <w:rPr/>
        <w:t>вариативно: исполнение на клавишных или духовых инструментах народных мелодий, прослеживание их по нотной записи;</w:t>
      </w:r>
    </w:p>
    <w:p>
      <w:pPr>
        <w:pStyle w:val="Style14"/>
        <w:spacing w:lineRule="auto" w:line="362"/>
        <w:ind w:left="973" w:right="617" w:firstLine="849"/>
        <w:rPr/>
      </w:pPr>
      <w:r>
        <w:rPr/>
        <w:t>творческие, исследовательские проекты, школьные фестивали, посвящённые музыкальной культуре народов мира.</w:t>
      </w:r>
    </w:p>
    <w:p>
      <w:pPr>
        <w:pStyle w:val="ListParagraph"/>
        <w:numPr>
          <w:ilvl w:val="4"/>
          <w:numId w:val="48"/>
        </w:numPr>
        <w:tabs>
          <w:tab w:val="clear" w:pos="720"/>
          <w:tab w:val="left" w:pos="2872" w:leader="none"/>
        </w:tabs>
        <w:spacing w:lineRule="exact" w:line="312"/>
        <w:ind w:left="2872" w:right="0" w:hanging="1052"/>
        <w:rPr>
          <w:sz w:val="28"/>
        </w:rPr>
      </w:pPr>
      <w:r>
        <w:rPr>
          <w:sz w:val="28"/>
        </w:rPr>
        <w:t>Музыка</w:t>
      </w:r>
      <w:r>
        <w:rPr>
          <w:spacing w:val="-12"/>
          <w:sz w:val="28"/>
        </w:rPr>
        <w:t xml:space="preserve"> </w:t>
      </w:r>
      <w:r>
        <w:rPr>
          <w:sz w:val="28"/>
        </w:rPr>
        <w:t>стран</w:t>
      </w:r>
      <w:r>
        <w:rPr>
          <w:spacing w:val="-11"/>
          <w:sz w:val="28"/>
        </w:rPr>
        <w:t xml:space="preserve"> </w:t>
      </w:r>
      <w:r>
        <w:rPr>
          <w:sz w:val="28"/>
        </w:rPr>
        <w:t>дальнего</w:t>
      </w:r>
      <w:r>
        <w:rPr>
          <w:spacing w:val="-10"/>
          <w:sz w:val="28"/>
        </w:rPr>
        <w:t xml:space="preserve"> </w:t>
      </w:r>
      <w:r>
        <w:rPr>
          <w:spacing w:val="-2"/>
          <w:sz w:val="28"/>
        </w:rPr>
        <w:t>зарубежья</w:t>
      </w:r>
    </w:p>
    <w:p>
      <w:pPr>
        <w:pStyle w:val="Style14"/>
        <w:spacing w:lineRule="auto" w:line="360" w:before="137" w:after="0"/>
        <w:ind w:left="973" w:right="600" w:firstLine="849"/>
        <w:rPr/>
      </w:pPr>
      <w:r>
        <w:rPr/>
        <w:t>Содержание: музыка</w:t>
      </w:r>
      <w:r>
        <w:rPr>
          <w:spacing w:val="-1"/>
        </w:rPr>
        <w:t xml:space="preserve"> </w:t>
      </w:r>
      <w:r>
        <w:rPr/>
        <w:t>народов</w:t>
      </w:r>
      <w:r>
        <w:rPr>
          <w:spacing w:val="-3"/>
        </w:rPr>
        <w:t xml:space="preserve"> </w:t>
      </w:r>
      <w:r>
        <w:rPr/>
        <w:t>Европы.</w:t>
      </w:r>
      <w:r>
        <w:rPr>
          <w:spacing w:val="-3"/>
        </w:rPr>
        <w:t xml:space="preserve"> </w:t>
      </w:r>
      <w:r>
        <w:rPr/>
        <w:t>Танцевальный и</w:t>
      </w:r>
      <w:r>
        <w:rPr>
          <w:spacing w:val="-2"/>
        </w:rPr>
        <w:t xml:space="preserve"> </w:t>
      </w:r>
      <w:r>
        <w:rPr/>
        <w:t>песенный фольклор европейских народов. Канон. Странствующие музыканты. Карнавал. Музыка Испании</w:t>
      </w:r>
      <w:r>
        <w:rPr>
          <w:spacing w:val="-3"/>
        </w:rPr>
        <w:t xml:space="preserve"> </w:t>
      </w:r>
      <w:r>
        <w:rPr/>
        <w:t>и</w:t>
      </w:r>
      <w:r>
        <w:rPr>
          <w:spacing w:val="-3"/>
        </w:rPr>
        <w:t xml:space="preserve"> </w:t>
      </w:r>
      <w:r>
        <w:rPr/>
        <w:t>Латинской</w:t>
      </w:r>
      <w:r>
        <w:rPr>
          <w:spacing w:val="-3"/>
        </w:rPr>
        <w:t xml:space="preserve"> </w:t>
      </w:r>
      <w:r>
        <w:rPr/>
        <w:t>Америки.</w:t>
      </w:r>
      <w:r>
        <w:rPr>
          <w:spacing w:val="-2"/>
        </w:rPr>
        <w:t xml:space="preserve"> </w:t>
      </w:r>
      <w:r>
        <w:rPr/>
        <w:t>Фламенко.</w:t>
      </w:r>
      <w:r>
        <w:rPr>
          <w:spacing w:val="-2"/>
        </w:rPr>
        <w:t xml:space="preserve"> </w:t>
      </w:r>
      <w:r>
        <w:rPr/>
        <w:t>Искусство</w:t>
      </w:r>
      <w:r>
        <w:rPr>
          <w:spacing w:val="-2"/>
        </w:rPr>
        <w:t xml:space="preserve"> </w:t>
      </w:r>
      <w:r>
        <w:rPr/>
        <w:t>игры</w:t>
      </w:r>
      <w:r>
        <w:rPr>
          <w:spacing w:val="-2"/>
        </w:rPr>
        <w:t xml:space="preserve"> </w:t>
      </w:r>
      <w:r>
        <w:rPr/>
        <w:t>на</w:t>
      </w:r>
      <w:r>
        <w:rPr>
          <w:spacing w:val="-2"/>
        </w:rPr>
        <w:t xml:space="preserve"> </w:t>
      </w:r>
      <w:r>
        <w:rPr/>
        <w:t>гитаре,</w:t>
      </w:r>
      <w:r>
        <w:rPr>
          <w:spacing w:val="-2"/>
        </w:rPr>
        <w:t xml:space="preserve"> </w:t>
      </w:r>
      <w:r>
        <w:rPr/>
        <w:t>кастаньеты, латиноамериканские ударные инструменты. Танцевальные жанры (по выбору учителя могут</w:t>
      </w:r>
      <w:r>
        <w:rPr>
          <w:spacing w:val="-2"/>
        </w:rPr>
        <w:t xml:space="preserve"> </w:t>
      </w:r>
      <w:r>
        <w:rPr/>
        <w:t>быть</w:t>
      </w:r>
      <w:r>
        <w:rPr>
          <w:spacing w:val="-1"/>
        </w:rPr>
        <w:t xml:space="preserve"> </w:t>
      </w:r>
      <w:r>
        <w:rPr/>
        <w:t>представлены болеро, фанданго, хота, танго, самба, румба,</w:t>
      </w:r>
      <w:r>
        <w:rPr>
          <w:spacing w:val="-2"/>
        </w:rPr>
        <w:t xml:space="preserve"> </w:t>
      </w:r>
      <w:r>
        <w:rPr/>
        <w:t>ча- ча-ча, сальса, босса-нова и другие).</w:t>
      </w:r>
    </w:p>
    <w:p>
      <w:pPr>
        <w:pStyle w:val="Style14"/>
        <w:spacing w:before="4" w:after="0"/>
        <w:ind w:left="1822" w:right="0" w:hanging="0"/>
        <w:rPr/>
      </w:pPr>
      <w:r>
        <w:rPr/>
        <w:t>Смешение</w:t>
      </w:r>
      <w:r>
        <w:rPr>
          <w:spacing w:val="-11"/>
        </w:rPr>
        <w:t xml:space="preserve"> </w:t>
      </w:r>
      <w:r>
        <w:rPr/>
        <w:t>традиций</w:t>
      </w:r>
      <w:r>
        <w:rPr>
          <w:spacing w:val="-11"/>
        </w:rPr>
        <w:t xml:space="preserve"> </w:t>
      </w:r>
      <w:r>
        <w:rPr/>
        <w:t>и</w:t>
      </w:r>
      <w:r>
        <w:rPr>
          <w:spacing w:val="-9"/>
        </w:rPr>
        <w:t xml:space="preserve"> </w:t>
      </w:r>
      <w:r>
        <w:rPr/>
        <w:t>культур</w:t>
      </w:r>
      <w:r>
        <w:rPr>
          <w:spacing w:val="-10"/>
        </w:rPr>
        <w:t xml:space="preserve"> </w:t>
      </w:r>
      <w:r>
        <w:rPr/>
        <w:t>в</w:t>
      </w:r>
      <w:r>
        <w:rPr>
          <w:spacing w:val="-11"/>
        </w:rPr>
        <w:t xml:space="preserve"> </w:t>
      </w:r>
      <w:r>
        <w:rPr/>
        <w:t>музыке</w:t>
      </w:r>
      <w:r>
        <w:rPr>
          <w:spacing w:val="-6"/>
        </w:rPr>
        <w:t xml:space="preserve"> </w:t>
      </w:r>
      <w:r>
        <w:rPr/>
        <w:t>Северной</w:t>
      </w:r>
      <w:r>
        <w:rPr>
          <w:spacing w:val="-5"/>
        </w:rPr>
        <w:t xml:space="preserve"> </w:t>
      </w:r>
      <w:r>
        <w:rPr>
          <w:spacing w:val="-2"/>
        </w:rPr>
        <w:t>Америки.</w:t>
      </w:r>
    </w:p>
    <w:p>
      <w:pPr>
        <w:pStyle w:val="Style14"/>
        <w:spacing w:lineRule="auto" w:line="360" w:before="166" w:after="0"/>
        <w:ind w:left="973" w:right="614" w:firstLine="849"/>
        <w:rPr/>
      </w:pPr>
      <w:r>
        <w:rPr/>
        <w:t xml:space="preserve">Музыка Японии и Китая. Древние истоки музыкальной культуры стран Юго-Восточной Азии. Императорские церемонии, музыкальные инструменты. </w:t>
      </w:r>
      <w:r>
        <w:rPr>
          <w:spacing w:val="-2"/>
        </w:rPr>
        <w:t>Пентатоника.</w:t>
      </w:r>
    </w:p>
    <w:p>
      <w:pPr>
        <w:pStyle w:val="Style14"/>
        <w:spacing w:lineRule="auto" w:line="362"/>
        <w:ind w:left="973" w:right="614" w:firstLine="849"/>
        <w:rPr/>
      </w:pPr>
      <w:r>
        <w:rPr/>
        <w:t xml:space="preserve">Музыка Средней Азии. Музыкальные традиции и праздники, народные инструменты и современные исполнители Казахстана, Киргизии, и других стран </w:t>
      </w:r>
      <w:r>
        <w:rPr>
          <w:spacing w:val="-2"/>
        </w:rPr>
        <w:t>региона.</w:t>
      </w:r>
    </w:p>
    <w:p>
      <w:pPr>
        <w:pStyle w:val="Style14"/>
        <w:spacing w:lineRule="exact" w:line="308"/>
        <w:ind w:left="1822" w:right="0" w:hanging="0"/>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before="159" w:after="0"/>
        <w:ind w:left="1822" w:right="0" w:hanging="0"/>
        <w:rPr/>
      </w:pPr>
      <w:r>
        <w:rPr/>
        <w:t>знакомство</w:t>
      </w:r>
      <w:r>
        <w:rPr>
          <w:spacing w:val="19"/>
        </w:rPr>
        <w:t xml:space="preserve"> </w:t>
      </w:r>
      <w:r>
        <w:rPr/>
        <w:t>с</w:t>
      </w:r>
      <w:r>
        <w:rPr>
          <w:spacing w:val="55"/>
          <w:w w:val="150"/>
        </w:rPr>
        <w:t xml:space="preserve"> </w:t>
      </w:r>
      <w:r>
        <w:rPr/>
        <w:t>особенностями</w:t>
      </w:r>
      <w:r>
        <w:rPr>
          <w:spacing w:val="53"/>
          <w:w w:val="150"/>
        </w:rPr>
        <w:t xml:space="preserve"> </w:t>
      </w:r>
      <w:r>
        <w:rPr/>
        <w:t>музыкального</w:t>
      </w:r>
      <w:r>
        <w:rPr>
          <w:spacing w:val="54"/>
          <w:w w:val="150"/>
        </w:rPr>
        <w:t xml:space="preserve"> </w:t>
      </w:r>
      <w:r>
        <w:rPr/>
        <w:t>фольклора</w:t>
      </w:r>
      <w:r>
        <w:rPr>
          <w:spacing w:val="52"/>
          <w:w w:val="150"/>
        </w:rPr>
        <w:t xml:space="preserve"> </w:t>
      </w:r>
      <w:r>
        <w:rPr/>
        <w:t>народов</w:t>
      </w:r>
      <w:r>
        <w:rPr>
          <w:spacing w:val="50"/>
          <w:w w:val="150"/>
        </w:rPr>
        <w:t xml:space="preserve"> </w:t>
      </w:r>
      <w:r>
        <w:rPr>
          <w:spacing w:val="-2"/>
        </w:rPr>
        <w:t>других</w:t>
      </w:r>
    </w:p>
    <w:p>
      <w:pPr>
        <w:pStyle w:val="Style14"/>
        <w:spacing w:before="165" w:after="0"/>
        <w:ind w:left="973" w:right="0" w:hanging="0"/>
        <w:jc w:val="left"/>
        <w:rPr>
          <w:spacing w:val="-2"/>
        </w:rPr>
      </w:pPr>
      <w:r>
        <w:rPr>
          <w:spacing w:val="-2"/>
        </w:rPr>
        <w:t>стран;</w:t>
      </w:r>
    </w:p>
    <w:p>
      <w:pPr>
        <w:sectPr>
          <w:footerReference w:type="default" r:id="rId553"/>
          <w:footerReference w:type="first" r:id="rId554"/>
          <w:type w:val="nextPage"/>
          <w:pgSz w:w="11906" w:h="16838"/>
          <w:pgMar w:left="160" w:right="240" w:gutter="0" w:header="0" w:top="1040" w:footer="941" w:bottom="1140"/>
          <w:pgNumType w:fmt="decimal"/>
          <w:formProt w:val="false"/>
          <w:textDirection w:val="lrTb"/>
          <w:docGrid w:type="default" w:linePitch="100" w:charSpace="8192"/>
        </w:sectPr>
        <w:pStyle w:val="Style14"/>
        <w:spacing w:before="158" w:after="0"/>
        <w:ind w:left="1822" w:right="0" w:hanging="0"/>
        <w:jc w:val="left"/>
        <w:rPr/>
      </w:pPr>
      <w:r>
        <w:rPr/>
        <w:t>определение</w:t>
      </w:r>
      <w:r>
        <w:rPr>
          <w:spacing w:val="23"/>
        </w:rPr>
        <w:t xml:space="preserve"> </w:t>
      </w:r>
      <w:r>
        <w:rPr/>
        <w:t>характерных</w:t>
      </w:r>
      <w:r>
        <w:rPr>
          <w:spacing w:val="20"/>
        </w:rPr>
        <w:t xml:space="preserve"> </w:t>
      </w:r>
      <w:r>
        <w:rPr/>
        <w:t>черт,</w:t>
      </w:r>
      <w:r>
        <w:rPr>
          <w:spacing w:val="24"/>
        </w:rPr>
        <w:t xml:space="preserve"> </w:t>
      </w:r>
      <w:r>
        <w:rPr/>
        <w:t>типичных</w:t>
      </w:r>
      <w:r>
        <w:rPr>
          <w:spacing w:val="21"/>
        </w:rPr>
        <w:t xml:space="preserve"> </w:t>
      </w:r>
      <w:r>
        <w:rPr/>
        <w:t>элементов</w:t>
      </w:r>
      <w:r>
        <w:rPr>
          <w:spacing w:val="22"/>
        </w:rPr>
        <w:t xml:space="preserve"> </w:t>
      </w:r>
      <w:r>
        <w:rPr/>
        <w:t>музыкального</w:t>
      </w:r>
      <w:r>
        <w:rPr>
          <w:spacing w:val="25"/>
        </w:rPr>
        <w:t xml:space="preserve"> </w:t>
      </w:r>
      <w:r>
        <w:rPr>
          <w:spacing w:val="-2"/>
        </w:rPr>
        <w:t>языка</w:t>
      </w:r>
    </w:p>
    <w:p>
      <w:pPr>
        <w:pStyle w:val="Style14"/>
        <w:spacing w:before="65" w:after="0"/>
        <w:ind w:left="973" w:right="0" w:hanging="0"/>
        <w:jc w:val="left"/>
        <w:rPr/>
      </w:pPr>
      <w:r>
        <w:rPr/>
        <w:t>(ритм,</w:t>
      </w:r>
      <w:r>
        <w:rPr>
          <w:spacing w:val="-5"/>
        </w:rPr>
        <w:t xml:space="preserve"> </w:t>
      </w:r>
      <w:r>
        <w:rPr/>
        <w:t>лад,</w:t>
      </w:r>
      <w:r>
        <w:rPr>
          <w:spacing w:val="-5"/>
        </w:rPr>
        <w:t xml:space="preserve"> </w:t>
      </w:r>
      <w:r>
        <w:rPr>
          <w:spacing w:val="-2"/>
        </w:rPr>
        <w:t>интонации);</w:t>
      </w:r>
    </w:p>
    <w:p>
      <w:pPr>
        <w:pStyle w:val="Style14"/>
        <w:spacing w:lineRule="auto" w:line="360" w:before="164" w:after="0"/>
        <w:ind w:left="973" w:right="620" w:firstLine="849"/>
        <w:jc w:val="left"/>
        <w:rPr/>
      </w:pPr>
      <w:r>
        <w:rPr/>
        <w:t>знакомство с внешним видом, особенностями исполнения и звучания народных инструментов;</w:t>
      </w:r>
    </w:p>
    <w:p>
      <w:pPr>
        <w:pStyle w:val="Style14"/>
        <w:spacing w:lineRule="auto" w:line="362"/>
        <w:ind w:left="1822" w:right="2564" w:hanging="0"/>
        <w:jc w:val="left"/>
        <w:rPr/>
      </w:pPr>
      <w:r>
        <w:rPr/>
        <w:t>определение на слух тембров инструментов; классификация</w:t>
      </w:r>
      <w:r>
        <w:rPr>
          <w:spacing w:val="-13"/>
        </w:rPr>
        <w:t xml:space="preserve"> </w:t>
      </w:r>
      <w:r>
        <w:rPr/>
        <w:t>на</w:t>
      </w:r>
      <w:r>
        <w:rPr>
          <w:spacing w:val="-13"/>
        </w:rPr>
        <w:t xml:space="preserve"> </w:t>
      </w:r>
      <w:r>
        <w:rPr/>
        <w:t>группы</w:t>
      </w:r>
      <w:r>
        <w:rPr>
          <w:spacing w:val="-12"/>
        </w:rPr>
        <w:t xml:space="preserve"> </w:t>
      </w:r>
      <w:r>
        <w:rPr/>
        <w:t>духовых,</w:t>
      </w:r>
      <w:r>
        <w:rPr>
          <w:spacing w:val="-9"/>
        </w:rPr>
        <w:t xml:space="preserve"> </w:t>
      </w:r>
      <w:r>
        <w:rPr/>
        <w:t>ударных,</w:t>
      </w:r>
      <w:r>
        <w:rPr>
          <w:spacing w:val="-11"/>
        </w:rPr>
        <w:t xml:space="preserve"> </w:t>
      </w:r>
      <w:r>
        <w:rPr/>
        <w:t>струнных;</w:t>
      </w:r>
    </w:p>
    <w:p>
      <w:pPr>
        <w:pStyle w:val="Style14"/>
        <w:tabs>
          <w:tab w:val="clear" w:pos="720"/>
          <w:tab w:val="left" w:pos="4324" w:leader="none"/>
        </w:tabs>
        <w:spacing w:lineRule="auto" w:line="362"/>
        <w:ind w:left="1822" w:right="912" w:hanging="0"/>
        <w:jc w:val="left"/>
        <w:rPr/>
      </w:pPr>
      <w:r>
        <w:rPr/>
        <w:t>музыкальная викторина на знание тембров народных инструментов; двигательная</w:t>
      </w:r>
      <w:r>
        <w:rPr>
          <w:spacing w:val="80"/>
        </w:rPr>
        <w:t xml:space="preserve"> </w:t>
      </w:r>
      <w:r>
        <w:rPr/>
        <w:t>игра</w:t>
        <w:tab/>
        <w:t>–</w:t>
      </w:r>
      <w:r>
        <w:rPr>
          <w:spacing w:val="40"/>
        </w:rPr>
        <w:t xml:space="preserve"> </w:t>
      </w:r>
      <w:r>
        <w:rPr/>
        <w:t>импровизация-подражание</w:t>
      </w:r>
      <w:r>
        <w:rPr>
          <w:spacing w:val="40"/>
        </w:rPr>
        <w:t xml:space="preserve"> </w:t>
      </w:r>
      <w:r>
        <w:rPr/>
        <w:t>игре</w:t>
      </w:r>
      <w:r>
        <w:rPr>
          <w:spacing w:val="40"/>
        </w:rPr>
        <w:t xml:space="preserve"> </w:t>
      </w:r>
      <w:r>
        <w:rPr/>
        <w:t>на</w:t>
      </w:r>
      <w:r>
        <w:rPr>
          <w:spacing w:val="39"/>
        </w:rPr>
        <w:t xml:space="preserve"> </w:t>
      </w:r>
      <w:r>
        <w:rPr/>
        <w:t>музыкальных</w:t>
      </w:r>
    </w:p>
    <w:p>
      <w:pPr>
        <w:pStyle w:val="Style14"/>
        <w:spacing w:lineRule="exact" w:line="314"/>
        <w:ind w:left="973" w:right="0" w:hanging="0"/>
        <w:jc w:val="left"/>
        <w:rPr>
          <w:spacing w:val="-2"/>
        </w:rPr>
      </w:pPr>
      <w:r>
        <w:rPr>
          <w:spacing w:val="-2"/>
        </w:rPr>
        <w:t>инструментах;</w:t>
      </w:r>
    </w:p>
    <w:p>
      <w:pPr>
        <w:pStyle w:val="Style14"/>
        <w:spacing w:lineRule="auto" w:line="362" w:before="154" w:after="0"/>
        <w:ind w:left="973" w:right="618" w:firstLine="849"/>
        <w:rPr/>
      </w:pPr>
      <w:r>
        <w:rPr/>
        <w:t>сравнение</w:t>
      </w:r>
      <w:r>
        <w:rPr>
          <w:spacing w:val="80"/>
          <w:w w:val="150"/>
        </w:rPr>
        <w:t xml:space="preserve"> </w:t>
      </w:r>
      <w:r>
        <w:rPr/>
        <w:t>интонаций,</w:t>
      </w:r>
      <w:r>
        <w:rPr>
          <w:spacing w:val="80"/>
          <w:w w:val="150"/>
        </w:rPr>
        <w:t xml:space="preserve"> </w:t>
      </w:r>
      <w:r>
        <w:rPr/>
        <w:t>жанров,</w:t>
      </w:r>
      <w:r>
        <w:rPr>
          <w:spacing w:val="80"/>
          <w:w w:val="150"/>
        </w:rPr>
        <w:t xml:space="preserve"> </w:t>
      </w:r>
      <w:r>
        <w:rPr/>
        <w:t>ладов,</w:t>
      </w:r>
      <w:r>
        <w:rPr>
          <w:spacing w:val="80"/>
          <w:w w:val="150"/>
        </w:rPr>
        <w:t xml:space="preserve"> </w:t>
      </w:r>
      <w:r>
        <w:rPr/>
        <w:t>инструментов</w:t>
      </w:r>
      <w:r>
        <w:rPr>
          <w:spacing w:val="80"/>
          <w:w w:val="150"/>
        </w:rPr>
        <w:t xml:space="preserve"> </w:t>
      </w:r>
      <w:r>
        <w:rPr/>
        <w:t>других</w:t>
      </w:r>
      <w:r>
        <w:rPr>
          <w:spacing w:val="80"/>
          <w:w w:val="150"/>
        </w:rPr>
        <w:t xml:space="preserve"> </w:t>
      </w:r>
      <w:r>
        <w:rPr/>
        <w:t>народов</w:t>
      </w:r>
      <w:r>
        <w:rPr>
          <w:spacing w:val="80"/>
        </w:rPr>
        <w:t xml:space="preserve"> </w:t>
      </w:r>
      <w:r>
        <w:rPr/>
        <w:t>с фольклорными элементами народов России;</w:t>
      </w:r>
    </w:p>
    <w:p>
      <w:pPr>
        <w:pStyle w:val="Style14"/>
        <w:spacing w:lineRule="auto" w:line="362"/>
        <w:ind w:left="973" w:right="618" w:firstLine="849"/>
        <w:rPr/>
      </w:pPr>
      <w:r>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pPr>
        <w:pStyle w:val="Style14"/>
        <w:spacing w:lineRule="auto" w:line="362"/>
        <w:ind w:left="973" w:right="606" w:firstLine="849"/>
        <w:rPr/>
      </w:pPr>
      <w:r>
        <w:rPr/>
        <w:t>вариативно: исполнение на клавишных или духовых инструментах народных мелодий, прослеживание их по нотной записи;</w:t>
      </w:r>
    </w:p>
    <w:p>
      <w:pPr>
        <w:pStyle w:val="Style14"/>
        <w:spacing w:lineRule="auto" w:line="362"/>
        <w:ind w:left="973" w:right="617" w:firstLine="849"/>
        <w:rPr/>
      </w:pPr>
      <w:r>
        <w:rPr/>
        <w:t>творческие, исследовательские проекты, школьные фестивали, посвящённые музыкальной культуре народов мира.</w:t>
      </w:r>
    </w:p>
    <w:p>
      <w:pPr>
        <w:pStyle w:val="ListParagraph"/>
        <w:numPr>
          <w:ilvl w:val="4"/>
          <w:numId w:val="48"/>
        </w:numPr>
        <w:tabs>
          <w:tab w:val="clear" w:pos="720"/>
          <w:tab w:val="left" w:pos="2872" w:leader="none"/>
        </w:tabs>
        <w:spacing w:lineRule="exact" w:line="317"/>
        <w:ind w:left="2872" w:right="0" w:hanging="1052"/>
        <w:rPr>
          <w:sz w:val="28"/>
        </w:rPr>
      </w:pPr>
      <w:r>
        <w:rPr>
          <w:sz w:val="28"/>
        </w:rPr>
        <w:t>Диалог</w:t>
      </w:r>
      <w:r>
        <w:rPr>
          <w:spacing w:val="-15"/>
          <w:sz w:val="28"/>
        </w:rPr>
        <w:t xml:space="preserve"> </w:t>
      </w:r>
      <w:r>
        <w:rPr>
          <w:spacing w:val="-2"/>
          <w:sz w:val="28"/>
        </w:rPr>
        <w:t>культур.</w:t>
      </w:r>
    </w:p>
    <w:p>
      <w:pPr>
        <w:pStyle w:val="Style14"/>
        <w:spacing w:lineRule="auto" w:line="362" w:before="134" w:after="0"/>
        <w:ind w:left="973" w:right="602" w:firstLine="849"/>
        <w:rPr/>
      </w:pPr>
      <w:r>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w:t>
      </w:r>
      <w:r>
        <w:rPr>
          <w:spacing w:val="-2"/>
        </w:rPr>
        <w:t>культур</w:t>
      </w:r>
    </w:p>
    <w:p>
      <w:pPr>
        <w:pStyle w:val="Style14"/>
        <w:spacing w:lineRule="auto" w:line="362"/>
        <w:ind w:left="973" w:right="613" w:hanging="0"/>
        <w:rPr/>
      </w:pPr>
      <w:r>
        <w:rPr/>
        <w:t>в музыке русских композиторов и русские музыкальные цитаты в творчестве зарубежных композиторов).</w:t>
      </w:r>
    </w:p>
    <w:p>
      <w:pPr>
        <w:pStyle w:val="Style14"/>
        <w:spacing w:lineRule="exact" w:line="313"/>
        <w:ind w:left="1822" w:right="0" w:hanging="0"/>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lineRule="auto" w:line="362" w:before="154" w:after="0"/>
        <w:ind w:left="1822" w:right="4171" w:hanging="0"/>
        <w:rPr/>
      </w:pPr>
      <w:r>
        <w:rPr/>
        <w:t>знакомство с творчеством композиторов; сравнение</w:t>
      </w:r>
      <w:r>
        <w:rPr>
          <w:spacing w:val="-7"/>
        </w:rPr>
        <w:t xml:space="preserve"> </w:t>
      </w:r>
      <w:r>
        <w:rPr/>
        <w:t>их</w:t>
      </w:r>
      <w:r>
        <w:rPr>
          <w:spacing w:val="-9"/>
        </w:rPr>
        <w:t xml:space="preserve"> </w:t>
      </w:r>
      <w:r>
        <w:rPr/>
        <w:t>сочинений</w:t>
      </w:r>
      <w:r>
        <w:rPr>
          <w:spacing w:val="-4"/>
        </w:rPr>
        <w:t xml:space="preserve"> </w:t>
      </w:r>
      <w:r>
        <w:rPr/>
        <w:t>с</w:t>
      </w:r>
      <w:r>
        <w:rPr>
          <w:spacing w:val="-6"/>
        </w:rPr>
        <w:t xml:space="preserve"> </w:t>
      </w:r>
      <w:r>
        <w:rPr/>
        <w:t>народной</w:t>
      </w:r>
      <w:r>
        <w:rPr>
          <w:spacing w:val="-6"/>
        </w:rPr>
        <w:t xml:space="preserve"> </w:t>
      </w:r>
      <w:r>
        <w:rPr/>
        <w:t>музыкой;</w:t>
      </w:r>
    </w:p>
    <w:p>
      <w:pPr>
        <w:pStyle w:val="Style14"/>
        <w:spacing w:lineRule="auto" w:line="362"/>
        <w:ind w:left="973" w:right="614" w:firstLine="849"/>
        <w:rPr/>
      </w:pPr>
      <w:r>
        <w:rPr/>
        <w:t xml:space="preserve">определение формы, принципа развития фольклорного музыкального </w:t>
      </w:r>
      <w:r>
        <w:rPr>
          <w:spacing w:val="-2"/>
        </w:rPr>
        <w:t>материала;</w:t>
      </w:r>
    </w:p>
    <w:p>
      <w:pPr>
        <w:sectPr>
          <w:footerReference w:type="default" r:id="rId555"/>
          <w:footerReference w:type="first" r:id="rId556"/>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1822" w:right="2012" w:hanging="0"/>
        <w:rPr/>
      </w:pPr>
      <w:r>
        <w:rPr/>
        <w:t>вокализация</w:t>
      </w:r>
      <w:r>
        <w:rPr>
          <w:spacing w:val="-6"/>
        </w:rPr>
        <w:t xml:space="preserve"> </w:t>
      </w:r>
      <w:r>
        <w:rPr/>
        <w:t>наиболее</w:t>
      </w:r>
      <w:r>
        <w:rPr>
          <w:spacing w:val="-4"/>
        </w:rPr>
        <w:t xml:space="preserve"> </w:t>
      </w:r>
      <w:r>
        <w:rPr/>
        <w:t>ярких</w:t>
      </w:r>
      <w:r>
        <w:rPr>
          <w:spacing w:val="-10"/>
        </w:rPr>
        <w:t xml:space="preserve"> </w:t>
      </w:r>
      <w:r>
        <w:rPr/>
        <w:t>тем</w:t>
      </w:r>
      <w:r>
        <w:rPr>
          <w:spacing w:val="-5"/>
        </w:rPr>
        <w:t xml:space="preserve"> </w:t>
      </w:r>
      <w:r>
        <w:rPr/>
        <w:t>инструментальных</w:t>
      </w:r>
      <w:r>
        <w:rPr>
          <w:spacing w:val="-7"/>
        </w:rPr>
        <w:t xml:space="preserve"> </w:t>
      </w:r>
      <w:r>
        <w:rPr/>
        <w:t>сочинений; разучивание, исполнение доступных вокальных сочинений;</w:t>
      </w:r>
    </w:p>
    <w:p>
      <w:pPr>
        <w:pStyle w:val="Style14"/>
        <w:spacing w:lineRule="auto" w:line="362" w:before="65" w:after="0"/>
        <w:ind w:left="973" w:right="613" w:firstLine="849"/>
        <w:rPr/>
      </w:pPr>
      <w:r>
        <w:rPr/>
        <w:t>вариативно: исполнение на клавишных или духовых инструментах композиторских мелодий, прослеживание их по нотной записи;</w:t>
      </w:r>
    </w:p>
    <w:p>
      <w:pPr>
        <w:pStyle w:val="Style14"/>
        <w:spacing w:lineRule="auto" w:line="362" w:before="1" w:after="0"/>
        <w:ind w:left="973" w:right="618" w:firstLine="849"/>
        <w:rPr/>
      </w:pPr>
      <w:r>
        <w:rPr/>
        <w:t xml:space="preserve">творческие, исследовательские проекты, посвящённые выдающимся </w:t>
      </w:r>
      <w:r>
        <w:rPr>
          <w:spacing w:val="-2"/>
        </w:rPr>
        <w:t>композиторам.</w:t>
      </w:r>
    </w:p>
    <w:p>
      <w:pPr>
        <w:pStyle w:val="ListParagraph"/>
        <w:numPr>
          <w:ilvl w:val="3"/>
          <w:numId w:val="48"/>
        </w:numPr>
        <w:tabs>
          <w:tab w:val="clear" w:pos="720"/>
          <w:tab w:val="left" w:pos="2662" w:leader="none"/>
        </w:tabs>
        <w:spacing w:lineRule="exact" w:line="317"/>
        <w:ind w:left="2662" w:right="0" w:hanging="842"/>
        <w:rPr>
          <w:sz w:val="28"/>
        </w:rPr>
      </w:pPr>
      <w:r>
        <w:rPr>
          <w:sz w:val="28"/>
        </w:rPr>
        <w:t>Модуль</w:t>
      </w:r>
      <w:r>
        <w:rPr>
          <w:spacing w:val="-9"/>
          <w:sz w:val="28"/>
        </w:rPr>
        <w:t xml:space="preserve"> </w:t>
      </w:r>
      <w:r>
        <w:rPr>
          <w:sz w:val="28"/>
        </w:rPr>
        <w:t>№</w:t>
      </w:r>
      <w:r>
        <w:rPr>
          <w:spacing w:val="-9"/>
          <w:sz w:val="28"/>
        </w:rPr>
        <w:t xml:space="preserve"> </w:t>
      </w:r>
      <w:r>
        <w:rPr>
          <w:sz w:val="28"/>
        </w:rPr>
        <w:t>5</w:t>
      </w:r>
      <w:r>
        <w:rPr>
          <w:spacing w:val="-5"/>
          <w:sz w:val="28"/>
        </w:rPr>
        <w:t xml:space="preserve"> </w:t>
      </w:r>
      <w:r>
        <w:rPr>
          <w:sz w:val="28"/>
        </w:rPr>
        <w:t>«Духовная</w:t>
      </w:r>
      <w:r>
        <w:rPr>
          <w:spacing w:val="-4"/>
          <w:sz w:val="28"/>
        </w:rPr>
        <w:t xml:space="preserve"> </w:t>
      </w:r>
      <w:r>
        <w:rPr>
          <w:spacing w:val="-2"/>
          <w:sz w:val="28"/>
        </w:rPr>
        <w:t>музыка»</w:t>
      </w:r>
    </w:p>
    <w:p>
      <w:pPr>
        <w:pStyle w:val="Style14"/>
        <w:spacing w:lineRule="auto" w:line="360" w:before="153" w:after="0"/>
        <w:ind w:left="973" w:right="602" w:firstLine="849"/>
        <w:rPr/>
      </w:pPr>
      <w:r>
        <w:rPr/>
        <w:t>Музыкальная культура России на протяжении нескольких столетий была представлена</w:t>
      </w:r>
      <w:r>
        <w:rPr>
          <w:spacing w:val="80"/>
        </w:rPr>
        <w:t xml:space="preserve"> </w:t>
      </w:r>
      <w:r>
        <w:rPr/>
        <w:t>тремя</w:t>
      </w:r>
      <w:r>
        <w:rPr>
          <w:spacing w:val="80"/>
        </w:rPr>
        <w:t xml:space="preserve"> </w:t>
      </w:r>
      <w:r>
        <w:rPr/>
        <w:t>главными</w:t>
      </w:r>
      <w:r>
        <w:rPr>
          <w:spacing w:val="80"/>
        </w:rPr>
        <w:t xml:space="preserve"> </w:t>
      </w:r>
      <w:r>
        <w:rPr/>
        <w:t>направлениями</w:t>
      </w:r>
      <w:r>
        <w:rPr>
          <w:spacing w:val="80"/>
        </w:rPr>
        <w:t xml:space="preserve"> </w:t>
      </w:r>
      <w:r>
        <w:rPr/>
        <w:t>–</w:t>
      </w:r>
      <w:r>
        <w:rPr>
          <w:spacing w:val="80"/>
        </w:rPr>
        <w:t xml:space="preserve"> </w:t>
      </w:r>
      <w:r>
        <w:rPr/>
        <w:t>музыкой</w:t>
      </w:r>
      <w:r>
        <w:rPr>
          <w:spacing w:val="80"/>
        </w:rPr>
        <w:t xml:space="preserve"> </w:t>
      </w:r>
      <w:r>
        <w:rPr/>
        <w:t>народной,</w:t>
      </w:r>
      <w:r>
        <w:rPr>
          <w:spacing w:val="80"/>
        </w:rPr>
        <w:t xml:space="preserve"> </w:t>
      </w:r>
      <w:r>
        <w:rPr/>
        <w:t>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pPr>
        <w:pStyle w:val="ListParagraph"/>
        <w:numPr>
          <w:ilvl w:val="4"/>
          <w:numId w:val="48"/>
        </w:numPr>
        <w:tabs>
          <w:tab w:val="clear" w:pos="720"/>
          <w:tab w:val="left" w:pos="2872" w:leader="none"/>
        </w:tabs>
        <w:spacing w:before="3" w:after="0"/>
        <w:ind w:left="2872" w:right="0" w:hanging="1052"/>
        <w:rPr>
          <w:sz w:val="28"/>
        </w:rPr>
      </w:pPr>
      <w:r>
        <w:rPr>
          <w:sz w:val="28"/>
        </w:rPr>
        <w:t>Звучание</w:t>
      </w:r>
      <w:r>
        <w:rPr>
          <w:spacing w:val="-11"/>
          <w:sz w:val="28"/>
        </w:rPr>
        <w:t xml:space="preserve"> </w:t>
      </w:r>
      <w:r>
        <w:rPr>
          <w:spacing w:val="-2"/>
          <w:sz w:val="28"/>
        </w:rPr>
        <w:t>храма.</w:t>
      </w:r>
    </w:p>
    <w:p>
      <w:pPr>
        <w:pStyle w:val="Style14"/>
        <w:spacing w:lineRule="auto" w:line="348" w:before="163" w:after="0"/>
        <w:ind w:left="973" w:right="614" w:firstLine="849"/>
        <w:rPr/>
      </w:pPr>
      <w:r>
        <w:rPr/>
        <w:t>Содержание: колокола, колокольные звоны (благовест, трезвон и другие), звонарские приговорки. Колокольность в музыке русских композиторов.</w:t>
      </w:r>
    </w:p>
    <w:p>
      <w:pPr>
        <w:pStyle w:val="Style14"/>
        <w:spacing w:before="3" w:after="0"/>
        <w:ind w:left="1822" w:right="0" w:hanging="0"/>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before="163" w:after="0"/>
        <w:ind w:left="1822" w:right="0" w:hanging="0"/>
        <w:rPr/>
      </w:pPr>
      <w:r>
        <w:rPr/>
        <w:t>обобщение</w:t>
      </w:r>
      <w:r>
        <w:rPr>
          <w:spacing w:val="-12"/>
        </w:rPr>
        <w:t xml:space="preserve"> </w:t>
      </w:r>
      <w:r>
        <w:rPr/>
        <w:t>жизненного</w:t>
      </w:r>
      <w:r>
        <w:rPr>
          <w:spacing w:val="-12"/>
        </w:rPr>
        <w:t xml:space="preserve"> </w:t>
      </w:r>
      <w:r>
        <w:rPr/>
        <w:t>опыта,</w:t>
      </w:r>
      <w:r>
        <w:rPr>
          <w:spacing w:val="-9"/>
        </w:rPr>
        <w:t xml:space="preserve"> </w:t>
      </w:r>
      <w:r>
        <w:rPr/>
        <w:t>связанного</w:t>
      </w:r>
      <w:r>
        <w:rPr>
          <w:spacing w:val="-10"/>
        </w:rPr>
        <w:t xml:space="preserve"> </w:t>
      </w:r>
      <w:r>
        <w:rPr/>
        <w:t>со</w:t>
      </w:r>
      <w:r>
        <w:rPr>
          <w:spacing w:val="-9"/>
        </w:rPr>
        <w:t xml:space="preserve"> </w:t>
      </w:r>
      <w:r>
        <w:rPr/>
        <w:t>звучанием</w:t>
      </w:r>
      <w:r>
        <w:rPr>
          <w:spacing w:val="-8"/>
        </w:rPr>
        <w:t xml:space="preserve"> </w:t>
      </w:r>
      <w:r>
        <w:rPr>
          <w:spacing w:val="-2"/>
        </w:rPr>
        <w:t>колоколов;</w:t>
      </w:r>
    </w:p>
    <w:p>
      <w:pPr>
        <w:pStyle w:val="Style14"/>
        <w:spacing w:lineRule="auto" w:line="362" w:before="158" w:after="0"/>
        <w:ind w:left="973" w:right="616" w:firstLine="849"/>
        <w:rPr/>
      </w:pPr>
      <w:r>
        <w:rPr/>
        <w:t>диалог с учителем о традициях изготовления колоколов, значении колокольного звона;</w:t>
      </w:r>
    </w:p>
    <w:p>
      <w:pPr>
        <w:pStyle w:val="Style14"/>
        <w:spacing w:lineRule="exact" w:line="317"/>
        <w:ind w:left="1822" w:right="0" w:hanging="0"/>
        <w:rPr/>
      </w:pPr>
      <w:r>
        <w:rPr/>
        <w:t>знакомство</w:t>
      </w:r>
      <w:r>
        <w:rPr>
          <w:spacing w:val="-9"/>
        </w:rPr>
        <w:t xml:space="preserve"> </w:t>
      </w:r>
      <w:r>
        <w:rPr/>
        <w:t>с</w:t>
      </w:r>
      <w:r>
        <w:rPr>
          <w:spacing w:val="-9"/>
        </w:rPr>
        <w:t xml:space="preserve"> </w:t>
      </w:r>
      <w:r>
        <w:rPr/>
        <w:t>видами</w:t>
      </w:r>
      <w:r>
        <w:rPr>
          <w:spacing w:val="-8"/>
        </w:rPr>
        <w:t xml:space="preserve"> </w:t>
      </w:r>
      <w:r>
        <w:rPr/>
        <w:t>колокольных</w:t>
      </w:r>
      <w:r>
        <w:rPr>
          <w:spacing w:val="-10"/>
        </w:rPr>
        <w:t xml:space="preserve"> </w:t>
      </w:r>
      <w:r>
        <w:rPr>
          <w:spacing w:val="-2"/>
        </w:rPr>
        <w:t>звонов;</w:t>
      </w:r>
    </w:p>
    <w:p>
      <w:pPr>
        <w:pStyle w:val="Style14"/>
        <w:spacing w:lineRule="auto" w:line="360" w:before="161" w:after="0"/>
        <w:ind w:left="973" w:right="601" w:firstLine="849"/>
        <w:rPr/>
      </w:pPr>
      <w:r>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pPr>
        <w:pStyle w:val="Style14"/>
        <w:spacing w:lineRule="auto" w:line="348" w:before="5" w:after="0"/>
        <w:ind w:left="973" w:right="617" w:firstLine="849"/>
        <w:rPr/>
      </w:pPr>
      <w:r>
        <w:rPr/>
        <w:t>выявление, обсуждение характера, выразительных средств, использованных композитором;</w:t>
      </w:r>
    </w:p>
    <w:p>
      <w:pPr>
        <w:pStyle w:val="Style14"/>
        <w:spacing w:lineRule="auto" w:line="362" w:before="3" w:after="0"/>
        <w:ind w:left="1822" w:right="615" w:hanging="0"/>
        <w:rPr/>
      </w:pPr>
      <w:r>
        <w:rPr/>
        <w:t>двигательная импровизация – имитация движений звонаря на колокольне; ритмические и артикуляционные упражнения на основе звонарских</w:t>
      </w:r>
    </w:p>
    <w:p>
      <w:pPr>
        <w:sectPr>
          <w:footerReference w:type="default" r:id="rId557"/>
          <w:footerReference w:type="first" r:id="rId558"/>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0"/>
        <w:ind w:left="973" w:right="0" w:hanging="0"/>
        <w:jc w:val="left"/>
        <w:rPr>
          <w:spacing w:val="-2"/>
        </w:rPr>
      </w:pPr>
      <w:r>
        <w:rPr>
          <w:spacing w:val="-2"/>
        </w:rPr>
        <w:t>приговорок;</w:t>
      </w:r>
    </w:p>
    <w:p>
      <w:pPr>
        <w:pStyle w:val="Style14"/>
        <w:spacing w:lineRule="auto" w:line="362" w:before="65" w:after="0"/>
        <w:ind w:left="1822" w:right="1055" w:hanging="0"/>
        <w:jc w:val="left"/>
        <w:rPr/>
      </w:pPr>
      <w:r>
        <w:rPr/>
        <w:t>вариативно: просмотр документального фильма о колоколах; сочинение,</w:t>
      </w:r>
      <w:r>
        <w:rPr>
          <w:spacing w:val="-4"/>
        </w:rPr>
        <w:t xml:space="preserve"> </w:t>
      </w:r>
      <w:r>
        <w:rPr/>
        <w:t>исполнение</w:t>
      </w:r>
      <w:r>
        <w:rPr>
          <w:spacing w:val="-2"/>
        </w:rPr>
        <w:t xml:space="preserve"> </w:t>
      </w:r>
      <w:r>
        <w:rPr/>
        <w:t>на</w:t>
      </w:r>
      <w:r>
        <w:rPr>
          <w:spacing w:val="-5"/>
        </w:rPr>
        <w:t xml:space="preserve"> </w:t>
      </w:r>
      <w:r>
        <w:rPr/>
        <w:t>фортепиано,</w:t>
      </w:r>
      <w:r>
        <w:rPr>
          <w:spacing w:val="-6"/>
        </w:rPr>
        <w:t xml:space="preserve"> </w:t>
      </w:r>
      <w:r>
        <w:rPr/>
        <w:t>синтезаторе</w:t>
      </w:r>
      <w:r>
        <w:rPr>
          <w:spacing w:val="-3"/>
        </w:rPr>
        <w:t xml:space="preserve"> </w:t>
      </w:r>
      <w:r>
        <w:rPr/>
        <w:t>или</w:t>
      </w:r>
      <w:r>
        <w:rPr>
          <w:spacing w:val="-4"/>
        </w:rPr>
        <w:t xml:space="preserve"> </w:t>
      </w:r>
      <w:r>
        <w:rPr/>
        <w:t>металлофонах</w:t>
      </w:r>
    </w:p>
    <w:p>
      <w:pPr>
        <w:pStyle w:val="Style14"/>
        <w:spacing w:lineRule="exact" w:line="317"/>
        <w:ind w:left="973" w:right="0" w:hanging="0"/>
        <w:jc w:val="left"/>
        <w:rPr/>
      </w:pPr>
      <w:r>
        <w:rPr/>
        <w:t>композиции</w:t>
      </w:r>
      <w:r>
        <w:rPr>
          <w:spacing w:val="-12"/>
        </w:rPr>
        <w:t xml:space="preserve"> </w:t>
      </w:r>
      <w:r>
        <w:rPr/>
        <w:t>(импровизации),</w:t>
      </w:r>
      <w:r>
        <w:rPr>
          <w:spacing w:val="-9"/>
        </w:rPr>
        <w:t xml:space="preserve"> </w:t>
      </w:r>
      <w:r>
        <w:rPr/>
        <w:t>имитирующей</w:t>
      </w:r>
      <w:r>
        <w:rPr>
          <w:spacing w:val="-11"/>
        </w:rPr>
        <w:t xml:space="preserve"> </w:t>
      </w:r>
      <w:r>
        <w:rPr/>
        <w:t>звучание</w:t>
      </w:r>
      <w:r>
        <w:rPr>
          <w:spacing w:val="-9"/>
        </w:rPr>
        <w:t xml:space="preserve"> </w:t>
      </w:r>
      <w:r>
        <w:rPr>
          <w:spacing w:val="-2"/>
        </w:rPr>
        <w:t>колоколов.</w:t>
      </w:r>
    </w:p>
    <w:p>
      <w:pPr>
        <w:pStyle w:val="ListParagraph"/>
        <w:numPr>
          <w:ilvl w:val="4"/>
          <w:numId w:val="48"/>
        </w:numPr>
        <w:tabs>
          <w:tab w:val="clear" w:pos="720"/>
          <w:tab w:val="left" w:pos="2872" w:leader="none"/>
        </w:tabs>
        <w:spacing w:before="161" w:after="0"/>
        <w:ind w:left="2872" w:right="0" w:hanging="1052"/>
        <w:jc w:val="left"/>
        <w:rPr>
          <w:sz w:val="28"/>
        </w:rPr>
      </w:pPr>
      <w:r>
        <w:rPr>
          <w:sz w:val="28"/>
        </w:rPr>
        <w:t>Песни</w:t>
      </w:r>
      <w:r>
        <w:rPr>
          <w:spacing w:val="-11"/>
          <w:sz w:val="28"/>
        </w:rPr>
        <w:t xml:space="preserve"> </w:t>
      </w:r>
      <w:r>
        <w:rPr>
          <w:spacing w:val="-2"/>
          <w:sz w:val="28"/>
        </w:rPr>
        <w:t>верующих.</w:t>
      </w:r>
    </w:p>
    <w:p>
      <w:pPr>
        <w:pStyle w:val="Style14"/>
        <w:tabs>
          <w:tab w:val="clear" w:pos="720"/>
          <w:tab w:val="left" w:pos="3628" w:leader="none"/>
          <w:tab w:val="left" w:pos="4952" w:leader="none"/>
          <w:tab w:val="left" w:pos="5958" w:leader="none"/>
          <w:tab w:val="left" w:pos="7674" w:leader="none"/>
          <w:tab w:val="left" w:pos="9110" w:leader="none"/>
          <w:tab w:val="left" w:pos="9979" w:leader="none"/>
        </w:tabs>
        <w:spacing w:lineRule="auto" w:line="360" w:before="163" w:after="0"/>
        <w:ind w:left="973" w:right="625" w:firstLine="849"/>
        <w:jc w:val="left"/>
        <w:rPr/>
      </w:pPr>
      <w:r>
        <w:rPr>
          <w:spacing w:val="-2"/>
        </w:rPr>
        <w:t>Содержание:</w:t>
      </w:r>
      <w:r>
        <w:rPr/>
        <w:tab/>
      </w:r>
      <w:r>
        <w:rPr>
          <w:spacing w:val="-2"/>
        </w:rPr>
        <w:t>молитва,</w:t>
      </w:r>
      <w:r>
        <w:rPr/>
        <w:tab/>
      </w:r>
      <w:r>
        <w:rPr>
          <w:spacing w:val="-2"/>
        </w:rPr>
        <w:t>хорал,</w:t>
      </w:r>
      <w:r>
        <w:rPr/>
        <w:tab/>
      </w:r>
      <w:r>
        <w:rPr>
          <w:spacing w:val="-2"/>
        </w:rPr>
        <w:t>песнопение,</w:t>
      </w:r>
      <w:r>
        <w:rPr/>
        <w:tab/>
      </w:r>
      <w:r>
        <w:rPr>
          <w:spacing w:val="-2"/>
        </w:rPr>
        <w:t>духовный</w:t>
      </w:r>
      <w:r>
        <w:rPr/>
        <w:tab/>
      </w:r>
      <w:r>
        <w:rPr>
          <w:spacing w:val="-2"/>
        </w:rPr>
        <w:t>стих.</w:t>
      </w:r>
      <w:r>
        <w:rPr/>
        <w:tab/>
      </w:r>
      <w:r>
        <w:rPr>
          <w:spacing w:val="-2"/>
        </w:rPr>
        <w:t xml:space="preserve">Образы </w:t>
      </w:r>
      <w:r>
        <w:rPr/>
        <w:t>духовной музыки в творчестве композиторов-классиков.</w:t>
      </w:r>
    </w:p>
    <w:p>
      <w:pPr>
        <w:pStyle w:val="Style14"/>
        <w:spacing w:lineRule="exact" w:line="321"/>
        <w:ind w:left="1822" w:right="0" w:hanging="0"/>
        <w:jc w:val="left"/>
        <w:rPr/>
      </w:pPr>
      <w:r>
        <w:rPr/>
        <w:t>Виды</w:t>
      </w:r>
      <w:r>
        <w:rPr>
          <w:spacing w:val="-15"/>
        </w:rPr>
        <w:t xml:space="preserve"> </w:t>
      </w:r>
      <w:r>
        <w:rPr/>
        <w:t>деятельности</w:t>
      </w:r>
      <w:r>
        <w:rPr>
          <w:spacing w:val="-10"/>
        </w:rPr>
        <w:t xml:space="preserve"> </w:t>
      </w:r>
      <w:r>
        <w:rPr>
          <w:spacing w:val="-2"/>
        </w:rPr>
        <w:t>обучающихся:</w:t>
      </w:r>
    </w:p>
    <w:p>
      <w:pPr>
        <w:pStyle w:val="Style14"/>
        <w:tabs>
          <w:tab w:val="clear" w:pos="720"/>
          <w:tab w:val="left" w:pos="3539" w:leader="none"/>
          <w:tab w:val="left" w:pos="5576" w:leader="none"/>
          <w:tab w:val="left" w:pos="7463" w:leader="none"/>
          <w:tab w:val="left" w:pos="9218" w:leader="none"/>
        </w:tabs>
        <w:spacing w:lineRule="auto" w:line="348" w:before="163" w:after="0"/>
        <w:ind w:left="973" w:right="627" w:firstLine="849"/>
        <w:jc w:val="left"/>
        <w:rPr/>
      </w:pPr>
      <w:r>
        <w:rPr>
          <w:spacing w:val="-2"/>
        </w:rPr>
        <w:t>слушание,</w:t>
      </w:r>
      <w:r>
        <w:rPr/>
        <w:tab/>
      </w:r>
      <w:r>
        <w:rPr>
          <w:spacing w:val="-2"/>
        </w:rPr>
        <w:t>разучивание,</w:t>
      </w:r>
      <w:r>
        <w:rPr/>
        <w:tab/>
      </w:r>
      <w:r>
        <w:rPr>
          <w:spacing w:val="-2"/>
        </w:rPr>
        <w:t>исполнение</w:t>
      </w:r>
      <w:r>
        <w:rPr/>
        <w:tab/>
      </w:r>
      <w:r>
        <w:rPr>
          <w:spacing w:val="-2"/>
        </w:rPr>
        <w:t>вокальных</w:t>
      </w:r>
      <w:r>
        <w:rPr/>
        <w:tab/>
      </w:r>
      <w:r>
        <w:rPr>
          <w:spacing w:val="-2"/>
        </w:rPr>
        <w:t xml:space="preserve">произведений </w:t>
      </w:r>
      <w:r>
        <w:rPr/>
        <w:t>религиозного содержания;</w:t>
      </w:r>
    </w:p>
    <w:p>
      <w:pPr>
        <w:pStyle w:val="Style14"/>
        <w:spacing w:lineRule="auto" w:line="348" w:before="5" w:after="0"/>
        <w:ind w:left="973" w:right="0" w:firstLine="849"/>
        <w:jc w:val="left"/>
        <w:rPr/>
      </w:pPr>
      <w:r>
        <w:rPr/>
        <w:t>диалог</w:t>
      </w:r>
      <w:r>
        <w:rPr>
          <w:spacing w:val="-3"/>
        </w:rPr>
        <w:t xml:space="preserve"> </w:t>
      </w:r>
      <w:r>
        <w:rPr/>
        <w:t>с</w:t>
      </w:r>
      <w:r>
        <w:rPr>
          <w:spacing w:val="-7"/>
        </w:rPr>
        <w:t xml:space="preserve"> </w:t>
      </w:r>
      <w:r>
        <w:rPr/>
        <w:t>учителем</w:t>
      </w:r>
      <w:r>
        <w:rPr>
          <w:spacing w:val="-5"/>
        </w:rPr>
        <w:t xml:space="preserve"> </w:t>
      </w:r>
      <w:r>
        <w:rPr/>
        <w:t>о</w:t>
      </w:r>
      <w:r>
        <w:rPr>
          <w:spacing w:val="-4"/>
        </w:rPr>
        <w:t xml:space="preserve"> </w:t>
      </w:r>
      <w:r>
        <w:rPr/>
        <w:t>характере</w:t>
      </w:r>
      <w:r>
        <w:rPr>
          <w:spacing w:val="-3"/>
        </w:rPr>
        <w:t xml:space="preserve"> </w:t>
      </w:r>
      <w:r>
        <w:rPr/>
        <w:t>музыки,</w:t>
      </w:r>
      <w:r>
        <w:rPr>
          <w:spacing w:val="-7"/>
        </w:rPr>
        <w:t xml:space="preserve"> </w:t>
      </w:r>
      <w:r>
        <w:rPr/>
        <w:t>манере</w:t>
      </w:r>
      <w:r>
        <w:rPr>
          <w:spacing w:val="-3"/>
        </w:rPr>
        <w:t xml:space="preserve"> </w:t>
      </w:r>
      <w:r>
        <w:rPr/>
        <w:t>исполнения,</w:t>
      </w:r>
      <w:r>
        <w:rPr>
          <w:spacing w:val="-6"/>
        </w:rPr>
        <w:t xml:space="preserve"> </w:t>
      </w:r>
      <w:r>
        <w:rPr/>
        <w:t xml:space="preserve">выразительных </w:t>
      </w:r>
      <w:r>
        <w:rPr>
          <w:spacing w:val="-2"/>
        </w:rPr>
        <w:t>средствах;</w:t>
      </w:r>
    </w:p>
    <w:p>
      <w:pPr>
        <w:pStyle w:val="Style14"/>
        <w:spacing w:lineRule="auto" w:line="362" w:before="10" w:after="0"/>
        <w:ind w:left="973" w:right="0" w:firstLine="849"/>
        <w:jc w:val="left"/>
        <w:rPr/>
      </w:pPr>
      <w:r>
        <w:rPr/>
        <w:t>знакомство с произведениями светской музыки, в которых воплощены молитвенные интонации, используется хоральный склад звучания;</w:t>
      </w:r>
    </w:p>
    <w:p>
      <w:pPr>
        <w:pStyle w:val="Style14"/>
        <w:spacing w:lineRule="auto" w:line="362"/>
        <w:ind w:left="1822" w:right="620" w:hanging="0"/>
        <w:jc w:val="left"/>
        <w:rPr/>
      </w:pPr>
      <w:r>
        <w:rPr/>
        <w:t>вариативно:</w:t>
      </w:r>
      <w:r>
        <w:rPr>
          <w:spacing w:val="-12"/>
        </w:rPr>
        <w:t xml:space="preserve"> </w:t>
      </w:r>
      <w:r>
        <w:rPr/>
        <w:t>просмотр</w:t>
      </w:r>
      <w:r>
        <w:rPr>
          <w:spacing w:val="-9"/>
        </w:rPr>
        <w:t xml:space="preserve"> </w:t>
      </w:r>
      <w:r>
        <w:rPr/>
        <w:t>документального</w:t>
      </w:r>
      <w:r>
        <w:rPr>
          <w:spacing w:val="-9"/>
        </w:rPr>
        <w:t xml:space="preserve"> </w:t>
      </w:r>
      <w:r>
        <w:rPr/>
        <w:t>фильма</w:t>
      </w:r>
      <w:r>
        <w:rPr>
          <w:spacing w:val="-9"/>
        </w:rPr>
        <w:t xml:space="preserve"> </w:t>
      </w:r>
      <w:r>
        <w:rPr/>
        <w:t>о</w:t>
      </w:r>
      <w:r>
        <w:rPr>
          <w:spacing w:val="-9"/>
        </w:rPr>
        <w:t xml:space="preserve"> </w:t>
      </w:r>
      <w:r>
        <w:rPr/>
        <w:t>значении</w:t>
      </w:r>
      <w:r>
        <w:rPr>
          <w:spacing w:val="-8"/>
        </w:rPr>
        <w:t xml:space="preserve"> </w:t>
      </w:r>
      <w:r>
        <w:rPr/>
        <w:t>молитвы; рисование по мотивам прослушанных музыкальных произведений.</w:t>
      </w:r>
    </w:p>
    <w:p>
      <w:pPr>
        <w:pStyle w:val="ListParagraph"/>
        <w:numPr>
          <w:ilvl w:val="4"/>
          <w:numId w:val="48"/>
        </w:numPr>
        <w:tabs>
          <w:tab w:val="clear" w:pos="720"/>
          <w:tab w:val="left" w:pos="2872" w:leader="none"/>
        </w:tabs>
        <w:spacing w:lineRule="exact" w:line="312"/>
        <w:ind w:left="2872" w:right="0" w:hanging="1052"/>
        <w:jc w:val="left"/>
        <w:rPr>
          <w:sz w:val="28"/>
        </w:rPr>
      </w:pPr>
      <w:r>
        <w:rPr>
          <w:sz w:val="28"/>
        </w:rPr>
        <w:t>Инструментальная</w:t>
      </w:r>
      <w:r>
        <w:rPr>
          <w:spacing w:val="-11"/>
          <w:sz w:val="28"/>
        </w:rPr>
        <w:t xml:space="preserve"> </w:t>
      </w:r>
      <w:r>
        <w:rPr>
          <w:sz w:val="28"/>
        </w:rPr>
        <w:t>музыка</w:t>
      </w:r>
      <w:r>
        <w:rPr>
          <w:spacing w:val="-12"/>
          <w:sz w:val="28"/>
        </w:rPr>
        <w:t xml:space="preserve"> </w:t>
      </w:r>
      <w:r>
        <w:rPr>
          <w:sz w:val="28"/>
        </w:rPr>
        <w:t>в</w:t>
      </w:r>
      <w:r>
        <w:rPr>
          <w:spacing w:val="-13"/>
          <w:sz w:val="28"/>
        </w:rPr>
        <w:t xml:space="preserve"> </w:t>
      </w:r>
      <w:r>
        <w:rPr>
          <w:spacing w:val="-2"/>
          <w:sz w:val="28"/>
        </w:rPr>
        <w:t>церкви.</w:t>
      </w:r>
    </w:p>
    <w:p>
      <w:pPr>
        <w:pStyle w:val="Style14"/>
        <w:spacing w:lineRule="auto" w:line="362" w:before="156" w:after="0"/>
        <w:ind w:left="1822" w:right="750" w:hanging="0"/>
        <w:jc w:val="left"/>
        <w:rPr/>
      </w:pPr>
      <w:r>
        <w:rPr/>
        <w:t>Содержание:</w:t>
      </w:r>
      <w:r>
        <w:rPr>
          <w:spacing w:val="-1"/>
        </w:rPr>
        <w:t xml:space="preserve"> </w:t>
      </w:r>
      <w:r>
        <w:rPr/>
        <w:t>орган</w:t>
      </w:r>
      <w:r>
        <w:rPr>
          <w:spacing w:val="-5"/>
        </w:rPr>
        <w:t xml:space="preserve"> </w:t>
      </w:r>
      <w:r>
        <w:rPr/>
        <w:t>и</w:t>
      </w:r>
      <w:r>
        <w:rPr>
          <w:spacing w:val="-2"/>
        </w:rPr>
        <w:t xml:space="preserve"> </w:t>
      </w:r>
      <w:r>
        <w:rPr/>
        <w:t>его</w:t>
      </w:r>
      <w:r>
        <w:rPr>
          <w:spacing w:val="-5"/>
        </w:rPr>
        <w:t xml:space="preserve"> </w:t>
      </w:r>
      <w:r>
        <w:rPr/>
        <w:t>роль</w:t>
      </w:r>
      <w:r>
        <w:rPr>
          <w:spacing w:val="-3"/>
        </w:rPr>
        <w:t xml:space="preserve"> </w:t>
      </w:r>
      <w:r>
        <w:rPr/>
        <w:t>в</w:t>
      </w:r>
      <w:r>
        <w:rPr>
          <w:spacing w:val="-3"/>
        </w:rPr>
        <w:t xml:space="preserve"> </w:t>
      </w:r>
      <w:r>
        <w:rPr/>
        <w:t>богослужении.</w:t>
      </w:r>
      <w:r>
        <w:rPr>
          <w:spacing w:val="-6"/>
        </w:rPr>
        <w:t xml:space="preserve"> </w:t>
      </w:r>
      <w:r>
        <w:rPr/>
        <w:t>Творчество</w:t>
      </w:r>
      <w:r>
        <w:rPr>
          <w:spacing w:val="-5"/>
        </w:rPr>
        <w:t xml:space="preserve"> </w:t>
      </w:r>
      <w:r>
        <w:rPr/>
        <w:t>И.С.</w:t>
      </w:r>
      <w:r>
        <w:rPr>
          <w:spacing w:val="-4"/>
        </w:rPr>
        <w:t xml:space="preserve"> </w:t>
      </w:r>
      <w:r>
        <w:rPr/>
        <w:t>Баха. Виды деятельности обучающихся:</w:t>
      </w:r>
    </w:p>
    <w:p>
      <w:pPr>
        <w:pStyle w:val="Style14"/>
        <w:spacing w:lineRule="auto" w:line="362"/>
        <w:ind w:left="973" w:right="609" w:firstLine="849"/>
        <w:rPr/>
      </w:pPr>
      <w:r>
        <w:rPr/>
        <w:t xml:space="preserve">чтение учебных и художественных текстов, посвящённых истории создания, устройству органа, его роли в католическом и протестантском </w:t>
      </w:r>
      <w:r>
        <w:rPr>
          <w:spacing w:val="-2"/>
        </w:rPr>
        <w:t>богослужении;</w:t>
      </w:r>
    </w:p>
    <w:p>
      <w:pPr>
        <w:pStyle w:val="Style14"/>
        <w:spacing w:lineRule="exact" w:line="311"/>
        <w:ind w:left="1822" w:right="0" w:hanging="0"/>
        <w:rPr/>
      </w:pPr>
      <w:r>
        <w:rPr/>
        <w:t>ответы</w:t>
      </w:r>
      <w:r>
        <w:rPr>
          <w:spacing w:val="-10"/>
        </w:rPr>
        <w:t xml:space="preserve"> </w:t>
      </w:r>
      <w:r>
        <w:rPr/>
        <w:t>на</w:t>
      </w:r>
      <w:r>
        <w:rPr>
          <w:spacing w:val="-9"/>
        </w:rPr>
        <w:t xml:space="preserve"> </w:t>
      </w:r>
      <w:r>
        <w:rPr/>
        <w:t>вопросы</w:t>
      </w:r>
      <w:r>
        <w:rPr>
          <w:spacing w:val="-3"/>
        </w:rPr>
        <w:t xml:space="preserve"> </w:t>
      </w:r>
      <w:r>
        <w:rPr>
          <w:spacing w:val="-2"/>
        </w:rPr>
        <w:t>учителя;</w:t>
      </w:r>
    </w:p>
    <w:p>
      <w:pPr>
        <w:pStyle w:val="Style14"/>
        <w:spacing w:before="155" w:after="0"/>
        <w:ind w:left="1822" w:right="0" w:hanging="0"/>
        <w:rPr/>
      </w:pPr>
      <w:r>
        <w:rPr/>
        <w:t>слушание</w:t>
      </w:r>
      <w:r>
        <w:rPr>
          <w:spacing w:val="-10"/>
        </w:rPr>
        <w:t xml:space="preserve"> </w:t>
      </w:r>
      <w:r>
        <w:rPr/>
        <w:t>органной</w:t>
      </w:r>
      <w:r>
        <w:rPr>
          <w:spacing w:val="-11"/>
        </w:rPr>
        <w:t xml:space="preserve"> </w:t>
      </w:r>
      <w:r>
        <w:rPr/>
        <w:t>музыки</w:t>
      </w:r>
      <w:r>
        <w:rPr>
          <w:spacing w:val="-5"/>
        </w:rPr>
        <w:t xml:space="preserve"> </w:t>
      </w:r>
      <w:r>
        <w:rPr/>
        <w:t>И.С.</w:t>
      </w:r>
      <w:r>
        <w:rPr>
          <w:spacing w:val="-4"/>
        </w:rPr>
        <w:t xml:space="preserve"> Баха;</w:t>
      </w:r>
    </w:p>
    <w:p>
      <w:pPr>
        <w:pStyle w:val="Style14"/>
        <w:spacing w:lineRule="auto" w:line="362" w:before="158" w:after="0"/>
        <w:ind w:left="973" w:right="622" w:firstLine="849"/>
        <w:rPr/>
      </w:pPr>
      <w:r>
        <w:rPr/>
        <w:t>описание впечатления от восприятия, характеристика музыкально- выразительных средств;</w:t>
      </w:r>
    </w:p>
    <w:p>
      <w:pPr>
        <w:pStyle w:val="Style14"/>
        <w:spacing w:lineRule="auto" w:line="348" w:before="2" w:after="0"/>
        <w:ind w:left="1822" w:right="640" w:hanging="0"/>
        <w:rPr/>
      </w:pPr>
      <w:r>
        <w:rPr/>
        <w:t>игровая имитация особенностей игры на органе (во время слушания); звуковое</w:t>
      </w:r>
      <w:r>
        <w:rPr>
          <w:spacing w:val="12"/>
        </w:rPr>
        <w:t xml:space="preserve"> </w:t>
      </w:r>
      <w:r>
        <w:rPr/>
        <w:t>исследование</w:t>
      </w:r>
      <w:r>
        <w:rPr>
          <w:spacing w:val="20"/>
        </w:rPr>
        <w:t xml:space="preserve"> </w:t>
      </w:r>
      <w:r>
        <w:rPr/>
        <w:t>–</w:t>
      </w:r>
      <w:r>
        <w:rPr>
          <w:spacing w:val="16"/>
        </w:rPr>
        <w:t xml:space="preserve"> </w:t>
      </w:r>
      <w:r>
        <w:rPr/>
        <w:t>исполнение</w:t>
      </w:r>
      <w:r>
        <w:rPr>
          <w:spacing w:val="18"/>
        </w:rPr>
        <w:t xml:space="preserve"> </w:t>
      </w:r>
      <w:r>
        <w:rPr/>
        <w:t>(учителем)</w:t>
      </w:r>
      <w:r>
        <w:rPr>
          <w:spacing w:val="12"/>
        </w:rPr>
        <w:t xml:space="preserve"> </w:t>
      </w:r>
      <w:r>
        <w:rPr/>
        <w:t>на</w:t>
      </w:r>
      <w:r>
        <w:rPr>
          <w:spacing w:val="16"/>
        </w:rPr>
        <w:t xml:space="preserve"> </w:t>
      </w:r>
      <w:r>
        <w:rPr/>
        <w:t>синтезаторе</w:t>
      </w:r>
      <w:r>
        <w:rPr>
          <w:spacing w:val="17"/>
        </w:rPr>
        <w:t xml:space="preserve"> </w:t>
      </w:r>
      <w:r>
        <w:rPr>
          <w:spacing w:val="-2"/>
        </w:rPr>
        <w:t>знакомых</w:t>
      </w:r>
    </w:p>
    <w:p>
      <w:pPr>
        <w:pStyle w:val="Style14"/>
        <w:spacing w:before="7" w:after="0"/>
        <w:ind w:left="973" w:right="0" w:hanging="0"/>
        <w:rPr/>
      </w:pPr>
      <w:r>
        <w:rPr/>
        <w:t>музыкальных</w:t>
      </w:r>
      <w:r>
        <w:rPr>
          <w:spacing w:val="-19"/>
        </w:rPr>
        <w:t xml:space="preserve"> </w:t>
      </w:r>
      <w:r>
        <w:rPr/>
        <w:t>произведений</w:t>
      </w:r>
      <w:r>
        <w:rPr>
          <w:spacing w:val="-12"/>
        </w:rPr>
        <w:t xml:space="preserve"> </w:t>
      </w:r>
      <w:r>
        <w:rPr/>
        <w:t>тембром</w:t>
      </w:r>
      <w:r>
        <w:rPr>
          <w:spacing w:val="-13"/>
        </w:rPr>
        <w:t xml:space="preserve"> </w:t>
      </w:r>
      <w:r>
        <w:rPr>
          <w:spacing w:val="-2"/>
        </w:rPr>
        <w:t>органа;</w:t>
      </w:r>
    </w:p>
    <w:p>
      <w:pPr>
        <w:pStyle w:val="Style14"/>
        <w:spacing w:before="163" w:after="0"/>
        <w:ind w:left="1822" w:right="0" w:hanging="0"/>
        <w:rPr/>
      </w:pPr>
      <w:r>
        <w:rPr/>
        <w:t>наблюдение</w:t>
      </w:r>
      <w:r>
        <w:rPr>
          <w:spacing w:val="-13"/>
        </w:rPr>
        <w:t xml:space="preserve"> </w:t>
      </w:r>
      <w:r>
        <w:rPr/>
        <w:t>за</w:t>
      </w:r>
      <w:r>
        <w:rPr>
          <w:spacing w:val="-13"/>
        </w:rPr>
        <w:t xml:space="preserve"> </w:t>
      </w:r>
      <w:r>
        <w:rPr/>
        <w:t>трансформацией</w:t>
      </w:r>
      <w:r>
        <w:rPr>
          <w:spacing w:val="-13"/>
        </w:rPr>
        <w:t xml:space="preserve"> </w:t>
      </w:r>
      <w:r>
        <w:rPr/>
        <w:t>музыкального</w:t>
      </w:r>
      <w:r>
        <w:rPr>
          <w:spacing w:val="-13"/>
        </w:rPr>
        <w:t xml:space="preserve"> </w:t>
      </w:r>
      <w:r>
        <w:rPr>
          <w:spacing w:val="-2"/>
        </w:rPr>
        <w:t>образа;</w:t>
      </w:r>
    </w:p>
    <w:p>
      <w:pPr>
        <w:sectPr>
          <w:footerReference w:type="default" r:id="rId559"/>
          <w:footerReference w:type="first" r:id="rId560"/>
          <w:type w:val="nextPage"/>
          <w:pgSz w:w="11906" w:h="16838"/>
          <w:pgMar w:left="160" w:right="240" w:gutter="0" w:header="0" w:top="1040" w:footer="941" w:bottom="1140"/>
          <w:pgNumType w:fmt="decimal"/>
          <w:formProt w:val="false"/>
          <w:textDirection w:val="lrTb"/>
          <w:docGrid w:type="default" w:linePitch="100" w:charSpace="8192"/>
        </w:sectPr>
        <w:pStyle w:val="Style14"/>
        <w:spacing w:before="158" w:after="0"/>
        <w:ind w:left="1822" w:right="0" w:hanging="0"/>
        <w:rPr/>
      </w:pPr>
      <w:r>
        <w:rPr/>
        <w:t>вариативно:</w:t>
      </w:r>
      <w:r>
        <w:rPr>
          <w:spacing w:val="49"/>
        </w:rPr>
        <w:t xml:space="preserve">  </w:t>
      </w:r>
      <w:r>
        <w:rPr/>
        <w:t>посещение</w:t>
      </w:r>
      <w:r>
        <w:rPr>
          <w:spacing w:val="50"/>
        </w:rPr>
        <w:t xml:space="preserve">  </w:t>
      </w:r>
      <w:r>
        <w:rPr/>
        <w:t>концерта</w:t>
      </w:r>
      <w:r>
        <w:rPr>
          <w:spacing w:val="48"/>
        </w:rPr>
        <w:t xml:space="preserve">  </w:t>
      </w:r>
      <w:r>
        <w:rPr/>
        <w:t>органной</w:t>
      </w:r>
      <w:r>
        <w:rPr>
          <w:spacing w:val="49"/>
        </w:rPr>
        <w:t xml:space="preserve">  </w:t>
      </w:r>
      <w:r>
        <w:rPr/>
        <w:t>музыки;</w:t>
      </w:r>
      <w:r>
        <w:rPr>
          <w:spacing w:val="49"/>
        </w:rPr>
        <w:t xml:space="preserve">  </w:t>
      </w:r>
      <w:r>
        <w:rPr>
          <w:spacing w:val="-2"/>
        </w:rPr>
        <w:t>рассматривание</w:t>
      </w:r>
    </w:p>
    <w:p>
      <w:pPr>
        <w:pStyle w:val="Style14"/>
        <w:spacing w:lineRule="auto" w:line="360" w:before="65" w:after="0"/>
        <w:ind w:left="973" w:right="600" w:hanging="0"/>
        <w:rPr/>
      </w:pPr>
      <w:r>
        <w:rPr/>
        <w:t>иллюстраций,</w:t>
      </w:r>
      <w:r>
        <w:rPr>
          <w:spacing w:val="33"/>
        </w:rPr>
        <w:t xml:space="preserve"> </w:t>
      </w:r>
      <w:r>
        <w:rPr/>
        <w:t>изображений</w:t>
      </w:r>
      <w:r>
        <w:rPr>
          <w:spacing w:val="35"/>
        </w:rPr>
        <w:t xml:space="preserve"> </w:t>
      </w:r>
      <w:r>
        <w:rPr/>
        <w:t>органа; проблемная</w:t>
      </w:r>
      <w:r>
        <w:rPr>
          <w:spacing w:val="37"/>
        </w:rPr>
        <w:t xml:space="preserve"> </w:t>
      </w:r>
      <w:r>
        <w:rPr/>
        <w:t>ситуация</w:t>
      </w:r>
      <w:r>
        <w:rPr>
          <w:spacing w:val="40"/>
        </w:rPr>
        <w:t xml:space="preserve"> </w:t>
      </w:r>
      <w:r>
        <w:rPr/>
        <w:t>–</w:t>
      </w:r>
      <w:r>
        <w:rPr>
          <w:spacing w:val="36"/>
        </w:rPr>
        <w:t xml:space="preserve"> </w:t>
      </w:r>
      <w:r>
        <w:rPr/>
        <w:t>выдвижение</w:t>
      </w:r>
      <w:r>
        <w:rPr>
          <w:spacing w:val="36"/>
        </w:rPr>
        <w:t xml:space="preserve"> </w:t>
      </w:r>
      <w:r>
        <w:rPr/>
        <w:t>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pPr>
        <w:pStyle w:val="ListParagraph"/>
        <w:numPr>
          <w:ilvl w:val="4"/>
          <w:numId w:val="48"/>
        </w:numPr>
        <w:tabs>
          <w:tab w:val="clear" w:pos="720"/>
          <w:tab w:val="left" w:pos="2872" w:leader="none"/>
        </w:tabs>
        <w:spacing w:before="6" w:after="0"/>
        <w:ind w:left="2872" w:right="0" w:hanging="1052"/>
        <w:rPr>
          <w:sz w:val="28"/>
        </w:rPr>
      </w:pPr>
      <w:r>
        <w:rPr>
          <w:spacing w:val="-2"/>
          <w:sz w:val="28"/>
        </w:rPr>
        <w:t>Искусство</w:t>
      </w:r>
      <w:r>
        <w:rPr>
          <w:spacing w:val="-1"/>
          <w:sz w:val="28"/>
        </w:rPr>
        <w:t xml:space="preserve"> </w:t>
      </w:r>
      <w:r>
        <w:rPr>
          <w:spacing w:val="-2"/>
          <w:sz w:val="28"/>
        </w:rPr>
        <w:t>Русской</w:t>
      </w:r>
      <w:r>
        <w:rPr>
          <w:spacing w:val="-5"/>
          <w:sz w:val="28"/>
        </w:rPr>
        <w:t xml:space="preserve"> </w:t>
      </w:r>
      <w:r>
        <w:rPr>
          <w:spacing w:val="-2"/>
          <w:sz w:val="28"/>
        </w:rPr>
        <w:t>православной</w:t>
      </w:r>
      <w:r>
        <w:rPr>
          <w:spacing w:val="-3"/>
          <w:sz w:val="28"/>
        </w:rPr>
        <w:t xml:space="preserve"> </w:t>
      </w:r>
      <w:r>
        <w:rPr>
          <w:spacing w:val="-2"/>
          <w:sz w:val="28"/>
        </w:rPr>
        <w:t>церкви.</w:t>
      </w:r>
    </w:p>
    <w:p>
      <w:pPr>
        <w:pStyle w:val="Style14"/>
        <w:spacing w:lineRule="auto" w:line="362" w:before="158" w:after="0"/>
        <w:ind w:left="973" w:right="606" w:firstLine="849"/>
        <w:rPr/>
      </w:pPr>
      <w:r>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pPr>
        <w:pStyle w:val="Style14"/>
        <w:spacing w:lineRule="exact" w:line="309"/>
        <w:ind w:left="1822" w:right="0" w:hanging="0"/>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lineRule="auto" w:line="360" w:before="165" w:after="0"/>
        <w:ind w:left="973" w:right="628" w:firstLine="849"/>
        <w:rPr/>
      </w:pPr>
      <w:r>
        <w:rPr/>
        <w:t>разучивание, исполнение вокальных произведений религиозной тематики, сравнение церковных мелодий и народных песен, мелодий светской музыки;</w:t>
      </w:r>
    </w:p>
    <w:p>
      <w:pPr>
        <w:pStyle w:val="Style14"/>
        <w:spacing w:lineRule="exact" w:line="318"/>
        <w:ind w:left="1822" w:right="0" w:hanging="0"/>
        <w:rPr/>
      </w:pPr>
      <w:r>
        <w:rPr/>
        <w:t>прослеживание</w:t>
      </w:r>
      <w:r>
        <w:rPr>
          <w:spacing w:val="-13"/>
        </w:rPr>
        <w:t xml:space="preserve"> </w:t>
      </w:r>
      <w:r>
        <w:rPr/>
        <w:t>исполняемых</w:t>
      </w:r>
      <w:r>
        <w:rPr>
          <w:spacing w:val="-14"/>
        </w:rPr>
        <w:t xml:space="preserve"> </w:t>
      </w:r>
      <w:r>
        <w:rPr/>
        <w:t>мелодий</w:t>
      </w:r>
      <w:r>
        <w:rPr>
          <w:spacing w:val="-11"/>
        </w:rPr>
        <w:t xml:space="preserve"> </w:t>
      </w:r>
      <w:r>
        <w:rPr/>
        <w:t>по</w:t>
      </w:r>
      <w:r>
        <w:rPr>
          <w:spacing w:val="-13"/>
        </w:rPr>
        <w:t xml:space="preserve"> </w:t>
      </w:r>
      <w:r>
        <w:rPr/>
        <w:t>нотной</w:t>
      </w:r>
      <w:r>
        <w:rPr>
          <w:spacing w:val="-11"/>
        </w:rPr>
        <w:t xml:space="preserve"> </w:t>
      </w:r>
      <w:r>
        <w:rPr>
          <w:spacing w:val="-2"/>
        </w:rPr>
        <w:t>записи;</w:t>
      </w:r>
    </w:p>
    <w:p>
      <w:pPr>
        <w:pStyle w:val="Style14"/>
        <w:tabs>
          <w:tab w:val="clear" w:pos="720"/>
          <w:tab w:val="left" w:pos="2871" w:leader="none"/>
          <w:tab w:val="left" w:pos="3671" w:leader="none"/>
          <w:tab w:val="left" w:pos="5711" w:leader="none"/>
          <w:tab w:val="left" w:pos="7209" w:leader="none"/>
          <w:tab w:val="left" w:pos="9089" w:leader="none"/>
          <w:tab w:val="left" w:pos="10125" w:leader="none"/>
        </w:tabs>
        <w:spacing w:lineRule="auto" w:line="348" w:before="165" w:after="0"/>
        <w:ind w:left="973" w:right="617" w:firstLine="849"/>
        <w:jc w:val="left"/>
        <w:rPr/>
      </w:pPr>
      <w:r>
        <w:rPr>
          <w:spacing w:val="-2"/>
        </w:rPr>
        <w:t>анализ</w:t>
      </w:r>
      <w:r>
        <w:rPr/>
        <w:tab/>
      </w:r>
      <w:r>
        <w:rPr>
          <w:spacing w:val="-4"/>
        </w:rPr>
        <w:t>типа</w:t>
      </w:r>
      <w:r>
        <w:rPr/>
        <w:tab/>
      </w:r>
      <w:r>
        <w:rPr>
          <w:spacing w:val="-2"/>
        </w:rPr>
        <w:t>мелодического</w:t>
      </w:r>
      <w:r>
        <w:rPr/>
        <w:tab/>
      </w:r>
      <w:r>
        <w:rPr>
          <w:spacing w:val="-2"/>
        </w:rPr>
        <w:t>движения,</w:t>
      </w:r>
      <w:r>
        <w:rPr/>
        <w:tab/>
      </w:r>
      <w:r>
        <w:rPr>
          <w:spacing w:val="-2"/>
        </w:rPr>
        <w:t>особенностей</w:t>
      </w:r>
      <w:r>
        <w:rPr/>
        <w:tab/>
      </w:r>
      <w:r>
        <w:rPr>
          <w:spacing w:val="-2"/>
        </w:rPr>
        <w:t>ритма,</w:t>
      </w:r>
      <w:r>
        <w:rPr/>
        <w:tab/>
      </w:r>
      <w:r>
        <w:rPr>
          <w:spacing w:val="-2"/>
        </w:rPr>
        <w:t>темпа, динамики;</w:t>
      </w:r>
    </w:p>
    <w:p>
      <w:pPr>
        <w:pStyle w:val="Style14"/>
        <w:spacing w:lineRule="auto" w:line="348" w:before="6" w:after="0"/>
        <w:ind w:left="973" w:right="0" w:firstLine="849"/>
        <w:jc w:val="left"/>
        <w:rPr/>
      </w:pPr>
      <w:r>
        <w:rPr/>
        <w:t>сопоставление</w:t>
      </w:r>
      <w:r>
        <w:rPr>
          <w:spacing w:val="40"/>
        </w:rPr>
        <w:t xml:space="preserve"> </w:t>
      </w:r>
      <w:r>
        <w:rPr/>
        <w:t>произведений</w:t>
      </w:r>
      <w:r>
        <w:rPr>
          <w:spacing w:val="40"/>
        </w:rPr>
        <w:t xml:space="preserve"> </w:t>
      </w:r>
      <w:r>
        <w:rPr/>
        <w:t>музыки</w:t>
      </w:r>
      <w:r>
        <w:rPr>
          <w:spacing w:val="40"/>
        </w:rPr>
        <w:t xml:space="preserve"> </w:t>
      </w:r>
      <w:r>
        <w:rPr/>
        <w:t>и</w:t>
      </w:r>
      <w:r>
        <w:rPr>
          <w:spacing w:val="40"/>
        </w:rPr>
        <w:t xml:space="preserve"> </w:t>
      </w:r>
      <w:r>
        <w:rPr/>
        <w:t>живописи,</w:t>
      </w:r>
      <w:r>
        <w:rPr>
          <w:spacing w:val="40"/>
        </w:rPr>
        <w:t xml:space="preserve"> </w:t>
      </w:r>
      <w:r>
        <w:rPr/>
        <w:t>посвящённых</w:t>
      </w:r>
      <w:r>
        <w:rPr>
          <w:spacing w:val="40"/>
        </w:rPr>
        <w:t xml:space="preserve"> </w:t>
      </w:r>
      <w:r>
        <w:rPr/>
        <w:t>святым, Христу, Богородице;</w:t>
      </w:r>
    </w:p>
    <w:p>
      <w:pPr>
        <w:pStyle w:val="Style14"/>
        <w:tabs>
          <w:tab w:val="clear" w:pos="720"/>
          <w:tab w:val="left" w:pos="3515" w:leader="none"/>
          <w:tab w:val="left" w:pos="5080" w:leader="none"/>
          <w:tab w:val="left" w:pos="6114" w:leader="none"/>
          <w:tab w:val="left" w:pos="7074" w:leader="none"/>
          <w:tab w:val="left" w:pos="7463" w:leader="none"/>
          <w:tab w:val="left" w:pos="8973" w:leader="none"/>
          <w:tab w:val="left" w:pos="10745" w:leader="none"/>
        </w:tabs>
        <w:spacing w:lineRule="auto" w:line="362" w:before="1" w:after="0"/>
        <w:ind w:left="973" w:right="623" w:firstLine="849"/>
        <w:jc w:val="left"/>
        <w:rPr/>
      </w:pPr>
      <w:r>
        <w:rPr>
          <w:spacing w:val="-2"/>
        </w:rPr>
        <w:t>вариативно:</w:t>
      </w:r>
      <w:r>
        <w:rPr/>
        <w:tab/>
      </w:r>
      <w:r>
        <w:rPr>
          <w:spacing w:val="-2"/>
        </w:rPr>
        <w:t>посещение</w:t>
      </w:r>
      <w:r>
        <w:rPr/>
        <w:tab/>
      </w:r>
      <w:r>
        <w:rPr>
          <w:spacing w:val="-2"/>
        </w:rPr>
        <w:t>храма;</w:t>
      </w:r>
      <w:r>
        <w:rPr/>
        <w:tab/>
      </w:r>
      <w:r>
        <w:rPr>
          <w:spacing w:val="-2"/>
        </w:rPr>
        <w:t>поиск</w:t>
      </w:r>
      <w:r>
        <w:rPr/>
        <w:tab/>
      </w:r>
      <w:r>
        <w:rPr>
          <w:spacing w:val="-10"/>
        </w:rPr>
        <w:t>в</w:t>
      </w:r>
      <w:r>
        <w:rPr/>
        <w:tab/>
      </w:r>
      <w:r>
        <w:rPr>
          <w:spacing w:val="-2"/>
        </w:rPr>
        <w:t>Интернете</w:t>
      </w:r>
      <w:r>
        <w:rPr/>
        <w:tab/>
      </w:r>
      <w:r>
        <w:rPr>
          <w:spacing w:val="-2"/>
        </w:rPr>
        <w:t>информации</w:t>
      </w:r>
      <w:r>
        <w:rPr/>
        <w:tab/>
      </w:r>
      <w:r>
        <w:rPr>
          <w:spacing w:val="-10"/>
        </w:rPr>
        <w:t xml:space="preserve">о </w:t>
      </w:r>
      <w:r>
        <w:rPr/>
        <w:t>Крещении Руси, святых, об иконах.</w:t>
      </w:r>
    </w:p>
    <w:p>
      <w:pPr>
        <w:pStyle w:val="ListParagraph"/>
        <w:numPr>
          <w:ilvl w:val="4"/>
          <w:numId w:val="48"/>
        </w:numPr>
        <w:tabs>
          <w:tab w:val="clear" w:pos="720"/>
          <w:tab w:val="left" w:pos="2872" w:leader="none"/>
        </w:tabs>
        <w:spacing w:lineRule="exact" w:line="312"/>
        <w:ind w:left="2872" w:right="0" w:hanging="1052"/>
        <w:jc w:val="left"/>
        <w:rPr>
          <w:sz w:val="28"/>
        </w:rPr>
      </w:pPr>
      <w:r>
        <w:rPr>
          <w:spacing w:val="-2"/>
          <w:sz w:val="28"/>
        </w:rPr>
        <w:t>Религиозные</w:t>
      </w:r>
      <w:r>
        <w:rPr>
          <w:spacing w:val="4"/>
          <w:sz w:val="28"/>
        </w:rPr>
        <w:t xml:space="preserve"> </w:t>
      </w:r>
      <w:r>
        <w:rPr>
          <w:spacing w:val="-2"/>
          <w:sz w:val="28"/>
        </w:rPr>
        <w:t>праздники.</w:t>
      </w:r>
    </w:p>
    <w:p>
      <w:pPr>
        <w:pStyle w:val="Style14"/>
        <w:spacing w:lineRule="auto" w:line="360" w:before="165" w:after="0"/>
        <w:ind w:left="973" w:right="605" w:firstLine="849"/>
        <w:rPr/>
      </w:pPr>
      <w:r>
        <w:rPr/>
        <w:t>Содержание: праздничная служба, вокальная (в том числе хоровая) музыка религиозного содержания (по выбору:</w:t>
      </w:r>
      <w:r>
        <w:rPr>
          <w:spacing w:val="-1"/>
        </w:rPr>
        <w:t xml:space="preserve"> </w:t>
      </w:r>
      <w:r>
        <w:rPr/>
        <w:t>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w:t>
      </w:r>
      <w:r>
        <w:rPr>
          <w:spacing w:val="40"/>
        </w:rPr>
        <w:t xml:space="preserve"> </w:t>
      </w:r>
      <w:r>
        <w:rPr/>
        <w:t>музыки</w:t>
      </w:r>
      <w:r>
        <w:rPr>
          <w:spacing w:val="40"/>
        </w:rPr>
        <w:t xml:space="preserve"> </w:t>
      </w:r>
      <w:r>
        <w:rPr/>
        <w:t>русских</w:t>
      </w:r>
      <w:r>
        <w:rPr>
          <w:spacing w:val="40"/>
        </w:rPr>
        <w:t xml:space="preserve"> </w:t>
      </w:r>
      <w:r>
        <w:rPr/>
        <w:t>композиторов-классиков</w:t>
      </w:r>
      <w:r>
        <w:rPr>
          <w:spacing w:val="40"/>
        </w:rPr>
        <w:t xml:space="preserve"> </w:t>
      </w:r>
      <w:r>
        <w:rPr/>
        <w:t>(С.В.</w:t>
      </w:r>
      <w:r>
        <w:rPr>
          <w:spacing w:val="40"/>
        </w:rPr>
        <w:t xml:space="preserve"> </w:t>
      </w:r>
      <w:r>
        <w:rPr/>
        <w:t>Рахманинов,</w:t>
      </w:r>
      <w:r>
        <w:rPr>
          <w:spacing w:val="80"/>
          <w:w w:val="150"/>
        </w:rPr>
        <w:t xml:space="preserve"> </w:t>
      </w:r>
      <w:r>
        <w:rPr/>
        <w:t>П.И. Чайковский и других композиторов).</w:t>
      </w:r>
    </w:p>
    <w:p>
      <w:pPr>
        <w:pStyle w:val="Style14"/>
        <w:spacing w:before="3" w:after="0"/>
        <w:ind w:left="1822" w:right="0" w:hanging="0"/>
        <w:rPr/>
      </w:pPr>
      <w:r>
        <w:rPr/>
        <w:t>Виды</w:t>
      </w:r>
      <w:r>
        <w:rPr>
          <w:spacing w:val="-15"/>
        </w:rPr>
        <w:t xml:space="preserve"> </w:t>
      </w:r>
      <w:r>
        <w:rPr/>
        <w:t>деятельности</w:t>
      </w:r>
      <w:r>
        <w:rPr>
          <w:spacing w:val="-10"/>
        </w:rPr>
        <w:t xml:space="preserve"> </w:t>
      </w:r>
      <w:r>
        <w:rPr>
          <w:spacing w:val="-2"/>
        </w:rPr>
        <w:t>обучающихся:</w:t>
      </w:r>
    </w:p>
    <w:p>
      <w:pPr>
        <w:sectPr>
          <w:footerReference w:type="default" r:id="rId561"/>
          <w:footerReference w:type="first" r:id="rId562"/>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163" w:after="0"/>
        <w:ind w:left="973" w:right="618" w:firstLine="849"/>
        <w:rPr/>
      </w:pPr>
      <w:r>
        <w:rPr/>
        <w:t>слушание музыкальных фрагментов праздничных богослужений, определение характера музыки, её религиозного содержания;</w:t>
      </w:r>
    </w:p>
    <w:p>
      <w:pPr>
        <w:pStyle w:val="Style14"/>
        <w:spacing w:lineRule="auto" w:line="362" w:before="65" w:after="0"/>
        <w:ind w:left="973" w:right="605" w:firstLine="849"/>
        <w:rPr/>
      </w:pPr>
      <w:r>
        <w:rPr/>
        <w:t>разучивание (с использованием нотного текста), исполнение доступных вокальных произведений духовной музыки;</w:t>
      </w:r>
    </w:p>
    <w:p>
      <w:pPr>
        <w:pStyle w:val="Style14"/>
        <w:spacing w:lineRule="auto" w:line="362" w:before="1" w:after="0"/>
        <w:ind w:left="973" w:right="614" w:firstLine="849"/>
        <w:rPr/>
      </w:pPr>
      <w:r>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pPr>
        <w:pStyle w:val="ListParagraph"/>
        <w:numPr>
          <w:ilvl w:val="3"/>
          <w:numId w:val="48"/>
        </w:numPr>
        <w:tabs>
          <w:tab w:val="clear" w:pos="720"/>
          <w:tab w:val="left" w:pos="2662" w:leader="none"/>
        </w:tabs>
        <w:spacing w:lineRule="exact" w:line="311"/>
        <w:ind w:left="2662" w:right="0" w:hanging="842"/>
        <w:rPr>
          <w:sz w:val="28"/>
        </w:rPr>
      </w:pPr>
      <w:r>
        <w:rPr>
          <w:sz w:val="28"/>
        </w:rPr>
        <w:t>Модуль</w:t>
      </w:r>
      <w:r>
        <w:rPr>
          <w:spacing w:val="-8"/>
          <w:sz w:val="28"/>
        </w:rPr>
        <w:t xml:space="preserve"> </w:t>
      </w:r>
      <w:r>
        <w:rPr>
          <w:sz w:val="28"/>
        </w:rPr>
        <w:t>№</w:t>
      </w:r>
      <w:r>
        <w:rPr>
          <w:spacing w:val="-9"/>
          <w:sz w:val="28"/>
        </w:rPr>
        <w:t xml:space="preserve"> </w:t>
      </w:r>
      <w:r>
        <w:rPr>
          <w:sz w:val="28"/>
        </w:rPr>
        <w:t>6</w:t>
      </w:r>
      <w:r>
        <w:rPr>
          <w:spacing w:val="-3"/>
          <w:sz w:val="28"/>
        </w:rPr>
        <w:t xml:space="preserve"> </w:t>
      </w:r>
      <w:r>
        <w:rPr>
          <w:sz w:val="28"/>
        </w:rPr>
        <w:t>«Музыка</w:t>
      </w:r>
      <w:r>
        <w:rPr>
          <w:spacing w:val="-4"/>
          <w:sz w:val="28"/>
        </w:rPr>
        <w:t xml:space="preserve"> </w:t>
      </w:r>
      <w:r>
        <w:rPr>
          <w:sz w:val="28"/>
        </w:rPr>
        <w:t>театра</w:t>
      </w:r>
      <w:r>
        <w:rPr>
          <w:spacing w:val="-5"/>
          <w:sz w:val="28"/>
        </w:rPr>
        <w:t xml:space="preserve"> </w:t>
      </w:r>
      <w:r>
        <w:rPr>
          <w:sz w:val="28"/>
        </w:rPr>
        <w:t>и</w:t>
      </w:r>
      <w:r>
        <w:rPr>
          <w:spacing w:val="-3"/>
          <w:sz w:val="28"/>
        </w:rPr>
        <w:t xml:space="preserve"> </w:t>
      </w:r>
      <w:r>
        <w:rPr>
          <w:spacing w:val="-2"/>
          <w:sz w:val="28"/>
        </w:rPr>
        <w:t>кино».</w:t>
      </w:r>
    </w:p>
    <w:p>
      <w:pPr>
        <w:pStyle w:val="Style14"/>
        <w:spacing w:before="158" w:after="0"/>
        <w:ind w:left="1822" w:right="0" w:hanging="0"/>
        <w:rPr/>
      </w:pPr>
      <w:r>
        <w:rPr/>
        <w:t>Модуль</w:t>
      </w:r>
      <w:r>
        <w:rPr>
          <w:spacing w:val="42"/>
        </w:rPr>
        <w:t xml:space="preserve">  </w:t>
      </w:r>
      <w:r>
        <w:rPr/>
        <w:t>«Музыка</w:t>
      </w:r>
      <w:r>
        <w:rPr>
          <w:spacing w:val="47"/>
        </w:rPr>
        <w:t xml:space="preserve">  </w:t>
      </w:r>
      <w:r>
        <w:rPr/>
        <w:t>театра</w:t>
      </w:r>
      <w:r>
        <w:rPr>
          <w:spacing w:val="44"/>
        </w:rPr>
        <w:t xml:space="preserve">  </w:t>
      </w:r>
      <w:r>
        <w:rPr/>
        <w:t>и</w:t>
      </w:r>
      <w:r>
        <w:rPr>
          <w:spacing w:val="47"/>
        </w:rPr>
        <w:t xml:space="preserve">  </w:t>
      </w:r>
      <w:r>
        <w:rPr/>
        <w:t>кино»</w:t>
      </w:r>
      <w:r>
        <w:rPr>
          <w:spacing w:val="46"/>
        </w:rPr>
        <w:t xml:space="preserve">  </w:t>
      </w:r>
      <w:r>
        <w:rPr/>
        <w:t>тесно</w:t>
      </w:r>
      <w:r>
        <w:rPr>
          <w:spacing w:val="46"/>
        </w:rPr>
        <w:t xml:space="preserve">  </w:t>
      </w:r>
      <w:r>
        <w:rPr/>
        <w:t>переплетается</w:t>
      </w:r>
      <w:r>
        <w:rPr>
          <w:spacing w:val="43"/>
        </w:rPr>
        <w:t xml:space="preserve">  </w:t>
      </w:r>
      <w:r>
        <w:rPr/>
        <w:t>с</w:t>
      </w:r>
      <w:r>
        <w:rPr>
          <w:spacing w:val="49"/>
        </w:rPr>
        <w:t xml:space="preserve">  </w:t>
      </w:r>
      <w:r>
        <w:rPr>
          <w:spacing w:val="-2"/>
        </w:rPr>
        <w:t>модулем</w:t>
      </w:r>
    </w:p>
    <w:p>
      <w:pPr>
        <w:pStyle w:val="Style14"/>
        <w:spacing w:before="162" w:after="0"/>
        <w:ind w:left="973" w:right="0" w:hanging="0"/>
        <w:rPr/>
      </w:pPr>
      <w:r>
        <w:rPr/>
        <w:t>«Классическая</w:t>
      </w:r>
      <w:r>
        <w:rPr>
          <w:spacing w:val="44"/>
        </w:rPr>
        <w:t xml:space="preserve"> </w:t>
      </w:r>
      <w:r>
        <w:rPr/>
        <w:t>музыка»,</w:t>
      </w:r>
      <w:r>
        <w:rPr>
          <w:spacing w:val="48"/>
        </w:rPr>
        <w:t xml:space="preserve"> </w:t>
      </w:r>
      <w:r>
        <w:rPr/>
        <w:t>может</w:t>
      </w:r>
      <w:r>
        <w:rPr>
          <w:spacing w:val="46"/>
        </w:rPr>
        <w:t xml:space="preserve"> </w:t>
      </w:r>
      <w:r>
        <w:rPr/>
        <w:t>стыковаться</w:t>
      </w:r>
      <w:r>
        <w:rPr>
          <w:spacing w:val="48"/>
        </w:rPr>
        <w:t xml:space="preserve"> </w:t>
      </w:r>
      <w:r>
        <w:rPr/>
        <w:t>по</w:t>
      </w:r>
      <w:r>
        <w:rPr>
          <w:spacing w:val="46"/>
        </w:rPr>
        <w:t xml:space="preserve"> </w:t>
      </w:r>
      <w:r>
        <w:rPr/>
        <w:t>ряду</w:t>
      </w:r>
      <w:r>
        <w:rPr>
          <w:spacing w:val="42"/>
        </w:rPr>
        <w:t xml:space="preserve"> </w:t>
      </w:r>
      <w:r>
        <w:rPr/>
        <w:t>произведений</w:t>
      </w:r>
      <w:r>
        <w:rPr>
          <w:spacing w:val="48"/>
        </w:rPr>
        <w:t xml:space="preserve"> </w:t>
      </w:r>
      <w:r>
        <w:rPr/>
        <w:t>с</w:t>
      </w:r>
      <w:r>
        <w:rPr>
          <w:spacing w:val="48"/>
        </w:rPr>
        <w:t xml:space="preserve"> </w:t>
      </w:r>
      <w:r>
        <w:rPr>
          <w:spacing w:val="-2"/>
        </w:rPr>
        <w:t>модулями</w:t>
      </w:r>
    </w:p>
    <w:p>
      <w:pPr>
        <w:pStyle w:val="Style14"/>
        <w:spacing w:lineRule="auto" w:line="360" w:before="159" w:after="0"/>
        <w:ind w:left="973" w:right="613" w:hanging="0"/>
        <w:rPr/>
      </w:pPr>
      <w:r>
        <w:rPr/>
        <w:t xml:space="preserve">«Современная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w:t>
      </w:r>
      <w:r>
        <w:rPr>
          <w:spacing w:val="-2"/>
        </w:rPr>
        <w:t>фильмов.</w:t>
      </w:r>
    </w:p>
    <w:p>
      <w:pPr>
        <w:pStyle w:val="ListParagraph"/>
        <w:numPr>
          <w:ilvl w:val="4"/>
          <w:numId w:val="48"/>
        </w:numPr>
        <w:tabs>
          <w:tab w:val="clear" w:pos="720"/>
          <w:tab w:val="left" w:pos="2872" w:leader="none"/>
        </w:tabs>
        <w:spacing w:before="2" w:after="0"/>
        <w:ind w:left="2872" w:right="0" w:hanging="1052"/>
        <w:rPr>
          <w:sz w:val="28"/>
        </w:rPr>
      </w:pPr>
      <w:r>
        <w:rPr>
          <w:sz w:val="28"/>
        </w:rPr>
        <w:t>Музыкальная</w:t>
      </w:r>
      <w:r>
        <w:rPr>
          <w:spacing w:val="-7"/>
          <w:sz w:val="28"/>
        </w:rPr>
        <w:t xml:space="preserve"> </w:t>
      </w:r>
      <w:r>
        <w:rPr>
          <w:sz w:val="28"/>
        </w:rPr>
        <w:t>сказка</w:t>
      </w:r>
      <w:r>
        <w:rPr>
          <w:spacing w:val="-13"/>
          <w:sz w:val="28"/>
        </w:rPr>
        <w:t xml:space="preserve"> </w:t>
      </w:r>
      <w:r>
        <w:rPr>
          <w:sz w:val="28"/>
        </w:rPr>
        <w:t>на</w:t>
      </w:r>
      <w:r>
        <w:rPr>
          <w:spacing w:val="-10"/>
          <w:sz w:val="28"/>
        </w:rPr>
        <w:t xml:space="preserve"> </w:t>
      </w:r>
      <w:r>
        <w:rPr>
          <w:sz w:val="28"/>
        </w:rPr>
        <w:t>сцене,</w:t>
      </w:r>
      <w:r>
        <w:rPr>
          <w:spacing w:val="-8"/>
          <w:sz w:val="28"/>
        </w:rPr>
        <w:t xml:space="preserve"> </w:t>
      </w:r>
      <w:r>
        <w:rPr>
          <w:sz w:val="28"/>
        </w:rPr>
        <w:t>на</w:t>
      </w:r>
      <w:r>
        <w:rPr>
          <w:spacing w:val="-10"/>
          <w:sz w:val="28"/>
        </w:rPr>
        <w:t xml:space="preserve"> </w:t>
      </w:r>
      <w:r>
        <w:rPr>
          <w:spacing w:val="-2"/>
          <w:sz w:val="28"/>
        </w:rPr>
        <w:t>экране.</w:t>
      </w:r>
    </w:p>
    <w:p>
      <w:pPr>
        <w:pStyle w:val="Style14"/>
        <w:spacing w:before="160" w:after="0"/>
        <w:ind w:left="1822" w:right="0" w:hanging="0"/>
        <w:rPr/>
      </w:pPr>
      <w:r>
        <w:rPr/>
        <w:t>Содержание:</w:t>
      </w:r>
      <w:r>
        <w:rPr>
          <w:spacing w:val="13"/>
        </w:rPr>
        <w:t xml:space="preserve"> </w:t>
      </w:r>
      <w:r>
        <w:rPr/>
        <w:t>характеры</w:t>
      </w:r>
      <w:r>
        <w:rPr>
          <w:spacing w:val="11"/>
        </w:rPr>
        <w:t xml:space="preserve"> </w:t>
      </w:r>
      <w:r>
        <w:rPr/>
        <w:t>персонажей,</w:t>
      </w:r>
      <w:r>
        <w:rPr>
          <w:spacing w:val="13"/>
        </w:rPr>
        <w:t xml:space="preserve"> </w:t>
      </w:r>
      <w:r>
        <w:rPr/>
        <w:t>отражённые</w:t>
      </w:r>
      <w:r>
        <w:rPr>
          <w:spacing w:val="15"/>
        </w:rPr>
        <w:t xml:space="preserve"> </w:t>
      </w:r>
      <w:r>
        <w:rPr/>
        <w:t>в</w:t>
      </w:r>
      <w:r>
        <w:rPr>
          <w:spacing w:val="12"/>
        </w:rPr>
        <w:t xml:space="preserve"> </w:t>
      </w:r>
      <w:r>
        <w:rPr/>
        <w:t>музыке.</w:t>
      </w:r>
      <w:r>
        <w:rPr>
          <w:spacing w:val="13"/>
        </w:rPr>
        <w:t xml:space="preserve"> </w:t>
      </w:r>
      <w:r>
        <w:rPr/>
        <w:t>Тембр</w:t>
      </w:r>
      <w:r>
        <w:rPr>
          <w:spacing w:val="13"/>
        </w:rPr>
        <w:t xml:space="preserve"> </w:t>
      </w:r>
      <w:r>
        <w:rPr>
          <w:spacing w:val="-2"/>
        </w:rPr>
        <w:t>голоса.</w:t>
      </w:r>
    </w:p>
    <w:p>
      <w:pPr>
        <w:pStyle w:val="Style14"/>
        <w:spacing w:before="158" w:after="0"/>
        <w:ind w:left="973" w:right="0" w:hanging="0"/>
        <w:rPr/>
      </w:pPr>
      <w:r>
        <w:rPr/>
        <w:t>Соло.</w:t>
      </w:r>
      <w:r>
        <w:rPr>
          <w:spacing w:val="-5"/>
        </w:rPr>
        <w:t xml:space="preserve"> </w:t>
      </w:r>
      <w:r>
        <w:rPr/>
        <w:t>Хор,</w:t>
      </w:r>
      <w:r>
        <w:rPr>
          <w:spacing w:val="-4"/>
        </w:rPr>
        <w:t xml:space="preserve"> </w:t>
      </w:r>
      <w:r>
        <w:rPr>
          <w:spacing w:val="-2"/>
        </w:rPr>
        <w:t>ансамбль.</w:t>
      </w:r>
    </w:p>
    <w:p>
      <w:pPr>
        <w:pStyle w:val="Style14"/>
        <w:spacing w:before="164" w:after="0"/>
        <w:ind w:left="1822" w:right="0" w:hanging="0"/>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before="163" w:after="0"/>
        <w:ind w:left="1822" w:right="0" w:hanging="0"/>
        <w:jc w:val="left"/>
        <w:rPr/>
      </w:pPr>
      <w:r>
        <w:rPr/>
        <w:t>видеопросмотр</w:t>
      </w:r>
      <w:r>
        <w:rPr>
          <w:spacing w:val="-17"/>
        </w:rPr>
        <w:t xml:space="preserve"> </w:t>
      </w:r>
      <w:r>
        <w:rPr/>
        <w:t>музыкальной</w:t>
      </w:r>
      <w:r>
        <w:rPr>
          <w:spacing w:val="-16"/>
        </w:rPr>
        <w:t xml:space="preserve"> </w:t>
      </w:r>
      <w:r>
        <w:rPr>
          <w:spacing w:val="-2"/>
        </w:rPr>
        <w:t>сказки;</w:t>
      </w:r>
    </w:p>
    <w:p>
      <w:pPr>
        <w:pStyle w:val="Style14"/>
        <w:spacing w:lineRule="auto" w:line="362" w:before="160" w:after="0"/>
        <w:ind w:left="973" w:right="620" w:firstLine="849"/>
        <w:jc w:val="left"/>
        <w:rPr/>
      </w:pPr>
      <w:r>
        <w:rPr/>
        <w:t>обсуждение музыкально-выразительных</w:t>
      </w:r>
      <w:r>
        <w:rPr>
          <w:spacing w:val="-1"/>
        </w:rPr>
        <w:t xml:space="preserve"> </w:t>
      </w:r>
      <w:r>
        <w:rPr/>
        <w:t>средств, передающих</w:t>
      </w:r>
      <w:r>
        <w:rPr>
          <w:spacing w:val="-2"/>
        </w:rPr>
        <w:t xml:space="preserve"> </w:t>
      </w:r>
      <w:r>
        <w:rPr/>
        <w:t>повороты сюжета, характеры героев;</w:t>
      </w:r>
    </w:p>
    <w:p>
      <w:pPr>
        <w:pStyle w:val="Style14"/>
        <w:spacing w:lineRule="exact" w:line="314"/>
        <w:ind w:left="1822" w:right="0" w:hanging="0"/>
        <w:jc w:val="left"/>
        <w:rPr/>
      </w:pPr>
      <w:r>
        <w:rPr/>
        <w:t>игра-викторина</w:t>
      </w:r>
      <w:r>
        <w:rPr>
          <w:spacing w:val="-9"/>
        </w:rPr>
        <w:t xml:space="preserve"> </w:t>
      </w:r>
      <w:r>
        <w:rPr/>
        <w:t>«Угадай</w:t>
      </w:r>
      <w:r>
        <w:rPr>
          <w:spacing w:val="-8"/>
        </w:rPr>
        <w:t xml:space="preserve"> </w:t>
      </w:r>
      <w:r>
        <w:rPr/>
        <w:t>по</w:t>
      </w:r>
      <w:r>
        <w:rPr>
          <w:spacing w:val="-9"/>
        </w:rPr>
        <w:t xml:space="preserve"> </w:t>
      </w:r>
      <w:r>
        <w:rPr>
          <w:spacing w:val="-2"/>
        </w:rPr>
        <w:t>голосу»;</w:t>
      </w:r>
    </w:p>
    <w:p>
      <w:pPr>
        <w:pStyle w:val="Style14"/>
        <w:tabs>
          <w:tab w:val="clear" w:pos="720"/>
          <w:tab w:val="left" w:pos="3683" w:leader="none"/>
          <w:tab w:val="left" w:pos="5387" w:leader="none"/>
          <w:tab w:val="left" w:pos="6964" w:leader="none"/>
          <w:tab w:val="left" w:pos="8268" w:leader="none"/>
          <w:tab w:val="left" w:pos="8834" w:leader="none"/>
          <w:tab w:val="left" w:pos="10077" w:leader="none"/>
        </w:tabs>
        <w:spacing w:lineRule="auto" w:line="362" w:before="163" w:after="0"/>
        <w:ind w:left="973" w:right="621" w:firstLine="849"/>
        <w:jc w:val="left"/>
        <w:rPr/>
      </w:pPr>
      <w:r>
        <w:rPr>
          <w:spacing w:val="-2"/>
        </w:rPr>
        <w:t>разучивание,</w:t>
      </w:r>
      <w:r>
        <w:rPr/>
        <w:tab/>
      </w:r>
      <w:r>
        <w:rPr>
          <w:spacing w:val="-2"/>
        </w:rPr>
        <w:t>исполнение</w:t>
      </w:r>
      <w:r>
        <w:rPr/>
        <w:tab/>
      </w:r>
      <w:r>
        <w:rPr>
          <w:spacing w:val="-2"/>
        </w:rPr>
        <w:t>отдельных</w:t>
      </w:r>
      <w:r>
        <w:rPr/>
        <w:tab/>
      </w:r>
      <w:r>
        <w:rPr>
          <w:spacing w:val="-2"/>
        </w:rPr>
        <w:t>номеров</w:t>
      </w:r>
      <w:r>
        <w:rPr/>
        <w:tab/>
      </w:r>
      <w:r>
        <w:rPr>
          <w:spacing w:val="-6"/>
        </w:rPr>
        <w:t>из</w:t>
      </w:r>
      <w:r>
        <w:rPr/>
        <w:tab/>
      </w:r>
      <w:r>
        <w:rPr>
          <w:spacing w:val="-2"/>
        </w:rPr>
        <w:t>детской</w:t>
      </w:r>
      <w:r>
        <w:rPr/>
        <w:tab/>
      </w:r>
      <w:r>
        <w:rPr>
          <w:spacing w:val="-2"/>
        </w:rPr>
        <w:t xml:space="preserve">оперы, </w:t>
      </w:r>
      <w:r>
        <w:rPr/>
        <w:t>музыкальной сказки;</w:t>
      </w:r>
    </w:p>
    <w:p>
      <w:pPr>
        <w:pStyle w:val="Style14"/>
        <w:tabs>
          <w:tab w:val="clear" w:pos="720"/>
          <w:tab w:val="left" w:pos="3608" w:leader="none"/>
          <w:tab w:val="left" w:pos="5291" w:leader="none"/>
          <w:tab w:val="left" w:pos="6580" w:leader="none"/>
          <w:tab w:val="left" w:pos="8505" w:leader="none"/>
          <w:tab w:val="left" w:pos="9698" w:leader="none"/>
        </w:tabs>
        <w:spacing w:lineRule="auto" w:line="362"/>
        <w:ind w:left="973" w:right="624" w:firstLine="849"/>
        <w:jc w:val="left"/>
        <w:rPr/>
      </w:pPr>
      <w:r>
        <w:rPr>
          <w:spacing w:val="-2"/>
        </w:rPr>
        <w:t>вариативно:</w:t>
      </w:r>
      <w:r>
        <w:rPr/>
        <w:tab/>
      </w:r>
      <w:r>
        <w:rPr>
          <w:spacing w:val="-2"/>
        </w:rPr>
        <w:t>постановка</w:t>
      </w:r>
      <w:r>
        <w:rPr/>
        <w:tab/>
      </w:r>
      <w:r>
        <w:rPr>
          <w:spacing w:val="-2"/>
        </w:rPr>
        <w:t>детской</w:t>
      </w:r>
      <w:r>
        <w:rPr/>
        <w:tab/>
      </w:r>
      <w:r>
        <w:rPr>
          <w:spacing w:val="-2"/>
        </w:rPr>
        <w:t>музыкальной</w:t>
      </w:r>
      <w:r>
        <w:rPr/>
        <w:tab/>
      </w:r>
      <w:r>
        <w:rPr>
          <w:spacing w:val="-2"/>
        </w:rPr>
        <w:t>сказки,</w:t>
      </w:r>
      <w:r>
        <w:rPr/>
        <w:tab/>
      </w:r>
      <w:r>
        <w:rPr>
          <w:spacing w:val="-2"/>
        </w:rPr>
        <w:t xml:space="preserve">спектакль </w:t>
      </w:r>
      <w:r>
        <w:rPr/>
        <w:t>для родителей; творческий проект «Озвучиваем мультфильм».</w:t>
      </w:r>
    </w:p>
    <w:p>
      <w:pPr>
        <w:pStyle w:val="ListParagraph"/>
        <w:numPr>
          <w:ilvl w:val="4"/>
          <w:numId w:val="48"/>
        </w:numPr>
        <w:tabs>
          <w:tab w:val="clear" w:pos="720"/>
          <w:tab w:val="left" w:pos="2872" w:leader="none"/>
        </w:tabs>
        <w:spacing w:lineRule="exact" w:line="317"/>
        <w:ind w:left="2872" w:right="0" w:hanging="1052"/>
        <w:jc w:val="left"/>
        <w:rPr>
          <w:sz w:val="28"/>
        </w:rPr>
      </w:pPr>
      <w:r>
        <w:rPr>
          <w:sz w:val="28"/>
        </w:rPr>
        <w:t>Театр</w:t>
      </w:r>
      <w:r>
        <w:rPr>
          <w:spacing w:val="-6"/>
          <w:sz w:val="28"/>
        </w:rPr>
        <w:t xml:space="preserve"> </w:t>
      </w:r>
      <w:r>
        <w:rPr>
          <w:sz w:val="28"/>
        </w:rPr>
        <w:t>оперы</w:t>
      </w:r>
      <w:r>
        <w:rPr>
          <w:spacing w:val="-6"/>
          <w:sz w:val="28"/>
        </w:rPr>
        <w:t xml:space="preserve"> </w:t>
      </w:r>
      <w:r>
        <w:rPr>
          <w:sz w:val="28"/>
        </w:rPr>
        <w:t>и</w:t>
      </w:r>
      <w:r>
        <w:rPr>
          <w:spacing w:val="-4"/>
          <w:sz w:val="28"/>
        </w:rPr>
        <w:t xml:space="preserve"> </w:t>
      </w:r>
      <w:r>
        <w:rPr>
          <w:spacing w:val="-2"/>
          <w:sz w:val="28"/>
        </w:rPr>
        <w:t>балета.</w:t>
      </w:r>
    </w:p>
    <w:p>
      <w:pPr>
        <w:pStyle w:val="Style14"/>
        <w:tabs>
          <w:tab w:val="clear" w:pos="720"/>
          <w:tab w:val="left" w:pos="3656" w:leader="none"/>
          <w:tab w:val="left" w:pos="5449" w:leader="none"/>
          <w:tab w:val="left" w:pos="7360" w:leader="none"/>
          <w:tab w:val="left" w:pos="9048" w:leader="none"/>
          <w:tab w:val="left" w:pos="10073" w:leader="none"/>
        </w:tabs>
        <w:spacing w:before="151" w:after="0"/>
        <w:ind w:left="1822" w:right="0" w:hanging="0"/>
        <w:jc w:val="left"/>
        <w:rPr/>
      </w:pPr>
      <w:r>
        <w:rPr>
          <w:spacing w:val="-2"/>
        </w:rPr>
        <w:t>Содержание:</w:t>
      </w:r>
      <w:r>
        <w:rPr/>
        <w:tab/>
      </w:r>
      <w:r>
        <w:rPr>
          <w:spacing w:val="-2"/>
        </w:rPr>
        <w:t>особенности</w:t>
      </w:r>
      <w:r>
        <w:rPr/>
        <w:tab/>
      </w:r>
      <w:r>
        <w:rPr>
          <w:spacing w:val="-2"/>
        </w:rPr>
        <w:t>музыкальных</w:t>
      </w:r>
      <w:r>
        <w:rPr/>
        <w:tab/>
      </w:r>
      <w:r>
        <w:rPr>
          <w:spacing w:val="-2"/>
        </w:rPr>
        <w:t>спектаклей.</w:t>
      </w:r>
      <w:r>
        <w:rPr/>
        <w:tab/>
      </w:r>
      <w:r>
        <w:rPr>
          <w:spacing w:val="-2"/>
        </w:rPr>
        <w:t>Балет.</w:t>
      </w:r>
      <w:r>
        <w:rPr/>
        <w:tab/>
      </w:r>
      <w:r>
        <w:rPr>
          <w:spacing w:val="-2"/>
        </w:rPr>
        <w:t>Опера.</w:t>
      </w:r>
    </w:p>
    <w:p>
      <w:pPr>
        <w:pStyle w:val="Style14"/>
        <w:spacing w:before="163" w:after="0"/>
        <w:ind w:left="973" w:right="0" w:hanging="0"/>
        <w:rPr/>
      </w:pPr>
      <w:r>
        <w:rPr/>
        <w:t>Солисты,</w:t>
      </w:r>
      <w:r>
        <w:rPr>
          <w:spacing w:val="-9"/>
        </w:rPr>
        <w:t xml:space="preserve"> </w:t>
      </w:r>
      <w:r>
        <w:rPr/>
        <w:t>хор,</w:t>
      </w:r>
      <w:r>
        <w:rPr>
          <w:spacing w:val="-7"/>
        </w:rPr>
        <w:t xml:space="preserve"> </w:t>
      </w:r>
      <w:r>
        <w:rPr/>
        <w:t>оркестр,</w:t>
      </w:r>
      <w:r>
        <w:rPr>
          <w:spacing w:val="-7"/>
        </w:rPr>
        <w:t xml:space="preserve"> </w:t>
      </w:r>
      <w:r>
        <w:rPr/>
        <w:t>дирижёр</w:t>
      </w:r>
      <w:r>
        <w:rPr>
          <w:spacing w:val="-7"/>
        </w:rPr>
        <w:t xml:space="preserve"> </w:t>
      </w:r>
      <w:r>
        <w:rPr/>
        <w:t>в</w:t>
      </w:r>
      <w:r>
        <w:rPr>
          <w:spacing w:val="-13"/>
        </w:rPr>
        <w:t xml:space="preserve"> </w:t>
      </w:r>
      <w:r>
        <w:rPr/>
        <w:t>музыкальном</w:t>
      </w:r>
      <w:r>
        <w:rPr>
          <w:spacing w:val="-7"/>
        </w:rPr>
        <w:t xml:space="preserve"> </w:t>
      </w:r>
      <w:r>
        <w:rPr>
          <w:spacing w:val="-2"/>
        </w:rPr>
        <w:t>спектакле.</w:t>
      </w:r>
    </w:p>
    <w:p>
      <w:pPr>
        <w:pStyle w:val="Style14"/>
        <w:spacing w:before="162" w:after="0"/>
        <w:ind w:left="1822" w:right="0" w:hanging="0"/>
        <w:jc w:val="left"/>
        <w:rPr/>
      </w:pPr>
      <w:r>
        <w:rPr/>
        <w:t>Виды</w:t>
      </w:r>
      <w:r>
        <w:rPr>
          <w:spacing w:val="-15"/>
        </w:rPr>
        <w:t xml:space="preserve"> </w:t>
      </w:r>
      <w:r>
        <w:rPr/>
        <w:t>деятельности</w:t>
      </w:r>
      <w:r>
        <w:rPr>
          <w:spacing w:val="-10"/>
        </w:rPr>
        <w:t xml:space="preserve"> </w:t>
      </w:r>
      <w:r>
        <w:rPr>
          <w:spacing w:val="-2"/>
        </w:rPr>
        <w:t>обучающихся:</w:t>
      </w:r>
    </w:p>
    <w:p>
      <w:pPr>
        <w:sectPr>
          <w:footerReference w:type="default" r:id="rId563"/>
          <w:footerReference w:type="first" r:id="rId564"/>
          <w:type w:val="nextPage"/>
          <w:pgSz w:w="11906" w:h="16838"/>
          <w:pgMar w:left="160" w:right="240" w:gutter="0" w:header="0" w:top="1040" w:footer="941" w:bottom="1140"/>
          <w:pgNumType w:fmt="decimal"/>
          <w:formProt w:val="false"/>
          <w:textDirection w:val="lrTb"/>
          <w:docGrid w:type="default" w:linePitch="100" w:charSpace="8192"/>
        </w:sectPr>
        <w:pStyle w:val="Style14"/>
        <w:spacing w:before="158" w:after="0"/>
        <w:ind w:left="1822" w:right="0" w:hanging="0"/>
        <w:jc w:val="left"/>
        <w:rPr/>
      </w:pPr>
      <w:r>
        <w:rPr/>
        <w:t>знакомство</w:t>
      </w:r>
      <w:r>
        <w:rPr>
          <w:spacing w:val="-17"/>
        </w:rPr>
        <w:t xml:space="preserve"> </w:t>
      </w:r>
      <w:r>
        <w:rPr/>
        <w:t>со</w:t>
      </w:r>
      <w:r>
        <w:rPr>
          <w:spacing w:val="-11"/>
        </w:rPr>
        <w:t xml:space="preserve"> </w:t>
      </w:r>
      <w:r>
        <w:rPr/>
        <w:t>знаменитыми</w:t>
      </w:r>
      <w:r>
        <w:rPr>
          <w:spacing w:val="-13"/>
        </w:rPr>
        <w:t xml:space="preserve"> </w:t>
      </w:r>
      <w:r>
        <w:rPr/>
        <w:t>музыкальными</w:t>
      </w:r>
      <w:r>
        <w:rPr>
          <w:spacing w:val="-13"/>
        </w:rPr>
        <w:t xml:space="preserve"> </w:t>
      </w:r>
      <w:r>
        <w:rPr>
          <w:spacing w:val="-2"/>
        </w:rPr>
        <w:t>театрами;</w:t>
      </w:r>
    </w:p>
    <w:p>
      <w:pPr>
        <w:pStyle w:val="Style14"/>
        <w:spacing w:lineRule="auto" w:line="362" w:before="65" w:after="0"/>
        <w:ind w:left="1822" w:right="0" w:hanging="0"/>
        <w:jc w:val="left"/>
        <w:rPr/>
      </w:pPr>
      <w:r>
        <w:rPr/>
        <w:t>просмотр</w:t>
      </w:r>
      <w:r>
        <w:rPr>
          <w:spacing w:val="-4"/>
        </w:rPr>
        <w:t xml:space="preserve"> </w:t>
      </w:r>
      <w:r>
        <w:rPr/>
        <w:t>фрагментов</w:t>
      </w:r>
      <w:r>
        <w:rPr>
          <w:spacing w:val="-6"/>
        </w:rPr>
        <w:t xml:space="preserve"> </w:t>
      </w:r>
      <w:r>
        <w:rPr/>
        <w:t>музыкальных</w:t>
      </w:r>
      <w:r>
        <w:rPr>
          <w:spacing w:val="-4"/>
        </w:rPr>
        <w:t xml:space="preserve"> </w:t>
      </w:r>
      <w:r>
        <w:rPr/>
        <w:t>спектаклей</w:t>
      </w:r>
      <w:r>
        <w:rPr>
          <w:spacing w:val="-5"/>
        </w:rPr>
        <w:t xml:space="preserve"> </w:t>
      </w:r>
      <w:r>
        <w:rPr/>
        <w:t>с</w:t>
      </w:r>
      <w:r>
        <w:rPr>
          <w:spacing w:val="-8"/>
        </w:rPr>
        <w:t xml:space="preserve"> </w:t>
      </w:r>
      <w:r>
        <w:rPr/>
        <w:t>комментариями</w:t>
      </w:r>
      <w:r>
        <w:rPr>
          <w:spacing w:val="-8"/>
        </w:rPr>
        <w:t xml:space="preserve"> </w:t>
      </w:r>
      <w:r>
        <w:rPr/>
        <w:t>учителя; определение особенностей балетного и оперного спектакля;</w:t>
      </w:r>
    </w:p>
    <w:p>
      <w:pPr>
        <w:pStyle w:val="Style14"/>
        <w:spacing w:lineRule="auto" w:line="362" w:before="1" w:after="0"/>
        <w:ind w:left="1822" w:right="2564" w:hanging="0"/>
        <w:jc w:val="left"/>
        <w:rPr/>
      </w:pPr>
      <w:r>
        <w:rPr/>
        <w:t>тесты</w:t>
      </w:r>
      <w:r>
        <w:rPr>
          <w:spacing w:val="-12"/>
        </w:rPr>
        <w:t xml:space="preserve"> </w:t>
      </w:r>
      <w:r>
        <w:rPr/>
        <w:t>или</w:t>
      </w:r>
      <w:r>
        <w:rPr>
          <w:spacing w:val="-11"/>
        </w:rPr>
        <w:t xml:space="preserve"> </w:t>
      </w:r>
      <w:r>
        <w:rPr/>
        <w:t>кроссворды</w:t>
      </w:r>
      <w:r>
        <w:rPr>
          <w:spacing w:val="-10"/>
        </w:rPr>
        <w:t xml:space="preserve"> </w:t>
      </w:r>
      <w:r>
        <w:rPr/>
        <w:t>на</w:t>
      </w:r>
      <w:r>
        <w:rPr>
          <w:spacing w:val="-10"/>
        </w:rPr>
        <w:t xml:space="preserve"> </w:t>
      </w:r>
      <w:r>
        <w:rPr/>
        <w:t>освоение</w:t>
      </w:r>
      <w:r>
        <w:rPr>
          <w:spacing w:val="-10"/>
        </w:rPr>
        <w:t xml:space="preserve"> </w:t>
      </w:r>
      <w:r>
        <w:rPr/>
        <w:t>специальных</w:t>
      </w:r>
      <w:r>
        <w:rPr>
          <w:spacing w:val="-12"/>
        </w:rPr>
        <w:t xml:space="preserve"> </w:t>
      </w:r>
      <w:r>
        <w:rPr/>
        <w:t>терминов; танцевальная</w:t>
      </w:r>
      <w:r>
        <w:rPr>
          <w:spacing w:val="-16"/>
        </w:rPr>
        <w:t xml:space="preserve"> </w:t>
      </w:r>
      <w:r>
        <w:rPr/>
        <w:t>импровизация</w:t>
      </w:r>
      <w:r>
        <w:rPr>
          <w:spacing w:val="-14"/>
        </w:rPr>
        <w:t xml:space="preserve"> </w:t>
      </w:r>
      <w:r>
        <w:rPr/>
        <w:t>под</w:t>
      </w:r>
      <w:r>
        <w:rPr>
          <w:spacing w:val="-11"/>
        </w:rPr>
        <w:t xml:space="preserve"> </w:t>
      </w:r>
      <w:r>
        <w:rPr/>
        <w:t>музыку</w:t>
      </w:r>
      <w:r>
        <w:rPr>
          <w:spacing w:val="-18"/>
        </w:rPr>
        <w:t xml:space="preserve"> </w:t>
      </w:r>
      <w:r>
        <w:rPr/>
        <w:t>фрагмента</w:t>
      </w:r>
      <w:r>
        <w:rPr>
          <w:spacing w:val="-14"/>
        </w:rPr>
        <w:t xml:space="preserve"> </w:t>
      </w:r>
      <w:r>
        <w:rPr>
          <w:spacing w:val="-2"/>
        </w:rPr>
        <w:t>балета;</w:t>
      </w:r>
    </w:p>
    <w:p>
      <w:pPr>
        <w:pStyle w:val="Style14"/>
        <w:spacing w:lineRule="auto" w:line="348" w:before="2" w:after="0"/>
        <w:ind w:left="973" w:right="616" w:firstLine="849"/>
        <w:rPr/>
      </w:pPr>
      <w:r>
        <w:rPr/>
        <w:t>разучивание</w:t>
      </w:r>
      <w:r>
        <w:rPr>
          <w:spacing w:val="40"/>
        </w:rPr>
        <w:t xml:space="preserve"> </w:t>
      </w:r>
      <w:r>
        <w:rPr/>
        <w:t>и</w:t>
      </w:r>
      <w:r>
        <w:rPr>
          <w:spacing w:val="80"/>
        </w:rPr>
        <w:t xml:space="preserve"> </w:t>
      </w:r>
      <w:r>
        <w:rPr/>
        <w:t>исполнение</w:t>
      </w:r>
      <w:r>
        <w:rPr>
          <w:spacing w:val="80"/>
        </w:rPr>
        <w:t xml:space="preserve"> </w:t>
      </w:r>
      <w:r>
        <w:rPr/>
        <w:t>доступного</w:t>
      </w:r>
      <w:r>
        <w:rPr>
          <w:spacing w:val="80"/>
        </w:rPr>
        <w:t xml:space="preserve"> </w:t>
      </w:r>
      <w:r>
        <w:rPr/>
        <w:t>фрагмента,</w:t>
      </w:r>
      <w:r>
        <w:rPr>
          <w:spacing w:val="80"/>
        </w:rPr>
        <w:t xml:space="preserve"> </w:t>
      </w:r>
      <w:r>
        <w:rPr/>
        <w:t>обработки</w:t>
      </w:r>
      <w:r>
        <w:rPr>
          <w:spacing w:val="80"/>
        </w:rPr>
        <w:t xml:space="preserve"> </w:t>
      </w:r>
      <w:r>
        <w:rPr/>
        <w:t>песни (хора из оперы);</w:t>
      </w:r>
    </w:p>
    <w:p>
      <w:pPr>
        <w:pStyle w:val="Style14"/>
        <w:spacing w:lineRule="auto" w:line="362" w:before="2" w:after="0"/>
        <w:ind w:left="973" w:right="613" w:firstLine="849"/>
        <w:rPr/>
      </w:pPr>
      <w:r>
        <w:rPr/>
        <w:t>«игра в дирижёра» – двигательная импровизация во время слушания оркестрового фрагмента музыкального спектакля;</w:t>
      </w:r>
    </w:p>
    <w:p>
      <w:pPr>
        <w:pStyle w:val="Style14"/>
        <w:spacing w:lineRule="auto" w:line="360"/>
        <w:ind w:left="973" w:right="614" w:firstLine="849"/>
        <w:rPr/>
      </w:pPr>
      <w:r>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pPr>
        <w:pStyle w:val="ListParagraph"/>
        <w:numPr>
          <w:ilvl w:val="4"/>
          <w:numId w:val="48"/>
        </w:numPr>
        <w:tabs>
          <w:tab w:val="clear" w:pos="720"/>
          <w:tab w:val="left" w:pos="2872" w:leader="none"/>
        </w:tabs>
        <w:ind w:left="2872" w:right="0" w:hanging="1052"/>
        <w:rPr>
          <w:sz w:val="28"/>
        </w:rPr>
      </w:pPr>
      <w:r>
        <w:rPr>
          <w:sz w:val="28"/>
        </w:rPr>
        <w:t>Балет.</w:t>
      </w:r>
      <w:r>
        <w:rPr>
          <w:spacing w:val="-12"/>
          <w:sz w:val="28"/>
        </w:rPr>
        <w:t xml:space="preserve"> </w:t>
      </w:r>
      <w:r>
        <w:rPr>
          <w:sz w:val="28"/>
        </w:rPr>
        <w:t>Хореография</w:t>
      </w:r>
      <w:r>
        <w:rPr>
          <w:spacing w:val="-8"/>
          <w:sz w:val="28"/>
        </w:rPr>
        <w:t xml:space="preserve"> </w:t>
      </w:r>
      <w:r>
        <w:rPr>
          <w:sz w:val="28"/>
        </w:rPr>
        <w:t>–</w:t>
      </w:r>
      <w:r>
        <w:rPr>
          <w:spacing w:val="-14"/>
          <w:sz w:val="28"/>
        </w:rPr>
        <w:t xml:space="preserve"> </w:t>
      </w:r>
      <w:r>
        <w:rPr>
          <w:sz w:val="28"/>
        </w:rPr>
        <w:t>искусство</w:t>
      </w:r>
      <w:r>
        <w:rPr>
          <w:spacing w:val="-11"/>
          <w:sz w:val="28"/>
        </w:rPr>
        <w:t xml:space="preserve"> </w:t>
      </w:r>
      <w:r>
        <w:rPr>
          <w:spacing w:val="-2"/>
          <w:sz w:val="28"/>
        </w:rPr>
        <w:t>танца.</w:t>
      </w:r>
    </w:p>
    <w:p>
      <w:pPr>
        <w:pStyle w:val="Style14"/>
        <w:spacing w:lineRule="auto" w:line="360" w:before="152" w:after="0"/>
        <w:ind w:left="973" w:right="612" w:firstLine="849"/>
        <w:rPr/>
      </w:pPr>
      <w:r>
        <w:rPr/>
        <w:t xml:space="preserve">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w:t>
      </w:r>
      <w:r>
        <w:rPr>
          <w:spacing w:val="-2"/>
        </w:rPr>
        <w:t>Гаврилина,</w:t>
      </w:r>
    </w:p>
    <w:p>
      <w:pPr>
        <w:pStyle w:val="Style14"/>
        <w:spacing w:lineRule="exact" w:line="318"/>
        <w:ind w:left="973" w:right="0" w:hanging="0"/>
        <w:rPr/>
      </w:pPr>
      <w:r>
        <w:rPr/>
        <w:t>Р.К.</w:t>
      </w:r>
      <w:r>
        <w:rPr>
          <w:spacing w:val="-5"/>
        </w:rPr>
        <w:t xml:space="preserve"> </w:t>
      </w:r>
      <w:r>
        <w:rPr>
          <w:spacing w:val="-2"/>
        </w:rPr>
        <w:t>Щедрина).</w:t>
      </w:r>
    </w:p>
    <w:p>
      <w:pPr>
        <w:pStyle w:val="Style14"/>
        <w:spacing w:before="165" w:after="0"/>
        <w:ind w:left="1822" w:right="0" w:hanging="0"/>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lineRule="auto" w:line="362" w:before="158" w:after="0"/>
        <w:ind w:left="973" w:right="614" w:firstLine="849"/>
        <w:rPr/>
      </w:pPr>
      <w:r>
        <w:rPr/>
        <w:t>просмотр и обсуждение видеозаписей – знакомство с несколькими яркими сольными номерами и сценами из балетов русских композиторов;</w:t>
      </w:r>
    </w:p>
    <w:p>
      <w:pPr>
        <w:pStyle w:val="Style14"/>
        <w:spacing w:lineRule="exact" w:line="317"/>
        <w:ind w:left="1822" w:right="0" w:hanging="0"/>
        <w:rPr/>
      </w:pPr>
      <w:r>
        <w:rPr/>
        <w:t>музыкальная</w:t>
      </w:r>
      <w:r>
        <w:rPr>
          <w:spacing w:val="-10"/>
        </w:rPr>
        <w:t xml:space="preserve"> </w:t>
      </w:r>
      <w:r>
        <w:rPr/>
        <w:t>викторина</w:t>
      </w:r>
      <w:r>
        <w:rPr>
          <w:spacing w:val="-10"/>
        </w:rPr>
        <w:t xml:space="preserve"> </w:t>
      </w:r>
      <w:r>
        <w:rPr/>
        <w:t>на</w:t>
      </w:r>
      <w:r>
        <w:rPr>
          <w:spacing w:val="-9"/>
        </w:rPr>
        <w:t xml:space="preserve"> </w:t>
      </w:r>
      <w:r>
        <w:rPr/>
        <w:t>знание</w:t>
      </w:r>
      <w:r>
        <w:rPr>
          <w:spacing w:val="-9"/>
        </w:rPr>
        <w:t xml:space="preserve"> </w:t>
      </w:r>
      <w:r>
        <w:rPr/>
        <w:t>балетной</w:t>
      </w:r>
      <w:r>
        <w:rPr>
          <w:spacing w:val="-9"/>
        </w:rPr>
        <w:t xml:space="preserve"> </w:t>
      </w:r>
      <w:r>
        <w:rPr>
          <w:spacing w:val="-2"/>
        </w:rPr>
        <w:t>музыки;</w:t>
      </w:r>
    </w:p>
    <w:p>
      <w:pPr>
        <w:pStyle w:val="Style14"/>
        <w:spacing w:lineRule="auto" w:line="360" w:before="160" w:after="0"/>
        <w:ind w:left="973" w:right="605" w:firstLine="849"/>
        <w:rPr/>
      </w:pPr>
      <w:r>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pPr>
        <w:pStyle w:val="ListParagraph"/>
        <w:numPr>
          <w:ilvl w:val="4"/>
          <w:numId w:val="48"/>
        </w:numPr>
        <w:tabs>
          <w:tab w:val="clear" w:pos="720"/>
          <w:tab w:val="left" w:pos="2872" w:leader="none"/>
        </w:tabs>
        <w:spacing w:before="2" w:after="0"/>
        <w:ind w:left="2872" w:right="0" w:hanging="1052"/>
        <w:rPr>
          <w:sz w:val="28"/>
        </w:rPr>
      </w:pPr>
      <w:r>
        <w:rPr>
          <w:sz w:val="28"/>
        </w:rPr>
        <w:t>Опера.</w:t>
      </w:r>
      <w:r>
        <w:rPr>
          <w:spacing w:val="-14"/>
          <w:sz w:val="28"/>
        </w:rPr>
        <w:t xml:space="preserve"> </w:t>
      </w:r>
      <w:r>
        <w:rPr>
          <w:sz w:val="28"/>
        </w:rPr>
        <w:t>Главные</w:t>
      </w:r>
      <w:r>
        <w:rPr>
          <w:spacing w:val="-7"/>
          <w:sz w:val="28"/>
        </w:rPr>
        <w:t xml:space="preserve"> </w:t>
      </w:r>
      <w:r>
        <w:rPr>
          <w:sz w:val="28"/>
        </w:rPr>
        <w:t>герои</w:t>
      </w:r>
      <w:r>
        <w:rPr>
          <w:spacing w:val="-9"/>
          <w:sz w:val="28"/>
        </w:rPr>
        <w:t xml:space="preserve"> </w:t>
      </w:r>
      <w:r>
        <w:rPr>
          <w:sz w:val="28"/>
        </w:rPr>
        <w:t>и</w:t>
      </w:r>
      <w:r>
        <w:rPr>
          <w:spacing w:val="-11"/>
          <w:sz w:val="28"/>
        </w:rPr>
        <w:t xml:space="preserve"> </w:t>
      </w:r>
      <w:r>
        <w:rPr>
          <w:sz w:val="28"/>
        </w:rPr>
        <w:t>номера</w:t>
      </w:r>
      <w:r>
        <w:rPr>
          <w:spacing w:val="-12"/>
          <w:sz w:val="28"/>
        </w:rPr>
        <w:t xml:space="preserve"> </w:t>
      </w:r>
      <w:r>
        <w:rPr>
          <w:sz w:val="28"/>
        </w:rPr>
        <w:t>оперного</w:t>
      </w:r>
      <w:r>
        <w:rPr>
          <w:spacing w:val="-8"/>
          <w:sz w:val="28"/>
        </w:rPr>
        <w:t xml:space="preserve"> </w:t>
      </w:r>
      <w:r>
        <w:rPr>
          <w:spacing w:val="-2"/>
          <w:sz w:val="28"/>
        </w:rPr>
        <w:t>спектакля.</w:t>
      </w:r>
    </w:p>
    <w:p>
      <w:pPr>
        <w:sectPr>
          <w:footerReference w:type="default" r:id="rId565"/>
          <w:footerReference w:type="first" r:id="rId566"/>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before="162" w:after="0"/>
        <w:ind w:left="973" w:right="598" w:firstLine="849"/>
        <w:rPr/>
      </w:pPr>
      <w:r>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w:t>
      </w:r>
      <w:r>
        <w:rPr>
          <w:spacing w:val="40"/>
        </w:rPr>
        <w:t xml:space="preserve"> </w:t>
      </w:r>
      <w:r>
        <w:rPr/>
        <w:t>К.В. Глюка</w:t>
      </w:r>
      <w:r>
        <w:rPr>
          <w:spacing w:val="40"/>
        </w:rPr>
        <w:t xml:space="preserve"> </w:t>
      </w:r>
      <w:r>
        <w:rPr/>
        <w:t>(«Орфей</w:t>
      </w:r>
      <w:r>
        <w:rPr>
          <w:spacing w:val="40"/>
        </w:rPr>
        <w:t xml:space="preserve"> </w:t>
      </w:r>
      <w:r>
        <w:rPr/>
        <w:t>и</w:t>
      </w:r>
      <w:r>
        <w:rPr>
          <w:spacing w:val="40"/>
        </w:rPr>
        <w:t xml:space="preserve"> </w:t>
      </w:r>
      <w:r>
        <w:rPr/>
        <w:t>Эвридика»),</w:t>
      </w:r>
      <w:r>
        <w:rPr>
          <w:spacing w:val="40"/>
        </w:rPr>
        <w:t xml:space="preserve"> </w:t>
      </w:r>
      <w:r>
        <w:rPr/>
        <w:t>Дж. Верди</w:t>
      </w:r>
      <w:r>
        <w:rPr>
          <w:spacing w:val="40"/>
        </w:rPr>
        <w:t xml:space="preserve"> </w:t>
      </w:r>
      <w:r>
        <w:rPr/>
        <w:t>и</w:t>
      </w:r>
      <w:r>
        <w:rPr>
          <w:spacing w:val="40"/>
        </w:rPr>
        <w:t xml:space="preserve"> </w:t>
      </w:r>
      <w:r>
        <w:rPr/>
        <w:t>других</w:t>
      </w:r>
    </w:p>
    <w:p>
      <w:pPr>
        <w:pStyle w:val="Style14"/>
        <w:spacing w:before="65" w:after="0"/>
        <w:ind w:left="973" w:right="0" w:hanging="0"/>
        <w:jc w:val="left"/>
        <w:rPr>
          <w:spacing w:val="-2"/>
        </w:rPr>
      </w:pPr>
      <w:r>
        <w:rPr>
          <w:spacing w:val="-2"/>
        </w:rPr>
        <w:t>композиторов).</w:t>
      </w:r>
    </w:p>
    <w:p>
      <w:pPr>
        <w:pStyle w:val="Style14"/>
        <w:spacing w:before="164" w:after="0"/>
        <w:ind w:left="1822" w:right="0" w:hanging="0"/>
        <w:jc w:val="left"/>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before="158" w:after="0"/>
        <w:ind w:left="1822" w:right="0" w:hanging="0"/>
        <w:jc w:val="left"/>
        <w:rPr/>
      </w:pPr>
      <w:r>
        <w:rPr/>
        <w:t>слушание</w:t>
      </w:r>
      <w:r>
        <w:rPr>
          <w:spacing w:val="-12"/>
        </w:rPr>
        <w:t xml:space="preserve"> </w:t>
      </w:r>
      <w:r>
        <w:rPr/>
        <w:t>фрагментов</w:t>
      </w:r>
      <w:r>
        <w:rPr>
          <w:spacing w:val="-11"/>
        </w:rPr>
        <w:t xml:space="preserve"> </w:t>
      </w:r>
      <w:r>
        <w:rPr>
          <w:spacing w:val="-4"/>
        </w:rPr>
        <w:t>опер;</w:t>
      </w:r>
    </w:p>
    <w:p>
      <w:pPr>
        <w:pStyle w:val="Style14"/>
        <w:spacing w:lineRule="auto" w:line="362" w:before="165" w:after="0"/>
        <w:ind w:left="973" w:right="620" w:firstLine="849"/>
        <w:jc w:val="left"/>
        <w:rPr/>
      </w:pPr>
      <w:r>
        <w:rPr/>
        <w:t>определение характера музыки сольной партии, роли и выразительных средств оркестрового сопровождения;</w:t>
      </w:r>
    </w:p>
    <w:p>
      <w:pPr>
        <w:pStyle w:val="Style14"/>
        <w:spacing w:lineRule="auto" w:line="362"/>
        <w:ind w:left="1822" w:right="3476" w:hanging="0"/>
        <w:jc w:val="left"/>
        <w:rPr/>
      </w:pPr>
      <w:r>
        <w:rPr/>
        <w:t>знакомство</w:t>
      </w:r>
      <w:r>
        <w:rPr>
          <w:spacing w:val="-9"/>
        </w:rPr>
        <w:t xml:space="preserve"> </w:t>
      </w:r>
      <w:r>
        <w:rPr/>
        <w:t>с</w:t>
      </w:r>
      <w:r>
        <w:rPr>
          <w:spacing w:val="-8"/>
        </w:rPr>
        <w:t xml:space="preserve"> </w:t>
      </w:r>
      <w:r>
        <w:rPr/>
        <w:t>тембрами</w:t>
      </w:r>
      <w:r>
        <w:rPr>
          <w:spacing w:val="-9"/>
        </w:rPr>
        <w:t xml:space="preserve"> </w:t>
      </w:r>
      <w:r>
        <w:rPr/>
        <w:t>голосов</w:t>
      </w:r>
      <w:r>
        <w:rPr>
          <w:spacing w:val="-13"/>
        </w:rPr>
        <w:t xml:space="preserve"> </w:t>
      </w:r>
      <w:r>
        <w:rPr/>
        <w:t>оперных</w:t>
      </w:r>
      <w:r>
        <w:rPr>
          <w:spacing w:val="-11"/>
        </w:rPr>
        <w:t xml:space="preserve"> </w:t>
      </w:r>
      <w:r>
        <w:rPr/>
        <w:t>певцов; освоение терминологии;</w:t>
      </w:r>
    </w:p>
    <w:p>
      <w:pPr>
        <w:pStyle w:val="Style14"/>
        <w:spacing w:lineRule="auto" w:line="360"/>
        <w:ind w:left="1822" w:right="3476" w:hanging="0"/>
        <w:jc w:val="left"/>
        <w:rPr/>
      </w:pPr>
      <w:r>
        <w:rPr/>
        <w:t>звучащие</w:t>
      </w:r>
      <w:r>
        <w:rPr>
          <w:spacing w:val="-10"/>
        </w:rPr>
        <w:t xml:space="preserve"> </w:t>
      </w:r>
      <w:r>
        <w:rPr/>
        <w:t>тесты</w:t>
      </w:r>
      <w:r>
        <w:rPr>
          <w:spacing w:val="-9"/>
        </w:rPr>
        <w:t xml:space="preserve"> </w:t>
      </w:r>
      <w:r>
        <w:rPr/>
        <w:t>и</w:t>
      </w:r>
      <w:r>
        <w:rPr>
          <w:spacing w:val="-12"/>
        </w:rPr>
        <w:t xml:space="preserve"> </w:t>
      </w:r>
      <w:r>
        <w:rPr/>
        <w:t>кроссворды</w:t>
      </w:r>
      <w:r>
        <w:rPr>
          <w:spacing w:val="-9"/>
        </w:rPr>
        <w:t xml:space="preserve"> </w:t>
      </w:r>
      <w:r>
        <w:rPr/>
        <w:t>на</w:t>
      </w:r>
      <w:r>
        <w:rPr>
          <w:spacing w:val="-10"/>
        </w:rPr>
        <w:t xml:space="preserve"> </w:t>
      </w:r>
      <w:r>
        <w:rPr/>
        <w:t>проверку</w:t>
      </w:r>
      <w:r>
        <w:rPr>
          <w:spacing w:val="-11"/>
        </w:rPr>
        <w:t xml:space="preserve"> </w:t>
      </w:r>
      <w:r>
        <w:rPr/>
        <w:t>знаний; разучивание, исполнение песни, хора из оперы; рисование героев, сцен из опер;</w:t>
      </w:r>
    </w:p>
    <w:p>
      <w:pPr>
        <w:pStyle w:val="Style14"/>
        <w:spacing w:lineRule="exact" w:line="316"/>
        <w:ind w:left="1822" w:right="0" w:hanging="0"/>
        <w:jc w:val="left"/>
        <w:rPr/>
      </w:pPr>
      <w:r>
        <w:rPr/>
        <w:t>вариативно:</w:t>
      </w:r>
      <w:r>
        <w:rPr>
          <w:spacing w:val="-17"/>
        </w:rPr>
        <w:t xml:space="preserve"> </w:t>
      </w:r>
      <w:r>
        <w:rPr/>
        <w:t>просмотр</w:t>
      </w:r>
      <w:r>
        <w:rPr>
          <w:spacing w:val="-13"/>
        </w:rPr>
        <w:t xml:space="preserve"> </w:t>
      </w:r>
      <w:r>
        <w:rPr/>
        <w:t>фильма-оперы;</w:t>
      </w:r>
      <w:r>
        <w:rPr>
          <w:spacing w:val="-12"/>
        </w:rPr>
        <w:t xml:space="preserve"> </w:t>
      </w:r>
      <w:r>
        <w:rPr/>
        <w:t>постановка</w:t>
      </w:r>
      <w:r>
        <w:rPr>
          <w:spacing w:val="-11"/>
        </w:rPr>
        <w:t xml:space="preserve"> </w:t>
      </w:r>
      <w:r>
        <w:rPr/>
        <w:t>детской</w:t>
      </w:r>
      <w:r>
        <w:rPr>
          <w:spacing w:val="-14"/>
        </w:rPr>
        <w:t xml:space="preserve"> </w:t>
      </w:r>
      <w:r>
        <w:rPr>
          <w:spacing w:val="-2"/>
        </w:rPr>
        <w:t>оперы.</w:t>
      </w:r>
    </w:p>
    <w:p>
      <w:pPr>
        <w:pStyle w:val="ListParagraph"/>
        <w:numPr>
          <w:ilvl w:val="4"/>
          <w:numId w:val="48"/>
        </w:numPr>
        <w:tabs>
          <w:tab w:val="clear" w:pos="720"/>
          <w:tab w:val="left" w:pos="2872" w:leader="none"/>
        </w:tabs>
        <w:spacing w:before="152" w:after="0"/>
        <w:ind w:left="2872" w:right="0" w:hanging="1052"/>
        <w:jc w:val="left"/>
        <w:rPr>
          <w:sz w:val="28"/>
        </w:rPr>
      </w:pPr>
      <w:r>
        <w:rPr>
          <w:sz w:val="28"/>
        </w:rPr>
        <w:t>Сюжет</w:t>
      </w:r>
      <w:r>
        <w:rPr>
          <w:spacing w:val="-14"/>
          <w:sz w:val="28"/>
        </w:rPr>
        <w:t xml:space="preserve"> </w:t>
      </w:r>
      <w:r>
        <w:rPr>
          <w:sz w:val="28"/>
        </w:rPr>
        <w:t>музыкального</w:t>
      </w:r>
      <w:r>
        <w:rPr>
          <w:spacing w:val="-13"/>
          <w:sz w:val="28"/>
        </w:rPr>
        <w:t xml:space="preserve"> </w:t>
      </w:r>
      <w:r>
        <w:rPr>
          <w:spacing w:val="-2"/>
          <w:sz w:val="28"/>
        </w:rPr>
        <w:t>спектакля.</w:t>
      </w:r>
    </w:p>
    <w:p>
      <w:pPr>
        <w:pStyle w:val="Style14"/>
        <w:tabs>
          <w:tab w:val="clear" w:pos="720"/>
          <w:tab w:val="left" w:pos="4928" w:leader="none"/>
          <w:tab w:val="left" w:pos="9401" w:leader="none"/>
        </w:tabs>
        <w:spacing w:before="163" w:after="0"/>
        <w:ind w:left="1822" w:right="0" w:hanging="0"/>
        <w:jc w:val="left"/>
        <w:rPr/>
      </w:pPr>
      <w:r>
        <w:rPr/>
        <w:t>Содержание:</w:t>
      </w:r>
      <w:r>
        <w:rPr>
          <w:spacing w:val="25"/>
        </w:rPr>
        <w:t xml:space="preserve">  </w:t>
      </w:r>
      <w:r>
        <w:rPr>
          <w:spacing w:val="-2"/>
        </w:rPr>
        <w:t>либретто,</w:t>
      </w:r>
      <w:r>
        <w:rPr/>
        <w:tab/>
        <w:t>развитие</w:t>
      </w:r>
      <w:r>
        <w:rPr>
          <w:spacing w:val="25"/>
        </w:rPr>
        <w:t xml:space="preserve">  </w:t>
      </w:r>
      <w:r>
        <w:rPr/>
        <w:t>музыки</w:t>
      </w:r>
      <w:r>
        <w:rPr>
          <w:spacing w:val="27"/>
        </w:rPr>
        <w:t xml:space="preserve">  </w:t>
      </w:r>
      <w:r>
        <w:rPr/>
        <w:t>в</w:t>
      </w:r>
      <w:r>
        <w:rPr>
          <w:spacing w:val="26"/>
        </w:rPr>
        <w:t xml:space="preserve">  </w:t>
      </w:r>
      <w:r>
        <w:rPr>
          <w:spacing w:val="-2"/>
        </w:rPr>
        <w:t>соответствии</w:t>
      </w:r>
      <w:r>
        <w:rPr/>
        <w:tab/>
        <w:t>с</w:t>
      </w:r>
      <w:r>
        <w:rPr>
          <w:spacing w:val="29"/>
        </w:rPr>
        <w:t xml:space="preserve">  </w:t>
      </w:r>
      <w:r>
        <w:rPr>
          <w:spacing w:val="-2"/>
        </w:rPr>
        <w:t>сюжетом.</w:t>
      </w:r>
    </w:p>
    <w:p>
      <w:pPr>
        <w:pStyle w:val="Style14"/>
        <w:spacing w:before="158" w:after="0"/>
        <w:ind w:left="973" w:right="0" w:hanging="0"/>
        <w:jc w:val="left"/>
        <w:rPr/>
      </w:pPr>
      <w:r>
        <w:rPr/>
        <w:t>Действия</w:t>
      </w:r>
      <w:r>
        <w:rPr>
          <w:spacing w:val="-11"/>
        </w:rPr>
        <w:t xml:space="preserve"> </w:t>
      </w:r>
      <w:r>
        <w:rPr/>
        <w:t>и</w:t>
      </w:r>
      <w:r>
        <w:rPr>
          <w:spacing w:val="-8"/>
        </w:rPr>
        <w:t xml:space="preserve"> </w:t>
      </w:r>
      <w:r>
        <w:rPr/>
        <w:t>сцены</w:t>
      </w:r>
      <w:r>
        <w:rPr>
          <w:spacing w:val="-7"/>
        </w:rPr>
        <w:t xml:space="preserve"> </w:t>
      </w:r>
      <w:r>
        <w:rPr/>
        <w:t>в</w:t>
      </w:r>
      <w:r>
        <w:rPr>
          <w:spacing w:val="-12"/>
        </w:rPr>
        <w:t xml:space="preserve"> </w:t>
      </w:r>
      <w:r>
        <w:rPr/>
        <w:t>опере</w:t>
      </w:r>
      <w:r>
        <w:rPr>
          <w:spacing w:val="-7"/>
        </w:rPr>
        <w:t xml:space="preserve"> </w:t>
      </w:r>
      <w:r>
        <w:rPr/>
        <w:t>и</w:t>
      </w:r>
      <w:r>
        <w:rPr>
          <w:spacing w:val="-10"/>
        </w:rPr>
        <w:t xml:space="preserve"> </w:t>
      </w:r>
      <w:r>
        <w:rPr/>
        <w:t>балете.</w:t>
      </w:r>
      <w:r>
        <w:rPr>
          <w:spacing w:val="-5"/>
        </w:rPr>
        <w:t xml:space="preserve"> </w:t>
      </w:r>
      <w:r>
        <w:rPr/>
        <w:t>Контрастные</w:t>
      </w:r>
      <w:r>
        <w:rPr>
          <w:spacing w:val="-9"/>
        </w:rPr>
        <w:t xml:space="preserve"> </w:t>
      </w:r>
      <w:r>
        <w:rPr/>
        <w:t>образы,</w:t>
      </w:r>
      <w:r>
        <w:rPr>
          <w:spacing w:val="-3"/>
        </w:rPr>
        <w:t xml:space="preserve"> </w:t>
      </w:r>
      <w:r>
        <w:rPr>
          <w:spacing w:val="-2"/>
        </w:rPr>
        <w:t>лейтмотивы.</w:t>
      </w:r>
    </w:p>
    <w:p>
      <w:pPr>
        <w:pStyle w:val="Style14"/>
        <w:spacing w:before="163" w:after="0"/>
        <w:ind w:left="1822" w:right="0" w:hanging="0"/>
        <w:jc w:val="left"/>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lineRule="auto" w:line="362" w:before="158" w:after="0"/>
        <w:ind w:left="1822" w:right="1996" w:hanging="0"/>
        <w:jc w:val="left"/>
        <w:rPr/>
      </w:pPr>
      <w:r>
        <w:rPr/>
        <w:t>знакомство</w:t>
      </w:r>
      <w:r>
        <w:rPr>
          <w:spacing w:val="-13"/>
        </w:rPr>
        <w:t xml:space="preserve"> </w:t>
      </w:r>
      <w:r>
        <w:rPr/>
        <w:t>с</w:t>
      </w:r>
      <w:r>
        <w:rPr>
          <w:spacing w:val="-13"/>
        </w:rPr>
        <w:t xml:space="preserve"> </w:t>
      </w:r>
      <w:r>
        <w:rPr/>
        <w:t>либретто,</w:t>
      </w:r>
      <w:r>
        <w:rPr>
          <w:spacing w:val="-11"/>
        </w:rPr>
        <w:t xml:space="preserve"> </w:t>
      </w:r>
      <w:r>
        <w:rPr/>
        <w:t>структурой</w:t>
      </w:r>
      <w:r>
        <w:rPr>
          <w:spacing w:val="-12"/>
        </w:rPr>
        <w:t xml:space="preserve"> </w:t>
      </w:r>
      <w:r>
        <w:rPr/>
        <w:t>музыкального</w:t>
      </w:r>
      <w:r>
        <w:rPr>
          <w:spacing w:val="-12"/>
        </w:rPr>
        <w:t xml:space="preserve"> </w:t>
      </w:r>
      <w:r>
        <w:rPr/>
        <w:t>спектакля; рисунок обложки для либретто опер и балетов;</w:t>
      </w:r>
    </w:p>
    <w:p>
      <w:pPr>
        <w:pStyle w:val="Style14"/>
        <w:tabs>
          <w:tab w:val="clear" w:pos="720"/>
          <w:tab w:val="left" w:pos="2859" w:leader="none"/>
          <w:tab w:val="left" w:pos="4926" w:leader="none"/>
          <w:tab w:val="left" w:pos="6143" w:leader="none"/>
          <w:tab w:val="left" w:pos="7734" w:leader="none"/>
          <w:tab w:val="left" w:pos="8820" w:leader="none"/>
          <w:tab w:val="left" w:pos="10037" w:leader="none"/>
        </w:tabs>
        <w:spacing w:lineRule="auto" w:line="348" w:before="3" w:after="0"/>
        <w:ind w:left="973" w:right="631" w:firstLine="849"/>
        <w:jc w:val="left"/>
        <w:rPr/>
      </w:pPr>
      <w:r>
        <w:rPr>
          <w:spacing w:val="-2"/>
        </w:rPr>
        <w:t>анализ</w:t>
      </w:r>
      <w:r>
        <w:rPr/>
        <w:tab/>
      </w:r>
      <w:r>
        <w:rPr>
          <w:spacing w:val="-2"/>
        </w:rPr>
        <w:t>выразительных</w:t>
      </w:r>
      <w:r>
        <w:rPr/>
        <w:tab/>
      </w:r>
      <w:r>
        <w:rPr>
          <w:spacing w:val="-2"/>
        </w:rPr>
        <w:t>средств,</w:t>
      </w:r>
      <w:r>
        <w:rPr/>
        <w:tab/>
      </w:r>
      <w:r>
        <w:rPr>
          <w:spacing w:val="-2"/>
        </w:rPr>
        <w:t>создающих</w:t>
      </w:r>
      <w:r>
        <w:rPr/>
        <w:tab/>
      </w:r>
      <w:r>
        <w:rPr>
          <w:spacing w:val="-2"/>
        </w:rPr>
        <w:t>образы</w:t>
      </w:r>
      <w:r>
        <w:rPr/>
        <w:tab/>
      </w:r>
      <w:r>
        <w:rPr>
          <w:spacing w:val="-2"/>
        </w:rPr>
        <w:t>главных</w:t>
      </w:r>
      <w:r>
        <w:rPr/>
        <w:tab/>
      </w:r>
      <w:r>
        <w:rPr>
          <w:spacing w:val="-2"/>
        </w:rPr>
        <w:t xml:space="preserve">героев, </w:t>
      </w:r>
      <w:r>
        <w:rPr/>
        <w:t>противоборствующих сторон;</w:t>
      </w:r>
    </w:p>
    <w:p>
      <w:pPr>
        <w:pStyle w:val="Style14"/>
        <w:tabs>
          <w:tab w:val="clear" w:pos="720"/>
          <w:tab w:val="left" w:pos="3572" w:leader="none"/>
          <w:tab w:val="left" w:pos="4105" w:leader="none"/>
          <w:tab w:val="left" w:pos="6052" w:leader="none"/>
          <w:tab w:val="left" w:pos="7653" w:leader="none"/>
          <w:tab w:val="left" w:pos="9804" w:leader="none"/>
        </w:tabs>
        <w:spacing w:lineRule="auto" w:line="362"/>
        <w:ind w:left="973" w:right="625" w:firstLine="849"/>
        <w:jc w:val="left"/>
        <w:rPr/>
      </w:pPr>
      <w:r>
        <w:rPr>
          <w:spacing w:val="-2"/>
        </w:rPr>
        <w:t>наблюдение</w:t>
      </w:r>
      <w:r>
        <w:rPr/>
        <w:tab/>
      </w:r>
      <w:r>
        <w:rPr>
          <w:spacing w:val="-6"/>
        </w:rPr>
        <w:t>за</w:t>
      </w:r>
      <w:r>
        <w:rPr/>
        <w:tab/>
      </w:r>
      <w:r>
        <w:rPr>
          <w:spacing w:val="-2"/>
        </w:rPr>
        <w:t>музыкальным</w:t>
      </w:r>
      <w:r>
        <w:rPr/>
        <w:tab/>
      </w:r>
      <w:r>
        <w:rPr>
          <w:spacing w:val="-2"/>
        </w:rPr>
        <w:t>развитием,</w:t>
      </w:r>
      <w:r>
        <w:rPr/>
        <w:tab/>
      </w:r>
      <w:r>
        <w:rPr>
          <w:spacing w:val="-2"/>
        </w:rPr>
        <w:t>характеристика</w:t>
      </w:r>
      <w:r>
        <w:rPr/>
        <w:tab/>
      </w:r>
      <w:r>
        <w:rPr>
          <w:spacing w:val="-2"/>
        </w:rPr>
        <w:t xml:space="preserve">приёмов, </w:t>
      </w:r>
      <w:r>
        <w:rPr/>
        <w:t>использованных композитором;</w:t>
      </w:r>
    </w:p>
    <w:p>
      <w:pPr>
        <w:pStyle w:val="Style14"/>
        <w:spacing w:lineRule="auto" w:line="362"/>
        <w:ind w:left="973" w:right="0" w:firstLine="849"/>
        <w:jc w:val="left"/>
        <w:rPr/>
      </w:pPr>
      <w:r>
        <w:rPr/>
        <w:t>вокализация,</w:t>
      </w:r>
      <w:r>
        <w:rPr>
          <w:spacing w:val="34"/>
        </w:rPr>
        <w:t xml:space="preserve"> </w:t>
      </w:r>
      <w:r>
        <w:rPr/>
        <w:t>пропевание</w:t>
      </w:r>
      <w:r>
        <w:rPr>
          <w:spacing w:val="34"/>
        </w:rPr>
        <w:t xml:space="preserve"> </w:t>
      </w:r>
      <w:r>
        <w:rPr/>
        <w:t>музыкальных</w:t>
      </w:r>
      <w:r>
        <w:rPr>
          <w:spacing w:val="37"/>
        </w:rPr>
        <w:t xml:space="preserve"> </w:t>
      </w:r>
      <w:r>
        <w:rPr/>
        <w:t>тем,</w:t>
      </w:r>
      <w:r>
        <w:rPr>
          <w:spacing w:val="40"/>
        </w:rPr>
        <w:t xml:space="preserve"> </w:t>
      </w:r>
      <w:r>
        <w:rPr/>
        <w:t>пластическое интонирование оркестровых фрагментов;</w:t>
      </w:r>
    </w:p>
    <w:p>
      <w:pPr>
        <w:pStyle w:val="Style14"/>
        <w:spacing w:lineRule="auto" w:line="362"/>
        <w:ind w:left="1822" w:right="3476" w:hanging="0"/>
        <w:jc w:val="left"/>
        <w:rPr/>
      </w:pPr>
      <w:r>
        <w:rPr/>
        <w:t>музыкальная</w:t>
      </w:r>
      <w:r>
        <w:rPr>
          <w:spacing w:val="-7"/>
        </w:rPr>
        <w:t xml:space="preserve"> </w:t>
      </w:r>
      <w:r>
        <w:rPr/>
        <w:t>викторина</w:t>
      </w:r>
      <w:r>
        <w:rPr>
          <w:spacing w:val="-9"/>
        </w:rPr>
        <w:t xml:space="preserve"> </w:t>
      </w:r>
      <w:r>
        <w:rPr/>
        <w:t>на</w:t>
      </w:r>
      <w:r>
        <w:rPr>
          <w:spacing w:val="-7"/>
        </w:rPr>
        <w:t xml:space="preserve"> </w:t>
      </w:r>
      <w:r>
        <w:rPr/>
        <w:t>знание</w:t>
      </w:r>
      <w:r>
        <w:rPr>
          <w:spacing w:val="-7"/>
        </w:rPr>
        <w:t xml:space="preserve"> </w:t>
      </w:r>
      <w:r>
        <w:rPr/>
        <w:t>музыки; звучащие и терминологические тесты;</w:t>
      </w:r>
    </w:p>
    <w:p>
      <w:pPr>
        <w:pStyle w:val="Style14"/>
        <w:spacing w:lineRule="auto" w:line="348"/>
        <w:ind w:left="973" w:right="0" w:firstLine="849"/>
        <w:jc w:val="left"/>
        <w:rPr/>
      </w:pPr>
      <w:r>
        <w:rPr/>
        <w:t>вариативно: создание любительского</w:t>
      </w:r>
      <w:r>
        <w:rPr>
          <w:spacing w:val="33"/>
        </w:rPr>
        <w:t xml:space="preserve"> </w:t>
      </w:r>
      <w:r>
        <w:rPr/>
        <w:t>видеофильма на основе выбранного либретто; просмотр фильма-оперы или фильма-балета.</w:t>
      </w:r>
    </w:p>
    <w:p>
      <w:pPr>
        <w:pStyle w:val="ListParagraph"/>
        <w:numPr>
          <w:ilvl w:val="4"/>
          <w:numId w:val="48"/>
        </w:numPr>
        <w:tabs>
          <w:tab w:val="clear" w:pos="720"/>
          <w:tab w:val="left" w:pos="2872" w:leader="none"/>
        </w:tabs>
        <w:spacing w:lineRule="exact" w:line="320"/>
        <w:ind w:left="2872" w:right="0" w:hanging="1052"/>
        <w:jc w:val="left"/>
        <w:rPr>
          <w:sz w:val="28"/>
        </w:rPr>
      </w:pPr>
      <w:r>
        <w:rPr>
          <w:sz w:val="28"/>
        </w:rPr>
        <w:t>Оперетта,</w:t>
      </w:r>
      <w:r>
        <w:rPr>
          <w:spacing w:val="-9"/>
          <w:sz w:val="28"/>
        </w:rPr>
        <w:t xml:space="preserve"> </w:t>
      </w:r>
      <w:r>
        <w:rPr>
          <w:spacing w:val="-2"/>
          <w:sz w:val="28"/>
        </w:rPr>
        <w:t>мюзикл.</w:t>
      </w:r>
    </w:p>
    <w:p>
      <w:pPr>
        <w:pStyle w:val="Style14"/>
        <w:spacing w:lineRule="auto" w:line="348" w:before="150" w:after="0"/>
        <w:ind w:left="973" w:right="620" w:firstLine="849"/>
        <w:jc w:val="left"/>
        <w:rPr/>
      </w:pPr>
      <w:r>
        <w:rPr/>
        <w:t>Содержание: история возникновения и особенности жанра. Отдельные номера из оперетт И. Штрауса, И. Кальмана и другие.</w:t>
      </w:r>
    </w:p>
    <w:p>
      <w:pPr>
        <w:sectPr>
          <w:footerReference w:type="default" r:id="rId567"/>
          <w:footerReference w:type="first" r:id="rId568"/>
          <w:type w:val="nextPage"/>
          <w:pgSz w:w="11906" w:h="16838"/>
          <w:pgMar w:left="160" w:right="240" w:gutter="0" w:header="0" w:top="1040" w:footer="941" w:bottom="1140"/>
          <w:pgNumType w:fmt="decimal"/>
          <w:formProt w:val="false"/>
          <w:textDirection w:val="lrTb"/>
          <w:docGrid w:type="default" w:linePitch="100" w:charSpace="8192"/>
        </w:sectPr>
      </w:pPr>
    </w:p>
    <w:p>
      <w:pPr>
        <w:pStyle w:val="Style14"/>
        <w:ind w:left="0" w:right="0" w:hanging="0"/>
        <w:jc w:val="left"/>
        <w:rPr/>
      </w:pPr>
      <w:r>
        <w:rPr/>
      </w:r>
    </w:p>
    <w:p>
      <w:pPr>
        <w:pStyle w:val="Style14"/>
        <w:ind w:left="0" w:right="0" w:hanging="0"/>
        <w:jc w:val="left"/>
        <w:rPr/>
      </w:pPr>
      <w:r>
        <w:rPr/>
      </w:r>
    </w:p>
    <w:p>
      <w:pPr>
        <w:pStyle w:val="Style14"/>
        <w:ind w:left="0" w:right="0" w:hanging="0"/>
        <w:jc w:val="left"/>
        <w:rPr/>
      </w:pPr>
      <w:r>
        <w:rPr/>
      </w:r>
    </w:p>
    <w:p>
      <w:pPr>
        <w:pStyle w:val="Style14"/>
        <w:spacing w:before="230" w:after="0"/>
        <w:ind w:left="0" w:right="0" w:hanging="0"/>
        <w:jc w:val="left"/>
        <w:rPr/>
      </w:pPr>
      <w:r>
        <w:rPr/>
      </w:r>
    </w:p>
    <w:p>
      <w:pPr>
        <w:pStyle w:val="Style14"/>
        <w:ind w:left="973" w:right="0" w:hanging="0"/>
        <w:jc w:val="left"/>
        <w:rPr>
          <w:spacing w:val="-2"/>
          <w:w w:val="90"/>
        </w:rPr>
      </w:pPr>
      <w:r>
        <w:rPr>
          <w:spacing w:val="-2"/>
          <w:w w:val="90"/>
        </w:rPr>
        <w:t>жанра;</w:t>
      </w:r>
    </w:p>
    <w:p>
      <w:pPr>
        <w:pStyle w:val="Style14"/>
        <w:spacing w:before="65" w:after="0"/>
        <w:ind w:left="46" w:right="0" w:hanging="0"/>
        <w:jc w:val="left"/>
        <w:rPr/>
      </w:pPr>
      <w:r>
        <w:br w:type="column"/>
      </w:r>
      <w:r>
        <w:rPr/>
        <w:t>Виды</w:t>
      </w:r>
      <w:r>
        <w:rPr>
          <w:spacing w:val="-16"/>
        </w:rPr>
        <w:t xml:space="preserve"> </w:t>
      </w:r>
      <w:r>
        <w:rPr/>
        <w:t>деятельности</w:t>
      </w:r>
      <w:r>
        <w:rPr>
          <w:spacing w:val="-15"/>
        </w:rPr>
        <w:t xml:space="preserve"> </w:t>
      </w:r>
      <w:r>
        <w:rPr>
          <w:spacing w:val="-2"/>
        </w:rPr>
        <w:t>обучающихся:</w:t>
      </w:r>
    </w:p>
    <w:p>
      <w:pPr>
        <w:pStyle w:val="Style14"/>
        <w:spacing w:before="164" w:after="0"/>
        <w:ind w:left="46" w:right="0" w:hanging="0"/>
        <w:jc w:val="left"/>
        <w:rPr/>
      </w:pPr>
      <w:r>
        <w:rPr/>
        <w:t>знакомство</w:t>
      </w:r>
      <w:r>
        <w:rPr>
          <w:spacing w:val="-10"/>
        </w:rPr>
        <w:t xml:space="preserve"> </w:t>
      </w:r>
      <w:r>
        <w:rPr/>
        <w:t>с</w:t>
      </w:r>
      <w:r>
        <w:rPr>
          <w:spacing w:val="-9"/>
        </w:rPr>
        <w:t xml:space="preserve"> </w:t>
      </w:r>
      <w:r>
        <w:rPr/>
        <w:t>жанрами</w:t>
      </w:r>
      <w:r>
        <w:rPr>
          <w:spacing w:val="-8"/>
        </w:rPr>
        <w:t xml:space="preserve"> </w:t>
      </w:r>
      <w:r>
        <w:rPr/>
        <w:t>оперетты,</w:t>
      </w:r>
      <w:r>
        <w:rPr>
          <w:spacing w:val="-7"/>
        </w:rPr>
        <w:t xml:space="preserve"> </w:t>
      </w:r>
      <w:r>
        <w:rPr>
          <w:spacing w:val="-2"/>
        </w:rPr>
        <w:t>мюзикла;</w:t>
      </w:r>
    </w:p>
    <w:p>
      <w:pPr>
        <w:pStyle w:val="Style14"/>
        <w:tabs>
          <w:tab w:val="clear" w:pos="720"/>
          <w:tab w:val="left" w:pos="1423" w:leader="none"/>
          <w:tab w:val="left" w:pos="3044" w:leader="none"/>
          <w:tab w:val="left" w:pos="3517" w:leader="none"/>
          <w:tab w:val="left" w:pos="4722" w:leader="none"/>
          <w:tab w:val="left" w:pos="5739" w:leader="none"/>
          <w:tab w:val="left" w:pos="7485" w:leader="none"/>
        </w:tabs>
        <w:spacing w:before="158" w:after="0"/>
        <w:ind w:left="46" w:right="0" w:hanging="0"/>
        <w:jc w:val="left"/>
        <w:rPr/>
      </w:pPr>
      <w:r>
        <w:rPr>
          <w:spacing w:val="-2"/>
        </w:rPr>
        <w:t>слушание</w:t>
      </w:r>
      <w:r>
        <w:rPr/>
        <w:tab/>
      </w:r>
      <w:r>
        <w:rPr>
          <w:spacing w:val="-2"/>
        </w:rPr>
        <w:t>фрагментов</w:t>
      </w:r>
      <w:r>
        <w:rPr/>
        <w:tab/>
      </w:r>
      <w:r>
        <w:rPr>
          <w:spacing w:val="-5"/>
        </w:rPr>
        <w:t>из</w:t>
      </w:r>
      <w:r>
        <w:rPr/>
        <w:tab/>
      </w:r>
      <w:r>
        <w:rPr>
          <w:spacing w:val="-2"/>
        </w:rPr>
        <w:t>оперетт,</w:t>
      </w:r>
      <w:r>
        <w:rPr/>
        <w:tab/>
      </w:r>
      <w:r>
        <w:rPr>
          <w:spacing w:val="-2"/>
        </w:rPr>
        <w:t>анализ</w:t>
      </w:r>
      <w:r>
        <w:rPr/>
        <w:tab/>
      </w:r>
      <w:r>
        <w:rPr>
          <w:spacing w:val="-2"/>
        </w:rPr>
        <w:t>характерных</w:t>
      </w:r>
      <w:r>
        <w:rPr/>
        <w:tab/>
      </w:r>
      <w:r>
        <w:rPr>
          <w:spacing w:val="-2"/>
        </w:rPr>
        <w:t>особенностей</w:t>
      </w:r>
    </w:p>
    <w:p>
      <w:pPr>
        <w:pStyle w:val="Style14"/>
        <w:ind w:left="0" w:right="0" w:hanging="0"/>
        <w:jc w:val="left"/>
        <w:rPr/>
      </w:pPr>
      <w:r>
        <w:rPr/>
      </w:r>
    </w:p>
    <w:p>
      <w:pPr>
        <w:pStyle w:val="Style14"/>
        <w:spacing w:before="6" w:after="0"/>
        <w:ind w:left="0" w:right="0" w:hanging="0"/>
        <w:jc w:val="left"/>
        <w:rPr/>
      </w:pPr>
      <w:r>
        <w:rPr/>
      </w:r>
    </w:p>
    <w:p>
      <w:pPr>
        <w:pStyle w:val="Style14"/>
        <w:ind w:left="46" w:right="0" w:hanging="0"/>
        <w:jc w:val="left"/>
        <w:rPr/>
      </w:pPr>
      <w:r>
        <w:rPr/>
        <w:t>разучивание,</w:t>
      </w:r>
      <w:r>
        <w:rPr>
          <w:spacing w:val="-2"/>
        </w:rPr>
        <w:t xml:space="preserve"> </w:t>
      </w:r>
      <w:r>
        <w:rPr/>
        <w:t>исполнение</w:t>
      </w:r>
      <w:r>
        <w:rPr>
          <w:spacing w:val="-1"/>
        </w:rPr>
        <w:t xml:space="preserve"> </w:t>
      </w:r>
      <w:r>
        <w:rPr/>
        <w:t>отдельных</w:t>
      </w:r>
      <w:r>
        <w:rPr>
          <w:spacing w:val="1"/>
        </w:rPr>
        <w:t xml:space="preserve"> </w:t>
      </w:r>
      <w:r>
        <w:rPr/>
        <w:t>номеров</w:t>
      </w:r>
      <w:r>
        <w:rPr>
          <w:spacing w:val="-3"/>
        </w:rPr>
        <w:t xml:space="preserve"> </w:t>
      </w:r>
      <w:r>
        <w:rPr/>
        <w:t>из</w:t>
      </w:r>
      <w:r>
        <w:rPr>
          <w:spacing w:val="-5"/>
        </w:rPr>
        <w:t xml:space="preserve"> </w:t>
      </w:r>
      <w:r>
        <w:rPr/>
        <w:t>популярных</w:t>
      </w:r>
      <w:r>
        <w:rPr>
          <w:spacing w:val="-2"/>
        </w:rPr>
        <w:t xml:space="preserve"> музыкальных</w:t>
      </w:r>
    </w:p>
    <w:p>
      <w:pPr>
        <w:sectPr>
          <w:footerReference w:type="default" r:id="rId569"/>
          <w:footerReference w:type="first" r:id="rId570"/>
          <w:type w:val="nextPage"/>
          <w:pgSz w:w="11906" w:h="16838"/>
          <w:pgMar w:left="160" w:right="240" w:gutter="0" w:header="0" w:top="1040" w:footer="941" w:bottom="1140"/>
          <w:pgNumType w:fmt="decimal"/>
          <w:cols w:num="2" w:equalWidth="false" w:sep="false">
            <w:col w:w="1734" w:space="40"/>
            <w:col w:w="9731"/>
          </w:cols>
          <w:formProt w:val="false"/>
          <w:textDirection w:val="lrTb"/>
          <w:docGrid w:type="default" w:linePitch="100" w:charSpace="8192"/>
        </w:sectPr>
      </w:pPr>
    </w:p>
    <w:p>
      <w:pPr>
        <w:pStyle w:val="Style14"/>
        <w:spacing w:before="158" w:after="0"/>
        <w:ind w:left="973" w:right="0" w:hanging="0"/>
        <w:jc w:val="left"/>
        <w:rPr>
          <w:spacing w:val="-2"/>
        </w:rPr>
      </w:pPr>
      <w:r>
        <w:rPr>
          <w:spacing w:val="-2"/>
        </w:rPr>
        <w:t>спектаклей;</w:t>
      </w:r>
    </w:p>
    <w:p>
      <w:pPr>
        <w:pStyle w:val="Style14"/>
        <w:spacing w:before="163" w:after="0"/>
        <w:ind w:left="1822" w:right="0" w:hanging="0"/>
        <w:rPr/>
      </w:pPr>
      <w:r>
        <w:rPr/>
        <w:t>сравнение</w:t>
      </w:r>
      <w:r>
        <w:rPr>
          <w:spacing w:val="-11"/>
        </w:rPr>
        <w:t xml:space="preserve"> </w:t>
      </w:r>
      <w:r>
        <w:rPr/>
        <w:t>разных</w:t>
      </w:r>
      <w:r>
        <w:rPr>
          <w:spacing w:val="-11"/>
        </w:rPr>
        <w:t xml:space="preserve"> </w:t>
      </w:r>
      <w:r>
        <w:rPr/>
        <w:t>постановок</w:t>
      </w:r>
      <w:r>
        <w:rPr>
          <w:spacing w:val="-8"/>
        </w:rPr>
        <w:t xml:space="preserve"> </w:t>
      </w:r>
      <w:r>
        <w:rPr/>
        <w:t>одного</w:t>
      </w:r>
      <w:r>
        <w:rPr>
          <w:spacing w:val="-7"/>
        </w:rPr>
        <w:t xml:space="preserve"> </w:t>
      </w:r>
      <w:r>
        <w:rPr/>
        <w:t>и</w:t>
      </w:r>
      <w:r>
        <w:rPr>
          <w:spacing w:val="-9"/>
        </w:rPr>
        <w:t xml:space="preserve"> </w:t>
      </w:r>
      <w:r>
        <w:rPr/>
        <w:t>того</w:t>
      </w:r>
      <w:r>
        <w:rPr>
          <w:spacing w:val="-8"/>
        </w:rPr>
        <w:t xml:space="preserve"> </w:t>
      </w:r>
      <w:r>
        <w:rPr/>
        <w:t>же</w:t>
      </w:r>
      <w:r>
        <w:rPr>
          <w:spacing w:val="-7"/>
        </w:rPr>
        <w:t xml:space="preserve"> </w:t>
      </w:r>
      <w:r>
        <w:rPr>
          <w:spacing w:val="-2"/>
        </w:rPr>
        <w:t>мюзикла;</w:t>
      </w:r>
    </w:p>
    <w:p>
      <w:pPr>
        <w:pStyle w:val="Style14"/>
        <w:spacing w:lineRule="auto" w:line="360" w:before="163" w:after="0"/>
        <w:ind w:left="973" w:right="604" w:firstLine="849"/>
        <w:rPr/>
      </w:pPr>
      <w:r>
        <w:rPr/>
        <w:t>вариативно: посещение музыкального театра: спектакль в жанре оперетты или мюзикла; постановка фрагментов, сцен из мюзикла – спектакль</w:t>
      </w:r>
      <w:r>
        <w:rPr>
          <w:spacing w:val="40"/>
        </w:rPr>
        <w:t xml:space="preserve"> </w:t>
      </w:r>
      <w:r>
        <w:rPr/>
        <w:t xml:space="preserve">для </w:t>
      </w:r>
      <w:r>
        <w:rPr>
          <w:spacing w:val="-2"/>
        </w:rPr>
        <w:t>родителей.</w:t>
      </w:r>
    </w:p>
    <w:p>
      <w:pPr>
        <w:pStyle w:val="ListParagraph"/>
        <w:numPr>
          <w:ilvl w:val="4"/>
          <w:numId w:val="48"/>
        </w:numPr>
        <w:tabs>
          <w:tab w:val="clear" w:pos="720"/>
          <w:tab w:val="left" w:pos="2872" w:leader="none"/>
        </w:tabs>
        <w:spacing w:lineRule="exact" w:line="316"/>
        <w:ind w:left="2872" w:right="0" w:hanging="1052"/>
        <w:rPr>
          <w:sz w:val="28"/>
        </w:rPr>
      </w:pPr>
      <w:r>
        <w:rPr>
          <w:sz w:val="28"/>
        </w:rPr>
        <w:t>Кто</w:t>
      </w:r>
      <w:r>
        <w:rPr>
          <w:spacing w:val="-10"/>
          <w:sz w:val="28"/>
        </w:rPr>
        <w:t xml:space="preserve"> </w:t>
      </w:r>
      <w:r>
        <w:rPr>
          <w:sz w:val="28"/>
        </w:rPr>
        <w:t>создаёт</w:t>
      </w:r>
      <w:r>
        <w:rPr>
          <w:spacing w:val="-11"/>
          <w:sz w:val="28"/>
        </w:rPr>
        <w:t xml:space="preserve"> </w:t>
      </w:r>
      <w:r>
        <w:rPr>
          <w:sz w:val="28"/>
        </w:rPr>
        <w:t>музыкальный</w:t>
      </w:r>
      <w:r>
        <w:rPr>
          <w:spacing w:val="-6"/>
          <w:sz w:val="28"/>
        </w:rPr>
        <w:t xml:space="preserve"> </w:t>
      </w:r>
      <w:r>
        <w:rPr>
          <w:spacing w:val="-2"/>
          <w:sz w:val="28"/>
        </w:rPr>
        <w:t>спектакль?</w:t>
      </w:r>
    </w:p>
    <w:p>
      <w:pPr>
        <w:pStyle w:val="Style14"/>
        <w:tabs>
          <w:tab w:val="clear" w:pos="720"/>
          <w:tab w:val="left" w:pos="3652" w:leader="none"/>
          <w:tab w:val="left" w:pos="5219" w:leader="none"/>
          <w:tab w:val="left" w:pos="7192" w:leader="none"/>
          <w:tab w:val="left" w:pos="8304" w:leader="none"/>
          <w:tab w:val="left" w:pos="9693" w:leader="none"/>
        </w:tabs>
        <w:spacing w:lineRule="auto" w:line="362" w:before="165" w:after="0"/>
        <w:ind w:left="973" w:right="631" w:firstLine="849"/>
        <w:jc w:val="left"/>
        <w:rPr/>
      </w:pPr>
      <w:r>
        <w:rPr>
          <w:spacing w:val="-2"/>
        </w:rPr>
        <w:t>Содержание:</w:t>
      </w:r>
      <w:r>
        <w:rPr/>
        <w:tab/>
      </w:r>
      <w:r>
        <w:rPr>
          <w:spacing w:val="-2"/>
        </w:rPr>
        <w:t>профессии</w:t>
      </w:r>
      <w:r>
        <w:rPr/>
        <w:tab/>
      </w:r>
      <w:r>
        <w:rPr>
          <w:spacing w:val="-2"/>
        </w:rPr>
        <w:t>музыкального</w:t>
      </w:r>
      <w:r>
        <w:rPr/>
        <w:tab/>
      </w:r>
      <w:r>
        <w:rPr>
          <w:spacing w:val="-2"/>
        </w:rPr>
        <w:t>театра:</w:t>
      </w:r>
      <w:r>
        <w:rPr/>
        <w:tab/>
      </w:r>
      <w:r>
        <w:rPr>
          <w:spacing w:val="-2"/>
        </w:rPr>
        <w:t>дирижёр,</w:t>
      </w:r>
      <w:r>
        <w:rPr/>
        <w:tab/>
      </w:r>
      <w:r>
        <w:rPr>
          <w:spacing w:val="-2"/>
        </w:rPr>
        <w:t xml:space="preserve">режиссёр, </w:t>
      </w:r>
      <w:r>
        <w:rPr/>
        <w:t>оперные певцы, балерины и танцовщики, художники и другие.</w:t>
      </w:r>
    </w:p>
    <w:p>
      <w:pPr>
        <w:pStyle w:val="Style14"/>
        <w:spacing w:lineRule="exact" w:line="312"/>
        <w:ind w:left="1822" w:right="0" w:hanging="0"/>
        <w:jc w:val="left"/>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lineRule="auto" w:line="348" w:before="165" w:after="0"/>
        <w:ind w:left="973" w:right="620" w:firstLine="849"/>
        <w:jc w:val="left"/>
        <w:rPr/>
      </w:pPr>
      <w:r>
        <w:rPr/>
        <w:t xml:space="preserve">диалог с учителем по поводу синкретичного характера музыкального </w:t>
      </w:r>
      <w:r>
        <w:rPr>
          <w:spacing w:val="-2"/>
        </w:rPr>
        <w:t>спектакля;</w:t>
      </w:r>
    </w:p>
    <w:p>
      <w:pPr>
        <w:pStyle w:val="Style14"/>
        <w:spacing w:lineRule="auto" w:line="362" w:before="6" w:after="0"/>
        <w:ind w:left="973" w:right="0" w:firstLine="849"/>
        <w:jc w:val="left"/>
        <w:rPr/>
      </w:pPr>
      <w:r>
        <w:rPr/>
        <w:t>знакомство с миром театральных профессий, творчеством театральных режиссёров, художников;</w:t>
      </w:r>
    </w:p>
    <w:p>
      <w:pPr>
        <w:pStyle w:val="Style14"/>
        <w:spacing w:lineRule="auto" w:line="362"/>
        <w:ind w:left="1822" w:right="0" w:hanging="0"/>
        <w:jc w:val="left"/>
        <w:rPr/>
      </w:pPr>
      <w:r>
        <w:rPr/>
        <w:t>просмотр</w:t>
      </w:r>
      <w:r>
        <w:rPr>
          <w:spacing w:val="-6"/>
        </w:rPr>
        <w:t xml:space="preserve"> </w:t>
      </w:r>
      <w:r>
        <w:rPr/>
        <w:t>фрагментов</w:t>
      </w:r>
      <w:r>
        <w:rPr>
          <w:spacing w:val="-7"/>
        </w:rPr>
        <w:t xml:space="preserve"> </w:t>
      </w:r>
      <w:r>
        <w:rPr/>
        <w:t>одного</w:t>
      </w:r>
      <w:r>
        <w:rPr>
          <w:spacing w:val="-7"/>
        </w:rPr>
        <w:t xml:space="preserve"> </w:t>
      </w:r>
      <w:r>
        <w:rPr/>
        <w:t>и</w:t>
      </w:r>
      <w:r>
        <w:rPr>
          <w:spacing w:val="-8"/>
        </w:rPr>
        <w:t xml:space="preserve"> </w:t>
      </w:r>
      <w:r>
        <w:rPr/>
        <w:t>того</w:t>
      </w:r>
      <w:r>
        <w:rPr>
          <w:spacing w:val="-7"/>
        </w:rPr>
        <w:t xml:space="preserve"> </w:t>
      </w:r>
      <w:r>
        <w:rPr/>
        <w:t>же</w:t>
      </w:r>
      <w:r>
        <w:rPr>
          <w:spacing w:val="-9"/>
        </w:rPr>
        <w:t xml:space="preserve"> </w:t>
      </w:r>
      <w:r>
        <w:rPr/>
        <w:t>спектакля</w:t>
      </w:r>
      <w:r>
        <w:rPr>
          <w:spacing w:val="-6"/>
        </w:rPr>
        <w:t xml:space="preserve"> </w:t>
      </w:r>
      <w:r>
        <w:rPr/>
        <w:t>в</w:t>
      </w:r>
      <w:r>
        <w:rPr>
          <w:spacing w:val="-9"/>
        </w:rPr>
        <w:t xml:space="preserve"> </w:t>
      </w:r>
      <w:r>
        <w:rPr/>
        <w:t>разных</w:t>
      </w:r>
      <w:r>
        <w:rPr>
          <w:spacing w:val="-11"/>
        </w:rPr>
        <w:t xml:space="preserve"> </w:t>
      </w:r>
      <w:r>
        <w:rPr/>
        <w:t>постановках; обсуждение различий в оформлении, режиссуре;</w:t>
      </w:r>
    </w:p>
    <w:p>
      <w:pPr>
        <w:pStyle w:val="Style14"/>
        <w:spacing w:lineRule="auto" w:line="348"/>
        <w:ind w:left="973" w:right="612" w:firstLine="849"/>
        <w:rPr/>
      </w:pPr>
      <w:r>
        <w:rPr/>
        <w:t>создание эскизов костюмов и декораций к одному из изученных музыкальных спектаклей;</w:t>
      </w:r>
    </w:p>
    <w:p>
      <w:pPr>
        <w:pStyle w:val="Style14"/>
        <w:spacing w:before="1" w:after="0"/>
        <w:ind w:left="1822" w:right="0" w:hanging="0"/>
        <w:rPr/>
      </w:pPr>
      <w:r>
        <w:rPr/>
        <w:t>вариативно:</w:t>
      </w:r>
      <w:r>
        <w:rPr>
          <w:spacing w:val="-11"/>
        </w:rPr>
        <w:t xml:space="preserve"> </w:t>
      </w:r>
      <w:r>
        <w:rPr/>
        <w:t>виртуальный</w:t>
      </w:r>
      <w:r>
        <w:rPr>
          <w:spacing w:val="-12"/>
        </w:rPr>
        <w:t xml:space="preserve"> </w:t>
      </w:r>
      <w:r>
        <w:rPr/>
        <w:t>квест</w:t>
      </w:r>
      <w:r>
        <w:rPr>
          <w:spacing w:val="-15"/>
        </w:rPr>
        <w:t xml:space="preserve"> </w:t>
      </w:r>
      <w:r>
        <w:rPr/>
        <w:t>по</w:t>
      </w:r>
      <w:r>
        <w:rPr>
          <w:spacing w:val="-12"/>
        </w:rPr>
        <w:t xml:space="preserve"> </w:t>
      </w:r>
      <w:r>
        <w:rPr/>
        <w:t>музыкальному</w:t>
      </w:r>
      <w:r>
        <w:rPr>
          <w:spacing w:val="-15"/>
        </w:rPr>
        <w:t xml:space="preserve"> </w:t>
      </w:r>
      <w:r>
        <w:rPr>
          <w:spacing w:val="-2"/>
        </w:rPr>
        <w:t>театру.</w:t>
      </w:r>
    </w:p>
    <w:p>
      <w:pPr>
        <w:pStyle w:val="ListParagraph"/>
        <w:numPr>
          <w:ilvl w:val="4"/>
          <w:numId w:val="48"/>
        </w:numPr>
        <w:tabs>
          <w:tab w:val="clear" w:pos="720"/>
          <w:tab w:val="left" w:pos="2872" w:leader="none"/>
        </w:tabs>
        <w:spacing w:before="154" w:after="0"/>
        <w:ind w:left="2872" w:right="0" w:hanging="1052"/>
        <w:rPr>
          <w:sz w:val="28"/>
        </w:rPr>
      </w:pPr>
      <w:r>
        <w:rPr>
          <w:sz w:val="28"/>
        </w:rPr>
        <w:t>Патриотическая</w:t>
      </w:r>
      <w:r>
        <w:rPr>
          <w:spacing w:val="-8"/>
          <w:sz w:val="28"/>
        </w:rPr>
        <w:t xml:space="preserve"> </w:t>
      </w:r>
      <w:r>
        <w:rPr>
          <w:sz w:val="28"/>
        </w:rPr>
        <w:t>и</w:t>
      </w:r>
      <w:r>
        <w:rPr>
          <w:spacing w:val="-8"/>
          <w:sz w:val="28"/>
        </w:rPr>
        <w:t xml:space="preserve"> </w:t>
      </w:r>
      <w:r>
        <w:rPr>
          <w:sz w:val="28"/>
        </w:rPr>
        <w:t>народная</w:t>
      </w:r>
      <w:r>
        <w:rPr>
          <w:spacing w:val="-4"/>
          <w:sz w:val="28"/>
        </w:rPr>
        <w:t xml:space="preserve"> </w:t>
      </w:r>
      <w:r>
        <w:rPr>
          <w:sz w:val="28"/>
        </w:rPr>
        <w:t>тема</w:t>
      </w:r>
      <w:r>
        <w:rPr>
          <w:spacing w:val="-8"/>
          <w:sz w:val="28"/>
        </w:rPr>
        <w:t xml:space="preserve"> </w:t>
      </w:r>
      <w:r>
        <w:rPr>
          <w:sz w:val="28"/>
        </w:rPr>
        <w:t>в</w:t>
      </w:r>
      <w:r>
        <w:rPr>
          <w:spacing w:val="-11"/>
          <w:sz w:val="28"/>
        </w:rPr>
        <w:t xml:space="preserve"> </w:t>
      </w:r>
      <w:r>
        <w:rPr>
          <w:sz w:val="28"/>
        </w:rPr>
        <w:t>театре</w:t>
      </w:r>
      <w:r>
        <w:rPr>
          <w:spacing w:val="-8"/>
          <w:sz w:val="28"/>
        </w:rPr>
        <w:t xml:space="preserve"> </w:t>
      </w:r>
      <w:r>
        <w:rPr>
          <w:sz w:val="28"/>
        </w:rPr>
        <w:t>и</w:t>
      </w:r>
      <w:r>
        <w:rPr>
          <w:spacing w:val="-6"/>
          <w:sz w:val="28"/>
        </w:rPr>
        <w:t xml:space="preserve"> </w:t>
      </w:r>
      <w:r>
        <w:rPr>
          <w:spacing w:val="-2"/>
          <w:sz w:val="28"/>
        </w:rPr>
        <w:t>кино.</w:t>
      </w:r>
    </w:p>
    <w:p>
      <w:pPr>
        <w:pStyle w:val="Style14"/>
        <w:spacing w:lineRule="auto" w:line="360" w:before="163" w:after="0"/>
        <w:ind w:left="973" w:right="600" w:firstLine="849"/>
        <w:rPr/>
      </w:pPr>
      <w:r>
        <w:rPr/>
        <w:t>Содержание:</w:t>
      </w:r>
      <w:r>
        <w:rPr>
          <w:spacing w:val="80"/>
        </w:rPr>
        <w:t xml:space="preserve">  </w:t>
      </w:r>
      <w:r>
        <w:rPr/>
        <w:t>история</w:t>
      </w:r>
      <w:r>
        <w:rPr>
          <w:spacing w:val="80"/>
        </w:rPr>
        <w:t xml:space="preserve">  </w:t>
      </w:r>
      <w:r>
        <w:rPr/>
        <w:t>создания,</w:t>
      </w:r>
      <w:r>
        <w:rPr>
          <w:spacing w:val="80"/>
        </w:rPr>
        <w:t xml:space="preserve">  </w:t>
      </w:r>
      <w:r>
        <w:rPr/>
        <w:t>значение</w:t>
      </w:r>
      <w:r>
        <w:rPr>
          <w:spacing w:val="80"/>
          <w:w w:val="150"/>
        </w:rPr>
        <w:t xml:space="preserve">  </w:t>
      </w:r>
      <w:r>
        <w:rPr/>
        <w:t>музыкально-сценических и экранных произведений, посвящённых нашему народу, его истории, теме служения Отечеству.</w:t>
      </w:r>
      <w:r>
        <w:rPr>
          <w:spacing w:val="78"/>
        </w:rPr>
        <w:t xml:space="preserve"> </w:t>
      </w:r>
      <w:r>
        <w:rPr/>
        <w:t>Фрагменты,</w:t>
      </w:r>
      <w:r>
        <w:rPr>
          <w:spacing w:val="79"/>
        </w:rPr>
        <w:t xml:space="preserve"> </w:t>
      </w:r>
      <w:r>
        <w:rPr/>
        <w:t>отдельные</w:t>
      </w:r>
      <w:r>
        <w:rPr>
          <w:spacing w:val="80"/>
        </w:rPr>
        <w:t xml:space="preserve"> </w:t>
      </w:r>
      <w:r>
        <w:rPr/>
        <w:t>номера</w:t>
      </w:r>
      <w:r>
        <w:rPr>
          <w:spacing w:val="79"/>
        </w:rPr>
        <w:t xml:space="preserve"> </w:t>
      </w:r>
      <w:r>
        <w:rPr/>
        <w:t>из</w:t>
      </w:r>
      <w:r>
        <w:rPr>
          <w:spacing w:val="78"/>
        </w:rPr>
        <w:t xml:space="preserve"> </w:t>
      </w:r>
      <w:r>
        <w:rPr/>
        <w:t>опер,</w:t>
      </w:r>
      <w:r>
        <w:rPr>
          <w:spacing w:val="78"/>
        </w:rPr>
        <w:t xml:space="preserve"> </w:t>
      </w:r>
      <w:r>
        <w:rPr/>
        <w:t>балетов,</w:t>
      </w:r>
      <w:r>
        <w:rPr>
          <w:spacing w:val="77"/>
        </w:rPr>
        <w:t xml:space="preserve"> </w:t>
      </w:r>
      <w:r>
        <w:rPr/>
        <w:t>музыки к фильмам (например, опера «Иван Сусанин» М.И. Глинки, опера «Война и мир», музыка к кинофильму «Александр Невский» С.С. Прокофьева, оперы</w:t>
      </w:r>
    </w:p>
    <w:p>
      <w:pPr>
        <w:pStyle w:val="Style14"/>
        <w:spacing w:lineRule="exact" w:line="321"/>
        <w:ind w:left="973" w:right="0" w:hanging="0"/>
        <w:rPr/>
      </w:pPr>
      <w:r>
        <w:rPr/>
        <w:t>«Борис</w:t>
      </w:r>
      <w:r>
        <w:rPr>
          <w:spacing w:val="-10"/>
        </w:rPr>
        <w:t xml:space="preserve"> </w:t>
      </w:r>
      <w:r>
        <w:rPr/>
        <w:t>Годунов»</w:t>
      </w:r>
      <w:r>
        <w:rPr>
          <w:spacing w:val="-11"/>
        </w:rPr>
        <w:t xml:space="preserve"> </w:t>
      </w:r>
      <w:r>
        <w:rPr/>
        <w:t>и</w:t>
      </w:r>
      <w:r>
        <w:rPr>
          <w:spacing w:val="-11"/>
        </w:rPr>
        <w:t xml:space="preserve"> </w:t>
      </w:r>
      <w:r>
        <w:rPr/>
        <w:t>другие</w:t>
      </w:r>
      <w:r>
        <w:rPr>
          <w:spacing w:val="-9"/>
        </w:rPr>
        <w:t xml:space="preserve"> </w:t>
      </w:r>
      <w:r>
        <w:rPr>
          <w:spacing w:val="-2"/>
        </w:rPr>
        <w:t>произведения).</w:t>
      </w:r>
    </w:p>
    <w:p>
      <w:pPr>
        <w:sectPr>
          <w:type w:val="continuous"/>
          <w:pgSz w:w="11906" w:h="16838"/>
          <w:pgMar w:left="160" w:right="240" w:gutter="0" w:header="0" w:top="1040" w:footer="941" w:bottom="1140"/>
          <w:formProt w:val="false"/>
          <w:textDirection w:val="lrTb"/>
          <w:docGrid w:type="default" w:linePitch="100" w:charSpace="8192"/>
        </w:sectPr>
      </w:pPr>
    </w:p>
    <w:p>
      <w:pPr>
        <w:pStyle w:val="Style14"/>
        <w:spacing w:before="65" w:after="0"/>
        <w:ind w:left="1822" w:right="0" w:hanging="0"/>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lineRule="auto" w:line="360" w:before="164" w:after="0"/>
        <w:ind w:left="973" w:right="611" w:firstLine="849"/>
        <w:rPr/>
      </w:pPr>
      <w:r>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pPr>
        <w:pStyle w:val="Style14"/>
        <w:spacing w:before="3" w:after="0"/>
        <w:ind w:left="1822" w:right="0" w:hanging="0"/>
        <w:rPr/>
      </w:pPr>
      <w:r>
        <w:rPr/>
        <w:t>диалог</w:t>
      </w:r>
      <w:r>
        <w:rPr>
          <w:spacing w:val="-8"/>
        </w:rPr>
        <w:t xml:space="preserve"> </w:t>
      </w:r>
      <w:r>
        <w:rPr/>
        <w:t>с</w:t>
      </w:r>
      <w:r>
        <w:rPr>
          <w:spacing w:val="-7"/>
        </w:rPr>
        <w:t xml:space="preserve"> </w:t>
      </w:r>
      <w:r>
        <w:rPr>
          <w:spacing w:val="-2"/>
        </w:rPr>
        <w:t>учителем;</w:t>
      </w:r>
    </w:p>
    <w:p>
      <w:pPr>
        <w:pStyle w:val="Style14"/>
        <w:spacing w:lineRule="auto" w:line="362" w:before="158" w:after="0"/>
        <w:ind w:left="1822" w:right="1384" w:hanging="0"/>
        <w:rPr/>
      </w:pPr>
      <w:r>
        <w:rPr/>
        <w:t>просмотр</w:t>
      </w:r>
      <w:r>
        <w:rPr>
          <w:spacing w:val="-5"/>
        </w:rPr>
        <w:t xml:space="preserve"> </w:t>
      </w:r>
      <w:r>
        <w:rPr/>
        <w:t>фрагментов</w:t>
      </w:r>
      <w:r>
        <w:rPr>
          <w:spacing w:val="-6"/>
        </w:rPr>
        <w:t xml:space="preserve"> </w:t>
      </w:r>
      <w:r>
        <w:rPr/>
        <w:t>крупных</w:t>
      </w:r>
      <w:r>
        <w:rPr>
          <w:spacing w:val="-10"/>
        </w:rPr>
        <w:t xml:space="preserve"> </w:t>
      </w:r>
      <w:r>
        <w:rPr/>
        <w:t>сценических</w:t>
      </w:r>
      <w:r>
        <w:rPr>
          <w:spacing w:val="-9"/>
        </w:rPr>
        <w:t xml:space="preserve"> </w:t>
      </w:r>
      <w:r>
        <w:rPr/>
        <w:t>произведений,</w:t>
      </w:r>
      <w:r>
        <w:rPr>
          <w:spacing w:val="-5"/>
        </w:rPr>
        <w:t xml:space="preserve"> </w:t>
      </w:r>
      <w:r>
        <w:rPr/>
        <w:t>фильмов; обсуждение характера героев и событий;</w:t>
      </w:r>
    </w:p>
    <w:p>
      <w:pPr>
        <w:pStyle w:val="Style14"/>
        <w:spacing w:lineRule="exact" w:line="317"/>
        <w:ind w:left="1822" w:right="0" w:hanging="0"/>
        <w:rPr/>
      </w:pPr>
      <w:r>
        <w:rPr/>
        <w:t>проблемная</w:t>
      </w:r>
      <w:r>
        <w:rPr>
          <w:spacing w:val="-13"/>
        </w:rPr>
        <w:t xml:space="preserve"> </w:t>
      </w:r>
      <w:r>
        <w:rPr/>
        <w:t>ситуация:</w:t>
      </w:r>
      <w:r>
        <w:rPr>
          <w:spacing w:val="-12"/>
        </w:rPr>
        <w:t xml:space="preserve"> </w:t>
      </w:r>
      <w:r>
        <w:rPr/>
        <w:t>зачем</w:t>
      </w:r>
      <w:r>
        <w:rPr>
          <w:spacing w:val="-12"/>
        </w:rPr>
        <w:t xml:space="preserve"> </w:t>
      </w:r>
      <w:r>
        <w:rPr/>
        <w:t>нужна</w:t>
      </w:r>
      <w:r>
        <w:rPr>
          <w:spacing w:val="-11"/>
        </w:rPr>
        <w:t xml:space="preserve"> </w:t>
      </w:r>
      <w:r>
        <w:rPr/>
        <w:t>серьёзная</w:t>
      </w:r>
      <w:r>
        <w:rPr>
          <w:spacing w:val="-10"/>
        </w:rPr>
        <w:t xml:space="preserve"> </w:t>
      </w:r>
      <w:r>
        <w:rPr>
          <w:spacing w:val="-2"/>
        </w:rPr>
        <w:t>музыка;</w:t>
      </w:r>
    </w:p>
    <w:p>
      <w:pPr>
        <w:pStyle w:val="Style14"/>
        <w:spacing w:lineRule="auto" w:line="362" w:before="161" w:after="0"/>
        <w:ind w:left="973" w:right="614" w:firstLine="849"/>
        <w:rPr/>
      </w:pPr>
      <w:r>
        <w:rPr/>
        <w:t>разучивание, исполнение песен о Родине, нашей стране, исторических событиях и подвигах героев;</w:t>
      </w:r>
    </w:p>
    <w:p>
      <w:pPr>
        <w:pStyle w:val="Style14"/>
        <w:spacing w:lineRule="auto" w:line="362"/>
        <w:ind w:left="973" w:right="609" w:firstLine="849"/>
        <w:rPr/>
      </w:pPr>
      <w:r>
        <w:rPr/>
        <w:t>вариативно:</w:t>
      </w:r>
      <w:r>
        <w:rPr>
          <w:spacing w:val="-2"/>
        </w:rPr>
        <w:t xml:space="preserve"> </w:t>
      </w:r>
      <w:r>
        <w:rPr/>
        <w:t>посещение</w:t>
      </w:r>
      <w:r>
        <w:rPr>
          <w:spacing w:val="-3"/>
        </w:rPr>
        <w:t xml:space="preserve"> </w:t>
      </w:r>
      <w:r>
        <w:rPr/>
        <w:t>театра</w:t>
      </w:r>
      <w:r>
        <w:rPr>
          <w:spacing w:val="-3"/>
        </w:rPr>
        <w:t xml:space="preserve"> </w:t>
      </w:r>
      <w:r>
        <w:rPr/>
        <w:t>(кинотеатра) –</w:t>
      </w:r>
      <w:r>
        <w:rPr>
          <w:spacing w:val="-4"/>
        </w:rPr>
        <w:t xml:space="preserve"> </w:t>
      </w:r>
      <w:r>
        <w:rPr/>
        <w:t>просмотр</w:t>
      </w:r>
      <w:r>
        <w:rPr>
          <w:spacing w:val="-2"/>
        </w:rPr>
        <w:t xml:space="preserve"> </w:t>
      </w:r>
      <w:r>
        <w:rPr/>
        <w:t>спектакля</w:t>
      </w:r>
      <w:r>
        <w:rPr>
          <w:spacing w:val="-3"/>
        </w:rPr>
        <w:t xml:space="preserve"> </w:t>
      </w:r>
      <w:r>
        <w:rPr/>
        <w:t>(фильма) патриотического содержания; участие в концерте, фестивале, конференции патриотической тематики.</w:t>
      </w:r>
    </w:p>
    <w:p>
      <w:pPr>
        <w:pStyle w:val="ListParagraph"/>
        <w:numPr>
          <w:ilvl w:val="3"/>
          <w:numId w:val="48"/>
        </w:numPr>
        <w:tabs>
          <w:tab w:val="clear" w:pos="720"/>
          <w:tab w:val="left" w:pos="2662" w:leader="none"/>
        </w:tabs>
        <w:spacing w:lineRule="exact" w:line="308"/>
        <w:ind w:left="2662" w:right="0" w:hanging="842"/>
        <w:rPr>
          <w:sz w:val="28"/>
        </w:rPr>
      </w:pPr>
      <w:r>
        <w:rPr>
          <w:sz w:val="28"/>
        </w:rPr>
        <w:t>Модуль</w:t>
      </w:r>
      <w:r>
        <w:rPr>
          <w:spacing w:val="-17"/>
          <w:sz w:val="28"/>
        </w:rPr>
        <w:t xml:space="preserve"> </w:t>
      </w:r>
      <w:r>
        <w:rPr>
          <w:sz w:val="28"/>
        </w:rPr>
        <w:t>№</w:t>
      </w:r>
      <w:r>
        <w:rPr>
          <w:spacing w:val="-12"/>
          <w:sz w:val="28"/>
        </w:rPr>
        <w:t xml:space="preserve"> </w:t>
      </w:r>
      <w:r>
        <w:rPr>
          <w:sz w:val="28"/>
        </w:rPr>
        <w:t>7</w:t>
      </w:r>
      <w:r>
        <w:rPr>
          <w:spacing w:val="-13"/>
          <w:sz w:val="28"/>
        </w:rPr>
        <w:t xml:space="preserve"> </w:t>
      </w:r>
      <w:r>
        <w:rPr>
          <w:sz w:val="28"/>
        </w:rPr>
        <w:t>«Современная</w:t>
      </w:r>
      <w:r>
        <w:rPr>
          <w:spacing w:val="-8"/>
          <w:sz w:val="28"/>
        </w:rPr>
        <w:t xml:space="preserve"> </w:t>
      </w:r>
      <w:r>
        <w:rPr>
          <w:sz w:val="28"/>
        </w:rPr>
        <w:t>музыкальная</w:t>
      </w:r>
      <w:r>
        <w:rPr>
          <w:spacing w:val="-7"/>
          <w:sz w:val="28"/>
        </w:rPr>
        <w:t xml:space="preserve"> </w:t>
      </w:r>
      <w:r>
        <w:rPr>
          <w:spacing w:val="-2"/>
          <w:sz w:val="28"/>
        </w:rPr>
        <w:t>культура».</w:t>
      </w:r>
    </w:p>
    <w:p>
      <w:pPr>
        <w:pStyle w:val="Style14"/>
        <w:tabs>
          <w:tab w:val="clear" w:pos="720"/>
          <w:tab w:val="left" w:pos="10202" w:leader="none"/>
        </w:tabs>
        <w:spacing w:lineRule="auto" w:line="360" w:before="158" w:after="0"/>
        <w:ind w:left="973" w:right="601" w:firstLine="849"/>
        <w:rPr/>
      </w:pPr>
      <w:r>
        <w:rPr/>
        <w:t>Наряду с важнейшими сферами музыкальной культуры (музыка народная, духовная и светская), сформировавшимися в прошлые столетия, правомерно выделить</w:t>
      </w:r>
      <w:r>
        <w:rPr>
          <w:spacing w:val="80"/>
        </w:rPr>
        <w:t xml:space="preserve"> </w:t>
      </w:r>
      <w:r>
        <w:rPr/>
        <w:t>в</w:t>
      </w:r>
      <w:r>
        <w:rPr>
          <w:spacing w:val="80"/>
        </w:rPr>
        <w:t xml:space="preserve"> </w:t>
      </w:r>
      <w:r>
        <w:rPr/>
        <w:t>отдельный</w:t>
      </w:r>
      <w:r>
        <w:rPr>
          <w:spacing w:val="80"/>
        </w:rPr>
        <w:t xml:space="preserve"> </w:t>
      </w:r>
      <w:r>
        <w:rPr/>
        <w:t>пласт</w:t>
      </w:r>
      <w:r>
        <w:rPr>
          <w:spacing w:val="80"/>
        </w:rPr>
        <w:t xml:space="preserve"> </w:t>
      </w:r>
      <w:r>
        <w:rPr/>
        <w:t>современную</w:t>
      </w:r>
      <w:r>
        <w:rPr>
          <w:spacing w:val="80"/>
        </w:rPr>
        <w:t xml:space="preserve"> </w:t>
      </w:r>
      <w:r>
        <w:rPr/>
        <w:t>музыку.</w:t>
      </w:r>
      <w:r>
        <w:rPr>
          <w:spacing w:val="79"/>
        </w:rPr>
        <w:t xml:space="preserve"> </w:t>
      </w:r>
      <w:r>
        <w:rPr/>
        <w:t>Объективной</w:t>
      </w:r>
      <w:r>
        <w:rPr>
          <w:spacing w:val="80"/>
        </w:rPr>
        <w:t xml:space="preserve"> </w:t>
      </w:r>
      <w:r>
        <w:rPr/>
        <w:t>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w:t>
      </w:r>
      <w:r>
        <w:rPr>
          <w:spacing w:val="40"/>
        </w:rPr>
        <w:t xml:space="preserve"> </w:t>
      </w:r>
      <w:r>
        <w:rPr/>
        <w:t>входит широкий круг явлений (от академического авангарда до фри-джаза, от эмбиента</w:t>
      </w:r>
      <w:r>
        <w:rPr>
          <w:spacing w:val="40"/>
        </w:rPr>
        <w:t xml:space="preserve"> </w:t>
      </w:r>
      <w:r>
        <w:rPr>
          <w:spacing w:val="-5"/>
        </w:rPr>
        <w:t>до</w:t>
      </w:r>
      <w:r>
        <w:rPr/>
        <w:tab/>
      </w:r>
      <w:r>
        <w:rPr>
          <w:spacing w:val="-2"/>
        </w:rPr>
        <w:t>рэпа),</w:t>
      </w:r>
    </w:p>
    <w:p>
      <w:pPr>
        <w:sectPr>
          <w:footerReference w:type="default" r:id="rId57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before="3" w:after="0"/>
        <w:ind w:left="973" w:right="604" w:hanging="0"/>
        <w:rPr/>
      </w:pPr>
      <w:r>
        <w:rPr/>
        <w:t>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w:t>
      </w:r>
      <w:r>
        <w:rPr>
          <w:spacing w:val="40"/>
        </w:rPr>
        <w:t xml:space="preserve"> </w:t>
      </w:r>
      <w:r>
        <w:rPr/>
        <w:t>для</w:t>
      </w:r>
      <w:r>
        <w:rPr>
          <w:spacing w:val="40"/>
        </w:rPr>
        <w:t xml:space="preserve"> </w:t>
      </w:r>
      <w:r>
        <w:rPr/>
        <w:t>последующего</w:t>
      </w:r>
      <w:r>
        <w:rPr>
          <w:spacing w:val="40"/>
        </w:rPr>
        <w:t xml:space="preserve"> </w:t>
      </w:r>
      <w:r>
        <w:rPr/>
        <w:t>развития</w:t>
      </w:r>
      <w:r>
        <w:rPr>
          <w:spacing w:val="40"/>
        </w:rPr>
        <w:t xml:space="preserve"> </w:t>
      </w:r>
      <w:r>
        <w:rPr/>
        <w:t>в</w:t>
      </w:r>
      <w:r>
        <w:rPr>
          <w:spacing w:val="40"/>
        </w:rPr>
        <w:t xml:space="preserve"> </w:t>
      </w:r>
      <w:r>
        <w:rPr/>
        <w:t>данном</w:t>
      </w:r>
      <w:r>
        <w:rPr>
          <w:spacing w:val="40"/>
        </w:rPr>
        <w:t xml:space="preserve"> </w:t>
      </w:r>
      <w:r>
        <w:rPr/>
        <w:t>направлении.</w:t>
      </w:r>
      <w:r>
        <w:rPr>
          <w:spacing w:val="40"/>
        </w:rPr>
        <w:t xml:space="preserve"> </w:t>
      </w:r>
      <w:r>
        <w:rPr/>
        <w:t>Помимо</w:t>
      </w:r>
      <w:r>
        <w:rPr>
          <w:spacing w:val="40"/>
        </w:rPr>
        <w:t xml:space="preserve"> </w:t>
      </w:r>
      <w:r>
        <w:rPr/>
        <w:t>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w:t>
      </w:r>
      <w:r>
        <w:rPr>
          <w:spacing w:val="40"/>
        </w:rPr>
        <w:t xml:space="preserve">  </w:t>
      </w:r>
      <w:r>
        <w:rPr/>
        <w:t>соблюдать</w:t>
      </w:r>
      <w:r>
        <w:rPr>
          <w:spacing w:val="40"/>
        </w:rPr>
        <w:t xml:space="preserve">  </w:t>
      </w:r>
      <w:r>
        <w:rPr/>
        <w:t>критерии</w:t>
      </w:r>
      <w:r>
        <w:rPr>
          <w:spacing w:val="40"/>
        </w:rPr>
        <w:t xml:space="preserve">  </w:t>
      </w:r>
      <w:r>
        <w:rPr/>
        <w:t>отбора</w:t>
      </w:r>
      <w:r>
        <w:rPr>
          <w:spacing w:val="40"/>
        </w:rPr>
        <w:t xml:space="preserve">  </w:t>
      </w:r>
      <w:r>
        <w:rPr/>
        <w:t>материала</w:t>
      </w:r>
      <w:r>
        <w:rPr>
          <w:spacing w:val="40"/>
        </w:rPr>
        <w:t xml:space="preserve">  </w:t>
      </w:r>
      <w:r>
        <w:rPr/>
        <w:t>с</w:t>
      </w:r>
      <w:r>
        <w:rPr>
          <w:spacing w:val="40"/>
        </w:rPr>
        <w:t xml:space="preserve">  </w:t>
      </w:r>
      <w:r>
        <w:rPr/>
        <w:t>учётом</w:t>
      </w:r>
      <w:r>
        <w:rPr>
          <w:spacing w:val="40"/>
        </w:rPr>
        <w:t xml:space="preserve">  </w:t>
      </w:r>
      <w:r>
        <w:rPr/>
        <w:t>требований</w:t>
      </w:r>
    </w:p>
    <w:p>
      <w:pPr>
        <w:pStyle w:val="Style14"/>
        <w:spacing w:before="65" w:after="0"/>
        <w:ind w:left="973" w:right="0" w:hanging="0"/>
        <w:jc w:val="left"/>
        <w:rPr/>
      </w:pPr>
      <w:r>
        <w:rPr/>
        <w:t>художественного</w:t>
      </w:r>
      <w:r>
        <w:rPr>
          <w:spacing w:val="-18"/>
        </w:rPr>
        <w:t xml:space="preserve"> </w:t>
      </w:r>
      <w:r>
        <w:rPr/>
        <w:t>вкуса,</w:t>
      </w:r>
      <w:r>
        <w:rPr>
          <w:spacing w:val="-15"/>
        </w:rPr>
        <w:t xml:space="preserve"> </w:t>
      </w:r>
      <w:r>
        <w:rPr/>
        <w:t>эстетичного</w:t>
      </w:r>
      <w:r>
        <w:rPr>
          <w:spacing w:val="-17"/>
        </w:rPr>
        <w:t xml:space="preserve"> </w:t>
      </w:r>
      <w:r>
        <w:rPr/>
        <w:t>вокально-хорового</w:t>
      </w:r>
      <w:r>
        <w:rPr>
          <w:spacing w:val="-16"/>
        </w:rPr>
        <w:t xml:space="preserve"> </w:t>
      </w:r>
      <w:r>
        <w:rPr>
          <w:spacing w:val="-2"/>
        </w:rPr>
        <w:t>звучания.</w:t>
      </w:r>
    </w:p>
    <w:p>
      <w:pPr>
        <w:pStyle w:val="ListParagraph"/>
        <w:numPr>
          <w:ilvl w:val="4"/>
          <w:numId w:val="48"/>
        </w:numPr>
        <w:tabs>
          <w:tab w:val="clear" w:pos="720"/>
          <w:tab w:val="left" w:pos="2872" w:leader="none"/>
        </w:tabs>
        <w:spacing w:before="164" w:after="0"/>
        <w:ind w:left="2872" w:right="0" w:hanging="1052"/>
        <w:rPr>
          <w:sz w:val="28"/>
        </w:rPr>
      </w:pPr>
      <w:r>
        <w:rPr>
          <w:sz w:val="28"/>
        </w:rPr>
        <w:t>Современные</w:t>
      </w:r>
      <w:r>
        <w:rPr>
          <w:spacing w:val="-17"/>
          <w:sz w:val="28"/>
        </w:rPr>
        <w:t xml:space="preserve"> </w:t>
      </w:r>
      <w:r>
        <w:rPr>
          <w:sz w:val="28"/>
        </w:rPr>
        <w:t>обработки</w:t>
      </w:r>
      <w:r>
        <w:rPr>
          <w:spacing w:val="-15"/>
          <w:sz w:val="28"/>
        </w:rPr>
        <w:t xml:space="preserve"> </w:t>
      </w:r>
      <w:r>
        <w:rPr>
          <w:sz w:val="28"/>
        </w:rPr>
        <w:t>классической</w:t>
      </w:r>
      <w:r>
        <w:rPr>
          <w:spacing w:val="-17"/>
          <w:sz w:val="28"/>
        </w:rPr>
        <w:t xml:space="preserve"> </w:t>
      </w:r>
      <w:r>
        <w:rPr>
          <w:spacing w:val="-2"/>
          <w:sz w:val="28"/>
        </w:rPr>
        <w:t>музыки.</w:t>
      </w:r>
    </w:p>
    <w:p>
      <w:pPr>
        <w:pStyle w:val="Style14"/>
        <w:spacing w:lineRule="auto" w:line="362" w:before="158" w:after="0"/>
        <w:ind w:left="973" w:right="608" w:firstLine="849"/>
        <w:rPr/>
      </w:pPr>
      <w:r>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pPr>
        <w:pStyle w:val="Style14"/>
        <w:spacing w:lineRule="exact" w:line="311"/>
        <w:ind w:left="1822" w:right="0" w:hanging="0"/>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lineRule="auto" w:line="362" w:before="167" w:after="0"/>
        <w:ind w:left="1822" w:right="1090" w:hanging="0"/>
        <w:rPr/>
      </w:pPr>
      <w:r>
        <w:rPr/>
        <w:t>различение музыки классической и её современной обработки; слушание</w:t>
      </w:r>
      <w:r>
        <w:rPr>
          <w:spacing w:val="-7"/>
        </w:rPr>
        <w:t xml:space="preserve"> </w:t>
      </w:r>
      <w:r>
        <w:rPr/>
        <w:t>обработок</w:t>
      </w:r>
      <w:r>
        <w:rPr>
          <w:spacing w:val="-6"/>
        </w:rPr>
        <w:t xml:space="preserve"> </w:t>
      </w:r>
      <w:r>
        <w:rPr/>
        <w:t>классической</w:t>
      </w:r>
      <w:r>
        <w:rPr>
          <w:spacing w:val="-6"/>
        </w:rPr>
        <w:t xml:space="preserve"> </w:t>
      </w:r>
      <w:r>
        <w:rPr/>
        <w:t>музыки,</w:t>
      </w:r>
      <w:r>
        <w:rPr>
          <w:spacing w:val="-6"/>
        </w:rPr>
        <w:t xml:space="preserve"> </w:t>
      </w:r>
      <w:r>
        <w:rPr/>
        <w:t>сравнение</w:t>
      </w:r>
      <w:r>
        <w:rPr>
          <w:spacing w:val="-4"/>
        </w:rPr>
        <w:t xml:space="preserve"> </w:t>
      </w:r>
      <w:r>
        <w:rPr/>
        <w:t>их</w:t>
      </w:r>
      <w:r>
        <w:rPr>
          <w:spacing w:val="-9"/>
        </w:rPr>
        <w:t xml:space="preserve"> </w:t>
      </w:r>
      <w:r>
        <w:rPr/>
        <w:t>с</w:t>
      </w:r>
      <w:r>
        <w:rPr>
          <w:spacing w:val="-6"/>
        </w:rPr>
        <w:t xml:space="preserve"> </w:t>
      </w:r>
      <w:r>
        <w:rPr/>
        <w:t>оригиналом;</w:t>
      </w:r>
    </w:p>
    <w:p>
      <w:pPr>
        <w:pStyle w:val="Style14"/>
        <w:spacing w:lineRule="auto" w:line="362"/>
        <w:ind w:left="973" w:right="621" w:firstLine="849"/>
        <w:rPr/>
      </w:pPr>
      <w:r>
        <w:rPr/>
        <w:t>обсуждение</w:t>
      </w:r>
      <w:r>
        <w:rPr>
          <w:spacing w:val="-1"/>
        </w:rPr>
        <w:t xml:space="preserve"> </w:t>
      </w:r>
      <w:r>
        <w:rPr/>
        <w:t>комплекса</w:t>
      </w:r>
      <w:r>
        <w:rPr>
          <w:spacing w:val="-1"/>
        </w:rPr>
        <w:t xml:space="preserve"> </w:t>
      </w:r>
      <w:r>
        <w:rPr/>
        <w:t>выразительных</w:t>
      </w:r>
      <w:r>
        <w:rPr>
          <w:spacing w:val="-5"/>
        </w:rPr>
        <w:t xml:space="preserve"> </w:t>
      </w:r>
      <w:r>
        <w:rPr/>
        <w:t>средств,</w:t>
      </w:r>
      <w:r>
        <w:rPr>
          <w:spacing w:val="-3"/>
        </w:rPr>
        <w:t xml:space="preserve"> </w:t>
      </w:r>
      <w:r>
        <w:rPr/>
        <w:t>наблюдение</w:t>
      </w:r>
      <w:r>
        <w:rPr>
          <w:spacing w:val="-1"/>
        </w:rPr>
        <w:t xml:space="preserve"> </w:t>
      </w:r>
      <w:r>
        <w:rPr/>
        <w:t>за</w:t>
      </w:r>
      <w:r>
        <w:rPr>
          <w:spacing w:val="-2"/>
        </w:rPr>
        <w:t xml:space="preserve"> </w:t>
      </w:r>
      <w:r>
        <w:rPr/>
        <w:t>изменением характера музыки;</w:t>
      </w:r>
    </w:p>
    <w:p>
      <w:pPr>
        <w:pStyle w:val="Style14"/>
        <w:spacing w:lineRule="auto" w:line="362"/>
        <w:ind w:left="973" w:right="625" w:firstLine="849"/>
        <w:rPr/>
      </w:pPr>
      <w:r>
        <w:rPr/>
        <w:t>вокальное исполнение классических тем в сопровождении современного ритмизованного аккомпанемента;</w:t>
      </w:r>
    </w:p>
    <w:p>
      <w:pPr>
        <w:pStyle w:val="ListParagraph"/>
        <w:numPr>
          <w:ilvl w:val="4"/>
          <w:numId w:val="48"/>
        </w:numPr>
        <w:tabs>
          <w:tab w:val="clear" w:pos="720"/>
          <w:tab w:val="left" w:pos="2872" w:leader="none"/>
        </w:tabs>
        <w:spacing w:lineRule="exact" w:line="314"/>
        <w:ind w:left="2872" w:right="0" w:hanging="1052"/>
        <w:rPr>
          <w:sz w:val="28"/>
        </w:rPr>
      </w:pPr>
      <w:r>
        <w:rPr>
          <w:spacing w:val="-2"/>
          <w:sz w:val="28"/>
        </w:rPr>
        <w:t>Джаз.</w:t>
      </w:r>
    </w:p>
    <w:p>
      <w:pPr>
        <w:pStyle w:val="Style14"/>
        <w:spacing w:lineRule="auto" w:line="360" w:before="146" w:after="0"/>
        <w:ind w:left="973" w:right="610" w:firstLine="849"/>
        <w:rPr/>
      </w:pPr>
      <w:r>
        <w:rPr/>
        <w:t>Содержание: особенности джаза: импровизационность, ритм.</w:t>
      </w:r>
      <w:r>
        <w:rPr>
          <w:spacing w:val="40"/>
        </w:rPr>
        <w:t xml:space="preserve"> </w:t>
      </w:r>
      <w:r>
        <w:rPr/>
        <w:t>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pPr>
        <w:pStyle w:val="Style14"/>
        <w:spacing w:before="1" w:after="0"/>
        <w:ind w:left="1822" w:right="0" w:hanging="0"/>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before="158" w:after="0"/>
        <w:ind w:left="1822" w:right="0" w:hanging="0"/>
        <w:rPr/>
      </w:pPr>
      <w:r>
        <w:rPr/>
        <w:t>знакомство</w:t>
      </w:r>
      <w:r>
        <w:rPr>
          <w:spacing w:val="-12"/>
        </w:rPr>
        <w:t xml:space="preserve"> </w:t>
      </w:r>
      <w:r>
        <w:rPr/>
        <w:t>с</w:t>
      </w:r>
      <w:r>
        <w:rPr>
          <w:spacing w:val="-9"/>
        </w:rPr>
        <w:t xml:space="preserve"> </w:t>
      </w:r>
      <w:r>
        <w:rPr/>
        <w:t>творчеством</w:t>
      </w:r>
      <w:r>
        <w:rPr>
          <w:spacing w:val="-11"/>
        </w:rPr>
        <w:t xml:space="preserve"> </w:t>
      </w:r>
      <w:r>
        <w:rPr/>
        <w:t>джазовых</w:t>
      </w:r>
      <w:r>
        <w:rPr>
          <w:spacing w:val="-11"/>
        </w:rPr>
        <w:t xml:space="preserve"> </w:t>
      </w:r>
      <w:r>
        <w:rPr>
          <w:spacing w:val="-2"/>
        </w:rPr>
        <w:t>музыкантов;</w:t>
      </w:r>
    </w:p>
    <w:p>
      <w:pPr>
        <w:pStyle w:val="Style14"/>
        <w:spacing w:lineRule="auto" w:line="362" w:before="163" w:after="0"/>
        <w:ind w:left="973" w:right="619" w:firstLine="849"/>
        <w:rPr/>
      </w:pPr>
      <w:r>
        <w:rPr/>
        <w:t>узнавание, различение на слух джазовых композиций в отличие от других музыкальных стилей и направлений;</w:t>
      </w:r>
    </w:p>
    <w:p>
      <w:pPr>
        <w:pStyle w:val="Style14"/>
        <w:spacing w:lineRule="auto" w:line="362"/>
        <w:ind w:left="973" w:right="623" w:firstLine="849"/>
        <w:rPr/>
      </w:pPr>
      <w:r>
        <w:rPr/>
        <w:t>определение на слух тембров музыкальных инструментов, исполняющих джазовую композицию;</w:t>
      </w:r>
    </w:p>
    <w:p>
      <w:pPr>
        <w:pStyle w:val="Style14"/>
        <w:spacing w:lineRule="auto" w:line="362"/>
        <w:ind w:left="973" w:right="612" w:firstLine="849"/>
        <w:rPr/>
      </w:pPr>
      <w:r>
        <w:rPr/>
        <w:t>вариативно: разучивание, исполнение песен в джазовых ритмах;</w:t>
      </w:r>
      <w:r>
        <w:rPr>
          <w:spacing w:val="40"/>
        </w:rPr>
        <w:t xml:space="preserve"> </w:t>
      </w:r>
      <w:r>
        <w:rPr/>
        <w:t>сочинение, импровизация ритмического аккомпанемента с джазовым ритмом, синкопами; составление плейлиста, коллекции записей джазовых музыкантов.</w:t>
      </w:r>
    </w:p>
    <w:p>
      <w:pPr>
        <w:pStyle w:val="ListParagraph"/>
        <w:numPr>
          <w:ilvl w:val="4"/>
          <w:numId w:val="48"/>
        </w:numPr>
        <w:tabs>
          <w:tab w:val="clear" w:pos="720"/>
          <w:tab w:val="left" w:pos="2872" w:leader="none"/>
        </w:tabs>
        <w:spacing w:lineRule="exact" w:line="308"/>
        <w:ind w:left="2872" w:right="0" w:hanging="1052"/>
        <w:rPr>
          <w:sz w:val="28"/>
        </w:rPr>
      </w:pPr>
      <w:r>
        <w:rPr>
          <w:spacing w:val="-2"/>
          <w:sz w:val="28"/>
        </w:rPr>
        <w:t>Исполнители</w:t>
      </w:r>
      <w:r>
        <w:rPr>
          <w:spacing w:val="4"/>
          <w:sz w:val="28"/>
        </w:rPr>
        <w:t xml:space="preserve"> </w:t>
      </w:r>
      <w:r>
        <w:rPr>
          <w:spacing w:val="-2"/>
          <w:sz w:val="28"/>
        </w:rPr>
        <w:t>современной</w:t>
      </w:r>
      <w:r>
        <w:rPr>
          <w:spacing w:val="3"/>
          <w:sz w:val="28"/>
        </w:rPr>
        <w:t xml:space="preserve"> </w:t>
      </w:r>
      <w:r>
        <w:rPr>
          <w:spacing w:val="-2"/>
          <w:sz w:val="28"/>
        </w:rPr>
        <w:t>музыки.</w:t>
      </w:r>
    </w:p>
    <w:p>
      <w:pPr>
        <w:pStyle w:val="Style14"/>
        <w:spacing w:lineRule="auto" w:line="362" w:before="150" w:after="0"/>
        <w:ind w:left="973" w:right="612" w:firstLine="849"/>
        <w:rPr/>
      </w:pPr>
      <w:r>
        <w:rPr/>
        <w:t>Содержание: творчество одного или нескольких исполнителей современной музыки, популярных у молодёжи.</w:t>
      </w:r>
    </w:p>
    <w:p>
      <w:pPr>
        <w:sectPr>
          <w:footerReference w:type="default" r:id="rId572"/>
          <w:footerReference w:type="first" r:id="rId57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2"/>
        <w:ind w:left="1822" w:right="0" w:hanging="0"/>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before="65" w:after="0"/>
        <w:ind w:left="1822" w:right="0" w:hanging="0"/>
        <w:rPr/>
      </w:pPr>
      <w:r>
        <w:rPr/>
        <w:t>просмотр</w:t>
      </w:r>
      <w:r>
        <w:rPr>
          <w:spacing w:val="-15"/>
        </w:rPr>
        <w:t xml:space="preserve"> </w:t>
      </w:r>
      <w:r>
        <w:rPr/>
        <w:t>видеоклипов</w:t>
      </w:r>
      <w:r>
        <w:rPr>
          <w:spacing w:val="-17"/>
        </w:rPr>
        <w:t xml:space="preserve"> </w:t>
      </w:r>
      <w:r>
        <w:rPr/>
        <w:t>современных</w:t>
      </w:r>
      <w:r>
        <w:rPr>
          <w:spacing w:val="-16"/>
        </w:rPr>
        <w:t xml:space="preserve"> </w:t>
      </w:r>
      <w:r>
        <w:rPr>
          <w:spacing w:val="-2"/>
        </w:rPr>
        <w:t>исполнителей;</w:t>
      </w:r>
    </w:p>
    <w:p>
      <w:pPr>
        <w:pStyle w:val="Style14"/>
        <w:spacing w:lineRule="auto" w:line="360" w:before="164" w:after="0"/>
        <w:ind w:left="973" w:right="631" w:firstLine="849"/>
        <w:rPr/>
      </w:pPr>
      <w:r>
        <w:rPr/>
        <w:t>сравнение</w:t>
      </w:r>
      <w:r>
        <w:rPr>
          <w:spacing w:val="-3"/>
        </w:rPr>
        <w:t xml:space="preserve"> </w:t>
      </w:r>
      <w:r>
        <w:rPr/>
        <w:t>их</w:t>
      </w:r>
      <w:r>
        <w:rPr>
          <w:spacing w:val="-1"/>
        </w:rPr>
        <w:t xml:space="preserve"> </w:t>
      </w:r>
      <w:r>
        <w:rPr/>
        <w:t>композиций с</w:t>
      </w:r>
      <w:r>
        <w:rPr>
          <w:spacing w:val="-3"/>
        </w:rPr>
        <w:t xml:space="preserve"> </w:t>
      </w:r>
      <w:r>
        <w:rPr/>
        <w:t>другими</w:t>
      </w:r>
      <w:r>
        <w:rPr>
          <w:spacing w:val="-2"/>
        </w:rPr>
        <w:t xml:space="preserve"> </w:t>
      </w:r>
      <w:r>
        <w:rPr/>
        <w:t>направлениями и стилями (классикой, духовной, народной музыкой);</w:t>
      </w:r>
    </w:p>
    <w:p>
      <w:pPr>
        <w:pStyle w:val="Style14"/>
        <w:spacing w:lineRule="auto" w:line="360"/>
        <w:ind w:left="973" w:right="604" w:firstLine="849"/>
        <w:rPr/>
      </w:pPr>
      <w:r>
        <w:rPr/>
        <w:t xml:space="preserve">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w:t>
      </w:r>
      <w:r>
        <w:rPr>
          <w:spacing w:val="-2"/>
        </w:rPr>
        <w:t>композиций.</w:t>
      </w:r>
    </w:p>
    <w:p>
      <w:pPr>
        <w:pStyle w:val="ListParagraph"/>
        <w:numPr>
          <w:ilvl w:val="4"/>
          <w:numId w:val="48"/>
        </w:numPr>
        <w:tabs>
          <w:tab w:val="clear" w:pos="720"/>
          <w:tab w:val="left" w:pos="2872" w:leader="none"/>
        </w:tabs>
        <w:spacing w:before="1" w:after="0"/>
        <w:ind w:left="2872" w:right="0" w:hanging="1052"/>
        <w:rPr>
          <w:sz w:val="28"/>
        </w:rPr>
      </w:pPr>
      <w:r>
        <w:rPr>
          <w:sz w:val="28"/>
        </w:rPr>
        <w:t>Электронные</w:t>
      </w:r>
      <w:r>
        <w:rPr>
          <w:spacing w:val="-17"/>
          <w:sz w:val="28"/>
        </w:rPr>
        <w:t xml:space="preserve"> </w:t>
      </w:r>
      <w:r>
        <w:rPr>
          <w:sz w:val="28"/>
        </w:rPr>
        <w:t>музыкальные</w:t>
      </w:r>
      <w:r>
        <w:rPr>
          <w:spacing w:val="-17"/>
          <w:sz w:val="28"/>
        </w:rPr>
        <w:t xml:space="preserve"> </w:t>
      </w:r>
      <w:r>
        <w:rPr>
          <w:spacing w:val="-2"/>
          <w:sz w:val="28"/>
        </w:rPr>
        <w:t>инструменты.</w:t>
      </w:r>
    </w:p>
    <w:p>
      <w:pPr>
        <w:pStyle w:val="Style14"/>
        <w:spacing w:lineRule="auto" w:line="360" w:before="159" w:after="0"/>
        <w:ind w:left="973" w:right="602" w:firstLine="849"/>
        <w:rPr/>
      </w:pPr>
      <w:r>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pPr>
        <w:pStyle w:val="Style14"/>
        <w:spacing w:before="3" w:after="0"/>
        <w:ind w:left="1822" w:right="0" w:hanging="0"/>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lineRule="auto" w:line="348" w:before="163" w:after="0"/>
        <w:ind w:left="973" w:right="609" w:firstLine="849"/>
        <w:rPr/>
      </w:pPr>
      <w:r>
        <w:rPr/>
        <w:t>слушание музыкальных композиций в исполнении на электронных музыкальных инструментах;</w:t>
      </w:r>
    </w:p>
    <w:p>
      <w:pPr>
        <w:pStyle w:val="Style14"/>
        <w:spacing w:lineRule="auto" w:line="348" w:before="3" w:after="0"/>
        <w:ind w:left="973" w:right="621" w:firstLine="849"/>
        <w:rPr/>
      </w:pPr>
      <w:r>
        <w:rPr/>
        <w:t>сравнение их звучания с акустическими инструментами, обсуждение результатов сравнения;</w:t>
      </w:r>
    </w:p>
    <w:p>
      <w:pPr>
        <w:pStyle w:val="Style14"/>
        <w:spacing w:lineRule="auto" w:line="362" w:before="3" w:after="0"/>
        <w:ind w:left="973" w:right="615" w:firstLine="849"/>
        <w:rPr/>
      </w:pPr>
      <w:r>
        <w:rPr/>
        <w:t xml:space="preserve">подбор электронных тембров для создания музыки к фантастическому </w:t>
      </w:r>
      <w:r>
        <w:rPr>
          <w:spacing w:val="-2"/>
        </w:rPr>
        <w:t>фильму;</w:t>
      </w:r>
    </w:p>
    <w:p>
      <w:pPr>
        <w:pStyle w:val="Style14"/>
        <w:spacing w:lineRule="auto" w:line="360"/>
        <w:ind w:left="973" w:right="607" w:firstLine="849"/>
        <w:rPr/>
      </w:pPr>
      <w:r>
        <w:rPr/>
        <w:t>вариативно: посещение музыкального магазина (отдел электронных музыкальных инструментов); просмотр фильма об электронных музыкальных инструментах;</w:t>
      </w:r>
      <w:r>
        <w:rPr>
          <w:spacing w:val="40"/>
        </w:rPr>
        <w:t xml:space="preserve"> </w:t>
      </w:r>
      <w:r>
        <w:rPr/>
        <w:t>создание</w:t>
      </w:r>
      <w:r>
        <w:rPr>
          <w:spacing w:val="40"/>
        </w:rPr>
        <w:t xml:space="preserve"> </w:t>
      </w:r>
      <w:r>
        <w:rPr/>
        <w:t>электронной</w:t>
      </w:r>
      <w:r>
        <w:rPr>
          <w:spacing w:val="40"/>
        </w:rPr>
        <w:t xml:space="preserve"> </w:t>
      </w:r>
      <w:r>
        <w:rPr/>
        <w:t>композиции</w:t>
      </w:r>
      <w:r>
        <w:rPr>
          <w:spacing w:val="40"/>
        </w:rPr>
        <w:t xml:space="preserve"> </w:t>
      </w:r>
      <w:r>
        <w:rPr/>
        <w:t>в</w:t>
      </w:r>
      <w:r>
        <w:rPr>
          <w:spacing w:val="40"/>
        </w:rPr>
        <w:t xml:space="preserve"> </w:t>
      </w:r>
      <w:r>
        <w:rPr/>
        <w:t>компьютерных</w:t>
      </w:r>
      <w:r>
        <w:rPr>
          <w:spacing w:val="40"/>
        </w:rPr>
        <w:t xml:space="preserve"> </w:t>
      </w:r>
      <w:r>
        <w:rPr/>
        <w:t>программах с готовыми семплами (например, Garage Band).</w:t>
      </w:r>
    </w:p>
    <w:p>
      <w:pPr>
        <w:pStyle w:val="ListParagraph"/>
        <w:numPr>
          <w:ilvl w:val="3"/>
          <w:numId w:val="48"/>
        </w:numPr>
        <w:tabs>
          <w:tab w:val="clear" w:pos="720"/>
          <w:tab w:val="left" w:pos="2662" w:leader="none"/>
        </w:tabs>
        <w:ind w:left="2662" w:right="0" w:hanging="842"/>
        <w:rPr>
          <w:sz w:val="28"/>
        </w:rPr>
      </w:pPr>
      <w:r>
        <w:rPr>
          <w:sz w:val="28"/>
        </w:rPr>
        <w:t>Модуль</w:t>
      </w:r>
      <w:r>
        <w:rPr>
          <w:spacing w:val="-12"/>
          <w:sz w:val="28"/>
        </w:rPr>
        <w:t xml:space="preserve"> </w:t>
      </w:r>
      <w:r>
        <w:rPr>
          <w:sz w:val="28"/>
        </w:rPr>
        <w:t>№</w:t>
      </w:r>
      <w:r>
        <w:rPr>
          <w:spacing w:val="-10"/>
          <w:sz w:val="28"/>
        </w:rPr>
        <w:t xml:space="preserve"> </w:t>
      </w:r>
      <w:r>
        <w:rPr>
          <w:sz w:val="28"/>
        </w:rPr>
        <w:t>8</w:t>
      </w:r>
      <w:r>
        <w:rPr>
          <w:spacing w:val="-7"/>
          <w:sz w:val="28"/>
        </w:rPr>
        <w:t xml:space="preserve"> </w:t>
      </w:r>
      <w:r>
        <w:rPr>
          <w:sz w:val="28"/>
        </w:rPr>
        <w:t>«Музыкальная</w:t>
      </w:r>
      <w:r>
        <w:rPr>
          <w:spacing w:val="-4"/>
          <w:sz w:val="28"/>
        </w:rPr>
        <w:t xml:space="preserve"> </w:t>
      </w:r>
      <w:r>
        <w:rPr>
          <w:spacing w:val="-2"/>
          <w:sz w:val="28"/>
        </w:rPr>
        <w:t>грамота».</w:t>
      </w:r>
    </w:p>
    <w:p>
      <w:pPr>
        <w:sectPr>
          <w:footerReference w:type="default" r:id="rId574"/>
          <w:footerReference w:type="first" r:id="rId575"/>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before="154" w:after="0"/>
        <w:ind w:left="973" w:right="600" w:firstLine="849"/>
        <w:rPr/>
      </w:pPr>
      <w:r>
        <w:rPr/>
        <w:t>Данный модуль является вспомогательным и не может изучаться в отрыве от</w:t>
      </w:r>
      <w:r>
        <w:rPr>
          <w:spacing w:val="77"/>
        </w:rPr>
        <w:t xml:space="preserve"> </w:t>
      </w:r>
      <w:r>
        <w:rPr/>
        <w:t>других</w:t>
      </w:r>
      <w:r>
        <w:rPr>
          <w:spacing w:val="79"/>
        </w:rPr>
        <w:t xml:space="preserve"> </w:t>
      </w:r>
      <w:r>
        <w:rPr/>
        <w:t>модулей.</w:t>
      </w:r>
      <w:r>
        <w:rPr>
          <w:spacing w:val="80"/>
        </w:rPr>
        <w:t xml:space="preserve"> </w:t>
      </w:r>
      <w:r>
        <w:rPr/>
        <w:t>Освоение</w:t>
      </w:r>
      <w:r>
        <w:rPr>
          <w:spacing w:val="80"/>
        </w:rPr>
        <w:t xml:space="preserve"> </w:t>
      </w:r>
      <w:r>
        <w:rPr/>
        <w:t>музыкальной</w:t>
      </w:r>
      <w:r>
        <w:rPr>
          <w:spacing w:val="80"/>
        </w:rPr>
        <w:t xml:space="preserve"> </w:t>
      </w:r>
      <w:r>
        <w:rPr/>
        <w:t>грамоты</w:t>
      </w:r>
      <w:r>
        <w:rPr>
          <w:spacing w:val="79"/>
        </w:rPr>
        <w:t xml:space="preserve"> </w:t>
      </w:r>
      <w:r>
        <w:rPr/>
        <w:t>не</w:t>
      </w:r>
      <w:r>
        <w:rPr>
          <w:spacing w:val="40"/>
        </w:rPr>
        <w:t xml:space="preserve">  </w:t>
      </w:r>
      <w:r>
        <w:rPr/>
        <w:t>является</w:t>
      </w:r>
      <w:r>
        <w:rPr>
          <w:spacing w:val="40"/>
        </w:rPr>
        <w:t xml:space="preserve">  </w:t>
      </w:r>
      <w:r>
        <w:rPr/>
        <w:t>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w:t>
      </w:r>
      <w:r>
        <w:rPr>
          <w:spacing w:val="80"/>
        </w:rPr>
        <w:t xml:space="preserve"> </w:t>
      </w:r>
      <w:r>
        <w:rPr/>
        <w:t>возможно</w:t>
      </w:r>
      <w:r>
        <w:rPr>
          <w:spacing w:val="80"/>
        </w:rPr>
        <w:t xml:space="preserve"> </w:t>
      </w:r>
      <w:r>
        <w:rPr/>
        <w:t>по</w:t>
      </w:r>
      <w:r>
        <w:rPr>
          <w:spacing w:val="80"/>
        </w:rPr>
        <w:t xml:space="preserve"> </w:t>
      </w:r>
      <w:r>
        <w:rPr/>
        <w:t>арочному</w:t>
      </w:r>
      <w:r>
        <w:rPr>
          <w:spacing w:val="80"/>
        </w:rPr>
        <w:t xml:space="preserve"> </w:t>
      </w:r>
      <w:r>
        <w:rPr/>
        <w:t>принципу</w:t>
      </w:r>
      <w:r>
        <w:rPr>
          <w:spacing w:val="80"/>
        </w:rPr>
        <w:t xml:space="preserve"> </w:t>
      </w:r>
      <w:r>
        <w:rPr/>
        <w:t>либо</w:t>
      </w:r>
      <w:r>
        <w:rPr>
          <w:spacing w:val="80"/>
        </w:rPr>
        <w:t xml:space="preserve"> </w:t>
      </w:r>
      <w:r>
        <w:rPr/>
        <w:t>на</w:t>
      </w:r>
      <w:r>
        <w:rPr>
          <w:spacing w:val="40"/>
        </w:rPr>
        <w:t xml:space="preserve">  </w:t>
      </w:r>
      <w:r>
        <w:rPr/>
        <w:t>регулярной</w:t>
      </w:r>
      <w:r>
        <w:rPr>
          <w:spacing w:val="80"/>
        </w:rPr>
        <w:t xml:space="preserve"> </w:t>
      </w:r>
      <w:r>
        <w:rPr/>
        <w:t>основе по</w:t>
      </w:r>
      <w:r>
        <w:rPr>
          <w:spacing w:val="40"/>
        </w:rPr>
        <w:t xml:space="preserve"> </w:t>
      </w:r>
      <w:r>
        <w:rPr/>
        <w:t>5–10</w:t>
      </w:r>
      <w:r>
        <w:rPr>
          <w:spacing w:val="40"/>
        </w:rPr>
        <w:t xml:space="preserve"> </w:t>
      </w:r>
      <w:r>
        <w:rPr/>
        <w:t>минут</w:t>
      </w:r>
      <w:r>
        <w:rPr>
          <w:spacing w:val="40"/>
        </w:rPr>
        <w:t xml:space="preserve"> </w:t>
      </w:r>
      <w:r>
        <w:rPr/>
        <w:t>на</w:t>
      </w:r>
      <w:r>
        <w:rPr>
          <w:spacing w:val="40"/>
        </w:rPr>
        <w:t xml:space="preserve"> </w:t>
      </w:r>
      <w:r>
        <w:rPr/>
        <w:t>каждом</w:t>
      </w:r>
      <w:r>
        <w:rPr>
          <w:spacing w:val="63"/>
        </w:rPr>
        <w:t xml:space="preserve"> </w:t>
      </w:r>
      <w:r>
        <w:rPr/>
        <w:t>уроке.</w:t>
      </w:r>
      <w:r>
        <w:rPr>
          <w:spacing w:val="40"/>
        </w:rPr>
        <w:t xml:space="preserve"> </w:t>
      </w:r>
      <w:r>
        <w:rPr/>
        <w:t>Новые</w:t>
      </w:r>
      <w:r>
        <w:rPr>
          <w:spacing w:val="40"/>
        </w:rPr>
        <w:t xml:space="preserve"> </w:t>
      </w:r>
      <w:r>
        <w:rPr/>
        <w:t>понятия</w:t>
      </w:r>
      <w:r>
        <w:rPr>
          <w:spacing w:val="40"/>
        </w:rPr>
        <w:t xml:space="preserve"> </w:t>
      </w:r>
      <w:r>
        <w:rPr/>
        <w:t>и</w:t>
      </w:r>
      <w:r>
        <w:rPr>
          <w:spacing w:val="40"/>
        </w:rPr>
        <w:t xml:space="preserve"> </w:t>
      </w:r>
      <w:r>
        <w:rPr/>
        <w:t>навыки</w:t>
      </w:r>
      <w:r>
        <w:rPr>
          <w:spacing w:val="62"/>
        </w:rPr>
        <w:t xml:space="preserve"> </w:t>
      </w:r>
      <w:r>
        <w:rPr/>
        <w:t>после</w:t>
      </w:r>
      <w:r>
        <w:rPr>
          <w:spacing w:val="40"/>
        </w:rPr>
        <w:t xml:space="preserve"> </w:t>
      </w:r>
      <w:r>
        <w:rPr/>
        <w:t>их</w:t>
      </w:r>
      <w:r>
        <w:rPr>
          <w:spacing w:val="40"/>
        </w:rPr>
        <w:t xml:space="preserve"> </w:t>
      </w:r>
      <w:r>
        <w:rPr/>
        <w:t>освоения</w:t>
      </w:r>
    </w:p>
    <w:p>
      <w:pPr>
        <w:pStyle w:val="Style14"/>
        <w:spacing w:lineRule="auto" w:line="360" w:before="65" w:after="0"/>
        <w:ind w:left="973" w:right="606" w:hanging="0"/>
        <w:rPr/>
      </w:pPr>
      <w:r>
        <w:rPr/>
        <w:t>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pPr>
        <w:pStyle w:val="ListParagraph"/>
        <w:numPr>
          <w:ilvl w:val="4"/>
          <w:numId w:val="48"/>
        </w:numPr>
        <w:tabs>
          <w:tab w:val="clear" w:pos="720"/>
          <w:tab w:val="left" w:pos="2872" w:leader="none"/>
        </w:tabs>
        <w:spacing w:before="4" w:after="0"/>
        <w:ind w:left="2872" w:right="0" w:hanging="1052"/>
        <w:jc w:val="left"/>
        <w:rPr>
          <w:sz w:val="28"/>
        </w:rPr>
      </w:pPr>
      <w:r>
        <w:rPr>
          <w:sz w:val="28"/>
        </w:rPr>
        <w:t>Весь</w:t>
      </w:r>
      <w:r>
        <w:rPr>
          <w:spacing w:val="-11"/>
          <w:sz w:val="28"/>
        </w:rPr>
        <w:t xml:space="preserve"> </w:t>
      </w:r>
      <w:r>
        <w:rPr>
          <w:sz w:val="28"/>
        </w:rPr>
        <w:t>мир</w:t>
      </w:r>
      <w:r>
        <w:rPr>
          <w:spacing w:val="-7"/>
          <w:sz w:val="28"/>
        </w:rPr>
        <w:t xml:space="preserve"> </w:t>
      </w:r>
      <w:r>
        <w:rPr>
          <w:spacing w:val="-2"/>
          <w:sz w:val="28"/>
        </w:rPr>
        <w:t>звучит.</w:t>
      </w:r>
    </w:p>
    <w:p>
      <w:pPr>
        <w:pStyle w:val="Style14"/>
        <w:spacing w:lineRule="auto" w:line="348" w:before="163" w:after="0"/>
        <w:ind w:left="973" w:right="620" w:firstLine="849"/>
        <w:jc w:val="left"/>
        <w:rPr/>
      </w:pPr>
      <w:r>
        <w:rPr/>
        <w:t>Содержание: звуки музыкальные и шумовые. Свойства звука: высота, громкость, длительность, тембр.</w:t>
      </w:r>
    </w:p>
    <w:p>
      <w:pPr>
        <w:pStyle w:val="Style14"/>
        <w:spacing w:before="3" w:after="0"/>
        <w:ind w:left="1822" w:right="0" w:hanging="0"/>
        <w:jc w:val="left"/>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lineRule="auto" w:line="360" w:before="163" w:after="0"/>
        <w:ind w:left="1822" w:right="1996" w:hanging="0"/>
        <w:jc w:val="left"/>
        <w:rPr/>
      </w:pPr>
      <w:r>
        <w:rPr/>
        <w:t>знакомство со звуками музыкальными и шумовыми; различение,</w:t>
      </w:r>
      <w:r>
        <w:rPr>
          <w:spacing w:val="-8"/>
        </w:rPr>
        <w:t xml:space="preserve"> </w:t>
      </w:r>
      <w:r>
        <w:rPr/>
        <w:t>определение</w:t>
      </w:r>
      <w:r>
        <w:rPr>
          <w:spacing w:val="-11"/>
        </w:rPr>
        <w:t xml:space="preserve"> </w:t>
      </w:r>
      <w:r>
        <w:rPr/>
        <w:t>на</w:t>
      </w:r>
      <w:r>
        <w:rPr>
          <w:spacing w:val="-10"/>
        </w:rPr>
        <w:t xml:space="preserve"> </w:t>
      </w:r>
      <w:r>
        <w:rPr/>
        <w:t>слух</w:t>
      </w:r>
      <w:r>
        <w:rPr>
          <w:spacing w:val="-13"/>
        </w:rPr>
        <w:t xml:space="preserve"> </w:t>
      </w:r>
      <w:r>
        <w:rPr/>
        <w:t>звуков</w:t>
      </w:r>
      <w:r>
        <w:rPr>
          <w:spacing w:val="-12"/>
        </w:rPr>
        <w:t xml:space="preserve"> </w:t>
      </w:r>
      <w:r>
        <w:rPr/>
        <w:t>различного</w:t>
      </w:r>
      <w:r>
        <w:rPr>
          <w:spacing w:val="-9"/>
        </w:rPr>
        <w:t xml:space="preserve"> </w:t>
      </w:r>
      <w:r>
        <w:rPr/>
        <w:t>качества;</w:t>
      </w:r>
    </w:p>
    <w:p>
      <w:pPr>
        <w:pStyle w:val="Style14"/>
        <w:spacing w:lineRule="auto" w:line="348"/>
        <w:ind w:left="973" w:right="0" w:firstLine="849"/>
        <w:jc w:val="left"/>
        <w:rPr/>
      </w:pPr>
      <w:r>
        <w:rPr/>
        <w:t>игра – подражание звукам и голосам природы с использованием шумовых музыкальных инструментов, вокальной импровизации;</w:t>
      </w:r>
    </w:p>
    <w:p>
      <w:pPr>
        <w:pStyle w:val="Style14"/>
        <w:spacing w:lineRule="auto" w:line="362" w:before="2" w:after="0"/>
        <w:ind w:left="973" w:right="620" w:firstLine="849"/>
        <w:jc w:val="left"/>
        <w:rPr/>
      </w:pPr>
      <w:r>
        <w:rPr/>
        <w:t>артикуляционные упражнения, разучивание и исполнение попевок и песен с использованием звукоподражательных элементов, шумовых звуков.</w:t>
      </w:r>
    </w:p>
    <w:p>
      <w:pPr>
        <w:pStyle w:val="ListParagraph"/>
        <w:numPr>
          <w:ilvl w:val="4"/>
          <w:numId w:val="48"/>
        </w:numPr>
        <w:tabs>
          <w:tab w:val="clear" w:pos="720"/>
          <w:tab w:val="left" w:pos="2872" w:leader="none"/>
        </w:tabs>
        <w:spacing w:lineRule="exact" w:line="312"/>
        <w:ind w:left="2872" w:right="0" w:hanging="1052"/>
        <w:jc w:val="left"/>
        <w:rPr>
          <w:sz w:val="28"/>
        </w:rPr>
      </w:pPr>
      <w:r>
        <w:rPr>
          <w:spacing w:val="-2"/>
          <w:sz w:val="28"/>
        </w:rPr>
        <w:t>Звукоряд.</w:t>
      </w:r>
    </w:p>
    <w:p>
      <w:pPr>
        <w:pStyle w:val="Style14"/>
        <w:spacing w:lineRule="auto" w:line="348" w:before="165" w:after="0"/>
        <w:ind w:left="1822" w:right="1055" w:hanging="0"/>
        <w:jc w:val="left"/>
        <w:rPr/>
      </w:pPr>
      <w:r>
        <w:rPr/>
        <w:t>Содержание:</w:t>
      </w:r>
      <w:r>
        <w:rPr>
          <w:spacing w:val="-11"/>
        </w:rPr>
        <w:t xml:space="preserve"> </w:t>
      </w:r>
      <w:r>
        <w:rPr/>
        <w:t>нотный</w:t>
      </w:r>
      <w:r>
        <w:rPr>
          <w:spacing w:val="-8"/>
        </w:rPr>
        <w:t xml:space="preserve"> </w:t>
      </w:r>
      <w:r>
        <w:rPr/>
        <w:t>стан,</w:t>
      </w:r>
      <w:r>
        <w:rPr>
          <w:spacing w:val="-9"/>
        </w:rPr>
        <w:t xml:space="preserve"> </w:t>
      </w:r>
      <w:r>
        <w:rPr/>
        <w:t>скрипичный</w:t>
      </w:r>
      <w:r>
        <w:rPr>
          <w:spacing w:val="-9"/>
        </w:rPr>
        <w:t xml:space="preserve"> </w:t>
      </w:r>
      <w:r>
        <w:rPr/>
        <w:t>ключ.</w:t>
      </w:r>
      <w:r>
        <w:rPr>
          <w:spacing w:val="-5"/>
        </w:rPr>
        <w:t xml:space="preserve"> </w:t>
      </w:r>
      <w:r>
        <w:rPr/>
        <w:t>Ноты</w:t>
      </w:r>
      <w:r>
        <w:rPr>
          <w:spacing w:val="-9"/>
        </w:rPr>
        <w:t xml:space="preserve"> </w:t>
      </w:r>
      <w:r>
        <w:rPr/>
        <w:t>первой</w:t>
      </w:r>
      <w:r>
        <w:rPr>
          <w:spacing w:val="-9"/>
        </w:rPr>
        <w:t xml:space="preserve"> </w:t>
      </w:r>
      <w:r>
        <w:rPr/>
        <w:t>октавы. Виды деятельности обучающихся:</w:t>
      </w:r>
    </w:p>
    <w:p>
      <w:pPr>
        <w:pStyle w:val="Style14"/>
        <w:spacing w:before="6" w:after="0"/>
        <w:ind w:left="1822" w:right="0" w:hanging="0"/>
        <w:jc w:val="left"/>
        <w:rPr/>
      </w:pPr>
      <w:r>
        <w:rPr/>
        <w:t>знакомство</w:t>
      </w:r>
      <w:r>
        <w:rPr>
          <w:spacing w:val="-13"/>
        </w:rPr>
        <w:t xml:space="preserve"> </w:t>
      </w:r>
      <w:r>
        <w:rPr/>
        <w:t>с</w:t>
      </w:r>
      <w:r>
        <w:rPr>
          <w:spacing w:val="-12"/>
        </w:rPr>
        <w:t xml:space="preserve"> </w:t>
      </w:r>
      <w:r>
        <w:rPr/>
        <w:t>элементами</w:t>
      </w:r>
      <w:r>
        <w:rPr>
          <w:spacing w:val="-12"/>
        </w:rPr>
        <w:t xml:space="preserve"> </w:t>
      </w:r>
      <w:r>
        <w:rPr/>
        <w:t>нотной</w:t>
      </w:r>
      <w:r>
        <w:rPr>
          <w:spacing w:val="-12"/>
        </w:rPr>
        <w:t xml:space="preserve"> </w:t>
      </w:r>
      <w:r>
        <w:rPr>
          <w:spacing w:val="-2"/>
        </w:rPr>
        <w:t>записи;</w:t>
      </w:r>
    </w:p>
    <w:p>
      <w:pPr>
        <w:pStyle w:val="Style14"/>
        <w:spacing w:lineRule="auto" w:line="348" w:before="163" w:after="0"/>
        <w:ind w:left="973" w:right="620" w:firstLine="849"/>
        <w:jc w:val="left"/>
        <w:rPr/>
      </w:pPr>
      <w:r>
        <w:rPr/>
        <w:t>различение</w:t>
      </w:r>
      <w:r>
        <w:rPr>
          <w:spacing w:val="40"/>
        </w:rPr>
        <w:t xml:space="preserve"> </w:t>
      </w:r>
      <w:r>
        <w:rPr/>
        <w:t>по</w:t>
      </w:r>
      <w:r>
        <w:rPr>
          <w:spacing w:val="40"/>
        </w:rPr>
        <w:t xml:space="preserve"> </w:t>
      </w:r>
      <w:r>
        <w:rPr/>
        <w:t>нотной</w:t>
      </w:r>
      <w:r>
        <w:rPr>
          <w:spacing w:val="40"/>
        </w:rPr>
        <w:t xml:space="preserve"> </w:t>
      </w:r>
      <w:r>
        <w:rPr/>
        <w:t>записи,</w:t>
      </w:r>
      <w:r>
        <w:rPr>
          <w:spacing w:val="40"/>
        </w:rPr>
        <w:t xml:space="preserve"> </w:t>
      </w:r>
      <w:r>
        <w:rPr/>
        <w:t>определение</w:t>
      </w:r>
      <w:r>
        <w:rPr>
          <w:spacing w:val="40"/>
        </w:rPr>
        <w:t xml:space="preserve"> </w:t>
      </w:r>
      <w:r>
        <w:rPr/>
        <w:t>на</w:t>
      </w:r>
      <w:r>
        <w:rPr>
          <w:spacing w:val="40"/>
        </w:rPr>
        <w:t xml:space="preserve"> </w:t>
      </w:r>
      <w:r>
        <w:rPr/>
        <w:t>слух</w:t>
      </w:r>
      <w:r>
        <w:rPr>
          <w:spacing w:val="39"/>
        </w:rPr>
        <w:t xml:space="preserve"> </w:t>
      </w:r>
      <w:r>
        <w:rPr/>
        <w:t>звукоряда</w:t>
      </w:r>
      <w:r>
        <w:rPr>
          <w:spacing w:val="40"/>
        </w:rPr>
        <w:t xml:space="preserve"> </w:t>
      </w:r>
      <w:r>
        <w:rPr/>
        <w:t>в</w:t>
      </w:r>
      <w:r>
        <w:rPr>
          <w:spacing w:val="39"/>
        </w:rPr>
        <w:t xml:space="preserve"> </w:t>
      </w:r>
      <w:r>
        <w:rPr/>
        <w:t>отличие от других последовательностей звуков;</w:t>
      </w:r>
    </w:p>
    <w:p>
      <w:pPr>
        <w:pStyle w:val="Style14"/>
        <w:spacing w:lineRule="auto" w:line="362" w:before="3" w:after="0"/>
        <w:ind w:left="1822" w:right="0" w:hanging="0"/>
        <w:jc w:val="left"/>
        <w:rPr/>
      </w:pPr>
      <w:r>
        <w:rPr/>
        <w:t>пение с названием нот, игра на металлофоне звукоряда от ноты «до»; разучивание и</w:t>
      </w:r>
      <w:r>
        <w:rPr>
          <w:spacing w:val="-3"/>
        </w:rPr>
        <w:t xml:space="preserve"> </w:t>
      </w:r>
      <w:r>
        <w:rPr/>
        <w:t>исполнение вокальных упражнений, песен,</w:t>
      </w:r>
      <w:r>
        <w:rPr>
          <w:spacing w:val="-1"/>
        </w:rPr>
        <w:t xml:space="preserve"> </w:t>
      </w:r>
      <w:r>
        <w:rPr/>
        <w:t>построенных</w:t>
      </w:r>
    </w:p>
    <w:p>
      <w:pPr>
        <w:pStyle w:val="Style14"/>
        <w:spacing w:lineRule="exact" w:line="310"/>
        <w:ind w:left="973" w:right="0" w:hanging="0"/>
        <w:jc w:val="left"/>
        <w:rPr/>
      </w:pPr>
      <w:r>
        <w:rPr/>
        <w:t>на</w:t>
      </w:r>
      <w:r>
        <w:rPr>
          <w:spacing w:val="-7"/>
        </w:rPr>
        <w:t xml:space="preserve"> </w:t>
      </w:r>
      <w:r>
        <w:rPr/>
        <w:t>элементах</w:t>
      </w:r>
      <w:r>
        <w:rPr>
          <w:spacing w:val="-9"/>
        </w:rPr>
        <w:t xml:space="preserve"> </w:t>
      </w:r>
      <w:r>
        <w:rPr>
          <w:spacing w:val="-2"/>
        </w:rPr>
        <w:t>звукоряда.</w:t>
      </w:r>
    </w:p>
    <w:p>
      <w:pPr>
        <w:pStyle w:val="ListParagraph"/>
        <w:numPr>
          <w:ilvl w:val="4"/>
          <w:numId w:val="48"/>
        </w:numPr>
        <w:tabs>
          <w:tab w:val="clear" w:pos="720"/>
          <w:tab w:val="left" w:pos="2930" w:leader="none"/>
        </w:tabs>
        <w:spacing w:before="167" w:after="0"/>
        <w:ind w:left="2930" w:right="0" w:hanging="1108"/>
        <w:rPr>
          <w:sz w:val="28"/>
        </w:rPr>
      </w:pPr>
      <w:r>
        <w:rPr>
          <w:spacing w:val="-2"/>
          <w:sz w:val="28"/>
        </w:rPr>
        <w:t>Интонация.</w:t>
      </w:r>
    </w:p>
    <w:p>
      <w:pPr>
        <w:pStyle w:val="Style14"/>
        <w:spacing w:lineRule="auto" w:line="362" w:before="159" w:after="0"/>
        <w:ind w:left="1822" w:right="2481" w:hanging="0"/>
        <w:rPr/>
      </w:pPr>
      <w:r>
        <w:rPr/>
        <w:t>Содержание:</w:t>
      </w:r>
      <w:r>
        <w:rPr>
          <w:spacing w:val="-6"/>
        </w:rPr>
        <w:t xml:space="preserve"> </w:t>
      </w:r>
      <w:r>
        <w:rPr/>
        <w:t>выразительные</w:t>
      </w:r>
      <w:r>
        <w:rPr>
          <w:spacing w:val="-7"/>
        </w:rPr>
        <w:t xml:space="preserve"> </w:t>
      </w:r>
      <w:r>
        <w:rPr/>
        <w:t>и</w:t>
      </w:r>
      <w:r>
        <w:rPr>
          <w:spacing w:val="-9"/>
        </w:rPr>
        <w:t xml:space="preserve"> </w:t>
      </w:r>
      <w:r>
        <w:rPr/>
        <w:t>изобразительные</w:t>
      </w:r>
      <w:r>
        <w:rPr>
          <w:spacing w:val="-7"/>
        </w:rPr>
        <w:t xml:space="preserve"> </w:t>
      </w:r>
      <w:r>
        <w:rPr/>
        <w:t>интонации. Виды деятельности обучающихся:</w:t>
      </w:r>
    </w:p>
    <w:p>
      <w:pPr>
        <w:pStyle w:val="Style14"/>
        <w:spacing w:lineRule="auto" w:line="360"/>
        <w:ind w:left="973" w:right="601" w:firstLine="849"/>
        <w:rPr/>
      </w:pPr>
      <w:r>
        <w:rPr/>
        <w:t>определение на слух, прослеживание по нотной записи кратких интонаций изобразительного</w:t>
      </w:r>
      <w:r>
        <w:rPr>
          <w:spacing w:val="40"/>
        </w:rPr>
        <w:t xml:space="preserve"> </w:t>
      </w:r>
      <w:r>
        <w:rPr/>
        <w:t>(ку-ку,</w:t>
      </w:r>
      <w:r>
        <w:rPr>
          <w:spacing w:val="40"/>
        </w:rPr>
        <w:t xml:space="preserve"> </w:t>
      </w:r>
      <w:r>
        <w:rPr/>
        <w:t>тик-так</w:t>
      </w:r>
      <w:r>
        <w:rPr>
          <w:spacing w:val="40"/>
        </w:rPr>
        <w:t xml:space="preserve"> </w:t>
      </w:r>
      <w:r>
        <w:rPr/>
        <w:t>и</w:t>
      </w:r>
      <w:r>
        <w:rPr>
          <w:spacing w:val="40"/>
        </w:rPr>
        <w:t xml:space="preserve"> </w:t>
      </w:r>
      <w:r>
        <w:rPr/>
        <w:t>другие)</w:t>
      </w:r>
      <w:r>
        <w:rPr>
          <w:spacing w:val="40"/>
        </w:rPr>
        <w:t xml:space="preserve"> </w:t>
      </w:r>
      <w:r>
        <w:rPr/>
        <w:t>и</w:t>
      </w:r>
      <w:r>
        <w:rPr>
          <w:spacing w:val="40"/>
        </w:rPr>
        <w:t xml:space="preserve"> </w:t>
      </w:r>
      <w:r>
        <w:rPr/>
        <w:t>выразительного</w:t>
      </w:r>
      <w:r>
        <w:rPr>
          <w:spacing w:val="40"/>
        </w:rPr>
        <w:t xml:space="preserve"> </w:t>
      </w:r>
      <w:r>
        <w:rPr/>
        <w:t>(просьба,</w:t>
      </w:r>
      <w:r>
        <w:rPr>
          <w:spacing w:val="40"/>
        </w:rPr>
        <w:t xml:space="preserve"> </w:t>
      </w:r>
      <w:r>
        <w:rPr/>
        <w:t>призыв и другие) характера;</w:t>
      </w:r>
    </w:p>
    <w:p>
      <w:pPr>
        <w:sectPr>
          <w:footerReference w:type="default" r:id="rId576"/>
          <w:footerReference w:type="first" r:id="rId57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973" w:right="612" w:firstLine="849"/>
        <w:rPr/>
      </w:pPr>
      <w:r>
        <w:rPr/>
        <w:t>разучивание, исполнение попевок, вокальных упражнений, песен, вокальные и инструментальные импровизации на основе данных интонаций;</w:t>
      </w:r>
    </w:p>
    <w:p>
      <w:pPr>
        <w:pStyle w:val="Style14"/>
        <w:spacing w:lineRule="auto" w:line="362" w:before="65" w:after="0"/>
        <w:ind w:left="973" w:right="0" w:firstLine="849"/>
        <w:jc w:val="left"/>
        <w:rPr/>
      </w:pPr>
      <w:r>
        <w:rPr/>
        <w:t>слушание фрагментов музыкальных произведений, включающих примеры изобразительных интонаций.</w:t>
      </w:r>
    </w:p>
    <w:p>
      <w:pPr>
        <w:pStyle w:val="ListParagraph"/>
        <w:numPr>
          <w:ilvl w:val="4"/>
          <w:numId w:val="48"/>
        </w:numPr>
        <w:tabs>
          <w:tab w:val="clear" w:pos="720"/>
          <w:tab w:val="left" w:pos="2935" w:leader="none"/>
        </w:tabs>
        <w:spacing w:lineRule="exact" w:line="312"/>
        <w:ind w:left="2935" w:right="0" w:hanging="1113"/>
        <w:jc w:val="left"/>
        <w:rPr>
          <w:sz w:val="28"/>
        </w:rPr>
      </w:pPr>
      <w:r>
        <w:rPr>
          <w:spacing w:val="-2"/>
          <w:sz w:val="28"/>
        </w:rPr>
        <w:t>Ритм.</w:t>
      </w:r>
    </w:p>
    <w:p>
      <w:pPr>
        <w:pStyle w:val="Style14"/>
        <w:tabs>
          <w:tab w:val="clear" w:pos="720"/>
          <w:tab w:val="left" w:pos="3647" w:leader="none"/>
          <w:tab w:val="left" w:pos="4597" w:leader="none"/>
          <w:tab w:val="left" w:pos="5915" w:leader="none"/>
          <w:tab w:val="left" w:pos="6342" w:leader="none"/>
          <w:tab w:val="left" w:pos="7706" w:leader="none"/>
          <w:tab w:val="left" w:pos="9091" w:leader="none"/>
          <w:tab w:val="left" w:pos="9518" w:leader="none"/>
        </w:tabs>
        <w:spacing w:lineRule="auto" w:line="360" w:before="168" w:after="0"/>
        <w:ind w:left="973" w:right="630" w:firstLine="849"/>
        <w:jc w:val="left"/>
        <w:rPr/>
      </w:pPr>
      <w:r>
        <w:rPr>
          <w:spacing w:val="-2"/>
        </w:rPr>
        <w:t>Содержание:</w:t>
      </w:r>
      <w:r>
        <w:rPr/>
        <w:tab/>
      </w:r>
      <w:r>
        <w:rPr>
          <w:spacing w:val="-4"/>
        </w:rPr>
        <w:t>звуки</w:t>
      </w:r>
      <w:r>
        <w:rPr/>
        <w:tab/>
      </w:r>
      <w:r>
        <w:rPr>
          <w:spacing w:val="-2"/>
        </w:rPr>
        <w:t>длинные</w:t>
      </w:r>
      <w:r>
        <w:rPr/>
        <w:tab/>
      </w:r>
      <w:r>
        <w:rPr>
          <w:spacing w:val="-10"/>
        </w:rPr>
        <w:t>и</w:t>
      </w:r>
      <w:r>
        <w:rPr/>
        <w:tab/>
      </w:r>
      <w:r>
        <w:rPr>
          <w:spacing w:val="-2"/>
        </w:rPr>
        <w:t>короткие</w:t>
      </w:r>
      <w:r>
        <w:rPr/>
        <w:tab/>
      </w:r>
      <w:r>
        <w:rPr>
          <w:spacing w:val="-2"/>
        </w:rPr>
        <w:t>(восьмые</w:t>
      </w:r>
      <w:r>
        <w:rPr/>
        <w:tab/>
      </w:r>
      <w:r>
        <w:rPr>
          <w:spacing w:val="-10"/>
        </w:rPr>
        <w:t>и</w:t>
      </w:r>
      <w:r>
        <w:rPr/>
        <w:tab/>
      </w:r>
      <w:r>
        <w:rPr>
          <w:spacing w:val="-2"/>
        </w:rPr>
        <w:t xml:space="preserve">четвертные </w:t>
      </w:r>
      <w:r>
        <w:rPr/>
        <w:t>длительности), такт, тактовая черта.</w:t>
      </w:r>
    </w:p>
    <w:p>
      <w:pPr>
        <w:pStyle w:val="Style14"/>
        <w:spacing w:lineRule="exact" w:line="316"/>
        <w:ind w:left="1822" w:right="0" w:hanging="0"/>
        <w:jc w:val="left"/>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lineRule="auto" w:line="362" w:before="165" w:after="0"/>
        <w:ind w:left="973" w:right="620" w:firstLine="849"/>
        <w:jc w:val="left"/>
        <w:rPr/>
      </w:pPr>
      <w:r>
        <w:rPr/>
        <w:t>определение</w:t>
      </w:r>
      <w:r>
        <w:rPr>
          <w:spacing w:val="40"/>
        </w:rPr>
        <w:t xml:space="preserve"> </w:t>
      </w:r>
      <w:r>
        <w:rPr/>
        <w:t>на</w:t>
      </w:r>
      <w:r>
        <w:rPr>
          <w:spacing w:val="40"/>
        </w:rPr>
        <w:t xml:space="preserve"> </w:t>
      </w:r>
      <w:r>
        <w:rPr/>
        <w:t>слух,</w:t>
      </w:r>
      <w:r>
        <w:rPr>
          <w:spacing w:val="40"/>
        </w:rPr>
        <w:t xml:space="preserve"> </w:t>
      </w:r>
      <w:r>
        <w:rPr/>
        <w:t>прослеживание</w:t>
      </w:r>
      <w:r>
        <w:rPr>
          <w:spacing w:val="40"/>
        </w:rPr>
        <w:t xml:space="preserve"> </w:t>
      </w:r>
      <w:r>
        <w:rPr/>
        <w:t>по</w:t>
      </w:r>
      <w:r>
        <w:rPr>
          <w:spacing w:val="40"/>
        </w:rPr>
        <w:t xml:space="preserve"> </w:t>
      </w:r>
      <w:r>
        <w:rPr/>
        <w:t>нотной</w:t>
      </w:r>
      <w:r>
        <w:rPr>
          <w:spacing w:val="40"/>
        </w:rPr>
        <w:t xml:space="preserve"> </w:t>
      </w:r>
      <w:r>
        <w:rPr/>
        <w:t>записи</w:t>
      </w:r>
      <w:r>
        <w:rPr>
          <w:spacing w:val="40"/>
        </w:rPr>
        <w:t xml:space="preserve"> </w:t>
      </w:r>
      <w:r>
        <w:rPr/>
        <w:t>ритмических рисунков, состоящих из различных длительностей и пауз;</w:t>
      </w:r>
    </w:p>
    <w:p>
      <w:pPr>
        <w:pStyle w:val="Style14"/>
        <w:spacing w:lineRule="auto" w:line="362"/>
        <w:ind w:left="973" w:right="0" w:firstLine="849"/>
        <w:jc w:val="left"/>
        <w:rPr/>
      </w:pPr>
      <w:r>
        <w:rPr/>
        <w:t>исполнение, импровизация с помощью звучащих жестов (хлопки, шлепки, притопы) и (или) ударных инструментов простых ритмов;</w:t>
      </w:r>
    </w:p>
    <w:p>
      <w:pPr>
        <w:pStyle w:val="Style14"/>
        <w:tabs>
          <w:tab w:val="clear" w:pos="720"/>
          <w:tab w:val="left" w:pos="2645" w:leader="none"/>
          <w:tab w:val="left" w:pos="4624" w:leader="none"/>
          <w:tab w:val="left" w:pos="5531" w:leader="none"/>
          <w:tab w:val="left" w:pos="7694" w:leader="none"/>
          <w:tab w:val="left" w:pos="8705" w:leader="none"/>
          <w:tab w:val="left" w:pos="9290" w:leader="none"/>
        </w:tabs>
        <w:spacing w:lineRule="auto" w:line="362"/>
        <w:ind w:left="973" w:right="636" w:firstLine="849"/>
        <w:jc w:val="left"/>
        <w:rPr/>
      </w:pPr>
      <w:r>
        <w:rPr>
          <w:spacing w:val="-4"/>
        </w:rPr>
        <w:t>игра</w:t>
      </w:r>
      <w:r>
        <w:rPr/>
        <w:tab/>
      </w:r>
      <w:r>
        <w:rPr>
          <w:spacing w:val="-2"/>
        </w:rPr>
        <w:t>«Ритмическое</w:t>
      </w:r>
      <w:r>
        <w:rPr/>
        <w:tab/>
      </w:r>
      <w:r>
        <w:rPr>
          <w:spacing w:val="-2"/>
        </w:rPr>
        <w:t>эхо»,</w:t>
      </w:r>
      <w:r>
        <w:rPr/>
        <w:tab/>
      </w:r>
      <w:r>
        <w:rPr>
          <w:spacing w:val="-2"/>
        </w:rPr>
        <w:t>прохлопывание</w:t>
      </w:r>
      <w:r>
        <w:rPr/>
        <w:tab/>
      </w:r>
      <w:r>
        <w:rPr>
          <w:spacing w:val="-2"/>
        </w:rPr>
        <w:t>ритма</w:t>
      </w:r>
      <w:r>
        <w:rPr/>
        <w:tab/>
      </w:r>
      <w:r>
        <w:rPr>
          <w:spacing w:val="-6"/>
        </w:rPr>
        <w:t>по</w:t>
      </w:r>
      <w:r>
        <w:rPr/>
        <w:tab/>
      </w:r>
      <w:r>
        <w:rPr>
          <w:spacing w:val="-2"/>
        </w:rPr>
        <w:t xml:space="preserve">ритмическим </w:t>
      </w:r>
      <w:r>
        <w:rPr/>
        <w:t>карточкам, проговаривание с использованием ритмослогов;</w:t>
      </w:r>
    </w:p>
    <w:p>
      <w:pPr>
        <w:pStyle w:val="Style14"/>
        <w:tabs>
          <w:tab w:val="clear" w:pos="720"/>
          <w:tab w:val="left" w:pos="3697" w:leader="none"/>
          <w:tab w:val="left" w:pos="5418" w:leader="none"/>
          <w:tab w:val="left" w:pos="6011" w:leader="none"/>
          <w:tab w:val="left" w:pos="7350" w:leader="none"/>
          <w:tab w:val="left" w:pos="9331" w:leader="none"/>
        </w:tabs>
        <w:spacing w:lineRule="auto" w:line="348"/>
        <w:ind w:left="973" w:right="633" w:firstLine="849"/>
        <w:jc w:val="left"/>
        <w:rPr/>
      </w:pPr>
      <w:r>
        <w:rPr>
          <w:spacing w:val="-2"/>
        </w:rPr>
        <w:t>разучивание,</w:t>
      </w:r>
      <w:r>
        <w:rPr/>
        <w:tab/>
      </w:r>
      <w:r>
        <w:rPr>
          <w:spacing w:val="-2"/>
        </w:rPr>
        <w:t>исполнение</w:t>
      </w:r>
      <w:r>
        <w:rPr/>
        <w:tab/>
      </w:r>
      <w:r>
        <w:rPr>
          <w:spacing w:val="-6"/>
        </w:rPr>
        <w:t>на</w:t>
      </w:r>
      <w:r>
        <w:rPr/>
        <w:tab/>
      </w:r>
      <w:r>
        <w:rPr>
          <w:spacing w:val="-2"/>
        </w:rPr>
        <w:t>ударных</w:t>
      </w:r>
      <w:r>
        <w:rPr/>
        <w:tab/>
      </w:r>
      <w:r>
        <w:rPr>
          <w:spacing w:val="-2"/>
        </w:rPr>
        <w:t>инструментах</w:t>
      </w:r>
      <w:r>
        <w:rPr/>
        <w:tab/>
      </w:r>
      <w:r>
        <w:rPr>
          <w:spacing w:val="-2"/>
        </w:rPr>
        <w:t>ритмической партитуры;</w:t>
      </w:r>
    </w:p>
    <w:p>
      <w:pPr>
        <w:pStyle w:val="Style14"/>
        <w:spacing w:lineRule="auto" w:line="348" w:before="4" w:after="0"/>
        <w:ind w:left="973" w:right="0" w:firstLine="849"/>
        <w:jc w:val="left"/>
        <w:rPr/>
      </w:pPr>
      <w:r>
        <w:rPr/>
        <w:t>слушание</w:t>
      </w:r>
      <w:r>
        <w:rPr>
          <w:spacing w:val="-4"/>
        </w:rPr>
        <w:t xml:space="preserve"> </w:t>
      </w:r>
      <w:r>
        <w:rPr/>
        <w:t>музыкальных</w:t>
      </w:r>
      <w:r>
        <w:rPr>
          <w:spacing w:val="-3"/>
        </w:rPr>
        <w:t xml:space="preserve"> </w:t>
      </w:r>
      <w:r>
        <w:rPr/>
        <w:t>произведений</w:t>
      </w:r>
      <w:r>
        <w:rPr>
          <w:spacing w:val="-1"/>
        </w:rPr>
        <w:t xml:space="preserve"> </w:t>
      </w:r>
      <w:r>
        <w:rPr/>
        <w:t>с</w:t>
      </w:r>
      <w:r>
        <w:rPr>
          <w:spacing w:val="-5"/>
        </w:rPr>
        <w:t xml:space="preserve"> </w:t>
      </w:r>
      <w:r>
        <w:rPr/>
        <w:t>ярко</w:t>
      </w:r>
      <w:r>
        <w:rPr>
          <w:spacing w:val="-3"/>
        </w:rPr>
        <w:t xml:space="preserve"> </w:t>
      </w:r>
      <w:r>
        <w:rPr/>
        <w:t>выраженным</w:t>
      </w:r>
      <w:r>
        <w:rPr>
          <w:spacing w:val="-4"/>
        </w:rPr>
        <w:t xml:space="preserve"> </w:t>
      </w:r>
      <w:r>
        <w:rPr/>
        <w:t>ритмическим рисунком, воспроизведение данного ритма по памяти (хлопками);</w:t>
      </w:r>
    </w:p>
    <w:p>
      <w:pPr>
        <w:pStyle w:val="ListParagraph"/>
        <w:numPr>
          <w:ilvl w:val="4"/>
          <w:numId w:val="48"/>
        </w:numPr>
        <w:tabs>
          <w:tab w:val="clear" w:pos="720"/>
          <w:tab w:val="left" w:pos="2872" w:leader="none"/>
        </w:tabs>
        <w:spacing w:before="3" w:after="0"/>
        <w:ind w:left="2872" w:right="0" w:hanging="1052"/>
        <w:jc w:val="left"/>
        <w:rPr>
          <w:sz w:val="28"/>
        </w:rPr>
      </w:pPr>
      <w:r>
        <w:rPr>
          <w:spacing w:val="-2"/>
          <w:sz w:val="28"/>
        </w:rPr>
        <w:t>Ритмический</w:t>
      </w:r>
      <w:r>
        <w:rPr>
          <w:spacing w:val="4"/>
          <w:sz w:val="28"/>
        </w:rPr>
        <w:t xml:space="preserve"> </w:t>
      </w:r>
      <w:r>
        <w:rPr>
          <w:spacing w:val="-2"/>
          <w:sz w:val="28"/>
        </w:rPr>
        <w:t>рисунок.</w:t>
      </w:r>
    </w:p>
    <w:p>
      <w:pPr>
        <w:pStyle w:val="Style14"/>
        <w:tabs>
          <w:tab w:val="clear" w:pos="720"/>
          <w:tab w:val="left" w:pos="3584" w:leader="none"/>
          <w:tab w:val="left" w:pos="5425" w:leader="none"/>
          <w:tab w:val="left" w:pos="7115" w:leader="none"/>
          <w:tab w:val="left" w:pos="8064" w:leader="none"/>
          <w:tab w:val="left" w:pos="10061" w:leader="none"/>
        </w:tabs>
        <w:spacing w:before="158" w:after="0"/>
        <w:ind w:left="1822" w:right="0" w:hanging="0"/>
        <w:jc w:val="left"/>
        <w:rPr/>
      </w:pPr>
      <w:r>
        <w:rPr>
          <w:spacing w:val="-2"/>
        </w:rPr>
        <w:t>Содержание:</w:t>
      </w:r>
      <w:r>
        <w:rPr/>
        <w:tab/>
      </w:r>
      <w:r>
        <w:rPr>
          <w:spacing w:val="-2"/>
        </w:rPr>
        <w:t>длительности</w:t>
      </w:r>
      <w:r>
        <w:rPr/>
        <w:tab/>
      </w:r>
      <w:r>
        <w:rPr>
          <w:spacing w:val="-2"/>
        </w:rPr>
        <w:t>половинная,</w:t>
      </w:r>
      <w:r>
        <w:rPr/>
        <w:tab/>
      </w:r>
      <w:r>
        <w:rPr>
          <w:spacing w:val="-2"/>
        </w:rPr>
        <w:t>целая,</w:t>
      </w:r>
      <w:r>
        <w:rPr/>
        <w:tab/>
      </w:r>
      <w:r>
        <w:rPr>
          <w:spacing w:val="-2"/>
        </w:rPr>
        <w:t>шестнадцатые.</w:t>
      </w:r>
      <w:r>
        <w:rPr/>
        <w:tab/>
      </w:r>
      <w:r>
        <w:rPr>
          <w:spacing w:val="-2"/>
        </w:rPr>
        <w:t>Паузы.</w:t>
      </w:r>
    </w:p>
    <w:p>
      <w:pPr>
        <w:pStyle w:val="Style14"/>
        <w:spacing w:before="158" w:after="0"/>
        <w:ind w:left="973" w:right="0" w:hanging="0"/>
        <w:jc w:val="left"/>
        <w:rPr/>
      </w:pPr>
      <w:r>
        <w:rPr/>
        <w:t>Ритмические</w:t>
      </w:r>
      <w:r>
        <w:rPr>
          <w:spacing w:val="-20"/>
        </w:rPr>
        <w:t xml:space="preserve"> </w:t>
      </w:r>
      <w:r>
        <w:rPr/>
        <w:t>рисунки.</w:t>
      </w:r>
      <w:r>
        <w:rPr>
          <w:spacing w:val="-14"/>
        </w:rPr>
        <w:t xml:space="preserve"> </w:t>
      </w:r>
      <w:r>
        <w:rPr/>
        <w:t>Ритмическая</w:t>
      </w:r>
      <w:r>
        <w:rPr>
          <w:spacing w:val="-14"/>
        </w:rPr>
        <w:t xml:space="preserve"> </w:t>
      </w:r>
      <w:r>
        <w:rPr>
          <w:spacing w:val="-2"/>
        </w:rPr>
        <w:t>партитура.</w:t>
      </w:r>
    </w:p>
    <w:p>
      <w:pPr>
        <w:pStyle w:val="Style14"/>
        <w:spacing w:before="163" w:after="0"/>
        <w:ind w:left="1822" w:right="0" w:hanging="0"/>
        <w:jc w:val="left"/>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lineRule="auto" w:line="348" w:before="163" w:after="0"/>
        <w:ind w:left="973" w:right="620" w:firstLine="849"/>
        <w:jc w:val="left"/>
        <w:rPr/>
      </w:pPr>
      <w:r>
        <w:rPr/>
        <w:t>определение</w:t>
      </w:r>
      <w:r>
        <w:rPr>
          <w:spacing w:val="40"/>
        </w:rPr>
        <w:t xml:space="preserve"> </w:t>
      </w:r>
      <w:r>
        <w:rPr/>
        <w:t>на</w:t>
      </w:r>
      <w:r>
        <w:rPr>
          <w:spacing w:val="40"/>
        </w:rPr>
        <w:t xml:space="preserve"> </w:t>
      </w:r>
      <w:r>
        <w:rPr/>
        <w:t>слух,</w:t>
      </w:r>
      <w:r>
        <w:rPr>
          <w:spacing w:val="40"/>
        </w:rPr>
        <w:t xml:space="preserve"> </w:t>
      </w:r>
      <w:r>
        <w:rPr/>
        <w:t>прослеживание</w:t>
      </w:r>
      <w:r>
        <w:rPr>
          <w:spacing w:val="40"/>
        </w:rPr>
        <w:t xml:space="preserve"> </w:t>
      </w:r>
      <w:r>
        <w:rPr/>
        <w:t>по</w:t>
      </w:r>
      <w:r>
        <w:rPr>
          <w:spacing w:val="40"/>
        </w:rPr>
        <w:t xml:space="preserve"> </w:t>
      </w:r>
      <w:r>
        <w:rPr/>
        <w:t>нотной</w:t>
      </w:r>
      <w:r>
        <w:rPr>
          <w:spacing w:val="40"/>
        </w:rPr>
        <w:t xml:space="preserve"> </w:t>
      </w:r>
      <w:r>
        <w:rPr/>
        <w:t>записи</w:t>
      </w:r>
      <w:r>
        <w:rPr>
          <w:spacing w:val="40"/>
        </w:rPr>
        <w:t xml:space="preserve"> </w:t>
      </w:r>
      <w:r>
        <w:rPr/>
        <w:t>ритмических рисунков, состоящих из различных длительностей и пауз;</w:t>
      </w:r>
    </w:p>
    <w:p>
      <w:pPr>
        <w:pStyle w:val="Style14"/>
        <w:spacing w:lineRule="auto" w:line="348" w:before="5" w:after="0"/>
        <w:ind w:left="973" w:right="0" w:firstLine="849"/>
        <w:jc w:val="left"/>
        <w:rPr/>
      </w:pPr>
      <w:r>
        <w:rPr/>
        <w:t>исполнение, импровизация с помощью звучащих жестов (хлопки, шлепки, притопы) и (или) ударных инструментов простых ритмов;</w:t>
      </w:r>
    </w:p>
    <w:p>
      <w:pPr>
        <w:pStyle w:val="Style14"/>
        <w:tabs>
          <w:tab w:val="clear" w:pos="720"/>
          <w:tab w:val="left" w:pos="2645" w:leader="none"/>
          <w:tab w:val="left" w:pos="4624" w:leader="none"/>
          <w:tab w:val="left" w:pos="5531" w:leader="none"/>
          <w:tab w:val="left" w:pos="7694" w:leader="none"/>
          <w:tab w:val="left" w:pos="8705" w:leader="none"/>
          <w:tab w:val="left" w:pos="9290" w:leader="none"/>
        </w:tabs>
        <w:spacing w:lineRule="auto" w:line="362" w:before="1" w:after="0"/>
        <w:ind w:left="973" w:right="636" w:firstLine="849"/>
        <w:jc w:val="left"/>
        <w:rPr/>
      </w:pPr>
      <w:r>
        <w:rPr>
          <w:spacing w:val="-4"/>
        </w:rPr>
        <w:t>игра</w:t>
      </w:r>
      <w:r>
        <w:rPr/>
        <w:tab/>
      </w:r>
      <w:r>
        <w:rPr>
          <w:spacing w:val="-2"/>
        </w:rPr>
        <w:t>«Ритмическое</w:t>
      </w:r>
      <w:r>
        <w:rPr/>
        <w:tab/>
      </w:r>
      <w:r>
        <w:rPr>
          <w:spacing w:val="-2"/>
        </w:rPr>
        <w:t>эхо»,</w:t>
      </w:r>
      <w:r>
        <w:rPr/>
        <w:tab/>
      </w:r>
      <w:r>
        <w:rPr>
          <w:spacing w:val="-2"/>
        </w:rPr>
        <w:t>прохлопывание</w:t>
      </w:r>
      <w:r>
        <w:rPr/>
        <w:tab/>
      </w:r>
      <w:r>
        <w:rPr>
          <w:spacing w:val="-2"/>
        </w:rPr>
        <w:t>ритма</w:t>
      </w:r>
      <w:r>
        <w:rPr/>
        <w:tab/>
      </w:r>
      <w:r>
        <w:rPr>
          <w:spacing w:val="-6"/>
        </w:rPr>
        <w:t>по</w:t>
      </w:r>
      <w:r>
        <w:rPr/>
        <w:tab/>
      </w:r>
      <w:r>
        <w:rPr>
          <w:spacing w:val="-2"/>
        </w:rPr>
        <w:t xml:space="preserve">ритмическим </w:t>
      </w:r>
      <w:r>
        <w:rPr/>
        <w:t>карточкам, проговаривание с использованием ритмослогов;</w:t>
      </w:r>
    </w:p>
    <w:p>
      <w:pPr>
        <w:pStyle w:val="Style14"/>
        <w:tabs>
          <w:tab w:val="clear" w:pos="720"/>
          <w:tab w:val="left" w:pos="3697" w:leader="none"/>
          <w:tab w:val="left" w:pos="5416" w:leader="none"/>
          <w:tab w:val="left" w:pos="6009" w:leader="none"/>
          <w:tab w:val="left" w:pos="7348" w:leader="none"/>
          <w:tab w:val="left" w:pos="9329" w:leader="none"/>
        </w:tabs>
        <w:spacing w:lineRule="auto" w:line="362"/>
        <w:ind w:left="973" w:right="635" w:firstLine="849"/>
        <w:jc w:val="left"/>
        <w:rPr/>
      </w:pPr>
      <w:r>
        <w:rPr>
          <w:spacing w:val="-2"/>
        </w:rPr>
        <w:t>разучивание,</w:t>
      </w:r>
      <w:r>
        <w:rPr/>
        <w:tab/>
      </w:r>
      <w:r>
        <w:rPr>
          <w:spacing w:val="-2"/>
        </w:rPr>
        <w:t>исполнение</w:t>
      </w:r>
      <w:r>
        <w:rPr/>
        <w:tab/>
      </w:r>
      <w:r>
        <w:rPr>
          <w:spacing w:val="-6"/>
        </w:rPr>
        <w:t>на</w:t>
      </w:r>
      <w:r>
        <w:rPr/>
        <w:tab/>
      </w:r>
      <w:r>
        <w:rPr>
          <w:spacing w:val="-2"/>
        </w:rPr>
        <w:t>ударных</w:t>
      </w:r>
      <w:r>
        <w:rPr/>
        <w:tab/>
      </w:r>
      <w:r>
        <w:rPr>
          <w:spacing w:val="-2"/>
        </w:rPr>
        <w:t>инструментах</w:t>
      </w:r>
      <w:r>
        <w:rPr/>
        <w:tab/>
      </w:r>
      <w:r>
        <w:rPr>
          <w:spacing w:val="-2"/>
        </w:rPr>
        <w:t>ритмической партитуры;</w:t>
      </w:r>
    </w:p>
    <w:p>
      <w:pPr>
        <w:sectPr>
          <w:footerReference w:type="default" r:id="rId578"/>
          <w:footerReference w:type="first" r:id="rId579"/>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2" w:after="0"/>
        <w:ind w:left="973" w:right="0" w:firstLine="849"/>
        <w:jc w:val="left"/>
        <w:rPr/>
      </w:pPr>
      <w:r>
        <w:rPr/>
        <w:t>слушание</w:t>
      </w:r>
      <w:r>
        <w:rPr>
          <w:spacing w:val="-4"/>
        </w:rPr>
        <w:t xml:space="preserve"> </w:t>
      </w:r>
      <w:r>
        <w:rPr/>
        <w:t>музыкальных</w:t>
      </w:r>
      <w:r>
        <w:rPr>
          <w:spacing w:val="-3"/>
        </w:rPr>
        <w:t xml:space="preserve"> </w:t>
      </w:r>
      <w:r>
        <w:rPr/>
        <w:t>произведений</w:t>
      </w:r>
      <w:r>
        <w:rPr>
          <w:spacing w:val="-1"/>
        </w:rPr>
        <w:t xml:space="preserve"> </w:t>
      </w:r>
      <w:r>
        <w:rPr/>
        <w:t>с</w:t>
      </w:r>
      <w:r>
        <w:rPr>
          <w:spacing w:val="-5"/>
        </w:rPr>
        <w:t xml:space="preserve"> </w:t>
      </w:r>
      <w:r>
        <w:rPr/>
        <w:t>ярко</w:t>
      </w:r>
      <w:r>
        <w:rPr>
          <w:spacing w:val="-3"/>
        </w:rPr>
        <w:t xml:space="preserve"> </w:t>
      </w:r>
      <w:r>
        <w:rPr/>
        <w:t>выраженным</w:t>
      </w:r>
      <w:r>
        <w:rPr>
          <w:spacing w:val="-4"/>
        </w:rPr>
        <w:t xml:space="preserve"> </w:t>
      </w:r>
      <w:r>
        <w:rPr/>
        <w:t>ритмическим рисунком, воспроизведение данного ритма по памяти (хлопками);</w:t>
      </w:r>
    </w:p>
    <w:p>
      <w:pPr>
        <w:pStyle w:val="ListParagraph"/>
        <w:numPr>
          <w:ilvl w:val="4"/>
          <w:numId w:val="48"/>
        </w:numPr>
        <w:tabs>
          <w:tab w:val="clear" w:pos="720"/>
          <w:tab w:val="left" w:pos="2872" w:leader="none"/>
        </w:tabs>
        <w:spacing w:before="65" w:after="0"/>
        <w:ind w:left="2872" w:right="0" w:hanging="1052"/>
        <w:rPr>
          <w:sz w:val="28"/>
        </w:rPr>
      </w:pPr>
      <w:r>
        <w:rPr>
          <w:spacing w:val="-2"/>
          <w:sz w:val="28"/>
        </w:rPr>
        <w:t>Размер.</w:t>
      </w:r>
    </w:p>
    <w:p>
      <w:pPr>
        <w:pStyle w:val="Style14"/>
        <w:spacing w:before="164" w:after="0"/>
        <w:ind w:left="1822" w:right="0" w:hanging="0"/>
        <w:rPr/>
      </w:pPr>
      <w:r>
        <w:rPr/>
        <w:t>Содержание:</w:t>
      </w:r>
      <w:r>
        <w:rPr>
          <w:spacing w:val="53"/>
        </w:rPr>
        <w:t xml:space="preserve">  </w:t>
      </w:r>
      <w:r>
        <w:rPr/>
        <w:t>равномерная</w:t>
      </w:r>
      <w:r>
        <w:rPr>
          <w:spacing w:val="56"/>
          <w:w w:val="150"/>
        </w:rPr>
        <w:t xml:space="preserve">  </w:t>
      </w:r>
      <w:r>
        <w:rPr/>
        <w:t>пульсация.</w:t>
      </w:r>
      <w:r>
        <w:rPr>
          <w:spacing w:val="56"/>
          <w:w w:val="150"/>
        </w:rPr>
        <w:t xml:space="preserve">  </w:t>
      </w:r>
      <w:r>
        <w:rPr/>
        <w:t>Сильные</w:t>
      </w:r>
      <w:r>
        <w:rPr>
          <w:spacing w:val="54"/>
          <w:w w:val="150"/>
        </w:rPr>
        <w:t xml:space="preserve">  </w:t>
      </w:r>
      <w:r>
        <w:rPr/>
        <w:t>и</w:t>
      </w:r>
      <w:r>
        <w:rPr>
          <w:spacing w:val="55"/>
          <w:w w:val="150"/>
        </w:rPr>
        <w:t xml:space="preserve">  </w:t>
      </w:r>
      <w:r>
        <w:rPr/>
        <w:t>слабые</w:t>
      </w:r>
      <w:r>
        <w:rPr>
          <w:spacing w:val="55"/>
          <w:w w:val="150"/>
        </w:rPr>
        <w:t xml:space="preserve">  </w:t>
      </w:r>
      <w:r>
        <w:rPr>
          <w:spacing w:val="-2"/>
        </w:rPr>
        <w:t>доли.</w:t>
      </w:r>
    </w:p>
    <w:p>
      <w:pPr>
        <w:pStyle w:val="Style14"/>
        <w:spacing w:before="158" w:after="0"/>
        <w:ind w:left="973" w:right="0" w:hanging="0"/>
        <w:rPr/>
      </w:pPr>
      <w:r>
        <w:rPr/>
        <w:t>Размеры</w:t>
      </w:r>
      <w:r>
        <w:rPr>
          <w:spacing w:val="-9"/>
        </w:rPr>
        <w:t xml:space="preserve"> </w:t>
      </w:r>
      <w:r>
        <w:rPr/>
        <w:t>2/4,</w:t>
      </w:r>
      <w:r>
        <w:rPr>
          <w:spacing w:val="-4"/>
        </w:rPr>
        <w:t xml:space="preserve"> </w:t>
      </w:r>
      <w:r>
        <w:rPr/>
        <w:t>3/4,</w:t>
      </w:r>
      <w:r>
        <w:rPr>
          <w:spacing w:val="-5"/>
        </w:rPr>
        <w:t xml:space="preserve"> </w:t>
      </w:r>
      <w:r>
        <w:rPr>
          <w:spacing w:val="-4"/>
        </w:rPr>
        <w:t>4/4.</w:t>
      </w:r>
    </w:p>
    <w:p>
      <w:pPr>
        <w:pStyle w:val="Style14"/>
        <w:spacing w:before="163" w:after="0"/>
        <w:ind w:left="1822" w:right="0" w:hanging="0"/>
        <w:rPr/>
      </w:pPr>
      <w:r>
        <w:rPr/>
        <w:t>Виды</w:t>
      </w:r>
      <w:r>
        <w:rPr>
          <w:spacing w:val="-13"/>
        </w:rPr>
        <w:t xml:space="preserve"> </w:t>
      </w:r>
      <w:r>
        <w:rPr/>
        <w:t>деятельности</w:t>
      </w:r>
      <w:r>
        <w:rPr>
          <w:spacing w:val="-13"/>
        </w:rPr>
        <w:t xml:space="preserve"> </w:t>
      </w:r>
      <w:r>
        <w:rPr>
          <w:spacing w:val="-2"/>
        </w:rPr>
        <w:t>обучающихся:</w:t>
      </w:r>
    </w:p>
    <w:p>
      <w:pPr>
        <w:pStyle w:val="Style14"/>
        <w:spacing w:lineRule="auto" w:line="348" w:before="165" w:after="0"/>
        <w:ind w:left="973" w:right="625" w:firstLine="849"/>
        <w:rPr/>
      </w:pPr>
      <w:r>
        <w:rPr/>
        <w:t>ритмические</w:t>
      </w:r>
      <w:r>
        <w:rPr>
          <w:spacing w:val="-2"/>
        </w:rPr>
        <w:t xml:space="preserve"> </w:t>
      </w:r>
      <w:r>
        <w:rPr/>
        <w:t>упражнения</w:t>
      </w:r>
      <w:r>
        <w:rPr>
          <w:spacing w:val="-1"/>
        </w:rPr>
        <w:t xml:space="preserve"> </w:t>
      </w:r>
      <w:r>
        <w:rPr/>
        <w:t>на</w:t>
      </w:r>
      <w:r>
        <w:rPr>
          <w:spacing w:val="-2"/>
        </w:rPr>
        <w:t xml:space="preserve"> </w:t>
      </w:r>
      <w:r>
        <w:rPr/>
        <w:t>ровную</w:t>
      </w:r>
      <w:r>
        <w:rPr>
          <w:spacing w:val="-1"/>
        </w:rPr>
        <w:t xml:space="preserve"> </w:t>
      </w:r>
      <w:r>
        <w:rPr/>
        <w:t>пульсацию,</w:t>
      </w:r>
      <w:r>
        <w:rPr>
          <w:spacing w:val="-1"/>
        </w:rPr>
        <w:t xml:space="preserve"> </w:t>
      </w:r>
      <w:r>
        <w:rPr/>
        <w:t>выделение</w:t>
      </w:r>
      <w:r>
        <w:rPr>
          <w:spacing w:val="-2"/>
        </w:rPr>
        <w:t xml:space="preserve"> </w:t>
      </w:r>
      <w:r>
        <w:rPr/>
        <w:t>сильных</w:t>
      </w:r>
      <w:r>
        <w:rPr>
          <w:spacing w:val="-1"/>
        </w:rPr>
        <w:t xml:space="preserve"> </w:t>
      </w:r>
      <w:r>
        <w:rPr/>
        <w:t>долей в размерах 2/4, 3/4, 4/4 (звучащими жестами или на ударных инструментах);</w:t>
      </w:r>
    </w:p>
    <w:p>
      <w:pPr>
        <w:pStyle w:val="Style14"/>
        <w:spacing w:before="3" w:after="0"/>
        <w:ind w:left="1822" w:right="0" w:hanging="0"/>
        <w:rPr/>
      </w:pPr>
      <w:r>
        <w:rPr/>
        <w:t>определение</w:t>
      </w:r>
      <w:r>
        <w:rPr>
          <w:spacing w:val="-8"/>
        </w:rPr>
        <w:t xml:space="preserve"> </w:t>
      </w:r>
      <w:r>
        <w:rPr/>
        <w:t>на</w:t>
      </w:r>
      <w:r>
        <w:rPr>
          <w:spacing w:val="-7"/>
        </w:rPr>
        <w:t xml:space="preserve"> </w:t>
      </w:r>
      <w:r>
        <w:rPr/>
        <w:t>слух,</w:t>
      </w:r>
      <w:r>
        <w:rPr>
          <w:spacing w:val="-5"/>
        </w:rPr>
        <w:t xml:space="preserve"> </w:t>
      </w:r>
      <w:r>
        <w:rPr/>
        <w:t>по</w:t>
      </w:r>
      <w:r>
        <w:rPr>
          <w:spacing w:val="-8"/>
        </w:rPr>
        <w:t xml:space="preserve"> </w:t>
      </w:r>
      <w:r>
        <w:rPr/>
        <w:t>нотной</w:t>
      </w:r>
      <w:r>
        <w:rPr>
          <w:spacing w:val="-5"/>
        </w:rPr>
        <w:t xml:space="preserve"> </w:t>
      </w:r>
      <w:r>
        <w:rPr/>
        <w:t>записи</w:t>
      </w:r>
      <w:r>
        <w:rPr>
          <w:spacing w:val="-11"/>
        </w:rPr>
        <w:t xml:space="preserve"> </w:t>
      </w:r>
      <w:r>
        <w:rPr/>
        <w:t>размеров</w:t>
      </w:r>
      <w:r>
        <w:rPr>
          <w:spacing w:val="-12"/>
        </w:rPr>
        <w:t xml:space="preserve"> </w:t>
      </w:r>
      <w:r>
        <w:rPr/>
        <w:t>2/4,</w:t>
      </w:r>
      <w:r>
        <w:rPr>
          <w:spacing w:val="-7"/>
        </w:rPr>
        <w:t xml:space="preserve"> </w:t>
      </w:r>
      <w:r>
        <w:rPr/>
        <w:t>3/4,</w:t>
      </w:r>
      <w:r>
        <w:rPr>
          <w:spacing w:val="-6"/>
        </w:rPr>
        <w:t xml:space="preserve"> </w:t>
      </w:r>
      <w:r>
        <w:rPr>
          <w:spacing w:val="-4"/>
        </w:rPr>
        <w:t>4/4;</w:t>
      </w:r>
    </w:p>
    <w:p>
      <w:pPr>
        <w:pStyle w:val="Style14"/>
        <w:spacing w:lineRule="auto" w:line="360" w:before="163" w:after="0"/>
        <w:ind w:left="973" w:right="602" w:firstLine="849"/>
        <w:rPr/>
      </w:pPr>
      <w:r>
        <w:rPr/>
        <w:t>исполнение</w:t>
      </w:r>
      <w:r>
        <w:rPr>
          <w:spacing w:val="80"/>
          <w:w w:val="150"/>
        </w:rPr>
        <w:t xml:space="preserve">   </w:t>
      </w:r>
      <w:r>
        <w:rPr/>
        <w:t>вокальных</w:t>
      </w:r>
      <w:r>
        <w:rPr>
          <w:spacing w:val="80"/>
          <w:w w:val="150"/>
        </w:rPr>
        <w:t xml:space="preserve">   </w:t>
      </w:r>
      <w:r>
        <w:rPr/>
        <w:t>упражнений,</w:t>
      </w:r>
      <w:r>
        <w:rPr>
          <w:spacing w:val="80"/>
          <w:w w:val="150"/>
        </w:rPr>
        <w:t xml:space="preserve">   </w:t>
      </w:r>
      <w:r>
        <w:rPr/>
        <w:t>песен</w:t>
      </w:r>
      <w:r>
        <w:rPr>
          <w:spacing w:val="80"/>
          <w:w w:val="150"/>
        </w:rPr>
        <w:t xml:space="preserve">   </w:t>
      </w:r>
      <w:r>
        <w:rPr/>
        <w:t>в</w:t>
      </w:r>
      <w:r>
        <w:rPr>
          <w:spacing w:val="80"/>
          <w:w w:val="150"/>
        </w:rPr>
        <w:t xml:space="preserve">   </w:t>
      </w:r>
      <w:r>
        <w:rPr/>
        <w:t>размерах 2/4, 3/4, 4/4 с хлопками-акцентами на сильную долю, элементарными дирижёрскими жестами;</w:t>
      </w:r>
    </w:p>
    <w:p>
      <w:pPr>
        <w:pStyle w:val="Style14"/>
        <w:spacing w:lineRule="auto" w:line="362" w:before="1" w:after="0"/>
        <w:ind w:left="973" w:right="623" w:firstLine="849"/>
        <w:rPr/>
      </w:pPr>
      <w:r>
        <w:rPr/>
        <w:t>слушание музыкальных произведений с ярко выраженным музыкальным размером, танцевальные, двигательные импровизации под музыку;</w:t>
      </w:r>
    </w:p>
    <w:p>
      <w:pPr>
        <w:pStyle w:val="Style14"/>
        <w:spacing w:lineRule="auto" w:line="360"/>
        <w:ind w:left="973" w:right="605" w:firstLine="849"/>
        <w:rPr/>
      </w:pPr>
      <w:r>
        <w:rPr/>
        <w:t xml:space="preserve">вариативно: исполнение на клавишных или духовых инструментах попевок, мелодий в размерах 2/4, 3/4, 4/4; вокальная и инструментальная </w:t>
      </w:r>
      <w:r>
        <w:rPr>
          <w:spacing w:val="-2"/>
        </w:rPr>
        <w:t>импровизация</w:t>
      </w:r>
    </w:p>
    <w:p>
      <w:pPr>
        <w:pStyle w:val="Style14"/>
        <w:spacing w:lineRule="exact" w:line="313"/>
        <w:ind w:left="973" w:right="0" w:hanging="0"/>
        <w:rPr/>
      </w:pPr>
      <w:r>
        <w:rPr/>
        <w:t>в</w:t>
      </w:r>
      <w:r>
        <w:rPr>
          <w:spacing w:val="-6"/>
        </w:rPr>
        <w:t xml:space="preserve"> </w:t>
      </w:r>
      <w:r>
        <w:rPr/>
        <w:t>заданном</w:t>
      </w:r>
      <w:r>
        <w:rPr>
          <w:spacing w:val="-5"/>
        </w:rPr>
        <w:t xml:space="preserve"> </w:t>
      </w:r>
      <w:r>
        <w:rPr>
          <w:spacing w:val="-2"/>
        </w:rPr>
        <w:t>размере.</w:t>
      </w:r>
    </w:p>
    <w:p>
      <w:pPr>
        <w:pStyle w:val="ListParagraph"/>
        <w:numPr>
          <w:ilvl w:val="4"/>
          <w:numId w:val="48"/>
        </w:numPr>
        <w:tabs>
          <w:tab w:val="clear" w:pos="720"/>
          <w:tab w:val="left" w:pos="2872" w:leader="none"/>
        </w:tabs>
        <w:spacing w:before="160" w:after="0"/>
        <w:ind w:left="2872" w:right="0" w:hanging="1052"/>
        <w:rPr>
          <w:sz w:val="28"/>
        </w:rPr>
      </w:pPr>
      <w:r>
        <w:rPr>
          <w:sz w:val="28"/>
        </w:rPr>
        <w:t>Музыкальный</w:t>
      </w:r>
      <w:r>
        <w:rPr>
          <w:spacing w:val="-15"/>
          <w:sz w:val="28"/>
        </w:rPr>
        <w:t xml:space="preserve"> </w:t>
      </w:r>
      <w:r>
        <w:rPr>
          <w:spacing w:val="-4"/>
          <w:sz w:val="28"/>
        </w:rPr>
        <w:t>язык.</w:t>
      </w:r>
    </w:p>
    <w:p>
      <w:pPr>
        <w:pStyle w:val="Style14"/>
        <w:spacing w:lineRule="auto" w:line="360" w:before="163" w:after="0"/>
        <w:ind w:left="973" w:right="610" w:firstLine="849"/>
        <w:rPr/>
      </w:pPr>
      <w:r>
        <w:rPr/>
        <w:t>Содержание: темп, тембр. Динамика (форте, пиано, крещендо, диминуэндо). Штрихи (стаккато, легато, акцент).</w:t>
      </w:r>
    </w:p>
    <w:p>
      <w:pPr>
        <w:pStyle w:val="Style14"/>
        <w:spacing w:lineRule="exact" w:line="318"/>
        <w:ind w:left="1822" w:right="0" w:hanging="0"/>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lineRule="auto" w:line="348" w:before="168" w:after="0"/>
        <w:ind w:left="973" w:right="620" w:firstLine="849"/>
        <w:rPr/>
      </w:pPr>
      <w:r>
        <w:rPr/>
        <w:t>знакомство с элементами музыкального языка, специальными терминами, их обозначением в нотной записи;</w:t>
      </w:r>
    </w:p>
    <w:p>
      <w:pPr>
        <w:pStyle w:val="Style14"/>
        <w:spacing w:lineRule="auto" w:line="348" w:before="9" w:after="0"/>
        <w:ind w:left="973" w:right="621" w:firstLine="849"/>
        <w:rPr/>
      </w:pPr>
      <w:r>
        <w:rPr/>
        <w:t xml:space="preserve">определение изученных элементов на слух при восприятии музыкальных </w:t>
      </w:r>
      <w:r>
        <w:rPr>
          <w:spacing w:val="-2"/>
        </w:rPr>
        <w:t>произведений;</w:t>
      </w:r>
    </w:p>
    <w:p>
      <w:pPr>
        <w:pStyle w:val="Style14"/>
        <w:spacing w:lineRule="auto" w:line="360" w:before="4" w:after="0"/>
        <w:ind w:left="973" w:right="607" w:firstLine="849"/>
        <w:rPr/>
      </w:pPr>
      <w:r>
        <w:rPr/>
        <w:t>наблюдение за</w:t>
      </w:r>
      <w:r>
        <w:rPr>
          <w:spacing w:val="-1"/>
        </w:rPr>
        <w:t xml:space="preserve"> </w:t>
      </w:r>
      <w:r>
        <w:rPr/>
        <w:t>изменением музыкального образа</w:t>
      </w:r>
      <w:r>
        <w:rPr>
          <w:spacing w:val="-1"/>
        </w:rPr>
        <w:t xml:space="preserve"> </w:t>
      </w:r>
      <w:r>
        <w:rPr/>
        <w:t>при изменении элементов музыкального языка (как меняется характер музыки при изменении темпа, динамики, штрихов);</w:t>
      </w:r>
    </w:p>
    <w:p>
      <w:pPr>
        <w:pStyle w:val="Style14"/>
        <w:spacing w:lineRule="auto" w:line="362"/>
        <w:ind w:left="973" w:right="611" w:firstLine="849"/>
        <w:rPr/>
      </w:pPr>
      <w:r>
        <w:rPr/>
        <w:t>исполнение вокальных и ритмических упражнений, песен с ярко выраженными динамическими, темповыми, штриховыми красками;</w:t>
      </w:r>
    </w:p>
    <w:p>
      <w:pPr>
        <w:sectPr>
          <w:footerReference w:type="default" r:id="rId580"/>
          <w:footerReference w:type="first" r:id="rId58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0"/>
        <w:ind w:left="1822" w:right="0" w:hanging="0"/>
        <w:rPr/>
      </w:pPr>
      <w:r>
        <w:rPr/>
        <w:t>использование</w:t>
      </w:r>
      <w:r>
        <w:rPr>
          <w:spacing w:val="-8"/>
        </w:rPr>
        <w:t xml:space="preserve"> </w:t>
      </w:r>
      <w:r>
        <w:rPr/>
        <w:t>элементов</w:t>
      </w:r>
      <w:r>
        <w:rPr>
          <w:spacing w:val="-12"/>
        </w:rPr>
        <w:t xml:space="preserve"> </w:t>
      </w:r>
      <w:r>
        <w:rPr/>
        <w:t>музыкального</w:t>
      </w:r>
      <w:r>
        <w:rPr>
          <w:spacing w:val="-9"/>
        </w:rPr>
        <w:t xml:space="preserve"> </w:t>
      </w:r>
      <w:r>
        <w:rPr/>
        <w:t>языка</w:t>
      </w:r>
      <w:r>
        <w:rPr>
          <w:spacing w:val="-9"/>
        </w:rPr>
        <w:t xml:space="preserve"> </w:t>
      </w:r>
      <w:r>
        <w:rPr/>
        <w:t>для</w:t>
      </w:r>
      <w:r>
        <w:rPr>
          <w:spacing w:val="-11"/>
        </w:rPr>
        <w:t xml:space="preserve"> </w:t>
      </w:r>
      <w:r>
        <w:rPr/>
        <w:t>создания</w:t>
      </w:r>
      <w:r>
        <w:rPr>
          <w:spacing w:val="-8"/>
        </w:rPr>
        <w:t xml:space="preserve"> </w:t>
      </w:r>
      <w:r>
        <w:rPr>
          <w:spacing w:val="-2"/>
        </w:rPr>
        <w:t>определённого</w:t>
      </w:r>
    </w:p>
    <w:p>
      <w:pPr>
        <w:pStyle w:val="Style14"/>
        <w:spacing w:before="65" w:after="0"/>
        <w:ind w:left="973" w:right="0" w:hanging="0"/>
        <w:rPr/>
      </w:pPr>
      <w:r>
        <w:rPr/>
        <w:t>образа,</w:t>
      </w:r>
      <w:r>
        <w:rPr>
          <w:spacing w:val="-13"/>
        </w:rPr>
        <w:t xml:space="preserve"> </w:t>
      </w:r>
      <w:r>
        <w:rPr/>
        <w:t>настроения</w:t>
      </w:r>
      <w:r>
        <w:rPr>
          <w:spacing w:val="-11"/>
        </w:rPr>
        <w:t xml:space="preserve"> </w:t>
      </w:r>
      <w:r>
        <w:rPr/>
        <w:t>в</w:t>
      </w:r>
      <w:r>
        <w:rPr>
          <w:spacing w:val="-14"/>
        </w:rPr>
        <w:t xml:space="preserve"> </w:t>
      </w:r>
      <w:r>
        <w:rPr/>
        <w:t>вокальных</w:t>
      </w:r>
      <w:r>
        <w:rPr>
          <w:spacing w:val="-13"/>
        </w:rPr>
        <w:t xml:space="preserve"> </w:t>
      </w:r>
      <w:r>
        <w:rPr/>
        <w:t>и</w:t>
      </w:r>
      <w:r>
        <w:rPr>
          <w:spacing w:val="-12"/>
        </w:rPr>
        <w:t xml:space="preserve"> </w:t>
      </w:r>
      <w:r>
        <w:rPr/>
        <w:t>инструментальных</w:t>
      </w:r>
      <w:r>
        <w:rPr>
          <w:spacing w:val="-11"/>
        </w:rPr>
        <w:t xml:space="preserve"> </w:t>
      </w:r>
      <w:r>
        <w:rPr>
          <w:spacing w:val="-2"/>
        </w:rPr>
        <w:t>импровизациях;</w:t>
      </w:r>
    </w:p>
    <w:p>
      <w:pPr>
        <w:pStyle w:val="Style14"/>
        <w:spacing w:lineRule="auto" w:line="360" w:before="164" w:after="0"/>
        <w:ind w:left="973" w:right="607" w:firstLine="849"/>
        <w:rPr/>
      </w:pPr>
      <w:r>
        <w:rPr/>
        <w:t>вариативно: исполнение на клавишных или духовых инструментах попевок, мелодий с</w:t>
      </w:r>
      <w:r>
        <w:rPr>
          <w:spacing w:val="-1"/>
        </w:rPr>
        <w:t xml:space="preserve"> </w:t>
      </w:r>
      <w:r>
        <w:rPr/>
        <w:t>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pPr>
        <w:pStyle w:val="ListParagraph"/>
        <w:numPr>
          <w:ilvl w:val="4"/>
          <w:numId w:val="48"/>
        </w:numPr>
        <w:tabs>
          <w:tab w:val="clear" w:pos="720"/>
          <w:tab w:val="left" w:pos="2872" w:leader="none"/>
        </w:tabs>
        <w:spacing w:lineRule="exact" w:line="317"/>
        <w:ind w:left="2872" w:right="0" w:hanging="1052"/>
        <w:rPr>
          <w:sz w:val="28"/>
        </w:rPr>
      </w:pPr>
      <w:r>
        <w:rPr>
          <w:sz w:val="28"/>
        </w:rPr>
        <w:t>Высота</w:t>
      </w:r>
      <w:r>
        <w:rPr>
          <w:spacing w:val="-7"/>
          <w:sz w:val="28"/>
        </w:rPr>
        <w:t xml:space="preserve"> </w:t>
      </w:r>
      <w:r>
        <w:rPr>
          <w:spacing w:val="-2"/>
          <w:sz w:val="28"/>
        </w:rPr>
        <w:t>звуков.</w:t>
      </w:r>
    </w:p>
    <w:p>
      <w:pPr>
        <w:pStyle w:val="Style14"/>
        <w:spacing w:lineRule="auto" w:line="360" w:before="170" w:after="0"/>
        <w:ind w:left="973" w:right="612" w:firstLine="849"/>
        <w:rPr/>
      </w:pPr>
      <w:r>
        <w:rPr/>
        <w:t>Содержание: регистры. Ноты</w:t>
      </w:r>
      <w:r>
        <w:rPr>
          <w:spacing w:val="40"/>
        </w:rPr>
        <w:t xml:space="preserve"> </w:t>
      </w:r>
      <w:r>
        <w:rPr/>
        <w:t>певческого</w:t>
      </w:r>
      <w:r>
        <w:rPr>
          <w:spacing w:val="40"/>
        </w:rPr>
        <w:t xml:space="preserve"> </w:t>
      </w:r>
      <w:r>
        <w:rPr/>
        <w:t>диапазона.</w:t>
      </w:r>
      <w:r>
        <w:rPr>
          <w:spacing w:val="40"/>
        </w:rPr>
        <w:t xml:space="preserve"> </w:t>
      </w:r>
      <w:r>
        <w:rPr/>
        <w:t>Расположение</w:t>
      </w:r>
      <w:r>
        <w:rPr>
          <w:spacing w:val="40"/>
        </w:rPr>
        <w:t xml:space="preserve"> </w:t>
      </w:r>
      <w:r>
        <w:rPr/>
        <w:t>нот</w:t>
      </w:r>
      <w:r>
        <w:rPr>
          <w:spacing w:val="80"/>
          <w:w w:val="150"/>
        </w:rPr>
        <w:t xml:space="preserve"> </w:t>
      </w:r>
      <w:r>
        <w:rPr/>
        <w:t>на клавиатуре. Знаки альтерации (диезы, бемоли, бекары).</w:t>
      </w:r>
    </w:p>
    <w:p>
      <w:pPr>
        <w:pStyle w:val="Style14"/>
        <w:spacing w:lineRule="exact" w:line="314"/>
        <w:ind w:left="1822" w:right="0" w:hanging="0"/>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before="165" w:after="0"/>
        <w:ind w:left="1822" w:right="0" w:hanging="0"/>
        <w:rPr/>
      </w:pPr>
      <w:r>
        <w:rPr/>
        <w:t>освоение</w:t>
      </w:r>
      <w:r>
        <w:rPr>
          <w:spacing w:val="-16"/>
        </w:rPr>
        <w:t xml:space="preserve"> </w:t>
      </w:r>
      <w:r>
        <w:rPr/>
        <w:t>понятий</w:t>
      </w:r>
      <w:r>
        <w:rPr>
          <w:spacing w:val="-9"/>
        </w:rPr>
        <w:t xml:space="preserve"> </w:t>
      </w:r>
      <w:r>
        <w:rPr/>
        <w:t>«выше-</w:t>
      </w:r>
      <w:r>
        <w:rPr>
          <w:spacing w:val="-2"/>
        </w:rPr>
        <w:t>ниже»;</w:t>
      </w:r>
    </w:p>
    <w:p>
      <w:pPr>
        <w:pStyle w:val="Style14"/>
        <w:spacing w:lineRule="auto" w:line="362" w:before="160" w:after="0"/>
        <w:ind w:left="973" w:right="611" w:firstLine="849"/>
        <w:rPr/>
      </w:pPr>
      <w:r>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pPr>
        <w:pStyle w:val="Style14"/>
        <w:spacing w:lineRule="auto" w:line="362"/>
        <w:ind w:left="1822" w:right="611" w:hanging="0"/>
        <w:rPr/>
      </w:pPr>
      <w:r>
        <w:rPr/>
        <w:t>наблюдение за изменением музыкального образа при изменении регистра; вариативно: исполнение на клавишных или духовых инструментах</w:t>
      </w:r>
    </w:p>
    <w:p>
      <w:pPr>
        <w:pStyle w:val="Style14"/>
        <w:spacing w:lineRule="auto" w:line="362"/>
        <w:ind w:left="973" w:right="612" w:hanging="0"/>
        <w:rPr/>
      </w:pPr>
      <w:r>
        <w:rPr/>
        <w:t xml:space="preserve">попевок, кратких мелодий по нотам; выполнение упражнений на виртуальной </w:t>
      </w:r>
      <w:r>
        <w:rPr>
          <w:spacing w:val="-2"/>
        </w:rPr>
        <w:t>клавиатуре.</w:t>
      </w:r>
    </w:p>
    <w:p>
      <w:pPr>
        <w:pStyle w:val="ListParagraph"/>
        <w:numPr>
          <w:ilvl w:val="4"/>
          <w:numId w:val="48"/>
        </w:numPr>
        <w:tabs>
          <w:tab w:val="clear" w:pos="720"/>
          <w:tab w:val="left" w:pos="2872" w:leader="none"/>
        </w:tabs>
        <w:spacing w:lineRule="exact" w:line="317"/>
        <w:ind w:left="2872" w:right="0" w:hanging="1052"/>
        <w:rPr>
          <w:sz w:val="28"/>
        </w:rPr>
      </w:pPr>
      <w:r>
        <w:rPr>
          <w:spacing w:val="-2"/>
          <w:sz w:val="28"/>
        </w:rPr>
        <w:t>Мелодия.</w:t>
      </w:r>
    </w:p>
    <w:p>
      <w:pPr>
        <w:pStyle w:val="Style14"/>
        <w:spacing w:lineRule="auto" w:line="362" w:before="142" w:after="0"/>
        <w:ind w:left="973" w:right="620" w:firstLine="849"/>
        <w:rPr/>
      </w:pPr>
      <w:r>
        <w:rPr/>
        <w:t>Содержание: мотив, музыкальная фраза. Поступенное, плавное движение мелодии, скачки. Мелодический рисунок.</w:t>
      </w:r>
    </w:p>
    <w:p>
      <w:pPr>
        <w:pStyle w:val="Style14"/>
        <w:spacing w:lineRule="exact" w:line="314"/>
        <w:ind w:left="1822" w:right="0" w:hanging="0"/>
        <w:rPr/>
      </w:pPr>
      <w:r>
        <w:rPr/>
        <w:t>Виды</w:t>
      </w:r>
      <w:r>
        <w:rPr>
          <w:spacing w:val="-16"/>
        </w:rPr>
        <w:t xml:space="preserve"> </w:t>
      </w:r>
      <w:r>
        <w:rPr/>
        <w:t>деятельности</w:t>
      </w:r>
      <w:r>
        <w:rPr>
          <w:spacing w:val="-15"/>
        </w:rPr>
        <w:t xml:space="preserve"> </w:t>
      </w:r>
      <w:r>
        <w:rPr>
          <w:spacing w:val="-2"/>
        </w:rPr>
        <w:t>обучающихся:</w:t>
      </w:r>
    </w:p>
    <w:p>
      <w:pPr>
        <w:pStyle w:val="Style14"/>
        <w:spacing w:lineRule="auto" w:line="362" w:before="160" w:after="0"/>
        <w:ind w:left="973" w:right="612" w:firstLine="849"/>
        <w:rPr/>
      </w:pPr>
      <w:r>
        <w:rPr/>
        <w:t>определение на слух, прослеживание по нотной записи мелодических рисунков с поступенным, плавным движением, скачками, остановками;</w:t>
      </w:r>
    </w:p>
    <w:p>
      <w:pPr>
        <w:pStyle w:val="Style14"/>
        <w:spacing w:lineRule="auto" w:line="362" w:before="1" w:after="0"/>
        <w:ind w:left="973" w:right="616" w:firstLine="849"/>
        <w:rPr/>
      </w:pPr>
      <w:r>
        <w:rPr/>
        <w:t>исполнение,</w:t>
      </w:r>
      <w:r>
        <w:rPr>
          <w:spacing w:val="-6"/>
        </w:rPr>
        <w:t xml:space="preserve"> </w:t>
      </w:r>
      <w:r>
        <w:rPr/>
        <w:t>импровизация</w:t>
      </w:r>
      <w:r>
        <w:rPr>
          <w:spacing w:val="-5"/>
        </w:rPr>
        <w:t xml:space="preserve"> </w:t>
      </w:r>
      <w:r>
        <w:rPr/>
        <w:t>(вокальная</w:t>
      </w:r>
      <w:r>
        <w:rPr>
          <w:spacing w:val="-6"/>
        </w:rPr>
        <w:t xml:space="preserve"> </w:t>
      </w:r>
      <w:r>
        <w:rPr/>
        <w:t>или</w:t>
      </w:r>
      <w:r>
        <w:rPr>
          <w:spacing w:val="-3"/>
        </w:rPr>
        <w:t xml:space="preserve"> </w:t>
      </w:r>
      <w:r>
        <w:rPr/>
        <w:t>на</w:t>
      </w:r>
      <w:r>
        <w:rPr>
          <w:spacing w:val="-6"/>
        </w:rPr>
        <w:t xml:space="preserve"> </w:t>
      </w:r>
      <w:r>
        <w:rPr/>
        <w:t>звуковысотных</w:t>
      </w:r>
      <w:r>
        <w:rPr>
          <w:spacing w:val="-3"/>
        </w:rPr>
        <w:t xml:space="preserve"> </w:t>
      </w:r>
      <w:r>
        <w:rPr/>
        <w:t>музыкальных инструментах) различных мелодических рисунков;</w:t>
      </w:r>
    </w:p>
    <w:p>
      <w:pPr>
        <w:pStyle w:val="Style14"/>
        <w:spacing w:lineRule="auto" w:line="360"/>
        <w:ind w:left="973" w:right="614" w:firstLine="849"/>
        <w:rPr/>
      </w:pPr>
      <w:r>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pPr>
        <w:sectPr>
          <w:footerReference w:type="default" r:id="rId582"/>
          <w:footerReference w:type="first" r:id="rId583"/>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4"/>
          <w:numId w:val="48"/>
        </w:numPr>
        <w:tabs>
          <w:tab w:val="clear" w:pos="720"/>
          <w:tab w:val="left" w:pos="3010" w:leader="none"/>
        </w:tabs>
        <w:spacing w:lineRule="exact" w:line="317"/>
        <w:ind w:left="3010" w:right="0" w:hanging="1188"/>
        <w:rPr>
          <w:sz w:val="28"/>
        </w:rPr>
      </w:pPr>
      <w:r>
        <w:rPr>
          <w:spacing w:val="-2"/>
          <w:sz w:val="28"/>
        </w:rPr>
        <w:t>Сопровождение.</w:t>
      </w:r>
    </w:p>
    <w:p>
      <w:pPr>
        <w:pStyle w:val="Style14"/>
        <w:tabs>
          <w:tab w:val="clear" w:pos="720"/>
          <w:tab w:val="left" w:pos="3733" w:leader="none"/>
          <w:tab w:val="left" w:pos="6002" w:leader="none"/>
          <w:tab w:val="left" w:pos="7571" w:leader="none"/>
          <w:tab w:val="left" w:pos="9413" w:leader="none"/>
        </w:tabs>
        <w:spacing w:lineRule="auto" w:line="362" w:before="65" w:after="0"/>
        <w:ind w:left="973" w:right="624" w:firstLine="849"/>
        <w:jc w:val="left"/>
        <w:rPr/>
      </w:pPr>
      <w:r>
        <w:rPr>
          <w:spacing w:val="-2"/>
        </w:rPr>
        <w:t>Содержание:</w:t>
      </w:r>
      <w:r>
        <w:rPr/>
        <w:tab/>
      </w:r>
      <w:r>
        <w:rPr>
          <w:spacing w:val="-2"/>
        </w:rPr>
        <w:t>аккомпанемент.</w:t>
      </w:r>
      <w:r>
        <w:rPr/>
        <w:tab/>
      </w:r>
      <w:r>
        <w:rPr>
          <w:spacing w:val="-2"/>
        </w:rPr>
        <w:t>Остинато.</w:t>
      </w:r>
      <w:r>
        <w:rPr/>
        <w:tab/>
      </w:r>
      <w:r>
        <w:rPr>
          <w:spacing w:val="-2"/>
        </w:rPr>
        <w:t>Вступление,</w:t>
      </w:r>
      <w:r>
        <w:rPr/>
        <w:tab/>
      </w:r>
      <w:r>
        <w:rPr>
          <w:spacing w:val="-2"/>
        </w:rPr>
        <w:t>заключение, проигрыш.</w:t>
      </w:r>
    </w:p>
    <w:p>
      <w:pPr>
        <w:pStyle w:val="Style14"/>
        <w:spacing w:lineRule="exact" w:line="312"/>
        <w:ind w:left="1822" w:right="0" w:hanging="0"/>
        <w:jc w:val="left"/>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lineRule="auto" w:line="360" w:before="168" w:after="0"/>
        <w:ind w:left="973" w:right="709" w:firstLine="849"/>
        <w:jc w:val="left"/>
        <w:rPr/>
      </w:pPr>
      <w:r>
        <w:rPr/>
        <w:t>определение</w:t>
      </w:r>
      <w:r>
        <w:rPr>
          <w:spacing w:val="40"/>
        </w:rPr>
        <w:t xml:space="preserve"> </w:t>
      </w:r>
      <w:r>
        <w:rPr/>
        <w:t>на</w:t>
      </w:r>
      <w:r>
        <w:rPr>
          <w:spacing w:val="40"/>
        </w:rPr>
        <w:t xml:space="preserve"> </w:t>
      </w:r>
      <w:r>
        <w:rPr/>
        <w:t>слух,</w:t>
      </w:r>
      <w:r>
        <w:rPr>
          <w:spacing w:val="40"/>
        </w:rPr>
        <w:t xml:space="preserve"> </w:t>
      </w:r>
      <w:r>
        <w:rPr/>
        <w:t>прослеживание</w:t>
      </w:r>
      <w:r>
        <w:rPr>
          <w:spacing w:val="40"/>
        </w:rPr>
        <w:t xml:space="preserve"> </w:t>
      </w:r>
      <w:r>
        <w:rPr/>
        <w:t>по</w:t>
      </w:r>
      <w:r>
        <w:rPr>
          <w:spacing w:val="40"/>
        </w:rPr>
        <w:t xml:space="preserve"> </w:t>
      </w:r>
      <w:r>
        <w:rPr/>
        <w:t>нотной</w:t>
      </w:r>
      <w:r>
        <w:rPr>
          <w:spacing w:val="40"/>
        </w:rPr>
        <w:t xml:space="preserve"> </w:t>
      </w:r>
      <w:r>
        <w:rPr/>
        <w:t>записи</w:t>
      </w:r>
      <w:r>
        <w:rPr>
          <w:spacing w:val="40"/>
        </w:rPr>
        <w:t xml:space="preserve"> </w:t>
      </w:r>
      <w:r>
        <w:rPr/>
        <w:t>главного</w:t>
      </w:r>
      <w:r>
        <w:rPr>
          <w:spacing w:val="40"/>
        </w:rPr>
        <w:t xml:space="preserve"> </w:t>
      </w:r>
      <w:r>
        <w:rPr/>
        <w:t>голоса и сопровождения;</w:t>
      </w:r>
    </w:p>
    <w:p>
      <w:pPr>
        <w:pStyle w:val="Style14"/>
        <w:spacing w:lineRule="auto" w:line="362" w:before="4" w:after="0"/>
        <w:ind w:left="973" w:right="0" w:firstLine="849"/>
        <w:jc w:val="left"/>
        <w:rPr/>
      </w:pPr>
      <w:r>
        <w:rPr/>
        <w:t>различение, характеристика мелодических</w:t>
      </w:r>
      <w:r>
        <w:rPr>
          <w:spacing w:val="40"/>
        </w:rPr>
        <w:t xml:space="preserve"> </w:t>
      </w:r>
      <w:r>
        <w:rPr/>
        <w:t>и</w:t>
      </w:r>
      <w:r>
        <w:rPr>
          <w:spacing w:val="-1"/>
        </w:rPr>
        <w:t xml:space="preserve"> </w:t>
      </w:r>
      <w:r>
        <w:rPr/>
        <w:t>ритмических особенностей главного голоса и сопровождения;</w:t>
      </w:r>
    </w:p>
    <w:p>
      <w:pPr>
        <w:pStyle w:val="Style14"/>
        <w:tabs>
          <w:tab w:val="clear" w:pos="720"/>
          <w:tab w:val="left" w:pos="3395" w:leader="none"/>
          <w:tab w:val="left" w:pos="5072" w:leader="none"/>
          <w:tab w:val="left" w:pos="6527" w:leader="none"/>
          <w:tab w:val="left" w:pos="8337" w:leader="none"/>
          <w:tab w:val="left" w:pos="9463" w:leader="none"/>
        </w:tabs>
        <w:spacing w:lineRule="auto" w:line="348" w:before="2" w:after="0"/>
        <w:ind w:left="1822" w:right="626" w:hanging="0"/>
        <w:jc w:val="left"/>
        <w:rPr/>
      </w:pPr>
      <w:r>
        <w:rPr/>
        <w:t xml:space="preserve">показ рукой линии движения главного голоса и аккомпанемента; </w:t>
      </w:r>
      <w:r>
        <w:rPr>
          <w:spacing w:val="-2"/>
        </w:rPr>
        <w:t>различение</w:t>
      </w:r>
      <w:r>
        <w:rPr/>
        <w:tab/>
      </w:r>
      <w:r>
        <w:rPr>
          <w:spacing w:val="-2"/>
        </w:rPr>
        <w:t>простейших</w:t>
      </w:r>
      <w:r>
        <w:rPr/>
        <w:tab/>
      </w:r>
      <w:r>
        <w:rPr>
          <w:spacing w:val="-2"/>
        </w:rPr>
        <w:t>элементов</w:t>
      </w:r>
      <w:r>
        <w:rPr/>
        <w:tab/>
      </w:r>
      <w:r>
        <w:rPr>
          <w:spacing w:val="-2"/>
        </w:rPr>
        <w:t>музыкальной</w:t>
      </w:r>
      <w:r>
        <w:rPr/>
        <w:tab/>
      </w:r>
      <w:r>
        <w:rPr>
          <w:spacing w:val="-2"/>
        </w:rPr>
        <w:t>формы:</w:t>
      </w:r>
      <w:r>
        <w:rPr/>
        <w:tab/>
      </w:r>
      <w:r>
        <w:rPr>
          <w:spacing w:val="-2"/>
        </w:rPr>
        <w:t>вступление,</w:t>
      </w:r>
    </w:p>
    <w:p>
      <w:pPr>
        <w:pStyle w:val="Style14"/>
        <w:spacing w:lineRule="exact" w:line="318"/>
        <w:ind w:left="973" w:right="0" w:hanging="0"/>
        <w:jc w:val="left"/>
        <w:rPr/>
      </w:pPr>
      <w:r>
        <w:rPr/>
        <w:t>заключение,</w:t>
      </w:r>
      <w:r>
        <w:rPr>
          <w:spacing w:val="-13"/>
        </w:rPr>
        <w:t xml:space="preserve"> </w:t>
      </w:r>
      <w:r>
        <w:rPr>
          <w:spacing w:val="-2"/>
        </w:rPr>
        <w:t>проигрыш;</w:t>
      </w:r>
    </w:p>
    <w:p>
      <w:pPr>
        <w:pStyle w:val="Style14"/>
        <w:spacing w:before="153" w:after="0"/>
        <w:ind w:left="1822" w:right="0" w:hanging="0"/>
        <w:jc w:val="left"/>
        <w:rPr/>
      </w:pPr>
      <w:r>
        <w:rPr/>
        <w:t>составление</w:t>
      </w:r>
      <w:r>
        <w:rPr>
          <w:spacing w:val="-14"/>
        </w:rPr>
        <w:t xml:space="preserve"> </w:t>
      </w:r>
      <w:r>
        <w:rPr/>
        <w:t>наглядной</w:t>
      </w:r>
      <w:r>
        <w:rPr>
          <w:spacing w:val="-12"/>
        </w:rPr>
        <w:t xml:space="preserve"> </w:t>
      </w:r>
      <w:r>
        <w:rPr/>
        <w:t>графической</w:t>
      </w:r>
      <w:r>
        <w:rPr>
          <w:spacing w:val="-12"/>
        </w:rPr>
        <w:t xml:space="preserve"> </w:t>
      </w:r>
      <w:r>
        <w:rPr>
          <w:spacing w:val="-2"/>
        </w:rPr>
        <w:t>схемы;</w:t>
      </w:r>
    </w:p>
    <w:p>
      <w:pPr>
        <w:pStyle w:val="Style14"/>
        <w:tabs>
          <w:tab w:val="clear" w:pos="720"/>
          <w:tab w:val="left" w:pos="3884" w:leader="none"/>
          <w:tab w:val="left" w:pos="5906" w:leader="none"/>
          <w:tab w:val="left" w:pos="8225" w:leader="none"/>
          <w:tab w:val="left" w:pos="8724" w:leader="none"/>
          <w:tab w:val="left" w:pos="10212" w:leader="none"/>
        </w:tabs>
        <w:spacing w:lineRule="auto" w:line="362" w:before="163" w:after="0"/>
        <w:ind w:left="973" w:right="627" w:firstLine="849"/>
        <w:jc w:val="left"/>
        <w:rPr/>
      </w:pPr>
      <w:r>
        <w:rPr>
          <w:spacing w:val="-2"/>
        </w:rPr>
        <w:t>импровизация</w:t>
      </w:r>
      <w:r>
        <w:rPr/>
        <w:tab/>
      </w:r>
      <w:r>
        <w:rPr>
          <w:spacing w:val="-2"/>
        </w:rPr>
        <w:t>ритмического</w:t>
      </w:r>
      <w:r>
        <w:rPr/>
        <w:tab/>
      </w:r>
      <w:r>
        <w:rPr>
          <w:spacing w:val="-2"/>
        </w:rPr>
        <w:t>аккомпанемента</w:t>
      </w:r>
      <w:r>
        <w:rPr/>
        <w:tab/>
      </w:r>
      <w:r>
        <w:rPr>
          <w:spacing w:val="-10"/>
        </w:rPr>
        <w:t>к</w:t>
      </w:r>
      <w:r>
        <w:rPr/>
        <w:tab/>
      </w:r>
      <w:r>
        <w:rPr>
          <w:spacing w:val="-2"/>
        </w:rPr>
        <w:t>знакомой</w:t>
      </w:r>
      <w:r>
        <w:rPr/>
        <w:tab/>
      </w:r>
      <w:r>
        <w:rPr>
          <w:spacing w:val="-2"/>
        </w:rPr>
        <w:t xml:space="preserve">песне </w:t>
      </w:r>
      <w:r>
        <w:rPr/>
        <w:t>(звучащими жестами или на ударных инструментах);</w:t>
      </w:r>
    </w:p>
    <w:p>
      <w:pPr>
        <w:pStyle w:val="Style14"/>
        <w:spacing w:lineRule="auto" w:line="362"/>
        <w:ind w:left="973" w:right="620" w:firstLine="849"/>
        <w:jc w:val="left"/>
        <w:rPr/>
      </w:pPr>
      <w:r>
        <w:rPr/>
        <w:t>вариативно: исполнение простейшего сопровождения к знакомой мелодии на клавишных или духовых инструментах.</w:t>
      </w:r>
    </w:p>
    <w:p>
      <w:pPr>
        <w:pStyle w:val="ListParagraph"/>
        <w:numPr>
          <w:ilvl w:val="4"/>
          <w:numId w:val="48"/>
        </w:numPr>
        <w:tabs>
          <w:tab w:val="clear" w:pos="720"/>
          <w:tab w:val="left" w:pos="3010" w:leader="none"/>
        </w:tabs>
        <w:spacing w:lineRule="exact" w:line="310"/>
        <w:ind w:left="3010" w:right="0" w:hanging="1188"/>
        <w:jc w:val="left"/>
        <w:rPr>
          <w:sz w:val="28"/>
        </w:rPr>
      </w:pPr>
      <w:r>
        <w:rPr>
          <w:spacing w:val="-2"/>
          <w:sz w:val="28"/>
        </w:rPr>
        <w:t>Песня.</w:t>
      </w:r>
    </w:p>
    <w:p>
      <w:pPr>
        <w:pStyle w:val="Style14"/>
        <w:spacing w:lineRule="auto" w:line="362" w:before="158" w:after="0"/>
        <w:ind w:left="1822" w:right="3890" w:hanging="0"/>
        <w:jc w:val="left"/>
        <w:rPr/>
      </w:pPr>
      <w:r>
        <w:rPr/>
        <w:t>Содержание:</w:t>
      </w:r>
      <w:r>
        <w:rPr>
          <w:spacing w:val="-14"/>
        </w:rPr>
        <w:t xml:space="preserve"> </w:t>
      </w:r>
      <w:r>
        <w:rPr/>
        <w:t>куплетная</w:t>
      </w:r>
      <w:r>
        <w:rPr>
          <w:spacing w:val="-10"/>
        </w:rPr>
        <w:t xml:space="preserve"> </w:t>
      </w:r>
      <w:r>
        <w:rPr/>
        <w:t>форма.</w:t>
      </w:r>
      <w:r>
        <w:rPr>
          <w:spacing w:val="-12"/>
        </w:rPr>
        <w:t xml:space="preserve"> </w:t>
      </w:r>
      <w:r>
        <w:rPr/>
        <w:t>Запев,</w:t>
      </w:r>
      <w:r>
        <w:rPr>
          <w:spacing w:val="-12"/>
        </w:rPr>
        <w:t xml:space="preserve"> </w:t>
      </w:r>
      <w:r>
        <w:rPr/>
        <w:t>припев. Виды деятельности обучающихся:</w:t>
      </w:r>
    </w:p>
    <w:p>
      <w:pPr>
        <w:pStyle w:val="Style14"/>
        <w:spacing w:lineRule="exact" w:line="312"/>
        <w:ind w:left="1822" w:right="0" w:hanging="0"/>
        <w:jc w:val="left"/>
        <w:rPr/>
      </w:pPr>
      <w:r>
        <w:rPr/>
        <w:t>знакомство</w:t>
      </w:r>
      <w:r>
        <w:rPr>
          <w:spacing w:val="-11"/>
        </w:rPr>
        <w:t xml:space="preserve"> </w:t>
      </w:r>
      <w:r>
        <w:rPr/>
        <w:t>со</w:t>
      </w:r>
      <w:r>
        <w:rPr>
          <w:spacing w:val="-11"/>
        </w:rPr>
        <w:t xml:space="preserve"> </w:t>
      </w:r>
      <w:r>
        <w:rPr/>
        <w:t>строением</w:t>
      </w:r>
      <w:r>
        <w:rPr>
          <w:spacing w:val="-9"/>
        </w:rPr>
        <w:t xml:space="preserve"> </w:t>
      </w:r>
      <w:r>
        <w:rPr/>
        <w:t>куплетной</w:t>
      </w:r>
      <w:r>
        <w:rPr>
          <w:spacing w:val="-10"/>
        </w:rPr>
        <w:t xml:space="preserve"> </w:t>
      </w:r>
      <w:r>
        <w:rPr>
          <w:spacing w:val="-2"/>
        </w:rPr>
        <w:t>формы;</w:t>
      </w:r>
    </w:p>
    <w:p>
      <w:pPr>
        <w:pStyle w:val="Style14"/>
        <w:spacing w:lineRule="auto" w:line="362" w:before="165" w:after="0"/>
        <w:ind w:left="973" w:right="620" w:firstLine="849"/>
        <w:jc w:val="left"/>
        <w:rPr/>
      </w:pPr>
      <w:r>
        <w:rPr/>
        <w:t>составление</w:t>
      </w:r>
      <w:r>
        <w:rPr>
          <w:spacing w:val="40"/>
        </w:rPr>
        <w:t xml:space="preserve"> </w:t>
      </w:r>
      <w:r>
        <w:rPr/>
        <w:t>наглядной</w:t>
      </w:r>
      <w:r>
        <w:rPr>
          <w:spacing w:val="40"/>
        </w:rPr>
        <w:t xml:space="preserve"> </w:t>
      </w:r>
      <w:r>
        <w:rPr/>
        <w:t>буквенной</w:t>
      </w:r>
      <w:r>
        <w:rPr>
          <w:spacing w:val="40"/>
        </w:rPr>
        <w:t xml:space="preserve"> </w:t>
      </w:r>
      <w:r>
        <w:rPr/>
        <w:t>или</w:t>
      </w:r>
      <w:r>
        <w:rPr>
          <w:spacing w:val="37"/>
        </w:rPr>
        <w:t xml:space="preserve"> </w:t>
      </w:r>
      <w:r>
        <w:rPr/>
        <w:t>графической</w:t>
      </w:r>
      <w:r>
        <w:rPr>
          <w:spacing w:val="40"/>
        </w:rPr>
        <w:t xml:space="preserve"> </w:t>
      </w:r>
      <w:r>
        <w:rPr/>
        <w:t>схемы</w:t>
      </w:r>
      <w:r>
        <w:rPr>
          <w:spacing w:val="39"/>
        </w:rPr>
        <w:t xml:space="preserve"> </w:t>
      </w:r>
      <w:r>
        <w:rPr/>
        <w:t xml:space="preserve">куплетной </w:t>
      </w:r>
      <w:r>
        <w:rPr>
          <w:spacing w:val="-2"/>
        </w:rPr>
        <w:t>формы;</w:t>
      </w:r>
    </w:p>
    <w:p>
      <w:pPr>
        <w:pStyle w:val="Style14"/>
        <w:spacing w:lineRule="exact" w:line="310"/>
        <w:ind w:left="1822" w:right="0" w:hanging="0"/>
        <w:jc w:val="left"/>
        <w:rPr/>
      </w:pPr>
      <w:r>
        <w:rPr/>
        <w:t>исполнение</w:t>
      </w:r>
      <w:r>
        <w:rPr>
          <w:spacing w:val="-12"/>
        </w:rPr>
        <w:t xml:space="preserve"> </w:t>
      </w:r>
      <w:r>
        <w:rPr/>
        <w:t>песен,</w:t>
      </w:r>
      <w:r>
        <w:rPr>
          <w:spacing w:val="-11"/>
        </w:rPr>
        <w:t xml:space="preserve"> </w:t>
      </w:r>
      <w:r>
        <w:rPr/>
        <w:t>написанных</w:t>
      </w:r>
      <w:r>
        <w:rPr>
          <w:spacing w:val="-14"/>
        </w:rPr>
        <w:t xml:space="preserve"> </w:t>
      </w:r>
      <w:r>
        <w:rPr/>
        <w:t>в</w:t>
      </w:r>
      <w:r>
        <w:rPr>
          <w:spacing w:val="-14"/>
        </w:rPr>
        <w:t xml:space="preserve"> </w:t>
      </w:r>
      <w:r>
        <w:rPr/>
        <w:t>куплетной</w:t>
      </w:r>
      <w:r>
        <w:rPr>
          <w:spacing w:val="-9"/>
        </w:rPr>
        <w:t xml:space="preserve"> </w:t>
      </w:r>
      <w:r>
        <w:rPr>
          <w:spacing w:val="-2"/>
        </w:rPr>
        <w:t>форме;</w:t>
      </w:r>
    </w:p>
    <w:p>
      <w:pPr>
        <w:pStyle w:val="Style14"/>
        <w:spacing w:lineRule="auto" w:line="348" w:before="168" w:after="0"/>
        <w:ind w:left="973" w:right="0" w:firstLine="849"/>
        <w:jc w:val="left"/>
        <w:rPr/>
      </w:pPr>
      <w:r>
        <w:rPr/>
        <w:t xml:space="preserve">различение куплетной формы при слушании незнакомых музыкальных </w:t>
      </w:r>
      <w:r>
        <w:rPr>
          <w:spacing w:val="-2"/>
        </w:rPr>
        <w:t>произведений;</w:t>
      </w:r>
    </w:p>
    <w:p>
      <w:pPr>
        <w:pStyle w:val="Style14"/>
        <w:spacing w:before="3" w:after="0"/>
        <w:ind w:left="1822" w:right="0" w:hanging="0"/>
        <w:jc w:val="left"/>
        <w:rPr/>
      </w:pPr>
      <w:r>
        <w:rPr/>
        <w:t>вариативно:</w:t>
      </w:r>
      <w:r>
        <w:rPr>
          <w:spacing w:val="-15"/>
        </w:rPr>
        <w:t xml:space="preserve"> </w:t>
      </w:r>
      <w:r>
        <w:rPr/>
        <w:t>импровизация,</w:t>
      </w:r>
      <w:r>
        <w:rPr>
          <w:spacing w:val="-6"/>
        </w:rPr>
        <w:t xml:space="preserve"> </w:t>
      </w:r>
      <w:r>
        <w:rPr/>
        <w:t>сочинение</w:t>
      </w:r>
      <w:r>
        <w:rPr>
          <w:spacing w:val="-11"/>
        </w:rPr>
        <w:t xml:space="preserve"> </w:t>
      </w:r>
      <w:r>
        <w:rPr/>
        <w:t>новых</w:t>
      </w:r>
      <w:r>
        <w:rPr>
          <w:spacing w:val="-14"/>
        </w:rPr>
        <w:t xml:space="preserve"> </w:t>
      </w:r>
      <w:r>
        <w:rPr/>
        <w:t>куплетов</w:t>
      </w:r>
      <w:r>
        <w:rPr>
          <w:spacing w:val="-12"/>
        </w:rPr>
        <w:t xml:space="preserve"> </w:t>
      </w:r>
      <w:r>
        <w:rPr/>
        <w:t>к</w:t>
      </w:r>
      <w:r>
        <w:rPr>
          <w:spacing w:val="-12"/>
        </w:rPr>
        <w:t xml:space="preserve"> </w:t>
      </w:r>
      <w:r>
        <w:rPr/>
        <w:t>знакомой</w:t>
      </w:r>
      <w:r>
        <w:rPr>
          <w:spacing w:val="-10"/>
        </w:rPr>
        <w:t xml:space="preserve"> </w:t>
      </w:r>
      <w:r>
        <w:rPr>
          <w:spacing w:val="-2"/>
        </w:rPr>
        <w:t>песне.</w:t>
      </w:r>
    </w:p>
    <w:p>
      <w:pPr>
        <w:pStyle w:val="ListParagraph"/>
        <w:numPr>
          <w:ilvl w:val="4"/>
          <w:numId w:val="48"/>
        </w:numPr>
        <w:tabs>
          <w:tab w:val="clear" w:pos="720"/>
          <w:tab w:val="left" w:pos="3010" w:leader="none"/>
        </w:tabs>
        <w:spacing w:before="163" w:after="0"/>
        <w:ind w:left="3010" w:right="0" w:hanging="1188"/>
        <w:jc w:val="left"/>
        <w:rPr>
          <w:sz w:val="28"/>
        </w:rPr>
      </w:pPr>
      <w:r>
        <w:rPr>
          <w:spacing w:val="-4"/>
          <w:sz w:val="28"/>
        </w:rPr>
        <w:t>Лад.</w:t>
      </w:r>
    </w:p>
    <w:p>
      <w:pPr>
        <w:pStyle w:val="Style14"/>
        <w:spacing w:lineRule="auto" w:line="362" w:before="158" w:after="0"/>
        <w:ind w:left="973" w:right="0" w:firstLine="849"/>
        <w:jc w:val="left"/>
        <w:rPr/>
      </w:pPr>
      <w:r>
        <w:rPr/>
        <w:t>Содержание: понятие лада. Семиступенные лады</w:t>
      </w:r>
      <w:r>
        <w:rPr>
          <w:spacing w:val="38"/>
        </w:rPr>
        <w:t xml:space="preserve"> </w:t>
      </w:r>
      <w:r>
        <w:rPr/>
        <w:t>мажор и минор. Краска звучания. Ступеневый состав.</w:t>
      </w:r>
    </w:p>
    <w:p>
      <w:pPr>
        <w:pStyle w:val="Style14"/>
        <w:spacing w:lineRule="exact" w:line="317"/>
        <w:ind w:left="1822" w:right="0" w:hanging="0"/>
        <w:jc w:val="left"/>
        <w:rPr/>
      </w:pPr>
      <w:r>
        <w:rPr/>
        <w:t>Виды</w:t>
      </w:r>
      <w:r>
        <w:rPr>
          <w:spacing w:val="-15"/>
        </w:rPr>
        <w:t xml:space="preserve"> </w:t>
      </w:r>
      <w:r>
        <w:rPr/>
        <w:t>деятельности</w:t>
      </w:r>
      <w:r>
        <w:rPr>
          <w:spacing w:val="-10"/>
        </w:rPr>
        <w:t xml:space="preserve"> </w:t>
      </w:r>
      <w:r>
        <w:rPr>
          <w:spacing w:val="-2"/>
        </w:rPr>
        <w:t>обучающихся:</w:t>
      </w:r>
    </w:p>
    <w:p>
      <w:pPr>
        <w:sectPr>
          <w:footerReference w:type="default" r:id="rId584"/>
          <w:footerReference w:type="first" r:id="rId585"/>
          <w:type w:val="nextPage"/>
          <w:pgSz w:w="11906" w:h="16838"/>
          <w:pgMar w:left="160" w:right="240" w:gutter="0" w:header="0" w:top="1040" w:footer="941" w:bottom="1140"/>
          <w:pgNumType w:fmt="decimal"/>
          <w:formProt w:val="false"/>
          <w:textDirection w:val="lrTb"/>
          <w:docGrid w:type="default" w:linePitch="100" w:charSpace="8192"/>
        </w:sectPr>
        <w:pStyle w:val="Style14"/>
        <w:spacing w:before="161" w:after="0"/>
        <w:ind w:left="1822" w:right="0" w:hanging="0"/>
        <w:jc w:val="left"/>
        <w:rPr/>
      </w:pPr>
      <w:r>
        <w:rPr/>
        <w:t>определение</w:t>
      </w:r>
      <w:r>
        <w:rPr>
          <w:spacing w:val="-12"/>
        </w:rPr>
        <w:t xml:space="preserve"> </w:t>
      </w:r>
      <w:r>
        <w:rPr/>
        <w:t>на</w:t>
      </w:r>
      <w:r>
        <w:rPr>
          <w:spacing w:val="-10"/>
        </w:rPr>
        <w:t xml:space="preserve"> </w:t>
      </w:r>
      <w:r>
        <w:rPr/>
        <w:t>слух</w:t>
      </w:r>
      <w:r>
        <w:rPr>
          <w:spacing w:val="-12"/>
        </w:rPr>
        <w:t xml:space="preserve"> </w:t>
      </w:r>
      <w:r>
        <w:rPr/>
        <w:t>ладового</w:t>
      </w:r>
      <w:r>
        <w:rPr>
          <w:spacing w:val="-10"/>
        </w:rPr>
        <w:t xml:space="preserve"> </w:t>
      </w:r>
      <w:r>
        <w:rPr/>
        <w:t>наклонения</w:t>
      </w:r>
      <w:r>
        <w:rPr>
          <w:spacing w:val="-7"/>
        </w:rPr>
        <w:t xml:space="preserve"> </w:t>
      </w:r>
      <w:r>
        <w:rPr>
          <w:spacing w:val="-2"/>
        </w:rPr>
        <w:t>музыки;</w:t>
      </w:r>
    </w:p>
    <w:p>
      <w:pPr>
        <w:pStyle w:val="Style14"/>
        <w:spacing w:before="65" w:after="0"/>
        <w:ind w:left="1822" w:right="0" w:hanging="0"/>
        <w:jc w:val="left"/>
        <w:rPr/>
      </w:pPr>
      <w:r>
        <w:rPr/>
        <w:t>игра</w:t>
      </w:r>
      <w:r>
        <w:rPr>
          <w:spacing w:val="-7"/>
        </w:rPr>
        <w:t xml:space="preserve"> </w:t>
      </w:r>
      <w:r>
        <w:rPr/>
        <w:t>«Солнышко</w:t>
      </w:r>
      <w:r>
        <w:rPr>
          <w:spacing w:val="-6"/>
        </w:rPr>
        <w:t xml:space="preserve"> </w:t>
      </w:r>
      <w:r>
        <w:rPr/>
        <w:t>–</w:t>
      </w:r>
      <w:r>
        <w:rPr>
          <w:spacing w:val="-5"/>
        </w:rPr>
        <w:t xml:space="preserve"> </w:t>
      </w:r>
      <w:r>
        <w:rPr>
          <w:spacing w:val="-2"/>
        </w:rPr>
        <w:t>туча»;</w:t>
      </w:r>
    </w:p>
    <w:p>
      <w:pPr>
        <w:pStyle w:val="Style14"/>
        <w:spacing w:before="164" w:after="0"/>
        <w:ind w:left="1822" w:right="0" w:hanging="0"/>
        <w:jc w:val="left"/>
        <w:rPr/>
      </w:pPr>
      <w:r>
        <w:rPr/>
        <w:t>наблюдение</w:t>
      </w:r>
      <w:r>
        <w:rPr>
          <w:spacing w:val="-7"/>
        </w:rPr>
        <w:t xml:space="preserve"> </w:t>
      </w:r>
      <w:r>
        <w:rPr/>
        <w:t>за</w:t>
      </w:r>
      <w:r>
        <w:rPr>
          <w:spacing w:val="-8"/>
        </w:rPr>
        <w:t xml:space="preserve"> </w:t>
      </w:r>
      <w:r>
        <w:rPr/>
        <w:t>изменением</w:t>
      </w:r>
      <w:r>
        <w:rPr>
          <w:spacing w:val="-7"/>
        </w:rPr>
        <w:t xml:space="preserve"> </w:t>
      </w:r>
      <w:r>
        <w:rPr/>
        <w:t>музыкального</w:t>
      </w:r>
      <w:r>
        <w:rPr>
          <w:spacing w:val="-5"/>
        </w:rPr>
        <w:t xml:space="preserve"> </w:t>
      </w:r>
      <w:r>
        <w:rPr/>
        <w:t>образа</w:t>
      </w:r>
      <w:r>
        <w:rPr>
          <w:spacing w:val="-8"/>
        </w:rPr>
        <w:t xml:space="preserve"> </w:t>
      </w:r>
      <w:r>
        <w:rPr/>
        <w:t>при</w:t>
      </w:r>
      <w:r>
        <w:rPr>
          <w:spacing w:val="-7"/>
        </w:rPr>
        <w:t xml:space="preserve"> </w:t>
      </w:r>
      <w:r>
        <w:rPr/>
        <w:t>изменении</w:t>
      </w:r>
      <w:r>
        <w:rPr>
          <w:spacing w:val="-6"/>
        </w:rPr>
        <w:t xml:space="preserve"> </w:t>
      </w:r>
      <w:r>
        <w:rPr>
          <w:spacing w:val="-2"/>
        </w:rPr>
        <w:t>лада;</w:t>
      </w:r>
    </w:p>
    <w:p>
      <w:pPr>
        <w:pStyle w:val="Style14"/>
        <w:spacing w:lineRule="auto" w:line="360" w:before="160" w:after="0"/>
        <w:ind w:left="973" w:right="750" w:firstLine="849"/>
        <w:jc w:val="left"/>
        <w:rPr/>
      </w:pPr>
      <w:r>
        <w:rPr/>
        <w:t>распевания, вокальные упражнения, построенные на чередовании мажора</w:t>
      </w:r>
      <w:r>
        <w:rPr>
          <w:spacing w:val="40"/>
        </w:rPr>
        <w:t xml:space="preserve"> </w:t>
      </w:r>
      <w:r>
        <w:rPr/>
        <w:t>и минора;</w:t>
      </w:r>
    </w:p>
    <w:p>
      <w:pPr>
        <w:pStyle w:val="Style14"/>
        <w:spacing w:before="1" w:after="0"/>
        <w:ind w:left="1822" w:right="0" w:hanging="0"/>
        <w:jc w:val="left"/>
        <w:rPr/>
      </w:pPr>
      <w:r>
        <w:rPr/>
        <w:t>исполнение</w:t>
      </w:r>
      <w:r>
        <w:rPr>
          <w:spacing w:val="-11"/>
        </w:rPr>
        <w:t xml:space="preserve"> </w:t>
      </w:r>
      <w:r>
        <w:rPr/>
        <w:t>песен</w:t>
      </w:r>
      <w:r>
        <w:rPr>
          <w:spacing w:val="-7"/>
        </w:rPr>
        <w:t xml:space="preserve"> </w:t>
      </w:r>
      <w:r>
        <w:rPr/>
        <w:t>с</w:t>
      </w:r>
      <w:r>
        <w:rPr>
          <w:spacing w:val="-11"/>
        </w:rPr>
        <w:t xml:space="preserve"> </w:t>
      </w:r>
      <w:r>
        <w:rPr/>
        <w:t>ярко</w:t>
      </w:r>
      <w:r>
        <w:rPr>
          <w:spacing w:val="-8"/>
        </w:rPr>
        <w:t xml:space="preserve"> </w:t>
      </w:r>
      <w:r>
        <w:rPr/>
        <w:t>выраженной</w:t>
      </w:r>
      <w:r>
        <w:rPr>
          <w:spacing w:val="-8"/>
        </w:rPr>
        <w:t xml:space="preserve"> </w:t>
      </w:r>
      <w:r>
        <w:rPr/>
        <w:t>ладовой</w:t>
      </w:r>
      <w:r>
        <w:rPr>
          <w:spacing w:val="-10"/>
        </w:rPr>
        <w:t xml:space="preserve"> </w:t>
      </w:r>
      <w:r>
        <w:rPr>
          <w:spacing w:val="-2"/>
        </w:rPr>
        <w:t>окраской;</w:t>
      </w:r>
    </w:p>
    <w:p>
      <w:pPr>
        <w:pStyle w:val="Style14"/>
        <w:spacing w:lineRule="auto" w:line="362" w:before="158" w:after="0"/>
        <w:ind w:left="973" w:right="750" w:firstLine="849"/>
        <w:jc w:val="left"/>
        <w:rPr/>
      </w:pPr>
      <w:r>
        <w:rPr/>
        <w:t>вариативно: импровизация,</w:t>
      </w:r>
      <w:r>
        <w:rPr>
          <w:spacing w:val="80"/>
        </w:rPr>
        <w:t xml:space="preserve"> </w:t>
      </w:r>
      <w:r>
        <w:rPr/>
        <w:t>сочинение</w:t>
      </w:r>
      <w:r>
        <w:rPr>
          <w:spacing w:val="80"/>
        </w:rPr>
        <w:t xml:space="preserve"> </w:t>
      </w:r>
      <w:r>
        <w:rPr/>
        <w:t>в</w:t>
      </w:r>
      <w:r>
        <w:rPr>
          <w:spacing w:val="80"/>
        </w:rPr>
        <w:t xml:space="preserve"> </w:t>
      </w:r>
      <w:r>
        <w:rPr/>
        <w:t>заданном</w:t>
      </w:r>
      <w:r>
        <w:rPr>
          <w:spacing w:val="80"/>
        </w:rPr>
        <w:t xml:space="preserve"> </w:t>
      </w:r>
      <w:r>
        <w:rPr/>
        <w:t>ладу;</w:t>
      </w:r>
      <w:r>
        <w:rPr>
          <w:spacing w:val="80"/>
        </w:rPr>
        <w:t xml:space="preserve"> </w:t>
      </w:r>
      <w:r>
        <w:rPr/>
        <w:t>чтение</w:t>
      </w:r>
      <w:r>
        <w:rPr>
          <w:spacing w:val="80"/>
        </w:rPr>
        <w:t xml:space="preserve"> </w:t>
      </w:r>
      <w:r>
        <w:rPr/>
        <w:t>сказок о нотах и музыкальных ладах.</w:t>
      </w:r>
    </w:p>
    <w:p>
      <w:pPr>
        <w:pStyle w:val="ListParagraph"/>
        <w:numPr>
          <w:ilvl w:val="4"/>
          <w:numId w:val="48"/>
        </w:numPr>
        <w:tabs>
          <w:tab w:val="clear" w:pos="720"/>
          <w:tab w:val="left" w:pos="3010" w:leader="none"/>
        </w:tabs>
        <w:spacing w:lineRule="exact" w:line="317"/>
        <w:ind w:left="3010" w:right="0" w:hanging="1188"/>
        <w:jc w:val="left"/>
        <w:rPr>
          <w:sz w:val="28"/>
        </w:rPr>
      </w:pPr>
      <w:r>
        <w:rPr>
          <w:spacing w:val="-2"/>
          <w:sz w:val="28"/>
        </w:rPr>
        <w:t>Пентатоника.</w:t>
      </w:r>
    </w:p>
    <w:p>
      <w:pPr>
        <w:pStyle w:val="Style14"/>
        <w:tabs>
          <w:tab w:val="clear" w:pos="720"/>
          <w:tab w:val="left" w:pos="5596" w:leader="none"/>
          <w:tab w:val="left" w:pos="10755" w:leader="none"/>
        </w:tabs>
        <w:spacing w:lineRule="auto" w:line="362" w:before="161" w:after="0"/>
        <w:ind w:left="973" w:right="613" w:firstLine="849"/>
        <w:jc w:val="left"/>
        <w:rPr/>
      </w:pPr>
      <w:r>
        <w:rPr/>
        <w:t>Содержание:</w:t>
      </w:r>
      <w:r>
        <w:rPr>
          <w:spacing w:val="80"/>
        </w:rPr>
        <w:t xml:space="preserve"> </w:t>
      </w:r>
      <w:r>
        <w:rPr/>
        <w:t>пентатоника</w:t>
      </w:r>
      <w:r>
        <w:rPr>
          <w:spacing w:val="80"/>
        </w:rPr>
        <w:t xml:space="preserve"> </w:t>
      </w:r>
      <w:r>
        <w:rPr/>
        <w:t>–</w:t>
        <w:tab/>
        <w:t>пятиступенный</w:t>
      </w:r>
      <w:r>
        <w:rPr>
          <w:spacing w:val="80"/>
        </w:rPr>
        <w:t xml:space="preserve"> </w:t>
      </w:r>
      <w:r>
        <w:rPr/>
        <w:t>лад,</w:t>
      </w:r>
      <w:r>
        <w:rPr>
          <w:spacing w:val="80"/>
        </w:rPr>
        <w:t xml:space="preserve"> </w:t>
      </w:r>
      <w:r>
        <w:rPr/>
        <w:t>распространённый</w:t>
        <w:tab/>
      </w:r>
      <w:r>
        <w:rPr>
          <w:spacing w:val="-10"/>
        </w:rPr>
        <w:t xml:space="preserve">у </w:t>
      </w:r>
      <w:r>
        <w:rPr/>
        <w:t>многих народов.</w:t>
      </w:r>
    </w:p>
    <w:p>
      <w:pPr>
        <w:pStyle w:val="Style14"/>
        <w:spacing w:lineRule="exact" w:line="312"/>
        <w:ind w:left="1822" w:right="0" w:hanging="0"/>
        <w:jc w:val="left"/>
        <w:rPr/>
      </w:pPr>
      <w:r>
        <w:rPr/>
        <w:t>Виды</w:t>
      </w:r>
      <w:r>
        <w:rPr>
          <w:spacing w:val="-15"/>
        </w:rPr>
        <w:t xml:space="preserve"> </w:t>
      </w:r>
      <w:r>
        <w:rPr/>
        <w:t>деятельности</w:t>
      </w:r>
      <w:r>
        <w:rPr>
          <w:spacing w:val="-10"/>
        </w:rPr>
        <w:t xml:space="preserve"> </w:t>
      </w:r>
      <w:r>
        <w:rPr>
          <w:spacing w:val="-2"/>
        </w:rPr>
        <w:t>обучающихся:</w:t>
      </w:r>
    </w:p>
    <w:p>
      <w:pPr>
        <w:pStyle w:val="Style14"/>
        <w:tabs>
          <w:tab w:val="clear" w:pos="720"/>
          <w:tab w:val="left" w:pos="3424" w:leader="none"/>
          <w:tab w:val="left" w:pos="6129" w:leader="none"/>
          <w:tab w:val="left" w:pos="8306" w:leader="none"/>
          <w:tab w:val="left" w:pos="10145" w:leader="none"/>
        </w:tabs>
        <w:spacing w:lineRule="auto" w:line="362" w:before="166" w:after="0"/>
        <w:ind w:left="973" w:right="624" w:firstLine="849"/>
        <w:jc w:val="left"/>
        <w:rPr/>
      </w:pPr>
      <w:r>
        <w:rPr>
          <w:spacing w:val="-2"/>
        </w:rPr>
        <w:t>слушание</w:t>
      </w:r>
      <w:r>
        <w:rPr/>
        <w:tab/>
      </w:r>
      <w:r>
        <w:rPr>
          <w:spacing w:val="-2"/>
        </w:rPr>
        <w:t>инструментальных</w:t>
      </w:r>
      <w:r>
        <w:rPr/>
        <w:tab/>
      </w:r>
      <w:r>
        <w:rPr>
          <w:spacing w:val="-2"/>
        </w:rPr>
        <w:t>произведений,</w:t>
      </w:r>
      <w:r>
        <w:rPr/>
        <w:tab/>
      </w:r>
      <w:r>
        <w:rPr>
          <w:spacing w:val="-2"/>
        </w:rPr>
        <w:t>исполнение</w:t>
      </w:r>
      <w:r>
        <w:rPr/>
        <w:tab/>
      </w:r>
      <w:r>
        <w:rPr>
          <w:spacing w:val="-2"/>
        </w:rPr>
        <w:t>песен, написанных</w:t>
      </w:r>
    </w:p>
    <w:p>
      <w:pPr>
        <w:pStyle w:val="Style14"/>
        <w:spacing w:lineRule="exact" w:line="310"/>
        <w:ind w:left="973" w:right="0" w:hanging="0"/>
        <w:jc w:val="left"/>
        <w:rPr/>
      </w:pPr>
      <w:r>
        <w:rPr/>
        <w:t>в</w:t>
      </w:r>
      <w:r>
        <w:rPr>
          <w:spacing w:val="-9"/>
        </w:rPr>
        <w:t xml:space="preserve"> </w:t>
      </w:r>
      <w:r>
        <w:rPr>
          <w:spacing w:val="-2"/>
        </w:rPr>
        <w:t>пентатонике</w:t>
      </w:r>
    </w:p>
    <w:p>
      <w:pPr>
        <w:pStyle w:val="ListParagraph"/>
        <w:numPr>
          <w:ilvl w:val="4"/>
          <w:numId w:val="48"/>
        </w:numPr>
        <w:tabs>
          <w:tab w:val="clear" w:pos="720"/>
          <w:tab w:val="left" w:pos="3010" w:leader="none"/>
        </w:tabs>
        <w:spacing w:before="167" w:after="0"/>
        <w:ind w:left="3010" w:right="0" w:hanging="1188"/>
        <w:jc w:val="left"/>
        <w:rPr>
          <w:sz w:val="28"/>
        </w:rPr>
      </w:pPr>
      <w:r>
        <w:rPr>
          <w:sz w:val="28"/>
        </w:rPr>
        <w:t>Ноты</w:t>
      </w:r>
      <w:r>
        <w:rPr>
          <w:spacing w:val="-7"/>
          <w:sz w:val="28"/>
        </w:rPr>
        <w:t xml:space="preserve"> </w:t>
      </w:r>
      <w:r>
        <w:rPr>
          <w:sz w:val="28"/>
        </w:rPr>
        <w:t>в</w:t>
      </w:r>
      <w:r>
        <w:rPr>
          <w:spacing w:val="-9"/>
          <w:sz w:val="28"/>
        </w:rPr>
        <w:t xml:space="preserve"> </w:t>
      </w:r>
      <w:r>
        <w:rPr>
          <w:sz w:val="28"/>
        </w:rPr>
        <w:t>разных</w:t>
      </w:r>
      <w:r>
        <w:rPr>
          <w:spacing w:val="-9"/>
          <w:sz w:val="28"/>
        </w:rPr>
        <w:t xml:space="preserve"> </w:t>
      </w:r>
      <w:r>
        <w:rPr>
          <w:spacing w:val="-2"/>
          <w:sz w:val="28"/>
        </w:rPr>
        <w:t>октавах.</w:t>
      </w:r>
    </w:p>
    <w:p>
      <w:pPr>
        <w:pStyle w:val="Style14"/>
        <w:spacing w:lineRule="auto" w:line="362" w:before="158" w:after="0"/>
        <w:ind w:left="1822" w:right="2564" w:hanging="0"/>
        <w:jc w:val="left"/>
        <w:rPr/>
      </w:pPr>
      <w:r>
        <w:rPr/>
        <w:t>Содержание:</w:t>
      </w:r>
      <w:r>
        <w:rPr>
          <w:spacing w:val="-9"/>
        </w:rPr>
        <w:t xml:space="preserve"> </w:t>
      </w:r>
      <w:r>
        <w:rPr/>
        <w:t>ноты</w:t>
      </w:r>
      <w:r>
        <w:rPr>
          <w:spacing w:val="-9"/>
        </w:rPr>
        <w:t xml:space="preserve"> </w:t>
      </w:r>
      <w:r>
        <w:rPr/>
        <w:t>второй</w:t>
      </w:r>
      <w:r>
        <w:rPr>
          <w:spacing w:val="-6"/>
        </w:rPr>
        <w:t xml:space="preserve"> </w:t>
      </w:r>
      <w:r>
        <w:rPr/>
        <w:t>и</w:t>
      </w:r>
      <w:r>
        <w:rPr>
          <w:spacing w:val="-9"/>
        </w:rPr>
        <w:t xml:space="preserve"> </w:t>
      </w:r>
      <w:r>
        <w:rPr/>
        <w:t>малой</w:t>
      </w:r>
      <w:r>
        <w:rPr>
          <w:spacing w:val="-8"/>
        </w:rPr>
        <w:t xml:space="preserve"> </w:t>
      </w:r>
      <w:r>
        <w:rPr/>
        <w:t>октавы.</w:t>
      </w:r>
      <w:r>
        <w:rPr>
          <w:spacing w:val="-5"/>
        </w:rPr>
        <w:t xml:space="preserve"> </w:t>
      </w:r>
      <w:r>
        <w:rPr/>
        <w:t>Басовый</w:t>
      </w:r>
      <w:r>
        <w:rPr>
          <w:spacing w:val="-8"/>
        </w:rPr>
        <w:t xml:space="preserve"> </w:t>
      </w:r>
      <w:r>
        <w:rPr/>
        <w:t>ключ. Виды деятельности обучающихся:</w:t>
      </w:r>
    </w:p>
    <w:p>
      <w:pPr>
        <w:pStyle w:val="Style14"/>
        <w:spacing w:lineRule="exact" w:line="315"/>
        <w:ind w:left="1822" w:right="0" w:hanging="0"/>
        <w:jc w:val="left"/>
        <w:rPr/>
      </w:pPr>
      <w:r>
        <w:rPr/>
        <w:t>знакомство</w:t>
      </w:r>
      <w:r>
        <w:rPr>
          <w:spacing w:val="-8"/>
        </w:rPr>
        <w:t xml:space="preserve"> </w:t>
      </w:r>
      <w:r>
        <w:rPr/>
        <w:t>с</w:t>
      </w:r>
      <w:r>
        <w:rPr>
          <w:spacing w:val="-7"/>
        </w:rPr>
        <w:t xml:space="preserve"> </w:t>
      </w:r>
      <w:r>
        <w:rPr/>
        <w:t>нотной</w:t>
      </w:r>
      <w:r>
        <w:rPr>
          <w:spacing w:val="-7"/>
        </w:rPr>
        <w:t xml:space="preserve"> </w:t>
      </w:r>
      <w:r>
        <w:rPr/>
        <w:t>записью</w:t>
      </w:r>
      <w:r>
        <w:rPr>
          <w:spacing w:val="-11"/>
        </w:rPr>
        <w:t xml:space="preserve"> </w:t>
      </w:r>
      <w:r>
        <w:rPr/>
        <w:t>во</w:t>
      </w:r>
      <w:r>
        <w:rPr>
          <w:spacing w:val="-3"/>
        </w:rPr>
        <w:t xml:space="preserve"> </w:t>
      </w:r>
      <w:r>
        <w:rPr/>
        <w:t>второй</w:t>
      </w:r>
      <w:r>
        <w:rPr>
          <w:spacing w:val="-10"/>
        </w:rPr>
        <w:t xml:space="preserve"> </w:t>
      </w:r>
      <w:r>
        <w:rPr/>
        <w:t>и</w:t>
      </w:r>
      <w:r>
        <w:rPr>
          <w:spacing w:val="-9"/>
        </w:rPr>
        <w:t xml:space="preserve"> </w:t>
      </w:r>
      <w:r>
        <w:rPr/>
        <w:t>малой</w:t>
      </w:r>
      <w:r>
        <w:rPr>
          <w:spacing w:val="-7"/>
        </w:rPr>
        <w:t xml:space="preserve"> </w:t>
      </w:r>
      <w:r>
        <w:rPr>
          <w:spacing w:val="-2"/>
        </w:rPr>
        <w:t>октаве;</w:t>
      </w:r>
    </w:p>
    <w:p>
      <w:pPr>
        <w:pStyle w:val="Style14"/>
        <w:tabs>
          <w:tab w:val="clear" w:pos="720"/>
          <w:tab w:val="left" w:pos="3928" w:leader="none"/>
          <w:tab w:val="left" w:pos="4484" w:leader="none"/>
          <w:tab w:val="left" w:pos="5464" w:leader="none"/>
          <w:tab w:val="left" w:pos="7050" w:leader="none"/>
          <w:tab w:val="left" w:pos="8342" w:leader="none"/>
          <w:tab w:val="left" w:pos="8741" w:leader="none"/>
        </w:tabs>
        <w:spacing w:lineRule="auto" w:line="362" w:before="163" w:after="0"/>
        <w:ind w:left="973" w:right="630" w:firstLine="849"/>
        <w:jc w:val="left"/>
        <w:rPr/>
      </w:pPr>
      <w:r>
        <w:rPr>
          <w:spacing w:val="-2"/>
        </w:rPr>
        <w:t>прослеживание</w:t>
      </w:r>
      <w:r>
        <w:rPr/>
        <w:tab/>
      </w:r>
      <w:r>
        <w:rPr>
          <w:spacing w:val="-6"/>
        </w:rPr>
        <w:t>по</w:t>
      </w:r>
      <w:r>
        <w:rPr/>
        <w:tab/>
      </w:r>
      <w:r>
        <w:rPr>
          <w:spacing w:val="-4"/>
        </w:rPr>
        <w:t>нотам</w:t>
      </w:r>
      <w:r>
        <w:rPr/>
        <w:tab/>
      </w:r>
      <w:r>
        <w:rPr>
          <w:spacing w:val="-2"/>
        </w:rPr>
        <w:t>небольших</w:t>
      </w:r>
      <w:r>
        <w:rPr/>
        <w:tab/>
      </w:r>
      <w:r>
        <w:rPr>
          <w:spacing w:val="-2"/>
        </w:rPr>
        <w:t>мелодий</w:t>
      </w:r>
      <w:r>
        <w:rPr/>
        <w:tab/>
      </w:r>
      <w:r>
        <w:rPr>
          <w:spacing w:val="-10"/>
        </w:rPr>
        <w:t>в</w:t>
      </w:r>
      <w:r>
        <w:rPr/>
        <w:tab/>
      </w:r>
      <w:r>
        <w:rPr>
          <w:spacing w:val="-2"/>
        </w:rPr>
        <w:t>соответствующем диапазоне;</w:t>
      </w:r>
    </w:p>
    <w:p>
      <w:pPr>
        <w:pStyle w:val="Style14"/>
        <w:tabs>
          <w:tab w:val="clear" w:pos="720"/>
          <w:tab w:val="left" w:pos="3628" w:leader="none"/>
          <w:tab w:val="left" w:pos="5387" w:leader="none"/>
          <w:tab w:val="left" w:pos="6023" w:leader="none"/>
          <w:tab w:val="left" w:pos="7482" w:leader="none"/>
          <w:tab w:val="left" w:pos="9221" w:leader="none"/>
        </w:tabs>
        <w:spacing w:lineRule="auto" w:line="360"/>
        <w:ind w:left="1822" w:right="622" w:hanging="0"/>
        <w:jc w:val="left"/>
        <w:rPr/>
      </w:pPr>
      <w:r>
        <w:rPr/>
        <w:t xml:space="preserve">сравнение одной и той же мелодии, записанной в разных октавах; определение на слух, в какой октаве звучит музыкальный фрагмент; </w:t>
      </w:r>
      <w:r>
        <w:rPr>
          <w:spacing w:val="-2"/>
        </w:rPr>
        <w:t>вариативно:</w:t>
      </w:r>
      <w:r>
        <w:rPr/>
        <w:tab/>
      </w:r>
      <w:r>
        <w:rPr>
          <w:spacing w:val="-2"/>
        </w:rPr>
        <w:t>исполнение</w:t>
      </w:r>
      <w:r>
        <w:rPr/>
        <w:tab/>
      </w:r>
      <w:r>
        <w:rPr>
          <w:spacing w:val="-6"/>
        </w:rPr>
        <w:t>на</w:t>
      </w:r>
      <w:r>
        <w:rPr/>
        <w:tab/>
      </w:r>
      <w:r>
        <w:rPr>
          <w:spacing w:val="-2"/>
        </w:rPr>
        <w:t>духовых,</w:t>
      </w:r>
      <w:r>
        <w:rPr/>
        <w:tab/>
      </w:r>
      <w:r>
        <w:rPr>
          <w:spacing w:val="-2"/>
        </w:rPr>
        <w:t>клавишных</w:t>
      </w:r>
      <w:r>
        <w:rPr/>
        <w:tab/>
      </w:r>
      <w:r>
        <w:rPr>
          <w:spacing w:val="-2"/>
        </w:rPr>
        <w:t>инструментах</w:t>
      </w:r>
    </w:p>
    <w:p>
      <w:pPr>
        <w:pStyle w:val="Style14"/>
        <w:spacing w:lineRule="exact" w:line="316"/>
        <w:ind w:left="973" w:right="0" w:hanging="0"/>
        <w:jc w:val="left"/>
        <w:rPr/>
      </w:pPr>
      <w:r>
        <w:rPr/>
        <w:t>или</w:t>
      </w:r>
      <w:r>
        <w:rPr>
          <w:spacing w:val="-10"/>
        </w:rPr>
        <w:t xml:space="preserve"> </w:t>
      </w:r>
      <w:r>
        <w:rPr/>
        <w:t>виртуальной</w:t>
      </w:r>
      <w:r>
        <w:rPr>
          <w:spacing w:val="-9"/>
        </w:rPr>
        <w:t xml:space="preserve"> </w:t>
      </w:r>
      <w:r>
        <w:rPr/>
        <w:t>клавиатуре</w:t>
      </w:r>
      <w:r>
        <w:rPr>
          <w:spacing w:val="-12"/>
        </w:rPr>
        <w:t xml:space="preserve"> </w:t>
      </w:r>
      <w:r>
        <w:rPr/>
        <w:t>попевок,</w:t>
      </w:r>
      <w:r>
        <w:rPr>
          <w:spacing w:val="-8"/>
        </w:rPr>
        <w:t xml:space="preserve"> </w:t>
      </w:r>
      <w:r>
        <w:rPr/>
        <w:t>кратких</w:t>
      </w:r>
      <w:r>
        <w:rPr>
          <w:spacing w:val="-13"/>
        </w:rPr>
        <w:t xml:space="preserve"> </w:t>
      </w:r>
      <w:r>
        <w:rPr/>
        <w:t>мелодий</w:t>
      </w:r>
      <w:r>
        <w:rPr>
          <w:spacing w:val="-9"/>
        </w:rPr>
        <w:t xml:space="preserve"> </w:t>
      </w:r>
      <w:r>
        <w:rPr/>
        <w:t>по</w:t>
      </w:r>
      <w:r>
        <w:rPr>
          <w:spacing w:val="-10"/>
        </w:rPr>
        <w:t xml:space="preserve"> </w:t>
      </w:r>
      <w:r>
        <w:rPr>
          <w:spacing w:val="-2"/>
        </w:rPr>
        <w:t>нотам.</w:t>
      </w:r>
    </w:p>
    <w:p>
      <w:pPr>
        <w:pStyle w:val="ListParagraph"/>
        <w:numPr>
          <w:ilvl w:val="4"/>
          <w:numId w:val="48"/>
        </w:numPr>
        <w:tabs>
          <w:tab w:val="clear" w:pos="720"/>
          <w:tab w:val="left" w:pos="3010" w:leader="none"/>
        </w:tabs>
        <w:spacing w:before="160" w:after="0"/>
        <w:ind w:left="3010" w:right="0" w:hanging="1188"/>
        <w:jc w:val="left"/>
        <w:rPr>
          <w:sz w:val="28"/>
        </w:rPr>
      </w:pPr>
      <w:r>
        <w:rPr>
          <w:sz w:val="28"/>
        </w:rPr>
        <w:t>Дополнительные</w:t>
      </w:r>
      <w:r>
        <w:rPr>
          <w:spacing w:val="-14"/>
          <w:sz w:val="28"/>
        </w:rPr>
        <w:t xml:space="preserve"> </w:t>
      </w:r>
      <w:r>
        <w:rPr>
          <w:sz w:val="28"/>
        </w:rPr>
        <w:t>обозначения</w:t>
      </w:r>
      <w:r>
        <w:rPr>
          <w:spacing w:val="-6"/>
          <w:sz w:val="28"/>
        </w:rPr>
        <w:t xml:space="preserve"> </w:t>
      </w:r>
      <w:r>
        <w:rPr>
          <w:sz w:val="28"/>
        </w:rPr>
        <w:t>в</w:t>
      </w:r>
      <w:r>
        <w:rPr>
          <w:spacing w:val="-14"/>
          <w:sz w:val="28"/>
        </w:rPr>
        <w:t xml:space="preserve"> </w:t>
      </w:r>
      <w:r>
        <w:rPr>
          <w:spacing w:val="-2"/>
          <w:sz w:val="28"/>
        </w:rPr>
        <w:t>нотах.</w:t>
      </w:r>
    </w:p>
    <w:p>
      <w:pPr>
        <w:pStyle w:val="Style14"/>
        <w:spacing w:lineRule="auto" w:line="348" w:before="165" w:after="0"/>
        <w:ind w:left="1822" w:right="750" w:hanging="0"/>
        <w:jc w:val="left"/>
        <w:rPr/>
      </w:pPr>
      <w:r>
        <w:rPr/>
        <w:t>Содержание:</w:t>
      </w:r>
      <w:r>
        <w:rPr>
          <w:spacing w:val="-13"/>
        </w:rPr>
        <w:t xml:space="preserve"> </w:t>
      </w:r>
      <w:r>
        <w:rPr/>
        <w:t>реприза,</w:t>
      </w:r>
      <w:r>
        <w:rPr>
          <w:spacing w:val="-10"/>
        </w:rPr>
        <w:t xml:space="preserve"> </w:t>
      </w:r>
      <w:r>
        <w:rPr/>
        <w:t>фермата,</w:t>
      </w:r>
      <w:r>
        <w:rPr>
          <w:spacing w:val="-10"/>
        </w:rPr>
        <w:t xml:space="preserve"> </w:t>
      </w:r>
      <w:r>
        <w:rPr/>
        <w:t>вольта,</w:t>
      </w:r>
      <w:r>
        <w:rPr>
          <w:spacing w:val="-10"/>
        </w:rPr>
        <w:t xml:space="preserve"> </w:t>
      </w:r>
      <w:r>
        <w:rPr/>
        <w:t>украшения</w:t>
      </w:r>
      <w:r>
        <w:rPr>
          <w:spacing w:val="-11"/>
        </w:rPr>
        <w:t xml:space="preserve"> </w:t>
      </w:r>
      <w:r>
        <w:rPr/>
        <w:t>(трели,</w:t>
      </w:r>
      <w:r>
        <w:rPr>
          <w:spacing w:val="-9"/>
        </w:rPr>
        <w:t xml:space="preserve"> </w:t>
      </w:r>
      <w:r>
        <w:rPr/>
        <w:t>форшлаги). Виды деятельности обучающихся:</w:t>
      </w:r>
    </w:p>
    <w:p>
      <w:pPr>
        <w:pStyle w:val="Style14"/>
        <w:spacing w:lineRule="auto" w:line="360" w:before="6" w:after="0"/>
        <w:ind w:left="1822" w:right="1138" w:hanging="0"/>
        <w:jc w:val="left"/>
        <w:rPr/>
      </w:pPr>
      <w:r>
        <w:rPr/>
        <w:t>знакомство с дополнительными элементами нотной записи; исполнение</w:t>
      </w:r>
      <w:r>
        <w:rPr>
          <w:spacing w:val="-11"/>
        </w:rPr>
        <w:t xml:space="preserve"> </w:t>
      </w:r>
      <w:r>
        <w:rPr/>
        <w:t>песен,</w:t>
      </w:r>
      <w:r>
        <w:rPr>
          <w:spacing w:val="-9"/>
        </w:rPr>
        <w:t xml:space="preserve"> </w:t>
      </w:r>
      <w:r>
        <w:rPr/>
        <w:t>попевок,</w:t>
      </w:r>
      <w:r>
        <w:rPr>
          <w:spacing w:val="-6"/>
        </w:rPr>
        <w:t xml:space="preserve"> </w:t>
      </w:r>
      <w:r>
        <w:rPr/>
        <w:t>в</w:t>
      </w:r>
      <w:r>
        <w:rPr>
          <w:spacing w:val="-15"/>
        </w:rPr>
        <w:t xml:space="preserve"> </w:t>
      </w:r>
      <w:r>
        <w:rPr/>
        <w:t>которых</w:t>
      </w:r>
      <w:r>
        <w:rPr>
          <w:spacing w:val="-12"/>
        </w:rPr>
        <w:t xml:space="preserve"> </w:t>
      </w:r>
      <w:r>
        <w:rPr/>
        <w:t>присутствуют</w:t>
      </w:r>
      <w:r>
        <w:rPr>
          <w:spacing w:val="-10"/>
        </w:rPr>
        <w:t xml:space="preserve"> </w:t>
      </w:r>
      <w:r>
        <w:rPr/>
        <w:t>данные</w:t>
      </w:r>
      <w:r>
        <w:rPr>
          <w:spacing w:val="-9"/>
        </w:rPr>
        <w:t xml:space="preserve"> </w:t>
      </w:r>
      <w:r>
        <w:rPr/>
        <w:t>элементы.</w:t>
      </w:r>
    </w:p>
    <w:p>
      <w:pPr>
        <w:sectPr>
          <w:footerReference w:type="default" r:id="rId586"/>
          <w:footerReference w:type="first" r:id="rId587"/>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4"/>
          <w:numId w:val="48"/>
        </w:numPr>
        <w:tabs>
          <w:tab w:val="clear" w:pos="720"/>
          <w:tab w:val="left" w:pos="3010" w:leader="none"/>
        </w:tabs>
        <w:spacing w:lineRule="exact" w:line="316"/>
        <w:ind w:left="3010" w:right="0" w:hanging="1188"/>
        <w:jc w:val="left"/>
        <w:rPr>
          <w:sz w:val="28"/>
        </w:rPr>
      </w:pPr>
      <w:r>
        <w:rPr>
          <w:sz w:val="28"/>
        </w:rPr>
        <w:t>Ритмические</w:t>
      </w:r>
      <w:r>
        <w:rPr>
          <w:spacing w:val="-10"/>
          <w:sz w:val="28"/>
        </w:rPr>
        <w:t xml:space="preserve"> </w:t>
      </w:r>
      <w:r>
        <w:rPr>
          <w:sz w:val="28"/>
        </w:rPr>
        <w:t>рисунки</w:t>
      </w:r>
      <w:r>
        <w:rPr>
          <w:spacing w:val="-4"/>
          <w:sz w:val="28"/>
        </w:rPr>
        <w:t xml:space="preserve"> </w:t>
      </w:r>
      <w:r>
        <w:rPr>
          <w:sz w:val="28"/>
        </w:rPr>
        <w:t>в</w:t>
      </w:r>
      <w:r>
        <w:rPr>
          <w:spacing w:val="-13"/>
          <w:sz w:val="28"/>
        </w:rPr>
        <w:t xml:space="preserve"> </w:t>
      </w:r>
      <w:r>
        <w:rPr>
          <w:sz w:val="28"/>
        </w:rPr>
        <w:t>размере</w:t>
      </w:r>
      <w:r>
        <w:rPr>
          <w:spacing w:val="-11"/>
          <w:sz w:val="28"/>
        </w:rPr>
        <w:t xml:space="preserve"> </w:t>
      </w:r>
      <w:r>
        <w:rPr>
          <w:spacing w:val="-4"/>
          <w:sz w:val="28"/>
        </w:rPr>
        <w:t>6/8.</w:t>
      </w:r>
    </w:p>
    <w:p>
      <w:pPr>
        <w:pStyle w:val="Style14"/>
        <w:spacing w:lineRule="auto" w:line="362" w:before="65" w:after="0"/>
        <w:ind w:left="1822" w:right="620" w:hanging="0"/>
        <w:jc w:val="left"/>
        <w:rPr/>
      </w:pPr>
      <w:r>
        <w:rPr/>
        <w:t>Содержание:</w:t>
      </w:r>
      <w:r>
        <w:rPr>
          <w:spacing w:val="-2"/>
        </w:rPr>
        <w:t xml:space="preserve"> </w:t>
      </w:r>
      <w:r>
        <w:rPr/>
        <w:t>размер</w:t>
      </w:r>
      <w:r>
        <w:rPr>
          <w:spacing w:val="-4"/>
        </w:rPr>
        <w:t xml:space="preserve"> </w:t>
      </w:r>
      <w:r>
        <w:rPr/>
        <w:t>6/8.</w:t>
      </w:r>
      <w:r>
        <w:rPr>
          <w:spacing w:val="-3"/>
        </w:rPr>
        <w:t xml:space="preserve"> </w:t>
      </w:r>
      <w:r>
        <w:rPr/>
        <w:t>Нота</w:t>
      </w:r>
      <w:r>
        <w:rPr>
          <w:spacing w:val="-3"/>
        </w:rPr>
        <w:t xml:space="preserve"> </w:t>
      </w:r>
      <w:r>
        <w:rPr/>
        <w:t>с</w:t>
      </w:r>
      <w:r>
        <w:rPr>
          <w:spacing w:val="-4"/>
        </w:rPr>
        <w:t xml:space="preserve"> </w:t>
      </w:r>
      <w:r>
        <w:rPr/>
        <w:t>точкой.</w:t>
      </w:r>
      <w:r>
        <w:rPr>
          <w:spacing w:val="-7"/>
        </w:rPr>
        <w:t xml:space="preserve"> </w:t>
      </w:r>
      <w:r>
        <w:rPr/>
        <w:t>Шестнадцатые.</w:t>
      </w:r>
      <w:r>
        <w:rPr>
          <w:spacing w:val="-4"/>
        </w:rPr>
        <w:t xml:space="preserve"> </w:t>
      </w:r>
      <w:r>
        <w:rPr/>
        <w:t>Пунктирный</w:t>
      </w:r>
      <w:r>
        <w:rPr>
          <w:spacing w:val="-6"/>
        </w:rPr>
        <w:t xml:space="preserve"> </w:t>
      </w:r>
      <w:r>
        <w:rPr/>
        <w:t>ритм. Виды деятельности обучающихся:</w:t>
      </w:r>
    </w:p>
    <w:p>
      <w:pPr>
        <w:pStyle w:val="Style14"/>
        <w:spacing w:lineRule="auto" w:line="362" w:before="1" w:after="0"/>
        <w:ind w:left="973" w:right="620" w:firstLine="849"/>
        <w:jc w:val="left"/>
        <w:rPr/>
      </w:pPr>
      <w:r>
        <w:rPr/>
        <w:t>определение</w:t>
      </w:r>
      <w:r>
        <w:rPr>
          <w:spacing w:val="40"/>
        </w:rPr>
        <w:t xml:space="preserve"> </w:t>
      </w:r>
      <w:r>
        <w:rPr/>
        <w:t>на</w:t>
      </w:r>
      <w:r>
        <w:rPr>
          <w:spacing w:val="40"/>
        </w:rPr>
        <w:t xml:space="preserve"> </w:t>
      </w:r>
      <w:r>
        <w:rPr/>
        <w:t>слух,</w:t>
      </w:r>
      <w:r>
        <w:rPr>
          <w:spacing w:val="40"/>
        </w:rPr>
        <w:t xml:space="preserve"> </w:t>
      </w:r>
      <w:r>
        <w:rPr/>
        <w:t>прослеживание</w:t>
      </w:r>
      <w:r>
        <w:rPr>
          <w:spacing w:val="40"/>
        </w:rPr>
        <w:t xml:space="preserve"> </w:t>
      </w:r>
      <w:r>
        <w:rPr/>
        <w:t>по</w:t>
      </w:r>
      <w:r>
        <w:rPr>
          <w:spacing w:val="40"/>
        </w:rPr>
        <w:t xml:space="preserve"> </w:t>
      </w:r>
      <w:r>
        <w:rPr/>
        <w:t>нотной</w:t>
      </w:r>
      <w:r>
        <w:rPr>
          <w:spacing w:val="40"/>
        </w:rPr>
        <w:t xml:space="preserve"> </w:t>
      </w:r>
      <w:r>
        <w:rPr/>
        <w:t>записи</w:t>
      </w:r>
      <w:r>
        <w:rPr>
          <w:spacing w:val="40"/>
        </w:rPr>
        <w:t xml:space="preserve"> </w:t>
      </w:r>
      <w:r>
        <w:rPr/>
        <w:t>ритмических рисунков в размере 6/8;</w:t>
      </w:r>
    </w:p>
    <w:p>
      <w:pPr>
        <w:pStyle w:val="Style14"/>
        <w:spacing w:lineRule="auto" w:line="348" w:before="2" w:after="0"/>
        <w:ind w:left="973" w:right="0" w:firstLine="849"/>
        <w:jc w:val="left"/>
        <w:rPr/>
      </w:pPr>
      <w:r>
        <w:rPr/>
        <w:t>исполнение, импровизация с помощью звучащих жестов (хлопки, шлепки, притопы) и (или) ударных инструментов;</w:t>
      </w:r>
    </w:p>
    <w:p>
      <w:pPr>
        <w:pStyle w:val="Style14"/>
        <w:tabs>
          <w:tab w:val="clear" w:pos="720"/>
          <w:tab w:val="left" w:pos="2645" w:leader="none"/>
          <w:tab w:val="left" w:pos="4624" w:leader="none"/>
          <w:tab w:val="left" w:pos="5536" w:leader="none"/>
          <w:tab w:val="left" w:pos="7698" w:leader="none"/>
          <w:tab w:val="left" w:pos="8709" w:leader="none"/>
          <w:tab w:val="left" w:pos="9295" w:leader="none"/>
        </w:tabs>
        <w:spacing w:lineRule="auto" w:line="362" w:before="2" w:after="0"/>
        <w:ind w:left="973" w:right="621" w:firstLine="849"/>
        <w:jc w:val="left"/>
        <w:rPr/>
      </w:pPr>
      <w:r>
        <w:rPr>
          <w:spacing w:val="-4"/>
        </w:rPr>
        <w:t>игра</w:t>
      </w:r>
      <w:r>
        <w:rPr/>
        <w:tab/>
      </w:r>
      <w:r>
        <w:rPr>
          <w:spacing w:val="-2"/>
        </w:rPr>
        <w:t>«Ритмическое</w:t>
      </w:r>
      <w:r>
        <w:rPr/>
        <w:tab/>
      </w:r>
      <w:r>
        <w:rPr>
          <w:spacing w:val="-2"/>
        </w:rPr>
        <w:t>эхо»,</w:t>
      </w:r>
      <w:r>
        <w:rPr/>
        <w:tab/>
      </w:r>
      <w:r>
        <w:rPr>
          <w:spacing w:val="-2"/>
        </w:rPr>
        <w:t>прохлопывание</w:t>
      </w:r>
      <w:r>
        <w:rPr/>
        <w:tab/>
      </w:r>
      <w:r>
        <w:rPr>
          <w:spacing w:val="-2"/>
        </w:rPr>
        <w:t>ритма</w:t>
      </w:r>
      <w:r>
        <w:rPr/>
        <w:tab/>
      </w:r>
      <w:r>
        <w:rPr>
          <w:spacing w:val="-6"/>
        </w:rPr>
        <w:t>по</w:t>
      </w:r>
      <w:r>
        <w:rPr/>
        <w:tab/>
      </w:r>
      <w:r>
        <w:rPr>
          <w:spacing w:val="-2"/>
        </w:rPr>
        <w:t xml:space="preserve">ритмическим </w:t>
      </w:r>
      <w:r>
        <w:rPr/>
        <w:t>карточкам, проговаривание ритмослогами;</w:t>
      </w:r>
    </w:p>
    <w:p>
      <w:pPr>
        <w:pStyle w:val="Style14"/>
        <w:tabs>
          <w:tab w:val="clear" w:pos="720"/>
          <w:tab w:val="left" w:pos="3697" w:leader="none"/>
          <w:tab w:val="left" w:pos="5416" w:leader="none"/>
          <w:tab w:val="left" w:pos="6009" w:leader="none"/>
          <w:tab w:val="left" w:pos="7348" w:leader="none"/>
          <w:tab w:val="left" w:pos="9329" w:leader="none"/>
        </w:tabs>
        <w:spacing w:lineRule="auto" w:line="362"/>
        <w:ind w:left="973" w:right="635" w:firstLine="849"/>
        <w:jc w:val="left"/>
        <w:rPr/>
      </w:pPr>
      <w:r>
        <w:rPr>
          <w:spacing w:val="-2"/>
        </w:rPr>
        <w:t>разучивание,</w:t>
      </w:r>
      <w:r>
        <w:rPr/>
        <w:tab/>
      </w:r>
      <w:r>
        <w:rPr>
          <w:spacing w:val="-2"/>
        </w:rPr>
        <w:t>исполнение</w:t>
      </w:r>
      <w:r>
        <w:rPr/>
        <w:tab/>
      </w:r>
      <w:r>
        <w:rPr>
          <w:spacing w:val="-6"/>
        </w:rPr>
        <w:t>на</w:t>
      </w:r>
      <w:r>
        <w:rPr/>
        <w:tab/>
      </w:r>
      <w:r>
        <w:rPr>
          <w:spacing w:val="-2"/>
        </w:rPr>
        <w:t>ударных</w:t>
      </w:r>
      <w:r>
        <w:rPr/>
        <w:tab/>
      </w:r>
      <w:r>
        <w:rPr>
          <w:spacing w:val="-2"/>
        </w:rPr>
        <w:t>инструментах</w:t>
      </w:r>
      <w:r>
        <w:rPr/>
        <w:tab/>
      </w:r>
      <w:r>
        <w:rPr>
          <w:spacing w:val="-2"/>
        </w:rPr>
        <w:t>ритмической партитуры;</w:t>
      </w:r>
    </w:p>
    <w:p>
      <w:pPr>
        <w:pStyle w:val="Style14"/>
        <w:spacing w:lineRule="auto" w:line="362"/>
        <w:ind w:left="973" w:right="0" w:firstLine="849"/>
        <w:jc w:val="left"/>
        <w:rPr/>
      </w:pPr>
      <w:r>
        <w:rPr/>
        <w:t>слушание</w:t>
      </w:r>
      <w:r>
        <w:rPr>
          <w:spacing w:val="-4"/>
        </w:rPr>
        <w:t xml:space="preserve"> </w:t>
      </w:r>
      <w:r>
        <w:rPr/>
        <w:t>музыкальных</w:t>
      </w:r>
      <w:r>
        <w:rPr>
          <w:spacing w:val="-3"/>
        </w:rPr>
        <w:t xml:space="preserve"> </w:t>
      </w:r>
      <w:r>
        <w:rPr/>
        <w:t>произведений</w:t>
      </w:r>
      <w:r>
        <w:rPr>
          <w:spacing w:val="-1"/>
        </w:rPr>
        <w:t xml:space="preserve"> </w:t>
      </w:r>
      <w:r>
        <w:rPr/>
        <w:t>с</w:t>
      </w:r>
      <w:r>
        <w:rPr>
          <w:spacing w:val="-5"/>
        </w:rPr>
        <w:t xml:space="preserve"> </w:t>
      </w:r>
      <w:r>
        <w:rPr/>
        <w:t>ярко</w:t>
      </w:r>
      <w:r>
        <w:rPr>
          <w:spacing w:val="-3"/>
        </w:rPr>
        <w:t xml:space="preserve"> </w:t>
      </w:r>
      <w:r>
        <w:rPr/>
        <w:t>выраженным</w:t>
      </w:r>
      <w:r>
        <w:rPr>
          <w:spacing w:val="-4"/>
        </w:rPr>
        <w:t xml:space="preserve"> </w:t>
      </w:r>
      <w:r>
        <w:rPr/>
        <w:t>ритмическим рисунком, воспроизведение данного ритма по памяти (хлопками);</w:t>
      </w:r>
    </w:p>
    <w:p>
      <w:pPr>
        <w:pStyle w:val="Style14"/>
        <w:tabs>
          <w:tab w:val="clear" w:pos="720"/>
          <w:tab w:val="left" w:pos="3503" w:leader="none"/>
          <w:tab w:val="left" w:pos="5147" w:leader="none"/>
          <w:tab w:val="left" w:pos="5663" w:leader="none"/>
          <w:tab w:val="left" w:pos="7276" w:leader="none"/>
          <w:tab w:val="left" w:pos="7958" w:leader="none"/>
          <w:tab w:val="left" w:pos="9221" w:leader="none"/>
        </w:tabs>
        <w:spacing w:lineRule="auto" w:line="348"/>
        <w:ind w:left="973" w:right="622" w:firstLine="849"/>
        <w:jc w:val="left"/>
        <w:rPr/>
      </w:pPr>
      <w:r>
        <w:rPr>
          <w:spacing w:val="-2"/>
        </w:rPr>
        <w:t>вариативно:</w:t>
      </w:r>
      <w:r>
        <w:rPr/>
        <w:tab/>
      </w:r>
      <w:r>
        <w:rPr>
          <w:spacing w:val="-2"/>
        </w:rPr>
        <w:t>исполнение</w:t>
      </w:r>
      <w:r>
        <w:rPr/>
        <w:tab/>
      </w:r>
      <w:r>
        <w:rPr>
          <w:spacing w:val="-6"/>
        </w:rPr>
        <w:t>на</w:t>
      </w:r>
      <w:r>
        <w:rPr/>
        <w:tab/>
      </w:r>
      <w:r>
        <w:rPr>
          <w:spacing w:val="-2"/>
        </w:rPr>
        <w:t>клавишных</w:t>
      </w:r>
      <w:r>
        <w:rPr/>
        <w:tab/>
      </w:r>
      <w:r>
        <w:rPr>
          <w:spacing w:val="-4"/>
        </w:rPr>
        <w:t>или</w:t>
      </w:r>
      <w:r>
        <w:rPr/>
        <w:tab/>
      </w:r>
      <w:r>
        <w:rPr>
          <w:spacing w:val="-2"/>
        </w:rPr>
        <w:t>духовых</w:t>
      </w:r>
      <w:r>
        <w:rPr/>
        <w:tab/>
      </w:r>
      <w:r>
        <w:rPr>
          <w:spacing w:val="-2"/>
        </w:rPr>
        <w:t xml:space="preserve">инструментах </w:t>
      </w:r>
      <w:r>
        <w:rPr/>
        <w:t>попевок, мелодий и аккомпанементов в размере 6/8.</w:t>
      </w:r>
    </w:p>
    <w:p>
      <w:pPr>
        <w:pStyle w:val="ListParagraph"/>
        <w:numPr>
          <w:ilvl w:val="4"/>
          <w:numId w:val="48"/>
        </w:numPr>
        <w:tabs>
          <w:tab w:val="clear" w:pos="720"/>
          <w:tab w:val="left" w:pos="3010" w:leader="none"/>
        </w:tabs>
        <w:spacing w:before="1" w:after="0"/>
        <w:ind w:left="3010" w:right="0" w:hanging="1188"/>
        <w:jc w:val="left"/>
        <w:rPr>
          <w:sz w:val="28"/>
        </w:rPr>
      </w:pPr>
      <w:r>
        <w:rPr>
          <w:sz w:val="28"/>
        </w:rPr>
        <w:t>Тональность.</w:t>
      </w:r>
      <w:r>
        <w:rPr>
          <w:spacing w:val="-16"/>
          <w:sz w:val="28"/>
        </w:rPr>
        <w:t xml:space="preserve"> </w:t>
      </w:r>
      <w:r>
        <w:rPr>
          <w:spacing w:val="-2"/>
          <w:sz w:val="28"/>
        </w:rPr>
        <w:t>Гамма.</w:t>
      </w:r>
    </w:p>
    <w:p>
      <w:pPr>
        <w:pStyle w:val="Style14"/>
        <w:tabs>
          <w:tab w:val="clear" w:pos="720"/>
          <w:tab w:val="left" w:pos="3613" w:leader="none"/>
          <w:tab w:val="left" w:pos="4744" w:leader="none"/>
          <w:tab w:val="left" w:pos="6515" w:leader="none"/>
          <w:tab w:val="left" w:pos="7456" w:leader="none"/>
          <w:tab w:val="left" w:pos="8133" w:leader="none"/>
          <w:tab w:val="left" w:pos="9192" w:leader="none"/>
          <w:tab w:val="left" w:pos="10738" w:leader="none"/>
        </w:tabs>
        <w:spacing w:lineRule="auto" w:line="362" w:before="144" w:after="0"/>
        <w:ind w:left="973" w:right="620" w:firstLine="849"/>
        <w:jc w:val="left"/>
        <w:rPr/>
      </w:pPr>
      <w:r>
        <w:rPr>
          <w:spacing w:val="-2"/>
        </w:rPr>
        <w:t>Содержание:</w:t>
      </w:r>
      <w:r>
        <w:rPr/>
        <w:tab/>
      </w:r>
      <w:r>
        <w:rPr>
          <w:spacing w:val="-2"/>
        </w:rPr>
        <w:t>тоника,</w:t>
      </w:r>
      <w:r>
        <w:rPr/>
        <w:tab/>
      </w:r>
      <w:r>
        <w:rPr>
          <w:spacing w:val="-2"/>
        </w:rPr>
        <w:t>тональность.</w:t>
      </w:r>
      <w:r>
        <w:rPr/>
        <w:tab/>
      </w:r>
      <w:r>
        <w:rPr>
          <w:spacing w:val="-2"/>
        </w:rPr>
        <w:t>Знаки</w:t>
      </w:r>
      <w:r>
        <w:rPr/>
        <w:tab/>
      </w:r>
      <w:r>
        <w:rPr>
          <w:spacing w:val="-4"/>
        </w:rPr>
        <w:t>при</w:t>
      </w:r>
      <w:r>
        <w:rPr/>
        <w:tab/>
      </w:r>
      <w:r>
        <w:rPr>
          <w:spacing w:val="-2"/>
        </w:rPr>
        <w:t>ключе.</w:t>
      </w:r>
      <w:r>
        <w:rPr/>
        <w:tab/>
      </w:r>
      <w:r>
        <w:rPr>
          <w:spacing w:val="-2"/>
        </w:rPr>
        <w:t>Мажорные</w:t>
      </w:r>
      <w:r>
        <w:rPr/>
        <w:tab/>
      </w:r>
      <w:r>
        <w:rPr>
          <w:spacing w:val="-10"/>
        </w:rPr>
        <w:t xml:space="preserve">и </w:t>
      </w:r>
      <w:r>
        <w:rPr/>
        <w:t>минорные тональности (до 2–3 знаков при ключе).</w:t>
      </w:r>
    </w:p>
    <w:p>
      <w:pPr>
        <w:pStyle w:val="Style14"/>
        <w:spacing w:lineRule="exact" w:line="315"/>
        <w:ind w:left="1822" w:right="0" w:hanging="0"/>
        <w:jc w:val="left"/>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lineRule="auto" w:line="362" w:before="163" w:after="0"/>
        <w:ind w:left="1822" w:right="4435" w:hanging="0"/>
        <w:jc w:val="left"/>
        <w:rPr/>
      </w:pPr>
      <w:r>
        <w:rPr/>
        <w:t>определение</w:t>
      </w:r>
      <w:r>
        <w:rPr>
          <w:spacing w:val="-12"/>
        </w:rPr>
        <w:t xml:space="preserve"> </w:t>
      </w:r>
      <w:r>
        <w:rPr/>
        <w:t>на</w:t>
      </w:r>
      <w:r>
        <w:rPr>
          <w:spacing w:val="-12"/>
        </w:rPr>
        <w:t xml:space="preserve"> </w:t>
      </w:r>
      <w:r>
        <w:rPr/>
        <w:t>слух</w:t>
      </w:r>
      <w:r>
        <w:rPr>
          <w:spacing w:val="-10"/>
        </w:rPr>
        <w:t xml:space="preserve"> </w:t>
      </w:r>
      <w:r>
        <w:rPr/>
        <w:t>устойчивых</w:t>
      </w:r>
      <w:r>
        <w:rPr>
          <w:spacing w:val="-14"/>
        </w:rPr>
        <w:t xml:space="preserve"> </w:t>
      </w:r>
      <w:r>
        <w:rPr/>
        <w:t>звуков; игра «устой – неустой»;</w:t>
      </w:r>
    </w:p>
    <w:p>
      <w:pPr>
        <w:pStyle w:val="Style14"/>
        <w:spacing w:lineRule="auto" w:line="348"/>
        <w:ind w:left="1822" w:right="620" w:hanging="0"/>
        <w:jc w:val="left"/>
        <w:rPr/>
      </w:pPr>
      <w:r>
        <w:rPr/>
        <w:t>пение</w:t>
      </w:r>
      <w:r>
        <w:rPr>
          <w:spacing w:val="-10"/>
        </w:rPr>
        <w:t xml:space="preserve"> </w:t>
      </w:r>
      <w:r>
        <w:rPr/>
        <w:t>упражнений</w:t>
      </w:r>
      <w:r>
        <w:rPr>
          <w:spacing w:val="-6"/>
        </w:rPr>
        <w:t xml:space="preserve"> </w:t>
      </w:r>
      <w:r>
        <w:rPr/>
        <w:t>–</w:t>
      </w:r>
      <w:r>
        <w:rPr>
          <w:spacing w:val="-10"/>
        </w:rPr>
        <w:t xml:space="preserve"> </w:t>
      </w:r>
      <w:r>
        <w:rPr/>
        <w:t>гамм</w:t>
      </w:r>
      <w:r>
        <w:rPr>
          <w:spacing w:val="-6"/>
        </w:rPr>
        <w:t xml:space="preserve"> </w:t>
      </w:r>
      <w:r>
        <w:rPr/>
        <w:t>с</w:t>
      </w:r>
      <w:r>
        <w:rPr>
          <w:spacing w:val="-9"/>
        </w:rPr>
        <w:t xml:space="preserve"> </w:t>
      </w:r>
      <w:r>
        <w:rPr/>
        <w:t>названием</w:t>
      </w:r>
      <w:r>
        <w:rPr>
          <w:spacing w:val="-8"/>
        </w:rPr>
        <w:t xml:space="preserve"> </w:t>
      </w:r>
      <w:r>
        <w:rPr/>
        <w:t>нот,</w:t>
      </w:r>
      <w:r>
        <w:rPr>
          <w:spacing w:val="-7"/>
        </w:rPr>
        <w:t xml:space="preserve"> </w:t>
      </w:r>
      <w:r>
        <w:rPr/>
        <w:t>прослеживание</w:t>
      </w:r>
      <w:r>
        <w:rPr>
          <w:spacing w:val="-9"/>
        </w:rPr>
        <w:t xml:space="preserve"> </w:t>
      </w:r>
      <w:r>
        <w:rPr/>
        <w:t>по</w:t>
      </w:r>
      <w:r>
        <w:rPr>
          <w:spacing w:val="-8"/>
        </w:rPr>
        <w:t xml:space="preserve"> </w:t>
      </w:r>
      <w:r>
        <w:rPr/>
        <w:t>нотам; освоение понятия «тоника»;</w:t>
      </w:r>
    </w:p>
    <w:p>
      <w:pPr>
        <w:pStyle w:val="Style14"/>
        <w:tabs>
          <w:tab w:val="clear" w:pos="720"/>
          <w:tab w:val="left" w:pos="3476" w:leader="none"/>
          <w:tab w:val="left" w:pos="3966" w:leader="none"/>
          <w:tab w:val="left" w:pos="5420" w:leader="none"/>
          <w:tab w:val="left" w:pos="6782" w:leader="none"/>
          <w:tab w:val="left" w:pos="8577" w:leader="none"/>
          <w:tab w:val="left" w:pos="9535" w:leader="none"/>
          <w:tab w:val="left" w:pos="10034" w:leader="none"/>
        </w:tabs>
        <w:spacing w:lineRule="exact" w:line="320"/>
        <w:ind w:left="1822" w:right="0" w:hanging="0"/>
        <w:jc w:val="left"/>
        <w:rPr/>
      </w:pPr>
      <w:r>
        <w:rPr>
          <w:spacing w:val="-2"/>
        </w:rPr>
        <w:t>упражнение</w:t>
      </w:r>
      <w:r>
        <w:rPr/>
        <w:tab/>
      </w:r>
      <w:r>
        <w:rPr>
          <w:spacing w:val="-5"/>
        </w:rPr>
        <w:t>на</w:t>
      </w:r>
      <w:r>
        <w:rPr/>
        <w:tab/>
      </w:r>
      <w:r>
        <w:rPr>
          <w:spacing w:val="-2"/>
        </w:rPr>
        <w:t>допевание</w:t>
      </w:r>
      <w:r>
        <w:rPr/>
        <w:tab/>
      </w:r>
      <w:r>
        <w:rPr>
          <w:spacing w:val="-2"/>
        </w:rPr>
        <w:t>неполной</w:t>
      </w:r>
      <w:r>
        <w:rPr/>
        <w:tab/>
      </w:r>
      <w:r>
        <w:rPr>
          <w:spacing w:val="-2"/>
        </w:rPr>
        <w:t>музыкальной</w:t>
      </w:r>
      <w:r>
        <w:rPr/>
        <w:tab/>
      </w:r>
      <w:r>
        <w:rPr>
          <w:spacing w:val="-2"/>
        </w:rPr>
        <w:t>фразы</w:t>
      </w:r>
      <w:r>
        <w:rPr/>
        <w:tab/>
      </w:r>
      <w:r>
        <w:rPr>
          <w:spacing w:val="-5"/>
        </w:rPr>
        <w:t>до</w:t>
      </w:r>
      <w:r>
        <w:rPr/>
        <w:tab/>
      </w:r>
      <w:r>
        <w:rPr>
          <w:spacing w:val="-2"/>
        </w:rPr>
        <w:t>тоники</w:t>
      </w:r>
    </w:p>
    <w:p>
      <w:pPr>
        <w:pStyle w:val="Style14"/>
        <w:spacing w:before="161" w:after="0"/>
        <w:ind w:left="973" w:right="0" w:hanging="0"/>
        <w:jc w:val="left"/>
        <w:rPr/>
      </w:pPr>
      <w:r>
        <w:rPr/>
        <w:t>«Закончи</w:t>
      </w:r>
      <w:r>
        <w:rPr>
          <w:spacing w:val="-12"/>
        </w:rPr>
        <w:t xml:space="preserve"> </w:t>
      </w:r>
      <w:r>
        <w:rPr/>
        <w:t>музыкальную</w:t>
      </w:r>
      <w:r>
        <w:rPr>
          <w:spacing w:val="-12"/>
        </w:rPr>
        <w:t xml:space="preserve"> </w:t>
      </w:r>
      <w:r>
        <w:rPr>
          <w:spacing w:val="-2"/>
        </w:rPr>
        <w:t>фразу»;</w:t>
      </w:r>
    </w:p>
    <w:p>
      <w:pPr>
        <w:pStyle w:val="Style14"/>
        <w:spacing w:before="162" w:after="0"/>
        <w:ind w:left="1822" w:right="0" w:hanging="0"/>
        <w:jc w:val="left"/>
        <w:rPr/>
      </w:pPr>
      <w:r>
        <w:rPr/>
        <w:t>вариативно:</w:t>
      </w:r>
      <w:r>
        <w:rPr>
          <w:spacing w:val="-16"/>
        </w:rPr>
        <w:t xml:space="preserve"> </w:t>
      </w:r>
      <w:r>
        <w:rPr/>
        <w:t>импровизация</w:t>
      </w:r>
      <w:r>
        <w:rPr>
          <w:spacing w:val="-12"/>
        </w:rPr>
        <w:t xml:space="preserve"> </w:t>
      </w:r>
      <w:r>
        <w:rPr/>
        <w:t>в</w:t>
      </w:r>
      <w:r>
        <w:rPr>
          <w:spacing w:val="-16"/>
        </w:rPr>
        <w:t xml:space="preserve"> </w:t>
      </w:r>
      <w:r>
        <w:rPr/>
        <w:t>заданной</w:t>
      </w:r>
      <w:r>
        <w:rPr>
          <w:spacing w:val="-12"/>
        </w:rPr>
        <w:t xml:space="preserve"> </w:t>
      </w:r>
      <w:r>
        <w:rPr>
          <w:spacing w:val="-2"/>
        </w:rPr>
        <w:t>тональности.</w:t>
      </w:r>
    </w:p>
    <w:p>
      <w:pPr>
        <w:pStyle w:val="ListParagraph"/>
        <w:numPr>
          <w:ilvl w:val="4"/>
          <w:numId w:val="48"/>
        </w:numPr>
        <w:tabs>
          <w:tab w:val="clear" w:pos="720"/>
          <w:tab w:val="left" w:pos="3010" w:leader="none"/>
        </w:tabs>
        <w:spacing w:before="163" w:after="0"/>
        <w:ind w:left="3010" w:right="0" w:hanging="1188"/>
        <w:jc w:val="left"/>
        <w:rPr>
          <w:sz w:val="28"/>
        </w:rPr>
      </w:pPr>
      <w:r>
        <w:rPr>
          <w:spacing w:val="-2"/>
          <w:sz w:val="28"/>
        </w:rPr>
        <w:t>Интервалы.</w:t>
      </w:r>
    </w:p>
    <w:p>
      <w:pPr>
        <w:pStyle w:val="Style14"/>
        <w:spacing w:lineRule="auto" w:line="362" w:before="158" w:after="0"/>
        <w:ind w:left="973" w:right="0" w:firstLine="849"/>
        <w:jc w:val="left"/>
        <w:rPr/>
      </w:pPr>
      <w:r>
        <w:rPr/>
        <w:t>Содержание:</w:t>
      </w:r>
      <w:r>
        <w:rPr>
          <w:spacing w:val="-7"/>
        </w:rPr>
        <w:t xml:space="preserve"> </w:t>
      </w:r>
      <w:r>
        <w:rPr/>
        <w:t>понятие</w:t>
      </w:r>
      <w:r>
        <w:rPr>
          <w:spacing w:val="-4"/>
        </w:rPr>
        <w:t xml:space="preserve"> </w:t>
      </w:r>
      <w:r>
        <w:rPr/>
        <w:t>музыкального</w:t>
      </w:r>
      <w:r>
        <w:rPr>
          <w:spacing w:val="-4"/>
        </w:rPr>
        <w:t xml:space="preserve"> </w:t>
      </w:r>
      <w:r>
        <w:rPr/>
        <w:t>интервала.</w:t>
      </w:r>
      <w:r>
        <w:rPr>
          <w:spacing w:val="-4"/>
        </w:rPr>
        <w:t xml:space="preserve"> </w:t>
      </w:r>
      <w:r>
        <w:rPr/>
        <w:t>Тон,</w:t>
      </w:r>
      <w:r>
        <w:rPr>
          <w:spacing w:val="-4"/>
        </w:rPr>
        <w:t xml:space="preserve"> </w:t>
      </w:r>
      <w:r>
        <w:rPr/>
        <w:t>полутон.</w:t>
      </w:r>
      <w:r>
        <w:rPr>
          <w:spacing w:val="-4"/>
        </w:rPr>
        <w:t xml:space="preserve"> </w:t>
      </w:r>
      <w:r>
        <w:rPr/>
        <w:t>Консонансы: терция, кварта, квинта, секста, октава. Диссонансы: секунда, септима.</w:t>
      </w:r>
    </w:p>
    <w:p>
      <w:pPr>
        <w:sectPr>
          <w:footerReference w:type="default" r:id="rId588"/>
          <w:footerReference w:type="first" r:id="rId589"/>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1822" w:right="5051" w:hanging="0"/>
        <w:jc w:val="left"/>
        <w:rPr/>
      </w:pPr>
      <w:r>
        <w:rPr/>
        <w:t>Виды</w:t>
      </w:r>
      <w:r>
        <w:rPr>
          <w:spacing w:val="-15"/>
        </w:rPr>
        <w:t xml:space="preserve"> </w:t>
      </w:r>
      <w:r>
        <w:rPr/>
        <w:t>деятельности</w:t>
      </w:r>
      <w:r>
        <w:rPr>
          <w:spacing w:val="-17"/>
        </w:rPr>
        <w:t xml:space="preserve"> </w:t>
      </w:r>
      <w:r>
        <w:rPr/>
        <w:t>обучающихся: освоение понятия «интервал»;</w:t>
      </w:r>
    </w:p>
    <w:p>
      <w:pPr>
        <w:pStyle w:val="Style14"/>
        <w:spacing w:lineRule="auto" w:line="362" w:before="65" w:after="0"/>
        <w:ind w:left="1822" w:right="618" w:hanging="0"/>
        <w:rPr/>
      </w:pPr>
      <w:r>
        <w:rPr/>
        <w:t>анализ ступеневого состава мажорной и минорной гаммы (тон-полутон); различение на слух диссонансов и консонансов, параллельного</w:t>
      </w:r>
      <w:r>
        <w:rPr>
          <w:spacing w:val="34"/>
        </w:rPr>
        <w:t xml:space="preserve"> </w:t>
      </w:r>
      <w:r>
        <w:rPr/>
        <w:t>движения</w:t>
      </w:r>
    </w:p>
    <w:p>
      <w:pPr>
        <w:pStyle w:val="Style14"/>
        <w:spacing w:lineRule="exact" w:line="312"/>
        <w:ind w:left="973" w:right="0" w:hanging="0"/>
        <w:rPr/>
      </w:pPr>
      <w:r>
        <w:rPr/>
        <w:t>двух</w:t>
      </w:r>
      <w:r>
        <w:rPr>
          <w:spacing w:val="-10"/>
        </w:rPr>
        <w:t xml:space="preserve"> </w:t>
      </w:r>
      <w:r>
        <w:rPr/>
        <w:t>голосов</w:t>
      </w:r>
      <w:r>
        <w:rPr>
          <w:spacing w:val="-9"/>
        </w:rPr>
        <w:t xml:space="preserve"> </w:t>
      </w:r>
      <w:r>
        <w:rPr/>
        <w:t>в</w:t>
      </w:r>
      <w:r>
        <w:rPr>
          <w:spacing w:val="-9"/>
        </w:rPr>
        <w:t xml:space="preserve"> </w:t>
      </w:r>
      <w:r>
        <w:rPr/>
        <w:t>октаву,</w:t>
      </w:r>
      <w:r>
        <w:rPr>
          <w:spacing w:val="-3"/>
        </w:rPr>
        <w:t xml:space="preserve"> </w:t>
      </w:r>
      <w:r>
        <w:rPr/>
        <w:t>терцию,</w:t>
      </w:r>
      <w:r>
        <w:rPr>
          <w:spacing w:val="-4"/>
        </w:rPr>
        <w:t xml:space="preserve"> </w:t>
      </w:r>
      <w:r>
        <w:rPr>
          <w:spacing w:val="-2"/>
        </w:rPr>
        <w:t>сексту;</w:t>
      </w:r>
    </w:p>
    <w:p>
      <w:pPr>
        <w:pStyle w:val="Style14"/>
        <w:spacing w:lineRule="auto" w:line="360" w:before="168" w:after="0"/>
        <w:ind w:left="1822" w:right="627" w:hanging="0"/>
        <w:rPr/>
      </w:pPr>
      <w:r>
        <w:rPr/>
        <w:t>подбор эпитетов для определения краски звучания различных интервалов; разучивание, исполнение попевок и песен с ярко выраженной характерной</w:t>
      </w:r>
    </w:p>
    <w:p>
      <w:pPr>
        <w:pStyle w:val="Style14"/>
        <w:spacing w:lineRule="auto" w:line="362" w:before="4" w:after="0"/>
        <w:ind w:left="1822" w:right="5550" w:hanging="852"/>
        <w:rPr/>
      </w:pPr>
      <w:r>
        <w:rPr/>
        <w:t>интерваликой</w:t>
      </w:r>
      <w:r>
        <w:rPr>
          <w:spacing w:val="-9"/>
        </w:rPr>
        <w:t xml:space="preserve"> </w:t>
      </w:r>
      <w:r>
        <w:rPr/>
        <w:t>в</w:t>
      </w:r>
      <w:r>
        <w:rPr>
          <w:spacing w:val="-10"/>
        </w:rPr>
        <w:t xml:space="preserve"> </w:t>
      </w:r>
      <w:r>
        <w:rPr/>
        <w:t>мелодическом</w:t>
      </w:r>
      <w:r>
        <w:rPr>
          <w:spacing w:val="-9"/>
        </w:rPr>
        <w:t xml:space="preserve"> </w:t>
      </w:r>
      <w:r>
        <w:rPr/>
        <w:t>движении; элементы двухголосия;</w:t>
      </w:r>
    </w:p>
    <w:p>
      <w:pPr>
        <w:pStyle w:val="Style14"/>
        <w:spacing w:lineRule="auto" w:line="360"/>
        <w:ind w:left="973" w:right="620" w:firstLine="849"/>
        <w:rPr/>
      </w:pPr>
      <w:r>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pPr>
        <w:pStyle w:val="ListParagraph"/>
        <w:numPr>
          <w:ilvl w:val="4"/>
          <w:numId w:val="48"/>
        </w:numPr>
        <w:tabs>
          <w:tab w:val="clear" w:pos="720"/>
          <w:tab w:val="left" w:pos="3010" w:leader="none"/>
        </w:tabs>
        <w:spacing w:lineRule="exact" w:line="314"/>
        <w:ind w:left="3010" w:right="0" w:hanging="1188"/>
        <w:rPr>
          <w:sz w:val="28"/>
        </w:rPr>
      </w:pPr>
      <w:r>
        <w:rPr>
          <w:spacing w:val="-2"/>
          <w:sz w:val="28"/>
        </w:rPr>
        <w:t>Гармония.</w:t>
      </w:r>
    </w:p>
    <w:p>
      <w:pPr>
        <w:pStyle w:val="Style14"/>
        <w:spacing w:before="157" w:after="0"/>
        <w:ind w:left="1822" w:right="0" w:hanging="0"/>
        <w:rPr/>
      </w:pPr>
      <w:r>
        <w:rPr/>
        <w:t>Содержание:</w:t>
      </w:r>
      <w:r>
        <w:rPr>
          <w:spacing w:val="15"/>
        </w:rPr>
        <w:t xml:space="preserve"> </w:t>
      </w:r>
      <w:r>
        <w:rPr/>
        <w:t>аккорд.</w:t>
      </w:r>
      <w:r>
        <w:rPr>
          <w:spacing w:val="19"/>
        </w:rPr>
        <w:t xml:space="preserve"> </w:t>
      </w:r>
      <w:r>
        <w:rPr/>
        <w:t>Трезвучие</w:t>
      </w:r>
      <w:r>
        <w:rPr>
          <w:spacing w:val="18"/>
        </w:rPr>
        <w:t xml:space="preserve"> </w:t>
      </w:r>
      <w:r>
        <w:rPr/>
        <w:t>мажорное</w:t>
      </w:r>
      <w:r>
        <w:rPr>
          <w:spacing w:val="18"/>
        </w:rPr>
        <w:t xml:space="preserve"> </w:t>
      </w:r>
      <w:r>
        <w:rPr/>
        <w:t>и</w:t>
      </w:r>
      <w:r>
        <w:rPr>
          <w:spacing w:val="17"/>
        </w:rPr>
        <w:t xml:space="preserve"> </w:t>
      </w:r>
      <w:r>
        <w:rPr/>
        <w:t>минорное.</w:t>
      </w:r>
      <w:r>
        <w:rPr>
          <w:spacing w:val="21"/>
        </w:rPr>
        <w:t xml:space="preserve"> </w:t>
      </w:r>
      <w:r>
        <w:rPr/>
        <w:t>Понятие</w:t>
      </w:r>
      <w:r>
        <w:rPr>
          <w:spacing w:val="18"/>
        </w:rPr>
        <w:t xml:space="preserve"> </w:t>
      </w:r>
      <w:r>
        <w:rPr>
          <w:spacing w:val="-2"/>
        </w:rPr>
        <w:t>фактуры.</w:t>
      </w:r>
    </w:p>
    <w:p>
      <w:pPr>
        <w:pStyle w:val="Style14"/>
        <w:spacing w:before="163" w:after="0"/>
        <w:ind w:left="973" w:right="0" w:hanging="0"/>
        <w:jc w:val="left"/>
        <w:rPr/>
      </w:pPr>
      <w:r>
        <w:rPr/>
        <w:t>Фактуры</w:t>
      </w:r>
      <w:r>
        <w:rPr>
          <w:spacing w:val="-17"/>
        </w:rPr>
        <w:t xml:space="preserve"> </w:t>
      </w:r>
      <w:r>
        <w:rPr/>
        <w:t>аккомпанемента</w:t>
      </w:r>
      <w:r>
        <w:rPr>
          <w:spacing w:val="-15"/>
        </w:rPr>
        <w:t xml:space="preserve"> </w:t>
      </w:r>
      <w:r>
        <w:rPr/>
        <w:t>бас-аккорд,</w:t>
      </w:r>
      <w:r>
        <w:rPr>
          <w:spacing w:val="-13"/>
        </w:rPr>
        <w:t xml:space="preserve"> </w:t>
      </w:r>
      <w:r>
        <w:rPr/>
        <w:t>аккордовая,</w:t>
      </w:r>
      <w:r>
        <w:rPr>
          <w:spacing w:val="-11"/>
        </w:rPr>
        <w:t xml:space="preserve"> </w:t>
      </w:r>
      <w:r>
        <w:rPr>
          <w:spacing w:val="-2"/>
        </w:rPr>
        <w:t>арпеджио.</w:t>
      </w:r>
    </w:p>
    <w:p>
      <w:pPr>
        <w:pStyle w:val="Style14"/>
        <w:spacing w:before="158" w:after="0"/>
        <w:ind w:left="1822" w:right="0" w:hanging="0"/>
        <w:jc w:val="left"/>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lineRule="auto" w:line="348" w:before="163" w:after="0"/>
        <w:ind w:left="1822" w:right="3169" w:hanging="0"/>
        <w:jc w:val="left"/>
        <w:rPr/>
      </w:pPr>
      <w:r>
        <w:rPr/>
        <w:t>различение на слух интервалов и аккордов; различение</w:t>
      </w:r>
      <w:r>
        <w:rPr>
          <w:spacing w:val="-9"/>
        </w:rPr>
        <w:t xml:space="preserve"> </w:t>
      </w:r>
      <w:r>
        <w:rPr/>
        <w:t>на</w:t>
      </w:r>
      <w:r>
        <w:rPr>
          <w:spacing w:val="-8"/>
        </w:rPr>
        <w:t xml:space="preserve"> </w:t>
      </w:r>
      <w:r>
        <w:rPr/>
        <w:t>слух</w:t>
      </w:r>
      <w:r>
        <w:rPr>
          <w:spacing w:val="-13"/>
        </w:rPr>
        <w:t xml:space="preserve"> </w:t>
      </w:r>
      <w:r>
        <w:rPr/>
        <w:t>мажорных</w:t>
      </w:r>
      <w:r>
        <w:rPr>
          <w:spacing w:val="-11"/>
        </w:rPr>
        <w:t xml:space="preserve"> </w:t>
      </w:r>
      <w:r>
        <w:rPr/>
        <w:t>и</w:t>
      </w:r>
      <w:r>
        <w:rPr>
          <w:spacing w:val="-7"/>
        </w:rPr>
        <w:t xml:space="preserve"> </w:t>
      </w:r>
      <w:r>
        <w:rPr/>
        <w:t>минорных</w:t>
      </w:r>
      <w:r>
        <w:rPr>
          <w:spacing w:val="-10"/>
        </w:rPr>
        <w:t xml:space="preserve"> </w:t>
      </w:r>
      <w:r>
        <w:rPr/>
        <w:t>аккордов;</w:t>
      </w:r>
    </w:p>
    <w:p>
      <w:pPr>
        <w:pStyle w:val="Style14"/>
        <w:spacing w:lineRule="auto" w:line="362" w:before="3" w:after="0"/>
        <w:ind w:left="973" w:right="1055" w:firstLine="849"/>
        <w:jc w:val="left"/>
        <w:rPr/>
      </w:pPr>
      <w:r>
        <w:rPr/>
        <w:t>разучивание, исполнение попевок и</w:t>
      </w:r>
      <w:r>
        <w:rPr>
          <w:spacing w:val="40"/>
        </w:rPr>
        <w:t xml:space="preserve"> </w:t>
      </w:r>
      <w:r>
        <w:rPr/>
        <w:t>песен</w:t>
      </w:r>
      <w:r>
        <w:rPr>
          <w:spacing w:val="40"/>
        </w:rPr>
        <w:t xml:space="preserve"> </w:t>
      </w:r>
      <w:r>
        <w:rPr/>
        <w:t>с</w:t>
      </w:r>
      <w:r>
        <w:rPr>
          <w:spacing w:val="40"/>
        </w:rPr>
        <w:t xml:space="preserve"> </w:t>
      </w:r>
      <w:r>
        <w:rPr/>
        <w:t>мелодическим</w:t>
      </w:r>
      <w:r>
        <w:rPr>
          <w:spacing w:val="40"/>
        </w:rPr>
        <w:t xml:space="preserve"> </w:t>
      </w:r>
      <w:r>
        <w:rPr/>
        <w:t>движением по звукам аккордов;</w:t>
      </w:r>
    </w:p>
    <w:p>
      <w:pPr>
        <w:pStyle w:val="Style14"/>
        <w:spacing w:lineRule="exact" w:line="312"/>
        <w:ind w:left="1822" w:right="0" w:hanging="0"/>
        <w:jc w:val="left"/>
        <w:rPr/>
      </w:pPr>
      <w:r>
        <w:rPr/>
        <w:t>вокальные</w:t>
      </w:r>
      <w:r>
        <w:rPr>
          <w:spacing w:val="-13"/>
        </w:rPr>
        <w:t xml:space="preserve"> </w:t>
      </w:r>
      <w:r>
        <w:rPr/>
        <w:t>упражнения</w:t>
      </w:r>
      <w:r>
        <w:rPr>
          <w:spacing w:val="-11"/>
        </w:rPr>
        <w:t xml:space="preserve"> </w:t>
      </w:r>
      <w:r>
        <w:rPr/>
        <w:t>с</w:t>
      </w:r>
      <w:r>
        <w:rPr>
          <w:spacing w:val="-13"/>
        </w:rPr>
        <w:t xml:space="preserve"> </w:t>
      </w:r>
      <w:r>
        <w:rPr/>
        <w:t>элементами</w:t>
      </w:r>
      <w:r>
        <w:rPr>
          <w:spacing w:val="-11"/>
        </w:rPr>
        <w:t xml:space="preserve"> </w:t>
      </w:r>
      <w:r>
        <w:rPr>
          <w:spacing w:val="-2"/>
        </w:rPr>
        <w:t>трёхголосия;</w:t>
      </w:r>
    </w:p>
    <w:p>
      <w:pPr>
        <w:pStyle w:val="Style14"/>
        <w:spacing w:lineRule="auto" w:line="362" w:before="166" w:after="0"/>
        <w:ind w:left="973" w:right="0" w:firstLine="849"/>
        <w:jc w:val="left"/>
        <w:rPr/>
      </w:pPr>
      <w:r>
        <w:rPr/>
        <w:t>определение</w:t>
      </w:r>
      <w:r>
        <w:rPr>
          <w:spacing w:val="-3"/>
        </w:rPr>
        <w:t xml:space="preserve"> </w:t>
      </w:r>
      <w:r>
        <w:rPr/>
        <w:t>на</w:t>
      </w:r>
      <w:r>
        <w:rPr>
          <w:spacing w:val="-5"/>
        </w:rPr>
        <w:t xml:space="preserve"> </w:t>
      </w:r>
      <w:r>
        <w:rPr/>
        <w:t>слух</w:t>
      </w:r>
      <w:r>
        <w:rPr>
          <w:spacing w:val="-3"/>
        </w:rPr>
        <w:t xml:space="preserve"> </w:t>
      </w:r>
      <w:r>
        <w:rPr/>
        <w:t>типа</w:t>
      </w:r>
      <w:r>
        <w:rPr>
          <w:spacing w:val="-4"/>
        </w:rPr>
        <w:t xml:space="preserve"> </w:t>
      </w:r>
      <w:r>
        <w:rPr/>
        <w:t>фактуры</w:t>
      </w:r>
      <w:r>
        <w:rPr>
          <w:spacing w:val="-3"/>
        </w:rPr>
        <w:t xml:space="preserve"> </w:t>
      </w:r>
      <w:r>
        <w:rPr/>
        <w:t>аккомпанемента</w:t>
      </w:r>
      <w:r>
        <w:rPr>
          <w:spacing w:val="-3"/>
        </w:rPr>
        <w:t xml:space="preserve"> </w:t>
      </w:r>
      <w:r>
        <w:rPr/>
        <w:t>исполняемых</w:t>
      </w:r>
      <w:r>
        <w:rPr>
          <w:spacing w:val="-3"/>
        </w:rPr>
        <w:t xml:space="preserve"> </w:t>
      </w:r>
      <w:r>
        <w:rPr/>
        <w:t>песен, прослушанных инструментальных произведений;</w:t>
      </w:r>
    </w:p>
    <w:p>
      <w:pPr>
        <w:pStyle w:val="Style14"/>
        <w:spacing w:lineRule="exact" w:line="310"/>
        <w:ind w:left="1822" w:right="0" w:hanging="0"/>
        <w:jc w:val="left"/>
        <w:rPr/>
      </w:pPr>
      <w:r>
        <w:rPr/>
        <w:t>вариативно:</w:t>
      </w:r>
      <w:r>
        <w:rPr>
          <w:spacing w:val="-18"/>
        </w:rPr>
        <w:t xml:space="preserve"> </w:t>
      </w:r>
      <w:r>
        <w:rPr/>
        <w:t>сочинение</w:t>
      </w:r>
      <w:r>
        <w:rPr>
          <w:spacing w:val="-14"/>
        </w:rPr>
        <w:t xml:space="preserve"> </w:t>
      </w:r>
      <w:r>
        <w:rPr/>
        <w:t>аккордового</w:t>
      </w:r>
      <w:r>
        <w:rPr>
          <w:spacing w:val="-15"/>
        </w:rPr>
        <w:t xml:space="preserve"> </w:t>
      </w:r>
      <w:r>
        <w:rPr/>
        <w:t>аккомпанемента</w:t>
      </w:r>
      <w:r>
        <w:rPr>
          <w:spacing w:val="-11"/>
        </w:rPr>
        <w:t xml:space="preserve"> </w:t>
      </w:r>
      <w:r>
        <w:rPr/>
        <w:t>к</w:t>
      </w:r>
      <w:r>
        <w:rPr>
          <w:spacing w:val="-14"/>
        </w:rPr>
        <w:t xml:space="preserve"> </w:t>
      </w:r>
      <w:r>
        <w:rPr/>
        <w:t>мелодии</w:t>
      </w:r>
      <w:r>
        <w:rPr>
          <w:spacing w:val="-15"/>
        </w:rPr>
        <w:t xml:space="preserve"> </w:t>
      </w:r>
      <w:r>
        <w:rPr>
          <w:spacing w:val="-2"/>
        </w:rPr>
        <w:t>песни.</w:t>
      </w:r>
    </w:p>
    <w:p>
      <w:pPr>
        <w:pStyle w:val="ListParagraph"/>
        <w:numPr>
          <w:ilvl w:val="4"/>
          <w:numId w:val="48"/>
        </w:numPr>
        <w:tabs>
          <w:tab w:val="clear" w:pos="720"/>
          <w:tab w:val="left" w:pos="3010" w:leader="none"/>
        </w:tabs>
        <w:spacing w:before="167" w:after="0"/>
        <w:ind w:left="3010" w:right="0" w:hanging="1188"/>
        <w:rPr>
          <w:sz w:val="28"/>
        </w:rPr>
      </w:pPr>
      <w:r>
        <w:rPr>
          <w:sz w:val="28"/>
        </w:rPr>
        <w:t>Музыкальная</w:t>
      </w:r>
      <w:r>
        <w:rPr>
          <w:spacing w:val="-16"/>
          <w:sz w:val="28"/>
        </w:rPr>
        <w:t xml:space="preserve"> </w:t>
      </w:r>
      <w:r>
        <w:rPr>
          <w:spacing w:val="-2"/>
          <w:sz w:val="28"/>
        </w:rPr>
        <w:t>форма.</w:t>
      </w:r>
    </w:p>
    <w:p>
      <w:pPr>
        <w:pStyle w:val="Style14"/>
        <w:spacing w:lineRule="auto" w:line="362" w:before="159" w:after="0"/>
        <w:ind w:left="973" w:right="612" w:firstLine="849"/>
        <w:rPr/>
      </w:pPr>
      <w:r>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pPr>
        <w:pStyle w:val="Style14"/>
        <w:spacing w:lineRule="exact" w:line="308"/>
        <w:ind w:left="1822" w:right="0" w:hanging="0"/>
        <w:rPr/>
      </w:pPr>
      <w:r>
        <w:rPr/>
        <w:t>Виды</w:t>
      </w:r>
      <w:r>
        <w:rPr>
          <w:spacing w:val="-15"/>
        </w:rPr>
        <w:t xml:space="preserve"> </w:t>
      </w:r>
      <w:r>
        <w:rPr/>
        <w:t>деятельности</w:t>
      </w:r>
      <w:r>
        <w:rPr>
          <w:spacing w:val="-10"/>
        </w:rPr>
        <w:t xml:space="preserve"> </w:t>
      </w:r>
      <w:r>
        <w:rPr>
          <w:spacing w:val="-2"/>
        </w:rPr>
        <w:t>обучающихся:</w:t>
      </w:r>
    </w:p>
    <w:p>
      <w:pPr>
        <w:pStyle w:val="Style14"/>
        <w:spacing w:lineRule="auto" w:line="362" w:before="165" w:after="0"/>
        <w:ind w:left="973" w:right="617" w:firstLine="849"/>
        <w:rPr/>
      </w:pPr>
      <w:r>
        <w:rPr/>
        <w:t>знакомство со строением музыкального произведения, понятиями двухчастной и трёхчастной формы, рондо;</w:t>
      </w:r>
    </w:p>
    <w:p>
      <w:pPr>
        <w:sectPr>
          <w:footerReference w:type="default" r:id="rId590"/>
          <w:footerReference w:type="first" r:id="rId59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0"/>
        <w:ind w:left="1822" w:right="0" w:hanging="0"/>
        <w:rPr/>
      </w:pPr>
      <w:r>
        <w:rPr/>
        <w:t>слушание</w:t>
      </w:r>
      <w:r>
        <w:rPr>
          <w:spacing w:val="-11"/>
        </w:rPr>
        <w:t xml:space="preserve"> </w:t>
      </w:r>
      <w:r>
        <w:rPr/>
        <w:t>произведений:</w:t>
      </w:r>
      <w:r>
        <w:rPr>
          <w:spacing w:val="-12"/>
        </w:rPr>
        <w:t xml:space="preserve"> </w:t>
      </w:r>
      <w:r>
        <w:rPr/>
        <w:t>определение</w:t>
      </w:r>
      <w:r>
        <w:rPr>
          <w:spacing w:val="-8"/>
        </w:rPr>
        <w:t xml:space="preserve"> </w:t>
      </w:r>
      <w:r>
        <w:rPr/>
        <w:t>формы</w:t>
      </w:r>
      <w:r>
        <w:rPr>
          <w:spacing w:val="-10"/>
        </w:rPr>
        <w:t xml:space="preserve"> </w:t>
      </w:r>
      <w:r>
        <w:rPr/>
        <w:t>их</w:t>
      </w:r>
      <w:r>
        <w:rPr>
          <w:spacing w:val="-12"/>
        </w:rPr>
        <w:t xml:space="preserve"> </w:t>
      </w:r>
      <w:r>
        <w:rPr/>
        <w:t>строения</w:t>
      </w:r>
      <w:r>
        <w:rPr>
          <w:spacing w:val="-7"/>
        </w:rPr>
        <w:t xml:space="preserve"> </w:t>
      </w:r>
      <w:r>
        <w:rPr/>
        <w:t>на</w:t>
      </w:r>
      <w:r>
        <w:rPr>
          <w:spacing w:val="-8"/>
        </w:rPr>
        <w:t xml:space="preserve"> </w:t>
      </w:r>
      <w:r>
        <w:rPr>
          <w:spacing w:val="-2"/>
        </w:rPr>
        <w:t>слух;</w:t>
      </w:r>
    </w:p>
    <w:p>
      <w:pPr>
        <w:pStyle w:val="Style14"/>
        <w:tabs>
          <w:tab w:val="clear" w:pos="720"/>
          <w:tab w:val="left" w:pos="3623" w:leader="none"/>
          <w:tab w:val="left" w:pos="5205" w:leader="none"/>
          <w:tab w:val="left" w:pos="6812" w:leader="none"/>
          <w:tab w:val="left" w:pos="7596" w:leader="none"/>
          <w:tab w:val="left" w:pos="9466" w:leader="none"/>
        </w:tabs>
        <w:spacing w:lineRule="auto" w:line="362" w:before="65" w:after="0"/>
        <w:ind w:left="1822" w:right="620" w:hanging="0"/>
        <w:jc w:val="left"/>
        <w:rPr/>
      </w:pPr>
      <w:r>
        <w:rPr>
          <w:spacing w:val="-2"/>
        </w:rPr>
        <w:t>составление</w:t>
      </w:r>
      <w:r>
        <w:rPr/>
        <w:tab/>
      </w:r>
      <w:r>
        <w:rPr>
          <w:spacing w:val="-2"/>
        </w:rPr>
        <w:t>наглядной</w:t>
      </w:r>
      <w:r>
        <w:rPr/>
        <w:tab/>
      </w:r>
      <w:r>
        <w:rPr>
          <w:spacing w:val="-2"/>
        </w:rPr>
        <w:t>буквенной</w:t>
      </w:r>
      <w:r>
        <w:rPr/>
        <w:tab/>
      </w:r>
      <w:r>
        <w:rPr>
          <w:spacing w:val="-4"/>
        </w:rPr>
        <w:t>или</w:t>
      </w:r>
      <w:r>
        <w:rPr/>
        <w:tab/>
      </w:r>
      <w:r>
        <w:rPr>
          <w:spacing w:val="-2"/>
        </w:rPr>
        <w:t>графической</w:t>
      </w:r>
      <w:r>
        <w:rPr/>
        <w:tab/>
      </w:r>
      <w:r>
        <w:rPr>
          <w:spacing w:val="-2"/>
        </w:rPr>
        <w:t xml:space="preserve">схемы; </w:t>
      </w:r>
      <w:r>
        <w:rPr/>
        <w:t>исполнение песен, написанных в двухчастной или трёхчастной форме; вариативно:</w:t>
      </w:r>
      <w:r>
        <w:rPr>
          <w:spacing w:val="23"/>
        </w:rPr>
        <w:t xml:space="preserve">  </w:t>
      </w:r>
      <w:r>
        <w:rPr/>
        <w:t>коллективная</w:t>
      </w:r>
      <w:r>
        <w:rPr>
          <w:spacing w:val="79"/>
          <w:w w:val="150"/>
        </w:rPr>
        <w:t xml:space="preserve"> </w:t>
      </w:r>
      <w:r>
        <w:rPr/>
        <w:t>импровизация</w:t>
      </w:r>
      <w:r>
        <w:rPr>
          <w:spacing w:val="23"/>
        </w:rPr>
        <w:t xml:space="preserve">  </w:t>
      </w:r>
      <w:r>
        <w:rPr/>
        <w:t>в</w:t>
      </w:r>
      <w:r>
        <w:rPr>
          <w:spacing w:val="79"/>
          <w:w w:val="150"/>
        </w:rPr>
        <w:t xml:space="preserve"> </w:t>
      </w:r>
      <w:r>
        <w:rPr/>
        <w:t>форме</w:t>
      </w:r>
      <w:r>
        <w:rPr>
          <w:spacing w:val="22"/>
        </w:rPr>
        <w:t xml:space="preserve">  </w:t>
      </w:r>
      <w:r>
        <w:rPr/>
        <w:t>рондо,</w:t>
      </w:r>
      <w:r>
        <w:rPr>
          <w:spacing w:val="23"/>
        </w:rPr>
        <w:t xml:space="preserve">  </w:t>
      </w:r>
      <w:r>
        <w:rPr>
          <w:spacing w:val="-2"/>
        </w:rPr>
        <w:t>трёхчастной</w:t>
      </w:r>
    </w:p>
    <w:p>
      <w:pPr>
        <w:pStyle w:val="Style14"/>
        <w:spacing w:lineRule="auto" w:line="362"/>
        <w:ind w:left="973" w:right="611" w:hanging="0"/>
        <w:jc w:val="left"/>
        <w:rPr/>
      </w:pPr>
      <w:r>
        <w:rPr/>
        <w:t>репризной</w:t>
      </w:r>
      <w:r>
        <w:rPr>
          <w:spacing w:val="33"/>
        </w:rPr>
        <w:t xml:space="preserve"> </w:t>
      </w:r>
      <w:r>
        <w:rPr/>
        <w:t>форме;</w:t>
      </w:r>
      <w:r>
        <w:rPr>
          <w:spacing w:val="35"/>
        </w:rPr>
        <w:t xml:space="preserve"> </w:t>
      </w:r>
      <w:r>
        <w:rPr/>
        <w:t>создание</w:t>
      </w:r>
      <w:r>
        <w:rPr>
          <w:spacing w:val="35"/>
        </w:rPr>
        <w:t xml:space="preserve"> </w:t>
      </w:r>
      <w:r>
        <w:rPr/>
        <w:t>художественных</w:t>
      </w:r>
      <w:r>
        <w:rPr>
          <w:spacing w:val="33"/>
        </w:rPr>
        <w:t xml:space="preserve"> </w:t>
      </w:r>
      <w:r>
        <w:rPr/>
        <w:t>композиций</w:t>
      </w:r>
      <w:r>
        <w:rPr>
          <w:spacing w:val="35"/>
        </w:rPr>
        <w:t xml:space="preserve"> </w:t>
      </w:r>
      <w:r>
        <w:rPr/>
        <w:t>(рисунок,</w:t>
      </w:r>
      <w:r>
        <w:rPr>
          <w:spacing w:val="40"/>
        </w:rPr>
        <w:t xml:space="preserve"> </w:t>
      </w:r>
      <w:r>
        <w:rPr/>
        <w:t>аппликация) по законам музыкальной формы.</w:t>
      </w:r>
    </w:p>
    <w:p>
      <w:pPr>
        <w:pStyle w:val="ListParagraph"/>
        <w:numPr>
          <w:ilvl w:val="4"/>
          <w:numId w:val="48"/>
        </w:numPr>
        <w:tabs>
          <w:tab w:val="clear" w:pos="720"/>
          <w:tab w:val="left" w:pos="3010" w:leader="none"/>
        </w:tabs>
        <w:spacing w:lineRule="exact" w:line="312"/>
        <w:ind w:left="3010" w:right="0" w:hanging="1188"/>
        <w:jc w:val="left"/>
        <w:rPr>
          <w:sz w:val="28"/>
        </w:rPr>
      </w:pPr>
      <w:r>
        <w:rPr>
          <w:spacing w:val="-2"/>
          <w:sz w:val="28"/>
        </w:rPr>
        <w:t>Вариации.</w:t>
      </w:r>
    </w:p>
    <w:p>
      <w:pPr>
        <w:pStyle w:val="Style14"/>
        <w:spacing w:lineRule="auto" w:line="362" w:before="157" w:after="0"/>
        <w:ind w:left="1822" w:right="1055" w:hanging="0"/>
        <w:jc w:val="left"/>
        <w:rPr/>
      </w:pPr>
      <w:r>
        <w:rPr/>
        <w:t>Содержание:</w:t>
      </w:r>
      <w:r>
        <w:rPr>
          <w:spacing w:val="-9"/>
        </w:rPr>
        <w:t xml:space="preserve"> </w:t>
      </w:r>
      <w:r>
        <w:rPr/>
        <w:t>варьирование</w:t>
      </w:r>
      <w:r>
        <w:rPr>
          <w:spacing w:val="-11"/>
        </w:rPr>
        <w:t xml:space="preserve"> </w:t>
      </w:r>
      <w:r>
        <w:rPr/>
        <w:t>как</w:t>
      </w:r>
      <w:r>
        <w:rPr>
          <w:spacing w:val="-14"/>
        </w:rPr>
        <w:t xml:space="preserve"> </w:t>
      </w:r>
      <w:r>
        <w:rPr/>
        <w:t>принцип</w:t>
      </w:r>
      <w:r>
        <w:rPr>
          <w:spacing w:val="-12"/>
        </w:rPr>
        <w:t xml:space="preserve"> </w:t>
      </w:r>
      <w:r>
        <w:rPr/>
        <w:t>развития.</w:t>
      </w:r>
      <w:r>
        <w:rPr>
          <w:spacing w:val="-9"/>
        </w:rPr>
        <w:t xml:space="preserve"> </w:t>
      </w:r>
      <w:r>
        <w:rPr/>
        <w:t>Тема.</w:t>
      </w:r>
      <w:r>
        <w:rPr>
          <w:spacing w:val="-9"/>
        </w:rPr>
        <w:t xml:space="preserve"> </w:t>
      </w:r>
      <w:r>
        <w:rPr/>
        <w:t>Вариации. Виды деятельности обучающихся:</w:t>
      </w:r>
    </w:p>
    <w:p>
      <w:pPr>
        <w:pStyle w:val="Style14"/>
        <w:spacing w:lineRule="auto" w:line="360"/>
        <w:ind w:left="1822" w:right="2564" w:hanging="0"/>
        <w:jc w:val="left"/>
        <w:rPr/>
      </w:pPr>
      <w:r>
        <w:rPr/>
        <w:t>слушание произведений, сочинённых в форме вариаций; наблюдение за развитием, изменением основной темы; составление</w:t>
      </w:r>
      <w:r>
        <w:rPr>
          <w:spacing w:val="-13"/>
        </w:rPr>
        <w:t xml:space="preserve"> </w:t>
      </w:r>
      <w:r>
        <w:rPr/>
        <w:t>наглядной</w:t>
      </w:r>
      <w:r>
        <w:rPr>
          <w:spacing w:val="-12"/>
        </w:rPr>
        <w:t xml:space="preserve"> </w:t>
      </w:r>
      <w:r>
        <w:rPr/>
        <w:t>буквенной</w:t>
      </w:r>
      <w:r>
        <w:rPr>
          <w:spacing w:val="-12"/>
        </w:rPr>
        <w:t xml:space="preserve"> </w:t>
      </w:r>
      <w:r>
        <w:rPr/>
        <w:t>или</w:t>
      </w:r>
      <w:r>
        <w:rPr>
          <w:spacing w:val="-13"/>
        </w:rPr>
        <w:t xml:space="preserve"> </w:t>
      </w:r>
      <w:r>
        <w:rPr/>
        <w:t>графической</w:t>
      </w:r>
      <w:r>
        <w:rPr>
          <w:spacing w:val="-11"/>
        </w:rPr>
        <w:t xml:space="preserve"> </w:t>
      </w:r>
      <w:r>
        <w:rPr/>
        <w:t>схемы;</w:t>
      </w:r>
    </w:p>
    <w:p>
      <w:pPr>
        <w:pStyle w:val="Style14"/>
        <w:spacing w:lineRule="auto" w:line="362"/>
        <w:ind w:left="1822" w:right="0" w:hanging="0"/>
        <w:jc w:val="left"/>
        <w:rPr/>
      </w:pPr>
      <w:r>
        <w:rPr/>
        <w:t>исполнение</w:t>
      </w:r>
      <w:r>
        <w:rPr>
          <w:spacing w:val="-14"/>
        </w:rPr>
        <w:t xml:space="preserve"> </w:t>
      </w:r>
      <w:r>
        <w:rPr/>
        <w:t>ритмической</w:t>
      </w:r>
      <w:r>
        <w:rPr>
          <w:spacing w:val="-13"/>
        </w:rPr>
        <w:t xml:space="preserve"> </w:t>
      </w:r>
      <w:r>
        <w:rPr/>
        <w:t>партитуры,</w:t>
      </w:r>
      <w:r>
        <w:rPr>
          <w:spacing w:val="-10"/>
        </w:rPr>
        <w:t xml:space="preserve"> </w:t>
      </w:r>
      <w:r>
        <w:rPr/>
        <w:t>построенной</w:t>
      </w:r>
      <w:r>
        <w:rPr>
          <w:spacing w:val="-14"/>
        </w:rPr>
        <w:t xml:space="preserve"> </w:t>
      </w:r>
      <w:r>
        <w:rPr/>
        <w:t>по</w:t>
      </w:r>
      <w:r>
        <w:rPr>
          <w:spacing w:val="-14"/>
        </w:rPr>
        <w:t xml:space="preserve"> </w:t>
      </w:r>
      <w:r>
        <w:rPr/>
        <w:t>принципу</w:t>
      </w:r>
      <w:r>
        <w:rPr>
          <w:spacing w:val="-11"/>
        </w:rPr>
        <w:t xml:space="preserve"> </w:t>
      </w:r>
      <w:r>
        <w:rPr/>
        <w:t>вариаций; вариативно: коллективная импровизация в форме вариаций.</w:t>
      </w:r>
    </w:p>
    <w:p>
      <w:pPr>
        <w:pStyle w:val="ListParagraph"/>
        <w:numPr>
          <w:ilvl w:val="1"/>
          <w:numId w:val="33"/>
        </w:numPr>
        <w:tabs>
          <w:tab w:val="clear" w:pos="720"/>
          <w:tab w:val="left" w:pos="2452" w:leader="none"/>
        </w:tabs>
        <w:spacing w:lineRule="auto" w:line="362"/>
        <w:ind w:left="973" w:right="624" w:firstLine="849"/>
        <w:rPr>
          <w:sz w:val="28"/>
        </w:rPr>
      </w:pPr>
      <w:r>
        <w:rPr>
          <w:sz w:val="28"/>
        </w:rPr>
        <w:t>Планируемые результаты освоения программы по музыке на уровне начального общего образования.</w:t>
      </w:r>
    </w:p>
    <w:p>
      <w:pPr>
        <w:pStyle w:val="ListParagraph"/>
        <w:numPr>
          <w:ilvl w:val="2"/>
          <w:numId w:val="33"/>
        </w:numPr>
        <w:tabs>
          <w:tab w:val="clear" w:pos="720"/>
          <w:tab w:val="left" w:pos="2662" w:leader="none"/>
        </w:tabs>
        <w:spacing w:lineRule="auto" w:line="362"/>
        <w:ind w:left="973" w:right="616" w:firstLine="849"/>
        <w:rPr>
          <w:sz w:val="28"/>
        </w:rPr>
      </w:pPr>
      <w:r>
        <w:rPr>
          <w:sz w:val="28"/>
        </w:rPr>
        <w:t xml:space="preserve">В результате изучения музыки на уровне начального общего образования у обучающегося будут сформированы следующие личностные </w:t>
      </w:r>
      <w:r>
        <w:rPr>
          <w:spacing w:val="-2"/>
          <w:sz w:val="28"/>
        </w:rPr>
        <w:t>результаты:</w:t>
      </w:r>
    </w:p>
    <w:p>
      <w:pPr>
        <w:pStyle w:val="ListParagraph"/>
        <w:numPr>
          <w:ilvl w:val="0"/>
          <w:numId w:val="32"/>
        </w:numPr>
        <w:tabs>
          <w:tab w:val="clear" w:pos="720"/>
          <w:tab w:val="left" w:pos="2122" w:leader="none"/>
        </w:tabs>
        <w:spacing w:lineRule="auto" w:line="362"/>
        <w:ind w:left="1822" w:right="3141" w:hanging="0"/>
        <w:rPr>
          <w:sz w:val="28"/>
        </w:rPr>
      </w:pPr>
      <w:r>
        <w:rPr>
          <w:sz w:val="28"/>
        </w:rPr>
        <w:t>в</w:t>
      </w:r>
      <w:r>
        <w:rPr>
          <w:spacing w:val="-7"/>
          <w:sz w:val="28"/>
        </w:rPr>
        <w:t xml:space="preserve"> </w:t>
      </w:r>
      <w:r>
        <w:rPr>
          <w:sz w:val="28"/>
        </w:rPr>
        <w:t>области</w:t>
      </w:r>
      <w:r>
        <w:rPr>
          <w:spacing w:val="-6"/>
          <w:sz w:val="28"/>
        </w:rPr>
        <w:t xml:space="preserve"> </w:t>
      </w:r>
      <w:r>
        <w:rPr>
          <w:sz w:val="28"/>
        </w:rPr>
        <w:t>гражданско-патриотического</w:t>
      </w:r>
      <w:r>
        <w:rPr>
          <w:spacing w:val="-8"/>
          <w:sz w:val="28"/>
        </w:rPr>
        <w:t xml:space="preserve"> </w:t>
      </w:r>
      <w:r>
        <w:rPr>
          <w:sz w:val="28"/>
        </w:rPr>
        <w:t>воспитания: осознание российской гражданской идентичности;</w:t>
      </w:r>
    </w:p>
    <w:p>
      <w:pPr>
        <w:pStyle w:val="Style14"/>
        <w:spacing w:lineRule="auto" w:line="348"/>
        <w:ind w:left="973" w:right="0" w:firstLine="849"/>
        <w:jc w:val="left"/>
        <w:rPr/>
      </w:pPr>
      <w:r>
        <w:rPr/>
        <w:t>знание Гимна России и традиций его исполнения, уважение музыкальных символов и традиций республик Российской Федерации;</w:t>
      </w:r>
    </w:p>
    <w:p>
      <w:pPr>
        <w:pStyle w:val="Style14"/>
        <w:spacing w:lineRule="auto" w:line="348"/>
        <w:ind w:left="973" w:right="0" w:firstLine="849"/>
        <w:jc w:val="left"/>
        <w:rPr/>
      </w:pPr>
      <w:r>
        <w:rPr/>
        <w:t>проявление интереса к освоению музыкальных традиций своего края, музыкальной культуры народов России;</w:t>
      </w:r>
    </w:p>
    <w:p>
      <w:pPr>
        <w:pStyle w:val="Style14"/>
        <w:spacing w:lineRule="exact" w:line="318"/>
        <w:ind w:left="1822" w:right="0" w:hanging="0"/>
        <w:jc w:val="left"/>
        <w:rPr/>
      </w:pPr>
      <w:r>
        <w:rPr/>
        <w:t>уважение</w:t>
      </w:r>
      <w:r>
        <w:rPr>
          <w:spacing w:val="-13"/>
        </w:rPr>
        <w:t xml:space="preserve"> </w:t>
      </w:r>
      <w:r>
        <w:rPr/>
        <w:t>к</w:t>
      </w:r>
      <w:r>
        <w:rPr>
          <w:spacing w:val="-11"/>
        </w:rPr>
        <w:t xml:space="preserve"> </w:t>
      </w:r>
      <w:r>
        <w:rPr/>
        <w:t>достижениям</w:t>
      </w:r>
      <w:r>
        <w:rPr>
          <w:spacing w:val="-10"/>
        </w:rPr>
        <w:t xml:space="preserve"> </w:t>
      </w:r>
      <w:r>
        <w:rPr/>
        <w:t>отечественных</w:t>
      </w:r>
      <w:r>
        <w:rPr>
          <w:spacing w:val="-12"/>
        </w:rPr>
        <w:t xml:space="preserve"> </w:t>
      </w:r>
      <w:r>
        <w:rPr/>
        <w:t>мастеров</w:t>
      </w:r>
      <w:r>
        <w:rPr>
          <w:spacing w:val="-13"/>
        </w:rPr>
        <w:t xml:space="preserve"> </w:t>
      </w:r>
      <w:r>
        <w:rPr>
          <w:spacing w:val="-2"/>
        </w:rPr>
        <w:t>культуры;</w:t>
      </w:r>
    </w:p>
    <w:p>
      <w:pPr>
        <w:pStyle w:val="Style14"/>
        <w:tabs>
          <w:tab w:val="clear" w:pos="720"/>
          <w:tab w:val="left" w:pos="3424" w:leader="none"/>
          <w:tab w:val="left" w:pos="5080" w:leader="none"/>
          <w:tab w:val="left" w:pos="5440" w:leader="none"/>
          <w:tab w:val="left" w:pos="7022" w:leader="none"/>
          <w:tab w:val="left" w:pos="8001" w:leader="none"/>
          <w:tab w:val="left" w:pos="8897" w:leader="none"/>
          <w:tab w:val="left" w:pos="10015" w:leader="none"/>
        </w:tabs>
        <w:spacing w:lineRule="auto" w:line="348" w:before="140" w:after="0"/>
        <w:ind w:left="973" w:right="626" w:firstLine="849"/>
        <w:jc w:val="left"/>
        <w:rPr/>
      </w:pPr>
      <w:r>
        <w:rPr>
          <w:spacing w:val="-2"/>
        </w:rPr>
        <w:t>стремление</w:t>
      </w:r>
      <w:r>
        <w:rPr/>
        <w:tab/>
      </w:r>
      <w:r>
        <w:rPr>
          <w:spacing w:val="-2"/>
        </w:rPr>
        <w:t>участвовать</w:t>
      </w:r>
      <w:r>
        <w:rPr/>
        <w:tab/>
      </w:r>
      <w:r>
        <w:rPr>
          <w:spacing w:val="-10"/>
        </w:rPr>
        <w:t>в</w:t>
      </w:r>
      <w:r>
        <w:rPr/>
        <w:tab/>
      </w:r>
      <w:r>
        <w:rPr>
          <w:spacing w:val="-2"/>
        </w:rPr>
        <w:t>творческой</w:t>
      </w:r>
      <w:r>
        <w:rPr/>
        <w:tab/>
      </w:r>
      <w:r>
        <w:rPr>
          <w:spacing w:val="-2"/>
        </w:rPr>
        <w:t>жизни</w:t>
      </w:r>
      <w:r>
        <w:rPr/>
        <w:tab/>
      </w:r>
      <w:r>
        <w:rPr>
          <w:spacing w:val="-2"/>
        </w:rPr>
        <w:t>своей</w:t>
      </w:r>
      <w:r>
        <w:rPr/>
        <w:tab/>
      </w:r>
      <w:r>
        <w:rPr>
          <w:spacing w:val="-2"/>
        </w:rPr>
        <w:t>школы,</w:t>
      </w:r>
      <w:r>
        <w:rPr/>
        <w:tab/>
      </w:r>
      <w:r>
        <w:rPr>
          <w:spacing w:val="-2"/>
        </w:rPr>
        <w:t>города, республики;</w:t>
      </w:r>
    </w:p>
    <w:p>
      <w:pPr>
        <w:pStyle w:val="ListParagraph"/>
        <w:numPr>
          <w:ilvl w:val="0"/>
          <w:numId w:val="32"/>
        </w:numPr>
        <w:tabs>
          <w:tab w:val="clear" w:pos="720"/>
          <w:tab w:val="left" w:pos="2122" w:leader="none"/>
        </w:tabs>
        <w:spacing w:lineRule="auto" w:line="362" w:before="3" w:after="0"/>
        <w:ind w:left="1822" w:right="3825" w:hanging="0"/>
        <w:jc w:val="left"/>
        <w:rPr>
          <w:sz w:val="28"/>
        </w:rPr>
      </w:pPr>
      <w:r>
        <w:rPr>
          <w:sz w:val="28"/>
        </w:rPr>
        <w:t>в</w:t>
      </w:r>
      <w:r>
        <w:rPr>
          <w:spacing w:val="-9"/>
          <w:sz w:val="28"/>
        </w:rPr>
        <w:t xml:space="preserve"> </w:t>
      </w:r>
      <w:r>
        <w:rPr>
          <w:sz w:val="28"/>
        </w:rPr>
        <w:t>области</w:t>
      </w:r>
      <w:r>
        <w:rPr>
          <w:spacing w:val="-8"/>
          <w:sz w:val="28"/>
        </w:rPr>
        <w:t xml:space="preserve"> </w:t>
      </w:r>
      <w:r>
        <w:rPr>
          <w:sz w:val="28"/>
        </w:rPr>
        <w:t>духовно-нравственного</w:t>
      </w:r>
      <w:r>
        <w:rPr>
          <w:spacing w:val="-7"/>
          <w:sz w:val="28"/>
        </w:rPr>
        <w:t xml:space="preserve"> </w:t>
      </w:r>
      <w:r>
        <w:rPr>
          <w:sz w:val="28"/>
        </w:rPr>
        <w:t>воспитания: признание индивидуальности каждого человека;</w:t>
      </w:r>
    </w:p>
    <w:p>
      <w:pPr>
        <w:sectPr>
          <w:footerReference w:type="default" r:id="rId592"/>
          <w:footerReference w:type="first" r:id="rId59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0"/>
        <w:ind w:left="1822" w:right="0" w:hanging="0"/>
        <w:jc w:val="left"/>
        <w:rPr/>
      </w:pPr>
      <w:r>
        <w:rPr/>
        <w:t>проявление</w:t>
      </w:r>
      <w:r>
        <w:rPr>
          <w:spacing w:val="-15"/>
        </w:rPr>
        <w:t xml:space="preserve"> </w:t>
      </w:r>
      <w:r>
        <w:rPr/>
        <w:t>сопереживания,</w:t>
      </w:r>
      <w:r>
        <w:rPr>
          <w:spacing w:val="-10"/>
        </w:rPr>
        <w:t xml:space="preserve"> </w:t>
      </w:r>
      <w:r>
        <w:rPr/>
        <w:t>уважения</w:t>
      </w:r>
      <w:r>
        <w:rPr>
          <w:spacing w:val="-11"/>
        </w:rPr>
        <w:t xml:space="preserve"> </w:t>
      </w:r>
      <w:r>
        <w:rPr/>
        <w:t>и</w:t>
      </w:r>
      <w:r>
        <w:rPr>
          <w:spacing w:val="-16"/>
        </w:rPr>
        <w:t xml:space="preserve"> </w:t>
      </w:r>
      <w:r>
        <w:rPr>
          <w:spacing w:val="-2"/>
        </w:rPr>
        <w:t>доброжелательности;</w:t>
      </w:r>
    </w:p>
    <w:p>
      <w:pPr>
        <w:pStyle w:val="Style14"/>
        <w:spacing w:lineRule="auto" w:line="360" w:before="65" w:after="0"/>
        <w:ind w:left="973" w:right="614" w:firstLine="849"/>
        <w:rPr/>
      </w:pPr>
      <w:r>
        <w:rPr/>
        <w:t xml:space="preserve">готовность придерживаться принципов взаимопомощи и творческого сотрудничества в процессе непосредственной музыкальной и учебной </w:t>
      </w:r>
      <w:r>
        <w:rPr>
          <w:spacing w:val="-2"/>
        </w:rPr>
        <w:t>деятельности;</w:t>
      </w:r>
    </w:p>
    <w:p>
      <w:pPr>
        <w:pStyle w:val="ListParagraph"/>
        <w:numPr>
          <w:ilvl w:val="0"/>
          <w:numId w:val="32"/>
        </w:numPr>
        <w:tabs>
          <w:tab w:val="clear" w:pos="720"/>
          <w:tab w:val="left" w:pos="2122" w:leader="none"/>
        </w:tabs>
        <w:spacing w:before="4" w:after="0"/>
        <w:ind w:left="2122" w:right="0" w:hanging="300"/>
        <w:rPr>
          <w:sz w:val="28"/>
        </w:rPr>
      </w:pPr>
      <w:r>
        <w:rPr>
          <w:sz w:val="28"/>
        </w:rPr>
        <w:t>в</w:t>
      </w:r>
      <w:r>
        <w:rPr>
          <w:spacing w:val="-14"/>
          <w:sz w:val="28"/>
        </w:rPr>
        <w:t xml:space="preserve"> </w:t>
      </w:r>
      <w:r>
        <w:rPr>
          <w:sz w:val="28"/>
        </w:rPr>
        <w:t>области</w:t>
      </w:r>
      <w:r>
        <w:rPr>
          <w:spacing w:val="-8"/>
          <w:sz w:val="28"/>
        </w:rPr>
        <w:t xml:space="preserve"> </w:t>
      </w:r>
      <w:r>
        <w:rPr>
          <w:sz w:val="28"/>
        </w:rPr>
        <w:t>эстетического</w:t>
      </w:r>
      <w:r>
        <w:rPr>
          <w:spacing w:val="-9"/>
          <w:sz w:val="28"/>
        </w:rPr>
        <w:t xml:space="preserve"> </w:t>
      </w:r>
      <w:r>
        <w:rPr>
          <w:spacing w:val="-2"/>
          <w:sz w:val="28"/>
        </w:rPr>
        <w:t>воспитания:</w:t>
      </w:r>
    </w:p>
    <w:p>
      <w:pPr>
        <w:pStyle w:val="Style14"/>
        <w:spacing w:lineRule="auto" w:line="348" w:before="163" w:after="0"/>
        <w:ind w:left="973" w:right="621" w:firstLine="849"/>
        <w:rPr/>
      </w:pPr>
      <w:r>
        <w:rPr/>
        <w:t>восприимчивость к различным</w:t>
      </w:r>
      <w:r>
        <w:rPr>
          <w:spacing w:val="40"/>
        </w:rPr>
        <w:t xml:space="preserve"> </w:t>
      </w:r>
      <w:r>
        <w:rPr/>
        <w:t>видам искусства, музыкальным традициям и творчеству своего и других народов;</w:t>
      </w:r>
    </w:p>
    <w:p>
      <w:pPr>
        <w:pStyle w:val="Style14"/>
        <w:spacing w:lineRule="auto" w:line="362" w:before="3" w:after="0"/>
        <w:ind w:left="1822" w:right="2514" w:hanging="0"/>
        <w:rPr/>
      </w:pPr>
      <w:r>
        <w:rPr/>
        <w:t>умение</w:t>
      </w:r>
      <w:r>
        <w:rPr>
          <w:spacing w:val="-6"/>
        </w:rPr>
        <w:t xml:space="preserve"> </w:t>
      </w:r>
      <w:r>
        <w:rPr/>
        <w:t>видеть</w:t>
      </w:r>
      <w:r>
        <w:rPr>
          <w:spacing w:val="-7"/>
        </w:rPr>
        <w:t xml:space="preserve"> </w:t>
      </w:r>
      <w:r>
        <w:rPr/>
        <w:t>прекрасное</w:t>
      </w:r>
      <w:r>
        <w:rPr>
          <w:spacing w:val="-3"/>
        </w:rPr>
        <w:t xml:space="preserve"> </w:t>
      </w:r>
      <w:r>
        <w:rPr/>
        <w:t>в</w:t>
      </w:r>
      <w:r>
        <w:rPr>
          <w:spacing w:val="-8"/>
        </w:rPr>
        <w:t xml:space="preserve"> </w:t>
      </w:r>
      <w:r>
        <w:rPr/>
        <w:t>жизни,</w:t>
      </w:r>
      <w:r>
        <w:rPr>
          <w:spacing w:val="-4"/>
        </w:rPr>
        <w:t xml:space="preserve"> </w:t>
      </w:r>
      <w:r>
        <w:rPr/>
        <w:t>наслаждаться</w:t>
      </w:r>
      <w:r>
        <w:rPr>
          <w:spacing w:val="-4"/>
        </w:rPr>
        <w:t xml:space="preserve"> </w:t>
      </w:r>
      <w:r>
        <w:rPr/>
        <w:t>красотой; стремление к самовыражению в разных видах искусства;</w:t>
      </w:r>
    </w:p>
    <w:p>
      <w:pPr>
        <w:pStyle w:val="ListParagraph"/>
        <w:numPr>
          <w:ilvl w:val="0"/>
          <w:numId w:val="32"/>
        </w:numPr>
        <w:tabs>
          <w:tab w:val="clear" w:pos="720"/>
          <w:tab w:val="left" w:pos="2122" w:leader="none"/>
        </w:tabs>
        <w:spacing w:lineRule="exact" w:line="313"/>
        <w:ind w:left="2122" w:right="0" w:hanging="300"/>
        <w:rPr>
          <w:sz w:val="28"/>
        </w:rPr>
      </w:pPr>
      <w:r>
        <w:rPr>
          <w:sz w:val="28"/>
        </w:rPr>
        <w:t>в</w:t>
      </w:r>
      <w:r>
        <w:rPr>
          <w:spacing w:val="-9"/>
          <w:sz w:val="28"/>
        </w:rPr>
        <w:t xml:space="preserve"> </w:t>
      </w:r>
      <w:r>
        <w:rPr>
          <w:sz w:val="28"/>
        </w:rPr>
        <w:t>области</w:t>
      </w:r>
      <w:r>
        <w:rPr>
          <w:spacing w:val="58"/>
          <w:sz w:val="28"/>
        </w:rPr>
        <w:t xml:space="preserve"> </w:t>
      </w:r>
      <w:r>
        <w:rPr>
          <w:sz w:val="28"/>
        </w:rPr>
        <w:t>научного</w:t>
      </w:r>
      <w:r>
        <w:rPr>
          <w:spacing w:val="-7"/>
          <w:sz w:val="28"/>
        </w:rPr>
        <w:t xml:space="preserve"> </w:t>
      </w:r>
      <w:r>
        <w:rPr>
          <w:spacing w:val="-2"/>
          <w:sz w:val="28"/>
        </w:rPr>
        <w:t>познания:</w:t>
      </w:r>
    </w:p>
    <w:p>
      <w:pPr>
        <w:pStyle w:val="Style14"/>
        <w:spacing w:lineRule="auto" w:line="348" w:before="165" w:after="0"/>
        <w:ind w:left="973" w:right="612" w:firstLine="849"/>
        <w:rPr/>
      </w:pPr>
      <w:r>
        <w:rPr/>
        <w:t>первоначальные представления о единстве и особенностях</w:t>
      </w:r>
      <w:r>
        <w:rPr>
          <w:spacing w:val="80"/>
        </w:rPr>
        <w:t xml:space="preserve"> </w:t>
      </w:r>
      <w:r>
        <w:rPr>
          <w:spacing w:val="-2"/>
        </w:rPr>
        <w:t>художественной</w:t>
      </w:r>
    </w:p>
    <w:p>
      <w:pPr>
        <w:pStyle w:val="Style14"/>
        <w:spacing w:before="3" w:after="0"/>
        <w:ind w:left="973" w:right="0" w:hanging="0"/>
        <w:rPr/>
      </w:pPr>
      <w:r>
        <w:rPr/>
        <w:t>и</w:t>
      </w:r>
      <w:r>
        <w:rPr>
          <w:spacing w:val="-9"/>
        </w:rPr>
        <w:t xml:space="preserve"> </w:t>
      </w:r>
      <w:r>
        <w:rPr/>
        <w:t>научной</w:t>
      </w:r>
      <w:r>
        <w:rPr>
          <w:spacing w:val="-9"/>
        </w:rPr>
        <w:t xml:space="preserve"> </w:t>
      </w:r>
      <w:r>
        <w:rPr/>
        <w:t>картины</w:t>
      </w:r>
      <w:r>
        <w:rPr>
          <w:spacing w:val="-9"/>
        </w:rPr>
        <w:t xml:space="preserve"> </w:t>
      </w:r>
      <w:r>
        <w:rPr>
          <w:spacing w:val="-2"/>
        </w:rPr>
        <w:t>мира;</w:t>
      </w:r>
    </w:p>
    <w:p>
      <w:pPr>
        <w:pStyle w:val="Style14"/>
        <w:spacing w:lineRule="auto" w:line="360" w:before="163" w:after="0"/>
        <w:ind w:left="973" w:right="623" w:firstLine="849"/>
        <w:rPr/>
      </w:pPr>
      <w:r>
        <w:rPr/>
        <w:t>познавательные интересы, активность, инициативность, любознательность и самостоятельность в познании;</w:t>
      </w:r>
    </w:p>
    <w:p>
      <w:pPr>
        <w:pStyle w:val="ListParagraph"/>
        <w:numPr>
          <w:ilvl w:val="0"/>
          <w:numId w:val="32"/>
        </w:numPr>
        <w:tabs>
          <w:tab w:val="clear" w:pos="720"/>
          <w:tab w:val="left" w:pos="2122" w:leader="none"/>
        </w:tabs>
        <w:spacing w:lineRule="auto" w:line="348"/>
        <w:ind w:left="973" w:right="618" w:firstLine="849"/>
        <w:rPr>
          <w:sz w:val="28"/>
        </w:rPr>
      </w:pPr>
      <w:r>
        <w:rPr>
          <w:sz w:val="28"/>
        </w:rPr>
        <w:t>в</w:t>
      </w:r>
      <w:r>
        <w:rPr>
          <w:spacing w:val="40"/>
          <w:sz w:val="28"/>
        </w:rPr>
        <w:t xml:space="preserve"> </w:t>
      </w:r>
      <w:r>
        <w:rPr>
          <w:sz w:val="28"/>
        </w:rPr>
        <w:t>области</w:t>
      </w:r>
      <w:r>
        <w:rPr>
          <w:spacing w:val="40"/>
          <w:sz w:val="28"/>
        </w:rPr>
        <w:t xml:space="preserve"> </w:t>
      </w:r>
      <w:r>
        <w:rPr>
          <w:sz w:val="28"/>
        </w:rPr>
        <w:t>физического</w:t>
      </w:r>
      <w:r>
        <w:rPr>
          <w:spacing w:val="40"/>
          <w:sz w:val="28"/>
        </w:rPr>
        <w:t xml:space="preserve"> </w:t>
      </w:r>
      <w:r>
        <w:rPr>
          <w:sz w:val="28"/>
        </w:rPr>
        <w:t>воспитания,</w:t>
      </w:r>
      <w:r>
        <w:rPr>
          <w:spacing w:val="40"/>
          <w:sz w:val="28"/>
        </w:rPr>
        <w:t xml:space="preserve"> </w:t>
      </w:r>
      <w:r>
        <w:rPr>
          <w:sz w:val="28"/>
        </w:rPr>
        <w:t>формирования</w:t>
      </w:r>
      <w:r>
        <w:rPr>
          <w:spacing w:val="40"/>
          <w:sz w:val="28"/>
        </w:rPr>
        <w:t xml:space="preserve"> </w:t>
      </w:r>
      <w:r>
        <w:rPr>
          <w:sz w:val="28"/>
        </w:rPr>
        <w:t>культуры</w:t>
      </w:r>
      <w:r>
        <w:rPr>
          <w:spacing w:val="40"/>
          <w:sz w:val="28"/>
        </w:rPr>
        <w:t xml:space="preserve"> </w:t>
      </w:r>
      <w:r>
        <w:rPr>
          <w:sz w:val="28"/>
        </w:rPr>
        <w:t>здоровья и эмоционального благополучия:</w:t>
      </w:r>
    </w:p>
    <w:p>
      <w:pPr>
        <w:pStyle w:val="Style14"/>
        <w:spacing w:lineRule="auto" w:line="362" w:before="2" w:after="0"/>
        <w:ind w:left="973" w:right="626" w:firstLine="849"/>
        <w:rPr/>
      </w:pPr>
      <w:r>
        <w:rPr/>
        <w:t>знание правил здорового и безопасного (для себя и других людей) образа жизни в окружающей среде и готовность к их выполнению;</w:t>
      </w:r>
    </w:p>
    <w:p>
      <w:pPr>
        <w:pStyle w:val="Style14"/>
        <w:spacing w:lineRule="auto" w:line="362"/>
        <w:ind w:left="973" w:right="603" w:firstLine="849"/>
        <w:rPr/>
      </w:pPr>
      <w:r>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pPr>
        <w:pStyle w:val="Style14"/>
        <w:spacing w:lineRule="auto" w:line="362"/>
        <w:ind w:left="973" w:right="618" w:firstLine="849"/>
        <w:rPr/>
      </w:pPr>
      <w:r>
        <w:rPr/>
        <w:t>профилактика умственного и физического утомления с использованием возможностей музыкотерапии;</w:t>
      </w:r>
    </w:p>
    <w:p>
      <w:pPr>
        <w:pStyle w:val="ListParagraph"/>
        <w:numPr>
          <w:ilvl w:val="0"/>
          <w:numId w:val="32"/>
        </w:numPr>
        <w:tabs>
          <w:tab w:val="clear" w:pos="720"/>
          <w:tab w:val="left" w:pos="2122" w:leader="none"/>
        </w:tabs>
        <w:spacing w:lineRule="exact" w:line="310"/>
        <w:ind w:left="2122" w:right="0" w:hanging="300"/>
        <w:rPr>
          <w:sz w:val="28"/>
        </w:rPr>
      </w:pPr>
      <w:r>
        <w:rPr>
          <w:sz w:val="28"/>
        </w:rPr>
        <w:t>в</w:t>
      </w:r>
      <w:r>
        <w:rPr>
          <w:spacing w:val="-11"/>
          <w:sz w:val="28"/>
        </w:rPr>
        <w:t xml:space="preserve"> </w:t>
      </w:r>
      <w:r>
        <w:rPr>
          <w:sz w:val="28"/>
        </w:rPr>
        <w:t>области</w:t>
      </w:r>
      <w:r>
        <w:rPr>
          <w:spacing w:val="-7"/>
          <w:sz w:val="28"/>
        </w:rPr>
        <w:t xml:space="preserve"> </w:t>
      </w:r>
      <w:r>
        <w:rPr>
          <w:sz w:val="28"/>
        </w:rPr>
        <w:t>трудового</w:t>
      </w:r>
      <w:r>
        <w:rPr>
          <w:spacing w:val="-8"/>
          <w:sz w:val="28"/>
        </w:rPr>
        <w:t xml:space="preserve"> </w:t>
      </w:r>
      <w:r>
        <w:rPr>
          <w:spacing w:val="-2"/>
          <w:sz w:val="28"/>
        </w:rPr>
        <w:t>воспитания:</w:t>
      </w:r>
    </w:p>
    <w:p>
      <w:pPr>
        <w:pStyle w:val="Style14"/>
        <w:tabs>
          <w:tab w:val="clear" w:pos="720"/>
          <w:tab w:val="left" w:pos="3298" w:leader="none"/>
          <w:tab w:val="left" w:pos="6681" w:leader="none"/>
          <w:tab w:val="left" w:pos="8167" w:leader="none"/>
          <w:tab w:val="left" w:pos="8503" w:leader="none"/>
          <w:tab w:val="left" w:pos="9403" w:leader="none"/>
        </w:tabs>
        <w:spacing w:lineRule="auto" w:line="360" w:before="149" w:after="0"/>
        <w:ind w:left="1822" w:right="630" w:hanging="0"/>
        <w:jc w:val="left"/>
        <w:rPr/>
      </w:pPr>
      <w:r>
        <w:rPr/>
        <w:t>установка на посильное активное участие в практической деятельности; трудолюбие в учёбе, настойчивость в достижении поставленных целей; интерес</w:t>
      </w:r>
      <w:r>
        <w:rPr>
          <w:spacing w:val="80"/>
        </w:rPr>
        <w:t xml:space="preserve"> </w:t>
      </w:r>
      <w:r>
        <w:rPr/>
        <w:t>к</w:t>
        <w:tab/>
        <w:t>практическому</w:t>
      </w:r>
      <w:r>
        <w:rPr>
          <w:spacing w:val="80"/>
        </w:rPr>
        <w:t xml:space="preserve"> </w:t>
      </w:r>
      <w:r>
        <w:rPr/>
        <w:t>изучению</w:t>
        <w:tab/>
      </w:r>
      <w:r>
        <w:rPr>
          <w:spacing w:val="-2"/>
        </w:rPr>
        <w:t>профессий</w:t>
      </w:r>
      <w:r>
        <w:rPr/>
        <w:tab/>
      </w:r>
      <w:r>
        <w:rPr>
          <w:spacing w:val="-10"/>
        </w:rPr>
        <w:t>в</w:t>
      </w:r>
      <w:r>
        <w:rPr/>
        <w:tab/>
      </w:r>
      <w:r>
        <w:rPr>
          <w:spacing w:val="-2"/>
        </w:rPr>
        <w:t>сфере</w:t>
      </w:r>
      <w:r>
        <w:rPr/>
        <w:tab/>
        <w:t>культуры</w:t>
      </w:r>
      <w:r>
        <w:rPr>
          <w:spacing w:val="80"/>
        </w:rPr>
        <w:t xml:space="preserve"> </w:t>
      </w:r>
      <w:r>
        <w:rPr/>
        <w:t>и</w:t>
      </w:r>
    </w:p>
    <w:p>
      <w:pPr>
        <w:pStyle w:val="Style14"/>
        <w:ind w:left="973" w:right="0" w:hanging="0"/>
        <w:jc w:val="left"/>
        <w:rPr>
          <w:spacing w:val="-2"/>
        </w:rPr>
      </w:pPr>
      <w:r>
        <w:rPr>
          <w:spacing w:val="-2"/>
        </w:rPr>
        <w:t>искусства;</w:t>
      </w:r>
    </w:p>
    <w:p>
      <w:pPr>
        <w:pStyle w:val="Style14"/>
        <w:spacing w:before="163" w:after="0"/>
        <w:ind w:left="1822" w:right="0" w:hanging="0"/>
        <w:jc w:val="left"/>
        <w:rPr/>
      </w:pPr>
      <w:r>
        <w:rPr/>
        <w:t>уважение</w:t>
      </w:r>
      <w:r>
        <w:rPr>
          <w:spacing w:val="-8"/>
        </w:rPr>
        <w:t xml:space="preserve"> </w:t>
      </w:r>
      <w:r>
        <w:rPr/>
        <w:t>к</w:t>
      </w:r>
      <w:r>
        <w:rPr>
          <w:spacing w:val="-10"/>
        </w:rPr>
        <w:t xml:space="preserve"> </w:t>
      </w:r>
      <w:r>
        <w:rPr/>
        <w:t>труду</w:t>
      </w:r>
      <w:r>
        <w:rPr>
          <w:spacing w:val="-10"/>
        </w:rPr>
        <w:t xml:space="preserve"> </w:t>
      </w:r>
      <w:r>
        <w:rPr/>
        <w:t>и</w:t>
      </w:r>
      <w:r>
        <w:rPr>
          <w:spacing w:val="-11"/>
        </w:rPr>
        <w:t xml:space="preserve"> </w:t>
      </w:r>
      <w:r>
        <w:rPr/>
        <w:t>результатам</w:t>
      </w:r>
      <w:r>
        <w:rPr>
          <w:spacing w:val="-8"/>
        </w:rPr>
        <w:t xml:space="preserve"> </w:t>
      </w:r>
      <w:r>
        <w:rPr/>
        <w:t>трудовой</w:t>
      </w:r>
      <w:r>
        <w:rPr>
          <w:spacing w:val="-8"/>
        </w:rPr>
        <w:t xml:space="preserve"> </w:t>
      </w:r>
      <w:r>
        <w:rPr>
          <w:spacing w:val="-2"/>
        </w:rPr>
        <w:t>деятельности;</w:t>
      </w:r>
    </w:p>
    <w:p>
      <w:pPr>
        <w:sectPr>
          <w:footerReference w:type="default" r:id="rId594"/>
          <w:footerReference w:type="first" r:id="rId595"/>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0"/>
          <w:numId w:val="32"/>
        </w:numPr>
        <w:tabs>
          <w:tab w:val="clear" w:pos="720"/>
          <w:tab w:val="left" w:pos="2122" w:leader="none"/>
        </w:tabs>
        <w:spacing w:before="158" w:after="0"/>
        <w:ind w:left="2122" w:right="0" w:hanging="300"/>
        <w:rPr>
          <w:sz w:val="28"/>
        </w:rPr>
      </w:pPr>
      <w:r>
        <w:rPr>
          <w:sz w:val="28"/>
        </w:rPr>
        <w:t>в</w:t>
      </w:r>
      <w:r>
        <w:rPr>
          <w:spacing w:val="-14"/>
          <w:sz w:val="28"/>
        </w:rPr>
        <w:t xml:space="preserve"> </w:t>
      </w:r>
      <w:r>
        <w:rPr>
          <w:sz w:val="28"/>
        </w:rPr>
        <w:t>области</w:t>
      </w:r>
      <w:r>
        <w:rPr>
          <w:spacing w:val="-11"/>
          <w:sz w:val="28"/>
        </w:rPr>
        <w:t xml:space="preserve"> </w:t>
      </w:r>
      <w:r>
        <w:rPr>
          <w:sz w:val="28"/>
        </w:rPr>
        <w:t>экологического</w:t>
      </w:r>
      <w:r>
        <w:rPr>
          <w:spacing w:val="-8"/>
          <w:sz w:val="28"/>
        </w:rPr>
        <w:t xml:space="preserve"> </w:t>
      </w:r>
      <w:r>
        <w:rPr>
          <w:spacing w:val="-2"/>
          <w:sz w:val="28"/>
        </w:rPr>
        <w:t>воспитания:</w:t>
      </w:r>
    </w:p>
    <w:p>
      <w:pPr>
        <w:pStyle w:val="Style14"/>
        <w:spacing w:before="65" w:after="0"/>
        <w:ind w:left="1822" w:right="0" w:hanging="0"/>
        <w:rPr/>
      </w:pPr>
      <w:r>
        <w:rPr/>
        <w:t>бережное</w:t>
      </w:r>
      <w:r>
        <w:rPr>
          <w:spacing w:val="-12"/>
        </w:rPr>
        <w:t xml:space="preserve"> </w:t>
      </w:r>
      <w:r>
        <w:rPr/>
        <w:t>отношение</w:t>
      </w:r>
      <w:r>
        <w:rPr>
          <w:spacing w:val="-11"/>
        </w:rPr>
        <w:t xml:space="preserve"> </w:t>
      </w:r>
      <w:r>
        <w:rPr/>
        <w:t>к</w:t>
      </w:r>
      <w:r>
        <w:rPr>
          <w:spacing w:val="-12"/>
        </w:rPr>
        <w:t xml:space="preserve"> </w:t>
      </w:r>
      <w:r>
        <w:rPr/>
        <w:t>природе;</w:t>
      </w:r>
      <w:r>
        <w:rPr>
          <w:spacing w:val="-13"/>
        </w:rPr>
        <w:t xml:space="preserve"> </w:t>
      </w:r>
      <w:r>
        <w:rPr/>
        <w:t>неприятие</w:t>
      </w:r>
      <w:r>
        <w:rPr>
          <w:spacing w:val="-11"/>
        </w:rPr>
        <w:t xml:space="preserve"> </w:t>
      </w:r>
      <w:r>
        <w:rPr/>
        <w:t>действий,</w:t>
      </w:r>
      <w:r>
        <w:rPr>
          <w:spacing w:val="-9"/>
        </w:rPr>
        <w:t xml:space="preserve"> </w:t>
      </w:r>
      <w:r>
        <w:rPr/>
        <w:t>приносящих</w:t>
      </w:r>
      <w:r>
        <w:rPr>
          <w:spacing w:val="-16"/>
        </w:rPr>
        <w:t xml:space="preserve"> </w:t>
      </w:r>
      <w:r>
        <w:rPr/>
        <w:t>ей</w:t>
      </w:r>
      <w:r>
        <w:rPr>
          <w:spacing w:val="-11"/>
        </w:rPr>
        <w:t xml:space="preserve"> </w:t>
      </w:r>
      <w:r>
        <w:rPr>
          <w:spacing w:val="-2"/>
        </w:rPr>
        <w:t>вред.</w:t>
      </w:r>
    </w:p>
    <w:p>
      <w:pPr>
        <w:pStyle w:val="ListParagraph"/>
        <w:numPr>
          <w:ilvl w:val="2"/>
          <w:numId w:val="33"/>
        </w:numPr>
        <w:tabs>
          <w:tab w:val="clear" w:pos="720"/>
          <w:tab w:val="left" w:pos="2662" w:leader="none"/>
        </w:tabs>
        <w:spacing w:lineRule="auto" w:line="360" w:before="164" w:after="0"/>
        <w:ind w:left="973" w:right="615" w:firstLine="849"/>
        <w:rPr>
          <w:sz w:val="28"/>
        </w:rPr>
      </w:pPr>
      <w:r>
        <w:rPr>
          <w:sz w:val="28"/>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pPr>
        <w:pStyle w:val="ListParagraph"/>
        <w:numPr>
          <w:ilvl w:val="3"/>
          <w:numId w:val="33"/>
        </w:numPr>
        <w:tabs>
          <w:tab w:val="clear" w:pos="720"/>
          <w:tab w:val="left" w:pos="2892" w:leader="none"/>
          <w:tab w:val="left" w:pos="3352" w:leader="none"/>
          <w:tab w:val="left" w:pos="5341" w:leader="none"/>
          <w:tab w:val="left" w:pos="6280" w:leader="none"/>
          <w:tab w:val="left" w:pos="8316" w:leader="none"/>
          <w:tab w:val="left" w:pos="9941" w:leader="none"/>
        </w:tabs>
        <w:spacing w:lineRule="auto" w:line="360"/>
        <w:ind w:left="1006" w:right="602" w:firstLine="837"/>
        <w:jc w:val="right"/>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следующие</w:t>
      </w:r>
      <w:r>
        <w:rPr>
          <w:sz w:val="28"/>
        </w:rPr>
        <w:tab/>
      </w:r>
      <w:r>
        <w:rPr>
          <w:spacing w:val="-2"/>
          <w:sz w:val="28"/>
        </w:rPr>
        <w:t xml:space="preserve">базовые </w:t>
      </w:r>
      <w:r>
        <w:rPr>
          <w:sz w:val="28"/>
        </w:rPr>
        <w:t>логические</w:t>
      </w:r>
      <w:r>
        <w:rPr>
          <w:spacing w:val="-4"/>
          <w:sz w:val="28"/>
        </w:rPr>
        <w:t xml:space="preserve"> </w:t>
      </w:r>
      <w:r>
        <w:rPr>
          <w:sz w:val="28"/>
        </w:rPr>
        <w:t>действия</w:t>
      </w:r>
      <w:r>
        <w:rPr>
          <w:spacing w:val="-4"/>
          <w:sz w:val="28"/>
        </w:rPr>
        <w:t xml:space="preserve"> </w:t>
      </w:r>
      <w:r>
        <w:rPr>
          <w:sz w:val="28"/>
        </w:rPr>
        <w:t>как</w:t>
      </w:r>
      <w:r>
        <w:rPr>
          <w:spacing w:val="-4"/>
          <w:sz w:val="28"/>
        </w:rPr>
        <w:t xml:space="preserve"> </w:t>
      </w:r>
      <w:r>
        <w:rPr>
          <w:sz w:val="28"/>
        </w:rPr>
        <w:t>часть</w:t>
      </w:r>
      <w:r>
        <w:rPr>
          <w:spacing w:val="-5"/>
          <w:sz w:val="28"/>
        </w:rPr>
        <w:t xml:space="preserve"> </w:t>
      </w:r>
      <w:r>
        <w:rPr>
          <w:sz w:val="28"/>
        </w:rPr>
        <w:t>универсальных</w:t>
      </w:r>
      <w:r>
        <w:rPr>
          <w:spacing w:val="-3"/>
          <w:sz w:val="28"/>
        </w:rPr>
        <w:t xml:space="preserve"> </w:t>
      </w:r>
      <w:r>
        <w:rPr>
          <w:sz w:val="28"/>
        </w:rPr>
        <w:t>познавательных</w:t>
      </w:r>
      <w:r>
        <w:rPr>
          <w:spacing w:val="-3"/>
          <w:sz w:val="28"/>
        </w:rPr>
        <w:t xml:space="preserve"> </w:t>
      </w:r>
      <w:r>
        <w:rPr>
          <w:sz w:val="28"/>
        </w:rPr>
        <w:t>учебных</w:t>
      </w:r>
      <w:r>
        <w:rPr>
          <w:spacing w:val="-6"/>
          <w:sz w:val="28"/>
        </w:rPr>
        <w:t xml:space="preserve"> </w:t>
      </w:r>
      <w:r>
        <w:rPr>
          <w:sz w:val="28"/>
        </w:rPr>
        <w:t>действий: сравнивать музыкальные звуки, звуковые сочетания, произведения, жанры,</w:t>
      </w:r>
    </w:p>
    <w:p>
      <w:pPr>
        <w:pStyle w:val="Style14"/>
        <w:spacing w:lineRule="auto" w:line="362" w:before="1" w:after="0"/>
        <w:ind w:left="973" w:right="602" w:firstLine="451"/>
        <w:rPr/>
      </w:pPr>
      <w:r>
        <w:rPr/>
        <w:t>устанавливать основания для сравнения, объединять элементы музыкального звучания по определённому признаку;</w:t>
      </w:r>
    </w:p>
    <w:p>
      <w:pPr>
        <w:pStyle w:val="Style14"/>
        <w:spacing w:lineRule="auto" w:line="362"/>
        <w:ind w:left="973" w:right="614" w:firstLine="849"/>
        <w:rPr/>
      </w:pPr>
      <w:r>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pPr>
        <w:pStyle w:val="Style14"/>
        <w:spacing w:lineRule="auto" w:line="360"/>
        <w:ind w:left="973" w:right="607" w:firstLine="849"/>
        <w:rPr/>
      </w:pPr>
      <w:r>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pPr>
        <w:pStyle w:val="Style14"/>
        <w:spacing w:lineRule="auto" w:line="360"/>
        <w:ind w:left="1038" w:right="612" w:firstLine="1096"/>
        <w:jc w:val="right"/>
        <w:rPr/>
      </w:pPr>
      <w:r>
        <w:rPr/>
        <w:t>выявлять</w:t>
      </w:r>
      <w:r>
        <w:rPr>
          <w:spacing w:val="40"/>
        </w:rPr>
        <w:t xml:space="preserve"> </w:t>
      </w:r>
      <w:r>
        <w:rPr/>
        <w:t>недостаток</w:t>
      </w:r>
      <w:r>
        <w:rPr>
          <w:spacing w:val="40"/>
        </w:rPr>
        <w:t xml:space="preserve"> </w:t>
      </w:r>
      <w:r>
        <w:rPr/>
        <w:t>информации, в</w:t>
      </w:r>
      <w:r>
        <w:rPr>
          <w:spacing w:val="40"/>
        </w:rPr>
        <w:t xml:space="preserve"> </w:t>
      </w:r>
      <w:r>
        <w:rPr/>
        <w:t>том числе слуховой, акустической для</w:t>
      </w:r>
      <w:r>
        <w:rPr>
          <w:spacing w:val="-2"/>
        </w:rPr>
        <w:t xml:space="preserve"> </w:t>
      </w:r>
      <w:r>
        <w:rPr/>
        <w:t>решения</w:t>
      </w:r>
      <w:r>
        <w:rPr>
          <w:spacing w:val="-5"/>
        </w:rPr>
        <w:t xml:space="preserve"> </w:t>
      </w:r>
      <w:r>
        <w:rPr/>
        <w:t>учебной</w:t>
      </w:r>
      <w:r>
        <w:rPr>
          <w:spacing w:val="-2"/>
        </w:rPr>
        <w:t xml:space="preserve"> </w:t>
      </w:r>
      <w:r>
        <w:rPr/>
        <w:t>(практической)</w:t>
      </w:r>
      <w:r>
        <w:rPr>
          <w:spacing w:val="-2"/>
        </w:rPr>
        <w:t xml:space="preserve"> </w:t>
      </w:r>
      <w:r>
        <w:rPr/>
        <w:t>задачи</w:t>
      </w:r>
      <w:r>
        <w:rPr>
          <w:spacing w:val="-2"/>
        </w:rPr>
        <w:t xml:space="preserve"> </w:t>
      </w:r>
      <w:r>
        <w:rPr/>
        <w:t>на</w:t>
      </w:r>
      <w:r>
        <w:rPr>
          <w:spacing w:val="-5"/>
        </w:rPr>
        <w:t xml:space="preserve"> </w:t>
      </w:r>
      <w:r>
        <w:rPr/>
        <w:t>основе</w:t>
      </w:r>
      <w:r>
        <w:rPr>
          <w:spacing w:val="-6"/>
        </w:rPr>
        <w:t xml:space="preserve"> </w:t>
      </w:r>
      <w:r>
        <w:rPr/>
        <w:t>предложенного</w:t>
      </w:r>
      <w:r>
        <w:rPr>
          <w:spacing w:val="-1"/>
        </w:rPr>
        <w:t xml:space="preserve"> </w:t>
      </w:r>
      <w:r>
        <w:rPr/>
        <w:t>алгоритма; устанавливать причинно-следственные связи в ситуациях музыкального</w:t>
      </w:r>
    </w:p>
    <w:p>
      <w:pPr>
        <w:pStyle w:val="Style14"/>
        <w:spacing w:lineRule="exact" w:line="320"/>
        <w:ind w:left="973" w:right="0" w:hanging="0"/>
        <w:rPr/>
      </w:pPr>
      <w:r>
        <w:rPr/>
        <w:t>восприятия</w:t>
      </w:r>
      <w:r>
        <w:rPr>
          <w:spacing w:val="-10"/>
        </w:rPr>
        <w:t xml:space="preserve"> </w:t>
      </w:r>
      <w:r>
        <w:rPr/>
        <w:t>и</w:t>
      </w:r>
      <w:r>
        <w:rPr>
          <w:spacing w:val="-11"/>
        </w:rPr>
        <w:t xml:space="preserve"> </w:t>
      </w:r>
      <w:r>
        <w:rPr/>
        <w:t>исполнения,</w:t>
      </w:r>
      <w:r>
        <w:rPr>
          <w:spacing w:val="-8"/>
        </w:rPr>
        <w:t xml:space="preserve"> </w:t>
      </w:r>
      <w:r>
        <w:rPr/>
        <w:t>делать</w:t>
      </w:r>
      <w:r>
        <w:rPr>
          <w:spacing w:val="-12"/>
        </w:rPr>
        <w:t xml:space="preserve"> </w:t>
      </w:r>
      <w:r>
        <w:rPr>
          <w:spacing w:val="-2"/>
        </w:rPr>
        <w:t>выводы.</w:t>
      </w:r>
    </w:p>
    <w:p>
      <w:pPr>
        <w:pStyle w:val="ListParagraph"/>
        <w:numPr>
          <w:ilvl w:val="3"/>
          <w:numId w:val="33"/>
        </w:numPr>
        <w:tabs>
          <w:tab w:val="clear" w:pos="720"/>
          <w:tab w:val="left" w:pos="2871" w:leader="none"/>
        </w:tabs>
        <w:spacing w:lineRule="auto" w:line="348" w:before="152" w:after="0"/>
        <w:ind w:left="973" w:right="608" w:firstLine="849"/>
        <w:rPr>
          <w:sz w:val="28"/>
        </w:rPr>
      </w:pPr>
      <w:r>
        <w:rPr>
          <w:sz w:val="28"/>
        </w:rPr>
        <w:t xml:space="preserve">У обучающегося будут сформированы следующие базовые исследовательские действия как часть универсальных познавательных учебных </w:t>
      </w:r>
      <w:r>
        <w:rPr>
          <w:spacing w:val="-2"/>
          <w:sz w:val="28"/>
        </w:rPr>
        <w:t>действий:</w:t>
      </w:r>
    </w:p>
    <w:p>
      <w:pPr>
        <w:pStyle w:val="Style14"/>
        <w:spacing w:lineRule="auto" w:line="362" w:before="9" w:after="0"/>
        <w:ind w:left="973" w:right="614" w:firstLine="849"/>
        <w:rPr/>
      </w:pPr>
      <w:r>
        <w:rPr/>
        <w:t>на основе предложенных учителем вопросов определять разрыв между реальным</w:t>
      </w:r>
      <w:r>
        <w:rPr>
          <w:spacing w:val="37"/>
        </w:rPr>
        <w:t xml:space="preserve">  </w:t>
      </w:r>
      <w:r>
        <w:rPr/>
        <w:t>и</w:t>
      </w:r>
      <w:r>
        <w:rPr>
          <w:spacing w:val="80"/>
          <w:w w:val="150"/>
        </w:rPr>
        <w:t xml:space="preserve"> </w:t>
      </w:r>
      <w:r>
        <w:rPr/>
        <w:t>желательным</w:t>
      </w:r>
      <w:r>
        <w:rPr>
          <w:spacing w:val="37"/>
        </w:rPr>
        <w:t xml:space="preserve">  </w:t>
      </w:r>
      <w:r>
        <w:rPr/>
        <w:t>состоянием</w:t>
      </w:r>
      <w:r>
        <w:rPr>
          <w:spacing w:val="39"/>
        </w:rPr>
        <w:t xml:space="preserve">  </w:t>
      </w:r>
      <w:r>
        <w:rPr/>
        <w:t>музыкальных</w:t>
      </w:r>
      <w:r>
        <w:rPr>
          <w:spacing w:val="77"/>
        </w:rPr>
        <w:t xml:space="preserve"> </w:t>
      </w:r>
      <w:r>
        <w:rPr/>
        <w:t>явлений,</w:t>
      </w:r>
      <w:r>
        <w:rPr>
          <w:spacing w:val="38"/>
        </w:rPr>
        <w:t xml:space="preserve">  </w:t>
      </w:r>
      <w:r>
        <w:rPr/>
        <w:t>в</w:t>
      </w:r>
      <w:r>
        <w:rPr>
          <w:spacing w:val="37"/>
        </w:rPr>
        <w:t xml:space="preserve">  </w:t>
      </w:r>
      <w:r>
        <w:rPr/>
        <w:t>том</w:t>
      </w:r>
      <w:r>
        <w:rPr>
          <w:spacing w:val="37"/>
        </w:rPr>
        <w:t xml:space="preserve">  </w:t>
      </w:r>
      <w:r>
        <w:rPr/>
        <w:t>числе в отношении собственных музыкально-исполнительских навыков;</w:t>
      </w:r>
    </w:p>
    <w:p>
      <w:pPr>
        <w:pStyle w:val="Style14"/>
        <w:spacing w:lineRule="auto" w:line="362"/>
        <w:ind w:left="973" w:right="610" w:firstLine="849"/>
        <w:rPr/>
      </w:pPr>
      <w:r>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pPr>
        <w:sectPr>
          <w:footerReference w:type="default" r:id="rId596"/>
          <w:footerReference w:type="first" r:id="rId59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1"/>
        <w:ind w:left="1822" w:right="0" w:hanging="0"/>
        <w:rPr/>
      </w:pPr>
      <w:r>
        <w:rPr/>
        <w:t>сравнивать</w:t>
      </w:r>
      <w:r>
        <w:rPr>
          <w:spacing w:val="5"/>
        </w:rPr>
        <w:t xml:space="preserve"> </w:t>
      </w:r>
      <w:r>
        <w:rPr/>
        <w:t>несколько</w:t>
      </w:r>
      <w:r>
        <w:rPr>
          <w:spacing w:val="76"/>
        </w:rPr>
        <w:t xml:space="preserve"> </w:t>
      </w:r>
      <w:r>
        <w:rPr/>
        <w:t>вариантов</w:t>
      </w:r>
      <w:r>
        <w:rPr>
          <w:spacing w:val="69"/>
        </w:rPr>
        <w:t xml:space="preserve"> </w:t>
      </w:r>
      <w:r>
        <w:rPr/>
        <w:t>решения</w:t>
      </w:r>
      <w:r>
        <w:rPr>
          <w:spacing w:val="73"/>
        </w:rPr>
        <w:t xml:space="preserve"> </w:t>
      </w:r>
      <w:r>
        <w:rPr/>
        <w:t>творческой,</w:t>
      </w:r>
      <w:r>
        <w:rPr>
          <w:spacing w:val="75"/>
        </w:rPr>
        <w:t xml:space="preserve"> </w:t>
      </w:r>
      <w:r>
        <w:rPr>
          <w:spacing w:val="-2"/>
        </w:rPr>
        <w:t>исполнительской</w:t>
      </w:r>
    </w:p>
    <w:p>
      <w:pPr>
        <w:pStyle w:val="Style14"/>
        <w:spacing w:lineRule="auto" w:line="362" w:before="65" w:after="0"/>
        <w:ind w:left="1822" w:right="626" w:hanging="852"/>
        <w:rPr/>
      </w:pPr>
      <w:r>
        <w:rPr/>
        <w:t>задачи, выбирать наиболее подходящий (на основе предложенных критериев); проводить по предложенному плану опыт, несложное исследование</w:t>
      </w:r>
    </w:p>
    <w:p>
      <w:pPr>
        <w:pStyle w:val="Style14"/>
        <w:spacing w:lineRule="auto" w:line="362" w:before="1" w:after="0"/>
        <w:ind w:left="973" w:right="625" w:hanging="0"/>
        <w:rPr/>
      </w:pPr>
      <w:r>
        <w:rPr/>
        <w:t>по установлению</w:t>
      </w:r>
      <w:r>
        <w:rPr>
          <w:spacing w:val="-3"/>
        </w:rPr>
        <w:t xml:space="preserve"> </w:t>
      </w:r>
      <w:r>
        <w:rPr/>
        <w:t>особенностей</w:t>
      </w:r>
      <w:r>
        <w:rPr>
          <w:spacing w:val="-1"/>
        </w:rPr>
        <w:t xml:space="preserve"> </w:t>
      </w:r>
      <w:r>
        <w:rPr/>
        <w:t>предмета</w:t>
      </w:r>
      <w:r>
        <w:rPr>
          <w:spacing w:val="-2"/>
        </w:rPr>
        <w:t xml:space="preserve"> </w:t>
      </w:r>
      <w:r>
        <w:rPr/>
        <w:t>изучения</w:t>
      </w:r>
      <w:r>
        <w:rPr>
          <w:spacing w:val="-1"/>
        </w:rPr>
        <w:t xml:space="preserve"> </w:t>
      </w:r>
      <w:r>
        <w:rPr/>
        <w:t>и</w:t>
      </w:r>
      <w:r>
        <w:rPr>
          <w:spacing w:val="-1"/>
        </w:rPr>
        <w:t xml:space="preserve"> </w:t>
      </w:r>
      <w:r>
        <w:rPr/>
        <w:t>связей</w:t>
      </w:r>
      <w:r>
        <w:rPr>
          <w:spacing w:val="-3"/>
        </w:rPr>
        <w:t xml:space="preserve"> </w:t>
      </w:r>
      <w:r>
        <w:rPr/>
        <w:t>между</w:t>
      </w:r>
      <w:r>
        <w:rPr>
          <w:spacing w:val="-1"/>
        </w:rPr>
        <w:t xml:space="preserve"> </w:t>
      </w:r>
      <w:r>
        <w:rPr/>
        <w:t>музыкальными объектами и явлениями (часть – целое, причина – следствие);</w:t>
      </w:r>
    </w:p>
    <w:p>
      <w:pPr>
        <w:pStyle w:val="Style14"/>
        <w:spacing w:lineRule="auto" w:line="360"/>
        <w:ind w:left="973" w:right="615" w:firstLine="849"/>
        <w:rPr/>
      </w:pPr>
      <w:r>
        <w:rPr/>
        <w:t xml:space="preserve">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w:t>
      </w:r>
      <w:r>
        <w:rPr>
          <w:spacing w:val="-2"/>
        </w:rPr>
        <w:t>исследования);</w:t>
      </w:r>
    </w:p>
    <w:p>
      <w:pPr>
        <w:pStyle w:val="Style14"/>
        <w:spacing w:lineRule="auto" w:line="362"/>
        <w:ind w:left="973" w:right="609" w:firstLine="849"/>
        <w:rPr/>
      </w:pPr>
      <w:r>
        <w:rPr/>
        <w:t>прогнозировать возможное развитие музыкального процесса, эволюции культурных явлений в различных условиях.</w:t>
      </w:r>
    </w:p>
    <w:p>
      <w:pPr>
        <w:pStyle w:val="ListParagraph"/>
        <w:numPr>
          <w:ilvl w:val="3"/>
          <w:numId w:val="33"/>
        </w:numPr>
        <w:tabs>
          <w:tab w:val="clear" w:pos="720"/>
          <w:tab w:val="left" w:pos="2871" w:leader="none"/>
        </w:tabs>
        <w:spacing w:lineRule="auto" w:line="362"/>
        <w:ind w:left="973" w:right="618" w:firstLine="849"/>
        <w:rPr>
          <w:sz w:val="28"/>
        </w:rPr>
      </w:pPr>
      <w:r>
        <w:rPr>
          <w:sz w:val="28"/>
        </w:rPr>
        <w:t>У</w:t>
      </w:r>
      <w:r>
        <w:rPr>
          <w:spacing w:val="74"/>
          <w:sz w:val="28"/>
        </w:rPr>
        <w:t xml:space="preserve">  </w:t>
      </w:r>
      <w:r>
        <w:rPr>
          <w:sz w:val="28"/>
        </w:rPr>
        <w:t>обучающегося</w:t>
      </w:r>
      <w:r>
        <w:rPr>
          <w:spacing w:val="75"/>
          <w:w w:val="150"/>
          <w:sz w:val="28"/>
        </w:rPr>
        <w:t xml:space="preserve">  </w:t>
      </w:r>
      <w:r>
        <w:rPr>
          <w:sz w:val="28"/>
        </w:rPr>
        <w:t>будут</w:t>
      </w:r>
      <w:r>
        <w:rPr>
          <w:spacing w:val="72"/>
          <w:sz w:val="28"/>
        </w:rPr>
        <w:t xml:space="preserve">  </w:t>
      </w:r>
      <w:r>
        <w:rPr>
          <w:sz w:val="28"/>
        </w:rPr>
        <w:t>сформированы</w:t>
      </w:r>
      <w:r>
        <w:rPr>
          <w:spacing w:val="79"/>
          <w:w w:val="150"/>
          <w:sz w:val="28"/>
        </w:rPr>
        <w:t xml:space="preserve">  </w:t>
      </w:r>
      <w:r>
        <w:rPr>
          <w:sz w:val="28"/>
        </w:rPr>
        <w:t>умения</w:t>
      </w:r>
      <w:r>
        <w:rPr>
          <w:spacing w:val="73"/>
          <w:w w:val="150"/>
          <w:sz w:val="28"/>
        </w:rPr>
        <w:t xml:space="preserve">  </w:t>
      </w:r>
      <w:r>
        <w:rPr>
          <w:sz w:val="28"/>
        </w:rPr>
        <w:t>работать с информацией как часть универсальных познавательных учебных действий:</w:t>
      </w:r>
    </w:p>
    <w:p>
      <w:pPr>
        <w:pStyle w:val="Style14"/>
        <w:spacing w:lineRule="exact" w:line="314"/>
        <w:ind w:left="1822" w:right="0" w:hanging="0"/>
        <w:rPr/>
      </w:pPr>
      <w:r>
        <w:rPr/>
        <w:t>выбирать</w:t>
      </w:r>
      <w:r>
        <w:rPr>
          <w:spacing w:val="-18"/>
        </w:rPr>
        <w:t xml:space="preserve"> </w:t>
      </w:r>
      <w:r>
        <w:rPr/>
        <w:t>источник</w:t>
      </w:r>
      <w:r>
        <w:rPr>
          <w:spacing w:val="-17"/>
        </w:rPr>
        <w:t xml:space="preserve"> </w:t>
      </w:r>
      <w:r>
        <w:rPr/>
        <w:t>получения</w:t>
      </w:r>
      <w:r>
        <w:rPr>
          <w:spacing w:val="-15"/>
        </w:rPr>
        <w:t xml:space="preserve"> </w:t>
      </w:r>
      <w:r>
        <w:rPr>
          <w:spacing w:val="-2"/>
        </w:rPr>
        <w:t>информации;</w:t>
      </w:r>
    </w:p>
    <w:p>
      <w:pPr>
        <w:pStyle w:val="Style14"/>
        <w:spacing w:lineRule="auto" w:line="362" w:before="143" w:after="0"/>
        <w:ind w:left="973" w:right="614" w:firstLine="849"/>
        <w:rPr/>
      </w:pPr>
      <w:r>
        <w:rPr/>
        <w:t>согласно заданному алгоритму находить в предложенном источнике информацию, представленную в явном виде;</w:t>
      </w:r>
    </w:p>
    <w:p>
      <w:pPr>
        <w:pStyle w:val="Style14"/>
        <w:spacing w:lineRule="auto" w:line="362"/>
        <w:ind w:left="973" w:right="626" w:firstLine="849"/>
        <w:rPr/>
      </w:pPr>
      <w:r>
        <w:rPr/>
        <w:t>распознавать достоверную и недостоверную информацию самостоятельно или на основании предложенного учителем способа её проверки;</w:t>
      </w:r>
    </w:p>
    <w:p>
      <w:pPr>
        <w:pStyle w:val="Style14"/>
        <w:spacing w:lineRule="auto" w:line="360"/>
        <w:ind w:left="973" w:right="601" w:firstLine="849"/>
        <w:rPr/>
      </w:pPr>
      <w:r>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pPr>
        <w:pStyle w:val="Style14"/>
        <w:spacing w:lineRule="auto" w:line="348"/>
        <w:ind w:left="973" w:right="608" w:firstLine="849"/>
        <w:rPr/>
      </w:pPr>
      <w:r>
        <w:rPr/>
        <w:t>анализировать текстовую,</w:t>
      </w:r>
      <w:r>
        <w:rPr>
          <w:spacing w:val="40"/>
        </w:rPr>
        <w:t xml:space="preserve"> </w:t>
      </w:r>
      <w:r>
        <w:rPr/>
        <w:t>видео-,</w:t>
      </w:r>
      <w:r>
        <w:rPr>
          <w:spacing w:val="40"/>
        </w:rPr>
        <w:t xml:space="preserve"> </w:t>
      </w:r>
      <w:r>
        <w:rPr/>
        <w:t>графическую,</w:t>
      </w:r>
      <w:r>
        <w:rPr>
          <w:spacing w:val="40"/>
        </w:rPr>
        <w:t xml:space="preserve"> </w:t>
      </w:r>
      <w:r>
        <w:rPr/>
        <w:t>звуковую,</w:t>
      </w:r>
      <w:r>
        <w:rPr>
          <w:spacing w:val="40"/>
        </w:rPr>
        <w:t xml:space="preserve"> </w:t>
      </w:r>
      <w:r>
        <w:rPr/>
        <w:t>информацию</w:t>
      </w:r>
      <w:r>
        <w:rPr>
          <w:spacing w:val="80"/>
        </w:rPr>
        <w:t xml:space="preserve"> </w:t>
      </w:r>
      <w:r>
        <w:rPr/>
        <w:t>в соответствии с учебной задачей;</w:t>
      </w:r>
    </w:p>
    <w:p>
      <w:pPr>
        <w:pStyle w:val="Style14"/>
        <w:spacing w:lineRule="auto" w:line="348"/>
        <w:ind w:left="973" w:right="622" w:firstLine="849"/>
        <w:rPr/>
      </w:pPr>
      <w:r>
        <w:rPr/>
        <w:t>анализировать</w:t>
      </w:r>
      <w:r>
        <w:rPr>
          <w:spacing w:val="80"/>
          <w:w w:val="150"/>
        </w:rPr>
        <w:t xml:space="preserve">  </w:t>
      </w:r>
      <w:r>
        <w:rPr/>
        <w:t>музыкальные</w:t>
      </w:r>
      <w:r>
        <w:rPr>
          <w:spacing w:val="80"/>
          <w:w w:val="150"/>
        </w:rPr>
        <w:t xml:space="preserve">  </w:t>
      </w:r>
      <w:r>
        <w:rPr/>
        <w:t>тексты</w:t>
      </w:r>
      <w:r>
        <w:rPr>
          <w:spacing w:val="80"/>
        </w:rPr>
        <w:t xml:space="preserve">   </w:t>
      </w:r>
      <w:r>
        <w:rPr/>
        <w:t>(акустические</w:t>
      </w:r>
      <w:r>
        <w:rPr>
          <w:spacing w:val="80"/>
          <w:w w:val="150"/>
        </w:rPr>
        <w:t xml:space="preserve">  </w:t>
      </w:r>
      <w:r>
        <w:rPr/>
        <w:t>и</w:t>
      </w:r>
      <w:r>
        <w:rPr>
          <w:spacing w:val="80"/>
          <w:w w:val="150"/>
        </w:rPr>
        <w:t xml:space="preserve">  </w:t>
      </w:r>
      <w:r>
        <w:rPr/>
        <w:t>нотные) по предложенному учителем алгоритму;</w:t>
      </w:r>
    </w:p>
    <w:p>
      <w:pPr>
        <w:pStyle w:val="Style14"/>
        <w:ind w:left="1822" w:right="0" w:hanging="0"/>
        <w:rPr/>
      </w:pPr>
      <w:r>
        <w:rPr/>
        <w:t>самостоятельно</w:t>
      </w:r>
      <w:r>
        <w:rPr>
          <w:spacing w:val="-14"/>
        </w:rPr>
        <w:t xml:space="preserve"> </w:t>
      </w:r>
      <w:r>
        <w:rPr/>
        <w:t>создавать</w:t>
      </w:r>
      <w:r>
        <w:rPr>
          <w:spacing w:val="-15"/>
        </w:rPr>
        <w:t xml:space="preserve"> </w:t>
      </w:r>
      <w:r>
        <w:rPr/>
        <w:t>схемы,</w:t>
      </w:r>
      <w:r>
        <w:rPr>
          <w:spacing w:val="-12"/>
        </w:rPr>
        <w:t xml:space="preserve"> </w:t>
      </w:r>
      <w:r>
        <w:rPr/>
        <w:t>таблицы</w:t>
      </w:r>
      <w:r>
        <w:rPr>
          <w:spacing w:val="-13"/>
        </w:rPr>
        <w:t xml:space="preserve"> </w:t>
      </w:r>
      <w:r>
        <w:rPr/>
        <w:t>для</w:t>
      </w:r>
      <w:r>
        <w:rPr>
          <w:spacing w:val="-14"/>
        </w:rPr>
        <w:t xml:space="preserve"> </w:t>
      </w:r>
      <w:r>
        <w:rPr/>
        <w:t>представления</w:t>
      </w:r>
      <w:r>
        <w:rPr>
          <w:spacing w:val="-9"/>
        </w:rPr>
        <w:t xml:space="preserve"> </w:t>
      </w:r>
      <w:r>
        <w:rPr>
          <w:spacing w:val="-2"/>
        </w:rPr>
        <w:t>информации.</w:t>
      </w:r>
    </w:p>
    <w:p>
      <w:pPr>
        <w:pStyle w:val="ListParagraph"/>
        <w:numPr>
          <w:ilvl w:val="3"/>
          <w:numId w:val="33"/>
        </w:numPr>
        <w:tabs>
          <w:tab w:val="clear" w:pos="720"/>
          <w:tab w:val="left" w:pos="2871" w:leader="none"/>
        </w:tabs>
        <w:spacing w:lineRule="auto" w:line="348" w:before="160" w:after="0"/>
        <w:ind w:left="973" w:right="614" w:firstLine="849"/>
        <w:rPr>
          <w:sz w:val="28"/>
        </w:rPr>
      </w:pPr>
      <w:r>
        <w:rPr>
          <w:sz w:val="28"/>
        </w:rPr>
        <w:t>У обучающегося будут сформированы умения как часть универсальных коммуникативных учебных действий:</w:t>
      </w:r>
    </w:p>
    <w:p>
      <w:pPr>
        <w:pStyle w:val="ListParagraph"/>
        <w:numPr>
          <w:ilvl w:val="0"/>
          <w:numId w:val="31"/>
        </w:numPr>
        <w:tabs>
          <w:tab w:val="clear" w:pos="720"/>
          <w:tab w:val="left" w:pos="2122" w:leader="none"/>
        </w:tabs>
        <w:spacing w:before="6" w:after="0"/>
        <w:ind w:left="2122" w:right="0" w:hanging="300"/>
        <w:rPr>
          <w:sz w:val="28"/>
        </w:rPr>
      </w:pPr>
      <w:r>
        <w:rPr>
          <w:sz w:val="28"/>
        </w:rPr>
        <w:t>невербальная</w:t>
      </w:r>
      <w:r>
        <w:rPr>
          <w:spacing w:val="-12"/>
          <w:sz w:val="28"/>
        </w:rPr>
        <w:t xml:space="preserve"> </w:t>
      </w:r>
      <w:r>
        <w:rPr>
          <w:spacing w:val="-2"/>
          <w:sz w:val="28"/>
        </w:rPr>
        <w:t>коммуникация:</w:t>
      </w:r>
    </w:p>
    <w:p>
      <w:pPr>
        <w:sectPr>
          <w:footerReference w:type="default" r:id="rId598"/>
          <w:footerReference w:type="first" r:id="rId599"/>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162" w:after="0"/>
        <w:ind w:left="973" w:right="609" w:firstLine="849"/>
        <w:rPr/>
      </w:pPr>
      <w:r>
        <w:rPr/>
        <w:t>воспринимать музыку как специфическую форму общения людей, стремиться понять эмоционально-образное содержание музыкального</w:t>
      </w:r>
    </w:p>
    <w:p>
      <w:pPr>
        <w:pStyle w:val="Style14"/>
        <w:spacing w:before="65" w:after="0"/>
        <w:ind w:left="973" w:right="0" w:hanging="0"/>
        <w:jc w:val="left"/>
        <w:rPr>
          <w:spacing w:val="-2"/>
        </w:rPr>
      </w:pPr>
      <w:r>
        <w:rPr>
          <w:spacing w:val="-2"/>
        </w:rPr>
        <w:t>высказывания;</w:t>
      </w:r>
    </w:p>
    <w:p>
      <w:pPr>
        <w:pStyle w:val="Style14"/>
        <w:spacing w:lineRule="auto" w:line="360" w:before="164" w:after="0"/>
        <w:ind w:left="973" w:right="625" w:firstLine="849"/>
        <w:rPr/>
      </w:pPr>
      <w:r>
        <w:rPr/>
        <w:t>выступать</w:t>
      </w:r>
      <w:r>
        <w:rPr>
          <w:spacing w:val="40"/>
        </w:rPr>
        <w:t xml:space="preserve"> </w:t>
      </w:r>
      <w:r>
        <w:rPr/>
        <w:t>перед</w:t>
      </w:r>
      <w:r>
        <w:rPr>
          <w:spacing w:val="80"/>
          <w:w w:val="150"/>
        </w:rPr>
        <w:t xml:space="preserve"> </w:t>
      </w:r>
      <w:r>
        <w:rPr/>
        <w:t>публикой</w:t>
      </w:r>
      <w:r>
        <w:rPr>
          <w:spacing w:val="80"/>
          <w:w w:val="150"/>
        </w:rPr>
        <w:t xml:space="preserve"> </w:t>
      </w:r>
      <w:r>
        <w:rPr/>
        <w:t>в</w:t>
      </w:r>
      <w:r>
        <w:rPr>
          <w:spacing w:val="80"/>
          <w:w w:val="150"/>
        </w:rPr>
        <w:t xml:space="preserve"> </w:t>
      </w:r>
      <w:r>
        <w:rPr/>
        <w:t>качестве</w:t>
      </w:r>
      <w:r>
        <w:rPr>
          <w:spacing w:val="80"/>
          <w:w w:val="150"/>
        </w:rPr>
        <w:t xml:space="preserve"> </w:t>
      </w:r>
      <w:r>
        <w:rPr/>
        <w:t>исполнителя</w:t>
      </w:r>
      <w:r>
        <w:rPr>
          <w:spacing w:val="80"/>
          <w:w w:val="150"/>
        </w:rPr>
        <w:t xml:space="preserve"> </w:t>
      </w:r>
      <w:r>
        <w:rPr/>
        <w:t>музыки</w:t>
      </w:r>
      <w:r>
        <w:rPr>
          <w:spacing w:val="80"/>
          <w:w w:val="150"/>
        </w:rPr>
        <w:t xml:space="preserve"> </w:t>
      </w:r>
      <w:r>
        <w:rPr/>
        <w:t>(соло</w:t>
      </w:r>
      <w:r>
        <w:rPr>
          <w:spacing w:val="80"/>
          <w:w w:val="150"/>
        </w:rPr>
        <w:t xml:space="preserve"> </w:t>
      </w:r>
      <w:r>
        <w:rPr/>
        <w:t>или в коллективе);</w:t>
      </w:r>
    </w:p>
    <w:p>
      <w:pPr>
        <w:pStyle w:val="Style14"/>
        <w:spacing w:lineRule="auto" w:line="360"/>
        <w:ind w:left="973" w:right="613" w:firstLine="849"/>
        <w:rPr/>
      </w:pPr>
      <w:r>
        <w:rPr/>
        <w:t xml:space="preserve">передавать в собственном исполнении музыки художественное содержание, выражать настроение, чувства, личное отношение к исполняемому </w:t>
      </w:r>
      <w:r>
        <w:rPr>
          <w:spacing w:val="-2"/>
        </w:rPr>
        <w:t>произведению;</w:t>
      </w:r>
    </w:p>
    <w:p>
      <w:pPr>
        <w:pStyle w:val="Style14"/>
        <w:spacing w:lineRule="auto" w:line="360" w:before="2" w:after="0"/>
        <w:ind w:left="973" w:right="614" w:firstLine="849"/>
        <w:rPr/>
      </w:pPr>
      <w:r>
        <w:rPr/>
        <w:t xml:space="preserve">осознанно пользоваться интонационной выразительностью в обыденной речи, понимать культурные нормы и значение интонации в повседневном </w:t>
      </w:r>
      <w:r>
        <w:rPr>
          <w:spacing w:val="-2"/>
        </w:rPr>
        <w:t>общении;</w:t>
      </w:r>
    </w:p>
    <w:p>
      <w:pPr>
        <w:pStyle w:val="ListParagraph"/>
        <w:numPr>
          <w:ilvl w:val="0"/>
          <w:numId w:val="31"/>
        </w:numPr>
        <w:tabs>
          <w:tab w:val="clear" w:pos="720"/>
          <w:tab w:val="left" w:pos="2122" w:leader="none"/>
        </w:tabs>
        <w:spacing w:lineRule="exact" w:line="321"/>
        <w:ind w:left="2122" w:right="0" w:hanging="300"/>
        <w:rPr>
          <w:sz w:val="28"/>
        </w:rPr>
      </w:pPr>
      <w:r>
        <w:rPr>
          <w:sz w:val="28"/>
        </w:rPr>
        <w:t>вербальная</w:t>
      </w:r>
      <w:r>
        <w:rPr>
          <w:spacing w:val="-9"/>
          <w:sz w:val="28"/>
        </w:rPr>
        <w:t xml:space="preserve"> </w:t>
      </w:r>
      <w:r>
        <w:rPr>
          <w:spacing w:val="-2"/>
          <w:sz w:val="28"/>
        </w:rPr>
        <w:t>коммуникация:</w:t>
      </w:r>
    </w:p>
    <w:p>
      <w:pPr>
        <w:pStyle w:val="Style14"/>
        <w:spacing w:lineRule="auto" w:line="362" w:before="160" w:after="0"/>
        <w:ind w:left="973" w:right="611" w:firstLine="849"/>
        <w:rPr/>
      </w:pPr>
      <w:r>
        <w:rPr/>
        <w:t xml:space="preserve">воспринимать и формулировать суждения, выражать эмоции в </w:t>
      </w:r>
      <w:r>
        <w:rPr>
          <w:spacing w:val="-2"/>
        </w:rPr>
        <w:t>соответствии</w:t>
      </w:r>
    </w:p>
    <w:p>
      <w:pPr>
        <w:pStyle w:val="Style14"/>
        <w:spacing w:lineRule="exact" w:line="312"/>
        <w:ind w:left="973" w:right="0" w:hanging="0"/>
        <w:rPr/>
      </w:pPr>
      <w:r>
        <w:rPr/>
        <w:t>с</w:t>
      </w:r>
      <w:r>
        <w:rPr>
          <w:spacing w:val="-9"/>
        </w:rPr>
        <w:t xml:space="preserve"> </w:t>
      </w:r>
      <w:r>
        <w:rPr/>
        <w:t>целями</w:t>
      </w:r>
      <w:r>
        <w:rPr>
          <w:spacing w:val="-8"/>
        </w:rPr>
        <w:t xml:space="preserve"> </w:t>
      </w:r>
      <w:r>
        <w:rPr/>
        <w:t>и</w:t>
      </w:r>
      <w:r>
        <w:rPr>
          <w:spacing w:val="-6"/>
        </w:rPr>
        <w:t xml:space="preserve"> </w:t>
      </w:r>
      <w:r>
        <w:rPr/>
        <w:t>условиями</w:t>
      </w:r>
      <w:r>
        <w:rPr>
          <w:spacing w:val="-5"/>
        </w:rPr>
        <w:t xml:space="preserve"> </w:t>
      </w:r>
      <w:r>
        <w:rPr/>
        <w:t>общения</w:t>
      </w:r>
      <w:r>
        <w:rPr>
          <w:spacing w:val="-3"/>
        </w:rPr>
        <w:t xml:space="preserve"> </w:t>
      </w:r>
      <w:r>
        <w:rPr/>
        <w:t>в</w:t>
      </w:r>
      <w:r>
        <w:rPr>
          <w:spacing w:val="-10"/>
        </w:rPr>
        <w:t xml:space="preserve"> </w:t>
      </w:r>
      <w:r>
        <w:rPr/>
        <w:t>знакомой</w:t>
      </w:r>
      <w:r>
        <w:rPr>
          <w:spacing w:val="-5"/>
        </w:rPr>
        <w:t xml:space="preserve"> </w:t>
      </w:r>
      <w:r>
        <w:rPr>
          <w:spacing w:val="-2"/>
        </w:rPr>
        <w:t>среде;</w:t>
      </w:r>
    </w:p>
    <w:p>
      <w:pPr>
        <w:pStyle w:val="Style14"/>
        <w:spacing w:lineRule="auto" w:line="362" w:before="163" w:after="0"/>
        <w:ind w:left="973" w:right="618" w:firstLine="849"/>
        <w:rPr/>
      </w:pPr>
      <w:r>
        <w:rPr/>
        <w:t>проявлять уважительное отношение к собеседнику, соблюдать правила ведения диалога и дискуссии;</w:t>
      </w:r>
    </w:p>
    <w:p>
      <w:pPr>
        <w:pStyle w:val="Style14"/>
        <w:spacing w:lineRule="auto" w:line="362"/>
        <w:ind w:left="1822" w:right="1996" w:hanging="0"/>
        <w:jc w:val="left"/>
        <w:rPr/>
      </w:pPr>
      <w:r>
        <w:rPr/>
        <w:t>признавать</w:t>
      </w:r>
      <w:r>
        <w:rPr>
          <w:spacing w:val="-13"/>
        </w:rPr>
        <w:t xml:space="preserve"> </w:t>
      </w:r>
      <w:r>
        <w:rPr/>
        <w:t>возможность</w:t>
      </w:r>
      <w:r>
        <w:rPr>
          <w:spacing w:val="-13"/>
        </w:rPr>
        <w:t xml:space="preserve"> </w:t>
      </w:r>
      <w:r>
        <w:rPr/>
        <w:t>существования</w:t>
      </w:r>
      <w:r>
        <w:rPr>
          <w:spacing w:val="-9"/>
        </w:rPr>
        <w:t xml:space="preserve"> </w:t>
      </w:r>
      <w:r>
        <w:rPr/>
        <w:t>разных</w:t>
      </w:r>
      <w:r>
        <w:rPr>
          <w:spacing w:val="-12"/>
        </w:rPr>
        <w:t xml:space="preserve"> </w:t>
      </w:r>
      <w:r>
        <w:rPr/>
        <w:t>точек</w:t>
      </w:r>
      <w:r>
        <w:rPr>
          <w:spacing w:val="-9"/>
        </w:rPr>
        <w:t xml:space="preserve"> </w:t>
      </w:r>
      <w:r>
        <w:rPr/>
        <w:t>зрения; корректно и аргументированно высказывать своё мнение;</w:t>
      </w:r>
    </w:p>
    <w:p>
      <w:pPr>
        <w:pStyle w:val="Style14"/>
        <w:ind w:left="1822" w:right="0" w:hanging="0"/>
        <w:jc w:val="left"/>
        <w:rPr/>
      </w:pPr>
      <w:r>
        <w:rPr/>
        <w:t>строить</w:t>
      </w:r>
      <w:r>
        <w:rPr>
          <w:spacing w:val="-9"/>
        </w:rPr>
        <w:t xml:space="preserve"> </w:t>
      </w:r>
      <w:r>
        <w:rPr/>
        <w:t>речевое</w:t>
      </w:r>
      <w:r>
        <w:rPr>
          <w:spacing w:val="-6"/>
        </w:rPr>
        <w:t xml:space="preserve"> </w:t>
      </w:r>
      <w:r>
        <w:rPr/>
        <w:t>высказывание</w:t>
      </w:r>
      <w:r>
        <w:rPr>
          <w:spacing w:val="-6"/>
        </w:rPr>
        <w:t xml:space="preserve"> </w:t>
      </w:r>
      <w:r>
        <w:rPr/>
        <w:t>в</w:t>
      </w:r>
      <w:r>
        <w:rPr>
          <w:spacing w:val="-7"/>
        </w:rPr>
        <w:t xml:space="preserve"> </w:t>
      </w:r>
      <w:r>
        <w:rPr/>
        <w:t>соответствии</w:t>
      </w:r>
      <w:r>
        <w:rPr>
          <w:spacing w:val="-5"/>
        </w:rPr>
        <w:t xml:space="preserve"> </w:t>
      </w:r>
      <w:r>
        <w:rPr/>
        <w:t>с</w:t>
      </w:r>
      <w:r>
        <w:rPr>
          <w:spacing w:val="-10"/>
        </w:rPr>
        <w:t xml:space="preserve"> </w:t>
      </w:r>
      <w:r>
        <w:rPr/>
        <w:t>поставленной</w:t>
      </w:r>
      <w:r>
        <w:rPr>
          <w:spacing w:val="-5"/>
        </w:rPr>
        <w:t xml:space="preserve"> </w:t>
      </w:r>
      <w:r>
        <w:rPr>
          <w:spacing w:val="-2"/>
        </w:rPr>
        <w:t>задачей;</w:t>
      </w:r>
    </w:p>
    <w:p>
      <w:pPr>
        <w:pStyle w:val="Style14"/>
        <w:tabs>
          <w:tab w:val="clear" w:pos="720"/>
          <w:tab w:val="left" w:pos="3260" w:leader="none"/>
          <w:tab w:val="left" w:pos="4398" w:leader="none"/>
          <w:tab w:val="left" w:pos="4844" w:leader="none"/>
          <w:tab w:val="left" w:pos="6599" w:leader="none"/>
          <w:tab w:val="left" w:pos="7706" w:leader="none"/>
          <w:tab w:val="left" w:pos="9273" w:leader="none"/>
        </w:tabs>
        <w:spacing w:lineRule="auto" w:line="348" w:before="158" w:after="0"/>
        <w:ind w:left="973" w:right="627" w:firstLine="849"/>
        <w:jc w:val="left"/>
        <w:rPr/>
      </w:pPr>
      <w:r>
        <w:rPr>
          <w:spacing w:val="-2"/>
        </w:rPr>
        <w:t>создавать</w:t>
      </w:r>
      <w:r>
        <w:rPr/>
        <w:tab/>
      </w:r>
      <w:r>
        <w:rPr>
          <w:spacing w:val="-2"/>
        </w:rPr>
        <w:t>устные</w:t>
      </w:r>
      <w:r>
        <w:rPr/>
        <w:tab/>
      </w:r>
      <w:r>
        <w:rPr>
          <w:spacing w:val="-10"/>
        </w:rPr>
        <w:t>и</w:t>
      </w:r>
      <w:r>
        <w:rPr/>
        <w:tab/>
      </w:r>
      <w:r>
        <w:rPr>
          <w:spacing w:val="-2"/>
        </w:rPr>
        <w:t>письменные</w:t>
      </w:r>
      <w:r>
        <w:rPr/>
        <w:tab/>
      </w:r>
      <w:r>
        <w:rPr>
          <w:spacing w:val="-2"/>
        </w:rPr>
        <w:t>тексты</w:t>
      </w:r>
      <w:r>
        <w:rPr/>
        <w:tab/>
      </w:r>
      <w:r>
        <w:rPr>
          <w:spacing w:val="-2"/>
        </w:rPr>
        <w:t>(описание,</w:t>
      </w:r>
      <w:r>
        <w:rPr/>
        <w:tab/>
      </w:r>
      <w:r>
        <w:rPr>
          <w:spacing w:val="-2"/>
        </w:rPr>
        <w:t>рассуждение, повествование);</w:t>
      </w:r>
    </w:p>
    <w:p>
      <w:pPr>
        <w:pStyle w:val="Style14"/>
        <w:spacing w:before="4" w:after="0"/>
        <w:ind w:left="1822" w:right="0" w:hanging="0"/>
        <w:jc w:val="left"/>
        <w:rPr/>
      </w:pPr>
      <w:r>
        <w:rPr/>
        <w:t>подготавливать</w:t>
      </w:r>
      <w:r>
        <w:rPr>
          <w:spacing w:val="-20"/>
        </w:rPr>
        <w:t xml:space="preserve"> </w:t>
      </w:r>
      <w:r>
        <w:rPr/>
        <w:t>небольшие</w:t>
      </w:r>
      <w:r>
        <w:rPr>
          <w:spacing w:val="-17"/>
        </w:rPr>
        <w:t xml:space="preserve"> </w:t>
      </w:r>
      <w:r>
        <w:rPr/>
        <w:t>публичные</w:t>
      </w:r>
      <w:r>
        <w:rPr>
          <w:spacing w:val="-17"/>
        </w:rPr>
        <w:t xml:space="preserve"> </w:t>
      </w:r>
      <w:r>
        <w:rPr>
          <w:spacing w:val="-2"/>
        </w:rPr>
        <w:t>выступления;</w:t>
      </w:r>
    </w:p>
    <w:p>
      <w:pPr>
        <w:pStyle w:val="Style14"/>
        <w:spacing w:lineRule="auto" w:line="362" w:before="158" w:after="0"/>
        <w:ind w:left="973" w:right="0" w:firstLine="849"/>
        <w:jc w:val="left"/>
        <w:rPr/>
      </w:pPr>
      <w:r>
        <w:rPr/>
        <w:t>подбирать</w:t>
      </w:r>
      <w:r>
        <w:rPr>
          <w:spacing w:val="40"/>
        </w:rPr>
        <w:t xml:space="preserve"> </w:t>
      </w:r>
      <w:r>
        <w:rPr/>
        <w:t>иллюстративный</w:t>
      </w:r>
      <w:r>
        <w:rPr>
          <w:spacing w:val="40"/>
        </w:rPr>
        <w:t xml:space="preserve"> </w:t>
      </w:r>
      <w:r>
        <w:rPr/>
        <w:t>материал</w:t>
      </w:r>
      <w:r>
        <w:rPr>
          <w:spacing w:val="40"/>
        </w:rPr>
        <w:t xml:space="preserve"> </w:t>
      </w:r>
      <w:r>
        <w:rPr/>
        <w:t>(рисунки,</w:t>
      </w:r>
      <w:r>
        <w:rPr>
          <w:spacing w:val="40"/>
        </w:rPr>
        <w:t xml:space="preserve"> </w:t>
      </w:r>
      <w:r>
        <w:rPr/>
        <w:t>фото,</w:t>
      </w:r>
      <w:r>
        <w:rPr>
          <w:spacing w:val="40"/>
        </w:rPr>
        <w:t xml:space="preserve"> </w:t>
      </w:r>
      <w:r>
        <w:rPr/>
        <w:t>плакаты)</w:t>
      </w:r>
      <w:r>
        <w:rPr>
          <w:spacing w:val="40"/>
        </w:rPr>
        <w:t xml:space="preserve"> </w:t>
      </w:r>
      <w:r>
        <w:rPr/>
        <w:t>к</w:t>
      </w:r>
      <w:r>
        <w:rPr>
          <w:spacing w:val="40"/>
        </w:rPr>
        <w:t xml:space="preserve"> </w:t>
      </w:r>
      <w:r>
        <w:rPr/>
        <w:t xml:space="preserve">тексту </w:t>
      </w:r>
      <w:r>
        <w:rPr>
          <w:spacing w:val="-2"/>
        </w:rPr>
        <w:t>выступления;</w:t>
      </w:r>
    </w:p>
    <w:p>
      <w:pPr>
        <w:pStyle w:val="ListParagraph"/>
        <w:numPr>
          <w:ilvl w:val="0"/>
          <w:numId w:val="31"/>
        </w:numPr>
        <w:tabs>
          <w:tab w:val="clear" w:pos="720"/>
          <w:tab w:val="left" w:pos="2122" w:leader="none"/>
        </w:tabs>
        <w:spacing w:lineRule="exact" w:line="310"/>
        <w:ind w:left="2122" w:right="0" w:hanging="300"/>
        <w:jc w:val="left"/>
        <w:rPr>
          <w:sz w:val="28"/>
        </w:rPr>
      </w:pPr>
      <w:r>
        <w:rPr>
          <w:sz w:val="28"/>
        </w:rPr>
        <w:t>совместная</w:t>
      </w:r>
      <w:r>
        <w:rPr>
          <w:spacing w:val="-16"/>
          <w:sz w:val="28"/>
        </w:rPr>
        <w:t xml:space="preserve"> </w:t>
      </w:r>
      <w:r>
        <w:rPr>
          <w:sz w:val="28"/>
        </w:rPr>
        <w:t>деятельность</w:t>
      </w:r>
      <w:r>
        <w:rPr>
          <w:spacing w:val="-15"/>
          <w:sz w:val="28"/>
        </w:rPr>
        <w:t xml:space="preserve"> </w:t>
      </w:r>
      <w:r>
        <w:rPr>
          <w:spacing w:val="-2"/>
          <w:sz w:val="28"/>
        </w:rPr>
        <w:t>(сотрудничество):</w:t>
      </w:r>
    </w:p>
    <w:p>
      <w:pPr>
        <w:pStyle w:val="Style14"/>
        <w:spacing w:lineRule="auto" w:line="362" w:before="166" w:after="0"/>
        <w:ind w:left="973" w:right="621" w:firstLine="849"/>
        <w:rPr/>
      </w:pPr>
      <w:r>
        <w:rPr/>
        <w:t>стремиться к объединению усилий, эмоциональной эмпатии в ситуациях совместного восприятия, исполнения музыки;</w:t>
      </w:r>
    </w:p>
    <w:p>
      <w:pPr>
        <w:sectPr>
          <w:footerReference w:type="default" r:id="rId600"/>
          <w:footerReference w:type="first" r:id="rId60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ind w:left="973" w:right="612" w:firstLine="849"/>
        <w:rPr/>
      </w:pPr>
      <w:r>
        <w:rPr/>
        <w:t>переключаться</w:t>
      </w:r>
      <w:r>
        <w:rPr>
          <w:spacing w:val="80"/>
          <w:w w:val="150"/>
        </w:rPr>
        <w:t xml:space="preserve"> </w:t>
      </w:r>
      <w:r>
        <w:rPr/>
        <w:t>между</w:t>
      </w:r>
      <w:r>
        <w:rPr>
          <w:spacing w:val="80"/>
        </w:rPr>
        <w:t xml:space="preserve"> </w:t>
      </w:r>
      <w:r>
        <w:rPr/>
        <w:t>различными</w:t>
      </w:r>
      <w:r>
        <w:rPr>
          <w:spacing w:val="40"/>
        </w:rPr>
        <w:t xml:space="preserve"> </w:t>
      </w:r>
      <w:r>
        <w:rPr/>
        <w:t>формами</w:t>
      </w:r>
      <w:r>
        <w:rPr>
          <w:spacing w:val="40"/>
        </w:rPr>
        <w:t xml:space="preserve"> </w:t>
      </w:r>
      <w:r>
        <w:rPr/>
        <w:t>коллективной,</w:t>
      </w:r>
      <w:r>
        <w:rPr>
          <w:spacing w:val="80"/>
          <w:w w:val="150"/>
        </w:rPr>
        <w:t xml:space="preserve"> </w:t>
      </w:r>
      <w:r>
        <w:rPr/>
        <w:t>групповой</w:t>
      </w:r>
      <w:r>
        <w:rPr>
          <w:spacing w:val="80"/>
        </w:rPr>
        <w:t xml:space="preserve"> </w:t>
      </w:r>
      <w:r>
        <w:rPr/>
        <w:t>и индивидуальной работы при решении конкретной проблемы,</w:t>
      </w:r>
      <w:r>
        <w:rPr>
          <w:spacing w:val="40"/>
        </w:rPr>
        <w:t xml:space="preserve"> </w:t>
      </w:r>
      <w:r>
        <w:rPr/>
        <w:t>выбирать</w:t>
      </w:r>
      <w:r>
        <w:rPr>
          <w:spacing w:val="40"/>
        </w:rPr>
        <w:t xml:space="preserve"> </w:t>
      </w:r>
      <w:r>
        <w:rPr/>
        <w:t>наиболее эффективные формы взаимодействия при решении</w:t>
      </w:r>
      <w:r>
        <w:rPr>
          <w:spacing w:val="40"/>
        </w:rPr>
        <w:t xml:space="preserve"> </w:t>
      </w:r>
      <w:r>
        <w:rPr/>
        <w:t>поставленной</w:t>
      </w:r>
      <w:r>
        <w:rPr>
          <w:spacing w:val="40"/>
        </w:rPr>
        <w:t xml:space="preserve"> </w:t>
      </w:r>
      <w:r>
        <w:rPr>
          <w:spacing w:val="-2"/>
        </w:rPr>
        <w:t>задачи;</w:t>
      </w:r>
    </w:p>
    <w:p>
      <w:pPr>
        <w:pStyle w:val="Style14"/>
        <w:spacing w:lineRule="auto" w:line="360" w:before="65" w:after="0"/>
        <w:ind w:left="973" w:right="614" w:firstLine="849"/>
        <w:rPr/>
      </w:pPr>
      <w:r>
        <w:rPr/>
        <w:t>формулировать</w:t>
      </w:r>
      <w:r>
        <w:rPr>
          <w:spacing w:val="40"/>
        </w:rPr>
        <w:t xml:space="preserve"> </w:t>
      </w:r>
      <w:r>
        <w:rPr/>
        <w:t>краткосрочные</w:t>
      </w:r>
      <w:r>
        <w:rPr>
          <w:spacing w:val="40"/>
        </w:rPr>
        <w:t xml:space="preserve"> </w:t>
      </w:r>
      <w:r>
        <w:rPr/>
        <w:t>и</w:t>
      </w:r>
      <w:r>
        <w:rPr>
          <w:spacing w:val="80"/>
          <w:w w:val="150"/>
        </w:rPr>
        <w:t xml:space="preserve"> </w:t>
      </w:r>
      <w:r>
        <w:rPr/>
        <w:t>долгосрочные</w:t>
      </w:r>
      <w:r>
        <w:rPr>
          <w:spacing w:val="40"/>
        </w:rPr>
        <w:t xml:space="preserve"> </w:t>
      </w:r>
      <w:r>
        <w:rPr/>
        <w:t>цели</w:t>
      </w:r>
      <w:r>
        <w:rPr>
          <w:spacing w:val="80"/>
          <w:w w:val="150"/>
        </w:rPr>
        <w:t xml:space="preserve"> </w:t>
      </w:r>
      <w:r>
        <w:rPr/>
        <w:t>(индивидуальные</w:t>
      </w:r>
      <w:r>
        <w:rPr>
          <w:spacing w:val="80"/>
        </w:rPr>
        <w:t xml:space="preserve"> </w:t>
      </w:r>
      <w:r>
        <w:rPr/>
        <w:t>с учётом участия</w:t>
      </w:r>
      <w:r>
        <w:rPr>
          <w:spacing w:val="80"/>
        </w:rPr>
        <w:t xml:space="preserve"> </w:t>
      </w:r>
      <w:r>
        <w:rPr/>
        <w:t>в</w:t>
      </w:r>
      <w:r>
        <w:rPr>
          <w:spacing w:val="80"/>
        </w:rPr>
        <w:t xml:space="preserve"> </w:t>
      </w:r>
      <w:r>
        <w:rPr/>
        <w:t>коллективных задачах)</w:t>
      </w:r>
      <w:r>
        <w:rPr>
          <w:spacing w:val="80"/>
        </w:rPr>
        <w:t xml:space="preserve"> </w:t>
      </w:r>
      <w:r>
        <w:rPr/>
        <w:t>в</w:t>
      </w:r>
      <w:r>
        <w:rPr>
          <w:spacing w:val="80"/>
        </w:rPr>
        <w:t xml:space="preserve"> </w:t>
      </w:r>
      <w:r>
        <w:rPr/>
        <w:t>стандартной</w:t>
      </w:r>
      <w:r>
        <w:rPr>
          <w:spacing w:val="80"/>
        </w:rPr>
        <w:t xml:space="preserve"> </w:t>
      </w:r>
      <w:r>
        <w:rPr/>
        <w:t>(типовой)</w:t>
      </w:r>
      <w:r>
        <w:rPr>
          <w:spacing w:val="80"/>
        </w:rPr>
        <w:t xml:space="preserve"> </w:t>
      </w:r>
      <w:r>
        <w:rPr/>
        <w:t>ситуации на основе предложенного формата планирования, распределения промежуточных шагов и сроков;</w:t>
      </w:r>
    </w:p>
    <w:p>
      <w:pPr>
        <w:pStyle w:val="Style14"/>
        <w:spacing w:lineRule="auto" w:line="360" w:before="6" w:after="0"/>
        <w:ind w:left="973" w:right="606" w:firstLine="849"/>
        <w:rPr/>
      </w:pPr>
      <w:r>
        <w:rPr/>
        <w:t>принимать цель совместной деятельности, коллективно строить действия по</w:t>
      </w:r>
      <w:r>
        <w:rPr>
          <w:spacing w:val="76"/>
        </w:rPr>
        <w:t xml:space="preserve"> </w:t>
      </w:r>
      <w:r>
        <w:rPr/>
        <w:t>её</w:t>
      </w:r>
      <w:r>
        <w:rPr>
          <w:spacing w:val="80"/>
          <w:w w:val="150"/>
        </w:rPr>
        <w:t xml:space="preserve"> </w:t>
      </w:r>
      <w:r>
        <w:rPr/>
        <w:t>достижению:</w:t>
      </w:r>
      <w:r>
        <w:rPr>
          <w:spacing w:val="80"/>
          <w:w w:val="150"/>
        </w:rPr>
        <w:t xml:space="preserve"> </w:t>
      </w:r>
      <w:r>
        <w:rPr/>
        <w:t>распределять</w:t>
      </w:r>
      <w:r>
        <w:rPr>
          <w:spacing w:val="80"/>
          <w:w w:val="150"/>
        </w:rPr>
        <w:t xml:space="preserve"> </w:t>
      </w:r>
      <w:r>
        <w:rPr/>
        <w:t>роли,</w:t>
      </w:r>
      <w:r>
        <w:rPr>
          <w:spacing w:val="80"/>
          <w:w w:val="150"/>
        </w:rPr>
        <w:t xml:space="preserve"> </w:t>
      </w:r>
      <w:r>
        <w:rPr/>
        <w:t>договариваться,</w:t>
      </w:r>
      <w:r>
        <w:rPr>
          <w:spacing w:val="80"/>
          <w:w w:val="150"/>
        </w:rPr>
        <w:t xml:space="preserve"> </w:t>
      </w:r>
      <w:r>
        <w:rPr/>
        <w:t>обсуждать</w:t>
      </w:r>
      <w:r>
        <w:rPr>
          <w:spacing w:val="80"/>
          <w:w w:val="150"/>
        </w:rPr>
        <w:t xml:space="preserve"> </w:t>
      </w:r>
      <w:r>
        <w:rPr/>
        <w:t>процесс</w:t>
      </w:r>
      <w:r>
        <w:rPr>
          <w:spacing w:val="40"/>
        </w:rPr>
        <w:t xml:space="preserve"> </w:t>
      </w:r>
      <w:r>
        <w:rPr/>
        <w:t>и результат совместной работы; проявлять готовность руководить, выполнять поручения, подчиняться;</w:t>
      </w:r>
    </w:p>
    <w:p>
      <w:pPr>
        <w:pStyle w:val="Style14"/>
        <w:spacing w:lineRule="auto" w:line="362" w:before="1" w:after="0"/>
        <w:ind w:left="973" w:right="621" w:firstLine="849"/>
        <w:rPr/>
      </w:pPr>
      <w:r>
        <w:rPr/>
        <w:t>ответственно выполнять</w:t>
      </w:r>
      <w:r>
        <w:rPr>
          <w:spacing w:val="-1"/>
        </w:rPr>
        <w:t xml:space="preserve"> </w:t>
      </w:r>
      <w:r>
        <w:rPr/>
        <w:t>свою</w:t>
      </w:r>
      <w:r>
        <w:rPr>
          <w:spacing w:val="-1"/>
        </w:rPr>
        <w:t xml:space="preserve"> </w:t>
      </w:r>
      <w:r>
        <w:rPr/>
        <w:t>часть</w:t>
      </w:r>
      <w:r>
        <w:rPr>
          <w:spacing w:val="-1"/>
        </w:rPr>
        <w:t xml:space="preserve"> </w:t>
      </w:r>
      <w:r>
        <w:rPr/>
        <w:t>работы; оценивать</w:t>
      </w:r>
      <w:r>
        <w:rPr>
          <w:spacing w:val="-3"/>
        </w:rPr>
        <w:t xml:space="preserve"> </w:t>
      </w:r>
      <w:r>
        <w:rPr/>
        <w:t>свой</w:t>
      </w:r>
      <w:r>
        <w:rPr>
          <w:spacing w:val="-2"/>
        </w:rPr>
        <w:t xml:space="preserve"> </w:t>
      </w:r>
      <w:r>
        <w:rPr/>
        <w:t>вклад в</w:t>
      </w:r>
      <w:r>
        <w:rPr>
          <w:spacing w:val="-1"/>
        </w:rPr>
        <w:t xml:space="preserve"> </w:t>
      </w:r>
      <w:r>
        <w:rPr/>
        <w:t xml:space="preserve">общий </w:t>
      </w:r>
      <w:r>
        <w:rPr>
          <w:spacing w:val="-2"/>
        </w:rPr>
        <w:t>результат;</w:t>
      </w:r>
    </w:p>
    <w:p>
      <w:pPr>
        <w:pStyle w:val="Style14"/>
        <w:spacing w:lineRule="auto" w:line="362"/>
        <w:ind w:left="973" w:right="616" w:firstLine="849"/>
        <w:rPr/>
      </w:pPr>
      <w:r>
        <w:rPr/>
        <w:t>выполнять совместные проектные, творческие задания с использованием предложенных образцов.</w:t>
      </w:r>
    </w:p>
    <w:p>
      <w:pPr>
        <w:pStyle w:val="ListParagraph"/>
        <w:numPr>
          <w:ilvl w:val="3"/>
          <w:numId w:val="33"/>
        </w:numPr>
        <w:tabs>
          <w:tab w:val="clear" w:pos="720"/>
          <w:tab w:val="left" w:pos="2871" w:leader="none"/>
        </w:tabs>
        <w:spacing w:lineRule="auto" w:line="348"/>
        <w:ind w:left="973" w:right="625" w:firstLine="849"/>
        <w:rPr>
          <w:sz w:val="28"/>
        </w:rPr>
      </w:pPr>
      <w:r>
        <w:rPr>
          <w:sz w:val="28"/>
        </w:rPr>
        <w:t>У обучающегося будут сформированы умения самоорганизации как части универсальных регулятивных учебных действий:</w:t>
      </w:r>
    </w:p>
    <w:p>
      <w:pPr>
        <w:pStyle w:val="Style14"/>
        <w:spacing w:lineRule="auto" w:line="348"/>
        <w:ind w:left="973" w:right="612" w:firstLine="849"/>
        <w:rPr/>
      </w:pPr>
      <w:r>
        <w:rPr/>
        <w:t xml:space="preserve">планировать действия по решению учебной задачи для получения </w:t>
      </w:r>
      <w:r>
        <w:rPr>
          <w:spacing w:val="-2"/>
        </w:rPr>
        <w:t>результата;</w:t>
      </w:r>
    </w:p>
    <w:p>
      <w:pPr>
        <w:pStyle w:val="Style14"/>
        <w:spacing w:lineRule="exact" w:line="318"/>
        <w:ind w:left="1822" w:right="0" w:hanging="0"/>
        <w:rPr/>
      </w:pPr>
      <w:r>
        <w:rPr/>
        <w:t>выстраивать</w:t>
      </w:r>
      <w:r>
        <w:rPr>
          <w:spacing w:val="-20"/>
        </w:rPr>
        <w:t xml:space="preserve"> </w:t>
      </w:r>
      <w:r>
        <w:rPr/>
        <w:t>последовательность</w:t>
      </w:r>
      <w:r>
        <w:rPr>
          <w:spacing w:val="-17"/>
        </w:rPr>
        <w:t xml:space="preserve"> </w:t>
      </w:r>
      <w:r>
        <w:rPr/>
        <w:t>выбранных</w:t>
      </w:r>
      <w:r>
        <w:rPr>
          <w:spacing w:val="-17"/>
        </w:rPr>
        <w:t xml:space="preserve"> </w:t>
      </w:r>
      <w:r>
        <w:rPr>
          <w:spacing w:val="-2"/>
        </w:rPr>
        <w:t>действий.</w:t>
      </w:r>
    </w:p>
    <w:p>
      <w:pPr>
        <w:pStyle w:val="ListParagraph"/>
        <w:numPr>
          <w:ilvl w:val="3"/>
          <w:numId w:val="33"/>
        </w:numPr>
        <w:tabs>
          <w:tab w:val="clear" w:pos="720"/>
          <w:tab w:val="left" w:pos="2871" w:leader="none"/>
        </w:tabs>
        <w:spacing w:lineRule="auto" w:line="348" w:before="162" w:after="0"/>
        <w:ind w:left="973" w:right="619" w:firstLine="849"/>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умения</w:t>
      </w:r>
      <w:r>
        <w:rPr>
          <w:spacing w:val="40"/>
          <w:sz w:val="28"/>
        </w:rPr>
        <w:t xml:space="preserve"> </w:t>
      </w:r>
      <w:r>
        <w:rPr>
          <w:sz w:val="28"/>
        </w:rPr>
        <w:t>самоконтроля</w:t>
      </w:r>
      <w:r>
        <w:rPr>
          <w:spacing w:val="80"/>
          <w:w w:val="150"/>
          <w:sz w:val="28"/>
        </w:rPr>
        <w:t xml:space="preserve"> </w:t>
      </w:r>
      <w:r>
        <w:rPr>
          <w:sz w:val="28"/>
        </w:rPr>
        <w:t>как части универсальных учебных действий:</w:t>
      </w:r>
    </w:p>
    <w:p>
      <w:pPr>
        <w:pStyle w:val="Style14"/>
        <w:spacing w:lineRule="auto" w:line="362" w:before="3" w:after="0"/>
        <w:ind w:left="1822" w:right="1832" w:hanging="0"/>
        <w:rPr/>
      </w:pPr>
      <w:r>
        <w:rPr/>
        <w:t>устанавливать причины успеха (неудач) учебной деятельности; корректировать</w:t>
      </w:r>
      <w:r>
        <w:rPr>
          <w:spacing w:val="-11"/>
        </w:rPr>
        <w:t xml:space="preserve"> </w:t>
      </w:r>
      <w:r>
        <w:rPr/>
        <w:t>свои</w:t>
      </w:r>
      <w:r>
        <w:rPr>
          <w:spacing w:val="-2"/>
        </w:rPr>
        <w:t xml:space="preserve"> </w:t>
      </w:r>
      <w:r>
        <w:rPr/>
        <w:t>учебные</w:t>
      </w:r>
      <w:r>
        <w:rPr>
          <w:spacing w:val="-8"/>
        </w:rPr>
        <w:t xml:space="preserve"> </w:t>
      </w:r>
      <w:r>
        <w:rPr/>
        <w:t>действия</w:t>
      </w:r>
      <w:r>
        <w:rPr>
          <w:spacing w:val="-2"/>
        </w:rPr>
        <w:t xml:space="preserve"> </w:t>
      </w:r>
      <w:r>
        <w:rPr/>
        <w:t>для</w:t>
      </w:r>
      <w:r>
        <w:rPr>
          <w:spacing w:val="-5"/>
        </w:rPr>
        <w:t xml:space="preserve"> </w:t>
      </w:r>
      <w:r>
        <w:rPr/>
        <w:t>преодоления</w:t>
      </w:r>
      <w:r>
        <w:rPr>
          <w:spacing w:val="-6"/>
        </w:rPr>
        <w:t xml:space="preserve"> </w:t>
      </w:r>
      <w:r>
        <w:rPr/>
        <w:t>ошибок.</w:t>
      </w:r>
    </w:p>
    <w:p>
      <w:pPr>
        <w:pStyle w:val="ListParagraph"/>
        <w:numPr>
          <w:ilvl w:val="3"/>
          <w:numId w:val="33"/>
        </w:numPr>
        <w:tabs>
          <w:tab w:val="clear" w:pos="720"/>
          <w:tab w:val="left" w:pos="2871" w:leader="none"/>
        </w:tabs>
        <w:spacing w:lineRule="auto" w:line="360"/>
        <w:ind w:left="973" w:right="601" w:firstLine="849"/>
        <w:rPr>
          <w:sz w:val="28"/>
        </w:rPr>
      </w:pPr>
      <w:r>
        <w:rPr>
          <w:sz w:val="28"/>
        </w:rPr>
        <w:t xml:space="preserve">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w:t>
      </w:r>
      <w:r>
        <w:rPr>
          <w:spacing w:val="-2"/>
          <w:sz w:val="28"/>
        </w:rPr>
        <w:t>равновесия</w:t>
      </w:r>
    </w:p>
    <w:p>
      <w:pPr>
        <w:pStyle w:val="Style14"/>
        <w:ind w:left="973" w:right="0" w:hanging="0"/>
        <w:rPr/>
      </w:pPr>
      <w:r>
        <w:rPr/>
        <w:t xml:space="preserve">и </w:t>
      </w:r>
      <w:r>
        <w:rPr>
          <w:spacing w:val="-2"/>
        </w:rPr>
        <w:t>т.д.).</w:t>
      </w:r>
    </w:p>
    <w:p>
      <w:pPr>
        <w:pStyle w:val="ListParagraph"/>
        <w:numPr>
          <w:ilvl w:val="2"/>
          <w:numId w:val="33"/>
        </w:numPr>
        <w:tabs>
          <w:tab w:val="clear" w:pos="720"/>
          <w:tab w:val="left" w:pos="2662" w:leader="none"/>
        </w:tabs>
        <w:spacing w:before="156" w:after="0"/>
        <w:ind w:left="2662" w:right="0" w:hanging="842"/>
        <w:jc w:val="left"/>
        <w:rPr>
          <w:sz w:val="28"/>
        </w:rPr>
      </w:pPr>
      <w:r>
        <w:rPr>
          <w:sz w:val="28"/>
        </w:rPr>
        <w:t>Предметные</w:t>
      </w:r>
      <w:r>
        <w:rPr>
          <w:spacing w:val="-16"/>
          <w:sz w:val="28"/>
        </w:rPr>
        <w:t xml:space="preserve"> </w:t>
      </w:r>
      <w:r>
        <w:rPr>
          <w:sz w:val="28"/>
        </w:rPr>
        <w:t>результаты</w:t>
      </w:r>
      <w:r>
        <w:rPr>
          <w:spacing w:val="-15"/>
          <w:sz w:val="28"/>
        </w:rPr>
        <w:t xml:space="preserve"> </w:t>
      </w:r>
      <w:r>
        <w:rPr>
          <w:sz w:val="28"/>
        </w:rPr>
        <w:t>изучения</w:t>
      </w:r>
      <w:r>
        <w:rPr>
          <w:spacing w:val="-12"/>
          <w:sz w:val="28"/>
        </w:rPr>
        <w:t xml:space="preserve"> </w:t>
      </w:r>
      <w:r>
        <w:rPr>
          <w:spacing w:val="-2"/>
          <w:sz w:val="28"/>
        </w:rPr>
        <w:t>музыки.</w:t>
      </w:r>
    </w:p>
    <w:p>
      <w:pPr>
        <w:sectPr>
          <w:footerReference w:type="default" r:id="rId602"/>
          <w:footerReference w:type="first" r:id="rId603"/>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33"/>
        </w:numPr>
        <w:tabs>
          <w:tab w:val="clear" w:pos="720"/>
          <w:tab w:val="left" w:pos="2871" w:leader="none"/>
          <w:tab w:val="left" w:pos="4763" w:leader="none"/>
          <w:tab w:val="left" w:pos="6498" w:leader="none"/>
          <w:tab w:val="left" w:pos="8673" w:leader="none"/>
          <w:tab w:val="left" w:pos="10365" w:leader="none"/>
        </w:tabs>
        <w:spacing w:lineRule="auto" w:line="348" w:before="162" w:after="0"/>
        <w:ind w:left="973" w:right="625" w:firstLine="849"/>
        <w:jc w:val="left"/>
        <w:rPr>
          <w:sz w:val="28"/>
        </w:rPr>
      </w:pPr>
      <w:r>
        <w:rPr>
          <w:spacing w:val="-2"/>
          <w:sz w:val="28"/>
        </w:rPr>
        <w:t>Предметные</w:t>
      </w:r>
      <w:r>
        <w:rPr>
          <w:sz w:val="28"/>
        </w:rPr>
        <w:tab/>
      </w:r>
      <w:r>
        <w:rPr>
          <w:spacing w:val="-2"/>
          <w:sz w:val="28"/>
        </w:rPr>
        <w:t>результаты</w:t>
      </w:r>
      <w:r>
        <w:rPr>
          <w:sz w:val="28"/>
        </w:rPr>
        <w:tab/>
      </w:r>
      <w:r>
        <w:rPr>
          <w:spacing w:val="-2"/>
          <w:sz w:val="28"/>
        </w:rPr>
        <w:t>характеризуют</w:t>
      </w:r>
      <w:r>
        <w:rPr>
          <w:sz w:val="28"/>
        </w:rPr>
        <w:tab/>
      </w:r>
      <w:r>
        <w:rPr>
          <w:spacing w:val="-2"/>
          <w:sz w:val="28"/>
        </w:rPr>
        <w:t>начальный</w:t>
      </w:r>
      <w:r>
        <w:rPr>
          <w:sz w:val="28"/>
        </w:rPr>
        <w:tab/>
      </w:r>
      <w:r>
        <w:rPr>
          <w:spacing w:val="-4"/>
          <w:sz w:val="28"/>
        </w:rPr>
        <w:t xml:space="preserve">этап </w:t>
      </w:r>
      <w:r>
        <w:rPr>
          <w:sz w:val="28"/>
        </w:rPr>
        <w:t>формирования</w:t>
      </w:r>
      <w:r>
        <w:rPr>
          <w:spacing w:val="40"/>
          <w:sz w:val="28"/>
        </w:rPr>
        <w:t xml:space="preserve"> </w:t>
      </w:r>
      <w:r>
        <w:rPr>
          <w:sz w:val="28"/>
        </w:rPr>
        <w:t>у</w:t>
      </w:r>
      <w:r>
        <w:rPr>
          <w:spacing w:val="40"/>
          <w:sz w:val="28"/>
        </w:rPr>
        <w:t xml:space="preserve"> </w:t>
      </w:r>
      <w:r>
        <w:rPr>
          <w:sz w:val="28"/>
        </w:rPr>
        <w:t>обучающихся</w:t>
      </w:r>
      <w:r>
        <w:rPr>
          <w:spacing w:val="40"/>
          <w:sz w:val="28"/>
        </w:rPr>
        <w:t xml:space="preserve"> </w:t>
      </w:r>
      <w:r>
        <w:rPr>
          <w:sz w:val="28"/>
        </w:rPr>
        <w:t>основ</w:t>
      </w:r>
      <w:r>
        <w:rPr>
          <w:spacing w:val="40"/>
          <w:sz w:val="28"/>
        </w:rPr>
        <w:t xml:space="preserve"> </w:t>
      </w:r>
      <w:r>
        <w:rPr>
          <w:sz w:val="28"/>
        </w:rPr>
        <w:t>музыкальной</w:t>
      </w:r>
      <w:r>
        <w:rPr>
          <w:spacing w:val="40"/>
          <w:sz w:val="28"/>
        </w:rPr>
        <w:t xml:space="preserve"> </w:t>
      </w:r>
      <w:r>
        <w:rPr>
          <w:sz w:val="28"/>
        </w:rPr>
        <w:t>культуры</w:t>
      </w:r>
      <w:r>
        <w:rPr>
          <w:spacing w:val="40"/>
          <w:sz w:val="28"/>
        </w:rPr>
        <w:t xml:space="preserve"> </w:t>
      </w:r>
      <w:r>
        <w:rPr>
          <w:sz w:val="28"/>
        </w:rPr>
        <w:t>и</w:t>
      </w:r>
      <w:r>
        <w:rPr>
          <w:spacing w:val="40"/>
          <w:sz w:val="28"/>
        </w:rPr>
        <w:t xml:space="preserve"> </w:t>
      </w:r>
      <w:r>
        <w:rPr>
          <w:sz w:val="28"/>
        </w:rPr>
        <w:t>проявляются</w:t>
      </w:r>
    </w:p>
    <w:p>
      <w:pPr>
        <w:pStyle w:val="Style14"/>
        <w:spacing w:lineRule="auto" w:line="360" w:before="65" w:after="0"/>
        <w:ind w:left="973" w:right="613" w:hanging="0"/>
        <w:rPr/>
      </w:pPr>
      <w:r>
        <w:rPr/>
        <w:t>в способности к музыкальной деятельности,</w:t>
      </w:r>
      <w:r>
        <w:rPr>
          <w:spacing w:val="29"/>
        </w:rPr>
        <w:t xml:space="preserve"> </w:t>
      </w:r>
      <w:r>
        <w:rPr/>
        <w:t>потребности в регулярном общении</w:t>
      </w:r>
      <w:r>
        <w:rPr>
          <w:spacing w:val="80"/>
        </w:rPr>
        <w:t xml:space="preserve"> </w:t>
      </w:r>
      <w:r>
        <w:rPr/>
        <w:t>с</w:t>
      </w:r>
      <w:r>
        <w:rPr>
          <w:spacing w:val="80"/>
        </w:rPr>
        <w:t xml:space="preserve"> </w:t>
      </w:r>
      <w:r>
        <w:rPr/>
        <w:t>музыкальным</w:t>
      </w:r>
      <w:r>
        <w:rPr>
          <w:spacing w:val="80"/>
        </w:rPr>
        <w:t xml:space="preserve"> </w:t>
      </w:r>
      <w:r>
        <w:rPr/>
        <w:t>искусством,</w:t>
      </w:r>
      <w:r>
        <w:rPr>
          <w:spacing w:val="80"/>
        </w:rPr>
        <w:t xml:space="preserve"> </w:t>
      </w:r>
      <w:r>
        <w:rPr/>
        <w:t>позитивном</w:t>
      </w:r>
      <w:r>
        <w:rPr>
          <w:spacing w:val="80"/>
        </w:rPr>
        <w:t xml:space="preserve"> </w:t>
      </w:r>
      <w:r>
        <w:rPr/>
        <w:t>ценностном</w:t>
      </w:r>
      <w:r>
        <w:rPr>
          <w:spacing w:val="80"/>
        </w:rPr>
        <w:t xml:space="preserve"> </w:t>
      </w:r>
      <w:r>
        <w:rPr/>
        <w:t>отношении</w:t>
      </w:r>
      <w:r>
        <w:rPr>
          <w:spacing w:val="40"/>
        </w:rPr>
        <w:t xml:space="preserve">  </w:t>
      </w:r>
      <w:r>
        <w:rPr/>
        <w:t>к</w:t>
      </w:r>
      <w:r>
        <w:rPr>
          <w:spacing w:val="40"/>
        </w:rPr>
        <w:t xml:space="preserve">  </w:t>
      </w:r>
      <w:r>
        <w:rPr/>
        <w:t>музыке как важному элементу своей жизни.</w:t>
      </w:r>
    </w:p>
    <w:p>
      <w:pPr>
        <w:pStyle w:val="Style14"/>
        <w:spacing w:lineRule="auto" w:line="362" w:before="4" w:after="0"/>
        <w:ind w:left="973" w:right="607" w:firstLine="849"/>
        <w:rPr/>
      </w:pPr>
      <w:r>
        <w:rPr/>
        <w:t xml:space="preserve">Обучающиеся, освоившие основную образовательную программу по </w:t>
      </w:r>
      <w:r>
        <w:rPr>
          <w:spacing w:val="-2"/>
        </w:rPr>
        <w:t>музыке:</w:t>
      </w:r>
    </w:p>
    <w:p>
      <w:pPr>
        <w:pStyle w:val="Style14"/>
        <w:spacing w:lineRule="auto" w:line="362"/>
        <w:ind w:left="973" w:right="617" w:firstLine="849"/>
        <w:rPr/>
      </w:pPr>
      <w:r>
        <w:rPr/>
        <w:t>с интересом занимаются музыкой, любят петь, умеют слушать серьёзную музыку,</w:t>
      </w:r>
      <w:r>
        <w:rPr>
          <w:spacing w:val="40"/>
        </w:rPr>
        <w:t xml:space="preserve"> </w:t>
      </w:r>
      <w:r>
        <w:rPr/>
        <w:t>знают правила поведения в театре,</w:t>
      </w:r>
      <w:r>
        <w:rPr>
          <w:spacing w:val="40"/>
        </w:rPr>
        <w:t xml:space="preserve"> </w:t>
      </w:r>
      <w:r>
        <w:rPr/>
        <w:t>концертном зале; проявляют интерес к игре на доступных музыкальных инструментах;</w:t>
      </w:r>
    </w:p>
    <w:p>
      <w:pPr>
        <w:pStyle w:val="Style14"/>
        <w:spacing w:lineRule="auto" w:line="362"/>
        <w:ind w:left="1822" w:right="626" w:hanging="0"/>
        <w:rPr/>
      </w:pPr>
      <w:r>
        <w:rPr/>
        <w:t>сознательно стремятся к развитию своих музыкальных способностей; осознают разнообразие форм и</w:t>
      </w:r>
      <w:r>
        <w:rPr>
          <w:spacing w:val="40"/>
        </w:rPr>
        <w:t xml:space="preserve"> </w:t>
      </w:r>
      <w:r>
        <w:rPr/>
        <w:t>направлений музыкального</w:t>
      </w:r>
      <w:r>
        <w:rPr>
          <w:spacing w:val="40"/>
        </w:rPr>
        <w:t xml:space="preserve"> </w:t>
      </w:r>
      <w:r>
        <w:rPr/>
        <w:t>искусства,</w:t>
      </w:r>
    </w:p>
    <w:p>
      <w:pPr>
        <w:pStyle w:val="Style14"/>
        <w:spacing w:lineRule="auto" w:line="362"/>
        <w:ind w:left="973" w:right="622" w:hanging="0"/>
        <w:rPr/>
      </w:pPr>
      <w:r>
        <w:rPr/>
        <w:t>могут назвать музыкальные произведения, композиторов, исполнителей, которые им нравятся, аргументировать свой выбор;</w:t>
      </w:r>
    </w:p>
    <w:p>
      <w:pPr>
        <w:pStyle w:val="Style14"/>
        <w:spacing w:lineRule="exact" w:line="314"/>
        <w:ind w:left="1822" w:right="0" w:hanging="0"/>
        <w:jc w:val="left"/>
        <w:rPr/>
      </w:pPr>
      <w:r>
        <w:rPr/>
        <w:t>имеют</w:t>
      </w:r>
      <w:r>
        <w:rPr>
          <w:spacing w:val="-17"/>
        </w:rPr>
        <w:t xml:space="preserve"> </w:t>
      </w:r>
      <w:r>
        <w:rPr/>
        <w:t>опыт</w:t>
      </w:r>
      <w:r>
        <w:rPr>
          <w:spacing w:val="-11"/>
        </w:rPr>
        <w:t xml:space="preserve"> </w:t>
      </w:r>
      <w:r>
        <w:rPr/>
        <w:t>восприятия,</w:t>
      </w:r>
      <w:r>
        <w:rPr>
          <w:spacing w:val="-10"/>
        </w:rPr>
        <w:t xml:space="preserve"> </w:t>
      </w:r>
      <w:r>
        <w:rPr/>
        <w:t>творческой</w:t>
      </w:r>
      <w:r>
        <w:rPr>
          <w:spacing w:val="-10"/>
        </w:rPr>
        <w:t xml:space="preserve"> </w:t>
      </w:r>
      <w:r>
        <w:rPr/>
        <w:t>и</w:t>
      </w:r>
      <w:r>
        <w:rPr>
          <w:spacing w:val="-12"/>
        </w:rPr>
        <w:t xml:space="preserve"> </w:t>
      </w:r>
      <w:r>
        <w:rPr/>
        <w:t>исполнительской</w:t>
      </w:r>
      <w:r>
        <w:rPr>
          <w:spacing w:val="-9"/>
        </w:rPr>
        <w:t xml:space="preserve"> </w:t>
      </w:r>
      <w:r>
        <w:rPr>
          <w:spacing w:val="-2"/>
        </w:rPr>
        <w:t>деятельности;</w:t>
      </w:r>
    </w:p>
    <w:p>
      <w:pPr>
        <w:pStyle w:val="Style14"/>
        <w:tabs>
          <w:tab w:val="clear" w:pos="720"/>
          <w:tab w:val="left" w:pos="2175" w:leader="none"/>
          <w:tab w:val="left" w:pos="3716" w:leader="none"/>
          <w:tab w:val="left" w:pos="5128" w:leader="none"/>
          <w:tab w:val="left" w:pos="5492" w:leader="none"/>
          <w:tab w:val="left" w:pos="7329" w:leader="none"/>
          <w:tab w:val="left" w:pos="9295" w:leader="none"/>
        </w:tabs>
        <w:spacing w:lineRule="auto" w:line="360" w:before="137" w:after="0"/>
        <w:ind w:left="973" w:right="628" w:firstLine="849"/>
        <w:jc w:val="left"/>
        <w:rPr/>
      </w:pPr>
      <w:r>
        <w:rPr>
          <w:spacing w:val="-10"/>
        </w:rPr>
        <w:t>с</w:t>
      </w:r>
      <w:r>
        <w:rPr/>
        <w:tab/>
      </w:r>
      <w:r>
        <w:rPr>
          <w:spacing w:val="-2"/>
        </w:rPr>
        <w:t>уважением</w:t>
      </w:r>
      <w:r>
        <w:rPr/>
        <w:tab/>
      </w:r>
      <w:r>
        <w:rPr>
          <w:spacing w:val="-2"/>
        </w:rPr>
        <w:t>относятся</w:t>
      </w:r>
      <w:r>
        <w:rPr/>
        <w:tab/>
      </w:r>
      <w:r>
        <w:rPr>
          <w:spacing w:val="-10"/>
        </w:rPr>
        <w:t>к</w:t>
      </w:r>
      <w:r>
        <w:rPr/>
        <w:tab/>
      </w:r>
      <w:r>
        <w:rPr>
          <w:spacing w:val="-2"/>
        </w:rPr>
        <w:t>достижениям</w:t>
      </w:r>
      <w:r>
        <w:rPr/>
        <w:tab/>
      </w:r>
      <w:r>
        <w:rPr>
          <w:spacing w:val="-2"/>
        </w:rPr>
        <w:t>отечественной</w:t>
      </w:r>
      <w:r>
        <w:rPr/>
        <w:tab/>
      </w:r>
      <w:r>
        <w:rPr>
          <w:spacing w:val="-2"/>
        </w:rPr>
        <w:t>музыкальной культуры;</w:t>
      </w:r>
    </w:p>
    <w:p>
      <w:pPr>
        <w:pStyle w:val="Style14"/>
        <w:spacing w:lineRule="exact" w:line="316"/>
        <w:ind w:left="1822" w:right="0" w:hanging="0"/>
        <w:jc w:val="left"/>
        <w:rPr/>
      </w:pPr>
      <w:r>
        <w:rPr/>
        <w:t>стремятся</w:t>
      </w:r>
      <w:r>
        <w:rPr>
          <w:spacing w:val="-14"/>
        </w:rPr>
        <w:t xml:space="preserve"> </w:t>
      </w:r>
      <w:r>
        <w:rPr/>
        <w:t>к</w:t>
      </w:r>
      <w:r>
        <w:rPr>
          <w:spacing w:val="-15"/>
        </w:rPr>
        <w:t xml:space="preserve"> </w:t>
      </w:r>
      <w:r>
        <w:rPr/>
        <w:t>расширению</w:t>
      </w:r>
      <w:r>
        <w:rPr>
          <w:spacing w:val="-13"/>
        </w:rPr>
        <w:t xml:space="preserve"> </w:t>
      </w:r>
      <w:r>
        <w:rPr/>
        <w:t>своего</w:t>
      </w:r>
      <w:r>
        <w:rPr>
          <w:spacing w:val="-11"/>
        </w:rPr>
        <w:t xml:space="preserve"> </w:t>
      </w:r>
      <w:r>
        <w:rPr/>
        <w:t>музыкального</w:t>
      </w:r>
      <w:r>
        <w:rPr>
          <w:spacing w:val="-12"/>
        </w:rPr>
        <w:t xml:space="preserve"> </w:t>
      </w:r>
      <w:r>
        <w:rPr>
          <w:spacing w:val="-2"/>
        </w:rPr>
        <w:t>кругозора.</w:t>
      </w:r>
    </w:p>
    <w:p>
      <w:pPr>
        <w:pStyle w:val="ListParagraph"/>
        <w:numPr>
          <w:ilvl w:val="3"/>
          <w:numId w:val="33"/>
        </w:numPr>
        <w:tabs>
          <w:tab w:val="clear" w:pos="720"/>
          <w:tab w:val="left" w:pos="2871" w:leader="none"/>
          <w:tab w:val="left" w:pos="3281" w:leader="none"/>
          <w:tab w:val="left" w:pos="4208" w:leader="none"/>
          <w:tab w:val="left" w:pos="5521" w:leader="none"/>
          <w:tab w:val="left" w:pos="6604" w:leader="none"/>
          <w:tab w:val="left" w:pos="7307" w:leader="none"/>
          <w:tab w:val="left" w:pos="8813" w:leader="none"/>
          <w:tab w:val="left" w:pos="9907" w:leader="none"/>
        </w:tabs>
        <w:spacing w:lineRule="auto" w:line="362" w:before="166" w:after="0"/>
        <w:ind w:left="973" w:right="617" w:firstLine="849"/>
        <w:jc w:val="left"/>
        <w:rPr>
          <w:sz w:val="28"/>
        </w:rPr>
      </w:pPr>
      <w:r>
        <w:rPr>
          <w:spacing w:val="-10"/>
          <w:sz w:val="28"/>
        </w:rPr>
        <w:t>К</w:t>
      </w:r>
      <w:r>
        <w:rPr>
          <w:sz w:val="28"/>
        </w:rPr>
        <w:tab/>
      </w:r>
      <w:r>
        <w:rPr>
          <w:spacing w:val="-4"/>
          <w:sz w:val="28"/>
        </w:rPr>
        <w:t>концу</w:t>
      </w:r>
      <w:r>
        <w:rPr>
          <w:sz w:val="28"/>
        </w:rPr>
        <w:tab/>
      </w:r>
      <w:r>
        <w:rPr>
          <w:spacing w:val="-2"/>
          <w:sz w:val="28"/>
        </w:rPr>
        <w:t>изучения</w:t>
      </w:r>
      <w:r>
        <w:rPr>
          <w:sz w:val="28"/>
        </w:rPr>
        <w:tab/>
      </w:r>
      <w:r>
        <w:rPr>
          <w:spacing w:val="-2"/>
          <w:sz w:val="28"/>
        </w:rPr>
        <w:t>модуля</w:t>
      </w:r>
      <w:r>
        <w:rPr>
          <w:sz w:val="28"/>
        </w:rPr>
        <w:tab/>
        <w:t>№ 1</w:t>
        <w:tab/>
      </w:r>
      <w:r>
        <w:rPr>
          <w:spacing w:val="-2"/>
          <w:sz w:val="28"/>
        </w:rPr>
        <w:t>«Народная</w:t>
      </w:r>
      <w:r>
        <w:rPr>
          <w:sz w:val="28"/>
        </w:rPr>
        <w:tab/>
      </w:r>
      <w:r>
        <w:rPr>
          <w:spacing w:val="-2"/>
          <w:sz w:val="28"/>
        </w:rPr>
        <w:t>музыка</w:t>
      </w:r>
      <w:r>
        <w:rPr>
          <w:sz w:val="28"/>
        </w:rPr>
        <w:tab/>
      </w:r>
      <w:r>
        <w:rPr>
          <w:spacing w:val="-2"/>
          <w:sz w:val="28"/>
        </w:rPr>
        <w:t xml:space="preserve">России» </w:t>
      </w:r>
      <w:r>
        <w:rPr>
          <w:sz w:val="28"/>
        </w:rPr>
        <w:t>обучающийся научится:</w:t>
      </w:r>
    </w:p>
    <w:p>
      <w:pPr>
        <w:pStyle w:val="Style14"/>
        <w:spacing w:lineRule="auto" w:line="362"/>
        <w:ind w:left="973" w:right="603" w:firstLine="849"/>
        <w:rPr/>
      </w:pPr>
      <w:r>
        <w:rPr/>
        <w:t>определять принадлежность музыкальных интонаций, изученных произведений к родному фольклору, русской музыке, народной</w:t>
      </w:r>
      <w:r>
        <w:rPr>
          <w:spacing w:val="40"/>
        </w:rPr>
        <w:t xml:space="preserve"> </w:t>
      </w:r>
      <w:r>
        <w:rPr/>
        <w:t>музыке</w:t>
      </w:r>
      <w:r>
        <w:rPr>
          <w:spacing w:val="40"/>
        </w:rPr>
        <w:t xml:space="preserve"> </w:t>
      </w:r>
      <w:r>
        <w:rPr/>
        <w:t>различных регионов России;</w:t>
      </w:r>
    </w:p>
    <w:p>
      <w:pPr>
        <w:pStyle w:val="Style14"/>
        <w:spacing w:lineRule="auto" w:line="362"/>
        <w:ind w:left="973" w:right="618" w:firstLine="849"/>
        <w:rPr/>
      </w:pPr>
      <w:r>
        <w:rPr/>
        <w:t xml:space="preserve">определять на слух и называть знакомые народные музыкальные </w:t>
      </w:r>
      <w:r>
        <w:rPr>
          <w:spacing w:val="-2"/>
        </w:rPr>
        <w:t>инструменты;</w:t>
      </w:r>
    </w:p>
    <w:p>
      <w:pPr>
        <w:pStyle w:val="Style14"/>
        <w:spacing w:lineRule="auto" w:line="362"/>
        <w:ind w:left="973" w:right="613" w:firstLine="849"/>
        <w:rPr/>
      </w:pPr>
      <w:r>
        <w:rPr/>
        <w:t>группировать народные музыкальные инструменты по принципу звукоизвлечения: духовые, ударные, струнные;</w:t>
      </w:r>
    </w:p>
    <w:p>
      <w:pPr>
        <w:pStyle w:val="Style14"/>
        <w:spacing w:lineRule="auto" w:line="348"/>
        <w:ind w:left="973" w:right="613" w:firstLine="849"/>
        <w:rPr/>
      </w:pPr>
      <w:r>
        <w:rPr/>
        <w:t>определять принадлежность музыкальных произведений и их фрагментов</w:t>
      </w:r>
      <w:r>
        <w:rPr>
          <w:spacing w:val="80"/>
        </w:rPr>
        <w:t xml:space="preserve"> </w:t>
      </w:r>
      <w:r>
        <w:rPr/>
        <w:t>к композиторскому или народному творчеству;</w:t>
      </w:r>
    </w:p>
    <w:p>
      <w:pPr>
        <w:pStyle w:val="Style14"/>
        <w:spacing w:lineRule="auto" w:line="362"/>
        <w:ind w:left="973" w:right="615" w:firstLine="849"/>
        <w:rPr/>
      </w:pPr>
      <w:r>
        <w:rPr/>
        <w:t>различать манеру пения, инструментального</w:t>
      </w:r>
      <w:r>
        <w:rPr>
          <w:spacing w:val="40"/>
        </w:rPr>
        <w:t xml:space="preserve"> </w:t>
      </w:r>
      <w:r>
        <w:rPr/>
        <w:t>исполнения,</w:t>
      </w:r>
      <w:r>
        <w:rPr>
          <w:spacing w:val="40"/>
        </w:rPr>
        <w:t xml:space="preserve"> </w:t>
      </w:r>
      <w:r>
        <w:rPr/>
        <w:t>типы</w:t>
      </w:r>
      <w:r>
        <w:rPr>
          <w:spacing w:val="40"/>
        </w:rPr>
        <w:t xml:space="preserve"> </w:t>
      </w:r>
      <w:r>
        <w:rPr/>
        <w:t>солистов</w:t>
      </w:r>
      <w:r>
        <w:rPr>
          <w:spacing w:val="80"/>
        </w:rPr>
        <w:t xml:space="preserve"> </w:t>
      </w:r>
      <w:r>
        <w:rPr/>
        <w:t>и коллективов – народных и академических;</w:t>
      </w:r>
    </w:p>
    <w:p>
      <w:pPr>
        <w:sectPr>
          <w:footerReference w:type="default" r:id="rId604"/>
          <w:footerReference w:type="first" r:id="rId605"/>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0"/>
        <w:ind w:left="1822" w:right="0" w:hanging="0"/>
        <w:rPr/>
      </w:pPr>
      <w:r>
        <w:rPr/>
        <w:t>создавать</w:t>
      </w:r>
      <w:r>
        <w:rPr>
          <w:spacing w:val="41"/>
        </w:rPr>
        <w:t xml:space="preserve">  </w:t>
      </w:r>
      <w:r>
        <w:rPr/>
        <w:t>ритмический</w:t>
      </w:r>
      <w:r>
        <w:rPr>
          <w:spacing w:val="78"/>
        </w:rPr>
        <w:t xml:space="preserve">  </w:t>
      </w:r>
      <w:r>
        <w:rPr/>
        <w:t>аккомпанемент</w:t>
      </w:r>
      <w:r>
        <w:rPr>
          <w:spacing w:val="79"/>
        </w:rPr>
        <w:t xml:space="preserve">  </w:t>
      </w:r>
      <w:r>
        <w:rPr/>
        <w:t>на</w:t>
      </w:r>
      <w:r>
        <w:rPr>
          <w:spacing w:val="47"/>
          <w:w w:val="150"/>
        </w:rPr>
        <w:t xml:space="preserve">  </w:t>
      </w:r>
      <w:r>
        <w:rPr/>
        <w:t>ударных</w:t>
      </w:r>
      <w:r>
        <w:rPr>
          <w:spacing w:val="78"/>
        </w:rPr>
        <w:t xml:space="preserve">  </w:t>
      </w:r>
      <w:r>
        <w:rPr>
          <w:spacing w:val="-2"/>
        </w:rPr>
        <w:t>инструментах</w:t>
      </w:r>
    </w:p>
    <w:p>
      <w:pPr>
        <w:pStyle w:val="Style14"/>
        <w:spacing w:before="65" w:after="0"/>
        <w:ind w:left="973" w:right="0" w:hanging="0"/>
        <w:rPr/>
      </w:pPr>
      <w:r>
        <w:rPr/>
        <w:t>при</w:t>
      </w:r>
      <w:r>
        <w:rPr>
          <w:spacing w:val="-15"/>
        </w:rPr>
        <w:t xml:space="preserve"> </w:t>
      </w:r>
      <w:r>
        <w:rPr/>
        <w:t>исполнении</w:t>
      </w:r>
      <w:r>
        <w:rPr>
          <w:spacing w:val="-13"/>
        </w:rPr>
        <w:t xml:space="preserve"> </w:t>
      </w:r>
      <w:r>
        <w:rPr/>
        <w:t>народной</w:t>
      </w:r>
      <w:r>
        <w:rPr>
          <w:spacing w:val="-12"/>
        </w:rPr>
        <w:t xml:space="preserve"> </w:t>
      </w:r>
      <w:r>
        <w:rPr>
          <w:spacing w:val="-2"/>
        </w:rPr>
        <w:t>песни;</w:t>
      </w:r>
    </w:p>
    <w:p>
      <w:pPr>
        <w:pStyle w:val="Style14"/>
        <w:spacing w:lineRule="auto" w:line="360" w:before="164" w:after="0"/>
        <w:ind w:left="973" w:right="618" w:firstLine="849"/>
        <w:rPr/>
      </w:pPr>
      <w:r>
        <w:rPr/>
        <w:t>исполнять народные</w:t>
      </w:r>
      <w:r>
        <w:rPr>
          <w:spacing w:val="40"/>
        </w:rPr>
        <w:t xml:space="preserve"> </w:t>
      </w:r>
      <w:r>
        <w:rPr/>
        <w:t>произведения</w:t>
      </w:r>
      <w:r>
        <w:rPr>
          <w:spacing w:val="40"/>
        </w:rPr>
        <w:t xml:space="preserve"> </w:t>
      </w:r>
      <w:r>
        <w:rPr/>
        <w:t>различных жанров с</w:t>
      </w:r>
      <w:r>
        <w:rPr>
          <w:spacing w:val="40"/>
        </w:rPr>
        <w:t xml:space="preserve"> </w:t>
      </w:r>
      <w:r>
        <w:rPr/>
        <w:t>сопровождением</w:t>
      </w:r>
      <w:r>
        <w:rPr>
          <w:spacing w:val="40"/>
        </w:rPr>
        <w:t xml:space="preserve"> </w:t>
      </w:r>
      <w:r>
        <w:rPr/>
        <w:t>и без сопровождения;</w:t>
      </w:r>
    </w:p>
    <w:p>
      <w:pPr>
        <w:pStyle w:val="Style14"/>
        <w:spacing w:lineRule="auto" w:line="362"/>
        <w:ind w:left="973" w:right="615" w:firstLine="849"/>
        <w:rPr/>
      </w:pPr>
      <w:r>
        <w:rPr/>
        <w:t>участвовать в коллективной игре (импровизации) (вокальной, инструментальной, танцевальной) на основе освоенных фольклорных жанров.</w:t>
      </w:r>
    </w:p>
    <w:p>
      <w:pPr>
        <w:pStyle w:val="ListParagraph"/>
        <w:numPr>
          <w:ilvl w:val="3"/>
          <w:numId w:val="33"/>
        </w:numPr>
        <w:tabs>
          <w:tab w:val="clear" w:pos="720"/>
          <w:tab w:val="left" w:pos="2871" w:leader="none"/>
        </w:tabs>
        <w:spacing w:lineRule="auto" w:line="362"/>
        <w:ind w:left="973" w:right="611" w:firstLine="849"/>
        <w:rPr>
          <w:sz w:val="28"/>
        </w:rPr>
      </w:pPr>
      <w:r>
        <w:rPr>
          <w:sz w:val="28"/>
        </w:rPr>
        <w:t>К концу изучения модуля № 2 «Классическая музыка» обучающийся научится:</w:t>
      </w:r>
    </w:p>
    <w:p>
      <w:pPr>
        <w:pStyle w:val="Style14"/>
        <w:spacing w:lineRule="auto" w:line="348"/>
        <w:ind w:left="973" w:right="618" w:firstLine="849"/>
        <w:rPr/>
      </w:pPr>
      <w:r>
        <w:rPr/>
        <w:t>различать</w:t>
      </w:r>
      <w:r>
        <w:rPr>
          <w:spacing w:val="40"/>
        </w:rPr>
        <w:t xml:space="preserve"> </w:t>
      </w:r>
      <w:r>
        <w:rPr/>
        <w:t>на</w:t>
      </w:r>
      <w:r>
        <w:rPr>
          <w:spacing w:val="40"/>
        </w:rPr>
        <w:t xml:space="preserve"> </w:t>
      </w:r>
      <w:r>
        <w:rPr/>
        <w:t>слух</w:t>
      </w:r>
      <w:r>
        <w:rPr>
          <w:spacing w:val="40"/>
        </w:rPr>
        <w:t xml:space="preserve"> </w:t>
      </w:r>
      <w:r>
        <w:rPr/>
        <w:t>произведения</w:t>
      </w:r>
      <w:r>
        <w:rPr>
          <w:spacing w:val="40"/>
        </w:rPr>
        <w:t xml:space="preserve"> </w:t>
      </w:r>
      <w:r>
        <w:rPr/>
        <w:t>классической</w:t>
      </w:r>
      <w:r>
        <w:rPr>
          <w:spacing w:val="40"/>
        </w:rPr>
        <w:t xml:space="preserve"> </w:t>
      </w:r>
      <w:r>
        <w:rPr/>
        <w:t>музыки,</w:t>
      </w:r>
      <w:r>
        <w:rPr>
          <w:spacing w:val="40"/>
        </w:rPr>
        <w:t xml:space="preserve"> </w:t>
      </w:r>
      <w:r>
        <w:rPr/>
        <w:t>называть</w:t>
      </w:r>
      <w:r>
        <w:rPr>
          <w:spacing w:val="40"/>
        </w:rPr>
        <w:t xml:space="preserve"> </w:t>
      </w:r>
      <w:r>
        <w:rPr/>
        <w:t>автора</w:t>
      </w:r>
      <w:r>
        <w:rPr>
          <w:spacing w:val="80"/>
        </w:rPr>
        <w:t xml:space="preserve"> </w:t>
      </w:r>
      <w:r>
        <w:rPr/>
        <w:t>и произведение, исполнительский состав;</w:t>
      </w:r>
    </w:p>
    <w:p>
      <w:pPr>
        <w:pStyle w:val="Style14"/>
        <w:spacing w:lineRule="auto" w:line="360"/>
        <w:ind w:left="973" w:right="609" w:firstLine="849"/>
        <w:rPr/>
      </w:pPr>
      <w:r>
        <w:rPr/>
        <w:t>различать и характеризовать простейшие жанры музыки (песня, танец, марш), выделять и называть типичные жанровые признаки песни, танца и марша</w:t>
      </w:r>
      <w:r>
        <w:rPr>
          <w:spacing w:val="80"/>
        </w:rPr>
        <w:t xml:space="preserve"> </w:t>
      </w:r>
      <w:r>
        <w:rPr/>
        <w:t>в сочинениях композиторов-классиков;</w:t>
      </w:r>
    </w:p>
    <w:p>
      <w:pPr>
        <w:pStyle w:val="Style14"/>
        <w:spacing w:lineRule="auto" w:line="348"/>
        <w:ind w:left="973" w:right="620" w:firstLine="849"/>
        <w:rPr/>
      </w:pPr>
      <w:r>
        <w:rPr/>
        <w:t>различать</w:t>
      </w:r>
      <w:r>
        <w:rPr>
          <w:spacing w:val="39"/>
        </w:rPr>
        <w:t xml:space="preserve"> </w:t>
      </w:r>
      <w:r>
        <w:rPr/>
        <w:t>концертные</w:t>
      </w:r>
      <w:r>
        <w:rPr>
          <w:spacing w:val="80"/>
        </w:rPr>
        <w:t xml:space="preserve"> </w:t>
      </w:r>
      <w:r>
        <w:rPr/>
        <w:t>жанры</w:t>
      </w:r>
      <w:r>
        <w:rPr>
          <w:spacing w:val="80"/>
        </w:rPr>
        <w:t xml:space="preserve"> </w:t>
      </w:r>
      <w:r>
        <w:rPr/>
        <w:t>по</w:t>
      </w:r>
      <w:r>
        <w:rPr>
          <w:spacing w:val="80"/>
        </w:rPr>
        <w:t xml:space="preserve"> </w:t>
      </w:r>
      <w:r>
        <w:rPr/>
        <w:t>особенностям</w:t>
      </w:r>
      <w:r>
        <w:rPr>
          <w:spacing w:val="80"/>
        </w:rPr>
        <w:t xml:space="preserve"> </w:t>
      </w:r>
      <w:r>
        <w:rPr/>
        <w:t>исполнения</w:t>
      </w:r>
      <w:r>
        <w:rPr>
          <w:spacing w:val="80"/>
        </w:rPr>
        <w:t xml:space="preserve"> </w:t>
      </w:r>
      <w:r>
        <w:rPr/>
        <w:t>(камерные</w:t>
      </w:r>
      <w:r>
        <w:rPr>
          <w:spacing w:val="40"/>
        </w:rPr>
        <w:t xml:space="preserve"> </w:t>
      </w:r>
      <w:r>
        <w:rPr/>
        <w:t>и симфонические, вокальные и инструментальные), приводить примеры;</w:t>
      </w:r>
    </w:p>
    <w:p>
      <w:pPr>
        <w:pStyle w:val="Style14"/>
        <w:spacing w:lineRule="auto" w:line="348"/>
        <w:ind w:left="973" w:right="619" w:firstLine="849"/>
        <w:rPr/>
      </w:pPr>
      <w:r>
        <w:rPr/>
        <w:t xml:space="preserve">исполнять (в том числе фрагментарно, отдельными темами) сочинения </w:t>
      </w:r>
      <w:r>
        <w:rPr>
          <w:spacing w:val="-2"/>
        </w:rPr>
        <w:t>композиторов-классиков;</w:t>
      </w:r>
    </w:p>
    <w:p>
      <w:pPr>
        <w:pStyle w:val="Style14"/>
        <w:spacing w:lineRule="auto" w:line="360" w:before="1" w:after="0"/>
        <w:ind w:left="973" w:right="606" w:firstLine="849"/>
        <w:rPr/>
      </w:pPr>
      <w:r>
        <w:rPr/>
        <w:t>воспринимать музыку в соответствии с её настроением, характером, осознавать эмоции</w:t>
      </w:r>
      <w:r>
        <w:rPr>
          <w:spacing w:val="-1"/>
        </w:rPr>
        <w:t xml:space="preserve"> </w:t>
      </w:r>
      <w:r>
        <w:rPr/>
        <w:t>и чувства, вызванные музыкальным звучанием, кратко описать свои впечатления от музыкального восприятия;</w:t>
      </w:r>
    </w:p>
    <w:p>
      <w:pPr>
        <w:pStyle w:val="Style14"/>
        <w:spacing w:lineRule="auto" w:line="362" w:before="1" w:after="0"/>
        <w:ind w:left="973" w:right="625" w:firstLine="849"/>
        <w:rPr/>
      </w:pPr>
      <w:r>
        <w:rPr/>
        <w:t>характеризовать выразительные средства, использованные композитором для создания музыкального образа;</w:t>
      </w:r>
    </w:p>
    <w:p>
      <w:pPr>
        <w:pStyle w:val="Style14"/>
        <w:spacing w:lineRule="auto" w:line="360"/>
        <w:ind w:left="973" w:right="610" w:firstLine="849"/>
        <w:rPr/>
      </w:pPr>
      <w:r>
        <w:rPr/>
        <w:t xml:space="preserve">соотносить музыкальные произведения с произведениями живописи, литературы на основе сходства настроения, характера, комплекса выразительных </w:t>
      </w:r>
      <w:r>
        <w:rPr>
          <w:spacing w:val="-2"/>
        </w:rPr>
        <w:t>средств.</w:t>
      </w:r>
    </w:p>
    <w:p>
      <w:pPr>
        <w:pStyle w:val="ListParagraph"/>
        <w:numPr>
          <w:ilvl w:val="3"/>
          <w:numId w:val="33"/>
        </w:numPr>
        <w:tabs>
          <w:tab w:val="clear" w:pos="720"/>
          <w:tab w:val="left" w:pos="2871" w:leader="none"/>
        </w:tabs>
        <w:spacing w:lineRule="auto" w:line="362"/>
        <w:ind w:left="973" w:right="604" w:firstLine="849"/>
        <w:rPr>
          <w:sz w:val="28"/>
        </w:rPr>
      </w:pPr>
      <w:r>
        <w:rPr>
          <w:sz w:val="28"/>
        </w:rPr>
        <w:t>К концу изучения модуля № 3 «Музыка в жизни человека» обучающийся научится:</w:t>
      </w:r>
    </w:p>
    <w:p>
      <w:pPr>
        <w:sectPr>
          <w:footerReference w:type="default" r:id="rId606"/>
          <w:footerReference w:type="first" r:id="rId60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ind w:left="973" w:right="606" w:firstLine="849"/>
        <w:rPr/>
      </w:pPr>
      <w:r>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w:t>
      </w:r>
      <w:r>
        <w:rPr>
          <w:spacing w:val="40"/>
        </w:rPr>
        <w:t xml:space="preserve"> </w:t>
      </w:r>
      <w:r>
        <w:rPr/>
        <w:t>разнообразные эмоции, чувства и настроения;</w:t>
      </w:r>
    </w:p>
    <w:p>
      <w:pPr>
        <w:pStyle w:val="Style14"/>
        <w:spacing w:lineRule="auto" w:line="360" w:before="65" w:after="0"/>
        <w:ind w:left="973" w:right="605" w:firstLine="849"/>
        <w:rPr/>
      </w:pPr>
      <w:r>
        <w:rPr/>
        <w:t>воспринимать музыкальное искусство как отражение многообразия жизни, различать обобщённые</w:t>
      </w:r>
      <w:r>
        <w:rPr>
          <w:spacing w:val="80"/>
        </w:rPr>
        <w:t xml:space="preserve"> </w:t>
      </w:r>
      <w:r>
        <w:rPr/>
        <w:t>жанровые</w:t>
      </w:r>
      <w:r>
        <w:rPr>
          <w:spacing w:val="80"/>
        </w:rPr>
        <w:t xml:space="preserve"> </w:t>
      </w:r>
      <w:r>
        <w:rPr/>
        <w:t>сферы:</w:t>
      </w:r>
      <w:r>
        <w:rPr>
          <w:spacing w:val="80"/>
        </w:rPr>
        <w:t xml:space="preserve"> </w:t>
      </w:r>
      <w:r>
        <w:rPr/>
        <w:t>напевность</w:t>
      </w:r>
      <w:r>
        <w:rPr>
          <w:spacing w:val="80"/>
        </w:rPr>
        <w:t xml:space="preserve"> </w:t>
      </w:r>
      <w:r>
        <w:rPr/>
        <w:t>(лирика),</w:t>
      </w:r>
      <w:r>
        <w:rPr>
          <w:spacing w:val="80"/>
        </w:rPr>
        <w:t xml:space="preserve"> </w:t>
      </w:r>
      <w:r>
        <w:rPr/>
        <w:t>танцевальность и маршевость (связь с движением), декламационность, эпос (связь со словом);</w:t>
      </w:r>
    </w:p>
    <w:p>
      <w:pPr>
        <w:pStyle w:val="Style14"/>
        <w:spacing w:lineRule="auto" w:line="360" w:before="4" w:after="0"/>
        <w:ind w:left="973" w:right="613" w:firstLine="849"/>
        <w:rPr/>
      </w:pPr>
      <w:r>
        <w:rPr/>
        <w:t>осознавать собственные чувства и мысли, эстетические переживания, находить</w:t>
      </w:r>
      <w:r>
        <w:rPr>
          <w:spacing w:val="35"/>
        </w:rPr>
        <w:t xml:space="preserve"> </w:t>
      </w:r>
      <w:r>
        <w:rPr/>
        <w:t>прекрасное</w:t>
      </w:r>
      <w:r>
        <w:rPr>
          <w:spacing w:val="40"/>
        </w:rPr>
        <w:t xml:space="preserve"> </w:t>
      </w:r>
      <w:r>
        <w:rPr/>
        <w:t>в</w:t>
      </w:r>
      <w:r>
        <w:rPr>
          <w:spacing w:val="37"/>
        </w:rPr>
        <w:t xml:space="preserve"> </w:t>
      </w:r>
      <w:r>
        <w:rPr/>
        <w:t>окружающем</w:t>
      </w:r>
      <w:r>
        <w:rPr>
          <w:spacing w:val="40"/>
        </w:rPr>
        <w:t xml:space="preserve"> </w:t>
      </w:r>
      <w:r>
        <w:rPr/>
        <w:t>мире</w:t>
      </w:r>
      <w:r>
        <w:rPr>
          <w:spacing w:val="39"/>
        </w:rPr>
        <w:t xml:space="preserve"> </w:t>
      </w:r>
      <w:r>
        <w:rPr/>
        <w:t>и</w:t>
      </w:r>
      <w:r>
        <w:rPr>
          <w:spacing w:val="39"/>
        </w:rPr>
        <w:t xml:space="preserve"> </w:t>
      </w:r>
      <w:r>
        <w:rPr/>
        <w:t>в</w:t>
      </w:r>
      <w:r>
        <w:rPr>
          <w:spacing w:val="37"/>
        </w:rPr>
        <w:t xml:space="preserve"> </w:t>
      </w:r>
      <w:r>
        <w:rPr/>
        <w:t>человеке,</w:t>
      </w:r>
      <w:r>
        <w:rPr>
          <w:spacing w:val="40"/>
        </w:rPr>
        <w:t xml:space="preserve"> </w:t>
      </w:r>
      <w:r>
        <w:rPr/>
        <w:t>стремиться</w:t>
      </w:r>
      <w:r>
        <w:rPr>
          <w:spacing w:val="40"/>
        </w:rPr>
        <w:t xml:space="preserve"> </w:t>
      </w:r>
      <w:r>
        <w:rPr/>
        <w:t>к</w:t>
      </w:r>
      <w:r>
        <w:rPr>
          <w:spacing w:val="36"/>
        </w:rPr>
        <w:t xml:space="preserve"> </w:t>
      </w:r>
      <w:r>
        <w:rPr/>
        <w:t>развитию и удовлетворению эстетических потребностей</w:t>
      </w:r>
    </w:p>
    <w:p>
      <w:pPr>
        <w:pStyle w:val="ListParagraph"/>
        <w:numPr>
          <w:ilvl w:val="3"/>
          <w:numId w:val="33"/>
        </w:numPr>
        <w:tabs>
          <w:tab w:val="clear" w:pos="720"/>
          <w:tab w:val="left" w:pos="2871" w:leader="none"/>
        </w:tabs>
        <w:spacing w:lineRule="auto" w:line="362" w:before="1" w:after="0"/>
        <w:ind w:left="973" w:right="604" w:firstLine="849"/>
        <w:rPr>
          <w:sz w:val="28"/>
        </w:rPr>
      </w:pPr>
      <w:r>
        <w:rPr>
          <w:sz w:val="28"/>
        </w:rPr>
        <w:t>К концу изучения модуля № 4 «Музыка народов мира» обучающийся научится:</w:t>
      </w:r>
    </w:p>
    <w:p>
      <w:pPr>
        <w:pStyle w:val="Style14"/>
        <w:spacing w:lineRule="auto" w:line="362"/>
        <w:ind w:left="973" w:right="628" w:firstLine="849"/>
        <w:rPr/>
      </w:pPr>
      <w:r>
        <w:rPr/>
        <w:t>различать на слух и исполнять произведения народной и композиторской музыки других стран;</w:t>
      </w:r>
    </w:p>
    <w:p>
      <w:pPr>
        <w:pStyle w:val="Style14"/>
        <w:spacing w:lineRule="auto" w:line="362"/>
        <w:ind w:left="973" w:right="614" w:firstLine="849"/>
        <w:rPr/>
      </w:pPr>
      <w:r>
        <w:rPr/>
        <w:t>определять на слух принадлежность народных музыкальных инструментов к группам духовых, струнных, ударно-шумовых инструментов;</w:t>
      </w:r>
    </w:p>
    <w:p>
      <w:pPr>
        <w:pStyle w:val="Style14"/>
        <w:spacing w:lineRule="auto" w:line="360"/>
        <w:ind w:left="973" w:right="613" w:firstLine="849"/>
        <w:rPr/>
      </w:pPr>
      <w:r>
        <w:rPr/>
        <w:t>различать на слух и называть фольклорные элементы музыки разных народов мира в сочинениях профессиональных композиторов (из</w:t>
      </w:r>
      <w:r>
        <w:rPr>
          <w:spacing w:val="40"/>
        </w:rPr>
        <w:t xml:space="preserve"> </w:t>
      </w:r>
      <w:r>
        <w:rPr/>
        <w:t>числа изученных культурно-национальных традиций и жанров);</w:t>
      </w:r>
    </w:p>
    <w:p>
      <w:pPr>
        <w:pStyle w:val="Style14"/>
        <w:spacing w:lineRule="auto" w:line="362"/>
        <w:ind w:left="973" w:right="618" w:firstLine="849"/>
        <w:rPr/>
      </w:pPr>
      <w:r>
        <w:rPr/>
        <w:t>различать и характеризовать фольклорные жанры музыки (песенные, танцевальные), выделять и называть типичные жанровые признаки.</w:t>
      </w:r>
    </w:p>
    <w:p>
      <w:pPr>
        <w:pStyle w:val="ListParagraph"/>
        <w:numPr>
          <w:ilvl w:val="3"/>
          <w:numId w:val="33"/>
        </w:numPr>
        <w:tabs>
          <w:tab w:val="clear" w:pos="720"/>
          <w:tab w:val="left" w:pos="2871" w:leader="none"/>
        </w:tabs>
        <w:spacing w:lineRule="auto" w:line="348"/>
        <w:ind w:left="973" w:right="619" w:firstLine="849"/>
        <w:rPr>
          <w:sz w:val="28"/>
        </w:rPr>
      </w:pPr>
      <w:r>
        <w:rPr>
          <w:sz w:val="28"/>
        </w:rPr>
        <w:t xml:space="preserve">К концу изучения модуля № 5 «Духовная музыка» обучающийся </w:t>
      </w:r>
      <w:r>
        <w:rPr>
          <w:spacing w:val="-2"/>
          <w:sz w:val="28"/>
        </w:rPr>
        <w:t>научится:</w:t>
      </w:r>
    </w:p>
    <w:p>
      <w:pPr>
        <w:pStyle w:val="Style14"/>
        <w:spacing w:lineRule="auto" w:line="362"/>
        <w:ind w:left="973" w:right="606" w:firstLine="849"/>
        <w:rPr/>
      </w:pPr>
      <w:r>
        <w:rPr/>
        <w:t>определять характер, настроение музыкальных произведений духовной музыки, характеризовать её жизненное предназначение;</w:t>
      </w:r>
    </w:p>
    <w:p>
      <w:pPr>
        <w:pStyle w:val="Style14"/>
        <w:spacing w:lineRule="exact" w:line="310"/>
        <w:ind w:left="1822" w:right="0" w:hanging="0"/>
        <w:rPr/>
      </w:pPr>
      <w:r>
        <w:rPr/>
        <w:t>исполнять</w:t>
      </w:r>
      <w:r>
        <w:rPr>
          <w:spacing w:val="-20"/>
        </w:rPr>
        <w:t xml:space="preserve"> </w:t>
      </w:r>
      <w:r>
        <w:rPr/>
        <w:t>доступные</w:t>
      </w:r>
      <w:r>
        <w:rPr>
          <w:spacing w:val="-17"/>
        </w:rPr>
        <w:t xml:space="preserve"> </w:t>
      </w:r>
      <w:r>
        <w:rPr/>
        <w:t>образцы</w:t>
      </w:r>
      <w:r>
        <w:rPr>
          <w:spacing w:val="-16"/>
        </w:rPr>
        <w:t xml:space="preserve"> </w:t>
      </w:r>
      <w:r>
        <w:rPr/>
        <w:t>духовной</w:t>
      </w:r>
      <w:r>
        <w:rPr>
          <w:spacing w:val="-14"/>
        </w:rPr>
        <w:t xml:space="preserve"> </w:t>
      </w:r>
      <w:r>
        <w:rPr>
          <w:spacing w:val="-2"/>
        </w:rPr>
        <w:t>музыки;</w:t>
      </w:r>
    </w:p>
    <w:p>
      <w:pPr>
        <w:pStyle w:val="Style14"/>
        <w:spacing w:lineRule="auto" w:line="360" w:before="144" w:after="0"/>
        <w:ind w:left="973" w:right="613" w:firstLine="849"/>
        <w:rPr/>
      </w:pPr>
      <w:r>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pPr>
        <w:pStyle w:val="ListParagraph"/>
        <w:numPr>
          <w:ilvl w:val="3"/>
          <w:numId w:val="33"/>
        </w:numPr>
        <w:tabs>
          <w:tab w:val="clear" w:pos="720"/>
          <w:tab w:val="left" w:pos="2871" w:leader="none"/>
        </w:tabs>
        <w:spacing w:lineRule="auto" w:line="348" w:before="4" w:after="0"/>
        <w:ind w:left="973" w:right="605" w:firstLine="849"/>
        <w:rPr>
          <w:sz w:val="28"/>
        </w:rPr>
      </w:pPr>
      <w:r>
        <w:rPr>
          <w:sz w:val="28"/>
        </w:rPr>
        <w:t>К концу изучения модуля № 6 «Музыка театра и кино» обучающийся научится:</w:t>
      </w:r>
    </w:p>
    <w:p>
      <w:pPr>
        <w:pStyle w:val="Style14"/>
        <w:spacing w:lineRule="auto" w:line="362" w:before="3" w:after="0"/>
        <w:ind w:left="973" w:right="605" w:firstLine="849"/>
        <w:rPr/>
      </w:pPr>
      <w:r>
        <w:rPr/>
        <w:t>определять и называть особенности музыкально-сценических жанров (опера, балет, оперетта, мюзикл);</w:t>
      </w:r>
    </w:p>
    <w:p>
      <w:pPr>
        <w:sectPr>
          <w:footerReference w:type="default" r:id="rId608"/>
          <w:footerReference w:type="first" r:id="rId609"/>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0"/>
        <w:ind w:left="1822" w:right="0" w:hanging="0"/>
        <w:rPr/>
      </w:pPr>
      <w:r>
        <w:rPr/>
        <w:t>различать</w:t>
      </w:r>
      <w:r>
        <w:rPr>
          <w:spacing w:val="-2"/>
        </w:rPr>
        <w:t xml:space="preserve"> </w:t>
      </w:r>
      <w:r>
        <w:rPr/>
        <w:t>отдельные</w:t>
      </w:r>
      <w:r>
        <w:rPr>
          <w:spacing w:val="5"/>
        </w:rPr>
        <w:t xml:space="preserve"> </w:t>
      </w:r>
      <w:r>
        <w:rPr/>
        <w:t>номера</w:t>
      </w:r>
      <w:r>
        <w:rPr>
          <w:spacing w:val="1"/>
        </w:rPr>
        <w:t xml:space="preserve"> </w:t>
      </w:r>
      <w:r>
        <w:rPr/>
        <w:t>музыкального</w:t>
      </w:r>
      <w:r>
        <w:rPr>
          <w:spacing w:val="3"/>
        </w:rPr>
        <w:t xml:space="preserve"> </w:t>
      </w:r>
      <w:r>
        <w:rPr/>
        <w:t>спектакля</w:t>
      </w:r>
      <w:r>
        <w:rPr>
          <w:spacing w:val="4"/>
        </w:rPr>
        <w:t xml:space="preserve"> </w:t>
      </w:r>
      <w:r>
        <w:rPr/>
        <w:t>(ария,</w:t>
      </w:r>
      <w:r>
        <w:rPr>
          <w:spacing w:val="1"/>
        </w:rPr>
        <w:t xml:space="preserve"> </w:t>
      </w:r>
      <w:r>
        <w:rPr/>
        <w:t>хор,</w:t>
      </w:r>
      <w:r>
        <w:rPr>
          <w:spacing w:val="4"/>
        </w:rPr>
        <w:t xml:space="preserve"> </w:t>
      </w:r>
      <w:r>
        <w:rPr>
          <w:spacing w:val="-2"/>
        </w:rPr>
        <w:t>увертюра</w:t>
      </w:r>
    </w:p>
    <w:p>
      <w:pPr>
        <w:pStyle w:val="Style14"/>
        <w:spacing w:lineRule="auto" w:line="362" w:before="65" w:after="0"/>
        <w:ind w:left="973" w:right="622" w:hanging="0"/>
        <w:rPr/>
      </w:pPr>
      <w:r>
        <w:rPr/>
        <w:t>и другие), узнавать на слух и называть освоенные музыкальные произведения (фрагменты) и их авторов;</w:t>
      </w:r>
    </w:p>
    <w:p>
      <w:pPr>
        <w:pStyle w:val="Style14"/>
        <w:spacing w:lineRule="auto" w:line="362"/>
        <w:ind w:left="973" w:right="610" w:firstLine="849"/>
        <w:rPr/>
      </w:pPr>
      <w:r>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w:t>
      </w:r>
      <w:r>
        <w:rPr>
          <w:spacing w:val="-2"/>
        </w:rPr>
        <w:t>слух;</w:t>
      </w:r>
    </w:p>
    <w:p>
      <w:pPr>
        <w:pStyle w:val="Style14"/>
        <w:spacing w:lineRule="exact" w:line="304"/>
        <w:ind w:left="1822" w:right="0" w:hanging="0"/>
        <w:rPr/>
      </w:pPr>
      <w:r>
        <w:rPr/>
        <w:t>отличать</w:t>
      </w:r>
      <w:r>
        <w:rPr>
          <w:spacing w:val="23"/>
        </w:rPr>
        <w:t xml:space="preserve">  </w:t>
      </w:r>
      <w:r>
        <w:rPr/>
        <w:t>черты</w:t>
      </w:r>
      <w:r>
        <w:rPr>
          <w:spacing w:val="60"/>
        </w:rPr>
        <w:t xml:space="preserve">  </w:t>
      </w:r>
      <w:r>
        <w:rPr/>
        <w:t>профессий,</w:t>
      </w:r>
      <w:r>
        <w:rPr>
          <w:spacing w:val="62"/>
        </w:rPr>
        <w:t xml:space="preserve">  </w:t>
      </w:r>
      <w:r>
        <w:rPr/>
        <w:t>связанных</w:t>
      </w:r>
      <w:r>
        <w:rPr>
          <w:spacing w:val="59"/>
        </w:rPr>
        <w:t xml:space="preserve">  </w:t>
      </w:r>
      <w:r>
        <w:rPr/>
        <w:t>с</w:t>
      </w:r>
      <w:r>
        <w:rPr>
          <w:spacing w:val="60"/>
        </w:rPr>
        <w:t xml:space="preserve">  </w:t>
      </w:r>
      <w:r>
        <w:rPr/>
        <w:t>созданием</w:t>
      </w:r>
      <w:r>
        <w:rPr>
          <w:spacing w:val="61"/>
        </w:rPr>
        <w:t xml:space="preserve">  </w:t>
      </w:r>
      <w:r>
        <w:rPr>
          <w:spacing w:val="-2"/>
        </w:rPr>
        <w:t>музыкального</w:t>
      </w:r>
    </w:p>
    <w:p>
      <w:pPr>
        <w:pStyle w:val="Style14"/>
        <w:spacing w:lineRule="auto" w:line="362" w:before="165" w:after="0"/>
        <w:ind w:left="973" w:right="619" w:hanging="0"/>
        <w:rPr/>
      </w:pPr>
      <w:r>
        <w:rPr/>
        <w:t>спектакля, и их роли в творческом процессе: композитор, музыкант, дирижёр, сценарист, режиссёр, хореограф, певец, художник и другие.</w:t>
      </w:r>
    </w:p>
    <w:p>
      <w:pPr>
        <w:pStyle w:val="ListParagraph"/>
        <w:numPr>
          <w:ilvl w:val="3"/>
          <w:numId w:val="33"/>
        </w:numPr>
        <w:tabs>
          <w:tab w:val="clear" w:pos="720"/>
          <w:tab w:val="left" w:pos="2871" w:leader="none"/>
        </w:tabs>
        <w:spacing w:lineRule="auto" w:line="362"/>
        <w:ind w:left="973" w:right="611" w:firstLine="849"/>
        <w:rPr>
          <w:sz w:val="28"/>
        </w:rPr>
      </w:pPr>
      <w:r>
        <w:rPr>
          <w:sz w:val="28"/>
        </w:rPr>
        <w:t>К концу изучения модуля № 7 «Современная музыкальная культура» обучающийся научится:</w:t>
      </w:r>
    </w:p>
    <w:p>
      <w:pPr>
        <w:pStyle w:val="Style14"/>
        <w:spacing w:lineRule="auto" w:line="362"/>
        <w:ind w:left="973" w:right="614" w:firstLine="849"/>
        <w:rPr/>
      </w:pPr>
      <w:r>
        <w:rPr/>
        <w:t>различать разнообразные виды и жанры современной музыкальной культуры, стремиться к расширению музыкального кругозора;</w:t>
      </w:r>
    </w:p>
    <w:p>
      <w:pPr>
        <w:pStyle w:val="Style14"/>
        <w:spacing w:lineRule="auto" w:line="360"/>
        <w:ind w:left="973" w:right="611" w:firstLine="849"/>
        <w:rPr/>
      </w:pPr>
      <w:r>
        <w:rPr/>
        <w:t xml:space="preserve">различать и определять на слух принадлежность музыкальных произведений, исполнительского стиля к различным направлениям современной </w:t>
      </w:r>
      <w:r>
        <w:rPr>
          <w:spacing w:val="-2"/>
        </w:rPr>
        <w:t>музыки</w:t>
      </w:r>
    </w:p>
    <w:p>
      <w:pPr>
        <w:pStyle w:val="Style14"/>
        <w:spacing w:lineRule="exact" w:line="315"/>
        <w:ind w:left="973" w:right="0" w:hanging="0"/>
        <w:rPr/>
      </w:pPr>
      <w:r>
        <w:rPr/>
        <w:t>(в</w:t>
      </w:r>
      <w:r>
        <w:rPr>
          <w:spacing w:val="-9"/>
        </w:rPr>
        <w:t xml:space="preserve"> </w:t>
      </w:r>
      <w:r>
        <w:rPr/>
        <w:t>том</w:t>
      </w:r>
      <w:r>
        <w:rPr>
          <w:spacing w:val="-6"/>
        </w:rPr>
        <w:t xml:space="preserve"> </w:t>
      </w:r>
      <w:r>
        <w:rPr/>
        <w:t>числе</w:t>
      </w:r>
      <w:r>
        <w:rPr>
          <w:spacing w:val="-7"/>
        </w:rPr>
        <w:t xml:space="preserve"> </w:t>
      </w:r>
      <w:r>
        <w:rPr/>
        <w:t>эстрады,</w:t>
      </w:r>
      <w:r>
        <w:rPr>
          <w:spacing w:val="-6"/>
        </w:rPr>
        <w:t xml:space="preserve"> </w:t>
      </w:r>
      <w:r>
        <w:rPr/>
        <w:t>мюзикла,</w:t>
      </w:r>
      <w:r>
        <w:rPr>
          <w:spacing w:val="-6"/>
        </w:rPr>
        <w:t xml:space="preserve"> </w:t>
      </w:r>
      <w:r>
        <w:rPr>
          <w:spacing w:val="-2"/>
        </w:rPr>
        <w:t>джаза);</w:t>
      </w:r>
    </w:p>
    <w:p>
      <w:pPr>
        <w:pStyle w:val="Style14"/>
        <w:spacing w:lineRule="auto" w:line="360" w:before="146" w:after="0"/>
        <w:ind w:left="973" w:right="609" w:firstLine="849"/>
        <w:rPr/>
      </w:pPr>
      <w:r>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pPr>
        <w:pStyle w:val="Style14"/>
        <w:spacing w:lineRule="auto" w:line="362" w:before="1" w:after="0"/>
        <w:ind w:left="973" w:right="623" w:firstLine="849"/>
        <w:rPr/>
      </w:pPr>
      <w:r>
        <w:rPr/>
        <w:t>исполнять современные музыкальные произведения, соблюдая певческую культуру звука.</w:t>
      </w:r>
    </w:p>
    <w:p>
      <w:pPr>
        <w:pStyle w:val="ListParagraph"/>
        <w:numPr>
          <w:ilvl w:val="3"/>
          <w:numId w:val="33"/>
        </w:numPr>
        <w:tabs>
          <w:tab w:val="clear" w:pos="720"/>
          <w:tab w:val="left" w:pos="2871" w:leader="none"/>
        </w:tabs>
        <w:spacing w:lineRule="auto" w:line="362"/>
        <w:ind w:left="973" w:right="604" w:firstLine="849"/>
        <w:rPr>
          <w:sz w:val="28"/>
        </w:rPr>
      </w:pPr>
      <w:r>
        <w:rPr>
          <w:sz w:val="28"/>
        </w:rPr>
        <w:t>К концу изучения модуля № 8 «Музыкальная грамота» обучающийся научится:</w:t>
      </w:r>
    </w:p>
    <w:p>
      <w:pPr>
        <w:pStyle w:val="Style14"/>
        <w:spacing w:lineRule="auto" w:line="362"/>
        <w:ind w:left="973" w:right="607" w:firstLine="849"/>
        <w:rPr/>
      </w:pPr>
      <w:r>
        <w:rPr/>
        <w:t>классифицировать звуки: шумовые и музыкальные, длинные, короткие, тихие, громкие, низкие, высокие;</w:t>
      </w:r>
    </w:p>
    <w:p>
      <w:pPr>
        <w:pStyle w:val="Style14"/>
        <w:spacing w:lineRule="auto" w:line="360"/>
        <w:ind w:left="973" w:right="609" w:firstLine="849"/>
        <w:rPr/>
      </w:pPr>
      <w:r>
        <w:rPr/>
        <w:t xml:space="preserve">различать элементы музыкального языка (темп, тембр, регистр, динамика, ритм, мелодия, аккомпанемент и другие), объяснять значение соответствующих </w:t>
      </w:r>
      <w:r>
        <w:rPr>
          <w:spacing w:val="-2"/>
        </w:rPr>
        <w:t>терминов;</w:t>
      </w:r>
    </w:p>
    <w:p>
      <w:pPr>
        <w:sectPr>
          <w:footerReference w:type="default" r:id="rId610"/>
          <w:footerReference w:type="first" r:id="rId61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973" w:right="603" w:firstLine="849"/>
        <w:rPr/>
      </w:pPr>
      <w:r>
        <w:rPr/>
        <w:t>различать изобразительные и выразительные интонации, находить признаки сходства и различия музыкальных и речевых интонаций</w:t>
      </w:r>
    </w:p>
    <w:p>
      <w:pPr>
        <w:pStyle w:val="Style14"/>
        <w:spacing w:lineRule="auto" w:line="362" w:before="65" w:after="0"/>
        <w:ind w:left="0" w:right="1105" w:hanging="0"/>
        <w:rPr/>
      </w:pPr>
      <w:r>
        <w:rPr/>
        <w:t>различать</w:t>
      </w:r>
      <w:r>
        <w:rPr>
          <w:spacing w:val="-5"/>
        </w:rPr>
        <w:t xml:space="preserve"> </w:t>
      </w:r>
      <w:r>
        <w:rPr/>
        <w:t>на</w:t>
      </w:r>
      <w:r>
        <w:rPr>
          <w:spacing w:val="-4"/>
        </w:rPr>
        <w:t xml:space="preserve"> </w:t>
      </w:r>
      <w:r>
        <w:rPr/>
        <w:t>слух</w:t>
      </w:r>
      <w:r>
        <w:rPr>
          <w:spacing w:val="-7"/>
        </w:rPr>
        <w:t xml:space="preserve"> </w:t>
      </w:r>
      <w:r>
        <w:rPr/>
        <w:t>принципы</w:t>
      </w:r>
      <w:r>
        <w:rPr>
          <w:spacing w:val="-7"/>
        </w:rPr>
        <w:t xml:space="preserve"> </w:t>
      </w:r>
      <w:r>
        <w:rPr/>
        <w:t>развития:</w:t>
      </w:r>
      <w:r>
        <w:rPr>
          <w:spacing w:val="-3"/>
        </w:rPr>
        <w:t xml:space="preserve"> </w:t>
      </w:r>
      <w:r>
        <w:rPr/>
        <w:t>повтор,</w:t>
      </w:r>
      <w:r>
        <w:rPr>
          <w:spacing w:val="-5"/>
        </w:rPr>
        <w:t xml:space="preserve"> </w:t>
      </w:r>
      <w:r>
        <w:rPr/>
        <w:t>контраст,</w:t>
      </w:r>
      <w:r>
        <w:rPr>
          <w:spacing w:val="-5"/>
        </w:rPr>
        <w:t xml:space="preserve"> </w:t>
      </w:r>
      <w:r>
        <w:rPr/>
        <w:t>варьирование; понимать значения термина «музыкальная форма», определять на слух</w:t>
      </w:r>
    </w:p>
    <w:p>
      <w:pPr>
        <w:pStyle w:val="Style14"/>
        <w:spacing w:lineRule="auto" w:line="362" w:before="1" w:after="0"/>
        <w:ind w:left="0" w:right="624" w:hanging="0"/>
        <w:rPr/>
      </w:pPr>
      <w:r>
        <w:rPr/>
        <w:t>простые музыкальные формы – двухчастную, трёхчастную и трёхчастную репризную, рондо, вариации;</w:t>
      </w:r>
    </w:p>
    <w:p>
      <w:pPr>
        <w:pStyle w:val="Style14"/>
        <w:spacing w:lineRule="auto" w:line="348" w:before="2" w:after="0"/>
        <w:ind w:left="0" w:right="1589" w:hanging="0"/>
        <w:rPr/>
      </w:pPr>
      <w:r>
        <w:rPr/>
        <w:t>ориентироваться</w:t>
      </w:r>
      <w:r>
        <w:rPr>
          <w:spacing w:val="-5"/>
        </w:rPr>
        <w:t xml:space="preserve"> </w:t>
      </w:r>
      <w:r>
        <w:rPr/>
        <w:t>в</w:t>
      </w:r>
      <w:r>
        <w:rPr>
          <w:spacing w:val="-13"/>
        </w:rPr>
        <w:t xml:space="preserve"> </w:t>
      </w:r>
      <w:r>
        <w:rPr/>
        <w:t>нотной</w:t>
      </w:r>
      <w:r>
        <w:rPr>
          <w:spacing w:val="-8"/>
        </w:rPr>
        <w:t xml:space="preserve"> </w:t>
      </w:r>
      <w:r>
        <w:rPr/>
        <w:t>записи</w:t>
      </w:r>
      <w:r>
        <w:rPr>
          <w:spacing w:val="-8"/>
        </w:rPr>
        <w:t xml:space="preserve"> </w:t>
      </w:r>
      <w:r>
        <w:rPr/>
        <w:t>в</w:t>
      </w:r>
      <w:r>
        <w:rPr>
          <w:spacing w:val="-13"/>
        </w:rPr>
        <w:t xml:space="preserve"> </w:t>
      </w:r>
      <w:r>
        <w:rPr/>
        <w:t>пределах</w:t>
      </w:r>
      <w:r>
        <w:rPr>
          <w:spacing w:val="-13"/>
        </w:rPr>
        <w:t xml:space="preserve"> </w:t>
      </w:r>
      <w:r>
        <w:rPr/>
        <w:t>певческого</w:t>
      </w:r>
      <w:r>
        <w:rPr>
          <w:spacing w:val="-10"/>
        </w:rPr>
        <w:t xml:space="preserve"> </w:t>
      </w:r>
      <w:r>
        <w:rPr/>
        <w:t>диапазона; исполнять и создавать различные ритмические рисунки;</w:t>
      </w:r>
    </w:p>
    <w:p>
      <w:pPr>
        <w:pStyle w:val="Style14"/>
        <w:spacing w:before="2" w:after="0"/>
        <w:ind w:left="0" w:right="0" w:hanging="0"/>
        <w:rPr/>
      </w:pPr>
      <w:r>
        <w:rPr/>
        <w:t>исполнять</w:t>
      </w:r>
      <w:r>
        <w:rPr>
          <w:spacing w:val="-16"/>
        </w:rPr>
        <w:t xml:space="preserve"> </w:t>
      </w:r>
      <w:r>
        <w:rPr/>
        <w:t>песни</w:t>
      </w:r>
      <w:r>
        <w:rPr>
          <w:spacing w:val="-11"/>
        </w:rPr>
        <w:t xml:space="preserve"> </w:t>
      </w:r>
      <w:r>
        <w:rPr/>
        <w:t>с</w:t>
      </w:r>
      <w:r>
        <w:rPr>
          <w:spacing w:val="-12"/>
        </w:rPr>
        <w:t xml:space="preserve"> </w:t>
      </w:r>
      <w:r>
        <w:rPr/>
        <w:t>простым</w:t>
      </w:r>
      <w:r>
        <w:rPr>
          <w:spacing w:val="-11"/>
        </w:rPr>
        <w:t xml:space="preserve"> </w:t>
      </w:r>
      <w:r>
        <w:rPr/>
        <w:t>мелодическим</w:t>
      </w:r>
      <w:r>
        <w:rPr>
          <w:spacing w:val="-9"/>
        </w:rPr>
        <w:t xml:space="preserve"> </w:t>
      </w:r>
      <w:r>
        <w:rPr>
          <w:spacing w:val="-2"/>
        </w:rPr>
        <w:t>рисунком.</w:t>
      </w:r>
    </w:p>
    <w:p>
      <w:pPr>
        <w:pStyle w:val="Normal"/>
        <w:tabs>
          <w:tab w:val="clear" w:pos="720"/>
          <w:tab w:val="left" w:pos="2103" w:leader="none"/>
        </w:tabs>
        <w:spacing w:before="158" w:after="0"/>
        <w:rPr>
          <w:b/>
          <w:sz w:val="28"/>
        </w:rPr>
      </w:pPr>
      <w:r>
        <w:rPr>
          <w:b/>
          <w:sz w:val="28"/>
        </w:rPr>
        <w:t>27.1. Рабочая</w:t>
      </w:r>
      <w:r>
        <w:rPr>
          <w:b/>
          <w:spacing w:val="-14"/>
          <w:sz w:val="28"/>
        </w:rPr>
        <w:t xml:space="preserve"> </w:t>
      </w:r>
      <w:r>
        <w:rPr>
          <w:b/>
          <w:sz w:val="28"/>
        </w:rPr>
        <w:t>программа</w:t>
      </w:r>
      <w:r>
        <w:rPr>
          <w:b/>
          <w:spacing w:val="-11"/>
          <w:sz w:val="28"/>
        </w:rPr>
        <w:t xml:space="preserve"> </w:t>
      </w:r>
      <w:r>
        <w:rPr>
          <w:b/>
          <w:sz w:val="28"/>
        </w:rPr>
        <w:t>по</w:t>
      </w:r>
      <w:r>
        <w:rPr>
          <w:b/>
          <w:spacing w:val="-14"/>
          <w:sz w:val="28"/>
        </w:rPr>
        <w:t xml:space="preserve"> </w:t>
      </w:r>
      <w:r>
        <w:rPr>
          <w:b/>
          <w:sz w:val="28"/>
        </w:rPr>
        <w:t>учебному</w:t>
      </w:r>
      <w:r>
        <w:rPr>
          <w:b/>
          <w:spacing w:val="-13"/>
          <w:sz w:val="28"/>
        </w:rPr>
        <w:t xml:space="preserve"> </w:t>
      </w:r>
      <w:r>
        <w:rPr>
          <w:b/>
          <w:sz w:val="28"/>
        </w:rPr>
        <w:t>предмету</w:t>
      </w:r>
      <w:r>
        <w:rPr>
          <w:b/>
          <w:spacing w:val="-4"/>
          <w:sz w:val="28"/>
        </w:rPr>
        <w:t xml:space="preserve"> </w:t>
      </w:r>
      <w:r>
        <w:rPr>
          <w:b/>
          <w:spacing w:val="-2"/>
          <w:sz w:val="28"/>
        </w:rPr>
        <w:t>«Труд (технология)».</w:t>
      </w:r>
    </w:p>
    <w:p>
      <w:pPr>
        <w:pStyle w:val="Normal"/>
        <w:spacing w:lineRule="auto" w:line="264"/>
        <w:ind w:left="120" w:right="0" w:hanging="0"/>
        <w:jc w:val="both"/>
        <w:rPr/>
      </w:pPr>
      <w:r>
        <w:rPr>
          <w:spacing w:val="-2"/>
          <w:sz w:val="28"/>
        </w:rPr>
        <w:t xml:space="preserve">27.1.1  </w:t>
      </w:r>
      <w:bookmarkStart w:id="0" w:name="block-31802989"/>
      <w:r>
        <w:rPr>
          <w:b/>
          <w:color w:val="000000"/>
          <w:sz w:val="28"/>
        </w:rPr>
        <w:t>ПОЯСНИТЕЛЬНАЯ ЗАПИСКА</w:t>
      </w:r>
    </w:p>
    <w:p>
      <w:pPr>
        <w:pStyle w:val="Normal"/>
        <w:spacing w:lineRule="auto" w:line="264"/>
        <w:jc w:val="both"/>
        <w:rPr>
          <w:color w:val="000000"/>
          <w:sz w:val="28"/>
        </w:rPr>
      </w:pPr>
      <w:r>
        <w:rPr>
          <w:color w:val="000000"/>
          <w:sz w:val="28"/>
        </w:rPr>
        <w:t>Рабочая программа по учебному предмету «Труд (технология)» (далее соответственно - программа по труду (технологии),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pStyle w:val="Normal"/>
        <w:spacing w:lineRule="auto" w:line="264"/>
        <w:ind w:left="0" w:right="0" w:firstLine="600"/>
        <w:jc w:val="both"/>
        <w:rPr>
          <w:color w:val="000000"/>
          <w:sz w:val="28"/>
        </w:rPr>
      </w:pPr>
      <w:r>
        <w:rPr>
          <w:color w:val="000000"/>
          <w:sz w:val="28"/>
        </w:rPr>
        <w:t xml:space="preserve"> </w:t>
      </w:r>
      <w:r>
        <w:rPr>
          <w:color w:val="000000"/>
          <w:sz w:val="28"/>
        </w:rPr>
        <w:t>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pPr>
        <w:pStyle w:val="Normal"/>
        <w:spacing w:lineRule="auto" w:line="264"/>
        <w:ind w:left="0" w:right="0" w:firstLine="600"/>
        <w:jc w:val="both"/>
        <w:rPr>
          <w:color w:val="000000"/>
          <w:sz w:val="28"/>
        </w:rPr>
      </w:pPr>
      <w:r>
        <w:rPr>
          <w:color w:val="000000"/>
          <w:sz w:val="28"/>
        </w:rPr>
        <w:t xml:space="preserve">Программа по труду (технологии) направлена на решение системы задач: </w:t>
      </w:r>
    </w:p>
    <w:p>
      <w:pPr>
        <w:pStyle w:val="Normal"/>
        <w:spacing w:lineRule="auto" w:line="264"/>
        <w:ind w:left="0" w:right="0" w:firstLine="600"/>
        <w:jc w:val="both"/>
        <w:rPr>
          <w:color w:val="000000"/>
          <w:sz w:val="28"/>
        </w:rPr>
      </w:pPr>
      <w:r>
        <w:rPr>
          <w:color w:val="000000"/>
          <w:sz w:val="28"/>
        </w:rPr>
        <w:t>формирование общих представлений о культуре и организации трудовой деятельности как важной части общей культуры человека;</w:t>
      </w:r>
    </w:p>
    <w:p>
      <w:pPr>
        <w:pStyle w:val="Normal"/>
        <w:spacing w:lineRule="auto" w:line="264"/>
        <w:ind w:left="0" w:right="0" w:firstLine="600"/>
        <w:jc w:val="both"/>
        <w:rPr>
          <w:color w:val="000000"/>
          <w:sz w:val="28"/>
        </w:rPr>
      </w:pPr>
      <w:r>
        <w:rPr>
          <w:color w:val="000000"/>
          <w:sz w:val="28"/>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pPr>
        <w:pStyle w:val="Normal"/>
        <w:spacing w:lineRule="auto" w:line="264"/>
        <w:ind w:left="0" w:right="0" w:firstLine="600"/>
        <w:jc w:val="both"/>
        <w:rPr/>
      </w:pPr>
      <w:r>
        <w:rPr>
          <w:color w:val="000000"/>
          <w:sz w:val="28"/>
        </w:rPr>
        <w:t>формирование основ чертежно-графической грамотности, умения работать с простейшей технологической документацией (рисунок, чертёж, эскиз, схема);</w:t>
      </w:r>
    </w:p>
    <w:p>
      <w:pPr>
        <w:pStyle w:val="Normal"/>
        <w:spacing w:lineRule="auto" w:line="264"/>
        <w:ind w:left="0" w:right="0" w:firstLine="600"/>
        <w:jc w:val="both"/>
        <w:rPr>
          <w:color w:val="000000"/>
          <w:sz w:val="28"/>
        </w:rPr>
      </w:pPr>
      <w:r>
        <w:rPr>
          <w:color w:val="000000"/>
          <w:sz w:val="28"/>
        </w:rPr>
        <w:t>формирование элементарных знаний и представлений о различных материалах, технологиях их обработки и соответствующих умений;</w:t>
      </w:r>
    </w:p>
    <w:p>
      <w:pPr>
        <w:pStyle w:val="Normal"/>
        <w:spacing w:lineRule="auto" w:line="264"/>
        <w:ind w:left="0" w:right="0" w:firstLine="600"/>
        <w:jc w:val="both"/>
        <w:rPr>
          <w:color w:val="000000"/>
          <w:sz w:val="28"/>
        </w:rPr>
      </w:pPr>
      <w:r>
        <w:rPr>
          <w:color w:val="000000"/>
          <w:sz w:val="28"/>
        </w:rPr>
        <w:t>развитие сенсомоторных процессов, психомоторной координации, глазомера через формирование практических умений;</w:t>
      </w:r>
    </w:p>
    <w:p>
      <w:pPr>
        <w:pStyle w:val="Normal"/>
        <w:spacing w:lineRule="auto" w:line="264"/>
        <w:ind w:left="0" w:right="0" w:firstLine="600"/>
        <w:jc w:val="both"/>
        <w:rPr>
          <w:color w:val="000000"/>
          <w:sz w:val="28"/>
        </w:rPr>
      </w:pPr>
      <w:r>
        <w:rPr>
          <w:color w:val="000000"/>
          <w:sz w:val="28"/>
        </w:rPr>
        <w:t>расширение культурного кругозора, развитие способности творческого использования полученных знаний и умений в практической деятельности;</w:t>
      </w:r>
    </w:p>
    <w:p>
      <w:pPr>
        <w:pStyle w:val="Normal"/>
        <w:spacing w:lineRule="auto" w:line="264"/>
        <w:ind w:left="0" w:right="0" w:firstLine="600"/>
        <w:jc w:val="both"/>
        <w:rPr>
          <w:color w:val="000000"/>
          <w:sz w:val="28"/>
        </w:rPr>
      </w:pPr>
      <w:r>
        <w:rPr>
          <w:color w:val="000000"/>
          <w:sz w:val="28"/>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pPr>
        <w:pStyle w:val="Normal"/>
        <w:spacing w:lineRule="auto" w:line="264"/>
        <w:ind w:left="0" w:right="0" w:firstLine="600"/>
        <w:jc w:val="both"/>
        <w:rPr>
          <w:color w:val="000000"/>
          <w:sz w:val="28"/>
        </w:rPr>
      </w:pPr>
      <w:r>
        <w:rPr>
          <w:color w:val="000000"/>
          <w:sz w:val="28"/>
        </w:rPr>
        <w:t>развитие гибкости и вариативности мышления, способностей к изобретательской деятельности;</w:t>
      </w:r>
    </w:p>
    <w:p>
      <w:pPr>
        <w:pStyle w:val="Normal"/>
        <w:spacing w:lineRule="auto" w:line="264"/>
        <w:ind w:left="0" w:right="0" w:firstLine="600"/>
        <w:jc w:val="both"/>
        <w:rPr>
          <w:color w:val="000000"/>
          <w:sz w:val="28"/>
        </w:rPr>
      </w:pPr>
      <w:r>
        <w:rPr>
          <w:color w:val="000000"/>
          <w:sz w:val="28"/>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pPr>
        <w:pStyle w:val="Normal"/>
        <w:spacing w:lineRule="auto" w:line="264"/>
        <w:ind w:left="0" w:right="0" w:firstLine="600"/>
        <w:jc w:val="both"/>
        <w:rPr>
          <w:color w:val="000000"/>
          <w:sz w:val="28"/>
        </w:rPr>
      </w:pPr>
      <w:r>
        <w:rPr>
          <w:color w:val="000000"/>
          <w:sz w:val="28"/>
        </w:rPr>
        <w:t>воспитание понимания социального значения разных профессий, важности ответственного отношения каждого за результаты труда;</w:t>
      </w:r>
    </w:p>
    <w:p>
      <w:pPr>
        <w:pStyle w:val="Normal"/>
        <w:spacing w:lineRule="auto" w:line="264"/>
        <w:ind w:left="0" w:right="0" w:firstLine="600"/>
        <w:jc w:val="both"/>
        <w:rPr>
          <w:color w:val="000000"/>
          <w:sz w:val="28"/>
        </w:rPr>
      </w:pPr>
      <w:r>
        <w:rPr>
          <w:color w:val="000000"/>
          <w:sz w:val="28"/>
        </w:rPr>
        <w:t>воспитание готовности участия в трудовых делах школьного коллектива;</w:t>
      </w:r>
    </w:p>
    <w:p>
      <w:pPr>
        <w:pStyle w:val="Normal"/>
        <w:spacing w:lineRule="auto" w:line="264"/>
        <w:ind w:left="0" w:right="0" w:firstLine="600"/>
        <w:jc w:val="both"/>
        <w:rPr>
          <w:color w:val="000000"/>
          <w:sz w:val="28"/>
        </w:rPr>
      </w:pPr>
      <w:r>
        <w:rPr>
          <w:color w:val="000000"/>
          <w:sz w:val="28"/>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pPr>
        <w:pStyle w:val="Normal"/>
        <w:spacing w:lineRule="auto" w:line="264"/>
        <w:ind w:left="0" w:right="0" w:firstLine="600"/>
        <w:jc w:val="both"/>
        <w:rPr>
          <w:color w:val="000000"/>
          <w:sz w:val="28"/>
        </w:rPr>
      </w:pPr>
      <w:r>
        <w:rPr>
          <w:color w:val="000000"/>
          <w:sz w:val="28"/>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pPr>
        <w:pStyle w:val="Normal"/>
        <w:spacing w:lineRule="auto" w:line="264"/>
        <w:ind w:left="0" w:right="0" w:firstLine="600"/>
        <w:jc w:val="both"/>
        <w:rPr>
          <w:color w:val="000000"/>
          <w:sz w:val="28"/>
        </w:rPr>
      </w:pPr>
      <w:r>
        <w:rPr>
          <w:color w:val="000000"/>
          <w:sz w:val="28"/>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pPr>
        <w:pStyle w:val="Normal"/>
        <w:spacing w:lineRule="auto" w:line="264"/>
        <w:ind w:left="0" w:right="0" w:firstLine="600"/>
        <w:jc w:val="both"/>
        <w:rPr>
          <w:color w:val="000000"/>
          <w:sz w:val="28"/>
        </w:rPr>
      </w:pPr>
      <w:r>
        <w:rPr>
          <w:color w:val="000000"/>
          <w:sz w:val="28"/>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pPr>
        <w:pStyle w:val="Normal"/>
        <w:spacing w:lineRule="auto" w:line="264"/>
        <w:ind w:left="0" w:right="0" w:firstLine="600"/>
        <w:jc w:val="both"/>
        <w:rPr>
          <w:color w:val="000000"/>
          <w:sz w:val="28"/>
        </w:rPr>
      </w:pPr>
      <w:r>
        <w:rPr>
          <w:color w:val="000000"/>
          <w:sz w:val="28"/>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pPr>
        <w:pStyle w:val="Normal"/>
        <w:widowControl/>
        <w:numPr>
          <w:ilvl w:val="0"/>
          <w:numId w:val="49"/>
        </w:numPr>
        <w:suppressAutoHyphens w:val="false"/>
        <w:spacing w:lineRule="auto" w:line="264"/>
        <w:jc w:val="both"/>
        <w:rPr>
          <w:color w:val="000000"/>
          <w:sz w:val="28"/>
        </w:rPr>
      </w:pPr>
      <w:r>
        <w:rPr>
          <w:color w:val="000000"/>
          <w:sz w:val="28"/>
        </w:rPr>
        <w:t>технологии, профессии и производства;</w:t>
      </w:r>
    </w:p>
    <w:p>
      <w:pPr>
        <w:pStyle w:val="Normal"/>
        <w:widowControl/>
        <w:numPr>
          <w:ilvl w:val="0"/>
          <w:numId w:val="49"/>
        </w:numPr>
        <w:suppressAutoHyphens w:val="false"/>
        <w:spacing w:lineRule="auto" w:line="264"/>
        <w:jc w:val="both"/>
        <w:rPr/>
      </w:pPr>
      <w:r>
        <w:rPr>
          <w:color w:val="000000"/>
          <w:sz w:val="28"/>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pPr>
        <w:pStyle w:val="Normal"/>
        <w:widowControl/>
        <w:numPr>
          <w:ilvl w:val="0"/>
          <w:numId w:val="49"/>
        </w:numPr>
        <w:suppressAutoHyphens w:val="false"/>
        <w:spacing w:lineRule="auto" w:line="264"/>
        <w:jc w:val="both"/>
        <w:rPr>
          <w:color w:val="000000"/>
          <w:sz w:val="28"/>
        </w:rPr>
      </w:pPr>
      <w:r>
        <w:rPr>
          <w:color w:val="000000"/>
          <w:sz w:val="28"/>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pPr>
        <w:pStyle w:val="Normal"/>
        <w:widowControl/>
        <w:numPr>
          <w:ilvl w:val="0"/>
          <w:numId w:val="49"/>
        </w:numPr>
        <w:suppressAutoHyphens w:val="false"/>
        <w:spacing w:lineRule="auto" w:line="264"/>
        <w:jc w:val="both"/>
        <w:rPr>
          <w:color w:val="000000"/>
          <w:sz w:val="28"/>
        </w:rPr>
      </w:pPr>
      <w:r>
        <w:rPr>
          <w:color w:val="000000"/>
          <w:sz w:val="28"/>
        </w:rPr>
        <w:t>ИКТ (с учётом возможностей материально-технической базы образовательной организации).</w:t>
      </w:r>
    </w:p>
    <w:p>
      <w:pPr>
        <w:pStyle w:val="Normal"/>
        <w:spacing w:lineRule="auto" w:line="264"/>
        <w:ind w:left="0" w:right="0" w:firstLine="600"/>
        <w:jc w:val="both"/>
        <w:rPr>
          <w:color w:val="000000"/>
          <w:sz w:val="28"/>
        </w:rPr>
      </w:pPr>
      <w:r>
        <w:rPr>
          <w:color w:val="000000"/>
          <w:sz w:val="28"/>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pPr>
        <w:pStyle w:val="Normal"/>
        <w:spacing w:lineRule="auto" w:line="264"/>
        <w:ind w:left="0" w:right="0" w:firstLine="600"/>
        <w:jc w:val="both"/>
        <w:rPr>
          <w:color w:val="000000"/>
          <w:sz w:val="28"/>
        </w:rPr>
      </w:pPr>
      <w:r>
        <w:rPr>
          <w:color w:val="000000"/>
          <w:sz w:val="28"/>
        </w:rPr>
        <w:t>В программе по труду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pPr>
        <w:sectPr>
          <w:footerReference w:type="default" r:id="rId612"/>
          <w:footerReference w:type="first" r:id="rId613"/>
          <w:type w:val="nextPage"/>
          <w:pgSz w:w="11906" w:h="16383"/>
          <w:pgMar w:left="1701" w:right="850" w:gutter="0" w:header="0" w:top="1134" w:footer="720" w:bottom="1134"/>
          <w:pgNumType w:fmt="decimal"/>
          <w:formProt w:val="false"/>
          <w:textDirection w:val="lrTb"/>
          <w:docGrid w:type="default" w:linePitch="100" w:charSpace="4096"/>
        </w:sectPr>
        <w:pStyle w:val="Normal"/>
        <w:spacing w:lineRule="auto" w:line="264"/>
        <w:ind w:left="0" w:right="0" w:firstLine="600"/>
        <w:jc w:val="both"/>
        <w:rPr>
          <w:color w:val="000000"/>
          <w:sz w:val="28"/>
        </w:rPr>
      </w:pPr>
      <w:r>
        <w:rPr>
          <w:color w:val="000000"/>
          <w:sz w:val="28"/>
        </w:rPr>
        <w:t>Общее число часов, отведенных на изучение предмета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pPr>
        <w:pStyle w:val="Normal"/>
        <w:spacing w:lineRule="auto" w:line="264"/>
        <w:ind w:left="120" w:right="0" w:hanging="0"/>
        <w:jc w:val="both"/>
        <w:rPr>
          <w:b/>
          <w:color w:val="333333"/>
          <w:sz w:val="28"/>
        </w:rPr>
      </w:pPr>
      <w:bookmarkStart w:id="1" w:name="block-31802988"/>
      <w:bookmarkEnd w:id="0"/>
      <w:bookmarkEnd w:id="1"/>
      <w:r>
        <w:rPr>
          <w:b/>
          <w:color w:val="333333"/>
          <w:sz w:val="28"/>
        </w:rPr>
        <w:t>СОДЕРЖАНИЕ УЧЕБНОГО ПРЕДМЕТА</w:t>
      </w:r>
    </w:p>
    <w:p>
      <w:pPr>
        <w:pStyle w:val="Normal"/>
        <w:spacing w:lineRule="auto" w:line="264"/>
        <w:ind w:left="120" w:right="0" w:hanging="0"/>
        <w:jc w:val="both"/>
        <w:rPr/>
      </w:pPr>
      <w:r>
        <w:rPr/>
      </w:r>
    </w:p>
    <w:p>
      <w:pPr>
        <w:pStyle w:val="Normal"/>
        <w:spacing w:lineRule="auto" w:line="264"/>
        <w:ind w:left="120" w:right="0" w:hanging="0"/>
        <w:jc w:val="both"/>
        <w:rPr>
          <w:b/>
          <w:color w:val="333333"/>
          <w:sz w:val="28"/>
        </w:rPr>
      </w:pPr>
      <w:r>
        <w:rPr>
          <w:b/>
          <w:color w:val="333333"/>
          <w:sz w:val="28"/>
        </w:rPr>
        <w:t>1 КЛАСС</w:t>
      </w:r>
    </w:p>
    <w:p>
      <w:pPr>
        <w:pStyle w:val="Normal"/>
        <w:spacing w:lineRule="auto" w:line="120"/>
        <w:ind w:left="120" w:right="0" w:hanging="0"/>
        <w:jc w:val="both"/>
        <w:rPr/>
      </w:pPr>
      <w:r>
        <w:rPr/>
      </w:r>
    </w:p>
    <w:p>
      <w:pPr>
        <w:pStyle w:val="Normal"/>
        <w:spacing w:lineRule="auto" w:line="264"/>
        <w:ind w:left="0" w:right="0" w:firstLine="600"/>
        <w:jc w:val="both"/>
        <w:rPr>
          <w:b/>
          <w:color w:val="000000"/>
          <w:sz w:val="28"/>
        </w:rPr>
      </w:pPr>
      <w:r>
        <w:rPr>
          <w:b/>
          <w:color w:val="000000"/>
          <w:sz w:val="28"/>
        </w:rPr>
        <w:t>Технологии, профессии и производства.</w:t>
      </w:r>
    </w:p>
    <w:p>
      <w:pPr>
        <w:pStyle w:val="Normal"/>
        <w:spacing w:lineRule="auto" w:line="264"/>
        <w:ind w:left="0" w:right="0" w:firstLine="600"/>
        <w:jc w:val="both"/>
        <w:rPr>
          <w:color w:val="000000"/>
          <w:sz w:val="28"/>
        </w:rPr>
      </w:pPr>
      <w:r>
        <w:rPr>
          <w:color w:val="000000"/>
          <w:sz w:val="28"/>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pPr>
        <w:pStyle w:val="Normal"/>
        <w:spacing w:lineRule="auto" w:line="264"/>
        <w:ind w:left="0" w:right="0" w:firstLine="600"/>
        <w:jc w:val="both"/>
        <w:rPr>
          <w:color w:val="000000"/>
          <w:sz w:val="28"/>
        </w:rPr>
      </w:pPr>
      <w:r>
        <w:rPr>
          <w:color w:val="000000"/>
          <w:sz w:val="28"/>
        </w:rPr>
        <w:t>Мир профессий. Профессии родных и знакомых. Профессии, связанные с изучаемыми материалами и производствами. Профессии сферы обслуживания.</w:t>
      </w:r>
    </w:p>
    <w:p>
      <w:pPr>
        <w:pStyle w:val="Normal"/>
        <w:spacing w:lineRule="auto" w:line="264"/>
        <w:ind w:left="0" w:right="0" w:firstLine="600"/>
        <w:jc w:val="both"/>
        <w:rPr>
          <w:color w:val="000000"/>
          <w:sz w:val="28"/>
        </w:rPr>
      </w:pPr>
      <w:r>
        <w:rPr>
          <w:color w:val="000000"/>
          <w:sz w:val="28"/>
        </w:rPr>
        <w:t>Традиции и праздники народов России, ремёсла, обычаи.</w:t>
      </w:r>
    </w:p>
    <w:p>
      <w:pPr>
        <w:pStyle w:val="Normal"/>
        <w:spacing w:lineRule="auto" w:line="264"/>
        <w:ind w:left="0" w:right="0" w:firstLine="600"/>
        <w:jc w:val="both"/>
        <w:rPr>
          <w:b/>
          <w:color w:val="000000"/>
          <w:sz w:val="28"/>
        </w:rPr>
      </w:pPr>
      <w:r>
        <w:rPr>
          <w:b/>
          <w:color w:val="000000"/>
          <w:sz w:val="28"/>
        </w:rPr>
        <w:t>Технологии ручной обработки материалов.</w:t>
      </w:r>
    </w:p>
    <w:p>
      <w:pPr>
        <w:pStyle w:val="Normal"/>
        <w:spacing w:lineRule="auto" w:line="264"/>
        <w:ind w:left="0" w:right="0" w:firstLine="600"/>
        <w:jc w:val="both"/>
        <w:rPr>
          <w:color w:val="000000"/>
          <w:sz w:val="28"/>
        </w:rPr>
      </w:pPr>
      <w:r>
        <w:rPr>
          <w:color w:val="000000"/>
          <w:sz w:val="28"/>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pPr>
        <w:pStyle w:val="Normal"/>
        <w:spacing w:lineRule="auto" w:line="264"/>
        <w:ind w:left="0" w:right="0" w:firstLine="600"/>
        <w:jc w:val="both"/>
        <w:rPr>
          <w:color w:val="000000"/>
          <w:sz w:val="28"/>
        </w:rPr>
      </w:pPr>
      <w:r>
        <w:rPr>
          <w:color w:val="000000"/>
          <w:sz w:val="28"/>
        </w:rPr>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pPr>
        <w:pStyle w:val="Normal"/>
        <w:spacing w:lineRule="auto" w:line="264"/>
        <w:ind w:left="0" w:right="0" w:firstLine="600"/>
        <w:jc w:val="both"/>
        <w:rPr>
          <w:color w:val="000000"/>
          <w:sz w:val="28"/>
        </w:rPr>
      </w:pPr>
      <w:r>
        <w:rPr>
          <w:color w:val="000000"/>
          <w:sz w:val="28"/>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pPr>
        <w:pStyle w:val="Normal"/>
        <w:spacing w:lineRule="auto" w:line="264"/>
        <w:ind w:left="0" w:right="0" w:firstLine="600"/>
        <w:jc w:val="both"/>
        <w:rPr>
          <w:color w:val="000000"/>
          <w:sz w:val="28"/>
        </w:rPr>
      </w:pPr>
      <w:r>
        <w:rPr>
          <w:color w:val="000000"/>
          <w:sz w:val="28"/>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pPr>
        <w:pStyle w:val="Normal"/>
        <w:spacing w:lineRule="auto" w:line="264"/>
        <w:ind w:left="0" w:right="0" w:firstLine="600"/>
        <w:jc w:val="both"/>
        <w:rPr/>
      </w:pPr>
      <w:r>
        <w:rPr>
          <w:color w:val="000000"/>
          <w:sz w:val="28"/>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pPr>
        <w:pStyle w:val="Normal"/>
        <w:spacing w:lineRule="auto" w:line="264"/>
        <w:ind w:left="0" w:right="0" w:firstLine="600"/>
        <w:jc w:val="both"/>
        <w:rPr>
          <w:color w:val="000000"/>
          <w:sz w:val="28"/>
        </w:rPr>
      </w:pPr>
      <w:r>
        <w:rPr>
          <w:color w:val="000000"/>
          <w:sz w:val="28"/>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w:t>
      </w:r>
    </w:p>
    <w:p>
      <w:pPr>
        <w:pStyle w:val="Normal"/>
        <w:spacing w:lineRule="auto" w:line="264"/>
        <w:ind w:left="0" w:right="0" w:firstLine="600"/>
        <w:jc w:val="both"/>
        <w:rPr>
          <w:color w:val="000000"/>
          <w:sz w:val="28"/>
        </w:rPr>
      </w:pPr>
      <w:r>
        <w:rPr>
          <w:color w:val="000000"/>
          <w:sz w:val="28"/>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pPr>
        <w:pStyle w:val="Normal"/>
        <w:spacing w:lineRule="auto" w:line="264"/>
        <w:ind w:left="0" w:right="0" w:firstLine="600"/>
        <w:jc w:val="both"/>
        <w:rPr>
          <w:color w:val="000000"/>
          <w:sz w:val="28"/>
        </w:rPr>
      </w:pPr>
      <w:r>
        <w:rPr>
          <w:color w:val="000000"/>
          <w:sz w:val="28"/>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pPr>
        <w:pStyle w:val="Normal"/>
        <w:spacing w:lineRule="auto" w:line="264"/>
        <w:ind w:left="0" w:right="0" w:firstLine="600"/>
        <w:jc w:val="both"/>
        <w:rPr>
          <w:color w:val="000000"/>
          <w:sz w:val="28"/>
        </w:rPr>
      </w:pPr>
      <w:r>
        <w:rPr>
          <w:color w:val="000000"/>
          <w:sz w:val="28"/>
        </w:rPr>
        <w:t>Использование дополнительных отделочных материалов.</w:t>
      </w:r>
    </w:p>
    <w:p>
      <w:pPr>
        <w:pStyle w:val="Normal"/>
        <w:spacing w:lineRule="auto" w:line="264"/>
        <w:ind w:left="0" w:right="0" w:firstLine="600"/>
        <w:jc w:val="both"/>
        <w:rPr>
          <w:b/>
          <w:color w:val="000000"/>
          <w:sz w:val="28"/>
        </w:rPr>
      </w:pPr>
      <w:r>
        <w:rPr>
          <w:b/>
          <w:color w:val="000000"/>
          <w:sz w:val="28"/>
        </w:rPr>
        <w:t>Конструирование и моделирование.</w:t>
      </w:r>
    </w:p>
    <w:p>
      <w:pPr>
        <w:pStyle w:val="Normal"/>
        <w:spacing w:lineRule="auto" w:line="264"/>
        <w:ind w:left="0" w:right="0" w:firstLine="600"/>
        <w:jc w:val="both"/>
        <w:rPr>
          <w:color w:val="000000"/>
          <w:sz w:val="28"/>
        </w:rPr>
      </w:pPr>
      <w:r>
        <w:rPr>
          <w:color w:val="000000"/>
          <w:sz w:val="28"/>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pPr>
        <w:pStyle w:val="Normal"/>
        <w:spacing w:lineRule="auto" w:line="264"/>
        <w:ind w:left="120" w:right="0" w:hanging="0"/>
        <w:jc w:val="both"/>
        <w:rPr/>
      </w:pPr>
      <w:r>
        <w:rPr/>
      </w:r>
    </w:p>
    <w:p>
      <w:pPr>
        <w:pStyle w:val="Normal"/>
        <w:spacing w:lineRule="auto" w:line="264"/>
        <w:ind w:left="0" w:right="0" w:firstLine="600"/>
        <w:jc w:val="both"/>
        <w:rPr>
          <w:b/>
          <w:color w:val="000000"/>
          <w:sz w:val="28"/>
        </w:rPr>
      </w:pPr>
      <w:r>
        <w:rPr>
          <w:b/>
          <w:color w:val="000000"/>
          <w:sz w:val="28"/>
        </w:rPr>
        <w:t>ИКТ.</w:t>
      </w:r>
    </w:p>
    <w:p>
      <w:pPr>
        <w:pStyle w:val="Normal"/>
        <w:spacing w:lineRule="auto" w:line="264"/>
        <w:ind w:left="0" w:right="0" w:firstLine="600"/>
        <w:jc w:val="both"/>
        <w:rPr>
          <w:color w:val="000000"/>
          <w:sz w:val="28"/>
        </w:rPr>
      </w:pPr>
      <w:r>
        <w:rPr>
          <w:color w:val="000000"/>
          <w:sz w:val="28"/>
        </w:rPr>
        <w:t>Демонстрация учителем готовых материалов на информационных носителях.</w:t>
      </w:r>
    </w:p>
    <w:p>
      <w:pPr>
        <w:pStyle w:val="Normal"/>
        <w:spacing w:lineRule="auto" w:line="264"/>
        <w:ind w:left="0" w:right="0" w:firstLine="600"/>
        <w:jc w:val="both"/>
        <w:rPr>
          <w:color w:val="000000"/>
          <w:sz w:val="28"/>
        </w:rPr>
      </w:pPr>
      <w:r>
        <w:rPr>
          <w:color w:val="000000"/>
          <w:sz w:val="28"/>
        </w:rPr>
        <w:t>Информация. Виды информации.</w:t>
      </w:r>
    </w:p>
    <w:p>
      <w:pPr>
        <w:pStyle w:val="Normal"/>
        <w:spacing w:lineRule="auto" w:line="264"/>
        <w:ind w:left="0" w:right="0" w:firstLine="600"/>
        <w:jc w:val="both"/>
        <w:rPr>
          <w:b/>
          <w:color w:val="000000"/>
          <w:sz w:val="28"/>
        </w:rPr>
      </w:pPr>
      <w:r>
        <w:rPr>
          <w:b/>
          <w:color w:val="000000"/>
          <w:sz w:val="28"/>
        </w:rPr>
        <w:t>УНИВЕРСАЛЬНЫЕ УЧЕБНЫЕ ДЕЙСТВИЯ (ПРОПЕДЕВТИЧЕСКИЙ УРОВЕНЬ)</w:t>
      </w:r>
    </w:p>
    <w:p>
      <w:pPr>
        <w:pStyle w:val="Normal"/>
        <w:spacing w:lineRule="auto" w:line="264"/>
        <w:ind w:left="0" w:right="0" w:firstLine="600"/>
        <w:jc w:val="both"/>
        <w:rPr>
          <w:color w:val="000000"/>
          <w:sz w:val="28"/>
        </w:rPr>
      </w:pPr>
      <w:r>
        <w:rPr>
          <w:color w:val="000000"/>
          <w:sz w:val="28"/>
        </w:rPr>
        <w:t>Изучение предмета «Труд (технология)»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Normal"/>
        <w:spacing w:lineRule="auto" w:line="264"/>
        <w:ind w:left="0" w:right="0" w:firstLine="600"/>
        <w:jc w:val="both"/>
        <w:rPr/>
      </w:pPr>
      <w:r>
        <w:rPr>
          <w:color w:val="000000"/>
          <w:sz w:val="28"/>
        </w:rPr>
        <w:t xml:space="preserve">У обучающегося будут сформированы следующие </w:t>
      </w:r>
      <w:r>
        <w:rPr>
          <w:b/>
          <w:color w:val="000000"/>
          <w:sz w:val="28"/>
        </w:rPr>
        <w:t>базовые логические и исследовательские действия</w:t>
      </w:r>
      <w:r>
        <w:rPr>
          <w:color w:val="000000"/>
          <w:sz w:val="28"/>
        </w:rPr>
        <w:t xml:space="preserve"> как часть познавательных универсальных учебных действий:</w:t>
      </w:r>
    </w:p>
    <w:p>
      <w:pPr>
        <w:pStyle w:val="Normal"/>
        <w:spacing w:lineRule="auto" w:line="264"/>
        <w:ind w:left="0" w:right="0" w:firstLine="600"/>
        <w:jc w:val="both"/>
        <w:rPr>
          <w:color w:val="000000"/>
          <w:sz w:val="28"/>
        </w:rPr>
      </w:pPr>
      <w:r>
        <w:rPr>
          <w:color w:val="000000"/>
          <w:sz w:val="28"/>
        </w:rPr>
        <w:t>ориентироваться в терминах, используемых в технологии (в пределах изученного);</w:t>
      </w:r>
    </w:p>
    <w:p>
      <w:pPr>
        <w:pStyle w:val="Normal"/>
        <w:spacing w:lineRule="auto" w:line="264"/>
        <w:ind w:left="0" w:right="0" w:firstLine="600"/>
        <w:jc w:val="both"/>
        <w:rPr>
          <w:color w:val="000000"/>
          <w:sz w:val="28"/>
        </w:rPr>
      </w:pPr>
      <w:r>
        <w:rPr>
          <w:color w:val="000000"/>
          <w:sz w:val="28"/>
        </w:rPr>
        <w:t>воспринимать и использовать предложенную инструкцию (устную, графическую);</w:t>
      </w:r>
    </w:p>
    <w:p>
      <w:pPr>
        <w:pStyle w:val="Normal"/>
        <w:spacing w:lineRule="auto" w:line="264"/>
        <w:ind w:left="0" w:right="0" w:firstLine="600"/>
        <w:jc w:val="both"/>
        <w:rPr>
          <w:color w:val="000000"/>
          <w:sz w:val="28"/>
        </w:rPr>
      </w:pPr>
      <w:r>
        <w:rPr>
          <w:color w:val="000000"/>
          <w:sz w:val="28"/>
        </w:rPr>
        <w:t>анализировать устройство простых изделий по образцу, рисунку, выделять основные и второстепенные составляющие конструкции;</w:t>
      </w:r>
    </w:p>
    <w:p>
      <w:pPr>
        <w:pStyle w:val="Normal"/>
        <w:spacing w:lineRule="auto" w:line="264"/>
        <w:ind w:left="0" w:right="0" w:firstLine="600"/>
        <w:jc w:val="both"/>
        <w:rPr>
          <w:color w:val="000000"/>
          <w:sz w:val="28"/>
        </w:rPr>
      </w:pPr>
      <w:r>
        <w:rPr>
          <w:color w:val="000000"/>
          <w:sz w:val="28"/>
        </w:rPr>
        <w:t>сравнивать отдельные изделия (конструкции), находить сходство и различия в их устройстве.</w:t>
      </w:r>
    </w:p>
    <w:p>
      <w:pPr>
        <w:pStyle w:val="Normal"/>
        <w:spacing w:lineRule="auto" w:line="264"/>
        <w:ind w:left="0" w:right="0" w:firstLine="600"/>
        <w:jc w:val="both"/>
        <w:rPr/>
      </w:pPr>
      <w:r>
        <w:rPr>
          <w:color w:val="000000"/>
          <w:sz w:val="28"/>
        </w:rPr>
        <w:t xml:space="preserve">У обучающегося будут сформированы следующие умения </w:t>
      </w:r>
      <w:r>
        <w:rPr>
          <w:b/>
          <w:color w:val="000000"/>
          <w:sz w:val="28"/>
        </w:rPr>
        <w:t>работать с информацией</w:t>
      </w:r>
      <w:r>
        <w:rPr>
          <w:color w:val="000000"/>
          <w:sz w:val="28"/>
        </w:rPr>
        <w:t xml:space="preserve"> часть познавательных универсальных учебных действий:</w:t>
      </w:r>
    </w:p>
    <w:p>
      <w:pPr>
        <w:pStyle w:val="Normal"/>
        <w:spacing w:lineRule="auto" w:line="264"/>
        <w:ind w:left="0" w:right="0" w:firstLine="600"/>
        <w:jc w:val="both"/>
        <w:rPr>
          <w:color w:val="000000"/>
          <w:sz w:val="28"/>
        </w:rPr>
      </w:pPr>
      <w:r>
        <w:rPr>
          <w:color w:val="000000"/>
          <w:sz w:val="28"/>
        </w:rPr>
        <w:t>воспринимать информацию (представленную в объяснении учителя или в учебнике), использовать её в работе;</w:t>
      </w:r>
    </w:p>
    <w:p>
      <w:pPr>
        <w:pStyle w:val="Normal"/>
        <w:spacing w:lineRule="auto" w:line="264"/>
        <w:ind w:left="0" w:right="0" w:firstLine="600"/>
        <w:jc w:val="both"/>
        <w:rPr>
          <w:color w:val="000000"/>
          <w:sz w:val="28"/>
        </w:rPr>
      </w:pPr>
      <w:r>
        <w:rPr>
          <w:color w:val="000000"/>
          <w:sz w:val="28"/>
        </w:rPr>
        <w:t>понимать и анализировать простейшую знаково-символическую информацию (схема, рисунок) и строить работу в соответствии с ней.</w:t>
      </w:r>
    </w:p>
    <w:p>
      <w:pPr>
        <w:pStyle w:val="Normal"/>
        <w:spacing w:lineRule="auto" w:line="264"/>
        <w:ind w:left="0" w:right="0" w:firstLine="600"/>
        <w:jc w:val="both"/>
        <w:rPr/>
      </w:pPr>
      <w:r>
        <w:rPr>
          <w:color w:val="000000"/>
          <w:sz w:val="28"/>
        </w:rPr>
        <w:t xml:space="preserve">У обучающегося будут сформированы следующие </w:t>
      </w:r>
      <w:r>
        <w:rPr>
          <w:b/>
          <w:color w:val="000000"/>
          <w:sz w:val="28"/>
        </w:rPr>
        <w:t>умения общаться</w:t>
      </w:r>
      <w:r>
        <w:rPr>
          <w:color w:val="000000"/>
          <w:sz w:val="28"/>
        </w:rPr>
        <w:t xml:space="preserve"> как часть коммуникативных универсальных учебных действий:</w:t>
      </w:r>
    </w:p>
    <w:p>
      <w:pPr>
        <w:pStyle w:val="Normal"/>
        <w:spacing w:lineRule="auto" w:line="264"/>
        <w:ind w:left="0" w:right="0" w:firstLine="600"/>
        <w:jc w:val="both"/>
        <w:rPr>
          <w:color w:val="000000"/>
          <w:sz w:val="28"/>
        </w:rPr>
      </w:pPr>
      <w:r>
        <w:rPr>
          <w:color w:val="000000"/>
          <w:sz w:val="28"/>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pPr>
        <w:pStyle w:val="Normal"/>
        <w:spacing w:lineRule="auto" w:line="264"/>
        <w:ind w:left="0" w:right="0" w:firstLine="600"/>
        <w:jc w:val="both"/>
        <w:rPr>
          <w:color w:val="000000"/>
          <w:sz w:val="28"/>
        </w:rPr>
      </w:pPr>
      <w:r>
        <w:rPr>
          <w:color w:val="000000"/>
          <w:sz w:val="28"/>
        </w:rPr>
        <w:t>строить несложные высказывания, сообщения в устной форме (по содержанию изученных тем).</w:t>
      </w:r>
    </w:p>
    <w:p>
      <w:pPr>
        <w:pStyle w:val="Normal"/>
        <w:spacing w:lineRule="auto" w:line="264"/>
        <w:ind w:left="0" w:right="0" w:firstLine="600"/>
        <w:jc w:val="both"/>
        <w:rPr/>
      </w:pPr>
      <w:r>
        <w:rPr>
          <w:color w:val="000000"/>
          <w:sz w:val="28"/>
        </w:rPr>
        <w:t>У обучающегося будут сформированы следующие умения с</w:t>
      </w:r>
      <w:r>
        <w:rPr>
          <w:b/>
          <w:color w:val="000000"/>
          <w:sz w:val="28"/>
        </w:rPr>
        <w:t>амоорганизации и самоконтроля</w:t>
      </w:r>
      <w:r>
        <w:rPr>
          <w:color w:val="000000"/>
          <w:sz w:val="28"/>
        </w:rPr>
        <w:t xml:space="preserve"> как часть регулятивных универсальных учебных действий:</w:t>
      </w:r>
    </w:p>
    <w:p>
      <w:pPr>
        <w:pStyle w:val="Normal"/>
        <w:spacing w:lineRule="auto" w:line="264"/>
        <w:ind w:left="0" w:right="0" w:firstLine="600"/>
        <w:jc w:val="both"/>
        <w:rPr>
          <w:color w:val="000000"/>
          <w:sz w:val="28"/>
        </w:rPr>
      </w:pPr>
      <w:r>
        <w:rPr>
          <w:color w:val="000000"/>
          <w:sz w:val="28"/>
        </w:rPr>
        <w:t>принимать и удерживать в процессе деятельности предложенную учебную задачу;</w:t>
      </w:r>
    </w:p>
    <w:p>
      <w:pPr>
        <w:pStyle w:val="Normal"/>
        <w:spacing w:lineRule="auto" w:line="264"/>
        <w:ind w:left="0" w:right="0" w:firstLine="600"/>
        <w:jc w:val="both"/>
        <w:rPr>
          <w:color w:val="000000"/>
          <w:sz w:val="28"/>
        </w:rPr>
      </w:pPr>
      <w:r>
        <w:rPr>
          <w:color w:val="000000"/>
          <w:sz w:val="28"/>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pPr>
        <w:pStyle w:val="Normal"/>
        <w:spacing w:lineRule="auto" w:line="264"/>
        <w:ind w:left="0" w:right="0" w:firstLine="600"/>
        <w:jc w:val="both"/>
        <w:rPr>
          <w:color w:val="000000"/>
          <w:sz w:val="28"/>
        </w:rPr>
      </w:pPr>
      <w:r>
        <w:rPr>
          <w:color w:val="000000"/>
          <w:sz w:val="28"/>
        </w:rPr>
        <w:t>понимать и принимать критерии оценки качества работы, руководствоваться ими в процессе анализа и оценки выполненных работ;</w:t>
      </w:r>
    </w:p>
    <w:p>
      <w:pPr>
        <w:pStyle w:val="Normal"/>
        <w:spacing w:lineRule="auto" w:line="264"/>
        <w:ind w:left="0" w:right="0" w:firstLine="600"/>
        <w:jc w:val="both"/>
        <w:rPr>
          <w:color w:val="000000"/>
          <w:sz w:val="28"/>
        </w:rPr>
      </w:pPr>
      <w:r>
        <w:rPr>
          <w:color w:val="000000"/>
          <w:sz w:val="28"/>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pPr>
        <w:pStyle w:val="Normal"/>
        <w:spacing w:lineRule="auto" w:line="264"/>
        <w:ind w:left="0" w:right="0" w:firstLine="600"/>
        <w:jc w:val="both"/>
        <w:rPr>
          <w:color w:val="000000"/>
          <w:sz w:val="28"/>
        </w:rPr>
      </w:pPr>
      <w:r>
        <w:rPr>
          <w:color w:val="000000"/>
          <w:sz w:val="28"/>
        </w:rPr>
        <w:t>выполнять несложные действия контроля и оценки по предложенным критериям.</w:t>
      </w:r>
    </w:p>
    <w:p>
      <w:pPr>
        <w:pStyle w:val="Normal"/>
        <w:spacing w:lineRule="auto" w:line="264"/>
        <w:ind w:left="0" w:right="0" w:firstLine="600"/>
        <w:jc w:val="both"/>
        <w:rPr/>
      </w:pPr>
      <w:r>
        <w:rPr>
          <w:b/>
          <w:color w:val="000000"/>
          <w:sz w:val="28"/>
        </w:rPr>
        <w:t>Совместная деятельность</w:t>
      </w:r>
      <w:r>
        <w:rPr>
          <w:color w:val="000000"/>
          <w:sz w:val="28"/>
        </w:rPr>
        <w:t xml:space="preserve"> способствует формированию умений:</w:t>
      </w:r>
    </w:p>
    <w:p>
      <w:pPr>
        <w:pStyle w:val="Normal"/>
        <w:spacing w:lineRule="auto" w:line="264"/>
        <w:ind w:left="0" w:right="0" w:firstLine="600"/>
        <w:jc w:val="both"/>
        <w:rPr/>
      </w:pPr>
      <w:r>
        <w:rPr>
          <w:color w:val="000000"/>
          <w:sz w:val="28"/>
        </w:rPr>
        <w:t>проявлять положительное отношение к включению в совместную работу, к простым видам сотрудничества;</w:t>
      </w:r>
    </w:p>
    <w:p>
      <w:pPr>
        <w:pStyle w:val="Normal"/>
        <w:spacing w:lineRule="auto" w:line="264"/>
        <w:ind w:left="0" w:right="0" w:firstLine="600"/>
        <w:jc w:val="both"/>
        <w:rPr>
          <w:color w:val="000000"/>
          <w:sz w:val="28"/>
        </w:rPr>
      </w:pPr>
      <w:r>
        <w:rPr>
          <w:color w:val="000000"/>
          <w:sz w:val="28"/>
        </w:rPr>
        <w:t>принимать участие в парных, групповых, коллективных видах работы, в процессе изготовления изделий осуществлять элементарное сотрудничество.</w:t>
      </w:r>
    </w:p>
    <w:p>
      <w:pPr>
        <w:pStyle w:val="Normal"/>
        <w:spacing w:lineRule="auto" w:line="264"/>
        <w:ind w:left="120" w:right="0" w:hanging="0"/>
        <w:rPr/>
      </w:pPr>
      <w:r>
        <w:rPr/>
      </w:r>
    </w:p>
    <w:p>
      <w:pPr>
        <w:pStyle w:val="Normal"/>
        <w:spacing w:lineRule="auto" w:line="264"/>
        <w:ind w:left="120" w:right="0" w:hanging="0"/>
        <w:rPr>
          <w:b/>
          <w:color w:val="000000"/>
          <w:sz w:val="28"/>
        </w:rPr>
      </w:pPr>
      <w:r>
        <w:rPr>
          <w:b/>
          <w:color w:val="000000"/>
          <w:sz w:val="28"/>
        </w:rPr>
        <w:t>2 КЛАСС</w:t>
      </w:r>
    </w:p>
    <w:p>
      <w:pPr>
        <w:pStyle w:val="Normal"/>
        <w:spacing w:lineRule="auto" w:line="48"/>
        <w:ind w:left="120" w:right="0" w:hanging="0"/>
        <w:rPr/>
      </w:pPr>
      <w:r>
        <w:rPr/>
      </w:r>
    </w:p>
    <w:p>
      <w:pPr>
        <w:pStyle w:val="Normal"/>
        <w:spacing w:lineRule="auto" w:line="264"/>
        <w:ind w:left="0" w:right="0" w:firstLine="600"/>
        <w:jc w:val="both"/>
        <w:rPr>
          <w:b/>
          <w:color w:val="000000"/>
          <w:sz w:val="28"/>
        </w:rPr>
      </w:pPr>
      <w:r>
        <w:rPr>
          <w:b/>
          <w:color w:val="000000"/>
          <w:sz w:val="28"/>
        </w:rPr>
        <w:t>Технологии, профессии и производства.</w:t>
      </w:r>
    </w:p>
    <w:p>
      <w:pPr>
        <w:pStyle w:val="Normal"/>
        <w:spacing w:lineRule="auto" w:line="264"/>
        <w:ind w:left="0" w:right="0" w:firstLine="600"/>
        <w:jc w:val="both"/>
        <w:rPr>
          <w:color w:val="000000"/>
          <w:sz w:val="28"/>
        </w:rPr>
      </w:pPr>
      <w:r>
        <w:rPr>
          <w:color w:val="000000"/>
          <w:sz w:val="28"/>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pPr>
        <w:pStyle w:val="Normal"/>
        <w:spacing w:lineRule="auto" w:line="264"/>
        <w:ind w:left="0" w:right="0" w:firstLine="600"/>
        <w:jc w:val="both"/>
        <w:rPr>
          <w:color w:val="000000"/>
          <w:sz w:val="28"/>
        </w:rPr>
      </w:pPr>
      <w:r>
        <w:rPr>
          <w:color w:val="000000"/>
          <w:sz w:val="28"/>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w:t>
      </w:r>
    </w:p>
    <w:p>
      <w:pPr>
        <w:pStyle w:val="Normal"/>
        <w:spacing w:lineRule="auto" w:line="264"/>
        <w:ind w:left="0" w:right="0" w:firstLine="600"/>
        <w:jc w:val="both"/>
        <w:rPr>
          <w:color w:val="000000"/>
          <w:sz w:val="28"/>
        </w:rPr>
      </w:pPr>
      <w:r>
        <w:rPr>
          <w:color w:val="000000"/>
          <w:sz w:val="28"/>
        </w:rPr>
        <w:t>Элементарная творческая и проектная деятельность (создание замысла, его детализация и воплощение). Несложные коллективные, групповые проекты.</w:t>
      </w:r>
    </w:p>
    <w:p>
      <w:pPr>
        <w:pStyle w:val="Normal"/>
        <w:spacing w:lineRule="auto" w:line="120"/>
        <w:ind w:left="120" w:right="0" w:hanging="0"/>
        <w:jc w:val="both"/>
        <w:rPr/>
      </w:pPr>
      <w:r>
        <w:rPr/>
      </w:r>
    </w:p>
    <w:p>
      <w:pPr>
        <w:pStyle w:val="Normal"/>
        <w:spacing w:lineRule="auto" w:line="264"/>
        <w:ind w:left="0" w:right="0" w:firstLine="600"/>
        <w:jc w:val="both"/>
        <w:rPr>
          <w:b/>
          <w:color w:val="000000"/>
          <w:sz w:val="28"/>
        </w:rPr>
      </w:pPr>
      <w:r>
        <w:rPr>
          <w:b/>
          <w:color w:val="000000"/>
          <w:sz w:val="28"/>
        </w:rPr>
        <w:t>Технологии ручной обработки материалов.</w:t>
      </w:r>
    </w:p>
    <w:p>
      <w:pPr>
        <w:pStyle w:val="Normal"/>
        <w:spacing w:lineRule="auto" w:line="264"/>
        <w:ind w:left="0" w:right="0" w:firstLine="600"/>
        <w:jc w:val="both"/>
        <w:rPr>
          <w:color w:val="000000"/>
          <w:sz w:val="28"/>
        </w:rPr>
      </w:pPr>
      <w:r>
        <w:rPr>
          <w:color w:val="000000"/>
          <w:sz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pPr>
        <w:pStyle w:val="Normal"/>
        <w:spacing w:lineRule="auto" w:line="264"/>
        <w:ind w:left="0" w:right="0" w:firstLine="600"/>
        <w:jc w:val="both"/>
        <w:rPr>
          <w:color w:val="000000"/>
          <w:sz w:val="28"/>
        </w:rPr>
      </w:pPr>
      <w:r>
        <w:rPr>
          <w:color w:val="000000"/>
          <w:sz w:val="28"/>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pPr>
        <w:pStyle w:val="Normal"/>
        <w:spacing w:lineRule="auto" w:line="264"/>
        <w:ind w:left="0" w:right="0" w:firstLine="600"/>
        <w:jc w:val="both"/>
        <w:rPr/>
      </w:pPr>
      <w:r>
        <w:rPr>
          <w:color w:val="000000"/>
          <w:sz w:val="28"/>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инструментами (циркуль).</w:t>
      </w:r>
    </w:p>
    <w:p>
      <w:pPr>
        <w:pStyle w:val="Normal"/>
        <w:spacing w:lineRule="auto" w:line="264"/>
        <w:ind w:left="0" w:right="0" w:firstLine="600"/>
        <w:jc w:val="both"/>
        <w:rPr>
          <w:color w:val="000000"/>
          <w:sz w:val="28"/>
        </w:rPr>
      </w:pPr>
      <w:r>
        <w:rPr>
          <w:color w:val="000000"/>
          <w:sz w:val="28"/>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pPr>
        <w:pStyle w:val="Normal"/>
        <w:spacing w:lineRule="auto" w:line="264"/>
        <w:ind w:left="0" w:right="0" w:firstLine="600"/>
        <w:jc w:val="both"/>
        <w:rPr>
          <w:color w:val="000000"/>
          <w:sz w:val="28"/>
        </w:rPr>
      </w:pPr>
      <w:r>
        <w:rPr>
          <w:color w:val="000000"/>
          <w:sz w:val="28"/>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pPr>
        <w:pStyle w:val="Normal"/>
        <w:spacing w:lineRule="auto" w:line="264"/>
        <w:ind w:left="0" w:right="0" w:firstLine="600"/>
        <w:jc w:val="both"/>
        <w:rPr>
          <w:color w:val="000000"/>
          <w:sz w:val="28"/>
        </w:rPr>
      </w:pPr>
      <w:r>
        <w:rPr>
          <w:color w:val="000000"/>
          <w:sz w:val="28"/>
        </w:rPr>
        <w:t>Использование дополнительных материалов (например, проволока, пряжа, бусины и другие).</w:t>
      </w:r>
    </w:p>
    <w:p>
      <w:pPr>
        <w:pStyle w:val="Normal"/>
        <w:spacing w:lineRule="auto" w:line="120"/>
        <w:ind w:left="120" w:right="0" w:hanging="0"/>
        <w:jc w:val="both"/>
        <w:rPr/>
      </w:pPr>
      <w:r>
        <w:rPr/>
      </w:r>
    </w:p>
    <w:p>
      <w:pPr>
        <w:pStyle w:val="Normal"/>
        <w:spacing w:lineRule="auto" w:line="264"/>
        <w:ind w:left="0" w:right="0" w:firstLine="600"/>
        <w:jc w:val="both"/>
        <w:rPr>
          <w:b/>
          <w:color w:val="000000"/>
          <w:sz w:val="28"/>
        </w:rPr>
      </w:pPr>
      <w:r>
        <w:rPr>
          <w:b/>
          <w:color w:val="000000"/>
          <w:sz w:val="28"/>
        </w:rPr>
        <w:t>Конструирование и моделирование.</w:t>
      </w:r>
    </w:p>
    <w:p>
      <w:pPr>
        <w:pStyle w:val="Normal"/>
        <w:spacing w:lineRule="auto" w:line="264"/>
        <w:ind w:left="0" w:right="0" w:firstLine="600"/>
        <w:jc w:val="both"/>
        <w:rPr>
          <w:color w:val="000000"/>
          <w:sz w:val="28"/>
        </w:rPr>
      </w:pPr>
      <w:r>
        <w:rPr>
          <w:color w:val="000000"/>
          <w:sz w:val="28"/>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pPr>
        <w:pStyle w:val="Normal"/>
        <w:spacing w:lineRule="auto" w:line="264"/>
        <w:ind w:left="0" w:right="0" w:firstLine="600"/>
        <w:jc w:val="both"/>
        <w:rPr>
          <w:color w:val="000000"/>
          <w:sz w:val="28"/>
        </w:rPr>
      </w:pPr>
      <w:r>
        <w:rPr>
          <w:color w:val="000000"/>
          <w:sz w:val="28"/>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pPr>
        <w:pStyle w:val="Normal"/>
        <w:spacing w:lineRule="auto" w:line="120"/>
        <w:ind w:left="120" w:right="0" w:hanging="0"/>
        <w:jc w:val="both"/>
        <w:rPr/>
      </w:pPr>
      <w:r>
        <w:rPr/>
      </w:r>
    </w:p>
    <w:p>
      <w:pPr>
        <w:pStyle w:val="Normal"/>
        <w:spacing w:lineRule="auto" w:line="264"/>
        <w:ind w:left="0" w:right="0" w:firstLine="600"/>
        <w:jc w:val="both"/>
        <w:rPr>
          <w:b/>
          <w:color w:val="000000"/>
          <w:sz w:val="28"/>
        </w:rPr>
      </w:pPr>
      <w:r>
        <w:rPr>
          <w:b/>
          <w:color w:val="000000"/>
          <w:sz w:val="28"/>
        </w:rPr>
        <w:t>ИКТ</w:t>
      </w:r>
    </w:p>
    <w:p>
      <w:pPr>
        <w:pStyle w:val="Normal"/>
        <w:spacing w:lineRule="auto" w:line="264"/>
        <w:ind w:left="0" w:right="0" w:firstLine="600"/>
        <w:jc w:val="both"/>
        <w:rPr>
          <w:color w:val="000000"/>
          <w:sz w:val="28"/>
        </w:rPr>
      </w:pPr>
      <w:r>
        <w:rPr>
          <w:color w:val="000000"/>
          <w:sz w:val="28"/>
        </w:rPr>
        <w:t>Демонстрация учителем готовых материалов на информационных носителях.</w:t>
      </w:r>
    </w:p>
    <w:p>
      <w:pPr>
        <w:pStyle w:val="Normal"/>
        <w:spacing w:lineRule="auto" w:line="264"/>
        <w:ind w:left="0" w:right="0" w:firstLine="600"/>
        <w:jc w:val="both"/>
        <w:rPr>
          <w:color w:val="000000"/>
          <w:sz w:val="28"/>
        </w:rPr>
      </w:pPr>
      <w:r>
        <w:rPr>
          <w:color w:val="000000"/>
          <w:sz w:val="28"/>
        </w:rPr>
        <w:t>Поиск информации. Интернет как источник информации.</w:t>
      </w:r>
    </w:p>
    <w:p>
      <w:pPr>
        <w:pStyle w:val="Normal"/>
        <w:spacing w:lineRule="auto" w:line="264"/>
        <w:ind w:left="120" w:right="0" w:hanging="0"/>
        <w:rPr/>
      </w:pPr>
      <w:r>
        <w:rPr/>
      </w:r>
    </w:p>
    <w:p>
      <w:pPr>
        <w:pStyle w:val="Normal"/>
        <w:spacing w:lineRule="auto" w:line="264"/>
        <w:ind w:left="0" w:right="0" w:firstLine="600"/>
        <w:rPr>
          <w:b/>
          <w:color w:val="000000"/>
          <w:sz w:val="28"/>
        </w:rPr>
      </w:pPr>
      <w:r>
        <w:rPr>
          <w:b/>
          <w:color w:val="000000"/>
          <w:sz w:val="28"/>
        </w:rPr>
        <w:t>УНИВЕРСАЛЬНЫЕ УЧЕБНЫЕ ДЕЙСТВИЯ</w:t>
      </w:r>
    </w:p>
    <w:p>
      <w:pPr>
        <w:pStyle w:val="Normal"/>
        <w:spacing w:lineRule="auto" w:line="264"/>
        <w:ind w:left="0" w:right="0" w:firstLine="600"/>
        <w:jc w:val="both"/>
        <w:rPr/>
      </w:pPr>
      <w:r>
        <w:rPr>
          <w:color w:val="000000"/>
          <w:sz w:val="28"/>
        </w:rPr>
        <w:t>Изучение предмета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Normal"/>
        <w:spacing w:lineRule="auto" w:line="264"/>
        <w:ind w:left="0" w:right="0" w:firstLine="600"/>
        <w:jc w:val="both"/>
        <w:rPr/>
      </w:pPr>
      <w:r>
        <w:rPr>
          <w:color w:val="000000"/>
          <w:sz w:val="28"/>
        </w:rPr>
        <w:t xml:space="preserve">У обучающегося будут сформированы следующие </w:t>
      </w:r>
      <w:r>
        <w:rPr>
          <w:b/>
          <w:color w:val="000000"/>
          <w:sz w:val="28"/>
        </w:rPr>
        <w:t>базовые логические и исследовательские действия</w:t>
      </w:r>
      <w:r>
        <w:rPr>
          <w:color w:val="000000"/>
          <w:sz w:val="28"/>
        </w:rPr>
        <w:t xml:space="preserve"> как часть познавательных универсальных учебных действий:</w:t>
      </w:r>
    </w:p>
    <w:p>
      <w:pPr>
        <w:pStyle w:val="Normal"/>
        <w:spacing w:lineRule="auto" w:line="264"/>
        <w:ind w:left="0" w:right="0" w:firstLine="600"/>
        <w:jc w:val="both"/>
        <w:rPr>
          <w:color w:val="000000"/>
          <w:sz w:val="28"/>
        </w:rPr>
      </w:pPr>
      <w:r>
        <w:rPr>
          <w:color w:val="000000"/>
          <w:sz w:val="28"/>
        </w:rPr>
        <w:t>ориентироваться в терминах, используемых в технологии (в пределах изученного);</w:t>
      </w:r>
    </w:p>
    <w:p>
      <w:pPr>
        <w:pStyle w:val="Normal"/>
        <w:spacing w:lineRule="auto" w:line="264"/>
        <w:ind w:left="0" w:right="0" w:firstLine="600"/>
        <w:jc w:val="both"/>
        <w:rPr>
          <w:color w:val="000000"/>
          <w:sz w:val="28"/>
        </w:rPr>
      </w:pPr>
      <w:r>
        <w:rPr>
          <w:color w:val="000000"/>
          <w:sz w:val="28"/>
        </w:rPr>
        <w:t>выполнять работу в соответствии с образцом, инструкцией, устной или письменной;</w:t>
      </w:r>
    </w:p>
    <w:p>
      <w:pPr>
        <w:pStyle w:val="Normal"/>
        <w:spacing w:lineRule="auto" w:line="264"/>
        <w:ind w:left="0" w:right="0" w:firstLine="600"/>
        <w:jc w:val="both"/>
        <w:rPr>
          <w:color w:val="000000"/>
          <w:sz w:val="28"/>
        </w:rPr>
      </w:pPr>
      <w:r>
        <w:rPr>
          <w:color w:val="000000"/>
          <w:sz w:val="28"/>
        </w:rPr>
        <w:t>выполнять действия анализа и синтеза, сравнения, группировки с учётом указанных критериев;</w:t>
      </w:r>
    </w:p>
    <w:p>
      <w:pPr>
        <w:pStyle w:val="Normal"/>
        <w:spacing w:lineRule="auto" w:line="264"/>
        <w:ind w:left="0" w:right="0" w:firstLine="600"/>
        <w:jc w:val="both"/>
        <w:rPr>
          <w:color w:val="000000"/>
          <w:sz w:val="28"/>
        </w:rPr>
      </w:pPr>
      <w:r>
        <w:rPr>
          <w:color w:val="000000"/>
          <w:sz w:val="28"/>
        </w:rPr>
        <w:t>строить рассуждения, делать умозаключения, проверять их в практической работе;</w:t>
      </w:r>
    </w:p>
    <w:p>
      <w:pPr>
        <w:pStyle w:val="Normal"/>
        <w:spacing w:lineRule="auto" w:line="264"/>
        <w:ind w:left="0" w:right="0" w:firstLine="600"/>
        <w:jc w:val="both"/>
        <w:rPr>
          <w:color w:val="000000"/>
          <w:sz w:val="28"/>
        </w:rPr>
      </w:pPr>
      <w:r>
        <w:rPr>
          <w:color w:val="000000"/>
          <w:sz w:val="28"/>
        </w:rPr>
        <w:t>воспроизводить порядок действий при решении учебной (практической) задачи;</w:t>
      </w:r>
    </w:p>
    <w:p>
      <w:pPr>
        <w:pStyle w:val="Normal"/>
        <w:spacing w:lineRule="auto" w:line="264"/>
        <w:ind w:left="0" w:right="0" w:firstLine="600"/>
        <w:jc w:val="both"/>
        <w:rPr>
          <w:color w:val="000000"/>
          <w:sz w:val="28"/>
        </w:rPr>
      </w:pPr>
      <w:r>
        <w:rPr>
          <w:color w:val="000000"/>
          <w:sz w:val="28"/>
        </w:rPr>
        <w:t>осуществлять решение простых задач в умственной и материализованной форме.</w:t>
      </w:r>
    </w:p>
    <w:p>
      <w:pPr>
        <w:pStyle w:val="Normal"/>
        <w:spacing w:lineRule="auto" w:line="264"/>
        <w:ind w:left="0" w:right="0" w:firstLine="600"/>
        <w:jc w:val="both"/>
        <w:rPr/>
      </w:pPr>
      <w:r>
        <w:rPr>
          <w:color w:val="000000"/>
          <w:sz w:val="28"/>
        </w:rPr>
        <w:t xml:space="preserve">У обучающегося будут сформированы следующие умения </w:t>
      </w:r>
      <w:r>
        <w:rPr>
          <w:b/>
          <w:color w:val="000000"/>
          <w:sz w:val="28"/>
        </w:rPr>
        <w:t>работать с информацией</w:t>
      </w:r>
      <w:r>
        <w:rPr>
          <w:color w:val="000000"/>
          <w:sz w:val="28"/>
        </w:rPr>
        <w:t xml:space="preserve"> как часть</w:t>
      </w:r>
      <w:r>
        <w:rPr>
          <w:b/>
          <w:color w:val="000000"/>
          <w:sz w:val="28"/>
        </w:rPr>
        <w:t xml:space="preserve"> познавательных универсальных учебных действий</w:t>
      </w:r>
      <w:r>
        <w:rPr>
          <w:color w:val="000000"/>
          <w:sz w:val="28"/>
        </w:rPr>
        <w:t>:</w:t>
      </w:r>
    </w:p>
    <w:p>
      <w:pPr>
        <w:pStyle w:val="Normal"/>
        <w:spacing w:lineRule="auto" w:line="264"/>
        <w:ind w:left="0" w:right="0" w:firstLine="600"/>
        <w:jc w:val="both"/>
        <w:rPr>
          <w:color w:val="000000"/>
          <w:sz w:val="28"/>
        </w:rPr>
      </w:pPr>
      <w:r>
        <w:rPr>
          <w:color w:val="000000"/>
          <w:sz w:val="28"/>
        </w:rPr>
        <w:t>получать информацию из учебника и других дидактических материалов, использовать её в работе;</w:t>
      </w:r>
    </w:p>
    <w:p>
      <w:pPr>
        <w:pStyle w:val="Normal"/>
        <w:spacing w:lineRule="auto" w:line="264"/>
        <w:ind w:left="0" w:right="0" w:firstLine="600"/>
        <w:jc w:val="both"/>
        <w:rPr>
          <w:color w:val="000000"/>
          <w:sz w:val="28"/>
        </w:rPr>
      </w:pPr>
      <w:r>
        <w:rPr>
          <w:color w:val="000000"/>
          <w:sz w:val="28"/>
        </w:rPr>
        <w:t>понимать и анализировать знаково-символическую информацию (чертёж, эскиз, рисунок, схема) и строить работу в соответствии с ней.</w:t>
      </w:r>
    </w:p>
    <w:p>
      <w:pPr>
        <w:pStyle w:val="Normal"/>
        <w:spacing w:lineRule="auto" w:line="264"/>
        <w:ind w:left="0" w:right="0" w:firstLine="600"/>
        <w:jc w:val="both"/>
        <w:rPr/>
      </w:pPr>
      <w:r>
        <w:rPr>
          <w:color w:val="000000"/>
          <w:sz w:val="28"/>
        </w:rPr>
        <w:t xml:space="preserve">У обучающегося будут сформированы следующие умения </w:t>
      </w:r>
      <w:r>
        <w:rPr>
          <w:b/>
          <w:color w:val="000000"/>
          <w:sz w:val="28"/>
        </w:rPr>
        <w:t>работать с информацией</w:t>
      </w:r>
      <w:r>
        <w:rPr>
          <w:color w:val="000000"/>
          <w:sz w:val="28"/>
        </w:rPr>
        <w:t xml:space="preserve"> как часть </w:t>
      </w:r>
      <w:r>
        <w:rPr>
          <w:b/>
          <w:color w:val="000000"/>
          <w:sz w:val="28"/>
        </w:rPr>
        <w:t>коммуникативных универсальных учебных действий</w:t>
      </w:r>
      <w:r>
        <w:rPr>
          <w:color w:val="000000"/>
          <w:sz w:val="28"/>
        </w:rPr>
        <w:t>:</w:t>
      </w:r>
    </w:p>
    <w:p>
      <w:pPr>
        <w:pStyle w:val="Normal"/>
        <w:spacing w:lineRule="auto" w:line="264"/>
        <w:ind w:left="0" w:right="0" w:firstLine="600"/>
        <w:jc w:val="both"/>
        <w:rPr>
          <w:color w:val="000000"/>
          <w:sz w:val="28"/>
        </w:rPr>
      </w:pPr>
      <w:r>
        <w:rPr>
          <w:color w:val="000000"/>
          <w:sz w:val="28"/>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pPr>
        <w:pStyle w:val="Normal"/>
        <w:spacing w:lineRule="auto" w:line="264"/>
        <w:ind w:left="0" w:right="0" w:firstLine="600"/>
        <w:jc w:val="both"/>
        <w:rPr>
          <w:color w:val="000000"/>
          <w:sz w:val="28"/>
        </w:rPr>
      </w:pPr>
      <w:r>
        <w:rPr>
          <w:color w:val="000000"/>
          <w:sz w:val="28"/>
        </w:rPr>
        <w:t>делиться впечатлениями о прослушанном (прочитанном) тексте, рассказе учителя, о выполненной работе, созданном изделии.</w:t>
      </w:r>
    </w:p>
    <w:p>
      <w:pPr>
        <w:pStyle w:val="Normal"/>
        <w:spacing w:lineRule="auto" w:line="264"/>
        <w:ind w:left="0" w:right="0" w:firstLine="600"/>
        <w:jc w:val="both"/>
        <w:rPr/>
      </w:pPr>
      <w:r>
        <w:rPr>
          <w:color w:val="000000"/>
          <w:sz w:val="28"/>
        </w:rPr>
        <w:t>У обучающегося будут сформированы следующие умения с</w:t>
      </w:r>
      <w:r>
        <w:rPr>
          <w:b/>
          <w:color w:val="000000"/>
          <w:sz w:val="28"/>
        </w:rPr>
        <w:t>амоорганизации и самоконтроля</w:t>
      </w:r>
      <w:r>
        <w:rPr>
          <w:color w:val="000000"/>
          <w:sz w:val="28"/>
        </w:rPr>
        <w:t xml:space="preserve"> как часть регулятивных универсальных учебных действий:</w:t>
      </w:r>
    </w:p>
    <w:p>
      <w:pPr>
        <w:pStyle w:val="Normal"/>
        <w:spacing w:lineRule="auto" w:line="264"/>
        <w:ind w:left="0" w:right="0" w:firstLine="600"/>
        <w:jc w:val="both"/>
        <w:rPr>
          <w:color w:val="000000"/>
          <w:sz w:val="28"/>
        </w:rPr>
      </w:pPr>
      <w:r>
        <w:rPr>
          <w:color w:val="000000"/>
          <w:sz w:val="28"/>
        </w:rPr>
        <w:t>понимать и принимать учебную задачу;</w:t>
      </w:r>
    </w:p>
    <w:p>
      <w:pPr>
        <w:pStyle w:val="Normal"/>
        <w:spacing w:lineRule="auto" w:line="264"/>
        <w:ind w:left="0" w:right="0" w:firstLine="600"/>
        <w:jc w:val="both"/>
        <w:rPr>
          <w:color w:val="000000"/>
          <w:sz w:val="28"/>
        </w:rPr>
      </w:pPr>
      <w:r>
        <w:rPr>
          <w:color w:val="000000"/>
          <w:sz w:val="28"/>
        </w:rPr>
        <w:t>организовывать свою деятельность;</w:t>
      </w:r>
    </w:p>
    <w:p>
      <w:pPr>
        <w:pStyle w:val="Normal"/>
        <w:spacing w:lineRule="auto" w:line="264"/>
        <w:ind w:left="0" w:right="0" w:firstLine="600"/>
        <w:jc w:val="both"/>
        <w:rPr/>
      </w:pPr>
      <w:r>
        <w:rPr>
          <w:color w:val="000000"/>
          <w:sz w:val="28"/>
        </w:rPr>
        <w:t>понимать предлагаемый план действий, действовать по плану;</w:t>
      </w:r>
    </w:p>
    <w:p>
      <w:pPr>
        <w:pStyle w:val="Normal"/>
        <w:spacing w:lineRule="auto" w:line="264"/>
        <w:ind w:left="0" w:right="0" w:firstLine="600"/>
        <w:jc w:val="both"/>
        <w:rPr>
          <w:color w:val="000000"/>
          <w:sz w:val="28"/>
        </w:rPr>
      </w:pPr>
      <w:r>
        <w:rPr>
          <w:color w:val="000000"/>
          <w:sz w:val="28"/>
        </w:rPr>
        <w:t>прогнозировать необходимые действия для получения практического результата, планировать работу;</w:t>
      </w:r>
    </w:p>
    <w:p>
      <w:pPr>
        <w:pStyle w:val="Normal"/>
        <w:spacing w:lineRule="auto" w:line="264"/>
        <w:ind w:left="0" w:right="0" w:firstLine="600"/>
        <w:jc w:val="both"/>
        <w:rPr>
          <w:color w:val="000000"/>
          <w:sz w:val="28"/>
        </w:rPr>
      </w:pPr>
      <w:r>
        <w:rPr>
          <w:color w:val="000000"/>
          <w:sz w:val="28"/>
        </w:rPr>
        <w:t>выполнять действия контроля и оценки;</w:t>
      </w:r>
    </w:p>
    <w:p>
      <w:pPr>
        <w:pStyle w:val="Normal"/>
        <w:spacing w:lineRule="auto" w:line="264"/>
        <w:ind w:left="0" w:right="0" w:firstLine="600"/>
        <w:jc w:val="both"/>
        <w:rPr>
          <w:color w:val="000000"/>
          <w:sz w:val="28"/>
        </w:rPr>
      </w:pPr>
      <w:r>
        <w:rPr>
          <w:color w:val="000000"/>
          <w:sz w:val="28"/>
        </w:rPr>
        <w:t>воспринимать советы, оценку учителя и других обучающихся, стараться учитывать их в работе.</w:t>
      </w:r>
    </w:p>
    <w:p>
      <w:pPr>
        <w:pStyle w:val="Normal"/>
        <w:spacing w:lineRule="auto" w:line="264"/>
        <w:ind w:left="0" w:right="0" w:firstLine="600"/>
        <w:jc w:val="both"/>
        <w:rPr/>
      </w:pPr>
      <w:r>
        <w:rPr>
          <w:color w:val="000000"/>
          <w:sz w:val="28"/>
        </w:rPr>
        <w:t xml:space="preserve">У обучающегося будут сформированы следующие умения </w:t>
      </w:r>
      <w:r>
        <w:rPr>
          <w:b/>
          <w:color w:val="000000"/>
          <w:sz w:val="28"/>
        </w:rPr>
        <w:t>совместной деятельности</w:t>
      </w:r>
      <w:r>
        <w:rPr>
          <w:color w:val="000000"/>
          <w:sz w:val="28"/>
        </w:rPr>
        <w:t>:</w:t>
      </w:r>
    </w:p>
    <w:p>
      <w:pPr>
        <w:pStyle w:val="Normal"/>
        <w:spacing w:lineRule="auto" w:line="264"/>
        <w:ind w:left="0" w:right="0" w:firstLine="600"/>
        <w:jc w:val="both"/>
        <w:rPr>
          <w:color w:val="000000"/>
          <w:sz w:val="28"/>
        </w:rPr>
      </w:pPr>
      <w:r>
        <w:rPr>
          <w:color w:val="000000"/>
          <w:sz w:val="28"/>
        </w:rPr>
        <w:t>выполнять элементарную совместную деятельность в процессе изготовления изделий, осуществлять взаимопомощь;</w:t>
      </w:r>
    </w:p>
    <w:p>
      <w:pPr>
        <w:pStyle w:val="Normal"/>
        <w:spacing w:lineRule="auto" w:line="264"/>
        <w:ind w:left="0" w:right="0" w:firstLine="600"/>
        <w:jc w:val="both"/>
        <w:rPr>
          <w:color w:val="000000"/>
          <w:sz w:val="28"/>
        </w:rPr>
      </w:pPr>
      <w:r>
        <w:rPr>
          <w:color w:val="000000"/>
          <w:sz w:val="28"/>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pPr>
        <w:pStyle w:val="Normal"/>
        <w:spacing w:lineRule="auto" w:line="264"/>
        <w:ind w:left="120" w:right="0" w:hanging="0"/>
        <w:rPr/>
      </w:pPr>
      <w:r>
        <w:rPr/>
      </w:r>
    </w:p>
    <w:p>
      <w:pPr>
        <w:pStyle w:val="Normal"/>
        <w:spacing w:lineRule="auto" w:line="264"/>
        <w:ind w:left="120" w:right="0" w:hanging="0"/>
        <w:rPr>
          <w:b/>
          <w:color w:val="000000"/>
          <w:sz w:val="28"/>
        </w:rPr>
      </w:pPr>
      <w:r>
        <w:rPr>
          <w:b/>
          <w:color w:val="000000"/>
          <w:sz w:val="28"/>
        </w:rPr>
        <w:t>3 КЛАСС</w:t>
      </w:r>
    </w:p>
    <w:p>
      <w:pPr>
        <w:pStyle w:val="Normal"/>
        <w:spacing w:lineRule="auto" w:line="91"/>
        <w:ind w:left="120" w:right="0" w:hanging="0"/>
        <w:rPr/>
      </w:pPr>
      <w:r>
        <w:rPr/>
      </w:r>
    </w:p>
    <w:p>
      <w:pPr>
        <w:pStyle w:val="Normal"/>
        <w:spacing w:lineRule="auto" w:line="264"/>
        <w:ind w:left="0" w:right="0" w:firstLine="600"/>
        <w:jc w:val="both"/>
        <w:rPr>
          <w:b/>
          <w:color w:val="000000"/>
          <w:sz w:val="28"/>
        </w:rPr>
      </w:pPr>
      <w:r>
        <w:rPr>
          <w:b/>
          <w:color w:val="000000"/>
          <w:sz w:val="28"/>
        </w:rPr>
        <w:t>Технологии, профессии и производства.</w:t>
      </w:r>
    </w:p>
    <w:p>
      <w:pPr>
        <w:pStyle w:val="Normal"/>
        <w:spacing w:lineRule="auto" w:line="264"/>
        <w:ind w:left="0" w:right="0" w:firstLine="600"/>
        <w:jc w:val="both"/>
        <w:rPr>
          <w:color w:val="000000"/>
          <w:sz w:val="28"/>
        </w:rPr>
      </w:pPr>
      <w:r>
        <w:rPr>
          <w:color w:val="000000"/>
          <w:sz w:val="28"/>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pPr>
        <w:pStyle w:val="Normal"/>
        <w:spacing w:lineRule="auto" w:line="264"/>
        <w:ind w:left="0" w:right="0" w:firstLine="600"/>
        <w:jc w:val="both"/>
        <w:rPr>
          <w:color w:val="000000"/>
          <w:sz w:val="28"/>
        </w:rPr>
      </w:pPr>
      <w:r>
        <w:rPr>
          <w:color w:val="000000"/>
          <w:sz w:val="28"/>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pPr>
        <w:pStyle w:val="Normal"/>
        <w:spacing w:lineRule="auto" w:line="264"/>
        <w:ind w:left="0" w:right="0" w:firstLine="600"/>
        <w:jc w:val="both"/>
        <w:rPr>
          <w:color w:val="000000"/>
          <w:sz w:val="28"/>
        </w:rPr>
      </w:pPr>
      <w:r>
        <w:rPr>
          <w:color w:val="000000"/>
          <w:sz w:val="28"/>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pPr>
        <w:pStyle w:val="Normal"/>
        <w:spacing w:lineRule="auto" w:line="264"/>
        <w:ind w:left="0" w:right="0" w:firstLine="600"/>
        <w:jc w:val="both"/>
        <w:rPr>
          <w:color w:val="000000"/>
          <w:sz w:val="28"/>
        </w:rPr>
      </w:pPr>
      <w:r>
        <w:rPr>
          <w:color w:val="000000"/>
          <w:sz w:val="28"/>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pPr>
        <w:pStyle w:val="Normal"/>
        <w:spacing w:lineRule="auto" w:line="264"/>
        <w:ind w:left="0" w:right="0" w:firstLine="600"/>
        <w:jc w:val="both"/>
        <w:rPr>
          <w:color w:val="000000"/>
          <w:sz w:val="28"/>
        </w:rPr>
      </w:pPr>
      <w:r>
        <w:rPr>
          <w:color w:val="000000"/>
          <w:sz w:val="28"/>
        </w:rPr>
        <w:t>Бережное и внимательное отношение к природе как источнику сырьевых ресурсов и идей для технологий будущего.</w:t>
      </w:r>
    </w:p>
    <w:p>
      <w:pPr>
        <w:pStyle w:val="Normal"/>
        <w:spacing w:lineRule="auto" w:line="264"/>
        <w:ind w:left="0" w:right="0" w:firstLine="600"/>
        <w:jc w:val="both"/>
        <w:rPr/>
      </w:pPr>
      <w:r>
        <w:rPr>
          <w:color w:val="000000"/>
          <w:sz w:val="28"/>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pPr>
        <w:pStyle w:val="Normal"/>
        <w:spacing w:lineRule="auto" w:line="264"/>
        <w:ind w:left="0" w:right="0" w:firstLine="600"/>
        <w:jc w:val="both"/>
        <w:rPr>
          <w:b/>
          <w:color w:val="000000"/>
          <w:sz w:val="28"/>
        </w:rPr>
      </w:pPr>
      <w:r>
        <w:rPr>
          <w:b/>
          <w:color w:val="000000"/>
          <w:sz w:val="28"/>
        </w:rPr>
        <w:t>Технологии ручной обработки материалов.</w:t>
      </w:r>
    </w:p>
    <w:p>
      <w:pPr>
        <w:pStyle w:val="Normal"/>
        <w:spacing w:lineRule="auto" w:line="264"/>
        <w:ind w:left="0" w:right="0" w:firstLine="600"/>
        <w:jc w:val="both"/>
        <w:rPr>
          <w:color w:val="000000"/>
          <w:sz w:val="28"/>
        </w:rPr>
      </w:pPr>
      <w:r>
        <w:rPr>
          <w:color w:val="000000"/>
          <w:sz w:val="28"/>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pPr>
        <w:pStyle w:val="Normal"/>
        <w:spacing w:lineRule="auto" w:line="264"/>
        <w:ind w:left="0" w:right="0" w:firstLine="600"/>
        <w:jc w:val="both"/>
        <w:rPr>
          <w:color w:val="000000"/>
          <w:sz w:val="28"/>
        </w:rPr>
      </w:pPr>
      <w:r>
        <w:rPr>
          <w:color w:val="000000"/>
          <w:sz w:val="28"/>
        </w:rPr>
        <w:t>Инструменты и приспособления (циркуль, угольник, канцелярский нож, шило и другие), знание приёмов их рационального и безопасного использования.</w:t>
      </w:r>
    </w:p>
    <w:p>
      <w:pPr>
        <w:pStyle w:val="Normal"/>
        <w:spacing w:lineRule="auto" w:line="264"/>
        <w:ind w:left="0" w:right="0" w:firstLine="600"/>
        <w:jc w:val="both"/>
        <w:rPr>
          <w:color w:val="000000"/>
          <w:sz w:val="28"/>
        </w:rPr>
      </w:pPr>
      <w:r>
        <w:rPr>
          <w:color w:val="000000"/>
          <w:sz w:val="28"/>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pPr>
        <w:pStyle w:val="Normal"/>
        <w:spacing w:lineRule="auto" w:line="264"/>
        <w:ind w:left="0" w:right="0" w:firstLine="600"/>
        <w:jc w:val="both"/>
        <w:rPr>
          <w:color w:val="000000"/>
          <w:sz w:val="28"/>
        </w:rPr>
      </w:pPr>
      <w:r>
        <w:rPr>
          <w:color w:val="000000"/>
          <w:sz w:val="28"/>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pPr>
        <w:pStyle w:val="Normal"/>
        <w:spacing w:lineRule="auto" w:line="264"/>
        <w:ind w:left="0" w:right="0" w:firstLine="600"/>
        <w:jc w:val="both"/>
        <w:rPr>
          <w:color w:val="000000"/>
          <w:sz w:val="28"/>
        </w:rPr>
      </w:pPr>
      <w:r>
        <w:rPr>
          <w:color w:val="000000"/>
          <w:sz w:val="28"/>
        </w:rPr>
        <w:t>Выполнение рицовки на картоне с помощью канцелярского ножа, выполнение отверстий шилом.</w:t>
      </w:r>
    </w:p>
    <w:p>
      <w:pPr>
        <w:pStyle w:val="Normal"/>
        <w:spacing w:lineRule="auto" w:line="264"/>
        <w:ind w:left="0" w:right="0" w:firstLine="600"/>
        <w:jc w:val="both"/>
        <w:rPr>
          <w:color w:val="000000"/>
          <w:sz w:val="28"/>
        </w:rPr>
      </w:pPr>
      <w:r>
        <w:rPr>
          <w:color w:val="000000"/>
          <w:sz w:val="28"/>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pPr>
        <w:pStyle w:val="Normal"/>
        <w:spacing w:lineRule="auto" w:line="264"/>
        <w:ind w:left="0" w:right="0" w:firstLine="600"/>
        <w:jc w:val="both"/>
        <w:rPr>
          <w:color w:val="000000"/>
          <w:sz w:val="28"/>
        </w:rPr>
      </w:pPr>
      <w:r>
        <w:rPr>
          <w:color w:val="000000"/>
          <w:sz w:val="28"/>
        </w:rPr>
        <w:t>Использование дополнительных материалов. Комбинирование разных материалов в одном изделии.</w:t>
      </w:r>
    </w:p>
    <w:p>
      <w:pPr>
        <w:pStyle w:val="Normal"/>
        <w:spacing w:lineRule="auto" w:line="264"/>
        <w:ind w:left="0" w:right="0" w:firstLine="600"/>
        <w:jc w:val="both"/>
        <w:rPr>
          <w:b/>
          <w:color w:val="000000"/>
          <w:sz w:val="28"/>
        </w:rPr>
      </w:pPr>
      <w:r>
        <w:rPr>
          <w:b/>
          <w:color w:val="000000"/>
          <w:sz w:val="28"/>
        </w:rPr>
        <w:t>Конструирование и моделирование.</w:t>
      </w:r>
    </w:p>
    <w:p>
      <w:pPr>
        <w:pStyle w:val="Normal"/>
        <w:spacing w:lineRule="auto" w:line="264"/>
        <w:ind w:left="0" w:right="0" w:firstLine="600"/>
        <w:jc w:val="both"/>
        <w:rPr/>
      </w:pPr>
      <w:r>
        <w:rPr>
          <w:color w:val="000000"/>
          <w:sz w:val="28"/>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pPr>
        <w:pStyle w:val="Normal"/>
        <w:spacing w:lineRule="auto" w:line="264"/>
        <w:ind w:left="0" w:right="0" w:firstLine="600"/>
        <w:jc w:val="both"/>
        <w:rPr>
          <w:color w:val="000000"/>
          <w:sz w:val="28"/>
        </w:rPr>
      </w:pPr>
      <w:r>
        <w:rPr>
          <w:color w:val="000000"/>
          <w:sz w:val="28"/>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pPr>
        <w:pStyle w:val="Normal"/>
        <w:spacing w:lineRule="auto" w:line="264"/>
        <w:ind w:left="120" w:right="0" w:hanging="0"/>
        <w:jc w:val="both"/>
        <w:rPr/>
      </w:pPr>
      <w:r>
        <w:rPr/>
      </w:r>
    </w:p>
    <w:p>
      <w:pPr>
        <w:pStyle w:val="Normal"/>
        <w:spacing w:lineRule="auto" w:line="264"/>
        <w:ind w:left="0" w:right="0" w:firstLine="600"/>
        <w:jc w:val="both"/>
        <w:rPr>
          <w:b/>
          <w:color w:val="000000"/>
          <w:sz w:val="28"/>
        </w:rPr>
      </w:pPr>
      <w:r>
        <w:rPr>
          <w:b/>
          <w:color w:val="000000"/>
          <w:sz w:val="28"/>
        </w:rPr>
        <w:t>ИКТ.</w:t>
      </w:r>
    </w:p>
    <w:p>
      <w:pPr>
        <w:pStyle w:val="Normal"/>
        <w:spacing w:lineRule="auto" w:line="264"/>
        <w:ind w:left="0" w:right="0" w:firstLine="600"/>
        <w:jc w:val="both"/>
        <w:rPr>
          <w:color w:val="000000"/>
          <w:sz w:val="28"/>
        </w:rPr>
      </w:pPr>
      <w:r>
        <w:rPr>
          <w:color w:val="000000"/>
          <w:sz w:val="28"/>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pPr>
        <w:pStyle w:val="Normal"/>
        <w:spacing w:lineRule="auto" w:line="264"/>
        <w:ind w:left="120" w:right="0" w:hanging="0"/>
        <w:rPr/>
      </w:pPr>
      <w:r>
        <w:rPr/>
      </w:r>
    </w:p>
    <w:p>
      <w:pPr>
        <w:pStyle w:val="Normal"/>
        <w:spacing w:lineRule="auto" w:line="264"/>
        <w:ind w:left="0" w:right="0" w:firstLine="600"/>
        <w:rPr>
          <w:b/>
          <w:color w:val="000000"/>
          <w:sz w:val="28"/>
        </w:rPr>
      </w:pPr>
      <w:r>
        <w:rPr>
          <w:b/>
          <w:color w:val="000000"/>
          <w:sz w:val="28"/>
        </w:rPr>
        <w:t>УНИВЕРСАЛЬНЫЕ УЧЕБНЫЕ ДЕЙСТВИЯ</w:t>
      </w:r>
    </w:p>
    <w:p>
      <w:pPr>
        <w:pStyle w:val="Normal"/>
        <w:spacing w:lineRule="auto" w:line="264"/>
        <w:ind w:left="0" w:right="0" w:firstLine="600"/>
        <w:jc w:val="both"/>
        <w:rPr>
          <w:color w:val="000000"/>
          <w:sz w:val="28"/>
        </w:rPr>
      </w:pPr>
      <w:r>
        <w:rPr>
          <w:color w:val="000000"/>
          <w:sz w:val="28"/>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Normal"/>
        <w:spacing w:lineRule="auto" w:line="264"/>
        <w:ind w:left="0" w:right="0" w:firstLine="600"/>
        <w:jc w:val="both"/>
        <w:rPr/>
      </w:pPr>
      <w:r>
        <w:rPr>
          <w:color w:val="000000"/>
          <w:sz w:val="28"/>
        </w:rPr>
        <w:t xml:space="preserve">У обучающегося будут сформированы следующие </w:t>
      </w:r>
      <w:r>
        <w:rPr>
          <w:b/>
          <w:color w:val="000000"/>
          <w:sz w:val="28"/>
        </w:rPr>
        <w:t>базовые логические и исследовательские действия</w:t>
      </w:r>
      <w:r>
        <w:rPr>
          <w:color w:val="000000"/>
          <w:sz w:val="28"/>
        </w:rPr>
        <w:t xml:space="preserve"> как часть познавательных универсальных учебных действий:</w:t>
      </w:r>
    </w:p>
    <w:p>
      <w:pPr>
        <w:pStyle w:val="Normal"/>
        <w:spacing w:lineRule="auto" w:line="264"/>
        <w:ind w:left="0" w:right="0" w:firstLine="600"/>
        <w:jc w:val="both"/>
        <w:rPr>
          <w:color w:val="000000"/>
          <w:sz w:val="28"/>
        </w:rPr>
      </w:pPr>
      <w:r>
        <w:rPr>
          <w:color w:val="000000"/>
          <w:sz w:val="28"/>
        </w:rPr>
        <w:t>ориентироваться в терминах, используемых в технологии, использовать их в ответах на вопросы и высказываниях (в пределах изученного);</w:t>
      </w:r>
    </w:p>
    <w:p>
      <w:pPr>
        <w:pStyle w:val="Normal"/>
        <w:spacing w:lineRule="auto" w:line="264"/>
        <w:ind w:left="0" w:right="0" w:firstLine="600"/>
        <w:jc w:val="both"/>
        <w:rPr>
          <w:color w:val="000000"/>
          <w:sz w:val="28"/>
        </w:rPr>
      </w:pPr>
      <w:r>
        <w:rPr>
          <w:color w:val="000000"/>
          <w:sz w:val="28"/>
        </w:rPr>
        <w:t>осуществлять анализ предложенных образцов с выделением существенных и несущественных признаков;</w:t>
      </w:r>
    </w:p>
    <w:p>
      <w:pPr>
        <w:pStyle w:val="Normal"/>
        <w:spacing w:lineRule="auto" w:line="264"/>
        <w:ind w:left="0" w:right="0" w:firstLine="600"/>
        <w:jc w:val="both"/>
        <w:rPr>
          <w:color w:val="000000"/>
          <w:sz w:val="28"/>
        </w:rPr>
      </w:pPr>
      <w:r>
        <w:rPr>
          <w:color w:val="000000"/>
          <w:sz w:val="28"/>
        </w:rPr>
        <w:t>выполнять работу в соответствии с инструкцией, устной или письменной, а также графически представленной в схеме, таблице;</w:t>
      </w:r>
    </w:p>
    <w:p>
      <w:pPr>
        <w:pStyle w:val="Normal"/>
        <w:spacing w:lineRule="auto" w:line="264"/>
        <w:ind w:left="0" w:right="0" w:firstLine="600"/>
        <w:jc w:val="both"/>
        <w:rPr>
          <w:color w:val="000000"/>
          <w:sz w:val="28"/>
        </w:rPr>
      </w:pPr>
      <w:r>
        <w:rPr>
          <w:color w:val="000000"/>
          <w:sz w:val="28"/>
        </w:rPr>
        <w:t>определять способы доработки конструкций с учётом предложенных условий;</w:t>
      </w:r>
    </w:p>
    <w:p>
      <w:pPr>
        <w:pStyle w:val="Normal"/>
        <w:spacing w:lineRule="auto" w:line="264"/>
        <w:ind w:left="0" w:right="0" w:firstLine="600"/>
        <w:jc w:val="both"/>
        <w:rPr/>
      </w:pPr>
      <w:r>
        <w:rPr>
          <w:color w:val="000000"/>
          <w:sz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pPr>
        <w:pStyle w:val="Normal"/>
        <w:spacing w:lineRule="auto" w:line="264"/>
        <w:ind w:left="0" w:right="0" w:firstLine="600"/>
        <w:jc w:val="both"/>
        <w:rPr>
          <w:color w:val="000000"/>
          <w:sz w:val="28"/>
        </w:rPr>
      </w:pPr>
      <w:r>
        <w:rPr>
          <w:color w:val="000000"/>
          <w:sz w:val="28"/>
        </w:rPr>
        <w:t>читать и воспроизводить простой чертёж (эскиз) развёртки изделия;</w:t>
      </w:r>
    </w:p>
    <w:p>
      <w:pPr>
        <w:pStyle w:val="Normal"/>
        <w:spacing w:lineRule="auto" w:line="264"/>
        <w:ind w:left="0" w:right="0" w:firstLine="600"/>
        <w:jc w:val="both"/>
        <w:rPr>
          <w:color w:val="000000"/>
          <w:sz w:val="28"/>
        </w:rPr>
      </w:pPr>
      <w:r>
        <w:rPr>
          <w:color w:val="000000"/>
          <w:sz w:val="28"/>
        </w:rPr>
        <w:t>восстанавливать нарушенную последовательность выполнения изделия.</w:t>
      </w:r>
    </w:p>
    <w:p>
      <w:pPr>
        <w:pStyle w:val="Normal"/>
        <w:spacing w:lineRule="auto" w:line="264"/>
        <w:ind w:left="0" w:right="0" w:firstLine="600"/>
        <w:jc w:val="both"/>
        <w:rPr/>
      </w:pPr>
      <w:r>
        <w:rPr>
          <w:color w:val="000000"/>
          <w:sz w:val="28"/>
        </w:rPr>
        <w:t xml:space="preserve">У обучающегося будут сформированы следующие </w:t>
      </w:r>
      <w:r>
        <w:rPr>
          <w:b/>
          <w:color w:val="000000"/>
          <w:sz w:val="28"/>
        </w:rPr>
        <w:t>умения работать с информацией</w:t>
      </w:r>
      <w:r>
        <w:rPr>
          <w:color w:val="000000"/>
          <w:sz w:val="28"/>
        </w:rPr>
        <w:t xml:space="preserve"> как часть познавательных универсальных учебных действий:</w:t>
      </w:r>
    </w:p>
    <w:p>
      <w:pPr>
        <w:pStyle w:val="Normal"/>
        <w:spacing w:lineRule="auto" w:line="264"/>
        <w:ind w:left="0" w:right="0" w:firstLine="600"/>
        <w:jc w:val="both"/>
        <w:rPr>
          <w:color w:val="000000"/>
          <w:sz w:val="28"/>
        </w:rPr>
      </w:pPr>
      <w:r>
        <w:rPr>
          <w:color w:val="000000"/>
          <w:sz w:val="28"/>
        </w:rPr>
        <w:t>анализировать и использовать знаково-символические средства представления информации для создания моделей и макетов изучаемых объектов;</w:t>
      </w:r>
    </w:p>
    <w:p>
      <w:pPr>
        <w:pStyle w:val="Normal"/>
        <w:spacing w:lineRule="auto" w:line="264"/>
        <w:ind w:left="0" w:right="0" w:firstLine="600"/>
        <w:jc w:val="both"/>
        <w:rPr>
          <w:color w:val="000000"/>
          <w:sz w:val="28"/>
        </w:rPr>
      </w:pPr>
      <w:r>
        <w:rPr>
          <w:color w:val="000000"/>
          <w:sz w:val="28"/>
        </w:rPr>
        <w:t>на основе анализа информации производить выбор наиболее эффективных способов работы;</w:t>
      </w:r>
    </w:p>
    <w:p>
      <w:pPr>
        <w:pStyle w:val="Normal"/>
        <w:spacing w:lineRule="auto" w:line="264"/>
        <w:ind w:left="0" w:right="0" w:firstLine="600"/>
        <w:jc w:val="both"/>
        <w:rPr>
          <w:color w:val="000000"/>
          <w:sz w:val="28"/>
        </w:rPr>
      </w:pPr>
      <w:r>
        <w:rPr>
          <w:color w:val="000000"/>
          <w:sz w:val="28"/>
        </w:rPr>
        <w:t>осуществлять поиск необходимой информации для выполнения учебных заданий с использованием учебной литературы;</w:t>
      </w:r>
    </w:p>
    <w:p>
      <w:pPr>
        <w:pStyle w:val="Normal"/>
        <w:spacing w:lineRule="auto" w:line="264"/>
        <w:ind w:left="0" w:right="0" w:firstLine="600"/>
        <w:jc w:val="both"/>
        <w:rPr>
          <w:color w:val="000000"/>
          <w:sz w:val="28"/>
        </w:rPr>
      </w:pPr>
      <w:r>
        <w:rPr>
          <w:color w:val="000000"/>
          <w:sz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pPr>
        <w:pStyle w:val="Normal"/>
        <w:spacing w:lineRule="auto" w:line="264"/>
        <w:ind w:left="0" w:right="0" w:firstLine="600"/>
        <w:jc w:val="both"/>
        <w:rPr/>
      </w:pPr>
      <w:r>
        <w:rPr>
          <w:color w:val="000000"/>
          <w:sz w:val="28"/>
        </w:rPr>
        <w:t xml:space="preserve">У обучающегося будут сформированы следующие </w:t>
      </w:r>
      <w:r>
        <w:rPr>
          <w:b/>
          <w:color w:val="000000"/>
          <w:sz w:val="28"/>
        </w:rPr>
        <w:t>умения</w:t>
      </w:r>
      <w:r>
        <w:rPr>
          <w:color w:val="000000"/>
          <w:sz w:val="28"/>
        </w:rPr>
        <w:t xml:space="preserve"> </w:t>
      </w:r>
      <w:r>
        <w:rPr>
          <w:b/>
          <w:color w:val="000000"/>
          <w:sz w:val="28"/>
        </w:rPr>
        <w:t>общения</w:t>
      </w:r>
      <w:r>
        <w:rPr>
          <w:color w:val="000000"/>
          <w:sz w:val="28"/>
        </w:rPr>
        <w:t xml:space="preserve"> как часть коммуникативных универсальных учебных действий:</w:t>
      </w:r>
    </w:p>
    <w:p>
      <w:pPr>
        <w:pStyle w:val="Normal"/>
        <w:spacing w:lineRule="auto" w:line="264"/>
        <w:ind w:left="0" w:right="0" w:firstLine="600"/>
        <w:jc w:val="both"/>
        <w:rPr>
          <w:color w:val="000000"/>
          <w:sz w:val="28"/>
        </w:rPr>
      </w:pPr>
      <w:r>
        <w:rPr>
          <w:color w:val="000000"/>
          <w:sz w:val="28"/>
        </w:rPr>
        <w:t>строить монологическое высказывание, владеть диалогической формой коммуникации;</w:t>
      </w:r>
    </w:p>
    <w:p>
      <w:pPr>
        <w:pStyle w:val="Normal"/>
        <w:spacing w:lineRule="auto" w:line="264"/>
        <w:ind w:left="0" w:right="0" w:firstLine="600"/>
        <w:jc w:val="both"/>
        <w:rPr>
          <w:color w:val="000000"/>
          <w:sz w:val="28"/>
        </w:rPr>
      </w:pPr>
      <w:r>
        <w:rPr>
          <w:color w:val="000000"/>
          <w:sz w:val="28"/>
        </w:rPr>
        <w:t>строить рассуждения в форме связи простых суждений об объекте, его строении, свойствах и способах создания;</w:t>
      </w:r>
    </w:p>
    <w:p>
      <w:pPr>
        <w:pStyle w:val="Normal"/>
        <w:spacing w:lineRule="auto" w:line="264"/>
        <w:ind w:left="0" w:right="0" w:firstLine="600"/>
        <w:jc w:val="both"/>
        <w:rPr>
          <w:color w:val="000000"/>
          <w:sz w:val="28"/>
        </w:rPr>
      </w:pPr>
      <w:r>
        <w:rPr>
          <w:color w:val="000000"/>
          <w:sz w:val="28"/>
        </w:rPr>
        <w:t>описывать предметы рукотворного мира, оценивать их достоинства;</w:t>
      </w:r>
    </w:p>
    <w:p>
      <w:pPr>
        <w:pStyle w:val="Normal"/>
        <w:spacing w:lineRule="auto" w:line="264"/>
        <w:ind w:left="0" w:right="0" w:firstLine="600"/>
        <w:jc w:val="both"/>
        <w:rPr>
          <w:color w:val="000000"/>
          <w:sz w:val="28"/>
        </w:rPr>
      </w:pPr>
      <w:r>
        <w:rPr>
          <w:color w:val="000000"/>
          <w:sz w:val="28"/>
        </w:rPr>
        <w:t>формулировать собственное мнение, аргументировать выбор вариантов и способов выполнения задания.</w:t>
      </w:r>
    </w:p>
    <w:p>
      <w:pPr>
        <w:pStyle w:val="Normal"/>
        <w:spacing w:lineRule="auto" w:line="264"/>
        <w:ind w:left="0" w:right="0" w:firstLine="600"/>
        <w:jc w:val="both"/>
        <w:rPr>
          <w:color w:val="000000"/>
          <w:sz w:val="28"/>
        </w:rPr>
      </w:pPr>
      <w:r>
        <w:rPr>
          <w:color w:val="000000"/>
          <w:sz w:val="28"/>
        </w:rPr>
        <w:t>У обучающегося будут сформированы следующие умения самоорганизации и самоконтроля как часть регулятивных универсальных учебных действий:</w:t>
      </w:r>
    </w:p>
    <w:p>
      <w:pPr>
        <w:pStyle w:val="Normal"/>
        <w:spacing w:lineRule="auto" w:line="264"/>
        <w:ind w:left="0" w:right="0" w:firstLine="600"/>
        <w:jc w:val="both"/>
        <w:rPr>
          <w:color w:val="000000"/>
          <w:sz w:val="28"/>
        </w:rPr>
      </w:pPr>
      <w:r>
        <w:rPr>
          <w:color w:val="000000"/>
          <w:sz w:val="28"/>
        </w:rPr>
        <w:t>принимать и сохранять учебную задачу, осуществлять поиск средств для её решения;</w:t>
      </w:r>
    </w:p>
    <w:p>
      <w:pPr>
        <w:pStyle w:val="Normal"/>
        <w:spacing w:lineRule="auto" w:line="264"/>
        <w:ind w:left="0" w:right="0" w:firstLine="600"/>
        <w:jc w:val="both"/>
        <w:rPr>
          <w:color w:val="000000"/>
          <w:sz w:val="28"/>
        </w:rPr>
      </w:pPr>
      <w:r>
        <w:rPr>
          <w:color w:val="000000"/>
          <w:sz w:val="28"/>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pPr>
        <w:pStyle w:val="Normal"/>
        <w:spacing w:lineRule="auto" w:line="264"/>
        <w:ind w:left="0" w:right="0" w:firstLine="600"/>
        <w:jc w:val="both"/>
        <w:rPr>
          <w:color w:val="000000"/>
          <w:sz w:val="28"/>
        </w:rPr>
      </w:pPr>
      <w:r>
        <w:rPr>
          <w:color w:val="000000"/>
          <w:sz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pPr>
        <w:pStyle w:val="Normal"/>
        <w:spacing w:lineRule="auto" w:line="264"/>
        <w:ind w:left="0" w:right="0" w:firstLine="600"/>
        <w:jc w:val="both"/>
        <w:rPr>
          <w:color w:val="000000"/>
          <w:sz w:val="28"/>
        </w:rPr>
      </w:pPr>
      <w:r>
        <w:rPr>
          <w:color w:val="000000"/>
          <w:sz w:val="28"/>
        </w:rPr>
        <w:t>проявлять волевую саморегуляцию при выполнении задания.</w:t>
      </w:r>
    </w:p>
    <w:p>
      <w:pPr>
        <w:pStyle w:val="Normal"/>
        <w:spacing w:lineRule="auto" w:line="264"/>
        <w:ind w:left="0" w:right="0" w:firstLine="600"/>
        <w:jc w:val="both"/>
        <w:rPr>
          <w:color w:val="000000"/>
          <w:sz w:val="28"/>
        </w:rPr>
      </w:pPr>
      <w:r>
        <w:rPr>
          <w:color w:val="000000"/>
          <w:sz w:val="28"/>
        </w:rPr>
        <w:t>У обучающегося будут сформированы следующие умения совместной деятельности:</w:t>
      </w:r>
    </w:p>
    <w:p>
      <w:pPr>
        <w:pStyle w:val="Normal"/>
        <w:spacing w:lineRule="auto" w:line="264"/>
        <w:ind w:left="0" w:right="0" w:firstLine="600"/>
        <w:jc w:val="both"/>
        <w:rPr/>
      </w:pPr>
      <w:r>
        <w:rPr>
          <w:color w:val="000000"/>
          <w:sz w:val="28"/>
        </w:rPr>
        <w:t>выбирать себе партнёров по совместной деятельности не только по симпатии, но и по деловым качествам;</w:t>
      </w:r>
    </w:p>
    <w:p>
      <w:pPr>
        <w:pStyle w:val="Normal"/>
        <w:spacing w:lineRule="auto" w:line="264"/>
        <w:ind w:left="0" w:right="0" w:firstLine="600"/>
        <w:jc w:val="both"/>
        <w:rPr>
          <w:color w:val="000000"/>
          <w:sz w:val="28"/>
        </w:rPr>
      </w:pPr>
      <w:r>
        <w:rPr>
          <w:color w:val="000000"/>
          <w:sz w:val="28"/>
        </w:rPr>
        <w:t>справедливо распределять работу, договариваться, приходить к общему решению, отвечать за общий результат работы;</w:t>
      </w:r>
    </w:p>
    <w:p>
      <w:pPr>
        <w:pStyle w:val="Normal"/>
        <w:spacing w:lineRule="auto" w:line="264"/>
        <w:ind w:left="0" w:right="0" w:firstLine="600"/>
        <w:jc w:val="both"/>
        <w:rPr>
          <w:color w:val="000000"/>
          <w:sz w:val="28"/>
        </w:rPr>
      </w:pPr>
      <w:r>
        <w:rPr>
          <w:color w:val="000000"/>
          <w:sz w:val="28"/>
        </w:rPr>
        <w:t>выполнять роли лидера, подчинённого, соблюдать равноправие и дружелюбие;</w:t>
      </w:r>
    </w:p>
    <w:p>
      <w:pPr>
        <w:pStyle w:val="Normal"/>
        <w:spacing w:lineRule="auto" w:line="264"/>
        <w:ind w:left="0" w:right="0" w:firstLine="600"/>
        <w:jc w:val="both"/>
        <w:rPr>
          <w:color w:val="000000"/>
          <w:sz w:val="28"/>
        </w:rPr>
      </w:pPr>
      <w:r>
        <w:rPr>
          <w:color w:val="000000"/>
          <w:sz w:val="28"/>
        </w:rPr>
        <w:t>осуществлять взаимопомощь, проявлять ответственность при выполнении своей части работы.</w:t>
      </w:r>
    </w:p>
    <w:p>
      <w:pPr>
        <w:pStyle w:val="Normal"/>
        <w:spacing w:lineRule="auto" w:line="264"/>
        <w:ind w:left="120" w:right="0" w:hanging="0"/>
        <w:rPr/>
      </w:pPr>
      <w:r>
        <w:rPr/>
      </w:r>
    </w:p>
    <w:p>
      <w:pPr>
        <w:pStyle w:val="Normal"/>
        <w:spacing w:lineRule="auto" w:line="264"/>
        <w:ind w:left="120" w:right="0" w:hanging="0"/>
        <w:rPr>
          <w:b/>
          <w:color w:val="000000"/>
          <w:sz w:val="28"/>
        </w:rPr>
      </w:pPr>
      <w:r>
        <w:rPr>
          <w:b/>
          <w:color w:val="000000"/>
          <w:sz w:val="28"/>
        </w:rPr>
        <w:t>4 КЛАСС</w:t>
      </w:r>
    </w:p>
    <w:p>
      <w:pPr>
        <w:pStyle w:val="Normal"/>
        <w:spacing w:lineRule="auto" w:line="120"/>
        <w:ind w:left="120" w:right="0" w:hanging="0"/>
        <w:rPr/>
      </w:pPr>
      <w:r>
        <w:rPr/>
      </w:r>
    </w:p>
    <w:p>
      <w:pPr>
        <w:pStyle w:val="Normal"/>
        <w:spacing w:lineRule="auto" w:line="264"/>
        <w:ind w:left="0" w:right="0" w:firstLine="600"/>
        <w:jc w:val="both"/>
        <w:rPr>
          <w:b/>
          <w:color w:val="000000"/>
          <w:sz w:val="28"/>
        </w:rPr>
      </w:pPr>
      <w:r>
        <w:rPr>
          <w:b/>
          <w:color w:val="000000"/>
          <w:sz w:val="28"/>
        </w:rPr>
        <w:t>Технологии, профессии и производства.</w:t>
      </w:r>
    </w:p>
    <w:p>
      <w:pPr>
        <w:pStyle w:val="Normal"/>
        <w:spacing w:lineRule="auto" w:line="264"/>
        <w:ind w:left="0" w:right="0" w:firstLine="600"/>
        <w:jc w:val="both"/>
        <w:rPr>
          <w:color w:val="000000"/>
          <w:sz w:val="28"/>
        </w:rPr>
      </w:pPr>
      <w:r>
        <w:rPr>
          <w:color w:val="000000"/>
          <w:sz w:val="28"/>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pPr>
        <w:pStyle w:val="Normal"/>
        <w:spacing w:lineRule="auto" w:line="264"/>
        <w:ind w:left="0" w:right="0" w:firstLine="600"/>
        <w:jc w:val="both"/>
        <w:rPr>
          <w:color w:val="000000"/>
          <w:sz w:val="28"/>
        </w:rPr>
      </w:pPr>
      <w:r>
        <w:rPr>
          <w:color w:val="000000"/>
          <w:sz w:val="28"/>
        </w:rPr>
        <w:t>Мир профессий. Профессии, связанные с опасностями (пожарные, космонавты, химики и другие).</w:t>
      </w:r>
    </w:p>
    <w:p>
      <w:pPr>
        <w:pStyle w:val="Normal"/>
        <w:spacing w:lineRule="auto" w:line="264"/>
        <w:ind w:left="0" w:right="0" w:firstLine="600"/>
        <w:jc w:val="both"/>
        <w:rPr>
          <w:color w:val="000000"/>
          <w:sz w:val="28"/>
        </w:rPr>
      </w:pPr>
      <w:r>
        <w:rPr>
          <w:color w:val="000000"/>
          <w:sz w:val="28"/>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pPr>
        <w:pStyle w:val="Normal"/>
        <w:spacing w:lineRule="auto" w:line="264"/>
        <w:ind w:left="0" w:right="0" w:firstLine="600"/>
        <w:jc w:val="both"/>
        <w:rPr>
          <w:color w:val="000000"/>
          <w:sz w:val="28"/>
        </w:rPr>
      </w:pPr>
      <w:r>
        <w:rPr>
          <w:color w:val="000000"/>
          <w:sz w:val="28"/>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pPr>
        <w:pStyle w:val="Normal"/>
        <w:spacing w:lineRule="auto" w:line="264"/>
        <w:ind w:left="0" w:right="0" w:firstLine="600"/>
        <w:jc w:val="both"/>
        <w:rPr>
          <w:color w:val="000000"/>
          <w:sz w:val="28"/>
        </w:rPr>
      </w:pPr>
      <w:r>
        <w:rPr>
          <w:color w:val="000000"/>
          <w:sz w:val="28"/>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pPr>
        <w:pStyle w:val="Normal"/>
        <w:spacing w:lineRule="auto" w:line="48"/>
        <w:ind w:left="120" w:right="0" w:hanging="0"/>
        <w:jc w:val="both"/>
        <w:rPr/>
      </w:pPr>
      <w:r>
        <w:rPr/>
      </w:r>
    </w:p>
    <w:p>
      <w:pPr>
        <w:pStyle w:val="Normal"/>
        <w:spacing w:lineRule="auto" w:line="264"/>
        <w:ind w:left="0" w:right="0" w:firstLine="600"/>
        <w:jc w:val="both"/>
        <w:rPr>
          <w:b/>
          <w:color w:val="000000"/>
          <w:sz w:val="28"/>
        </w:rPr>
      </w:pPr>
      <w:r>
        <w:rPr>
          <w:b/>
          <w:color w:val="000000"/>
          <w:sz w:val="28"/>
        </w:rPr>
        <w:t>Технологии ручной обработки материалов.</w:t>
      </w:r>
    </w:p>
    <w:p>
      <w:pPr>
        <w:pStyle w:val="Normal"/>
        <w:spacing w:lineRule="auto" w:line="264"/>
        <w:ind w:left="0" w:right="0" w:firstLine="600"/>
        <w:jc w:val="both"/>
        <w:rPr>
          <w:color w:val="000000"/>
          <w:sz w:val="28"/>
        </w:rPr>
      </w:pPr>
      <w:r>
        <w:rPr>
          <w:color w:val="000000"/>
          <w:sz w:val="28"/>
        </w:rPr>
        <w:t>Синтетические материалы – ткани, полимеры (пластик, поролон). Их свойства. Создание синтетических материалов с заданными свойствами.</w:t>
      </w:r>
    </w:p>
    <w:p>
      <w:pPr>
        <w:pStyle w:val="Normal"/>
        <w:spacing w:lineRule="auto" w:line="264"/>
        <w:ind w:left="0" w:right="0" w:firstLine="600"/>
        <w:jc w:val="both"/>
        <w:rPr>
          <w:color w:val="000000"/>
          <w:sz w:val="28"/>
        </w:rPr>
      </w:pPr>
      <w:r>
        <w:rPr>
          <w:color w:val="000000"/>
          <w:sz w:val="28"/>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pPr>
        <w:pStyle w:val="Normal"/>
        <w:spacing w:lineRule="auto" w:line="264"/>
        <w:ind w:left="0" w:right="0" w:firstLine="600"/>
        <w:jc w:val="both"/>
        <w:rPr/>
      </w:pPr>
      <w:r>
        <w:rPr>
          <w:color w:val="000000"/>
          <w:sz w:val="28"/>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pPr>
        <w:pStyle w:val="Normal"/>
        <w:spacing w:lineRule="auto" w:line="264"/>
        <w:ind w:left="0" w:right="0" w:firstLine="600"/>
        <w:jc w:val="both"/>
        <w:rPr>
          <w:color w:val="000000"/>
          <w:sz w:val="28"/>
        </w:rPr>
      </w:pPr>
      <w:r>
        <w:rPr>
          <w:color w:val="000000"/>
          <w:sz w:val="28"/>
        </w:rPr>
        <w:t>Совершенствование умений выполнять разные способы разметки с помощью чертёжных инструментов. Освоение доступных художественных техник.</w:t>
      </w:r>
    </w:p>
    <w:p>
      <w:pPr>
        <w:pStyle w:val="Normal"/>
        <w:spacing w:lineRule="auto" w:line="264"/>
        <w:ind w:left="0" w:right="0" w:firstLine="600"/>
        <w:jc w:val="both"/>
        <w:rPr>
          <w:color w:val="000000"/>
          <w:sz w:val="28"/>
        </w:rPr>
      </w:pPr>
      <w:r>
        <w:rPr>
          <w:color w:val="000000"/>
          <w:sz w:val="28"/>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pPr>
        <w:pStyle w:val="Normal"/>
        <w:spacing w:lineRule="auto" w:line="264"/>
        <w:ind w:left="0" w:right="0" w:firstLine="600"/>
        <w:jc w:val="both"/>
        <w:rPr>
          <w:color w:val="000000"/>
          <w:sz w:val="28"/>
        </w:rPr>
      </w:pPr>
      <w:r>
        <w:rPr>
          <w:color w:val="000000"/>
          <w:sz w:val="28"/>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pPr>
        <w:pStyle w:val="Normal"/>
        <w:spacing w:lineRule="auto" w:line="264"/>
        <w:ind w:left="0" w:right="0" w:firstLine="600"/>
        <w:jc w:val="both"/>
        <w:rPr>
          <w:color w:val="000000"/>
          <w:sz w:val="28"/>
        </w:rPr>
      </w:pPr>
      <w:r>
        <w:rPr>
          <w:color w:val="000000"/>
          <w:sz w:val="28"/>
        </w:rPr>
        <w:t>Комбинированное использование разных материалов.</w:t>
      </w:r>
    </w:p>
    <w:p>
      <w:pPr>
        <w:pStyle w:val="Normal"/>
        <w:spacing w:lineRule="auto" w:line="48"/>
        <w:ind w:left="120" w:right="0" w:hanging="0"/>
        <w:jc w:val="both"/>
        <w:rPr/>
      </w:pPr>
      <w:r>
        <w:rPr/>
      </w:r>
    </w:p>
    <w:p>
      <w:pPr>
        <w:pStyle w:val="Normal"/>
        <w:spacing w:lineRule="auto" w:line="264"/>
        <w:ind w:left="0" w:right="0" w:firstLine="600"/>
        <w:jc w:val="both"/>
        <w:rPr>
          <w:b/>
          <w:color w:val="000000"/>
          <w:sz w:val="28"/>
        </w:rPr>
      </w:pPr>
      <w:r>
        <w:rPr>
          <w:b/>
          <w:color w:val="000000"/>
          <w:sz w:val="28"/>
        </w:rPr>
        <w:t>Конструирование и моделирование.</w:t>
      </w:r>
    </w:p>
    <w:p>
      <w:pPr>
        <w:pStyle w:val="Normal"/>
        <w:spacing w:lineRule="auto" w:line="264"/>
        <w:ind w:left="0" w:right="0" w:firstLine="600"/>
        <w:jc w:val="both"/>
        <w:rPr>
          <w:color w:val="000000"/>
          <w:sz w:val="28"/>
        </w:rPr>
      </w:pPr>
      <w:r>
        <w:rPr>
          <w:color w:val="000000"/>
          <w:sz w:val="28"/>
        </w:rPr>
        <w:t>Современные требования к техническим устройствам (экологичность, безопасность, эргономичность и другие).</w:t>
      </w:r>
    </w:p>
    <w:p>
      <w:pPr>
        <w:pStyle w:val="Normal"/>
        <w:spacing w:lineRule="auto" w:line="264"/>
        <w:ind w:left="0" w:right="0" w:firstLine="600"/>
        <w:jc w:val="both"/>
        <w:rPr>
          <w:color w:val="000000"/>
          <w:sz w:val="28"/>
        </w:rPr>
      </w:pPr>
      <w:r>
        <w:rPr>
          <w:color w:val="000000"/>
          <w:sz w:val="28"/>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pPr>
        <w:pStyle w:val="Normal"/>
        <w:spacing w:lineRule="auto" w:line="264"/>
        <w:ind w:left="0" w:right="0" w:firstLine="600"/>
        <w:jc w:val="both"/>
        <w:rPr>
          <w:color w:val="000000"/>
          <w:sz w:val="28"/>
        </w:rPr>
      </w:pPr>
      <w:r>
        <w:rPr>
          <w:color w:val="000000"/>
          <w:sz w:val="28"/>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pPr>
        <w:pStyle w:val="Normal"/>
        <w:spacing w:lineRule="auto" w:line="264"/>
        <w:ind w:left="120" w:right="0" w:hanging="0"/>
        <w:jc w:val="both"/>
        <w:rPr/>
      </w:pPr>
      <w:r>
        <w:rPr/>
      </w:r>
    </w:p>
    <w:p>
      <w:pPr>
        <w:pStyle w:val="Normal"/>
        <w:spacing w:lineRule="auto" w:line="264"/>
        <w:ind w:left="0" w:right="0" w:firstLine="600"/>
        <w:jc w:val="both"/>
        <w:rPr>
          <w:b/>
          <w:color w:val="000000"/>
          <w:sz w:val="28"/>
        </w:rPr>
      </w:pPr>
      <w:r>
        <w:rPr>
          <w:b/>
          <w:color w:val="000000"/>
          <w:sz w:val="28"/>
        </w:rPr>
        <w:t>ИКТ.</w:t>
      </w:r>
    </w:p>
    <w:p>
      <w:pPr>
        <w:pStyle w:val="Normal"/>
        <w:spacing w:lineRule="auto" w:line="264"/>
        <w:ind w:left="0" w:right="0" w:firstLine="600"/>
        <w:jc w:val="both"/>
        <w:rPr>
          <w:color w:val="000000"/>
          <w:sz w:val="28"/>
        </w:rPr>
      </w:pPr>
      <w:r>
        <w:rPr>
          <w:color w:val="000000"/>
          <w:sz w:val="28"/>
        </w:rPr>
        <w:t>Работа с доступной информацией в Интернете и на цифровых носителях информации.</w:t>
      </w:r>
    </w:p>
    <w:p>
      <w:pPr>
        <w:pStyle w:val="Normal"/>
        <w:spacing w:lineRule="auto" w:line="264"/>
        <w:ind w:left="0" w:right="0" w:firstLine="600"/>
        <w:jc w:val="both"/>
        <w:rPr/>
      </w:pPr>
      <w:r>
        <w:rPr>
          <w:color w:val="000000"/>
          <w:sz w:val="28"/>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pPr>
        <w:pStyle w:val="Normal"/>
        <w:spacing w:lineRule="auto" w:line="264"/>
        <w:ind w:left="120" w:right="0" w:hanging="0"/>
        <w:rPr/>
      </w:pPr>
      <w:r>
        <w:rPr/>
      </w:r>
    </w:p>
    <w:p>
      <w:pPr>
        <w:pStyle w:val="Normal"/>
        <w:spacing w:lineRule="auto" w:line="264"/>
        <w:ind w:left="0" w:right="0" w:firstLine="600"/>
        <w:rPr>
          <w:b/>
          <w:color w:val="000000"/>
          <w:sz w:val="28"/>
        </w:rPr>
      </w:pPr>
      <w:r>
        <w:rPr>
          <w:b/>
          <w:color w:val="000000"/>
          <w:sz w:val="28"/>
        </w:rPr>
        <w:t>УНИВЕРСАЛЬНЫЕ УЧЕБНЫЕ ДЕЙСТВИЯ</w:t>
      </w:r>
    </w:p>
    <w:p>
      <w:pPr>
        <w:pStyle w:val="Normal"/>
        <w:spacing w:lineRule="auto" w:line="264"/>
        <w:ind w:left="0" w:right="0" w:firstLine="600"/>
        <w:jc w:val="both"/>
        <w:rPr>
          <w:color w:val="000000"/>
          <w:sz w:val="28"/>
        </w:rPr>
      </w:pPr>
      <w:r>
        <w:rPr>
          <w:color w:val="000000"/>
          <w:sz w:val="28"/>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Normal"/>
        <w:spacing w:lineRule="auto" w:line="264"/>
        <w:ind w:left="0" w:right="0" w:firstLine="600"/>
        <w:jc w:val="both"/>
        <w:rPr/>
      </w:pPr>
      <w:r>
        <w:rPr>
          <w:color w:val="000000"/>
          <w:sz w:val="28"/>
        </w:rPr>
        <w:t xml:space="preserve">У обучающегося будут сформированы следующие </w:t>
      </w:r>
      <w:r>
        <w:rPr>
          <w:b/>
          <w:color w:val="000000"/>
          <w:sz w:val="28"/>
        </w:rPr>
        <w:t xml:space="preserve">базовые логические и исследовательские действия </w:t>
      </w:r>
      <w:r>
        <w:rPr>
          <w:color w:val="000000"/>
          <w:sz w:val="28"/>
        </w:rPr>
        <w:t>как часть познавательных универсальных учебных действий:</w:t>
      </w:r>
    </w:p>
    <w:p>
      <w:pPr>
        <w:pStyle w:val="Normal"/>
        <w:spacing w:lineRule="auto" w:line="264"/>
        <w:ind w:left="0" w:right="0" w:firstLine="600"/>
        <w:jc w:val="both"/>
        <w:rPr>
          <w:color w:val="000000"/>
          <w:sz w:val="28"/>
        </w:rPr>
      </w:pPr>
      <w:r>
        <w:rPr>
          <w:color w:val="000000"/>
          <w:sz w:val="28"/>
        </w:rPr>
        <w:t>ориентироваться в терминах, используемых в технологии, использовать их в ответах на вопросы и высказываниях (в пределах изученного);</w:t>
      </w:r>
    </w:p>
    <w:p>
      <w:pPr>
        <w:pStyle w:val="Normal"/>
        <w:spacing w:lineRule="auto" w:line="264"/>
        <w:ind w:left="0" w:right="0" w:firstLine="600"/>
        <w:jc w:val="both"/>
        <w:rPr>
          <w:color w:val="000000"/>
          <w:sz w:val="28"/>
        </w:rPr>
      </w:pPr>
      <w:r>
        <w:rPr>
          <w:color w:val="000000"/>
          <w:sz w:val="28"/>
        </w:rPr>
        <w:t>анализировать конструкции предложенных образцов изделий;</w:t>
      </w:r>
    </w:p>
    <w:p>
      <w:pPr>
        <w:pStyle w:val="Normal"/>
        <w:spacing w:lineRule="auto" w:line="264"/>
        <w:ind w:left="0" w:right="0" w:firstLine="600"/>
        <w:jc w:val="both"/>
        <w:rPr>
          <w:color w:val="000000"/>
          <w:sz w:val="28"/>
        </w:rPr>
      </w:pPr>
      <w:r>
        <w:rPr>
          <w:color w:val="000000"/>
          <w:sz w:val="28"/>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pPr>
        <w:pStyle w:val="Normal"/>
        <w:spacing w:lineRule="auto" w:line="264"/>
        <w:ind w:left="0" w:right="0" w:firstLine="600"/>
        <w:jc w:val="both"/>
        <w:rPr>
          <w:color w:val="000000"/>
          <w:sz w:val="28"/>
        </w:rPr>
      </w:pPr>
      <w:r>
        <w:rPr>
          <w:color w:val="000000"/>
          <w:sz w:val="28"/>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pPr>
        <w:pStyle w:val="Normal"/>
        <w:spacing w:lineRule="auto" w:line="264"/>
        <w:ind w:left="0" w:right="0" w:firstLine="600"/>
        <w:jc w:val="both"/>
        <w:rPr>
          <w:color w:val="000000"/>
          <w:sz w:val="28"/>
        </w:rPr>
      </w:pPr>
      <w:r>
        <w:rPr>
          <w:color w:val="000000"/>
          <w:sz w:val="28"/>
        </w:rPr>
        <w:t>решать простые задачи на преобразование конструкции;</w:t>
      </w:r>
    </w:p>
    <w:p>
      <w:pPr>
        <w:pStyle w:val="Normal"/>
        <w:spacing w:lineRule="auto" w:line="264"/>
        <w:ind w:left="0" w:right="0" w:firstLine="600"/>
        <w:jc w:val="both"/>
        <w:rPr>
          <w:color w:val="000000"/>
          <w:sz w:val="28"/>
        </w:rPr>
      </w:pPr>
      <w:r>
        <w:rPr>
          <w:color w:val="000000"/>
          <w:sz w:val="28"/>
        </w:rPr>
        <w:t>выполнять работу в соответствии с инструкцией, устной или письменной;</w:t>
      </w:r>
    </w:p>
    <w:p>
      <w:pPr>
        <w:pStyle w:val="Normal"/>
        <w:spacing w:lineRule="auto" w:line="264"/>
        <w:ind w:left="0" w:right="0" w:firstLine="600"/>
        <w:jc w:val="both"/>
        <w:rPr>
          <w:color w:val="000000"/>
          <w:sz w:val="28"/>
        </w:rPr>
      </w:pPr>
      <w:r>
        <w:rPr>
          <w:color w:val="000000"/>
          <w:sz w:val="28"/>
        </w:rPr>
        <w:t>соотносить результат работы с заданным алгоритмом, проверять изделия в действии, вносить необходимые дополнения и изменения;</w:t>
      </w:r>
    </w:p>
    <w:p>
      <w:pPr>
        <w:pStyle w:val="Normal"/>
        <w:spacing w:lineRule="auto" w:line="264"/>
        <w:ind w:left="0" w:right="0" w:firstLine="600"/>
        <w:jc w:val="both"/>
        <w:rPr>
          <w:color w:val="000000"/>
          <w:sz w:val="28"/>
        </w:rPr>
      </w:pPr>
      <w:r>
        <w:rPr>
          <w:color w:val="000000"/>
          <w:sz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pPr>
        <w:pStyle w:val="Normal"/>
        <w:spacing w:lineRule="auto" w:line="264"/>
        <w:ind w:left="0" w:right="0" w:firstLine="600"/>
        <w:jc w:val="both"/>
        <w:rPr>
          <w:color w:val="000000"/>
          <w:sz w:val="28"/>
        </w:rPr>
      </w:pPr>
      <w:r>
        <w:rPr>
          <w:color w:val="000000"/>
          <w:sz w:val="28"/>
        </w:rPr>
        <w:t>выполнять действия анализа и синтеза, сравнения, классификации предметов (изделий) с учётом указанных критериев;</w:t>
      </w:r>
    </w:p>
    <w:p>
      <w:pPr>
        <w:pStyle w:val="Normal"/>
        <w:spacing w:lineRule="auto" w:line="264"/>
        <w:ind w:left="0" w:right="0" w:firstLine="600"/>
        <w:jc w:val="both"/>
        <w:rPr>
          <w:color w:val="000000"/>
          <w:sz w:val="28"/>
        </w:rPr>
      </w:pPr>
      <w:r>
        <w:rPr>
          <w:color w:val="000000"/>
          <w:sz w:val="28"/>
        </w:rPr>
        <w:t>анализировать устройство простых изделий по образцу, рисунку, выделять основные и второстепенные составляющие конструкции.</w:t>
      </w:r>
    </w:p>
    <w:p>
      <w:pPr>
        <w:pStyle w:val="Normal"/>
        <w:spacing w:lineRule="auto" w:line="264"/>
        <w:ind w:left="0" w:right="0" w:firstLine="600"/>
        <w:jc w:val="both"/>
        <w:rPr/>
      </w:pPr>
      <w:r>
        <w:rPr>
          <w:color w:val="000000"/>
          <w:sz w:val="28"/>
        </w:rPr>
        <w:t xml:space="preserve">У обучающегося будут сформированы следующие </w:t>
      </w:r>
      <w:r>
        <w:rPr>
          <w:b/>
          <w:color w:val="000000"/>
          <w:sz w:val="28"/>
        </w:rPr>
        <w:t>умения работать с информацией</w:t>
      </w:r>
      <w:r>
        <w:rPr>
          <w:color w:val="000000"/>
          <w:sz w:val="28"/>
        </w:rPr>
        <w:t xml:space="preserve"> как часть познавательных универсальных учебных действий:</w:t>
      </w:r>
    </w:p>
    <w:p>
      <w:pPr>
        <w:pStyle w:val="Normal"/>
        <w:spacing w:lineRule="auto" w:line="264"/>
        <w:ind w:left="0" w:right="0" w:firstLine="600"/>
        <w:jc w:val="both"/>
        <w:rPr/>
      </w:pPr>
      <w:r>
        <w:rPr>
          <w:color w:val="000000"/>
          <w:sz w:val="28"/>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pPr>
        <w:pStyle w:val="Normal"/>
        <w:spacing w:lineRule="auto" w:line="264"/>
        <w:ind w:left="0" w:right="0" w:firstLine="600"/>
        <w:jc w:val="both"/>
        <w:rPr>
          <w:color w:val="000000"/>
          <w:sz w:val="28"/>
        </w:rPr>
      </w:pPr>
      <w:r>
        <w:rPr>
          <w:color w:val="000000"/>
          <w:sz w:val="28"/>
        </w:rPr>
        <w:t>на основе анализа информации производить выбор наиболее эффективных способов работы;</w:t>
      </w:r>
    </w:p>
    <w:p>
      <w:pPr>
        <w:pStyle w:val="Normal"/>
        <w:spacing w:lineRule="auto" w:line="264"/>
        <w:ind w:left="0" w:right="0" w:firstLine="600"/>
        <w:jc w:val="both"/>
        <w:rPr>
          <w:color w:val="000000"/>
          <w:sz w:val="28"/>
        </w:rPr>
      </w:pPr>
      <w:r>
        <w:rPr>
          <w:color w:val="000000"/>
          <w:sz w:val="28"/>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pPr>
        <w:pStyle w:val="Normal"/>
        <w:spacing w:lineRule="auto" w:line="264"/>
        <w:ind w:left="0" w:right="0" w:firstLine="600"/>
        <w:jc w:val="both"/>
        <w:rPr>
          <w:color w:val="000000"/>
          <w:sz w:val="28"/>
        </w:rPr>
      </w:pPr>
      <w:r>
        <w:rPr>
          <w:color w:val="000000"/>
          <w:sz w:val="28"/>
        </w:rPr>
        <w:t>осуществлять поиск дополнительной информации по тематике творческих и проектных работ;</w:t>
      </w:r>
    </w:p>
    <w:p>
      <w:pPr>
        <w:pStyle w:val="Normal"/>
        <w:spacing w:lineRule="auto" w:line="264"/>
        <w:ind w:left="0" w:right="0" w:firstLine="600"/>
        <w:jc w:val="both"/>
        <w:rPr>
          <w:color w:val="000000"/>
          <w:sz w:val="28"/>
        </w:rPr>
      </w:pPr>
      <w:r>
        <w:rPr>
          <w:color w:val="000000"/>
          <w:sz w:val="28"/>
        </w:rPr>
        <w:t>использовать рисунки из ресурса компьютера в оформлении изделий и другое;</w:t>
      </w:r>
    </w:p>
    <w:p>
      <w:pPr>
        <w:pStyle w:val="Normal"/>
        <w:spacing w:lineRule="auto" w:line="264"/>
        <w:ind w:left="0" w:right="0" w:firstLine="600"/>
        <w:jc w:val="both"/>
        <w:rPr>
          <w:color w:val="000000"/>
          <w:sz w:val="28"/>
        </w:rPr>
      </w:pPr>
      <w:r>
        <w:rPr>
          <w:color w:val="000000"/>
          <w:sz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pPr>
        <w:pStyle w:val="Normal"/>
        <w:spacing w:lineRule="auto" w:line="264"/>
        <w:ind w:left="0" w:right="0" w:firstLine="600"/>
        <w:jc w:val="both"/>
        <w:rPr/>
      </w:pPr>
      <w:r>
        <w:rPr>
          <w:color w:val="000000"/>
          <w:sz w:val="28"/>
        </w:rPr>
        <w:t xml:space="preserve">У обучающегося будут сформированы следующие </w:t>
      </w:r>
      <w:r>
        <w:rPr>
          <w:b/>
          <w:color w:val="000000"/>
          <w:sz w:val="28"/>
        </w:rPr>
        <w:t>умения общения</w:t>
      </w:r>
      <w:r>
        <w:rPr>
          <w:color w:val="000000"/>
          <w:sz w:val="28"/>
        </w:rPr>
        <w:t xml:space="preserve"> как часть коммуникативных универсальных учебных действий:</w:t>
      </w:r>
    </w:p>
    <w:p>
      <w:pPr>
        <w:pStyle w:val="Normal"/>
        <w:spacing w:lineRule="auto" w:line="264"/>
        <w:ind w:left="0" w:right="0" w:firstLine="600"/>
        <w:jc w:val="both"/>
        <w:rPr>
          <w:color w:val="000000"/>
          <w:sz w:val="28"/>
        </w:rPr>
      </w:pPr>
      <w:r>
        <w:rPr>
          <w:color w:val="000000"/>
          <w:sz w:val="28"/>
        </w:rPr>
        <w:t>соблюдать правила участия в диалоге: ставить вопросы, аргументировать и доказывать свою точку зрения, уважительно относиться к чужому мнению;</w:t>
      </w:r>
    </w:p>
    <w:p>
      <w:pPr>
        <w:pStyle w:val="Normal"/>
        <w:spacing w:lineRule="auto" w:line="264"/>
        <w:ind w:left="0" w:right="0" w:firstLine="600"/>
        <w:jc w:val="both"/>
        <w:rPr>
          <w:color w:val="000000"/>
          <w:sz w:val="28"/>
        </w:rPr>
      </w:pPr>
      <w:r>
        <w:rPr>
          <w:color w:val="000000"/>
          <w:sz w:val="28"/>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pPr>
        <w:pStyle w:val="Normal"/>
        <w:spacing w:lineRule="auto" w:line="264"/>
        <w:ind w:left="0" w:right="0" w:firstLine="600"/>
        <w:jc w:val="both"/>
        <w:rPr>
          <w:color w:val="000000"/>
          <w:sz w:val="28"/>
        </w:rPr>
      </w:pPr>
      <w:r>
        <w:rPr>
          <w:color w:val="000000"/>
          <w:sz w:val="28"/>
        </w:rPr>
        <w:t>создавать тексты-рассуждения: раскрывать последовательность операций при работе с разными материалами;</w:t>
      </w:r>
    </w:p>
    <w:p>
      <w:pPr>
        <w:pStyle w:val="Normal"/>
        <w:spacing w:lineRule="auto" w:line="264"/>
        <w:ind w:left="0" w:right="0" w:firstLine="600"/>
        <w:jc w:val="both"/>
        <w:rPr>
          <w:color w:val="000000"/>
          <w:sz w:val="28"/>
        </w:rPr>
      </w:pPr>
      <w:r>
        <w:rPr>
          <w:color w:val="000000"/>
          <w:sz w:val="28"/>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pPr>
        <w:pStyle w:val="Normal"/>
        <w:spacing w:lineRule="auto" w:line="264"/>
        <w:ind w:left="0" w:right="0" w:firstLine="600"/>
        <w:jc w:val="both"/>
        <w:rPr>
          <w:color w:val="000000"/>
          <w:sz w:val="28"/>
        </w:rPr>
      </w:pPr>
      <w:r>
        <w:rPr>
          <w:color w:val="000000"/>
          <w:sz w:val="28"/>
        </w:rPr>
        <w:t>У обучающегося будут сформированы следующие умения самоорганизации и самоконтроля как часть регулятивных универсальных учебных действий:</w:t>
      </w:r>
    </w:p>
    <w:p>
      <w:pPr>
        <w:pStyle w:val="Normal"/>
        <w:spacing w:lineRule="auto" w:line="264"/>
        <w:ind w:left="0" w:right="0" w:firstLine="600"/>
        <w:jc w:val="both"/>
        <w:rPr>
          <w:color w:val="000000"/>
          <w:sz w:val="28"/>
        </w:rPr>
      </w:pPr>
      <w:r>
        <w:rPr>
          <w:color w:val="000000"/>
          <w:sz w:val="28"/>
        </w:rPr>
        <w:t>понимать и принимать учебную задачу, самостоятельно определять цели учебно-познавательной деятельности;</w:t>
      </w:r>
    </w:p>
    <w:p>
      <w:pPr>
        <w:pStyle w:val="Normal"/>
        <w:spacing w:lineRule="auto" w:line="264"/>
        <w:ind w:left="0" w:right="0" w:firstLine="600"/>
        <w:jc w:val="both"/>
        <w:rPr>
          <w:color w:val="000000"/>
          <w:sz w:val="28"/>
        </w:rPr>
      </w:pPr>
      <w:r>
        <w:rPr>
          <w:color w:val="000000"/>
          <w:sz w:val="28"/>
        </w:rPr>
        <w:t>планировать практическую работу в соответствии с поставленной целью и выполнять её в соответствии с планом;</w:t>
      </w:r>
    </w:p>
    <w:p>
      <w:pPr>
        <w:pStyle w:val="Normal"/>
        <w:spacing w:lineRule="auto" w:line="264"/>
        <w:ind w:left="0" w:right="0" w:firstLine="600"/>
        <w:jc w:val="both"/>
        <w:rPr>
          <w:color w:val="000000"/>
          <w:sz w:val="28"/>
        </w:rPr>
      </w:pPr>
      <w:r>
        <w:rPr>
          <w:color w:val="000000"/>
          <w:sz w:val="28"/>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pPr>
        <w:pStyle w:val="Normal"/>
        <w:spacing w:lineRule="auto" w:line="264"/>
        <w:ind w:left="0" w:right="0" w:firstLine="600"/>
        <w:jc w:val="both"/>
        <w:rPr>
          <w:color w:val="000000"/>
          <w:sz w:val="28"/>
        </w:rPr>
      </w:pPr>
      <w:r>
        <w:rPr>
          <w:color w:val="000000"/>
          <w:sz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pPr>
        <w:pStyle w:val="Normal"/>
        <w:spacing w:lineRule="auto" w:line="264"/>
        <w:ind w:left="0" w:right="0" w:firstLine="600"/>
        <w:jc w:val="both"/>
        <w:rPr/>
      </w:pPr>
      <w:r>
        <w:rPr>
          <w:color w:val="000000"/>
          <w:sz w:val="28"/>
        </w:rPr>
        <w:t>проявлять волевую саморегуляцию при выполнении задания.</w:t>
      </w:r>
    </w:p>
    <w:p>
      <w:pPr>
        <w:pStyle w:val="Normal"/>
        <w:spacing w:lineRule="auto" w:line="264"/>
        <w:ind w:left="0" w:right="0" w:firstLine="600"/>
        <w:jc w:val="both"/>
        <w:rPr>
          <w:color w:val="000000"/>
          <w:sz w:val="28"/>
        </w:rPr>
      </w:pPr>
      <w:r>
        <w:rPr>
          <w:color w:val="000000"/>
          <w:sz w:val="28"/>
        </w:rPr>
        <w:t>У обучающегося будут сформированы следующие умения совместной деятельности:</w:t>
      </w:r>
    </w:p>
    <w:p>
      <w:pPr>
        <w:pStyle w:val="Normal"/>
        <w:spacing w:lineRule="auto" w:line="264"/>
        <w:ind w:left="0" w:right="0" w:firstLine="600"/>
        <w:jc w:val="both"/>
        <w:rPr>
          <w:color w:val="000000"/>
          <w:sz w:val="28"/>
        </w:rPr>
      </w:pPr>
      <w:r>
        <w:rPr>
          <w:color w:val="000000"/>
          <w:sz w:val="28"/>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pPr>
        <w:pStyle w:val="Normal"/>
        <w:spacing w:lineRule="auto" w:line="264"/>
        <w:ind w:left="0" w:right="0" w:firstLine="600"/>
        <w:jc w:val="both"/>
        <w:rPr>
          <w:color w:val="000000"/>
          <w:sz w:val="28"/>
        </w:rPr>
      </w:pPr>
      <w:r>
        <w:rPr>
          <w:color w:val="000000"/>
          <w:sz w:val="28"/>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pPr>
        <w:sectPr>
          <w:footerReference w:type="default" r:id="rId614"/>
          <w:footerReference w:type="first" r:id="rId615"/>
          <w:type w:val="nextPage"/>
          <w:pgSz w:w="11906" w:h="16383"/>
          <w:pgMar w:left="1701" w:right="850" w:gutter="0" w:header="0" w:top="1134" w:footer="720" w:bottom="1134"/>
          <w:pgNumType w:fmt="decimal"/>
          <w:formProt w:val="false"/>
          <w:textDirection w:val="lrTb"/>
          <w:docGrid w:type="default" w:linePitch="100" w:charSpace="4096"/>
        </w:sectPr>
        <w:pStyle w:val="Normal"/>
        <w:spacing w:lineRule="auto" w:line="264"/>
        <w:ind w:left="0" w:right="0" w:firstLine="600"/>
        <w:jc w:val="both"/>
        <w:rPr>
          <w:color w:val="000000"/>
          <w:sz w:val="28"/>
        </w:rPr>
      </w:pPr>
      <w:r>
        <w:rPr>
          <w:color w:val="000000"/>
          <w:sz w:val="28"/>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pPr>
        <w:pStyle w:val="Normal"/>
        <w:ind w:left="120" w:right="0" w:hanging="0"/>
        <w:jc w:val="both"/>
        <w:rPr>
          <w:b/>
          <w:color w:val="000000"/>
          <w:sz w:val="28"/>
        </w:rPr>
      </w:pPr>
      <w:bookmarkStart w:id="2" w:name="block-31802988_Копия_1"/>
      <w:bookmarkEnd w:id="2"/>
      <w:r>
        <w:rPr>
          <w:b/>
          <w:color w:val="000000"/>
          <w:sz w:val="28"/>
        </w:rPr>
        <w:t>ПЛАНИРУЕМЫЕ РЕЗУЛЬТАТЫ ОСВОЕНИЯ ПРОГРАММЫ ПО ТЕХНОЛОГИИ НА УРОВНЕ НАЧАЛЬНОГО ОБЩЕГО ОБРАЗОВАНИЯ</w:t>
      </w:r>
    </w:p>
    <w:p>
      <w:pPr>
        <w:pStyle w:val="Normal"/>
        <w:ind w:left="120" w:right="0" w:hanging="0"/>
        <w:rPr/>
      </w:pPr>
      <w:r>
        <w:rPr/>
      </w:r>
      <w:bookmarkStart w:id="3" w:name="_Toc143620888"/>
      <w:bookmarkStart w:id="4" w:name="_Toc143620888"/>
      <w:bookmarkEnd w:id="4"/>
    </w:p>
    <w:p>
      <w:pPr>
        <w:pStyle w:val="Normal"/>
        <w:spacing w:lineRule="auto" w:line="163"/>
        <w:ind w:left="120" w:right="0" w:hanging="0"/>
        <w:rPr/>
      </w:pPr>
      <w:r>
        <w:rPr/>
      </w:r>
    </w:p>
    <w:p>
      <w:pPr>
        <w:pStyle w:val="Normal"/>
        <w:ind w:left="120" w:right="0" w:hanging="0"/>
        <w:rPr>
          <w:b/>
          <w:color w:val="000000"/>
          <w:sz w:val="28"/>
        </w:rPr>
      </w:pPr>
      <w:r>
        <w:rPr>
          <w:b/>
          <w:color w:val="000000"/>
          <w:sz w:val="28"/>
        </w:rPr>
        <w:t>ЛИЧНОСТНЫЕ РЕЗУЛЬТАТЫ</w:t>
      </w:r>
    </w:p>
    <w:p>
      <w:pPr>
        <w:pStyle w:val="Normal"/>
        <w:spacing w:lineRule="auto" w:line="264"/>
        <w:ind w:left="0" w:right="0" w:firstLine="600"/>
        <w:jc w:val="both"/>
        <w:rPr>
          <w:color w:val="000000"/>
          <w:sz w:val="28"/>
        </w:rPr>
      </w:pPr>
      <w:r>
        <w:rPr>
          <w:color w:val="000000"/>
          <w:sz w:val="28"/>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Normal"/>
        <w:spacing w:lineRule="auto" w:line="264"/>
        <w:ind w:left="0" w:right="0" w:firstLine="600"/>
        <w:jc w:val="both"/>
        <w:rPr>
          <w:color w:val="000000"/>
          <w:sz w:val="28"/>
        </w:rPr>
      </w:pPr>
      <w:r>
        <w:rPr>
          <w:color w:val="000000"/>
          <w:sz w:val="28"/>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pPr>
        <w:pStyle w:val="Normal"/>
        <w:spacing w:lineRule="auto" w:line="264"/>
        <w:ind w:left="0" w:right="0" w:firstLine="600"/>
        <w:jc w:val="both"/>
        <w:rPr>
          <w:color w:val="000000"/>
          <w:sz w:val="28"/>
        </w:rPr>
      </w:pPr>
      <w:r>
        <w:rPr>
          <w:color w:val="000000"/>
          <w:sz w:val="28"/>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pPr>
        <w:pStyle w:val="Normal"/>
        <w:spacing w:lineRule="auto" w:line="264"/>
        <w:ind w:left="0" w:right="0" w:firstLine="600"/>
        <w:jc w:val="both"/>
        <w:rPr>
          <w:color w:val="000000"/>
          <w:sz w:val="28"/>
        </w:rPr>
      </w:pPr>
      <w:r>
        <w:rPr>
          <w:color w:val="000000"/>
          <w:sz w:val="28"/>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pPr>
        <w:pStyle w:val="Normal"/>
        <w:spacing w:lineRule="auto" w:line="264"/>
        <w:ind w:left="0" w:right="0" w:firstLine="600"/>
        <w:jc w:val="both"/>
        <w:rPr>
          <w:color w:val="000000"/>
          <w:sz w:val="28"/>
        </w:rPr>
      </w:pPr>
      <w:r>
        <w:rPr>
          <w:color w:val="000000"/>
          <w:sz w:val="28"/>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pPr>
        <w:pStyle w:val="Normal"/>
        <w:spacing w:lineRule="auto" w:line="264"/>
        <w:ind w:left="0" w:right="0" w:firstLine="600"/>
        <w:jc w:val="both"/>
        <w:rPr>
          <w:color w:val="000000"/>
          <w:sz w:val="28"/>
        </w:rPr>
      </w:pPr>
      <w:r>
        <w:rPr>
          <w:color w:val="000000"/>
          <w:sz w:val="28"/>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pPr>
        <w:pStyle w:val="Normal"/>
        <w:spacing w:lineRule="auto" w:line="264"/>
        <w:ind w:left="0" w:right="0" w:firstLine="600"/>
        <w:jc w:val="both"/>
        <w:rPr>
          <w:color w:val="000000"/>
          <w:sz w:val="28"/>
        </w:rPr>
      </w:pPr>
      <w:r>
        <w:rPr>
          <w:color w:val="000000"/>
          <w:sz w:val="28"/>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pPr>
        <w:pStyle w:val="Normal"/>
        <w:spacing w:lineRule="auto" w:line="264"/>
        <w:ind w:left="0" w:right="0" w:firstLine="600"/>
        <w:jc w:val="both"/>
        <w:rPr>
          <w:color w:val="000000"/>
          <w:sz w:val="28"/>
        </w:rPr>
      </w:pPr>
      <w:r>
        <w:rPr>
          <w:color w:val="000000"/>
          <w:sz w:val="28"/>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pPr>
        <w:pStyle w:val="Normal"/>
        <w:spacing w:lineRule="auto" w:line="264"/>
        <w:ind w:left="0" w:right="0" w:firstLine="600"/>
        <w:jc w:val="both"/>
        <w:rPr>
          <w:color w:val="000000"/>
          <w:sz w:val="28"/>
        </w:rPr>
      </w:pPr>
      <w:r>
        <w:rPr>
          <w:color w:val="000000"/>
          <w:sz w:val="28"/>
        </w:rPr>
        <w:t>готовность вступать в сотрудничество с другими людьми с учётом этики общения, проявление толерантности и доброжелательности.</w:t>
      </w:r>
    </w:p>
    <w:p>
      <w:pPr>
        <w:pStyle w:val="Normal"/>
        <w:ind w:left="120" w:right="0" w:hanging="0"/>
        <w:rPr/>
      </w:pPr>
      <w:r>
        <w:rPr/>
      </w:r>
      <w:bookmarkStart w:id="5" w:name="_Toc143620889"/>
      <w:bookmarkStart w:id="6" w:name="_Toc143620889"/>
      <w:bookmarkEnd w:id="6"/>
    </w:p>
    <w:p>
      <w:pPr>
        <w:pStyle w:val="Normal"/>
        <w:spacing w:lineRule="auto" w:line="192"/>
        <w:ind w:left="120" w:right="0" w:hanging="0"/>
        <w:rPr/>
      </w:pPr>
      <w:r>
        <w:rPr/>
      </w:r>
    </w:p>
    <w:p>
      <w:pPr>
        <w:pStyle w:val="Normal"/>
        <w:ind w:left="120" w:right="0" w:hanging="0"/>
        <w:rPr>
          <w:b/>
          <w:color w:val="000000"/>
          <w:sz w:val="28"/>
        </w:rPr>
      </w:pPr>
      <w:r>
        <w:rPr>
          <w:b/>
          <w:color w:val="000000"/>
          <w:sz w:val="28"/>
        </w:rPr>
        <w:t>МЕТАПРЕДМЕТНЫЕ РЕЗУЛЬТАТЫ</w:t>
      </w:r>
    </w:p>
    <w:p>
      <w:pPr>
        <w:pStyle w:val="Normal"/>
        <w:spacing w:lineRule="auto" w:line="264"/>
        <w:ind w:left="0" w:right="0" w:firstLine="600"/>
        <w:jc w:val="both"/>
        <w:rPr/>
      </w:pPr>
      <w:r>
        <w:rPr>
          <w:color w:val="000000"/>
          <w:sz w:val="28"/>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Normal"/>
        <w:spacing w:lineRule="auto" w:line="264"/>
        <w:ind w:left="0" w:right="0" w:firstLine="600"/>
        <w:jc w:val="both"/>
        <w:rPr/>
      </w:pPr>
      <w:r>
        <w:rPr>
          <w:color w:val="000000"/>
          <w:sz w:val="28"/>
        </w:rPr>
        <w:t xml:space="preserve">У обучающегося будут сформированы следующие </w:t>
      </w:r>
      <w:r>
        <w:rPr>
          <w:b/>
          <w:color w:val="000000"/>
          <w:sz w:val="28"/>
        </w:rPr>
        <w:t>базовые логические и исследовательские действия</w:t>
      </w:r>
      <w:r>
        <w:rPr>
          <w:color w:val="000000"/>
          <w:sz w:val="28"/>
        </w:rPr>
        <w:t xml:space="preserve"> как часть познавательных универсальных учебных действий:</w:t>
      </w:r>
    </w:p>
    <w:p>
      <w:pPr>
        <w:pStyle w:val="Normal"/>
        <w:spacing w:lineRule="auto" w:line="264"/>
        <w:ind w:left="0" w:right="0" w:firstLine="600"/>
        <w:jc w:val="both"/>
        <w:rPr>
          <w:color w:val="000000"/>
          <w:sz w:val="28"/>
        </w:rPr>
      </w:pPr>
      <w:r>
        <w:rPr>
          <w:color w:val="000000"/>
          <w:sz w:val="28"/>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pPr>
        <w:pStyle w:val="Normal"/>
        <w:spacing w:lineRule="auto" w:line="264"/>
        <w:ind w:left="0" w:right="0" w:firstLine="600"/>
        <w:jc w:val="both"/>
        <w:rPr>
          <w:color w:val="000000"/>
          <w:sz w:val="28"/>
        </w:rPr>
      </w:pPr>
      <w:r>
        <w:rPr>
          <w:color w:val="000000"/>
          <w:sz w:val="28"/>
        </w:rPr>
        <w:t>осуществлять анализ объектов и изделий с выделением существенных и несущественных признаков;</w:t>
      </w:r>
    </w:p>
    <w:p>
      <w:pPr>
        <w:pStyle w:val="Normal"/>
        <w:spacing w:lineRule="auto" w:line="264"/>
        <w:ind w:left="0" w:right="0" w:firstLine="600"/>
        <w:jc w:val="both"/>
        <w:rPr>
          <w:color w:val="000000"/>
          <w:sz w:val="28"/>
        </w:rPr>
      </w:pPr>
      <w:r>
        <w:rPr>
          <w:color w:val="000000"/>
          <w:sz w:val="28"/>
        </w:rPr>
        <w:t>сравнивать группы объектов (изделий), выделять в них общее и различия;</w:t>
      </w:r>
    </w:p>
    <w:p>
      <w:pPr>
        <w:pStyle w:val="Normal"/>
        <w:spacing w:lineRule="auto" w:line="264"/>
        <w:ind w:left="0" w:right="0" w:firstLine="600"/>
        <w:jc w:val="both"/>
        <w:rPr>
          <w:color w:val="000000"/>
          <w:sz w:val="28"/>
        </w:rPr>
      </w:pPr>
      <w:r>
        <w:rPr>
          <w:color w:val="000000"/>
          <w:sz w:val="28"/>
        </w:rPr>
        <w:t>делать обобщения (технико-технологического и декоративно-художественного характера) по изучаемой тематике;</w:t>
      </w:r>
    </w:p>
    <w:p>
      <w:pPr>
        <w:pStyle w:val="Normal"/>
        <w:spacing w:lineRule="auto" w:line="264"/>
        <w:ind w:left="0" w:right="0" w:firstLine="600"/>
        <w:jc w:val="both"/>
        <w:rPr>
          <w:color w:val="000000"/>
          <w:sz w:val="28"/>
        </w:rPr>
      </w:pPr>
      <w:r>
        <w:rPr>
          <w:color w:val="000000"/>
          <w:sz w:val="28"/>
        </w:rPr>
        <w:t>использовать схемы, модели и простейшие чертежи в собственной практической творческой деятельности;</w:t>
      </w:r>
    </w:p>
    <w:p>
      <w:pPr>
        <w:pStyle w:val="Normal"/>
        <w:spacing w:lineRule="auto" w:line="264"/>
        <w:ind w:left="0" w:right="0" w:firstLine="600"/>
        <w:jc w:val="both"/>
        <w:rPr>
          <w:color w:val="000000"/>
          <w:sz w:val="28"/>
        </w:rPr>
      </w:pPr>
      <w:r>
        <w:rPr>
          <w:color w:val="000000"/>
          <w:sz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pPr>
        <w:pStyle w:val="Normal"/>
        <w:spacing w:lineRule="auto" w:line="264"/>
        <w:ind w:left="0" w:right="0" w:firstLine="600"/>
        <w:jc w:val="both"/>
        <w:rPr>
          <w:color w:val="000000"/>
          <w:sz w:val="28"/>
        </w:rPr>
      </w:pPr>
      <w:r>
        <w:rPr>
          <w:color w:val="000000"/>
          <w:sz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pPr>
        <w:pStyle w:val="Normal"/>
        <w:spacing w:lineRule="auto" w:line="264"/>
        <w:ind w:left="0" w:right="0" w:firstLine="600"/>
        <w:jc w:val="both"/>
        <w:rPr/>
      </w:pPr>
      <w:r>
        <w:rPr>
          <w:color w:val="000000"/>
          <w:sz w:val="28"/>
        </w:rPr>
        <w:t xml:space="preserve">У обучающегося будут сформированы </w:t>
      </w:r>
      <w:r>
        <w:rPr>
          <w:b/>
          <w:color w:val="000000"/>
          <w:sz w:val="28"/>
        </w:rPr>
        <w:t>умения работать с информацией</w:t>
      </w:r>
      <w:r>
        <w:rPr>
          <w:color w:val="000000"/>
          <w:sz w:val="28"/>
        </w:rPr>
        <w:t xml:space="preserve"> как часть познавательных универсальных учебных действий:</w:t>
      </w:r>
    </w:p>
    <w:p>
      <w:pPr>
        <w:pStyle w:val="Normal"/>
        <w:spacing w:lineRule="auto" w:line="264"/>
        <w:ind w:left="0" w:right="0" w:firstLine="600"/>
        <w:jc w:val="both"/>
        <w:rPr>
          <w:color w:val="000000"/>
          <w:sz w:val="28"/>
        </w:rPr>
      </w:pPr>
      <w:r>
        <w:rPr>
          <w:color w:val="000000"/>
          <w:sz w:val="28"/>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pPr>
        <w:pStyle w:val="Normal"/>
        <w:spacing w:lineRule="auto" w:line="264"/>
        <w:ind w:left="0" w:right="0" w:firstLine="600"/>
        <w:jc w:val="both"/>
        <w:rPr>
          <w:color w:val="000000"/>
          <w:sz w:val="28"/>
        </w:rPr>
      </w:pPr>
      <w:r>
        <w:rPr>
          <w:color w:val="000000"/>
          <w:sz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pPr>
        <w:pStyle w:val="Normal"/>
        <w:spacing w:lineRule="auto" w:line="264"/>
        <w:ind w:left="0" w:right="0" w:firstLine="600"/>
        <w:jc w:val="both"/>
        <w:rPr>
          <w:color w:val="000000"/>
          <w:sz w:val="28"/>
        </w:rPr>
      </w:pPr>
      <w:r>
        <w:rPr>
          <w:color w:val="000000"/>
          <w:sz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pPr>
        <w:pStyle w:val="Normal"/>
        <w:spacing w:lineRule="auto" w:line="264"/>
        <w:ind w:left="0" w:right="0" w:firstLine="600"/>
        <w:jc w:val="both"/>
        <w:rPr/>
      </w:pPr>
      <w:r>
        <w:rPr>
          <w:color w:val="000000"/>
          <w:sz w:val="28"/>
        </w:rPr>
        <w:t>следовать при выполнении работы инструкциям учителя или представленным в других информационных источниках.</w:t>
      </w:r>
    </w:p>
    <w:p>
      <w:pPr>
        <w:pStyle w:val="Normal"/>
        <w:spacing w:lineRule="auto" w:line="264"/>
        <w:ind w:left="0" w:right="0" w:firstLine="600"/>
        <w:jc w:val="both"/>
        <w:rPr/>
      </w:pPr>
      <w:r>
        <w:rPr>
          <w:color w:val="000000"/>
          <w:sz w:val="28"/>
        </w:rPr>
        <w:t xml:space="preserve">У обучающегося будут сформированы </w:t>
      </w:r>
      <w:r>
        <w:rPr>
          <w:b/>
          <w:color w:val="000000"/>
          <w:sz w:val="28"/>
        </w:rPr>
        <w:t xml:space="preserve">умения общения </w:t>
      </w:r>
      <w:r>
        <w:rPr>
          <w:color w:val="000000"/>
          <w:sz w:val="28"/>
        </w:rPr>
        <w:t>как часть коммуникативных универсальных учебных действий:</w:t>
      </w:r>
    </w:p>
    <w:p>
      <w:pPr>
        <w:pStyle w:val="Normal"/>
        <w:spacing w:lineRule="auto" w:line="264"/>
        <w:ind w:left="0" w:right="0" w:firstLine="600"/>
        <w:jc w:val="both"/>
        <w:rPr>
          <w:color w:val="000000"/>
          <w:sz w:val="28"/>
        </w:rPr>
      </w:pPr>
      <w:r>
        <w:rPr>
          <w:color w:val="000000"/>
          <w:sz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pPr>
        <w:pStyle w:val="Normal"/>
        <w:spacing w:lineRule="auto" w:line="264"/>
        <w:ind w:left="0" w:right="0" w:firstLine="600"/>
        <w:jc w:val="both"/>
        <w:rPr>
          <w:color w:val="000000"/>
          <w:sz w:val="28"/>
        </w:rPr>
      </w:pPr>
      <w:r>
        <w:rPr>
          <w:color w:val="000000"/>
          <w:sz w:val="28"/>
        </w:rPr>
        <w:t>создавать тексты-описания на основе наблюдений (рассматривания) изделий декоративно-прикладного искусства народов России;</w:t>
      </w:r>
    </w:p>
    <w:p>
      <w:pPr>
        <w:pStyle w:val="Normal"/>
        <w:spacing w:lineRule="auto" w:line="264"/>
        <w:ind w:left="0" w:right="0" w:firstLine="600"/>
        <w:jc w:val="both"/>
        <w:rPr>
          <w:color w:val="000000"/>
          <w:sz w:val="28"/>
        </w:rPr>
      </w:pPr>
      <w:r>
        <w:rPr>
          <w:color w:val="000000"/>
          <w:sz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pPr>
        <w:pStyle w:val="Normal"/>
        <w:spacing w:lineRule="auto" w:line="264"/>
        <w:ind w:left="0" w:right="0" w:firstLine="600"/>
        <w:jc w:val="both"/>
        <w:rPr>
          <w:color w:val="000000"/>
          <w:sz w:val="28"/>
        </w:rPr>
      </w:pPr>
      <w:r>
        <w:rPr>
          <w:color w:val="000000"/>
          <w:sz w:val="28"/>
        </w:rPr>
        <w:t>объяснять последовательность совершаемых действий при создании изделия.</w:t>
      </w:r>
    </w:p>
    <w:p>
      <w:pPr>
        <w:pStyle w:val="Normal"/>
        <w:spacing w:lineRule="auto" w:line="264"/>
        <w:ind w:left="0" w:right="0" w:firstLine="600"/>
        <w:jc w:val="both"/>
        <w:rPr/>
      </w:pPr>
      <w:r>
        <w:rPr>
          <w:color w:val="000000"/>
          <w:sz w:val="28"/>
        </w:rPr>
        <w:t xml:space="preserve">У обучающегося будут сформированы следующие </w:t>
      </w:r>
      <w:r>
        <w:rPr>
          <w:b/>
          <w:color w:val="000000"/>
          <w:sz w:val="28"/>
        </w:rPr>
        <w:t>умения самоорганизации и самоконтроля</w:t>
      </w:r>
      <w:r>
        <w:rPr>
          <w:color w:val="000000"/>
          <w:sz w:val="28"/>
        </w:rPr>
        <w:t xml:space="preserve"> как часть регулятивных универсальных учебных действий:</w:t>
      </w:r>
    </w:p>
    <w:p>
      <w:pPr>
        <w:pStyle w:val="Normal"/>
        <w:spacing w:lineRule="auto" w:line="264"/>
        <w:ind w:left="0" w:right="0" w:firstLine="600"/>
        <w:jc w:val="both"/>
        <w:rPr>
          <w:color w:val="000000"/>
          <w:sz w:val="28"/>
        </w:rPr>
      </w:pPr>
      <w:r>
        <w:rPr>
          <w:color w:val="000000"/>
          <w:sz w:val="28"/>
        </w:rPr>
        <w:t>рационально организовывать свою работу (подготовка рабочего места, поддержание и наведение порядка, уборка после работы);</w:t>
      </w:r>
    </w:p>
    <w:p>
      <w:pPr>
        <w:pStyle w:val="Normal"/>
        <w:spacing w:lineRule="auto" w:line="264"/>
        <w:ind w:left="0" w:right="0" w:firstLine="600"/>
        <w:jc w:val="both"/>
        <w:rPr>
          <w:color w:val="000000"/>
          <w:sz w:val="28"/>
        </w:rPr>
      </w:pPr>
      <w:r>
        <w:rPr>
          <w:color w:val="000000"/>
          <w:sz w:val="28"/>
        </w:rPr>
        <w:t>выполнять правила безопасности труда при выполнении работы;</w:t>
      </w:r>
    </w:p>
    <w:p>
      <w:pPr>
        <w:pStyle w:val="Normal"/>
        <w:spacing w:lineRule="auto" w:line="264"/>
        <w:ind w:left="0" w:right="0" w:firstLine="600"/>
        <w:jc w:val="both"/>
        <w:rPr>
          <w:color w:val="000000"/>
          <w:sz w:val="28"/>
        </w:rPr>
      </w:pPr>
      <w:r>
        <w:rPr>
          <w:color w:val="000000"/>
          <w:sz w:val="28"/>
        </w:rPr>
        <w:t>планировать работу, соотносить свои действия с поставленной целью;</w:t>
      </w:r>
    </w:p>
    <w:p>
      <w:pPr>
        <w:pStyle w:val="Normal"/>
        <w:spacing w:lineRule="auto" w:line="264"/>
        <w:ind w:left="0" w:right="0" w:firstLine="600"/>
        <w:jc w:val="both"/>
        <w:rPr>
          <w:color w:val="000000"/>
          <w:sz w:val="28"/>
        </w:rPr>
      </w:pPr>
      <w:r>
        <w:rPr>
          <w:color w:val="000000"/>
          <w:sz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pPr>
        <w:pStyle w:val="Normal"/>
        <w:spacing w:lineRule="auto" w:line="264"/>
        <w:ind w:left="0" w:right="0" w:firstLine="600"/>
        <w:jc w:val="both"/>
        <w:rPr>
          <w:color w:val="000000"/>
          <w:sz w:val="28"/>
        </w:rPr>
      </w:pPr>
      <w:r>
        <w:rPr>
          <w:color w:val="000000"/>
          <w:sz w:val="28"/>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pPr>
        <w:pStyle w:val="Normal"/>
        <w:spacing w:lineRule="auto" w:line="264"/>
        <w:ind w:left="0" w:right="0" w:firstLine="600"/>
        <w:jc w:val="both"/>
        <w:rPr>
          <w:color w:val="000000"/>
          <w:sz w:val="28"/>
        </w:rPr>
      </w:pPr>
      <w:r>
        <w:rPr>
          <w:color w:val="000000"/>
          <w:sz w:val="28"/>
        </w:rPr>
        <w:t>проявлять волевую саморегуляцию при выполнении работы.</w:t>
      </w:r>
    </w:p>
    <w:p>
      <w:pPr>
        <w:pStyle w:val="Normal"/>
        <w:spacing w:lineRule="auto" w:line="48"/>
        <w:ind w:left="120" w:right="0" w:hanging="0"/>
        <w:jc w:val="both"/>
        <w:rPr/>
      </w:pPr>
      <w:r>
        <w:rPr/>
      </w:r>
    </w:p>
    <w:p>
      <w:pPr>
        <w:pStyle w:val="Normal"/>
        <w:spacing w:lineRule="auto" w:line="264"/>
        <w:ind w:left="0" w:right="0" w:firstLine="600"/>
        <w:jc w:val="both"/>
        <w:rPr/>
      </w:pPr>
      <w:r>
        <w:rPr>
          <w:color w:val="000000"/>
          <w:sz w:val="28"/>
        </w:rPr>
        <w:t xml:space="preserve">У обучающегося будут сформированы </w:t>
      </w:r>
      <w:r>
        <w:rPr>
          <w:b/>
          <w:color w:val="000000"/>
          <w:sz w:val="28"/>
        </w:rPr>
        <w:t>умения совместной деятельности</w:t>
      </w:r>
      <w:r>
        <w:rPr>
          <w:color w:val="000000"/>
          <w:sz w:val="28"/>
        </w:rPr>
        <w:t>:</w:t>
      </w:r>
    </w:p>
    <w:p>
      <w:pPr>
        <w:pStyle w:val="Normal"/>
        <w:spacing w:lineRule="auto" w:line="264"/>
        <w:ind w:left="0" w:right="0" w:firstLine="600"/>
        <w:jc w:val="both"/>
        <w:rPr>
          <w:color w:val="000000"/>
          <w:sz w:val="28"/>
        </w:rPr>
      </w:pPr>
      <w:r>
        <w:rPr>
          <w:color w:val="000000"/>
          <w:sz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pPr>
        <w:pStyle w:val="Normal"/>
        <w:spacing w:lineRule="auto" w:line="264"/>
        <w:ind w:left="0" w:right="0" w:firstLine="600"/>
        <w:jc w:val="both"/>
        <w:rPr>
          <w:color w:val="000000"/>
          <w:sz w:val="28"/>
        </w:rPr>
      </w:pPr>
      <w:r>
        <w:rPr>
          <w:color w:val="000000"/>
          <w:sz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pPr>
        <w:pStyle w:val="Normal"/>
        <w:spacing w:lineRule="auto" w:line="264"/>
        <w:ind w:left="0" w:right="0" w:firstLine="600"/>
        <w:jc w:val="both"/>
        <w:rPr/>
      </w:pPr>
      <w:r>
        <w:rPr>
          <w:color w:val="000000"/>
          <w:sz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pPr>
        <w:pStyle w:val="Normal"/>
        <w:spacing w:lineRule="auto" w:line="264"/>
        <w:ind w:left="120" w:right="0" w:hanging="0"/>
        <w:rPr/>
      </w:pPr>
      <w:r>
        <w:rPr/>
      </w:r>
      <w:bookmarkStart w:id="7" w:name="_Toc134720971"/>
      <w:bookmarkStart w:id="8" w:name="_Toc134720971"/>
      <w:bookmarkEnd w:id="8"/>
    </w:p>
    <w:p>
      <w:pPr>
        <w:pStyle w:val="Normal"/>
        <w:spacing w:lineRule="auto" w:line="264"/>
        <w:ind w:left="120" w:right="0" w:hanging="0"/>
        <w:rPr/>
      </w:pPr>
      <w:r>
        <w:rPr/>
      </w:r>
    </w:p>
    <w:p>
      <w:pPr>
        <w:pStyle w:val="Normal"/>
        <w:spacing w:lineRule="auto" w:line="264"/>
        <w:ind w:left="120" w:right="0" w:hanging="0"/>
        <w:rPr>
          <w:b/>
          <w:color w:val="000000"/>
          <w:sz w:val="28"/>
        </w:rPr>
      </w:pPr>
      <w:r>
        <w:rPr>
          <w:b/>
          <w:color w:val="000000"/>
          <w:sz w:val="28"/>
        </w:rPr>
        <w:t>ПРЕДМЕТНЫЕ РЕЗУЛЬТАТЫ</w:t>
      </w:r>
    </w:p>
    <w:p>
      <w:pPr>
        <w:pStyle w:val="Normal"/>
        <w:spacing w:lineRule="auto" w:line="48"/>
        <w:ind w:left="120" w:right="0" w:hanging="0"/>
        <w:rPr/>
      </w:pPr>
      <w:r>
        <w:rPr/>
      </w:r>
    </w:p>
    <w:p>
      <w:pPr>
        <w:pStyle w:val="Normal"/>
        <w:spacing w:lineRule="auto" w:line="264"/>
        <w:ind w:left="0" w:right="0" w:firstLine="600"/>
        <w:jc w:val="both"/>
        <w:rPr/>
      </w:pPr>
      <w:r>
        <w:rPr>
          <w:color w:val="000000"/>
          <w:sz w:val="28"/>
        </w:rPr>
        <w:t xml:space="preserve">К концу обучения в </w:t>
      </w:r>
      <w:r>
        <w:rPr>
          <w:b/>
          <w:color w:val="000000"/>
          <w:sz w:val="28"/>
        </w:rPr>
        <w:t>1 классе</w:t>
      </w:r>
      <w:r>
        <w:rPr>
          <w:color w:val="000000"/>
          <w:sz w:val="28"/>
        </w:rPr>
        <w:t xml:space="preserve"> обучающийся получит следующие предметные результаты по отдельным темам программы по труду (технологии):</w:t>
      </w:r>
    </w:p>
    <w:p>
      <w:pPr>
        <w:pStyle w:val="Normal"/>
        <w:spacing w:lineRule="auto" w:line="264"/>
        <w:ind w:left="0" w:right="0" w:firstLine="600"/>
        <w:jc w:val="both"/>
        <w:rPr>
          <w:color w:val="000000"/>
          <w:sz w:val="28"/>
        </w:rPr>
      </w:pPr>
      <w:r>
        <w:rPr>
          <w:color w:val="000000"/>
          <w:sz w:val="28"/>
        </w:rPr>
        <w:t>правильно организовывать свой труд: своевременно подготавливать и убирать рабочее место, поддерживать порядок на нём в процессе труда;</w:t>
      </w:r>
    </w:p>
    <w:p>
      <w:pPr>
        <w:pStyle w:val="Normal"/>
        <w:spacing w:lineRule="auto" w:line="264"/>
        <w:ind w:left="0" w:right="0" w:firstLine="600"/>
        <w:jc w:val="both"/>
        <w:rPr>
          <w:color w:val="000000"/>
          <w:sz w:val="28"/>
        </w:rPr>
      </w:pPr>
      <w:r>
        <w:rPr>
          <w:color w:val="000000"/>
          <w:sz w:val="28"/>
        </w:rPr>
        <w:t>применять правила безопасной работы ножницами, иглой и аккуратной работы с клеем;</w:t>
      </w:r>
    </w:p>
    <w:p>
      <w:pPr>
        <w:pStyle w:val="Normal"/>
        <w:spacing w:lineRule="auto" w:line="264"/>
        <w:ind w:left="0" w:right="0" w:firstLine="600"/>
        <w:jc w:val="both"/>
        <w:rPr>
          <w:color w:val="000000"/>
          <w:sz w:val="28"/>
        </w:rPr>
      </w:pPr>
      <w:r>
        <w:rPr>
          <w:color w:val="000000"/>
          <w:sz w:val="28"/>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pPr>
        <w:pStyle w:val="Normal"/>
        <w:spacing w:lineRule="auto" w:line="264"/>
        <w:ind w:left="0" w:right="0" w:firstLine="600"/>
        <w:jc w:val="both"/>
        <w:rPr>
          <w:color w:val="000000"/>
          <w:sz w:val="28"/>
        </w:rPr>
      </w:pPr>
      <w:r>
        <w:rPr>
          <w:color w:val="000000"/>
          <w:sz w:val="28"/>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pPr>
        <w:pStyle w:val="Normal"/>
        <w:spacing w:lineRule="auto" w:line="264"/>
        <w:ind w:left="0" w:right="0" w:firstLine="600"/>
        <w:jc w:val="both"/>
        <w:rPr>
          <w:color w:val="000000"/>
          <w:sz w:val="28"/>
        </w:rPr>
      </w:pPr>
      <w:r>
        <w:rPr>
          <w:color w:val="000000"/>
          <w:sz w:val="28"/>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pPr>
        <w:pStyle w:val="Normal"/>
        <w:spacing w:lineRule="auto" w:line="264"/>
        <w:ind w:left="0" w:right="0" w:firstLine="600"/>
        <w:jc w:val="both"/>
        <w:rPr>
          <w:color w:val="000000"/>
          <w:sz w:val="28"/>
        </w:rPr>
      </w:pPr>
      <w:r>
        <w:rPr>
          <w:color w:val="000000"/>
          <w:sz w:val="28"/>
        </w:rPr>
        <w:t>ориентироваться в наименованиях основных технологических операций: разметка деталей, выделение деталей, сборка изделия;</w:t>
      </w:r>
    </w:p>
    <w:p>
      <w:pPr>
        <w:pStyle w:val="Normal"/>
        <w:spacing w:lineRule="auto" w:line="264"/>
        <w:ind w:left="0" w:right="0" w:firstLine="600"/>
        <w:jc w:val="both"/>
        <w:rPr>
          <w:color w:val="000000"/>
          <w:sz w:val="28"/>
        </w:rPr>
      </w:pPr>
      <w:r>
        <w:rPr>
          <w:color w:val="000000"/>
          <w:sz w:val="28"/>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pPr>
        <w:pStyle w:val="Normal"/>
        <w:spacing w:lineRule="auto" w:line="264"/>
        <w:ind w:left="0" w:right="0" w:firstLine="600"/>
        <w:jc w:val="both"/>
        <w:rPr>
          <w:color w:val="000000"/>
          <w:sz w:val="28"/>
        </w:rPr>
      </w:pPr>
      <w:r>
        <w:rPr>
          <w:color w:val="000000"/>
          <w:sz w:val="28"/>
        </w:rPr>
        <w:t>оформлять изделия строчкой прямого стежка;</w:t>
      </w:r>
    </w:p>
    <w:p>
      <w:pPr>
        <w:pStyle w:val="Normal"/>
        <w:spacing w:lineRule="auto" w:line="264"/>
        <w:ind w:left="0" w:right="0" w:firstLine="600"/>
        <w:jc w:val="both"/>
        <w:rPr>
          <w:color w:val="000000"/>
          <w:sz w:val="28"/>
        </w:rPr>
      </w:pPr>
      <w:r>
        <w:rPr>
          <w:color w:val="000000"/>
          <w:sz w:val="28"/>
        </w:rPr>
        <w:t>понимать смысл понятий «изделие», «деталь изделия», «образец», «заготовка», «материал», «инструмент», «приспособление», «конструирование», «аппликация»;</w:t>
      </w:r>
    </w:p>
    <w:p>
      <w:pPr>
        <w:pStyle w:val="Normal"/>
        <w:spacing w:lineRule="auto" w:line="264"/>
        <w:ind w:left="0" w:right="0" w:firstLine="600"/>
        <w:jc w:val="both"/>
        <w:rPr>
          <w:color w:val="000000"/>
          <w:sz w:val="28"/>
        </w:rPr>
      </w:pPr>
      <w:r>
        <w:rPr>
          <w:color w:val="000000"/>
          <w:sz w:val="28"/>
        </w:rPr>
        <w:t>выполнять задания с опорой на готовый план;</w:t>
      </w:r>
    </w:p>
    <w:p>
      <w:pPr>
        <w:pStyle w:val="Normal"/>
        <w:spacing w:lineRule="auto" w:line="264"/>
        <w:ind w:left="0" w:right="0" w:firstLine="600"/>
        <w:jc w:val="both"/>
        <w:rPr>
          <w:color w:val="000000"/>
          <w:sz w:val="28"/>
        </w:rPr>
      </w:pPr>
      <w:r>
        <w:rPr>
          <w:color w:val="000000"/>
          <w:sz w:val="28"/>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pPr>
        <w:pStyle w:val="Normal"/>
        <w:spacing w:lineRule="auto" w:line="264"/>
        <w:ind w:left="0" w:right="0" w:firstLine="600"/>
        <w:jc w:val="both"/>
        <w:rPr/>
      </w:pPr>
      <w:r>
        <w:rPr>
          <w:color w:val="000000"/>
          <w:sz w:val="28"/>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pPr>
        <w:pStyle w:val="Normal"/>
        <w:spacing w:lineRule="auto" w:line="264"/>
        <w:ind w:left="0" w:right="0" w:firstLine="600"/>
        <w:jc w:val="both"/>
        <w:rPr>
          <w:color w:val="000000"/>
          <w:sz w:val="28"/>
        </w:rPr>
      </w:pPr>
      <w:r>
        <w:rPr>
          <w:color w:val="000000"/>
          <w:sz w:val="28"/>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pPr>
        <w:pStyle w:val="Normal"/>
        <w:spacing w:lineRule="auto" w:line="264"/>
        <w:ind w:left="0" w:right="0" w:firstLine="600"/>
        <w:jc w:val="both"/>
        <w:rPr>
          <w:color w:val="000000"/>
          <w:sz w:val="28"/>
        </w:rPr>
      </w:pPr>
      <w:r>
        <w:rPr>
          <w:color w:val="000000"/>
          <w:sz w:val="28"/>
        </w:rPr>
        <w:t>называть ручные инструменты (ножницы, игла, линейка) и приспособления (шаблон, стека, булавки и другие), безопасно хранить и работать ими;</w:t>
      </w:r>
    </w:p>
    <w:p>
      <w:pPr>
        <w:pStyle w:val="Normal"/>
        <w:spacing w:lineRule="auto" w:line="264"/>
        <w:ind w:left="0" w:right="0" w:firstLine="600"/>
        <w:jc w:val="both"/>
        <w:rPr>
          <w:color w:val="000000"/>
          <w:sz w:val="28"/>
        </w:rPr>
      </w:pPr>
      <w:r>
        <w:rPr>
          <w:color w:val="000000"/>
          <w:sz w:val="28"/>
        </w:rPr>
        <w:t>различать материалы и инструменты по их назначению;</w:t>
      </w:r>
    </w:p>
    <w:p>
      <w:pPr>
        <w:pStyle w:val="Normal"/>
        <w:spacing w:lineRule="auto" w:line="264"/>
        <w:ind w:left="0" w:right="0" w:firstLine="600"/>
        <w:jc w:val="both"/>
        <w:rPr>
          <w:color w:val="000000"/>
          <w:sz w:val="28"/>
        </w:rPr>
      </w:pPr>
      <w:r>
        <w:rPr>
          <w:color w:val="000000"/>
          <w:sz w:val="28"/>
        </w:rPr>
        <w:t>называть и выполнять последовательность изготовления несложных изделий: разметка, резание, сборка, отделка;</w:t>
      </w:r>
    </w:p>
    <w:p>
      <w:pPr>
        <w:pStyle w:val="Normal"/>
        <w:spacing w:lineRule="auto" w:line="264"/>
        <w:ind w:left="0" w:right="0" w:firstLine="600"/>
        <w:jc w:val="both"/>
        <w:rPr>
          <w:color w:val="000000"/>
          <w:sz w:val="28"/>
        </w:rPr>
      </w:pPr>
      <w:r>
        <w:rPr>
          <w:color w:val="000000"/>
          <w:sz w:val="28"/>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pPr>
        <w:pStyle w:val="Normal"/>
        <w:spacing w:lineRule="auto" w:line="264"/>
        <w:ind w:left="0" w:right="0" w:firstLine="600"/>
        <w:jc w:val="both"/>
        <w:rPr>
          <w:color w:val="000000"/>
          <w:sz w:val="28"/>
        </w:rPr>
      </w:pPr>
      <w:r>
        <w:rPr>
          <w:color w:val="000000"/>
          <w:sz w:val="28"/>
        </w:rPr>
        <w:t>использовать для сушки плоских изделий пресс;</w:t>
      </w:r>
    </w:p>
    <w:p>
      <w:pPr>
        <w:pStyle w:val="Normal"/>
        <w:spacing w:lineRule="auto" w:line="264"/>
        <w:ind w:left="0" w:right="0" w:firstLine="600"/>
        <w:jc w:val="both"/>
        <w:rPr>
          <w:color w:val="000000"/>
          <w:sz w:val="28"/>
        </w:rPr>
      </w:pPr>
      <w:r>
        <w:rPr>
          <w:color w:val="000000"/>
          <w:sz w:val="28"/>
        </w:rPr>
        <w:t>с помощью учителя выполнять практическую работу и самоконтроль с опорой на инструкционную карту, образец, шаблон;</w:t>
      </w:r>
    </w:p>
    <w:p>
      <w:pPr>
        <w:pStyle w:val="Normal"/>
        <w:spacing w:lineRule="auto" w:line="264"/>
        <w:ind w:left="0" w:right="0" w:firstLine="600"/>
        <w:jc w:val="both"/>
        <w:rPr>
          <w:color w:val="000000"/>
          <w:sz w:val="28"/>
        </w:rPr>
      </w:pPr>
      <w:r>
        <w:rPr>
          <w:color w:val="000000"/>
          <w:sz w:val="28"/>
        </w:rPr>
        <w:t>различать разборные и неразборные конструкции несложных изделий;</w:t>
      </w:r>
    </w:p>
    <w:p>
      <w:pPr>
        <w:pStyle w:val="Normal"/>
        <w:spacing w:lineRule="auto" w:line="264"/>
        <w:ind w:left="0" w:right="0" w:firstLine="600"/>
        <w:jc w:val="both"/>
        <w:rPr>
          <w:color w:val="000000"/>
          <w:sz w:val="28"/>
        </w:rPr>
      </w:pPr>
      <w:r>
        <w:rPr>
          <w:color w:val="000000"/>
          <w:sz w:val="28"/>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pPr>
        <w:pStyle w:val="Normal"/>
        <w:spacing w:lineRule="auto" w:line="264"/>
        <w:ind w:left="0" w:right="0" w:firstLine="600"/>
        <w:jc w:val="both"/>
        <w:rPr>
          <w:color w:val="000000"/>
          <w:sz w:val="28"/>
        </w:rPr>
      </w:pPr>
      <w:r>
        <w:rPr>
          <w:color w:val="000000"/>
          <w:sz w:val="28"/>
        </w:rPr>
        <w:t>осуществлять элементарное сотрудничество, участвовать в коллективных работах под руководством учителя;</w:t>
      </w:r>
    </w:p>
    <w:p>
      <w:pPr>
        <w:pStyle w:val="Normal"/>
        <w:spacing w:lineRule="auto" w:line="264"/>
        <w:ind w:left="0" w:right="0" w:firstLine="600"/>
        <w:jc w:val="both"/>
        <w:rPr>
          <w:color w:val="000000"/>
          <w:sz w:val="28"/>
        </w:rPr>
      </w:pPr>
      <w:r>
        <w:rPr>
          <w:color w:val="000000"/>
          <w:sz w:val="28"/>
        </w:rPr>
        <w:t>выполнять несложные коллективные работы проектного характера;</w:t>
      </w:r>
    </w:p>
    <w:p>
      <w:pPr>
        <w:pStyle w:val="Normal"/>
        <w:spacing w:lineRule="auto" w:line="264"/>
        <w:ind w:left="0" w:right="0" w:firstLine="600"/>
        <w:jc w:val="both"/>
        <w:rPr>
          <w:color w:val="000000"/>
          <w:sz w:val="28"/>
        </w:rPr>
      </w:pPr>
      <w:r>
        <w:rPr>
          <w:color w:val="000000"/>
          <w:sz w:val="28"/>
        </w:rPr>
        <w:t>называть профессии, связанные с изучаемыми материалами и производствами, их социальное значение.</w:t>
      </w:r>
    </w:p>
    <w:p>
      <w:pPr>
        <w:pStyle w:val="Normal"/>
        <w:spacing w:lineRule="auto" w:line="264"/>
        <w:ind w:left="0" w:right="0" w:firstLine="600"/>
        <w:jc w:val="both"/>
        <w:rPr/>
      </w:pPr>
      <w:r>
        <w:rPr>
          <w:color w:val="000000"/>
          <w:sz w:val="28"/>
        </w:rPr>
        <w:t xml:space="preserve">К концу обучения во </w:t>
      </w:r>
      <w:r>
        <w:rPr>
          <w:b/>
          <w:color w:val="000000"/>
          <w:sz w:val="28"/>
        </w:rPr>
        <w:t>2 классе</w:t>
      </w:r>
      <w:r>
        <w:rPr>
          <w:color w:val="000000"/>
          <w:sz w:val="28"/>
        </w:rPr>
        <w:t xml:space="preserve"> обучающийся получит следующие предметные результаты по отдельным темам программы по труду (технологии):</w:t>
      </w:r>
    </w:p>
    <w:p>
      <w:pPr>
        <w:pStyle w:val="Normal"/>
        <w:spacing w:lineRule="auto" w:line="264"/>
        <w:ind w:left="0" w:right="0" w:firstLine="600"/>
        <w:jc w:val="both"/>
        <w:rPr>
          <w:color w:val="000000"/>
          <w:sz w:val="28"/>
        </w:rPr>
      </w:pPr>
      <w:r>
        <w:rPr>
          <w:color w:val="000000"/>
          <w:sz w:val="28"/>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pPr>
        <w:pStyle w:val="Normal"/>
        <w:spacing w:lineRule="auto" w:line="264"/>
        <w:ind w:left="0" w:right="0" w:firstLine="600"/>
        <w:jc w:val="both"/>
        <w:rPr/>
      </w:pPr>
      <w:r>
        <w:rPr>
          <w:color w:val="000000"/>
          <w:sz w:val="28"/>
        </w:rPr>
        <w:t>выполнять задания по самостоятельно составленному плану;</w:t>
      </w:r>
    </w:p>
    <w:p>
      <w:pPr>
        <w:pStyle w:val="Normal"/>
        <w:spacing w:lineRule="auto" w:line="264"/>
        <w:ind w:left="0" w:right="0" w:firstLine="600"/>
        <w:jc w:val="both"/>
        <w:rPr>
          <w:color w:val="000000"/>
          <w:sz w:val="28"/>
        </w:rPr>
      </w:pPr>
      <w:r>
        <w:rPr>
          <w:color w:val="000000"/>
          <w:sz w:val="28"/>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pPr>
        <w:pStyle w:val="Normal"/>
        <w:spacing w:lineRule="auto" w:line="264"/>
        <w:ind w:left="0" w:right="0" w:firstLine="600"/>
        <w:jc w:val="both"/>
        <w:rPr>
          <w:color w:val="000000"/>
          <w:sz w:val="28"/>
        </w:rPr>
      </w:pPr>
      <w:r>
        <w:rPr>
          <w:color w:val="000000"/>
          <w:sz w:val="28"/>
        </w:rPr>
        <w:t>выделять, называть и применять изученные общие правила создания рукотворного мира в своей предметно-творческой деятельности;</w:t>
      </w:r>
    </w:p>
    <w:p>
      <w:pPr>
        <w:pStyle w:val="Normal"/>
        <w:spacing w:lineRule="auto" w:line="264"/>
        <w:ind w:left="0" w:right="0" w:firstLine="600"/>
        <w:jc w:val="both"/>
        <w:rPr>
          <w:color w:val="000000"/>
          <w:sz w:val="28"/>
        </w:rPr>
      </w:pPr>
      <w:r>
        <w:rPr>
          <w:color w:val="000000"/>
          <w:sz w:val="28"/>
        </w:rPr>
        <w:t>самостоятельно готовить рабочее место в соответствии с видом деятельности, поддерживать порядок во время работы, убирать рабочее место;</w:t>
      </w:r>
    </w:p>
    <w:p>
      <w:pPr>
        <w:pStyle w:val="Normal"/>
        <w:spacing w:lineRule="auto" w:line="264"/>
        <w:ind w:left="0" w:right="0" w:firstLine="600"/>
        <w:jc w:val="both"/>
        <w:rPr>
          <w:color w:val="000000"/>
          <w:sz w:val="28"/>
        </w:rPr>
      </w:pPr>
      <w:r>
        <w:rPr>
          <w:color w:val="000000"/>
          <w:sz w:val="28"/>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pPr>
        <w:pStyle w:val="Normal"/>
        <w:spacing w:lineRule="auto" w:line="264"/>
        <w:ind w:left="0" w:right="0" w:firstLine="600"/>
        <w:jc w:val="both"/>
        <w:rPr>
          <w:color w:val="000000"/>
          <w:sz w:val="28"/>
        </w:rPr>
      </w:pPr>
      <w:r>
        <w:rPr>
          <w:color w:val="000000"/>
          <w:sz w:val="28"/>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pPr>
        <w:pStyle w:val="Normal"/>
        <w:spacing w:lineRule="auto" w:line="264"/>
        <w:ind w:left="0" w:right="0" w:firstLine="600"/>
        <w:jc w:val="both"/>
        <w:rPr>
          <w:color w:val="000000"/>
          <w:sz w:val="28"/>
        </w:rPr>
      </w:pPr>
      <w:r>
        <w:rPr>
          <w:color w:val="000000"/>
          <w:sz w:val="28"/>
        </w:rPr>
        <w:t>читать простейшие чертежи (эскизы), называть линии чертежа (линия контура и надреза, линия выносная и размерная, линия сгиба, линия симметрии);</w:t>
      </w:r>
    </w:p>
    <w:p>
      <w:pPr>
        <w:pStyle w:val="Normal"/>
        <w:spacing w:lineRule="auto" w:line="264"/>
        <w:ind w:left="0" w:right="0" w:firstLine="600"/>
        <w:jc w:val="both"/>
        <w:rPr>
          <w:color w:val="000000"/>
          <w:sz w:val="28"/>
        </w:rPr>
      </w:pPr>
      <w:r>
        <w:rPr>
          <w:color w:val="000000"/>
          <w:sz w:val="28"/>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pPr>
        <w:pStyle w:val="Normal"/>
        <w:spacing w:lineRule="auto" w:line="264"/>
        <w:ind w:left="0" w:right="0" w:firstLine="600"/>
        <w:jc w:val="both"/>
        <w:rPr>
          <w:color w:val="000000"/>
          <w:sz w:val="28"/>
        </w:rPr>
      </w:pPr>
      <w:r>
        <w:rPr>
          <w:color w:val="000000"/>
          <w:sz w:val="28"/>
        </w:rPr>
        <w:t>выполнять биговку;</w:t>
      </w:r>
    </w:p>
    <w:p>
      <w:pPr>
        <w:pStyle w:val="Normal"/>
        <w:spacing w:lineRule="auto" w:line="264"/>
        <w:ind w:left="0" w:right="0" w:firstLine="600"/>
        <w:jc w:val="both"/>
        <w:rPr>
          <w:color w:val="000000"/>
          <w:sz w:val="28"/>
        </w:rPr>
      </w:pPr>
      <w:r>
        <w:rPr>
          <w:color w:val="000000"/>
          <w:sz w:val="28"/>
        </w:rPr>
        <w:t>выполнять построение простейшего лекала (выкройки) правильной геометрической формы и разметку деталей кроя на ткани по нему/ней;</w:t>
      </w:r>
    </w:p>
    <w:p>
      <w:pPr>
        <w:pStyle w:val="Normal"/>
        <w:spacing w:lineRule="auto" w:line="264"/>
        <w:ind w:left="0" w:right="0" w:firstLine="600"/>
        <w:jc w:val="both"/>
        <w:rPr>
          <w:color w:val="000000"/>
          <w:sz w:val="28"/>
        </w:rPr>
      </w:pPr>
      <w:r>
        <w:rPr>
          <w:color w:val="000000"/>
          <w:sz w:val="28"/>
        </w:rPr>
        <w:t>оформлять изделия и соединять детали освоенными ручными строчками;</w:t>
      </w:r>
    </w:p>
    <w:p>
      <w:pPr>
        <w:pStyle w:val="Normal"/>
        <w:spacing w:lineRule="auto" w:line="264"/>
        <w:ind w:left="0" w:right="0" w:firstLine="600"/>
        <w:jc w:val="both"/>
        <w:rPr>
          <w:color w:val="000000"/>
          <w:sz w:val="28"/>
        </w:rPr>
      </w:pPr>
      <w:r>
        <w:rPr>
          <w:color w:val="000000"/>
          <w:sz w:val="28"/>
        </w:rPr>
        <w:t>понимать смысл понятия «развёртка» (трёхмерного предмета), соотносить объёмную конструкцию с изображениями её развёртки;</w:t>
      </w:r>
    </w:p>
    <w:p>
      <w:pPr>
        <w:pStyle w:val="Normal"/>
        <w:spacing w:lineRule="auto" w:line="264"/>
        <w:ind w:left="0" w:right="0" w:firstLine="600"/>
        <w:jc w:val="both"/>
        <w:rPr>
          <w:color w:val="000000"/>
          <w:sz w:val="28"/>
        </w:rPr>
      </w:pPr>
      <w:r>
        <w:rPr>
          <w:color w:val="000000"/>
          <w:sz w:val="28"/>
        </w:rPr>
        <w:t>отличать макет от модели, строить трёхмерный макет из готовой развёртки;</w:t>
      </w:r>
    </w:p>
    <w:p>
      <w:pPr>
        <w:pStyle w:val="Normal"/>
        <w:spacing w:lineRule="auto" w:line="264"/>
        <w:ind w:left="0" w:right="0" w:firstLine="600"/>
        <w:jc w:val="both"/>
        <w:rPr>
          <w:color w:val="000000"/>
          <w:sz w:val="28"/>
        </w:rPr>
      </w:pPr>
      <w:r>
        <w:rPr>
          <w:color w:val="000000"/>
          <w:sz w:val="28"/>
        </w:rPr>
        <w:t>определять неподвижный и подвижный способ соединения деталей и выполнять подвижное и неподвижное соединения известными способами;</w:t>
      </w:r>
    </w:p>
    <w:p>
      <w:pPr>
        <w:pStyle w:val="Normal"/>
        <w:spacing w:lineRule="auto" w:line="264"/>
        <w:ind w:left="0" w:right="0" w:firstLine="600"/>
        <w:jc w:val="both"/>
        <w:rPr>
          <w:color w:val="000000"/>
          <w:sz w:val="28"/>
        </w:rPr>
      </w:pPr>
      <w:r>
        <w:rPr>
          <w:color w:val="000000"/>
          <w:sz w:val="28"/>
        </w:rPr>
        <w:t>конструировать и моделировать изделия из различных материалов по модели, простейшему чертежу или эскизу;</w:t>
      </w:r>
    </w:p>
    <w:p>
      <w:pPr>
        <w:pStyle w:val="Normal"/>
        <w:spacing w:lineRule="auto" w:line="264"/>
        <w:ind w:left="0" w:right="0" w:firstLine="600"/>
        <w:jc w:val="both"/>
        <w:rPr>
          <w:color w:val="000000"/>
          <w:sz w:val="28"/>
        </w:rPr>
      </w:pPr>
      <w:r>
        <w:rPr>
          <w:color w:val="000000"/>
          <w:sz w:val="28"/>
        </w:rPr>
        <w:t>решать несложные конструкторско-технологические задачи;</w:t>
      </w:r>
    </w:p>
    <w:p>
      <w:pPr>
        <w:pStyle w:val="Normal"/>
        <w:spacing w:lineRule="auto" w:line="264"/>
        <w:ind w:left="0" w:right="0" w:firstLine="600"/>
        <w:jc w:val="both"/>
        <w:rPr/>
      </w:pPr>
      <w:r>
        <w:rPr>
          <w:color w:val="000000"/>
          <w:sz w:val="28"/>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pPr>
        <w:pStyle w:val="Normal"/>
        <w:spacing w:lineRule="auto" w:line="264"/>
        <w:ind w:left="0" w:right="0" w:firstLine="600"/>
        <w:jc w:val="both"/>
        <w:rPr>
          <w:color w:val="000000"/>
          <w:sz w:val="28"/>
        </w:rPr>
      </w:pPr>
      <w:r>
        <w:rPr>
          <w:color w:val="000000"/>
          <w:sz w:val="28"/>
        </w:rPr>
        <w:t>делать выбор, какое мнение принять – своё или другое, высказанное в ходе обсуждения;</w:t>
      </w:r>
    </w:p>
    <w:p>
      <w:pPr>
        <w:pStyle w:val="Normal"/>
        <w:spacing w:lineRule="auto" w:line="264"/>
        <w:ind w:left="0" w:right="0" w:firstLine="600"/>
        <w:jc w:val="both"/>
        <w:rPr>
          <w:color w:val="000000"/>
          <w:sz w:val="28"/>
        </w:rPr>
      </w:pPr>
      <w:r>
        <w:rPr>
          <w:color w:val="000000"/>
          <w:sz w:val="28"/>
        </w:rPr>
        <w:t>выполнять работу в малых группах, осуществлять сотрудничество;</w:t>
      </w:r>
    </w:p>
    <w:p>
      <w:pPr>
        <w:pStyle w:val="Normal"/>
        <w:spacing w:lineRule="auto" w:line="264"/>
        <w:ind w:left="0" w:right="0" w:firstLine="600"/>
        <w:jc w:val="both"/>
        <w:rPr>
          <w:color w:val="000000"/>
          <w:sz w:val="28"/>
        </w:rPr>
      </w:pPr>
      <w:r>
        <w:rPr>
          <w:color w:val="000000"/>
          <w:sz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pPr>
        <w:pStyle w:val="Normal"/>
        <w:spacing w:lineRule="auto" w:line="264"/>
        <w:ind w:left="0" w:right="0" w:firstLine="600"/>
        <w:jc w:val="both"/>
        <w:rPr>
          <w:color w:val="000000"/>
          <w:sz w:val="28"/>
        </w:rPr>
      </w:pPr>
      <w:r>
        <w:rPr>
          <w:color w:val="000000"/>
          <w:sz w:val="28"/>
        </w:rPr>
        <w:t>знать профессии людей, работающих в сфере обслуживания.</w:t>
      </w:r>
    </w:p>
    <w:p>
      <w:pPr>
        <w:pStyle w:val="Normal"/>
        <w:spacing w:lineRule="auto" w:line="264"/>
        <w:ind w:left="0" w:right="0" w:firstLine="600"/>
        <w:jc w:val="both"/>
        <w:rPr/>
      </w:pPr>
      <w:r>
        <w:rPr>
          <w:color w:val="000000"/>
          <w:sz w:val="28"/>
        </w:rPr>
        <w:t xml:space="preserve">К концу обучения в </w:t>
      </w:r>
      <w:r>
        <w:rPr>
          <w:b/>
          <w:color w:val="000000"/>
          <w:sz w:val="28"/>
        </w:rPr>
        <w:t>3 классе</w:t>
      </w:r>
      <w:r>
        <w:rPr>
          <w:color w:val="000000"/>
          <w:sz w:val="28"/>
        </w:rPr>
        <w:t xml:space="preserve"> обучающийся получит следующие предметные результаты по отдельным темам программы по труду (технологии):</w:t>
      </w:r>
    </w:p>
    <w:p>
      <w:pPr>
        <w:pStyle w:val="Normal"/>
        <w:spacing w:lineRule="auto" w:line="264"/>
        <w:ind w:left="0" w:right="0" w:firstLine="600"/>
        <w:jc w:val="both"/>
        <w:rPr>
          <w:color w:val="000000"/>
          <w:sz w:val="28"/>
        </w:rPr>
      </w:pPr>
      <w:r>
        <w:rPr>
          <w:color w:val="000000"/>
          <w:sz w:val="28"/>
        </w:rPr>
        <w:t>понимать смысл понятий «чертёж развёртки», «канцелярский нож», «шило», «искусственный материал»;</w:t>
      </w:r>
    </w:p>
    <w:p>
      <w:pPr>
        <w:pStyle w:val="Normal"/>
        <w:spacing w:lineRule="auto" w:line="264"/>
        <w:ind w:left="0" w:right="0" w:firstLine="600"/>
        <w:jc w:val="both"/>
        <w:rPr>
          <w:color w:val="000000"/>
          <w:sz w:val="28"/>
        </w:rPr>
      </w:pPr>
      <w:r>
        <w:rPr>
          <w:color w:val="000000"/>
          <w:sz w:val="28"/>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pPr>
        <w:pStyle w:val="Normal"/>
        <w:spacing w:lineRule="auto" w:line="264"/>
        <w:ind w:left="0" w:right="0" w:firstLine="600"/>
        <w:jc w:val="both"/>
        <w:rPr>
          <w:color w:val="000000"/>
          <w:sz w:val="28"/>
        </w:rPr>
      </w:pPr>
      <w:r>
        <w:rPr>
          <w:color w:val="000000"/>
          <w:sz w:val="28"/>
        </w:rPr>
        <w:t>узнавать и называть по характерным особенностям образцов или по описанию изученные и распространённые в крае ремёсла;</w:t>
      </w:r>
    </w:p>
    <w:p>
      <w:pPr>
        <w:pStyle w:val="Normal"/>
        <w:spacing w:lineRule="auto" w:line="264"/>
        <w:ind w:left="0" w:right="0" w:firstLine="600"/>
        <w:jc w:val="both"/>
        <w:rPr>
          <w:color w:val="000000"/>
          <w:sz w:val="28"/>
        </w:rPr>
      </w:pPr>
      <w:r>
        <w:rPr>
          <w:color w:val="000000"/>
          <w:sz w:val="28"/>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pPr>
        <w:pStyle w:val="Normal"/>
        <w:spacing w:lineRule="auto" w:line="264"/>
        <w:ind w:left="0" w:right="0" w:firstLine="600"/>
        <w:jc w:val="both"/>
        <w:rPr>
          <w:color w:val="000000"/>
          <w:sz w:val="28"/>
        </w:rPr>
      </w:pPr>
      <w:r>
        <w:rPr>
          <w:color w:val="000000"/>
          <w:sz w:val="28"/>
        </w:rPr>
        <w:t>читать чертёж развёртки и выполнять разметку развёрток с помощью чертёжных инструментов (линейка, угольник, циркуль);</w:t>
      </w:r>
    </w:p>
    <w:p>
      <w:pPr>
        <w:pStyle w:val="Normal"/>
        <w:spacing w:lineRule="auto" w:line="264"/>
        <w:ind w:left="0" w:right="0" w:firstLine="600"/>
        <w:jc w:val="both"/>
        <w:rPr>
          <w:color w:val="000000"/>
          <w:sz w:val="28"/>
        </w:rPr>
      </w:pPr>
      <w:r>
        <w:rPr>
          <w:color w:val="000000"/>
          <w:sz w:val="28"/>
        </w:rPr>
        <w:t>узнавать и называть линии чертежа (осевая и центровая);</w:t>
      </w:r>
    </w:p>
    <w:p>
      <w:pPr>
        <w:pStyle w:val="Normal"/>
        <w:spacing w:lineRule="auto" w:line="264"/>
        <w:ind w:left="0" w:right="0" w:firstLine="600"/>
        <w:jc w:val="both"/>
        <w:rPr>
          <w:color w:val="000000"/>
          <w:sz w:val="28"/>
        </w:rPr>
      </w:pPr>
      <w:r>
        <w:rPr>
          <w:color w:val="000000"/>
          <w:sz w:val="28"/>
        </w:rPr>
        <w:t>безопасно пользоваться канцелярским ножом, шилом;</w:t>
      </w:r>
    </w:p>
    <w:p>
      <w:pPr>
        <w:pStyle w:val="Normal"/>
        <w:spacing w:lineRule="auto" w:line="264"/>
        <w:ind w:left="0" w:right="0" w:firstLine="600"/>
        <w:jc w:val="both"/>
        <w:rPr>
          <w:color w:val="000000"/>
          <w:sz w:val="28"/>
        </w:rPr>
      </w:pPr>
      <w:r>
        <w:rPr>
          <w:color w:val="000000"/>
          <w:sz w:val="28"/>
        </w:rPr>
        <w:t>выполнять рицовку;</w:t>
      </w:r>
    </w:p>
    <w:p>
      <w:pPr>
        <w:pStyle w:val="Normal"/>
        <w:spacing w:lineRule="auto" w:line="264"/>
        <w:ind w:left="0" w:right="0" w:firstLine="600"/>
        <w:jc w:val="both"/>
        <w:rPr>
          <w:color w:val="000000"/>
          <w:sz w:val="28"/>
        </w:rPr>
      </w:pPr>
      <w:r>
        <w:rPr>
          <w:color w:val="000000"/>
          <w:sz w:val="28"/>
        </w:rPr>
        <w:t>выполнять соединение деталей и отделку изделия освоенными ручными строчками;</w:t>
      </w:r>
    </w:p>
    <w:p>
      <w:pPr>
        <w:pStyle w:val="Normal"/>
        <w:spacing w:lineRule="auto" w:line="264"/>
        <w:ind w:left="0" w:right="0" w:firstLine="600"/>
        <w:jc w:val="both"/>
        <w:rPr>
          <w:color w:val="000000"/>
          <w:sz w:val="28"/>
        </w:rPr>
      </w:pPr>
      <w:r>
        <w:rPr>
          <w:color w:val="000000"/>
          <w:sz w:val="28"/>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pPr>
        <w:pStyle w:val="Normal"/>
        <w:spacing w:lineRule="auto" w:line="264"/>
        <w:ind w:left="0" w:right="0" w:firstLine="600"/>
        <w:jc w:val="both"/>
        <w:rPr/>
      </w:pPr>
      <w:r>
        <w:rPr>
          <w:color w:val="000000"/>
          <w:sz w:val="28"/>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pPr>
        <w:pStyle w:val="Normal"/>
        <w:spacing w:lineRule="auto" w:line="264"/>
        <w:ind w:left="0" w:right="0" w:firstLine="600"/>
        <w:jc w:val="both"/>
        <w:rPr>
          <w:color w:val="000000"/>
          <w:sz w:val="28"/>
        </w:rPr>
      </w:pPr>
      <w:r>
        <w:rPr>
          <w:color w:val="000000"/>
          <w:sz w:val="28"/>
        </w:rPr>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pPr>
        <w:pStyle w:val="Normal"/>
        <w:spacing w:lineRule="auto" w:line="264"/>
        <w:ind w:left="0" w:right="0" w:firstLine="600"/>
        <w:jc w:val="both"/>
        <w:rPr>
          <w:color w:val="000000"/>
          <w:sz w:val="28"/>
        </w:rPr>
      </w:pPr>
      <w:r>
        <w:rPr>
          <w:color w:val="000000"/>
          <w:sz w:val="28"/>
        </w:rPr>
        <w:t>изменять конструкцию изделия по заданным условиям;</w:t>
      </w:r>
    </w:p>
    <w:p>
      <w:pPr>
        <w:pStyle w:val="Normal"/>
        <w:spacing w:lineRule="auto" w:line="264"/>
        <w:ind w:left="0" w:right="0" w:firstLine="600"/>
        <w:jc w:val="both"/>
        <w:rPr>
          <w:color w:val="000000"/>
          <w:sz w:val="28"/>
        </w:rPr>
      </w:pPr>
      <w:r>
        <w:rPr>
          <w:color w:val="000000"/>
          <w:sz w:val="28"/>
        </w:rPr>
        <w:t>выбирать способ соединения и соединительный материал в зависимости от требований конструкции;</w:t>
      </w:r>
    </w:p>
    <w:p>
      <w:pPr>
        <w:pStyle w:val="Normal"/>
        <w:spacing w:lineRule="auto" w:line="264"/>
        <w:ind w:left="0" w:right="0" w:firstLine="600"/>
        <w:jc w:val="both"/>
        <w:rPr>
          <w:color w:val="000000"/>
          <w:sz w:val="28"/>
        </w:rPr>
      </w:pPr>
      <w:r>
        <w:rPr>
          <w:color w:val="000000"/>
          <w:sz w:val="28"/>
        </w:rPr>
        <w:t>называть несколько видов информационных технологий и соответствующих способов передачи информации (из реального окружения обучающихся);</w:t>
      </w:r>
    </w:p>
    <w:p>
      <w:pPr>
        <w:pStyle w:val="Normal"/>
        <w:spacing w:lineRule="auto" w:line="264"/>
        <w:ind w:left="0" w:right="0" w:firstLine="600"/>
        <w:jc w:val="both"/>
        <w:rPr>
          <w:color w:val="000000"/>
          <w:sz w:val="28"/>
        </w:rPr>
      </w:pPr>
      <w:r>
        <w:rPr>
          <w:color w:val="000000"/>
          <w:sz w:val="28"/>
        </w:rPr>
        <w:t>понимать назначение основных устройств персонального компьютера для ввода, вывода и обработки информации;</w:t>
      </w:r>
    </w:p>
    <w:p>
      <w:pPr>
        <w:pStyle w:val="Normal"/>
        <w:spacing w:lineRule="auto" w:line="264"/>
        <w:ind w:left="0" w:right="0" w:firstLine="600"/>
        <w:jc w:val="both"/>
        <w:rPr>
          <w:color w:val="000000"/>
          <w:sz w:val="28"/>
        </w:rPr>
      </w:pPr>
      <w:r>
        <w:rPr>
          <w:color w:val="000000"/>
          <w:sz w:val="28"/>
        </w:rPr>
        <w:t>выполнять основные правила безопасной работы на компьютере;</w:t>
      </w:r>
    </w:p>
    <w:p>
      <w:pPr>
        <w:pStyle w:val="Normal"/>
        <w:spacing w:lineRule="auto" w:line="264"/>
        <w:ind w:left="0" w:right="0" w:firstLine="600"/>
        <w:jc w:val="both"/>
        <w:rPr>
          <w:color w:val="000000"/>
          <w:sz w:val="28"/>
        </w:rPr>
      </w:pPr>
      <w:r>
        <w:rPr>
          <w:color w:val="000000"/>
          <w:sz w:val="28"/>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pPr>
        <w:pStyle w:val="Normal"/>
        <w:spacing w:lineRule="auto" w:line="264"/>
        <w:ind w:left="0" w:right="0" w:firstLine="600"/>
        <w:jc w:val="both"/>
        <w:rPr>
          <w:color w:val="000000"/>
          <w:sz w:val="28"/>
        </w:rPr>
      </w:pPr>
      <w:r>
        <w:rPr>
          <w:color w:val="000000"/>
          <w:sz w:val="28"/>
        </w:rPr>
        <w:t>выполнять проектные задания в соответствии с содержанием изученного материала на основе полученных знаний и умений.</w:t>
      </w:r>
    </w:p>
    <w:p>
      <w:pPr>
        <w:pStyle w:val="Normal"/>
        <w:spacing w:lineRule="auto" w:line="264"/>
        <w:ind w:left="0" w:right="0" w:firstLine="600"/>
        <w:jc w:val="both"/>
        <w:rPr/>
      </w:pPr>
      <w:r>
        <w:rPr>
          <w:color w:val="000000"/>
          <w:sz w:val="28"/>
        </w:rPr>
        <w:t xml:space="preserve">К концу обучения в </w:t>
      </w:r>
      <w:r>
        <w:rPr>
          <w:b/>
          <w:color w:val="000000"/>
          <w:sz w:val="28"/>
        </w:rPr>
        <w:t>4 классе</w:t>
      </w:r>
      <w:r>
        <w:rPr>
          <w:color w:val="000000"/>
          <w:sz w:val="28"/>
        </w:rPr>
        <w:t xml:space="preserve"> обучающийся получит следующие предметные результаты по отдельным темам программы по труду (технологии):</w:t>
      </w:r>
    </w:p>
    <w:p>
      <w:pPr>
        <w:pStyle w:val="Normal"/>
        <w:spacing w:lineRule="auto" w:line="264"/>
        <w:ind w:left="0" w:right="0" w:firstLine="600"/>
        <w:jc w:val="both"/>
        <w:rPr>
          <w:color w:val="000000"/>
          <w:sz w:val="28"/>
        </w:rPr>
      </w:pPr>
      <w:r>
        <w:rPr>
          <w:color w:val="000000"/>
          <w:sz w:val="28"/>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pPr>
        <w:pStyle w:val="Normal"/>
        <w:spacing w:lineRule="auto" w:line="264"/>
        <w:ind w:left="0" w:right="0" w:firstLine="600"/>
        <w:jc w:val="both"/>
        <w:rPr>
          <w:color w:val="000000"/>
          <w:sz w:val="28"/>
        </w:rPr>
      </w:pPr>
      <w:r>
        <w:rPr>
          <w:color w:val="000000"/>
          <w:sz w:val="28"/>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pPr>
        <w:pStyle w:val="Normal"/>
        <w:spacing w:lineRule="auto" w:line="264"/>
        <w:ind w:left="0" w:right="0" w:firstLine="600"/>
        <w:jc w:val="both"/>
        <w:rPr>
          <w:color w:val="000000"/>
          <w:sz w:val="28"/>
        </w:rPr>
      </w:pPr>
      <w:r>
        <w:rPr>
          <w:color w:val="000000"/>
          <w:sz w:val="28"/>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pPr>
        <w:pStyle w:val="Normal"/>
        <w:spacing w:lineRule="auto" w:line="264"/>
        <w:ind w:left="0" w:right="0" w:firstLine="600"/>
        <w:jc w:val="both"/>
        <w:rPr>
          <w:color w:val="000000"/>
          <w:sz w:val="28"/>
        </w:rPr>
      </w:pPr>
      <w:r>
        <w:rPr>
          <w:color w:val="000000"/>
          <w:sz w:val="28"/>
        </w:rPr>
        <w:t>понимать элементарные основы бытовой культуры, выполнять доступные действия по самообслуживанию и доступные виды домашнего труда;</w:t>
      </w:r>
    </w:p>
    <w:p>
      <w:pPr>
        <w:pStyle w:val="Normal"/>
        <w:spacing w:lineRule="auto" w:line="264"/>
        <w:ind w:left="0" w:right="0" w:firstLine="600"/>
        <w:jc w:val="both"/>
        <w:rPr>
          <w:color w:val="000000"/>
          <w:sz w:val="28"/>
        </w:rPr>
      </w:pPr>
      <w:r>
        <w:rPr>
          <w:color w:val="000000"/>
          <w:sz w:val="28"/>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pPr>
        <w:pStyle w:val="Normal"/>
        <w:spacing w:lineRule="auto" w:line="264"/>
        <w:ind w:left="0" w:right="0" w:firstLine="600"/>
        <w:jc w:val="both"/>
        <w:rPr/>
      </w:pPr>
      <w:r>
        <w:rPr>
          <w:color w:val="000000"/>
          <w:sz w:val="28"/>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pPr>
        <w:pStyle w:val="Normal"/>
        <w:spacing w:lineRule="auto" w:line="264"/>
        <w:ind w:left="0" w:right="0" w:firstLine="600"/>
        <w:jc w:val="both"/>
        <w:rPr>
          <w:color w:val="000000"/>
          <w:sz w:val="28"/>
        </w:rPr>
      </w:pPr>
      <w:r>
        <w:rPr>
          <w:color w:val="000000"/>
          <w:sz w:val="28"/>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pPr>
        <w:pStyle w:val="Normal"/>
        <w:spacing w:lineRule="auto" w:line="264"/>
        <w:ind w:left="0" w:right="0" w:firstLine="600"/>
        <w:jc w:val="both"/>
        <w:rPr>
          <w:color w:val="000000"/>
          <w:sz w:val="28"/>
        </w:rPr>
      </w:pPr>
      <w:r>
        <w:rPr>
          <w:color w:val="000000"/>
          <w:sz w:val="28"/>
        </w:rPr>
        <w:t>на основе усвоенных правил дизайна решать простейшие художественно-конструкторские задачи по созданию изделий с заданной функцией;</w:t>
      </w:r>
    </w:p>
    <w:p>
      <w:pPr>
        <w:pStyle w:val="Normal"/>
        <w:spacing w:lineRule="auto" w:line="264"/>
        <w:ind w:left="0" w:right="0" w:firstLine="600"/>
        <w:jc w:val="both"/>
        <w:rPr>
          <w:color w:val="000000"/>
          <w:sz w:val="28"/>
        </w:rPr>
      </w:pPr>
      <w:r>
        <w:rPr>
          <w:color w:val="000000"/>
          <w:sz w:val="28"/>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pPr>
        <w:pStyle w:val="Normal"/>
        <w:spacing w:lineRule="auto" w:line="264"/>
        <w:ind w:left="0" w:right="0" w:firstLine="600"/>
        <w:jc w:val="both"/>
        <w:rPr>
          <w:color w:val="000000"/>
          <w:sz w:val="28"/>
        </w:rPr>
      </w:pPr>
      <w:r>
        <w:rPr>
          <w:color w:val="000000"/>
          <w:sz w:val="28"/>
        </w:rPr>
        <w:t>работать с доступной информацией, работать в программах Word, PowerPoint;</w:t>
      </w:r>
    </w:p>
    <w:p>
      <w:pPr>
        <w:pStyle w:val="Normal"/>
        <w:spacing w:lineRule="auto" w:line="264"/>
        <w:ind w:left="0" w:right="0" w:firstLine="600"/>
        <w:jc w:val="both"/>
        <w:rPr>
          <w:color w:val="000000"/>
          <w:sz w:val="28"/>
        </w:rPr>
      </w:pPr>
      <w:r>
        <w:rPr>
          <w:color w:val="000000"/>
          <w:sz w:val="28"/>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pPr>
        <w:sectPr>
          <w:footerReference w:type="default" r:id="rId616"/>
          <w:footerReference w:type="first" r:id="rId617"/>
          <w:type w:val="nextPage"/>
          <w:pgSz w:w="11906" w:h="16383"/>
          <w:pgMar w:left="1701" w:right="850" w:gutter="0" w:header="0" w:top="1134" w:footer="720" w:bottom="1134"/>
          <w:pgNumType w:fmt="decimal"/>
          <w:formProt w:val="false"/>
          <w:textDirection w:val="lrTb"/>
          <w:docGrid w:type="default" w:linePitch="100" w:charSpace="4096"/>
        </w:sectPr>
        <w:pStyle w:val="Normal"/>
        <w:spacing w:lineRule="auto" w:line="264"/>
        <w:ind w:left="0" w:right="0" w:firstLine="600"/>
        <w:jc w:val="both"/>
        <w:rPr>
          <w:color w:val="000000"/>
          <w:sz w:val="28"/>
        </w:rPr>
      </w:pPr>
      <w:bookmarkStart w:id="9" w:name="block-31802990"/>
      <w:r>
        <w:rPr>
          <w:color w:val="000000"/>
          <w:sz w:val="28"/>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w:t>
      </w:r>
      <w:bookmarkEnd w:id="9"/>
      <w:r>
        <w:rPr>
          <w:color w:val="000000"/>
          <w:sz w:val="28"/>
        </w:rPr>
        <w:t>ссе.</w:t>
      </w:r>
    </w:p>
    <w:p>
      <w:pPr>
        <w:pStyle w:val="Normal"/>
        <w:tabs>
          <w:tab w:val="clear" w:pos="720"/>
          <w:tab w:val="left" w:pos="2733" w:leader="none"/>
        </w:tabs>
        <w:spacing w:lineRule="exact" w:line="317"/>
        <w:rPr>
          <w:b/>
          <w:sz w:val="28"/>
        </w:rPr>
      </w:pPr>
      <w:r>
        <w:rPr>
          <w:sz w:val="28"/>
        </w:rPr>
        <w:t xml:space="preserve">                           </w:t>
      </w:r>
      <w:r>
        <w:rPr>
          <w:b/>
          <w:sz w:val="28"/>
        </w:rPr>
        <w:t>Рабочая</w:t>
      </w:r>
      <w:r>
        <w:rPr>
          <w:b/>
          <w:spacing w:val="-18"/>
          <w:sz w:val="28"/>
        </w:rPr>
        <w:t xml:space="preserve"> </w:t>
      </w:r>
      <w:r>
        <w:rPr>
          <w:b/>
          <w:sz w:val="28"/>
        </w:rPr>
        <w:t>программа</w:t>
      </w:r>
      <w:r>
        <w:rPr>
          <w:b/>
          <w:spacing w:val="-14"/>
          <w:sz w:val="28"/>
        </w:rPr>
        <w:t xml:space="preserve"> </w:t>
      </w:r>
      <w:r>
        <w:rPr>
          <w:b/>
          <w:sz w:val="28"/>
        </w:rPr>
        <w:t>по</w:t>
      </w:r>
      <w:r>
        <w:rPr>
          <w:b/>
          <w:spacing w:val="-15"/>
          <w:sz w:val="28"/>
        </w:rPr>
        <w:t xml:space="preserve"> </w:t>
      </w:r>
      <w:r>
        <w:rPr>
          <w:b/>
          <w:sz w:val="28"/>
        </w:rPr>
        <w:t>учебному</w:t>
      </w:r>
      <w:r>
        <w:rPr>
          <w:b/>
          <w:spacing w:val="-17"/>
          <w:sz w:val="28"/>
        </w:rPr>
        <w:t xml:space="preserve"> </w:t>
      </w:r>
      <w:r>
        <w:rPr>
          <w:b/>
          <w:sz w:val="28"/>
        </w:rPr>
        <w:t>предмету</w:t>
      </w:r>
      <w:r>
        <w:rPr>
          <w:b/>
          <w:spacing w:val="-13"/>
          <w:sz w:val="28"/>
        </w:rPr>
        <w:t xml:space="preserve"> </w:t>
      </w:r>
      <w:r>
        <w:rPr>
          <w:b/>
          <w:sz w:val="28"/>
        </w:rPr>
        <w:t>«Физическая</w:t>
      </w:r>
      <w:r>
        <w:rPr>
          <w:b/>
          <w:spacing w:val="-11"/>
          <w:sz w:val="28"/>
        </w:rPr>
        <w:t xml:space="preserve"> </w:t>
      </w:r>
      <w:r>
        <w:rPr>
          <w:b/>
          <w:spacing w:val="-2"/>
          <w:sz w:val="28"/>
        </w:rPr>
        <w:t>культура».</w:t>
      </w:r>
    </w:p>
    <w:p>
      <w:pPr>
        <w:pStyle w:val="ListParagraph"/>
        <w:numPr>
          <w:ilvl w:val="2"/>
          <w:numId w:val="30"/>
        </w:numPr>
        <w:tabs>
          <w:tab w:val="clear" w:pos="720"/>
          <w:tab w:val="left" w:pos="2523" w:leader="none"/>
        </w:tabs>
        <w:spacing w:before="158" w:after="0"/>
        <w:ind w:left="2523" w:right="0" w:hanging="840"/>
        <w:rPr>
          <w:sz w:val="28"/>
        </w:rPr>
      </w:pPr>
      <w:r>
        <w:rPr>
          <w:sz w:val="28"/>
        </w:rPr>
        <w:t>Пояснительная</w:t>
      </w:r>
      <w:r>
        <w:rPr>
          <w:spacing w:val="-15"/>
          <w:sz w:val="28"/>
        </w:rPr>
        <w:t xml:space="preserve"> </w:t>
      </w:r>
      <w:r>
        <w:rPr>
          <w:spacing w:val="-2"/>
          <w:sz w:val="28"/>
        </w:rPr>
        <w:t>записка.</w:t>
      </w:r>
    </w:p>
    <w:p>
      <w:pPr>
        <w:pStyle w:val="ListParagraph"/>
        <w:numPr>
          <w:ilvl w:val="3"/>
          <w:numId w:val="30"/>
        </w:numPr>
        <w:tabs>
          <w:tab w:val="clear" w:pos="720"/>
          <w:tab w:val="left" w:pos="2732" w:leader="none"/>
        </w:tabs>
        <w:spacing w:lineRule="auto" w:line="360" w:before="163" w:after="0"/>
        <w:ind w:left="973" w:right="614" w:firstLine="710"/>
        <w:rPr>
          <w:sz w:val="28"/>
        </w:rPr>
      </w:pPr>
      <w:r>
        <w:rPr>
          <w:sz w:val="28"/>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pStyle w:val="ListParagraph"/>
        <w:numPr>
          <w:ilvl w:val="3"/>
          <w:numId w:val="30"/>
        </w:numPr>
        <w:tabs>
          <w:tab w:val="clear" w:pos="720"/>
          <w:tab w:val="left" w:pos="2732" w:leader="none"/>
        </w:tabs>
        <w:spacing w:lineRule="auto" w:line="360"/>
        <w:ind w:left="973" w:right="601" w:firstLine="710"/>
        <w:rPr>
          <w:sz w:val="28"/>
        </w:rPr>
      </w:pPr>
      <w:r>
        <w:rPr>
          <w:sz w:val="28"/>
        </w:rPr>
        <w:t>При создании программы по физической культуре учитывались потребности</w:t>
      </w:r>
      <w:r>
        <w:rPr>
          <w:spacing w:val="40"/>
          <w:sz w:val="28"/>
        </w:rPr>
        <w:t xml:space="preserve">  </w:t>
      </w:r>
      <w:r>
        <w:rPr>
          <w:sz w:val="28"/>
        </w:rPr>
        <w:t>современного</w:t>
      </w:r>
      <w:r>
        <w:rPr>
          <w:spacing w:val="80"/>
          <w:sz w:val="28"/>
        </w:rPr>
        <w:t xml:space="preserve">  </w:t>
      </w:r>
      <w:r>
        <w:rPr>
          <w:sz w:val="28"/>
        </w:rPr>
        <w:t>российского</w:t>
      </w:r>
      <w:r>
        <w:rPr>
          <w:spacing w:val="79"/>
          <w:sz w:val="28"/>
        </w:rPr>
        <w:t xml:space="preserve">  </w:t>
      </w:r>
      <w:r>
        <w:rPr>
          <w:sz w:val="28"/>
        </w:rPr>
        <w:t>общества</w:t>
      </w:r>
      <w:r>
        <w:rPr>
          <w:spacing w:val="79"/>
          <w:sz w:val="28"/>
        </w:rPr>
        <w:t xml:space="preserve">  </w:t>
      </w:r>
      <w:r>
        <w:rPr>
          <w:sz w:val="28"/>
        </w:rPr>
        <w:t>в</w:t>
      </w:r>
      <w:r>
        <w:rPr>
          <w:spacing w:val="79"/>
          <w:sz w:val="28"/>
        </w:rPr>
        <w:t xml:space="preserve">  </w:t>
      </w:r>
      <w:r>
        <w:rPr>
          <w:sz w:val="28"/>
        </w:rPr>
        <w:t>физически</w:t>
      </w:r>
      <w:r>
        <w:rPr>
          <w:spacing w:val="80"/>
          <w:sz w:val="28"/>
        </w:rPr>
        <w:t xml:space="preserve">  </w:t>
      </w:r>
      <w:r>
        <w:rPr>
          <w:sz w:val="28"/>
        </w:rPr>
        <w:t>крепком и</w:t>
      </w:r>
      <w:r>
        <w:rPr>
          <w:spacing w:val="80"/>
          <w:w w:val="150"/>
          <w:sz w:val="28"/>
        </w:rPr>
        <w:t xml:space="preserve"> </w:t>
      </w:r>
      <w:r>
        <w:rPr>
          <w:sz w:val="28"/>
        </w:rPr>
        <w:t>деятельном</w:t>
      </w:r>
      <w:r>
        <w:rPr>
          <w:spacing w:val="69"/>
          <w:sz w:val="28"/>
        </w:rPr>
        <w:t xml:space="preserve">  </w:t>
      </w:r>
      <w:r>
        <w:rPr>
          <w:sz w:val="28"/>
        </w:rPr>
        <w:t>подрастающем</w:t>
      </w:r>
      <w:r>
        <w:rPr>
          <w:spacing w:val="71"/>
          <w:sz w:val="28"/>
        </w:rPr>
        <w:t xml:space="preserve">  </w:t>
      </w:r>
      <w:r>
        <w:rPr>
          <w:sz w:val="28"/>
        </w:rPr>
        <w:t>поколении,</w:t>
      </w:r>
      <w:r>
        <w:rPr>
          <w:spacing w:val="71"/>
          <w:sz w:val="28"/>
        </w:rPr>
        <w:t xml:space="preserve">  </w:t>
      </w:r>
      <w:r>
        <w:rPr>
          <w:sz w:val="28"/>
        </w:rPr>
        <w:t>способном</w:t>
      </w:r>
      <w:r>
        <w:rPr>
          <w:spacing w:val="70"/>
          <w:sz w:val="28"/>
        </w:rPr>
        <w:t xml:space="preserve">  </w:t>
      </w:r>
      <w:r>
        <w:rPr>
          <w:sz w:val="28"/>
        </w:rPr>
        <w:t>активно</w:t>
      </w:r>
      <w:r>
        <w:rPr>
          <w:spacing w:val="70"/>
          <w:sz w:val="28"/>
        </w:rPr>
        <w:t xml:space="preserve">  </w:t>
      </w:r>
      <w:r>
        <w:rPr>
          <w:sz w:val="28"/>
        </w:rPr>
        <w:t>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pPr>
        <w:pStyle w:val="ListParagraph"/>
        <w:numPr>
          <w:ilvl w:val="3"/>
          <w:numId w:val="30"/>
        </w:numPr>
        <w:tabs>
          <w:tab w:val="clear" w:pos="720"/>
          <w:tab w:val="left" w:pos="2732" w:leader="none"/>
        </w:tabs>
        <w:spacing w:lineRule="auto" w:line="360"/>
        <w:ind w:left="973" w:right="604" w:firstLine="710"/>
        <w:rPr>
          <w:sz w:val="28"/>
        </w:rPr>
      </w:pPr>
      <w:r>
        <w:rPr>
          <w:sz w:val="28"/>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pPr>
        <w:sectPr>
          <w:footerReference w:type="default" r:id="rId618"/>
          <w:footerReference w:type="first" r:id="rId619"/>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30"/>
        </w:numPr>
        <w:tabs>
          <w:tab w:val="clear" w:pos="720"/>
          <w:tab w:val="left" w:pos="2732" w:leader="none"/>
        </w:tabs>
        <w:spacing w:lineRule="auto" w:line="360" w:before="4" w:after="0"/>
        <w:ind w:left="973" w:right="604" w:firstLine="710"/>
        <w:rPr>
          <w:sz w:val="28"/>
        </w:rPr>
      </w:pPr>
      <w:r>
        <w:rPr>
          <w:sz w:val="28"/>
        </w:rPr>
        <w:t>Изучение учебного предмета «Физическая культура» имеет важное значение</w:t>
      </w:r>
      <w:r>
        <w:rPr>
          <w:spacing w:val="80"/>
          <w:sz w:val="28"/>
        </w:rPr>
        <w:t xml:space="preserve"> </w:t>
      </w:r>
      <w:r>
        <w:rPr>
          <w:sz w:val="28"/>
        </w:rPr>
        <w:t>в</w:t>
      </w:r>
      <w:r>
        <w:rPr>
          <w:spacing w:val="80"/>
          <w:sz w:val="28"/>
        </w:rPr>
        <w:t xml:space="preserve"> </w:t>
      </w:r>
      <w:r>
        <w:rPr>
          <w:sz w:val="28"/>
        </w:rPr>
        <w:t>онтогенезе</w:t>
      </w:r>
      <w:r>
        <w:rPr>
          <w:spacing w:val="80"/>
          <w:sz w:val="28"/>
        </w:rPr>
        <w:t xml:space="preserve"> </w:t>
      </w:r>
      <w:r>
        <w:rPr>
          <w:sz w:val="28"/>
        </w:rPr>
        <w:t>обучающихся.</w:t>
      </w:r>
      <w:r>
        <w:rPr>
          <w:spacing w:val="80"/>
          <w:sz w:val="28"/>
        </w:rPr>
        <w:t xml:space="preserve"> </w:t>
      </w:r>
      <w:r>
        <w:rPr>
          <w:sz w:val="28"/>
        </w:rPr>
        <w:t>Оно</w:t>
      </w:r>
      <w:r>
        <w:rPr>
          <w:spacing w:val="80"/>
          <w:sz w:val="28"/>
        </w:rPr>
        <w:t xml:space="preserve"> </w:t>
      </w:r>
      <w:r>
        <w:rPr>
          <w:sz w:val="28"/>
        </w:rPr>
        <w:t>активно</w:t>
      </w:r>
      <w:r>
        <w:rPr>
          <w:spacing w:val="80"/>
          <w:sz w:val="28"/>
        </w:rPr>
        <w:t xml:space="preserve"> </w:t>
      </w:r>
      <w:r>
        <w:rPr>
          <w:sz w:val="28"/>
        </w:rPr>
        <w:t>воздействует</w:t>
      </w:r>
      <w:r>
        <w:rPr>
          <w:spacing w:val="80"/>
          <w:sz w:val="28"/>
        </w:rPr>
        <w:t xml:space="preserve"> </w:t>
      </w:r>
      <w:r>
        <w:rPr>
          <w:sz w:val="28"/>
        </w:rPr>
        <w:t>на</w:t>
      </w:r>
      <w:r>
        <w:rPr>
          <w:spacing w:val="80"/>
          <w:sz w:val="28"/>
        </w:rPr>
        <w:t xml:space="preserve"> </w:t>
      </w:r>
      <w:r>
        <w:rPr>
          <w:sz w:val="28"/>
        </w:rPr>
        <w:t>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w:t>
      </w:r>
      <w:r>
        <w:rPr>
          <w:spacing w:val="40"/>
          <w:sz w:val="28"/>
        </w:rPr>
        <w:t xml:space="preserve"> </w:t>
      </w:r>
      <w:r>
        <w:rPr>
          <w:sz w:val="28"/>
        </w:rPr>
        <w:t>и мышления, предметно ориентируется на активное вовлечение обучающихся</w:t>
      </w:r>
    </w:p>
    <w:p>
      <w:pPr>
        <w:pStyle w:val="Style14"/>
        <w:spacing w:before="65" w:after="0"/>
        <w:ind w:left="973" w:right="0" w:hanging="0"/>
        <w:rPr/>
      </w:pPr>
      <w:r>
        <w:rPr/>
        <w:t>в</w:t>
      </w:r>
      <w:r>
        <w:rPr>
          <w:spacing w:val="-16"/>
        </w:rPr>
        <w:t xml:space="preserve"> </w:t>
      </w:r>
      <w:r>
        <w:rPr/>
        <w:t>самостоятельные</w:t>
      </w:r>
      <w:r>
        <w:rPr>
          <w:spacing w:val="-10"/>
        </w:rPr>
        <w:t xml:space="preserve"> </w:t>
      </w:r>
      <w:r>
        <w:rPr/>
        <w:t>занятия</w:t>
      </w:r>
      <w:r>
        <w:rPr>
          <w:spacing w:val="-9"/>
        </w:rPr>
        <w:t xml:space="preserve"> </w:t>
      </w:r>
      <w:r>
        <w:rPr/>
        <w:t>физической</w:t>
      </w:r>
      <w:r>
        <w:rPr>
          <w:spacing w:val="-6"/>
        </w:rPr>
        <w:t xml:space="preserve"> </w:t>
      </w:r>
      <w:r>
        <w:rPr/>
        <w:t>культурой</w:t>
      </w:r>
      <w:r>
        <w:rPr>
          <w:spacing w:val="-12"/>
        </w:rPr>
        <w:t xml:space="preserve"> </w:t>
      </w:r>
      <w:r>
        <w:rPr/>
        <w:t>и</w:t>
      </w:r>
      <w:r>
        <w:rPr>
          <w:spacing w:val="-11"/>
        </w:rPr>
        <w:t xml:space="preserve"> </w:t>
      </w:r>
      <w:r>
        <w:rPr>
          <w:spacing w:val="-2"/>
        </w:rPr>
        <w:t>спортом.</w:t>
      </w:r>
    </w:p>
    <w:p>
      <w:pPr>
        <w:pStyle w:val="ListParagraph"/>
        <w:numPr>
          <w:ilvl w:val="3"/>
          <w:numId w:val="30"/>
        </w:numPr>
        <w:tabs>
          <w:tab w:val="clear" w:pos="720"/>
          <w:tab w:val="left" w:pos="2732" w:leader="none"/>
        </w:tabs>
        <w:spacing w:lineRule="auto" w:line="360" w:before="164" w:after="0"/>
        <w:ind w:left="973" w:right="602" w:firstLine="710"/>
        <w:rPr>
          <w:sz w:val="28"/>
        </w:rPr>
      </w:pPr>
      <w:r>
        <w:rPr>
          <w:sz w:val="28"/>
        </w:rP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pPr>
        <w:pStyle w:val="ListParagraph"/>
        <w:numPr>
          <w:ilvl w:val="3"/>
          <w:numId w:val="30"/>
        </w:numPr>
        <w:tabs>
          <w:tab w:val="clear" w:pos="720"/>
          <w:tab w:val="left" w:pos="2732" w:leader="none"/>
        </w:tabs>
        <w:spacing w:lineRule="auto" w:line="360" w:before="3" w:after="0"/>
        <w:ind w:left="973" w:right="603" w:firstLine="710"/>
        <w:rPr>
          <w:sz w:val="28"/>
        </w:rPr>
      </w:pPr>
      <w:r>
        <w:rPr>
          <w:sz w:val="28"/>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w:t>
      </w:r>
      <w:r>
        <w:rPr>
          <w:spacing w:val="-2"/>
          <w:sz w:val="28"/>
        </w:rPr>
        <w:t>обучающихся</w:t>
      </w:r>
    </w:p>
    <w:p>
      <w:pPr>
        <w:pStyle w:val="Style14"/>
        <w:spacing w:lineRule="auto" w:line="360"/>
        <w:ind w:left="973" w:right="612" w:hanging="0"/>
        <w:rPr/>
      </w:pPr>
      <w:r>
        <w:rPr/>
        <w:t>в</w:t>
      </w:r>
      <w:r>
        <w:rPr>
          <w:spacing w:val="78"/>
        </w:rPr>
        <w:t xml:space="preserve"> </w:t>
      </w:r>
      <w:r>
        <w:rPr/>
        <w:t>здоровый</w:t>
      </w:r>
      <w:r>
        <w:rPr>
          <w:spacing w:val="40"/>
        </w:rPr>
        <w:t xml:space="preserve">  </w:t>
      </w:r>
      <w:r>
        <w:rPr/>
        <w:t>образ</w:t>
      </w:r>
      <w:r>
        <w:rPr>
          <w:spacing w:val="40"/>
        </w:rPr>
        <w:t xml:space="preserve">  </w:t>
      </w:r>
      <w:r>
        <w:rPr/>
        <w:t>жизни</w:t>
      </w:r>
      <w:r>
        <w:rPr>
          <w:spacing w:val="40"/>
        </w:rPr>
        <w:t xml:space="preserve">  </w:t>
      </w:r>
      <w:r>
        <w:rPr/>
        <w:t>за</w:t>
      </w:r>
      <w:r>
        <w:rPr>
          <w:spacing w:val="40"/>
        </w:rPr>
        <w:t xml:space="preserve">  </w:t>
      </w:r>
      <w:r>
        <w:rPr/>
        <w:t>счёт</w:t>
      </w:r>
      <w:r>
        <w:rPr>
          <w:spacing w:val="40"/>
        </w:rPr>
        <w:t xml:space="preserve">  </w:t>
      </w:r>
      <w:r>
        <w:rPr/>
        <w:t>овладения</w:t>
      </w:r>
      <w:r>
        <w:rPr>
          <w:spacing w:val="40"/>
        </w:rPr>
        <w:t xml:space="preserve">  </w:t>
      </w:r>
      <w:r>
        <w:rPr/>
        <w:t>ими</w:t>
      </w:r>
      <w:r>
        <w:rPr>
          <w:spacing w:val="40"/>
        </w:rPr>
        <w:t xml:space="preserve">  </w:t>
      </w:r>
      <w:r>
        <w:rPr/>
        <w:t>знаниями</w:t>
      </w:r>
      <w:r>
        <w:rPr>
          <w:spacing w:val="40"/>
        </w:rPr>
        <w:t xml:space="preserve">  </w:t>
      </w:r>
      <w:r>
        <w:rPr/>
        <w:t>и</w:t>
      </w:r>
      <w:r>
        <w:rPr>
          <w:spacing w:val="40"/>
        </w:rPr>
        <w:t xml:space="preserve">  </w:t>
      </w:r>
      <w:r>
        <w:rPr/>
        <w:t>умениями по организации самостоятельных занятий подвижными играми, коррекционной, дыхательной</w:t>
      </w:r>
      <w:r>
        <w:rPr>
          <w:spacing w:val="-2"/>
        </w:rPr>
        <w:t xml:space="preserve"> </w:t>
      </w:r>
      <w:r>
        <w:rPr/>
        <w:t>и</w:t>
      </w:r>
      <w:r>
        <w:rPr>
          <w:spacing w:val="-2"/>
        </w:rPr>
        <w:t xml:space="preserve"> </w:t>
      </w:r>
      <w:r>
        <w:rPr/>
        <w:t>зрительной</w:t>
      </w:r>
      <w:r>
        <w:rPr>
          <w:spacing w:val="-2"/>
        </w:rPr>
        <w:t xml:space="preserve"> </w:t>
      </w:r>
      <w:r>
        <w:rPr/>
        <w:t>гимнастикой,</w:t>
      </w:r>
      <w:r>
        <w:rPr>
          <w:spacing w:val="-3"/>
        </w:rPr>
        <w:t xml:space="preserve"> </w:t>
      </w:r>
      <w:r>
        <w:rPr/>
        <w:t>проведения</w:t>
      </w:r>
      <w:r>
        <w:rPr>
          <w:spacing w:val="-2"/>
        </w:rPr>
        <w:t xml:space="preserve"> </w:t>
      </w:r>
      <w:r>
        <w:rPr/>
        <w:t>физкультминуток</w:t>
      </w:r>
      <w:r>
        <w:rPr>
          <w:spacing w:val="-2"/>
        </w:rPr>
        <w:t xml:space="preserve"> </w:t>
      </w:r>
      <w:r>
        <w:rPr/>
        <w:t>и</w:t>
      </w:r>
      <w:r>
        <w:rPr>
          <w:spacing w:val="-4"/>
        </w:rPr>
        <w:t xml:space="preserve"> </w:t>
      </w:r>
      <w:r>
        <w:rPr/>
        <w:t>утренней зарядки,</w:t>
      </w:r>
      <w:r>
        <w:rPr>
          <w:spacing w:val="80"/>
          <w:w w:val="150"/>
        </w:rPr>
        <w:t xml:space="preserve"> </w:t>
      </w:r>
      <w:r>
        <w:rPr/>
        <w:t>закаливающих</w:t>
      </w:r>
      <w:r>
        <w:rPr>
          <w:spacing w:val="63"/>
        </w:rPr>
        <w:t xml:space="preserve">  </w:t>
      </w:r>
      <w:r>
        <w:rPr/>
        <w:t>процедур,</w:t>
      </w:r>
      <w:r>
        <w:rPr>
          <w:spacing w:val="65"/>
        </w:rPr>
        <w:t xml:space="preserve">  </w:t>
      </w:r>
      <w:r>
        <w:rPr/>
        <w:t>наблюдений</w:t>
      </w:r>
      <w:r>
        <w:rPr>
          <w:spacing w:val="66"/>
        </w:rPr>
        <w:t xml:space="preserve">  </w:t>
      </w:r>
      <w:r>
        <w:rPr/>
        <w:t>за</w:t>
      </w:r>
      <w:r>
        <w:rPr>
          <w:spacing w:val="66"/>
        </w:rPr>
        <w:t xml:space="preserve">  </w:t>
      </w:r>
      <w:r>
        <w:rPr/>
        <w:t>физическим</w:t>
      </w:r>
      <w:r>
        <w:rPr>
          <w:spacing w:val="65"/>
        </w:rPr>
        <w:t xml:space="preserve">  </w:t>
      </w:r>
      <w:r>
        <w:rPr/>
        <w:t>развитием и физической подготовленностью.</w:t>
      </w:r>
    </w:p>
    <w:p>
      <w:pPr>
        <w:pStyle w:val="ListParagraph"/>
        <w:numPr>
          <w:ilvl w:val="3"/>
          <w:numId w:val="30"/>
        </w:numPr>
        <w:tabs>
          <w:tab w:val="clear" w:pos="720"/>
          <w:tab w:val="left" w:pos="2732" w:leader="none"/>
        </w:tabs>
        <w:spacing w:lineRule="auto" w:line="360" w:before="4" w:after="0"/>
        <w:ind w:left="973" w:right="608" w:firstLine="710"/>
        <w:rPr>
          <w:sz w:val="28"/>
        </w:rPr>
      </w:pPr>
      <w:r>
        <w:rPr>
          <w:sz w:val="28"/>
        </w:rPr>
        <w:t>Воспитывающее</w:t>
      </w:r>
      <w:r>
        <w:rPr>
          <w:spacing w:val="40"/>
          <w:sz w:val="28"/>
        </w:rPr>
        <w:t xml:space="preserve">  </w:t>
      </w:r>
      <w:r>
        <w:rPr>
          <w:sz w:val="28"/>
        </w:rPr>
        <w:t>значение</w:t>
      </w:r>
      <w:r>
        <w:rPr>
          <w:spacing w:val="80"/>
          <w:sz w:val="28"/>
        </w:rPr>
        <w:t xml:space="preserve">  </w:t>
      </w:r>
      <w:r>
        <w:rPr>
          <w:sz w:val="28"/>
        </w:rPr>
        <w:t>учебного</w:t>
      </w:r>
      <w:r>
        <w:rPr>
          <w:spacing w:val="80"/>
          <w:sz w:val="28"/>
        </w:rPr>
        <w:t xml:space="preserve">  </w:t>
      </w:r>
      <w:r>
        <w:rPr>
          <w:sz w:val="28"/>
        </w:rPr>
        <w:t>предмета</w:t>
      </w:r>
      <w:r>
        <w:rPr>
          <w:spacing w:val="80"/>
          <w:sz w:val="28"/>
        </w:rPr>
        <w:t xml:space="preserve">  </w:t>
      </w:r>
      <w:r>
        <w:rPr>
          <w:sz w:val="28"/>
        </w:rPr>
        <w:t>раскрывается</w:t>
      </w:r>
      <w:r>
        <w:rPr>
          <w:spacing w:val="40"/>
          <w:sz w:val="28"/>
        </w:rPr>
        <w:t xml:space="preserve"> </w:t>
      </w:r>
      <w:r>
        <w:rPr>
          <w:sz w:val="28"/>
        </w:rPr>
        <w:t xml:space="preserve">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w:t>
      </w:r>
      <w:r>
        <w:rPr>
          <w:spacing w:val="-2"/>
          <w:sz w:val="28"/>
        </w:rPr>
        <w:t>обучения</w:t>
      </w:r>
    </w:p>
    <w:p>
      <w:pPr>
        <w:pStyle w:val="Style14"/>
        <w:spacing w:lineRule="auto" w:line="362"/>
        <w:ind w:left="973" w:right="607" w:hanging="0"/>
        <w:rPr/>
      </w:pPr>
      <w:r>
        <w:rPr/>
        <w:t>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pPr>
        <w:sectPr>
          <w:footerReference w:type="default" r:id="rId620"/>
          <w:footerReference w:type="first" r:id="rId621"/>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30"/>
        </w:numPr>
        <w:tabs>
          <w:tab w:val="clear" w:pos="720"/>
          <w:tab w:val="left" w:pos="2733" w:leader="none"/>
        </w:tabs>
        <w:spacing w:lineRule="exact" w:line="311"/>
        <w:ind w:left="2733" w:right="0" w:hanging="1052"/>
        <w:rPr>
          <w:sz w:val="28"/>
        </w:rPr>
      </w:pPr>
      <w:r>
        <w:rPr>
          <w:sz w:val="28"/>
        </w:rPr>
        <w:t>Методологической</w:t>
      </w:r>
      <w:r>
        <w:rPr>
          <w:spacing w:val="59"/>
          <w:sz w:val="28"/>
        </w:rPr>
        <w:t xml:space="preserve"> </w:t>
      </w:r>
      <w:r>
        <w:rPr>
          <w:sz w:val="28"/>
        </w:rPr>
        <w:t>основой</w:t>
      </w:r>
      <w:r>
        <w:rPr>
          <w:spacing w:val="62"/>
          <w:sz w:val="28"/>
        </w:rPr>
        <w:t xml:space="preserve"> </w:t>
      </w:r>
      <w:r>
        <w:rPr>
          <w:sz w:val="28"/>
        </w:rPr>
        <w:t>структуры</w:t>
      </w:r>
      <w:r>
        <w:rPr>
          <w:spacing w:val="60"/>
          <w:sz w:val="28"/>
        </w:rPr>
        <w:t xml:space="preserve"> </w:t>
      </w:r>
      <w:r>
        <w:rPr>
          <w:sz w:val="28"/>
        </w:rPr>
        <w:t>и</w:t>
      </w:r>
      <w:r>
        <w:rPr>
          <w:spacing w:val="62"/>
          <w:sz w:val="28"/>
        </w:rPr>
        <w:t xml:space="preserve"> </w:t>
      </w:r>
      <w:r>
        <w:rPr>
          <w:sz w:val="28"/>
        </w:rPr>
        <w:t>содержания</w:t>
      </w:r>
      <w:r>
        <w:rPr>
          <w:spacing w:val="1"/>
          <w:sz w:val="28"/>
        </w:rPr>
        <w:t xml:space="preserve"> </w:t>
      </w:r>
      <w:r>
        <w:rPr>
          <w:spacing w:val="-2"/>
          <w:sz w:val="28"/>
        </w:rPr>
        <w:t>программы</w:t>
      </w:r>
    </w:p>
    <w:p>
      <w:pPr>
        <w:pStyle w:val="Style14"/>
        <w:spacing w:lineRule="auto" w:line="360" w:before="65" w:after="0"/>
        <w:ind w:left="973" w:right="598" w:hanging="0"/>
        <w:rPr/>
      </w:pPr>
      <w:r>
        <w:rPr/>
        <w:t>по</w:t>
      </w:r>
      <w:r>
        <w:rPr>
          <w:spacing w:val="80"/>
        </w:rPr>
        <w:t xml:space="preserve"> </w:t>
      </w:r>
      <w:r>
        <w:rPr/>
        <w:t>физической</w:t>
      </w:r>
      <w:r>
        <w:rPr>
          <w:spacing w:val="80"/>
        </w:rPr>
        <w:t xml:space="preserve"> </w:t>
      </w:r>
      <w:r>
        <w:rPr/>
        <w:t>культуре</w:t>
      </w:r>
      <w:r>
        <w:rPr>
          <w:spacing w:val="80"/>
        </w:rPr>
        <w:t xml:space="preserve"> </w:t>
      </w:r>
      <w:r>
        <w:rPr/>
        <w:t>для</w:t>
      </w:r>
      <w:r>
        <w:rPr>
          <w:spacing w:val="80"/>
        </w:rPr>
        <w:t xml:space="preserve"> </w:t>
      </w:r>
      <w:r>
        <w:rPr/>
        <w:t>начального</w:t>
      </w:r>
      <w:r>
        <w:rPr>
          <w:spacing w:val="80"/>
        </w:rPr>
        <w:t xml:space="preserve"> </w:t>
      </w:r>
      <w:r>
        <w:rPr/>
        <w:t>общего</w:t>
      </w:r>
      <w:r>
        <w:rPr>
          <w:spacing w:val="80"/>
        </w:rPr>
        <w:t xml:space="preserve"> </w:t>
      </w:r>
      <w:r>
        <w:rPr/>
        <w:t>образования</w:t>
      </w:r>
      <w:r>
        <w:rPr>
          <w:spacing w:val="80"/>
        </w:rPr>
        <w:t xml:space="preserve"> </w:t>
      </w:r>
      <w:r>
        <w:rPr/>
        <w:t>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pPr>
        <w:pStyle w:val="ListParagraph"/>
        <w:numPr>
          <w:ilvl w:val="3"/>
          <w:numId w:val="30"/>
        </w:numPr>
        <w:tabs>
          <w:tab w:val="clear" w:pos="720"/>
          <w:tab w:val="left" w:pos="2732" w:leader="none"/>
        </w:tabs>
        <w:spacing w:lineRule="auto" w:line="360" w:before="7" w:after="0"/>
        <w:ind w:left="973" w:right="614" w:firstLine="710"/>
        <w:rPr>
          <w:sz w:val="28"/>
        </w:rPr>
      </w:pPr>
      <w:r>
        <w:rPr>
          <w:sz w:val="28"/>
        </w:rPr>
        <w:t>В целях усиления мотивационной составляющей учебного</w:t>
      </w:r>
      <w:r>
        <w:rPr>
          <w:spacing w:val="40"/>
          <w:sz w:val="28"/>
        </w:rPr>
        <w:t xml:space="preserve"> </w:t>
      </w:r>
      <w:r>
        <w:rPr>
          <w:spacing w:val="-2"/>
          <w:sz w:val="28"/>
        </w:rPr>
        <w:t>предмета</w:t>
      </w:r>
    </w:p>
    <w:p>
      <w:pPr>
        <w:pStyle w:val="Style14"/>
        <w:spacing w:lineRule="auto" w:line="362" w:before="4" w:after="0"/>
        <w:ind w:left="973" w:right="609" w:hanging="0"/>
        <w:rPr/>
      </w:pPr>
      <w:r>
        <w:rPr/>
        <w:t>и подготовки обучающихся к выполнению комплекса ГТО в</w:t>
      </w:r>
      <w:r>
        <w:rPr>
          <w:spacing w:val="40"/>
        </w:rPr>
        <w:t xml:space="preserve"> </w:t>
      </w:r>
      <w:r>
        <w:rPr/>
        <w:t>структуру</w:t>
      </w:r>
      <w:r>
        <w:rPr>
          <w:spacing w:val="40"/>
        </w:rPr>
        <w:t xml:space="preserve"> </w:t>
      </w:r>
      <w:r>
        <w:rPr>
          <w:spacing w:val="-2"/>
        </w:rPr>
        <w:t>программы</w:t>
      </w:r>
    </w:p>
    <w:p>
      <w:pPr>
        <w:pStyle w:val="Style14"/>
        <w:spacing w:lineRule="auto" w:line="360"/>
        <w:ind w:left="973" w:right="603" w:hanging="0"/>
        <w:rPr/>
      </w:pPr>
      <w:r>
        <w:rPr/>
        <w:t xml:space="preserve">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w:t>
      </w:r>
      <w:r>
        <w:rPr>
          <w:spacing w:val="-2"/>
        </w:rPr>
        <w:t>спортом</w:t>
      </w:r>
    </w:p>
    <w:p>
      <w:pPr>
        <w:pStyle w:val="Style14"/>
        <w:spacing w:lineRule="auto" w:line="362"/>
        <w:ind w:left="973" w:right="623" w:hanging="0"/>
        <w:rPr/>
      </w:pPr>
      <w:r>
        <w:rPr/>
        <w:t>и активном участии в спортивных соревнованиях, развитии национальных форм соревновательной деятельности и систем физического воспитания.</w:t>
      </w:r>
    </w:p>
    <w:p>
      <w:pPr>
        <w:pStyle w:val="ListParagraph"/>
        <w:numPr>
          <w:ilvl w:val="3"/>
          <w:numId w:val="30"/>
        </w:numPr>
        <w:tabs>
          <w:tab w:val="clear" w:pos="720"/>
          <w:tab w:val="left" w:pos="2871" w:leader="none"/>
        </w:tabs>
        <w:spacing w:lineRule="auto" w:line="360"/>
        <w:ind w:left="973" w:right="606" w:firstLine="710"/>
        <w:rPr>
          <w:sz w:val="28"/>
        </w:rPr>
      </w:pPr>
      <w:r>
        <w:rPr>
          <w:sz w:val="28"/>
        </w:rP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w:t>
      </w:r>
    </w:p>
    <w:p>
      <w:pPr>
        <w:sectPr>
          <w:footerReference w:type="default" r:id="rId622"/>
          <w:footerReference w:type="first" r:id="rId62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ind w:left="973" w:right="608" w:hanging="0"/>
        <w:rPr/>
      </w:pPr>
      <w:r>
        <w:rPr/>
        <w:t xml:space="preserve">«Прикладно-ориентированная физическая культура» и включать в него популярные национальные виды спорта, подвижные игры и развлечения, </w:t>
      </w:r>
      <w:r>
        <w:rPr>
          <w:spacing w:val="-2"/>
        </w:rPr>
        <w:t>основывающиеся</w:t>
      </w:r>
    </w:p>
    <w:p>
      <w:pPr>
        <w:pStyle w:val="Style14"/>
        <w:spacing w:before="65" w:after="0"/>
        <w:ind w:left="973" w:right="0" w:hanging="0"/>
        <w:rPr/>
      </w:pPr>
      <w:r>
        <w:rPr/>
        <w:t>на</w:t>
      </w:r>
      <w:r>
        <w:rPr>
          <w:spacing w:val="-14"/>
        </w:rPr>
        <w:t xml:space="preserve"> </w:t>
      </w:r>
      <w:r>
        <w:rPr/>
        <w:t>этнокультурных,</w:t>
      </w:r>
      <w:r>
        <w:rPr>
          <w:spacing w:val="-8"/>
        </w:rPr>
        <w:t xml:space="preserve"> </w:t>
      </w:r>
      <w:r>
        <w:rPr/>
        <w:t>исторических</w:t>
      </w:r>
      <w:r>
        <w:rPr>
          <w:spacing w:val="-14"/>
        </w:rPr>
        <w:t xml:space="preserve"> </w:t>
      </w:r>
      <w:r>
        <w:rPr/>
        <w:t>и</w:t>
      </w:r>
      <w:r>
        <w:rPr>
          <w:spacing w:val="-10"/>
        </w:rPr>
        <w:t xml:space="preserve"> </w:t>
      </w:r>
      <w:r>
        <w:rPr/>
        <w:t>современных</w:t>
      </w:r>
      <w:r>
        <w:rPr>
          <w:spacing w:val="-9"/>
        </w:rPr>
        <w:t xml:space="preserve"> </w:t>
      </w:r>
      <w:r>
        <w:rPr/>
        <w:t>традициях</w:t>
      </w:r>
      <w:r>
        <w:rPr>
          <w:spacing w:val="-13"/>
        </w:rPr>
        <w:t xml:space="preserve"> </w:t>
      </w:r>
      <w:r>
        <w:rPr/>
        <w:t>региона</w:t>
      </w:r>
      <w:r>
        <w:rPr>
          <w:spacing w:val="-10"/>
        </w:rPr>
        <w:t xml:space="preserve"> </w:t>
      </w:r>
      <w:r>
        <w:rPr/>
        <w:t>и</w:t>
      </w:r>
      <w:r>
        <w:rPr>
          <w:spacing w:val="-10"/>
        </w:rPr>
        <w:t xml:space="preserve"> </w:t>
      </w:r>
      <w:r>
        <w:rPr>
          <w:spacing w:val="-2"/>
        </w:rPr>
        <w:t>школы.</w:t>
      </w:r>
    </w:p>
    <w:p>
      <w:pPr>
        <w:pStyle w:val="ListParagraph"/>
        <w:numPr>
          <w:ilvl w:val="3"/>
          <w:numId w:val="30"/>
        </w:numPr>
        <w:tabs>
          <w:tab w:val="clear" w:pos="720"/>
          <w:tab w:val="left" w:pos="2871" w:leader="none"/>
        </w:tabs>
        <w:spacing w:lineRule="auto" w:line="360" w:before="164" w:after="0"/>
        <w:ind w:left="973" w:right="612" w:firstLine="710"/>
        <w:rPr>
          <w:sz w:val="28"/>
        </w:rPr>
      </w:pPr>
      <w:r>
        <w:rPr>
          <w:sz w:val="28"/>
        </w:rPr>
        <w:t>Содержание</w:t>
      </w:r>
      <w:r>
        <w:rPr>
          <w:spacing w:val="80"/>
          <w:w w:val="150"/>
          <w:sz w:val="28"/>
        </w:rPr>
        <w:t xml:space="preserve"> </w:t>
      </w:r>
      <w:r>
        <w:rPr>
          <w:sz w:val="28"/>
        </w:rPr>
        <w:t>программы</w:t>
      </w:r>
      <w:r>
        <w:rPr>
          <w:spacing w:val="80"/>
          <w:w w:val="150"/>
          <w:sz w:val="28"/>
        </w:rPr>
        <w:t xml:space="preserve"> </w:t>
      </w:r>
      <w:r>
        <w:rPr>
          <w:sz w:val="28"/>
        </w:rPr>
        <w:t>по</w:t>
      </w:r>
      <w:r>
        <w:rPr>
          <w:spacing w:val="80"/>
          <w:w w:val="150"/>
          <w:sz w:val="28"/>
        </w:rPr>
        <w:t xml:space="preserve"> </w:t>
      </w:r>
      <w:r>
        <w:rPr>
          <w:sz w:val="28"/>
        </w:rPr>
        <w:t>физической</w:t>
      </w:r>
      <w:r>
        <w:rPr>
          <w:spacing w:val="80"/>
          <w:w w:val="150"/>
          <w:sz w:val="28"/>
        </w:rPr>
        <w:t xml:space="preserve"> </w:t>
      </w:r>
      <w:r>
        <w:rPr>
          <w:sz w:val="28"/>
        </w:rPr>
        <w:t>культуре</w:t>
      </w:r>
      <w:r>
        <w:rPr>
          <w:spacing w:val="80"/>
          <w:w w:val="150"/>
          <w:sz w:val="28"/>
        </w:rPr>
        <w:t xml:space="preserve"> </w:t>
      </w:r>
      <w:r>
        <w:rPr>
          <w:sz w:val="28"/>
        </w:rPr>
        <w:t>изложено</w:t>
      </w:r>
      <w:r>
        <w:rPr>
          <w:spacing w:val="80"/>
          <w:sz w:val="28"/>
        </w:rPr>
        <w:t xml:space="preserve"> </w:t>
      </w:r>
      <w:r>
        <w:rPr>
          <w:sz w:val="28"/>
        </w:rPr>
        <w:t xml:space="preserve">по годам обучения и раскрывает основные её содержательные линии, </w:t>
      </w:r>
      <w:r>
        <w:rPr>
          <w:spacing w:val="-2"/>
          <w:sz w:val="28"/>
        </w:rPr>
        <w:t>обязательные</w:t>
      </w:r>
    </w:p>
    <w:p>
      <w:pPr>
        <w:pStyle w:val="Style14"/>
        <w:spacing w:lineRule="auto" w:line="348" w:before="3" w:after="0"/>
        <w:ind w:left="973" w:right="619" w:hanging="0"/>
        <w:rPr/>
      </w:pPr>
      <w:r>
        <w:rPr/>
        <w:t>для изучения в каждом классе: «Знания о физической культуре», «Способы самостоятельной деятельности» и «Физическое совершенствование».</w:t>
      </w:r>
    </w:p>
    <w:p>
      <w:pPr>
        <w:pStyle w:val="ListParagraph"/>
        <w:numPr>
          <w:ilvl w:val="3"/>
          <w:numId w:val="30"/>
        </w:numPr>
        <w:tabs>
          <w:tab w:val="clear" w:pos="720"/>
          <w:tab w:val="left" w:pos="2871" w:leader="none"/>
        </w:tabs>
        <w:spacing w:lineRule="auto" w:line="362" w:before="3" w:after="0"/>
        <w:ind w:left="973" w:right="613" w:firstLine="710"/>
        <w:rPr>
          <w:sz w:val="28"/>
        </w:rPr>
      </w:pPr>
      <w:r>
        <w:rPr>
          <w:sz w:val="28"/>
        </w:rPr>
        <w:t>Планируемые результаты включают в себя личностные, метапредметные и предметные результаты.</w:t>
      </w:r>
    </w:p>
    <w:p>
      <w:pPr>
        <w:pStyle w:val="ListParagraph"/>
        <w:numPr>
          <w:ilvl w:val="3"/>
          <w:numId w:val="30"/>
        </w:numPr>
        <w:tabs>
          <w:tab w:val="clear" w:pos="720"/>
          <w:tab w:val="left" w:pos="2871" w:leader="none"/>
        </w:tabs>
        <w:spacing w:lineRule="auto" w:line="360"/>
        <w:ind w:left="973" w:right="602" w:firstLine="710"/>
        <w:rPr>
          <w:sz w:val="28"/>
        </w:rPr>
      </w:pPr>
      <w:r>
        <w:rPr>
          <w:sz w:val="28"/>
        </w:rP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w:t>
      </w:r>
      <w:r>
        <w:rPr>
          <w:spacing w:val="40"/>
          <w:sz w:val="28"/>
        </w:rPr>
        <w:t xml:space="preserve"> </w:t>
      </w:r>
      <w:r>
        <w:rPr>
          <w:spacing w:val="-2"/>
          <w:sz w:val="28"/>
        </w:rPr>
        <w:t>технологий</w:t>
      </w:r>
    </w:p>
    <w:p>
      <w:pPr>
        <w:pStyle w:val="Style14"/>
        <w:ind w:left="973" w:right="0" w:hanging="0"/>
        <w:rPr/>
      </w:pPr>
      <w:r>
        <w:rPr/>
        <w:t>и</w:t>
      </w:r>
      <w:r>
        <w:rPr>
          <w:spacing w:val="-14"/>
        </w:rPr>
        <w:t xml:space="preserve"> </w:t>
      </w:r>
      <w:r>
        <w:rPr/>
        <w:t>передового</w:t>
      </w:r>
      <w:r>
        <w:rPr>
          <w:spacing w:val="-13"/>
        </w:rPr>
        <w:t xml:space="preserve"> </w:t>
      </w:r>
      <w:r>
        <w:rPr/>
        <w:t>педагогического</w:t>
      </w:r>
      <w:r>
        <w:rPr>
          <w:spacing w:val="-12"/>
        </w:rPr>
        <w:t xml:space="preserve"> </w:t>
      </w:r>
      <w:r>
        <w:rPr>
          <w:spacing w:val="-2"/>
        </w:rPr>
        <w:t>опыта.</w:t>
      </w:r>
    </w:p>
    <w:p>
      <w:pPr>
        <w:pStyle w:val="ListParagraph"/>
        <w:numPr>
          <w:ilvl w:val="3"/>
          <w:numId w:val="30"/>
        </w:numPr>
        <w:tabs>
          <w:tab w:val="clear" w:pos="720"/>
          <w:tab w:val="left" w:pos="2871" w:leader="none"/>
        </w:tabs>
        <w:spacing w:lineRule="auto" w:line="360" w:before="153" w:after="0"/>
        <w:ind w:left="973" w:right="602" w:firstLine="710"/>
        <w:rPr>
          <w:sz w:val="28"/>
        </w:rPr>
      </w:pPr>
      <w:r>
        <w:rPr>
          <w:sz w:val="28"/>
        </w:rPr>
        <w:t xml:space="preserve">Общее число часов, рекомендованных для изучения физической культуры – 270 часов: в 1 классе – 66 часов (2 часа в неделю), во 2 классе – 68 часов (2 часа в неделю), в 4 классе – 68 часов (2 часа в неделю), в 4 классе – 68 </w:t>
      </w:r>
      <w:r>
        <w:rPr>
          <w:spacing w:val="-2"/>
          <w:sz w:val="28"/>
        </w:rPr>
        <w:t>часов</w:t>
      </w:r>
    </w:p>
    <w:p>
      <w:pPr>
        <w:pStyle w:val="Style14"/>
        <w:spacing w:before="3" w:after="0"/>
        <w:ind w:left="973" w:right="0" w:hanging="0"/>
        <w:rPr/>
      </w:pPr>
      <w:r>
        <w:rPr/>
        <w:t>(2</w:t>
      </w:r>
      <w:r>
        <w:rPr>
          <w:spacing w:val="-2"/>
        </w:rPr>
        <w:t xml:space="preserve"> </w:t>
      </w:r>
      <w:r>
        <w:rPr/>
        <w:t>часа</w:t>
      </w:r>
      <w:r>
        <w:rPr>
          <w:spacing w:val="-3"/>
        </w:rPr>
        <w:t xml:space="preserve"> </w:t>
      </w:r>
      <w:r>
        <w:rPr/>
        <w:t>в</w:t>
      </w:r>
      <w:r>
        <w:rPr>
          <w:spacing w:val="-6"/>
        </w:rPr>
        <w:t xml:space="preserve"> </w:t>
      </w:r>
      <w:r>
        <w:rPr>
          <w:spacing w:val="-2"/>
        </w:rPr>
        <w:t>неделю).</w:t>
      </w:r>
    </w:p>
    <w:p>
      <w:pPr>
        <w:pStyle w:val="ListParagraph"/>
        <w:numPr>
          <w:ilvl w:val="2"/>
          <w:numId w:val="30"/>
        </w:numPr>
        <w:tabs>
          <w:tab w:val="clear" w:pos="720"/>
          <w:tab w:val="left" w:pos="2523" w:leader="none"/>
        </w:tabs>
        <w:spacing w:before="158" w:after="0"/>
        <w:ind w:left="2523" w:right="0" w:hanging="840"/>
        <w:rPr>
          <w:sz w:val="28"/>
        </w:rPr>
      </w:pPr>
      <w:r>
        <w:rPr>
          <w:sz w:val="28"/>
        </w:rPr>
        <w:t>Содержание</w:t>
      </w:r>
      <w:r>
        <w:rPr>
          <w:spacing w:val="-8"/>
          <w:sz w:val="28"/>
        </w:rPr>
        <w:t xml:space="preserve"> </w:t>
      </w:r>
      <w:r>
        <w:rPr>
          <w:sz w:val="28"/>
        </w:rPr>
        <w:t>обучения</w:t>
      </w:r>
      <w:r>
        <w:rPr>
          <w:spacing w:val="-5"/>
          <w:sz w:val="28"/>
        </w:rPr>
        <w:t xml:space="preserve"> </w:t>
      </w:r>
      <w:r>
        <w:rPr>
          <w:sz w:val="28"/>
        </w:rPr>
        <w:t>в</w:t>
      </w:r>
      <w:r>
        <w:rPr>
          <w:spacing w:val="-9"/>
          <w:sz w:val="28"/>
        </w:rPr>
        <w:t xml:space="preserve"> </w:t>
      </w:r>
      <w:r>
        <w:rPr>
          <w:sz w:val="28"/>
        </w:rPr>
        <w:t>1</w:t>
      </w:r>
      <w:r>
        <w:rPr>
          <w:spacing w:val="-7"/>
          <w:sz w:val="28"/>
        </w:rPr>
        <w:t xml:space="preserve"> </w:t>
      </w:r>
      <w:r>
        <w:rPr>
          <w:spacing w:val="-2"/>
          <w:sz w:val="28"/>
        </w:rPr>
        <w:t>классе.</w:t>
      </w:r>
    </w:p>
    <w:p>
      <w:pPr>
        <w:pStyle w:val="ListParagraph"/>
        <w:numPr>
          <w:ilvl w:val="3"/>
          <w:numId w:val="30"/>
        </w:numPr>
        <w:tabs>
          <w:tab w:val="clear" w:pos="720"/>
          <w:tab w:val="left" w:pos="2733" w:leader="none"/>
        </w:tabs>
        <w:spacing w:before="163" w:after="0"/>
        <w:ind w:left="2733" w:right="0" w:hanging="1052"/>
        <w:rPr>
          <w:sz w:val="28"/>
        </w:rPr>
      </w:pPr>
      <w:r>
        <w:rPr>
          <w:sz w:val="28"/>
        </w:rPr>
        <w:t>Знания</w:t>
      </w:r>
      <w:r>
        <w:rPr>
          <w:spacing w:val="-9"/>
          <w:sz w:val="28"/>
        </w:rPr>
        <w:t xml:space="preserve"> </w:t>
      </w:r>
      <w:r>
        <w:rPr>
          <w:sz w:val="28"/>
        </w:rPr>
        <w:t>о</w:t>
      </w:r>
      <w:r>
        <w:rPr>
          <w:spacing w:val="-14"/>
          <w:sz w:val="28"/>
        </w:rPr>
        <w:t xml:space="preserve"> </w:t>
      </w:r>
      <w:r>
        <w:rPr>
          <w:sz w:val="28"/>
        </w:rPr>
        <w:t>физической</w:t>
      </w:r>
      <w:r>
        <w:rPr>
          <w:spacing w:val="-8"/>
          <w:sz w:val="28"/>
        </w:rPr>
        <w:t xml:space="preserve"> </w:t>
      </w:r>
      <w:r>
        <w:rPr>
          <w:spacing w:val="-2"/>
          <w:sz w:val="28"/>
        </w:rPr>
        <w:t>культуре.</w:t>
      </w:r>
    </w:p>
    <w:p>
      <w:pPr>
        <w:pStyle w:val="Style14"/>
        <w:spacing w:lineRule="auto" w:line="360" w:before="165" w:after="0"/>
        <w:ind w:left="973" w:right="611" w:firstLine="710"/>
        <w:rPr/>
      </w:pPr>
      <w:r>
        <w:rPr/>
        <w:t>Понятие «физическая</w:t>
      </w:r>
      <w:r>
        <w:rPr>
          <w:spacing w:val="40"/>
        </w:rPr>
        <w:t xml:space="preserve"> </w:t>
      </w:r>
      <w:r>
        <w:rPr/>
        <w:t>культура» как</w:t>
      </w:r>
      <w:r>
        <w:rPr>
          <w:spacing w:val="40"/>
        </w:rPr>
        <w:t xml:space="preserve"> </w:t>
      </w:r>
      <w:r>
        <w:rPr/>
        <w:t>занятия</w:t>
      </w:r>
      <w:r>
        <w:rPr>
          <w:spacing w:val="40"/>
        </w:rPr>
        <w:t xml:space="preserve"> </w:t>
      </w:r>
      <w:r>
        <w:rPr/>
        <w:t>физическими</w:t>
      </w:r>
      <w:r>
        <w:rPr>
          <w:spacing w:val="40"/>
        </w:rPr>
        <w:t xml:space="preserve"> </w:t>
      </w:r>
      <w:r>
        <w:rPr/>
        <w:t>упражнениями</w:t>
      </w:r>
      <w:r>
        <w:rPr>
          <w:spacing w:val="80"/>
        </w:rPr>
        <w:t xml:space="preserve"> </w:t>
      </w:r>
      <w:r>
        <w:rPr/>
        <w:t>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pPr>
        <w:pStyle w:val="ListParagraph"/>
        <w:numPr>
          <w:ilvl w:val="3"/>
          <w:numId w:val="30"/>
        </w:numPr>
        <w:tabs>
          <w:tab w:val="clear" w:pos="720"/>
          <w:tab w:val="left" w:pos="2732" w:leader="none"/>
        </w:tabs>
        <w:spacing w:lineRule="auto" w:line="362" w:before="1" w:after="0"/>
        <w:ind w:left="1683" w:right="3529" w:hanging="0"/>
        <w:rPr>
          <w:sz w:val="28"/>
        </w:rPr>
      </w:pPr>
      <w:r>
        <w:rPr>
          <w:sz w:val="28"/>
        </w:rPr>
        <w:t>Способы самостоятельной деятельности. Режим</w:t>
      </w:r>
      <w:r>
        <w:rPr>
          <w:spacing w:val="-11"/>
          <w:sz w:val="28"/>
        </w:rPr>
        <w:t xml:space="preserve"> </w:t>
      </w:r>
      <w:r>
        <w:rPr>
          <w:sz w:val="28"/>
        </w:rPr>
        <w:t>дня</w:t>
      </w:r>
      <w:r>
        <w:rPr>
          <w:spacing w:val="-8"/>
          <w:sz w:val="28"/>
        </w:rPr>
        <w:t xml:space="preserve"> </w:t>
      </w:r>
      <w:r>
        <w:rPr>
          <w:sz w:val="28"/>
        </w:rPr>
        <w:t>и</w:t>
      </w:r>
      <w:r>
        <w:rPr>
          <w:spacing w:val="-10"/>
          <w:sz w:val="28"/>
        </w:rPr>
        <w:t xml:space="preserve"> </w:t>
      </w:r>
      <w:r>
        <w:rPr>
          <w:sz w:val="28"/>
        </w:rPr>
        <w:t>правила</w:t>
      </w:r>
      <w:r>
        <w:rPr>
          <w:spacing w:val="-8"/>
          <w:sz w:val="28"/>
        </w:rPr>
        <w:t xml:space="preserve"> </w:t>
      </w:r>
      <w:r>
        <w:rPr>
          <w:sz w:val="28"/>
        </w:rPr>
        <w:t>его</w:t>
      </w:r>
      <w:r>
        <w:rPr>
          <w:spacing w:val="-10"/>
          <w:sz w:val="28"/>
        </w:rPr>
        <w:t xml:space="preserve"> </w:t>
      </w:r>
      <w:r>
        <w:rPr>
          <w:sz w:val="28"/>
        </w:rPr>
        <w:t>составления</w:t>
      </w:r>
      <w:r>
        <w:rPr>
          <w:spacing w:val="-7"/>
          <w:sz w:val="28"/>
        </w:rPr>
        <w:t xml:space="preserve"> </w:t>
      </w:r>
      <w:r>
        <w:rPr>
          <w:sz w:val="28"/>
        </w:rPr>
        <w:t>и</w:t>
      </w:r>
      <w:r>
        <w:rPr>
          <w:spacing w:val="-13"/>
          <w:sz w:val="28"/>
        </w:rPr>
        <w:t xml:space="preserve"> </w:t>
      </w:r>
      <w:r>
        <w:rPr>
          <w:sz w:val="28"/>
        </w:rPr>
        <w:t>соблюдения.</w:t>
      </w:r>
    </w:p>
    <w:p>
      <w:pPr>
        <w:pStyle w:val="ListParagraph"/>
        <w:numPr>
          <w:ilvl w:val="3"/>
          <w:numId w:val="30"/>
        </w:numPr>
        <w:tabs>
          <w:tab w:val="clear" w:pos="720"/>
          <w:tab w:val="left" w:pos="2732" w:leader="none"/>
        </w:tabs>
        <w:spacing w:lineRule="exact" w:line="319"/>
        <w:ind w:left="2732" w:right="0" w:hanging="1049"/>
        <w:rPr>
          <w:sz w:val="28"/>
        </w:rPr>
      </w:pPr>
      <w:r>
        <w:rPr>
          <w:sz w:val="28"/>
        </w:rPr>
        <w:t>Физическое</w:t>
      </w:r>
      <w:r>
        <w:rPr>
          <w:spacing w:val="-6"/>
          <w:sz w:val="28"/>
        </w:rPr>
        <w:t xml:space="preserve"> </w:t>
      </w:r>
      <w:r>
        <w:rPr>
          <w:spacing w:val="-2"/>
          <w:sz w:val="28"/>
        </w:rPr>
        <w:t>совершенствование.</w:t>
      </w:r>
    </w:p>
    <w:p>
      <w:pPr>
        <w:pStyle w:val="ListParagraph"/>
        <w:numPr>
          <w:ilvl w:val="4"/>
          <w:numId w:val="30"/>
        </w:numPr>
        <w:tabs>
          <w:tab w:val="clear" w:pos="720"/>
          <w:tab w:val="left" w:pos="2928" w:leader="none"/>
        </w:tabs>
        <w:spacing w:before="165" w:after="0"/>
        <w:ind w:left="2928" w:right="0" w:hanging="1245"/>
        <w:jc w:val="left"/>
        <w:rPr>
          <w:sz w:val="28"/>
        </w:rPr>
      </w:pPr>
      <w:r>
        <w:rPr>
          <w:sz w:val="28"/>
        </w:rPr>
        <w:t>Оздоровительная</w:t>
      </w:r>
      <w:r>
        <w:rPr>
          <w:spacing w:val="-15"/>
          <w:sz w:val="28"/>
        </w:rPr>
        <w:t xml:space="preserve"> </w:t>
      </w:r>
      <w:r>
        <w:rPr>
          <w:sz w:val="28"/>
        </w:rPr>
        <w:t>физическая</w:t>
      </w:r>
      <w:r>
        <w:rPr>
          <w:spacing w:val="-15"/>
          <w:sz w:val="28"/>
        </w:rPr>
        <w:t xml:space="preserve"> </w:t>
      </w:r>
      <w:r>
        <w:rPr>
          <w:spacing w:val="-2"/>
          <w:sz w:val="28"/>
        </w:rPr>
        <w:t>культура.</w:t>
      </w:r>
    </w:p>
    <w:p>
      <w:pPr>
        <w:sectPr>
          <w:footerReference w:type="default" r:id="rId624"/>
          <w:footerReference w:type="first" r:id="rId625"/>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166" w:after="0"/>
        <w:ind w:left="973" w:right="620" w:firstLine="710"/>
        <w:jc w:val="left"/>
        <w:rPr/>
      </w:pPr>
      <w:r>
        <w:rPr/>
        <w:t>Гигиена человека и требования к проведению гигиенических процедур. Осанка</w:t>
      </w:r>
      <w:r>
        <w:rPr>
          <w:spacing w:val="33"/>
        </w:rPr>
        <w:t xml:space="preserve"> </w:t>
      </w:r>
      <w:r>
        <w:rPr/>
        <w:t>и комплексы</w:t>
      </w:r>
      <w:r>
        <w:rPr>
          <w:spacing w:val="34"/>
        </w:rPr>
        <w:t xml:space="preserve"> </w:t>
      </w:r>
      <w:r>
        <w:rPr/>
        <w:t>упражнений</w:t>
      </w:r>
      <w:r>
        <w:rPr>
          <w:spacing w:val="37"/>
        </w:rPr>
        <w:t xml:space="preserve"> </w:t>
      </w:r>
      <w:r>
        <w:rPr/>
        <w:t>для</w:t>
      </w:r>
      <w:r>
        <w:rPr>
          <w:spacing w:val="33"/>
        </w:rPr>
        <w:t xml:space="preserve"> </w:t>
      </w:r>
      <w:r>
        <w:rPr/>
        <w:t>правильного</w:t>
      </w:r>
      <w:r>
        <w:rPr>
          <w:spacing w:val="35"/>
        </w:rPr>
        <w:t xml:space="preserve"> </w:t>
      </w:r>
      <w:r>
        <w:rPr/>
        <w:t>её</w:t>
      </w:r>
      <w:r>
        <w:rPr>
          <w:spacing w:val="32"/>
        </w:rPr>
        <w:t xml:space="preserve"> </w:t>
      </w:r>
      <w:r>
        <w:rPr/>
        <w:t>развития.</w:t>
      </w:r>
      <w:r>
        <w:rPr>
          <w:spacing w:val="35"/>
        </w:rPr>
        <w:t xml:space="preserve"> </w:t>
      </w:r>
      <w:r>
        <w:rPr/>
        <w:t>Физические</w:t>
      </w:r>
    </w:p>
    <w:p>
      <w:pPr>
        <w:pStyle w:val="Style14"/>
        <w:spacing w:before="65" w:after="0"/>
        <w:ind w:left="973" w:right="0" w:hanging="0"/>
        <w:rPr/>
      </w:pPr>
      <w:r>
        <w:rPr/>
        <w:t>упражнения</w:t>
      </w:r>
      <w:r>
        <w:rPr>
          <w:spacing w:val="-13"/>
        </w:rPr>
        <w:t xml:space="preserve"> </w:t>
      </w:r>
      <w:r>
        <w:rPr/>
        <w:t>для</w:t>
      </w:r>
      <w:r>
        <w:rPr>
          <w:spacing w:val="-9"/>
        </w:rPr>
        <w:t xml:space="preserve"> </w:t>
      </w:r>
      <w:r>
        <w:rPr/>
        <w:t>физкультминуток</w:t>
      </w:r>
      <w:r>
        <w:rPr>
          <w:spacing w:val="-12"/>
        </w:rPr>
        <w:t xml:space="preserve"> </w:t>
      </w:r>
      <w:r>
        <w:rPr/>
        <w:t>и</w:t>
      </w:r>
      <w:r>
        <w:rPr>
          <w:spacing w:val="-8"/>
        </w:rPr>
        <w:t xml:space="preserve"> </w:t>
      </w:r>
      <w:r>
        <w:rPr/>
        <w:t>утренней</w:t>
      </w:r>
      <w:r>
        <w:rPr>
          <w:spacing w:val="-9"/>
        </w:rPr>
        <w:t xml:space="preserve"> </w:t>
      </w:r>
      <w:r>
        <w:rPr>
          <w:spacing w:val="-2"/>
        </w:rPr>
        <w:t>зарядки.</w:t>
      </w:r>
    </w:p>
    <w:p>
      <w:pPr>
        <w:pStyle w:val="ListParagraph"/>
        <w:numPr>
          <w:ilvl w:val="4"/>
          <w:numId w:val="30"/>
        </w:numPr>
        <w:tabs>
          <w:tab w:val="clear" w:pos="720"/>
          <w:tab w:val="left" w:pos="2932" w:leader="none"/>
        </w:tabs>
        <w:spacing w:before="164" w:after="0"/>
        <w:ind w:left="2932" w:right="0" w:hanging="1249"/>
        <w:rPr>
          <w:sz w:val="28"/>
        </w:rPr>
      </w:pPr>
      <w:r>
        <w:rPr>
          <w:sz w:val="28"/>
        </w:rPr>
        <w:t>Спортивно-оздоровительная</w:t>
      </w:r>
      <w:r>
        <w:rPr>
          <w:spacing w:val="-18"/>
          <w:sz w:val="28"/>
        </w:rPr>
        <w:t xml:space="preserve"> </w:t>
      </w:r>
      <w:r>
        <w:rPr>
          <w:sz w:val="28"/>
        </w:rPr>
        <w:t>физическая</w:t>
      </w:r>
      <w:r>
        <w:rPr>
          <w:spacing w:val="-17"/>
          <w:sz w:val="28"/>
        </w:rPr>
        <w:t xml:space="preserve"> </w:t>
      </w:r>
      <w:r>
        <w:rPr>
          <w:spacing w:val="-2"/>
          <w:sz w:val="28"/>
        </w:rPr>
        <w:t>культура.</w:t>
      </w:r>
    </w:p>
    <w:p>
      <w:pPr>
        <w:pStyle w:val="Style14"/>
        <w:spacing w:lineRule="auto" w:line="362" w:before="158" w:after="0"/>
        <w:ind w:left="973" w:right="613" w:firstLine="710"/>
        <w:rPr/>
      </w:pPr>
      <w:r>
        <w:rPr/>
        <w:t>Правила</w:t>
      </w:r>
      <w:r>
        <w:rPr>
          <w:spacing w:val="80"/>
        </w:rPr>
        <w:t xml:space="preserve"> </w:t>
      </w:r>
      <w:r>
        <w:rPr/>
        <w:t>поведения</w:t>
      </w:r>
      <w:r>
        <w:rPr>
          <w:spacing w:val="80"/>
        </w:rPr>
        <w:t xml:space="preserve"> </w:t>
      </w:r>
      <w:r>
        <w:rPr/>
        <w:t>на</w:t>
      </w:r>
      <w:r>
        <w:rPr>
          <w:spacing w:val="80"/>
        </w:rPr>
        <w:t xml:space="preserve"> </w:t>
      </w:r>
      <w:r>
        <w:rPr/>
        <w:t>уроках</w:t>
      </w:r>
      <w:r>
        <w:rPr>
          <w:spacing w:val="80"/>
        </w:rPr>
        <w:t xml:space="preserve"> </w:t>
      </w:r>
      <w:r>
        <w:rPr/>
        <w:t>физической</w:t>
      </w:r>
      <w:r>
        <w:rPr>
          <w:spacing w:val="80"/>
        </w:rPr>
        <w:t xml:space="preserve"> </w:t>
      </w:r>
      <w:r>
        <w:rPr/>
        <w:t>культуры,</w:t>
      </w:r>
      <w:r>
        <w:rPr>
          <w:spacing w:val="80"/>
        </w:rPr>
        <w:t xml:space="preserve"> </w:t>
      </w:r>
      <w:r>
        <w:rPr/>
        <w:t>подбора</w:t>
      </w:r>
      <w:r>
        <w:rPr>
          <w:spacing w:val="80"/>
        </w:rPr>
        <w:t xml:space="preserve"> </w:t>
      </w:r>
      <w:r>
        <w:rPr/>
        <w:t>одежды для занятий в спортивном зале и на открытом воздухе.</w:t>
      </w:r>
    </w:p>
    <w:p>
      <w:pPr>
        <w:pStyle w:val="Style14"/>
        <w:spacing w:lineRule="exact" w:line="317"/>
        <w:ind w:left="1683" w:right="0" w:hanging="0"/>
        <w:rPr/>
      </w:pPr>
      <w:r>
        <w:rPr/>
        <w:t>Гимнастика</w:t>
      </w:r>
      <w:r>
        <w:rPr>
          <w:spacing w:val="1"/>
        </w:rPr>
        <w:t xml:space="preserve"> </w:t>
      </w:r>
      <w:r>
        <w:rPr/>
        <w:t>с</w:t>
      </w:r>
      <w:r>
        <w:rPr>
          <w:spacing w:val="7"/>
        </w:rPr>
        <w:t xml:space="preserve"> </w:t>
      </w:r>
      <w:r>
        <w:rPr/>
        <w:t>основами</w:t>
      </w:r>
      <w:r>
        <w:rPr>
          <w:spacing w:val="4"/>
        </w:rPr>
        <w:t xml:space="preserve"> </w:t>
      </w:r>
      <w:r>
        <w:rPr>
          <w:spacing w:val="-2"/>
        </w:rPr>
        <w:t>акробатики.</w:t>
      </w:r>
    </w:p>
    <w:p>
      <w:pPr>
        <w:pStyle w:val="Style14"/>
        <w:spacing w:lineRule="auto" w:line="360" w:before="160" w:after="0"/>
        <w:ind w:left="973" w:right="602" w:firstLine="710"/>
        <w:rPr/>
      </w:pPr>
      <w:r>
        <w:rPr/>
        <w:t>Исходные положения в физических упражнениях: стойки, упоры, седы, положения</w:t>
      </w:r>
      <w:r>
        <w:rPr>
          <w:spacing w:val="40"/>
        </w:rPr>
        <w:t xml:space="preserve"> </w:t>
      </w:r>
      <w:r>
        <w:rPr/>
        <w:t>лёжа.</w:t>
      </w:r>
      <w:r>
        <w:rPr>
          <w:spacing w:val="79"/>
          <w:w w:val="150"/>
        </w:rPr>
        <w:t xml:space="preserve"> </w:t>
      </w:r>
      <w:r>
        <w:rPr/>
        <w:t>Строевые</w:t>
      </w:r>
      <w:r>
        <w:rPr>
          <w:spacing w:val="80"/>
          <w:w w:val="150"/>
        </w:rPr>
        <w:t xml:space="preserve"> </w:t>
      </w:r>
      <w:r>
        <w:rPr/>
        <w:t>упражнения:</w:t>
      </w:r>
      <w:r>
        <w:rPr>
          <w:spacing w:val="77"/>
          <w:w w:val="150"/>
        </w:rPr>
        <w:t xml:space="preserve"> </w:t>
      </w:r>
      <w:r>
        <w:rPr/>
        <w:t>построение</w:t>
      </w:r>
      <w:r>
        <w:rPr>
          <w:spacing w:val="80"/>
          <w:w w:val="150"/>
        </w:rPr>
        <w:t xml:space="preserve"> </w:t>
      </w:r>
      <w:r>
        <w:rPr/>
        <w:t>и</w:t>
      </w:r>
      <w:r>
        <w:rPr>
          <w:spacing w:val="80"/>
          <w:w w:val="150"/>
        </w:rPr>
        <w:t xml:space="preserve"> </w:t>
      </w:r>
      <w:r>
        <w:rPr/>
        <w:t>перестроение</w:t>
      </w:r>
      <w:r>
        <w:rPr>
          <w:spacing w:val="80"/>
          <w:w w:val="150"/>
        </w:rPr>
        <w:t xml:space="preserve"> </w:t>
      </w:r>
      <w:r>
        <w:rPr/>
        <w:t>в</w:t>
      </w:r>
      <w:r>
        <w:rPr>
          <w:spacing w:val="78"/>
          <w:w w:val="150"/>
        </w:rPr>
        <w:t xml:space="preserve"> </w:t>
      </w:r>
      <w:r>
        <w:rPr/>
        <w:t>одну и две шеренги, стоя на месте, повороты направо и налево, передвижение</w:t>
      </w:r>
      <w:r>
        <w:rPr>
          <w:spacing w:val="40"/>
        </w:rPr>
        <w:t xml:space="preserve"> </w:t>
      </w:r>
      <w:r>
        <w:rPr/>
        <w:t xml:space="preserve">в </w:t>
      </w:r>
      <w:r>
        <w:rPr>
          <w:spacing w:val="-2"/>
        </w:rPr>
        <w:t>колонне</w:t>
      </w:r>
    </w:p>
    <w:p>
      <w:pPr>
        <w:pStyle w:val="Style14"/>
        <w:spacing w:before="3" w:after="0"/>
        <w:ind w:left="973" w:right="0" w:hanging="0"/>
        <w:rPr/>
      </w:pPr>
      <w:r>
        <w:rPr/>
        <w:t>по</w:t>
      </w:r>
      <w:r>
        <w:rPr>
          <w:spacing w:val="2"/>
        </w:rPr>
        <w:t xml:space="preserve"> </w:t>
      </w:r>
      <w:r>
        <w:rPr/>
        <w:t>одному</w:t>
      </w:r>
      <w:r>
        <w:rPr>
          <w:spacing w:val="1"/>
        </w:rPr>
        <w:t xml:space="preserve"> </w:t>
      </w:r>
      <w:r>
        <w:rPr/>
        <w:t>с</w:t>
      </w:r>
      <w:r>
        <w:rPr>
          <w:spacing w:val="5"/>
        </w:rPr>
        <w:t xml:space="preserve"> </w:t>
      </w:r>
      <w:r>
        <w:rPr/>
        <w:t>равномерной</w:t>
      </w:r>
      <w:r>
        <w:rPr>
          <w:spacing w:val="8"/>
        </w:rPr>
        <w:t xml:space="preserve"> </w:t>
      </w:r>
      <w:r>
        <w:rPr>
          <w:spacing w:val="-2"/>
        </w:rPr>
        <w:t>скоростью.</w:t>
      </w:r>
    </w:p>
    <w:p>
      <w:pPr>
        <w:pStyle w:val="Style14"/>
        <w:spacing w:lineRule="auto" w:line="360" w:before="163" w:after="0"/>
        <w:ind w:left="973" w:right="613" w:firstLine="710"/>
        <w:rPr/>
      </w:pPr>
      <w:r>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pPr>
        <w:pStyle w:val="Style14"/>
        <w:spacing w:lineRule="exact" w:line="315"/>
        <w:ind w:left="1683" w:right="0" w:hanging="0"/>
        <w:rPr/>
      </w:pPr>
      <w:r>
        <w:rPr/>
        <w:t>Акробатические</w:t>
      </w:r>
      <w:r>
        <w:rPr>
          <w:spacing w:val="31"/>
        </w:rPr>
        <w:t xml:space="preserve"> </w:t>
      </w:r>
      <w:r>
        <w:rPr/>
        <w:t>упражнения:</w:t>
      </w:r>
      <w:r>
        <w:rPr>
          <w:spacing w:val="58"/>
          <w:w w:val="150"/>
        </w:rPr>
        <w:t xml:space="preserve"> </w:t>
      </w:r>
      <w:r>
        <w:rPr/>
        <w:t>подъём</w:t>
      </w:r>
      <w:r>
        <w:rPr>
          <w:spacing w:val="65"/>
          <w:w w:val="150"/>
        </w:rPr>
        <w:t xml:space="preserve"> </w:t>
      </w:r>
      <w:r>
        <w:rPr/>
        <w:t>туловища</w:t>
      </w:r>
      <w:r>
        <w:rPr>
          <w:spacing w:val="62"/>
          <w:w w:val="150"/>
        </w:rPr>
        <w:t xml:space="preserve"> </w:t>
      </w:r>
      <w:r>
        <w:rPr/>
        <w:t>из</w:t>
      </w:r>
      <w:r>
        <w:rPr>
          <w:spacing w:val="63"/>
          <w:w w:val="150"/>
        </w:rPr>
        <w:t xml:space="preserve"> </w:t>
      </w:r>
      <w:r>
        <w:rPr/>
        <w:t>положения</w:t>
      </w:r>
      <w:r>
        <w:rPr>
          <w:spacing w:val="65"/>
          <w:w w:val="150"/>
        </w:rPr>
        <w:t xml:space="preserve"> </w:t>
      </w:r>
      <w:r>
        <w:rPr/>
        <w:t>лёжа</w:t>
      </w:r>
      <w:r>
        <w:rPr>
          <w:spacing w:val="62"/>
          <w:w w:val="150"/>
        </w:rPr>
        <w:t xml:space="preserve"> </w:t>
      </w:r>
      <w:r>
        <w:rPr>
          <w:spacing w:val="-7"/>
        </w:rPr>
        <w:t>на</w:t>
      </w:r>
    </w:p>
    <w:p>
      <w:pPr>
        <w:pStyle w:val="Style14"/>
        <w:spacing w:before="165" w:after="0"/>
        <w:ind w:left="973" w:right="0" w:hanging="0"/>
        <w:jc w:val="left"/>
        <w:rPr>
          <w:spacing w:val="-2"/>
        </w:rPr>
      </w:pPr>
      <w:r>
        <w:rPr>
          <w:spacing w:val="-2"/>
        </w:rPr>
        <w:t>спине</w:t>
      </w:r>
    </w:p>
    <w:p>
      <w:pPr>
        <w:pStyle w:val="Style14"/>
        <w:spacing w:lineRule="auto" w:line="362" w:before="158" w:after="0"/>
        <w:ind w:left="973" w:right="622" w:hanging="0"/>
        <w:rPr/>
      </w:pPr>
      <w:r>
        <w:rPr/>
        <w:t>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pPr>
        <w:pStyle w:val="Style14"/>
        <w:spacing w:lineRule="exact" w:line="309"/>
        <w:ind w:left="1683" w:right="0" w:hanging="0"/>
        <w:jc w:val="left"/>
        <w:rPr/>
      </w:pPr>
      <w:r>
        <w:rPr/>
        <w:t>Лёгкая</w:t>
      </w:r>
      <w:r>
        <w:rPr>
          <w:spacing w:val="-8"/>
        </w:rPr>
        <w:t xml:space="preserve"> </w:t>
      </w:r>
      <w:r>
        <w:rPr>
          <w:spacing w:val="-2"/>
        </w:rPr>
        <w:t>атлетика.</w:t>
      </w:r>
    </w:p>
    <w:p>
      <w:pPr>
        <w:pStyle w:val="Style14"/>
        <w:spacing w:lineRule="auto" w:line="362" w:before="168" w:after="0"/>
        <w:jc w:val="left"/>
        <w:rPr/>
      </w:pPr>
      <w:r>
        <w:rPr/>
        <w:t>Равномерная ходьба и равномерный бег. Прыжки в длину и высоту с места толчком двумя ногами, в высоту с прямого разбега.</w:t>
      </w:r>
    </w:p>
    <w:p>
      <w:pPr>
        <w:pStyle w:val="Style14"/>
        <w:spacing w:lineRule="exact" w:line="310"/>
        <w:ind w:left="1683" w:right="0" w:hanging="0"/>
        <w:jc w:val="left"/>
        <w:rPr/>
      </w:pPr>
      <w:r>
        <w:rPr/>
        <w:t>Подвижные</w:t>
      </w:r>
      <w:r>
        <w:rPr>
          <w:spacing w:val="-13"/>
        </w:rPr>
        <w:t xml:space="preserve"> </w:t>
      </w:r>
      <w:r>
        <w:rPr/>
        <w:t>и</w:t>
      </w:r>
      <w:r>
        <w:rPr>
          <w:spacing w:val="-13"/>
        </w:rPr>
        <w:t xml:space="preserve"> </w:t>
      </w:r>
      <w:r>
        <w:rPr/>
        <w:t>спортивные</w:t>
      </w:r>
      <w:r>
        <w:rPr>
          <w:spacing w:val="-9"/>
        </w:rPr>
        <w:t xml:space="preserve"> </w:t>
      </w:r>
      <w:r>
        <w:rPr>
          <w:spacing w:val="-4"/>
        </w:rPr>
        <w:t>игры.</w:t>
      </w:r>
    </w:p>
    <w:p>
      <w:pPr>
        <w:pStyle w:val="Style14"/>
        <w:spacing w:before="165" w:after="0"/>
        <w:ind w:left="1683" w:right="0" w:hanging="0"/>
        <w:rPr/>
      </w:pPr>
      <w:r>
        <w:rPr/>
        <w:t>Считалки</w:t>
      </w:r>
      <w:r>
        <w:rPr>
          <w:spacing w:val="-9"/>
        </w:rPr>
        <w:t xml:space="preserve"> </w:t>
      </w:r>
      <w:r>
        <w:rPr/>
        <w:t>для</w:t>
      </w:r>
      <w:r>
        <w:rPr>
          <w:spacing w:val="-9"/>
        </w:rPr>
        <w:t xml:space="preserve"> </w:t>
      </w:r>
      <w:r>
        <w:rPr/>
        <w:t>самостоятельной</w:t>
      </w:r>
      <w:r>
        <w:rPr>
          <w:spacing w:val="-9"/>
        </w:rPr>
        <w:t xml:space="preserve"> </w:t>
      </w:r>
      <w:r>
        <w:rPr/>
        <w:t>организации</w:t>
      </w:r>
      <w:r>
        <w:rPr>
          <w:spacing w:val="-9"/>
        </w:rPr>
        <w:t xml:space="preserve"> </w:t>
      </w:r>
      <w:r>
        <w:rPr/>
        <w:t>подвижных</w:t>
      </w:r>
      <w:r>
        <w:rPr>
          <w:spacing w:val="-11"/>
        </w:rPr>
        <w:t xml:space="preserve"> </w:t>
      </w:r>
      <w:r>
        <w:rPr>
          <w:spacing w:val="-4"/>
        </w:rPr>
        <w:t>игр.</w:t>
      </w:r>
    </w:p>
    <w:p>
      <w:pPr>
        <w:pStyle w:val="ListParagraph"/>
        <w:numPr>
          <w:ilvl w:val="4"/>
          <w:numId w:val="30"/>
        </w:numPr>
        <w:tabs>
          <w:tab w:val="clear" w:pos="720"/>
          <w:tab w:val="left" w:pos="2925" w:leader="none"/>
        </w:tabs>
        <w:spacing w:before="161" w:after="0"/>
        <w:ind w:left="2925" w:right="0" w:hanging="1242"/>
        <w:rPr>
          <w:sz w:val="28"/>
        </w:rPr>
      </w:pPr>
      <w:r>
        <w:rPr>
          <w:spacing w:val="-2"/>
          <w:sz w:val="28"/>
        </w:rPr>
        <w:t>Прикладно-ориентированная</w:t>
      </w:r>
      <w:r>
        <w:rPr>
          <w:spacing w:val="18"/>
          <w:sz w:val="28"/>
        </w:rPr>
        <w:t xml:space="preserve"> </w:t>
      </w:r>
      <w:r>
        <w:rPr>
          <w:spacing w:val="-2"/>
          <w:sz w:val="28"/>
        </w:rPr>
        <w:t>физическая</w:t>
      </w:r>
      <w:r>
        <w:rPr>
          <w:spacing w:val="12"/>
          <w:sz w:val="28"/>
        </w:rPr>
        <w:t xml:space="preserve"> </w:t>
      </w:r>
      <w:r>
        <w:rPr>
          <w:spacing w:val="-2"/>
          <w:sz w:val="28"/>
        </w:rPr>
        <w:t>культура.</w:t>
      </w:r>
    </w:p>
    <w:p>
      <w:pPr>
        <w:pStyle w:val="Style14"/>
        <w:spacing w:lineRule="auto" w:line="360" w:before="161" w:after="0"/>
        <w:ind w:left="973" w:right="613" w:firstLine="710"/>
        <w:rPr/>
      </w:pPr>
      <w:r>
        <w:rPr/>
        <w:t xml:space="preserve">Развитие основных физических качеств средствами спортивных и подвижных игр. Подготовка к выполнению нормативных требований комплекса </w:t>
      </w:r>
      <w:r>
        <w:rPr>
          <w:spacing w:val="-4"/>
        </w:rPr>
        <w:t>ГТО.</w:t>
      </w:r>
    </w:p>
    <w:p>
      <w:pPr>
        <w:pStyle w:val="ListParagraph"/>
        <w:numPr>
          <w:ilvl w:val="2"/>
          <w:numId w:val="30"/>
        </w:numPr>
        <w:tabs>
          <w:tab w:val="clear" w:pos="720"/>
          <w:tab w:val="left" w:pos="2523" w:leader="none"/>
        </w:tabs>
        <w:ind w:left="2523" w:right="0" w:hanging="840"/>
        <w:jc w:val="left"/>
        <w:rPr>
          <w:sz w:val="28"/>
        </w:rPr>
      </w:pPr>
      <w:r>
        <w:rPr>
          <w:sz w:val="28"/>
        </w:rPr>
        <w:t>Содержание</w:t>
      </w:r>
      <w:r>
        <w:rPr>
          <w:spacing w:val="-8"/>
          <w:sz w:val="28"/>
        </w:rPr>
        <w:t xml:space="preserve"> </w:t>
      </w:r>
      <w:r>
        <w:rPr>
          <w:sz w:val="28"/>
        </w:rPr>
        <w:t>обучения</w:t>
      </w:r>
      <w:r>
        <w:rPr>
          <w:spacing w:val="-8"/>
          <w:sz w:val="28"/>
        </w:rPr>
        <w:t xml:space="preserve"> </w:t>
      </w:r>
      <w:r>
        <w:rPr>
          <w:sz w:val="28"/>
        </w:rPr>
        <w:t>во</w:t>
      </w:r>
      <w:r>
        <w:rPr>
          <w:spacing w:val="-9"/>
          <w:sz w:val="28"/>
        </w:rPr>
        <w:t xml:space="preserve"> </w:t>
      </w:r>
      <w:r>
        <w:rPr>
          <w:sz w:val="28"/>
        </w:rPr>
        <w:t>2</w:t>
      </w:r>
      <w:r>
        <w:rPr>
          <w:spacing w:val="-7"/>
          <w:sz w:val="28"/>
        </w:rPr>
        <w:t xml:space="preserve"> </w:t>
      </w:r>
      <w:r>
        <w:rPr>
          <w:spacing w:val="-2"/>
          <w:sz w:val="28"/>
        </w:rPr>
        <w:t>классе.</w:t>
      </w:r>
    </w:p>
    <w:p>
      <w:pPr>
        <w:pStyle w:val="ListParagraph"/>
        <w:numPr>
          <w:ilvl w:val="3"/>
          <w:numId w:val="30"/>
        </w:numPr>
        <w:tabs>
          <w:tab w:val="clear" w:pos="720"/>
          <w:tab w:val="left" w:pos="2733" w:leader="none"/>
        </w:tabs>
        <w:spacing w:before="163" w:after="0"/>
        <w:ind w:left="2733" w:right="0" w:hanging="1052"/>
        <w:jc w:val="left"/>
        <w:rPr>
          <w:sz w:val="28"/>
        </w:rPr>
      </w:pPr>
      <w:r>
        <w:rPr>
          <w:sz w:val="28"/>
        </w:rPr>
        <w:t>Знания</w:t>
      </w:r>
      <w:r>
        <w:rPr>
          <w:spacing w:val="-9"/>
          <w:sz w:val="28"/>
        </w:rPr>
        <w:t xml:space="preserve"> </w:t>
      </w:r>
      <w:r>
        <w:rPr>
          <w:sz w:val="28"/>
        </w:rPr>
        <w:t>о</w:t>
      </w:r>
      <w:r>
        <w:rPr>
          <w:spacing w:val="-11"/>
          <w:sz w:val="28"/>
        </w:rPr>
        <w:t xml:space="preserve"> </w:t>
      </w:r>
      <w:r>
        <w:rPr>
          <w:sz w:val="28"/>
        </w:rPr>
        <w:t>физической</w:t>
      </w:r>
      <w:r>
        <w:rPr>
          <w:spacing w:val="-9"/>
          <w:sz w:val="28"/>
        </w:rPr>
        <w:t xml:space="preserve"> </w:t>
      </w:r>
      <w:r>
        <w:rPr>
          <w:spacing w:val="-2"/>
          <w:sz w:val="28"/>
        </w:rPr>
        <w:t>культуре.</w:t>
      </w:r>
    </w:p>
    <w:p>
      <w:pPr>
        <w:sectPr>
          <w:footerReference w:type="default" r:id="rId626"/>
          <w:footerReference w:type="first" r:id="rId627"/>
          <w:type w:val="nextPage"/>
          <w:pgSz w:w="11906" w:h="16838"/>
          <w:pgMar w:left="160" w:right="240" w:gutter="0" w:header="0" w:top="1040" w:footer="941" w:bottom="1140"/>
          <w:pgNumType w:fmt="decimal"/>
          <w:formProt w:val="false"/>
          <w:textDirection w:val="lrTb"/>
          <w:docGrid w:type="default" w:linePitch="100" w:charSpace="8192"/>
        </w:sectPr>
        <w:pStyle w:val="Style14"/>
        <w:spacing w:before="158" w:after="0"/>
        <w:ind w:left="1683" w:right="0" w:hanging="0"/>
        <w:jc w:val="left"/>
        <w:rPr/>
      </w:pPr>
      <w:r>
        <w:rPr/>
        <w:t>Из</w:t>
      </w:r>
      <w:r>
        <w:rPr>
          <w:spacing w:val="-12"/>
        </w:rPr>
        <w:t xml:space="preserve"> </w:t>
      </w:r>
      <w:r>
        <w:rPr/>
        <w:t>истории</w:t>
      </w:r>
      <w:r>
        <w:rPr>
          <w:spacing w:val="-6"/>
        </w:rPr>
        <w:t xml:space="preserve"> </w:t>
      </w:r>
      <w:r>
        <w:rPr/>
        <w:t>возникновения</w:t>
      </w:r>
      <w:r>
        <w:rPr>
          <w:spacing w:val="-9"/>
        </w:rPr>
        <w:t xml:space="preserve"> </w:t>
      </w:r>
      <w:r>
        <w:rPr/>
        <w:t>физических</w:t>
      </w:r>
      <w:r>
        <w:rPr>
          <w:spacing w:val="-12"/>
        </w:rPr>
        <w:t xml:space="preserve"> </w:t>
      </w:r>
      <w:r>
        <w:rPr/>
        <w:t>упражнений</w:t>
      </w:r>
      <w:r>
        <w:rPr>
          <w:spacing w:val="-4"/>
        </w:rPr>
        <w:t xml:space="preserve"> </w:t>
      </w:r>
      <w:r>
        <w:rPr/>
        <w:t>и</w:t>
      </w:r>
      <w:r>
        <w:rPr>
          <w:spacing w:val="-10"/>
        </w:rPr>
        <w:t xml:space="preserve"> </w:t>
      </w:r>
      <w:r>
        <w:rPr/>
        <w:t>первых</w:t>
      </w:r>
      <w:r>
        <w:rPr>
          <w:spacing w:val="-11"/>
        </w:rPr>
        <w:t xml:space="preserve"> </w:t>
      </w:r>
      <w:r>
        <w:rPr>
          <w:spacing w:val="-2"/>
        </w:rPr>
        <w:t>соревнований.</w:t>
      </w:r>
    </w:p>
    <w:p>
      <w:pPr>
        <w:pStyle w:val="Style14"/>
        <w:spacing w:before="65" w:after="0"/>
        <w:ind w:left="973" w:right="0" w:hanging="0"/>
        <w:jc w:val="left"/>
        <w:rPr/>
      </w:pPr>
      <w:r>
        <w:rPr/>
        <w:t>Зарождение</w:t>
      </w:r>
      <w:r>
        <w:rPr>
          <w:spacing w:val="-13"/>
        </w:rPr>
        <w:t xml:space="preserve"> </w:t>
      </w:r>
      <w:r>
        <w:rPr/>
        <w:t>Олимпийских</w:t>
      </w:r>
      <w:r>
        <w:rPr>
          <w:spacing w:val="-15"/>
        </w:rPr>
        <w:t xml:space="preserve"> </w:t>
      </w:r>
      <w:r>
        <w:rPr/>
        <w:t>игр</w:t>
      </w:r>
      <w:r>
        <w:rPr>
          <w:spacing w:val="-14"/>
        </w:rPr>
        <w:t xml:space="preserve"> </w:t>
      </w:r>
      <w:r>
        <w:rPr>
          <w:spacing w:val="-2"/>
        </w:rPr>
        <w:t>древности.</w:t>
      </w:r>
    </w:p>
    <w:p>
      <w:pPr>
        <w:pStyle w:val="ListParagraph"/>
        <w:numPr>
          <w:ilvl w:val="3"/>
          <w:numId w:val="30"/>
        </w:numPr>
        <w:tabs>
          <w:tab w:val="clear" w:pos="720"/>
          <w:tab w:val="left" w:pos="2733" w:leader="none"/>
        </w:tabs>
        <w:spacing w:before="164" w:after="0"/>
        <w:ind w:left="2733" w:right="0" w:hanging="1052"/>
        <w:rPr>
          <w:sz w:val="28"/>
        </w:rPr>
      </w:pPr>
      <w:r>
        <w:rPr>
          <w:spacing w:val="-2"/>
          <w:sz w:val="28"/>
        </w:rPr>
        <w:t>Способы</w:t>
      </w:r>
      <w:r>
        <w:rPr>
          <w:spacing w:val="-1"/>
          <w:sz w:val="28"/>
        </w:rPr>
        <w:t xml:space="preserve"> </w:t>
      </w:r>
      <w:r>
        <w:rPr>
          <w:spacing w:val="-2"/>
          <w:sz w:val="28"/>
        </w:rPr>
        <w:t>самостоятельной</w:t>
      </w:r>
      <w:r>
        <w:rPr>
          <w:spacing w:val="4"/>
          <w:sz w:val="28"/>
        </w:rPr>
        <w:t xml:space="preserve"> </w:t>
      </w:r>
      <w:r>
        <w:rPr>
          <w:spacing w:val="-2"/>
          <w:sz w:val="28"/>
        </w:rPr>
        <w:t>деятельности.</w:t>
      </w:r>
    </w:p>
    <w:p>
      <w:pPr>
        <w:pStyle w:val="Style14"/>
        <w:spacing w:lineRule="auto" w:line="362" w:before="158" w:after="0"/>
        <w:ind w:left="973" w:right="616" w:firstLine="710"/>
        <w:rPr/>
      </w:pPr>
      <w:r>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pPr>
        <w:pStyle w:val="ListParagraph"/>
        <w:numPr>
          <w:ilvl w:val="3"/>
          <w:numId w:val="30"/>
        </w:numPr>
        <w:tabs>
          <w:tab w:val="clear" w:pos="720"/>
          <w:tab w:val="left" w:pos="2732" w:leader="none"/>
          <w:tab w:val="left" w:pos="5244" w:leader="none"/>
        </w:tabs>
        <w:spacing w:lineRule="exact" w:line="320"/>
        <w:ind w:left="2732" w:right="0" w:hanging="1049"/>
        <w:rPr>
          <w:sz w:val="28"/>
        </w:rPr>
      </w:pPr>
      <w:r>
        <w:rPr>
          <w:spacing w:val="-2"/>
          <w:sz w:val="28"/>
        </w:rPr>
        <w:t>Физическое</w:t>
      </w:r>
      <w:r>
        <w:rPr>
          <w:sz w:val="28"/>
        </w:rPr>
        <w:tab/>
      </w:r>
      <w:r>
        <w:rPr>
          <w:spacing w:val="-2"/>
          <w:sz w:val="28"/>
        </w:rPr>
        <w:t>совершенствование.</w:t>
      </w:r>
    </w:p>
    <w:p>
      <w:pPr>
        <w:pStyle w:val="ListParagraph"/>
        <w:numPr>
          <w:ilvl w:val="4"/>
          <w:numId w:val="30"/>
        </w:numPr>
        <w:tabs>
          <w:tab w:val="clear" w:pos="720"/>
          <w:tab w:val="left" w:pos="2928" w:leader="none"/>
        </w:tabs>
        <w:spacing w:before="165" w:after="0"/>
        <w:ind w:left="2928" w:right="0" w:hanging="1245"/>
        <w:rPr>
          <w:sz w:val="28"/>
        </w:rPr>
      </w:pPr>
      <w:r>
        <w:rPr>
          <w:sz w:val="28"/>
        </w:rPr>
        <w:t>Оздоровительная</w:t>
      </w:r>
      <w:r>
        <w:rPr>
          <w:spacing w:val="-16"/>
          <w:sz w:val="28"/>
        </w:rPr>
        <w:t xml:space="preserve"> </w:t>
      </w:r>
      <w:r>
        <w:rPr>
          <w:sz w:val="28"/>
        </w:rPr>
        <w:t>физическая</w:t>
      </w:r>
      <w:r>
        <w:rPr>
          <w:spacing w:val="-16"/>
          <w:sz w:val="28"/>
        </w:rPr>
        <w:t xml:space="preserve"> </w:t>
      </w:r>
      <w:r>
        <w:rPr>
          <w:spacing w:val="-2"/>
          <w:sz w:val="28"/>
        </w:rPr>
        <w:t>культура.</w:t>
      </w:r>
    </w:p>
    <w:p>
      <w:pPr>
        <w:pStyle w:val="Style14"/>
        <w:spacing w:lineRule="auto" w:line="348" w:before="165" w:after="0"/>
        <w:ind w:left="973" w:right="619" w:firstLine="710"/>
        <w:rPr/>
      </w:pPr>
      <w:r>
        <w:rPr/>
        <w:t>Закаливание организма обтиранием. Составление комплекса утренней зарядки и физкультминутки для занятий в домашних условиях.</w:t>
      </w:r>
    </w:p>
    <w:p>
      <w:pPr>
        <w:pStyle w:val="ListParagraph"/>
        <w:numPr>
          <w:ilvl w:val="4"/>
          <w:numId w:val="30"/>
        </w:numPr>
        <w:tabs>
          <w:tab w:val="clear" w:pos="720"/>
          <w:tab w:val="left" w:pos="2938" w:leader="none"/>
        </w:tabs>
        <w:spacing w:lineRule="auto" w:line="348"/>
        <w:ind w:left="1683" w:right="2496" w:hanging="0"/>
        <w:rPr>
          <w:sz w:val="28"/>
        </w:rPr>
      </w:pPr>
      <w:r>
        <w:rPr>
          <w:sz w:val="28"/>
        </w:rPr>
        <w:t>Спортивно-оздоровительная</w:t>
      </w:r>
      <w:r>
        <w:rPr>
          <w:spacing w:val="-11"/>
          <w:sz w:val="28"/>
        </w:rPr>
        <w:t xml:space="preserve"> </w:t>
      </w:r>
      <w:r>
        <w:rPr>
          <w:sz w:val="28"/>
        </w:rPr>
        <w:t>физическая</w:t>
      </w:r>
      <w:r>
        <w:rPr>
          <w:spacing w:val="-11"/>
          <w:sz w:val="28"/>
        </w:rPr>
        <w:t xml:space="preserve"> </w:t>
      </w:r>
      <w:r>
        <w:rPr>
          <w:sz w:val="28"/>
        </w:rPr>
        <w:t>культура. Гимнастика с основами акробатики.</w:t>
      </w:r>
    </w:p>
    <w:p>
      <w:pPr>
        <w:pStyle w:val="Style14"/>
        <w:spacing w:lineRule="auto" w:line="360"/>
        <w:ind w:left="973" w:right="613" w:firstLine="710"/>
        <w:rPr/>
      </w:pPr>
      <w:r>
        <w:rPr/>
        <w:t>Правила поведения на занятиях гимнастикой и акробатикой. Строевые команды в построении и перестроении</w:t>
      </w:r>
      <w:r>
        <w:rPr>
          <w:spacing w:val="40"/>
        </w:rPr>
        <w:t xml:space="preserve"> </w:t>
      </w:r>
      <w:r>
        <w:rPr/>
        <w:t>в</w:t>
      </w:r>
      <w:r>
        <w:rPr>
          <w:spacing w:val="40"/>
        </w:rPr>
        <w:t xml:space="preserve"> </w:t>
      </w:r>
      <w:r>
        <w:rPr/>
        <w:t>одну шеренгу и</w:t>
      </w:r>
      <w:r>
        <w:rPr>
          <w:spacing w:val="40"/>
        </w:rPr>
        <w:t xml:space="preserve"> </w:t>
      </w:r>
      <w:r>
        <w:rPr/>
        <w:t>колонну по</w:t>
      </w:r>
      <w:r>
        <w:rPr>
          <w:spacing w:val="40"/>
        </w:rPr>
        <w:t xml:space="preserve"> </w:t>
      </w:r>
      <w:r>
        <w:rPr/>
        <w:t>одному;</w:t>
      </w:r>
      <w:r>
        <w:rPr>
          <w:spacing w:val="80"/>
        </w:rPr>
        <w:t xml:space="preserve"> </w:t>
      </w:r>
      <w:r>
        <w:rPr/>
        <w:t>при</w:t>
      </w:r>
      <w:r>
        <w:rPr>
          <w:spacing w:val="77"/>
        </w:rPr>
        <w:t xml:space="preserve"> </w:t>
      </w:r>
      <w:r>
        <w:rPr/>
        <w:t>поворотах направо</w:t>
      </w:r>
      <w:r>
        <w:rPr>
          <w:spacing w:val="76"/>
        </w:rPr>
        <w:t xml:space="preserve"> </w:t>
      </w:r>
      <w:r>
        <w:rPr/>
        <w:t>и</w:t>
      </w:r>
      <w:r>
        <w:rPr>
          <w:spacing w:val="76"/>
        </w:rPr>
        <w:t xml:space="preserve"> </w:t>
      </w:r>
      <w:r>
        <w:rPr/>
        <w:t>налево,</w:t>
      </w:r>
      <w:r>
        <w:rPr>
          <w:spacing w:val="75"/>
        </w:rPr>
        <w:t xml:space="preserve"> </w:t>
      </w:r>
      <w:r>
        <w:rPr/>
        <w:t>стоя</w:t>
      </w:r>
      <w:r>
        <w:rPr>
          <w:spacing w:val="76"/>
        </w:rPr>
        <w:t xml:space="preserve"> </w:t>
      </w:r>
      <w:r>
        <w:rPr/>
        <w:t>на</w:t>
      </w:r>
      <w:r>
        <w:rPr>
          <w:spacing w:val="75"/>
        </w:rPr>
        <w:t xml:space="preserve"> </w:t>
      </w:r>
      <w:r>
        <w:rPr/>
        <w:t>месте и</w:t>
      </w:r>
      <w:r>
        <w:rPr>
          <w:spacing w:val="77"/>
        </w:rPr>
        <w:t xml:space="preserve"> </w:t>
      </w:r>
      <w:r>
        <w:rPr/>
        <w:t>в</w:t>
      </w:r>
      <w:r>
        <w:rPr>
          <w:spacing w:val="72"/>
        </w:rPr>
        <w:t xml:space="preserve"> </w:t>
      </w:r>
      <w:r>
        <w:rPr/>
        <w:t>движении.</w:t>
      </w:r>
      <w:r>
        <w:rPr>
          <w:spacing w:val="77"/>
        </w:rPr>
        <w:t xml:space="preserve"> </w:t>
      </w:r>
      <w:r>
        <w:rPr/>
        <w:t>Передвижение в колонне по одному с равномерной и изменяющейся скоростью движения.</w:t>
      </w:r>
    </w:p>
    <w:p>
      <w:pPr>
        <w:pStyle w:val="Style14"/>
        <w:spacing w:lineRule="auto" w:line="360"/>
        <w:ind w:left="973" w:right="601" w:firstLine="710"/>
        <w:rPr/>
      </w:pPr>
      <w:r>
        <w:rPr/>
        <w:t>Упражнения разминки перед выполнением гимнастических упражнений. Прыжки со скакалкой на двух ногах и поочерёдно на правой и левой ноге</w:t>
      </w:r>
      <w:r>
        <w:rPr>
          <w:spacing w:val="40"/>
        </w:rPr>
        <w:t xml:space="preserve"> </w:t>
      </w:r>
      <w:r>
        <w:rPr/>
        <w:t>на месте. Упражнения с гимнастическим мячом: подбрасывание, перекаты</w:t>
      </w:r>
      <w:r>
        <w:rPr>
          <w:spacing w:val="40"/>
        </w:rPr>
        <w:t xml:space="preserve"> </w:t>
      </w:r>
      <w:r>
        <w:rPr/>
        <w:t>и</w:t>
      </w:r>
      <w:r>
        <w:rPr>
          <w:spacing w:val="40"/>
        </w:rPr>
        <w:t xml:space="preserve"> </w:t>
      </w:r>
      <w:r>
        <w:rPr/>
        <w:t>наклоны с мячом в руках. Танцевальный хороводный шаг, танец галоп.</w:t>
      </w:r>
    </w:p>
    <w:p>
      <w:pPr>
        <w:pStyle w:val="Style14"/>
        <w:ind w:left="1683" w:right="0" w:hanging="0"/>
        <w:rPr/>
      </w:pPr>
      <w:r>
        <w:rPr/>
        <w:t>Лёгкая</w:t>
      </w:r>
      <w:r>
        <w:rPr>
          <w:spacing w:val="-8"/>
        </w:rPr>
        <w:t xml:space="preserve"> </w:t>
      </w:r>
      <w:r>
        <w:rPr>
          <w:spacing w:val="-2"/>
        </w:rPr>
        <w:t>атлетика.</w:t>
      </w:r>
    </w:p>
    <w:p>
      <w:pPr>
        <w:pStyle w:val="Style14"/>
        <w:spacing w:lineRule="auto" w:line="360" w:before="161" w:after="0"/>
        <w:ind w:left="973" w:right="603" w:firstLine="710"/>
        <w:rPr/>
      </w:pPr>
      <w:r>
        <w:rPr/>
        <w:t>Правила</w:t>
      </w:r>
      <w:r>
        <w:rPr>
          <w:spacing w:val="28"/>
        </w:rPr>
        <w:t xml:space="preserve"> </w:t>
      </w:r>
      <w:r>
        <w:rPr/>
        <w:t>поведения</w:t>
      </w:r>
      <w:r>
        <w:rPr>
          <w:spacing w:val="80"/>
        </w:rPr>
        <w:t xml:space="preserve"> </w:t>
      </w:r>
      <w:r>
        <w:rPr/>
        <w:t>на</w:t>
      </w:r>
      <w:r>
        <w:rPr>
          <w:spacing w:val="80"/>
        </w:rPr>
        <w:t xml:space="preserve"> </w:t>
      </w:r>
      <w:r>
        <w:rPr/>
        <w:t>занятиях</w:t>
      </w:r>
      <w:r>
        <w:rPr>
          <w:spacing w:val="80"/>
        </w:rPr>
        <w:t xml:space="preserve"> </w:t>
      </w:r>
      <w:r>
        <w:rPr/>
        <w:t>лёгкой</w:t>
      </w:r>
      <w:r>
        <w:rPr>
          <w:spacing w:val="80"/>
        </w:rPr>
        <w:t xml:space="preserve"> </w:t>
      </w:r>
      <w:r>
        <w:rPr/>
        <w:t>атлетикой.</w:t>
      </w:r>
      <w:r>
        <w:rPr>
          <w:spacing w:val="80"/>
        </w:rPr>
        <w:t xml:space="preserve"> </w:t>
      </w:r>
      <w:r>
        <w:rPr/>
        <w:t>Броски</w:t>
      </w:r>
      <w:r>
        <w:rPr>
          <w:spacing w:val="80"/>
        </w:rPr>
        <w:t xml:space="preserve"> </w:t>
      </w:r>
      <w:r>
        <w:rPr/>
        <w:t>малого</w:t>
      </w:r>
      <w:r>
        <w:rPr>
          <w:spacing w:val="80"/>
        </w:rPr>
        <w:t xml:space="preserve"> </w:t>
      </w:r>
      <w:r>
        <w:rPr/>
        <w:t>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w:t>
      </w:r>
      <w:r>
        <w:rPr>
          <w:spacing w:val="76"/>
        </w:rPr>
        <w:t xml:space="preserve"> </w:t>
      </w:r>
      <w:r>
        <w:rPr/>
        <w:t>с</w:t>
      </w:r>
      <w:r>
        <w:rPr>
          <w:spacing w:val="74"/>
        </w:rPr>
        <w:t xml:space="preserve"> </w:t>
      </w:r>
      <w:r>
        <w:rPr/>
        <w:t>места,</w:t>
      </w:r>
      <w:r>
        <w:rPr>
          <w:spacing w:val="74"/>
        </w:rPr>
        <w:t xml:space="preserve"> </w:t>
      </w:r>
      <w:r>
        <w:rPr/>
        <w:t>в</w:t>
      </w:r>
      <w:r>
        <w:rPr>
          <w:spacing w:val="74"/>
        </w:rPr>
        <w:t xml:space="preserve"> </w:t>
      </w:r>
      <w:r>
        <w:rPr/>
        <w:t>движении</w:t>
      </w:r>
      <w:r>
        <w:rPr>
          <w:spacing w:val="40"/>
        </w:rPr>
        <w:t xml:space="preserve">  </w:t>
      </w:r>
      <w:r>
        <w:rPr/>
        <w:t>в</w:t>
      </w:r>
      <w:r>
        <w:rPr>
          <w:spacing w:val="75"/>
        </w:rPr>
        <w:t xml:space="preserve"> </w:t>
      </w:r>
      <w:r>
        <w:rPr/>
        <w:t>разных</w:t>
      </w:r>
      <w:r>
        <w:rPr>
          <w:spacing w:val="76"/>
        </w:rPr>
        <w:t xml:space="preserve"> </w:t>
      </w:r>
      <w:r>
        <w:rPr/>
        <w:t>направлениях,</w:t>
      </w:r>
      <w:r>
        <w:rPr>
          <w:spacing w:val="40"/>
        </w:rPr>
        <w:t xml:space="preserve">  </w:t>
      </w:r>
      <w:r>
        <w:rPr/>
        <w:t>с</w:t>
      </w:r>
      <w:r>
        <w:rPr>
          <w:spacing w:val="40"/>
        </w:rPr>
        <w:t xml:space="preserve">  </w:t>
      </w:r>
      <w:r>
        <w:rPr/>
        <w:t>разной</w:t>
      </w:r>
      <w:r>
        <w:rPr>
          <w:spacing w:val="40"/>
        </w:rPr>
        <w:t xml:space="preserve">  </w:t>
      </w:r>
      <w:r>
        <w:rPr/>
        <w:t>амплитудой и</w:t>
      </w:r>
      <w:r>
        <w:rPr>
          <w:spacing w:val="40"/>
        </w:rPr>
        <w:t xml:space="preserve">  </w:t>
      </w:r>
      <w:r>
        <w:rPr/>
        <w:t>траекторией</w:t>
      </w:r>
      <w:r>
        <w:rPr>
          <w:spacing w:val="40"/>
        </w:rPr>
        <w:t xml:space="preserve">  </w:t>
      </w:r>
      <w:r>
        <w:rPr/>
        <w:t>полёта.</w:t>
      </w:r>
      <w:r>
        <w:rPr>
          <w:spacing w:val="40"/>
        </w:rPr>
        <w:t xml:space="preserve">  </w:t>
      </w:r>
      <w:r>
        <w:rPr/>
        <w:t>Прыжок</w:t>
      </w:r>
      <w:r>
        <w:rPr>
          <w:spacing w:val="80"/>
        </w:rPr>
        <w:t xml:space="preserve">  </w:t>
      </w:r>
      <w:r>
        <w:rPr/>
        <w:t>в</w:t>
      </w:r>
      <w:r>
        <w:rPr>
          <w:spacing w:val="80"/>
        </w:rPr>
        <w:t xml:space="preserve">  </w:t>
      </w:r>
      <w:r>
        <w:rPr/>
        <w:t>высоту</w:t>
      </w:r>
      <w:r>
        <w:rPr>
          <w:spacing w:val="40"/>
        </w:rPr>
        <w:t xml:space="preserve">  </w:t>
      </w:r>
      <w:r>
        <w:rPr/>
        <w:t>с</w:t>
      </w:r>
      <w:r>
        <w:rPr>
          <w:spacing w:val="80"/>
        </w:rPr>
        <w:t xml:space="preserve">  </w:t>
      </w:r>
      <w:r>
        <w:rPr/>
        <w:t>прямого</w:t>
      </w:r>
      <w:r>
        <w:rPr>
          <w:spacing w:val="80"/>
        </w:rPr>
        <w:t xml:space="preserve">  </w:t>
      </w:r>
      <w:r>
        <w:rPr/>
        <w:t>разбега.</w:t>
      </w:r>
      <w:r>
        <w:rPr>
          <w:spacing w:val="80"/>
        </w:rPr>
        <w:t xml:space="preserve">  </w:t>
      </w:r>
      <w:r>
        <w:rPr/>
        <w:t xml:space="preserve">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w:t>
      </w:r>
      <w:r>
        <w:rPr>
          <w:spacing w:val="-2"/>
        </w:rPr>
        <w:t>препятствий.</w:t>
      </w:r>
    </w:p>
    <w:p>
      <w:pPr>
        <w:sectPr>
          <w:footerReference w:type="default" r:id="rId628"/>
          <w:footerReference w:type="first" r:id="rId629"/>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7"/>
        <w:ind w:left="1683" w:right="0" w:hanging="0"/>
        <w:rPr/>
      </w:pPr>
      <w:r>
        <w:rPr/>
        <w:t>Подвижные</w:t>
      </w:r>
      <w:r>
        <w:rPr>
          <w:spacing w:val="-15"/>
        </w:rPr>
        <w:t xml:space="preserve"> </w:t>
      </w:r>
      <w:r>
        <w:rPr>
          <w:spacing w:val="-4"/>
        </w:rPr>
        <w:t>игры.</w:t>
      </w:r>
    </w:p>
    <w:p>
      <w:pPr>
        <w:pStyle w:val="Style14"/>
        <w:spacing w:lineRule="auto" w:line="362" w:before="65" w:after="0"/>
        <w:ind w:left="973" w:right="620" w:firstLine="710"/>
        <w:jc w:val="left"/>
        <w:rPr/>
      </w:pPr>
      <w:r>
        <w:rPr/>
        <w:t>Подвижные</w:t>
      </w:r>
      <w:r>
        <w:rPr>
          <w:spacing w:val="-3"/>
        </w:rPr>
        <w:t xml:space="preserve"> </w:t>
      </w:r>
      <w:r>
        <w:rPr/>
        <w:t>игры</w:t>
      </w:r>
      <w:r>
        <w:rPr>
          <w:spacing w:val="-3"/>
        </w:rPr>
        <w:t xml:space="preserve"> </w:t>
      </w:r>
      <w:r>
        <w:rPr/>
        <w:t>с</w:t>
      </w:r>
      <w:r>
        <w:rPr>
          <w:spacing w:val="-5"/>
        </w:rPr>
        <w:t xml:space="preserve"> </w:t>
      </w:r>
      <w:r>
        <w:rPr/>
        <w:t>техническими</w:t>
      </w:r>
      <w:r>
        <w:rPr>
          <w:spacing w:val="-3"/>
        </w:rPr>
        <w:t xml:space="preserve"> </w:t>
      </w:r>
      <w:r>
        <w:rPr/>
        <w:t>приёмами</w:t>
      </w:r>
      <w:r>
        <w:rPr>
          <w:spacing w:val="-4"/>
        </w:rPr>
        <w:t xml:space="preserve"> </w:t>
      </w:r>
      <w:r>
        <w:rPr/>
        <w:t>спортивных</w:t>
      </w:r>
      <w:r>
        <w:rPr>
          <w:spacing w:val="-2"/>
        </w:rPr>
        <w:t xml:space="preserve"> </w:t>
      </w:r>
      <w:r>
        <w:rPr/>
        <w:t>игр</w:t>
      </w:r>
      <w:r>
        <w:rPr>
          <w:spacing w:val="-4"/>
        </w:rPr>
        <w:t xml:space="preserve"> </w:t>
      </w:r>
      <w:r>
        <w:rPr/>
        <w:t xml:space="preserve">(баскетбол, </w:t>
      </w:r>
      <w:r>
        <w:rPr>
          <w:spacing w:val="-2"/>
        </w:rPr>
        <w:t>футбол).</w:t>
      </w:r>
    </w:p>
    <w:p>
      <w:pPr>
        <w:pStyle w:val="ListParagraph"/>
        <w:numPr>
          <w:ilvl w:val="4"/>
          <w:numId w:val="30"/>
        </w:numPr>
        <w:tabs>
          <w:tab w:val="clear" w:pos="720"/>
          <w:tab w:val="left" w:pos="2939" w:leader="none"/>
        </w:tabs>
        <w:spacing w:lineRule="exact" w:line="312"/>
        <w:ind w:left="2939" w:right="0" w:hanging="1258"/>
        <w:jc w:val="left"/>
        <w:rPr>
          <w:sz w:val="28"/>
        </w:rPr>
      </w:pPr>
      <w:r>
        <w:rPr>
          <w:sz w:val="28"/>
        </w:rPr>
        <w:t>Прикладно-ориентированная</w:t>
      </w:r>
      <w:r>
        <w:rPr>
          <w:spacing w:val="-12"/>
          <w:sz w:val="28"/>
        </w:rPr>
        <w:t xml:space="preserve"> </w:t>
      </w:r>
      <w:r>
        <w:rPr>
          <w:sz w:val="28"/>
        </w:rPr>
        <w:t>физическая</w:t>
      </w:r>
      <w:r>
        <w:rPr>
          <w:spacing w:val="-10"/>
          <w:sz w:val="28"/>
        </w:rPr>
        <w:t xml:space="preserve"> </w:t>
      </w:r>
      <w:r>
        <w:rPr>
          <w:spacing w:val="-2"/>
          <w:sz w:val="28"/>
        </w:rPr>
        <w:t>культура.</w:t>
      </w:r>
    </w:p>
    <w:p>
      <w:pPr>
        <w:pStyle w:val="Style14"/>
        <w:tabs>
          <w:tab w:val="clear" w:pos="720"/>
          <w:tab w:val="left" w:pos="3284" w:leader="none"/>
          <w:tab w:val="left" w:pos="3623" w:leader="none"/>
          <w:tab w:val="left" w:pos="5646" w:leader="none"/>
          <w:tab w:val="left" w:pos="6146" w:leader="none"/>
          <w:tab w:val="left" w:pos="8433" w:leader="none"/>
          <w:tab w:val="left" w:pos="9708" w:leader="none"/>
        </w:tabs>
        <w:spacing w:lineRule="auto" w:line="360" w:before="168" w:after="0"/>
        <w:ind w:left="973" w:right="636" w:firstLine="710"/>
        <w:jc w:val="left"/>
        <w:rPr/>
      </w:pPr>
      <w:r>
        <w:rPr>
          <w:spacing w:val="-2"/>
        </w:rPr>
        <w:t>Подготовка</w:t>
      </w:r>
      <w:r>
        <w:rPr/>
        <w:tab/>
      </w:r>
      <w:r>
        <w:rPr>
          <w:spacing w:val="-10"/>
        </w:rPr>
        <w:t>к</w:t>
      </w:r>
      <w:r>
        <w:rPr/>
        <w:tab/>
      </w:r>
      <w:r>
        <w:rPr>
          <w:spacing w:val="-2"/>
        </w:rPr>
        <w:t>соревнованиям</w:t>
      </w:r>
      <w:r>
        <w:rPr/>
        <w:tab/>
      </w:r>
      <w:r>
        <w:rPr>
          <w:spacing w:val="-6"/>
        </w:rPr>
        <w:t>по</w:t>
      </w:r>
      <w:r>
        <w:rPr/>
        <w:tab/>
        <w:t>комплексу</w:t>
      </w:r>
      <w:r>
        <w:rPr>
          <w:spacing w:val="80"/>
        </w:rPr>
        <w:t xml:space="preserve"> </w:t>
      </w:r>
      <w:r>
        <w:rPr/>
        <w:t>ГТО.</w:t>
        <w:tab/>
      </w:r>
      <w:r>
        <w:rPr>
          <w:spacing w:val="-2"/>
        </w:rPr>
        <w:t>Развитие</w:t>
      </w:r>
      <w:r>
        <w:rPr/>
        <w:tab/>
      </w:r>
      <w:r>
        <w:rPr>
          <w:spacing w:val="-2"/>
        </w:rPr>
        <w:t xml:space="preserve">основных </w:t>
      </w:r>
      <w:r>
        <w:rPr/>
        <w:t>физических качеств средствами подвижных и спортивных игр.</w:t>
      </w:r>
    </w:p>
    <w:p>
      <w:pPr>
        <w:pStyle w:val="ListParagraph"/>
        <w:numPr>
          <w:ilvl w:val="2"/>
          <w:numId w:val="30"/>
        </w:numPr>
        <w:tabs>
          <w:tab w:val="clear" w:pos="720"/>
          <w:tab w:val="left" w:pos="2523" w:leader="none"/>
        </w:tabs>
        <w:spacing w:lineRule="exact" w:line="316"/>
        <w:ind w:left="2523" w:right="0" w:hanging="840"/>
        <w:jc w:val="left"/>
        <w:rPr>
          <w:sz w:val="28"/>
        </w:rPr>
      </w:pPr>
      <w:r>
        <w:rPr>
          <w:sz w:val="28"/>
        </w:rPr>
        <w:t>Содержание</w:t>
      </w:r>
      <w:r>
        <w:rPr>
          <w:spacing w:val="-8"/>
          <w:sz w:val="28"/>
        </w:rPr>
        <w:t xml:space="preserve"> </w:t>
      </w:r>
      <w:r>
        <w:rPr>
          <w:sz w:val="28"/>
        </w:rPr>
        <w:t>обучения</w:t>
      </w:r>
      <w:r>
        <w:rPr>
          <w:spacing w:val="-5"/>
          <w:sz w:val="28"/>
        </w:rPr>
        <w:t xml:space="preserve"> </w:t>
      </w:r>
      <w:r>
        <w:rPr>
          <w:sz w:val="28"/>
        </w:rPr>
        <w:t>в</w:t>
      </w:r>
      <w:r>
        <w:rPr>
          <w:spacing w:val="-9"/>
          <w:sz w:val="28"/>
        </w:rPr>
        <w:t xml:space="preserve"> </w:t>
      </w:r>
      <w:r>
        <w:rPr>
          <w:sz w:val="28"/>
        </w:rPr>
        <w:t>3</w:t>
      </w:r>
      <w:r>
        <w:rPr>
          <w:spacing w:val="-7"/>
          <w:sz w:val="28"/>
        </w:rPr>
        <w:t xml:space="preserve"> </w:t>
      </w:r>
      <w:r>
        <w:rPr>
          <w:spacing w:val="-2"/>
          <w:sz w:val="28"/>
        </w:rPr>
        <w:t>классе.</w:t>
      </w:r>
    </w:p>
    <w:p>
      <w:pPr>
        <w:pStyle w:val="ListParagraph"/>
        <w:numPr>
          <w:ilvl w:val="3"/>
          <w:numId w:val="30"/>
        </w:numPr>
        <w:tabs>
          <w:tab w:val="clear" w:pos="720"/>
          <w:tab w:val="left" w:pos="2733" w:leader="none"/>
        </w:tabs>
        <w:spacing w:before="165" w:after="0"/>
        <w:ind w:left="2733" w:right="0" w:hanging="1052"/>
        <w:rPr>
          <w:sz w:val="28"/>
        </w:rPr>
      </w:pPr>
      <w:r>
        <w:rPr>
          <w:sz w:val="28"/>
        </w:rPr>
        <w:t>Знания</w:t>
      </w:r>
      <w:r>
        <w:rPr>
          <w:spacing w:val="-9"/>
          <w:sz w:val="28"/>
        </w:rPr>
        <w:t xml:space="preserve"> </w:t>
      </w:r>
      <w:r>
        <w:rPr>
          <w:sz w:val="28"/>
        </w:rPr>
        <w:t>о</w:t>
      </w:r>
      <w:r>
        <w:rPr>
          <w:spacing w:val="-14"/>
          <w:sz w:val="28"/>
        </w:rPr>
        <w:t xml:space="preserve"> </w:t>
      </w:r>
      <w:r>
        <w:rPr>
          <w:sz w:val="28"/>
        </w:rPr>
        <w:t>физической</w:t>
      </w:r>
      <w:r>
        <w:rPr>
          <w:spacing w:val="-8"/>
          <w:sz w:val="28"/>
        </w:rPr>
        <w:t xml:space="preserve"> </w:t>
      </w:r>
      <w:r>
        <w:rPr>
          <w:spacing w:val="-2"/>
          <w:sz w:val="28"/>
        </w:rPr>
        <w:t>культуре.</w:t>
      </w:r>
    </w:p>
    <w:p>
      <w:pPr>
        <w:pStyle w:val="Style14"/>
        <w:spacing w:lineRule="auto" w:line="348" w:before="163" w:after="0"/>
        <w:ind w:left="973" w:right="622" w:firstLine="710"/>
        <w:rPr/>
      </w:pPr>
      <w:r>
        <w:rPr/>
        <w:t>Из истории развития физической культуры у древних народов, населявших территорию России. История появления современного спорта.</w:t>
      </w:r>
    </w:p>
    <w:p>
      <w:pPr>
        <w:pStyle w:val="ListParagraph"/>
        <w:numPr>
          <w:ilvl w:val="3"/>
          <w:numId w:val="30"/>
        </w:numPr>
        <w:tabs>
          <w:tab w:val="clear" w:pos="720"/>
          <w:tab w:val="left" w:pos="2733" w:leader="none"/>
        </w:tabs>
        <w:spacing w:before="4" w:after="0"/>
        <w:ind w:left="2733" w:right="0" w:hanging="1052"/>
        <w:rPr>
          <w:sz w:val="28"/>
        </w:rPr>
      </w:pPr>
      <w:r>
        <w:rPr>
          <w:sz w:val="28"/>
        </w:rPr>
        <w:t>Способы</w:t>
      </w:r>
      <w:r>
        <w:rPr>
          <w:spacing w:val="-18"/>
          <w:sz w:val="28"/>
        </w:rPr>
        <w:t xml:space="preserve"> </w:t>
      </w:r>
      <w:r>
        <w:rPr>
          <w:sz w:val="28"/>
        </w:rPr>
        <w:t>самостоятельной</w:t>
      </w:r>
      <w:r>
        <w:rPr>
          <w:spacing w:val="-17"/>
          <w:sz w:val="28"/>
        </w:rPr>
        <w:t xml:space="preserve"> </w:t>
      </w:r>
      <w:r>
        <w:rPr>
          <w:spacing w:val="-2"/>
          <w:sz w:val="28"/>
        </w:rPr>
        <w:t>деятельности.</w:t>
      </w:r>
    </w:p>
    <w:p>
      <w:pPr>
        <w:pStyle w:val="Style14"/>
        <w:spacing w:lineRule="auto" w:line="360" w:before="158" w:after="0"/>
        <w:ind w:left="973" w:right="601" w:firstLine="710"/>
        <w:rPr/>
      </w:pPr>
      <w:r>
        <w:rPr/>
        <w:t>Виды физических упражнений, используемых на уроках физической культуры:</w:t>
      </w:r>
      <w:r>
        <w:rPr>
          <w:spacing w:val="80"/>
        </w:rPr>
        <w:t xml:space="preserve">   </w:t>
      </w:r>
      <w:r>
        <w:rPr/>
        <w:t>общеразвивающие,</w:t>
      </w:r>
      <w:r>
        <w:rPr>
          <w:spacing w:val="80"/>
          <w:w w:val="150"/>
        </w:rPr>
        <w:t xml:space="preserve">   </w:t>
      </w:r>
      <w:r>
        <w:rPr/>
        <w:t>подготовительные,</w:t>
      </w:r>
      <w:r>
        <w:rPr>
          <w:spacing w:val="80"/>
          <w:w w:val="150"/>
        </w:rPr>
        <w:t xml:space="preserve">   </w:t>
      </w:r>
      <w:r>
        <w:rPr/>
        <w:t>соревновательные,</w:t>
      </w:r>
      <w:r>
        <w:rPr>
          <w:spacing w:val="40"/>
        </w:rPr>
        <w:t xml:space="preserve"> </w:t>
      </w:r>
      <w:r>
        <w:rPr/>
        <w:t>их</w:t>
      </w:r>
      <w:r>
        <w:rPr>
          <w:spacing w:val="80"/>
        </w:rPr>
        <w:t xml:space="preserve"> </w:t>
      </w:r>
      <w:r>
        <w:rPr/>
        <w:t>отличительные</w:t>
      </w:r>
      <w:r>
        <w:rPr>
          <w:spacing w:val="80"/>
        </w:rPr>
        <w:t xml:space="preserve"> </w:t>
      </w:r>
      <w:r>
        <w:rPr/>
        <w:t>признаки</w:t>
      </w:r>
      <w:r>
        <w:rPr>
          <w:spacing w:val="80"/>
        </w:rPr>
        <w:t xml:space="preserve"> </w:t>
      </w:r>
      <w:r>
        <w:rPr/>
        <w:t>и</w:t>
      </w:r>
      <w:r>
        <w:rPr>
          <w:spacing w:val="80"/>
          <w:w w:val="150"/>
        </w:rPr>
        <w:t xml:space="preserve"> </w:t>
      </w:r>
      <w:r>
        <w:rPr/>
        <w:t>предназначение.</w:t>
      </w:r>
      <w:r>
        <w:rPr>
          <w:spacing w:val="80"/>
          <w:w w:val="150"/>
        </w:rPr>
        <w:t xml:space="preserve"> </w:t>
      </w:r>
      <w:r>
        <w:rPr/>
        <w:t>Способы</w:t>
      </w:r>
      <w:r>
        <w:rPr>
          <w:spacing w:val="80"/>
          <w:w w:val="150"/>
        </w:rPr>
        <w:t xml:space="preserve"> </w:t>
      </w:r>
      <w:r>
        <w:rPr/>
        <w:t>измерения</w:t>
      </w:r>
      <w:r>
        <w:rPr>
          <w:spacing w:val="80"/>
          <w:w w:val="150"/>
        </w:rPr>
        <w:t xml:space="preserve"> </w:t>
      </w:r>
      <w:r>
        <w:rPr/>
        <w:t>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pPr>
        <w:pStyle w:val="ListParagraph"/>
        <w:numPr>
          <w:ilvl w:val="3"/>
          <w:numId w:val="30"/>
        </w:numPr>
        <w:tabs>
          <w:tab w:val="clear" w:pos="720"/>
          <w:tab w:val="left" w:pos="2732" w:leader="none"/>
          <w:tab w:val="left" w:pos="5244" w:leader="none"/>
        </w:tabs>
        <w:spacing w:before="3" w:after="0"/>
        <w:ind w:left="2732" w:right="0" w:hanging="1049"/>
        <w:rPr>
          <w:sz w:val="28"/>
        </w:rPr>
      </w:pPr>
      <w:r>
        <w:rPr>
          <w:spacing w:val="-2"/>
          <w:sz w:val="28"/>
        </w:rPr>
        <w:t>Физическое</w:t>
      </w:r>
      <w:r>
        <w:rPr>
          <w:sz w:val="28"/>
        </w:rPr>
        <w:tab/>
      </w:r>
      <w:r>
        <w:rPr>
          <w:spacing w:val="-2"/>
          <w:sz w:val="28"/>
        </w:rPr>
        <w:t>совершенствование.</w:t>
      </w:r>
    </w:p>
    <w:p>
      <w:pPr>
        <w:pStyle w:val="ListParagraph"/>
        <w:numPr>
          <w:ilvl w:val="4"/>
          <w:numId w:val="30"/>
        </w:numPr>
        <w:tabs>
          <w:tab w:val="clear" w:pos="720"/>
          <w:tab w:val="left" w:pos="2928" w:leader="none"/>
        </w:tabs>
        <w:spacing w:before="163" w:after="0"/>
        <w:ind w:left="2928" w:right="0" w:hanging="1245"/>
        <w:rPr>
          <w:sz w:val="28"/>
        </w:rPr>
      </w:pPr>
      <w:r>
        <w:rPr>
          <w:sz w:val="28"/>
        </w:rPr>
        <w:t>Оздоровительная</w:t>
      </w:r>
      <w:r>
        <w:rPr>
          <w:spacing w:val="-16"/>
          <w:sz w:val="28"/>
        </w:rPr>
        <w:t xml:space="preserve"> </w:t>
      </w:r>
      <w:r>
        <w:rPr>
          <w:sz w:val="28"/>
        </w:rPr>
        <w:t>физическая</w:t>
      </w:r>
      <w:r>
        <w:rPr>
          <w:spacing w:val="-16"/>
          <w:sz w:val="28"/>
        </w:rPr>
        <w:t xml:space="preserve"> </w:t>
      </w:r>
      <w:r>
        <w:rPr>
          <w:spacing w:val="-2"/>
          <w:sz w:val="28"/>
        </w:rPr>
        <w:t>культура.</w:t>
      </w:r>
    </w:p>
    <w:p>
      <w:pPr>
        <w:pStyle w:val="Style14"/>
        <w:spacing w:lineRule="auto" w:line="360" w:before="163" w:after="0"/>
        <w:ind w:left="973" w:right="616" w:firstLine="710"/>
        <w:rPr/>
      </w:pPr>
      <w:r>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pPr>
        <w:pStyle w:val="ListParagraph"/>
        <w:numPr>
          <w:ilvl w:val="4"/>
          <w:numId w:val="30"/>
        </w:numPr>
        <w:tabs>
          <w:tab w:val="clear" w:pos="720"/>
          <w:tab w:val="left" w:pos="2938" w:leader="none"/>
        </w:tabs>
        <w:spacing w:lineRule="auto" w:line="362" w:before="1" w:after="0"/>
        <w:ind w:left="1683" w:right="2361" w:hanging="0"/>
        <w:rPr>
          <w:sz w:val="28"/>
        </w:rPr>
      </w:pPr>
      <w:r>
        <w:rPr>
          <w:sz w:val="28"/>
        </w:rPr>
        <w:t>Спортивно-оздоровительная физическая культура. Гимнастика с основами акробатики.</w:t>
      </w:r>
    </w:p>
    <w:p>
      <w:pPr>
        <w:sectPr>
          <w:footerReference w:type="default" r:id="rId630"/>
          <w:footerReference w:type="first" r:id="rId63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ind w:left="973" w:right="613" w:firstLine="710"/>
        <w:rPr/>
      </w:pPr>
      <w:r>
        <w:rPr/>
        <w:t>Строевые упражнения в движении противоходом,</w:t>
      </w:r>
      <w:r>
        <w:rPr>
          <w:spacing w:val="40"/>
        </w:rPr>
        <w:t xml:space="preserve"> </w:t>
      </w:r>
      <w:r>
        <w:rPr/>
        <w:t>перестроении</w:t>
      </w:r>
      <w:r>
        <w:rPr>
          <w:spacing w:val="40"/>
        </w:rPr>
        <w:t xml:space="preserve"> </w:t>
      </w:r>
      <w:r>
        <w:rPr/>
        <w:t>из</w:t>
      </w:r>
      <w:r>
        <w:rPr>
          <w:spacing w:val="40"/>
        </w:rPr>
        <w:t xml:space="preserve"> </w:t>
      </w:r>
      <w:r>
        <w:rPr/>
        <w:t>колонны</w:t>
      </w:r>
      <w:r>
        <w:rPr>
          <w:spacing w:val="26"/>
        </w:rPr>
        <w:t xml:space="preserve"> </w:t>
      </w:r>
      <w:r>
        <w:rPr/>
        <w:t>по</w:t>
      </w:r>
      <w:r>
        <w:rPr>
          <w:spacing w:val="26"/>
        </w:rPr>
        <w:t xml:space="preserve"> </w:t>
      </w:r>
      <w:r>
        <w:rPr/>
        <w:t>одному</w:t>
      </w:r>
      <w:r>
        <w:rPr>
          <w:spacing w:val="27"/>
        </w:rPr>
        <w:t xml:space="preserve"> </w:t>
      </w:r>
      <w:r>
        <w:rPr/>
        <w:t>в</w:t>
      </w:r>
      <w:r>
        <w:rPr>
          <w:spacing w:val="26"/>
        </w:rPr>
        <w:t xml:space="preserve"> </w:t>
      </w:r>
      <w:r>
        <w:rPr/>
        <w:t>колонну</w:t>
      </w:r>
      <w:r>
        <w:rPr>
          <w:spacing w:val="26"/>
        </w:rPr>
        <w:t xml:space="preserve"> </w:t>
      </w:r>
      <w:r>
        <w:rPr/>
        <w:t>по</w:t>
      </w:r>
      <w:r>
        <w:rPr>
          <w:spacing w:val="30"/>
        </w:rPr>
        <w:t xml:space="preserve"> </w:t>
      </w:r>
      <w:r>
        <w:rPr/>
        <w:t>три,</w:t>
      </w:r>
      <w:r>
        <w:rPr>
          <w:spacing w:val="20"/>
        </w:rPr>
        <w:t xml:space="preserve"> </w:t>
      </w:r>
      <w:r>
        <w:rPr/>
        <w:t>стоя</w:t>
      </w:r>
      <w:r>
        <w:rPr>
          <w:spacing w:val="25"/>
        </w:rPr>
        <w:t xml:space="preserve"> </w:t>
      </w:r>
      <w:r>
        <w:rPr/>
        <w:t>на</w:t>
      </w:r>
      <w:r>
        <w:rPr>
          <w:spacing w:val="27"/>
        </w:rPr>
        <w:t xml:space="preserve"> </w:t>
      </w:r>
      <w:r>
        <w:rPr/>
        <w:t>месте</w:t>
      </w:r>
      <w:r>
        <w:rPr>
          <w:spacing w:val="24"/>
        </w:rPr>
        <w:t xml:space="preserve"> </w:t>
      </w:r>
      <w:r>
        <w:rPr/>
        <w:t>и</w:t>
      </w:r>
      <w:r>
        <w:rPr>
          <w:spacing w:val="30"/>
        </w:rPr>
        <w:t xml:space="preserve"> </w:t>
      </w:r>
      <w:r>
        <w:rPr/>
        <w:t>в</w:t>
      </w:r>
      <w:r>
        <w:rPr>
          <w:spacing w:val="24"/>
        </w:rPr>
        <w:t xml:space="preserve"> </w:t>
      </w:r>
      <w:r>
        <w:rPr/>
        <w:t>движении.</w:t>
      </w:r>
      <w:r>
        <w:rPr>
          <w:spacing w:val="35"/>
        </w:rPr>
        <w:t xml:space="preserve"> </w:t>
      </w:r>
      <w:r>
        <w:rPr/>
        <w:t>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w:t>
      </w:r>
      <w:r>
        <w:rPr>
          <w:spacing w:val="31"/>
        </w:rPr>
        <w:t xml:space="preserve"> </w:t>
      </w:r>
      <w:r>
        <w:rPr/>
        <w:t>колен и изменением</w:t>
      </w:r>
      <w:r>
        <w:rPr>
          <w:spacing w:val="31"/>
        </w:rPr>
        <w:t xml:space="preserve"> </w:t>
      </w:r>
      <w:r>
        <w:rPr/>
        <w:t>положения рук,</w:t>
      </w:r>
      <w:r>
        <w:rPr>
          <w:spacing w:val="32"/>
        </w:rPr>
        <w:t xml:space="preserve"> </w:t>
      </w:r>
      <w:r>
        <w:rPr/>
        <w:t>приставным</w:t>
      </w:r>
      <w:r>
        <w:rPr>
          <w:spacing w:val="31"/>
        </w:rPr>
        <w:t xml:space="preserve"> </w:t>
      </w:r>
      <w:r>
        <w:rPr/>
        <w:t>шагом</w:t>
      </w:r>
      <w:r>
        <w:rPr>
          <w:spacing w:val="30"/>
        </w:rPr>
        <w:t xml:space="preserve"> </w:t>
      </w:r>
      <w:r>
        <w:rPr/>
        <w:t>правым и</w:t>
      </w:r>
    </w:p>
    <w:p>
      <w:pPr>
        <w:pStyle w:val="Style14"/>
        <w:tabs>
          <w:tab w:val="clear" w:pos="720"/>
          <w:tab w:val="left" w:pos="9893" w:leader="none"/>
        </w:tabs>
        <w:spacing w:lineRule="auto" w:line="362" w:before="65" w:after="0"/>
        <w:ind w:left="973" w:right="599" w:hanging="0"/>
        <w:rPr/>
      </w:pPr>
      <w:r>
        <w:rPr/>
        <w:t xml:space="preserve">левым боком. Передвижения по наклонной гимнастической скамейке: </w:t>
      </w:r>
      <w:r>
        <w:rPr>
          <w:spacing w:val="-2"/>
        </w:rPr>
        <w:t>равномерной</w:t>
      </w:r>
      <w:r>
        <w:rPr/>
        <w:tab/>
      </w:r>
      <w:r>
        <w:rPr>
          <w:spacing w:val="-2"/>
        </w:rPr>
        <w:t>ходьбой</w:t>
      </w:r>
    </w:p>
    <w:p>
      <w:pPr>
        <w:pStyle w:val="Style14"/>
        <w:spacing w:lineRule="auto" w:line="362" w:before="1" w:after="0"/>
        <w:ind w:left="973" w:right="628" w:hanging="0"/>
        <w:rPr/>
      </w:pPr>
      <w:r>
        <w:rPr/>
        <w:t>с</w:t>
      </w:r>
      <w:r>
        <w:rPr>
          <w:spacing w:val="40"/>
        </w:rPr>
        <w:t xml:space="preserve"> </w:t>
      </w:r>
      <w:r>
        <w:rPr/>
        <w:t>поворотом</w:t>
      </w:r>
      <w:r>
        <w:rPr>
          <w:spacing w:val="40"/>
        </w:rPr>
        <w:t xml:space="preserve"> </w:t>
      </w:r>
      <w:r>
        <w:rPr/>
        <w:t>в разные стороны и движением руками, приставным шагом правым</w:t>
      </w:r>
      <w:r>
        <w:rPr>
          <w:spacing w:val="40"/>
        </w:rPr>
        <w:t xml:space="preserve"> </w:t>
      </w:r>
      <w:r>
        <w:rPr/>
        <w:t>и левым боком.</w:t>
      </w:r>
    </w:p>
    <w:p>
      <w:pPr>
        <w:pStyle w:val="Style14"/>
        <w:tabs>
          <w:tab w:val="clear" w:pos="720"/>
          <w:tab w:val="left" w:pos="4552" w:leader="none"/>
          <w:tab w:val="left" w:pos="7252" w:leader="none"/>
          <w:tab w:val="left" w:pos="10224" w:leader="none"/>
        </w:tabs>
        <w:spacing w:lineRule="auto" w:line="360"/>
        <w:ind w:left="973" w:right="602" w:firstLine="710"/>
        <w:rPr/>
      </w:pPr>
      <w:r>
        <w:rPr/>
        <w:t>Упражнения в передвижении по гимнастической</w:t>
      </w:r>
      <w:r>
        <w:rPr>
          <w:spacing w:val="40"/>
        </w:rPr>
        <w:t xml:space="preserve"> </w:t>
      </w:r>
      <w:r>
        <w:rPr/>
        <w:t>стенке:</w:t>
      </w:r>
      <w:r>
        <w:rPr>
          <w:spacing w:val="40"/>
        </w:rPr>
        <w:t xml:space="preserve"> </w:t>
      </w:r>
      <w:r>
        <w:rPr/>
        <w:t xml:space="preserve">ходьба приставным шагом правым и левым боком по нижней жерди, лазанье разноимённым способом. Прыжки через скакалку с изменяющейся скоростью </w:t>
      </w:r>
      <w:r>
        <w:rPr>
          <w:spacing w:val="-2"/>
        </w:rPr>
        <w:t>вращения</w:t>
      </w:r>
      <w:r>
        <w:rPr/>
        <w:tab/>
      </w:r>
      <w:r>
        <w:rPr>
          <w:spacing w:val="-6"/>
        </w:rPr>
        <w:t>на</w:t>
      </w:r>
      <w:r>
        <w:rPr/>
        <w:tab/>
      </w:r>
      <w:r>
        <w:rPr>
          <w:spacing w:val="-4"/>
        </w:rPr>
        <w:t>двух</w:t>
      </w:r>
      <w:r>
        <w:rPr/>
        <w:tab/>
      </w:r>
      <w:r>
        <w:rPr>
          <w:spacing w:val="-2"/>
        </w:rPr>
        <w:t xml:space="preserve">ногах </w:t>
      </w:r>
      <w:r>
        <w:rPr/>
        <w:t>и поочерёдно на правой и левой ноге, прыжки через скакалку</w:t>
      </w:r>
      <w:r>
        <w:rPr>
          <w:spacing w:val="40"/>
        </w:rPr>
        <w:t xml:space="preserve"> </w:t>
      </w:r>
      <w:r>
        <w:rPr/>
        <w:t>назад</w:t>
      </w:r>
      <w:r>
        <w:rPr>
          <w:spacing w:val="40"/>
        </w:rPr>
        <w:t xml:space="preserve"> </w:t>
      </w:r>
      <w:r>
        <w:rPr/>
        <w:t>с равномерной скоростью.</w:t>
      </w:r>
    </w:p>
    <w:p>
      <w:pPr>
        <w:pStyle w:val="Style14"/>
        <w:spacing w:lineRule="auto" w:line="362"/>
        <w:ind w:left="973" w:right="616" w:firstLine="710"/>
        <w:rPr/>
      </w:pPr>
      <w:r>
        <w:rPr/>
        <w:t>Ритмическая</w:t>
      </w:r>
      <w:r>
        <w:rPr>
          <w:spacing w:val="80"/>
        </w:rPr>
        <w:t xml:space="preserve"> </w:t>
      </w:r>
      <w:r>
        <w:rPr/>
        <w:t>гимнастика:</w:t>
      </w:r>
      <w:r>
        <w:rPr>
          <w:spacing w:val="80"/>
        </w:rPr>
        <w:t xml:space="preserve"> </w:t>
      </w:r>
      <w:r>
        <w:rPr/>
        <w:t>стилизованные</w:t>
      </w:r>
      <w:r>
        <w:rPr>
          <w:spacing w:val="80"/>
        </w:rPr>
        <w:t xml:space="preserve"> </w:t>
      </w:r>
      <w:r>
        <w:rPr/>
        <w:t>наклоны</w:t>
      </w:r>
      <w:r>
        <w:rPr>
          <w:spacing w:val="78"/>
        </w:rPr>
        <w:t xml:space="preserve"> </w:t>
      </w:r>
      <w:r>
        <w:rPr/>
        <w:t>и</w:t>
      </w:r>
      <w:r>
        <w:rPr>
          <w:spacing w:val="79"/>
        </w:rPr>
        <w:t xml:space="preserve"> </w:t>
      </w:r>
      <w:r>
        <w:rPr/>
        <w:t>повороты</w:t>
      </w:r>
      <w:r>
        <w:rPr>
          <w:spacing w:val="80"/>
        </w:rPr>
        <w:t xml:space="preserve"> </w:t>
      </w:r>
      <w:r>
        <w:rPr/>
        <w:t>туловища с</w:t>
      </w:r>
      <w:r>
        <w:rPr>
          <w:spacing w:val="39"/>
        </w:rPr>
        <w:t xml:space="preserve">  </w:t>
      </w:r>
      <w:r>
        <w:rPr/>
        <w:t>изменением</w:t>
      </w:r>
      <w:r>
        <w:rPr>
          <w:spacing w:val="37"/>
        </w:rPr>
        <w:t xml:space="preserve">  </w:t>
      </w:r>
      <w:r>
        <w:rPr/>
        <w:t>положения</w:t>
      </w:r>
      <w:r>
        <w:rPr>
          <w:spacing w:val="38"/>
        </w:rPr>
        <w:t xml:space="preserve">  </w:t>
      </w:r>
      <w:r>
        <w:rPr/>
        <w:t>рук,</w:t>
      </w:r>
      <w:r>
        <w:rPr>
          <w:spacing w:val="37"/>
        </w:rPr>
        <w:t xml:space="preserve">  </w:t>
      </w:r>
      <w:r>
        <w:rPr/>
        <w:t>стилизованные</w:t>
      </w:r>
      <w:r>
        <w:rPr>
          <w:spacing w:val="38"/>
        </w:rPr>
        <w:t xml:space="preserve">  </w:t>
      </w:r>
      <w:r>
        <w:rPr/>
        <w:t>шаги</w:t>
      </w:r>
      <w:r>
        <w:rPr>
          <w:spacing w:val="80"/>
        </w:rPr>
        <w:t xml:space="preserve"> </w:t>
      </w:r>
      <w:r>
        <w:rPr/>
        <w:t>на</w:t>
      </w:r>
      <w:r>
        <w:rPr>
          <w:spacing w:val="39"/>
        </w:rPr>
        <w:t xml:space="preserve">  </w:t>
      </w:r>
      <w:r>
        <w:rPr/>
        <w:t>месте</w:t>
      </w:r>
      <w:r>
        <w:rPr>
          <w:spacing w:val="39"/>
        </w:rPr>
        <w:t xml:space="preserve">  </w:t>
      </w:r>
      <w:r>
        <w:rPr/>
        <w:t>в</w:t>
      </w:r>
      <w:r>
        <w:rPr>
          <w:spacing w:val="72"/>
        </w:rPr>
        <w:t xml:space="preserve"> </w:t>
      </w:r>
      <w:r>
        <w:rPr/>
        <w:t>сочетании с движением рук, ног и туловища. Упражнения в танцах галоп и полька.</w:t>
      </w:r>
    </w:p>
    <w:p>
      <w:pPr>
        <w:pStyle w:val="Style14"/>
        <w:spacing w:lineRule="exact" w:line="308"/>
        <w:ind w:left="1683" w:right="0" w:hanging="0"/>
        <w:rPr/>
      </w:pPr>
      <w:r>
        <w:rPr/>
        <w:t>Лёгкая</w:t>
      </w:r>
      <w:r>
        <w:rPr>
          <w:spacing w:val="-8"/>
        </w:rPr>
        <w:t xml:space="preserve"> </w:t>
      </w:r>
      <w:r>
        <w:rPr>
          <w:spacing w:val="-2"/>
        </w:rPr>
        <w:t>атлетика.</w:t>
      </w:r>
    </w:p>
    <w:p>
      <w:pPr>
        <w:pStyle w:val="Style14"/>
        <w:spacing w:lineRule="auto" w:line="360" w:before="154" w:after="0"/>
        <w:ind w:left="973" w:right="606" w:firstLine="710"/>
        <w:rPr/>
      </w:pPr>
      <w:r>
        <w:rPr/>
        <w:t>Прыжок в длину с разбега, способом согнув ноги. Броски набивного мяча из-за головы в положении сидя и стоя на месте.</w:t>
      </w:r>
      <w:r>
        <w:rPr>
          <w:spacing w:val="80"/>
        </w:rPr>
        <w:t xml:space="preserve"> </w:t>
      </w:r>
      <w:r>
        <w:rPr/>
        <w:t>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pPr>
        <w:pStyle w:val="Style14"/>
        <w:ind w:left="1683" w:right="0" w:hanging="0"/>
        <w:rPr/>
      </w:pPr>
      <w:r>
        <w:rPr/>
        <w:t>Подвижные</w:t>
      </w:r>
      <w:r>
        <w:rPr>
          <w:spacing w:val="-13"/>
        </w:rPr>
        <w:t xml:space="preserve"> </w:t>
      </w:r>
      <w:r>
        <w:rPr/>
        <w:t>и</w:t>
      </w:r>
      <w:r>
        <w:rPr>
          <w:spacing w:val="-13"/>
        </w:rPr>
        <w:t xml:space="preserve"> </w:t>
      </w:r>
      <w:r>
        <w:rPr/>
        <w:t>спортивные</w:t>
      </w:r>
      <w:r>
        <w:rPr>
          <w:spacing w:val="-9"/>
        </w:rPr>
        <w:t xml:space="preserve"> </w:t>
      </w:r>
      <w:r>
        <w:rPr>
          <w:spacing w:val="-4"/>
        </w:rPr>
        <w:t>игры.</w:t>
      </w:r>
    </w:p>
    <w:p>
      <w:pPr>
        <w:pStyle w:val="Style14"/>
        <w:spacing w:lineRule="auto" w:line="360" w:before="166" w:after="0"/>
        <w:ind w:left="973" w:right="605" w:firstLine="710"/>
        <w:rPr/>
      </w:pPr>
      <w:r>
        <w:rPr/>
        <w:t>Подвижные игры на точность движений с приёмами спортивных игр.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pPr>
        <w:pStyle w:val="ListParagraph"/>
        <w:numPr>
          <w:ilvl w:val="4"/>
          <w:numId w:val="30"/>
        </w:numPr>
        <w:tabs>
          <w:tab w:val="clear" w:pos="720"/>
          <w:tab w:val="left" w:pos="2939" w:leader="none"/>
        </w:tabs>
        <w:spacing w:lineRule="exact" w:line="320"/>
        <w:ind w:left="2939" w:right="0" w:hanging="1258"/>
        <w:rPr>
          <w:sz w:val="28"/>
        </w:rPr>
      </w:pPr>
      <w:r>
        <w:rPr>
          <w:spacing w:val="-2"/>
          <w:sz w:val="28"/>
        </w:rPr>
        <w:t>Прикладно-ориентированная</w:t>
      </w:r>
      <w:r>
        <w:rPr>
          <w:spacing w:val="12"/>
          <w:sz w:val="28"/>
        </w:rPr>
        <w:t xml:space="preserve"> </w:t>
      </w:r>
      <w:r>
        <w:rPr>
          <w:spacing w:val="-2"/>
          <w:sz w:val="28"/>
        </w:rPr>
        <w:t>физическая</w:t>
      </w:r>
      <w:r>
        <w:rPr>
          <w:spacing w:val="8"/>
          <w:sz w:val="28"/>
        </w:rPr>
        <w:t xml:space="preserve"> </w:t>
      </w:r>
      <w:r>
        <w:rPr>
          <w:spacing w:val="-2"/>
          <w:sz w:val="28"/>
        </w:rPr>
        <w:t>культура.</w:t>
      </w:r>
    </w:p>
    <w:p>
      <w:pPr>
        <w:pStyle w:val="Style14"/>
        <w:spacing w:before="158" w:after="0"/>
        <w:ind w:left="1683" w:right="0" w:hanging="0"/>
        <w:rPr/>
      </w:pPr>
      <w:r>
        <w:rPr/>
        <w:t>Развитие</w:t>
      </w:r>
      <w:r>
        <w:rPr>
          <w:spacing w:val="25"/>
        </w:rPr>
        <w:t xml:space="preserve"> </w:t>
      </w:r>
      <w:r>
        <w:rPr/>
        <w:t>основных</w:t>
      </w:r>
      <w:r>
        <w:rPr>
          <w:spacing w:val="25"/>
        </w:rPr>
        <w:t xml:space="preserve"> </w:t>
      </w:r>
      <w:r>
        <w:rPr/>
        <w:t>физических</w:t>
      </w:r>
      <w:r>
        <w:rPr>
          <w:spacing w:val="27"/>
        </w:rPr>
        <w:t xml:space="preserve"> </w:t>
      </w:r>
      <w:r>
        <w:rPr/>
        <w:t>качеств</w:t>
      </w:r>
      <w:r>
        <w:rPr>
          <w:spacing w:val="27"/>
        </w:rPr>
        <w:t xml:space="preserve"> </w:t>
      </w:r>
      <w:r>
        <w:rPr/>
        <w:t>средствами</w:t>
      </w:r>
      <w:r>
        <w:rPr>
          <w:spacing w:val="27"/>
        </w:rPr>
        <w:t xml:space="preserve"> </w:t>
      </w:r>
      <w:r>
        <w:rPr/>
        <w:t>базовых</w:t>
      </w:r>
      <w:r>
        <w:rPr>
          <w:spacing w:val="23"/>
        </w:rPr>
        <w:t xml:space="preserve"> </w:t>
      </w:r>
      <w:r>
        <w:rPr/>
        <w:t>видов</w:t>
      </w:r>
      <w:r>
        <w:rPr>
          <w:spacing w:val="24"/>
        </w:rPr>
        <w:t xml:space="preserve"> </w:t>
      </w:r>
      <w:r>
        <w:rPr>
          <w:spacing w:val="-2"/>
        </w:rPr>
        <w:t>спорта.</w:t>
      </w:r>
    </w:p>
    <w:p>
      <w:pPr>
        <w:pStyle w:val="Style14"/>
        <w:spacing w:before="163" w:after="0"/>
        <w:ind w:left="973" w:right="0" w:hanging="0"/>
        <w:rPr/>
      </w:pPr>
      <w:r>
        <w:rPr/>
        <w:t>Подготовка</w:t>
      </w:r>
      <w:r>
        <w:rPr>
          <w:spacing w:val="-13"/>
        </w:rPr>
        <w:t xml:space="preserve"> </w:t>
      </w:r>
      <w:r>
        <w:rPr/>
        <w:t>к</w:t>
      </w:r>
      <w:r>
        <w:rPr>
          <w:spacing w:val="-12"/>
        </w:rPr>
        <w:t xml:space="preserve"> </w:t>
      </w:r>
      <w:r>
        <w:rPr/>
        <w:t>выполнению</w:t>
      </w:r>
      <w:r>
        <w:rPr>
          <w:spacing w:val="-14"/>
        </w:rPr>
        <w:t xml:space="preserve"> </w:t>
      </w:r>
      <w:r>
        <w:rPr/>
        <w:t>нормативных</w:t>
      </w:r>
      <w:r>
        <w:rPr>
          <w:spacing w:val="-13"/>
        </w:rPr>
        <w:t xml:space="preserve"> </w:t>
      </w:r>
      <w:r>
        <w:rPr/>
        <w:t>требований</w:t>
      </w:r>
      <w:r>
        <w:rPr>
          <w:spacing w:val="-11"/>
        </w:rPr>
        <w:t xml:space="preserve"> </w:t>
      </w:r>
      <w:r>
        <w:rPr/>
        <w:t>комплекса</w:t>
      </w:r>
      <w:r>
        <w:rPr>
          <w:spacing w:val="-11"/>
        </w:rPr>
        <w:t xml:space="preserve"> </w:t>
      </w:r>
      <w:r>
        <w:rPr>
          <w:spacing w:val="-4"/>
        </w:rPr>
        <w:t>ГТО.</w:t>
      </w:r>
    </w:p>
    <w:p>
      <w:pPr>
        <w:pStyle w:val="ListParagraph"/>
        <w:numPr>
          <w:ilvl w:val="2"/>
          <w:numId w:val="30"/>
        </w:numPr>
        <w:tabs>
          <w:tab w:val="clear" w:pos="720"/>
          <w:tab w:val="left" w:pos="2523" w:leader="none"/>
        </w:tabs>
        <w:spacing w:before="162" w:after="0"/>
        <w:ind w:left="2523" w:right="0" w:hanging="840"/>
        <w:jc w:val="left"/>
        <w:rPr>
          <w:sz w:val="28"/>
        </w:rPr>
      </w:pPr>
      <w:r>
        <w:rPr>
          <w:sz w:val="28"/>
        </w:rPr>
        <w:t>Содержание</w:t>
      </w:r>
      <w:r>
        <w:rPr>
          <w:spacing w:val="-8"/>
          <w:sz w:val="28"/>
        </w:rPr>
        <w:t xml:space="preserve"> </w:t>
      </w:r>
      <w:r>
        <w:rPr>
          <w:sz w:val="28"/>
        </w:rPr>
        <w:t>обучения</w:t>
      </w:r>
      <w:r>
        <w:rPr>
          <w:spacing w:val="-5"/>
          <w:sz w:val="28"/>
        </w:rPr>
        <w:t xml:space="preserve"> </w:t>
      </w:r>
      <w:r>
        <w:rPr>
          <w:sz w:val="28"/>
        </w:rPr>
        <w:t>в</w:t>
      </w:r>
      <w:r>
        <w:rPr>
          <w:spacing w:val="-9"/>
          <w:sz w:val="28"/>
        </w:rPr>
        <w:t xml:space="preserve"> </w:t>
      </w:r>
      <w:r>
        <w:rPr>
          <w:sz w:val="28"/>
        </w:rPr>
        <w:t>4</w:t>
      </w:r>
      <w:r>
        <w:rPr>
          <w:spacing w:val="-7"/>
          <w:sz w:val="28"/>
        </w:rPr>
        <w:t xml:space="preserve"> </w:t>
      </w:r>
      <w:r>
        <w:rPr>
          <w:spacing w:val="-2"/>
          <w:sz w:val="28"/>
        </w:rPr>
        <w:t>классе.</w:t>
      </w:r>
    </w:p>
    <w:p>
      <w:pPr>
        <w:sectPr>
          <w:footerReference w:type="default" r:id="rId632"/>
          <w:footerReference w:type="first" r:id="rId633"/>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30"/>
        </w:numPr>
        <w:tabs>
          <w:tab w:val="clear" w:pos="720"/>
          <w:tab w:val="left" w:pos="2733" w:leader="none"/>
        </w:tabs>
        <w:spacing w:before="161" w:after="0"/>
        <w:ind w:left="2733" w:right="0" w:hanging="1052"/>
        <w:jc w:val="left"/>
        <w:rPr>
          <w:sz w:val="28"/>
        </w:rPr>
      </w:pPr>
      <w:r>
        <w:rPr>
          <w:sz w:val="28"/>
        </w:rPr>
        <w:t>Знания</w:t>
      </w:r>
      <w:r>
        <w:rPr>
          <w:spacing w:val="-9"/>
          <w:sz w:val="28"/>
        </w:rPr>
        <w:t xml:space="preserve"> </w:t>
      </w:r>
      <w:r>
        <w:rPr>
          <w:sz w:val="28"/>
        </w:rPr>
        <w:t>о</w:t>
      </w:r>
      <w:r>
        <w:rPr>
          <w:spacing w:val="-14"/>
          <w:sz w:val="28"/>
        </w:rPr>
        <w:t xml:space="preserve"> </w:t>
      </w:r>
      <w:r>
        <w:rPr>
          <w:sz w:val="28"/>
        </w:rPr>
        <w:t>физической</w:t>
      </w:r>
      <w:r>
        <w:rPr>
          <w:spacing w:val="-8"/>
          <w:sz w:val="28"/>
        </w:rPr>
        <w:t xml:space="preserve"> </w:t>
      </w:r>
      <w:r>
        <w:rPr>
          <w:spacing w:val="-2"/>
          <w:sz w:val="28"/>
        </w:rPr>
        <w:t>культуре.</w:t>
      </w:r>
    </w:p>
    <w:p>
      <w:pPr>
        <w:pStyle w:val="Style14"/>
        <w:spacing w:lineRule="auto" w:line="362" w:before="65" w:after="0"/>
        <w:ind w:left="973" w:right="615" w:firstLine="710"/>
        <w:rPr/>
      </w:pPr>
      <w:r>
        <w:rPr/>
        <w:t>Из истории развития физической культуры в России. Развитие национальных видов спорта в России.</w:t>
      </w:r>
    </w:p>
    <w:p>
      <w:pPr>
        <w:pStyle w:val="Style14"/>
        <w:spacing w:lineRule="exact" w:line="312"/>
        <w:ind w:left="1683" w:right="0" w:hanging="0"/>
        <w:rPr/>
      </w:pPr>
      <w:r>
        <w:rPr>
          <w:spacing w:val="-2"/>
        </w:rPr>
        <w:t>228.3.5.2.</w:t>
      </w:r>
      <w:r>
        <w:rPr>
          <w:spacing w:val="4"/>
        </w:rPr>
        <w:t xml:space="preserve"> </w:t>
      </w:r>
      <w:r>
        <w:rPr>
          <w:spacing w:val="-2"/>
        </w:rPr>
        <w:t>Способы</w:t>
      </w:r>
      <w:r>
        <w:rPr>
          <w:spacing w:val="3"/>
        </w:rPr>
        <w:t xml:space="preserve"> </w:t>
      </w:r>
      <w:r>
        <w:rPr>
          <w:spacing w:val="-2"/>
        </w:rPr>
        <w:t>самостоятельной</w:t>
      </w:r>
      <w:r>
        <w:rPr>
          <w:spacing w:val="4"/>
        </w:rPr>
        <w:t xml:space="preserve"> </w:t>
      </w:r>
      <w:r>
        <w:rPr>
          <w:spacing w:val="-2"/>
        </w:rPr>
        <w:t>деятельности.</w:t>
      </w:r>
    </w:p>
    <w:p>
      <w:pPr>
        <w:pStyle w:val="Style14"/>
        <w:spacing w:lineRule="auto" w:line="360" w:before="168" w:after="0"/>
        <w:ind w:left="973" w:right="609" w:firstLine="710"/>
        <w:rPr/>
      </w:pPr>
      <w:r>
        <w:rPr/>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w:t>
      </w:r>
      <w:r>
        <w:rPr>
          <w:spacing w:val="-2"/>
        </w:rPr>
        <w:t>нагрузки</w:t>
      </w:r>
    </w:p>
    <w:p>
      <w:pPr>
        <w:pStyle w:val="Style14"/>
        <w:spacing w:lineRule="auto" w:line="360"/>
        <w:ind w:left="973" w:right="609" w:hanging="0"/>
        <w:rPr/>
      </w:pPr>
      <w:r>
        <w:rPr/>
        <w:t>на</w:t>
      </w:r>
      <w:r>
        <w:rPr>
          <w:spacing w:val="80"/>
        </w:rPr>
        <w:t xml:space="preserve"> </w:t>
      </w:r>
      <w:r>
        <w:rPr/>
        <w:t>самостоятельных занятиях физической</w:t>
      </w:r>
      <w:r>
        <w:rPr>
          <w:spacing w:val="80"/>
        </w:rPr>
        <w:t xml:space="preserve"> </w:t>
      </w:r>
      <w:r>
        <w:rPr/>
        <w:t>подготовкой</w:t>
      </w:r>
      <w:r>
        <w:rPr>
          <w:spacing w:val="80"/>
        </w:rPr>
        <w:t xml:space="preserve"> </w:t>
      </w:r>
      <w:r>
        <w:rPr/>
        <w:t>по</w:t>
      </w:r>
      <w:r>
        <w:rPr>
          <w:spacing w:val="80"/>
        </w:rPr>
        <w:t xml:space="preserve"> </w:t>
      </w:r>
      <w:r>
        <w:rPr/>
        <w:t>внешним</w:t>
      </w:r>
      <w:r>
        <w:rPr>
          <w:spacing w:val="40"/>
        </w:rPr>
        <w:t xml:space="preserve"> </w:t>
      </w:r>
      <w:r>
        <w:rPr/>
        <w:t>признакам и самочувствию.</w:t>
      </w:r>
      <w:r>
        <w:rPr>
          <w:spacing w:val="40"/>
        </w:rPr>
        <w:t xml:space="preserve"> </w:t>
      </w:r>
      <w:r>
        <w:rPr/>
        <w:t>Определение</w:t>
      </w:r>
      <w:r>
        <w:rPr>
          <w:spacing w:val="80"/>
        </w:rPr>
        <w:t xml:space="preserve"> </w:t>
      </w:r>
      <w:r>
        <w:rPr/>
        <w:t>возрастных особенностей</w:t>
      </w:r>
      <w:r>
        <w:rPr>
          <w:spacing w:val="80"/>
        </w:rPr>
        <w:t xml:space="preserve"> </w:t>
      </w:r>
      <w:r>
        <w:rPr/>
        <w:t>физического</w:t>
      </w:r>
      <w:r>
        <w:rPr>
          <w:spacing w:val="80"/>
        </w:rPr>
        <w:t xml:space="preserve"> </w:t>
      </w:r>
      <w:r>
        <w:rPr/>
        <w:t xml:space="preserve">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w:t>
      </w:r>
      <w:r>
        <w:rPr>
          <w:spacing w:val="-2"/>
        </w:rPr>
        <w:t>культурой.</w:t>
      </w:r>
    </w:p>
    <w:p>
      <w:pPr>
        <w:pStyle w:val="ListParagraph"/>
        <w:numPr>
          <w:ilvl w:val="3"/>
          <w:numId w:val="29"/>
        </w:numPr>
        <w:tabs>
          <w:tab w:val="clear" w:pos="720"/>
          <w:tab w:val="left" w:pos="3259" w:leader="none"/>
        </w:tabs>
        <w:spacing w:before="3" w:after="0"/>
        <w:ind w:left="3259" w:right="0" w:hanging="1576"/>
        <w:rPr>
          <w:sz w:val="28"/>
        </w:rPr>
      </w:pPr>
      <w:r>
        <w:rPr>
          <w:sz w:val="28"/>
        </w:rPr>
        <w:t>Физическое</w:t>
      </w:r>
      <w:r>
        <w:rPr>
          <w:spacing w:val="79"/>
          <w:sz w:val="28"/>
        </w:rPr>
        <w:t xml:space="preserve">    </w:t>
      </w:r>
      <w:r>
        <w:rPr>
          <w:spacing w:val="-2"/>
          <w:sz w:val="28"/>
        </w:rPr>
        <w:t>совершенствование.</w:t>
      </w:r>
    </w:p>
    <w:p>
      <w:pPr>
        <w:pStyle w:val="ListParagraph"/>
        <w:numPr>
          <w:ilvl w:val="4"/>
          <w:numId w:val="29"/>
        </w:numPr>
        <w:tabs>
          <w:tab w:val="clear" w:pos="720"/>
          <w:tab w:val="left" w:pos="2935" w:leader="none"/>
        </w:tabs>
        <w:spacing w:before="158" w:after="0"/>
        <w:ind w:left="2935" w:right="0" w:hanging="1252"/>
        <w:rPr>
          <w:sz w:val="28"/>
        </w:rPr>
      </w:pPr>
      <w:r>
        <w:rPr>
          <w:sz w:val="28"/>
        </w:rPr>
        <w:t>Оздоровительная</w:t>
      </w:r>
      <w:r>
        <w:rPr>
          <w:spacing w:val="-6"/>
          <w:sz w:val="28"/>
        </w:rPr>
        <w:t xml:space="preserve"> </w:t>
      </w:r>
      <w:r>
        <w:rPr>
          <w:sz w:val="28"/>
        </w:rPr>
        <w:t>физическая</w:t>
      </w:r>
      <w:r>
        <w:rPr>
          <w:spacing w:val="1"/>
          <w:sz w:val="28"/>
        </w:rPr>
        <w:t xml:space="preserve"> </w:t>
      </w:r>
      <w:r>
        <w:rPr>
          <w:spacing w:val="-2"/>
          <w:sz w:val="28"/>
        </w:rPr>
        <w:t>культура.</w:t>
      </w:r>
    </w:p>
    <w:p>
      <w:pPr>
        <w:pStyle w:val="Style14"/>
        <w:spacing w:lineRule="auto" w:line="360" w:before="163" w:after="0"/>
        <w:ind w:left="973" w:right="607" w:firstLine="710"/>
        <w:rPr/>
      </w:pPr>
      <w:r>
        <w:rPr/>
        <w:t>Оценка состояния осанки, упражнения</w:t>
      </w:r>
      <w:r>
        <w:rPr>
          <w:spacing w:val="40"/>
        </w:rPr>
        <w:t xml:space="preserve"> </w:t>
      </w:r>
      <w:r>
        <w:rPr/>
        <w:t>для</w:t>
      </w:r>
      <w:r>
        <w:rPr>
          <w:spacing w:val="40"/>
        </w:rPr>
        <w:t xml:space="preserve"> </w:t>
      </w:r>
      <w:r>
        <w:rPr/>
        <w:t>профилактики</w:t>
      </w:r>
      <w:r>
        <w:rPr>
          <w:spacing w:val="40"/>
        </w:rPr>
        <w:t xml:space="preserve"> </w:t>
      </w:r>
      <w:r>
        <w:rPr/>
        <w:t>её</w:t>
      </w:r>
      <w:r>
        <w:rPr>
          <w:spacing w:val="40"/>
        </w:rPr>
        <w:t xml:space="preserve"> </w:t>
      </w:r>
      <w:r>
        <w:rPr/>
        <w:t>нарушения</w:t>
      </w:r>
      <w:r>
        <w:rPr>
          <w:spacing w:val="80"/>
        </w:rPr>
        <w:t xml:space="preserve"> </w:t>
      </w:r>
      <w:r>
        <w:rPr/>
        <w:t>(на</w:t>
      </w:r>
      <w:r>
        <w:rPr>
          <w:spacing w:val="80"/>
        </w:rPr>
        <w:t xml:space="preserve"> </w:t>
      </w:r>
      <w:r>
        <w:rPr/>
        <w:t>расслабление</w:t>
      </w:r>
      <w:r>
        <w:rPr>
          <w:spacing w:val="80"/>
        </w:rPr>
        <w:t xml:space="preserve"> </w:t>
      </w:r>
      <w:r>
        <w:rPr/>
        <w:t>мышц</w:t>
      </w:r>
      <w:r>
        <w:rPr>
          <w:spacing w:val="40"/>
        </w:rPr>
        <w:t xml:space="preserve">  </w:t>
      </w:r>
      <w:r>
        <w:rPr/>
        <w:t>спины</w:t>
      </w:r>
      <w:r>
        <w:rPr>
          <w:spacing w:val="40"/>
        </w:rPr>
        <w:t xml:space="preserve">  </w:t>
      </w:r>
      <w:r>
        <w:rPr/>
        <w:t>и</w:t>
      </w:r>
      <w:r>
        <w:rPr>
          <w:spacing w:val="40"/>
        </w:rPr>
        <w:t xml:space="preserve">  </w:t>
      </w:r>
      <w:r>
        <w:rPr/>
        <w:t>профилактику</w:t>
      </w:r>
      <w:r>
        <w:rPr>
          <w:spacing w:val="40"/>
        </w:rPr>
        <w:t xml:space="preserve">  </w:t>
      </w:r>
      <w:r>
        <w:rPr/>
        <w:t>сутулости).</w:t>
      </w:r>
      <w:r>
        <w:rPr>
          <w:spacing w:val="40"/>
        </w:rPr>
        <w:t xml:space="preserve">  </w:t>
      </w:r>
      <w:r>
        <w:rPr/>
        <w:t>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pPr>
        <w:pStyle w:val="ListParagraph"/>
        <w:numPr>
          <w:ilvl w:val="4"/>
          <w:numId w:val="29"/>
        </w:numPr>
        <w:tabs>
          <w:tab w:val="clear" w:pos="720"/>
          <w:tab w:val="left" w:pos="2923" w:leader="none"/>
        </w:tabs>
        <w:spacing w:lineRule="exact" w:line="320"/>
        <w:ind w:left="2923" w:right="0" w:hanging="1240"/>
        <w:rPr>
          <w:sz w:val="28"/>
        </w:rPr>
      </w:pPr>
      <w:r>
        <w:rPr>
          <w:spacing w:val="-2"/>
          <w:sz w:val="28"/>
        </w:rPr>
        <w:t>Спортивно-оздоровительная</w:t>
      </w:r>
      <w:r>
        <w:rPr>
          <w:spacing w:val="2"/>
          <w:sz w:val="28"/>
        </w:rPr>
        <w:t xml:space="preserve"> </w:t>
      </w:r>
      <w:r>
        <w:rPr>
          <w:spacing w:val="-2"/>
          <w:sz w:val="28"/>
        </w:rPr>
        <w:t>физическая</w:t>
      </w:r>
      <w:r>
        <w:rPr>
          <w:spacing w:val="4"/>
          <w:sz w:val="28"/>
        </w:rPr>
        <w:t xml:space="preserve"> </w:t>
      </w:r>
      <w:r>
        <w:rPr>
          <w:spacing w:val="-2"/>
          <w:sz w:val="28"/>
        </w:rPr>
        <w:t>культура.</w:t>
      </w:r>
    </w:p>
    <w:p>
      <w:pPr>
        <w:pStyle w:val="Style14"/>
        <w:spacing w:lineRule="auto" w:line="360" w:before="163" w:after="0"/>
        <w:ind w:left="973" w:right="604" w:firstLine="710"/>
        <w:rPr/>
      </w:pPr>
      <w:r>
        <w:rPr/>
        <w:t>Гимнастика</w:t>
      </w:r>
      <w:r>
        <w:rPr>
          <w:spacing w:val="40"/>
        </w:rPr>
        <w:t xml:space="preserve">  </w:t>
      </w:r>
      <w:r>
        <w:rPr/>
        <w:t>с</w:t>
      </w:r>
      <w:r>
        <w:rPr>
          <w:spacing w:val="80"/>
          <w:w w:val="150"/>
        </w:rPr>
        <w:t xml:space="preserve"> </w:t>
      </w:r>
      <w:r>
        <w:rPr/>
        <w:t>основами</w:t>
      </w:r>
      <w:r>
        <w:rPr>
          <w:spacing w:val="40"/>
        </w:rPr>
        <w:t xml:space="preserve">  </w:t>
      </w:r>
      <w:r>
        <w:rPr/>
        <w:t>акробатики.</w:t>
      </w:r>
      <w:r>
        <w:rPr>
          <w:spacing w:val="80"/>
          <w:w w:val="150"/>
        </w:rPr>
        <w:t xml:space="preserve"> </w:t>
      </w:r>
      <w:r>
        <w:rPr/>
        <w:t>Предупреждение</w:t>
      </w:r>
      <w:r>
        <w:rPr>
          <w:spacing w:val="80"/>
        </w:rPr>
        <w:t xml:space="preserve">  </w:t>
      </w:r>
      <w:r>
        <w:rPr/>
        <w:t>травматизма при выполнении гимнастических и акробатических упражнений. Акробатические комбинации</w:t>
      </w:r>
      <w:r>
        <w:rPr>
          <w:spacing w:val="80"/>
        </w:rPr>
        <w:t xml:space="preserve">  </w:t>
      </w:r>
      <w:r>
        <w:rPr/>
        <w:t>из</w:t>
      </w:r>
      <w:r>
        <w:rPr>
          <w:spacing w:val="80"/>
        </w:rPr>
        <w:t xml:space="preserve">  </w:t>
      </w:r>
      <w:r>
        <w:rPr/>
        <w:t>хорошо</w:t>
      </w:r>
      <w:r>
        <w:rPr>
          <w:spacing w:val="80"/>
        </w:rPr>
        <w:t xml:space="preserve">  </w:t>
      </w:r>
      <w:r>
        <w:rPr/>
        <w:t>освоенных</w:t>
      </w:r>
      <w:r>
        <w:rPr>
          <w:spacing w:val="80"/>
        </w:rPr>
        <w:t xml:space="preserve">  </w:t>
      </w:r>
      <w:r>
        <w:rPr/>
        <w:t>упражнений.</w:t>
      </w:r>
      <w:r>
        <w:rPr>
          <w:spacing w:val="80"/>
        </w:rPr>
        <w:t xml:space="preserve">  </w:t>
      </w:r>
      <w:r>
        <w:rPr/>
        <w:t>Опорный</w:t>
      </w:r>
      <w:r>
        <w:rPr>
          <w:spacing w:val="80"/>
          <w:w w:val="150"/>
        </w:rPr>
        <w:t xml:space="preserve">  </w:t>
      </w:r>
      <w:r>
        <w:rPr/>
        <w:t>прыжок через</w:t>
      </w:r>
      <w:r>
        <w:rPr>
          <w:spacing w:val="36"/>
        </w:rPr>
        <w:t xml:space="preserve"> </w:t>
      </w:r>
      <w:r>
        <w:rPr/>
        <w:t>гимнастического</w:t>
      </w:r>
      <w:r>
        <w:rPr>
          <w:spacing w:val="80"/>
        </w:rPr>
        <w:t xml:space="preserve"> </w:t>
      </w:r>
      <w:r>
        <w:rPr/>
        <w:t>козла</w:t>
      </w:r>
      <w:r>
        <w:rPr>
          <w:spacing w:val="80"/>
        </w:rPr>
        <w:t xml:space="preserve"> </w:t>
      </w:r>
      <w:r>
        <w:rPr/>
        <w:t>с</w:t>
      </w:r>
      <w:r>
        <w:rPr>
          <w:spacing w:val="80"/>
        </w:rPr>
        <w:t xml:space="preserve"> </w:t>
      </w:r>
      <w:r>
        <w:rPr/>
        <w:t>разбега</w:t>
      </w:r>
      <w:r>
        <w:rPr>
          <w:spacing w:val="80"/>
        </w:rPr>
        <w:t xml:space="preserve"> </w:t>
      </w:r>
      <w:r>
        <w:rPr/>
        <w:t>способом</w:t>
      </w:r>
      <w:r>
        <w:rPr>
          <w:spacing w:val="80"/>
        </w:rPr>
        <w:t xml:space="preserve"> </w:t>
      </w:r>
      <w:r>
        <w:rPr/>
        <w:t>напрыгивания.</w:t>
      </w:r>
      <w:r>
        <w:rPr>
          <w:spacing w:val="80"/>
        </w:rPr>
        <w:t xml:space="preserve"> </w:t>
      </w:r>
      <w:r>
        <w:rPr/>
        <w:t>Упражнения на низкой гимнастической перекладине: висы и упоры, подъём переворотом.</w:t>
      </w:r>
    </w:p>
    <w:p>
      <w:pPr>
        <w:sectPr>
          <w:footerReference w:type="default" r:id="rId634"/>
          <w:footerReference w:type="first" r:id="rId635"/>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ind w:left="973" w:right="611" w:firstLine="710"/>
        <w:rPr/>
      </w:pPr>
      <w:r>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w:t>
      </w:r>
      <w:r>
        <w:rPr>
          <w:spacing w:val="40"/>
        </w:rPr>
        <w:t xml:space="preserve"> </w:t>
      </w:r>
      <w:r>
        <w:rPr/>
        <w:t>ускорение,</w:t>
      </w:r>
      <w:r>
        <w:rPr>
          <w:spacing w:val="40"/>
        </w:rPr>
        <w:t xml:space="preserve"> </w:t>
      </w:r>
      <w:r>
        <w:rPr/>
        <w:t>финиширование.</w:t>
      </w:r>
      <w:r>
        <w:rPr>
          <w:spacing w:val="40"/>
        </w:rPr>
        <w:t xml:space="preserve"> </w:t>
      </w:r>
      <w:r>
        <w:rPr/>
        <w:t>Метание</w:t>
      </w:r>
      <w:r>
        <w:rPr>
          <w:spacing w:val="40"/>
        </w:rPr>
        <w:t xml:space="preserve"> </w:t>
      </w:r>
      <w:r>
        <w:rPr/>
        <w:t>малого</w:t>
      </w:r>
      <w:r>
        <w:rPr>
          <w:spacing w:val="40"/>
        </w:rPr>
        <w:t xml:space="preserve"> </w:t>
      </w:r>
      <w:r>
        <w:rPr/>
        <w:t>мяча</w:t>
      </w:r>
      <w:r>
        <w:rPr>
          <w:spacing w:val="40"/>
        </w:rPr>
        <w:t xml:space="preserve"> </w:t>
      </w:r>
      <w:r>
        <w:rPr/>
        <w:t>на</w:t>
      </w:r>
      <w:r>
        <w:rPr>
          <w:spacing w:val="40"/>
        </w:rPr>
        <w:t xml:space="preserve"> </w:t>
      </w:r>
      <w:r>
        <w:rPr/>
        <w:t>дальность</w:t>
      </w:r>
      <w:r>
        <w:rPr>
          <w:spacing w:val="40"/>
        </w:rPr>
        <w:t xml:space="preserve"> </w:t>
      </w:r>
      <w:r>
        <w:rPr/>
        <w:t>стоя на месте.</w:t>
      </w:r>
    </w:p>
    <w:p>
      <w:pPr>
        <w:pStyle w:val="Style14"/>
        <w:spacing w:before="65" w:after="0"/>
        <w:ind w:left="1683" w:right="0" w:hanging="0"/>
        <w:rPr/>
      </w:pPr>
      <w:r>
        <w:rPr/>
        <w:t>Плавательная</w:t>
      </w:r>
      <w:r>
        <w:rPr>
          <w:spacing w:val="-13"/>
        </w:rPr>
        <w:t xml:space="preserve"> </w:t>
      </w:r>
      <w:r>
        <w:rPr>
          <w:spacing w:val="-2"/>
        </w:rPr>
        <w:t>подготовка.</w:t>
      </w:r>
    </w:p>
    <w:p>
      <w:pPr>
        <w:pStyle w:val="Style14"/>
        <w:spacing w:lineRule="auto" w:line="360" w:before="164" w:after="0"/>
        <w:ind w:left="973" w:right="614" w:firstLine="710"/>
        <w:rPr/>
      </w:pPr>
      <w:r>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pPr>
        <w:pStyle w:val="Style14"/>
        <w:spacing w:before="3" w:after="0"/>
        <w:ind w:left="1683" w:right="0" w:hanging="0"/>
        <w:rPr/>
      </w:pPr>
      <w:r>
        <w:rPr/>
        <w:t>Подвижные</w:t>
      </w:r>
      <w:r>
        <w:rPr>
          <w:spacing w:val="-13"/>
        </w:rPr>
        <w:t xml:space="preserve"> </w:t>
      </w:r>
      <w:r>
        <w:rPr/>
        <w:t>и</w:t>
      </w:r>
      <w:r>
        <w:rPr>
          <w:spacing w:val="-13"/>
        </w:rPr>
        <w:t xml:space="preserve"> </w:t>
      </w:r>
      <w:r>
        <w:rPr/>
        <w:t>спортивные</w:t>
      </w:r>
      <w:r>
        <w:rPr>
          <w:spacing w:val="-9"/>
        </w:rPr>
        <w:t xml:space="preserve"> </w:t>
      </w:r>
      <w:r>
        <w:rPr>
          <w:spacing w:val="-4"/>
        </w:rPr>
        <w:t>игры.</w:t>
      </w:r>
    </w:p>
    <w:p>
      <w:pPr>
        <w:pStyle w:val="Style14"/>
        <w:tabs>
          <w:tab w:val="clear" w:pos="720"/>
          <w:tab w:val="left" w:pos="10157" w:leader="none"/>
        </w:tabs>
        <w:spacing w:lineRule="auto" w:line="362" w:before="158" w:after="0"/>
        <w:ind w:left="973" w:right="603" w:firstLine="710"/>
        <w:rPr/>
      </w:pPr>
      <w:r>
        <w:rPr/>
        <w:t>Предупреждение травматизма на занятиях подвижными играми.</w:t>
      </w:r>
      <w:r>
        <w:rPr>
          <w:spacing w:val="80"/>
        </w:rPr>
        <w:t xml:space="preserve"> </w:t>
      </w:r>
      <w:r>
        <w:rPr/>
        <w:t>Подвижные игры общефизической подготовки. Волейбол: нижняя</w:t>
      </w:r>
      <w:r>
        <w:rPr>
          <w:spacing w:val="40"/>
        </w:rPr>
        <w:t xml:space="preserve"> </w:t>
      </w:r>
      <w:r>
        <w:rPr/>
        <w:t>боковая</w:t>
      </w:r>
      <w:r>
        <w:rPr>
          <w:spacing w:val="40"/>
        </w:rPr>
        <w:t xml:space="preserve"> </w:t>
      </w:r>
      <w:r>
        <w:rPr>
          <w:spacing w:val="-2"/>
        </w:rPr>
        <w:t>подача,</w:t>
      </w:r>
      <w:r>
        <w:rPr/>
        <w:tab/>
      </w:r>
      <w:r>
        <w:rPr>
          <w:spacing w:val="-2"/>
        </w:rPr>
        <w:t>приём</w:t>
      </w:r>
    </w:p>
    <w:p>
      <w:pPr>
        <w:pStyle w:val="Style14"/>
        <w:spacing w:lineRule="auto" w:line="360"/>
        <w:ind w:left="973" w:right="612" w:hanging="0"/>
        <w:rPr/>
      </w:pPr>
      <w:r>
        <w:rPr/>
        <w:t>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28.3.5.3.3. Прикладно-ориентированная физическая культура.</w:t>
      </w:r>
    </w:p>
    <w:p>
      <w:pPr>
        <w:pStyle w:val="Style14"/>
        <w:spacing w:lineRule="auto" w:line="348" w:before="1" w:after="0"/>
        <w:ind w:left="973" w:right="612" w:firstLine="710"/>
        <w:rPr/>
      </w:pPr>
      <w:r>
        <w:rPr/>
        <w:t>Упражнения физической подготовки на развитие основных физических качеств. Подготовка к выполнению нормативных требований комплекса ГТО.</w:t>
      </w:r>
    </w:p>
    <w:p>
      <w:pPr>
        <w:pStyle w:val="ListParagraph"/>
        <w:numPr>
          <w:ilvl w:val="2"/>
          <w:numId w:val="30"/>
        </w:numPr>
        <w:tabs>
          <w:tab w:val="clear" w:pos="720"/>
          <w:tab w:val="left" w:pos="2523" w:leader="none"/>
        </w:tabs>
        <w:spacing w:lineRule="auto" w:line="348" w:before="5" w:after="0"/>
        <w:ind w:left="973" w:right="614" w:firstLine="710"/>
        <w:rPr>
          <w:sz w:val="28"/>
        </w:rPr>
      </w:pPr>
      <w:r>
        <w:rPr>
          <w:sz w:val="28"/>
        </w:rPr>
        <w:t>Планируемые результаты освоения программы по физической культуре на уровне начального общего образования.</w:t>
      </w:r>
    </w:p>
    <w:p>
      <w:pPr>
        <w:pStyle w:val="ListParagraph"/>
        <w:numPr>
          <w:ilvl w:val="3"/>
          <w:numId w:val="30"/>
        </w:numPr>
        <w:tabs>
          <w:tab w:val="clear" w:pos="720"/>
          <w:tab w:val="left" w:pos="2732" w:leader="none"/>
        </w:tabs>
        <w:spacing w:lineRule="auto" w:line="360" w:before="7" w:after="0"/>
        <w:ind w:left="973" w:right="609" w:firstLine="710"/>
        <w:rPr>
          <w:sz w:val="28"/>
        </w:rPr>
      </w:pPr>
      <w:r>
        <w:rPr>
          <w:sz w:val="28"/>
        </w:rPr>
        <w:t xml:space="preserve">Личностные результаты освоения программы по физической культуре на уровне начального общего образования достигаются в единстве </w:t>
      </w:r>
      <w:r>
        <w:rPr>
          <w:spacing w:val="-2"/>
          <w:sz w:val="28"/>
        </w:rPr>
        <w:t>учебной</w:t>
      </w:r>
    </w:p>
    <w:p>
      <w:pPr>
        <w:pStyle w:val="Style14"/>
        <w:spacing w:lineRule="auto" w:line="360" w:before="3" w:after="0"/>
        <w:ind w:left="973" w:right="602" w:hanging="0"/>
        <w:rPr/>
      </w:pPr>
      <w:r>
        <w:rPr/>
        <w:t>и воспитательной деятельности в соответствии с традиционными российскими социокультурными и духовно-нравственными ценностями, принятыми в</w:t>
      </w:r>
      <w:r>
        <w:rPr>
          <w:spacing w:val="80"/>
        </w:rPr>
        <w:t xml:space="preserve"> </w:t>
      </w:r>
      <w:r>
        <w:rPr/>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Style14"/>
        <w:spacing w:lineRule="auto" w:line="360" w:before="1" w:after="0"/>
        <w:ind w:left="973" w:right="614" w:firstLine="710"/>
        <w:rPr/>
      </w:pPr>
      <w:r>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w:t>
      </w:r>
      <w:r>
        <w:rPr>
          <w:spacing w:val="-2"/>
        </w:rPr>
        <w:t>результаты:</w:t>
      </w:r>
    </w:p>
    <w:p>
      <w:pPr>
        <w:sectPr>
          <w:footerReference w:type="default" r:id="rId636"/>
          <w:footerReference w:type="first" r:id="rId63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3" w:after="0"/>
        <w:ind w:left="973" w:right="609" w:firstLine="710"/>
        <w:rPr/>
      </w:pPr>
      <w:r>
        <w:rPr/>
        <w:t>становление ценностного отношения к истории и развитию физической культуры</w:t>
      </w:r>
      <w:r>
        <w:rPr>
          <w:spacing w:val="39"/>
        </w:rPr>
        <w:t xml:space="preserve">  </w:t>
      </w:r>
      <w:r>
        <w:rPr/>
        <w:t>народов</w:t>
      </w:r>
      <w:r>
        <w:rPr>
          <w:spacing w:val="39"/>
        </w:rPr>
        <w:t xml:space="preserve">  </w:t>
      </w:r>
      <w:r>
        <w:rPr/>
        <w:t>России,</w:t>
      </w:r>
      <w:r>
        <w:rPr>
          <w:spacing w:val="39"/>
        </w:rPr>
        <w:t xml:space="preserve">  </w:t>
      </w:r>
      <w:r>
        <w:rPr/>
        <w:t>осознание</w:t>
      </w:r>
      <w:r>
        <w:rPr>
          <w:spacing w:val="40"/>
        </w:rPr>
        <w:t xml:space="preserve">  </w:t>
      </w:r>
      <w:r>
        <w:rPr/>
        <w:t>её</w:t>
      </w:r>
      <w:r>
        <w:rPr>
          <w:spacing w:val="40"/>
        </w:rPr>
        <w:t xml:space="preserve">  </w:t>
      </w:r>
      <w:r>
        <w:rPr/>
        <w:t>связи</w:t>
      </w:r>
      <w:r>
        <w:rPr>
          <w:spacing w:val="39"/>
        </w:rPr>
        <w:t xml:space="preserve">  </w:t>
      </w:r>
      <w:r>
        <w:rPr/>
        <w:t>с</w:t>
      </w:r>
      <w:r>
        <w:rPr>
          <w:spacing w:val="40"/>
        </w:rPr>
        <w:t xml:space="preserve">  </w:t>
      </w:r>
      <w:r>
        <w:rPr/>
        <w:t>трудовой</w:t>
      </w:r>
      <w:r>
        <w:rPr>
          <w:spacing w:val="39"/>
        </w:rPr>
        <w:t xml:space="preserve">  </w:t>
      </w:r>
      <w:r>
        <w:rPr/>
        <w:t>деятельностью и укреплением здоровья человека;</w:t>
      </w:r>
    </w:p>
    <w:p>
      <w:pPr>
        <w:pStyle w:val="Style14"/>
        <w:spacing w:lineRule="auto" w:line="360" w:before="65" w:after="0"/>
        <w:ind w:left="973" w:right="600" w:firstLine="710"/>
        <w:rPr/>
      </w:pPr>
      <w:r>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pPr>
        <w:pStyle w:val="Style14"/>
        <w:spacing w:lineRule="auto" w:line="360" w:before="4" w:after="0"/>
        <w:ind w:left="973" w:right="613" w:firstLine="710"/>
        <w:rPr/>
      </w:pPr>
      <w:r>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pPr>
        <w:pStyle w:val="Style14"/>
        <w:spacing w:lineRule="auto" w:line="362" w:before="1" w:after="0"/>
        <w:ind w:left="973" w:right="600" w:firstLine="710"/>
        <w:rPr/>
      </w:pPr>
      <w:r>
        <w:rPr/>
        <w:t>уважительное отношение к содержанию национальных подвижных игр, этнокультурным формам и видам соревновательной деятельности;</w:t>
      </w:r>
    </w:p>
    <w:p>
      <w:pPr>
        <w:pStyle w:val="Style14"/>
        <w:spacing w:lineRule="auto" w:line="362"/>
        <w:ind w:left="973" w:right="612" w:firstLine="710"/>
        <w:rPr/>
      </w:pPr>
      <w:r>
        <w:rPr/>
        <w:t>стремление к формированию культуры здоровья, соблюдению правил здорового образа жизни;</w:t>
      </w:r>
    </w:p>
    <w:p>
      <w:pPr>
        <w:pStyle w:val="Style14"/>
        <w:spacing w:lineRule="auto" w:line="362"/>
        <w:ind w:left="973" w:right="608" w:firstLine="710"/>
        <w:rPr/>
      </w:pPr>
      <w:r>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pPr>
        <w:pStyle w:val="ListParagraph"/>
        <w:numPr>
          <w:ilvl w:val="3"/>
          <w:numId w:val="30"/>
        </w:numPr>
        <w:tabs>
          <w:tab w:val="clear" w:pos="720"/>
          <w:tab w:val="left" w:pos="2732" w:leader="none"/>
        </w:tabs>
        <w:spacing w:lineRule="auto" w:line="360"/>
        <w:ind w:left="973" w:right="605" w:firstLine="710"/>
        <w:rPr>
          <w:sz w:val="28"/>
        </w:rPr>
      </w:pPr>
      <w:r>
        <w:rPr>
          <w:sz w:val="28"/>
        </w:rPr>
        <w:t xml:space="preserve">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sz w:val="28"/>
        </w:rPr>
        <w:t>деятельность.</w:t>
      </w:r>
    </w:p>
    <w:p>
      <w:pPr>
        <w:pStyle w:val="ListParagraph"/>
        <w:numPr>
          <w:ilvl w:val="3"/>
          <w:numId w:val="30"/>
        </w:numPr>
        <w:tabs>
          <w:tab w:val="clear" w:pos="720"/>
          <w:tab w:val="left" w:pos="2732" w:leader="none"/>
        </w:tabs>
        <w:spacing w:lineRule="auto" w:line="362"/>
        <w:ind w:left="973" w:right="619" w:firstLine="710"/>
        <w:rPr>
          <w:sz w:val="28"/>
        </w:rPr>
      </w:pPr>
      <w:r>
        <w:rPr>
          <w:sz w:val="28"/>
        </w:rPr>
        <w:t>По окончании 1 класса у обучающегося будут сформированы следующие универсальные учебные действия:</w:t>
      </w:r>
    </w:p>
    <w:p>
      <w:pPr>
        <w:pStyle w:val="ListParagraph"/>
        <w:numPr>
          <w:ilvl w:val="4"/>
          <w:numId w:val="30"/>
        </w:numPr>
        <w:tabs>
          <w:tab w:val="clear" w:pos="720"/>
          <w:tab w:val="left" w:pos="2938" w:leader="none"/>
        </w:tabs>
        <w:spacing w:lineRule="auto" w:line="360"/>
        <w:ind w:left="973" w:right="605" w:firstLine="710"/>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pStyle w:val="Style14"/>
        <w:spacing w:lineRule="auto" w:line="362"/>
        <w:ind w:left="973" w:right="615" w:firstLine="710"/>
        <w:rPr/>
      </w:pPr>
      <w:r>
        <w:rPr/>
        <w:t>находить</w:t>
      </w:r>
      <w:r>
        <w:rPr>
          <w:spacing w:val="38"/>
        </w:rPr>
        <w:t xml:space="preserve"> </w:t>
      </w:r>
      <w:r>
        <w:rPr/>
        <w:t>общие</w:t>
      </w:r>
      <w:r>
        <w:rPr>
          <w:spacing w:val="80"/>
        </w:rPr>
        <w:t xml:space="preserve"> </w:t>
      </w:r>
      <w:r>
        <w:rPr/>
        <w:t>и</w:t>
      </w:r>
      <w:r>
        <w:rPr>
          <w:spacing w:val="80"/>
        </w:rPr>
        <w:t xml:space="preserve"> </w:t>
      </w:r>
      <w:r>
        <w:rPr/>
        <w:t>отличительные</w:t>
      </w:r>
      <w:r>
        <w:rPr>
          <w:spacing w:val="80"/>
        </w:rPr>
        <w:t xml:space="preserve"> </w:t>
      </w:r>
      <w:r>
        <w:rPr/>
        <w:t>признаки</w:t>
      </w:r>
      <w:r>
        <w:rPr>
          <w:spacing w:val="80"/>
        </w:rPr>
        <w:t xml:space="preserve"> </w:t>
      </w:r>
      <w:r>
        <w:rPr/>
        <w:t>в</w:t>
      </w:r>
      <w:r>
        <w:rPr>
          <w:spacing w:val="80"/>
        </w:rPr>
        <w:t xml:space="preserve"> </w:t>
      </w:r>
      <w:r>
        <w:rPr/>
        <w:t>передвижениях</w:t>
      </w:r>
      <w:r>
        <w:rPr>
          <w:spacing w:val="80"/>
        </w:rPr>
        <w:t xml:space="preserve"> </w:t>
      </w:r>
      <w:r>
        <w:rPr/>
        <w:t>человека</w:t>
      </w:r>
      <w:r>
        <w:rPr>
          <w:spacing w:val="80"/>
        </w:rPr>
        <w:t xml:space="preserve"> </w:t>
      </w:r>
      <w:r>
        <w:rPr/>
        <w:t>и животных;</w:t>
      </w:r>
    </w:p>
    <w:p>
      <w:pPr>
        <w:pStyle w:val="Style14"/>
        <w:spacing w:lineRule="auto" w:line="348"/>
        <w:ind w:left="973" w:right="606" w:firstLine="710"/>
        <w:rPr/>
      </w:pPr>
      <w:r>
        <w:rPr/>
        <w:t>устанавливать</w:t>
      </w:r>
      <w:r>
        <w:rPr>
          <w:spacing w:val="80"/>
          <w:w w:val="150"/>
        </w:rPr>
        <w:t xml:space="preserve"> </w:t>
      </w:r>
      <w:r>
        <w:rPr/>
        <w:t>связь</w:t>
      </w:r>
      <w:r>
        <w:rPr>
          <w:spacing w:val="69"/>
        </w:rPr>
        <w:t xml:space="preserve">  </w:t>
      </w:r>
      <w:r>
        <w:rPr/>
        <w:t>между</w:t>
      </w:r>
      <w:r>
        <w:rPr>
          <w:spacing w:val="67"/>
        </w:rPr>
        <w:t xml:space="preserve">  </w:t>
      </w:r>
      <w:r>
        <w:rPr/>
        <w:t>бытовыми</w:t>
      </w:r>
      <w:r>
        <w:rPr>
          <w:spacing w:val="71"/>
        </w:rPr>
        <w:t xml:space="preserve">  </w:t>
      </w:r>
      <w:r>
        <w:rPr/>
        <w:t>движениями</w:t>
      </w:r>
      <w:r>
        <w:rPr>
          <w:spacing w:val="70"/>
        </w:rPr>
        <w:t xml:space="preserve">  </w:t>
      </w:r>
      <w:r>
        <w:rPr/>
        <w:t>древних</w:t>
      </w:r>
      <w:r>
        <w:rPr>
          <w:spacing w:val="68"/>
        </w:rPr>
        <w:t xml:space="preserve">  </w:t>
      </w:r>
      <w:r>
        <w:rPr/>
        <w:t>людей и физическими упражнениями из современных видов спорта;</w:t>
      </w:r>
    </w:p>
    <w:p>
      <w:pPr>
        <w:pStyle w:val="Style14"/>
        <w:spacing w:lineRule="auto" w:line="362" w:before="1" w:after="0"/>
        <w:ind w:left="973" w:right="629" w:firstLine="710"/>
        <w:rPr/>
      </w:pPr>
      <w:r>
        <w:rPr/>
        <w:t>сравнивать способы передвижения ходьбой и бегом, находить между ними общие и отличительные признаки;</w:t>
      </w:r>
    </w:p>
    <w:p>
      <w:pPr>
        <w:sectPr>
          <w:footerReference w:type="default" r:id="rId638"/>
          <w:footerReference w:type="first" r:id="rId639"/>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0"/>
        <w:ind w:left="1683" w:right="0" w:hanging="0"/>
        <w:rPr/>
      </w:pPr>
      <w:r>
        <w:rPr/>
        <w:t>выявлять</w:t>
      </w:r>
      <w:r>
        <w:rPr>
          <w:spacing w:val="22"/>
        </w:rPr>
        <w:t xml:space="preserve">  </w:t>
      </w:r>
      <w:r>
        <w:rPr/>
        <w:t>признаки</w:t>
      </w:r>
      <w:r>
        <w:rPr>
          <w:spacing w:val="57"/>
        </w:rPr>
        <w:t xml:space="preserve">  </w:t>
      </w:r>
      <w:r>
        <w:rPr/>
        <w:t>правильной</w:t>
      </w:r>
      <w:r>
        <w:rPr>
          <w:spacing w:val="59"/>
        </w:rPr>
        <w:t xml:space="preserve">  </w:t>
      </w:r>
      <w:r>
        <w:rPr/>
        <w:t>и</w:t>
      </w:r>
      <w:r>
        <w:rPr>
          <w:spacing w:val="58"/>
        </w:rPr>
        <w:t xml:space="preserve">  </w:t>
      </w:r>
      <w:r>
        <w:rPr/>
        <w:t>неправильной</w:t>
      </w:r>
      <w:r>
        <w:rPr>
          <w:spacing w:val="59"/>
        </w:rPr>
        <w:t xml:space="preserve">  </w:t>
      </w:r>
      <w:r>
        <w:rPr/>
        <w:t>осанки,</w:t>
      </w:r>
      <w:r>
        <w:rPr>
          <w:spacing w:val="59"/>
        </w:rPr>
        <w:t xml:space="preserve">  </w:t>
      </w:r>
      <w:r>
        <w:rPr>
          <w:spacing w:val="-2"/>
        </w:rPr>
        <w:t>приводить</w:t>
      </w:r>
    </w:p>
    <w:p>
      <w:pPr>
        <w:pStyle w:val="Style14"/>
        <w:spacing w:before="65" w:after="0"/>
        <w:ind w:left="973" w:right="0" w:hanging="0"/>
        <w:rPr/>
      </w:pPr>
      <w:r>
        <w:rPr/>
        <w:t>возможные</w:t>
      </w:r>
      <w:r>
        <w:rPr>
          <w:spacing w:val="-12"/>
        </w:rPr>
        <w:t xml:space="preserve"> </w:t>
      </w:r>
      <w:r>
        <w:rPr/>
        <w:t>причины</w:t>
      </w:r>
      <w:r>
        <w:rPr>
          <w:spacing w:val="-7"/>
        </w:rPr>
        <w:t xml:space="preserve"> </w:t>
      </w:r>
      <w:r>
        <w:rPr/>
        <w:t>её</w:t>
      </w:r>
      <w:r>
        <w:rPr>
          <w:spacing w:val="-9"/>
        </w:rPr>
        <w:t xml:space="preserve"> </w:t>
      </w:r>
      <w:r>
        <w:rPr>
          <w:spacing w:val="-2"/>
        </w:rPr>
        <w:t>нарушений.</w:t>
      </w:r>
    </w:p>
    <w:p>
      <w:pPr>
        <w:pStyle w:val="ListParagraph"/>
        <w:numPr>
          <w:ilvl w:val="4"/>
          <w:numId w:val="30"/>
        </w:numPr>
        <w:tabs>
          <w:tab w:val="clear" w:pos="720"/>
          <w:tab w:val="left" w:pos="2938" w:leader="none"/>
        </w:tabs>
        <w:spacing w:lineRule="auto" w:line="360" w:before="164" w:after="0"/>
        <w:ind w:left="973" w:right="618" w:firstLine="710"/>
        <w:rPr>
          <w:sz w:val="28"/>
        </w:rPr>
      </w:pPr>
      <w:r>
        <w:rPr>
          <w:sz w:val="28"/>
        </w:rPr>
        <w:t>У обучающегося будут сформированы умения общения как часть коммуникативных универсальных учебных действий:</w:t>
      </w:r>
    </w:p>
    <w:p>
      <w:pPr>
        <w:pStyle w:val="Style14"/>
        <w:spacing w:lineRule="auto" w:line="362"/>
        <w:ind w:left="973" w:right="623" w:firstLine="710"/>
        <w:rPr/>
      </w:pPr>
      <w:r>
        <w:rPr/>
        <w:t>воспроизводить</w:t>
      </w:r>
      <w:r>
        <w:rPr>
          <w:spacing w:val="80"/>
          <w:w w:val="150"/>
        </w:rPr>
        <w:t xml:space="preserve">  </w:t>
      </w:r>
      <w:r>
        <w:rPr/>
        <w:t>названия</w:t>
      </w:r>
      <w:r>
        <w:rPr>
          <w:spacing w:val="78"/>
        </w:rPr>
        <w:t xml:space="preserve">   </w:t>
      </w:r>
      <w:r>
        <w:rPr/>
        <w:t>разучиваемых</w:t>
      </w:r>
      <w:r>
        <w:rPr>
          <w:spacing w:val="80"/>
          <w:w w:val="150"/>
        </w:rPr>
        <w:t xml:space="preserve">  </w:t>
      </w:r>
      <w:r>
        <w:rPr/>
        <w:t>физических</w:t>
      </w:r>
      <w:r>
        <w:rPr>
          <w:spacing w:val="77"/>
        </w:rPr>
        <w:t xml:space="preserve">   </w:t>
      </w:r>
      <w:r>
        <w:rPr/>
        <w:t>упражнений и их исходные положения;</w:t>
      </w:r>
    </w:p>
    <w:p>
      <w:pPr>
        <w:pStyle w:val="Style14"/>
        <w:spacing w:lineRule="auto" w:line="362"/>
        <w:ind w:left="973" w:right="607" w:firstLine="710"/>
        <w:rPr/>
      </w:pPr>
      <w:r>
        <w:rPr/>
        <w:t>высказывать мнение о положительном влиянии занятий физической культурой, оценивать влияние гигиенических процедур на укрепление здоровья;</w:t>
      </w:r>
    </w:p>
    <w:p>
      <w:pPr>
        <w:pStyle w:val="Style14"/>
        <w:spacing w:lineRule="auto" w:line="360"/>
        <w:ind w:left="973" w:right="614" w:firstLine="710"/>
        <w:rPr/>
      </w:pPr>
      <w:r>
        <w:rPr/>
        <w:t>управлять эмоциями во время занятий физической культурой и проведения подвижных</w:t>
      </w:r>
      <w:r>
        <w:rPr>
          <w:spacing w:val="63"/>
        </w:rPr>
        <w:t xml:space="preserve"> </w:t>
      </w:r>
      <w:r>
        <w:rPr/>
        <w:t>игр,</w:t>
      </w:r>
      <w:r>
        <w:rPr>
          <w:spacing w:val="80"/>
          <w:w w:val="150"/>
        </w:rPr>
        <w:t xml:space="preserve"> </w:t>
      </w:r>
      <w:r>
        <w:rPr/>
        <w:t>соблюдать</w:t>
      </w:r>
      <w:r>
        <w:rPr>
          <w:spacing w:val="80"/>
          <w:w w:val="150"/>
        </w:rPr>
        <w:t xml:space="preserve"> </w:t>
      </w:r>
      <w:r>
        <w:rPr/>
        <w:t>правила</w:t>
      </w:r>
      <w:r>
        <w:rPr>
          <w:spacing w:val="80"/>
          <w:w w:val="150"/>
        </w:rPr>
        <w:t xml:space="preserve"> </w:t>
      </w:r>
      <w:r>
        <w:rPr/>
        <w:t>поведения</w:t>
      </w:r>
      <w:r>
        <w:rPr>
          <w:spacing w:val="80"/>
          <w:w w:val="150"/>
        </w:rPr>
        <w:t xml:space="preserve"> </w:t>
      </w:r>
      <w:r>
        <w:rPr/>
        <w:t>и</w:t>
      </w:r>
      <w:r>
        <w:rPr>
          <w:spacing w:val="80"/>
          <w:w w:val="150"/>
        </w:rPr>
        <w:t xml:space="preserve"> </w:t>
      </w:r>
      <w:r>
        <w:rPr/>
        <w:t>положительно</w:t>
      </w:r>
      <w:r>
        <w:rPr>
          <w:spacing w:val="80"/>
          <w:w w:val="150"/>
        </w:rPr>
        <w:t xml:space="preserve"> </w:t>
      </w:r>
      <w:r>
        <w:rPr/>
        <w:t>относиться к замечаниям других обучающихся и учителя;</w:t>
      </w:r>
    </w:p>
    <w:p>
      <w:pPr>
        <w:pStyle w:val="Style14"/>
        <w:spacing w:lineRule="auto" w:line="362"/>
        <w:ind w:left="973" w:right="610" w:firstLine="710"/>
        <w:rPr/>
      </w:pPr>
      <w:r>
        <w:rPr/>
        <w:t>обсуждать правила проведения подвижных игр, обосновывать объективность определения победителей.</w:t>
      </w:r>
    </w:p>
    <w:p>
      <w:pPr>
        <w:pStyle w:val="ListParagraph"/>
        <w:numPr>
          <w:ilvl w:val="4"/>
          <w:numId w:val="30"/>
        </w:numPr>
        <w:tabs>
          <w:tab w:val="clear" w:pos="720"/>
          <w:tab w:val="left" w:pos="2938" w:leader="none"/>
        </w:tabs>
        <w:spacing w:lineRule="auto" w:line="348"/>
        <w:ind w:left="973" w:right="618" w:firstLine="710"/>
        <w:rPr>
          <w:sz w:val="28"/>
        </w:rPr>
      </w:pPr>
      <w:r>
        <w:rPr>
          <w:sz w:val="28"/>
        </w:rPr>
        <w:t>У обучающегося</w:t>
      </w:r>
      <w:r>
        <w:rPr>
          <w:spacing w:val="40"/>
          <w:sz w:val="28"/>
        </w:rPr>
        <w:t xml:space="preserve"> </w:t>
      </w:r>
      <w:r>
        <w:rPr>
          <w:sz w:val="28"/>
        </w:rPr>
        <w:t>будут сформированы</w:t>
      </w:r>
      <w:r>
        <w:rPr>
          <w:spacing w:val="40"/>
          <w:sz w:val="28"/>
        </w:rPr>
        <w:t xml:space="preserve"> </w:t>
      </w:r>
      <w:r>
        <w:rPr>
          <w:sz w:val="28"/>
        </w:rPr>
        <w:t>умения самоорганизации и самоконтроля как часть регулятивных универсальных учебных действий:</w:t>
      </w:r>
    </w:p>
    <w:p>
      <w:pPr>
        <w:pStyle w:val="Style14"/>
        <w:spacing w:lineRule="auto" w:line="348" w:before="3" w:after="0"/>
        <w:ind w:left="973" w:right="612" w:firstLine="710"/>
        <w:rPr/>
      </w:pPr>
      <w:r>
        <w:rPr/>
        <w:t>выполнять комплексы физкультминуток,</w:t>
      </w:r>
      <w:r>
        <w:rPr>
          <w:spacing w:val="40"/>
        </w:rPr>
        <w:t xml:space="preserve"> </w:t>
      </w:r>
      <w:r>
        <w:rPr/>
        <w:t>утренней</w:t>
      </w:r>
      <w:r>
        <w:rPr>
          <w:spacing w:val="40"/>
        </w:rPr>
        <w:t xml:space="preserve"> </w:t>
      </w:r>
      <w:r>
        <w:rPr/>
        <w:t>зарядки,</w:t>
      </w:r>
      <w:r>
        <w:rPr>
          <w:spacing w:val="40"/>
        </w:rPr>
        <w:t xml:space="preserve"> </w:t>
      </w:r>
      <w:r>
        <w:rPr/>
        <w:t>упражнений</w:t>
      </w:r>
      <w:r>
        <w:rPr>
          <w:spacing w:val="80"/>
        </w:rPr>
        <w:t xml:space="preserve"> </w:t>
      </w:r>
      <w:r>
        <w:rPr/>
        <w:t>по профилактике нарушения и коррекции осанки;</w:t>
      </w:r>
    </w:p>
    <w:p>
      <w:pPr>
        <w:pStyle w:val="Style14"/>
        <w:spacing w:lineRule="auto" w:line="362" w:before="3" w:after="0"/>
        <w:ind w:left="973" w:right="614" w:firstLine="710"/>
        <w:rPr/>
      </w:pPr>
      <w:r>
        <w:rPr/>
        <w:t>выполнять учебные задания по обучению новым физическим</w:t>
      </w:r>
      <w:r>
        <w:rPr>
          <w:spacing w:val="40"/>
        </w:rPr>
        <w:t xml:space="preserve"> </w:t>
      </w:r>
      <w:r>
        <w:rPr/>
        <w:t>упражнениям и развитию физических качеств;</w:t>
      </w:r>
    </w:p>
    <w:p>
      <w:pPr>
        <w:pStyle w:val="Style14"/>
        <w:spacing w:lineRule="auto" w:line="362"/>
        <w:ind w:left="973" w:right="609" w:firstLine="710"/>
        <w:rPr/>
      </w:pPr>
      <w:r>
        <w:rPr/>
        <w:t>проявлять</w:t>
      </w:r>
      <w:r>
        <w:rPr>
          <w:spacing w:val="40"/>
        </w:rPr>
        <w:t xml:space="preserve"> </w:t>
      </w:r>
      <w:r>
        <w:rPr/>
        <w:t>уважительное</w:t>
      </w:r>
      <w:r>
        <w:rPr>
          <w:spacing w:val="80"/>
          <w:w w:val="150"/>
        </w:rPr>
        <w:t xml:space="preserve"> </w:t>
      </w:r>
      <w:r>
        <w:rPr/>
        <w:t>отношение</w:t>
      </w:r>
      <w:r>
        <w:rPr>
          <w:spacing w:val="80"/>
          <w:w w:val="150"/>
        </w:rPr>
        <w:t xml:space="preserve"> </w:t>
      </w:r>
      <w:r>
        <w:rPr/>
        <w:t>к</w:t>
      </w:r>
      <w:r>
        <w:rPr>
          <w:spacing w:val="80"/>
          <w:w w:val="150"/>
        </w:rPr>
        <w:t xml:space="preserve"> </w:t>
      </w:r>
      <w:r>
        <w:rPr/>
        <w:t>участникам</w:t>
      </w:r>
      <w:r>
        <w:rPr>
          <w:spacing w:val="80"/>
          <w:w w:val="150"/>
        </w:rPr>
        <w:t xml:space="preserve"> </w:t>
      </w:r>
      <w:r>
        <w:rPr/>
        <w:t>совместной</w:t>
      </w:r>
      <w:r>
        <w:rPr>
          <w:spacing w:val="80"/>
          <w:w w:val="150"/>
        </w:rPr>
        <w:t xml:space="preserve"> </w:t>
      </w:r>
      <w:r>
        <w:rPr/>
        <w:t>игровой и соревновательной деятельности.</w:t>
      </w:r>
    </w:p>
    <w:p>
      <w:pPr>
        <w:pStyle w:val="ListParagraph"/>
        <w:numPr>
          <w:ilvl w:val="3"/>
          <w:numId w:val="30"/>
        </w:numPr>
        <w:tabs>
          <w:tab w:val="clear" w:pos="720"/>
          <w:tab w:val="left" w:pos="2732" w:leader="none"/>
        </w:tabs>
        <w:spacing w:lineRule="auto" w:line="348"/>
        <w:ind w:left="973" w:right="619" w:firstLine="710"/>
        <w:rPr>
          <w:sz w:val="28"/>
        </w:rPr>
      </w:pPr>
      <w:r>
        <w:rPr>
          <w:sz w:val="28"/>
        </w:rPr>
        <w:t>По окончании 2 класса у обучающегося будут сформированы следующие универсальные учебные действия:</w:t>
      </w:r>
    </w:p>
    <w:p>
      <w:pPr>
        <w:pStyle w:val="ListParagraph"/>
        <w:numPr>
          <w:ilvl w:val="4"/>
          <w:numId w:val="30"/>
        </w:numPr>
        <w:tabs>
          <w:tab w:val="clear" w:pos="720"/>
          <w:tab w:val="left" w:pos="2938" w:leader="none"/>
        </w:tabs>
        <w:spacing w:lineRule="auto" w:line="360"/>
        <w:ind w:left="973" w:right="606" w:firstLine="710"/>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pStyle w:val="Style14"/>
        <w:spacing w:lineRule="auto" w:line="348"/>
        <w:ind w:left="973" w:right="618" w:firstLine="710"/>
        <w:rPr/>
      </w:pPr>
      <w:r>
        <w:rPr/>
        <w:t>характеризовать понятие «физические качества», называть физические качества и определять их отличительные признаки;</w:t>
      </w:r>
    </w:p>
    <w:p>
      <w:pPr>
        <w:pStyle w:val="Style14"/>
        <w:spacing w:lineRule="auto" w:line="362"/>
        <w:ind w:left="973" w:right="614" w:firstLine="710"/>
        <w:rPr/>
      </w:pPr>
      <w:r>
        <w:rPr/>
        <w:t xml:space="preserve">понимать связь между закаливающими процедурами и укреплением </w:t>
      </w:r>
      <w:r>
        <w:rPr>
          <w:spacing w:val="-2"/>
        </w:rPr>
        <w:t>здоровья;</w:t>
      </w:r>
    </w:p>
    <w:p>
      <w:pPr>
        <w:sectPr>
          <w:footerReference w:type="default" r:id="rId640"/>
          <w:footerReference w:type="first" r:id="rId64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2"/>
        <w:ind w:left="1683" w:right="0" w:hanging="0"/>
        <w:rPr/>
      </w:pPr>
      <w:r>
        <w:rPr/>
        <w:t>выявлять</w:t>
      </w:r>
      <w:r>
        <w:rPr>
          <w:spacing w:val="67"/>
          <w:w w:val="150"/>
        </w:rPr>
        <w:t xml:space="preserve"> </w:t>
      </w:r>
      <w:r>
        <w:rPr/>
        <w:t>отличительные</w:t>
      </w:r>
      <w:r>
        <w:rPr>
          <w:spacing w:val="52"/>
        </w:rPr>
        <w:t xml:space="preserve">  </w:t>
      </w:r>
      <w:r>
        <w:rPr/>
        <w:t>признаки</w:t>
      </w:r>
      <w:r>
        <w:rPr>
          <w:spacing w:val="51"/>
        </w:rPr>
        <w:t xml:space="preserve">  </w:t>
      </w:r>
      <w:r>
        <w:rPr/>
        <w:t>упражнений</w:t>
      </w:r>
      <w:r>
        <w:rPr>
          <w:spacing w:val="52"/>
        </w:rPr>
        <w:t xml:space="preserve">  </w:t>
      </w:r>
      <w:r>
        <w:rPr/>
        <w:t>на</w:t>
      </w:r>
      <w:r>
        <w:rPr>
          <w:spacing w:val="51"/>
        </w:rPr>
        <w:t xml:space="preserve">  </w:t>
      </w:r>
      <w:r>
        <w:rPr/>
        <w:t>развитие</w:t>
      </w:r>
      <w:r>
        <w:rPr>
          <w:spacing w:val="52"/>
        </w:rPr>
        <w:t xml:space="preserve">  </w:t>
      </w:r>
      <w:r>
        <w:rPr>
          <w:spacing w:val="-2"/>
        </w:rPr>
        <w:t>разных</w:t>
      </w:r>
    </w:p>
    <w:p>
      <w:pPr>
        <w:pStyle w:val="Style14"/>
        <w:spacing w:lineRule="auto" w:line="362" w:before="65" w:after="0"/>
        <w:ind w:left="1683" w:right="628" w:hanging="713"/>
        <w:rPr/>
      </w:pPr>
      <w:r>
        <w:rPr/>
        <w:t>физических качеств, приводить примеры и демонстрировать их выполнение; обобщать знания, полученные в практической деятельности, составлять</w:t>
      </w:r>
    </w:p>
    <w:p>
      <w:pPr>
        <w:pStyle w:val="Style14"/>
        <w:spacing w:lineRule="auto" w:line="362" w:before="1" w:after="0"/>
        <w:ind w:left="973" w:right="610" w:hanging="0"/>
        <w:rPr/>
      </w:pPr>
      <w:r>
        <w:rPr/>
        <w:t>индивидуальные комплексы упражнений физкультминуток и утренней зарядки, упражнений на профилактику нарушения осанки;</w:t>
      </w:r>
    </w:p>
    <w:p>
      <w:pPr>
        <w:pStyle w:val="Style14"/>
        <w:spacing w:lineRule="auto" w:line="348" w:before="2" w:after="0"/>
        <w:ind w:left="973" w:right="619" w:firstLine="710"/>
        <w:rPr/>
      </w:pPr>
      <w:r>
        <w:rPr/>
        <w:t>вести</w:t>
      </w:r>
      <w:r>
        <w:rPr>
          <w:spacing w:val="75"/>
        </w:rPr>
        <w:t xml:space="preserve"> </w:t>
      </w:r>
      <w:r>
        <w:rPr/>
        <w:t>наблюдения</w:t>
      </w:r>
      <w:r>
        <w:rPr>
          <w:spacing w:val="80"/>
          <w:w w:val="150"/>
        </w:rPr>
        <w:t xml:space="preserve"> </w:t>
      </w:r>
      <w:r>
        <w:rPr/>
        <w:t>за</w:t>
      </w:r>
      <w:r>
        <w:rPr>
          <w:spacing w:val="80"/>
          <w:w w:val="150"/>
        </w:rPr>
        <w:t xml:space="preserve"> </w:t>
      </w:r>
      <w:r>
        <w:rPr/>
        <w:t>изменениями</w:t>
      </w:r>
      <w:r>
        <w:rPr>
          <w:spacing w:val="80"/>
          <w:w w:val="150"/>
        </w:rPr>
        <w:t xml:space="preserve"> </w:t>
      </w:r>
      <w:r>
        <w:rPr/>
        <w:t>показателей</w:t>
      </w:r>
      <w:r>
        <w:rPr>
          <w:spacing w:val="80"/>
          <w:w w:val="150"/>
        </w:rPr>
        <w:t xml:space="preserve"> </w:t>
      </w:r>
      <w:r>
        <w:rPr/>
        <w:t>физического</w:t>
      </w:r>
      <w:r>
        <w:rPr>
          <w:spacing w:val="80"/>
          <w:w w:val="150"/>
        </w:rPr>
        <w:t xml:space="preserve"> </w:t>
      </w:r>
      <w:r>
        <w:rPr/>
        <w:t>развития</w:t>
      </w:r>
      <w:r>
        <w:rPr>
          <w:spacing w:val="40"/>
        </w:rPr>
        <w:t xml:space="preserve"> </w:t>
      </w:r>
      <w:r>
        <w:rPr/>
        <w:t>и физических качеств, проводить процедуры их измерения.</w:t>
      </w:r>
    </w:p>
    <w:p>
      <w:pPr>
        <w:pStyle w:val="ListParagraph"/>
        <w:numPr>
          <w:ilvl w:val="4"/>
          <w:numId w:val="30"/>
        </w:numPr>
        <w:tabs>
          <w:tab w:val="clear" w:pos="720"/>
          <w:tab w:val="left" w:pos="2938" w:leader="none"/>
        </w:tabs>
        <w:spacing w:lineRule="auto" w:line="362" w:before="2" w:after="0"/>
        <w:ind w:left="973" w:right="606" w:firstLine="710"/>
        <w:rPr>
          <w:sz w:val="28"/>
        </w:rPr>
      </w:pPr>
      <w:r>
        <w:rPr>
          <w:sz w:val="28"/>
        </w:rPr>
        <w:t>У обучающегося будут сформированы умения общения как часть коммуникативных универсальных учебных действий:</w:t>
      </w:r>
    </w:p>
    <w:p>
      <w:pPr>
        <w:pStyle w:val="Style14"/>
        <w:spacing w:lineRule="auto" w:line="360"/>
        <w:ind w:left="973" w:right="613" w:firstLine="710"/>
        <w:rPr/>
      </w:pPr>
      <w:r>
        <w:rPr/>
        <w:t>объяснять назначение упражнений утренней зарядки, приводить соответствующие</w:t>
      </w:r>
      <w:r>
        <w:rPr>
          <w:spacing w:val="-3"/>
        </w:rPr>
        <w:t xml:space="preserve"> </w:t>
      </w:r>
      <w:r>
        <w:rPr/>
        <w:t>примеры</w:t>
      </w:r>
      <w:r>
        <w:rPr>
          <w:spacing w:val="-3"/>
        </w:rPr>
        <w:t xml:space="preserve"> </w:t>
      </w:r>
      <w:r>
        <w:rPr/>
        <w:t>её</w:t>
      </w:r>
      <w:r>
        <w:rPr>
          <w:spacing w:val="-4"/>
        </w:rPr>
        <w:t xml:space="preserve"> </w:t>
      </w:r>
      <w:r>
        <w:rPr/>
        <w:t>положительного</w:t>
      </w:r>
      <w:r>
        <w:rPr>
          <w:spacing w:val="-2"/>
        </w:rPr>
        <w:t xml:space="preserve"> </w:t>
      </w:r>
      <w:r>
        <w:rPr/>
        <w:t>влияния</w:t>
      </w:r>
      <w:r>
        <w:rPr>
          <w:spacing w:val="-6"/>
        </w:rPr>
        <w:t xml:space="preserve"> </w:t>
      </w:r>
      <w:r>
        <w:rPr/>
        <w:t>на</w:t>
      </w:r>
      <w:r>
        <w:rPr>
          <w:spacing w:val="-6"/>
        </w:rPr>
        <w:t xml:space="preserve"> </w:t>
      </w:r>
      <w:r>
        <w:rPr/>
        <w:t>организм</w:t>
      </w:r>
      <w:r>
        <w:rPr>
          <w:spacing w:val="-4"/>
        </w:rPr>
        <w:t xml:space="preserve"> </w:t>
      </w:r>
      <w:r>
        <w:rPr/>
        <w:t>обучающихся (в пределах изученного);</w:t>
      </w:r>
    </w:p>
    <w:p>
      <w:pPr>
        <w:pStyle w:val="Style14"/>
        <w:spacing w:lineRule="auto" w:line="362"/>
        <w:ind w:left="973" w:right="613" w:firstLine="710"/>
        <w:rPr/>
      </w:pPr>
      <w:r>
        <w:rPr/>
        <w:t>исполнять роль капитана и судьи в подвижных играх, аргументированно высказывать суждения о своих действиях и принятых решениях;</w:t>
      </w:r>
    </w:p>
    <w:p>
      <w:pPr>
        <w:pStyle w:val="Style14"/>
        <w:spacing w:lineRule="exact" w:line="312"/>
        <w:ind w:left="1683" w:right="0" w:hanging="0"/>
        <w:rPr/>
      </w:pPr>
      <w:r>
        <w:rPr/>
        <w:t>выполнять</w:t>
      </w:r>
      <w:r>
        <w:rPr>
          <w:spacing w:val="53"/>
        </w:rPr>
        <w:t xml:space="preserve"> </w:t>
      </w:r>
      <w:r>
        <w:rPr/>
        <w:t>небольшие</w:t>
      </w:r>
      <w:r>
        <w:rPr>
          <w:spacing w:val="61"/>
        </w:rPr>
        <w:t xml:space="preserve"> </w:t>
      </w:r>
      <w:r>
        <w:rPr/>
        <w:t>сообщения</w:t>
      </w:r>
      <w:r>
        <w:rPr>
          <w:spacing w:val="59"/>
        </w:rPr>
        <w:t xml:space="preserve"> </w:t>
      </w:r>
      <w:r>
        <w:rPr/>
        <w:t>по</w:t>
      </w:r>
      <w:r>
        <w:rPr>
          <w:spacing w:val="-3"/>
        </w:rPr>
        <w:t xml:space="preserve"> </w:t>
      </w:r>
      <w:r>
        <w:rPr/>
        <w:t>истории</w:t>
      </w:r>
      <w:r>
        <w:rPr>
          <w:spacing w:val="64"/>
        </w:rPr>
        <w:t xml:space="preserve"> </w:t>
      </w:r>
      <w:r>
        <w:rPr/>
        <w:t>возникновения</w:t>
      </w:r>
      <w:r>
        <w:rPr>
          <w:spacing w:val="61"/>
        </w:rPr>
        <w:t xml:space="preserve"> </w:t>
      </w:r>
      <w:r>
        <w:rPr>
          <w:spacing w:val="-2"/>
        </w:rPr>
        <w:t>подвижных</w:t>
      </w:r>
    </w:p>
    <w:p>
      <w:pPr>
        <w:pStyle w:val="Style14"/>
        <w:spacing w:before="154" w:after="0"/>
        <w:ind w:left="973" w:right="0" w:hanging="0"/>
        <w:jc w:val="left"/>
        <w:rPr>
          <w:spacing w:val="-5"/>
        </w:rPr>
      </w:pPr>
      <w:r>
        <w:rPr>
          <w:spacing w:val="-5"/>
        </w:rPr>
        <w:t>игр</w:t>
      </w:r>
    </w:p>
    <w:p>
      <w:pPr>
        <w:pStyle w:val="Style14"/>
        <w:spacing w:lineRule="auto" w:line="362" w:before="158" w:after="0"/>
        <w:ind w:left="973" w:right="0" w:hanging="0"/>
        <w:jc w:val="left"/>
        <w:rPr/>
      </w:pPr>
      <w:r>
        <w:rPr/>
        <w:t>и спортивных</w:t>
      </w:r>
      <w:r>
        <w:rPr>
          <w:spacing w:val="-1"/>
        </w:rPr>
        <w:t xml:space="preserve"> </w:t>
      </w:r>
      <w:r>
        <w:rPr/>
        <w:t>соревнований, планированию режима дня, способам измерения показателей физического развития и физической подготовленности.</w:t>
      </w:r>
    </w:p>
    <w:p>
      <w:pPr>
        <w:pStyle w:val="ListParagraph"/>
        <w:numPr>
          <w:ilvl w:val="4"/>
          <w:numId w:val="30"/>
        </w:numPr>
        <w:tabs>
          <w:tab w:val="clear" w:pos="720"/>
          <w:tab w:val="left" w:pos="2938" w:leader="none"/>
        </w:tabs>
        <w:spacing w:lineRule="auto" w:line="348" w:before="2" w:after="0"/>
        <w:ind w:left="973" w:right="611" w:firstLine="710"/>
        <w:rPr>
          <w:sz w:val="28"/>
        </w:rPr>
      </w:pPr>
      <w:r>
        <w:rPr>
          <w:sz w:val="28"/>
        </w:rPr>
        <w:t>У обучающегося</w:t>
      </w:r>
      <w:r>
        <w:rPr>
          <w:spacing w:val="40"/>
          <w:sz w:val="28"/>
        </w:rPr>
        <w:t xml:space="preserve"> </w:t>
      </w:r>
      <w:r>
        <w:rPr>
          <w:sz w:val="28"/>
        </w:rPr>
        <w:t>будут сформированы</w:t>
      </w:r>
      <w:r>
        <w:rPr>
          <w:spacing w:val="40"/>
          <w:sz w:val="28"/>
        </w:rPr>
        <w:t xml:space="preserve"> </w:t>
      </w:r>
      <w:r>
        <w:rPr>
          <w:sz w:val="28"/>
        </w:rPr>
        <w:t>умения самоорганизации</w:t>
      </w:r>
      <w:r>
        <w:rPr>
          <w:spacing w:val="40"/>
          <w:sz w:val="28"/>
        </w:rPr>
        <w:t xml:space="preserve"> </w:t>
      </w:r>
      <w:r>
        <w:rPr>
          <w:sz w:val="28"/>
        </w:rPr>
        <w:t>и самоконтроля как часть регулятивных универсальных учебных действий:</w:t>
      </w:r>
    </w:p>
    <w:p>
      <w:pPr>
        <w:pStyle w:val="Style14"/>
        <w:spacing w:lineRule="auto" w:line="360" w:before="5" w:after="0"/>
        <w:ind w:left="973" w:right="613" w:firstLine="710"/>
        <w:rPr/>
      </w:pPr>
      <w:r>
        <w:rPr/>
        <w:t>соблюдать правила поведения</w:t>
      </w:r>
      <w:r>
        <w:rPr>
          <w:spacing w:val="40"/>
        </w:rPr>
        <w:t xml:space="preserve"> </w:t>
      </w:r>
      <w:r>
        <w:rPr/>
        <w:t>на</w:t>
      </w:r>
      <w:r>
        <w:rPr>
          <w:spacing w:val="40"/>
        </w:rPr>
        <w:t xml:space="preserve"> </w:t>
      </w:r>
      <w:r>
        <w:rPr/>
        <w:t>уроках физической</w:t>
      </w:r>
      <w:r>
        <w:rPr>
          <w:spacing w:val="40"/>
        </w:rPr>
        <w:t xml:space="preserve"> </w:t>
      </w:r>
      <w:r>
        <w:rPr/>
        <w:t>культуры</w:t>
      </w:r>
      <w:r>
        <w:rPr>
          <w:spacing w:val="40"/>
        </w:rPr>
        <w:t xml:space="preserve"> </w:t>
      </w:r>
      <w:r>
        <w:rPr/>
        <w:t>с</w:t>
      </w:r>
      <w:r>
        <w:rPr>
          <w:spacing w:val="40"/>
        </w:rPr>
        <w:t xml:space="preserve"> </w:t>
      </w:r>
      <w:r>
        <w:rPr/>
        <w:t>учётом</w:t>
      </w:r>
      <w:r>
        <w:rPr>
          <w:spacing w:val="80"/>
        </w:rPr>
        <w:t xml:space="preserve"> </w:t>
      </w:r>
      <w:r>
        <w:rPr/>
        <w:t>их учебного содержания, находить в них различия (легкоатлетические, гимнастические и игровые уроки, занятия лыжной и плавательной подготовкой);</w:t>
      </w:r>
    </w:p>
    <w:p>
      <w:pPr>
        <w:pStyle w:val="Style14"/>
        <w:spacing w:lineRule="auto" w:line="360" w:before="3" w:after="0"/>
        <w:ind w:left="973" w:right="604" w:firstLine="710"/>
        <w:rPr/>
      </w:pPr>
      <w:r>
        <w:rPr/>
        <w:t>выполнять учебные</w:t>
      </w:r>
      <w:r>
        <w:rPr>
          <w:spacing w:val="80"/>
        </w:rPr>
        <w:t xml:space="preserve"> </w:t>
      </w:r>
      <w:r>
        <w:rPr/>
        <w:t>задания</w:t>
      </w:r>
      <w:r>
        <w:rPr>
          <w:spacing w:val="80"/>
        </w:rPr>
        <w:t xml:space="preserve"> </w:t>
      </w:r>
      <w:r>
        <w:rPr/>
        <w:t>по</w:t>
      </w:r>
      <w:r>
        <w:rPr>
          <w:spacing w:val="80"/>
        </w:rPr>
        <w:t xml:space="preserve"> </w:t>
      </w:r>
      <w:r>
        <w:rPr/>
        <w:t>освоению новых физических</w:t>
      </w:r>
      <w:r>
        <w:rPr>
          <w:spacing w:val="80"/>
        </w:rPr>
        <w:t xml:space="preserve"> </w:t>
      </w:r>
      <w:r>
        <w:rPr/>
        <w:t xml:space="preserve">упражнений и развитию физических качеств в соответствии с указаниями и замечаниями </w:t>
      </w:r>
      <w:r>
        <w:rPr>
          <w:spacing w:val="-2"/>
        </w:rPr>
        <w:t>учителя;</w:t>
      </w:r>
    </w:p>
    <w:p>
      <w:pPr>
        <w:pStyle w:val="Style14"/>
        <w:spacing w:lineRule="auto" w:line="360" w:before="1" w:after="0"/>
        <w:ind w:left="973" w:right="613" w:firstLine="710"/>
        <w:rPr/>
      </w:pPr>
      <w:r>
        <w:rPr/>
        <w:t xml:space="preserve">взаимодействовать со сверстниками в процессе выполнения учебных заданий, соблюдать культуру общения и уважительного обращения к другим </w:t>
      </w:r>
      <w:r>
        <w:rPr>
          <w:spacing w:val="-2"/>
        </w:rPr>
        <w:t>обучающимся;</w:t>
      </w:r>
    </w:p>
    <w:p>
      <w:pPr>
        <w:sectPr>
          <w:footerReference w:type="default" r:id="rId642"/>
          <w:footerReference w:type="first" r:id="rId64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1" w:after="0"/>
        <w:ind w:left="973" w:right="619" w:firstLine="710"/>
        <w:rPr/>
      </w:pPr>
      <w:r>
        <w:rPr/>
        <w:t>контролировать соответствие двигательных действий правилам подвижных игр, проявлять эмоциональную сдержанность при возникновении ошибок.</w:t>
      </w:r>
    </w:p>
    <w:p>
      <w:pPr>
        <w:pStyle w:val="ListParagraph"/>
        <w:numPr>
          <w:ilvl w:val="3"/>
          <w:numId w:val="30"/>
        </w:numPr>
        <w:tabs>
          <w:tab w:val="clear" w:pos="720"/>
          <w:tab w:val="left" w:pos="2732" w:leader="none"/>
        </w:tabs>
        <w:spacing w:lineRule="auto" w:line="362" w:before="65" w:after="0"/>
        <w:ind w:left="973" w:right="619" w:firstLine="710"/>
        <w:rPr>
          <w:sz w:val="28"/>
        </w:rPr>
      </w:pPr>
      <w:r>
        <w:rPr>
          <w:sz w:val="28"/>
        </w:rPr>
        <w:t>По окончании 3 класса у обучающегося будут сформированы следующие УУД:</w:t>
      </w:r>
    </w:p>
    <w:p>
      <w:pPr>
        <w:pStyle w:val="ListParagraph"/>
        <w:numPr>
          <w:ilvl w:val="4"/>
          <w:numId w:val="30"/>
        </w:numPr>
        <w:tabs>
          <w:tab w:val="clear" w:pos="720"/>
          <w:tab w:val="left" w:pos="2938" w:leader="none"/>
        </w:tabs>
        <w:spacing w:lineRule="auto" w:line="362" w:before="1" w:after="0"/>
        <w:ind w:left="973" w:right="603" w:firstLine="710"/>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pStyle w:val="Style14"/>
        <w:spacing w:lineRule="auto" w:line="362"/>
        <w:ind w:left="973" w:right="609" w:firstLine="710"/>
        <w:rPr/>
      </w:pPr>
      <w:r>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pPr>
        <w:pStyle w:val="Style14"/>
        <w:spacing w:lineRule="auto" w:line="362"/>
        <w:ind w:left="973" w:right="609" w:firstLine="710"/>
        <w:rPr/>
      </w:pPr>
      <w:r>
        <w:rPr/>
        <w:t>объяснять понятие «дозировка нагрузки»,</w:t>
      </w:r>
      <w:r>
        <w:rPr>
          <w:spacing w:val="40"/>
        </w:rPr>
        <w:t xml:space="preserve"> </w:t>
      </w:r>
      <w:r>
        <w:rPr/>
        <w:t>правильно</w:t>
      </w:r>
      <w:r>
        <w:rPr>
          <w:spacing w:val="40"/>
        </w:rPr>
        <w:t xml:space="preserve"> </w:t>
      </w:r>
      <w:r>
        <w:rPr/>
        <w:t>применять</w:t>
      </w:r>
      <w:r>
        <w:rPr>
          <w:spacing w:val="40"/>
        </w:rPr>
        <w:t xml:space="preserve"> </w:t>
      </w:r>
      <w:r>
        <w:rPr/>
        <w:t>способы</w:t>
      </w:r>
      <w:r>
        <w:rPr>
          <w:spacing w:val="80"/>
        </w:rPr>
        <w:t xml:space="preserve"> </w:t>
      </w:r>
      <w:r>
        <w:rPr/>
        <w:t>её регулирования на занятиях физической культурой;</w:t>
      </w:r>
    </w:p>
    <w:p>
      <w:pPr>
        <w:pStyle w:val="Style14"/>
        <w:spacing w:lineRule="auto" w:line="362"/>
        <w:ind w:left="973" w:right="609" w:firstLine="710"/>
        <w:rPr/>
      </w:pPr>
      <w:r>
        <w:rPr/>
        <w:t xml:space="preserve">понимать влияние дыхательной и зрительной гимнастики на предупреждение развития утомления при выполнении физических и умственных </w:t>
      </w:r>
      <w:r>
        <w:rPr>
          <w:spacing w:val="-2"/>
        </w:rPr>
        <w:t>нагрузок;</w:t>
      </w:r>
    </w:p>
    <w:p>
      <w:pPr>
        <w:pStyle w:val="Style14"/>
        <w:spacing w:lineRule="auto" w:line="360"/>
        <w:ind w:left="973" w:right="605" w:firstLine="710"/>
        <w:rPr/>
      </w:pPr>
      <w:r>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pPr>
        <w:pStyle w:val="Style14"/>
        <w:spacing w:lineRule="auto" w:line="360"/>
        <w:ind w:left="973" w:right="610" w:firstLine="710"/>
        <w:rPr/>
      </w:pPr>
      <w:r>
        <w:rPr/>
        <w:t>вести</w:t>
      </w:r>
      <w:r>
        <w:rPr>
          <w:spacing w:val="77"/>
          <w:w w:val="150"/>
        </w:rPr>
        <w:t xml:space="preserve"> </w:t>
      </w:r>
      <w:r>
        <w:rPr/>
        <w:t>наблюдения</w:t>
      </w:r>
      <w:r>
        <w:rPr>
          <w:spacing w:val="40"/>
        </w:rPr>
        <w:t xml:space="preserve">  </w:t>
      </w:r>
      <w:r>
        <w:rPr/>
        <w:t>за</w:t>
      </w:r>
      <w:r>
        <w:rPr>
          <w:spacing w:val="40"/>
        </w:rPr>
        <w:t xml:space="preserve">  </w:t>
      </w:r>
      <w:r>
        <w:rPr/>
        <w:t>динамикой</w:t>
      </w:r>
      <w:r>
        <w:rPr>
          <w:spacing w:val="63"/>
        </w:rPr>
        <w:t xml:space="preserve">  </w:t>
      </w:r>
      <w:r>
        <w:rPr/>
        <w:t>показателей</w:t>
      </w:r>
      <w:r>
        <w:rPr>
          <w:spacing w:val="40"/>
        </w:rPr>
        <w:t xml:space="preserve">  </w:t>
      </w:r>
      <w:r>
        <w:rPr/>
        <w:t>физического</w:t>
      </w:r>
      <w:r>
        <w:rPr>
          <w:spacing w:val="63"/>
        </w:rPr>
        <w:t xml:space="preserve">  </w:t>
      </w:r>
      <w:r>
        <w:rPr/>
        <w:t>развития и физических качеств в течение учебного года, определять их приросты по учебным четвертям (триместрам).</w:t>
      </w:r>
    </w:p>
    <w:p>
      <w:pPr>
        <w:pStyle w:val="ListParagraph"/>
        <w:numPr>
          <w:ilvl w:val="4"/>
          <w:numId w:val="30"/>
        </w:numPr>
        <w:tabs>
          <w:tab w:val="clear" w:pos="720"/>
          <w:tab w:val="left" w:pos="2938" w:leader="none"/>
        </w:tabs>
        <w:spacing w:lineRule="auto" w:line="362"/>
        <w:ind w:left="973" w:right="611" w:firstLine="710"/>
        <w:rPr>
          <w:sz w:val="28"/>
        </w:rPr>
      </w:pPr>
      <w:r>
        <w:rPr>
          <w:sz w:val="28"/>
        </w:rPr>
        <w:t>У обучающегося будут сформированы умения общения как часть коммуникативных универсальных учебных действий:</w:t>
      </w:r>
    </w:p>
    <w:p>
      <w:pPr>
        <w:pStyle w:val="Style14"/>
        <w:spacing w:lineRule="auto" w:line="362"/>
        <w:ind w:left="973" w:right="621" w:firstLine="710"/>
        <w:rPr/>
      </w:pPr>
      <w:r>
        <w:rPr/>
        <w:t>организовывать совместные подвижные игры, принимать в них активное участие с соблюдением правил и норм этического поведения;</w:t>
      </w:r>
    </w:p>
    <w:p>
      <w:pPr>
        <w:pStyle w:val="Style14"/>
        <w:spacing w:lineRule="auto" w:line="362"/>
        <w:ind w:left="973" w:right="615" w:firstLine="710"/>
        <w:rPr/>
      </w:pPr>
      <w:r>
        <w:rPr/>
        <w:t>правильно использовать строевые команды, названия упражнений и способов деятельности во время совместного выполнения учебных заданий;</w:t>
      </w:r>
    </w:p>
    <w:p>
      <w:pPr>
        <w:pStyle w:val="Style14"/>
        <w:spacing w:lineRule="auto" w:line="348"/>
        <w:ind w:left="973" w:right="616" w:firstLine="710"/>
        <w:rPr/>
      </w:pPr>
      <w:r>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pPr>
        <w:sectPr>
          <w:footerReference w:type="default" r:id="rId644"/>
          <w:footerReference w:type="first" r:id="rId645"/>
          <w:type w:val="nextPage"/>
          <w:pgSz w:w="11906" w:h="16838"/>
          <w:pgMar w:left="160" w:right="240" w:gutter="0" w:header="0" w:top="1040" w:footer="1491" w:bottom="1680"/>
          <w:pgNumType w:fmt="decimal"/>
          <w:formProt w:val="false"/>
          <w:textDirection w:val="lrTb"/>
          <w:docGrid w:type="default" w:linePitch="100" w:charSpace="8192"/>
        </w:sectPr>
        <w:pStyle w:val="Style14"/>
        <w:spacing w:lineRule="auto" w:line="362"/>
        <w:ind w:left="973" w:right="612" w:firstLine="710"/>
        <w:rPr/>
      </w:pPr>
      <w:r>
        <w:rPr/>
        <w:t>выполнять небольшие сообщения по результатам выполнения учебных заданий, организации и проведения самостоятельных занятий физической</w:t>
      </w:r>
    </w:p>
    <w:p>
      <w:pPr>
        <w:pStyle w:val="ListParagraph"/>
        <w:numPr>
          <w:ilvl w:val="4"/>
          <w:numId w:val="30"/>
        </w:numPr>
        <w:tabs>
          <w:tab w:val="clear" w:pos="720"/>
          <w:tab w:val="left" w:pos="2938" w:leader="none"/>
        </w:tabs>
        <w:spacing w:lineRule="auto" w:line="362" w:before="65" w:after="0"/>
        <w:ind w:left="973" w:right="612" w:firstLine="710"/>
        <w:rPr>
          <w:sz w:val="28"/>
        </w:rPr>
      </w:pPr>
      <w:r>
        <w:rPr>
          <w:sz w:val="28"/>
        </w:rPr>
        <w:t>У обучающегося будут сформированы</w:t>
      </w:r>
      <w:r>
        <w:rPr>
          <w:spacing w:val="40"/>
          <w:sz w:val="28"/>
        </w:rPr>
        <w:t xml:space="preserve"> </w:t>
      </w:r>
      <w:r>
        <w:rPr>
          <w:sz w:val="28"/>
        </w:rPr>
        <w:t>умения</w:t>
      </w:r>
      <w:r>
        <w:rPr>
          <w:spacing w:val="40"/>
          <w:sz w:val="28"/>
        </w:rPr>
        <w:t xml:space="preserve"> </w:t>
      </w:r>
      <w:r>
        <w:rPr>
          <w:sz w:val="28"/>
        </w:rPr>
        <w:t>самоорганизации</w:t>
      </w:r>
      <w:r>
        <w:rPr>
          <w:spacing w:val="40"/>
          <w:sz w:val="28"/>
        </w:rPr>
        <w:t xml:space="preserve"> </w:t>
      </w:r>
      <w:r>
        <w:rPr>
          <w:sz w:val="28"/>
        </w:rPr>
        <w:t>и самоконтроля как часть регулятивных универсальных учебных действий:</w:t>
      </w:r>
    </w:p>
    <w:p>
      <w:pPr>
        <w:pStyle w:val="Style14"/>
        <w:spacing w:lineRule="auto" w:line="362" w:before="1" w:after="0"/>
        <w:ind w:left="973" w:right="620" w:firstLine="710"/>
        <w:rPr/>
      </w:pPr>
      <w:r>
        <w:rPr/>
        <w:t>контролировать</w:t>
      </w:r>
      <w:r>
        <w:rPr>
          <w:spacing w:val="40"/>
        </w:rPr>
        <w:t xml:space="preserve"> </w:t>
      </w:r>
      <w:r>
        <w:rPr/>
        <w:t>выполнение</w:t>
      </w:r>
      <w:r>
        <w:rPr>
          <w:spacing w:val="80"/>
          <w:w w:val="150"/>
        </w:rPr>
        <w:t xml:space="preserve"> </w:t>
      </w:r>
      <w:r>
        <w:rPr/>
        <w:t>физических</w:t>
      </w:r>
      <w:r>
        <w:rPr>
          <w:spacing w:val="80"/>
          <w:w w:val="150"/>
        </w:rPr>
        <w:t xml:space="preserve"> </w:t>
      </w:r>
      <w:r>
        <w:rPr/>
        <w:t>упражнений,</w:t>
      </w:r>
      <w:r>
        <w:rPr>
          <w:spacing w:val="80"/>
          <w:w w:val="150"/>
        </w:rPr>
        <w:t xml:space="preserve"> </w:t>
      </w:r>
      <w:r>
        <w:rPr/>
        <w:t>корректировать</w:t>
      </w:r>
      <w:r>
        <w:rPr>
          <w:spacing w:val="80"/>
        </w:rPr>
        <w:t xml:space="preserve"> </w:t>
      </w:r>
      <w:r>
        <w:rPr/>
        <w:t>их на основе сравнения с заданными образцами;</w:t>
      </w:r>
    </w:p>
    <w:p>
      <w:pPr>
        <w:pStyle w:val="Style14"/>
        <w:spacing w:lineRule="auto" w:line="360"/>
        <w:ind w:left="973" w:right="609" w:firstLine="710"/>
        <w:rPr/>
      </w:pPr>
      <w:r>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pPr>
        <w:pStyle w:val="Style14"/>
        <w:spacing w:lineRule="auto" w:line="348"/>
        <w:ind w:left="973" w:right="612" w:firstLine="710"/>
        <w:rPr/>
      </w:pPr>
      <w:r>
        <w:rPr/>
        <w:t>оценивать сложность возникающих игровых задач, предлагать их совместное коллективное решение.</w:t>
      </w:r>
    </w:p>
    <w:p>
      <w:pPr>
        <w:pStyle w:val="ListParagraph"/>
        <w:numPr>
          <w:ilvl w:val="3"/>
          <w:numId w:val="30"/>
        </w:numPr>
        <w:tabs>
          <w:tab w:val="clear" w:pos="720"/>
          <w:tab w:val="left" w:pos="2732" w:leader="none"/>
        </w:tabs>
        <w:spacing w:lineRule="auto" w:line="348"/>
        <w:ind w:left="973" w:right="612" w:firstLine="710"/>
        <w:rPr>
          <w:sz w:val="28"/>
        </w:rPr>
      </w:pPr>
      <w:r>
        <w:rPr>
          <w:sz w:val="28"/>
        </w:rPr>
        <w:t>По окончании 4 класса у обучающегося будут сформированы следующие УУД:</w:t>
      </w:r>
    </w:p>
    <w:p>
      <w:pPr>
        <w:pStyle w:val="ListParagraph"/>
        <w:numPr>
          <w:ilvl w:val="4"/>
          <w:numId w:val="30"/>
        </w:numPr>
        <w:tabs>
          <w:tab w:val="clear" w:pos="720"/>
          <w:tab w:val="left" w:pos="2938" w:leader="none"/>
        </w:tabs>
        <w:spacing w:lineRule="auto" w:line="360"/>
        <w:ind w:left="973" w:right="613" w:firstLine="710"/>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pStyle w:val="Style14"/>
        <w:spacing w:lineRule="auto" w:line="360" w:before="2" w:after="0"/>
        <w:ind w:left="973" w:right="606" w:firstLine="710"/>
        <w:rPr/>
      </w:pPr>
      <w:r>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pPr>
        <w:pStyle w:val="Style14"/>
        <w:spacing w:lineRule="auto" w:line="348" w:before="1" w:after="0"/>
        <w:ind w:left="973" w:right="611" w:firstLine="710"/>
        <w:rPr/>
      </w:pPr>
      <w:r>
        <w:rPr/>
        <w:t>выявлять отставание в развитии физических качеств от возрастных стандартов, приводить примеры физических упражнений по их устранению;</w:t>
      </w:r>
    </w:p>
    <w:p>
      <w:pPr>
        <w:pStyle w:val="Style14"/>
        <w:spacing w:lineRule="auto" w:line="362" w:before="3" w:after="0"/>
        <w:ind w:left="973" w:right="611" w:firstLine="710"/>
        <w:rPr/>
      </w:pPr>
      <w:r>
        <w:rPr/>
        <w:t>объединять</w:t>
      </w:r>
      <w:r>
        <w:rPr>
          <w:spacing w:val="80"/>
        </w:rPr>
        <w:t xml:space="preserve"> </w:t>
      </w:r>
      <w:r>
        <w:rPr/>
        <w:t>физические</w:t>
      </w:r>
      <w:r>
        <w:rPr>
          <w:spacing w:val="80"/>
        </w:rPr>
        <w:t xml:space="preserve"> </w:t>
      </w:r>
      <w:r>
        <w:rPr/>
        <w:t>упражнения</w:t>
      </w:r>
      <w:r>
        <w:rPr>
          <w:spacing w:val="40"/>
        </w:rPr>
        <w:t xml:space="preserve">  </w:t>
      </w:r>
      <w:r>
        <w:rPr/>
        <w:t>по</w:t>
      </w:r>
      <w:r>
        <w:rPr>
          <w:spacing w:val="40"/>
        </w:rPr>
        <w:t xml:space="preserve">  </w:t>
      </w:r>
      <w:r>
        <w:rPr/>
        <w:t>их</w:t>
      </w:r>
      <w:r>
        <w:rPr>
          <w:spacing w:val="80"/>
        </w:rPr>
        <w:t xml:space="preserve"> </w:t>
      </w:r>
      <w:r>
        <w:rPr/>
        <w:t>целевому</w:t>
      </w:r>
      <w:r>
        <w:rPr>
          <w:spacing w:val="80"/>
        </w:rPr>
        <w:t xml:space="preserve"> </w:t>
      </w:r>
      <w:r>
        <w:rPr/>
        <w:t>предназначению: на профилактику нарушения осанки, развитие силы, быстроты и выносливости.</w:t>
      </w:r>
    </w:p>
    <w:p>
      <w:pPr>
        <w:pStyle w:val="ListParagraph"/>
        <w:numPr>
          <w:ilvl w:val="4"/>
          <w:numId w:val="30"/>
        </w:numPr>
        <w:tabs>
          <w:tab w:val="clear" w:pos="720"/>
          <w:tab w:val="left" w:pos="2938" w:leader="none"/>
        </w:tabs>
        <w:spacing w:lineRule="auto" w:line="362"/>
        <w:ind w:left="973" w:right="618" w:firstLine="710"/>
        <w:rPr>
          <w:sz w:val="28"/>
        </w:rPr>
      </w:pPr>
      <w:r>
        <w:rPr>
          <w:sz w:val="28"/>
        </w:rPr>
        <w:t>У обучающегося будут сформированы умения общения как часть коммуникативных универсальных учебных действий:</w:t>
      </w:r>
    </w:p>
    <w:p>
      <w:pPr>
        <w:pStyle w:val="Style14"/>
        <w:spacing w:lineRule="auto" w:line="362"/>
        <w:ind w:left="973" w:right="610" w:firstLine="710"/>
        <w:rPr/>
      </w:pPr>
      <w:r>
        <w:rPr/>
        <w:t>взаимодействовать с учителем и обучающимися, воспроизводить ранее изученный материал и отвечать на вопросы в процессе учебного диалога;</w:t>
      </w:r>
    </w:p>
    <w:p>
      <w:pPr>
        <w:pStyle w:val="Style14"/>
        <w:spacing w:lineRule="auto" w:line="360"/>
        <w:ind w:left="973" w:right="605" w:firstLine="710"/>
        <w:rPr/>
      </w:pPr>
      <w:r>
        <w:rPr/>
        <w:t>использовать</w:t>
      </w:r>
      <w:r>
        <w:rPr>
          <w:spacing w:val="76"/>
        </w:rPr>
        <w:t xml:space="preserve"> </w:t>
      </w:r>
      <w:r>
        <w:rPr/>
        <w:t>специальные</w:t>
      </w:r>
      <w:r>
        <w:rPr>
          <w:spacing w:val="77"/>
        </w:rPr>
        <w:t xml:space="preserve"> </w:t>
      </w:r>
      <w:r>
        <w:rPr/>
        <w:t>термины</w:t>
      </w:r>
      <w:r>
        <w:rPr>
          <w:spacing w:val="77"/>
        </w:rPr>
        <w:t xml:space="preserve"> </w:t>
      </w:r>
      <w:r>
        <w:rPr/>
        <w:t>и</w:t>
      </w:r>
      <w:r>
        <w:rPr>
          <w:spacing w:val="40"/>
        </w:rPr>
        <w:t xml:space="preserve">  </w:t>
      </w:r>
      <w:r>
        <w:rPr/>
        <w:t>понятия</w:t>
      </w:r>
      <w:r>
        <w:rPr>
          <w:spacing w:val="40"/>
        </w:rPr>
        <w:t xml:space="preserve">  </w:t>
      </w:r>
      <w:r>
        <w:rPr/>
        <w:t>в</w:t>
      </w:r>
      <w:r>
        <w:rPr>
          <w:spacing w:val="77"/>
        </w:rPr>
        <w:t xml:space="preserve"> </w:t>
      </w:r>
      <w:r>
        <w:rPr/>
        <w:t>общении</w:t>
      </w:r>
      <w:r>
        <w:rPr>
          <w:spacing w:val="77"/>
        </w:rPr>
        <w:t xml:space="preserve"> </w:t>
      </w:r>
      <w:r>
        <w:rPr/>
        <w:t>с</w:t>
      </w:r>
      <w:r>
        <w:rPr>
          <w:spacing w:val="40"/>
        </w:rPr>
        <w:t xml:space="preserve">  </w:t>
      </w:r>
      <w:r>
        <w:rPr/>
        <w:t>учителем и обучающимися, применять термины при обучении новым физическим упражнениям, развитии физических качеств;</w:t>
      </w:r>
    </w:p>
    <w:p>
      <w:pPr>
        <w:sectPr>
          <w:footerReference w:type="default" r:id="rId646"/>
          <w:footerReference w:type="first" r:id="rId647"/>
          <w:type w:val="nextPage"/>
          <w:pgSz w:w="11906" w:h="16838"/>
          <w:pgMar w:left="160" w:right="240" w:gutter="0" w:header="0" w:top="1040" w:footer="1491" w:bottom="1680"/>
          <w:pgNumType w:fmt="decimal"/>
          <w:formProt w:val="false"/>
          <w:textDirection w:val="lrTb"/>
          <w:docGrid w:type="default" w:linePitch="100" w:charSpace="8192"/>
        </w:sectPr>
        <w:pStyle w:val="Style14"/>
        <w:spacing w:lineRule="exact" w:line="320"/>
        <w:ind w:left="1683" w:right="0" w:hanging="0"/>
        <w:rPr/>
      </w:pPr>
      <w:r>
        <w:rPr/>
        <w:t>оказывать</w:t>
      </w:r>
      <w:r>
        <w:rPr>
          <w:spacing w:val="30"/>
        </w:rPr>
        <w:t xml:space="preserve">  </w:t>
      </w:r>
      <w:r>
        <w:rPr/>
        <w:t>посильную</w:t>
      </w:r>
      <w:r>
        <w:rPr>
          <w:spacing w:val="72"/>
        </w:rPr>
        <w:t xml:space="preserve"> </w:t>
      </w:r>
      <w:r>
        <w:rPr/>
        <w:t>первую</w:t>
      </w:r>
      <w:r>
        <w:rPr>
          <w:spacing w:val="32"/>
        </w:rPr>
        <w:t xml:space="preserve">  </w:t>
      </w:r>
      <w:r>
        <w:rPr/>
        <w:t>помощь</w:t>
      </w:r>
      <w:r>
        <w:rPr>
          <w:spacing w:val="32"/>
        </w:rPr>
        <w:t xml:space="preserve">  </w:t>
      </w:r>
      <w:r>
        <w:rPr/>
        <w:t>во</w:t>
      </w:r>
      <w:r>
        <w:rPr>
          <w:spacing w:val="35"/>
        </w:rPr>
        <w:t xml:space="preserve">  </w:t>
      </w:r>
      <w:r>
        <w:rPr/>
        <w:t>время</w:t>
      </w:r>
      <w:r>
        <w:rPr>
          <w:spacing w:val="33"/>
        </w:rPr>
        <w:t xml:space="preserve">  </w:t>
      </w:r>
      <w:r>
        <w:rPr/>
        <w:t>занятий</w:t>
      </w:r>
      <w:r>
        <w:rPr>
          <w:spacing w:val="33"/>
        </w:rPr>
        <w:t xml:space="preserve">  </w:t>
      </w:r>
      <w:r>
        <w:rPr>
          <w:spacing w:val="-2"/>
        </w:rPr>
        <w:t>физической</w:t>
      </w:r>
    </w:p>
    <w:p>
      <w:pPr>
        <w:pStyle w:val="ListParagraph"/>
        <w:numPr>
          <w:ilvl w:val="4"/>
          <w:numId w:val="30"/>
        </w:numPr>
        <w:tabs>
          <w:tab w:val="clear" w:pos="720"/>
          <w:tab w:val="left" w:pos="2938" w:leader="none"/>
        </w:tabs>
        <w:spacing w:lineRule="auto" w:line="362" w:before="65" w:after="0"/>
        <w:ind w:left="973" w:right="616" w:firstLine="710"/>
        <w:rPr>
          <w:sz w:val="28"/>
        </w:rPr>
      </w:pPr>
      <w:r>
        <w:rPr>
          <w:sz w:val="28"/>
        </w:rPr>
        <w:t>У обучающегося</w:t>
      </w:r>
      <w:r>
        <w:rPr>
          <w:spacing w:val="-1"/>
          <w:sz w:val="28"/>
        </w:rPr>
        <w:t xml:space="preserve"> </w:t>
      </w:r>
      <w:r>
        <w:rPr>
          <w:sz w:val="28"/>
        </w:rPr>
        <w:t>будут сформированы</w:t>
      </w:r>
      <w:r>
        <w:rPr>
          <w:spacing w:val="-1"/>
          <w:sz w:val="28"/>
        </w:rPr>
        <w:t xml:space="preserve"> </w:t>
      </w:r>
      <w:r>
        <w:rPr>
          <w:sz w:val="28"/>
        </w:rPr>
        <w:t>умения</w:t>
      </w:r>
      <w:r>
        <w:rPr>
          <w:spacing w:val="-1"/>
          <w:sz w:val="28"/>
        </w:rPr>
        <w:t xml:space="preserve"> </w:t>
      </w:r>
      <w:r>
        <w:rPr>
          <w:sz w:val="28"/>
        </w:rPr>
        <w:t>самоорганизации</w:t>
      </w:r>
      <w:r>
        <w:rPr>
          <w:spacing w:val="-1"/>
          <w:sz w:val="28"/>
        </w:rPr>
        <w:t xml:space="preserve"> </w:t>
      </w:r>
      <w:r>
        <w:rPr>
          <w:sz w:val="28"/>
        </w:rPr>
        <w:t>и самоконтроля как часть регулятивных универсальных учебных действий:</w:t>
      </w:r>
    </w:p>
    <w:p>
      <w:pPr>
        <w:pStyle w:val="Style14"/>
        <w:spacing w:lineRule="auto" w:line="362" w:before="1" w:after="0"/>
        <w:ind w:left="973" w:right="613" w:firstLine="710"/>
        <w:rPr/>
      </w:pPr>
      <w:r>
        <w:rPr/>
        <w:t>выполнять указания учителя, проявлять активность и</w:t>
      </w:r>
      <w:r>
        <w:rPr>
          <w:spacing w:val="40"/>
        </w:rPr>
        <w:t xml:space="preserve"> </w:t>
      </w:r>
      <w:r>
        <w:rPr/>
        <w:t>самостоятельность при выполнении учебных заданий;</w:t>
      </w:r>
    </w:p>
    <w:p>
      <w:pPr>
        <w:pStyle w:val="Style14"/>
        <w:spacing w:lineRule="auto" w:line="348" w:before="2" w:after="0"/>
        <w:ind w:left="973" w:right="617" w:firstLine="710"/>
        <w:rPr/>
      </w:pPr>
      <w:r>
        <w:rPr/>
        <w:t>самостоятельно проводить занятия на основе изученного материала и с учётом собственных интересов;</w:t>
      </w:r>
    </w:p>
    <w:p>
      <w:pPr>
        <w:pStyle w:val="Style14"/>
        <w:spacing w:lineRule="auto" w:line="360" w:before="2" w:after="0"/>
        <w:ind w:left="973" w:right="603" w:firstLine="710"/>
        <w:rPr/>
      </w:pPr>
      <w:r>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pPr>
        <w:pStyle w:val="ListParagraph"/>
        <w:numPr>
          <w:ilvl w:val="3"/>
          <w:numId w:val="30"/>
        </w:numPr>
        <w:tabs>
          <w:tab w:val="clear" w:pos="720"/>
          <w:tab w:val="left" w:pos="2732" w:leader="none"/>
        </w:tabs>
        <w:spacing w:lineRule="auto" w:line="360"/>
        <w:ind w:left="973" w:right="599" w:firstLine="710"/>
        <w:rPr>
          <w:sz w:val="28"/>
        </w:rPr>
      </w:pPr>
      <w:r>
        <w:rPr>
          <w:sz w:val="28"/>
        </w:rPr>
        <w:t>К концу обучения в 1 классе обучающийся достигнет следующих предметных результатов по отдельным темам программы по</w:t>
      </w:r>
      <w:r>
        <w:rPr>
          <w:spacing w:val="40"/>
          <w:sz w:val="28"/>
        </w:rPr>
        <w:t xml:space="preserve"> </w:t>
      </w:r>
      <w:r>
        <w:rPr>
          <w:sz w:val="28"/>
        </w:rPr>
        <w:t>физической</w:t>
      </w:r>
      <w:r>
        <w:rPr>
          <w:spacing w:val="40"/>
          <w:sz w:val="28"/>
        </w:rPr>
        <w:t xml:space="preserve"> </w:t>
      </w:r>
      <w:r>
        <w:rPr>
          <w:spacing w:val="-2"/>
          <w:sz w:val="28"/>
        </w:rPr>
        <w:t>культуре:</w:t>
      </w:r>
    </w:p>
    <w:p>
      <w:pPr>
        <w:pStyle w:val="Style14"/>
        <w:spacing w:lineRule="auto" w:line="348" w:before="2" w:after="0"/>
        <w:ind w:left="973" w:right="611" w:firstLine="710"/>
        <w:rPr/>
      </w:pPr>
      <w:r>
        <w:rPr/>
        <w:t>приводить</w:t>
      </w:r>
      <w:r>
        <w:rPr>
          <w:spacing w:val="40"/>
        </w:rPr>
        <w:t xml:space="preserve">  </w:t>
      </w:r>
      <w:r>
        <w:rPr/>
        <w:t>примеры</w:t>
      </w:r>
      <w:r>
        <w:rPr>
          <w:spacing w:val="80"/>
        </w:rPr>
        <w:t xml:space="preserve">  </w:t>
      </w:r>
      <w:r>
        <w:rPr/>
        <w:t>основных</w:t>
      </w:r>
      <w:r>
        <w:rPr>
          <w:spacing w:val="80"/>
        </w:rPr>
        <w:t xml:space="preserve">  </w:t>
      </w:r>
      <w:r>
        <w:rPr/>
        <w:t>дневных</w:t>
      </w:r>
      <w:r>
        <w:rPr>
          <w:spacing w:val="80"/>
        </w:rPr>
        <w:t xml:space="preserve">  </w:t>
      </w:r>
      <w:r>
        <w:rPr/>
        <w:t>дел</w:t>
      </w:r>
      <w:r>
        <w:rPr>
          <w:spacing w:val="80"/>
        </w:rPr>
        <w:t xml:space="preserve">  </w:t>
      </w:r>
      <w:r>
        <w:rPr/>
        <w:t>и</w:t>
      </w:r>
      <w:r>
        <w:rPr>
          <w:spacing w:val="80"/>
        </w:rPr>
        <w:t xml:space="preserve">  </w:t>
      </w:r>
      <w:r>
        <w:rPr/>
        <w:t>их</w:t>
      </w:r>
      <w:r>
        <w:rPr>
          <w:spacing w:val="80"/>
        </w:rPr>
        <w:t xml:space="preserve">  </w:t>
      </w:r>
      <w:r>
        <w:rPr/>
        <w:t>распределение в индивидуальном режиме дня;</w:t>
      </w:r>
    </w:p>
    <w:p>
      <w:pPr>
        <w:pStyle w:val="Style14"/>
        <w:spacing w:lineRule="auto" w:line="360"/>
        <w:ind w:left="973" w:right="622" w:firstLine="710"/>
        <w:rPr/>
      </w:pPr>
      <w:r>
        <w:rPr/>
        <w:t>соблюдать правила поведения на уроках физической культурой, приводить примеры подбора одежды для самостоятельных занятий;</w:t>
      </w:r>
    </w:p>
    <w:p>
      <w:pPr>
        <w:pStyle w:val="Style14"/>
        <w:spacing w:lineRule="auto" w:line="362"/>
        <w:ind w:left="1683" w:right="624" w:hanging="0"/>
        <w:rPr/>
      </w:pPr>
      <w:r>
        <w:rPr/>
        <w:t>выполнять упражнения утренней зарядки и физкультминуток; анализировать причины нарушения осанки и демонстрировать упражнения</w:t>
      </w:r>
    </w:p>
    <w:p>
      <w:pPr>
        <w:pStyle w:val="Style14"/>
        <w:spacing w:lineRule="exact" w:line="310"/>
        <w:ind w:left="973" w:right="0" w:hanging="0"/>
        <w:rPr/>
      </w:pPr>
      <w:r>
        <w:rPr/>
        <w:t>по</w:t>
      </w:r>
      <w:r>
        <w:rPr>
          <w:spacing w:val="-12"/>
        </w:rPr>
        <w:t xml:space="preserve"> </w:t>
      </w:r>
      <w:r>
        <w:rPr/>
        <w:t>профилактике</w:t>
      </w:r>
      <w:r>
        <w:rPr>
          <w:spacing w:val="-9"/>
        </w:rPr>
        <w:t xml:space="preserve"> </w:t>
      </w:r>
      <w:r>
        <w:rPr/>
        <w:t>её</w:t>
      </w:r>
      <w:r>
        <w:rPr>
          <w:spacing w:val="-9"/>
        </w:rPr>
        <w:t xml:space="preserve"> </w:t>
      </w:r>
      <w:r>
        <w:rPr>
          <w:spacing w:val="-2"/>
        </w:rPr>
        <w:t>нарушения;</w:t>
      </w:r>
    </w:p>
    <w:p>
      <w:pPr>
        <w:pStyle w:val="Style14"/>
        <w:spacing w:lineRule="auto" w:line="348" w:before="167" w:after="0"/>
        <w:ind w:left="973" w:right="614" w:firstLine="710"/>
        <w:rPr/>
      </w:pPr>
      <w:r>
        <w:rPr/>
        <w:t>демонстрировать</w:t>
      </w:r>
      <w:r>
        <w:rPr>
          <w:spacing w:val="40"/>
        </w:rPr>
        <w:t xml:space="preserve"> </w:t>
      </w:r>
      <w:r>
        <w:rPr/>
        <w:t>построение</w:t>
      </w:r>
      <w:r>
        <w:rPr>
          <w:spacing w:val="80"/>
          <w:w w:val="150"/>
        </w:rPr>
        <w:t xml:space="preserve"> </w:t>
      </w:r>
      <w:r>
        <w:rPr/>
        <w:t>и</w:t>
      </w:r>
      <w:r>
        <w:rPr>
          <w:spacing w:val="80"/>
          <w:w w:val="150"/>
        </w:rPr>
        <w:t xml:space="preserve"> </w:t>
      </w:r>
      <w:r>
        <w:rPr/>
        <w:t>перестроение</w:t>
      </w:r>
      <w:r>
        <w:rPr>
          <w:spacing w:val="80"/>
          <w:w w:val="150"/>
        </w:rPr>
        <w:t xml:space="preserve"> </w:t>
      </w:r>
      <w:r>
        <w:rPr/>
        <w:t>из</w:t>
      </w:r>
      <w:r>
        <w:rPr>
          <w:spacing w:val="80"/>
          <w:w w:val="150"/>
        </w:rPr>
        <w:t xml:space="preserve"> </w:t>
      </w:r>
      <w:r>
        <w:rPr/>
        <w:t>одной</w:t>
      </w:r>
      <w:r>
        <w:rPr>
          <w:spacing w:val="80"/>
          <w:w w:val="150"/>
        </w:rPr>
        <w:t xml:space="preserve"> </w:t>
      </w:r>
      <w:r>
        <w:rPr/>
        <w:t>шеренги</w:t>
      </w:r>
      <w:r>
        <w:rPr>
          <w:spacing w:val="80"/>
          <w:w w:val="150"/>
        </w:rPr>
        <w:t xml:space="preserve"> </w:t>
      </w:r>
      <w:r>
        <w:rPr/>
        <w:t>в</w:t>
      </w:r>
      <w:r>
        <w:rPr>
          <w:spacing w:val="80"/>
          <w:w w:val="150"/>
        </w:rPr>
        <w:t xml:space="preserve"> </w:t>
      </w:r>
      <w:r>
        <w:rPr/>
        <w:t>две и в колонну по одному, выполнять ходьбу и бег с равномерной и изменяющейся скоростью передвижения;</w:t>
      </w:r>
    </w:p>
    <w:p>
      <w:pPr>
        <w:pStyle w:val="Style14"/>
        <w:spacing w:lineRule="auto" w:line="360" w:before="11" w:after="0"/>
        <w:ind w:left="973" w:right="617" w:firstLine="710"/>
        <w:rPr/>
      </w:pPr>
      <w:r>
        <w:rPr/>
        <w:t>демонстрировать</w:t>
      </w:r>
      <w:r>
        <w:rPr>
          <w:spacing w:val="40"/>
        </w:rPr>
        <w:t xml:space="preserve"> </w:t>
      </w:r>
      <w:r>
        <w:rPr/>
        <w:t>передвижения</w:t>
      </w:r>
      <w:r>
        <w:rPr>
          <w:spacing w:val="40"/>
        </w:rPr>
        <w:t xml:space="preserve"> </w:t>
      </w:r>
      <w:r>
        <w:rPr/>
        <w:t>стилизованным</w:t>
      </w:r>
      <w:r>
        <w:rPr>
          <w:spacing w:val="80"/>
          <w:w w:val="150"/>
        </w:rPr>
        <w:t xml:space="preserve"> </w:t>
      </w:r>
      <w:r>
        <w:rPr/>
        <w:t>гимнастическим</w:t>
      </w:r>
      <w:r>
        <w:rPr>
          <w:spacing w:val="80"/>
          <w:w w:val="150"/>
        </w:rPr>
        <w:t xml:space="preserve"> </w:t>
      </w:r>
      <w:r>
        <w:rPr/>
        <w:t>шагом</w:t>
      </w:r>
      <w:r>
        <w:rPr>
          <w:spacing w:val="80"/>
          <w:w w:val="150"/>
        </w:rPr>
        <w:t xml:space="preserve"> </w:t>
      </w:r>
      <w:r>
        <w:rPr/>
        <w:t>и бегом, прыжки на месте с поворотами в разные стороны и в длину толчком двумя ногами;</w:t>
      </w:r>
    </w:p>
    <w:p>
      <w:pPr>
        <w:pStyle w:val="Style14"/>
        <w:spacing w:before="1" w:after="0"/>
        <w:ind w:left="1683" w:right="0" w:hanging="0"/>
        <w:rPr/>
      </w:pPr>
      <w:r>
        <w:rPr/>
        <w:t>играть</w:t>
      </w:r>
      <w:r>
        <w:rPr>
          <w:spacing w:val="-16"/>
        </w:rPr>
        <w:t xml:space="preserve"> </w:t>
      </w:r>
      <w:r>
        <w:rPr/>
        <w:t>в</w:t>
      </w:r>
      <w:r>
        <w:rPr>
          <w:spacing w:val="-14"/>
        </w:rPr>
        <w:t xml:space="preserve"> </w:t>
      </w:r>
      <w:r>
        <w:rPr/>
        <w:t>подвижные</w:t>
      </w:r>
      <w:r>
        <w:rPr>
          <w:spacing w:val="-11"/>
        </w:rPr>
        <w:t xml:space="preserve"> </w:t>
      </w:r>
      <w:r>
        <w:rPr/>
        <w:t>игры</w:t>
      </w:r>
      <w:r>
        <w:rPr>
          <w:spacing w:val="-12"/>
        </w:rPr>
        <w:t xml:space="preserve"> </w:t>
      </w:r>
      <w:r>
        <w:rPr/>
        <w:t>с</w:t>
      </w:r>
      <w:r>
        <w:rPr>
          <w:spacing w:val="-12"/>
        </w:rPr>
        <w:t xml:space="preserve"> </w:t>
      </w:r>
      <w:r>
        <w:rPr/>
        <w:t>общеразвивающей</w:t>
      </w:r>
      <w:r>
        <w:rPr>
          <w:spacing w:val="-10"/>
        </w:rPr>
        <w:t xml:space="preserve"> </w:t>
      </w:r>
      <w:r>
        <w:rPr>
          <w:spacing w:val="-2"/>
        </w:rPr>
        <w:t>направленностью.</w:t>
      </w:r>
    </w:p>
    <w:p>
      <w:pPr>
        <w:pStyle w:val="ListParagraph"/>
        <w:numPr>
          <w:ilvl w:val="3"/>
          <w:numId w:val="30"/>
        </w:numPr>
        <w:tabs>
          <w:tab w:val="clear" w:pos="720"/>
          <w:tab w:val="left" w:pos="2732" w:leader="none"/>
        </w:tabs>
        <w:spacing w:lineRule="auto" w:line="362" w:before="158" w:after="0"/>
        <w:ind w:left="973" w:right="604" w:firstLine="710"/>
        <w:rPr>
          <w:sz w:val="28"/>
        </w:rPr>
      </w:pPr>
      <w:r>
        <w:rPr>
          <w:sz w:val="28"/>
        </w:rPr>
        <w:t>К концу обучения во 2 классе обучающийся достигнет следующих предметных результатов по отдельным темам программы по</w:t>
      </w:r>
      <w:r>
        <w:rPr>
          <w:spacing w:val="40"/>
          <w:sz w:val="28"/>
        </w:rPr>
        <w:t xml:space="preserve"> </w:t>
      </w:r>
      <w:r>
        <w:rPr>
          <w:sz w:val="28"/>
        </w:rPr>
        <w:t xml:space="preserve">физической </w:t>
      </w:r>
      <w:r>
        <w:rPr>
          <w:spacing w:val="-2"/>
          <w:sz w:val="28"/>
        </w:rPr>
        <w:t>культуре:</w:t>
      </w:r>
    </w:p>
    <w:p>
      <w:pPr>
        <w:sectPr>
          <w:footerReference w:type="default" r:id="rId648"/>
          <w:footerReference w:type="first" r:id="rId649"/>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1"/>
        <w:ind w:left="1683" w:right="0" w:hanging="0"/>
        <w:rPr/>
      </w:pPr>
      <w:r>
        <w:rPr/>
        <w:t>демонстрировать</w:t>
      </w:r>
      <w:r>
        <w:rPr>
          <w:spacing w:val="8"/>
        </w:rPr>
        <w:t xml:space="preserve"> </w:t>
      </w:r>
      <w:r>
        <w:rPr/>
        <w:t>примеры</w:t>
      </w:r>
      <w:r>
        <w:rPr>
          <w:spacing w:val="73"/>
        </w:rPr>
        <w:t xml:space="preserve"> </w:t>
      </w:r>
      <w:r>
        <w:rPr/>
        <w:t>основных</w:t>
      </w:r>
      <w:r>
        <w:rPr>
          <w:spacing w:val="78"/>
        </w:rPr>
        <w:t xml:space="preserve"> </w:t>
      </w:r>
      <w:r>
        <w:rPr/>
        <w:t>физических</w:t>
      </w:r>
      <w:r>
        <w:rPr>
          <w:spacing w:val="72"/>
        </w:rPr>
        <w:t xml:space="preserve"> </w:t>
      </w:r>
      <w:r>
        <w:rPr/>
        <w:t>качеств</w:t>
      </w:r>
      <w:r>
        <w:rPr>
          <w:spacing w:val="76"/>
        </w:rPr>
        <w:t xml:space="preserve"> </w:t>
      </w:r>
      <w:r>
        <w:rPr/>
        <w:t>и</w:t>
      </w:r>
      <w:r>
        <w:rPr>
          <w:spacing w:val="75"/>
        </w:rPr>
        <w:t xml:space="preserve"> </w:t>
      </w:r>
      <w:r>
        <w:rPr>
          <w:spacing w:val="-2"/>
        </w:rPr>
        <w:t>высказывать</w:t>
      </w:r>
    </w:p>
    <w:p>
      <w:pPr>
        <w:pStyle w:val="Style14"/>
        <w:spacing w:lineRule="auto" w:line="362" w:before="65" w:after="0"/>
        <w:ind w:left="1683" w:right="627" w:hanging="713"/>
        <w:rPr/>
      </w:pPr>
      <w:r>
        <w:rPr/>
        <w:t>своё суждение об их связи с укреплением здоровья и физическим развитием; измерять</w:t>
      </w:r>
      <w:r>
        <w:rPr>
          <w:spacing w:val="30"/>
        </w:rPr>
        <w:t xml:space="preserve"> </w:t>
      </w:r>
      <w:r>
        <w:rPr/>
        <w:t>показатели</w:t>
      </w:r>
      <w:r>
        <w:rPr>
          <w:spacing w:val="35"/>
        </w:rPr>
        <w:t xml:space="preserve"> </w:t>
      </w:r>
      <w:r>
        <w:rPr/>
        <w:t>длины</w:t>
      </w:r>
      <w:r>
        <w:rPr>
          <w:spacing w:val="32"/>
        </w:rPr>
        <w:t xml:space="preserve"> </w:t>
      </w:r>
      <w:r>
        <w:rPr/>
        <w:t>и</w:t>
      </w:r>
      <w:r>
        <w:rPr>
          <w:spacing w:val="34"/>
        </w:rPr>
        <w:t xml:space="preserve"> </w:t>
      </w:r>
      <w:r>
        <w:rPr/>
        <w:t>массы</w:t>
      </w:r>
      <w:r>
        <w:rPr>
          <w:spacing w:val="34"/>
        </w:rPr>
        <w:t xml:space="preserve"> </w:t>
      </w:r>
      <w:r>
        <w:rPr/>
        <w:t>тела,</w:t>
      </w:r>
      <w:r>
        <w:rPr>
          <w:spacing w:val="35"/>
        </w:rPr>
        <w:t xml:space="preserve"> </w:t>
      </w:r>
      <w:r>
        <w:rPr/>
        <w:t>физических</w:t>
      </w:r>
      <w:r>
        <w:rPr>
          <w:spacing w:val="30"/>
        </w:rPr>
        <w:t xml:space="preserve"> </w:t>
      </w:r>
      <w:r>
        <w:rPr/>
        <w:t>качеств</w:t>
      </w:r>
      <w:r>
        <w:rPr>
          <w:spacing w:val="33"/>
        </w:rPr>
        <w:t xml:space="preserve"> </w:t>
      </w:r>
      <w:r>
        <w:rPr/>
        <w:t>с</w:t>
      </w:r>
      <w:r>
        <w:rPr>
          <w:spacing w:val="33"/>
        </w:rPr>
        <w:t xml:space="preserve"> </w:t>
      </w:r>
      <w:r>
        <w:rPr/>
        <w:t>помощью</w:t>
      </w:r>
    </w:p>
    <w:p>
      <w:pPr>
        <w:pStyle w:val="Style14"/>
        <w:spacing w:lineRule="auto" w:line="362"/>
        <w:ind w:left="1683" w:right="613" w:hanging="711"/>
        <w:rPr/>
      </w:pPr>
      <w:r>
        <w:rPr/>
        <w:t>специальных тестовых упражнений, вести наблюдения за их изменениями; выполнять броски малого (теннисного) мяча в мишень из разных исходных</w:t>
      </w:r>
    </w:p>
    <w:p>
      <w:pPr>
        <w:pStyle w:val="Style14"/>
        <w:spacing w:lineRule="auto" w:line="360"/>
        <w:ind w:left="973" w:right="614" w:hanging="0"/>
        <w:rPr/>
      </w:pPr>
      <w:r>
        <w:rPr/>
        <w:t xml:space="preserve">положений и разными способами, демонстрировать упражнения в подбрасывании гимнастического мяча правой и левой рукой, перебрасывании его с руки на руку, </w:t>
      </w:r>
      <w:r>
        <w:rPr>
          <w:spacing w:val="-2"/>
        </w:rPr>
        <w:t>перекатыванию;</w:t>
      </w:r>
    </w:p>
    <w:p>
      <w:pPr>
        <w:pStyle w:val="Style14"/>
        <w:tabs>
          <w:tab w:val="clear" w:pos="720"/>
          <w:tab w:val="left" w:pos="3181" w:leader="none"/>
          <w:tab w:val="left" w:pos="4357" w:leader="none"/>
          <w:tab w:val="left" w:pos="4868" w:leader="none"/>
          <w:tab w:val="left" w:pos="6323" w:leader="none"/>
          <w:tab w:val="left" w:pos="6815" w:leader="none"/>
          <w:tab w:val="left" w:pos="7823" w:leader="none"/>
          <w:tab w:val="left" w:pos="9372" w:leader="none"/>
          <w:tab w:val="left" w:pos="9741" w:leader="none"/>
          <w:tab w:val="left" w:pos="10082" w:leader="none"/>
        </w:tabs>
        <w:spacing w:lineRule="auto" w:line="348"/>
        <w:ind w:left="973" w:right="611" w:firstLine="710"/>
        <w:jc w:val="left"/>
        <w:rPr/>
      </w:pPr>
      <w:r>
        <w:rPr>
          <w:spacing w:val="-2"/>
        </w:rPr>
        <w:t>выполнять</w:t>
      </w:r>
      <w:r>
        <w:rPr/>
        <w:tab/>
      </w:r>
      <w:r>
        <w:rPr>
          <w:spacing w:val="-2"/>
        </w:rPr>
        <w:t>прыжки</w:t>
      </w:r>
      <w:r>
        <w:rPr/>
        <w:tab/>
      </w:r>
      <w:r>
        <w:rPr>
          <w:spacing w:val="-6"/>
        </w:rPr>
        <w:t>по</w:t>
      </w:r>
      <w:r>
        <w:rPr/>
        <w:tab/>
      </w:r>
      <w:r>
        <w:rPr>
          <w:spacing w:val="-2"/>
        </w:rPr>
        <w:t>разметкам</w:t>
      </w:r>
      <w:r>
        <w:rPr/>
        <w:tab/>
      </w:r>
      <w:r>
        <w:rPr>
          <w:spacing w:val="-6"/>
        </w:rPr>
        <w:t>на</w:t>
      </w:r>
      <w:r>
        <w:rPr/>
        <w:tab/>
      </w:r>
      <w:r>
        <w:rPr>
          <w:spacing w:val="-2"/>
        </w:rPr>
        <w:t>разное</w:t>
      </w:r>
      <w:r>
        <w:rPr/>
        <w:tab/>
      </w:r>
      <w:r>
        <w:rPr>
          <w:spacing w:val="-2"/>
        </w:rPr>
        <w:t>расстояние</w:t>
      </w:r>
      <w:r>
        <w:rPr/>
        <w:tab/>
      </w:r>
      <w:r>
        <w:rPr>
          <w:spacing w:val="-10"/>
        </w:rPr>
        <w:t>и</w:t>
      </w:r>
      <w:r>
        <w:rPr/>
        <w:tab/>
      </w:r>
      <w:r>
        <w:rPr>
          <w:spacing w:val="-10"/>
        </w:rPr>
        <w:t>с</w:t>
      </w:r>
      <w:r>
        <w:rPr/>
        <w:tab/>
      </w:r>
      <w:r>
        <w:rPr>
          <w:spacing w:val="-2"/>
        </w:rPr>
        <w:t xml:space="preserve">разной </w:t>
      </w:r>
      <w:r>
        <w:rPr/>
        <w:t>амплитудой, в высоту с прямого разбега;</w:t>
      </w:r>
    </w:p>
    <w:p>
      <w:pPr>
        <w:pStyle w:val="Style14"/>
        <w:tabs>
          <w:tab w:val="clear" w:pos="720"/>
          <w:tab w:val="left" w:pos="3805" w:leader="none"/>
          <w:tab w:val="left" w:pos="4180" w:leader="none"/>
          <w:tab w:val="left" w:pos="5185" w:leader="none"/>
          <w:tab w:val="left" w:pos="5543" w:leader="none"/>
          <w:tab w:val="left" w:pos="7142" w:leader="none"/>
          <w:tab w:val="left" w:pos="7960" w:leader="none"/>
          <w:tab w:val="left" w:pos="8460" w:leader="none"/>
          <w:tab w:val="left" w:pos="9741" w:leader="none"/>
        </w:tabs>
        <w:spacing w:lineRule="auto" w:line="348"/>
        <w:ind w:left="973" w:right="607" w:firstLine="710"/>
        <w:jc w:val="left"/>
        <w:rPr/>
      </w:pPr>
      <w:r>
        <w:rPr>
          <w:spacing w:val="-2"/>
        </w:rPr>
        <w:t>организовывать</w:t>
      </w:r>
      <w:r>
        <w:rPr/>
        <w:tab/>
      </w:r>
      <w:r>
        <w:rPr>
          <w:spacing w:val="-10"/>
        </w:rPr>
        <w:t>и</w:t>
      </w:r>
      <w:r>
        <w:rPr/>
        <w:tab/>
      </w:r>
      <w:r>
        <w:rPr>
          <w:spacing w:val="-2"/>
        </w:rPr>
        <w:t>играть</w:t>
      </w:r>
      <w:r>
        <w:rPr/>
        <w:tab/>
      </w:r>
      <w:r>
        <w:rPr>
          <w:spacing w:val="-10"/>
        </w:rPr>
        <w:t>в</w:t>
      </w:r>
      <w:r>
        <w:rPr/>
        <w:tab/>
      </w:r>
      <w:r>
        <w:rPr>
          <w:spacing w:val="-2"/>
        </w:rPr>
        <w:t>подвижные</w:t>
      </w:r>
      <w:r>
        <w:rPr/>
        <w:tab/>
      </w:r>
      <w:r>
        <w:rPr>
          <w:spacing w:val="-4"/>
        </w:rPr>
        <w:t>игры</w:t>
      </w:r>
      <w:r>
        <w:rPr/>
        <w:tab/>
      </w:r>
      <w:r>
        <w:rPr>
          <w:spacing w:val="-6"/>
        </w:rPr>
        <w:t>на</w:t>
      </w:r>
      <w:r>
        <w:rPr/>
        <w:tab/>
      </w:r>
      <w:r>
        <w:rPr>
          <w:spacing w:val="-2"/>
        </w:rPr>
        <w:t>развитие</w:t>
      </w:r>
      <w:r>
        <w:rPr/>
        <w:tab/>
      </w:r>
      <w:r>
        <w:rPr>
          <w:spacing w:val="-2"/>
        </w:rPr>
        <w:t xml:space="preserve">основных </w:t>
      </w:r>
      <w:r>
        <w:rPr/>
        <w:t>физических качеств, с использованием технических приёмов из спортивных игр;</w:t>
      </w:r>
    </w:p>
    <w:p>
      <w:pPr>
        <w:pStyle w:val="Style14"/>
        <w:ind w:left="1683" w:right="0" w:hanging="0"/>
        <w:jc w:val="left"/>
        <w:rPr/>
      </w:pPr>
      <w:r>
        <w:rPr/>
        <w:t>выполнять</w:t>
      </w:r>
      <w:r>
        <w:rPr>
          <w:spacing w:val="-15"/>
        </w:rPr>
        <w:t xml:space="preserve"> </w:t>
      </w:r>
      <w:r>
        <w:rPr/>
        <w:t>упражнения</w:t>
      </w:r>
      <w:r>
        <w:rPr>
          <w:spacing w:val="-11"/>
        </w:rPr>
        <w:t xml:space="preserve"> </w:t>
      </w:r>
      <w:r>
        <w:rPr/>
        <w:t>на</w:t>
      </w:r>
      <w:r>
        <w:rPr>
          <w:spacing w:val="-12"/>
        </w:rPr>
        <w:t xml:space="preserve"> </w:t>
      </w:r>
      <w:r>
        <w:rPr/>
        <w:t>развитие</w:t>
      </w:r>
      <w:r>
        <w:rPr>
          <w:spacing w:val="-13"/>
        </w:rPr>
        <w:t xml:space="preserve"> </w:t>
      </w:r>
      <w:r>
        <w:rPr/>
        <w:t>физических</w:t>
      </w:r>
      <w:r>
        <w:rPr>
          <w:spacing w:val="-14"/>
        </w:rPr>
        <w:t xml:space="preserve"> </w:t>
      </w:r>
      <w:r>
        <w:rPr>
          <w:spacing w:val="-2"/>
        </w:rPr>
        <w:t>качеств.</w:t>
      </w:r>
    </w:p>
    <w:p>
      <w:pPr>
        <w:pStyle w:val="ListParagraph"/>
        <w:numPr>
          <w:ilvl w:val="3"/>
          <w:numId w:val="30"/>
        </w:numPr>
        <w:tabs>
          <w:tab w:val="clear" w:pos="720"/>
          <w:tab w:val="left" w:pos="2732" w:leader="none"/>
        </w:tabs>
        <w:spacing w:lineRule="auto" w:line="360" w:before="157" w:after="0"/>
        <w:ind w:left="973" w:right="604" w:firstLine="710"/>
        <w:rPr>
          <w:sz w:val="28"/>
        </w:rPr>
      </w:pPr>
      <w:r>
        <w:rPr>
          <w:sz w:val="28"/>
        </w:rPr>
        <w:t>К концу обучения в 3 классе обучающийся достигнет следующих предметных результатов по отдельным темам программы по</w:t>
      </w:r>
      <w:r>
        <w:rPr>
          <w:spacing w:val="40"/>
          <w:sz w:val="28"/>
        </w:rPr>
        <w:t xml:space="preserve"> </w:t>
      </w:r>
      <w:r>
        <w:rPr>
          <w:sz w:val="28"/>
        </w:rPr>
        <w:t xml:space="preserve">физической </w:t>
      </w:r>
      <w:r>
        <w:rPr>
          <w:spacing w:val="-2"/>
          <w:sz w:val="28"/>
        </w:rPr>
        <w:t>культуре:</w:t>
      </w:r>
    </w:p>
    <w:p>
      <w:pPr>
        <w:pStyle w:val="Style14"/>
        <w:spacing w:lineRule="auto" w:line="362"/>
        <w:ind w:left="973" w:right="622" w:firstLine="710"/>
        <w:rPr/>
      </w:pPr>
      <w:r>
        <w:rPr/>
        <w:t>соблюдать правила во время выполнения гимнастических и акробатических упражнений, легкоатлетической, игровой подготовки;</w:t>
      </w:r>
    </w:p>
    <w:p>
      <w:pPr>
        <w:pStyle w:val="Style14"/>
        <w:tabs>
          <w:tab w:val="clear" w:pos="720"/>
          <w:tab w:val="left" w:pos="4504" w:leader="none"/>
          <w:tab w:val="left" w:pos="6347" w:leader="none"/>
          <w:tab w:val="left" w:pos="8585" w:leader="none"/>
        </w:tabs>
        <w:spacing w:lineRule="auto" w:line="360"/>
        <w:ind w:left="973" w:right="612" w:firstLine="710"/>
        <w:rPr/>
      </w:pPr>
      <w:r>
        <w:rPr>
          <w:spacing w:val="-2"/>
        </w:rPr>
        <w:t>демонстрировать</w:t>
      </w:r>
      <w:r>
        <w:rPr/>
        <w:tab/>
      </w:r>
      <w:r>
        <w:rPr>
          <w:spacing w:val="-2"/>
        </w:rPr>
        <w:t>примеры</w:t>
      </w:r>
      <w:r>
        <w:rPr/>
        <w:tab/>
      </w:r>
      <w:r>
        <w:rPr>
          <w:spacing w:val="-2"/>
        </w:rPr>
        <w:t>упражнений</w:t>
      </w:r>
      <w:r>
        <w:rPr/>
        <w:tab/>
      </w:r>
      <w:r>
        <w:rPr>
          <w:spacing w:val="-2"/>
        </w:rPr>
        <w:t xml:space="preserve">общеразвивающей, </w:t>
      </w:r>
      <w:r>
        <w:rPr/>
        <w:t xml:space="preserve">подготовительной и соревновательной направленности, раскрывать их целевое </w:t>
      </w:r>
      <w:r>
        <w:rPr>
          <w:spacing w:val="-2"/>
        </w:rPr>
        <w:t>предназначение</w:t>
      </w:r>
    </w:p>
    <w:p>
      <w:pPr>
        <w:pStyle w:val="Style14"/>
        <w:spacing w:lineRule="exact" w:line="320"/>
        <w:ind w:left="973" w:right="0" w:hanging="0"/>
        <w:rPr/>
      </w:pPr>
      <w:r>
        <w:rPr/>
        <w:t>на</w:t>
      </w:r>
      <w:r>
        <w:rPr>
          <w:spacing w:val="-10"/>
        </w:rPr>
        <w:t xml:space="preserve"> </w:t>
      </w:r>
      <w:r>
        <w:rPr/>
        <w:t>занятиях</w:t>
      </w:r>
      <w:r>
        <w:rPr>
          <w:spacing w:val="-10"/>
        </w:rPr>
        <w:t xml:space="preserve"> </w:t>
      </w:r>
      <w:r>
        <w:rPr/>
        <w:t>физической</w:t>
      </w:r>
      <w:r>
        <w:rPr>
          <w:spacing w:val="-8"/>
        </w:rPr>
        <w:t xml:space="preserve"> </w:t>
      </w:r>
      <w:r>
        <w:rPr>
          <w:spacing w:val="-2"/>
        </w:rPr>
        <w:t>культурой;</w:t>
      </w:r>
    </w:p>
    <w:p>
      <w:pPr>
        <w:pStyle w:val="Style14"/>
        <w:spacing w:lineRule="auto" w:line="362" w:before="154" w:after="0"/>
        <w:ind w:left="973" w:right="617" w:firstLine="710"/>
        <w:rPr/>
      </w:pPr>
      <w:r>
        <w:rPr/>
        <w:t>измерять частоту пульса и определять физическую нагрузку по</w:t>
      </w:r>
      <w:r>
        <w:rPr>
          <w:spacing w:val="40"/>
        </w:rPr>
        <w:t xml:space="preserve"> </w:t>
      </w:r>
      <w:r>
        <w:rPr/>
        <w:t>её</w:t>
      </w:r>
      <w:r>
        <w:rPr>
          <w:spacing w:val="40"/>
        </w:rPr>
        <w:t xml:space="preserve"> </w:t>
      </w:r>
      <w:r>
        <w:rPr>
          <w:spacing w:val="-2"/>
        </w:rPr>
        <w:t>значениям</w:t>
      </w:r>
    </w:p>
    <w:p>
      <w:pPr>
        <w:pStyle w:val="Style14"/>
        <w:spacing w:lineRule="exact" w:line="313"/>
        <w:ind w:left="973" w:right="0" w:hanging="0"/>
        <w:rPr/>
      </w:pPr>
      <w:r>
        <w:rPr/>
        <w:t>с</w:t>
      </w:r>
      <w:r>
        <w:rPr>
          <w:spacing w:val="-11"/>
        </w:rPr>
        <w:t xml:space="preserve"> </w:t>
      </w:r>
      <w:r>
        <w:rPr/>
        <w:t>помощью</w:t>
      </w:r>
      <w:r>
        <w:rPr>
          <w:spacing w:val="-12"/>
        </w:rPr>
        <w:t xml:space="preserve"> </w:t>
      </w:r>
      <w:r>
        <w:rPr/>
        <w:t>таблицы</w:t>
      </w:r>
      <w:r>
        <w:rPr>
          <w:spacing w:val="-11"/>
        </w:rPr>
        <w:t xml:space="preserve"> </w:t>
      </w:r>
      <w:r>
        <w:rPr/>
        <w:t>стандартных</w:t>
      </w:r>
      <w:r>
        <w:rPr>
          <w:spacing w:val="-12"/>
        </w:rPr>
        <w:t xml:space="preserve"> </w:t>
      </w:r>
      <w:r>
        <w:rPr>
          <w:spacing w:val="-2"/>
        </w:rPr>
        <w:t>нагрузок;</w:t>
      </w:r>
    </w:p>
    <w:p>
      <w:pPr>
        <w:pStyle w:val="Style14"/>
        <w:spacing w:lineRule="auto" w:line="362" w:before="165" w:after="0"/>
        <w:ind w:left="973" w:right="620" w:firstLine="710"/>
        <w:jc w:val="left"/>
        <w:rPr/>
      </w:pPr>
      <w:r>
        <w:rPr/>
        <w:t>выполнять</w:t>
      </w:r>
      <w:r>
        <w:rPr>
          <w:spacing w:val="40"/>
        </w:rPr>
        <w:t xml:space="preserve"> </w:t>
      </w:r>
      <w:r>
        <w:rPr/>
        <w:t>упражнения</w:t>
      </w:r>
      <w:r>
        <w:rPr>
          <w:spacing w:val="40"/>
        </w:rPr>
        <w:t xml:space="preserve"> </w:t>
      </w:r>
      <w:r>
        <w:rPr/>
        <w:t>дыхательной</w:t>
      </w:r>
      <w:r>
        <w:rPr>
          <w:spacing w:val="40"/>
        </w:rPr>
        <w:t xml:space="preserve"> </w:t>
      </w:r>
      <w:r>
        <w:rPr/>
        <w:t>и</w:t>
      </w:r>
      <w:r>
        <w:rPr>
          <w:spacing w:val="40"/>
        </w:rPr>
        <w:t xml:space="preserve"> </w:t>
      </w:r>
      <w:r>
        <w:rPr/>
        <w:t>зрительной</w:t>
      </w:r>
      <w:r>
        <w:rPr>
          <w:spacing w:val="40"/>
        </w:rPr>
        <w:t xml:space="preserve"> </w:t>
      </w:r>
      <w:r>
        <w:rPr/>
        <w:t>гимнастики,</w:t>
      </w:r>
      <w:r>
        <w:rPr>
          <w:spacing w:val="40"/>
        </w:rPr>
        <w:t xml:space="preserve"> </w:t>
      </w:r>
      <w:r>
        <w:rPr/>
        <w:t>объяснять их связь с предупреждением появления утомления;</w:t>
      </w:r>
    </w:p>
    <w:p>
      <w:pPr>
        <w:pStyle w:val="Style14"/>
        <w:spacing w:lineRule="auto" w:line="362"/>
        <w:ind w:left="973" w:right="750" w:firstLine="710"/>
        <w:jc w:val="left"/>
        <w:rPr/>
      </w:pPr>
      <w:r>
        <w:rPr/>
        <w:t>выполнять движение противоходом в колонне по одному, перестраиваться из колонны по одному в колонну по три на месте и в движении;</w:t>
      </w:r>
    </w:p>
    <w:p>
      <w:pPr>
        <w:sectPr>
          <w:footerReference w:type="default" r:id="rId650"/>
          <w:footerReference w:type="first" r:id="rId65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973" w:right="620" w:firstLine="710"/>
        <w:jc w:val="left"/>
        <w:rPr/>
      </w:pPr>
      <w:r>
        <w:rPr/>
        <w:t>выполнять</w:t>
      </w:r>
      <w:r>
        <w:rPr>
          <w:spacing w:val="-4"/>
        </w:rPr>
        <w:t xml:space="preserve"> </w:t>
      </w:r>
      <w:r>
        <w:rPr/>
        <w:t>ходьбу</w:t>
      </w:r>
      <w:r>
        <w:rPr>
          <w:spacing w:val="-2"/>
        </w:rPr>
        <w:t xml:space="preserve"> </w:t>
      </w:r>
      <w:r>
        <w:rPr/>
        <w:t>по</w:t>
      </w:r>
      <w:r>
        <w:rPr>
          <w:spacing w:val="-3"/>
        </w:rPr>
        <w:t xml:space="preserve"> </w:t>
      </w:r>
      <w:r>
        <w:rPr/>
        <w:t>гимнастической</w:t>
      </w:r>
      <w:r>
        <w:rPr>
          <w:spacing w:val="-2"/>
        </w:rPr>
        <w:t xml:space="preserve"> </w:t>
      </w:r>
      <w:r>
        <w:rPr/>
        <w:t>скамейке</w:t>
      </w:r>
      <w:r>
        <w:rPr>
          <w:spacing w:val="-3"/>
        </w:rPr>
        <w:t xml:space="preserve"> </w:t>
      </w:r>
      <w:r>
        <w:rPr/>
        <w:t>с</w:t>
      </w:r>
      <w:r>
        <w:rPr>
          <w:spacing w:val="-4"/>
        </w:rPr>
        <w:t xml:space="preserve"> </w:t>
      </w:r>
      <w:r>
        <w:rPr/>
        <w:t>высоким</w:t>
      </w:r>
      <w:r>
        <w:rPr>
          <w:spacing w:val="-5"/>
        </w:rPr>
        <w:t xml:space="preserve"> </w:t>
      </w:r>
      <w:r>
        <w:rPr/>
        <w:t>подниманием колен и изменением положения рук, поворотами в правую и левую сторону,</w:t>
      </w:r>
    </w:p>
    <w:p>
      <w:pPr>
        <w:pStyle w:val="Style14"/>
        <w:spacing w:lineRule="auto" w:line="362" w:before="65" w:after="0"/>
        <w:ind w:left="1683" w:right="622" w:hanging="713"/>
        <w:rPr/>
      </w:pPr>
      <w:r>
        <w:rPr/>
        <w:t>двигаться приставным шагом левым и правым боком, спиной вперёд; передвигаться по нижней жерди гимнастической стенки приставным шагом</w:t>
      </w:r>
    </w:p>
    <w:p>
      <w:pPr>
        <w:pStyle w:val="Style14"/>
        <w:spacing w:lineRule="exact" w:line="312"/>
        <w:ind w:left="973" w:right="0" w:hanging="0"/>
        <w:rPr/>
      </w:pPr>
      <w:r>
        <w:rPr/>
        <w:t>в</w:t>
      </w:r>
      <w:r>
        <w:rPr>
          <w:spacing w:val="-13"/>
        </w:rPr>
        <w:t xml:space="preserve"> </w:t>
      </w:r>
      <w:r>
        <w:rPr/>
        <w:t>правую</w:t>
      </w:r>
      <w:r>
        <w:rPr>
          <w:spacing w:val="-10"/>
        </w:rPr>
        <w:t xml:space="preserve"> </w:t>
      </w:r>
      <w:r>
        <w:rPr/>
        <w:t>и</w:t>
      </w:r>
      <w:r>
        <w:rPr>
          <w:spacing w:val="-7"/>
        </w:rPr>
        <w:t xml:space="preserve"> </w:t>
      </w:r>
      <w:r>
        <w:rPr/>
        <w:t>левую</w:t>
      </w:r>
      <w:r>
        <w:rPr>
          <w:spacing w:val="-10"/>
        </w:rPr>
        <w:t xml:space="preserve"> </w:t>
      </w:r>
      <w:r>
        <w:rPr/>
        <w:t>сторону,</w:t>
      </w:r>
      <w:r>
        <w:rPr>
          <w:spacing w:val="-5"/>
        </w:rPr>
        <w:t xml:space="preserve"> </w:t>
      </w:r>
      <w:r>
        <w:rPr/>
        <w:t>лазать</w:t>
      </w:r>
      <w:r>
        <w:rPr>
          <w:spacing w:val="-12"/>
        </w:rPr>
        <w:t xml:space="preserve"> </w:t>
      </w:r>
      <w:r>
        <w:rPr/>
        <w:t>разноимённым</w:t>
      </w:r>
      <w:r>
        <w:rPr>
          <w:spacing w:val="-6"/>
        </w:rPr>
        <w:t xml:space="preserve"> </w:t>
      </w:r>
      <w:r>
        <w:rPr>
          <w:spacing w:val="-2"/>
        </w:rPr>
        <w:t>способом;</w:t>
      </w:r>
    </w:p>
    <w:p>
      <w:pPr>
        <w:pStyle w:val="Style14"/>
        <w:spacing w:lineRule="auto" w:line="360" w:before="168" w:after="0"/>
        <w:ind w:left="973" w:right="613" w:firstLine="710"/>
        <w:rPr/>
      </w:pPr>
      <w:r>
        <w:rPr/>
        <w:t>демонстрировать прыжки</w:t>
      </w:r>
      <w:r>
        <w:rPr>
          <w:spacing w:val="80"/>
        </w:rPr>
        <w:t xml:space="preserve"> </w:t>
      </w:r>
      <w:r>
        <w:rPr/>
        <w:t>через</w:t>
      </w:r>
      <w:r>
        <w:rPr>
          <w:spacing w:val="80"/>
        </w:rPr>
        <w:t xml:space="preserve"> </w:t>
      </w:r>
      <w:r>
        <w:rPr/>
        <w:t>скакалку</w:t>
      </w:r>
      <w:r>
        <w:rPr>
          <w:spacing w:val="80"/>
        </w:rPr>
        <w:t xml:space="preserve"> </w:t>
      </w:r>
      <w:r>
        <w:rPr/>
        <w:t>на</w:t>
      </w:r>
      <w:r>
        <w:rPr>
          <w:spacing w:val="80"/>
        </w:rPr>
        <w:t xml:space="preserve"> </w:t>
      </w:r>
      <w:r>
        <w:rPr/>
        <w:t>двух</w:t>
      </w:r>
      <w:r>
        <w:rPr>
          <w:spacing w:val="80"/>
        </w:rPr>
        <w:t xml:space="preserve"> </w:t>
      </w:r>
      <w:r>
        <w:rPr/>
        <w:t>ногах</w:t>
      </w:r>
      <w:r>
        <w:rPr>
          <w:spacing w:val="80"/>
        </w:rPr>
        <w:t xml:space="preserve"> </w:t>
      </w:r>
      <w:r>
        <w:rPr/>
        <w:t>и</w:t>
      </w:r>
      <w:r>
        <w:rPr>
          <w:spacing w:val="80"/>
        </w:rPr>
        <w:t xml:space="preserve"> </w:t>
      </w:r>
      <w:r>
        <w:rPr/>
        <w:t>попеременно на правой и левой ноге;</w:t>
      </w:r>
    </w:p>
    <w:p>
      <w:pPr>
        <w:pStyle w:val="Style14"/>
        <w:spacing w:lineRule="auto" w:line="362" w:before="4" w:after="0"/>
        <w:ind w:left="973" w:right="618" w:firstLine="710"/>
        <w:rPr/>
      </w:pPr>
      <w:r>
        <w:rPr/>
        <w:t>демонстрировать упражнения ритмической гимнастики, движения танцев галоп и полька;</w:t>
      </w:r>
    </w:p>
    <w:p>
      <w:pPr>
        <w:pStyle w:val="Style14"/>
        <w:spacing w:lineRule="auto" w:line="360"/>
        <w:ind w:left="973" w:right="608" w:firstLine="710"/>
        <w:rPr/>
      </w:pPr>
      <w:r>
        <w:rPr/>
        <w:t>выполнять бег с преодолением небольших препятствий с разной скоростью, прыжки</w:t>
      </w:r>
      <w:r>
        <w:rPr>
          <w:spacing w:val="80"/>
        </w:rPr>
        <w:t xml:space="preserve"> </w:t>
      </w:r>
      <w:r>
        <w:rPr/>
        <w:t>в</w:t>
      </w:r>
      <w:r>
        <w:rPr>
          <w:spacing w:val="76"/>
        </w:rPr>
        <w:t xml:space="preserve"> </w:t>
      </w:r>
      <w:r>
        <w:rPr/>
        <w:t>длину</w:t>
      </w:r>
      <w:r>
        <w:rPr>
          <w:spacing w:val="80"/>
        </w:rPr>
        <w:t xml:space="preserve"> </w:t>
      </w:r>
      <w:r>
        <w:rPr/>
        <w:t>с</w:t>
      </w:r>
      <w:r>
        <w:rPr>
          <w:spacing w:val="79"/>
        </w:rPr>
        <w:t xml:space="preserve"> </w:t>
      </w:r>
      <w:r>
        <w:rPr/>
        <w:t>разбега</w:t>
      </w:r>
      <w:r>
        <w:rPr>
          <w:spacing w:val="40"/>
        </w:rPr>
        <w:t xml:space="preserve">  </w:t>
      </w:r>
      <w:r>
        <w:rPr/>
        <w:t>способом</w:t>
      </w:r>
      <w:r>
        <w:rPr>
          <w:spacing w:val="79"/>
        </w:rPr>
        <w:t xml:space="preserve"> </w:t>
      </w:r>
      <w:r>
        <w:rPr/>
        <w:t>согнув</w:t>
      </w:r>
      <w:r>
        <w:rPr>
          <w:spacing w:val="79"/>
        </w:rPr>
        <w:t xml:space="preserve"> </w:t>
      </w:r>
      <w:r>
        <w:rPr/>
        <w:t>ноги,</w:t>
      </w:r>
      <w:r>
        <w:rPr>
          <w:spacing w:val="40"/>
        </w:rPr>
        <w:t xml:space="preserve">  </w:t>
      </w:r>
      <w:r>
        <w:rPr/>
        <w:t>броски</w:t>
      </w:r>
      <w:r>
        <w:rPr>
          <w:spacing w:val="40"/>
        </w:rPr>
        <w:t xml:space="preserve">  </w:t>
      </w:r>
      <w:r>
        <w:rPr/>
        <w:t>набивного</w:t>
      </w:r>
      <w:r>
        <w:rPr>
          <w:spacing w:val="40"/>
        </w:rPr>
        <w:t xml:space="preserve">  </w:t>
      </w:r>
      <w:r>
        <w:rPr/>
        <w:t>мяча из положения сидя и стоя;</w:t>
      </w:r>
    </w:p>
    <w:p>
      <w:pPr>
        <w:pStyle w:val="Style14"/>
        <w:spacing w:lineRule="auto" w:line="362"/>
        <w:ind w:left="973" w:right="612" w:firstLine="710"/>
        <w:rPr/>
      </w:pPr>
      <w:r>
        <w:rPr/>
        <w:t>выполнять технические действия спортивных игр: баскетбол (ведение баскетбольного</w:t>
      </w:r>
      <w:r>
        <w:rPr>
          <w:spacing w:val="-2"/>
        </w:rPr>
        <w:t xml:space="preserve"> </w:t>
      </w:r>
      <w:r>
        <w:rPr/>
        <w:t>мяча</w:t>
      </w:r>
      <w:r>
        <w:rPr>
          <w:spacing w:val="-1"/>
        </w:rPr>
        <w:t xml:space="preserve"> </w:t>
      </w:r>
      <w:r>
        <w:rPr/>
        <w:t>на</w:t>
      </w:r>
      <w:r>
        <w:rPr>
          <w:spacing w:val="-1"/>
        </w:rPr>
        <w:t xml:space="preserve"> </w:t>
      </w:r>
      <w:r>
        <w:rPr/>
        <w:t>месте</w:t>
      </w:r>
      <w:r>
        <w:rPr>
          <w:spacing w:val="-2"/>
        </w:rPr>
        <w:t xml:space="preserve"> </w:t>
      </w:r>
      <w:r>
        <w:rPr/>
        <w:t>и движении),</w:t>
      </w:r>
      <w:r>
        <w:rPr>
          <w:spacing w:val="-1"/>
        </w:rPr>
        <w:t xml:space="preserve"> </w:t>
      </w:r>
      <w:r>
        <w:rPr/>
        <w:t>волейбол</w:t>
      </w:r>
      <w:r>
        <w:rPr>
          <w:spacing w:val="-2"/>
        </w:rPr>
        <w:t xml:space="preserve"> </w:t>
      </w:r>
      <w:r>
        <w:rPr/>
        <w:t>(приём</w:t>
      </w:r>
      <w:r>
        <w:rPr>
          <w:spacing w:val="-1"/>
        </w:rPr>
        <w:t xml:space="preserve"> </w:t>
      </w:r>
      <w:r>
        <w:rPr/>
        <w:t>мяча</w:t>
      </w:r>
      <w:r>
        <w:rPr>
          <w:spacing w:val="-2"/>
        </w:rPr>
        <w:t xml:space="preserve"> </w:t>
      </w:r>
      <w:r>
        <w:rPr/>
        <w:t>снизу</w:t>
      </w:r>
      <w:r>
        <w:rPr>
          <w:spacing w:val="-2"/>
        </w:rPr>
        <w:t xml:space="preserve"> </w:t>
      </w:r>
      <w:r>
        <w:rPr/>
        <w:t>и нижняя передача в парах), футбол (ведение футбольного мяча змейкой);</w:t>
      </w:r>
    </w:p>
    <w:p>
      <w:pPr>
        <w:pStyle w:val="Style14"/>
        <w:spacing w:lineRule="auto" w:line="362"/>
        <w:ind w:left="973" w:right="620" w:firstLine="710"/>
        <w:rPr/>
      </w:pPr>
      <w:r>
        <w:rPr/>
        <w:t>выполнять упражнения на развитие физических качеств, демонстрировать приросты в их показателях.</w:t>
      </w:r>
    </w:p>
    <w:p>
      <w:pPr>
        <w:pStyle w:val="ListParagraph"/>
        <w:numPr>
          <w:ilvl w:val="3"/>
          <w:numId w:val="30"/>
        </w:numPr>
        <w:tabs>
          <w:tab w:val="clear" w:pos="720"/>
          <w:tab w:val="left" w:pos="2871" w:leader="none"/>
        </w:tabs>
        <w:spacing w:lineRule="auto" w:line="362"/>
        <w:ind w:left="973" w:right="604" w:firstLine="710"/>
        <w:rPr>
          <w:sz w:val="28"/>
        </w:rPr>
      </w:pPr>
      <w:r>
        <w:rPr>
          <w:sz w:val="28"/>
        </w:rPr>
        <w:t>К концу обучения в 4 классе обучающийся достигнет следующих предметных результатов по отдельным темам программы по</w:t>
      </w:r>
      <w:r>
        <w:rPr>
          <w:spacing w:val="40"/>
          <w:sz w:val="28"/>
        </w:rPr>
        <w:t xml:space="preserve"> </w:t>
      </w:r>
      <w:r>
        <w:rPr>
          <w:sz w:val="28"/>
        </w:rPr>
        <w:t xml:space="preserve">физической </w:t>
      </w:r>
      <w:r>
        <w:rPr>
          <w:spacing w:val="-2"/>
          <w:sz w:val="28"/>
        </w:rPr>
        <w:t>культуре:</w:t>
      </w:r>
    </w:p>
    <w:p>
      <w:pPr>
        <w:pStyle w:val="Style14"/>
        <w:spacing w:lineRule="auto" w:line="362"/>
        <w:ind w:left="973" w:right="617" w:firstLine="710"/>
        <w:rPr/>
      </w:pPr>
      <w:r>
        <w:rPr/>
        <w:t>объяснять назначение</w:t>
      </w:r>
      <w:r>
        <w:rPr>
          <w:spacing w:val="40"/>
        </w:rPr>
        <w:t xml:space="preserve"> </w:t>
      </w:r>
      <w:r>
        <w:rPr/>
        <w:t>комплекса</w:t>
      </w:r>
      <w:r>
        <w:rPr>
          <w:spacing w:val="40"/>
        </w:rPr>
        <w:t xml:space="preserve"> </w:t>
      </w:r>
      <w:r>
        <w:rPr/>
        <w:t>ГТО</w:t>
      </w:r>
      <w:r>
        <w:rPr>
          <w:spacing w:val="40"/>
        </w:rPr>
        <w:t xml:space="preserve"> </w:t>
      </w:r>
      <w:r>
        <w:rPr/>
        <w:t>и выявлять его связь с</w:t>
      </w:r>
      <w:r>
        <w:rPr>
          <w:spacing w:val="40"/>
        </w:rPr>
        <w:t xml:space="preserve"> </w:t>
      </w:r>
      <w:r>
        <w:rPr/>
        <w:t>подготовкой</w:t>
      </w:r>
      <w:r>
        <w:rPr>
          <w:spacing w:val="40"/>
        </w:rPr>
        <w:t xml:space="preserve"> </w:t>
      </w:r>
      <w:r>
        <w:rPr/>
        <w:t>к труду и защите Родины;</w:t>
      </w:r>
    </w:p>
    <w:p>
      <w:pPr>
        <w:pStyle w:val="Style14"/>
        <w:spacing w:lineRule="auto" w:line="348"/>
        <w:ind w:left="973" w:right="623" w:firstLine="710"/>
        <w:rPr/>
      </w:pPr>
      <w:r>
        <w:rPr/>
        <w:t>осознавать</w:t>
      </w:r>
      <w:r>
        <w:rPr>
          <w:spacing w:val="40"/>
        </w:rPr>
        <w:t xml:space="preserve"> </w:t>
      </w:r>
      <w:r>
        <w:rPr/>
        <w:t>положительное</w:t>
      </w:r>
      <w:r>
        <w:rPr>
          <w:spacing w:val="80"/>
          <w:w w:val="150"/>
        </w:rPr>
        <w:t xml:space="preserve"> </w:t>
      </w:r>
      <w:r>
        <w:rPr/>
        <w:t>влияние</w:t>
      </w:r>
      <w:r>
        <w:rPr>
          <w:spacing w:val="80"/>
          <w:w w:val="150"/>
        </w:rPr>
        <w:t xml:space="preserve"> </w:t>
      </w:r>
      <w:r>
        <w:rPr/>
        <w:t>занятий</w:t>
      </w:r>
      <w:r>
        <w:rPr>
          <w:spacing w:val="80"/>
          <w:w w:val="150"/>
        </w:rPr>
        <w:t xml:space="preserve"> </w:t>
      </w:r>
      <w:r>
        <w:rPr/>
        <w:t>физической</w:t>
      </w:r>
      <w:r>
        <w:rPr>
          <w:spacing w:val="80"/>
          <w:w w:val="150"/>
        </w:rPr>
        <w:t xml:space="preserve"> </w:t>
      </w:r>
      <w:r>
        <w:rPr/>
        <w:t>подготовкой</w:t>
      </w:r>
      <w:r>
        <w:rPr>
          <w:spacing w:val="80"/>
          <w:w w:val="150"/>
        </w:rPr>
        <w:t xml:space="preserve"> </w:t>
      </w:r>
      <w:r>
        <w:rPr/>
        <w:t>на укрепление здоровья, развитие сердечно-сосудистой и дыхательной систем;</w:t>
      </w:r>
    </w:p>
    <w:p>
      <w:pPr>
        <w:pStyle w:val="Style14"/>
        <w:spacing w:lineRule="auto" w:line="348" w:before="2" w:after="0"/>
        <w:ind w:left="973" w:right="621" w:firstLine="710"/>
        <w:rPr/>
      </w:pPr>
      <w:r>
        <w:rPr/>
        <w:t>приводить</w:t>
      </w:r>
      <w:r>
        <w:rPr>
          <w:spacing w:val="40"/>
        </w:rPr>
        <w:t xml:space="preserve"> </w:t>
      </w:r>
      <w:r>
        <w:rPr/>
        <w:t>примеры</w:t>
      </w:r>
      <w:r>
        <w:rPr>
          <w:spacing w:val="40"/>
        </w:rPr>
        <w:t xml:space="preserve"> </w:t>
      </w:r>
      <w:r>
        <w:rPr/>
        <w:t>регулирования</w:t>
      </w:r>
      <w:r>
        <w:rPr>
          <w:spacing w:val="40"/>
        </w:rPr>
        <w:t xml:space="preserve">  </w:t>
      </w:r>
      <w:r>
        <w:rPr/>
        <w:t>физической</w:t>
      </w:r>
      <w:r>
        <w:rPr>
          <w:spacing w:val="80"/>
          <w:w w:val="150"/>
        </w:rPr>
        <w:t xml:space="preserve"> </w:t>
      </w:r>
      <w:r>
        <w:rPr/>
        <w:t>нагрузки</w:t>
      </w:r>
      <w:r>
        <w:rPr>
          <w:spacing w:val="80"/>
          <w:w w:val="150"/>
        </w:rPr>
        <w:t xml:space="preserve"> </w:t>
      </w:r>
      <w:r>
        <w:rPr/>
        <w:t>по</w:t>
      </w:r>
      <w:r>
        <w:rPr>
          <w:spacing w:val="80"/>
          <w:w w:val="150"/>
        </w:rPr>
        <w:t xml:space="preserve"> </w:t>
      </w:r>
      <w:r>
        <w:rPr/>
        <w:t>пульсу</w:t>
      </w:r>
      <w:r>
        <w:rPr>
          <w:spacing w:val="80"/>
        </w:rPr>
        <w:t xml:space="preserve"> </w:t>
      </w:r>
      <w:r>
        <w:rPr/>
        <w:t>при развитии физических качеств: силы, быстроты, выносливости и гибкости;</w:t>
      </w:r>
    </w:p>
    <w:p>
      <w:pPr>
        <w:pStyle w:val="Style14"/>
        <w:spacing w:lineRule="auto" w:line="360"/>
        <w:ind w:left="973" w:right="608" w:firstLine="710"/>
        <w:rPr/>
      </w:pPr>
      <w:r>
        <w:rPr/>
        <w:t>приводить примеры оказания первой помощи при травмах во время самостоятельных занятий физической культурой и спортом, характеризовать причины</w:t>
      </w:r>
      <w:r>
        <w:rPr>
          <w:spacing w:val="80"/>
        </w:rPr>
        <w:t xml:space="preserve"> </w:t>
      </w:r>
      <w:r>
        <w:rPr/>
        <w:t>их появления</w:t>
      </w:r>
      <w:r>
        <w:rPr>
          <w:spacing w:val="80"/>
        </w:rPr>
        <w:t xml:space="preserve"> </w:t>
      </w:r>
      <w:r>
        <w:rPr/>
        <w:t>на</w:t>
      </w:r>
      <w:r>
        <w:rPr>
          <w:spacing w:val="80"/>
        </w:rPr>
        <w:t xml:space="preserve"> </w:t>
      </w:r>
      <w:r>
        <w:rPr/>
        <w:t>занятиях гимнастикой</w:t>
      </w:r>
      <w:r>
        <w:rPr>
          <w:spacing w:val="80"/>
        </w:rPr>
        <w:t xml:space="preserve"> </w:t>
      </w:r>
      <w:r>
        <w:rPr/>
        <w:t>и</w:t>
      </w:r>
      <w:r>
        <w:rPr>
          <w:spacing w:val="80"/>
        </w:rPr>
        <w:t xml:space="preserve"> </w:t>
      </w:r>
      <w:r>
        <w:rPr/>
        <w:t>лёгкой</w:t>
      </w:r>
      <w:r>
        <w:rPr>
          <w:spacing w:val="80"/>
        </w:rPr>
        <w:t xml:space="preserve"> </w:t>
      </w:r>
      <w:r>
        <w:rPr/>
        <w:t>атлетикой,</w:t>
      </w:r>
      <w:r>
        <w:rPr>
          <w:spacing w:val="80"/>
        </w:rPr>
        <w:t xml:space="preserve"> </w:t>
      </w:r>
      <w:r>
        <w:rPr/>
        <w:t>лыжной и плавательной подготовкой;</w:t>
      </w:r>
    </w:p>
    <w:p>
      <w:pPr>
        <w:sectPr>
          <w:footerReference w:type="default" r:id="rId652"/>
          <w:footerReference w:type="first" r:id="rId65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1683" w:right="603" w:hanging="0"/>
        <w:rPr/>
      </w:pPr>
      <w:r>
        <w:rPr/>
        <w:t>проявлять готовность оказать первую помощь в случае необходимости; демонстрировать акробатические комбинации из 5–7 хорошо освоенных</w:t>
      </w:r>
    </w:p>
    <w:p>
      <w:pPr>
        <w:pStyle w:val="Style14"/>
        <w:spacing w:before="65" w:after="0"/>
        <w:ind w:left="973" w:right="0" w:hanging="0"/>
        <w:jc w:val="left"/>
        <w:rPr/>
      </w:pPr>
      <w:r>
        <w:rPr/>
        <w:t>упражнений</w:t>
      </w:r>
      <w:r>
        <w:rPr>
          <w:spacing w:val="-10"/>
        </w:rPr>
        <w:t xml:space="preserve"> </w:t>
      </w:r>
      <w:r>
        <w:rPr/>
        <w:t>(с</w:t>
      </w:r>
      <w:r>
        <w:rPr>
          <w:spacing w:val="-12"/>
        </w:rPr>
        <w:t xml:space="preserve"> </w:t>
      </w:r>
      <w:r>
        <w:rPr/>
        <w:t>помощью</w:t>
      </w:r>
      <w:r>
        <w:rPr>
          <w:spacing w:val="-9"/>
        </w:rPr>
        <w:t xml:space="preserve"> </w:t>
      </w:r>
      <w:r>
        <w:rPr>
          <w:spacing w:val="-2"/>
        </w:rPr>
        <w:t>учителя);</w:t>
      </w:r>
    </w:p>
    <w:p>
      <w:pPr>
        <w:pStyle w:val="Style14"/>
        <w:spacing w:lineRule="auto" w:line="360" w:before="164" w:after="0"/>
        <w:jc w:val="left"/>
        <w:rPr/>
      </w:pPr>
      <w:r>
        <w:rPr/>
        <w:t>демонстрировать</w:t>
      </w:r>
      <w:r>
        <w:rPr>
          <w:spacing w:val="37"/>
        </w:rPr>
        <w:t xml:space="preserve"> </w:t>
      </w:r>
      <w:r>
        <w:rPr/>
        <w:t>опорный</w:t>
      </w:r>
      <w:r>
        <w:rPr>
          <w:spacing w:val="40"/>
        </w:rPr>
        <w:t xml:space="preserve"> </w:t>
      </w:r>
      <w:r>
        <w:rPr/>
        <w:t>прыжок</w:t>
      </w:r>
      <w:r>
        <w:rPr>
          <w:spacing w:val="38"/>
        </w:rPr>
        <w:t xml:space="preserve"> </w:t>
      </w:r>
      <w:r>
        <w:rPr/>
        <w:t>через</w:t>
      </w:r>
      <w:r>
        <w:rPr>
          <w:spacing w:val="38"/>
        </w:rPr>
        <w:t xml:space="preserve"> </w:t>
      </w:r>
      <w:r>
        <w:rPr/>
        <w:t>гимнастического</w:t>
      </w:r>
      <w:r>
        <w:rPr>
          <w:spacing w:val="40"/>
        </w:rPr>
        <w:t xml:space="preserve"> </w:t>
      </w:r>
      <w:r>
        <w:rPr/>
        <w:t>козла</w:t>
      </w:r>
      <w:r>
        <w:rPr>
          <w:spacing w:val="39"/>
        </w:rPr>
        <w:t xml:space="preserve"> </w:t>
      </w:r>
      <w:r>
        <w:rPr/>
        <w:t>с</w:t>
      </w:r>
      <w:r>
        <w:rPr>
          <w:spacing w:val="38"/>
        </w:rPr>
        <w:t xml:space="preserve"> </w:t>
      </w:r>
      <w:r>
        <w:rPr/>
        <w:t>разбега способом напрыгивания;</w:t>
      </w:r>
    </w:p>
    <w:p>
      <w:pPr>
        <w:pStyle w:val="Style14"/>
        <w:spacing w:lineRule="auto" w:line="362"/>
        <w:ind w:left="973" w:right="750" w:firstLine="710"/>
        <w:jc w:val="left"/>
        <w:rPr/>
      </w:pPr>
      <w:r>
        <w:rPr/>
        <w:t>демонстрировать</w:t>
      </w:r>
      <w:r>
        <w:rPr>
          <w:spacing w:val="-3"/>
        </w:rPr>
        <w:t xml:space="preserve"> </w:t>
      </w:r>
      <w:r>
        <w:rPr/>
        <w:t>движения</w:t>
      </w:r>
      <w:r>
        <w:rPr>
          <w:spacing w:val="-3"/>
        </w:rPr>
        <w:t xml:space="preserve"> </w:t>
      </w:r>
      <w:r>
        <w:rPr/>
        <w:t>танца</w:t>
      </w:r>
      <w:r>
        <w:rPr>
          <w:spacing w:val="-4"/>
        </w:rPr>
        <w:t xml:space="preserve"> </w:t>
      </w:r>
      <w:r>
        <w:rPr/>
        <w:t>«Летка-енка»</w:t>
      </w:r>
      <w:r>
        <w:rPr>
          <w:spacing w:val="-2"/>
        </w:rPr>
        <w:t xml:space="preserve"> </w:t>
      </w:r>
      <w:r>
        <w:rPr/>
        <w:t>в</w:t>
      </w:r>
      <w:r>
        <w:rPr>
          <w:spacing w:val="-4"/>
        </w:rPr>
        <w:t xml:space="preserve"> </w:t>
      </w:r>
      <w:r>
        <w:rPr/>
        <w:t>групповом</w:t>
      </w:r>
      <w:r>
        <w:rPr>
          <w:spacing w:val="40"/>
        </w:rPr>
        <w:t xml:space="preserve"> </w:t>
      </w:r>
      <w:r>
        <w:rPr/>
        <w:t>исполнении под музыкальное сопровождение;</w:t>
      </w:r>
    </w:p>
    <w:p>
      <w:pPr>
        <w:pStyle w:val="Style14"/>
        <w:spacing w:lineRule="auto" w:line="362"/>
        <w:ind w:left="1683" w:right="2564" w:hanging="0"/>
        <w:jc w:val="left"/>
        <w:rPr/>
      </w:pPr>
      <w:r>
        <w:rPr/>
        <w:t>выполнять прыжок в высоту с разбега перешагиванием; выполнять</w:t>
      </w:r>
      <w:r>
        <w:rPr>
          <w:spacing w:val="-7"/>
        </w:rPr>
        <w:t xml:space="preserve"> </w:t>
      </w:r>
      <w:r>
        <w:rPr/>
        <w:t>метание</w:t>
      </w:r>
      <w:r>
        <w:rPr>
          <w:spacing w:val="-8"/>
        </w:rPr>
        <w:t xml:space="preserve"> </w:t>
      </w:r>
      <w:r>
        <w:rPr/>
        <w:t>малого</w:t>
      </w:r>
      <w:r>
        <w:rPr>
          <w:spacing w:val="-4"/>
        </w:rPr>
        <w:t xml:space="preserve"> </w:t>
      </w:r>
      <w:r>
        <w:rPr/>
        <w:t>(теннисного)</w:t>
      </w:r>
      <w:r>
        <w:rPr>
          <w:spacing w:val="-5"/>
        </w:rPr>
        <w:t xml:space="preserve"> </w:t>
      </w:r>
      <w:r>
        <w:rPr/>
        <w:t>мяча</w:t>
      </w:r>
      <w:r>
        <w:rPr>
          <w:spacing w:val="-5"/>
        </w:rPr>
        <w:t xml:space="preserve"> </w:t>
      </w:r>
      <w:r>
        <w:rPr/>
        <w:t>на</w:t>
      </w:r>
      <w:r>
        <w:rPr>
          <w:spacing w:val="-5"/>
        </w:rPr>
        <w:t xml:space="preserve"> </w:t>
      </w:r>
      <w:r>
        <w:rPr/>
        <w:t>дальность;</w:t>
      </w:r>
    </w:p>
    <w:p>
      <w:pPr>
        <w:pStyle w:val="Style14"/>
        <w:tabs>
          <w:tab w:val="clear" w:pos="720"/>
          <w:tab w:val="left" w:pos="3985" w:leader="none"/>
          <w:tab w:val="left" w:pos="5824" w:leader="none"/>
          <w:tab w:val="left" w:pos="7060" w:leader="none"/>
          <w:tab w:val="left" w:pos="8570" w:leader="none"/>
          <w:tab w:val="left" w:pos="9674" w:leader="none"/>
          <w:tab w:val="left" w:pos="10197" w:leader="none"/>
        </w:tabs>
        <w:spacing w:lineRule="auto" w:line="348"/>
        <w:ind w:left="973" w:right="627" w:firstLine="710"/>
        <w:jc w:val="left"/>
        <w:rPr/>
      </w:pPr>
      <w:r>
        <w:rPr>
          <w:spacing w:val="-2"/>
        </w:rPr>
        <w:t>демонстрировать</w:t>
      </w:r>
      <w:r>
        <w:rPr/>
        <w:tab/>
      </w:r>
      <w:r>
        <w:rPr>
          <w:spacing w:val="-2"/>
        </w:rPr>
        <w:t>проплывание</w:t>
      </w:r>
      <w:r>
        <w:rPr/>
        <w:tab/>
      </w:r>
      <w:r>
        <w:rPr>
          <w:spacing w:val="-2"/>
        </w:rPr>
        <w:t>учебной</w:t>
      </w:r>
      <w:r>
        <w:rPr/>
        <w:tab/>
      </w:r>
      <w:r>
        <w:rPr>
          <w:spacing w:val="-2"/>
        </w:rPr>
        <w:t>дистанции</w:t>
      </w:r>
      <w:r>
        <w:rPr/>
        <w:tab/>
      </w:r>
      <w:r>
        <w:rPr>
          <w:spacing w:val="-2"/>
        </w:rPr>
        <w:t>кролем</w:t>
      </w:r>
      <w:r>
        <w:rPr/>
        <w:tab/>
      </w:r>
      <w:r>
        <w:rPr>
          <w:spacing w:val="-6"/>
        </w:rPr>
        <w:t>на</w:t>
      </w:r>
      <w:r>
        <w:rPr/>
        <w:tab/>
      </w:r>
      <w:r>
        <w:rPr>
          <w:spacing w:val="-2"/>
        </w:rPr>
        <w:t xml:space="preserve">груди </w:t>
      </w:r>
      <w:r>
        <w:rPr/>
        <w:t>или кролем на спине (по выбору обучающегося);</w:t>
      </w:r>
    </w:p>
    <w:p>
      <w:pPr>
        <w:pStyle w:val="Style14"/>
        <w:spacing w:lineRule="auto" w:line="348"/>
        <w:jc w:val="left"/>
        <w:rPr/>
      </w:pPr>
      <w:r>
        <w:rPr/>
        <w:t>выполнять</w:t>
      </w:r>
      <w:r>
        <w:rPr>
          <w:spacing w:val="38"/>
        </w:rPr>
        <w:t xml:space="preserve"> </w:t>
      </w:r>
      <w:r>
        <w:rPr/>
        <w:t>упражнения</w:t>
      </w:r>
      <w:r>
        <w:rPr>
          <w:spacing w:val="40"/>
        </w:rPr>
        <w:t xml:space="preserve"> </w:t>
      </w:r>
      <w:r>
        <w:rPr/>
        <w:t>на</w:t>
      </w:r>
      <w:r>
        <w:rPr>
          <w:spacing w:val="38"/>
        </w:rPr>
        <w:t xml:space="preserve"> </w:t>
      </w:r>
      <w:r>
        <w:rPr/>
        <w:t>развитие</w:t>
      </w:r>
      <w:r>
        <w:rPr>
          <w:spacing w:val="40"/>
        </w:rPr>
        <w:t xml:space="preserve"> </w:t>
      </w:r>
      <w:r>
        <w:rPr/>
        <w:t>физических</w:t>
      </w:r>
      <w:r>
        <w:rPr>
          <w:spacing w:val="40"/>
        </w:rPr>
        <w:t xml:space="preserve"> </w:t>
      </w:r>
      <w:r>
        <w:rPr/>
        <w:t>качеств,</w:t>
      </w:r>
      <w:r>
        <w:rPr>
          <w:spacing w:val="40"/>
        </w:rPr>
        <w:t xml:space="preserve"> </w:t>
      </w:r>
      <w:r>
        <w:rPr/>
        <w:t>демонстрировать приросты в их показателях.</w:t>
      </w:r>
    </w:p>
    <w:p>
      <w:pPr>
        <w:pStyle w:val="ListParagraph"/>
        <w:numPr>
          <w:ilvl w:val="1"/>
          <w:numId w:val="28"/>
        </w:numPr>
        <w:tabs>
          <w:tab w:val="clear" w:pos="720"/>
          <w:tab w:val="left" w:pos="2298" w:leader="none"/>
        </w:tabs>
        <w:spacing w:before="4" w:after="0"/>
        <w:ind w:left="2298" w:right="0" w:hanging="622"/>
        <w:jc w:val="left"/>
        <w:rPr>
          <w:sz w:val="28"/>
        </w:rPr>
      </w:pPr>
      <w:r>
        <w:rPr>
          <w:sz w:val="28"/>
        </w:rPr>
        <w:t>Физическая</w:t>
      </w:r>
      <w:r>
        <w:rPr>
          <w:spacing w:val="-8"/>
          <w:sz w:val="28"/>
        </w:rPr>
        <w:t xml:space="preserve"> </w:t>
      </w:r>
      <w:r>
        <w:rPr>
          <w:sz w:val="28"/>
        </w:rPr>
        <w:t>культура.</w:t>
      </w:r>
      <w:r>
        <w:rPr>
          <w:spacing w:val="-9"/>
          <w:sz w:val="28"/>
        </w:rPr>
        <w:t xml:space="preserve"> </w:t>
      </w:r>
      <w:r>
        <w:rPr>
          <w:sz w:val="28"/>
        </w:rPr>
        <w:t>Модули</w:t>
      </w:r>
      <w:r>
        <w:rPr>
          <w:spacing w:val="-10"/>
          <w:sz w:val="28"/>
        </w:rPr>
        <w:t xml:space="preserve"> </w:t>
      </w:r>
      <w:r>
        <w:rPr>
          <w:sz w:val="28"/>
        </w:rPr>
        <w:t>по</w:t>
      </w:r>
      <w:r>
        <w:rPr>
          <w:spacing w:val="-11"/>
          <w:sz w:val="28"/>
        </w:rPr>
        <w:t xml:space="preserve"> </w:t>
      </w:r>
      <w:r>
        <w:rPr>
          <w:sz w:val="28"/>
        </w:rPr>
        <w:t>видам</w:t>
      </w:r>
      <w:r>
        <w:rPr>
          <w:spacing w:val="-9"/>
          <w:sz w:val="28"/>
        </w:rPr>
        <w:t xml:space="preserve"> </w:t>
      </w:r>
      <w:r>
        <w:rPr>
          <w:spacing w:val="-2"/>
          <w:sz w:val="28"/>
        </w:rPr>
        <w:t>спорта.</w:t>
      </w:r>
    </w:p>
    <w:p>
      <w:pPr>
        <w:pStyle w:val="ListParagraph"/>
        <w:numPr>
          <w:ilvl w:val="2"/>
          <w:numId w:val="28"/>
        </w:numPr>
        <w:tabs>
          <w:tab w:val="clear" w:pos="720"/>
          <w:tab w:val="left" w:pos="2662" w:leader="none"/>
        </w:tabs>
        <w:spacing w:before="158" w:after="0"/>
        <w:ind w:left="2662" w:right="0" w:hanging="981"/>
        <w:jc w:val="left"/>
        <w:rPr>
          <w:sz w:val="28"/>
        </w:rPr>
      </w:pPr>
      <w:r>
        <w:rPr>
          <w:sz w:val="28"/>
        </w:rPr>
        <w:t>Модуль</w:t>
      </w:r>
      <w:r>
        <w:rPr>
          <w:spacing w:val="-15"/>
          <w:sz w:val="28"/>
        </w:rPr>
        <w:t xml:space="preserve"> </w:t>
      </w:r>
      <w:r>
        <w:rPr>
          <w:sz w:val="28"/>
        </w:rPr>
        <w:t>«Легкая</w:t>
      </w:r>
      <w:r>
        <w:rPr>
          <w:spacing w:val="-8"/>
          <w:sz w:val="28"/>
        </w:rPr>
        <w:t xml:space="preserve"> </w:t>
      </w:r>
      <w:r>
        <w:rPr>
          <w:spacing w:val="-2"/>
          <w:sz w:val="28"/>
        </w:rPr>
        <w:t>атлетика».</w:t>
      </w:r>
    </w:p>
    <w:p>
      <w:pPr>
        <w:pStyle w:val="ListParagraph"/>
        <w:numPr>
          <w:ilvl w:val="3"/>
          <w:numId w:val="28"/>
        </w:numPr>
        <w:tabs>
          <w:tab w:val="clear" w:pos="720"/>
          <w:tab w:val="left" w:pos="2872" w:leader="none"/>
        </w:tabs>
        <w:spacing w:before="158" w:after="0"/>
        <w:ind w:left="2872" w:right="0" w:hanging="1191"/>
        <w:jc w:val="left"/>
        <w:rPr>
          <w:sz w:val="28"/>
        </w:rPr>
      </w:pPr>
      <w:r>
        <w:rPr>
          <w:sz w:val="28"/>
        </w:rPr>
        <w:t>Пояснительная</w:t>
      </w:r>
      <w:r>
        <w:rPr>
          <w:spacing w:val="-13"/>
          <w:sz w:val="28"/>
        </w:rPr>
        <w:t xml:space="preserve"> </w:t>
      </w:r>
      <w:r>
        <w:rPr>
          <w:sz w:val="28"/>
        </w:rPr>
        <w:t>записка</w:t>
      </w:r>
      <w:r>
        <w:rPr>
          <w:spacing w:val="-13"/>
          <w:sz w:val="28"/>
        </w:rPr>
        <w:t xml:space="preserve"> </w:t>
      </w:r>
      <w:r>
        <w:rPr>
          <w:sz w:val="28"/>
        </w:rPr>
        <w:t>модуля</w:t>
      </w:r>
      <w:r>
        <w:rPr>
          <w:spacing w:val="-14"/>
          <w:sz w:val="28"/>
        </w:rPr>
        <w:t xml:space="preserve"> </w:t>
      </w:r>
      <w:r>
        <w:rPr>
          <w:sz w:val="28"/>
        </w:rPr>
        <w:t>«Легкая</w:t>
      </w:r>
      <w:r>
        <w:rPr>
          <w:spacing w:val="-13"/>
          <w:sz w:val="28"/>
        </w:rPr>
        <w:t xml:space="preserve"> </w:t>
      </w:r>
      <w:r>
        <w:rPr>
          <w:spacing w:val="-2"/>
          <w:sz w:val="28"/>
        </w:rPr>
        <w:t>атлетика».</w:t>
      </w:r>
    </w:p>
    <w:p>
      <w:pPr>
        <w:sectPr>
          <w:footerReference w:type="default" r:id="rId654"/>
          <w:footerReference w:type="first" r:id="rId655"/>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before="162" w:after="0"/>
        <w:ind w:left="973" w:right="598" w:firstLine="710"/>
        <w:rPr/>
      </w:pPr>
      <w:r>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w:t>
      </w:r>
      <w:r>
        <w:rPr>
          <w:spacing w:val="70"/>
          <w:w w:val="150"/>
        </w:rPr>
        <w:t xml:space="preserve">  </w:t>
      </w:r>
      <w:r>
        <w:rPr/>
        <w:t>средств</w:t>
      </w:r>
      <w:r>
        <w:rPr>
          <w:spacing w:val="71"/>
          <w:w w:val="150"/>
        </w:rPr>
        <w:t xml:space="preserve">  </w:t>
      </w:r>
      <w:r>
        <w:rPr/>
        <w:t>и</w:t>
      </w:r>
      <w:r>
        <w:rPr>
          <w:spacing w:val="71"/>
          <w:w w:val="150"/>
        </w:rPr>
        <w:t xml:space="preserve">  </w:t>
      </w:r>
      <w:r>
        <w:rPr/>
        <w:t>методов</w:t>
      </w:r>
      <w:r>
        <w:rPr>
          <w:spacing w:val="71"/>
          <w:w w:val="150"/>
        </w:rPr>
        <w:t xml:space="preserve">  </w:t>
      </w:r>
      <w:r>
        <w:rPr/>
        <w:t>обучения</w:t>
      </w:r>
      <w:r>
        <w:rPr>
          <w:spacing w:val="72"/>
          <w:w w:val="150"/>
        </w:rPr>
        <w:t xml:space="preserve">  </w:t>
      </w:r>
      <w:r>
        <w:rPr/>
        <w:t>по</w:t>
      </w:r>
      <w:r>
        <w:rPr>
          <w:spacing w:val="71"/>
          <w:w w:val="150"/>
        </w:rPr>
        <w:t xml:space="preserve">  </w:t>
      </w:r>
      <w:r>
        <w:rPr/>
        <w:t>различным</w:t>
      </w:r>
      <w:r>
        <w:rPr>
          <w:spacing w:val="73"/>
          <w:w w:val="150"/>
        </w:rPr>
        <w:t xml:space="preserve">  </w:t>
      </w:r>
      <w:r>
        <w:rPr/>
        <w:t>видам</w:t>
      </w:r>
      <w:r>
        <w:rPr>
          <w:spacing w:val="72"/>
          <w:w w:val="150"/>
        </w:rPr>
        <w:t xml:space="preserve">  </w:t>
      </w:r>
      <w:r>
        <w:rPr>
          <w:spacing w:val="-2"/>
        </w:rPr>
        <w:t>спорта.</w:t>
      </w:r>
    </w:p>
    <w:p>
      <w:pPr>
        <w:pStyle w:val="Style14"/>
        <w:spacing w:lineRule="auto" w:line="360" w:before="65" w:after="0"/>
        <w:ind w:left="699" w:right="610" w:hanging="0"/>
        <w:rPr/>
      </w:pPr>
      <w:r>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w:t>
      </w:r>
      <w:r>
        <w:rPr>
          <w:spacing w:val="40"/>
        </w:rPr>
        <w:t xml:space="preserve"> </w:t>
      </w:r>
      <w:r>
        <w:rPr/>
        <w:t>упражнений,</w:t>
      </w:r>
      <w:r>
        <w:rPr>
          <w:spacing w:val="40"/>
        </w:rPr>
        <w:t xml:space="preserve"> </w:t>
      </w:r>
      <w:r>
        <w:rPr/>
        <w:t>которыми</w:t>
      </w:r>
      <w:r>
        <w:rPr>
          <w:spacing w:val="40"/>
        </w:rPr>
        <w:t xml:space="preserve"> </w:t>
      </w:r>
      <w:r>
        <w:rPr/>
        <w:t>можно</w:t>
      </w:r>
      <w:r>
        <w:rPr>
          <w:spacing w:val="40"/>
        </w:rPr>
        <w:t xml:space="preserve"> </w:t>
      </w:r>
      <w:r>
        <w:rPr/>
        <w:t>заниматься</w:t>
      </w:r>
      <w:r>
        <w:rPr>
          <w:spacing w:val="40"/>
        </w:rPr>
        <w:t xml:space="preserve"> </w:t>
      </w:r>
      <w:r>
        <w:rPr/>
        <w:t>практически</w:t>
      </w:r>
      <w:r>
        <w:rPr>
          <w:spacing w:val="40"/>
        </w:rPr>
        <w:t xml:space="preserve"> </w:t>
      </w:r>
      <w:r>
        <w:rPr/>
        <w:t>повсеместнои в любое время года.</w:t>
      </w:r>
    </w:p>
    <w:p>
      <w:pPr>
        <w:pStyle w:val="Style14"/>
        <w:spacing w:lineRule="auto" w:line="360" w:before="5" w:after="0"/>
        <w:ind w:left="973" w:right="608" w:firstLine="710"/>
        <w:rPr/>
      </w:pPr>
      <w:r>
        <w:rPr/>
        <w:t>Виды легкой</w:t>
      </w:r>
      <w:r>
        <w:rPr>
          <w:spacing w:val="80"/>
        </w:rPr>
        <w:t xml:space="preserve"> </w:t>
      </w:r>
      <w:r>
        <w:rPr/>
        <w:t>атлетики</w:t>
      </w:r>
      <w:r>
        <w:rPr>
          <w:spacing w:val="80"/>
        </w:rPr>
        <w:t xml:space="preserve"> </w:t>
      </w:r>
      <w:r>
        <w:rPr/>
        <w:t>имеют</w:t>
      </w:r>
      <w:r>
        <w:rPr>
          <w:spacing w:val="80"/>
        </w:rPr>
        <w:t xml:space="preserve"> </w:t>
      </w:r>
      <w:r>
        <w:rPr/>
        <w:t>большое</w:t>
      </w:r>
      <w:r>
        <w:rPr>
          <w:spacing w:val="80"/>
        </w:rPr>
        <w:t xml:space="preserve"> </w:t>
      </w:r>
      <w:r>
        <w:rPr/>
        <w:t>оздоровительное,</w:t>
      </w:r>
      <w:r>
        <w:rPr>
          <w:spacing w:val="80"/>
        </w:rPr>
        <w:t xml:space="preserve"> </w:t>
      </w:r>
      <w:r>
        <w:rPr/>
        <w:t>воспитательное и</w:t>
      </w:r>
      <w:r>
        <w:rPr>
          <w:spacing w:val="40"/>
        </w:rPr>
        <w:t xml:space="preserve"> </w:t>
      </w:r>
      <w:r>
        <w:rPr/>
        <w:t>прикладное</w:t>
      </w:r>
      <w:r>
        <w:rPr>
          <w:spacing w:val="78"/>
          <w:w w:val="150"/>
        </w:rPr>
        <w:t xml:space="preserve"> </w:t>
      </w:r>
      <w:r>
        <w:rPr/>
        <w:t>значение,</w:t>
      </w:r>
      <w:r>
        <w:rPr>
          <w:spacing w:val="77"/>
          <w:w w:val="150"/>
        </w:rPr>
        <w:t xml:space="preserve"> </w:t>
      </w:r>
      <w:r>
        <w:rPr/>
        <w:t>так</w:t>
      </w:r>
      <w:r>
        <w:rPr>
          <w:spacing w:val="80"/>
          <w:w w:val="150"/>
        </w:rPr>
        <w:t xml:space="preserve"> </w:t>
      </w:r>
      <w:r>
        <w:rPr/>
        <w:t>как</w:t>
      </w:r>
      <w:r>
        <w:rPr>
          <w:spacing w:val="76"/>
          <w:w w:val="150"/>
        </w:rPr>
        <w:t xml:space="preserve"> </w:t>
      </w:r>
      <w:r>
        <w:rPr/>
        <w:t>владение</w:t>
      </w:r>
      <w:r>
        <w:rPr>
          <w:spacing w:val="76"/>
          <w:w w:val="150"/>
        </w:rPr>
        <w:t xml:space="preserve"> </w:t>
      </w:r>
      <w:r>
        <w:rPr/>
        <w:t>основами</w:t>
      </w:r>
      <w:r>
        <w:rPr>
          <w:spacing w:val="80"/>
          <w:w w:val="150"/>
        </w:rPr>
        <w:t xml:space="preserve"> </w:t>
      </w:r>
      <w:r>
        <w:rPr/>
        <w:t>техники</w:t>
      </w:r>
      <w:r>
        <w:rPr>
          <w:spacing w:val="77"/>
          <w:w w:val="150"/>
        </w:rPr>
        <w:t xml:space="preserve"> </w:t>
      </w:r>
      <w:r>
        <w:rPr/>
        <w:t>бега,</w:t>
      </w:r>
      <w:r>
        <w:rPr>
          <w:spacing w:val="77"/>
          <w:w w:val="150"/>
        </w:rPr>
        <w:t xml:space="preserve"> </w:t>
      </w:r>
      <w:r>
        <w:rPr/>
        <w:t xml:space="preserve">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w:t>
      </w:r>
      <w:r>
        <w:rPr>
          <w:spacing w:val="-2"/>
        </w:rPr>
        <w:t>атлетики,</w:t>
      </w:r>
    </w:p>
    <w:p>
      <w:pPr>
        <w:pStyle w:val="Style14"/>
        <w:spacing w:lineRule="auto" w:line="360" w:before="2" w:after="0"/>
        <w:ind w:left="973" w:right="612" w:hanging="0"/>
        <w:rPr/>
      </w:pPr>
      <w:r>
        <w:rPr/>
        <w:t xml:space="preserve">как средство закаливания, оказывают положительное влияние на иммунную систему организма человека, повышают выносливость и устойчивое состояние </w:t>
      </w:r>
      <w:r>
        <w:rPr>
          <w:spacing w:val="-2"/>
        </w:rPr>
        <w:t>организма</w:t>
      </w:r>
    </w:p>
    <w:p>
      <w:pPr>
        <w:pStyle w:val="Style14"/>
        <w:spacing w:lineRule="exact" w:line="315"/>
        <w:ind w:left="973" w:right="0" w:hanging="0"/>
        <w:rPr/>
      </w:pPr>
      <w:r>
        <w:rPr/>
        <w:t>к</w:t>
      </w:r>
      <w:r>
        <w:rPr>
          <w:spacing w:val="-17"/>
        </w:rPr>
        <w:t xml:space="preserve"> </w:t>
      </w:r>
      <w:r>
        <w:rPr/>
        <w:t>воздействию</w:t>
      </w:r>
      <w:r>
        <w:rPr>
          <w:spacing w:val="-15"/>
        </w:rPr>
        <w:t xml:space="preserve"> </w:t>
      </w:r>
      <w:r>
        <w:rPr/>
        <w:t>низких</w:t>
      </w:r>
      <w:r>
        <w:rPr>
          <w:spacing w:val="-12"/>
        </w:rPr>
        <w:t xml:space="preserve"> </w:t>
      </w:r>
      <w:r>
        <w:rPr/>
        <w:t>температур,</w:t>
      </w:r>
      <w:r>
        <w:rPr>
          <w:spacing w:val="-10"/>
        </w:rPr>
        <w:t xml:space="preserve"> </w:t>
      </w:r>
      <w:r>
        <w:rPr/>
        <w:t>простудным</w:t>
      </w:r>
      <w:r>
        <w:rPr>
          <w:spacing w:val="-11"/>
        </w:rPr>
        <w:t xml:space="preserve"> </w:t>
      </w:r>
      <w:r>
        <w:rPr>
          <w:spacing w:val="-2"/>
        </w:rPr>
        <w:t>заболеваниям.</w:t>
      </w:r>
    </w:p>
    <w:p>
      <w:pPr>
        <w:pStyle w:val="ListParagraph"/>
        <w:numPr>
          <w:ilvl w:val="3"/>
          <w:numId w:val="28"/>
        </w:numPr>
        <w:tabs>
          <w:tab w:val="clear" w:pos="720"/>
          <w:tab w:val="left" w:pos="2871" w:leader="none"/>
          <w:tab w:val="left" w:pos="5788" w:leader="none"/>
        </w:tabs>
        <w:spacing w:lineRule="auto" w:line="360" w:before="165" w:after="0"/>
        <w:ind w:left="973" w:right="607" w:firstLine="710"/>
        <w:rPr>
          <w:sz w:val="28"/>
        </w:rPr>
      </w:pPr>
      <w:r>
        <w:rPr>
          <w:sz w:val="28"/>
        </w:rP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w:t>
      </w:r>
      <w:r>
        <w:rPr>
          <w:spacing w:val="80"/>
          <w:sz w:val="28"/>
        </w:rPr>
        <w:t xml:space="preserve">   </w:t>
      </w:r>
      <w:r>
        <w:rPr>
          <w:sz w:val="28"/>
        </w:rPr>
        <w:t>к</w:t>
        <w:tab/>
        <w:tab/>
        <w:t>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pPr>
        <w:pStyle w:val="ListParagraph"/>
        <w:numPr>
          <w:ilvl w:val="3"/>
          <w:numId w:val="28"/>
        </w:numPr>
        <w:tabs>
          <w:tab w:val="clear" w:pos="720"/>
          <w:tab w:val="left" w:pos="2871" w:leader="none"/>
        </w:tabs>
        <w:spacing w:lineRule="auto" w:line="362" w:before="4" w:after="0"/>
        <w:ind w:left="1683" w:right="618" w:hanging="0"/>
        <w:rPr>
          <w:sz w:val="28"/>
        </w:rPr>
      </w:pPr>
      <w:r>
        <w:rPr>
          <w:sz w:val="28"/>
        </w:rPr>
        <w:t>Задачами изучения модуля «Легкая атлетика» являются: всестороннее гармоничное развитие детей и подростков, увеличение</w:t>
      </w:r>
      <w:r>
        <w:rPr>
          <w:spacing w:val="-3"/>
          <w:sz w:val="28"/>
        </w:rPr>
        <w:t xml:space="preserve"> </w:t>
      </w:r>
      <w:r>
        <w:rPr>
          <w:sz w:val="28"/>
        </w:rPr>
        <w:t>объёма</w:t>
      </w:r>
    </w:p>
    <w:p>
      <w:pPr>
        <w:pStyle w:val="Style14"/>
        <w:spacing w:lineRule="exact" w:line="310"/>
        <w:ind w:left="973" w:right="0" w:hanging="0"/>
        <w:rPr/>
      </w:pPr>
      <w:r>
        <w:rPr/>
        <w:t>их</w:t>
      </w:r>
      <w:r>
        <w:rPr>
          <w:spacing w:val="-16"/>
        </w:rPr>
        <w:t xml:space="preserve"> </w:t>
      </w:r>
      <w:r>
        <w:rPr/>
        <w:t>двигательной</w:t>
      </w:r>
      <w:r>
        <w:rPr>
          <w:spacing w:val="-8"/>
        </w:rPr>
        <w:t xml:space="preserve"> </w:t>
      </w:r>
      <w:r>
        <w:rPr>
          <w:spacing w:val="-2"/>
        </w:rPr>
        <w:t>активности;</w:t>
      </w:r>
    </w:p>
    <w:p>
      <w:pPr>
        <w:sectPr>
          <w:footerReference w:type="default" r:id="rId656"/>
          <w:footerReference w:type="first" r:id="rId65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before="166" w:after="0"/>
        <w:ind w:left="973" w:right="606" w:firstLine="710"/>
        <w:rPr/>
      </w:pPr>
      <w:r>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w:t>
      </w:r>
    </w:p>
    <w:p>
      <w:pPr>
        <w:pStyle w:val="Style14"/>
        <w:spacing w:before="65" w:after="0"/>
        <w:ind w:left="973" w:right="0" w:hanging="0"/>
        <w:rPr/>
      </w:pPr>
      <w:r>
        <w:rPr/>
        <w:t>поведения</w:t>
      </w:r>
      <w:r>
        <w:rPr>
          <w:spacing w:val="-11"/>
        </w:rPr>
        <w:t xml:space="preserve"> </w:t>
      </w:r>
      <w:r>
        <w:rPr/>
        <w:t>средствами</w:t>
      </w:r>
      <w:r>
        <w:rPr>
          <w:spacing w:val="-14"/>
        </w:rPr>
        <w:t xml:space="preserve"> </w:t>
      </w:r>
      <w:r>
        <w:rPr/>
        <w:t>легкой</w:t>
      </w:r>
      <w:r>
        <w:rPr>
          <w:spacing w:val="-13"/>
        </w:rPr>
        <w:t xml:space="preserve"> </w:t>
      </w:r>
      <w:r>
        <w:rPr>
          <w:spacing w:val="-2"/>
        </w:rPr>
        <w:t>атлетики;</w:t>
      </w:r>
    </w:p>
    <w:p>
      <w:pPr>
        <w:pStyle w:val="Style14"/>
        <w:spacing w:lineRule="auto" w:line="360" w:before="164" w:after="0"/>
        <w:ind w:left="973" w:right="614" w:firstLine="710"/>
        <w:rPr/>
      </w:pPr>
      <w:r>
        <w:rPr/>
        <w:t>формирование технических навыков бега, прыжков, метаний и умения применять их в различных условиях;</w:t>
      </w:r>
    </w:p>
    <w:p>
      <w:pPr>
        <w:pStyle w:val="Style14"/>
        <w:spacing w:lineRule="auto" w:line="360"/>
        <w:ind w:left="973" w:right="608" w:firstLine="710"/>
        <w:rPr/>
      </w:pPr>
      <w:r>
        <w:rPr/>
        <w:t>формирование общих представлений о</w:t>
      </w:r>
      <w:r>
        <w:rPr>
          <w:spacing w:val="40"/>
        </w:rPr>
        <w:t xml:space="preserve"> </w:t>
      </w:r>
      <w:r>
        <w:rPr/>
        <w:t>различных видах легкой атлетики,</w:t>
      </w:r>
      <w:r>
        <w:rPr>
          <w:spacing w:val="40"/>
        </w:rPr>
        <w:t xml:space="preserve"> </w:t>
      </w:r>
      <w:r>
        <w:rPr/>
        <w:t>их возможностях и значении в процессе укрепления здоровья, физическом развитии и физической подготовке обучающихся;</w:t>
      </w:r>
    </w:p>
    <w:p>
      <w:pPr>
        <w:pStyle w:val="Style14"/>
        <w:spacing w:lineRule="auto" w:line="360" w:before="2" w:after="0"/>
        <w:ind w:left="973" w:right="610" w:firstLine="710"/>
        <w:rPr/>
      </w:pPr>
      <w:r>
        <w:rPr/>
        <w:t xml:space="preserve">обучение основам техники бега, прыжков и метаний, безопасному поведению на занятиях на стадионе (спортивной площадке), в легкоатлетическом </w:t>
      </w:r>
      <w:r>
        <w:rPr>
          <w:spacing w:val="-2"/>
        </w:rPr>
        <w:t>манеже,</w:t>
      </w:r>
    </w:p>
    <w:p>
      <w:pPr>
        <w:pStyle w:val="Style14"/>
        <w:spacing w:lineRule="auto" w:line="348" w:before="1" w:after="0"/>
        <w:ind w:left="973" w:right="613" w:hanging="0"/>
        <w:rPr/>
      </w:pPr>
      <w:r>
        <w:rPr/>
        <w:t>в спортивном зале, при проведении соревнований по кроссу и различным эстафетам, отдыхе на природе, в критических ситуациях;</w:t>
      </w:r>
    </w:p>
    <w:p>
      <w:pPr>
        <w:pStyle w:val="Style14"/>
        <w:spacing w:lineRule="auto" w:line="360" w:before="3" w:after="0"/>
        <w:ind w:left="973" w:right="613" w:firstLine="710"/>
        <w:rPr/>
      </w:pPr>
      <w:r>
        <w:rPr/>
        <w:t>формирование культуры движений, обогащение двигательного опыта средствами</w:t>
      </w:r>
      <w:r>
        <w:rPr>
          <w:spacing w:val="80"/>
        </w:rPr>
        <w:t xml:space="preserve">  </w:t>
      </w:r>
      <w:r>
        <w:rPr/>
        <w:t>различных</w:t>
      </w:r>
      <w:r>
        <w:rPr>
          <w:spacing w:val="80"/>
          <w:w w:val="150"/>
        </w:rPr>
        <w:t xml:space="preserve">  </w:t>
      </w:r>
      <w:r>
        <w:rPr/>
        <w:t>видов</w:t>
      </w:r>
      <w:r>
        <w:rPr>
          <w:spacing w:val="80"/>
          <w:w w:val="150"/>
        </w:rPr>
        <w:t xml:space="preserve">  </w:t>
      </w:r>
      <w:r>
        <w:rPr/>
        <w:t>легкой</w:t>
      </w:r>
      <w:r>
        <w:rPr>
          <w:spacing w:val="80"/>
          <w:w w:val="150"/>
        </w:rPr>
        <w:t xml:space="preserve">  </w:t>
      </w:r>
      <w:r>
        <w:rPr/>
        <w:t>атлетики</w:t>
      </w:r>
      <w:r>
        <w:rPr>
          <w:spacing w:val="80"/>
          <w:w w:val="150"/>
        </w:rPr>
        <w:t xml:space="preserve">  </w:t>
      </w:r>
      <w:r>
        <w:rPr/>
        <w:t>с</w:t>
      </w:r>
      <w:r>
        <w:rPr>
          <w:spacing w:val="80"/>
          <w:w w:val="150"/>
        </w:rPr>
        <w:t xml:space="preserve">  </w:t>
      </w:r>
      <w:r>
        <w:rPr/>
        <w:t>общеразвивающей</w:t>
      </w:r>
      <w:r>
        <w:rPr>
          <w:spacing w:val="40"/>
        </w:rPr>
        <w:t xml:space="preserve"> </w:t>
      </w:r>
      <w:r>
        <w:rPr/>
        <w:t>и корригирующей направленностью;</w:t>
      </w:r>
    </w:p>
    <w:p>
      <w:pPr>
        <w:pStyle w:val="Style14"/>
        <w:spacing w:lineRule="auto" w:line="348" w:before="1" w:after="0"/>
        <w:ind w:left="973" w:right="626" w:firstLine="710"/>
        <w:rPr/>
      </w:pPr>
      <w:r>
        <w:rPr/>
        <w:t>воспитание общей культуры развития личности обучающегося средствами легкой атлетики, в том числе, для самореализации и самоопределения;</w:t>
      </w:r>
    </w:p>
    <w:p>
      <w:pPr>
        <w:pStyle w:val="Style14"/>
        <w:spacing w:lineRule="auto" w:line="360" w:before="3" w:after="0"/>
        <w:ind w:left="973" w:right="606" w:firstLine="710"/>
        <w:rPr/>
      </w:pPr>
      <w:r>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pPr>
        <w:pStyle w:val="Style14"/>
        <w:spacing w:lineRule="auto" w:line="360" w:before="5" w:after="0"/>
        <w:ind w:left="973" w:right="608" w:firstLine="710"/>
        <w:rPr/>
      </w:pPr>
      <w:r>
        <w:rPr/>
        <w:t>популяризация легкой атлетики в общеобразовательных организациях, привлечение обучающихся,</w:t>
      </w:r>
      <w:r>
        <w:rPr>
          <w:spacing w:val="40"/>
        </w:rPr>
        <w:t xml:space="preserve"> </w:t>
      </w:r>
      <w:r>
        <w:rPr/>
        <w:t>проявляющих повышенный</w:t>
      </w:r>
      <w:r>
        <w:rPr>
          <w:spacing w:val="40"/>
        </w:rPr>
        <w:t xml:space="preserve"> </w:t>
      </w:r>
      <w:r>
        <w:rPr/>
        <w:t>интерес</w:t>
      </w:r>
      <w:r>
        <w:rPr>
          <w:spacing w:val="40"/>
        </w:rPr>
        <w:t xml:space="preserve"> </w:t>
      </w:r>
      <w:r>
        <w:rPr/>
        <w:t>и</w:t>
      </w:r>
      <w:r>
        <w:rPr>
          <w:spacing w:val="40"/>
        </w:rPr>
        <w:t xml:space="preserve"> </w:t>
      </w:r>
      <w:r>
        <w:rPr/>
        <w:t>способности</w:t>
      </w:r>
      <w:r>
        <w:rPr>
          <w:spacing w:val="80"/>
          <w:w w:val="150"/>
        </w:rPr>
        <w:t xml:space="preserve"> </w:t>
      </w:r>
      <w:r>
        <w:rPr/>
        <w:t>к занятиям различными видами легкой атлетики в школьные спортивные клубы, секции, к участию в соревнованиях;</w:t>
      </w:r>
    </w:p>
    <w:p>
      <w:pPr>
        <w:pStyle w:val="Style14"/>
        <w:spacing w:lineRule="exact" w:line="318"/>
        <w:ind w:left="1683" w:right="0" w:hanging="0"/>
        <w:rPr/>
      </w:pPr>
      <w:r>
        <w:rPr/>
        <w:t>выявление,</w:t>
      </w:r>
      <w:r>
        <w:rPr>
          <w:spacing w:val="-9"/>
        </w:rPr>
        <w:t xml:space="preserve"> </w:t>
      </w:r>
      <w:r>
        <w:rPr/>
        <w:t>развитие</w:t>
      </w:r>
      <w:r>
        <w:rPr>
          <w:spacing w:val="-8"/>
        </w:rPr>
        <w:t xml:space="preserve"> </w:t>
      </w:r>
      <w:r>
        <w:rPr/>
        <w:t>и</w:t>
      </w:r>
      <w:r>
        <w:rPr>
          <w:spacing w:val="-11"/>
        </w:rPr>
        <w:t xml:space="preserve"> </w:t>
      </w:r>
      <w:r>
        <w:rPr/>
        <w:t>поддержка</w:t>
      </w:r>
      <w:r>
        <w:rPr>
          <w:spacing w:val="-9"/>
        </w:rPr>
        <w:t xml:space="preserve"> </w:t>
      </w:r>
      <w:r>
        <w:rPr/>
        <w:t>одаренных</w:t>
      </w:r>
      <w:r>
        <w:rPr>
          <w:spacing w:val="-14"/>
        </w:rPr>
        <w:t xml:space="preserve"> </w:t>
      </w:r>
      <w:r>
        <w:rPr/>
        <w:t>детей</w:t>
      </w:r>
      <w:r>
        <w:rPr>
          <w:spacing w:val="-9"/>
        </w:rPr>
        <w:t xml:space="preserve"> </w:t>
      </w:r>
      <w:r>
        <w:rPr/>
        <w:t>в</w:t>
      </w:r>
      <w:r>
        <w:rPr>
          <w:spacing w:val="-12"/>
        </w:rPr>
        <w:t xml:space="preserve"> </w:t>
      </w:r>
      <w:r>
        <w:rPr/>
        <w:t>области</w:t>
      </w:r>
      <w:r>
        <w:rPr>
          <w:spacing w:val="-10"/>
        </w:rPr>
        <w:t xml:space="preserve"> </w:t>
      </w:r>
      <w:r>
        <w:rPr>
          <w:spacing w:val="-2"/>
        </w:rPr>
        <w:t>спорта.</w:t>
      </w:r>
    </w:p>
    <w:p>
      <w:pPr>
        <w:pStyle w:val="ListParagraph"/>
        <w:numPr>
          <w:ilvl w:val="3"/>
          <w:numId w:val="28"/>
        </w:numPr>
        <w:tabs>
          <w:tab w:val="clear" w:pos="720"/>
          <w:tab w:val="left" w:pos="2872" w:leader="none"/>
        </w:tabs>
        <w:spacing w:before="165" w:after="0"/>
        <w:ind w:left="2872" w:right="0" w:hanging="1191"/>
        <w:rPr>
          <w:sz w:val="28"/>
        </w:rPr>
      </w:pPr>
      <w:r>
        <w:rPr>
          <w:sz w:val="28"/>
        </w:rPr>
        <w:t>Место</w:t>
      </w:r>
      <w:r>
        <w:rPr>
          <w:spacing w:val="-11"/>
          <w:sz w:val="28"/>
        </w:rPr>
        <w:t xml:space="preserve"> </w:t>
      </w:r>
      <w:r>
        <w:rPr>
          <w:sz w:val="28"/>
        </w:rPr>
        <w:t>и</w:t>
      </w:r>
      <w:r>
        <w:rPr>
          <w:spacing w:val="-12"/>
          <w:sz w:val="28"/>
        </w:rPr>
        <w:t xml:space="preserve"> </w:t>
      </w:r>
      <w:r>
        <w:rPr>
          <w:sz w:val="28"/>
        </w:rPr>
        <w:t>роль</w:t>
      </w:r>
      <w:r>
        <w:rPr>
          <w:spacing w:val="-13"/>
          <w:sz w:val="28"/>
        </w:rPr>
        <w:t xml:space="preserve"> </w:t>
      </w:r>
      <w:r>
        <w:rPr>
          <w:sz w:val="28"/>
        </w:rPr>
        <w:t>модуля</w:t>
      </w:r>
      <w:r>
        <w:rPr>
          <w:spacing w:val="-9"/>
          <w:sz w:val="28"/>
        </w:rPr>
        <w:t xml:space="preserve"> </w:t>
      </w:r>
      <w:r>
        <w:rPr>
          <w:sz w:val="28"/>
        </w:rPr>
        <w:t>«Легкая</w:t>
      </w:r>
      <w:r>
        <w:rPr>
          <w:spacing w:val="-3"/>
          <w:sz w:val="28"/>
        </w:rPr>
        <w:t xml:space="preserve"> </w:t>
      </w:r>
      <w:r>
        <w:rPr>
          <w:spacing w:val="-2"/>
          <w:sz w:val="28"/>
        </w:rPr>
        <w:t>атлетика».</w:t>
      </w:r>
    </w:p>
    <w:p>
      <w:pPr>
        <w:sectPr>
          <w:footerReference w:type="default" r:id="rId658"/>
          <w:footerReference w:type="first" r:id="rId659"/>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before="158" w:after="0"/>
        <w:ind w:left="973" w:right="605" w:firstLine="710"/>
        <w:rPr/>
      </w:pPr>
      <w:r>
        <w:rPr/>
        <w:t>Модуль «Легкая атлетика» доступен для освоения всем обучающимся, независимо</w:t>
      </w:r>
      <w:r>
        <w:rPr>
          <w:spacing w:val="61"/>
        </w:rPr>
        <w:t xml:space="preserve"> </w:t>
      </w:r>
      <w:r>
        <w:rPr/>
        <w:t>от</w:t>
      </w:r>
      <w:r>
        <w:rPr>
          <w:spacing w:val="80"/>
          <w:w w:val="150"/>
        </w:rPr>
        <w:t xml:space="preserve"> </w:t>
      </w:r>
      <w:r>
        <w:rPr/>
        <w:t>уровня</w:t>
      </w:r>
      <w:r>
        <w:rPr>
          <w:spacing w:val="80"/>
          <w:w w:val="150"/>
        </w:rPr>
        <w:t xml:space="preserve"> </w:t>
      </w:r>
      <w:r>
        <w:rPr/>
        <w:t>их</w:t>
      </w:r>
      <w:r>
        <w:rPr>
          <w:spacing w:val="80"/>
          <w:w w:val="150"/>
        </w:rPr>
        <w:t xml:space="preserve"> </w:t>
      </w:r>
      <w:r>
        <w:rPr/>
        <w:t>физического</w:t>
      </w:r>
      <w:r>
        <w:rPr>
          <w:spacing w:val="80"/>
          <w:w w:val="150"/>
        </w:rPr>
        <w:t xml:space="preserve"> </w:t>
      </w:r>
      <w:r>
        <w:rPr/>
        <w:t>развития</w:t>
      </w:r>
      <w:r>
        <w:rPr>
          <w:spacing w:val="80"/>
          <w:w w:val="150"/>
        </w:rPr>
        <w:t xml:space="preserve"> </w:t>
      </w:r>
      <w:r>
        <w:rPr/>
        <w:t>и</w:t>
      </w:r>
      <w:r>
        <w:rPr>
          <w:spacing w:val="80"/>
          <w:w w:val="150"/>
        </w:rPr>
        <w:t xml:space="preserve"> </w:t>
      </w:r>
      <w:r>
        <w:rPr/>
        <w:t>гендерных</w:t>
      </w:r>
      <w:r>
        <w:rPr>
          <w:spacing w:val="80"/>
          <w:w w:val="150"/>
        </w:rPr>
        <w:t xml:space="preserve"> </w:t>
      </w:r>
      <w:r>
        <w:rPr/>
        <w:t>особенностей и расширяет спектр физкультурно-спортивных направлений в общеобразовательных организациях.</w:t>
      </w:r>
    </w:p>
    <w:p>
      <w:pPr>
        <w:pStyle w:val="Style14"/>
        <w:spacing w:lineRule="auto" w:line="360" w:before="65" w:after="0"/>
        <w:ind w:left="973" w:right="599" w:firstLine="710"/>
        <w:rPr/>
      </w:pPr>
      <w:r>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w:t>
      </w:r>
      <w:r>
        <w:rPr>
          <w:spacing w:val="40"/>
        </w:rPr>
        <w:t xml:space="preserve"> </w:t>
      </w:r>
      <w:r>
        <w:rPr/>
        <w:t>и участию в спортивных соревнованиях.</w:t>
      </w:r>
    </w:p>
    <w:p>
      <w:pPr>
        <w:pStyle w:val="ListParagraph"/>
        <w:numPr>
          <w:ilvl w:val="3"/>
          <w:numId w:val="28"/>
        </w:numPr>
        <w:tabs>
          <w:tab w:val="clear" w:pos="720"/>
          <w:tab w:val="left" w:pos="2872" w:leader="none"/>
        </w:tabs>
        <w:spacing w:before="7" w:after="0"/>
        <w:ind w:left="2872" w:right="0" w:hanging="1191"/>
        <w:rPr>
          <w:sz w:val="28"/>
        </w:rPr>
      </w:pPr>
      <w:r>
        <w:rPr>
          <w:sz w:val="28"/>
        </w:rPr>
        <w:t>Модуль</w:t>
      </w:r>
      <w:r>
        <w:rPr>
          <w:spacing w:val="-14"/>
          <w:sz w:val="28"/>
        </w:rPr>
        <w:t xml:space="preserve"> </w:t>
      </w:r>
      <w:r>
        <w:rPr>
          <w:sz w:val="28"/>
        </w:rPr>
        <w:t>«Легкая</w:t>
      </w:r>
      <w:r>
        <w:rPr>
          <w:spacing w:val="-4"/>
          <w:sz w:val="28"/>
        </w:rPr>
        <w:t xml:space="preserve"> </w:t>
      </w:r>
      <w:r>
        <w:rPr>
          <w:sz w:val="28"/>
        </w:rPr>
        <w:t>атлетика»</w:t>
      </w:r>
      <w:r>
        <w:rPr>
          <w:spacing w:val="-10"/>
          <w:sz w:val="28"/>
        </w:rPr>
        <w:t xml:space="preserve"> </w:t>
      </w:r>
      <w:r>
        <w:rPr>
          <w:sz w:val="28"/>
        </w:rPr>
        <w:t>может</w:t>
      </w:r>
      <w:r>
        <w:rPr>
          <w:spacing w:val="-9"/>
          <w:sz w:val="28"/>
        </w:rPr>
        <w:t xml:space="preserve"> </w:t>
      </w:r>
      <w:r>
        <w:rPr>
          <w:sz w:val="28"/>
        </w:rPr>
        <w:t>быть</w:t>
      </w:r>
      <w:r>
        <w:rPr>
          <w:spacing w:val="-10"/>
          <w:sz w:val="28"/>
        </w:rPr>
        <w:t xml:space="preserve"> </w:t>
      </w:r>
      <w:r>
        <w:rPr>
          <w:spacing w:val="-2"/>
          <w:sz w:val="28"/>
        </w:rPr>
        <w:t>реализован</w:t>
      </w:r>
    </w:p>
    <w:p>
      <w:pPr>
        <w:pStyle w:val="Style14"/>
        <w:tabs>
          <w:tab w:val="clear" w:pos="720"/>
          <w:tab w:val="left" w:pos="9516" w:leader="none"/>
        </w:tabs>
        <w:spacing w:lineRule="auto" w:line="360" w:before="158" w:after="0"/>
        <w:ind w:left="973" w:right="600" w:firstLine="710"/>
        <w:rPr/>
      </w:pPr>
      <w:r>
        <w:rPr/>
        <w:t xml:space="preserve">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w:t>
      </w:r>
      <w:r>
        <w:rPr>
          <w:spacing w:val="-2"/>
        </w:rPr>
        <w:t>соответствующей</w:t>
      </w:r>
      <w:r>
        <w:rPr/>
        <w:tab/>
      </w:r>
      <w:r>
        <w:rPr>
          <w:spacing w:val="-2"/>
        </w:rPr>
        <w:t>дозировкой</w:t>
      </w:r>
    </w:p>
    <w:p>
      <w:pPr>
        <w:pStyle w:val="Style14"/>
        <w:spacing w:before="3" w:after="0"/>
        <w:ind w:left="973" w:right="0" w:hanging="0"/>
        <w:rPr/>
      </w:pPr>
      <w:r>
        <w:rPr/>
        <w:t>и</w:t>
      </w:r>
      <w:r>
        <w:rPr>
          <w:spacing w:val="-7"/>
        </w:rPr>
        <w:t xml:space="preserve"> </w:t>
      </w:r>
      <w:r>
        <w:rPr>
          <w:spacing w:val="-2"/>
        </w:rPr>
        <w:t>интенсивностью);</w:t>
      </w:r>
    </w:p>
    <w:p>
      <w:pPr>
        <w:pStyle w:val="ListParagraph"/>
        <w:numPr>
          <w:ilvl w:val="3"/>
          <w:numId w:val="28"/>
        </w:numPr>
        <w:tabs>
          <w:tab w:val="clear" w:pos="720"/>
          <w:tab w:val="left" w:pos="2871" w:leader="none"/>
        </w:tabs>
        <w:spacing w:lineRule="auto" w:line="362" w:before="158" w:after="0"/>
        <w:ind w:left="1683" w:right="3868" w:hanging="0"/>
        <w:rPr>
          <w:sz w:val="28"/>
        </w:rPr>
      </w:pPr>
      <w:r>
        <w:rPr>
          <w:sz w:val="28"/>
        </w:rPr>
        <w:t>Содержание</w:t>
      </w:r>
      <w:r>
        <w:rPr>
          <w:spacing w:val="-7"/>
          <w:sz w:val="28"/>
        </w:rPr>
        <w:t xml:space="preserve"> </w:t>
      </w:r>
      <w:r>
        <w:rPr>
          <w:sz w:val="28"/>
        </w:rPr>
        <w:t>модуля</w:t>
      </w:r>
      <w:r>
        <w:rPr>
          <w:spacing w:val="-11"/>
          <w:sz w:val="28"/>
        </w:rPr>
        <w:t xml:space="preserve"> </w:t>
      </w:r>
      <w:r>
        <w:rPr>
          <w:sz w:val="28"/>
        </w:rPr>
        <w:t>«Легкая</w:t>
      </w:r>
      <w:r>
        <w:rPr>
          <w:spacing w:val="-8"/>
          <w:sz w:val="28"/>
        </w:rPr>
        <w:t xml:space="preserve"> </w:t>
      </w:r>
      <w:r>
        <w:rPr>
          <w:sz w:val="28"/>
        </w:rPr>
        <w:t>атлетика». Знания о легкой атлетике.</w:t>
      </w:r>
    </w:p>
    <w:p>
      <w:pPr>
        <w:pStyle w:val="Style14"/>
        <w:tabs>
          <w:tab w:val="clear" w:pos="720"/>
          <w:tab w:val="left" w:pos="3400" w:leader="none"/>
          <w:tab w:val="left" w:pos="4703" w:leader="none"/>
          <w:tab w:val="left" w:pos="5192" w:leader="none"/>
          <w:tab w:val="left" w:pos="6402" w:leader="none"/>
          <w:tab w:val="left" w:pos="8424" w:leader="none"/>
          <w:tab w:val="left" w:pos="8803" w:leader="none"/>
          <w:tab w:val="left" w:pos="10087" w:leader="none"/>
        </w:tabs>
        <w:spacing w:lineRule="auto" w:line="362"/>
        <w:ind w:left="973" w:right="620" w:firstLine="710"/>
        <w:jc w:val="left"/>
        <w:rPr/>
      </w:pPr>
      <w:r>
        <w:rPr>
          <w:spacing w:val="-2"/>
        </w:rPr>
        <w:t>Простейшие</w:t>
      </w:r>
      <w:r>
        <w:rPr/>
        <w:tab/>
      </w:r>
      <w:r>
        <w:rPr>
          <w:spacing w:val="-2"/>
        </w:rPr>
        <w:t>сведения</w:t>
      </w:r>
      <w:r>
        <w:rPr/>
        <w:tab/>
      </w:r>
      <w:r>
        <w:rPr>
          <w:spacing w:val="-6"/>
        </w:rPr>
        <w:t>из</w:t>
      </w:r>
      <w:r>
        <w:rPr/>
        <w:tab/>
      </w:r>
      <w:r>
        <w:rPr>
          <w:spacing w:val="-2"/>
        </w:rPr>
        <w:t>истории</w:t>
      </w:r>
      <w:r>
        <w:rPr/>
        <w:tab/>
      </w:r>
      <w:r>
        <w:rPr>
          <w:spacing w:val="-2"/>
        </w:rPr>
        <w:t>возникновения</w:t>
      </w:r>
      <w:r>
        <w:rPr/>
        <w:tab/>
      </w:r>
      <w:r>
        <w:rPr>
          <w:spacing w:val="-10"/>
        </w:rPr>
        <w:t>и</w:t>
      </w:r>
      <w:r>
        <w:rPr/>
        <w:tab/>
      </w:r>
      <w:r>
        <w:rPr>
          <w:spacing w:val="-2"/>
        </w:rPr>
        <w:t>развития</w:t>
      </w:r>
      <w:r>
        <w:rPr/>
        <w:tab/>
      </w:r>
      <w:r>
        <w:rPr>
          <w:spacing w:val="-2"/>
        </w:rPr>
        <w:t>легкой атлетики.</w:t>
      </w:r>
    </w:p>
    <w:p>
      <w:pPr>
        <w:pStyle w:val="Style14"/>
        <w:spacing w:lineRule="exact" w:line="317"/>
        <w:ind w:left="1683" w:right="0" w:hanging="0"/>
        <w:jc w:val="left"/>
        <w:rPr/>
      </w:pPr>
      <w:r>
        <w:rPr/>
        <w:t>Виды</w:t>
      </w:r>
      <w:r>
        <w:rPr>
          <w:spacing w:val="-13"/>
        </w:rPr>
        <w:t xml:space="preserve"> </w:t>
      </w:r>
      <w:r>
        <w:rPr/>
        <w:t>легкой</w:t>
      </w:r>
      <w:r>
        <w:rPr>
          <w:spacing w:val="-12"/>
        </w:rPr>
        <w:t xml:space="preserve"> </w:t>
      </w:r>
      <w:r>
        <w:rPr/>
        <w:t>атлетики</w:t>
      </w:r>
      <w:r>
        <w:rPr>
          <w:spacing w:val="-11"/>
        </w:rPr>
        <w:t xml:space="preserve"> </w:t>
      </w:r>
      <w:r>
        <w:rPr/>
        <w:t>(бег,</w:t>
      </w:r>
      <w:r>
        <w:rPr>
          <w:spacing w:val="-11"/>
        </w:rPr>
        <w:t xml:space="preserve"> </w:t>
      </w:r>
      <w:r>
        <w:rPr/>
        <w:t>прыжки,</w:t>
      </w:r>
      <w:r>
        <w:rPr>
          <w:spacing w:val="-11"/>
        </w:rPr>
        <w:t xml:space="preserve"> </w:t>
      </w:r>
      <w:r>
        <w:rPr/>
        <w:t>метания,</w:t>
      </w:r>
      <w:r>
        <w:rPr>
          <w:spacing w:val="-11"/>
        </w:rPr>
        <w:t xml:space="preserve"> </w:t>
      </w:r>
      <w:r>
        <w:rPr/>
        <w:t>спортивная</w:t>
      </w:r>
      <w:r>
        <w:rPr>
          <w:spacing w:val="-6"/>
        </w:rPr>
        <w:t xml:space="preserve"> </w:t>
      </w:r>
      <w:r>
        <w:rPr>
          <w:spacing w:val="-2"/>
        </w:rPr>
        <w:t>ходьба).</w:t>
      </w:r>
    </w:p>
    <w:p>
      <w:pPr>
        <w:pStyle w:val="Style14"/>
        <w:tabs>
          <w:tab w:val="clear" w:pos="720"/>
          <w:tab w:val="left" w:pos="3433" w:leader="none"/>
          <w:tab w:val="left" w:pos="4657" w:leader="none"/>
          <w:tab w:val="left" w:pos="6304" w:leader="none"/>
          <w:tab w:val="left" w:pos="8225" w:leader="none"/>
          <w:tab w:val="left" w:pos="8781" w:leader="none"/>
          <w:tab w:val="left" w:pos="9845" w:leader="none"/>
        </w:tabs>
        <w:spacing w:lineRule="auto" w:line="362" w:before="153" w:after="0"/>
        <w:ind w:left="973" w:right="627" w:firstLine="710"/>
        <w:jc w:val="left"/>
        <w:rPr/>
      </w:pPr>
      <w:r>
        <w:rPr>
          <w:spacing w:val="-2"/>
        </w:rPr>
        <w:t>Простейшие</w:t>
      </w:r>
      <w:r>
        <w:rPr/>
        <w:tab/>
      </w:r>
      <w:r>
        <w:rPr>
          <w:spacing w:val="-2"/>
        </w:rPr>
        <w:t>правила</w:t>
      </w:r>
      <w:r>
        <w:rPr/>
        <w:tab/>
      </w:r>
      <w:r>
        <w:rPr>
          <w:spacing w:val="-2"/>
        </w:rPr>
        <w:t>проведения</w:t>
      </w:r>
      <w:r>
        <w:rPr/>
        <w:tab/>
      </w:r>
      <w:r>
        <w:rPr>
          <w:spacing w:val="-2"/>
        </w:rPr>
        <w:t>соревнований</w:t>
      </w:r>
      <w:r>
        <w:rPr/>
        <w:tab/>
      </w:r>
      <w:r>
        <w:rPr>
          <w:spacing w:val="-6"/>
        </w:rPr>
        <w:t>по</w:t>
      </w:r>
      <w:r>
        <w:rPr/>
        <w:tab/>
      </w:r>
      <w:r>
        <w:rPr>
          <w:spacing w:val="-2"/>
        </w:rPr>
        <w:t>легкой</w:t>
      </w:r>
      <w:r>
        <w:rPr/>
        <w:tab/>
      </w:r>
      <w:r>
        <w:rPr>
          <w:spacing w:val="-2"/>
        </w:rPr>
        <w:t xml:space="preserve">атлетике </w:t>
      </w:r>
      <w:r>
        <w:rPr/>
        <w:t>(бег, прыжки, метания).</w:t>
      </w:r>
    </w:p>
    <w:p>
      <w:pPr>
        <w:pStyle w:val="Style14"/>
        <w:spacing w:lineRule="auto" w:line="348"/>
        <w:ind w:left="1683" w:right="1996" w:hanging="0"/>
        <w:jc w:val="left"/>
        <w:rPr/>
      </w:pPr>
      <w:r>
        <w:rPr/>
        <w:t>Игры</w:t>
      </w:r>
      <w:r>
        <w:rPr>
          <w:spacing w:val="-2"/>
        </w:rPr>
        <w:t xml:space="preserve"> </w:t>
      </w:r>
      <w:r>
        <w:rPr/>
        <w:t>и развлечения</w:t>
      </w:r>
      <w:r>
        <w:rPr>
          <w:spacing w:val="-2"/>
        </w:rPr>
        <w:t xml:space="preserve"> </w:t>
      </w:r>
      <w:r>
        <w:rPr/>
        <w:t>при</w:t>
      </w:r>
      <w:r>
        <w:rPr>
          <w:spacing w:val="-2"/>
        </w:rPr>
        <w:t xml:space="preserve"> </w:t>
      </w:r>
      <w:r>
        <w:rPr/>
        <w:t>проведении занятий</w:t>
      </w:r>
      <w:r>
        <w:rPr>
          <w:spacing w:val="-3"/>
        </w:rPr>
        <w:t xml:space="preserve"> </w:t>
      </w:r>
      <w:r>
        <w:rPr/>
        <w:t>по легкой</w:t>
      </w:r>
      <w:r>
        <w:rPr>
          <w:spacing w:val="-2"/>
        </w:rPr>
        <w:t xml:space="preserve"> </w:t>
      </w:r>
      <w:r>
        <w:rPr/>
        <w:t>атлетике. Словарь терминов и определений по легкой атлетике.</w:t>
      </w:r>
    </w:p>
    <w:p>
      <w:pPr>
        <w:pStyle w:val="Style14"/>
        <w:ind w:left="1683" w:right="0" w:hanging="0"/>
        <w:jc w:val="left"/>
        <w:rPr/>
      </w:pPr>
      <w:r>
        <w:rPr/>
        <w:t>Общие</w:t>
      </w:r>
      <w:r>
        <w:rPr>
          <w:spacing w:val="-11"/>
        </w:rPr>
        <w:t xml:space="preserve"> </w:t>
      </w:r>
      <w:r>
        <w:rPr/>
        <w:t>сведения</w:t>
      </w:r>
      <w:r>
        <w:rPr>
          <w:spacing w:val="-10"/>
        </w:rPr>
        <w:t xml:space="preserve"> </w:t>
      </w:r>
      <w:r>
        <w:rPr/>
        <w:t>о</w:t>
      </w:r>
      <w:r>
        <w:rPr>
          <w:spacing w:val="-8"/>
        </w:rPr>
        <w:t xml:space="preserve"> </w:t>
      </w:r>
      <w:r>
        <w:rPr/>
        <w:t>размерах</w:t>
      </w:r>
      <w:r>
        <w:rPr>
          <w:spacing w:val="-14"/>
        </w:rPr>
        <w:t xml:space="preserve"> </w:t>
      </w:r>
      <w:r>
        <w:rPr/>
        <w:t>стадиона</w:t>
      </w:r>
      <w:r>
        <w:rPr>
          <w:spacing w:val="-6"/>
        </w:rPr>
        <w:t xml:space="preserve"> </w:t>
      </w:r>
      <w:r>
        <w:rPr/>
        <w:t>и</w:t>
      </w:r>
      <w:r>
        <w:rPr>
          <w:spacing w:val="-15"/>
        </w:rPr>
        <w:t xml:space="preserve"> </w:t>
      </w:r>
      <w:r>
        <w:rPr/>
        <w:t>легкоатлетического</w:t>
      </w:r>
      <w:r>
        <w:rPr>
          <w:spacing w:val="-9"/>
        </w:rPr>
        <w:t xml:space="preserve"> </w:t>
      </w:r>
      <w:r>
        <w:rPr>
          <w:spacing w:val="-2"/>
        </w:rPr>
        <w:t>манежа.</w:t>
      </w:r>
    </w:p>
    <w:p>
      <w:pPr>
        <w:pStyle w:val="Style14"/>
        <w:tabs>
          <w:tab w:val="clear" w:pos="720"/>
          <w:tab w:val="left" w:pos="3829" w:leader="none"/>
          <w:tab w:val="left" w:pos="5240" w:leader="none"/>
          <w:tab w:val="left" w:pos="6328" w:leader="none"/>
          <w:tab w:val="left" w:pos="8174" w:leader="none"/>
        </w:tabs>
        <w:spacing w:lineRule="auto" w:line="362" w:before="158" w:after="0"/>
        <w:ind w:left="973" w:right="633" w:firstLine="710"/>
        <w:jc w:val="left"/>
        <w:rPr/>
      </w:pPr>
      <w:r>
        <w:rPr/>
        <w:t>Занятия</w:t>
      </w:r>
      <w:r>
        <w:rPr>
          <w:spacing w:val="80"/>
        </w:rPr>
        <w:t xml:space="preserve"> </w:t>
      </w:r>
      <w:r>
        <w:rPr/>
        <w:t>легкой</w:t>
        <w:tab/>
      </w:r>
      <w:r>
        <w:rPr>
          <w:spacing w:val="-2"/>
        </w:rPr>
        <w:t>атлетикой</w:t>
      </w:r>
      <w:r>
        <w:rPr/>
        <w:tab/>
      </w:r>
      <w:r>
        <w:rPr>
          <w:spacing w:val="-2"/>
        </w:rPr>
        <w:t>(бегом)</w:t>
      </w:r>
      <w:r>
        <w:rPr/>
        <w:tab/>
        <w:t>как</w:t>
      </w:r>
      <w:r>
        <w:rPr>
          <w:spacing w:val="80"/>
        </w:rPr>
        <w:t xml:space="preserve"> </w:t>
      </w:r>
      <w:r>
        <w:rPr/>
        <w:t>средство</w:t>
        <w:tab/>
        <w:t>укрепления</w:t>
      </w:r>
      <w:r>
        <w:rPr>
          <w:spacing w:val="80"/>
        </w:rPr>
        <w:t xml:space="preserve"> </w:t>
      </w:r>
      <w:r>
        <w:rPr/>
        <w:t>здоровья, закаливания организма человека и развития физических качеств.</w:t>
      </w:r>
    </w:p>
    <w:p>
      <w:pPr>
        <w:pStyle w:val="Style14"/>
        <w:spacing w:lineRule="exact" w:line="317"/>
        <w:ind w:left="1683" w:right="0" w:hanging="0"/>
        <w:jc w:val="left"/>
        <w:rPr/>
      </w:pPr>
      <w:r>
        <w:rPr/>
        <w:t>Режим</w:t>
      </w:r>
      <w:r>
        <w:rPr>
          <w:spacing w:val="-9"/>
        </w:rPr>
        <w:t xml:space="preserve"> </w:t>
      </w:r>
      <w:r>
        <w:rPr/>
        <w:t>дня</w:t>
      </w:r>
      <w:r>
        <w:rPr>
          <w:spacing w:val="-7"/>
        </w:rPr>
        <w:t xml:space="preserve"> </w:t>
      </w:r>
      <w:r>
        <w:rPr/>
        <w:t>при</w:t>
      </w:r>
      <w:r>
        <w:rPr>
          <w:spacing w:val="-4"/>
        </w:rPr>
        <w:t xml:space="preserve"> </w:t>
      </w:r>
      <w:r>
        <w:rPr/>
        <w:t>занятиях</w:t>
      </w:r>
      <w:r>
        <w:rPr>
          <w:spacing w:val="-10"/>
        </w:rPr>
        <w:t xml:space="preserve"> </w:t>
      </w:r>
      <w:r>
        <w:rPr/>
        <w:t>легкой</w:t>
      </w:r>
      <w:r>
        <w:rPr>
          <w:spacing w:val="-6"/>
        </w:rPr>
        <w:t xml:space="preserve"> </w:t>
      </w:r>
      <w:r>
        <w:rPr>
          <w:spacing w:val="-2"/>
        </w:rPr>
        <w:t>атлетикой.</w:t>
      </w:r>
    </w:p>
    <w:p>
      <w:pPr>
        <w:pStyle w:val="Style14"/>
        <w:spacing w:before="161" w:after="0"/>
        <w:ind w:left="1683" w:right="0" w:hanging="0"/>
        <w:jc w:val="left"/>
        <w:rPr/>
      </w:pPr>
      <w:r>
        <w:rPr/>
        <w:t>Правила</w:t>
      </w:r>
      <w:r>
        <w:rPr>
          <w:spacing w:val="-12"/>
        </w:rPr>
        <w:t xml:space="preserve"> </w:t>
      </w:r>
      <w:r>
        <w:rPr/>
        <w:t>личной</w:t>
      </w:r>
      <w:r>
        <w:rPr>
          <w:spacing w:val="-8"/>
        </w:rPr>
        <w:t xml:space="preserve"> </w:t>
      </w:r>
      <w:r>
        <w:rPr/>
        <w:t>гигиены</w:t>
      </w:r>
      <w:r>
        <w:rPr>
          <w:spacing w:val="-8"/>
        </w:rPr>
        <w:t xml:space="preserve"> </w:t>
      </w:r>
      <w:r>
        <w:rPr/>
        <w:t>во</w:t>
      </w:r>
      <w:r>
        <w:rPr>
          <w:spacing w:val="-8"/>
        </w:rPr>
        <w:t xml:space="preserve"> </w:t>
      </w:r>
      <w:r>
        <w:rPr/>
        <w:t>время</w:t>
      </w:r>
      <w:r>
        <w:rPr>
          <w:spacing w:val="-6"/>
        </w:rPr>
        <w:t xml:space="preserve"> </w:t>
      </w:r>
      <w:r>
        <w:rPr/>
        <w:t>занятий</w:t>
      </w:r>
      <w:r>
        <w:rPr>
          <w:spacing w:val="-8"/>
        </w:rPr>
        <w:t xml:space="preserve"> </w:t>
      </w:r>
      <w:r>
        <w:rPr/>
        <w:t>легкой</w:t>
      </w:r>
      <w:r>
        <w:rPr>
          <w:spacing w:val="-7"/>
        </w:rPr>
        <w:t xml:space="preserve"> </w:t>
      </w:r>
      <w:r>
        <w:rPr>
          <w:spacing w:val="-2"/>
        </w:rPr>
        <w:t>атлетикой.</w:t>
      </w:r>
    </w:p>
    <w:p>
      <w:pPr>
        <w:pStyle w:val="Style14"/>
        <w:spacing w:lineRule="auto" w:line="362" w:before="165" w:after="0"/>
        <w:ind w:left="973" w:right="620" w:firstLine="710"/>
        <w:jc w:val="left"/>
        <w:rPr/>
      </w:pPr>
      <w:r>
        <w:rPr/>
        <w:t>Правила</w:t>
      </w:r>
      <w:r>
        <w:rPr>
          <w:spacing w:val="-7"/>
        </w:rPr>
        <w:t xml:space="preserve"> </w:t>
      </w:r>
      <w:r>
        <w:rPr/>
        <w:t>безопасного</w:t>
      </w:r>
      <w:r>
        <w:rPr>
          <w:spacing w:val="-3"/>
        </w:rPr>
        <w:t xml:space="preserve"> </w:t>
      </w:r>
      <w:r>
        <w:rPr/>
        <w:t>поведения</w:t>
      </w:r>
      <w:r>
        <w:rPr>
          <w:spacing w:val="-6"/>
        </w:rPr>
        <w:t xml:space="preserve"> </w:t>
      </w:r>
      <w:r>
        <w:rPr/>
        <w:t>при</w:t>
      </w:r>
      <w:r>
        <w:rPr>
          <w:spacing w:val="-4"/>
        </w:rPr>
        <w:t xml:space="preserve"> </w:t>
      </w:r>
      <w:r>
        <w:rPr/>
        <w:t>занятиях легкой</w:t>
      </w:r>
      <w:r>
        <w:rPr>
          <w:spacing w:val="-4"/>
        </w:rPr>
        <w:t xml:space="preserve"> </w:t>
      </w:r>
      <w:r>
        <w:rPr/>
        <w:t>атлетикой</w:t>
      </w:r>
      <w:r>
        <w:rPr>
          <w:spacing w:val="-4"/>
        </w:rPr>
        <w:t xml:space="preserve"> </w:t>
      </w:r>
      <w:r>
        <w:rPr/>
        <w:t>на</w:t>
      </w:r>
      <w:r>
        <w:rPr>
          <w:spacing w:val="-4"/>
        </w:rPr>
        <w:t xml:space="preserve"> </w:t>
      </w:r>
      <w:r>
        <w:rPr/>
        <w:t>стадионе, в легкоатлетическом манеже (спортивном зале) и на местности.</w:t>
      </w:r>
    </w:p>
    <w:p>
      <w:pPr>
        <w:sectPr>
          <w:footerReference w:type="default" r:id="rId660"/>
          <w:footerReference w:type="first" r:id="rId66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0"/>
        <w:ind w:left="1683" w:right="0" w:hanging="0"/>
        <w:jc w:val="left"/>
        <w:rPr/>
      </w:pPr>
      <w:r>
        <w:rPr/>
        <w:t>Форма</w:t>
      </w:r>
      <w:r>
        <w:rPr>
          <w:spacing w:val="-12"/>
        </w:rPr>
        <w:t xml:space="preserve"> </w:t>
      </w:r>
      <w:r>
        <w:rPr/>
        <w:t>одежды</w:t>
      </w:r>
      <w:r>
        <w:rPr>
          <w:spacing w:val="-7"/>
        </w:rPr>
        <w:t xml:space="preserve"> </w:t>
      </w:r>
      <w:r>
        <w:rPr/>
        <w:t>для</w:t>
      </w:r>
      <w:r>
        <w:rPr>
          <w:spacing w:val="-12"/>
        </w:rPr>
        <w:t xml:space="preserve"> </w:t>
      </w:r>
      <w:r>
        <w:rPr/>
        <w:t>занятий</w:t>
      </w:r>
      <w:r>
        <w:rPr>
          <w:spacing w:val="-8"/>
        </w:rPr>
        <w:t xml:space="preserve"> </w:t>
      </w:r>
      <w:r>
        <w:rPr/>
        <w:t>различными</w:t>
      </w:r>
      <w:r>
        <w:rPr>
          <w:spacing w:val="-8"/>
        </w:rPr>
        <w:t xml:space="preserve"> </w:t>
      </w:r>
      <w:r>
        <w:rPr/>
        <w:t>видами</w:t>
      </w:r>
      <w:r>
        <w:rPr>
          <w:spacing w:val="-7"/>
        </w:rPr>
        <w:t xml:space="preserve"> </w:t>
      </w:r>
      <w:r>
        <w:rPr/>
        <w:t>легкой</w:t>
      </w:r>
      <w:r>
        <w:rPr>
          <w:spacing w:val="-8"/>
        </w:rPr>
        <w:t xml:space="preserve"> </w:t>
      </w:r>
      <w:r>
        <w:rPr>
          <w:spacing w:val="-2"/>
        </w:rPr>
        <w:t>атлетики.</w:t>
      </w:r>
    </w:p>
    <w:p>
      <w:pPr>
        <w:pStyle w:val="Style14"/>
        <w:spacing w:before="65" w:after="0"/>
        <w:ind w:left="1683" w:right="0" w:hanging="0"/>
        <w:rPr/>
      </w:pPr>
      <w:r>
        <w:rPr/>
        <w:t>Способы</w:t>
      </w:r>
      <w:r>
        <w:rPr>
          <w:spacing w:val="-18"/>
        </w:rPr>
        <w:t xml:space="preserve"> </w:t>
      </w:r>
      <w:r>
        <w:rPr/>
        <w:t>самостоятельной</w:t>
      </w:r>
      <w:r>
        <w:rPr>
          <w:spacing w:val="-17"/>
        </w:rPr>
        <w:t xml:space="preserve"> </w:t>
      </w:r>
      <w:r>
        <w:rPr>
          <w:spacing w:val="-2"/>
        </w:rPr>
        <w:t>деятельности.</w:t>
      </w:r>
    </w:p>
    <w:p>
      <w:pPr>
        <w:pStyle w:val="Style14"/>
        <w:spacing w:before="164" w:after="0"/>
        <w:ind w:left="1683" w:right="0" w:hanging="0"/>
        <w:rPr/>
      </w:pPr>
      <w:r>
        <w:rPr/>
        <w:t>Первые</w:t>
      </w:r>
      <w:r>
        <w:rPr>
          <w:spacing w:val="29"/>
        </w:rPr>
        <w:t xml:space="preserve"> </w:t>
      </w:r>
      <w:r>
        <w:rPr/>
        <w:t>внешние</w:t>
      </w:r>
      <w:r>
        <w:rPr>
          <w:spacing w:val="32"/>
        </w:rPr>
        <w:t xml:space="preserve"> </w:t>
      </w:r>
      <w:r>
        <w:rPr/>
        <w:t>признаки</w:t>
      </w:r>
      <w:r>
        <w:rPr>
          <w:spacing w:val="35"/>
        </w:rPr>
        <w:t xml:space="preserve"> </w:t>
      </w:r>
      <w:r>
        <w:rPr/>
        <w:t>утомления</w:t>
      </w:r>
      <w:r>
        <w:rPr>
          <w:spacing w:val="30"/>
        </w:rPr>
        <w:t xml:space="preserve"> </w:t>
      </w:r>
      <w:r>
        <w:rPr/>
        <w:t>во</w:t>
      </w:r>
      <w:r>
        <w:rPr>
          <w:spacing w:val="32"/>
        </w:rPr>
        <w:t xml:space="preserve"> </w:t>
      </w:r>
      <w:r>
        <w:rPr/>
        <w:t>время</w:t>
      </w:r>
      <w:r>
        <w:rPr>
          <w:spacing w:val="30"/>
        </w:rPr>
        <w:t xml:space="preserve"> </w:t>
      </w:r>
      <w:r>
        <w:rPr/>
        <w:t>занятий</w:t>
      </w:r>
      <w:r>
        <w:rPr>
          <w:spacing w:val="30"/>
        </w:rPr>
        <w:t xml:space="preserve"> </w:t>
      </w:r>
      <w:r>
        <w:rPr/>
        <w:t>легкой</w:t>
      </w:r>
      <w:r>
        <w:rPr>
          <w:spacing w:val="32"/>
        </w:rPr>
        <w:t xml:space="preserve"> </w:t>
      </w:r>
      <w:r>
        <w:rPr>
          <w:spacing w:val="-2"/>
        </w:rPr>
        <w:t>атлетикой.</w:t>
      </w:r>
    </w:p>
    <w:p>
      <w:pPr>
        <w:pStyle w:val="Style14"/>
        <w:spacing w:before="158" w:after="0"/>
        <w:ind w:left="973" w:right="0" w:hanging="0"/>
        <w:rPr/>
      </w:pPr>
      <w:r>
        <w:rPr/>
        <w:t>Способы</w:t>
      </w:r>
      <w:r>
        <w:rPr>
          <w:spacing w:val="-13"/>
        </w:rPr>
        <w:t xml:space="preserve"> </w:t>
      </w:r>
      <w:r>
        <w:rPr/>
        <w:t>самоконтроля</w:t>
      </w:r>
      <w:r>
        <w:rPr>
          <w:spacing w:val="-9"/>
        </w:rPr>
        <w:t xml:space="preserve"> </w:t>
      </w:r>
      <w:r>
        <w:rPr/>
        <w:t>за</w:t>
      </w:r>
      <w:r>
        <w:rPr>
          <w:spacing w:val="-11"/>
        </w:rPr>
        <w:t xml:space="preserve"> </w:t>
      </w:r>
      <w:r>
        <w:rPr/>
        <w:t>физической</w:t>
      </w:r>
      <w:r>
        <w:rPr>
          <w:spacing w:val="-10"/>
        </w:rPr>
        <w:t xml:space="preserve"> </w:t>
      </w:r>
      <w:r>
        <w:rPr>
          <w:spacing w:val="-2"/>
        </w:rPr>
        <w:t>нагрузкой.</w:t>
      </w:r>
    </w:p>
    <w:p>
      <w:pPr>
        <w:pStyle w:val="Style14"/>
        <w:spacing w:lineRule="auto" w:line="360" w:before="165" w:after="0"/>
        <w:ind w:left="973" w:right="610" w:firstLine="710"/>
        <w:rPr/>
      </w:pPr>
      <w:r>
        <w:rPr/>
        <w:t>Правила личной гигиены, требования к спортивной одежде (легкоатлетической экипировки) для занятий различными видами легкой</w:t>
      </w:r>
      <w:r>
        <w:rPr>
          <w:spacing w:val="40"/>
        </w:rPr>
        <w:t xml:space="preserve"> </w:t>
      </w:r>
      <w:r>
        <w:rPr>
          <w:spacing w:val="-2"/>
        </w:rPr>
        <w:t>атлетики.</w:t>
      </w:r>
    </w:p>
    <w:p>
      <w:pPr>
        <w:pStyle w:val="Style14"/>
        <w:spacing w:before="1" w:after="0"/>
        <w:ind w:left="1683" w:right="0" w:hanging="0"/>
        <w:rPr/>
      </w:pPr>
      <w:r>
        <w:rPr/>
        <w:t>Режим</w:t>
      </w:r>
      <w:r>
        <w:rPr>
          <w:spacing w:val="-11"/>
        </w:rPr>
        <w:t xml:space="preserve"> </w:t>
      </w:r>
      <w:r>
        <w:rPr/>
        <w:t>дня</w:t>
      </w:r>
      <w:r>
        <w:rPr>
          <w:spacing w:val="-7"/>
        </w:rPr>
        <w:t xml:space="preserve"> </w:t>
      </w:r>
      <w:r>
        <w:rPr/>
        <w:t>юного</w:t>
      </w:r>
      <w:r>
        <w:rPr>
          <w:spacing w:val="-8"/>
        </w:rPr>
        <w:t xml:space="preserve"> </w:t>
      </w:r>
      <w:r>
        <w:rPr>
          <w:spacing w:val="-2"/>
        </w:rPr>
        <w:t>легкоатлета.</w:t>
      </w:r>
    </w:p>
    <w:p>
      <w:pPr>
        <w:pStyle w:val="Style14"/>
        <w:spacing w:lineRule="auto" w:line="360" w:before="163" w:after="0"/>
        <w:ind w:left="973" w:right="1055" w:firstLine="710"/>
        <w:jc w:val="left"/>
        <w:rPr/>
      </w:pPr>
      <w:r>
        <w:rPr/>
        <w:t>Выбор и подготовка места для занятий</w:t>
      </w:r>
      <w:r>
        <w:rPr>
          <w:spacing w:val="40"/>
        </w:rPr>
        <w:t xml:space="preserve"> </w:t>
      </w:r>
      <w:r>
        <w:rPr/>
        <w:t>легкой</w:t>
      </w:r>
      <w:r>
        <w:rPr>
          <w:spacing w:val="80"/>
        </w:rPr>
        <w:t xml:space="preserve"> </w:t>
      </w:r>
      <w:r>
        <w:rPr/>
        <w:t>атлетикой</w:t>
      </w:r>
      <w:r>
        <w:rPr>
          <w:spacing w:val="40"/>
        </w:rPr>
        <w:t xml:space="preserve"> </w:t>
      </w:r>
      <w:r>
        <w:rPr/>
        <w:t>на</w:t>
      </w:r>
      <w:r>
        <w:rPr>
          <w:spacing w:val="40"/>
        </w:rPr>
        <w:t xml:space="preserve"> </w:t>
      </w:r>
      <w:r>
        <w:rPr/>
        <w:t>стадионе,</w:t>
      </w:r>
      <w:r>
        <w:rPr>
          <w:spacing w:val="40"/>
        </w:rPr>
        <w:t xml:space="preserve"> </w:t>
      </w:r>
      <w:r>
        <w:rPr/>
        <w:t>вне стадиона, в легкоатлетическом манеже (спортивном зале).</w:t>
      </w:r>
    </w:p>
    <w:p>
      <w:pPr>
        <w:pStyle w:val="Style14"/>
        <w:spacing w:lineRule="auto" w:line="348"/>
        <w:ind w:left="973" w:right="620" w:firstLine="710"/>
        <w:jc w:val="left"/>
        <w:rPr/>
      </w:pPr>
      <w:r>
        <w:rPr/>
        <w:t>Правила</w:t>
      </w:r>
      <w:r>
        <w:rPr>
          <w:spacing w:val="-5"/>
        </w:rPr>
        <w:t xml:space="preserve"> </w:t>
      </w:r>
      <w:r>
        <w:rPr/>
        <w:t>использования</w:t>
      </w:r>
      <w:r>
        <w:rPr>
          <w:spacing w:val="-2"/>
        </w:rPr>
        <w:t xml:space="preserve"> </w:t>
      </w:r>
      <w:r>
        <w:rPr/>
        <w:t>спортивного</w:t>
      </w:r>
      <w:r>
        <w:rPr>
          <w:spacing w:val="-2"/>
        </w:rPr>
        <w:t xml:space="preserve"> </w:t>
      </w:r>
      <w:r>
        <w:rPr/>
        <w:t>инвентаря</w:t>
      </w:r>
      <w:r>
        <w:rPr>
          <w:spacing w:val="-4"/>
        </w:rPr>
        <w:t xml:space="preserve"> </w:t>
      </w:r>
      <w:r>
        <w:rPr/>
        <w:t>для</w:t>
      </w:r>
      <w:r>
        <w:rPr>
          <w:spacing w:val="-2"/>
        </w:rPr>
        <w:t xml:space="preserve"> </w:t>
      </w:r>
      <w:r>
        <w:rPr/>
        <w:t>занятий</w:t>
      </w:r>
      <w:r>
        <w:rPr>
          <w:spacing w:val="-5"/>
        </w:rPr>
        <w:t xml:space="preserve"> </w:t>
      </w:r>
      <w:r>
        <w:rPr/>
        <w:t>различными видами легкой атлетики.</w:t>
      </w:r>
    </w:p>
    <w:p>
      <w:pPr>
        <w:pStyle w:val="Style14"/>
        <w:tabs>
          <w:tab w:val="clear" w:pos="720"/>
          <w:tab w:val="left" w:pos="2866" w:leader="none"/>
          <w:tab w:val="left" w:pos="3298" w:leader="none"/>
          <w:tab w:val="left" w:pos="5034" w:leader="none"/>
          <w:tab w:val="left" w:pos="6724" w:leader="none"/>
          <w:tab w:val="left" w:pos="9319" w:leader="none"/>
        </w:tabs>
        <w:spacing w:lineRule="auto" w:line="362" w:before="2" w:after="0"/>
        <w:ind w:left="973" w:right="622" w:firstLine="710"/>
        <w:jc w:val="left"/>
        <w:rPr/>
      </w:pPr>
      <w:r>
        <w:rPr>
          <w:spacing w:val="-2"/>
        </w:rPr>
        <w:t>Подбор</w:t>
      </w:r>
      <w:r>
        <w:rPr/>
        <w:tab/>
      </w:r>
      <w:r>
        <w:rPr>
          <w:spacing w:val="-10"/>
        </w:rPr>
        <w:t>и</w:t>
      </w:r>
      <w:r>
        <w:rPr/>
        <w:tab/>
      </w:r>
      <w:r>
        <w:rPr>
          <w:spacing w:val="-2"/>
        </w:rPr>
        <w:t>составление</w:t>
      </w:r>
      <w:r>
        <w:rPr/>
        <w:tab/>
      </w:r>
      <w:r>
        <w:rPr>
          <w:spacing w:val="-2"/>
        </w:rPr>
        <w:t>комплексов</w:t>
      </w:r>
      <w:r>
        <w:rPr/>
        <w:tab/>
      </w:r>
      <w:r>
        <w:rPr>
          <w:spacing w:val="-2"/>
        </w:rPr>
        <w:t>общеразвивающих,</w:t>
      </w:r>
      <w:r>
        <w:rPr/>
        <w:tab/>
      </w:r>
      <w:r>
        <w:rPr>
          <w:spacing w:val="-2"/>
        </w:rPr>
        <w:t xml:space="preserve">специальных </w:t>
      </w:r>
      <w:r>
        <w:rPr/>
        <w:t>и имитационных упражнений для занятий различными видами легкой атлетики.</w:t>
      </w:r>
    </w:p>
    <w:p>
      <w:pPr>
        <w:pStyle w:val="Style14"/>
        <w:spacing w:lineRule="auto" w:line="362"/>
        <w:ind w:left="973" w:right="816" w:firstLine="710"/>
        <w:jc w:val="left"/>
        <w:rPr/>
      </w:pPr>
      <w:r>
        <w:rPr/>
        <w:t>Организация</w:t>
      </w:r>
      <w:r>
        <w:rPr>
          <w:spacing w:val="-1"/>
        </w:rPr>
        <w:t xml:space="preserve"> </w:t>
      </w:r>
      <w:r>
        <w:rPr/>
        <w:t>и</w:t>
      </w:r>
      <w:r>
        <w:rPr>
          <w:spacing w:val="40"/>
        </w:rPr>
        <w:t xml:space="preserve"> </w:t>
      </w:r>
      <w:r>
        <w:rPr/>
        <w:t>проведение</w:t>
      </w:r>
      <w:r>
        <w:rPr>
          <w:spacing w:val="40"/>
        </w:rPr>
        <w:t xml:space="preserve"> </w:t>
      </w:r>
      <w:r>
        <w:rPr/>
        <w:t>подвижных</w:t>
      </w:r>
      <w:r>
        <w:rPr>
          <w:spacing w:val="40"/>
        </w:rPr>
        <w:t xml:space="preserve"> </w:t>
      </w:r>
      <w:r>
        <w:rPr/>
        <w:t>игр</w:t>
      </w:r>
      <w:r>
        <w:rPr>
          <w:spacing w:val="40"/>
        </w:rPr>
        <w:t xml:space="preserve"> </w:t>
      </w:r>
      <w:r>
        <w:rPr/>
        <w:t>с</w:t>
      </w:r>
      <w:r>
        <w:rPr>
          <w:spacing w:val="40"/>
        </w:rPr>
        <w:t xml:space="preserve"> </w:t>
      </w:r>
      <w:r>
        <w:rPr/>
        <w:t>элементами</w:t>
      </w:r>
      <w:r>
        <w:rPr>
          <w:spacing w:val="40"/>
        </w:rPr>
        <w:t xml:space="preserve"> </w:t>
      </w:r>
      <w:r>
        <w:rPr/>
        <w:t>бега,</w:t>
      </w:r>
      <w:r>
        <w:rPr>
          <w:spacing w:val="40"/>
        </w:rPr>
        <w:t xml:space="preserve"> </w:t>
      </w:r>
      <w:r>
        <w:rPr/>
        <w:t>прыжков</w:t>
      </w:r>
      <w:r>
        <w:rPr>
          <w:spacing w:val="80"/>
        </w:rPr>
        <w:t xml:space="preserve"> </w:t>
      </w:r>
      <w:r>
        <w:rPr/>
        <w:t>и метаний во время активного отдыха и каникул.</w:t>
      </w:r>
    </w:p>
    <w:p>
      <w:pPr>
        <w:pStyle w:val="Style14"/>
        <w:tabs>
          <w:tab w:val="clear" w:pos="720"/>
          <w:tab w:val="left" w:pos="3563" w:leader="none"/>
          <w:tab w:val="left" w:pos="4616" w:leader="none"/>
          <w:tab w:val="left" w:pos="6249" w:leader="none"/>
          <w:tab w:val="left" w:pos="8652" w:leader="none"/>
          <w:tab w:val="left" w:pos="9012" w:leader="none"/>
          <w:tab w:val="left" w:pos="9818" w:leader="none"/>
        </w:tabs>
        <w:spacing w:lineRule="auto" w:line="362"/>
        <w:ind w:left="973" w:right="623" w:firstLine="710"/>
        <w:jc w:val="left"/>
        <w:rPr/>
      </w:pPr>
      <w:r>
        <w:rPr>
          <w:spacing w:val="-2"/>
        </w:rPr>
        <w:t>Тестирование</w:t>
      </w:r>
      <w:r>
        <w:rPr/>
        <w:tab/>
      </w:r>
      <w:r>
        <w:rPr>
          <w:spacing w:val="-2"/>
        </w:rPr>
        <w:t>уровня</w:t>
      </w:r>
      <w:r>
        <w:rPr/>
        <w:tab/>
      </w:r>
      <w:r>
        <w:rPr>
          <w:spacing w:val="-2"/>
        </w:rPr>
        <w:t>физической</w:t>
      </w:r>
      <w:r>
        <w:rPr/>
        <w:tab/>
      </w:r>
      <w:r>
        <w:rPr>
          <w:spacing w:val="-2"/>
        </w:rPr>
        <w:t>подготовленности</w:t>
      </w:r>
      <w:r>
        <w:rPr/>
        <w:tab/>
      </w:r>
      <w:r>
        <w:rPr>
          <w:spacing w:val="-10"/>
        </w:rPr>
        <w:t>в</w:t>
      </w:r>
      <w:r>
        <w:rPr/>
        <w:tab/>
      </w:r>
      <w:r>
        <w:rPr>
          <w:spacing w:val="-2"/>
        </w:rPr>
        <w:t>беге,</w:t>
      </w:r>
      <w:r>
        <w:rPr/>
        <w:tab/>
      </w:r>
      <w:r>
        <w:rPr>
          <w:spacing w:val="-2"/>
        </w:rPr>
        <w:t xml:space="preserve">прыжках </w:t>
      </w:r>
      <w:r>
        <w:rPr/>
        <w:t>и метаниях.</w:t>
      </w:r>
    </w:p>
    <w:p>
      <w:pPr>
        <w:pStyle w:val="Style14"/>
        <w:spacing w:lineRule="exact" w:line="317"/>
        <w:ind w:left="1683" w:right="0" w:hanging="0"/>
        <w:jc w:val="left"/>
        <w:rPr/>
      </w:pPr>
      <w:r>
        <w:rPr/>
        <w:t>Физическое</w:t>
      </w:r>
      <w:r>
        <w:rPr>
          <w:spacing w:val="-16"/>
        </w:rPr>
        <w:t xml:space="preserve"> </w:t>
      </w:r>
      <w:r>
        <w:rPr>
          <w:spacing w:val="-2"/>
        </w:rPr>
        <w:t>совершенствование.</w:t>
      </w:r>
    </w:p>
    <w:p>
      <w:pPr>
        <w:pStyle w:val="Style14"/>
        <w:spacing w:lineRule="auto" w:line="362" w:before="143" w:after="0"/>
        <w:ind w:left="973" w:right="620" w:firstLine="710"/>
        <w:jc w:val="left"/>
        <w:rPr/>
      </w:pPr>
      <w:r>
        <w:rPr/>
        <w:t>Общеразвивающие, специальные и имитационные упражнения в различных видах легкой атлетики.</w:t>
      </w:r>
    </w:p>
    <w:p>
      <w:pPr>
        <w:pStyle w:val="Style14"/>
        <w:spacing w:lineRule="auto" w:line="348" w:before="2" w:after="0"/>
        <w:ind w:left="973" w:right="620" w:firstLine="710"/>
        <w:jc w:val="left"/>
        <w:rPr/>
      </w:pPr>
      <w:r>
        <w:rPr/>
        <w:t>Упражнения на развитие физических качеств, характерных для различных видов легкой атлетики.</w:t>
      </w:r>
    </w:p>
    <w:p>
      <w:pPr>
        <w:pStyle w:val="Style14"/>
        <w:tabs>
          <w:tab w:val="clear" w:pos="720"/>
          <w:tab w:val="left" w:pos="3356" w:leader="none"/>
          <w:tab w:val="left" w:pos="4211" w:leader="none"/>
          <w:tab w:val="left" w:pos="4592" w:leader="none"/>
          <w:tab w:val="left" w:pos="6256" w:leader="none"/>
          <w:tab w:val="left" w:pos="7802" w:leader="none"/>
          <w:tab w:val="left" w:pos="8753" w:leader="none"/>
          <w:tab w:val="left" w:pos="9818" w:leader="none"/>
        </w:tabs>
        <w:spacing w:lineRule="auto" w:line="348" w:before="7" w:after="0"/>
        <w:ind w:left="973" w:right="620" w:firstLine="710"/>
        <w:jc w:val="left"/>
        <w:rPr/>
      </w:pPr>
      <w:r>
        <w:rPr>
          <w:spacing w:val="-2"/>
        </w:rPr>
        <w:t>Подвижные</w:t>
      </w:r>
      <w:r>
        <w:rPr/>
        <w:tab/>
      </w:r>
      <w:r>
        <w:rPr>
          <w:spacing w:val="-4"/>
        </w:rPr>
        <w:t>игры</w:t>
      </w:r>
      <w:r>
        <w:rPr/>
        <w:tab/>
      </w:r>
      <w:r>
        <w:rPr>
          <w:spacing w:val="-10"/>
        </w:rPr>
        <w:t>с</w:t>
      </w:r>
      <w:r>
        <w:rPr/>
        <w:tab/>
      </w:r>
      <w:r>
        <w:rPr>
          <w:spacing w:val="-2"/>
        </w:rPr>
        <w:t>элементами</w:t>
      </w:r>
      <w:r>
        <w:rPr/>
        <w:tab/>
      </w:r>
      <w:r>
        <w:rPr>
          <w:spacing w:val="-2"/>
        </w:rPr>
        <w:t>различных</w:t>
      </w:r>
      <w:r>
        <w:rPr/>
        <w:tab/>
      </w:r>
      <w:r>
        <w:rPr>
          <w:spacing w:val="-2"/>
        </w:rPr>
        <w:t>видов</w:t>
      </w:r>
      <w:r>
        <w:rPr/>
        <w:tab/>
      </w:r>
      <w:r>
        <w:rPr>
          <w:spacing w:val="-2"/>
        </w:rPr>
        <w:t>легкой</w:t>
      </w:r>
      <w:r>
        <w:rPr/>
        <w:tab/>
      </w:r>
      <w:r>
        <w:rPr>
          <w:spacing w:val="-2"/>
        </w:rPr>
        <w:t xml:space="preserve">атлетики </w:t>
      </w:r>
      <w:r>
        <w:rPr/>
        <w:t>(на стадионе, в легкоатлетическом манеже (спортивном зале):</w:t>
      </w:r>
    </w:p>
    <w:p>
      <w:pPr>
        <w:pStyle w:val="Style14"/>
        <w:spacing w:lineRule="auto" w:line="362" w:before="3" w:after="0"/>
        <w:ind w:left="1683" w:right="1451" w:hanging="0"/>
        <w:jc w:val="left"/>
        <w:rPr/>
      </w:pPr>
      <w:r>
        <w:rPr/>
        <w:t>игры,</w:t>
      </w:r>
      <w:r>
        <w:rPr>
          <w:spacing w:val="-9"/>
        </w:rPr>
        <w:t xml:space="preserve"> </w:t>
      </w:r>
      <w:r>
        <w:rPr/>
        <w:t>включающие</w:t>
      </w:r>
      <w:r>
        <w:rPr>
          <w:spacing w:val="-10"/>
        </w:rPr>
        <w:t xml:space="preserve"> </w:t>
      </w:r>
      <w:r>
        <w:rPr/>
        <w:t>элемент</w:t>
      </w:r>
      <w:r>
        <w:rPr>
          <w:spacing w:val="-11"/>
        </w:rPr>
        <w:t xml:space="preserve"> </w:t>
      </w:r>
      <w:r>
        <w:rPr/>
        <w:t>соревнования</w:t>
      </w:r>
      <w:r>
        <w:rPr>
          <w:spacing w:val="-6"/>
        </w:rPr>
        <w:t xml:space="preserve"> </w:t>
      </w:r>
      <w:r>
        <w:rPr/>
        <w:t>и</w:t>
      </w:r>
      <w:r>
        <w:rPr>
          <w:spacing w:val="-10"/>
        </w:rPr>
        <w:t xml:space="preserve"> </w:t>
      </w:r>
      <w:r>
        <w:rPr/>
        <w:t>не</w:t>
      </w:r>
      <w:r>
        <w:rPr>
          <w:spacing w:val="-11"/>
        </w:rPr>
        <w:t xml:space="preserve"> </w:t>
      </w:r>
      <w:r>
        <w:rPr/>
        <w:t>имеющие</w:t>
      </w:r>
      <w:r>
        <w:rPr>
          <w:spacing w:val="-7"/>
        </w:rPr>
        <w:t xml:space="preserve"> </w:t>
      </w:r>
      <w:r>
        <w:rPr/>
        <w:t>сюжета; игры сюжетного характера;</w:t>
      </w:r>
    </w:p>
    <w:p>
      <w:pPr>
        <w:pStyle w:val="Style14"/>
        <w:spacing w:lineRule="auto" w:line="362"/>
        <w:ind w:left="1683" w:right="6818" w:hanging="0"/>
        <w:jc w:val="left"/>
        <w:rPr/>
      </w:pPr>
      <w:r>
        <w:rPr/>
        <w:t>командные игры; беговые</w:t>
      </w:r>
      <w:r>
        <w:rPr>
          <w:spacing w:val="-18"/>
        </w:rPr>
        <w:t xml:space="preserve"> </w:t>
      </w:r>
      <w:r>
        <w:rPr/>
        <w:t>эстафеты;</w:t>
      </w:r>
    </w:p>
    <w:p>
      <w:pPr>
        <w:sectPr>
          <w:footerReference w:type="default" r:id="rId662"/>
          <w:footerReference w:type="first" r:id="rId66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1683" w:right="3476" w:hanging="0"/>
        <w:jc w:val="left"/>
        <w:rPr/>
      </w:pPr>
      <w:r>
        <w:rPr/>
        <w:t>сочетание</w:t>
      </w:r>
      <w:r>
        <w:rPr>
          <w:spacing w:val="-8"/>
        </w:rPr>
        <w:t xml:space="preserve"> </w:t>
      </w:r>
      <w:r>
        <w:rPr/>
        <w:t>беговых</w:t>
      </w:r>
      <w:r>
        <w:rPr>
          <w:spacing w:val="-7"/>
        </w:rPr>
        <w:t xml:space="preserve"> </w:t>
      </w:r>
      <w:r>
        <w:rPr/>
        <w:t>и</w:t>
      </w:r>
      <w:r>
        <w:rPr>
          <w:spacing w:val="-8"/>
        </w:rPr>
        <w:t xml:space="preserve"> </w:t>
      </w:r>
      <w:r>
        <w:rPr/>
        <w:t>прыжковых</w:t>
      </w:r>
      <w:r>
        <w:rPr>
          <w:spacing w:val="-7"/>
        </w:rPr>
        <w:t xml:space="preserve"> </w:t>
      </w:r>
      <w:r>
        <w:rPr/>
        <w:t>дисциплин; сочетание беговых видов и видов метаний;</w:t>
      </w:r>
    </w:p>
    <w:p>
      <w:pPr>
        <w:pStyle w:val="Style14"/>
        <w:spacing w:lineRule="auto" w:line="362" w:before="65" w:after="0"/>
        <w:ind w:left="1683" w:right="5478" w:hanging="0"/>
        <w:rPr/>
      </w:pPr>
      <w:r>
        <w:rPr/>
        <w:t>сочетание прыжков и метаний; сочетание</w:t>
      </w:r>
      <w:r>
        <w:rPr>
          <w:spacing w:val="-9"/>
        </w:rPr>
        <w:t xml:space="preserve"> </w:t>
      </w:r>
      <w:r>
        <w:rPr/>
        <w:t>бега,</w:t>
      </w:r>
      <w:r>
        <w:rPr>
          <w:spacing w:val="-7"/>
        </w:rPr>
        <w:t xml:space="preserve"> </w:t>
      </w:r>
      <w:r>
        <w:rPr/>
        <w:t>прыжков</w:t>
      </w:r>
      <w:r>
        <w:rPr>
          <w:spacing w:val="-12"/>
        </w:rPr>
        <w:t xml:space="preserve"> </w:t>
      </w:r>
      <w:r>
        <w:rPr/>
        <w:t>и</w:t>
      </w:r>
      <w:r>
        <w:rPr>
          <w:spacing w:val="-9"/>
        </w:rPr>
        <w:t xml:space="preserve"> </w:t>
      </w:r>
      <w:r>
        <w:rPr/>
        <w:t>метаний.</w:t>
      </w:r>
    </w:p>
    <w:p>
      <w:pPr>
        <w:pStyle w:val="Style14"/>
        <w:spacing w:lineRule="auto" w:line="362" w:before="1" w:after="0"/>
        <w:ind w:left="973" w:right="605" w:firstLine="710"/>
        <w:rPr/>
      </w:pPr>
      <w:r>
        <w:rPr/>
        <w:t>Общеразвивающие, специальные и имитационные упражнения для начального обучения основам техники бега, прыжков и метаний.</w:t>
      </w:r>
    </w:p>
    <w:p>
      <w:pPr>
        <w:pStyle w:val="Style14"/>
        <w:spacing w:lineRule="auto" w:line="360"/>
        <w:ind w:left="973" w:right="615" w:firstLine="710"/>
        <w:rPr/>
      </w:pPr>
      <w:r>
        <w:rPr/>
        <w:t>Основы соревновательной деятельности в различных видах легкой</w:t>
      </w:r>
      <w:r>
        <w:rPr>
          <w:spacing w:val="40"/>
        </w:rPr>
        <w:t xml:space="preserve"> </w:t>
      </w:r>
      <w:r>
        <w:rPr/>
        <w:t>атлетики, построенной по принципу эстафет в различных видах легкой атлетики с сочетанием элементов бега, прыжков и метаний.</w:t>
      </w:r>
    </w:p>
    <w:p>
      <w:pPr>
        <w:pStyle w:val="Style14"/>
        <w:spacing w:lineRule="auto" w:line="348"/>
        <w:ind w:left="973" w:right="615" w:firstLine="710"/>
        <w:rPr/>
      </w:pPr>
      <w:r>
        <w:rPr/>
        <w:t>Тестовые упражнения по оценке физической подготовленности в легкой атлетике. Участие в соревновательной деятельности.</w:t>
      </w:r>
    </w:p>
    <w:p>
      <w:pPr>
        <w:pStyle w:val="ListParagraph"/>
        <w:numPr>
          <w:ilvl w:val="3"/>
          <w:numId w:val="28"/>
        </w:numPr>
        <w:tabs>
          <w:tab w:val="clear" w:pos="720"/>
          <w:tab w:val="left" w:pos="2871" w:leader="none"/>
        </w:tabs>
        <w:spacing w:lineRule="auto" w:line="360"/>
        <w:ind w:left="973" w:right="614" w:firstLine="710"/>
        <w:rPr>
          <w:sz w:val="28"/>
        </w:rPr>
      </w:pPr>
      <w:r>
        <w:rPr>
          <w:sz w:val="28"/>
        </w:rPr>
        <w:t xml:space="preserve">Содержание модуля «Легкая атлетика» направлено на достижение обучающимися личностных, метапредметных и предметных результатов </w:t>
      </w:r>
      <w:r>
        <w:rPr>
          <w:spacing w:val="-2"/>
          <w:sz w:val="28"/>
        </w:rPr>
        <w:t>обучения.</w:t>
      </w:r>
    </w:p>
    <w:p>
      <w:pPr>
        <w:pStyle w:val="ListParagraph"/>
        <w:numPr>
          <w:ilvl w:val="4"/>
          <w:numId w:val="28"/>
        </w:numPr>
        <w:tabs>
          <w:tab w:val="clear" w:pos="720"/>
          <w:tab w:val="left" w:pos="3081" w:leader="none"/>
        </w:tabs>
        <w:spacing w:lineRule="auto" w:line="360"/>
        <w:ind w:left="973" w:right="610" w:firstLine="710"/>
        <w:rPr>
          <w:sz w:val="28"/>
        </w:rPr>
      </w:pPr>
      <w:r>
        <w:rPr>
          <w:sz w:val="28"/>
        </w:rPr>
        <w:t>При изучении модуля «Легкая атлетика» на уровне начального общего</w:t>
      </w:r>
      <w:r>
        <w:rPr>
          <w:spacing w:val="-4"/>
          <w:sz w:val="28"/>
        </w:rPr>
        <w:t xml:space="preserve"> </w:t>
      </w:r>
      <w:r>
        <w:rPr>
          <w:sz w:val="28"/>
        </w:rPr>
        <w:t>образования</w:t>
      </w:r>
      <w:r>
        <w:rPr>
          <w:spacing w:val="-5"/>
          <w:sz w:val="28"/>
        </w:rPr>
        <w:t xml:space="preserve"> </w:t>
      </w:r>
      <w:r>
        <w:rPr>
          <w:sz w:val="28"/>
        </w:rPr>
        <w:t>у</w:t>
      </w:r>
      <w:r>
        <w:rPr>
          <w:spacing w:val="-3"/>
          <w:sz w:val="28"/>
        </w:rPr>
        <w:t xml:space="preserve"> </w:t>
      </w:r>
      <w:r>
        <w:rPr>
          <w:sz w:val="28"/>
        </w:rPr>
        <w:t>обучающихся</w:t>
      </w:r>
      <w:r>
        <w:rPr>
          <w:spacing w:val="-4"/>
          <w:sz w:val="28"/>
        </w:rPr>
        <w:t xml:space="preserve"> </w:t>
      </w:r>
      <w:r>
        <w:rPr>
          <w:sz w:val="28"/>
        </w:rPr>
        <w:t>будут</w:t>
      </w:r>
      <w:r>
        <w:rPr>
          <w:spacing w:val="-3"/>
          <w:sz w:val="28"/>
        </w:rPr>
        <w:t xml:space="preserve"> </w:t>
      </w:r>
      <w:r>
        <w:rPr>
          <w:sz w:val="28"/>
        </w:rPr>
        <w:t>сформированы</w:t>
      </w:r>
      <w:r>
        <w:rPr>
          <w:spacing w:val="-4"/>
          <w:sz w:val="28"/>
        </w:rPr>
        <w:t xml:space="preserve"> </w:t>
      </w:r>
      <w:r>
        <w:rPr>
          <w:sz w:val="28"/>
        </w:rPr>
        <w:t>следующие</w:t>
      </w:r>
      <w:r>
        <w:rPr>
          <w:spacing w:val="-3"/>
          <w:sz w:val="28"/>
        </w:rPr>
        <w:t xml:space="preserve"> </w:t>
      </w:r>
      <w:r>
        <w:rPr>
          <w:sz w:val="28"/>
        </w:rPr>
        <w:t xml:space="preserve">личностные </w:t>
      </w:r>
      <w:r>
        <w:rPr>
          <w:spacing w:val="-2"/>
          <w:sz w:val="28"/>
        </w:rPr>
        <w:t>результаты:</w:t>
      </w:r>
    </w:p>
    <w:p>
      <w:pPr>
        <w:pStyle w:val="Style14"/>
        <w:tabs>
          <w:tab w:val="clear" w:pos="720"/>
          <w:tab w:val="left" w:pos="9974" w:leader="none"/>
        </w:tabs>
        <w:spacing w:lineRule="auto" w:line="360"/>
        <w:ind w:left="973" w:right="605" w:firstLine="710"/>
        <w:rPr/>
      </w:pPr>
      <w:r>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w:t>
      </w:r>
      <w:r>
        <w:rPr>
          <w:spacing w:val="40"/>
        </w:rPr>
        <w:t xml:space="preserve"> </w:t>
      </w:r>
      <w:r>
        <w:rPr/>
        <w:t>первенствах,</w:t>
      </w:r>
      <w:r>
        <w:rPr>
          <w:spacing w:val="40"/>
        </w:rPr>
        <w:t xml:space="preserve"> </w:t>
      </w:r>
      <w:r>
        <w:rPr>
          <w:spacing w:val="-2"/>
        </w:rPr>
        <w:t>чемпионатах</w:t>
      </w:r>
      <w:r>
        <w:rPr/>
        <w:tab/>
      </w:r>
      <w:r>
        <w:rPr>
          <w:spacing w:val="-2"/>
        </w:rPr>
        <w:t>Европы</w:t>
      </w:r>
    </w:p>
    <w:p>
      <w:pPr>
        <w:pStyle w:val="Style14"/>
        <w:ind w:left="973" w:right="0" w:hanging="0"/>
        <w:rPr/>
      </w:pPr>
      <w:r>
        <w:rPr/>
        <w:t>и</w:t>
      </w:r>
      <w:r>
        <w:rPr>
          <w:spacing w:val="-11"/>
        </w:rPr>
        <w:t xml:space="preserve"> </w:t>
      </w:r>
      <w:r>
        <w:rPr/>
        <w:t>Олимпийских</w:t>
      </w:r>
      <w:r>
        <w:rPr>
          <w:spacing w:val="-11"/>
        </w:rPr>
        <w:t xml:space="preserve"> </w:t>
      </w:r>
      <w:r>
        <w:rPr>
          <w:spacing w:val="-2"/>
        </w:rPr>
        <w:t>играх;</w:t>
      </w:r>
    </w:p>
    <w:p>
      <w:pPr>
        <w:pStyle w:val="Style14"/>
        <w:spacing w:lineRule="auto" w:line="360" w:before="159" w:after="0"/>
        <w:ind w:left="973" w:right="618" w:firstLine="710"/>
        <w:rPr/>
      </w:pPr>
      <w:r>
        <w:rPr/>
        <w:t>проявление</w:t>
      </w:r>
      <w:r>
        <w:rPr>
          <w:spacing w:val="40"/>
        </w:rPr>
        <w:t xml:space="preserve"> </w:t>
      </w:r>
      <w:r>
        <w:rPr/>
        <w:t>уважительного</w:t>
      </w:r>
      <w:r>
        <w:rPr>
          <w:spacing w:val="40"/>
        </w:rPr>
        <w:t xml:space="preserve"> </w:t>
      </w:r>
      <w:r>
        <w:rPr/>
        <w:t>отношения</w:t>
      </w:r>
      <w:r>
        <w:rPr>
          <w:spacing w:val="40"/>
        </w:rPr>
        <w:t xml:space="preserve"> </w:t>
      </w:r>
      <w:r>
        <w:rPr/>
        <w:t>к</w:t>
      </w:r>
      <w:r>
        <w:rPr>
          <w:spacing w:val="40"/>
        </w:rPr>
        <w:t xml:space="preserve"> </w:t>
      </w:r>
      <w:r>
        <w:rPr/>
        <w:t>сверстникам,</w:t>
      </w:r>
      <w:r>
        <w:rPr>
          <w:spacing w:val="40"/>
        </w:rPr>
        <w:t xml:space="preserve"> </w:t>
      </w:r>
      <w:r>
        <w:rPr/>
        <w:t>культуры</w:t>
      </w:r>
      <w:r>
        <w:rPr>
          <w:spacing w:val="40"/>
        </w:rPr>
        <w:t xml:space="preserve"> </w:t>
      </w:r>
      <w:r>
        <w:rPr/>
        <w:t>общения и</w:t>
      </w:r>
      <w:r>
        <w:rPr>
          <w:spacing w:val="80"/>
        </w:rPr>
        <w:t xml:space="preserve"> </w:t>
      </w:r>
      <w:r>
        <w:rPr/>
        <w:t>взаимодействия</w:t>
      </w:r>
      <w:r>
        <w:rPr>
          <w:spacing w:val="80"/>
        </w:rPr>
        <w:t xml:space="preserve"> </w:t>
      </w:r>
      <w:r>
        <w:rPr/>
        <w:t>в</w:t>
      </w:r>
      <w:r>
        <w:rPr>
          <w:spacing w:val="80"/>
        </w:rPr>
        <w:t xml:space="preserve"> </w:t>
      </w:r>
      <w:r>
        <w:rPr/>
        <w:t>достижении</w:t>
      </w:r>
      <w:r>
        <w:rPr>
          <w:spacing w:val="80"/>
        </w:rPr>
        <w:t xml:space="preserve"> </w:t>
      </w:r>
      <w:r>
        <w:rPr/>
        <w:t>общих</w:t>
      </w:r>
      <w:r>
        <w:rPr>
          <w:spacing w:val="80"/>
        </w:rPr>
        <w:t xml:space="preserve"> </w:t>
      </w:r>
      <w:r>
        <w:rPr/>
        <w:t>целей</w:t>
      </w:r>
      <w:r>
        <w:rPr>
          <w:spacing w:val="80"/>
        </w:rPr>
        <w:t xml:space="preserve"> </w:t>
      </w:r>
      <w:r>
        <w:rPr/>
        <w:t>при</w:t>
      </w:r>
      <w:r>
        <w:rPr>
          <w:spacing w:val="80"/>
        </w:rPr>
        <w:t xml:space="preserve"> </w:t>
      </w:r>
      <w:r>
        <w:rPr/>
        <w:t>совместной</w:t>
      </w:r>
      <w:r>
        <w:rPr>
          <w:spacing w:val="80"/>
        </w:rPr>
        <w:t xml:space="preserve"> </w:t>
      </w:r>
      <w:r>
        <w:rPr/>
        <w:t>деятельности на принципах доброжелательности и взаимопомощи;</w:t>
      </w:r>
    </w:p>
    <w:p>
      <w:pPr>
        <w:pStyle w:val="Style14"/>
        <w:spacing w:lineRule="auto" w:line="362" w:before="1" w:after="0"/>
        <w:ind w:left="973" w:right="607" w:firstLine="710"/>
        <w:rPr/>
      </w:pPr>
      <w:r>
        <w:rPr/>
        <w:t>проявление дисциплинированности, трудолюбия и упорства достижении поставленных целей на основе представлений о нравственных</w:t>
      </w:r>
      <w:r>
        <w:rPr>
          <w:spacing w:val="40"/>
        </w:rPr>
        <w:t xml:space="preserve"> </w:t>
      </w:r>
      <w:r>
        <w:rPr/>
        <w:t>нормах, социальной справедливости и свободе;</w:t>
      </w:r>
    </w:p>
    <w:p>
      <w:pPr>
        <w:pStyle w:val="Style14"/>
        <w:spacing w:lineRule="auto" w:line="362"/>
        <w:ind w:left="973" w:right="599" w:firstLine="710"/>
        <w:rPr/>
      </w:pPr>
      <w:r>
        <w:rPr/>
        <w:t>проявление осознанного и ответственного отношения к собственным поступкам в</w:t>
      </w:r>
      <w:r>
        <w:rPr>
          <w:spacing w:val="-3"/>
        </w:rPr>
        <w:t xml:space="preserve"> </w:t>
      </w:r>
      <w:r>
        <w:rPr/>
        <w:t>решении проблем</w:t>
      </w:r>
      <w:r>
        <w:rPr>
          <w:spacing w:val="-1"/>
        </w:rPr>
        <w:t xml:space="preserve"> </w:t>
      </w:r>
      <w:r>
        <w:rPr/>
        <w:t>в</w:t>
      </w:r>
      <w:r>
        <w:rPr>
          <w:spacing w:val="-3"/>
        </w:rPr>
        <w:t xml:space="preserve"> </w:t>
      </w:r>
      <w:r>
        <w:rPr/>
        <w:t>процессе</w:t>
      </w:r>
      <w:r>
        <w:rPr>
          <w:spacing w:val="-1"/>
        </w:rPr>
        <w:t xml:space="preserve"> </w:t>
      </w:r>
      <w:r>
        <w:rPr/>
        <w:t>занятий физической</w:t>
      </w:r>
      <w:r>
        <w:rPr>
          <w:spacing w:val="-2"/>
        </w:rPr>
        <w:t xml:space="preserve"> </w:t>
      </w:r>
      <w:r>
        <w:rPr/>
        <w:t>культурой,</w:t>
      </w:r>
      <w:r>
        <w:rPr>
          <w:spacing w:val="-3"/>
        </w:rPr>
        <w:t xml:space="preserve"> </w:t>
      </w:r>
      <w:r>
        <w:rPr/>
        <w:t>игровой и соревновательной деятельности по легкой атлетике;</w:t>
      </w:r>
    </w:p>
    <w:p>
      <w:pPr>
        <w:sectPr>
          <w:footerReference w:type="default" r:id="rId664"/>
          <w:footerReference w:type="first" r:id="rId665"/>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1"/>
        <w:ind w:left="1683" w:right="0" w:hanging="0"/>
        <w:rPr/>
      </w:pPr>
      <w:r>
        <w:rPr/>
        <w:t>проявление</w:t>
      </w:r>
      <w:r>
        <w:rPr>
          <w:spacing w:val="55"/>
          <w:w w:val="150"/>
        </w:rPr>
        <w:t xml:space="preserve">  </w:t>
      </w:r>
      <w:r>
        <w:rPr/>
        <w:t>готовности</w:t>
      </w:r>
      <w:r>
        <w:rPr>
          <w:spacing w:val="59"/>
        </w:rPr>
        <w:t xml:space="preserve">   </w:t>
      </w:r>
      <w:r>
        <w:rPr/>
        <w:t>соблюдать</w:t>
      </w:r>
      <w:r>
        <w:rPr>
          <w:spacing w:val="58"/>
        </w:rPr>
        <w:t xml:space="preserve">   </w:t>
      </w:r>
      <w:r>
        <w:rPr/>
        <w:t>правила</w:t>
      </w:r>
      <w:r>
        <w:rPr>
          <w:spacing w:val="59"/>
        </w:rPr>
        <w:t xml:space="preserve">   </w:t>
      </w:r>
      <w:r>
        <w:rPr/>
        <w:t>индивидуального</w:t>
      </w:r>
      <w:r>
        <w:rPr>
          <w:spacing w:val="60"/>
        </w:rPr>
        <w:t xml:space="preserve">   </w:t>
      </w:r>
      <w:r>
        <w:rPr>
          <w:spacing w:val="-10"/>
        </w:rPr>
        <w:t>и</w:t>
      </w:r>
    </w:p>
    <w:p>
      <w:pPr>
        <w:pStyle w:val="Style14"/>
        <w:spacing w:lineRule="auto" w:line="362" w:before="65" w:after="0"/>
        <w:ind w:left="973" w:right="624" w:hanging="0"/>
        <w:rPr/>
      </w:pPr>
      <w:r>
        <w:rPr/>
        <w:t xml:space="preserve">коллективного безопасного поведения в учебной, соревновательной, досуговой </w:t>
      </w:r>
      <w:r>
        <w:rPr>
          <w:spacing w:val="-2"/>
        </w:rPr>
        <w:t>деятельности</w:t>
      </w:r>
    </w:p>
    <w:p>
      <w:pPr>
        <w:pStyle w:val="Style14"/>
        <w:spacing w:lineRule="exact" w:line="312"/>
        <w:ind w:left="973" w:right="0" w:hanging="0"/>
        <w:rPr/>
      </w:pPr>
      <w:r>
        <w:rPr/>
        <w:t>и</w:t>
      </w:r>
      <w:r>
        <w:rPr>
          <w:spacing w:val="-13"/>
        </w:rPr>
        <w:t xml:space="preserve"> </w:t>
      </w:r>
      <w:r>
        <w:rPr/>
        <w:t>чрезвычайных</w:t>
      </w:r>
      <w:r>
        <w:rPr>
          <w:spacing w:val="-11"/>
        </w:rPr>
        <w:t xml:space="preserve"> </w:t>
      </w:r>
      <w:r>
        <w:rPr/>
        <w:t>ситуациях</w:t>
      </w:r>
      <w:r>
        <w:rPr>
          <w:spacing w:val="-8"/>
        </w:rPr>
        <w:t xml:space="preserve"> </w:t>
      </w:r>
      <w:r>
        <w:rPr/>
        <w:t>при</w:t>
      </w:r>
      <w:r>
        <w:rPr>
          <w:spacing w:val="-7"/>
        </w:rPr>
        <w:t xml:space="preserve"> </w:t>
      </w:r>
      <w:r>
        <w:rPr/>
        <w:t>занятии</w:t>
      </w:r>
      <w:r>
        <w:rPr>
          <w:spacing w:val="-5"/>
        </w:rPr>
        <w:t xml:space="preserve"> </w:t>
      </w:r>
      <w:r>
        <w:rPr/>
        <w:t>легкой</w:t>
      </w:r>
      <w:r>
        <w:rPr>
          <w:spacing w:val="-8"/>
        </w:rPr>
        <w:t xml:space="preserve"> </w:t>
      </w:r>
      <w:r>
        <w:rPr>
          <w:spacing w:val="-2"/>
        </w:rPr>
        <w:t>атлетикой;</w:t>
      </w:r>
    </w:p>
    <w:p>
      <w:pPr>
        <w:pStyle w:val="Style14"/>
        <w:spacing w:lineRule="auto" w:line="360" w:before="168" w:after="0"/>
        <w:ind w:left="973" w:right="614" w:firstLine="710"/>
        <w:rPr/>
      </w:pPr>
      <w:r>
        <w:rPr/>
        <w:t xml:space="preserve">проявление положительных качеств личности и управление своими эмоциями в различных ситуациях и условиях, способность к самостоятельной, </w:t>
      </w:r>
      <w:r>
        <w:rPr>
          <w:spacing w:val="-2"/>
        </w:rPr>
        <w:t>творческой</w:t>
      </w:r>
    </w:p>
    <w:p>
      <w:pPr>
        <w:pStyle w:val="Style14"/>
        <w:spacing w:lineRule="exact" w:line="320"/>
        <w:ind w:left="973" w:right="0" w:hanging="0"/>
        <w:rPr/>
      </w:pPr>
      <w:r>
        <w:rPr/>
        <w:t>и</w:t>
      </w:r>
      <w:r>
        <w:rPr>
          <w:spacing w:val="-17"/>
        </w:rPr>
        <w:t xml:space="preserve"> </w:t>
      </w:r>
      <w:r>
        <w:rPr/>
        <w:t>ответственной</w:t>
      </w:r>
      <w:r>
        <w:rPr>
          <w:spacing w:val="-13"/>
        </w:rPr>
        <w:t xml:space="preserve"> </w:t>
      </w:r>
      <w:r>
        <w:rPr/>
        <w:t>деятельности</w:t>
      </w:r>
      <w:r>
        <w:rPr>
          <w:spacing w:val="-11"/>
        </w:rPr>
        <w:t xml:space="preserve"> </w:t>
      </w:r>
      <w:r>
        <w:rPr/>
        <w:t>средствами</w:t>
      </w:r>
      <w:r>
        <w:rPr>
          <w:spacing w:val="-14"/>
        </w:rPr>
        <w:t xml:space="preserve"> </w:t>
      </w:r>
      <w:r>
        <w:rPr/>
        <w:t>легкой</w:t>
      </w:r>
      <w:r>
        <w:rPr>
          <w:spacing w:val="-15"/>
        </w:rPr>
        <w:t xml:space="preserve"> </w:t>
      </w:r>
      <w:r>
        <w:rPr>
          <w:spacing w:val="-2"/>
        </w:rPr>
        <w:t>атлетики;</w:t>
      </w:r>
    </w:p>
    <w:p>
      <w:pPr>
        <w:pStyle w:val="Style14"/>
        <w:spacing w:lineRule="auto" w:line="360" w:before="163" w:after="0"/>
        <w:ind w:left="973" w:right="606" w:firstLine="710"/>
        <w:rPr/>
      </w:pPr>
      <w:r>
        <w:rPr/>
        <w:t>понимание установки на безопасный, здоровый образ жизни, наличие мотивации</w:t>
      </w:r>
      <w:r>
        <w:rPr>
          <w:spacing w:val="77"/>
        </w:rPr>
        <w:t xml:space="preserve"> </w:t>
      </w:r>
      <w:r>
        <w:rPr/>
        <w:t>к</w:t>
      </w:r>
      <w:r>
        <w:rPr>
          <w:spacing w:val="76"/>
        </w:rPr>
        <w:t xml:space="preserve"> </w:t>
      </w:r>
      <w:r>
        <w:rPr/>
        <w:t>творческому</w:t>
      </w:r>
      <w:r>
        <w:rPr>
          <w:spacing w:val="77"/>
        </w:rPr>
        <w:t xml:space="preserve"> </w:t>
      </w:r>
      <w:r>
        <w:rPr/>
        <w:t>труду,</w:t>
      </w:r>
      <w:r>
        <w:rPr>
          <w:spacing w:val="75"/>
        </w:rPr>
        <w:t xml:space="preserve"> </w:t>
      </w:r>
      <w:r>
        <w:rPr/>
        <w:t>работе</w:t>
      </w:r>
      <w:r>
        <w:rPr>
          <w:spacing w:val="76"/>
        </w:rPr>
        <w:t xml:space="preserve"> </w:t>
      </w:r>
      <w:r>
        <w:rPr/>
        <w:t>на</w:t>
      </w:r>
      <w:r>
        <w:rPr>
          <w:spacing w:val="75"/>
        </w:rPr>
        <w:t xml:space="preserve"> </w:t>
      </w:r>
      <w:r>
        <w:rPr/>
        <w:t>результат,</w:t>
      </w:r>
      <w:r>
        <w:rPr>
          <w:spacing w:val="75"/>
        </w:rPr>
        <w:t xml:space="preserve"> </w:t>
      </w:r>
      <w:r>
        <w:rPr/>
        <w:t>бережному</w:t>
      </w:r>
      <w:r>
        <w:rPr>
          <w:spacing w:val="78"/>
        </w:rPr>
        <w:t xml:space="preserve"> </w:t>
      </w:r>
      <w:r>
        <w:rPr/>
        <w:t>отношению к материальным и духовным ценностям.</w:t>
      </w:r>
    </w:p>
    <w:p>
      <w:pPr>
        <w:pStyle w:val="ListParagraph"/>
        <w:numPr>
          <w:ilvl w:val="4"/>
          <w:numId w:val="28"/>
        </w:numPr>
        <w:tabs>
          <w:tab w:val="clear" w:pos="720"/>
          <w:tab w:val="left" w:pos="3081" w:leader="none"/>
        </w:tabs>
        <w:spacing w:lineRule="auto" w:line="362" w:before="1" w:after="0"/>
        <w:ind w:left="973" w:right="601" w:firstLine="710"/>
        <w:rPr>
          <w:sz w:val="28"/>
        </w:rPr>
      </w:pPr>
      <w:r>
        <w:rPr>
          <w:sz w:val="28"/>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pPr>
        <w:pStyle w:val="Style14"/>
        <w:spacing w:lineRule="auto" w:line="362"/>
        <w:ind w:left="973" w:right="618" w:firstLine="710"/>
        <w:rPr/>
      </w:pPr>
      <w:r>
        <w:rPr/>
        <w:t>овладение способностью принимать и сохранять цели и задачи учебной деятельности, поиска средств и способов её осуществления;</w:t>
      </w:r>
    </w:p>
    <w:p>
      <w:pPr>
        <w:pStyle w:val="Style14"/>
        <w:spacing w:lineRule="auto" w:line="360"/>
        <w:ind w:left="973" w:right="608" w:firstLine="710"/>
        <w:rPr/>
      </w:pPr>
      <w:r>
        <w:rPr/>
        <w:t>умение планировать, контролировать и оценивать учебные действия, собственную</w:t>
      </w:r>
      <w:r>
        <w:rPr>
          <w:spacing w:val="40"/>
        </w:rPr>
        <w:t xml:space="preserve">  </w:t>
      </w:r>
      <w:r>
        <w:rPr/>
        <w:t>деятельность,</w:t>
      </w:r>
      <w:r>
        <w:rPr>
          <w:spacing w:val="80"/>
        </w:rPr>
        <w:t xml:space="preserve">  </w:t>
      </w:r>
      <w:r>
        <w:rPr/>
        <w:t>распределять</w:t>
      </w:r>
      <w:r>
        <w:rPr>
          <w:spacing w:val="80"/>
        </w:rPr>
        <w:t xml:space="preserve">  </w:t>
      </w:r>
      <w:r>
        <w:rPr/>
        <w:t>нагрузку</w:t>
      </w:r>
      <w:r>
        <w:rPr>
          <w:spacing w:val="40"/>
        </w:rPr>
        <w:t xml:space="preserve">  </w:t>
      </w:r>
      <w:r>
        <w:rPr/>
        <w:t>и</w:t>
      </w:r>
      <w:r>
        <w:rPr>
          <w:spacing w:val="80"/>
        </w:rPr>
        <w:t xml:space="preserve">  </w:t>
      </w:r>
      <w:r>
        <w:rPr/>
        <w:t>отдых</w:t>
      </w:r>
      <w:r>
        <w:rPr>
          <w:spacing w:val="40"/>
        </w:rPr>
        <w:t xml:space="preserve">  </w:t>
      </w:r>
      <w:r>
        <w:rPr/>
        <w:t>в</w:t>
      </w:r>
      <w:r>
        <w:rPr>
          <w:spacing w:val="80"/>
        </w:rPr>
        <w:t xml:space="preserve">  </w:t>
      </w:r>
      <w:r>
        <w:rPr/>
        <w:t xml:space="preserve">процессе ее выполнения, определять наиболее эффективные способы достижения </w:t>
      </w:r>
      <w:r>
        <w:rPr>
          <w:spacing w:val="-2"/>
        </w:rPr>
        <w:t>результата;</w:t>
      </w:r>
    </w:p>
    <w:p>
      <w:pPr>
        <w:pStyle w:val="Style14"/>
        <w:spacing w:lineRule="auto" w:line="362"/>
        <w:ind w:left="973" w:right="629" w:firstLine="710"/>
        <w:rPr/>
      </w:pPr>
      <w:r>
        <w:rPr/>
        <w:t>умение</w:t>
      </w:r>
      <w:r>
        <w:rPr>
          <w:spacing w:val="75"/>
        </w:rPr>
        <w:t xml:space="preserve">  </w:t>
      </w:r>
      <w:r>
        <w:rPr/>
        <w:t>характеризовать</w:t>
      </w:r>
      <w:r>
        <w:rPr>
          <w:spacing w:val="75"/>
        </w:rPr>
        <w:t xml:space="preserve">  </w:t>
      </w:r>
      <w:r>
        <w:rPr/>
        <w:t>действия</w:t>
      </w:r>
      <w:r>
        <w:rPr>
          <w:spacing w:val="75"/>
        </w:rPr>
        <w:t xml:space="preserve">  </w:t>
      </w:r>
      <w:r>
        <w:rPr/>
        <w:t>и</w:t>
      </w:r>
      <w:r>
        <w:rPr>
          <w:spacing w:val="76"/>
        </w:rPr>
        <w:t xml:space="preserve">  </w:t>
      </w:r>
      <w:r>
        <w:rPr/>
        <w:t>поступки,</w:t>
      </w:r>
      <w:r>
        <w:rPr>
          <w:spacing w:val="74"/>
        </w:rPr>
        <w:t xml:space="preserve">  </w:t>
      </w:r>
      <w:r>
        <w:rPr/>
        <w:t>давать</w:t>
      </w:r>
      <w:r>
        <w:rPr>
          <w:spacing w:val="75"/>
        </w:rPr>
        <w:t xml:space="preserve">  </w:t>
      </w:r>
      <w:r>
        <w:rPr/>
        <w:t>им</w:t>
      </w:r>
      <w:r>
        <w:rPr>
          <w:spacing w:val="76"/>
        </w:rPr>
        <w:t xml:space="preserve">  </w:t>
      </w:r>
      <w:r>
        <w:rPr/>
        <w:t>анализ и объективную оценку на основе освоенных знаний и имеющегося опыта;</w:t>
      </w:r>
    </w:p>
    <w:p>
      <w:pPr>
        <w:pStyle w:val="Style14"/>
        <w:spacing w:lineRule="auto" w:line="362"/>
        <w:ind w:left="973" w:right="613" w:firstLine="710"/>
        <w:rPr/>
      </w:pPr>
      <w:r>
        <w:rPr/>
        <w:t>понимание причин успеха или неуспеха учебной деятельности и способность конструктивно действовать даже в ситуациях неуспеха;</w:t>
      </w:r>
    </w:p>
    <w:p>
      <w:pPr>
        <w:pStyle w:val="Style14"/>
        <w:spacing w:lineRule="auto" w:line="362"/>
        <w:ind w:left="973" w:right="602" w:firstLine="710"/>
        <w:rPr/>
      </w:pPr>
      <w:r>
        <w:rPr/>
        <w:t>определение</w:t>
      </w:r>
      <w:r>
        <w:rPr>
          <w:spacing w:val="80"/>
        </w:rPr>
        <w:t xml:space="preserve"> </w:t>
      </w:r>
      <w:r>
        <w:rPr/>
        <w:t>общей цели</w:t>
      </w:r>
      <w:r>
        <w:rPr>
          <w:spacing w:val="79"/>
        </w:rPr>
        <w:t xml:space="preserve"> </w:t>
      </w:r>
      <w:r>
        <w:rPr/>
        <w:t>и путей</w:t>
      </w:r>
      <w:r>
        <w:rPr>
          <w:spacing w:val="80"/>
        </w:rPr>
        <w:t xml:space="preserve"> </w:t>
      </w:r>
      <w:r>
        <w:rPr/>
        <w:t>её</w:t>
      </w:r>
      <w:r>
        <w:rPr>
          <w:spacing w:val="78"/>
        </w:rPr>
        <w:t xml:space="preserve"> </w:t>
      </w:r>
      <w:r>
        <w:rPr/>
        <w:t>достижения,</w:t>
      </w:r>
      <w:r>
        <w:rPr>
          <w:spacing w:val="80"/>
        </w:rPr>
        <w:t xml:space="preserve"> </w:t>
      </w:r>
      <w:r>
        <w:rPr/>
        <w:t>умение</w:t>
      </w:r>
      <w:r>
        <w:rPr>
          <w:spacing w:val="79"/>
        </w:rPr>
        <w:t xml:space="preserve"> </w:t>
      </w:r>
      <w:r>
        <w:rPr/>
        <w:t>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pPr>
        <w:pStyle w:val="Style14"/>
        <w:spacing w:lineRule="auto" w:line="362"/>
        <w:ind w:left="973" w:right="613" w:firstLine="710"/>
        <w:rPr/>
      </w:pPr>
      <w:r>
        <w:rPr/>
        <w:t>обеспечение</w:t>
      </w:r>
      <w:r>
        <w:rPr>
          <w:spacing w:val="40"/>
        </w:rPr>
        <w:t xml:space="preserve"> </w:t>
      </w:r>
      <w:r>
        <w:rPr/>
        <w:t>защиты</w:t>
      </w:r>
      <w:r>
        <w:rPr>
          <w:spacing w:val="40"/>
        </w:rPr>
        <w:t xml:space="preserve"> </w:t>
      </w:r>
      <w:r>
        <w:rPr/>
        <w:t>и</w:t>
      </w:r>
      <w:r>
        <w:rPr>
          <w:spacing w:val="40"/>
        </w:rPr>
        <w:t xml:space="preserve"> </w:t>
      </w:r>
      <w:r>
        <w:rPr/>
        <w:t>сохранности</w:t>
      </w:r>
      <w:r>
        <w:rPr>
          <w:spacing w:val="40"/>
        </w:rPr>
        <w:t xml:space="preserve"> </w:t>
      </w:r>
      <w:r>
        <w:rPr/>
        <w:t>природы</w:t>
      </w:r>
      <w:r>
        <w:rPr>
          <w:spacing w:val="40"/>
        </w:rPr>
        <w:t xml:space="preserve"> </w:t>
      </w:r>
      <w:r>
        <w:rPr/>
        <w:t>во</w:t>
      </w:r>
      <w:r>
        <w:rPr>
          <w:spacing w:val="40"/>
        </w:rPr>
        <w:t xml:space="preserve"> </w:t>
      </w:r>
      <w:r>
        <w:rPr/>
        <w:t>время</w:t>
      </w:r>
      <w:r>
        <w:rPr>
          <w:spacing w:val="40"/>
        </w:rPr>
        <w:t xml:space="preserve"> </w:t>
      </w:r>
      <w:r>
        <w:rPr/>
        <w:t>активного</w:t>
      </w:r>
      <w:r>
        <w:rPr>
          <w:spacing w:val="40"/>
        </w:rPr>
        <w:t xml:space="preserve"> </w:t>
      </w:r>
      <w:r>
        <w:rPr/>
        <w:t>отдыха</w:t>
      </w:r>
      <w:r>
        <w:rPr>
          <w:spacing w:val="40"/>
        </w:rPr>
        <w:t xml:space="preserve"> </w:t>
      </w:r>
      <w:r>
        <w:rPr/>
        <w:t>и занятий физической культурой;</w:t>
      </w:r>
    </w:p>
    <w:p>
      <w:pPr>
        <w:sectPr>
          <w:footerReference w:type="default" r:id="rId666"/>
          <w:footerReference w:type="first" r:id="rId66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973" w:right="605" w:firstLine="710"/>
        <w:rPr/>
      </w:pPr>
      <w:r>
        <w:rPr/>
        <w:t>способность организации самостоятельной деятельности с учётом требований</w:t>
      </w:r>
      <w:r>
        <w:rPr>
          <w:spacing w:val="-2"/>
        </w:rPr>
        <w:t xml:space="preserve"> </w:t>
      </w:r>
      <w:r>
        <w:rPr/>
        <w:t>её</w:t>
      </w:r>
      <w:r>
        <w:rPr>
          <w:spacing w:val="-4"/>
        </w:rPr>
        <w:t xml:space="preserve"> </w:t>
      </w:r>
      <w:r>
        <w:rPr/>
        <w:t>безопасности, сохранности</w:t>
      </w:r>
      <w:r>
        <w:rPr>
          <w:spacing w:val="-1"/>
        </w:rPr>
        <w:t xml:space="preserve"> </w:t>
      </w:r>
      <w:r>
        <w:rPr/>
        <w:t>инвентаря и</w:t>
      </w:r>
      <w:r>
        <w:rPr>
          <w:spacing w:val="-3"/>
        </w:rPr>
        <w:t xml:space="preserve"> </w:t>
      </w:r>
      <w:r>
        <w:rPr/>
        <w:t>оборудования, организации</w:t>
      </w:r>
    </w:p>
    <w:p>
      <w:pPr>
        <w:pStyle w:val="Style14"/>
        <w:spacing w:before="65" w:after="0"/>
        <w:ind w:left="973" w:right="0" w:hanging="0"/>
        <w:rPr/>
      </w:pPr>
      <w:r>
        <w:rPr/>
        <w:t>места</w:t>
      </w:r>
      <w:r>
        <w:rPr>
          <w:spacing w:val="-10"/>
        </w:rPr>
        <w:t xml:space="preserve"> </w:t>
      </w:r>
      <w:r>
        <w:rPr/>
        <w:t>занятий</w:t>
      </w:r>
      <w:r>
        <w:rPr>
          <w:spacing w:val="-8"/>
        </w:rPr>
        <w:t xml:space="preserve"> </w:t>
      </w:r>
      <w:r>
        <w:rPr/>
        <w:t>видами</w:t>
      </w:r>
      <w:r>
        <w:rPr>
          <w:spacing w:val="-8"/>
        </w:rPr>
        <w:t xml:space="preserve"> </w:t>
      </w:r>
      <w:r>
        <w:rPr/>
        <w:t>лёгкой</w:t>
      </w:r>
      <w:r>
        <w:rPr>
          <w:spacing w:val="-7"/>
        </w:rPr>
        <w:t xml:space="preserve"> </w:t>
      </w:r>
      <w:r>
        <w:rPr>
          <w:spacing w:val="-2"/>
        </w:rPr>
        <w:t>атлетики;</w:t>
      </w:r>
    </w:p>
    <w:p>
      <w:pPr>
        <w:pStyle w:val="Style14"/>
        <w:spacing w:lineRule="auto" w:line="360" w:before="164" w:after="0"/>
        <w:ind w:left="973" w:right="613" w:firstLine="710"/>
        <w:rPr/>
      </w:pPr>
      <w:r>
        <w:rPr/>
        <w:t>способность выделять и обосновывать эстетические признаки в физических упражнениях, двигательных действиях, оценивать красоту телосложения и</w:t>
      </w:r>
      <w:r>
        <w:rPr>
          <w:spacing w:val="40"/>
        </w:rPr>
        <w:t xml:space="preserve"> </w:t>
      </w:r>
      <w:r>
        <w:rPr/>
        <w:t>осанки, сравнивать их с эталонными образцами;</w:t>
      </w:r>
    </w:p>
    <w:p>
      <w:pPr>
        <w:pStyle w:val="Style14"/>
        <w:spacing w:lineRule="auto" w:line="348" w:before="3" w:after="0"/>
        <w:ind w:left="973" w:right="616" w:firstLine="710"/>
        <w:rPr/>
      </w:pPr>
      <w:r>
        <w:rPr/>
        <w:t>владение</w:t>
      </w:r>
      <w:r>
        <w:rPr>
          <w:spacing w:val="40"/>
        </w:rPr>
        <w:t xml:space="preserve">  </w:t>
      </w:r>
      <w:r>
        <w:rPr/>
        <w:t>основами</w:t>
      </w:r>
      <w:r>
        <w:rPr>
          <w:spacing w:val="80"/>
        </w:rPr>
        <w:t xml:space="preserve">  </w:t>
      </w:r>
      <w:r>
        <w:rPr/>
        <w:t>самоконтроля,</w:t>
      </w:r>
      <w:r>
        <w:rPr>
          <w:spacing w:val="80"/>
        </w:rPr>
        <w:t xml:space="preserve">  </w:t>
      </w:r>
      <w:r>
        <w:rPr/>
        <w:t>самооценки,</w:t>
      </w:r>
      <w:r>
        <w:rPr>
          <w:spacing w:val="80"/>
        </w:rPr>
        <w:t xml:space="preserve">  </w:t>
      </w:r>
      <w:r>
        <w:rPr/>
        <w:t>принятия</w:t>
      </w:r>
      <w:r>
        <w:rPr>
          <w:spacing w:val="80"/>
        </w:rPr>
        <w:t xml:space="preserve">  </w:t>
      </w:r>
      <w:r>
        <w:rPr/>
        <w:t>решений</w:t>
      </w:r>
      <w:r>
        <w:rPr>
          <w:spacing w:val="40"/>
        </w:rPr>
        <w:t xml:space="preserve"> </w:t>
      </w:r>
      <w:r>
        <w:rPr/>
        <w:t>и осуществления осознанного выбора в учебной и познавательной деятельности.</w:t>
      </w:r>
    </w:p>
    <w:p>
      <w:pPr>
        <w:pStyle w:val="ListParagraph"/>
        <w:numPr>
          <w:ilvl w:val="4"/>
          <w:numId w:val="28"/>
        </w:numPr>
        <w:tabs>
          <w:tab w:val="clear" w:pos="720"/>
          <w:tab w:val="left" w:pos="3081" w:leader="none"/>
        </w:tabs>
        <w:spacing w:lineRule="auto" w:line="360" w:before="3" w:after="0"/>
        <w:ind w:left="973" w:right="606" w:firstLine="710"/>
        <w:rPr>
          <w:sz w:val="28"/>
        </w:rPr>
      </w:pPr>
      <w:r>
        <w:rPr>
          <w:sz w:val="28"/>
        </w:rPr>
        <w:t>При изучении модуля «Легкая атлетика» на уровне начального общего образования у обучающихся будут сформированы</w:t>
      </w:r>
      <w:r>
        <w:rPr>
          <w:spacing w:val="40"/>
          <w:sz w:val="28"/>
        </w:rPr>
        <w:t xml:space="preserve"> </w:t>
      </w:r>
      <w:r>
        <w:rPr>
          <w:sz w:val="28"/>
        </w:rPr>
        <w:t>следующие</w:t>
      </w:r>
      <w:r>
        <w:rPr>
          <w:spacing w:val="40"/>
          <w:sz w:val="28"/>
        </w:rPr>
        <w:t xml:space="preserve"> </w:t>
      </w:r>
      <w:r>
        <w:rPr>
          <w:sz w:val="28"/>
        </w:rPr>
        <w:t>предметные результаты:</w:t>
      </w:r>
    </w:p>
    <w:p>
      <w:pPr>
        <w:pStyle w:val="Style14"/>
        <w:spacing w:lineRule="auto" w:line="348" w:before="3" w:after="0"/>
        <w:ind w:left="973" w:right="610" w:firstLine="710"/>
        <w:rPr/>
      </w:pPr>
      <w:r>
        <w:rPr/>
        <w:t>понимание роли и значении занятий легкой атлетикой для укрепления здоровья, закаливания и развития физических качеств;</w:t>
      </w:r>
    </w:p>
    <w:p>
      <w:pPr>
        <w:pStyle w:val="Style14"/>
        <w:spacing w:lineRule="auto" w:line="362" w:before="3" w:after="0"/>
        <w:ind w:left="973" w:right="616" w:firstLine="710"/>
        <w:rPr/>
      </w:pPr>
      <w:r>
        <w:rPr/>
        <w:t xml:space="preserve">сформированность знаний по истории возникновения и развития легкой </w:t>
      </w:r>
      <w:r>
        <w:rPr>
          <w:spacing w:val="-2"/>
        </w:rPr>
        <w:t>атлетики;</w:t>
      </w:r>
    </w:p>
    <w:p>
      <w:pPr>
        <w:pStyle w:val="Style14"/>
        <w:spacing w:lineRule="auto" w:line="360"/>
        <w:ind w:left="973" w:right="612" w:firstLine="710"/>
        <w:rPr/>
      </w:pPr>
      <w:r>
        <w:rPr/>
        <w:t>сформированность</w:t>
      </w:r>
      <w:r>
        <w:rPr>
          <w:spacing w:val="40"/>
        </w:rPr>
        <w:t xml:space="preserve">  </w:t>
      </w:r>
      <w:r>
        <w:rPr/>
        <w:t>представлений</w:t>
      </w:r>
      <w:r>
        <w:rPr>
          <w:spacing w:val="40"/>
        </w:rPr>
        <w:t xml:space="preserve">  </w:t>
      </w:r>
      <w:r>
        <w:rPr/>
        <w:t>о</w:t>
      </w:r>
      <w:r>
        <w:rPr>
          <w:spacing w:val="40"/>
        </w:rPr>
        <w:t xml:space="preserve">  </w:t>
      </w:r>
      <w:r>
        <w:rPr/>
        <w:t>различных</w:t>
      </w:r>
      <w:r>
        <w:rPr>
          <w:spacing w:val="40"/>
        </w:rPr>
        <w:t xml:space="preserve">  </w:t>
      </w:r>
      <w:r>
        <w:rPr/>
        <w:t>видах</w:t>
      </w:r>
      <w:r>
        <w:rPr>
          <w:spacing w:val="40"/>
        </w:rPr>
        <w:t xml:space="preserve">  </w:t>
      </w:r>
      <w:r>
        <w:rPr/>
        <w:t>бега,</w:t>
      </w:r>
      <w:r>
        <w:rPr>
          <w:spacing w:val="40"/>
        </w:rPr>
        <w:t xml:space="preserve">  </w:t>
      </w:r>
      <w:r>
        <w:rPr/>
        <w:t>прыжков и метаний, их сходстве и различиях, простейших правилах проведения соревнований по легкой атлетикой;</w:t>
      </w:r>
    </w:p>
    <w:p>
      <w:pPr>
        <w:pStyle w:val="Style14"/>
        <w:spacing w:lineRule="auto" w:line="360"/>
        <w:ind w:left="973" w:right="606" w:firstLine="710"/>
        <w:rPr/>
      </w:pPr>
      <w:r>
        <w:rPr/>
        <w:t>сформированность навыков: безопасного</w:t>
      </w:r>
      <w:r>
        <w:rPr>
          <w:spacing w:val="40"/>
        </w:rPr>
        <w:t xml:space="preserve"> </w:t>
      </w:r>
      <w:r>
        <w:rPr/>
        <w:t>поведения</w:t>
      </w:r>
      <w:r>
        <w:rPr>
          <w:spacing w:val="40"/>
        </w:rPr>
        <w:t xml:space="preserve"> </w:t>
      </w:r>
      <w:r>
        <w:rPr/>
        <w:t>во</w:t>
      </w:r>
      <w:r>
        <w:rPr>
          <w:spacing w:val="40"/>
        </w:rPr>
        <w:t xml:space="preserve"> </w:t>
      </w:r>
      <w:r>
        <w:rPr/>
        <w:t>время</w:t>
      </w:r>
      <w:r>
        <w:rPr>
          <w:spacing w:val="40"/>
        </w:rPr>
        <w:t xml:space="preserve"> </w:t>
      </w:r>
      <w:r>
        <w:rPr/>
        <w:t>тренировок</w:t>
      </w:r>
      <w:r>
        <w:rPr>
          <w:spacing w:val="80"/>
        </w:rPr>
        <w:t xml:space="preserve"> </w:t>
      </w:r>
      <w:r>
        <w:rPr/>
        <w:t>и</w:t>
      </w:r>
      <w:r>
        <w:rPr>
          <w:spacing w:val="40"/>
        </w:rPr>
        <w:t xml:space="preserve"> </w:t>
      </w:r>
      <w:r>
        <w:rPr/>
        <w:t>соревнований</w:t>
      </w:r>
      <w:r>
        <w:rPr>
          <w:spacing w:val="40"/>
        </w:rPr>
        <w:t xml:space="preserve"> </w:t>
      </w:r>
      <w:r>
        <w:rPr/>
        <w:t>по</w:t>
      </w:r>
      <w:r>
        <w:rPr>
          <w:spacing w:val="40"/>
        </w:rPr>
        <w:t xml:space="preserve"> </w:t>
      </w:r>
      <w:r>
        <w:rPr/>
        <w:t>легкой</w:t>
      </w:r>
      <w:r>
        <w:rPr>
          <w:spacing w:val="40"/>
        </w:rPr>
        <w:t xml:space="preserve"> </w:t>
      </w:r>
      <w:r>
        <w:rPr/>
        <w:t>атлетике</w:t>
      </w:r>
      <w:r>
        <w:rPr>
          <w:spacing w:val="40"/>
        </w:rPr>
        <w:t xml:space="preserve"> </w:t>
      </w:r>
      <w:r>
        <w:rPr/>
        <w:t>и</w:t>
      </w:r>
      <w:r>
        <w:rPr>
          <w:spacing w:val="40"/>
        </w:rPr>
        <w:t xml:space="preserve"> </w:t>
      </w:r>
      <w:r>
        <w:rPr/>
        <w:t>в</w:t>
      </w:r>
      <w:r>
        <w:rPr>
          <w:spacing w:val="40"/>
        </w:rPr>
        <w:t xml:space="preserve"> </w:t>
      </w:r>
      <w:r>
        <w:rPr/>
        <w:t>повседневной</w:t>
      </w:r>
      <w:r>
        <w:rPr>
          <w:spacing w:val="40"/>
        </w:rPr>
        <w:t xml:space="preserve"> </w:t>
      </w:r>
      <w:r>
        <w:rPr/>
        <w:t>жизни,</w:t>
      </w:r>
      <w:r>
        <w:rPr>
          <w:spacing w:val="40"/>
        </w:rPr>
        <w:t xml:space="preserve"> </w:t>
      </w:r>
      <w:r>
        <w:rPr/>
        <w:t>личной</w:t>
      </w:r>
      <w:r>
        <w:rPr>
          <w:spacing w:val="40"/>
        </w:rPr>
        <w:t xml:space="preserve"> </w:t>
      </w:r>
      <w:r>
        <w:rPr/>
        <w:t>гигиены при занятиях легкой атлетикой;</w:t>
      </w:r>
    </w:p>
    <w:p>
      <w:pPr>
        <w:pStyle w:val="Style14"/>
        <w:spacing w:lineRule="auto" w:line="360"/>
        <w:ind w:left="973" w:right="616" w:firstLine="710"/>
        <w:rPr/>
      </w:pPr>
      <w:r>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pPr>
        <w:pStyle w:val="Style14"/>
        <w:spacing w:lineRule="auto" w:line="348" w:before="3" w:after="0"/>
        <w:ind w:left="973" w:right="608" w:firstLine="710"/>
        <w:rPr/>
      </w:pPr>
      <w:r>
        <w:rPr/>
        <w:t>способность выполнять технические элементы легкоатлетических упражнений (бег, прыжки, метания);</w:t>
      </w:r>
    </w:p>
    <w:p>
      <w:pPr>
        <w:pStyle w:val="Style14"/>
        <w:spacing w:lineRule="auto" w:line="362"/>
        <w:ind w:left="973" w:right="612" w:firstLine="710"/>
        <w:rPr/>
      </w:pPr>
      <w:r>
        <w:rPr/>
        <w:t>умение организовывать и проводить подвижные игры, эстафеты с элементами легкой атлетики во время активного отдыха и каникул;</w:t>
      </w:r>
    </w:p>
    <w:p>
      <w:pPr>
        <w:pStyle w:val="Style14"/>
        <w:spacing w:lineRule="auto" w:line="362"/>
        <w:ind w:left="973" w:right="615" w:firstLine="710"/>
        <w:rPr/>
      </w:pPr>
      <w:r>
        <w:rPr/>
        <w:t>умение определять внешние признаки утомления во время занятий легкой атлеткой, особенно в беговых видах;</w:t>
      </w:r>
    </w:p>
    <w:p>
      <w:pPr>
        <w:sectPr>
          <w:footerReference w:type="default" r:id="rId668"/>
          <w:footerReference w:type="first" r:id="rId669"/>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973" w:right="606" w:firstLine="710"/>
        <w:rPr/>
      </w:pPr>
      <w:r>
        <w:rPr/>
        <w:t>способность выполнять тестовые упражнения по физической подготовленности в беге, прыжках и метаниях.</w:t>
      </w:r>
    </w:p>
    <w:p>
      <w:pPr>
        <w:pStyle w:val="ListParagraph"/>
        <w:numPr>
          <w:ilvl w:val="2"/>
          <w:numId w:val="27"/>
        </w:numPr>
        <w:tabs>
          <w:tab w:val="clear" w:pos="720"/>
          <w:tab w:val="left" w:pos="2664" w:leader="none"/>
        </w:tabs>
        <w:spacing w:before="65" w:after="0"/>
        <w:ind w:left="2664" w:right="0" w:hanging="983"/>
        <w:rPr>
          <w:b/>
          <w:sz w:val="28"/>
        </w:rPr>
      </w:pPr>
      <w:r>
        <w:rPr>
          <w:b/>
          <w:sz w:val="28"/>
        </w:rPr>
        <w:t>Модуль</w:t>
      </w:r>
      <w:r>
        <w:rPr>
          <w:b/>
          <w:spacing w:val="-10"/>
          <w:sz w:val="28"/>
        </w:rPr>
        <w:t xml:space="preserve"> </w:t>
      </w:r>
      <w:r>
        <w:rPr>
          <w:b/>
          <w:spacing w:val="-2"/>
          <w:sz w:val="28"/>
        </w:rPr>
        <w:t>«Лапта».</w:t>
      </w:r>
    </w:p>
    <w:p>
      <w:pPr>
        <w:pStyle w:val="ListParagraph"/>
        <w:numPr>
          <w:ilvl w:val="3"/>
          <w:numId w:val="27"/>
        </w:numPr>
        <w:tabs>
          <w:tab w:val="clear" w:pos="720"/>
          <w:tab w:val="left" w:pos="2872" w:leader="none"/>
        </w:tabs>
        <w:spacing w:before="164" w:after="0"/>
        <w:ind w:left="2872" w:right="0" w:hanging="1191"/>
        <w:rPr>
          <w:sz w:val="28"/>
        </w:rPr>
      </w:pPr>
      <w:r>
        <w:rPr>
          <w:sz w:val="28"/>
        </w:rPr>
        <w:t>Пояснительная</w:t>
      </w:r>
      <w:r>
        <w:rPr>
          <w:spacing w:val="-13"/>
          <w:sz w:val="28"/>
        </w:rPr>
        <w:t xml:space="preserve"> </w:t>
      </w:r>
      <w:r>
        <w:rPr>
          <w:sz w:val="28"/>
        </w:rPr>
        <w:t>записка</w:t>
      </w:r>
      <w:r>
        <w:rPr>
          <w:spacing w:val="-14"/>
          <w:sz w:val="28"/>
        </w:rPr>
        <w:t xml:space="preserve"> </w:t>
      </w:r>
      <w:r>
        <w:rPr>
          <w:sz w:val="28"/>
        </w:rPr>
        <w:t>модуля</w:t>
      </w:r>
      <w:r>
        <w:rPr>
          <w:spacing w:val="-13"/>
          <w:sz w:val="28"/>
        </w:rPr>
        <w:t xml:space="preserve"> </w:t>
      </w:r>
      <w:r>
        <w:rPr>
          <w:spacing w:val="-2"/>
          <w:sz w:val="28"/>
        </w:rPr>
        <w:t>«Лапта».</w:t>
      </w:r>
    </w:p>
    <w:p>
      <w:pPr>
        <w:pStyle w:val="Style14"/>
        <w:spacing w:lineRule="auto" w:line="362" w:before="158" w:after="0"/>
        <w:ind w:left="973" w:right="612" w:firstLine="710"/>
        <w:rPr/>
      </w:pPr>
      <w:r>
        <w:rP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w:t>
      </w:r>
    </w:p>
    <w:p>
      <w:pPr>
        <w:pStyle w:val="Style14"/>
        <w:spacing w:lineRule="auto" w:line="362"/>
        <w:ind w:left="973" w:right="603" w:hanging="0"/>
        <w:rPr/>
      </w:pPr>
      <w:r>
        <w:rPr/>
        <w:t>«Физическая культура» с учётом современных тенденций в системе образования</w:t>
      </w:r>
      <w:r>
        <w:rPr>
          <w:spacing w:val="80"/>
        </w:rPr>
        <w:t xml:space="preserve"> </w:t>
      </w:r>
      <w:r>
        <w:rPr/>
        <w:t>и использования спортивно-ориентированных форм, средств и методов обучения по различным видам спорта.</w:t>
      </w:r>
    </w:p>
    <w:p>
      <w:pPr>
        <w:pStyle w:val="Style14"/>
        <w:spacing w:lineRule="auto" w:line="360"/>
        <w:ind w:left="973" w:right="609" w:firstLine="710"/>
        <w:rPr/>
      </w:pPr>
      <w:r>
        <w:rPr/>
        <w:t>Русская</w:t>
      </w:r>
      <w:r>
        <w:rPr>
          <w:spacing w:val="80"/>
        </w:rPr>
        <w:t xml:space="preserve"> </w:t>
      </w:r>
      <w:r>
        <w:rPr/>
        <w:t>лапта</w:t>
      </w:r>
      <w:r>
        <w:rPr>
          <w:spacing w:val="40"/>
        </w:rPr>
        <w:t xml:space="preserve">  </w:t>
      </w:r>
      <w:r>
        <w:rPr/>
        <w:t>–</w:t>
      </w:r>
      <w:r>
        <w:rPr>
          <w:spacing w:val="40"/>
        </w:rPr>
        <w:t xml:space="preserve">  </w:t>
      </w:r>
      <w:r>
        <w:rPr/>
        <w:t>одна</w:t>
      </w:r>
      <w:r>
        <w:rPr>
          <w:spacing w:val="40"/>
        </w:rPr>
        <w:t xml:space="preserve">  </w:t>
      </w:r>
      <w:r>
        <w:rPr/>
        <w:t>из</w:t>
      </w:r>
      <w:r>
        <w:rPr>
          <w:spacing w:val="40"/>
        </w:rPr>
        <w:t xml:space="preserve">  </w:t>
      </w:r>
      <w:r>
        <w:rPr/>
        <w:t>древнейших</w:t>
      </w:r>
      <w:r>
        <w:rPr>
          <w:spacing w:val="80"/>
        </w:rPr>
        <w:t xml:space="preserve"> </w:t>
      </w:r>
      <w:r>
        <w:rPr/>
        <w:t>национальных</w:t>
      </w:r>
      <w:r>
        <w:rPr>
          <w:spacing w:val="77"/>
        </w:rPr>
        <w:t xml:space="preserve"> </w:t>
      </w:r>
      <w:r>
        <w:rPr/>
        <w:t>спортивных</w:t>
      </w:r>
      <w:r>
        <w:rPr>
          <w:spacing w:val="76"/>
        </w:rPr>
        <w:t xml:space="preserve"> </w:t>
      </w:r>
      <w:r>
        <w:rPr/>
        <w:t>игр. В настоящее время русская лапта является официальным видом спорта. Лаптой можно</w:t>
      </w:r>
      <w:r>
        <w:rPr>
          <w:spacing w:val="40"/>
        </w:rPr>
        <w:t xml:space="preserve"> </w:t>
      </w:r>
      <w:r>
        <w:rPr/>
        <w:t>заниматься</w:t>
      </w:r>
      <w:r>
        <w:rPr>
          <w:spacing w:val="77"/>
        </w:rPr>
        <w:t xml:space="preserve"> </w:t>
      </w:r>
      <w:r>
        <w:rPr/>
        <w:t>с</w:t>
      </w:r>
      <w:r>
        <w:rPr>
          <w:spacing w:val="40"/>
        </w:rPr>
        <w:t xml:space="preserve"> </w:t>
      </w:r>
      <w:r>
        <w:rPr/>
        <w:t>дошкольного</w:t>
      </w:r>
      <w:r>
        <w:rPr>
          <w:spacing w:val="80"/>
          <w:w w:val="150"/>
        </w:rPr>
        <w:t xml:space="preserve"> </w:t>
      </w:r>
      <w:r>
        <w:rPr/>
        <w:t>возраста</w:t>
      </w:r>
      <w:r>
        <w:rPr>
          <w:spacing w:val="80"/>
          <w:w w:val="150"/>
        </w:rPr>
        <w:t xml:space="preserve"> </w:t>
      </w:r>
      <w:r>
        <w:rPr/>
        <w:t>и</w:t>
      </w:r>
      <w:r>
        <w:rPr>
          <w:spacing w:val="80"/>
          <w:w w:val="150"/>
        </w:rPr>
        <w:t xml:space="preserve"> </w:t>
      </w:r>
      <w:r>
        <w:rPr/>
        <w:t>продолжать</w:t>
      </w:r>
      <w:r>
        <w:rPr>
          <w:spacing w:val="80"/>
          <w:w w:val="150"/>
        </w:rPr>
        <w:t xml:space="preserve"> </w:t>
      </w:r>
      <w:r>
        <w:rPr/>
        <w:t>эту</w:t>
      </w:r>
      <w:r>
        <w:rPr>
          <w:spacing w:val="80"/>
          <w:w w:val="150"/>
        </w:rPr>
        <w:t xml:space="preserve"> </w:t>
      </w:r>
      <w:r>
        <w:rPr/>
        <w:t>деятельность на протяжении многих лет жизни.</w:t>
      </w:r>
    </w:p>
    <w:p>
      <w:pPr>
        <w:pStyle w:val="Style14"/>
        <w:spacing w:lineRule="auto" w:line="360"/>
        <w:ind w:left="973" w:right="605" w:firstLine="710"/>
        <w:rPr/>
      </w:pPr>
      <w:r>
        <w:rPr/>
        <w:t>Лапта</w:t>
      </w:r>
      <w:r>
        <w:rPr>
          <w:spacing w:val="76"/>
        </w:rPr>
        <w:t xml:space="preserve">  </w:t>
      </w:r>
      <w:r>
        <w:rPr/>
        <w:t>является</w:t>
      </w:r>
      <w:r>
        <w:rPr>
          <w:spacing w:val="76"/>
        </w:rPr>
        <w:t xml:space="preserve">  </w:t>
      </w:r>
      <w:r>
        <w:rPr/>
        <w:t>универсальным</w:t>
      </w:r>
      <w:r>
        <w:rPr>
          <w:spacing w:val="76"/>
        </w:rPr>
        <w:t xml:space="preserve">  </w:t>
      </w:r>
      <w:r>
        <w:rPr/>
        <w:t>средством</w:t>
      </w:r>
      <w:r>
        <w:rPr>
          <w:spacing w:val="76"/>
        </w:rPr>
        <w:t xml:space="preserve">  </w:t>
      </w:r>
      <w:r>
        <w:rPr/>
        <w:t>физического</w:t>
      </w:r>
      <w:r>
        <w:rPr>
          <w:spacing w:val="80"/>
        </w:rPr>
        <w:t xml:space="preserve">  </w:t>
      </w:r>
      <w:r>
        <w:rPr/>
        <w:t>воспитания и</w:t>
      </w:r>
      <w:r>
        <w:rPr>
          <w:spacing w:val="67"/>
        </w:rPr>
        <w:t xml:space="preserve">  </w:t>
      </w:r>
      <w:r>
        <w:rPr/>
        <w:t>способствует</w:t>
      </w:r>
      <w:r>
        <w:rPr>
          <w:spacing w:val="66"/>
        </w:rPr>
        <w:t xml:space="preserve">  </w:t>
      </w:r>
      <w:r>
        <w:rPr/>
        <w:t>гармоничному</w:t>
      </w:r>
      <w:r>
        <w:rPr>
          <w:spacing w:val="80"/>
        </w:rPr>
        <w:t xml:space="preserve">  </w:t>
      </w:r>
      <w:r>
        <w:rPr/>
        <w:t>развитию,</w:t>
      </w:r>
      <w:r>
        <w:rPr>
          <w:spacing w:val="72"/>
          <w:w w:val="150"/>
        </w:rPr>
        <w:t xml:space="preserve">  </w:t>
      </w:r>
      <w:r>
        <w:rPr/>
        <w:t>укреплению</w:t>
      </w:r>
      <w:r>
        <w:rPr>
          <w:spacing w:val="71"/>
          <w:w w:val="150"/>
        </w:rPr>
        <w:t xml:space="preserve">  </w:t>
      </w:r>
      <w:r>
        <w:rPr/>
        <w:t>здоровья</w:t>
      </w:r>
      <w:r>
        <w:rPr>
          <w:spacing w:val="71"/>
          <w:w w:val="150"/>
        </w:rPr>
        <w:t xml:space="preserve">  </w:t>
      </w:r>
      <w:r>
        <w:rPr/>
        <w:t>детей. В образовательном процессе средства лапты содействуют</w:t>
      </w:r>
      <w:r>
        <w:rPr>
          <w:spacing w:val="40"/>
        </w:rPr>
        <w:t xml:space="preserve"> </w:t>
      </w:r>
      <w:r>
        <w:rPr/>
        <w:t>комплексному</w:t>
      </w:r>
      <w:r>
        <w:rPr>
          <w:spacing w:val="40"/>
        </w:rPr>
        <w:t xml:space="preserve"> </w:t>
      </w:r>
      <w:r>
        <w:rPr>
          <w:spacing w:val="-2"/>
        </w:rPr>
        <w:t>развитию</w:t>
      </w:r>
    </w:p>
    <w:p>
      <w:pPr>
        <w:pStyle w:val="Style14"/>
        <w:spacing w:lineRule="auto" w:line="360"/>
        <w:ind w:left="973" w:right="610" w:hanging="0"/>
        <w:rPr>
          <w:b/>
        </w:rPr>
      </w:pPr>
      <w:r>
        <w:rPr/>
        <w:t>у обучающихся всех физических качеств, комплексно влияют на органы</w:t>
      </w:r>
      <w:r>
        <w:rPr>
          <w:spacing w:val="40"/>
        </w:rPr>
        <w:t xml:space="preserve"> </w:t>
      </w:r>
      <w:r>
        <w:rPr/>
        <w:t xml:space="preserve">и системы растущего организма ребенка, укрепляя и повышая их функциональный </w:t>
      </w:r>
      <w:r>
        <w:rPr>
          <w:spacing w:val="-2"/>
        </w:rPr>
        <w:t>уровень</w:t>
      </w:r>
      <w:r>
        <w:rPr>
          <w:b/>
          <w:spacing w:val="-2"/>
        </w:rPr>
        <w:t>.</w:t>
      </w:r>
    </w:p>
    <w:p>
      <w:pPr>
        <w:pStyle w:val="Style14"/>
        <w:spacing w:lineRule="auto" w:line="360"/>
        <w:ind w:left="973" w:right="605" w:firstLine="710"/>
        <w:rPr/>
      </w:pPr>
      <w:r>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w:t>
      </w:r>
      <w:r>
        <w:rPr>
          <w:spacing w:val="65"/>
        </w:rPr>
        <w:t xml:space="preserve"> </w:t>
      </w:r>
      <w:r>
        <w:rPr/>
        <w:t>игру</w:t>
      </w:r>
      <w:r>
        <w:rPr>
          <w:spacing w:val="80"/>
          <w:w w:val="150"/>
        </w:rPr>
        <w:t xml:space="preserve"> </w:t>
      </w:r>
      <w:r>
        <w:rPr/>
        <w:t>можно</w:t>
      </w:r>
      <w:r>
        <w:rPr>
          <w:spacing w:val="80"/>
          <w:w w:val="150"/>
        </w:rPr>
        <w:t xml:space="preserve"> </w:t>
      </w:r>
      <w:r>
        <w:rPr/>
        <w:t>организовать</w:t>
      </w:r>
      <w:r>
        <w:rPr>
          <w:spacing w:val="80"/>
          <w:w w:val="150"/>
        </w:rPr>
        <w:t xml:space="preserve"> </w:t>
      </w:r>
      <w:r>
        <w:rPr/>
        <w:t>для</w:t>
      </w:r>
      <w:r>
        <w:rPr>
          <w:spacing w:val="80"/>
          <w:w w:val="150"/>
        </w:rPr>
        <w:t xml:space="preserve"> </w:t>
      </w:r>
      <w:r>
        <w:rPr/>
        <w:t>мальчиков</w:t>
      </w:r>
      <w:r>
        <w:rPr>
          <w:spacing w:val="34"/>
        </w:rPr>
        <w:t xml:space="preserve">  </w:t>
      </w:r>
      <w:r>
        <w:rPr/>
        <w:t>и</w:t>
      </w:r>
      <w:r>
        <w:rPr>
          <w:spacing w:val="80"/>
          <w:w w:val="150"/>
        </w:rPr>
        <w:t xml:space="preserve"> </w:t>
      </w:r>
      <w:r>
        <w:rPr/>
        <w:t>девочек,</w:t>
      </w:r>
      <w:r>
        <w:rPr>
          <w:spacing w:val="36"/>
        </w:rPr>
        <w:t xml:space="preserve">  </w:t>
      </w:r>
      <w:r>
        <w:rPr/>
        <w:t>как</w:t>
      </w:r>
      <w:r>
        <w:rPr>
          <w:spacing w:val="35"/>
        </w:rPr>
        <w:t xml:space="preserve">  </w:t>
      </w:r>
      <w:r>
        <w:rPr/>
        <w:t>в</w:t>
      </w:r>
      <w:r>
        <w:rPr>
          <w:spacing w:val="80"/>
          <w:w w:val="150"/>
        </w:rPr>
        <w:t xml:space="preserve"> </w:t>
      </w:r>
      <w:r>
        <w:rPr/>
        <w:t>зале,</w:t>
      </w:r>
      <w:r>
        <w:rPr>
          <w:spacing w:val="80"/>
          <w:w w:val="150"/>
        </w:rPr>
        <w:t xml:space="preserve"> </w:t>
      </w:r>
      <w:r>
        <w:rPr/>
        <w:t>так</w:t>
      </w:r>
      <w:r>
        <w:rPr>
          <w:spacing w:val="40"/>
        </w:rPr>
        <w:t xml:space="preserve"> </w:t>
      </w:r>
      <w:r>
        <w:rPr/>
        <w:t>и на открытом воздухе.</w:t>
      </w:r>
    </w:p>
    <w:p>
      <w:pPr>
        <w:sectPr>
          <w:footerReference w:type="default" r:id="rId670"/>
          <w:footerReference w:type="first" r:id="rId67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60"/>
        <w:ind w:left="973" w:right="602" w:firstLine="710"/>
        <w:rPr>
          <w:b/>
        </w:rPr>
      </w:pPr>
      <w:r>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w:t>
      </w:r>
      <w:r>
        <w:rPr>
          <w:spacing w:val="80"/>
          <w:w w:val="150"/>
        </w:rPr>
        <w:t xml:space="preserve">   </w:t>
      </w:r>
      <w:r>
        <w:rPr/>
        <w:t>развитие</w:t>
      </w:r>
      <w:r>
        <w:rPr>
          <w:spacing w:val="80"/>
          <w:w w:val="150"/>
        </w:rPr>
        <w:t xml:space="preserve">   </w:t>
      </w:r>
      <w:r>
        <w:rPr/>
        <w:t>образовательного</w:t>
      </w:r>
      <w:r>
        <w:rPr>
          <w:spacing w:val="80"/>
        </w:rPr>
        <w:t xml:space="preserve">    </w:t>
      </w:r>
      <w:r>
        <w:rPr/>
        <w:t>потенциала</w:t>
      </w:r>
      <w:r>
        <w:rPr>
          <w:spacing w:val="80"/>
        </w:rPr>
        <w:t xml:space="preserve">    </w:t>
      </w:r>
      <w:r>
        <w:rPr/>
        <w:t>личности,</w:t>
      </w:r>
      <w:r>
        <w:rPr>
          <w:spacing w:val="40"/>
        </w:rPr>
        <w:t xml:space="preserve"> </w:t>
      </w:r>
      <w:r>
        <w:rPr/>
        <w:t>ее индивидуальности, творческого отношения к деятельности</w:t>
      </w:r>
      <w:r>
        <w:rPr>
          <w:b/>
        </w:rPr>
        <w:t>.</w:t>
      </w:r>
    </w:p>
    <w:p>
      <w:pPr>
        <w:pStyle w:val="ListParagraph"/>
        <w:numPr>
          <w:ilvl w:val="3"/>
          <w:numId w:val="27"/>
        </w:numPr>
        <w:tabs>
          <w:tab w:val="clear" w:pos="720"/>
          <w:tab w:val="left" w:pos="2871" w:leader="none"/>
        </w:tabs>
        <w:spacing w:lineRule="auto" w:line="360" w:before="65" w:after="0"/>
        <w:ind w:left="973" w:right="598" w:firstLine="710"/>
        <w:rPr>
          <w:sz w:val="28"/>
        </w:rPr>
      </w:pPr>
      <w:r>
        <w:rPr>
          <w:sz w:val="28"/>
        </w:rPr>
        <w:t>Целью</w:t>
      </w:r>
      <w:r>
        <w:rPr>
          <w:spacing w:val="77"/>
          <w:sz w:val="28"/>
        </w:rPr>
        <w:t xml:space="preserve">  </w:t>
      </w:r>
      <w:r>
        <w:rPr>
          <w:sz w:val="28"/>
        </w:rPr>
        <w:t>изучения</w:t>
      </w:r>
      <w:r>
        <w:rPr>
          <w:spacing w:val="77"/>
          <w:sz w:val="28"/>
        </w:rPr>
        <w:t xml:space="preserve">  </w:t>
      </w:r>
      <w:r>
        <w:rPr>
          <w:sz w:val="28"/>
        </w:rPr>
        <w:t>модуля</w:t>
      </w:r>
      <w:r>
        <w:rPr>
          <w:spacing w:val="78"/>
          <w:sz w:val="28"/>
        </w:rPr>
        <w:t xml:space="preserve">  </w:t>
      </w:r>
      <w:r>
        <w:rPr>
          <w:sz w:val="28"/>
        </w:rPr>
        <w:t>«Лапта»</w:t>
      </w:r>
      <w:r>
        <w:rPr>
          <w:spacing w:val="77"/>
          <w:sz w:val="28"/>
        </w:rPr>
        <w:t xml:space="preserve">  </w:t>
      </w:r>
      <w:r>
        <w:rPr>
          <w:sz w:val="28"/>
        </w:rPr>
        <w:t>является</w:t>
      </w:r>
      <w:r>
        <w:rPr>
          <w:spacing w:val="78"/>
          <w:sz w:val="28"/>
        </w:rPr>
        <w:t xml:space="preserve">  </w:t>
      </w:r>
      <w:r>
        <w:rPr>
          <w:sz w:val="28"/>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w:t>
      </w:r>
      <w:r>
        <w:rPr>
          <w:spacing w:val="80"/>
          <w:w w:val="150"/>
          <w:sz w:val="28"/>
        </w:rPr>
        <w:t xml:space="preserve">  </w:t>
      </w:r>
      <w:r>
        <w:rPr>
          <w:sz w:val="28"/>
        </w:rPr>
        <w:t>культурой</w:t>
      </w:r>
    </w:p>
    <w:p>
      <w:pPr>
        <w:pStyle w:val="Style14"/>
        <w:spacing w:before="3" w:after="0"/>
        <w:ind w:left="973" w:right="0" w:hanging="0"/>
        <w:rPr/>
      </w:pPr>
      <w:r>
        <w:rPr/>
        <w:t>и</w:t>
      </w:r>
      <w:r>
        <w:rPr>
          <w:spacing w:val="-14"/>
        </w:rPr>
        <w:t xml:space="preserve"> </w:t>
      </w:r>
      <w:r>
        <w:rPr/>
        <w:t>спортом</w:t>
      </w:r>
      <w:r>
        <w:rPr>
          <w:spacing w:val="-9"/>
        </w:rPr>
        <w:t xml:space="preserve"> </w:t>
      </w:r>
      <w:r>
        <w:rPr/>
        <w:t>с</w:t>
      </w:r>
      <w:r>
        <w:rPr>
          <w:spacing w:val="-11"/>
        </w:rPr>
        <w:t xml:space="preserve"> </w:t>
      </w:r>
      <w:r>
        <w:rPr/>
        <w:t>использованием</w:t>
      </w:r>
      <w:r>
        <w:rPr>
          <w:spacing w:val="-7"/>
        </w:rPr>
        <w:t xml:space="preserve"> </w:t>
      </w:r>
      <w:r>
        <w:rPr/>
        <w:t>средств</w:t>
      </w:r>
      <w:r>
        <w:rPr>
          <w:spacing w:val="-13"/>
        </w:rPr>
        <w:t xml:space="preserve"> </w:t>
      </w:r>
      <w:r>
        <w:rPr/>
        <w:t>вида</w:t>
      </w:r>
      <w:r>
        <w:rPr>
          <w:spacing w:val="-9"/>
        </w:rPr>
        <w:t xml:space="preserve"> </w:t>
      </w:r>
      <w:r>
        <w:rPr/>
        <w:t>спорта</w:t>
      </w:r>
      <w:r>
        <w:rPr>
          <w:spacing w:val="-9"/>
        </w:rPr>
        <w:t xml:space="preserve"> </w:t>
      </w:r>
      <w:r>
        <w:rPr>
          <w:spacing w:val="-2"/>
        </w:rPr>
        <w:t>«лапта».</w:t>
      </w:r>
    </w:p>
    <w:p>
      <w:pPr>
        <w:pStyle w:val="ListParagraph"/>
        <w:numPr>
          <w:ilvl w:val="3"/>
          <w:numId w:val="27"/>
        </w:numPr>
        <w:tabs>
          <w:tab w:val="clear" w:pos="720"/>
          <w:tab w:val="left" w:pos="2872" w:leader="none"/>
        </w:tabs>
        <w:spacing w:before="163" w:after="0"/>
        <w:ind w:left="2872" w:right="0" w:hanging="1191"/>
        <w:rPr>
          <w:sz w:val="28"/>
        </w:rPr>
      </w:pPr>
      <w:r>
        <w:rPr>
          <w:sz w:val="28"/>
        </w:rPr>
        <w:t>Задачами</w:t>
      </w:r>
      <w:r>
        <w:rPr>
          <w:spacing w:val="-15"/>
          <w:sz w:val="28"/>
        </w:rPr>
        <w:t xml:space="preserve"> </w:t>
      </w:r>
      <w:r>
        <w:rPr>
          <w:sz w:val="28"/>
        </w:rPr>
        <w:t>изучения</w:t>
      </w:r>
      <w:r>
        <w:rPr>
          <w:spacing w:val="-11"/>
          <w:sz w:val="28"/>
        </w:rPr>
        <w:t xml:space="preserve"> </w:t>
      </w:r>
      <w:r>
        <w:rPr>
          <w:sz w:val="28"/>
        </w:rPr>
        <w:t>модуля</w:t>
      </w:r>
      <w:r>
        <w:rPr>
          <w:spacing w:val="-1"/>
          <w:sz w:val="28"/>
        </w:rPr>
        <w:t xml:space="preserve"> </w:t>
      </w:r>
      <w:r>
        <w:rPr>
          <w:sz w:val="28"/>
        </w:rPr>
        <w:t>«Лапта»</w:t>
      </w:r>
      <w:r>
        <w:rPr>
          <w:spacing w:val="-11"/>
          <w:sz w:val="28"/>
        </w:rPr>
        <w:t xml:space="preserve"> </w:t>
      </w:r>
      <w:r>
        <w:rPr>
          <w:spacing w:val="-2"/>
          <w:sz w:val="28"/>
        </w:rPr>
        <w:t>являются:</w:t>
      </w:r>
    </w:p>
    <w:p>
      <w:pPr>
        <w:pStyle w:val="Style14"/>
        <w:spacing w:lineRule="auto" w:line="360" w:before="163" w:after="0"/>
        <w:ind w:left="973" w:right="617" w:firstLine="710"/>
        <w:rPr/>
      </w:pPr>
      <w:r>
        <w:rPr/>
        <w:t>всестороннее гармоничное развитие детей и подростков,</w:t>
      </w:r>
      <w:r>
        <w:rPr>
          <w:spacing w:val="-1"/>
        </w:rPr>
        <w:t xml:space="preserve"> </w:t>
      </w:r>
      <w:r>
        <w:rPr/>
        <w:t>увеличение объёма их двигательной активности;</w:t>
      </w:r>
    </w:p>
    <w:p>
      <w:pPr>
        <w:pStyle w:val="Style14"/>
        <w:spacing w:lineRule="auto" w:line="360"/>
        <w:ind w:left="973" w:right="606" w:firstLine="710"/>
        <w:rPr/>
      </w:pPr>
      <w:r>
        <w:rPr/>
        <w:t>укрепление физического, психологического и социального здоровья обучающихся, развитие основных физических качеств и повышение функциональных</w:t>
      </w:r>
      <w:r>
        <w:rPr>
          <w:spacing w:val="80"/>
          <w:w w:val="150"/>
        </w:rPr>
        <w:t xml:space="preserve"> </w:t>
      </w:r>
      <w:r>
        <w:rPr/>
        <w:t>возможностей</w:t>
      </w:r>
      <w:r>
        <w:rPr>
          <w:spacing w:val="80"/>
          <w:w w:val="150"/>
        </w:rPr>
        <w:t xml:space="preserve"> </w:t>
      </w:r>
      <w:r>
        <w:rPr/>
        <w:t>их</w:t>
      </w:r>
      <w:r>
        <w:rPr>
          <w:spacing w:val="80"/>
        </w:rPr>
        <w:t xml:space="preserve">  </w:t>
      </w:r>
      <w:r>
        <w:rPr/>
        <w:t>организма,</w:t>
      </w:r>
      <w:r>
        <w:rPr>
          <w:spacing w:val="80"/>
        </w:rPr>
        <w:t xml:space="preserve">  </w:t>
      </w:r>
      <w:r>
        <w:rPr/>
        <w:t>обеспечение</w:t>
      </w:r>
      <w:r>
        <w:rPr>
          <w:spacing w:val="80"/>
        </w:rPr>
        <w:t xml:space="preserve">  </w:t>
      </w:r>
      <w:r>
        <w:rPr/>
        <w:t>безопасности на занятиях по лапте;</w:t>
      </w:r>
    </w:p>
    <w:p>
      <w:pPr>
        <w:pStyle w:val="Style14"/>
        <w:spacing w:lineRule="auto" w:line="360"/>
        <w:ind w:left="973" w:right="613" w:firstLine="710"/>
        <w:rPr/>
      </w:pPr>
      <w:r>
        <w:rPr/>
        <w:t>формирование общих представлений о лапте, ее истории развития, возможностях и значении в процессе укрепления здоровья, физическом развитии</w:t>
      </w:r>
      <w:r>
        <w:rPr>
          <w:spacing w:val="40"/>
        </w:rPr>
        <w:t xml:space="preserve"> </w:t>
      </w:r>
      <w:r>
        <w:rPr/>
        <w:t>и физической подготовке обучающихся;</w:t>
      </w:r>
    </w:p>
    <w:p>
      <w:pPr>
        <w:pStyle w:val="Style14"/>
        <w:spacing w:lineRule="auto" w:line="360"/>
        <w:ind w:left="973" w:right="608" w:firstLine="710"/>
        <w:rPr/>
      </w:pPr>
      <w:r>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pPr>
        <w:pStyle w:val="Style14"/>
        <w:spacing w:lineRule="auto" w:line="360" w:before="1" w:after="0"/>
        <w:ind w:left="973" w:right="617" w:firstLine="710"/>
        <w:rPr/>
      </w:pPr>
      <w:r>
        <w:rPr/>
        <w:t>воспитание положительных качеств личности, норм коллективного взаимодействия и сотрудничества;</w:t>
      </w:r>
    </w:p>
    <w:p>
      <w:pPr>
        <w:pStyle w:val="Style14"/>
        <w:spacing w:lineRule="auto" w:line="362" w:before="4" w:after="0"/>
        <w:ind w:left="973" w:right="608" w:firstLine="710"/>
        <w:rPr/>
      </w:pPr>
      <w:r>
        <w:rPr/>
        <w:t>развитие положительной мотивации и устойчивого учебно-познавательного интереса к учебному предмету «Физическая культура» средствами лапты;</w:t>
      </w:r>
    </w:p>
    <w:p>
      <w:pPr>
        <w:pStyle w:val="Style14"/>
        <w:spacing w:lineRule="exact" w:line="310"/>
        <w:ind w:left="1683" w:right="0" w:hanging="0"/>
        <w:rPr/>
      </w:pPr>
      <w:r>
        <w:rPr/>
        <w:t>выявление,</w:t>
      </w:r>
      <w:r>
        <w:rPr>
          <w:spacing w:val="-9"/>
        </w:rPr>
        <w:t xml:space="preserve"> </w:t>
      </w:r>
      <w:r>
        <w:rPr/>
        <w:t>развитие</w:t>
      </w:r>
      <w:r>
        <w:rPr>
          <w:spacing w:val="-9"/>
        </w:rPr>
        <w:t xml:space="preserve"> </w:t>
      </w:r>
      <w:r>
        <w:rPr/>
        <w:t>и</w:t>
      </w:r>
      <w:r>
        <w:rPr>
          <w:spacing w:val="-10"/>
        </w:rPr>
        <w:t xml:space="preserve"> </w:t>
      </w:r>
      <w:r>
        <w:rPr/>
        <w:t>поддержка</w:t>
      </w:r>
      <w:r>
        <w:rPr>
          <w:spacing w:val="-9"/>
        </w:rPr>
        <w:t xml:space="preserve"> </w:t>
      </w:r>
      <w:r>
        <w:rPr/>
        <w:t>одарённых</w:t>
      </w:r>
      <w:r>
        <w:rPr>
          <w:spacing w:val="-15"/>
        </w:rPr>
        <w:t xml:space="preserve"> </w:t>
      </w:r>
      <w:r>
        <w:rPr/>
        <w:t>детей</w:t>
      </w:r>
      <w:r>
        <w:rPr>
          <w:spacing w:val="-10"/>
        </w:rPr>
        <w:t xml:space="preserve"> </w:t>
      </w:r>
      <w:r>
        <w:rPr/>
        <w:t>в</w:t>
      </w:r>
      <w:r>
        <w:rPr>
          <w:spacing w:val="-13"/>
        </w:rPr>
        <w:t xml:space="preserve"> </w:t>
      </w:r>
      <w:r>
        <w:rPr/>
        <w:t>области</w:t>
      </w:r>
      <w:r>
        <w:rPr>
          <w:spacing w:val="-9"/>
        </w:rPr>
        <w:t xml:space="preserve"> </w:t>
      </w:r>
      <w:r>
        <w:rPr>
          <w:spacing w:val="-2"/>
        </w:rPr>
        <w:t>спорта.</w:t>
      </w:r>
    </w:p>
    <w:p>
      <w:pPr>
        <w:pStyle w:val="ListParagraph"/>
        <w:numPr>
          <w:ilvl w:val="3"/>
          <w:numId w:val="27"/>
        </w:numPr>
        <w:tabs>
          <w:tab w:val="clear" w:pos="720"/>
          <w:tab w:val="left" w:pos="2872" w:leader="none"/>
        </w:tabs>
        <w:spacing w:before="158" w:after="0"/>
        <w:ind w:left="2872" w:right="0" w:hanging="1191"/>
        <w:rPr>
          <w:sz w:val="28"/>
        </w:rPr>
      </w:pPr>
      <w:r>
        <w:rPr>
          <w:sz w:val="28"/>
        </w:rPr>
        <w:t>Место</w:t>
      </w:r>
      <w:r>
        <w:rPr>
          <w:spacing w:val="-8"/>
          <w:sz w:val="28"/>
        </w:rPr>
        <w:t xml:space="preserve"> </w:t>
      </w:r>
      <w:r>
        <w:rPr>
          <w:sz w:val="28"/>
        </w:rPr>
        <w:t>и</w:t>
      </w:r>
      <w:r>
        <w:rPr>
          <w:spacing w:val="-6"/>
          <w:sz w:val="28"/>
        </w:rPr>
        <w:t xml:space="preserve"> </w:t>
      </w:r>
      <w:r>
        <w:rPr>
          <w:sz w:val="28"/>
        </w:rPr>
        <w:t>роль</w:t>
      </w:r>
      <w:r>
        <w:rPr>
          <w:spacing w:val="-11"/>
          <w:sz w:val="28"/>
        </w:rPr>
        <w:t xml:space="preserve"> </w:t>
      </w:r>
      <w:r>
        <w:rPr>
          <w:sz w:val="28"/>
        </w:rPr>
        <w:t>модуля</w:t>
      </w:r>
      <w:r>
        <w:rPr>
          <w:spacing w:val="-3"/>
          <w:sz w:val="28"/>
        </w:rPr>
        <w:t xml:space="preserve"> </w:t>
      </w:r>
      <w:r>
        <w:rPr>
          <w:spacing w:val="-2"/>
          <w:sz w:val="28"/>
        </w:rPr>
        <w:t>«Лапта».</w:t>
      </w:r>
    </w:p>
    <w:p>
      <w:pPr>
        <w:pStyle w:val="Style14"/>
        <w:spacing w:lineRule="auto" w:line="360" w:before="163" w:after="0"/>
        <w:ind w:left="973" w:right="608" w:firstLine="710"/>
        <w:rPr/>
      </w:pPr>
      <w:r>
        <w:rPr/>
        <w:t>Модуль «Лапта» доступен для</w:t>
      </w:r>
      <w:r>
        <w:rPr>
          <w:spacing w:val="40"/>
        </w:rPr>
        <w:t xml:space="preserve"> </w:t>
      </w:r>
      <w:r>
        <w:rPr/>
        <w:t>освоения</w:t>
      </w:r>
      <w:r>
        <w:rPr>
          <w:spacing w:val="40"/>
        </w:rPr>
        <w:t xml:space="preserve"> </w:t>
      </w:r>
      <w:r>
        <w:rPr/>
        <w:t>всем</w:t>
      </w:r>
      <w:r>
        <w:rPr>
          <w:spacing w:val="40"/>
        </w:rPr>
        <w:t xml:space="preserve"> </w:t>
      </w:r>
      <w:r>
        <w:rPr/>
        <w:t>обучающимся,</w:t>
      </w:r>
      <w:r>
        <w:rPr>
          <w:spacing w:val="40"/>
        </w:rPr>
        <w:t xml:space="preserve"> </w:t>
      </w:r>
      <w:r>
        <w:rPr/>
        <w:t>независимо</w:t>
      </w:r>
      <w:r>
        <w:rPr>
          <w:spacing w:val="80"/>
        </w:rPr>
        <w:t xml:space="preserve"> </w:t>
      </w:r>
      <w:r>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w:t>
      </w:r>
      <w:r>
        <w:rPr>
          <w:spacing w:val="-2"/>
        </w:rPr>
        <w:t>организациях.</w:t>
      </w:r>
    </w:p>
    <w:p>
      <w:pPr>
        <w:sectPr>
          <w:footerReference w:type="default" r:id="rId672"/>
          <w:footerReference w:type="first" r:id="rId67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7"/>
        <w:ind w:left="1683" w:right="0" w:hanging="0"/>
        <w:rPr/>
      </w:pPr>
      <w:r>
        <w:rPr/>
        <w:t>Интеграция</w:t>
      </w:r>
      <w:r>
        <w:rPr>
          <w:spacing w:val="34"/>
        </w:rPr>
        <w:t xml:space="preserve">  </w:t>
      </w:r>
      <w:r>
        <w:rPr/>
        <w:t>модуля</w:t>
      </w:r>
      <w:r>
        <w:rPr>
          <w:spacing w:val="71"/>
        </w:rPr>
        <w:t xml:space="preserve">  </w:t>
      </w:r>
      <w:r>
        <w:rPr/>
        <w:t>по</w:t>
      </w:r>
      <w:r>
        <w:rPr>
          <w:spacing w:val="68"/>
        </w:rPr>
        <w:t xml:space="preserve">  </w:t>
      </w:r>
      <w:r>
        <w:rPr/>
        <w:t>лапте</w:t>
      </w:r>
      <w:r>
        <w:rPr>
          <w:spacing w:val="68"/>
        </w:rPr>
        <w:t xml:space="preserve">  </w:t>
      </w:r>
      <w:r>
        <w:rPr/>
        <w:t>поможет</w:t>
      </w:r>
      <w:r>
        <w:rPr>
          <w:spacing w:val="66"/>
        </w:rPr>
        <w:t xml:space="preserve">  </w:t>
      </w:r>
      <w:r>
        <w:rPr/>
        <w:t>обучающимся</w:t>
      </w:r>
      <w:r>
        <w:rPr>
          <w:spacing w:val="69"/>
        </w:rPr>
        <w:t xml:space="preserve">  </w:t>
      </w:r>
      <w:r>
        <w:rPr/>
        <w:t>в</w:t>
      </w:r>
      <w:r>
        <w:rPr>
          <w:spacing w:val="66"/>
        </w:rPr>
        <w:t xml:space="preserve">  </w:t>
      </w:r>
      <w:r>
        <w:rPr>
          <w:spacing w:val="-2"/>
        </w:rPr>
        <w:t>освоении</w:t>
      </w:r>
    </w:p>
    <w:p>
      <w:pPr>
        <w:pStyle w:val="Style14"/>
        <w:spacing w:lineRule="auto" w:line="360" w:before="65" w:after="0"/>
        <w:ind w:left="973" w:right="599" w:hanging="0"/>
        <w:rPr/>
      </w:pPr>
      <w:r>
        <w:rPr/>
        <w:t>содержательных</w:t>
      </w:r>
      <w:r>
        <w:rPr>
          <w:spacing w:val="40"/>
        </w:rPr>
        <w:t xml:space="preserve">  </w:t>
      </w:r>
      <w:r>
        <w:rPr/>
        <w:t>компонентов</w:t>
      </w:r>
      <w:r>
        <w:rPr>
          <w:spacing w:val="40"/>
        </w:rPr>
        <w:t xml:space="preserve">  </w:t>
      </w:r>
      <w:r>
        <w:rPr/>
        <w:t>и</w:t>
      </w:r>
      <w:r>
        <w:rPr>
          <w:spacing w:val="40"/>
        </w:rPr>
        <w:t xml:space="preserve">  </w:t>
      </w:r>
      <w:r>
        <w:rPr/>
        <w:t>модулей</w:t>
      </w:r>
      <w:r>
        <w:rPr>
          <w:spacing w:val="40"/>
        </w:rPr>
        <w:t xml:space="preserve">  </w:t>
      </w:r>
      <w:r>
        <w:rPr/>
        <w:t>по</w:t>
      </w:r>
      <w:r>
        <w:rPr>
          <w:spacing w:val="40"/>
        </w:rPr>
        <w:t xml:space="preserve">  </w:t>
      </w:r>
      <w:r>
        <w:rPr/>
        <w:t>легкой</w:t>
      </w:r>
      <w:r>
        <w:rPr>
          <w:spacing w:val="40"/>
        </w:rPr>
        <w:t xml:space="preserve">  </w:t>
      </w:r>
      <w:r>
        <w:rPr/>
        <w:t>атлетике,</w:t>
      </w:r>
      <w:r>
        <w:rPr>
          <w:spacing w:val="40"/>
        </w:rPr>
        <w:t xml:space="preserve">  </w:t>
      </w:r>
      <w:r>
        <w:rPr/>
        <w:t xml:space="preserve">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w:t>
      </w:r>
      <w:r>
        <w:rPr>
          <w:spacing w:val="-2"/>
        </w:rPr>
        <w:t>мероприятиях.</w:t>
      </w:r>
    </w:p>
    <w:p>
      <w:pPr>
        <w:pStyle w:val="ListParagraph"/>
        <w:numPr>
          <w:ilvl w:val="3"/>
          <w:numId w:val="27"/>
        </w:numPr>
        <w:tabs>
          <w:tab w:val="clear" w:pos="720"/>
          <w:tab w:val="left" w:pos="2871" w:leader="none"/>
        </w:tabs>
        <w:spacing w:lineRule="auto" w:line="360" w:before="3" w:after="0"/>
        <w:ind w:left="973" w:right="606" w:firstLine="710"/>
        <w:rPr>
          <w:sz w:val="28"/>
        </w:rPr>
      </w:pPr>
      <w:r>
        <w:rPr>
          <w:sz w:val="28"/>
        </w:rPr>
        <w:t>Модуль «Лапта» может быть реализован 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pPr>
        <w:pStyle w:val="ListParagraph"/>
        <w:numPr>
          <w:ilvl w:val="3"/>
          <w:numId w:val="27"/>
        </w:numPr>
        <w:tabs>
          <w:tab w:val="clear" w:pos="720"/>
          <w:tab w:val="left" w:pos="2871" w:leader="none"/>
        </w:tabs>
        <w:spacing w:lineRule="auto" w:line="348" w:before="5" w:after="0"/>
        <w:ind w:left="1683" w:right="5092" w:hanging="0"/>
        <w:rPr>
          <w:sz w:val="28"/>
        </w:rPr>
      </w:pPr>
      <w:r>
        <w:rPr>
          <w:sz w:val="28"/>
        </w:rPr>
        <w:t>Содержание</w:t>
      </w:r>
      <w:r>
        <w:rPr>
          <w:spacing w:val="-13"/>
          <w:sz w:val="28"/>
        </w:rPr>
        <w:t xml:space="preserve"> </w:t>
      </w:r>
      <w:r>
        <w:rPr>
          <w:sz w:val="28"/>
        </w:rPr>
        <w:t>модуля</w:t>
      </w:r>
      <w:r>
        <w:rPr>
          <w:spacing w:val="-15"/>
          <w:sz w:val="28"/>
        </w:rPr>
        <w:t xml:space="preserve"> </w:t>
      </w:r>
      <w:r>
        <w:rPr>
          <w:sz w:val="28"/>
        </w:rPr>
        <w:t>«Лапта». Знания о лапте.</w:t>
      </w:r>
    </w:p>
    <w:p>
      <w:pPr>
        <w:pStyle w:val="Style14"/>
        <w:spacing w:lineRule="auto" w:line="362" w:before="3" w:after="0"/>
        <w:jc w:val="left"/>
        <w:rPr/>
      </w:pPr>
      <w:r>
        <w:rPr/>
        <w:t>История</w:t>
      </w:r>
      <w:r>
        <w:rPr>
          <w:spacing w:val="40"/>
        </w:rPr>
        <w:t xml:space="preserve"> </w:t>
      </w:r>
      <w:r>
        <w:rPr/>
        <w:t>зарождения</w:t>
      </w:r>
      <w:r>
        <w:rPr>
          <w:spacing w:val="40"/>
        </w:rPr>
        <w:t xml:space="preserve"> </w:t>
      </w:r>
      <w:r>
        <w:rPr/>
        <w:t>лапты.</w:t>
      </w:r>
      <w:r>
        <w:rPr>
          <w:spacing w:val="40"/>
        </w:rPr>
        <w:t xml:space="preserve"> </w:t>
      </w:r>
      <w:r>
        <w:rPr/>
        <w:t>Современное</w:t>
      </w:r>
      <w:r>
        <w:rPr>
          <w:spacing w:val="40"/>
        </w:rPr>
        <w:t xml:space="preserve"> </w:t>
      </w:r>
      <w:r>
        <w:rPr/>
        <w:t>состояние</w:t>
      </w:r>
      <w:r>
        <w:rPr>
          <w:spacing w:val="40"/>
        </w:rPr>
        <w:t xml:space="preserve"> </w:t>
      </w:r>
      <w:r>
        <w:rPr/>
        <w:t>лапты</w:t>
      </w:r>
      <w:r>
        <w:rPr>
          <w:spacing w:val="40"/>
        </w:rPr>
        <w:t xml:space="preserve"> </w:t>
      </w:r>
      <w:r>
        <w:rPr/>
        <w:t>в</w:t>
      </w:r>
      <w:r>
        <w:rPr>
          <w:spacing w:val="40"/>
        </w:rPr>
        <w:t xml:space="preserve"> </w:t>
      </w:r>
      <w:r>
        <w:rPr/>
        <w:t xml:space="preserve">Российской </w:t>
      </w:r>
      <w:r>
        <w:rPr>
          <w:spacing w:val="-2"/>
        </w:rPr>
        <w:t>Федерации.</w:t>
      </w:r>
    </w:p>
    <w:p>
      <w:pPr>
        <w:pStyle w:val="Style14"/>
        <w:tabs>
          <w:tab w:val="clear" w:pos="720"/>
          <w:tab w:val="left" w:pos="3688" w:leader="none"/>
          <w:tab w:val="left" w:pos="4700" w:leader="none"/>
          <w:tab w:val="left" w:pos="6124" w:leader="none"/>
          <w:tab w:val="left" w:pos="7314" w:leader="none"/>
          <w:tab w:val="left" w:pos="7672" w:leader="none"/>
          <w:tab w:val="left" w:pos="9329" w:leader="none"/>
        </w:tabs>
        <w:spacing w:lineRule="auto" w:line="362"/>
        <w:ind w:left="973" w:right="618" w:firstLine="710"/>
        <w:jc w:val="left"/>
        <w:rPr/>
      </w:pPr>
      <w:r>
        <w:rPr>
          <w:spacing w:val="-2"/>
        </w:rPr>
        <w:t>Разновидности</w:t>
      </w:r>
      <w:r>
        <w:rPr/>
        <w:tab/>
      </w:r>
      <w:r>
        <w:rPr>
          <w:spacing w:val="-2"/>
        </w:rPr>
        <w:t>лапты.</w:t>
      </w:r>
      <w:r>
        <w:rPr/>
        <w:tab/>
      </w:r>
      <w:r>
        <w:rPr>
          <w:spacing w:val="-2"/>
        </w:rPr>
        <w:t>Основные</w:t>
      </w:r>
      <w:r>
        <w:rPr/>
        <w:tab/>
      </w:r>
      <w:r>
        <w:rPr>
          <w:spacing w:val="-2"/>
        </w:rPr>
        <w:t>понятия</w:t>
      </w:r>
      <w:r>
        <w:rPr/>
        <w:tab/>
      </w:r>
      <w:r>
        <w:rPr>
          <w:spacing w:val="-10"/>
        </w:rPr>
        <w:t>о</w:t>
      </w:r>
      <w:r>
        <w:rPr/>
        <w:tab/>
      </w:r>
      <w:r>
        <w:rPr>
          <w:spacing w:val="-2"/>
        </w:rPr>
        <w:t>спортивных</w:t>
      </w:r>
      <w:r>
        <w:rPr/>
        <w:tab/>
      </w:r>
      <w:r>
        <w:rPr>
          <w:spacing w:val="-2"/>
        </w:rPr>
        <w:t xml:space="preserve">сооружениях </w:t>
      </w:r>
      <w:r>
        <w:rPr/>
        <w:t>и инвентаре.</w:t>
      </w:r>
    </w:p>
    <w:p>
      <w:pPr>
        <w:pStyle w:val="Style14"/>
        <w:spacing w:lineRule="exact" w:line="312"/>
        <w:ind w:left="1683" w:right="0" w:hanging="0"/>
        <w:jc w:val="left"/>
        <w:rPr/>
      </w:pPr>
      <w:r>
        <w:rPr/>
        <w:t>Правила</w:t>
      </w:r>
      <w:r>
        <w:rPr>
          <w:spacing w:val="-13"/>
        </w:rPr>
        <w:t xml:space="preserve"> </w:t>
      </w:r>
      <w:r>
        <w:rPr/>
        <w:t>безопасного</w:t>
      </w:r>
      <w:r>
        <w:rPr>
          <w:spacing w:val="-6"/>
        </w:rPr>
        <w:t xml:space="preserve"> </w:t>
      </w:r>
      <w:r>
        <w:rPr/>
        <w:t>поведения</w:t>
      </w:r>
      <w:r>
        <w:rPr>
          <w:spacing w:val="-7"/>
        </w:rPr>
        <w:t xml:space="preserve"> </w:t>
      </w:r>
      <w:r>
        <w:rPr/>
        <w:t>во</w:t>
      </w:r>
      <w:r>
        <w:rPr>
          <w:spacing w:val="-9"/>
        </w:rPr>
        <w:t xml:space="preserve"> </w:t>
      </w:r>
      <w:r>
        <w:rPr/>
        <w:t>время</w:t>
      </w:r>
      <w:r>
        <w:rPr>
          <w:spacing w:val="-8"/>
        </w:rPr>
        <w:t xml:space="preserve"> </w:t>
      </w:r>
      <w:r>
        <w:rPr/>
        <w:t>занятий</w:t>
      </w:r>
      <w:r>
        <w:rPr>
          <w:spacing w:val="-10"/>
        </w:rPr>
        <w:t xml:space="preserve"> </w:t>
      </w:r>
      <w:r>
        <w:rPr>
          <w:spacing w:val="-2"/>
        </w:rPr>
        <w:t>лаптой.</w:t>
      </w:r>
    </w:p>
    <w:p>
      <w:pPr>
        <w:pStyle w:val="Style14"/>
        <w:spacing w:lineRule="auto" w:line="362" w:before="156" w:after="0"/>
        <w:jc w:val="left"/>
        <w:rPr/>
      </w:pPr>
      <w:r>
        <w:rPr/>
        <w:t xml:space="preserve">Режим дня при занятиях лаптой. Правила личной гигиены во время занятий </w:t>
      </w:r>
      <w:r>
        <w:rPr>
          <w:spacing w:val="-2"/>
        </w:rPr>
        <w:t>лаптой.</w:t>
      </w:r>
    </w:p>
    <w:p>
      <w:pPr>
        <w:pStyle w:val="Style14"/>
        <w:spacing w:lineRule="exact" w:line="310"/>
        <w:ind w:left="1683" w:right="0" w:hanging="0"/>
        <w:jc w:val="left"/>
        <w:rPr/>
      </w:pPr>
      <w:r>
        <w:rPr/>
        <w:t>Способы</w:t>
      </w:r>
      <w:r>
        <w:rPr>
          <w:spacing w:val="-16"/>
        </w:rPr>
        <w:t xml:space="preserve"> </w:t>
      </w:r>
      <w:r>
        <w:rPr/>
        <w:t>самостоятельной</w:t>
      </w:r>
      <w:r>
        <w:rPr>
          <w:spacing w:val="-10"/>
        </w:rPr>
        <w:t xml:space="preserve"> </w:t>
      </w:r>
      <w:r>
        <w:rPr>
          <w:spacing w:val="-2"/>
        </w:rPr>
        <w:t>деятельности.</w:t>
      </w:r>
    </w:p>
    <w:p>
      <w:pPr>
        <w:pStyle w:val="Style14"/>
        <w:spacing w:lineRule="auto" w:line="362" w:before="165" w:after="0"/>
        <w:jc w:val="left"/>
        <w:rPr/>
      </w:pPr>
      <w:r>
        <w:rPr/>
        <w:t>Подвижные игры и правила их проведения. Организация и проведение игр специальной направленности с элементами лапты.</w:t>
      </w:r>
    </w:p>
    <w:p>
      <w:pPr>
        <w:pStyle w:val="Style14"/>
        <w:spacing w:lineRule="exact" w:line="312"/>
        <w:ind w:left="1683" w:right="0" w:hanging="0"/>
        <w:jc w:val="left"/>
        <w:rPr/>
      </w:pPr>
      <w:r>
        <w:rPr/>
        <w:t>Самоконтроль</w:t>
      </w:r>
      <w:r>
        <w:rPr>
          <w:spacing w:val="16"/>
        </w:rPr>
        <w:t xml:space="preserve"> </w:t>
      </w:r>
      <w:r>
        <w:rPr/>
        <w:t>и</w:t>
      </w:r>
      <w:r>
        <w:rPr>
          <w:spacing w:val="50"/>
          <w:w w:val="150"/>
        </w:rPr>
        <w:t xml:space="preserve"> </w:t>
      </w:r>
      <w:r>
        <w:rPr/>
        <w:t>его</w:t>
      </w:r>
      <w:r>
        <w:rPr>
          <w:spacing w:val="53"/>
          <w:w w:val="150"/>
        </w:rPr>
        <w:t xml:space="preserve"> </w:t>
      </w:r>
      <w:r>
        <w:rPr/>
        <w:t>роль</w:t>
      </w:r>
      <w:r>
        <w:rPr>
          <w:spacing w:val="50"/>
          <w:w w:val="150"/>
        </w:rPr>
        <w:t xml:space="preserve"> </w:t>
      </w:r>
      <w:r>
        <w:rPr/>
        <w:t>в</w:t>
      </w:r>
      <w:r>
        <w:rPr>
          <w:spacing w:val="48"/>
          <w:w w:val="150"/>
        </w:rPr>
        <w:t xml:space="preserve"> </w:t>
      </w:r>
      <w:r>
        <w:rPr/>
        <w:t>учебной</w:t>
      </w:r>
      <w:r>
        <w:rPr>
          <w:spacing w:val="51"/>
          <w:w w:val="150"/>
        </w:rPr>
        <w:t xml:space="preserve"> </w:t>
      </w:r>
      <w:r>
        <w:rPr/>
        <w:t>и</w:t>
      </w:r>
      <w:r>
        <w:rPr>
          <w:spacing w:val="52"/>
          <w:w w:val="150"/>
        </w:rPr>
        <w:t xml:space="preserve"> </w:t>
      </w:r>
      <w:r>
        <w:rPr/>
        <w:t>соревновательной</w:t>
      </w:r>
      <w:r>
        <w:rPr>
          <w:spacing w:val="56"/>
          <w:w w:val="150"/>
        </w:rPr>
        <w:t xml:space="preserve"> </w:t>
      </w:r>
      <w:r>
        <w:rPr>
          <w:spacing w:val="-2"/>
        </w:rPr>
        <w:t>деятельности.</w:t>
      </w:r>
    </w:p>
    <w:p>
      <w:pPr>
        <w:pStyle w:val="Style14"/>
        <w:spacing w:before="166" w:after="0"/>
        <w:ind w:left="973" w:right="0" w:hanging="0"/>
        <w:jc w:val="left"/>
        <w:rPr/>
      </w:pPr>
      <w:r>
        <w:rPr/>
        <w:t>Дневник</w:t>
      </w:r>
      <w:r>
        <w:rPr>
          <w:spacing w:val="-15"/>
        </w:rPr>
        <w:t xml:space="preserve"> </w:t>
      </w:r>
      <w:r>
        <w:rPr>
          <w:spacing w:val="-2"/>
        </w:rPr>
        <w:t>самонаблюдения.</w:t>
      </w:r>
    </w:p>
    <w:p>
      <w:pPr>
        <w:pStyle w:val="Style14"/>
        <w:tabs>
          <w:tab w:val="clear" w:pos="720"/>
          <w:tab w:val="left" w:pos="3267" w:leader="none"/>
          <w:tab w:val="left" w:pos="5303" w:leader="none"/>
          <w:tab w:val="left" w:pos="7125" w:leader="none"/>
          <w:tab w:val="left" w:pos="7970" w:leader="none"/>
          <w:tab w:val="left" w:pos="9247" w:leader="none"/>
        </w:tabs>
        <w:spacing w:lineRule="auto" w:line="362" w:before="158" w:after="0"/>
        <w:ind w:left="973" w:right="616" w:firstLine="710"/>
        <w:jc w:val="left"/>
        <w:rPr/>
      </w:pPr>
      <w:r>
        <w:rPr>
          <w:spacing w:val="-2"/>
        </w:rPr>
        <w:t>Правила</w:t>
      </w:r>
      <w:r>
        <w:rPr/>
        <w:tab/>
      </w:r>
      <w:r>
        <w:rPr>
          <w:spacing w:val="-2"/>
        </w:rPr>
        <w:t>безопасного</w:t>
      </w:r>
      <w:r>
        <w:rPr/>
        <w:tab/>
      </w:r>
      <w:r>
        <w:rPr>
          <w:spacing w:val="-2"/>
        </w:rPr>
        <w:t>поведения</w:t>
      </w:r>
      <w:r>
        <w:rPr/>
        <w:tab/>
      </w:r>
      <w:r>
        <w:rPr>
          <w:spacing w:val="-6"/>
        </w:rPr>
        <w:t>во</w:t>
      </w:r>
      <w:r>
        <w:rPr/>
        <w:tab/>
      </w:r>
      <w:r>
        <w:rPr>
          <w:spacing w:val="-2"/>
        </w:rPr>
        <w:t>время</w:t>
      </w:r>
      <w:r>
        <w:rPr/>
        <w:tab/>
      </w:r>
      <w:r>
        <w:rPr>
          <w:spacing w:val="-2"/>
        </w:rPr>
        <w:t xml:space="preserve">соревнований </w:t>
      </w:r>
      <w:r>
        <w:rPr/>
        <w:t>по лапте в качестве зрителя, болельщика.</w:t>
      </w:r>
    </w:p>
    <w:p>
      <w:pPr>
        <w:pStyle w:val="Style14"/>
        <w:tabs>
          <w:tab w:val="clear" w:pos="720"/>
          <w:tab w:val="left" w:pos="2869" w:leader="none"/>
          <w:tab w:val="left" w:pos="3301" w:leader="none"/>
          <w:tab w:val="left" w:pos="5036" w:leader="none"/>
          <w:tab w:val="left" w:pos="6724" w:leader="none"/>
          <w:tab w:val="left" w:pos="9319" w:leader="none"/>
        </w:tabs>
        <w:spacing w:lineRule="auto" w:line="348" w:before="19" w:after="0"/>
        <w:ind w:left="973" w:right="622" w:firstLine="710"/>
        <w:jc w:val="left"/>
        <w:rPr/>
      </w:pPr>
      <w:r>
        <w:rPr>
          <w:spacing w:val="-2"/>
        </w:rPr>
        <w:t>Подбор</w:t>
      </w:r>
      <w:r>
        <w:rPr/>
        <w:tab/>
      </w:r>
      <w:r>
        <w:rPr>
          <w:spacing w:val="-10"/>
        </w:rPr>
        <w:t>и</w:t>
      </w:r>
      <w:r>
        <w:rPr/>
        <w:tab/>
      </w:r>
      <w:r>
        <w:rPr>
          <w:spacing w:val="-2"/>
        </w:rPr>
        <w:t>составление</w:t>
      </w:r>
      <w:r>
        <w:rPr/>
        <w:tab/>
      </w:r>
      <w:r>
        <w:rPr>
          <w:spacing w:val="-2"/>
        </w:rPr>
        <w:t>комплексов</w:t>
      </w:r>
      <w:r>
        <w:rPr/>
        <w:tab/>
      </w:r>
      <w:r>
        <w:rPr>
          <w:spacing w:val="-2"/>
        </w:rPr>
        <w:t>общеразвивающих,</w:t>
      </w:r>
      <w:r>
        <w:rPr/>
        <w:tab/>
      </w:r>
      <w:r>
        <w:rPr>
          <w:spacing w:val="-2"/>
        </w:rPr>
        <w:t xml:space="preserve">специальных </w:t>
      </w:r>
      <w:r>
        <w:rPr/>
        <w:t>и имитационных упражнений для занятий лаптой.</w:t>
      </w:r>
    </w:p>
    <w:p>
      <w:pPr>
        <w:pStyle w:val="Style14"/>
        <w:spacing w:lineRule="auto" w:line="362" w:before="3" w:after="0"/>
        <w:ind w:left="1683" w:right="620" w:hanging="0"/>
        <w:jc w:val="left"/>
        <w:rPr/>
      </w:pPr>
      <w:r>
        <w:rPr/>
        <w:t>Тестирование</w:t>
      </w:r>
      <w:r>
        <w:rPr>
          <w:spacing w:val="-6"/>
        </w:rPr>
        <w:t xml:space="preserve"> </w:t>
      </w:r>
      <w:r>
        <w:rPr/>
        <w:t>уровня</w:t>
      </w:r>
      <w:r>
        <w:rPr>
          <w:spacing w:val="-12"/>
        </w:rPr>
        <w:t xml:space="preserve"> </w:t>
      </w:r>
      <w:r>
        <w:rPr/>
        <w:t>физической</w:t>
      </w:r>
      <w:r>
        <w:rPr>
          <w:spacing w:val="-11"/>
        </w:rPr>
        <w:t xml:space="preserve"> </w:t>
      </w:r>
      <w:r>
        <w:rPr/>
        <w:t>подготовленности</w:t>
      </w:r>
      <w:r>
        <w:rPr>
          <w:spacing w:val="-13"/>
        </w:rPr>
        <w:t xml:space="preserve"> </w:t>
      </w:r>
      <w:r>
        <w:rPr/>
        <w:t>игроков</w:t>
      </w:r>
      <w:r>
        <w:rPr>
          <w:spacing w:val="-12"/>
        </w:rPr>
        <w:t xml:space="preserve"> </w:t>
      </w:r>
      <w:r>
        <w:rPr/>
        <w:t>в</w:t>
      </w:r>
      <w:r>
        <w:rPr>
          <w:spacing w:val="-15"/>
        </w:rPr>
        <w:t xml:space="preserve"> </w:t>
      </w:r>
      <w:r>
        <w:rPr/>
        <w:t>лапту. Физическое совершенствование.</w:t>
      </w:r>
    </w:p>
    <w:p>
      <w:pPr>
        <w:sectPr>
          <w:footerReference w:type="default" r:id="rId674"/>
          <w:footerReference w:type="first" r:id="rId675"/>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0"/>
        <w:ind w:left="1683" w:right="0" w:hanging="0"/>
        <w:jc w:val="left"/>
        <w:rPr/>
      </w:pPr>
      <w:r>
        <w:rPr/>
        <w:t>Комплексы</w:t>
      </w:r>
      <w:r>
        <w:rPr>
          <w:spacing w:val="31"/>
        </w:rPr>
        <w:t xml:space="preserve"> </w:t>
      </w:r>
      <w:r>
        <w:rPr/>
        <w:t>общеразвивающих</w:t>
      </w:r>
      <w:r>
        <w:rPr>
          <w:spacing w:val="32"/>
        </w:rPr>
        <w:t xml:space="preserve"> </w:t>
      </w:r>
      <w:r>
        <w:rPr/>
        <w:t>упражнений</w:t>
      </w:r>
      <w:r>
        <w:rPr>
          <w:spacing w:val="33"/>
        </w:rPr>
        <w:t xml:space="preserve"> </w:t>
      </w:r>
      <w:r>
        <w:rPr/>
        <w:t>без</w:t>
      </w:r>
      <w:r>
        <w:rPr>
          <w:spacing w:val="35"/>
        </w:rPr>
        <w:t xml:space="preserve"> </w:t>
      </w:r>
      <w:r>
        <w:rPr/>
        <w:t>предметов</w:t>
      </w:r>
      <w:r>
        <w:rPr>
          <w:spacing w:val="30"/>
        </w:rPr>
        <w:t xml:space="preserve"> </w:t>
      </w:r>
      <w:r>
        <w:rPr/>
        <w:t>и</w:t>
      </w:r>
      <w:r>
        <w:rPr>
          <w:spacing w:val="35"/>
        </w:rPr>
        <w:t xml:space="preserve"> </w:t>
      </w:r>
      <w:r>
        <w:rPr/>
        <w:t>с</w:t>
      </w:r>
      <w:r>
        <w:rPr>
          <w:spacing w:val="35"/>
        </w:rPr>
        <w:t xml:space="preserve"> </w:t>
      </w:r>
      <w:r>
        <w:rPr>
          <w:spacing w:val="-2"/>
        </w:rPr>
        <w:t>предметами</w:t>
      </w:r>
    </w:p>
    <w:p>
      <w:pPr>
        <w:pStyle w:val="Style14"/>
        <w:spacing w:lineRule="auto" w:line="362" w:before="65" w:after="0"/>
        <w:ind w:left="973" w:right="0" w:hanging="0"/>
        <w:jc w:val="left"/>
        <w:rPr/>
      </w:pPr>
      <w:r>
        <w:rPr/>
        <w:t>для</w:t>
      </w:r>
      <w:r>
        <w:rPr>
          <w:spacing w:val="40"/>
        </w:rPr>
        <w:t xml:space="preserve"> </w:t>
      </w:r>
      <w:r>
        <w:rPr/>
        <w:t>развития</w:t>
      </w:r>
      <w:r>
        <w:rPr>
          <w:spacing w:val="40"/>
        </w:rPr>
        <w:t xml:space="preserve"> </w:t>
      </w:r>
      <w:r>
        <w:rPr/>
        <w:t>физических</w:t>
      </w:r>
      <w:r>
        <w:rPr>
          <w:spacing w:val="38"/>
        </w:rPr>
        <w:t xml:space="preserve"> </w:t>
      </w:r>
      <w:r>
        <w:rPr/>
        <w:t>качеств</w:t>
      </w:r>
      <w:r>
        <w:rPr>
          <w:spacing w:val="40"/>
        </w:rPr>
        <w:t xml:space="preserve"> </w:t>
      </w:r>
      <w:r>
        <w:rPr/>
        <w:t>(быстроты,</w:t>
      </w:r>
      <w:r>
        <w:rPr>
          <w:spacing w:val="40"/>
        </w:rPr>
        <w:t xml:space="preserve"> </w:t>
      </w:r>
      <w:r>
        <w:rPr/>
        <w:t>силы,</w:t>
      </w:r>
      <w:r>
        <w:rPr>
          <w:spacing w:val="40"/>
        </w:rPr>
        <w:t xml:space="preserve"> </w:t>
      </w:r>
      <w:r>
        <w:rPr/>
        <w:t>скоростно-силовых</w:t>
      </w:r>
      <w:r>
        <w:rPr>
          <w:spacing w:val="40"/>
        </w:rPr>
        <w:t xml:space="preserve"> </w:t>
      </w:r>
      <w:r>
        <w:rPr/>
        <w:t>качеств, ловкости, выносливости, гибкости).</w:t>
      </w:r>
    </w:p>
    <w:p>
      <w:pPr>
        <w:pStyle w:val="Style14"/>
        <w:tabs>
          <w:tab w:val="clear" w:pos="720"/>
          <w:tab w:val="left" w:pos="3337" w:leader="none"/>
          <w:tab w:val="left" w:pos="4168" w:leader="none"/>
          <w:tab w:val="left" w:pos="4530" w:leader="none"/>
          <w:tab w:val="left" w:pos="6177" w:leader="none"/>
          <w:tab w:val="left" w:pos="7211" w:leader="none"/>
          <w:tab w:val="left" w:pos="8532" w:leader="none"/>
          <w:tab w:val="left" w:pos="9535" w:leader="none"/>
        </w:tabs>
        <w:spacing w:lineRule="auto" w:line="362" w:before="1" w:after="0"/>
        <w:ind w:left="973" w:right="627" w:firstLine="710"/>
        <w:jc w:val="left"/>
        <w:rPr/>
      </w:pPr>
      <w:r>
        <w:rPr>
          <w:spacing w:val="-2"/>
        </w:rPr>
        <w:t>Подвижные</w:t>
      </w:r>
      <w:r>
        <w:rPr/>
        <w:tab/>
      </w:r>
      <w:r>
        <w:rPr>
          <w:spacing w:val="-4"/>
        </w:rPr>
        <w:t>игры</w:t>
      </w:r>
      <w:r>
        <w:rPr/>
        <w:tab/>
      </w:r>
      <w:r>
        <w:rPr>
          <w:spacing w:val="-10"/>
        </w:rPr>
        <w:t>с</w:t>
      </w:r>
      <w:r>
        <w:rPr/>
        <w:tab/>
      </w:r>
      <w:r>
        <w:rPr>
          <w:spacing w:val="-2"/>
        </w:rPr>
        <w:t>элементами</w:t>
      </w:r>
      <w:r>
        <w:rPr/>
        <w:tab/>
      </w:r>
      <w:r>
        <w:rPr>
          <w:spacing w:val="-2"/>
        </w:rPr>
        <w:t>лапты:</w:t>
      </w:r>
      <w:r>
        <w:rPr/>
        <w:tab/>
      </w:r>
      <w:r>
        <w:rPr>
          <w:spacing w:val="-2"/>
        </w:rPr>
        <w:t>«Поймай</w:t>
      </w:r>
      <w:r>
        <w:rPr/>
        <w:tab/>
      </w:r>
      <w:r>
        <w:rPr>
          <w:spacing w:val="-2"/>
        </w:rPr>
        <w:t>лису»,</w:t>
      </w:r>
      <w:r>
        <w:rPr/>
        <w:tab/>
      </w:r>
      <w:r>
        <w:rPr>
          <w:spacing w:val="-2"/>
        </w:rPr>
        <w:t xml:space="preserve">«Баскетбол </w:t>
      </w:r>
      <w:r>
        <w:rPr/>
        <w:t>с теннисным мячом», «Перестрелки» и другие.</w:t>
      </w:r>
    </w:p>
    <w:p>
      <w:pPr>
        <w:pStyle w:val="Style14"/>
        <w:tabs>
          <w:tab w:val="clear" w:pos="720"/>
          <w:tab w:val="left" w:pos="5718" w:leader="none"/>
          <w:tab w:val="left" w:pos="7461" w:leader="none"/>
          <w:tab w:val="left" w:pos="8160" w:leader="none"/>
          <w:tab w:val="left" w:pos="9792" w:leader="none"/>
        </w:tabs>
        <w:spacing w:lineRule="auto" w:line="348" w:before="2" w:after="0"/>
        <w:ind w:left="973" w:right="613" w:firstLine="710"/>
        <w:jc w:val="left"/>
        <w:rPr/>
      </w:pPr>
      <w:r>
        <w:rPr>
          <w:spacing w:val="-2"/>
        </w:rPr>
        <w:t>Специально-подготовительные</w:t>
      </w:r>
      <w:r>
        <w:rPr/>
        <w:tab/>
      </w:r>
      <w:r>
        <w:rPr>
          <w:spacing w:val="-2"/>
        </w:rPr>
        <w:t>упражнения</w:t>
      </w:r>
      <w:r>
        <w:rPr/>
        <w:tab/>
      </w:r>
      <w:r>
        <w:rPr>
          <w:spacing w:val="-4"/>
        </w:rPr>
        <w:t>для</w:t>
      </w:r>
      <w:r>
        <w:rPr/>
        <w:tab/>
      </w:r>
      <w:r>
        <w:rPr>
          <w:spacing w:val="-2"/>
        </w:rPr>
        <w:t>начального</w:t>
      </w:r>
      <w:r>
        <w:rPr/>
        <w:tab/>
      </w:r>
      <w:r>
        <w:rPr>
          <w:spacing w:val="-2"/>
        </w:rPr>
        <w:t xml:space="preserve">обучения </w:t>
      </w:r>
      <w:r>
        <w:rPr/>
        <w:t>технике игры в лапту.</w:t>
      </w:r>
    </w:p>
    <w:p>
      <w:pPr>
        <w:pStyle w:val="Style14"/>
        <w:spacing w:lineRule="auto" w:line="362" w:before="2" w:after="0"/>
        <w:ind w:left="973" w:right="709" w:firstLine="710"/>
        <w:jc w:val="left"/>
        <w:rPr/>
      </w:pPr>
      <w:r>
        <w:rPr/>
        <w:t>Учебные</w:t>
      </w:r>
      <w:r>
        <w:rPr>
          <w:spacing w:val="40"/>
        </w:rPr>
        <w:t xml:space="preserve"> </w:t>
      </w:r>
      <w:r>
        <w:rPr/>
        <w:t>игры</w:t>
      </w:r>
      <w:r>
        <w:rPr>
          <w:spacing w:val="75"/>
          <w:w w:val="150"/>
        </w:rPr>
        <w:t xml:space="preserve"> </w:t>
      </w:r>
      <w:r>
        <w:rPr/>
        <w:t>в</w:t>
      </w:r>
      <w:r>
        <w:rPr>
          <w:spacing w:val="77"/>
          <w:w w:val="150"/>
        </w:rPr>
        <w:t xml:space="preserve"> </w:t>
      </w:r>
      <w:r>
        <w:rPr/>
        <w:t>лапту.</w:t>
      </w:r>
      <w:r>
        <w:rPr>
          <w:spacing w:val="77"/>
          <w:w w:val="150"/>
        </w:rPr>
        <w:t xml:space="preserve"> </w:t>
      </w:r>
      <w:r>
        <w:rPr/>
        <w:t>Малые</w:t>
      </w:r>
      <w:r>
        <w:rPr>
          <w:spacing w:val="76"/>
          <w:w w:val="150"/>
        </w:rPr>
        <w:t xml:space="preserve"> </w:t>
      </w:r>
      <w:r>
        <w:rPr/>
        <w:t>(упрощенные)</w:t>
      </w:r>
      <w:r>
        <w:rPr>
          <w:spacing w:val="74"/>
          <w:w w:val="150"/>
        </w:rPr>
        <w:t xml:space="preserve"> </w:t>
      </w:r>
      <w:r>
        <w:rPr/>
        <w:t>игры</w:t>
      </w:r>
      <w:r>
        <w:rPr>
          <w:spacing w:val="80"/>
          <w:w w:val="150"/>
        </w:rPr>
        <w:t xml:space="preserve"> </w:t>
      </w:r>
      <w:r>
        <w:rPr/>
        <w:t>в</w:t>
      </w:r>
      <w:r>
        <w:rPr>
          <w:spacing w:val="80"/>
        </w:rPr>
        <w:t xml:space="preserve"> </w:t>
      </w:r>
      <w:r>
        <w:rPr/>
        <w:t>лапту.</w:t>
      </w:r>
      <w:r>
        <w:rPr>
          <w:spacing w:val="75"/>
          <w:w w:val="150"/>
        </w:rPr>
        <w:t xml:space="preserve"> </w:t>
      </w:r>
      <w:r>
        <w:rPr/>
        <w:t>Участие в соревновательной деятельности.</w:t>
      </w:r>
    </w:p>
    <w:p>
      <w:pPr>
        <w:pStyle w:val="ListParagraph"/>
        <w:numPr>
          <w:ilvl w:val="3"/>
          <w:numId w:val="27"/>
        </w:numPr>
        <w:tabs>
          <w:tab w:val="clear" w:pos="720"/>
          <w:tab w:val="left" w:pos="2871" w:leader="none"/>
        </w:tabs>
        <w:spacing w:lineRule="auto" w:line="360"/>
        <w:ind w:left="973" w:right="607" w:firstLine="710"/>
        <w:rPr>
          <w:sz w:val="28"/>
        </w:rPr>
      </w:pPr>
      <w:r>
        <w:rPr>
          <w:sz w:val="28"/>
        </w:rPr>
        <w:t xml:space="preserve">Содержание модуля «Лапта» направлено на достижение обучающимися личностных, метапредметных и предметных результатов </w:t>
      </w:r>
      <w:r>
        <w:rPr>
          <w:spacing w:val="-2"/>
          <w:sz w:val="28"/>
        </w:rPr>
        <w:t>обучения.</w:t>
      </w:r>
    </w:p>
    <w:p>
      <w:pPr>
        <w:pStyle w:val="ListParagraph"/>
        <w:numPr>
          <w:ilvl w:val="4"/>
          <w:numId w:val="27"/>
        </w:numPr>
        <w:tabs>
          <w:tab w:val="clear" w:pos="720"/>
          <w:tab w:val="left" w:pos="3081" w:leader="none"/>
        </w:tabs>
        <w:spacing w:lineRule="auto" w:line="360"/>
        <w:ind w:left="973" w:right="616" w:firstLine="710"/>
        <w:rPr>
          <w:sz w:val="28"/>
        </w:rPr>
      </w:pPr>
      <w:r>
        <w:rPr>
          <w:sz w:val="28"/>
        </w:rPr>
        <w:t>В результате изучения модуля «Лапта» на уровне начального общего</w:t>
      </w:r>
      <w:r>
        <w:rPr>
          <w:spacing w:val="-6"/>
          <w:sz w:val="28"/>
        </w:rPr>
        <w:t xml:space="preserve"> </w:t>
      </w:r>
      <w:r>
        <w:rPr>
          <w:sz w:val="28"/>
        </w:rPr>
        <w:t>образования</w:t>
      </w:r>
      <w:r>
        <w:rPr>
          <w:spacing w:val="-6"/>
          <w:sz w:val="28"/>
        </w:rPr>
        <w:t xml:space="preserve"> </w:t>
      </w:r>
      <w:r>
        <w:rPr>
          <w:sz w:val="28"/>
        </w:rPr>
        <w:t>у</w:t>
      </w:r>
      <w:r>
        <w:rPr>
          <w:spacing w:val="-4"/>
          <w:sz w:val="28"/>
        </w:rPr>
        <w:t xml:space="preserve"> </w:t>
      </w:r>
      <w:r>
        <w:rPr>
          <w:sz w:val="28"/>
        </w:rPr>
        <w:t>обучающихся</w:t>
      </w:r>
      <w:r>
        <w:rPr>
          <w:spacing w:val="-7"/>
          <w:sz w:val="28"/>
        </w:rPr>
        <w:t xml:space="preserve"> </w:t>
      </w:r>
      <w:r>
        <w:rPr>
          <w:sz w:val="28"/>
        </w:rPr>
        <w:t>будут сформированы</w:t>
      </w:r>
      <w:r>
        <w:rPr>
          <w:spacing w:val="-4"/>
          <w:sz w:val="28"/>
        </w:rPr>
        <w:t xml:space="preserve"> </w:t>
      </w:r>
      <w:r>
        <w:rPr>
          <w:sz w:val="28"/>
        </w:rPr>
        <w:t>следующие</w:t>
      </w:r>
      <w:r>
        <w:rPr>
          <w:spacing w:val="-4"/>
          <w:sz w:val="28"/>
        </w:rPr>
        <w:t xml:space="preserve"> </w:t>
      </w:r>
      <w:r>
        <w:rPr>
          <w:sz w:val="28"/>
        </w:rPr>
        <w:t xml:space="preserve">личностные </w:t>
      </w:r>
      <w:r>
        <w:rPr>
          <w:spacing w:val="-2"/>
          <w:sz w:val="28"/>
        </w:rPr>
        <w:t>результаты:</w:t>
      </w:r>
    </w:p>
    <w:p>
      <w:pPr>
        <w:pStyle w:val="Style14"/>
        <w:spacing w:lineRule="auto" w:line="348" w:before="1" w:after="0"/>
        <w:ind w:left="973" w:right="610" w:firstLine="710"/>
        <w:rPr/>
      </w:pPr>
      <w:r>
        <w:rPr/>
        <w:t>проявление чувства гордости за свою Родину, российский народ и историю России через знание истории и современного состояния развития лапты;</w:t>
      </w:r>
    </w:p>
    <w:p>
      <w:pPr>
        <w:pStyle w:val="Style14"/>
        <w:spacing w:before="3" w:after="0"/>
        <w:ind w:left="1683" w:right="0" w:hanging="0"/>
        <w:rPr/>
      </w:pPr>
      <w:r>
        <w:rPr/>
        <w:t>проявление</w:t>
      </w:r>
      <w:r>
        <w:rPr>
          <w:spacing w:val="-13"/>
        </w:rPr>
        <w:t xml:space="preserve"> </w:t>
      </w:r>
      <w:r>
        <w:rPr/>
        <w:t>уважительного</w:t>
      </w:r>
      <w:r>
        <w:rPr>
          <w:spacing w:val="-11"/>
        </w:rPr>
        <w:t xml:space="preserve"> </w:t>
      </w:r>
      <w:r>
        <w:rPr/>
        <w:t>отношения</w:t>
      </w:r>
      <w:r>
        <w:rPr>
          <w:spacing w:val="-12"/>
        </w:rPr>
        <w:t xml:space="preserve"> </w:t>
      </w:r>
      <w:r>
        <w:rPr/>
        <w:t>к</w:t>
      </w:r>
      <w:r>
        <w:rPr>
          <w:spacing w:val="-12"/>
        </w:rPr>
        <w:t xml:space="preserve"> </w:t>
      </w:r>
      <w:r>
        <w:rPr/>
        <w:t>сверстникам,</w:t>
      </w:r>
      <w:r>
        <w:rPr>
          <w:spacing w:val="-8"/>
        </w:rPr>
        <w:t xml:space="preserve"> </w:t>
      </w:r>
      <w:r>
        <w:rPr/>
        <w:t>культуры</w:t>
      </w:r>
      <w:r>
        <w:rPr>
          <w:spacing w:val="-12"/>
        </w:rPr>
        <w:t xml:space="preserve"> </w:t>
      </w:r>
      <w:r>
        <w:rPr>
          <w:spacing w:val="-2"/>
        </w:rPr>
        <w:t>общения</w:t>
      </w:r>
    </w:p>
    <w:p>
      <w:pPr>
        <w:pStyle w:val="Style14"/>
        <w:spacing w:lineRule="auto" w:line="360" w:before="160" w:after="0"/>
        <w:ind w:left="973" w:right="606" w:firstLine="710"/>
        <w:rPr/>
      </w:pPr>
      <w:r>
        <w:rP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pPr>
        <w:pStyle w:val="Style14"/>
        <w:spacing w:lineRule="auto" w:line="348" w:before="4" w:after="0"/>
        <w:ind w:left="973" w:right="616" w:firstLine="710"/>
        <w:rPr/>
      </w:pPr>
      <w:r>
        <w:rPr/>
        <w:t xml:space="preserve">понимание ценности здорового и безопасного образа жизни, усвоение правил безопасного поведения в учебной, соревновательной, досуговой </w:t>
      </w:r>
      <w:r>
        <w:rPr>
          <w:spacing w:val="-2"/>
        </w:rPr>
        <w:t>деятельности</w:t>
      </w:r>
    </w:p>
    <w:p>
      <w:pPr>
        <w:pStyle w:val="Style14"/>
        <w:spacing w:before="1" w:after="0"/>
        <w:ind w:left="973" w:right="0" w:hanging="0"/>
        <w:rPr/>
      </w:pPr>
      <w:r>
        <w:rPr/>
        <w:t>и</w:t>
      </w:r>
      <w:r>
        <w:rPr>
          <w:spacing w:val="-9"/>
        </w:rPr>
        <w:t xml:space="preserve"> </w:t>
      </w:r>
      <w:r>
        <w:rPr/>
        <w:t>чрезвычайных</w:t>
      </w:r>
      <w:r>
        <w:rPr>
          <w:spacing w:val="-12"/>
        </w:rPr>
        <w:t xml:space="preserve"> </w:t>
      </w:r>
      <w:r>
        <w:rPr/>
        <w:t>ситуациях</w:t>
      </w:r>
      <w:r>
        <w:rPr>
          <w:spacing w:val="-11"/>
        </w:rPr>
        <w:t xml:space="preserve"> </w:t>
      </w:r>
      <w:r>
        <w:rPr/>
        <w:t>при</w:t>
      </w:r>
      <w:r>
        <w:rPr>
          <w:spacing w:val="-8"/>
        </w:rPr>
        <w:t xml:space="preserve"> </w:t>
      </w:r>
      <w:r>
        <w:rPr/>
        <w:t>занятии</w:t>
      </w:r>
      <w:r>
        <w:rPr>
          <w:spacing w:val="-5"/>
        </w:rPr>
        <w:t xml:space="preserve"> </w:t>
      </w:r>
      <w:r>
        <w:rPr>
          <w:spacing w:val="-2"/>
        </w:rPr>
        <w:t>лаптой.</w:t>
      </w:r>
    </w:p>
    <w:p>
      <w:pPr>
        <w:pStyle w:val="ListParagraph"/>
        <w:numPr>
          <w:ilvl w:val="4"/>
          <w:numId w:val="27"/>
        </w:numPr>
        <w:tabs>
          <w:tab w:val="clear" w:pos="720"/>
          <w:tab w:val="left" w:pos="3081" w:leader="none"/>
        </w:tabs>
        <w:spacing w:lineRule="auto" w:line="360" w:before="165" w:after="0"/>
        <w:ind w:left="973" w:right="614" w:firstLine="710"/>
        <w:rPr>
          <w:sz w:val="28"/>
        </w:rPr>
      </w:pPr>
      <w:r>
        <w:rPr>
          <w:sz w:val="28"/>
        </w:rP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pPr>
        <w:pStyle w:val="Style14"/>
        <w:spacing w:lineRule="auto" w:line="362" w:before="3" w:after="0"/>
        <w:ind w:left="1683" w:right="621" w:hanging="0"/>
        <w:rPr/>
      </w:pPr>
      <w:r>
        <w:rPr/>
        <w:t>умение самостоятельно определять цели своего обучения средствами лапты и</w:t>
      </w:r>
      <w:r>
        <w:rPr>
          <w:spacing w:val="40"/>
        </w:rPr>
        <w:t xml:space="preserve"> </w:t>
      </w:r>
      <w:r>
        <w:rPr/>
        <w:t>составлять</w:t>
      </w:r>
      <w:r>
        <w:rPr>
          <w:spacing w:val="40"/>
        </w:rPr>
        <w:t xml:space="preserve"> </w:t>
      </w:r>
      <w:r>
        <w:rPr/>
        <w:t>планы</w:t>
      </w:r>
      <w:r>
        <w:rPr>
          <w:spacing w:val="40"/>
        </w:rPr>
        <w:t xml:space="preserve"> </w:t>
      </w:r>
      <w:r>
        <w:rPr/>
        <w:t>в</w:t>
      </w:r>
      <w:r>
        <w:rPr>
          <w:spacing w:val="40"/>
        </w:rPr>
        <w:t xml:space="preserve"> </w:t>
      </w:r>
      <w:r>
        <w:rPr/>
        <w:t>рамках</w:t>
      </w:r>
      <w:r>
        <w:rPr>
          <w:spacing w:val="40"/>
        </w:rPr>
        <w:t xml:space="preserve"> </w:t>
      </w:r>
      <w:r>
        <w:rPr/>
        <w:t>физкультурно-спортивной</w:t>
      </w:r>
      <w:r>
        <w:rPr>
          <w:spacing w:val="40"/>
        </w:rPr>
        <w:t xml:space="preserve"> </w:t>
      </w:r>
      <w:r>
        <w:rPr/>
        <w:t>деятельности,</w:t>
      </w:r>
    </w:p>
    <w:p>
      <w:pPr>
        <w:sectPr>
          <w:footerReference w:type="default" r:id="rId676"/>
          <w:footerReference w:type="first" r:id="rId67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0"/>
        <w:ind w:left="973" w:right="0" w:hanging="0"/>
        <w:rPr/>
      </w:pPr>
      <w:r>
        <w:rPr/>
        <w:t>выбирать</w:t>
      </w:r>
      <w:r>
        <w:rPr>
          <w:spacing w:val="-14"/>
        </w:rPr>
        <w:t xml:space="preserve"> </w:t>
      </w:r>
      <w:r>
        <w:rPr/>
        <w:t>успешную</w:t>
      </w:r>
      <w:r>
        <w:rPr>
          <w:spacing w:val="-12"/>
        </w:rPr>
        <w:t xml:space="preserve"> </w:t>
      </w:r>
      <w:r>
        <w:rPr/>
        <w:t>стратегию</w:t>
      </w:r>
      <w:r>
        <w:rPr>
          <w:spacing w:val="-8"/>
        </w:rPr>
        <w:t xml:space="preserve"> </w:t>
      </w:r>
      <w:r>
        <w:rPr/>
        <w:t>и</w:t>
      </w:r>
      <w:r>
        <w:rPr>
          <w:spacing w:val="-8"/>
        </w:rPr>
        <w:t xml:space="preserve"> </w:t>
      </w:r>
      <w:r>
        <w:rPr/>
        <w:t>тактику</w:t>
      </w:r>
      <w:r>
        <w:rPr>
          <w:spacing w:val="-11"/>
        </w:rPr>
        <w:t xml:space="preserve"> </w:t>
      </w:r>
      <w:r>
        <w:rPr/>
        <w:t>в</w:t>
      </w:r>
      <w:r>
        <w:rPr>
          <w:spacing w:val="-10"/>
        </w:rPr>
        <w:t xml:space="preserve"> </w:t>
      </w:r>
      <w:r>
        <w:rPr/>
        <w:t>различных</w:t>
      </w:r>
      <w:r>
        <w:rPr>
          <w:spacing w:val="-10"/>
        </w:rPr>
        <w:t xml:space="preserve"> </w:t>
      </w:r>
      <w:r>
        <w:rPr>
          <w:spacing w:val="-2"/>
        </w:rPr>
        <w:t>ситуациях;</w:t>
      </w:r>
    </w:p>
    <w:p>
      <w:pPr>
        <w:pStyle w:val="Style14"/>
        <w:spacing w:lineRule="auto" w:line="360" w:before="65" w:after="0"/>
        <w:ind w:left="973" w:right="604" w:firstLine="710"/>
        <w:rPr/>
      </w:pPr>
      <w:r>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Style14"/>
        <w:spacing w:lineRule="auto" w:line="348" w:before="6" w:after="0"/>
        <w:ind w:left="973" w:right="616" w:firstLine="710"/>
        <w:rPr/>
      </w:pPr>
      <w:r>
        <w:rPr/>
        <w:t>владение</w:t>
      </w:r>
      <w:r>
        <w:rPr>
          <w:spacing w:val="40"/>
        </w:rPr>
        <w:t xml:space="preserve">  </w:t>
      </w:r>
      <w:r>
        <w:rPr/>
        <w:t>основами</w:t>
      </w:r>
      <w:r>
        <w:rPr>
          <w:spacing w:val="80"/>
        </w:rPr>
        <w:t xml:space="preserve">  </w:t>
      </w:r>
      <w:r>
        <w:rPr/>
        <w:t>самоконтроля,</w:t>
      </w:r>
      <w:r>
        <w:rPr>
          <w:spacing w:val="80"/>
        </w:rPr>
        <w:t xml:space="preserve">  </w:t>
      </w:r>
      <w:r>
        <w:rPr/>
        <w:t>самооценки,</w:t>
      </w:r>
      <w:r>
        <w:rPr>
          <w:spacing w:val="80"/>
        </w:rPr>
        <w:t xml:space="preserve">  </w:t>
      </w:r>
      <w:r>
        <w:rPr/>
        <w:t>принятия</w:t>
      </w:r>
      <w:r>
        <w:rPr>
          <w:spacing w:val="80"/>
        </w:rPr>
        <w:t xml:space="preserve">  </w:t>
      </w:r>
      <w:r>
        <w:rPr/>
        <w:t>решений</w:t>
      </w:r>
      <w:r>
        <w:rPr>
          <w:spacing w:val="40"/>
        </w:rPr>
        <w:t xml:space="preserve"> </w:t>
      </w:r>
      <w:r>
        <w:rPr/>
        <w:t>и осуществления осознанного выбора в учебной и познавательной деятельности;</w:t>
      </w:r>
    </w:p>
    <w:p>
      <w:pPr>
        <w:pStyle w:val="Style14"/>
        <w:spacing w:lineRule="auto" w:line="360" w:before="3" w:after="0"/>
        <w:ind w:left="973" w:right="610" w:firstLine="710"/>
        <w:rPr/>
      </w:pPr>
      <w:r>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pPr>
        <w:pStyle w:val="ListParagraph"/>
        <w:numPr>
          <w:ilvl w:val="4"/>
          <w:numId w:val="27"/>
        </w:numPr>
        <w:tabs>
          <w:tab w:val="clear" w:pos="720"/>
          <w:tab w:val="left" w:pos="3081" w:leader="none"/>
        </w:tabs>
        <w:spacing w:lineRule="auto" w:line="362" w:before="1" w:after="0"/>
        <w:ind w:left="973" w:right="613" w:firstLine="710"/>
        <w:rPr>
          <w:sz w:val="28"/>
        </w:rPr>
      </w:pPr>
      <w:r>
        <w:rPr>
          <w:sz w:val="28"/>
        </w:rPr>
        <w:t>В результате изучения модуля «Лапта» на уровне начального общего образования у обучающихся будут сформированы следующие</w:t>
      </w:r>
      <w:r>
        <w:rPr>
          <w:spacing w:val="80"/>
          <w:sz w:val="28"/>
        </w:rPr>
        <w:t xml:space="preserve"> </w:t>
      </w:r>
      <w:r>
        <w:rPr>
          <w:sz w:val="28"/>
        </w:rPr>
        <w:t>предметные результаты:</w:t>
      </w:r>
    </w:p>
    <w:p>
      <w:pPr>
        <w:pStyle w:val="Style14"/>
        <w:spacing w:lineRule="auto" w:line="360"/>
        <w:ind w:left="973" w:right="603" w:firstLine="710"/>
        <w:rPr/>
      </w:pPr>
      <w:r>
        <w:rPr/>
        <w:t>понимание роли и значения занятий лаптой в формировании личностных качеств, в активном включении в здоровый образ жизни, укреплении</w:t>
      </w:r>
      <w:r>
        <w:rPr>
          <w:spacing w:val="40"/>
        </w:rPr>
        <w:t xml:space="preserve"> </w:t>
      </w:r>
      <w:r>
        <w:rPr/>
        <w:t>и сохранении индивидуального здоровья;</w:t>
      </w:r>
    </w:p>
    <w:p>
      <w:pPr>
        <w:pStyle w:val="Style14"/>
        <w:spacing w:lineRule="auto" w:line="362"/>
        <w:ind w:left="973" w:right="612" w:firstLine="710"/>
        <w:rPr/>
      </w:pPr>
      <w:r>
        <w:rPr/>
        <w:t>знание правил проведения соревнований по лапте в учебной, соревновательной и досуговой деятельности;</w:t>
      </w:r>
    </w:p>
    <w:p>
      <w:pPr>
        <w:pStyle w:val="Style14"/>
        <w:spacing w:lineRule="auto" w:line="362"/>
        <w:ind w:left="973" w:right="617" w:firstLine="710"/>
        <w:rPr/>
      </w:pPr>
      <w:r>
        <w:rPr/>
        <w:t>освоение</w:t>
      </w:r>
      <w:r>
        <w:rPr>
          <w:spacing w:val="80"/>
        </w:rPr>
        <w:t xml:space="preserve"> </w:t>
      </w:r>
      <w:r>
        <w:rPr/>
        <w:t>и</w:t>
      </w:r>
      <w:r>
        <w:rPr>
          <w:spacing w:val="40"/>
        </w:rPr>
        <w:t xml:space="preserve">  </w:t>
      </w:r>
      <w:r>
        <w:rPr/>
        <w:t>демонстрация</w:t>
      </w:r>
      <w:r>
        <w:rPr>
          <w:spacing w:val="40"/>
        </w:rPr>
        <w:t xml:space="preserve">  </w:t>
      </w:r>
      <w:r>
        <w:rPr/>
        <w:t>основных</w:t>
      </w:r>
      <w:r>
        <w:rPr>
          <w:spacing w:val="40"/>
        </w:rPr>
        <w:t xml:space="preserve">  </w:t>
      </w:r>
      <w:r>
        <w:rPr/>
        <w:t>технических</w:t>
      </w:r>
      <w:r>
        <w:rPr>
          <w:spacing w:val="40"/>
        </w:rPr>
        <w:t xml:space="preserve">  </w:t>
      </w:r>
      <w:r>
        <w:rPr/>
        <w:t>приемов</w:t>
      </w:r>
      <w:r>
        <w:rPr>
          <w:spacing w:val="40"/>
        </w:rPr>
        <w:t xml:space="preserve">  </w:t>
      </w:r>
      <w:r>
        <w:rPr/>
        <w:t>в</w:t>
      </w:r>
      <w:r>
        <w:rPr>
          <w:spacing w:val="40"/>
        </w:rPr>
        <w:t xml:space="preserve">  </w:t>
      </w:r>
      <w:r>
        <w:rPr/>
        <w:t>защите</w:t>
      </w:r>
      <w:r>
        <w:rPr>
          <w:spacing w:val="40"/>
        </w:rPr>
        <w:t xml:space="preserve"> </w:t>
      </w:r>
      <w:r>
        <w:rPr/>
        <w:t>и нападении игры «лапта»;</w:t>
      </w:r>
    </w:p>
    <w:p>
      <w:pPr>
        <w:pStyle w:val="Style14"/>
        <w:spacing w:lineRule="auto" w:line="360"/>
        <w:ind w:left="973" w:right="606" w:firstLine="710"/>
        <w:rPr/>
      </w:pPr>
      <w:r>
        <w:rPr/>
        <w:t>умение</w:t>
      </w:r>
      <w:r>
        <w:rPr>
          <w:spacing w:val="80"/>
        </w:rPr>
        <w:t xml:space="preserve"> </w:t>
      </w:r>
      <w:r>
        <w:rPr/>
        <w:t>подбирать,</w:t>
      </w:r>
      <w:r>
        <w:rPr>
          <w:spacing w:val="80"/>
        </w:rPr>
        <w:t xml:space="preserve"> </w:t>
      </w:r>
      <w:r>
        <w:rPr/>
        <w:t>составлять</w:t>
      </w:r>
      <w:r>
        <w:rPr>
          <w:spacing w:val="80"/>
        </w:rPr>
        <w:t xml:space="preserve"> </w:t>
      </w:r>
      <w:r>
        <w:rPr/>
        <w:t>и</w:t>
      </w:r>
      <w:r>
        <w:rPr>
          <w:spacing w:val="80"/>
        </w:rPr>
        <w:t xml:space="preserve"> </w:t>
      </w:r>
      <w:r>
        <w:rPr/>
        <w:t>осваивать</w:t>
      </w:r>
      <w:r>
        <w:rPr>
          <w:spacing w:val="79"/>
        </w:rPr>
        <w:t xml:space="preserve"> </w:t>
      </w:r>
      <w:r>
        <w:rPr/>
        <w:t>самостоятельно,</w:t>
      </w:r>
      <w:r>
        <w:rPr>
          <w:spacing w:val="80"/>
        </w:rPr>
        <w:t xml:space="preserve"> </w:t>
      </w:r>
      <w:r>
        <w:rPr/>
        <w:t>при</w:t>
      </w:r>
      <w:r>
        <w:rPr>
          <w:spacing w:val="80"/>
        </w:rPr>
        <w:t xml:space="preserve"> </w:t>
      </w:r>
      <w:r>
        <w:rPr/>
        <w:t>участии и</w:t>
      </w:r>
      <w:r>
        <w:rPr>
          <w:spacing w:val="40"/>
        </w:rPr>
        <w:t xml:space="preserve"> </w:t>
      </w:r>
      <w:r>
        <w:rPr/>
        <w:t>помощи</w:t>
      </w:r>
      <w:r>
        <w:rPr>
          <w:spacing w:val="40"/>
        </w:rPr>
        <w:t xml:space="preserve"> </w:t>
      </w:r>
      <w:r>
        <w:rPr/>
        <w:t>родителей</w:t>
      </w:r>
      <w:r>
        <w:rPr>
          <w:spacing w:val="40"/>
        </w:rPr>
        <w:t xml:space="preserve"> </w:t>
      </w:r>
      <w:r>
        <w:rPr/>
        <w:t>простейшие</w:t>
      </w:r>
      <w:r>
        <w:rPr>
          <w:spacing w:val="40"/>
        </w:rPr>
        <w:t xml:space="preserve"> </w:t>
      </w:r>
      <w:r>
        <w:rPr/>
        <w:t>комплексы</w:t>
      </w:r>
      <w:r>
        <w:rPr>
          <w:spacing w:val="40"/>
        </w:rPr>
        <w:t xml:space="preserve"> </w:t>
      </w:r>
      <w:r>
        <w:rPr/>
        <w:t>общеразвивающих,</w:t>
      </w:r>
      <w:r>
        <w:rPr>
          <w:spacing w:val="40"/>
        </w:rPr>
        <w:t xml:space="preserve"> </w:t>
      </w:r>
      <w:r>
        <w:rPr/>
        <w:t>специальных</w:t>
      </w:r>
      <w:r>
        <w:rPr>
          <w:spacing w:val="80"/>
          <w:w w:val="150"/>
        </w:rPr>
        <w:t xml:space="preserve"> </w:t>
      </w:r>
      <w:r>
        <w:rPr/>
        <w:t>и имитационных упражнений для занятий лаптой;</w:t>
      </w:r>
    </w:p>
    <w:p>
      <w:pPr>
        <w:pStyle w:val="Style14"/>
        <w:spacing w:lineRule="auto" w:line="362"/>
        <w:ind w:left="973" w:right="606" w:firstLine="710"/>
        <w:rPr/>
      </w:pPr>
      <w:r>
        <w:rPr/>
        <w:t>соблюдение</w:t>
      </w:r>
      <w:r>
        <w:rPr>
          <w:spacing w:val="77"/>
        </w:rPr>
        <w:t xml:space="preserve"> </w:t>
      </w:r>
      <w:r>
        <w:rPr/>
        <w:t>правил</w:t>
      </w:r>
      <w:r>
        <w:rPr>
          <w:spacing w:val="76"/>
        </w:rPr>
        <w:t xml:space="preserve"> </w:t>
      </w:r>
      <w:r>
        <w:rPr/>
        <w:t>личной гигиены</w:t>
      </w:r>
      <w:r>
        <w:rPr>
          <w:spacing w:val="79"/>
        </w:rPr>
        <w:t xml:space="preserve"> </w:t>
      </w:r>
      <w:r>
        <w:rPr/>
        <w:t>и</w:t>
      </w:r>
      <w:r>
        <w:rPr>
          <w:spacing w:val="74"/>
        </w:rPr>
        <w:t xml:space="preserve"> </w:t>
      </w:r>
      <w:r>
        <w:rPr/>
        <w:t>ухода</w:t>
      </w:r>
      <w:r>
        <w:rPr>
          <w:spacing w:val="76"/>
        </w:rPr>
        <w:t xml:space="preserve"> </w:t>
      </w:r>
      <w:r>
        <w:rPr/>
        <w:t>за</w:t>
      </w:r>
      <w:r>
        <w:rPr>
          <w:spacing w:val="75"/>
        </w:rPr>
        <w:t xml:space="preserve"> </w:t>
      </w:r>
      <w:r>
        <w:rPr/>
        <w:t>спортивным</w:t>
      </w:r>
      <w:r>
        <w:rPr>
          <w:spacing w:val="78"/>
        </w:rPr>
        <w:t xml:space="preserve"> </w:t>
      </w:r>
      <w:r>
        <w:rPr/>
        <w:t>инвентарем и</w:t>
      </w:r>
      <w:r>
        <w:rPr>
          <w:spacing w:val="80"/>
        </w:rPr>
        <w:t xml:space="preserve"> </w:t>
      </w:r>
      <w:r>
        <w:rPr/>
        <w:t>оборудованием,</w:t>
      </w:r>
      <w:r>
        <w:rPr>
          <w:spacing w:val="80"/>
        </w:rPr>
        <w:t xml:space="preserve"> </w:t>
      </w:r>
      <w:r>
        <w:rPr/>
        <w:t>правил</w:t>
      </w:r>
      <w:r>
        <w:rPr>
          <w:spacing w:val="80"/>
        </w:rPr>
        <w:t xml:space="preserve"> </w:t>
      </w:r>
      <w:r>
        <w:rPr/>
        <w:t>подбора</w:t>
      </w:r>
      <w:r>
        <w:rPr>
          <w:spacing w:val="80"/>
        </w:rPr>
        <w:t xml:space="preserve"> </w:t>
      </w:r>
      <w:r>
        <w:rPr/>
        <w:t>спортивной</w:t>
      </w:r>
      <w:r>
        <w:rPr>
          <w:spacing w:val="80"/>
        </w:rPr>
        <w:t xml:space="preserve"> </w:t>
      </w:r>
      <w:r>
        <w:rPr/>
        <w:t>одежды</w:t>
      </w:r>
      <w:r>
        <w:rPr>
          <w:spacing w:val="80"/>
        </w:rPr>
        <w:t xml:space="preserve"> </w:t>
      </w:r>
      <w:r>
        <w:rPr/>
        <w:t>и</w:t>
      </w:r>
      <w:r>
        <w:rPr>
          <w:spacing w:val="80"/>
        </w:rPr>
        <w:t xml:space="preserve"> </w:t>
      </w:r>
      <w:r>
        <w:rPr/>
        <w:t>обуви</w:t>
      </w:r>
      <w:r>
        <w:rPr>
          <w:spacing w:val="80"/>
        </w:rPr>
        <w:t xml:space="preserve"> </w:t>
      </w:r>
      <w:r>
        <w:rPr/>
        <w:t>для</w:t>
      </w:r>
      <w:r>
        <w:rPr>
          <w:spacing w:val="80"/>
        </w:rPr>
        <w:t xml:space="preserve"> </w:t>
      </w:r>
      <w:r>
        <w:rPr/>
        <w:t>занятий по лапте;</w:t>
      </w:r>
    </w:p>
    <w:p>
      <w:pPr>
        <w:pStyle w:val="Style14"/>
        <w:spacing w:lineRule="auto" w:line="362"/>
        <w:ind w:left="973" w:right="618" w:firstLine="710"/>
        <w:rPr/>
      </w:pPr>
      <w:r>
        <w:rPr/>
        <w:t xml:space="preserve">умение осуществлять самоконтроль за физической нагрузкой в процессе занятий лаптой, применять средства восстановления организма после физической </w:t>
      </w:r>
      <w:r>
        <w:rPr>
          <w:spacing w:val="-2"/>
        </w:rPr>
        <w:t>нагрузки;</w:t>
      </w:r>
    </w:p>
    <w:p>
      <w:pPr>
        <w:sectPr>
          <w:footerReference w:type="default" r:id="rId678"/>
          <w:footerReference w:type="first" r:id="rId679"/>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1"/>
        <w:ind w:left="1683" w:right="0" w:hanging="0"/>
        <w:rPr/>
      </w:pPr>
      <w:r>
        <w:rPr/>
        <w:t>умение</w:t>
      </w:r>
      <w:r>
        <w:rPr>
          <w:spacing w:val="25"/>
        </w:rPr>
        <w:t xml:space="preserve"> </w:t>
      </w:r>
      <w:r>
        <w:rPr/>
        <w:t>демонстрировать</w:t>
      </w:r>
      <w:r>
        <w:rPr>
          <w:spacing w:val="29"/>
        </w:rPr>
        <w:t xml:space="preserve"> </w:t>
      </w:r>
      <w:r>
        <w:rPr/>
        <w:t>общеразвивающие</w:t>
      </w:r>
      <w:r>
        <w:rPr>
          <w:spacing w:val="35"/>
        </w:rPr>
        <w:t xml:space="preserve"> </w:t>
      </w:r>
      <w:r>
        <w:rPr/>
        <w:t>специальные</w:t>
      </w:r>
      <w:r>
        <w:rPr>
          <w:spacing w:val="29"/>
        </w:rPr>
        <w:t xml:space="preserve"> </w:t>
      </w:r>
      <w:r>
        <w:rPr/>
        <w:t>и</w:t>
      </w:r>
      <w:r>
        <w:rPr>
          <w:spacing w:val="30"/>
        </w:rPr>
        <w:t xml:space="preserve"> </w:t>
      </w:r>
      <w:r>
        <w:rPr>
          <w:spacing w:val="-2"/>
        </w:rPr>
        <w:t>имитационные</w:t>
      </w:r>
    </w:p>
    <w:p>
      <w:pPr>
        <w:pStyle w:val="Style14"/>
        <w:tabs>
          <w:tab w:val="clear" w:pos="720"/>
          <w:tab w:val="left" w:pos="2861" w:leader="none"/>
          <w:tab w:val="left" w:pos="3250" w:leader="none"/>
          <w:tab w:val="left" w:pos="5663" w:leader="none"/>
          <w:tab w:val="left" w:pos="7516" w:leader="none"/>
          <w:tab w:val="left" w:pos="8604" w:leader="none"/>
          <w:tab w:val="left" w:pos="10097" w:leader="none"/>
        </w:tabs>
        <w:spacing w:lineRule="auto" w:line="362" w:before="65" w:after="0"/>
        <w:ind w:left="1683" w:right="626" w:hanging="713"/>
        <w:jc w:val="left"/>
        <w:rPr/>
      </w:pPr>
      <w:r>
        <w:rPr/>
        <w:t xml:space="preserve">упражнения для развития физических качеств, базовых технических приемов; </w:t>
      </w:r>
      <w:r>
        <w:rPr>
          <w:spacing w:val="-2"/>
        </w:rPr>
        <w:t>участие</w:t>
      </w:r>
      <w:r>
        <w:rPr/>
        <w:tab/>
      </w:r>
      <w:r>
        <w:rPr>
          <w:spacing w:val="-10"/>
        </w:rPr>
        <w:t>в</w:t>
      </w:r>
      <w:r>
        <w:rPr/>
        <w:tab/>
      </w:r>
      <w:r>
        <w:rPr>
          <w:spacing w:val="-2"/>
        </w:rPr>
        <w:t>соревновательной</w:t>
      </w:r>
      <w:r>
        <w:rPr/>
        <w:tab/>
      </w:r>
      <w:r>
        <w:rPr>
          <w:spacing w:val="-2"/>
        </w:rPr>
        <w:t>деятельности</w:t>
      </w:r>
      <w:r>
        <w:rPr/>
        <w:tab/>
      </w:r>
      <w:r>
        <w:rPr>
          <w:spacing w:val="-2"/>
        </w:rPr>
        <w:t>внутри</w:t>
      </w:r>
      <w:r>
        <w:rPr/>
        <w:tab/>
      </w:r>
      <w:r>
        <w:rPr>
          <w:spacing w:val="-2"/>
        </w:rPr>
        <w:t>школьных</w:t>
      </w:r>
      <w:r>
        <w:rPr/>
        <w:tab/>
      </w:r>
      <w:r>
        <w:rPr>
          <w:spacing w:val="-2"/>
        </w:rPr>
        <w:t>этапов</w:t>
      </w:r>
    </w:p>
    <w:p>
      <w:pPr>
        <w:pStyle w:val="Style14"/>
        <w:spacing w:lineRule="exact" w:line="312"/>
        <w:ind w:left="973" w:right="0" w:hanging="0"/>
        <w:jc w:val="left"/>
        <w:rPr/>
      </w:pPr>
      <w:r>
        <w:rPr/>
        <w:t>различных</w:t>
      </w:r>
      <w:r>
        <w:rPr>
          <w:spacing w:val="-14"/>
        </w:rPr>
        <w:t xml:space="preserve"> </w:t>
      </w:r>
      <w:r>
        <w:rPr/>
        <w:t>соревнований,</w:t>
      </w:r>
      <w:r>
        <w:rPr>
          <w:spacing w:val="-3"/>
        </w:rPr>
        <w:t xml:space="preserve"> </w:t>
      </w:r>
      <w:r>
        <w:rPr/>
        <w:t>участие</w:t>
      </w:r>
      <w:r>
        <w:rPr>
          <w:spacing w:val="-9"/>
        </w:rPr>
        <w:t xml:space="preserve"> </w:t>
      </w:r>
      <w:r>
        <w:rPr/>
        <w:t>в</w:t>
      </w:r>
      <w:r>
        <w:rPr>
          <w:spacing w:val="-11"/>
        </w:rPr>
        <w:t xml:space="preserve"> </w:t>
      </w:r>
      <w:r>
        <w:rPr/>
        <w:t>соревнованиях</w:t>
      </w:r>
      <w:r>
        <w:rPr>
          <w:spacing w:val="-14"/>
        </w:rPr>
        <w:t xml:space="preserve"> </w:t>
      </w:r>
      <w:r>
        <w:rPr/>
        <w:t>по</w:t>
      </w:r>
      <w:r>
        <w:rPr>
          <w:spacing w:val="-7"/>
        </w:rPr>
        <w:t xml:space="preserve"> </w:t>
      </w:r>
      <w:r>
        <w:rPr>
          <w:spacing w:val="-2"/>
        </w:rPr>
        <w:t>лапте;</w:t>
      </w:r>
    </w:p>
    <w:p>
      <w:pPr>
        <w:pStyle w:val="Style14"/>
        <w:tabs>
          <w:tab w:val="clear" w:pos="720"/>
          <w:tab w:val="left" w:pos="2917" w:leader="none"/>
          <w:tab w:val="left" w:pos="3493" w:leader="none"/>
          <w:tab w:val="left" w:pos="5358" w:leader="none"/>
          <w:tab w:val="left" w:pos="6880" w:leader="none"/>
          <w:tab w:val="left" w:pos="8772" w:leader="none"/>
          <w:tab w:val="left" w:pos="9485" w:leader="none"/>
        </w:tabs>
        <w:spacing w:lineRule="auto" w:line="360" w:before="168" w:after="0"/>
        <w:ind w:left="973" w:right="625" w:firstLine="710"/>
        <w:jc w:val="left"/>
        <w:rPr/>
      </w:pPr>
      <w:r>
        <w:rPr>
          <w:spacing w:val="-2"/>
        </w:rPr>
        <w:t>знание</w:t>
      </w:r>
      <w:r>
        <w:rPr/>
        <w:tab/>
      </w:r>
      <w:r>
        <w:rPr>
          <w:spacing w:val="-10"/>
        </w:rPr>
        <w:t>и</w:t>
      </w:r>
      <w:r>
        <w:rPr/>
        <w:tab/>
      </w:r>
      <w:r>
        <w:rPr>
          <w:spacing w:val="-2"/>
        </w:rPr>
        <w:t>выполнение</w:t>
      </w:r>
      <w:r>
        <w:rPr/>
        <w:tab/>
      </w:r>
      <w:r>
        <w:rPr>
          <w:spacing w:val="-2"/>
        </w:rPr>
        <w:t>тестовых</w:t>
      </w:r>
      <w:r>
        <w:rPr/>
        <w:tab/>
      </w:r>
      <w:r>
        <w:rPr>
          <w:spacing w:val="-2"/>
        </w:rPr>
        <w:t>упражнений</w:t>
      </w:r>
      <w:r>
        <w:rPr/>
        <w:tab/>
      </w:r>
      <w:r>
        <w:rPr>
          <w:spacing w:val="-6"/>
        </w:rPr>
        <w:t>по</w:t>
      </w:r>
      <w:r>
        <w:rPr/>
        <w:tab/>
      </w:r>
      <w:r>
        <w:rPr>
          <w:spacing w:val="-2"/>
        </w:rPr>
        <w:t xml:space="preserve">физической </w:t>
      </w:r>
      <w:r>
        <w:rPr/>
        <w:t>подготовленности игроков в лапту.</w:t>
      </w:r>
    </w:p>
    <w:p>
      <w:pPr>
        <w:pStyle w:val="Style14"/>
        <w:spacing w:before="159" w:after="0"/>
        <w:ind w:left="0" w:right="0" w:hanging="0"/>
        <w:jc w:val="left"/>
        <w:rPr/>
      </w:pPr>
      <w:r>
        <w:rPr/>
      </w:r>
    </w:p>
    <w:p>
      <w:pPr>
        <w:pStyle w:val="ListParagraph"/>
        <w:numPr>
          <w:ilvl w:val="1"/>
          <w:numId w:val="48"/>
        </w:numPr>
        <w:tabs>
          <w:tab w:val="clear" w:pos="720"/>
          <w:tab w:val="left" w:pos="2098" w:leader="none"/>
        </w:tabs>
        <w:ind w:left="2098" w:right="0" w:hanging="422"/>
        <w:rPr>
          <w:sz w:val="28"/>
        </w:rPr>
      </w:pPr>
      <w:r>
        <w:rPr>
          <w:spacing w:val="-2"/>
          <w:sz w:val="28"/>
        </w:rPr>
        <w:t>Программа</w:t>
      </w:r>
      <w:r>
        <w:rPr>
          <w:sz w:val="28"/>
        </w:rPr>
        <w:t xml:space="preserve"> </w:t>
      </w:r>
      <w:r>
        <w:rPr>
          <w:spacing w:val="-2"/>
          <w:sz w:val="28"/>
        </w:rPr>
        <w:t>формирования</w:t>
      </w:r>
      <w:r>
        <w:rPr>
          <w:spacing w:val="-1"/>
          <w:sz w:val="28"/>
        </w:rPr>
        <w:t xml:space="preserve"> </w:t>
      </w:r>
      <w:r>
        <w:rPr>
          <w:spacing w:val="-2"/>
          <w:sz w:val="28"/>
        </w:rPr>
        <w:t>универсальных</w:t>
      </w:r>
      <w:r>
        <w:rPr>
          <w:spacing w:val="1"/>
          <w:sz w:val="28"/>
        </w:rPr>
        <w:t xml:space="preserve"> </w:t>
      </w:r>
      <w:r>
        <w:rPr>
          <w:spacing w:val="-2"/>
          <w:sz w:val="28"/>
        </w:rPr>
        <w:t>учебных</w:t>
      </w:r>
      <w:r>
        <w:rPr>
          <w:spacing w:val="-4"/>
          <w:sz w:val="28"/>
        </w:rPr>
        <w:t xml:space="preserve"> </w:t>
      </w:r>
      <w:r>
        <w:rPr>
          <w:spacing w:val="-2"/>
          <w:sz w:val="28"/>
        </w:rPr>
        <w:t>действий.</w:t>
      </w:r>
    </w:p>
    <w:p>
      <w:pPr>
        <w:pStyle w:val="ListParagraph"/>
        <w:numPr>
          <w:ilvl w:val="2"/>
          <w:numId w:val="48"/>
        </w:numPr>
        <w:tabs>
          <w:tab w:val="clear" w:pos="720"/>
          <w:tab w:val="left" w:pos="2313" w:leader="none"/>
        </w:tabs>
        <w:spacing w:lineRule="auto" w:line="348" w:before="163" w:after="0"/>
        <w:ind w:left="973" w:right="598" w:firstLine="710"/>
        <w:rPr>
          <w:sz w:val="28"/>
        </w:rPr>
      </w:pPr>
      <w:r>
        <w:rPr>
          <w:sz w:val="28"/>
        </w:rPr>
        <w:t>В соответствии с ФГОС НОО программа формирования</w:t>
      </w:r>
      <w:r>
        <w:rPr>
          <w:spacing w:val="40"/>
          <w:sz w:val="28"/>
        </w:rPr>
        <w:t xml:space="preserve"> </w:t>
      </w:r>
      <w:r>
        <w:rPr>
          <w:sz w:val="28"/>
        </w:rPr>
        <w:t>универсальных (обобщённых) учебных действий (далее ‒ УУД)</w:t>
      </w:r>
      <w:r>
        <w:rPr>
          <w:spacing w:val="40"/>
          <w:sz w:val="28"/>
        </w:rPr>
        <w:t xml:space="preserve"> </w:t>
      </w:r>
      <w:r>
        <w:rPr>
          <w:sz w:val="28"/>
        </w:rPr>
        <w:t>имеет</w:t>
      </w:r>
      <w:r>
        <w:rPr>
          <w:spacing w:val="40"/>
          <w:sz w:val="28"/>
        </w:rPr>
        <w:t xml:space="preserve"> </w:t>
      </w:r>
      <w:r>
        <w:rPr>
          <w:sz w:val="28"/>
        </w:rPr>
        <w:t>следующую структуру:</w:t>
      </w:r>
    </w:p>
    <w:p>
      <w:pPr>
        <w:pStyle w:val="Style14"/>
        <w:spacing w:lineRule="auto" w:line="348"/>
        <w:ind w:left="973" w:right="609" w:firstLine="710"/>
        <w:rPr/>
      </w:pPr>
      <w:r>
        <w:rPr/>
        <w:t>описание взаимосвязи универсальных учебных действий с содержанием учебных предметов;</w:t>
      </w:r>
    </w:p>
    <w:p>
      <w:pPr>
        <w:pStyle w:val="Style14"/>
        <w:spacing w:lineRule="auto" w:line="348" w:before="5" w:after="0"/>
        <w:ind w:left="973" w:right="612" w:firstLine="710"/>
        <w:rPr/>
      </w:pPr>
      <w:r>
        <w:rPr/>
        <w:t>характеристика познавательных, коммуникативных и регулятивных универсальных учебных действий.</w:t>
      </w:r>
    </w:p>
    <w:p>
      <w:pPr>
        <w:pStyle w:val="ListParagraph"/>
        <w:numPr>
          <w:ilvl w:val="2"/>
          <w:numId w:val="48"/>
        </w:numPr>
        <w:tabs>
          <w:tab w:val="clear" w:pos="720"/>
          <w:tab w:val="left" w:pos="2313" w:leader="none"/>
        </w:tabs>
        <w:spacing w:lineRule="auto" w:line="348"/>
        <w:ind w:left="973" w:right="601" w:firstLine="710"/>
        <w:rPr>
          <w:sz w:val="28"/>
        </w:rPr>
      </w:pPr>
      <w:r>
        <w:rPr>
          <w:sz w:val="28"/>
        </w:rPr>
        <w:t>Цель развития обучающихся на уровне начального общего</w:t>
      </w:r>
      <w:r>
        <w:rPr>
          <w:spacing w:val="40"/>
          <w:sz w:val="28"/>
        </w:rPr>
        <w:t xml:space="preserve"> </w:t>
      </w:r>
      <w:r>
        <w:rPr>
          <w:sz w:val="28"/>
        </w:rPr>
        <w:t>образования реализуется через установление связи и взаимодействия между освоением</w:t>
      </w:r>
      <w:r>
        <w:rPr>
          <w:spacing w:val="80"/>
          <w:sz w:val="28"/>
        </w:rPr>
        <w:t xml:space="preserve"> </w:t>
      </w:r>
      <w:r>
        <w:rPr>
          <w:sz w:val="28"/>
        </w:rPr>
        <w:t>предметного</w:t>
      </w:r>
      <w:r>
        <w:rPr>
          <w:spacing w:val="80"/>
          <w:sz w:val="28"/>
        </w:rPr>
        <w:t xml:space="preserve"> </w:t>
      </w:r>
      <w:r>
        <w:rPr>
          <w:sz w:val="28"/>
        </w:rPr>
        <w:t>содержания</w:t>
      </w:r>
      <w:r>
        <w:rPr>
          <w:spacing w:val="80"/>
          <w:sz w:val="28"/>
        </w:rPr>
        <w:t xml:space="preserve"> </w:t>
      </w:r>
      <w:r>
        <w:rPr>
          <w:sz w:val="28"/>
        </w:rPr>
        <w:t>обучения</w:t>
      </w:r>
      <w:r>
        <w:rPr>
          <w:spacing w:val="80"/>
          <w:sz w:val="28"/>
        </w:rPr>
        <w:t xml:space="preserve"> </w:t>
      </w:r>
      <w:r>
        <w:rPr>
          <w:sz w:val="28"/>
        </w:rPr>
        <w:t>и</w:t>
      </w:r>
      <w:r>
        <w:rPr>
          <w:spacing w:val="80"/>
          <w:sz w:val="28"/>
        </w:rPr>
        <w:t xml:space="preserve"> </w:t>
      </w:r>
      <w:r>
        <w:rPr>
          <w:sz w:val="28"/>
        </w:rPr>
        <w:t>достижениями</w:t>
      </w:r>
      <w:r>
        <w:rPr>
          <w:spacing w:val="80"/>
          <w:sz w:val="28"/>
        </w:rPr>
        <w:t xml:space="preserve"> </w:t>
      </w:r>
      <w:r>
        <w:rPr>
          <w:sz w:val="28"/>
        </w:rPr>
        <w:t>обучающегося в</w:t>
      </w:r>
      <w:r>
        <w:rPr>
          <w:spacing w:val="78"/>
          <w:w w:val="150"/>
          <w:sz w:val="28"/>
        </w:rPr>
        <w:t xml:space="preserve"> </w:t>
      </w:r>
      <w:r>
        <w:rPr>
          <w:sz w:val="28"/>
        </w:rPr>
        <w:t>области</w:t>
      </w:r>
      <w:r>
        <w:rPr>
          <w:spacing w:val="63"/>
          <w:sz w:val="28"/>
        </w:rPr>
        <w:t xml:space="preserve">  </w:t>
      </w:r>
      <w:r>
        <w:rPr>
          <w:sz w:val="28"/>
        </w:rPr>
        <w:t>метапредметных</w:t>
      </w:r>
      <w:r>
        <w:rPr>
          <w:spacing w:val="62"/>
          <w:sz w:val="28"/>
        </w:rPr>
        <w:t xml:space="preserve">  </w:t>
      </w:r>
      <w:r>
        <w:rPr>
          <w:sz w:val="28"/>
        </w:rPr>
        <w:t>результатов.</w:t>
      </w:r>
      <w:r>
        <w:rPr>
          <w:spacing w:val="65"/>
          <w:sz w:val="28"/>
        </w:rPr>
        <w:t xml:space="preserve">  </w:t>
      </w:r>
      <w:r>
        <w:rPr>
          <w:sz w:val="28"/>
        </w:rPr>
        <w:t>Это</w:t>
      </w:r>
      <w:r>
        <w:rPr>
          <w:spacing w:val="62"/>
          <w:sz w:val="28"/>
        </w:rPr>
        <w:t xml:space="preserve">  </w:t>
      </w:r>
      <w:r>
        <w:rPr>
          <w:sz w:val="28"/>
        </w:rPr>
        <w:t>взаимодействие</w:t>
      </w:r>
      <w:r>
        <w:rPr>
          <w:spacing w:val="64"/>
          <w:sz w:val="28"/>
        </w:rPr>
        <w:t xml:space="preserve">  </w:t>
      </w:r>
      <w:r>
        <w:rPr>
          <w:sz w:val="28"/>
        </w:rPr>
        <w:t>проявляется в следующем:</w:t>
      </w:r>
    </w:p>
    <w:p>
      <w:pPr>
        <w:pStyle w:val="Style14"/>
        <w:spacing w:lineRule="auto" w:line="348"/>
        <w:ind w:left="973" w:right="613" w:firstLine="710"/>
        <w:rPr/>
      </w:pPr>
      <w:r>
        <w:rPr/>
        <w:t>предметные знания, умения и способы деятельности являются содержательной основой становления УУД;</w:t>
      </w:r>
    </w:p>
    <w:p>
      <w:pPr>
        <w:pStyle w:val="Style14"/>
        <w:spacing w:lineRule="auto" w:line="348"/>
        <w:ind w:left="973" w:right="604" w:firstLine="710"/>
        <w:rPr/>
      </w:pPr>
      <w:r>
        <w:rPr/>
        <w:t>развивающиеся</w:t>
      </w:r>
      <w:r>
        <w:rPr>
          <w:spacing w:val="80"/>
          <w:w w:val="150"/>
        </w:rPr>
        <w:t xml:space="preserve"> </w:t>
      </w:r>
      <w:r>
        <w:rPr/>
        <w:t>УУД</w:t>
      </w:r>
      <w:r>
        <w:rPr>
          <w:spacing w:val="80"/>
          <w:w w:val="150"/>
        </w:rPr>
        <w:t xml:space="preserve"> </w:t>
      </w:r>
      <w:r>
        <w:rPr/>
        <w:t>обеспечивают</w:t>
      </w:r>
      <w:r>
        <w:rPr>
          <w:spacing w:val="80"/>
          <w:w w:val="150"/>
        </w:rPr>
        <w:t xml:space="preserve"> </w:t>
      </w:r>
      <w:r>
        <w:rPr/>
        <w:t>протекание</w:t>
      </w:r>
      <w:r>
        <w:rPr>
          <w:spacing w:val="80"/>
        </w:rPr>
        <w:t xml:space="preserve">  </w:t>
      </w:r>
      <w:r>
        <w:rPr/>
        <w:t>учебного</w:t>
      </w:r>
      <w:r>
        <w:rPr>
          <w:spacing w:val="80"/>
        </w:rPr>
        <w:t xml:space="preserve">  </w:t>
      </w:r>
      <w:r>
        <w:rPr/>
        <w:t xml:space="preserve">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w:t>
      </w:r>
      <w:r>
        <w:rPr>
          <w:spacing w:val="-2"/>
        </w:rPr>
        <w:t>взаимодействия</w:t>
      </w:r>
    </w:p>
    <w:p>
      <w:pPr>
        <w:pStyle w:val="Style14"/>
        <w:spacing w:lineRule="exact" w:line="315"/>
        <w:ind w:left="973" w:right="0" w:hanging="0"/>
        <w:rPr/>
      </w:pPr>
      <w:r>
        <w:rPr/>
        <w:t>с</w:t>
      </w:r>
      <w:r>
        <w:rPr>
          <w:spacing w:val="-13"/>
        </w:rPr>
        <w:t xml:space="preserve"> </w:t>
      </w:r>
      <w:r>
        <w:rPr/>
        <w:t>субъектами</w:t>
      </w:r>
      <w:r>
        <w:rPr>
          <w:spacing w:val="-14"/>
        </w:rPr>
        <w:t xml:space="preserve"> </w:t>
      </w:r>
      <w:r>
        <w:rPr/>
        <w:t>образовательного</w:t>
      </w:r>
      <w:r>
        <w:rPr>
          <w:spacing w:val="-11"/>
        </w:rPr>
        <w:t xml:space="preserve"> </w:t>
      </w:r>
      <w:r>
        <w:rPr>
          <w:spacing w:val="-2"/>
        </w:rPr>
        <w:t>процесса);</w:t>
      </w:r>
    </w:p>
    <w:p>
      <w:pPr>
        <w:sectPr>
          <w:footerReference w:type="default" r:id="rId680"/>
          <w:footerReference w:type="first" r:id="rId681"/>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before="138" w:after="0"/>
        <w:ind w:left="973" w:right="607" w:firstLine="710"/>
        <w:rPr/>
      </w:pPr>
      <w:r>
        <w:rPr/>
        <w:t>под влиянием УУД складывается новый стиль познавательной</w:t>
      </w:r>
      <w:r>
        <w:rPr>
          <w:spacing w:val="40"/>
        </w:rPr>
        <w:t xml:space="preserve"> </w:t>
      </w:r>
      <w:r>
        <w:rPr/>
        <w:t>деятельности: универсальность как качественная характеристика любого</w:t>
      </w:r>
    </w:p>
    <w:p>
      <w:pPr>
        <w:pStyle w:val="Style14"/>
        <w:tabs>
          <w:tab w:val="clear" w:pos="720"/>
          <w:tab w:val="left" w:pos="9825" w:leader="none"/>
        </w:tabs>
        <w:spacing w:before="65" w:after="0"/>
        <w:ind w:left="973" w:right="0" w:hanging="0"/>
        <w:rPr/>
      </w:pPr>
      <w:r>
        <w:rPr>
          <w:spacing w:val="-2"/>
        </w:rPr>
        <w:t>учебного</w:t>
      </w:r>
      <w:r>
        <w:rPr/>
        <w:tab/>
      </w:r>
      <w:r>
        <w:rPr>
          <w:spacing w:val="-2"/>
        </w:rPr>
        <w:t>действия</w:t>
      </w:r>
    </w:p>
    <w:p>
      <w:pPr>
        <w:pStyle w:val="Style14"/>
        <w:spacing w:lineRule="auto" w:line="348" w:before="154" w:after="0"/>
        <w:ind w:left="973" w:right="612" w:hanging="0"/>
        <w:rPr/>
      </w:pPr>
      <w:r>
        <w:rPr/>
        <w:t xml:space="preserve">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w:t>
      </w:r>
      <w:r>
        <w:rPr>
          <w:spacing w:val="-2"/>
        </w:rPr>
        <w:t>предметов;</w:t>
      </w:r>
    </w:p>
    <w:p>
      <w:pPr>
        <w:pStyle w:val="Style14"/>
        <w:spacing w:lineRule="auto" w:line="348"/>
        <w:ind w:left="973" w:right="606" w:firstLine="710"/>
        <w:rPr/>
      </w:pPr>
      <w:r>
        <w:rPr/>
        <w:t>построение учебного процесса с учётом реализации цели формирования УУД способствует снижению доли репродуктивного обучения,</w:t>
      </w:r>
      <w:r>
        <w:rPr>
          <w:spacing w:val="40"/>
        </w:rPr>
        <w:t xml:space="preserve"> </w:t>
      </w:r>
      <w:r>
        <w:rPr/>
        <w:t xml:space="preserve">создающего риски, которые нарушают успешность развития обучающегося и формирует </w:t>
      </w:r>
      <w:r>
        <w:rPr>
          <w:spacing w:val="-2"/>
        </w:rPr>
        <w:t>способности</w:t>
      </w:r>
    </w:p>
    <w:p>
      <w:pPr>
        <w:pStyle w:val="Style14"/>
        <w:spacing w:lineRule="auto" w:line="348"/>
        <w:ind w:left="973" w:right="612" w:hanging="0"/>
        <w:rPr/>
      </w:pPr>
      <w:r>
        <w:rPr/>
        <w:t>к</w:t>
      </w:r>
      <w:r>
        <w:rPr>
          <w:spacing w:val="40"/>
        </w:rPr>
        <w:t xml:space="preserve"> </w:t>
      </w:r>
      <w:r>
        <w:rPr/>
        <w:t>вариативному</w:t>
      </w:r>
      <w:r>
        <w:rPr>
          <w:spacing w:val="80"/>
          <w:w w:val="150"/>
        </w:rPr>
        <w:t xml:space="preserve"> </w:t>
      </w:r>
      <w:r>
        <w:rPr/>
        <w:t>восприятию</w:t>
      </w:r>
      <w:r>
        <w:rPr>
          <w:spacing w:val="80"/>
          <w:w w:val="150"/>
        </w:rPr>
        <w:t xml:space="preserve"> </w:t>
      </w:r>
      <w:r>
        <w:rPr/>
        <w:t>предметного</w:t>
      </w:r>
      <w:r>
        <w:rPr>
          <w:spacing w:val="80"/>
          <w:w w:val="150"/>
        </w:rPr>
        <w:t xml:space="preserve"> </w:t>
      </w:r>
      <w:r>
        <w:rPr/>
        <w:t>содержания</w:t>
      </w:r>
      <w:r>
        <w:rPr>
          <w:spacing w:val="80"/>
          <w:w w:val="150"/>
        </w:rPr>
        <w:t xml:space="preserve"> </w:t>
      </w:r>
      <w:r>
        <w:rPr/>
        <w:t>в</w:t>
      </w:r>
      <w:r>
        <w:rPr>
          <w:spacing w:val="80"/>
          <w:w w:val="150"/>
        </w:rPr>
        <w:t xml:space="preserve"> </w:t>
      </w:r>
      <w:r>
        <w:rPr/>
        <w:t>условиях</w:t>
      </w:r>
      <w:r>
        <w:rPr>
          <w:spacing w:val="80"/>
          <w:w w:val="150"/>
        </w:rPr>
        <w:t xml:space="preserve"> </w:t>
      </w:r>
      <w:r>
        <w:rPr/>
        <w:t>реального и виртуального представления экранных (виртуальных) моделей изучаемых объектов, сюжетов, процессов.</w:t>
      </w:r>
    </w:p>
    <w:p>
      <w:pPr>
        <w:pStyle w:val="ListParagraph"/>
        <w:numPr>
          <w:ilvl w:val="2"/>
          <w:numId w:val="48"/>
        </w:numPr>
        <w:tabs>
          <w:tab w:val="clear" w:pos="720"/>
          <w:tab w:val="left" w:pos="2313" w:leader="none"/>
        </w:tabs>
        <w:spacing w:lineRule="auto" w:line="348"/>
        <w:ind w:left="973" w:right="616" w:firstLine="710"/>
        <w:rPr>
          <w:sz w:val="28"/>
        </w:rPr>
      </w:pPr>
      <w:r>
        <w:rPr>
          <w:sz w:val="28"/>
        </w:rPr>
        <w:t>Познавательные УУД отражают совокупность операций, участвующих в учебно-познавательной деятельности обучающихся и включают:</w:t>
      </w:r>
    </w:p>
    <w:p>
      <w:pPr>
        <w:pStyle w:val="Style14"/>
        <w:spacing w:lineRule="auto" w:line="348"/>
        <w:ind w:left="973" w:right="605" w:firstLine="710"/>
        <w:rPr/>
      </w:pPr>
      <w:r>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pPr>
        <w:pStyle w:val="Style14"/>
        <w:spacing w:lineRule="auto" w:line="348"/>
        <w:ind w:left="973" w:right="613" w:firstLine="710"/>
        <w:rPr/>
      </w:pPr>
      <w:r>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pPr>
        <w:pStyle w:val="Style14"/>
        <w:spacing w:lineRule="auto" w:line="348"/>
        <w:ind w:left="973" w:right="603" w:firstLine="710"/>
        <w:rPr/>
      </w:pPr>
      <w:r>
        <w:rPr/>
        <w:t>работа</w:t>
      </w:r>
      <w:r>
        <w:rPr>
          <w:spacing w:val="-3"/>
        </w:rPr>
        <w:t xml:space="preserve"> </w:t>
      </w:r>
      <w:r>
        <w:rPr/>
        <w:t>с</w:t>
      </w:r>
      <w:r>
        <w:rPr>
          <w:spacing w:val="-2"/>
        </w:rPr>
        <w:t xml:space="preserve"> </w:t>
      </w:r>
      <w:r>
        <w:rPr/>
        <w:t>информацией,</w:t>
      </w:r>
      <w:r>
        <w:rPr>
          <w:spacing w:val="-1"/>
        </w:rPr>
        <w:t xml:space="preserve"> </w:t>
      </w:r>
      <w:r>
        <w:rPr/>
        <w:t>представленной</w:t>
      </w:r>
      <w:r>
        <w:rPr>
          <w:spacing w:val="-2"/>
        </w:rPr>
        <w:t xml:space="preserve"> </w:t>
      </w:r>
      <w:r>
        <w:rPr/>
        <w:t>в</w:t>
      </w:r>
      <w:r>
        <w:rPr>
          <w:spacing w:val="-2"/>
        </w:rPr>
        <w:t xml:space="preserve"> </w:t>
      </w:r>
      <w:r>
        <w:rPr/>
        <w:t>разном</w:t>
      </w:r>
      <w:r>
        <w:rPr>
          <w:spacing w:val="-1"/>
        </w:rPr>
        <w:t xml:space="preserve"> </w:t>
      </w:r>
      <w:r>
        <w:rPr/>
        <w:t>виде</w:t>
      </w:r>
      <w:r>
        <w:rPr>
          <w:spacing w:val="-1"/>
        </w:rPr>
        <w:t xml:space="preserve"> </w:t>
      </w:r>
      <w:r>
        <w:rPr/>
        <w:t>и</w:t>
      </w:r>
      <w:r>
        <w:rPr>
          <w:spacing w:val="-2"/>
        </w:rPr>
        <w:t xml:space="preserve"> </w:t>
      </w:r>
      <w:r>
        <w:rPr/>
        <w:t>формах,</w:t>
      </w:r>
      <w:r>
        <w:rPr>
          <w:spacing w:val="-1"/>
        </w:rPr>
        <w:t xml:space="preserve"> </w:t>
      </w:r>
      <w:r>
        <w:rPr/>
        <w:t>в</w:t>
      </w:r>
      <w:r>
        <w:rPr>
          <w:spacing w:val="-1"/>
        </w:rPr>
        <w:t xml:space="preserve"> </w:t>
      </w:r>
      <w:r>
        <w:rPr/>
        <w:t>том</w:t>
      </w:r>
      <w:r>
        <w:rPr>
          <w:spacing w:val="-1"/>
        </w:rPr>
        <w:t xml:space="preserve"> </w:t>
      </w:r>
      <w:r>
        <w:rPr/>
        <w:t>числе графических</w:t>
      </w:r>
      <w:r>
        <w:rPr>
          <w:spacing w:val="-1"/>
        </w:rPr>
        <w:t xml:space="preserve"> </w:t>
      </w:r>
      <w:r>
        <w:rPr/>
        <w:t>(таблицы,</w:t>
      </w:r>
      <w:r>
        <w:rPr>
          <w:spacing w:val="-2"/>
        </w:rPr>
        <w:t xml:space="preserve"> </w:t>
      </w:r>
      <w:r>
        <w:rPr/>
        <w:t>диаграммы,</w:t>
      </w:r>
      <w:r>
        <w:rPr>
          <w:spacing w:val="-2"/>
        </w:rPr>
        <w:t xml:space="preserve"> </w:t>
      </w:r>
      <w:r>
        <w:rPr/>
        <w:t>инфограммы,</w:t>
      </w:r>
      <w:r>
        <w:rPr>
          <w:spacing w:val="-2"/>
        </w:rPr>
        <w:t xml:space="preserve"> </w:t>
      </w:r>
      <w:r>
        <w:rPr/>
        <w:t>схемы),</w:t>
      </w:r>
      <w:r>
        <w:rPr>
          <w:spacing w:val="-2"/>
        </w:rPr>
        <w:t xml:space="preserve"> </w:t>
      </w:r>
      <w:r>
        <w:rPr/>
        <w:t>аудио-</w:t>
      </w:r>
      <w:r>
        <w:rPr>
          <w:spacing w:val="-1"/>
        </w:rPr>
        <w:t xml:space="preserve"> </w:t>
      </w:r>
      <w:r>
        <w:rPr/>
        <w:t>и</w:t>
      </w:r>
      <w:r>
        <w:rPr>
          <w:spacing w:val="-1"/>
        </w:rPr>
        <w:t xml:space="preserve"> </w:t>
      </w:r>
      <w:r>
        <w:rPr/>
        <w:t>видеоформатах (возможно на экране).</w:t>
      </w:r>
    </w:p>
    <w:p>
      <w:pPr>
        <w:pStyle w:val="ListParagraph"/>
        <w:numPr>
          <w:ilvl w:val="2"/>
          <w:numId w:val="48"/>
        </w:numPr>
        <w:tabs>
          <w:tab w:val="clear" w:pos="720"/>
          <w:tab w:val="left" w:pos="2313" w:leader="none"/>
        </w:tabs>
        <w:spacing w:lineRule="auto" w:line="348" w:before="6" w:after="0"/>
        <w:ind w:left="973" w:right="602" w:firstLine="710"/>
        <w:rPr>
          <w:sz w:val="28"/>
        </w:rPr>
      </w:pPr>
      <w:r>
        <w:rPr>
          <w:sz w:val="28"/>
        </w:rPr>
        <w:t>Познавательные УУД становятся предпосылкой формирования способности обучающегося к самообразованию и саморазвитию.</w:t>
      </w:r>
    </w:p>
    <w:p>
      <w:pPr>
        <w:sectPr>
          <w:footerReference w:type="default" r:id="rId682"/>
          <w:footerReference w:type="first" r:id="rId683"/>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2"/>
          <w:numId w:val="48"/>
        </w:numPr>
        <w:tabs>
          <w:tab w:val="clear" w:pos="720"/>
          <w:tab w:val="left" w:pos="2313" w:leader="none"/>
        </w:tabs>
        <w:spacing w:lineRule="auto" w:line="348"/>
        <w:ind w:left="973" w:right="607" w:firstLine="710"/>
        <w:rPr>
          <w:sz w:val="28"/>
        </w:rPr>
      </w:pPr>
      <w:r>
        <w:rPr>
          <w:sz w:val="28"/>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w:t>
      </w:r>
      <w:r>
        <w:rPr>
          <w:spacing w:val="40"/>
          <w:sz w:val="28"/>
        </w:rPr>
        <w:t xml:space="preserve"> </w:t>
      </w:r>
      <w:r>
        <w:rPr>
          <w:sz w:val="28"/>
        </w:rPr>
        <w:t>разного</w:t>
      </w:r>
      <w:r>
        <w:rPr>
          <w:spacing w:val="73"/>
          <w:sz w:val="28"/>
        </w:rPr>
        <w:t xml:space="preserve"> </w:t>
      </w:r>
      <w:r>
        <w:rPr>
          <w:sz w:val="28"/>
        </w:rPr>
        <w:t>возраста,</w:t>
      </w:r>
      <w:r>
        <w:rPr>
          <w:spacing w:val="40"/>
          <w:sz w:val="28"/>
        </w:rPr>
        <w:t xml:space="preserve"> </w:t>
      </w:r>
      <w:r>
        <w:rPr>
          <w:sz w:val="28"/>
        </w:rPr>
        <w:t>представителями</w:t>
      </w:r>
      <w:r>
        <w:rPr>
          <w:spacing w:val="40"/>
          <w:sz w:val="28"/>
        </w:rPr>
        <w:t xml:space="preserve"> </w:t>
      </w:r>
      <w:r>
        <w:rPr>
          <w:sz w:val="28"/>
        </w:rPr>
        <w:t>разных</w:t>
      </w:r>
      <w:r>
        <w:rPr>
          <w:spacing w:val="40"/>
          <w:sz w:val="28"/>
        </w:rPr>
        <w:t xml:space="preserve"> </w:t>
      </w:r>
      <w:r>
        <w:rPr>
          <w:sz w:val="28"/>
        </w:rPr>
        <w:t>социальных</w:t>
      </w:r>
      <w:r>
        <w:rPr>
          <w:spacing w:val="40"/>
          <w:sz w:val="28"/>
        </w:rPr>
        <w:t xml:space="preserve"> </w:t>
      </w:r>
      <w:r>
        <w:rPr>
          <w:sz w:val="28"/>
        </w:rPr>
        <w:t>групп,</w:t>
      </w:r>
      <w:r>
        <w:rPr>
          <w:spacing w:val="40"/>
          <w:sz w:val="28"/>
        </w:rPr>
        <w:t xml:space="preserve"> </w:t>
      </w:r>
      <w:r>
        <w:rPr>
          <w:sz w:val="28"/>
        </w:rPr>
        <w:t>в</w:t>
      </w:r>
      <w:r>
        <w:rPr>
          <w:spacing w:val="40"/>
          <w:sz w:val="28"/>
        </w:rPr>
        <w:t xml:space="preserve"> </w:t>
      </w:r>
      <w:r>
        <w:rPr>
          <w:sz w:val="28"/>
        </w:rPr>
        <w:t>том</w:t>
      </w:r>
    </w:p>
    <w:p>
      <w:pPr>
        <w:pStyle w:val="Style14"/>
        <w:spacing w:lineRule="auto" w:line="348" w:before="65" w:after="0"/>
        <w:ind w:left="973" w:right="620" w:hanging="0"/>
        <w:rPr/>
      </w:pPr>
      <w:r>
        <w:rPr/>
        <w:t>числе представленного (на экране) в виде виртуального отображения реальной действительности, и даже с самим собой.</w:t>
      </w:r>
    </w:p>
    <w:p>
      <w:pPr>
        <w:pStyle w:val="ListParagraph"/>
        <w:numPr>
          <w:ilvl w:val="2"/>
          <w:numId w:val="48"/>
        </w:numPr>
        <w:tabs>
          <w:tab w:val="clear" w:pos="720"/>
          <w:tab w:val="left" w:pos="2313" w:leader="none"/>
        </w:tabs>
        <w:spacing w:lineRule="auto" w:line="348" w:before="3" w:after="0"/>
        <w:ind w:left="973" w:right="607" w:firstLine="710"/>
        <w:rPr>
          <w:sz w:val="28"/>
        </w:rPr>
      </w:pPr>
      <w:r>
        <w:rPr>
          <w:sz w:val="28"/>
        </w:rPr>
        <w:t>Коммуникативные УУД целесообразно формировать, используя цифровую образовательную среду класса, образовательной организации.</w:t>
      </w:r>
    </w:p>
    <w:p>
      <w:pPr>
        <w:pStyle w:val="ListParagraph"/>
        <w:numPr>
          <w:ilvl w:val="2"/>
          <w:numId w:val="48"/>
        </w:numPr>
        <w:tabs>
          <w:tab w:val="clear" w:pos="720"/>
          <w:tab w:val="left" w:pos="2313" w:leader="none"/>
        </w:tabs>
        <w:spacing w:lineRule="auto" w:line="348" w:before="1" w:after="0"/>
        <w:ind w:left="973" w:right="619" w:firstLine="710"/>
        <w:rPr>
          <w:sz w:val="28"/>
        </w:rPr>
      </w:pPr>
      <w:r>
        <w:rPr>
          <w:sz w:val="28"/>
        </w:rPr>
        <w:t>Коммуникативные</w:t>
      </w:r>
      <w:r>
        <w:rPr>
          <w:spacing w:val="-1"/>
          <w:sz w:val="28"/>
        </w:rPr>
        <w:t xml:space="preserve"> </w:t>
      </w:r>
      <w:r>
        <w:rPr>
          <w:sz w:val="28"/>
        </w:rPr>
        <w:t>УУД характеризуются четырьмя группами учебных операций, обеспечивающих:</w:t>
      </w:r>
    </w:p>
    <w:p>
      <w:pPr>
        <w:pStyle w:val="Style14"/>
        <w:spacing w:lineRule="auto" w:line="348"/>
        <w:ind w:left="973" w:right="615" w:firstLine="710"/>
        <w:rPr/>
      </w:pPr>
      <w:r>
        <w:rPr/>
        <w:t>смысловое чтение текстов разных жанров, типов, назначений; аналитическую текстовую деятельность с ними;</w:t>
      </w:r>
    </w:p>
    <w:p>
      <w:pPr>
        <w:pStyle w:val="Style14"/>
        <w:spacing w:lineRule="auto" w:line="348"/>
        <w:ind w:left="973" w:right="616" w:firstLine="710"/>
        <w:rPr/>
      </w:pPr>
      <w:r>
        <w:rPr/>
        <w:t>успешное</w:t>
      </w:r>
      <w:r>
        <w:rPr>
          <w:spacing w:val="77"/>
        </w:rPr>
        <w:t xml:space="preserve">  </w:t>
      </w:r>
      <w:r>
        <w:rPr/>
        <w:t>участие</w:t>
      </w:r>
      <w:r>
        <w:rPr>
          <w:spacing w:val="77"/>
        </w:rPr>
        <w:t xml:space="preserve">  </w:t>
      </w:r>
      <w:r>
        <w:rPr/>
        <w:t>обучающегося</w:t>
      </w:r>
      <w:r>
        <w:rPr>
          <w:spacing w:val="77"/>
        </w:rPr>
        <w:t xml:space="preserve">  </w:t>
      </w:r>
      <w:r>
        <w:rPr/>
        <w:t>в</w:t>
      </w:r>
      <w:r>
        <w:rPr>
          <w:spacing w:val="78"/>
        </w:rPr>
        <w:t xml:space="preserve">  </w:t>
      </w:r>
      <w:r>
        <w:rPr/>
        <w:t>диалогическом</w:t>
      </w:r>
      <w:r>
        <w:rPr>
          <w:spacing w:val="77"/>
        </w:rPr>
        <w:t xml:space="preserve">  </w:t>
      </w:r>
      <w:r>
        <w:rPr/>
        <w:t>взаимодействии с субъектами образовательных</w:t>
      </w:r>
      <w:r>
        <w:rPr>
          <w:spacing w:val="-1"/>
        </w:rPr>
        <w:t xml:space="preserve"> </w:t>
      </w:r>
      <w:r>
        <w:rPr/>
        <w:t>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pPr>
        <w:pStyle w:val="Style14"/>
        <w:spacing w:lineRule="auto" w:line="348"/>
        <w:ind w:left="973" w:right="608" w:firstLine="710"/>
        <w:rPr/>
      </w:pPr>
      <w:r>
        <w:rPr/>
        <w:t>успешную продуктивно-творческую деятельность (самостоятельное создание</w:t>
      </w:r>
      <w:r>
        <w:rPr>
          <w:spacing w:val="-2"/>
        </w:rPr>
        <w:t xml:space="preserve"> </w:t>
      </w:r>
      <w:r>
        <w:rPr/>
        <w:t>текстов</w:t>
      </w:r>
      <w:r>
        <w:rPr>
          <w:spacing w:val="-4"/>
        </w:rPr>
        <w:t xml:space="preserve"> </w:t>
      </w:r>
      <w:r>
        <w:rPr/>
        <w:t>разного</w:t>
      </w:r>
      <w:r>
        <w:rPr>
          <w:spacing w:val="-1"/>
        </w:rPr>
        <w:t xml:space="preserve"> </w:t>
      </w:r>
      <w:r>
        <w:rPr/>
        <w:t>типа –</w:t>
      </w:r>
      <w:r>
        <w:rPr>
          <w:spacing w:val="-3"/>
        </w:rPr>
        <w:t xml:space="preserve"> </w:t>
      </w:r>
      <w:r>
        <w:rPr/>
        <w:t>описания,</w:t>
      </w:r>
      <w:r>
        <w:rPr>
          <w:spacing w:val="-2"/>
        </w:rPr>
        <w:t xml:space="preserve"> </w:t>
      </w:r>
      <w:r>
        <w:rPr/>
        <w:t>рассуждения,</w:t>
      </w:r>
      <w:r>
        <w:rPr>
          <w:spacing w:val="-3"/>
        </w:rPr>
        <w:t xml:space="preserve"> </w:t>
      </w:r>
      <w:r>
        <w:rPr/>
        <w:t>повествования),</w:t>
      </w:r>
      <w:r>
        <w:rPr>
          <w:spacing w:val="-2"/>
        </w:rPr>
        <w:t xml:space="preserve"> </w:t>
      </w:r>
      <w:r>
        <w:rPr/>
        <w:t xml:space="preserve">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w:t>
      </w:r>
      <w:r>
        <w:rPr>
          <w:spacing w:val="-2"/>
        </w:rPr>
        <w:t>представление);</w:t>
      </w:r>
    </w:p>
    <w:p>
      <w:pPr>
        <w:pStyle w:val="Style14"/>
        <w:spacing w:lineRule="auto" w:line="348"/>
        <w:ind w:left="973" w:right="609" w:firstLine="710"/>
        <w:rPr/>
      </w:pPr>
      <w:r>
        <w:rPr/>
        <w:t>результативное взаимодействие с участниками совместной деятельности (высказывание</w:t>
      </w:r>
      <w:r>
        <w:rPr>
          <w:spacing w:val="-4"/>
        </w:rPr>
        <w:t xml:space="preserve"> </w:t>
      </w:r>
      <w:r>
        <w:rPr/>
        <w:t>собственного</w:t>
      </w:r>
      <w:r>
        <w:rPr>
          <w:spacing w:val="-1"/>
        </w:rPr>
        <w:t xml:space="preserve"> </w:t>
      </w:r>
      <w:r>
        <w:rPr/>
        <w:t>мнения,</w:t>
      </w:r>
      <w:r>
        <w:rPr>
          <w:spacing w:val="-4"/>
        </w:rPr>
        <w:t xml:space="preserve"> </w:t>
      </w:r>
      <w:r>
        <w:rPr/>
        <w:t>учёт</w:t>
      </w:r>
      <w:r>
        <w:rPr>
          <w:spacing w:val="-2"/>
        </w:rPr>
        <w:t xml:space="preserve"> </w:t>
      </w:r>
      <w:r>
        <w:rPr/>
        <w:t>суждений</w:t>
      </w:r>
      <w:r>
        <w:rPr>
          <w:spacing w:val="-3"/>
        </w:rPr>
        <w:t xml:space="preserve"> </w:t>
      </w:r>
      <w:r>
        <w:rPr/>
        <w:t>других</w:t>
      </w:r>
      <w:r>
        <w:rPr>
          <w:spacing w:val="-3"/>
        </w:rPr>
        <w:t xml:space="preserve"> </w:t>
      </w:r>
      <w:r>
        <w:rPr/>
        <w:t>собеседников,</w:t>
      </w:r>
      <w:r>
        <w:rPr>
          <w:spacing w:val="-4"/>
        </w:rPr>
        <w:t xml:space="preserve"> </w:t>
      </w:r>
      <w:r>
        <w:rPr/>
        <w:t>умение договариваться,</w:t>
      </w:r>
      <w:r>
        <w:rPr>
          <w:spacing w:val="80"/>
          <w:w w:val="150"/>
        </w:rPr>
        <w:t xml:space="preserve"> </w:t>
      </w:r>
      <w:r>
        <w:rPr/>
        <w:t>уступать,</w:t>
      </w:r>
      <w:r>
        <w:rPr>
          <w:spacing w:val="80"/>
          <w:w w:val="150"/>
        </w:rPr>
        <w:t xml:space="preserve"> </w:t>
      </w:r>
      <w:r>
        <w:rPr/>
        <w:t>вырабатывать</w:t>
      </w:r>
      <w:r>
        <w:rPr>
          <w:spacing w:val="76"/>
        </w:rPr>
        <w:t xml:space="preserve"> </w:t>
      </w:r>
      <w:r>
        <w:rPr/>
        <w:t>общую</w:t>
      </w:r>
      <w:r>
        <w:rPr>
          <w:spacing w:val="71"/>
        </w:rPr>
        <w:t xml:space="preserve"> </w:t>
      </w:r>
      <w:r>
        <w:rPr/>
        <w:t>точку</w:t>
      </w:r>
      <w:r>
        <w:rPr>
          <w:spacing w:val="74"/>
        </w:rPr>
        <w:t xml:space="preserve"> </w:t>
      </w:r>
      <w:r>
        <w:rPr/>
        <w:t>зрения),</w:t>
      </w:r>
      <w:r>
        <w:rPr>
          <w:spacing w:val="80"/>
          <w:w w:val="150"/>
        </w:rPr>
        <w:t xml:space="preserve"> </w:t>
      </w:r>
      <w:r>
        <w:rPr/>
        <w:t>в</w:t>
      </w:r>
      <w:r>
        <w:rPr>
          <w:spacing w:val="73"/>
        </w:rPr>
        <w:t xml:space="preserve"> </w:t>
      </w:r>
      <w:r>
        <w:rPr/>
        <w:t>том</w:t>
      </w:r>
      <w:r>
        <w:rPr>
          <w:spacing w:val="80"/>
          <w:w w:val="150"/>
        </w:rPr>
        <w:t xml:space="preserve"> </w:t>
      </w:r>
      <w:r>
        <w:rPr/>
        <w:t>числе</w:t>
      </w:r>
      <w:r>
        <w:rPr>
          <w:spacing w:val="40"/>
        </w:rPr>
        <w:t xml:space="preserve"> </w:t>
      </w:r>
      <w:r>
        <w:rPr/>
        <w:t xml:space="preserve">в условиях использования технологий неконтактного информационного </w:t>
      </w:r>
      <w:r>
        <w:rPr>
          <w:spacing w:val="-2"/>
        </w:rPr>
        <w:t>взаимодействия.</w:t>
      </w:r>
    </w:p>
    <w:p>
      <w:pPr>
        <w:pStyle w:val="ListParagraph"/>
        <w:numPr>
          <w:ilvl w:val="2"/>
          <w:numId w:val="48"/>
        </w:numPr>
        <w:tabs>
          <w:tab w:val="clear" w:pos="720"/>
          <w:tab w:val="left" w:pos="2313" w:leader="none"/>
        </w:tabs>
        <w:spacing w:lineRule="auto" w:line="348"/>
        <w:ind w:left="973" w:right="602" w:firstLine="710"/>
        <w:rPr>
          <w:sz w:val="28"/>
        </w:rPr>
      </w:pPr>
      <w:r>
        <w:rPr>
          <w:sz w:val="28"/>
        </w:rPr>
        <w:t>Регулятивные УУД отражают совокупность учебных операций, обеспечивающих становление рефлексивных качеств обучающегося (на уровне начального</w:t>
      </w:r>
      <w:r>
        <w:rPr>
          <w:spacing w:val="80"/>
          <w:w w:val="150"/>
          <w:sz w:val="28"/>
        </w:rPr>
        <w:t xml:space="preserve">  </w:t>
      </w:r>
      <w:r>
        <w:rPr>
          <w:sz w:val="28"/>
        </w:rPr>
        <w:t>общего</w:t>
      </w:r>
      <w:r>
        <w:rPr>
          <w:spacing w:val="80"/>
          <w:sz w:val="28"/>
        </w:rPr>
        <w:t xml:space="preserve">   </w:t>
      </w:r>
      <w:r>
        <w:rPr>
          <w:sz w:val="28"/>
        </w:rPr>
        <w:t>образования</w:t>
      </w:r>
      <w:r>
        <w:rPr>
          <w:spacing w:val="80"/>
          <w:sz w:val="28"/>
        </w:rPr>
        <w:t xml:space="preserve">   </w:t>
      </w:r>
      <w:r>
        <w:rPr>
          <w:sz w:val="28"/>
        </w:rPr>
        <w:t>их</w:t>
      </w:r>
      <w:r>
        <w:rPr>
          <w:spacing w:val="80"/>
          <w:sz w:val="28"/>
        </w:rPr>
        <w:t xml:space="preserve">   </w:t>
      </w:r>
      <w:r>
        <w:rPr>
          <w:sz w:val="28"/>
        </w:rPr>
        <w:t>формирование</w:t>
      </w:r>
      <w:r>
        <w:rPr>
          <w:spacing w:val="80"/>
          <w:sz w:val="28"/>
        </w:rPr>
        <w:t xml:space="preserve">   </w:t>
      </w:r>
      <w:r>
        <w:rPr>
          <w:sz w:val="28"/>
        </w:rPr>
        <w:t>осуществляется на пропедевтическом уровне).</w:t>
      </w:r>
    </w:p>
    <w:p>
      <w:pPr>
        <w:pStyle w:val="ListParagraph"/>
        <w:numPr>
          <w:ilvl w:val="2"/>
          <w:numId w:val="48"/>
        </w:numPr>
        <w:tabs>
          <w:tab w:val="clear" w:pos="720"/>
          <w:tab w:val="left" w:pos="2313" w:leader="none"/>
        </w:tabs>
        <w:spacing w:lineRule="auto" w:line="348"/>
        <w:ind w:left="1683" w:right="4801" w:hanging="0"/>
        <w:rPr>
          <w:sz w:val="28"/>
        </w:rPr>
      </w:pPr>
      <w:r>
        <w:rPr>
          <w:sz w:val="28"/>
        </w:rPr>
        <w:t>Выделяются шесть групп операций: принимать</w:t>
      </w:r>
      <w:r>
        <w:rPr>
          <w:spacing w:val="-10"/>
          <w:sz w:val="28"/>
        </w:rPr>
        <w:t xml:space="preserve"> </w:t>
      </w:r>
      <w:r>
        <w:rPr>
          <w:sz w:val="28"/>
        </w:rPr>
        <w:t>и</w:t>
      </w:r>
      <w:r>
        <w:rPr>
          <w:spacing w:val="-7"/>
          <w:sz w:val="28"/>
        </w:rPr>
        <w:t xml:space="preserve"> </w:t>
      </w:r>
      <w:r>
        <w:rPr>
          <w:sz w:val="28"/>
        </w:rPr>
        <w:t>удерживать</w:t>
      </w:r>
      <w:r>
        <w:rPr>
          <w:spacing w:val="-6"/>
          <w:sz w:val="28"/>
        </w:rPr>
        <w:t xml:space="preserve"> </w:t>
      </w:r>
      <w:r>
        <w:rPr>
          <w:sz w:val="28"/>
        </w:rPr>
        <w:t>учебную</w:t>
      </w:r>
      <w:r>
        <w:rPr>
          <w:spacing w:val="-8"/>
          <w:sz w:val="28"/>
        </w:rPr>
        <w:t xml:space="preserve"> </w:t>
      </w:r>
      <w:r>
        <w:rPr>
          <w:sz w:val="28"/>
        </w:rPr>
        <w:t>задачу; планировать её решение;</w:t>
      </w:r>
    </w:p>
    <w:p>
      <w:pPr>
        <w:sectPr>
          <w:footerReference w:type="default" r:id="rId684"/>
          <w:footerReference w:type="first" r:id="rId685"/>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exact" w:line="311"/>
        <w:ind w:left="1683" w:right="0" w:hanging="0"/>
        <w:rPr/>
      </w:pPr>
      <w:r>
        <w:rPr/>
        <w:t>контролировать</w:t>
      </w:r>
      <w:r>
        <w:rPr>
          <w:spacing w:val="-19"/>
        </w:rPr>
        <w:t xml:space="preserve"> </w:t>
      </w:r>
      <w:r>
        <w:rPr/>
        <w:t>полученный</w:t>
      </w:r>
      <w:r>
        <w:rPr>
          <w:spacing w:val="-17"/>
        </w:rPr>
        <w:t xml:space="preserve"> </w:t>
      </w:r>
      <w:r>
        <w:rPr/>
        <w:t>результат</w:t>
      </w:r>
      <w:r>
        <w:rPr>
          <w:spacing w:val="-15"/>
        </w:rPr>
        <w:t xml:space="preserve"> </w:t>
      </w:r>
      <w:r>
        <w:rPr>
          <w:spacing w:val="-2"/>
        </w:rPr>
        <w:t>деятельности;</w:t>
      </w:r>
    </w:p>
    <w:p>
      <w:pPr>
        <w:pStyle w:val="Style14"/>
        <w:tabs>
          <w:tab w:val="clear" w:pos="720"/>
          <w:tab w:val="left" w:pos="3836" w:leader="none"/>
          <w:tab w:val="left" w:pos="5041" w:leader="none"/>
          <w:tab w:val="left" w:pos="6969" w:leader="none"/>
          <w:tab w:val="left" w:pos="7600" w:leader="none"/>
          <w:tab w:val="left" w:pos="9405" w:leader="none"/>
        </w:tabs>
        <w:spacing w:lineRule="auto" w:line="348" w:before="65" w:after="0"/>
        <w:ind w:left="973" w:right="619" w:firstLine="710"/>
        <w:jc w:val="left"/>
        <w:rPr/>
      </w:pPr>
      <w:r>
        <w:rPr>
          <w:spacing w:val="-2"/>
        </w:rPr>
        <w:t>контролировать</w:t>
      </w:r>
      <w:r>
        <w:rPr/>
        <w:tab/>
      </w:r>
      <w:r>
        <w:rPr>
          <w:spacing w:val="-2"/>
        </w:rPr>
        <w:t>процесс</w:t>
      </w:r>
      <w:r>
        <w:rPr/>
        <w:tab/>
      </w:r>
      <w:r>
        <w:rPr>
          <w:spacing w:val="-2"/>
        </w:rPr>
        <w:t>деятельности,</w:t>
      </w:r>
      <w:r>
        <w:rPr/>
        <w:tab/>
      </w:r>
      <w:r>
        <w:rPr>
          <w:spacing w:val="-4"/>
        </w:rPr>
        <w:t>его</w:t>
      </w:r>
      <w:r>
        <w:rPr/>
        <w:tab/>
      </w:r>
      <w:r>
        <w:rPr>
          <w:spacing w:val="-2"/>
        </w:rPr>
        <w:t>соответствие</w:t>
      </w:r>
      <w:r>
        <w:rPr/>
        <w:tab/>
      </w:r>
      <w:r>
        <w:rPr>
          <w:spacing w:val="-2"/>
        </w:rPr>
        <w:t>выбранному способу;</w:t>
      </w:r>
    </w:p>
    <w:p>
      <w:pPr>
        <w:pStyle w:val="Style14"/>
        <w:spacing w:lineRule="auto" w:line="348" w:before="3" w:after="0"/>
        <w:ind w:left="973" w:right="620" w:firstLine="710"/>
        <w:jc w:val="left"/>
        <w:rPr/>
      </w:pPr>
      <w:r>
        <w:rPr/>
        <w:t>предвидеть (прогнозировать) трудности и ошибки при решении данной учебной задачи;</w:t>
      </w:r>
    </w:p>
    <w:p>
      <w:pPr>
        <w:pStyle w:val="Style14"/>
        <w:spacing w:before="1" w:after="0"/>
        <w:ind w:left="1683" w:right="0" w:hanging="0"/>
        <w:jc w:val="left"/>
        <w:rPr/>
      </w:pPr>
      <w:r>
        <w:rPr>
          <w:spacing w:val="-2"/>
        </w:rPr>
        <w:t>корректировать</w:t>
      </w:r>
      <w:r>
        <w:rPr>
          <w:spacing w:val="-1"/>
        </w:rPr>
        <w:t xml:space="preserve"> </w:t>
      </w:r>
      <w:r>
        <w:rPr>
          <w:spacing w:val="-2"/>
        </w:rPr>
        <w:t>при необходимости</w:t>
      </w:r>
      <w:r>
        <w:rPr>
          <w:spacing w:val="4"/>
        </w:rPr>
        <w:t xml:space="preserve"> </w:t>
      </w:r>
      <w:r>
        <w:rPr>
          <w:spacing w:val="-2"/>
        </w:rPr>
        <w:t>процесс</w:t>
      </w:r>
      <w:r>
        <w:rPr>
          <w:spacing w:val="2"/>
        </w:rPr>
        <w:t xml:space="preserve"> </w:t>
      </w:r>
      <w:r>
        <w:rPr>
          <w:spacing w:val="-2"/>
        </w:rPr>
        <w:t>деятельности.</w:t>
      </w:r>
    </w:p>
    <w:p>
      <w:pPr>
        <w:pStyle w:val="ListParagraph"/>
        <w:numPr>
          <w:ilvl w:val="2"/>
          <w:numId w:val="48"/>
        </w:numPr>
        <w:tabs>
          <w:tab w:val="clear" w:pos="720"/>
          <w:tab w:val="left" w:pos="2452" w:leader="none"/>
        </w:tabs>
        <w:spacing w:lineRule="auto" w:line="348" w:before="153" w:after="0"/>
        <w:ind w:left="973" w:right="602" w:firstLine="710"/>
        <w:rPr>
          <w:sz w:val="28"/>
        </w:rPr>
      </w:pPr>
      <w:r>
        <w:rPr>
          <w:sz w:val="28"/>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pPr>
        <w:pStyle w:val="ListParagraph"/>
        <w:numPr>
          <w:ilvl w:val="2"/>
          <w:numId w:val="48"/>
        </w:numPr>
        <w:tabs>
          <w:tab w:val="clear" w:pos="720"/>
          <w:tab w:val="left" w:pos="2452" w:leader="none"/>
        </w:tabs>
        <w:spacing w:lineRule="auto" w:line="348"/>
        <w:ind w:left="973" w:right="604" w:firstLine="710"/>
        <w:rPr>
          <w:sz w:val="28"/>
        </w:rPr>
      </w:pPr>
      <w:r>
        <w:rPr>
          <w:sz w:val="28"/>
        </w:rPr>
        <w:t>В</w:t>
      </w:r>
      <w:r>
        <w:rPr>
          <w:spacing w:val="76"/>
          <w:sz w:val="28"/>
        </w:rPr>
        <w:t xml:space="preserve">   </w:t>
      </w:r>
      <w:r>
        <w:rPr>
          <w:sz w:val="28"/>
        </w:rPr>
        <w:t>рабочих</w:t>
      </w:r>
      <w:r>
        <w:rPr>
          <w:spacing w:val="76"/>
          <w:sz w:val="28"/>
        </w:rPr>
        <w:t xml:space="preserve">   </w:t>
      </w:r>
      <w:r>
        <w:rPr>
          <w:sz w:val="28"/>
        </w:rPr>
        <w:t>программах</w:t>
      </w:r>
      <w:r>
        <w:rPr>
          <w:spacing w:val="76"/>
          <w:sz w:val="28"/>
        </w:rPr>
        <w:t xml:space="preserve">   </w:t>
      </w:r>
      <w:r>
        <w:rPr>
          <w:sz w:val="28"/>
        </w:rPr>
        <w:t>учебных</w:t>
      </w:r>
      <w:r>
        <w:rPr>
          <w:spacing w:val="79"/>
          <w:sz w:val="28"/>
        </w:rPr>
        <w:t xml:space="preserve">   </w:t>
      </w:r>
      <w:r>
        <w:rPr>
          <w:sz w:val="28"/>
        </w:rPr>
        <w:t>предметов</w:t>
      </w:r>
      <w:r>
        <w:rPr>
          <w:spacing w:val="75"/>
          <w:sz w:val="28"/>
        </w:rPr>
        <w:t xml:space="preserve">   </w:t>
      </w:r>
      <w:r>
        <w:rPr>
          <w:sz w:val="28"/>
        </w:rPr>
        <w:t>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pPr>
        <w:pStyle w:val="Style14"/>
        <w:spacing w:lineRule="auto" w:line="348"/>
        <w:ind w:left="973" w:right="609" w:firstLine="710"/>
        <w:rPr/>
      </w:pPr>
      <w:r>
        <w:rPr/>
        <w:t>знание и применение коммуникативных форм взаимодействия (договариваться, рассуждать,</w:t>
      </w:r>
      <w:r>
        <w:rPr>
          <w:spacing w:val="80"/>
        </w:rPr>
        <w:t xml:space="preserve"> </w:t>
      </w:r>
      <w:r>
        <w:rPr/>
        <w:t>находить</w:t>
      </w:r>
      <w:r>
        <w:rPr>
          <w:spacing w:val="79"/>
        </w:rPr>
        <w:t xml:space="preserve"> </w:t>
      </w:r>
      <w:r>
        <w:rPr/>
        <w:t>компромиссные</w:t>
      </w:r>
      <w:r>
        <w:rPr>
          <w:spacing w:val="80"/>
        </w:rPr>
        <w:t xml:space="preserve"> </w:t>
      </w:r>
      <w:r>
        <w:rPr/>
        <w:t>решения),</w:t>
      </w:r>
      <w:r>
        <w:rPr>
          <w:spacing w:val="80"/>
        </w:rPr>
        <w:t xml:space="preserve"> </w:t>
      </w:r>
      <w:r>
        <w:rPr/>
        <w:t>в</w:t>
      </w:r>
      <w:r>
        <w:rPr>
          <w:spacing w:val="80"/>
        </w:rPr>
        <w:t xml:space="preserve"> </w:t>
      </w:r>
      <w:r>
        <w:rPr/>
        <w:t>том</w:t>
      </w:r>
      <w:r>
        <w:rPr>
          <w:spacing w:val="80"/>
        </w:rPr>
        <w:t xml:space="preserve"> </w:t>
      </w:r>
      <w:r>
        <w:rPr/>
        <w:t xml:space="preserve">числе в условиях использования технологий неконтактного информационного </w:t>
      </w:r>
      <w:r>
        <w:rPr>
          <w:spacing w:val="-2"/>
        </w:rPr>
        <w:t>взаимодействия;</w:t>
      </w:r>
    </w:p>
    <w:p>
      <w:pPr>
        <w:pStyle w:val="Style14"/>
        <w:spacing w:lineRule="auto" w:line="348"/>
        <w:ind w:left="973" w:right="617" w:firstLine="710"/>
        <w:rPr/>
      </w:pPr>
      <w:r>
        <w:rPr/>
        <w:t>волевые регулятивные умения (подчиняться, уступать, объективно оценивать вклад свой и других в результат общего труда и другие).</w:t>
      </w:r>
    </w:p>
    <w:p>
      <w:pPr>
        <w:pStyle w:val="ListParagraph"/>
        <w:numPr>
          <w:ilvl w:val="2"/>
          <w:numId w:val="48"/>
        </w:numPr>
        <w:tabs>
          <w:tab w:val="clear" w:pos="720"/>
          <w:tab w:val="left" w:pos="2452" w:leader="none"/>
        </w:tabs>
        <w:spacing w:lineRule="auto" w:line="348"/>
        <w:ind w:left="973" w:right="623" w:firstLine="710"/>
        <w:rPr>
          <w:sz w:val="28"/>
        </w:rPr>
      </w:pPr>
      <w:r>
        <w:rPr>
          <w:sz w:val="28"/>
        </w:rPr>
        <w:t>Механизмом конструирования образовательного процесса являются следующие методические позиции.</w:t>
      </w:r>
    </w:p>
    <w:p>
      <w:pPr>
        <w:sectPr>
          <w:footerReference w:type="default" r:id="rId686"/>
          <w:footerReference w:type="first" r:id="rId687"/>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48"/>
        </w:numPr>
        <w:tabs>
          <w:tab w:val="clear" w:pos="720"/>
          <w:tab w:val="left" w:pos="2662" w:leader="none"/>
        </w:tabs>
        <w:spacing w:lineRule="auto" w:line="348"/>
        <w:ind w:left="973" w:right="605" w:firstLine="710"/>
        <w:rPr>
          <w:sz w:val="28"/>
        </w:rPr>
      </w:pPr>
      <w:r>
        <w:rPr>
          <w:sz w:val="28"/>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w:t>
      </w:r>
      <w:r>
        <w:rPr>
          <w:spacing w:val="40"/>
          <w:sz w:val="28"/>
        </w:rPr>
        <w:t xml:space="preserve"> </w:t>
      </w:r>
      <w:r>
        <w:rPr>
          <w:sz w:val="28"/>
        </w:rPr>
        <w:t>или регулятивного</w:t>
      </w:r>
      <w:r>
        <w:rPr>
          <w:spacing w:val="40"/>
          <w:sz w:val="28"/>
        </w:rPr>
        <w:t xml:space="preserve"> </w:t>
      </w:r>
      <w:r>
        <w:rPr>
          <w:sz w:val="28"/>
        </w:rPr>
        <w:t>универсального</w:t>
      </w:r>
      <w:r>
        <w:rPr>
          <w:spacing w:val="40"/>
          <w:sz w:val="28"/>
        </w:rPr>
        <w:t xml:space="preserve"> </w:t>
      </w:r>
      <w:r>
        <w:rPr>
          <w:sz w:val="28"/>
        </w:rPr>
        <w:t>действия.</w:t>
      </w:r>
    </w:p>
    <w:p>
      <w:pPr>
        <w:pStyle w:val="Style14"/>
        <w:spacing w:lineRule="auto" w:line="348" w:before="65" w:after="0"/>
        <w:ind w:left="973" w:right="613" w:hanging="0"/>
        <w:rPr/>
      </w:pPr>
      <w:r>
        <w:rPr/>
        <w:t>Соответствующий вклад в формирование УУД можно выделить в содержании каждого учебного предмета.</w:t>
      </w:r>
    </w:p>
    <w:p>
      <w:pPr>
        <w:pStyle w:val="Style14"/>
        <w:spacing w:lineRule="auto" w:line="348" w:before="1" w:after="0"/>
        <w:ind w:left="973" w:right="611" w:firstLine="710"/>
        <w:rPr/>
      </w:pPr>
      <w:r>
        <w:rPr/>
        <w:t>Таким образом, на первом этапе формирования УУД определяются приоритеты учебных</w:t>
      </w:r>
      <w:r>
        <w:rPr>
          <w:spacing w:val="40"/>
        </w:rPr>
        <w:t xml:space="preserve"> </w:t>
      </w:r>
      <w:r>
        <w:rPr/>
        <w:t>предметов</w:t>
      </w:r>
      <w:r>
        <w:rPr>
          <w:spacing w:val="40"/>
        </w:rPr>
        <w:t xml:space="preserve"> </w:t>
      </w:r>
      <w:r>
        <w:rPr/>
        <w:t>для</w:t>
      </w:r>
      <w:r>
        <w:rPr>
          <w:spacing w:val="40"/>
        </w:rPr>
        <w:t xml:space="preserve"> </w:t>
      </w:r>
      <w:r>
        <w:rPr/>
        <w:t>формирования</w:t>
      </w:r>
      <w:r>
        <w:rPr>
          <w:spacing w:val="40"/>
        </w:rPr>
        <w:t xml:space="preserve"> </w:t>
      </w:r>
      <w:r>
        <w:rPr/>
        <w:t>качества</w:t>
      </w:r>
      <w:r>
        <w:rPr>
          <w:spacing w:val="40"/>
        </w:rPr>
        <w:t xml:space="preserve"> </w:t>
      </w:r>
      <w:r>
        <w:rPr/>
        <w:t>универсальности</w:t>
      </w:r>
      <w:r>
        <w:rPr>
          <w:spacing w:val="80"/>
        </w:rPr>
        <w:t xml:space="preserve"> </w:t>
      </w:r>
      <w:r>
        <w:rPr/>
        <w:t>на данном предметном содержании.</w:t>
      </w:r>
    </w:p>
    <w:p>
      <w:pPr>
        <w:pStyle w:val="Style14"/>
        <w:spacing w:lineRule="auto" w:line="348"/>
        <w:ind w:left="973" w:right="611" w:firstLine="710"/>
        <w:rPr/>
      </w:pPr>
      <w:r>
        <w:rPr/>
        <w:t>На втором этапе подключаются другие учебные предметы, педагогический работник</w:t>
      </w:r>
      <w:r>
        <w:rPr>
          <w:spacing w:val="40"/>
        </w:rPr>
        <w:t xml:space="preserve"> </w:t>
      </w:r>
      <w:r>
        <w:rPr/>
        <w:t>предлагает</w:t>
      </w:r>
      <w:r>
        <w:rPr>
          <w:spacing w:val="40"/>
        </w:rPr>
        <w:t xml:space="preserve"> </w:t>
      </w:r>
      <w:r>
        <w:rPr/>
        <w:t>задания,</w:t>
      </w:r>
      <w:r>
        <w:rPr>
          <w:spacing w:val="40"/>
        </w:rPr>
        <w:t xml:space="preserve">  </w:t>
      </w:r>
      <w:r>
        <w:rPr/>
        <w:t>требующие</w:t>
      </w:r>
      <w:r>
        <w:rPr>
          <w:spacing w:val="40"/>
        </w:rPr>
        <w:t xml:space="preserve">  </w:t>
      </w:r>
      <w:r>
        <w:rPr/>
        <w:t>применения</w:t>
      </w:r>
      <w:r>
        <w:rPr>
          <w:spacing w:val="40"/>
        </w:rPr>
        <w:t xml:space="preserve">  </w:t>
      </w:r>
      <w:r>
        <w:rPr/>
        <w:t>учебного</w:t>
      </w:r>
      <w:r>
        <w:rPr>
          <w:spacing w:val="40"/>
        </w:rPr>
        <w:t xml:space="preserve">  </w:t>
      </w:r>
      <w:r>
        <w:rPr/>
        <w:t>действия или операций на разном предметном содержании.</w:t>
      </w:r>
    </w:p>
    <w:p>
      <w:pPr>
        <w:pStyle w:val="Style14"/>
        <w:spacing w:lineRule="auto" w:line="348"/>
        <w:ind w:left="973" w:right="603" w:firstLine="710"/>
        <w:rPr/>
      </w:pPr>
      <w:r>
        <w:rPr/>
        <w:t>Третий этап характеризуется устойчивостью УУД,</w:t>
      </w:r>
      <w:r>
        <w:rPr>
          <w:spacing w:val="40"/>
        </w:rPr>
        <w:t xml:space="preserve"> </w:t>
      </w:r>
      <w:r>
        <w:rPr/>
        <w:t>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w:t>
      </w:r>
    </w:p>
    <w:p>
      <w:pPr>
        <w:pStyle w:val="Style14"/>
        <w:spacing w:lineRule="auto" w:line="348"/>
        <w:ind w:left="973" w:right="605" w:hanging="0"/>
        <w:rPr/>
      </w:pPr>
      <w:r>
        <w:rPr/>
        <w:t xml:space="preserve">«наблюдать – значит…», «сравнение – это…», «контролировать – значит…» и </w:t>
      </w:r>
      <w:r>
        <w:rPr>
          <w:spacing w:val="-2"/>
        </w:rPr>
        <w:t>другие.</w:t>
      </w:r>
    </w:p>
    <w:p>
      <w:pPr>
        <w:pStyle w:val="Style14"/>
        <w:spacing w:lineRule="auto" w:line="348"/>
        <w:ind w:left="973" w:right="613" w:firstLine="710"/>
        <w:rPr/>
      </w:pPr>
      <w:r>
        <w:rPr/>
        <w:t xml:space="preserve">Педагогический работник делает вывод о том, что универсальность (независимость от конкретного содержания) как свойство учебного действия </w:t>
      </w:r>
      <w:r>
        <w:rPr>
          <w:spacing w:val="-2"/>
        </w:rPr>
        <w:t>сформировалась.</w:t>
      </w:r>
    </w:p>
    <w:p>
      <w:pPr>
        <w:pStyle w:val="ListParagraph"/>
        <w:numPr>
          <w:ilvl w:val="3"/>
          <w:numId w:val="48"/>
        </w:numPr>
        <w:tabs>
          <w:tab w:val="clear" w:pos="720"/>
          <w:tab w:val="left" w:pos="2662" w:leader="none"/>
        </w:tabs>
        <w:spacing w:lineRule="auto" w:line="348"/>
        <w:ind w:left="973" w:right="602" w:firstLine="710"/>
        <w:rPr>
          <w:sz w:val="28"/>
        </w:rPr>
      </w:pPr>
      <w:r>
        <w:rPr>
          <w:sz w:val="28"/>
        </w:rPr>
        <w:t>Педагогический работник</w:t>
      </w:r>
      <w:r>
        <w:rPr>
          <w:spacing w:val="40"/>
          <w:sz w:val="28"/>
        </w:rPr>
        <w:t xml:space="preserve"> </w:t>
      </w:r>
      <w:r>
        <w:rPr>
          <w:sz w:val="28"/>
        </w:rPr>
        <w:t>использует виды деятельности,</w:t>
      </w:r>
      <w:r>
        <w:rPr>
          <w:spacing w:val="40"/>
          <w:sz w:val="28"/>
        </w:rPr>
        <w:t xml:space="preserve"> </w:t>
      </w:r>
      <w:r>
        <w:rPr>
          <w:sz w:val="28"/>
        </w:rPr>
        <w:t>которые</w:t>
      </w:r>
      <w:r>
        <w:rPr>
          <w:spacing w:val="40"/>
          <w:sz w:val="28"/>
        </w:rPr>
        <w:t xml:space="preserve"> </w:t>
      </w:r>
      <w:r>
        <w:rPr>
          <w:sz w:val="28"/>
        </w:rPr>
        <w:t>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w:t>
      </w:r>
      <w:r>
        <w:rPr>
          <w:spacing w:val="80"/>
          <w:sz w:val="28"/>
        </w:rPr>
        <w:t xml:space="preserve"> </w:t>
      </w:r>
      <w:r>
        <w:rPr>
          <w:sz w:val="28"/>
        </w:rPr>
        <w:t>исследовательская,</w:t>
      </w:r>
      <w:r>
        <w:rPr>
          <w:spacing w:val="80"/>
          <w:sz w:val="28"/>
        </w:rPr>
        <w:t xml:space="preserve"> </w:t>
      </w:r>
      <w:r>
        <w:rPr>
          <w:sz w:val="28"/>
        </w:rPr>
        <w:t>творческая</w:t>
      </w:r>
      <w:r>
        <w:rPr>
          <w:spacing w:val="80"/>
          <w:sz w:val="28"/>
        </w:rPr>
        <w:t xml:space="preserve"> </w:t>
      </w:r>
      <w:r>
        <w:rPr>
          <w:sz w:val="28"/>
        </w:rPr>
        <w:t>деятельность,</w:t>
      </w:r>
      <w:r>
        <w:rPr>
          <w:spacing w:val="80"/>
          <w:sz w:val="28"/>
        </w:rPr>
        <w:t xml:space="preserve"> </w:t>
      </w:r>
      <w:r>
        <w:rPr>
          <w:sz w:val="28"/>
        </w:rPr>
        <w:t>в</w:t>
      </w:r>
      <w:r>
        <w:rPr>
          <w:spacing w:val="80"/>
          <w:sz w:val="28"/>
        </w:rPr>
        <w:t xml:space="preserve"> </w:t>
      </w:r>
      <w:r>
        <w:rPr>
          <w:sz w:val="28"/>
        </w:rPr>
        <w:t>том</w:t>
      </w:r>
      <w:r>
        <w:rPr>
          <w:spacing w:val="80"/>
          <w:sz w:val="28"/>
        </w:rPr>
        <w:t xml:space="preserve"> </w:t>
      </w:r>
      <w:r>
        <w:rPr>
          <w:sz w:val="28"/>
        </w:rPr>
        <w:t xml:space="preserve">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w:t>
      </w:r>
      <w:r>
        <w:rPr>
          <w:spacing w:val="-2"/>
          <w:sz w:val="28"/>
        </w:rPr>
        <w:t>обучающимся</w:t>
      </w:r>
    </w:p>
    <w:p>
      <w:pPr>
        <w:sectPr>
          <w:footerReference w:type="default" r:id="rId688"/>
          <w:footerReference w:type="first" r:id="rId689"/>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348"/>
        <w:ind w:left="973" w:right="606" w:hanging="0"/>
        <w:rPr/>
      </w:pPr>
      <w:r>
        <w:rPr/>
        <w:t>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w:t>
      </w:r>
    </w:p>
    <w:p>
      <w:pPr>
        <w:pStyle w:val="Style14"/>
        <w:spacing w:lineRule="auto" w:line="348" w:before="65" w:after="0"/>
        <w:ind w:left="973" w:right="614" w:hanging="0"/>
        <w:rPr/>
      </w:pPr>
      <w:r>
        <w:rPr/>
        <w:t>деятельности, не являются востребованными, так как использование готового образца опирается только на восприятие и память.</w:t>
      </w:r>
    </w:p>
    <w:p>
      <w:pPr>
        <w:pStyle w:val="Style14"/>
        <w:spacing w:lineRule="auto" w:line="348" w:before="1" w:after="0"/>
        <w:ind w:left="973" w:right="598" w:firstLine="710"/>
        <w:rPr/>
      </w:pPr>
      <w:r>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w:t>
      </w:r>
      <w:r>
        <w:rPr>
          <w:spacing w:val="-2"/>
        </w:rPr>
        <w:t>назначения),</w:t>
      </w:r>
    </w:p>
    <w:p>
      <w:pPr>
        <w:pStyle w:val="Style14"/>
        <w:spacing w:lineRule="auto" w:line="348"/>
        <w:ind w:left="973" w:right="610" w:hanging="0"/>
        <w:rPr/>
      </w:pPr>
      <w:r>
        <w:rPr/>
        <w:t>в том числе в условиях использования технологий неконтактного информационного взаимодействия.</w:t>
      </w:r>
    </w:p>
    <w:p>
      <w:pPr>
        <w:pStyle w:val="Style14"/>
        <w:spacing w:lineRule="auto" w:line="348"/>
        <w:ind w:left="973" w:right="600" w:firstLine="710"/>
        <w:rPr/>
      </w:pPr>
      <w:r>
        <w:rPr/>
        <w:t>Для формирования наблюдения как метода познания разных объектов действительности</w:t>
      </w:r>
      <w:r>
        <w:rPr>
          <w:spacing w:val="40"/>
        </w:rPr>
        <w:t xml:space="preserve">  </w:t>
      </w:r>
      <w:r>
        <w:rPr/>
        <w:t>на</w:t>
      </w:r>
      <w:r>
        <w:rPr>
          <w:spacing w:val="40"/>
        </w:rPr>
        <w:t xml:space="preserve">  </w:t>
      </w:r>
      <w:r>
        <w:rPr/>
        <w:t>уроках</w:t>
      </w:r>
      <w:r>
        <w:rPr>
          <w:spacing w:val="76"/>
        </w:rPr>
        <w:t xml:space="preserve"> </w:t>
      </w:r>
      <w:r>
        <w:rPr/>
        <w:t>окружающего</w:t>
      </w:r>
      <w:r>
        <w:rPr>
          <w:spacing w:val="40"/>
        </w:rPr>
        <w:t xml:space="preserve">  </w:t>
      </w:r>
      <w:r>
        <w:rPr/>
        <w:t>мира</w:t>
      </w:r>
      <w:r>
        <w:rPr>
          <w:spacing w:val="40"/>
        </w:rPr>
        <w:t xml:space="preserve">  </w:t>
      </w:r>
      <w:r>
        <w:rPr/>
        <w:t>организуются</w:t>
      </w:r>
      <w:r>
        <w:rPr>
          <w:spacing w:val="40"/>
        </w:rPr>
        <w:t xml:space="preserve">  </w:t>
      </w:r>
      <w:r>
        <w:rPr/>
        <w:t>наблюдения в естественных природных условиях. Наблюдения можно организовать</w:t>
      </w:r>
      <w:r>
        <w:rPr>
          <w:spacing w:val="40"/>
        </w:rPr>
        <w:t xml:space="preserve"> </w:t>
      </w:r>
      <w:r>
        <w:rPr/>
        <w:t>в</w:t>
      </w:r>
      <w:r>
        <w:rPr>
          <w:spacing w:val="40"/>
        </w:rPr>
        <w:t xml:space="preserve"> </w:t>
      </w:r>
      <w:r>
        <w:rPr/>
        <w:t>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pPr>
        <w:pStyle w:val="Style14"/>
        <w:spacing w:lineRule="auto" w:line="348"/>
        <w:ind w:left="973" w:right="600" w:firstLine="710"/>
        <w:rPr/>
      </w:pPr>
      <w:r>
        <w:rPr/>
        <w:t>Уроки</w:t>
      </w:r>
      <w:r>
        <w:rPr>
          <w:spacing w:val="80"/>
        </w:rPr>
        <w:t xml:space="preserve"> </w:t>
      </w:r>
      <w:r>
        <w:rPr/>
        <w:t>литературного</w:t>
      </w:r>
      <w:r>
        <w:rPr>
          <w:spacing w:val="80"/>
        </w:rPr>
        <w:t xml:space="preserve"> </w:t>
      </w:r>
      <w:r>
        <w:rPr/>
        <w:t>чтения</w:t>
      </w:r>
      <w:r>
        <w:rPr>
          <w:spacing w:val="80"/>
        </w:rPr>
        <w:t xml:space="preserve"> </w:t>
      </w:r>
      <w:r>
        <w:rPr/>
        <w:t>позволяют</w:t>
      </w:r>
      <w:r>
        <w:rPr>
          <w:spacing w:val="80"/>
        </w:rPr>
        <w:t xml:space="preserve"> </w:t>
      </w:r>
      <w:r>
        <w:rPr/>
        <w:t>проводить</w:t>
      </w:r>
      <w:r>
        <w:rPr>
          <w:spacing w:val="80"/>
        </w:rPr>
        <w:t xml:space="preserve"> </w:t>
      </w:r>
      <w:r>
        <w:rPr/>
        <w:t>наблюдения</w:t>
      </w:r>
      <w:r>
        <w:rPr>
          <w:spacing w:val="80"/>
        </w:rPr>
        <w:t xml:space="preserve"> </w:t>
      </w:r>
      <w:r>
        <w:rPr/>
        <w:t xml:space="preserve">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w:t>
      </w:r>
      <w:r>
        <w:rPr>
          <w:spacing w:val="-2"/>
        </w:rPr>
        <w:t>содержании.</w:t>
      </w:r>
    </w:p>
    <w:p>
      <w:pPr>
        <w:pStyle w:val="Style14"/>
        <w:spacing w:lineRule="auto" w:line="348"/>
        <w:ind w:left="973" w:right="622" w:firstLine="710"/>
        <w:rPr/>
      </w:pPr>
      <w:r>
        <w:rPr/>
        <w:t>Если</w:t>
      </w:r>
      <w:r>
        <w:rPr>
          <w:spacing w:val="80"/>
        </w:rPr>
        <w:t xml:space="preserve"> </w:t>
      </w:r>
      <w:r>
        <w:rPr/>
        <w:t>эта</w:t>
      </w:r>
      <w:r>
        <w:rPr>
          <w:spacing w:val="80"/>
          <w:w w:val="150"/>
        </w:rPr>
        <w:t xml:space="preserve"> </w:t>
      </w:r>
      <w:r>
        <w:rPr/>
        <w:t>работа</w:t>
      </w:r>
      <w:r>
        <w:rPr>
          <w:spacing w:val="80"/>
          <w:w w:val="150"/>
        </w:rPr>
        <w:t xml:space="preserve"> </w:t>
      </w:r>
      <w:r>
        <w:rPr/>
        <w:t>проводится</w:t>
      </w:r>
      <w:r>
        <w:rPr>
          <w:spacing w:val="40"/>
        </w:rPr>
        <w:t xml:space="preserve">  </w:t>
      </w:r>
      <w:r>
        <w:rPr/>
        <w:t>учителем</w:t>
      </w:r>
      <w:r>
        <w:rPr>
          <w:spacing w:val="80"/>
          <w:w w:val="150"/>
        </w:rPr>
        <w:t xml:space="preserve"> </w:t>
      </w:r>
      <w:r>
        <w:rPr/>
        <w:t>систематически</w:t>
      </w:r>
      <w:r>
        <w:rPr>
          <w:spacing w:val="80"/>
          <w:w w:val="150"/>
        </w:rPr>
        <w:t xml:space="preserve"> </w:t>
      </w:r>
      <w:r>
        <w:rPr/>
        <w:t>и</w:t>
      </w:r>
      <w:r>
        <w:rPr>
          <w:spacing w:val="40"/>
        </w:rPr>
        <w:t xml:space="preserve">  </w:t>
      </w:r>
      <w:r>
        <w:rPr/>
        <w:t>на</w:t>
      </w:r>
      <w:r>
        <w:rPr>
          <w:spacing w:val="40"/>
        </w:rPr>
        <w:t xml:space="preserve">  </w:t>
      </w:r>
      <w:r>
        <w:rPr/>
        <w:t>уроках по всем учебным предметам, то универсальность учебного действия формируется успешно и быстро.</w:t>
      </w:r>
    </w:p>
    <w:p>
      <w:pPr>
        <w:sectPr>
          <w:footerReference w:type="default" r:id="rId690"/>
          <w:footerReference w:type="first" r:id="rId691"/>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3"/>
          <w:numId w:val="48"/>
        </w:numPr>
        <w:tabs>
          <w:tab w:val="clear" w:pos="720"/>
          <w:tab w:val="left" w:pos="2662" w:leader="none"/>
        </w:tabs>
        <w:spacing w:lineRule="auto" w:line="348"/>
        <w:ind w:left="973" w:right="609" w:firstLine="710"/>
        <w:rPr>
          <w:sz w:val="28"/>
        </w:rPr>
      </w:pPr>
      <w:r>
        <w:rPr>
          <w:sz w:val="28"/>
        </w:rPr>
        <w:t>Педагогический работник применяет систему заданий, формирующих</w:t>
      </w:r>
      <w:r>
        <w:rPr>
          <w:spacing w:val="40"/>
          <w:sz w:val="28"/>
        </w:rPr>
        <w:t xml:space="preserve"> </w:t>
      </w:r>
      <w:r>
        <w:rPr>
          <w:sz w:val="28"/>
        </w:rPr>
        <w:t>операциональный</w:t>
      </w:r>
      <w:r>
        <w:rPr>
          <w:spacing w:val="40"/>
          <w:sz w:val="28"/>
        </w:rPr>
        <w:t xml:space="preserve"> </w:t>
      </w:r>
      <w:r>
        <w:rPr>
          <w:sz w:val="28"/>
        </w:rPr>
        <w:t>состав</w:t>
      </w:r>
      <w:r>
        <w:rPr>
          <w:spacing w:val="40"/>
          <w:sz w:val="28"/>
        </w:rPr>
        <w:t xml:space="preserve"> </w:t>
      </w:r>
      <w:r>
        <w:rPr>
          <w:sz w:val="28"/>
        </w:rPr>
        <w:t>учебного</w:t>
      </w:r>
      <w:r>
        <w:rPr>
          <w:spacing w:val="40"/>
          <w:sz w:val="28"/>
        </w:rPr>
        <w:t xml:space="preserve"> </w:t>
      </w:r>
      <w:r>
        <w:rPr>
          <w:sz w:val="28"/>
        </w:rPr>
        <w:t>действия.</w:t>
      </w:r>
      <w:r>
        <w:rPr>
          <w:spacing w:val="40"/>
          <w:sz w:val="28"/>
        </w:rPr>
        <w:t xml:space="preserve"> </w:t>
      </w:r>
      <w:r>
        <w:rPr>
          <w:sz w:val="28"/>
        </w:rPr>
        <w:t>Цель</w:t>
      </w:r>
      <w:r>
        <w:rPr>
          <w:spacing w:val="40"/>
          <w:sz w:val="28"/>
        </w:rPr>
        <w:t xml:space="preserve"> </w:t>
      </w:r>
      <w:r>
        <w:rPr>
          <w:sz w:val="28"/>
        </w:rPr>
        <w:t>таких</w:t>
      </w:r>
      <w:r>
        <w:rPr>
          <w:spacing w:val="80"/>
          <w:w w:val="150"/>
          <w:sz w:val="28"/>
        </w:rPr>
        <w:t xml:space="preserve"> </w:t>
      </w:r>
      <w:r>
        <w:rPr>
          <w:sz w:val="28"/>
        </w:rPr>
        <w:t>заданий – создание алгоритма решения учебной задачи, выбор соответствующего способа действия.</w:t>
      </w:r>
    </w:p>
    <w:p>
      <w:pPr>
        <w:pStyle w:val="Style14"/>
        <w:spacing w:lineRule="auto" w:line="348" w:before="65" w:after="0"/>
        <w:ind w:left="973" w:right="603" w:firstLine="710"/>
        <w:rPr/>
      </w:pPr>
      <w:r>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pPr>
        <w:pStyle w:val="Style14"/>
        <w:spacing w:lineRule="exact" w:line="321"/>
        <w:ind w:left="1683" w:right="0" w:hanging="0"/>
        <w:rPr/>
      </w:pPr>
      <w:r>
        <w:rPr/>
        <w:t>При</w:t>
      </w:r>
      <w:r>
        <w:rPr>
          <w:spacing w:val="-9"/>
        </w:rPr>
        <w:t xml:space="preserve"> </w:t>
      </w:r>
      <w:r>
        <w:rPr/>
        <w:t>этом</w:t>
      </w:r>
      <w:r>
        <w:rPr>
          <w:spacing w:val="-7"/>
        </w:rPr>
        <w:t xml:space="preserve"> </w:t>
      </w:r>
      <w:r>
        <w:rPr/>
        <w:t>изменяется</w:t>
      </w:r>
      <w:r>
        <w:rPr>
          <w:spacing w:val="-6"/>
        </w:rPr>
        <w:t xml:space="preserve"> </w:t>
      </w:r>
      <w:r>
        <w:rPr/>
        <w:t>и</w:t>
      </w:r>
      <w:r>
        <w:rPr>
          <w:spacing w:val="-9"/>
        </w:rPr>
        <w:t xml:space="preserve"> </w:t>
      </w:r>
      <w:r>
        <w:rPr/>
        <w:t>процесс</w:t>
      </w:r>
      <w:r>
        <w:rPr>
          <w:spacing w:val="-9"/>
        </w:rPr>
        <w:t xml:space="preserve"> </w:t>
      </w:r>
      <w:r>
        <w:rPr>
          <w:spacing w:val="-2"/>
        </w:rPr>
        <w:t>контроля:</w:t>
      </w:r>
    </w:p>
    <w:p>
      <w:pPr>
        <w:pStyle w:val="Style14"/>
        <w:spacing w:lineRule="auto" w:line="348" w:before="154" w:after="0"/>
        <w:ind w:left="973" w:right="614" w:firstLine="710"/>
        <w:rPr/>
      </w:pPr>
      <w:r>
        <w:rPr/>
        <w:t>от</w:t>
      </w:r>
      <w:r>
        <w:rPr>
          <w:spacing w:val="80"/>
        </w:rPr>
        <w:t xml:space="preserve">  </w:t>
      </w:r>
      <w:r>
        <w:rPr/>
        <w:t>совместных</w:t>
      </w:r>
      <w:r>
        <w:rPr>
          <w:spacing w:val="80"/>
          <w:w w:val="150"/>
        </w:rPr>
        <w:t xml:space="preserve">  </w:t>
      </w:r>
      <w:r>
        <w:rPr/>
        <w:t>действий</w:t>
      </w:r>
      <w:r>
        <w:rPr>
          <w:spacing w:val="80"/>
          <w:w w:val="150"/>
        </w:rPr>
        <w:t xml:space="preserve">  </w:t>
      </w:r>
      <w:r>
        <w:rPr/>
        <w:t>с</w:t>
      </w:r>
      <w:r>
        <w:rPr>
          <w:spacing w:val="80"/>
          <w:w w:val="150"/>
        </w:rPr>
        <w:t xml:space="preserve">  </w:t>
      </w:r>
      <w:r>
        <w:rPr/>
        <w:t>учителем</w:t>
      </w:r>
      <w:r>
        <w:rPr>
          <w:spacing w:val="80"/>
          <w:w w:val="150"/>
        </w:rPr>
        <w:t xml:space="preserve">  </w:t>
      </w:r>
      <w:r>
        <w:rPr/>
        <w:t>обучающиеся</w:t>
      </w:r>
      <w:r>
        <w:rPr>
          <w:spacing w:val="80"/>
          <w:w w:val="150"/>
        </w:rPr>
        <w:t xml:space="preserve">  </w:t>
      </w:r>
      <w:r>
        <w:rPr/>
        <w:t>переходят</w:t>
      </w:r>
      <w:r>
        <w:rPr>
          <w:spacing w:val="40"/>
        </w:rPr>
        <w:t xml:space="preserve"> </w:t>
      </w:r>
      <w:r>
        <w:rPr/>
        <w:t>к самостоятельным аналитическим оценкам;</w:t>
      </w:r>
    </w:p>
    <w:p>
      <w:pPr>
        <w:pStyle w:val="Style14"/>
        <w:spacing w:lineRule="auto" w:line="348" w:before="6" w:after="0"/>
        <w:ind w:left="973" w:right="605" w:firstLine="710"/>
        <w:rPr/>
      </w:pPr>
      <w:r>
        <w:rPr/>
        <w:t>выполняющий задание</w:t>
      </w:r>
      <w:r>
        <w:rPr>
          <w:spacing w:val="-1"/>
        </w:rPr>
        <w:t xml:space="preserve"> </w:t>
      </w:r>
      <w:r>
        <w:rPr/>
        <w:t xml:space="preserve">осваивает два вида контроля – результата и процесса </w:t>
      </w:r>
      <w:r>
        <w:rPr>
          <w:spacing w:val="-2"/>
        </w:rPr>
        <w:t>деятельности;</w:t>
      </w:r>
    </w:p>
    <w:p>
      <w:pPr>
        <w:pStyle w:val="Style14"/>
        <w:spacing w:lineRule="auto" w:line="348"/>
        <w:ind w:left="973" w:right="607" w:firstLine="710"/>
        <w:rPr/>
      </w:pPr>
      <w:r>
        <w:rPr/>
        <w:t>развивается способность корректировать процесс выполнения задания, а также предвидеть возможные трудности и ошибки. При этом возможно реализовать</w:t>
      </w:r>
      <w:r>
        <w:rPr>
          <w:spacing w:val="79"/>
        </w:rPr>
        <w:t xml:space="preserve"> </w:t>
      </w:r>
      <w:r>
        <w:rPr/>
        <w:t>автоматизацию</w:t>
      </w:r>
      <w:r>
        <w:rPr>
          <w:spacing w:val="80"/>
        </w:rPr>
        <w:t xml:space="preserve"> </w:t>
      </w:r>
      <w:r>
        <w:rPr/>
        <w:t>контроля</w:t>
      </w:r>
      <w:r>
        <w:rPr>
          <w:spacing w:val="40"/>
        </w:rPr>
        <w:t xml:space="preserve">  </w:t>
      </w:r>
      <w:r>
        <w:rPr/>
        <w:t>с</w:t>
      </w:r>
      <w:r>
        <w:rPr>
          <w:spacing w:val="40"/>
        </w:rPr>
        <w:t xml:space="preserve">  </w:t>
      </w:r>
      <w:r>
        <w:rPr/>
        <w:t>диагностикой</w:t>
      </w:r>
      <w:r>
        <w:rPr>
          <w:spacing w:val="80"/>
        </w:rPr>
        <w:t xml:space="preserve"> </w:t>
      </w:r>
      <w:r>
        <w:rPr/>
        <w:t>ошибок</w:t>
      </w:r>
      <w:r>
        <w:rPr>
          <w:spacing w:val="78"/>
        </w:rPr>
        <w:t xml:space="preserve"> </w:t>
      </w:r>
      <w:r>
        <w:rPr/>
        <w:t>обучающегося и с соответствующей методической поддержкой исправления самим</w:t>
      </w:r>
      <w:r>
        <w:rPr>
          <w:spacing w:val="40"/>
        </w:rPr>
        <w:t xml:space="preserve"> </w:t>
      </w:r>
      <w:r>
        <w:rPr/>
        <w:t>обучающимся своих ошибок.</w:t>
      </w:r>
    </w:p>
    <w:p>
      <w:pPr>
        <w:pStyle w:val="Style14"/>
        <w:spacing w:lineRule="auto" w:line="348"/>
        <w:ind w:left="973" w:right="606" w:firstLine="710"/>
        <w:rPr/>
      </w:pPr>
      <w:r>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pPr>
        <w:pStyle w:val="ListParagraph"/>
        <w:numPr>
          <w:ilvl w:val="2"/>
          <w:numId w:val="48"/>
        </w:numPr>
        <w:tabs>
          <w:tab w:val="clear" w:pos="720"/>
          <w:tab w:val="left" w:pos="2452" w:leader="none"/>
        </w:tabs>
        <w:spacing w:lineRule="auto" w:line="348"/>
        <w:ind w:left="973" w:right="605" w:firstLine="710"/>
        <w:rPr>
          <w:sz w:val="28"/>
        </w:rPr>
      </w:pPr>
      <w:r>
        <w:rPr>
          <w:sz w:val="28"/>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pPr>
        <w:sectPr>
          <w:footerReference w:type="default" r:id="rId692"/>
          <w:footerReference w:type="first" r:id="rId693"/>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2"/>
          <w:numId w:val="48"/>
        </w:numPr>
        <w:tabs>
          <w:tab w:val="clear" w:pos="720"/>
          <w:tab w:val="left" w:pos="2452" w:leader="none"/>
        </w:tabs>
        <w:spacing w:lineRule="auto" w:line="348"/>
        <w:ind w:left="973" w:right="618" w:firstLine="710"/>
        <w:rPr>
          <w:sz w:val="28"/>
        </w:rPr>
      </w:pPr>
      <w:r>
        <w:rPr>
          <w:sz w:val="28"/>
        </w:rPr>
        <w:t>Классификация</w:t>
      </w:r>
      <w:r>
        <w:rPr>
          <w:spacing w:val="-1"/>
          <w:sz w:val="28"/>
        </w:rPr>
        <w:t xml:space="preserve"> </w:t>
      </w:r>
      <w:r>
        <w:rPr>
          <w:sz w:val="28"/>
        </w:rPr>
        <w:t>как</w:t>
      </w:r>
      <w:r>
        <w:rPr>
          <w:spacing w:val="-3"/>
          <w:sz w:val="28"/>
        </w:rPr>
        <w:t xml:space="preserve"> </w:t>
      </w:r>
      <w:r>
        <w:rPr>
          <w:sz w:val="28"/>
        </w:rPr>
        <w:t>УУД</w:t>
      </w:r>
      <w:r>
        <w:rPr>
          <w:spacing w:val="-1"/>
          <w:sz w:val="28"/>
        </w:rPr>
        <w:t xml:space="preserve"> </w:t>
      </w:r>
      <w:r>
        <w:rPr>
          <w:sz w:val="28"/>
        </w:rPr>
        <w:t>включает:</w:t>
      </w:r>
      <w:r>
        <w:rPr>
          <w:spacing w:val="-1"/>
          <w:sz w:val="28"/>
        </w:rPr>
        <w:t xml:space="preserve"> </w:t>
      </w:r>
      <w:r>
        <w:rPr>
          <w:sz w:val="28"/>
        </w:rPr>
        <w:t>анализ</w:t>
      </w:r>
      <w:r>
        <w:rPr>
          <w:spacing w:val="-2"/>
          <w:sz w:val="28"/>
        </w:rPr>
        <w:t xml:space="preserve"> </w:t>
      </w:r>
      <w:r>
        <w:rPr>
          <w:sz w:val="28"/>
        </w:rPr>
        <w:t>свойств</w:t>
      </w:r>
      <w:r>
        <w:rPr>
          <w:spacing w:val="-2"/>
          <w:sz w:val="28"/>
        </w:rPr>
        <w:t xml:space="preserve"> </w:t>
      </w:r>
      <w:r>
        <w:rPr>
          <w:sz w:val="28"/>
        </w:rPr>
        <w:t>объектов,</w:t>
      </w:r>
      <w:r>
        <w:rPr>
          <w:spacing w:val="-3"/>
          <w:sz w:val="28"/>
        </w:rPr>
        <w:t xml:space="preserve"> </w:t>
      </w:r>
      <w:r>
        <w:rPr>
          <w:sz w:val="28"/>
        </w:rPr>
        <w:t>которые подлежат</w:t>
      </w:r>
      <w:r>
        <w:rPr>
          <w:spacing w:val="40"/>
          <w:sz w:val="28"/>
        </w:rPr>
        <w:t xml:space="preserve"> </w:t>
      </w:r>
      <w:r>
        <w:rPr>
          <w:sz w:val="28"/>
        </w:rPr>
        <w:t>классификации;</w:t>
      </w:r>
      <w:r>
        <w:rPr>
          <w:spacing w:val="40"/>
          <w:sz w:val="28"/>
        </w:rPr>
        <w:t xml:space="preserve"> </w:t>
      </w:r>
      <w:r>
        <w:rPr>
          <w:sz w:val="28"/>
        </w:rPr>
        <w:t>сравнение</w:t>
      </w:r>
      <w:r>
        <w:rPr>
          <w:spacing w:val="40"/>
          <w:sz w:val="28"/>
        </w:rPr>
        <w:t xml:space="preserve"> </w:t>
      </w:r>
      <w:r>
        <w:rPr>
          <w:sz w:val="28"/>
        </w:rPr>
        <w:t>выделенных свойств с</w:t>
      </w:r>
      <w:r>
        <w:rPr>
          <w:spacing w:val="40"/>
          <w:sz w:val="28"/>
        </w:rPr>
        <w:t xml:space="preserve"> </w:t>
      </w:r>
      <w:r>
        <w:rPr>
          <w:sz w:val="28"/>
        </w:rPr>
        <w:t>целью</w:t>
      </w:r>
    </w:p>
    <w:p>
      <w:pPr>
        <w:pStyle w:val="Style14"/>
        <w:spacing w:lineRule="auto" w:line="348" w:before="65" w:after="0"/>
        <w:ind w:left="973" w:right="602" w:hanging="0"/>
        <w:rPr/>
      </w:pPr>
      <w:r>
        <w:rPr/>
        <w:t>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w:t>
      </w:r>
      <w:r>
        <w:rPr>
          <w:spacing w:val="80"/>
        </w:rPr>
        <w:t xml:space="preserve">  </w:t>
      </w:r>
      <w:r>
        <w:rPr/>
        <w:t>моделей</w:t>
      </w:r>
      <w:r>
        <w:rPr>
          <w:spacing w:val="80"/>
        </w:rPr>
        <w:t xml:space="preserve">  </w:t>
      </w:r>
      <w:r>
        <w:rPr/>
        <w:t>объектов)</w:t>
      </w:r>
      <w:r>
        <w:rPr>
          <w:spacing w:val="80"/>
        </w:rPr>
        <w:t xml:space="preserve">  </w:t>
      </w:r>
      <w:r>
        <w:rPr/>
        <w:t>большее</w:t>
      </w:r>
      <w:r>
        <w:rPr>
          <w:spacing w:val="80"/>
        </w:rPr>
        <w:t xml:space="preserve">  </w:t>
      </w:r>
      <w:r>
        <w:rPr/>
        <w:t>их</w:t>
      </w:r>
      <w:r>
        <w:rPr>
          <w:spacing w:val="80"/>
        </w:rPr>
        <w:t xml:space="preserve">  </w:t>
      </w:r>
      <w:r>
        <w:rPr/>
        <w:t>количество</w:t>
      </w:r>
      <w:r>
        <w:rPr>
          <w:spacing w:val="80"/>
          <w:w w:val="150"/>
        </w:rPr>
        <w:t xml:space="preserve">  </w:t>
      </w:r>
      <w:r>
        <w:rPr/>
        <w:t>в</w:t>
      </w:r>
      <w:r>
        <w:rPr>
          <w:spacing w:val="80"/>
        </w:rPr>
        <w:t xml:space="preserve">  </w:t>
      </w:r>
      <w:r>
        <w:rPr/>
        <w:t>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w:t>
      </w:r>
      <w:r>
        <w:rPr>
          <w:spacing w:val="40"/>
        </w:rPr>
        <w:t xml:space="preserve"> </w:t>
      </w:r>
      <w:r>
        <w:rPr/>
        <w:t>электронном</w:t>
      </w:r>
      <w:r>
        <w:rPr>
          <w:spacing w:val="40"/>
        </w:rPr>
        <w:t xml:space="preserve"> </w:t>
      </w:r>
      <w:r>
        <w:rPr/>
        <w:t>формате</w:t>
      </w:r>
      <w:r>
        <w:rPr>
          <w:spacing w:val="80"/>
        </w:rPr>
        <w:t xml:space="preserve"> </w:t>
      </w:r>
      <w:r>
        <w:rPr/>
        <w:t>для рассмотрения учителем итогов работы.</w:t>
      </w:r>
    </w:p>
    <w:p>
      <w:pPr>
        <w:pStyle w:val="ListParagraph"/>
        <w:numPr>
          <w:ilvl w:val="2"/>
          <w:numId w:val="48"/>
        </w:numPr>
        <w:tabs>
          <w:tab w:val="clear" w:pos="720"/>
          <w:tab w:val="left" w:pos="2452" w:leader="none"/>
        </w:tabs>
        <w:spacing w:lineRule="auto" w:line="348"/>
        <w:ind w:left="973" w:right="605" w:firstLine="710"/>
        <w:rPr>
          <w:sz w:val="28"/>
        </w:rPr>
      </w:pPr>
      <w:r>
        <w:rPr>
          <w:sz w:val="28"/>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w:t>
      </w:r>
      <w:r>
        <w:rPr>
          <w:spacing w:val="76"/>
          <w:sz w:val="28"/>
        </w:rPr>
        <w:t xml:space="preserve">   </w:t>
      </w:r>
      <w:r>
        <w:rPr>
          <w:sz w:val="28"/>
        </w:rPr>
        <w:t>признаков</w:t>
      </w:r>
      <w:r>
        <w:rPr>
          <w:spacing w:val="78"/>
          <w:sz w:val="28"/>
        </w:rPr>
        <w:t xml:space="preserve">   </w:t>
      </w:r>
      <w:r>
        <w:rPr>
          <w:sz w:val="28"/>
        </w:rPr>
        <w:t>(свойств);</w:t>
      </w:r>
      <w:r>
        <w:rPr>
          <w:spacing w:val="80"/>
          <w:sz w:val="28"/>
        </w:rPr>
        <w:t xml:space="preserve">   </w:t>
      </w:r>
      <w:r>
        <w:rPr>
          <w:sz w:val="28"/>
        </w:rPr>
        <w:t>игнорирование</w:t>
      </w:r>
      <w:r>
        <w:rPr>
          <w:spacing w:val="80"/>
          <w:sz w:val="28"/>
        </w:rPr>
        <w:t xml:space="preserve">   </w:t>
      </w:r>
      <w:r>
        <w:rPr>
          <w:sz w:val="28"/>
        </w:rPr>
        <w:t>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w:t>
      </w:r>
      <w:r>
        <w:rPr>
          <w:spacing w:val="40"/>
          <w:sz w:val="28"/>
        </w:rPr>
        <w:t xml:space="preserve"> </w:t>
      </w:r>
      <w:r>
        <w:rPr>
          <w:sz w:val="28"/>
        </w:rPr>
        <w:t>фиксация</w:t>
      </w:r>
      <w:r>
        <w:rPr>
          <w:spacing w:val="40"/>
          <w:sz w:val="28"/>
        </w:rPr>
        <w:t xml:space="preserve">  </w:t>
      </w:r>
      <w:r>
        <w:rPr>
          <w:sz w:val="28"/>
        </w:rPr>
        <w:t>деятельности</w:t>
      </w:r>
      <w:r>
        <w:rPr>
          <w:spacing w:val="40"/>
          <w:sz w:val="28"/>
        </w:rPr>
        <w:t xml:space="preserve">  </w:t>
      </w:r>
      <w:r>
        <w:rPr>
          <w:sz w:val="28"/>
        </w:rPr>
        <w:t>обучающегося</w:t>
      </w:r>
      <w:r>
        <w:rPr>
          <w:spacing w:val="40"/>
          <w:sz w:val="28"/>
        </w:rPr>
        <w:t xml:space="preserve">  </w:t>
      </w:r>
      <w:r>
        <w:rPr>
          <w:sz w:val="28"/>
        </w:rPr>
        <w:t>в</w:t>
      </w:r>
      <w:r>
        <w:rPr>
          <w:spacing w:val="40"/>
          <w:sz w:val="28"/>
        </w:rPr>
        <w:t xml:space="preserve">  </w:t>
      </w:r>
      <w:r>
        <w:rPr>
          <w:sz w:val="28"/>
        </w:rPr>
        <w:t>электронном</w:t>
      </w:r>
      <w:r>
        <w:rPr>
          <w:spacing w:val="40"/>
          <w:sz w:val="28"/>
        </w:rPr>
        <w:t xml:space="preserve">  </w:t>
      </w:r>
      <w:r>
        <w:rPr>
          <w:sz w:val="28"/>
        </w:rPr>
        <w:t>формате для рассмотрения учителем итогов работы.</w:t>
      </w:r>
    </w:p>
    <w:p>
      <w:pPr>
        <w:pStyle w:val="ListParagraph"/>
        <w:numPr>
          <w:ilvl w:val="2"/>
          <w:numId w:val="48"/>
        </w:numPr>
        <w:tabs>
          <w:tab w:val="clear" w:pos="720"/>
          <w:tab w:val="left" w:pos="2452" w:leader="none"/>
          <w:tab w:val="left" w:pos="9633" w:leader="none"/>
        </w:tabs>
        <w:spacing w:lineRule="auto" w:line="348"/>
        <w:ind w:left="973" w:right="600" w:firstLine="710"/>
        <w:rPr>
          <w:sz w:val="28"/>
        </w:rPr>
      </w:pPr>
      <w:r>
        <w:rPr>
          <w:sz w:val="28"/>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w:t>
      </w:r>
      <w:r>
        <w:rPr>
          <w:spacing w:val="-2"/>
          <w:sz w:val="28"/>
        </w:rPr>
        <w:t>универсальных</w:t>
      </w:r>
      <w:r>
        <w:rPr>
          <w:sz w:val="28"/>
        </w:rPr>
        <w:tab/>
      </w:r>
      <w:r>
        <w:rPr>
          <w:spacing w:val="-2"/>
          <w:sz w:val="28"/>
        </w:rPr>
        <w:t>свойствах,</w:t>
      </w:r>
    </w:p>
    <w:p>
      <w:pPr>
        <w:pStyle w:val="Style14"/>
        <w:spacing w:lineRule="auto" w:line="348"/>
        <w:ind w:left="973" w:right="614" w:firstLine="72"/>
        <w:rPr/>
      </w:pPr>
      <w:r>
        <w:rPr/>
        <w:t xml:space="preserve">то есть возможность обобщённой характеристики сущности универсального </w:t>
      </w:r>
      <w:r>
        <w:rPr>
          <w:spacing w:val="-2"/>
        </w:rPr>
        <w:t>действия.</w:t>
      </w:r>
    </w:p>
    <w:p>
      <w:pPr>
        <w:sectPr>
          <w:footerReference w:type="default" r:id="rId694"/>
          <w:footerReference w:type="first" r:id="rId695"/>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2"/>
          <w:numId w:val="48"/>
        </w:numPr>
        <w:tabs>
          <w:tab w:val="clear" w:pos="720"/>
          <w:tab w:val="left" w:pos="2452" w:leader="none"/>
        </w:tabs>
        <w:spacing w:lineRule="auto" w:line="348"/>
        <w:ind w:left="973" w:right="608" w:firstLine="710"/>
        <w:rPr>
          <w:sz w:val="28"/>
        </w:rPr>
      </w:pPr>
      <w:r>
        <w:rPr>
          <w:sz w:val="28"/>
        </w:rPr>
        <w:t>Сформированность УУД у обучающихся определяется на этапе завершения ими освоения программы начального общего образования. Полученные</w:t>
      </w:r>
      <w:r>
        <w:rPr>
          <w:spacing w:val="40"/>
          <w:sz w:val="28"/>
        </w:rPr>
        <w:t xml:space="preserve"> </w:t>
      </w:r>
      <w:r>
        <w:rPr>
          <w:sz w:val="28"/>
        </w:rPr>
        <w:t>результаты</w:t>
      </w:r>
      <w:r>
        <w:rPr>
          <w:spacing w:val="40"/>
          <w:sz w:val="28"/>
        </w:rPr>
        <w:t xml:space="preserve"> </w:t>
      </w:r>
      <w:r>
        <w:rPr>
          <w:sz w:val="28"/>
        </w:rPr>
        <w:t>не</w:t>
      </w:r>
      <w:r>
        <w:rPr>
          <w:spacing w:val="40"/>
          <w:sz w:val="28"/>
        </w:rPr>
        <w:t xml:space="preserve"> </w:t>
      </w:r>
      <w:r>
        <w:rPr>
          <w:sz w:val="28"/>
        </w:rPr>
        <w:t>подлежат</w:t>
      </w:r>
      <w:r>
        <w:rPr>
          <w:spacing w:val="40"/>
          <w:sz w:val="28"/>
        </w:rPr>
        <w:t xml:space="preserve"> </w:t>
      </w:r>
      <w:r>
        <w:rPr>
          <w:sz w:val="28"/>
        </w:rPr>
        <w:t>балльной</w:t>
      </w:r>
      <w:r>
        <w:rPr>
          <w:spacing w:val="40"/>
          <w:sz w:val="28"/>
        </w:rPr>
        <w:t xml:space="preserve"> </w:t>
      </w:r>
      <w:r>
        <w:rPr>
          <w:sz w:val="28"/>
        </w:rPr>
        <w:t>оценке,</w:t>
      </w:r>
      <w:r>
        <w:rPr>
          <w:spacing w:val="40"/>
          <w:sz w:val="28"/>
        </w:rPr>
        <w:t xml:space="preserve"> </w:t>
      </w:r>
      <w:r>
        <w:rPr>
          <w:sz w:val="28"/>
        </w:rPr>
        <w:t>так</w:t>
      </w:r>
      <w:r>
        <w:rPr>
          <w:spacing w:val="40"/>
          <w:sz w:val="28"/>
        </w:rPr>
        <w:t xml:space="preserve"> </w:t>
      </w:r>
      <w:r>
        <w:rPr>
          <w:sz w:val="28"/>
        </w:rPr>
        <w:t>как</w:t>
      </w:r>
      <w:r>
        <w:rPr>
          <w:spacing w:val="40"/>
          <w:sz w:val="28"/>
        </w:rPr>
        <w:t xml:space="preserve"> </w:t>
      </w:r>
      <w:r>
        <w:rPr>
          <w:sz w:val="28"/>
        </w:rPr>
        <w:t>в</w:t>
      </w:r>
      <w:r>
        <w:rPr>
          <w:spacing w:val="40"/>
          <w:sz w:val="28"/>
        </w:rPr>
        <w:t xml:space="preserve"> </w:t>
      </w:r>
      <w:r>
        <w:rPr>
          <w:sz w:val="28"/>
        </w:rPr>
        <w:t>соответствии</w:t>
      </w:r>
    </w:p>
    <w:p>
      <w:pPr>
        <w:pStyle w:val="Style14"/>
        <w:spacing w:lineRule="auto" w:line="348" w:before="65" w:after="0"/>
        <w:ind w:left="973" w:right="601" w:hanging="0"/>
        <w:rPr/>
      </w:pPr>
      <w:r>
        <w:rPr/>
        <w:t>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w:t>
      </w:r>
      <w:r>
        <w:rPr>
          <w:spacing w:val="40"/>
        </w:rPr>
        <w:t xml:space="preserve"> </w:t>
      </w:r>
      <w:r>
        <w:rPr/>
        <w:t>входит</w:t>
      </w:r>
      <w:r>
        <w:rPr>
          <w:spacing w:val="40"/>
        </w:rPr>
        <w:t xml:space="preserve"> </w:t>
      </w:r>
      <w:r>
        <w:rPr/>
        <w:t>проанализировать</w:t>
      </w:r>
      <w:r>
        <w:rPr>
          <w:spacing w:val="40"/>
        </w:rPr>
        <w:t xml:space="preserve"> </w:t>
      </w:r>
      <w:r>
        <w:rPr/>
        <w:t>вместе</w:t>
      </w:r>
      <w:r>
        <w:rPr>
          <w:spacing w:val="40"/>
        </w:rPr>
        <w:t xml:space="preserve"> </w:t>
      </w:r>
      <w:r>
        <w:rPr/>
        <w:t>с</w:t>
      </w:r>
      <w:r>
        <w:rPr>
          <w:spacing w:val="40"/>
        </w:rPr>
        <w:t xml:space="preserve"> </w:t>
      </w:r>
      <w:r>
        <w:rPr/>
        <w:t>обучающимся</w:t>
      </w:r>
      <w:r>
        <w:rPr>
          <w:spacing w:val="80"/>
          <w:w w:val="150"/>
        </w:rPr>
        <w:t xml:space="preserve"> </w:t>
      </w:r>
      <w:r>
        <w:rPr/>
        <w:t>его достижения, ошибки и встретившиеся трудности.</w:t>
      </w:r>
    </w:p>
    <w:p>
      <w:pPr>
        <w:pStyle w:val="ListParagraph"/>
        <w:numPr>
          <w:ilvl w:val="2"/>
          <w:numId w:val="48"/>
        </w:numPr>
        <w:tabs>
          <w:tab w:val="clear" w:pos="720"/>
          <w:tab w:val="left" w:pos="2452" w:leader="none"/>
        </w:tabs>
        <w:spacing w:lineRule="auto" w:line="348" w:before="1" w:after="0"/>
        <w:ind w:left="973" w:right="598" w:firstLine="710"/>
        <w:rPr>
          <w:sz w:val="28"/>
        </w:rPr>
      </w:pPr>
      <w:r>
        <w:rPr>
          <w:sz w:val="28"/>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w:t>
      </w:r>
      <w:r>
        <w:rPr>
          <w:spacing w:val="40"/>
          <w:sz w:val="28"/>
        </w:rPr>
        <w:t xml:space="preserve"> </w:t>
      </w:r>
      <w:r>
        <w:rPr>
          <w:sz w:val="28"/>
        </w:rPr>
        <w:t>2 классах определён пропедевтический уровень овладения УУД, и только к концу второго года обучения появляются признаки универсальности.</w:t>
      </w:r>
    </w:p>
    <w:p>
      <w:pPr>
        <w:pStyle w:val="ListParagraph"/>
        <w:numPr>
          <w:ilvl w:val="2"/>
          <w:numId w:val="48"/>
        </w:numPr>
        <w:tabs>
          <w:tab w:val="clear" w:pos="720"/>
          <w:tab w:val="left" w:pos="2452" w:leader="none"/>
        </w:tabs>
        <w:spacing w:lineRule="auto" w:line="348"/>
        <w:ind w:left="973" w:right="604" w:firstLine="710"/>
        <w:rPr>
          <w:sz w:val="28"/>
        </w:rPr>
      </w:pPr>
      <w:r>
        <w:rPr>
          <w:sz w:val="28"/>
        </w:rP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w:t>
      </w:r>
      <w:r>
        <w:rPr>
          <w:spacing w:val="40"/>
          <w:sz w:val="28"/>
        </w:rPr>
        <w:t xml:space="preserve"> </w:t>
      </w:r>
      <w:r>
        <w:rPr>
          <w:sz w:val="28"/>
        </w:rPr>
        <w:t>участника учебного диалога, действия,</w:t>
      </w:r>
      <w:r>
        <w:rPr>
          <w:spacing w:val="40"/>
          <w:sz w:val="28"/>
        </w:rPr>
        <w:t xml:space="preserve"> </w:t>
      </w:r>
      <w:r>
        <w:rPr>
          <w:sz w:val="28"/>
        </w:rPr>
        <w:t>связанные</w:t>
      </w:r>
      <w:r>
        <w:rPr>
          <w:spacing w:val="40"/>
          <w:sz w:val="28"/>
        </w:rPr>
        <w:t xml:space="preserve"> </w:t>
      </w:r>
      <w:r>
        <w:rPr>
          <w:sz w:val="28"/>
        </w:rPr>
        <w:t xml:space="preserve">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w:t>
      </w:r>
      <w:r>
        <w:rPr>
          <w:spacing w:val="-2"/>
          <w:sz w:val="28"/>
        </w:rPr>
        <w:t>самоконтроля</w:t>
      </w:r>
    </w:p>
    <w:p>
      <w:pPr>
        <w:pStyle w:val="Style14"/>
        <w:spacing w:lineRule="auto" w:line="348"/>
        <w:ind w:left="973" w:right="599" w:hanging="0"/>
        <w:rPr/>
      </w:pPr>
      <w:r>
        <w:rPr/>
        <w:t>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pPr>
        <w:pStyle w:val="ListParagraph"/>
        <w:numPr>
          <w:ilvl w:val="1"/>
          <w:numId w:val="48"/>
        </w:numPr>
        <w:tabs>
          <w:tab w:val="clear" w:pos="720"/>
          <w:tab w:val="left" w:pos="1392" w:leader="none"/>
          <w:tab w:val="left" w:pos="1395" w:leader="none"/>
        </w:tabs>
        <w:spacing w:lineRule="auto" w:line="290" w:before="66" w:after="0"/>
        <w:ind w:left="1395" w:right="4491" w:hanging="425"/>
        <w:rPr>
          <w:sz w:val="28"/>
        </w:rPr>
      </w:pPr>
      <w:r>
        <w:rPr>
          <w:sz w:val="28"/>
        </w:rPr>
        <w:t>Рабочая</w:t>
      </w:r>
      <w:r>
        <w:rPr>
          <w:spacing w:val="-10"/>
          <w:sz w:val="28"/>
        </w:rPr>
        <w:t xml:space="preserve"> </w:t>
      </w:r>
      <w:r>
        <w:rPr>
          <w:sz w:val="28"/>
        </w:rPr>
        <w:t>программа</w:t>
      </w:r>
      <w:r>
        <w:rPr>
          <w:spacing w:val="-10"/>
          <w:sz w:val="28"/>
        </w:rPr>
        <w:t xml:space="preserve"> </w:t>
      </w:r>
      <w:r>
        <w:rPr>
          <w:sz w:val="28"/>
        </w:rPr>
        <w:t>воспитания</w:t>
      </w:r>
      <w:r>
        <w:rPr>
          <w:spacing w:val="-3"/>
          <w:sz w:val="28"/>
        </w:rPr>
        <w:t xml:space="preserve"> </w:t>
      </w:r>
      <w:r>
        <w:rPr>
          <w:sz w:val="28"/>
        </w:rPr>
        <w:t>на</w:t>
      </w:r>
      <w:r>
        <w:rPr>
          <w:spacing w:val="-9"/>
          <w:sz w:val="28"/>
        </w:rPr>
        <w:t xml:space="preserve"> </w:t>
      </w:r>
      <w:r>
        <w:rPr>
          <w:sz w:val="28"/>
        </w:rPr>
        <w:t>2024-2025</w:t>
      </w:r>
      <w:r>
        <w:rPr>
          <w:spacing w:val="-10"/>
          <w:sz w:val="28"/>
        </w:rPr>
        <w:t xml:space="preserve"> </w:t>
      </w:r>
      <w:r>
        <w:rPr>
          <w:sz w:val="28"/>
        </w:rPr>
        <w:t>г. МБОУ «ООШ № 28»</w:t>
      </w:r>
    </w:p>
    <w:p>
      <w:pPr>
        <w:pStyle w:val="ListParagraph"/>
        <w:numPr>
          <w:ilvl w:val="1"/>
          <w:numId w:val="26"/>
        </w:numPr>
        <w:tabs>
          <w:tab w:val="clear" w:pos="720"/>
          <w:tab w:val="left" w:pos="1528" w:leader="none"/>
        </w:tabs>
        <w:spacing w:before="124" w:after="0"/>
        <w:ind w:left="1528" w:right="0" w:hanging="558"/>
        <w:rPr>
          <w:sz w:val="28"/>
        </w:rPr>
      </w:pPr>
      <w:r>
        <w:rPr>
          <w:sz w:val="28"/>
        </w:rPr>
        <w:t>РАЗДЕЛ</w:t>
      </w:r>
      <w:r>
        <w:rPr>
          <w:spacing w:val="-13"/>
          <w:sz w:val="28"/>
        </w:rPr>
        <w:t xml:space="preserve"> </w:t>
      </w:r>
      <w:r>
        <w:rPr>
          <w:sz w:val="28"/>
        </w:rPr>
        <w:t>1.</w:t>
      </w:r>
      <w:r>
        <w:rPr>
          <w:spacing w:val="-8"/>
          <w:sz w:val="28"/>
        </w:rPr>
        <w:t xml:space="preserve"> </w:t>
      </w:r>
      <w:r>
        <w:rPr>
          <w:spacing w:val="-2"/>
          <w:sz w:val="28"/>
        </w:rPr>
        <w:t>ЦЕЛЕВОЙ</w:t>
      </w:r>
    </w:p>
    <w:p>
      <w:pPr>
        <w:pStyle w:val="Style14"/>
        <w:ind w:left="0" w:right="0" w:hanging="0"/>
        <w:jc w:val="left"/>
        <w:rPr>
          <w:sz w:val="14"/>
        </w:rPr>
      </w:pPr>
      <w:r>
        <w:rPr>
          <w:sz w:val="14"/>
        </w:rPr>
        <mc:AlternateContent>
          <mc:Choice Requires="wps">
            <w:drawing>
              <wp:anchor behindDoc="0" distT="0" distB="635" distL="0" distR="0" simplePos="0" locked="0" layoutInCell="0" allowOverlap="1" relativeHeight="931">
                <wp:simplePos x="0" y="0"/>
                <wp:positionH relativeFrom="page">
                  <wp:posOffset>701040</wp:posOffset>
                </wp:positionH>
                <wp:positionV relativeFrom="paragraph">
                  <wp:posOffset>117475</wp:posOffset>
                </wp:positionV>
                <wp:extent cx="6339205" cy="6350"/>
                <wp:effectExtent l="0" t="0" r="0" b="1270"/>
                <wp:wrapTopAndBottom/>
                <wp:docPr id="718" name="Graphic 20"/>
                <a:graphic xmlns:a="http://schemas.openxmlformats.org/drawingml/2006/main">
                  <a:graphicData uri="http://schemas.microsoft.com/office/word/2010/wordprocessingShape">
                    <wps:wsp>
                      <wps:cNvSpPr/>
                      <wps:spPr>
                        <a:xfrm>
                          <a:off x="0" y="0"/>
                          <a:ext cx="6339240" cy="6480"/>
                        </a:xfrm>
                        <a:custGeom>
                          <a:avLst/>
                          <a:gdLst>
                            <a:gd name="textAreaLeft" fmla="*/ 0 w 3593880"/>
                            <a:gd name="textAreaRight" fmla="*/ 3596040 w 3593880"/>
                            <a:gd name="textAreaTop" fmla="*/ 0 h 3600"/>
                            <a:gd name="textAreaBottom" fmla="*/ 5760 h 3600"/>
                          </a:gdLst>
                          <a:ahLst/>
                          <a:rect l="textAreaLeft" t="textAreaTop" r="textAreaRight" b="textAreaBottom"/>
                          <a:pathLst>
                            <a:path w="6339205" h="6350">
                              <a:moveTo>
                                <a:pt x="6339205" y="0"/>
                              </a:moveTo>
                              <a:lnTo>
                                <a:pt x="0" y="0"/>
                              </a:lnTo>
                              <a:lnTo>
                                <a:pt x="0" y="6350"/>
                              </a:lnTo>
                              <a:lnTo>
                                <a:pt x="6339205" y="6350"/>
                              </a:lnTo>
                              <a:lnTo>
                                <a:pt x="6339205"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p>
    <w:p>
      <w:pPr>
        <w:sectPr>
          <w:footerReference w:type="default" r:id="rId696"/>
          <w:footerReference w:type="first" r:id="rId69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276" w:before="1" w:after="0"/>
        <w:ind w:left="973" w:right="606" w:firstLine="216"/>
        <w:rPr/>
      </w:pPr>
      <w:r>
        <w:rPr/>
        <w:t>Содержание воспитания обучающихся в</w:t>
      </w:r>
      <w:r>
        <w:rPr>
          <w:spacing w:val="40"/>
        </w:rPr>
        <w:t xml:space="preserve"> </w:t>
      </w:r>
      <w:r>
        <w:rPr/>
        <w:t>МБОУ «ООШ № 28»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w:t>
      </w:r>
    </w:p>
    <w:p>
      <w:pPr>
        <w:pStyle w:val="Style14"/>
        <w:spacing w:lineRule="auto" w:line="276" w:before="65" w:after="0"/>
        <w:ind w:left="973" w:right="607" w:hanging="0"/>
        <w:rPr/>
      </w:pPr>
      <w:r>
        <w:rPr/>
        <w:t>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pPr>
        <w:pStyle w:val="Style14"/>
        <w:spacing w:lineRule="auto" w:line="276" w:before="191" w:after="0"/>
        <w:ind w:left="973" w:right="602" w:firstLine="144"/>
        <w:rPr/>
      </w:pPr>
      <w:r>
        <w:rPr/>
        <w:t>Воспитательная деятельность в Центре образования планируется и осуществляется в соответствии с приоритетами государственной политики</w:t>
      </w:r>
      <w:r>
        <w:rPr>
          <w:spacing w:val="40"/>
        </w:rPr>
        <w:t xml:space="preserve"> </w:t>
      </w:r>
      <w:r>
        <w:rPr/>
        <w:t>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pPr>
        <w:pStyle w:val="ListParagraph"/>
        <w:numPr>
          <w:ilvl w:val="2"/>
          <w:numId w:val="26"/>
        </w:numPr>
        <w:tabs>
          <w:tab w:val="clear" w:pos="720"/>
          <w:tab w:val="left" w:pos="1813" w:leader="none"/>
        </w:tabs>
        <w:spacing w:before="202" w:after="0"/>
        <w:ind w:left="1813" w:right="0" w:hanging="843"/>
        <w:jc w:val="left"/>
        <w:rPr>
          <w:sz w:val="28"/>
        </w:rPr>
      </w:pPr>
      <w:r>
        <w:rPr>
          <w:sz w:val="28"/>
        </w:rPr>
        <w:t>Цель</w:t>
      </w:r>
      <w:r>
        <w:rPr>
          <w:spacing w:val="-14"/>
          <w:sz w:val="28"/>
        </w:rPr>
        <w:t xml:space="preserve"> </w:t>
      </w:r>
      <w:r>
        <w:rPr>
          <w:sz w:val="28"/>
        </w:rPr>
        <w:t>воспитания</w:t>
      </w:r>
      <w:r>
        <w:rPr>
          <w:spacing w:val="-9"/>
          <w:sz w:val="28"/>
        </w:rPr>
        <w:t xml:space="preserve"> </w:t>
      </w:r>
      <w:r>
        <w:rPr>
          <w:sz w:val="28"/>
        </w:rPr>
        <w:t>обучающихся</w:t>
      </w:r>
      <w:r>
        <w:rPr>
          <w:spacing w:val="-9"/>
          <w:sz w:val="28"/>
        </w:rPr>
        <w:t xml:space="preserve"> </w:t>
      </w:r>
      <w:r>
        <w:rPr>
          <w:sz w:val="28"/>
        </w:rPr>
        <w:t>в</w:t>
      </w:r>
      <w:r>
        <w:rPr>
          <w:spacing w:val="-6"/>
          <w:sz w:val="28"/>
        </w:rPr>
        <w:t xml:space="preserve"> </w:t>
      </w:r>
      <w:r>
        <w:rPr>
          <w:spacing w:val="-2"/>
          <w:sz w:val="28"/>
        </w:rPr>
        <w:t>школе:</w:t>
      </w:r>
    </w:p>
    <w:p>
      <w:pPr>
        <w:pStyle w:val="Style14"/>
        <w:spacing w:before="249" w:after="0"/>
        <w:ind w:left="973" w:right="0" w:hanging="0"/>
        <w:jc w:val="left"/>
        <w:rPr/>
      </w:pPr>
      <w:r>
        <w:rPr/>
        <w:t>развитие</w:t>
      </w:r>
      <w:r>
        <w:rPr>
          <w:spacing w:val="-13"/>
        </w:rPr>
        <w:t xml:space="preserve"> </w:t>
      </w:r>
      <w:r>
        <w:rPr/>
        <w:t>личности,</w:t>
      </w:r>
      <w:r>
        <w:rPr>
          <w:spacing w:val="-11"/>
        </w:rPr>
        <w:t xml:space="preserve"> </w:t>
      </w:r>
      <w:r>
        <w:rPr/>
        <w:t>создание</w:t>
      </w:r>
      <w:r>
        <w:rPr>
          <w:spacing w:val="-11"/>
        </w:rPr>
        <w:t xml:space="preserve"> </w:t>
      </w:r>
      <w:r>
        <w:rPr/>
        <w:t>условий</w:t>
      </w:r>
      <w:r>
        <w:rPr>
          <w:spacing w:val="-13"/>
        </w:rPr>
        <w:t xml:space="preserve"> </w:t>
      </w:r>
      <w:r>
        <w:rPr/>
        <w:t>для</w:t>
      </w:r>
      <w:r>
        <w:rPr>
          <w:spacing w:val="-9"/>
        </w:rPr>
        <w:t xml:space="preserve"> </w:t>
      </w:r>
      <w:r>
        <w:rPr/>
        <w:t>самоопределения</w:t>
      </w:r>
      <w:r>
        <w:rPr>
          <w:spacing w:val="-12"/>
        </w:rPr>
        <w:t xml:space="preserve"> </w:t>
      </w:r>
      <w:r>
        <w:rPr/>
        <w:t>и</w:t>
      </w:r>
      <w:r>
        <w:rPr>
          <w:spacing w:val="-11"/>
        </w:rPr>
        <w:t xml:space="preserve"> </w:t>
      </w:r>
      <w:r>
        <w:rPr>
          <w:spacing w:val="-2"/>
        </w:rPr>
        <w:t>социализации</w:t>
      </w:r>
    </w:p>
    <w:p>
      <w:pPr>
        <w:pStyle w:val="Style14"/>
        <w:spacing w:lineRule="auto" w:line="276" w:before="252" w:after="0"/>
        <w:ind w:left="973" w:right="607" w:hanging="0"/>
        <w:rPr/>
      </w:pPr>
      <w:r>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pPr>
        <w:pStyle w:val="Style14"/>
        <w:spacing w:lineRule="auto" w:line="276" w:before="200" w:after="0"/>
        <w:ind w:left="973" w:right="601" w:hanging="0"/>
        <w:rPr/>
      </w:pPr>
      <w:r>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ListParagraph"/>
        <w:numPr>
          <w:ilvl w:val="2"/>
          <w:numId w:val="26"/>
        </w:numPr>
        <w:tabs>
          <w:tab w:val="clear" w:pos="720"/>
          <w:tab w:val="left" w:pos="1813" w:leader="none"/>
        </w:tabs>
        <w:spacing w:lineRule="auto" w:line="384" w:before="198" w:after="0"/>
        <w:ind w:left="973" w:right="1715" w:firstLine="69"/>
        <w:jc w:val="left"/>
        <w:rPr>
          <w:sz w:val="28"/>
        </w:rPr>
      </w:pPr>
      <w:r>
        <w:rPr>
          <w:sz w:val="28"/>
        </w:rPr>
        <w:t>Задачи воспитания обучающихся в ООШ № 28 образования: усвоение</w:t>
      </w:r>
      <w:r>
        <w:rPr>
          <w:spacing w:val="-12"/>
          <w:sz w:val="28"/>
        </w:rPr>
        <w:t xml:space="preserve"> </w:t>
      </w:r>
      <w:r>
        <w:rPr>
          <w:sz w:val="28"/>
        </w:rPr>
        <w:t>обучающимися</w:t>
      </w:r>
      <w:r>
        <w:rPr>
          <w:spacing w:val="-9"/>
          <w:sz w:val="28"/>
        </w:rPr>
        <w:t xml:space="preserve"> </w:t>
      </w:r>
      <w:r>
        <w:rPr>
          <w:sz w:val="28"/>
        </w:rPr>
        <w:t>знаний</w:t>
      </w:r>
      <w:r>
        <w:rPr>
          <w:spacing w:val="-12"/>
          <w:sz w:val="28"/>
        </w:rPr>
        <w:t xml:space="preserve"> </w:t>
      </w:r>
      <w:r>
        <w:rPr>
          <w:sz w:val="28"/>
        </w:rPr>
        <w:t>норм,</w:t>
      </w:r>
      <w:r>
        <w:rPr>
          <w:spacing w:val="-10"/>
          <w:sz w:val="28"/>
        </w:rPr>
        <w:t xml:space="preserve"> </w:t>
      </w:r>
      <w:r>
        <w:rPr>
          <w:sz w:val="28"/>
        </w:rPr>
        <w:t>духовно-нравственных</w:t>
      </w:r>
      <w:r>
        <w:rPr>
          <w:spacing w:val="-15"/>
          <w:sz w:val="28"/>
        </w:rPr>
        <w:t xml:space="preserve"> </w:t>
      </w:r>
      <w:r>
        <w:rPr>
          <w:sz w:val="28"/>
        </w:rPr>
        <w:t>ценностей,</w:t>
      </w:r>
    </w:p>
    <w:p>
      <w:pPr>
        <w:pStyle w:val="Style14"/>
        <w:tabs>
          <w:tab w:val="clear" w:pos="720"/>
          <w:tab w:val="left" w:pos="2386" w:leader="none"/>
          <w:tab w:val="left" w:pos="3601" w:leader="none"/>
          <w:tab w:val="left" w:pos="5212" w:leader="none"/>
          <w:tab w:val="left" w:pos="6779" w:leader="none"/>
          <w:tab w:val="left" w:pos="8143" w:leader="none"/>
          <w:tab w:val="left" w:pos="9696" w:leader="none"/>
        </w:tabs>
        <w:spacing w:before="3" w:after="0"/>
        <w:ind w:left="973" w:right="631" w:hanging="0"/>
        <w:jc w:val="left"/>
        <w:rPr/>
      </w:pPr>
      <w:r>
        <w:rPr>
          <w:spacing w:val="-2"/>
        </w:rPr>
        <w:t>традиций,</w:t>
      </w:r>
      <w:r>
        <w:rPr/>
        <w:tab/>
      </w:r>
      <w:r>
        <w:rPr>
          <w:spacing w:val="-2"/>
        </w:rPr>
        <w:t>которые</w:t>
      </w:r>
      <w:r>
        <w:rPr/>
        <w:tab/>
      </w:r>
      <w:r>
        <w:rPr>
          <w:spacing w:val="-2"/>
        </w:rPr>
        <w:t>выработало</w:t>
      </w:r>
      <w:r>
        <w:rPr/>
        <w:tab/>
      </w:r>
      <w:r>
        <w:rPr>
          <w:spacing w:val="-2"/>
        </w:rPr>
        <w:t>российское</w:t>
      </w:r>
      <w:r>
        <w:rPr/>
        <w:tab/>
      </w:r>
      <w:r>
        <w:rPr>
          <w:spacing w:val="-2"/>
        </w:rPr>
        <w:t>общество</w:t>
      </w:r>
      <w:r>
        <w:rPr/>
        <w:tab/>
      </w:r>
      <w:r>
        <w:rPr>
          <w:spacing w:val="-2"/>
        </w:rPr>
        <w:t>(социально</w:t>
      </w:r>
      <w:r>
        <w:rPr/>
        <w:tab/>
      </w:r>
      <w:r>
        <w:rPr>
          <w:spacing w:val="-2"/>
        </w:rPr>
        <w:t>значимых знаний);</w:t>
      </w:r>
    </w:p>
    <w:p>
      <w:pPr>
        <w:pStyle w:val="Style14"/>
        <w:spacing w:before="197" w:after="0"/>
        <w:ind w:left="973" w:right="0" w:hanging="0"/>
        <w:jc w:val="left"/>
        <w:rPr/>
      </w:pPr>
      <w:r>
        <w:rPr/>
        <w:t>формирование</w:t>
      </w:r>
      <w:r>
        <w:rPr>
          <w:spacing w:val="40"/>
        </w:rPr>
        <w:t xml:space="preserve"> </w:t>
      </w:r>
      <w:r>
        <w:rPr/>
        <w:t>и</w:t>
      </w:r>
      <w:r>
        <w:rPr>
          <w:spacing w:val="40"/>
        </w:rPr>
        <w:t xml:space="preserve"> </w:t>
      </w:r>
      <w:r>
        <w:rPr/>
        <w:t>развитие личностных</w:t>
      </w:r>
      <w:r>
        <w:rPr>
          <w:spacing w:val="40"/>
        </w:rPr>
        <w:t xml:space="preserve"> </w:t>
      </w:r>
      <w:r>
        <w:rPr/>
        <w:t>отношений</w:t>
      </w:r>
      <w:r>
        <w:rPr>
          <w:spacing w:val="40"/>
        </w:rPr>
        <w:t xml:space="preserve"> </w:t>
      </w:r>
      <w:r>
        <w:rPr/>
        <w:t>к</w:t>
      </w:r>
      <w:r>
        <w:rPr>
          <w:spacing w:val="40"/>
        </w:rPr>
        <w:t xml:space="preserve"> </w:t>
      </w:r>
      <w:r>
        <w:rPr/>
        <w:t>этим</w:t>
      </w:r>
      <w:r>
        <w:rPr>
          <w:spacing w:val="-2"/>
        </w:rPr>
        <w:t xml:space="preserve"> </w:t>
      </w:r>
      <w:r>
        <w:rPr/>
        <w:t>нормам,</w:t>
      </w:r>
      <w:r>
        <w:rPr>
          <w:spacing w:val="-3"/>
        </w:rPr>
        <w:t xml:space="preserve"> </w:t>
      </w:r>
      <w:r>
        <w:rPr/>
        <w:t>ценностям, традициям (их освоение, принятие);</w:t>
      </w:r>
    </w:p>
    <w:p>
      <w:pPr>
        <w:pStyle w:val="Style14"/>
        <w:spacing w:lineRule="auto" w:line="276" w:before="201" w:after="0"/>
        <w:ind w:left="973" w:right="613" w:hanging="0"/>
        <w:rPr/>
      </w:pPr>
      <w:r>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pPr>
        <w:pStyle w:val="Style14"/>
        <w:spacing w:lineRule="auto" w:line="276" w:before="202" w:after="0"/>
        <w:ind w:left="973" w:right="605" w:hanging="0"/>
        <w:rPr/>
      </w:pPr>
      <w:r>
        <w:rPr/>
        <w:t>достижение личностных результатов освоения общеобразовательных программ в соответствии с ФГОС НОО.</w:t>
      </w:r>
    </w:p>
    <w:p>
      <w:pPr>
        <w:sectPr>
          <w:footerReference w:type="default" r:id="rId698"/>
          <w:footerReference w:type="first" r:id="rId699"/>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2"/>
          <w:numId w:val="26"/>
        </w:numPr>
        <w:tabs>
          <w:tab w:val="clear" w:pos="720"/>
          <w:tab w:val="left" w:pos="2153" w:leader="none"/>
          <w:tab w:val="left" w:pos="3860" w:leader="none"/>
          <w:tab w:val="left" w:pos="5432" w:leader="none"/>
          <w:tab w:val="left" w:pos="6767" w:leader="none"/>
          <w:tab w:val="left" w:pos="8844" w:leader="none"/>
        </w:tabs>
        <w:spacing w:lineRule="auto" w:line="276" w:before="200" w:after="0"/>
        <w:ind w:left="973" w:right="632" w:hanging="0"/>
        <w:jc w:val="left"/>
        <w:rPr>
          <w:sz w:val="28"/>
        </w:rPr>
      </w:pPr>
      <w:r>
        <w:rPr>
          <w:spacing w:val="-2"/>
          <w:sz w:val="28"/>
        </w:rPr>
        <w:t>Личностные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обучающимися</w:t>
      </w:r>
      <w:r>
        <w:rPr>
          <w:sz w:val="28"/>
        </w:rPr>
        <w:tab/>
      </w:r>
      <w:r>
        <w:rPr>
          <w:spacing w:val="-2"/>
          <w:sz w:val="28"/>
        </w:rPr>
        <w:t xml:space="preserve">образовательных </w:t>
      </w:r>
      <w:r>
        <w:rPr>
          <w:sz w:val="28"/>
        </w:rPr>
        <w:t>программ включают:</w:t>
      </w:r>
    </w:p>
    <w:p>
      <w:pPr>
        <w:pStyle w:val="Style14"/>
        <w:spacing w:lineRule="auto" w:line="276" w:before="65" w:after="0"/>
        <w:ind w:left="973" w:right="603" w:hanging="0"/>
        <w:rPr/>
      </w:pPr>
      <w:r>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pPr>
        <w:pStyle w:val="Style14"/>
        <w:spacing w:before="191" w:after="0"/>
        <w:ind w:left="973" w:right="0" w:hanging="0"/>
        <w:rPr/>
      </w:pPr>
      <w:r>
        <w:rPr/>
        <w:t>наличие</w:t>
      </w:r>
      <w:r>
        <w:rPr>
          <w:spacing w:val="-15"/>
        </w:rPr>
        <w:t xml:space="preserve"> </w:t>
      </w:r>
      <w:r>
        <w:rPr/>
        <w:t>мотивации</w:t>
      </w:r>
      <w:r>
        <w:rPr>
          <w:spacing w:val="-11"/>
        </w:rPr>
        <w:t xml:space="preserve"> </w:t>
      </w:r>
      <w:r>
        <w:rPr/>
        <w:t>к</w:t>
      </w:r>
      <w:r>
        <w:rPr>
          <w:spacing w:val="-13"/>
        </w:rPr>
        <w:t xml:space="preserve"> </w:t>
      </w:r>
      <w:r>
        <w:rPr/>
        <w:t>целенаправленной</w:t>
      </w:r>
      <w:r>
        <w:rPr>
          <w:spacing w:val="-13"/>
        </w:rPr>
        <w:t xml:space="preserve"> </w:t>
      </w:r>
      <w:r>
        <w:rPr/>
        <w:t>социально</w:t>
      </w:r>
      <w:r>
        <w:rPr>
          <w:spacing w:val="-12"/>
        </w:rPr>
        <w:t xml:space="preserve"> </w:t>
      </w:r>
      <w:r>
        <w:rPr/>
        <w:t>значимой</w:t>
      </w:r>
      <w:r>
        <w:rPr>
          <w:spacing w:val="-12"/>
        </w:rPr>
        <w:t xml:space="preserve"> </w:t>
      </w:r>
      <w:r>
        <w:rPr>
          <w:spacing w:val="-2"/>
        </w:rPr>
        <w:t>деятельности;</w:t>
      </w:r>
    </w:p>
    <w:p>
      <w:pPr>
        <w:pStyle w:val="Style14"/>
        <w:spacing w:lineRule="auto" w:line="276" w:before="249" w:after="0"/>
        <w:ind w:left="973" w:right="612" w:hanging="0"/>
        <w:rPr/>
      </w:pPr>
      <w:r>
        <w:rPr/>
        <w:t>сформированность внутренней позиции личности как особого ценностного отношения к себе, окружающим людям и жизни в целом.</w:t>
      </w:r>
    </w:p>
    <w:p>
      <w:pPr>
        <w:pStyle w:val="Style14"/>
        <w:spacing w:lineRule="auto" w:line="276" w:before="200" w:after="0"/>
        <w:ind w:left="973" w:right="600" w:firstLine="144"/>
        <w:rPr/>
      </w:pPr>
      <w:r>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w:t>
      </w:r>
      <w:r>
        <w:rPr>
          <w:spacing w:val="40"/>
        </w:rPr>
        <w:t xml:space="preserve"> </w:t>
      </w:r>
      <w:r>
        <w:rPr/>
        <w:t xml:space="preserve">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r>
        <w:rPr>
          <w:spacing w:val="-2"/>
        </w:rPr>
        <w:t>возрастосообразности.</w:t>
      </w:r>
    </w:p>
    <w:p>
      <w:pPr>
        <w:pStyle w:val="ListParagraph"/>
        <w:numPr>
          <w:ilvl w:val="2"/>
          <w:numId w:val="26"/>
        </w:numPr>
        <w:tabs>
          <w:tab w:val="clear" w:pos="720"/>
          <w:tab w:val="left" w:pos="1929" w:leader="none"/>
        </w:tabs>
        <w:spacing w:lineRule="auto" w:line="276" w:before="203" w:after="0"/>
        <w:ind w:left="973" w:right="607" w:hanging="0"/>
        <w:rPr>
          <w:sz w:val="28"/>
        </w:rPr>
      </w:pPr>
      <w:r>
        <w:rPr>
          <w:sz w:val="28"/>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pPr>
        <w:pStyle w:val="ListParagraph"/>
        <w:numPr>
          <w:ilvl w:val="0"/>
          <w:numId w:val="25"/>
        </w:numPr>
        <w:tabs>
          <w:tab w:val="clear" w:pos="720"/>
          <w:tab w:val="left" w:pos="1676" w:leader="none"/>
        </w:tabs>
        <w:spacing w:before="201" w:after="0"/>
        <w:ind w:left="973" w:right="607" w:hanging="0"/>
        <w:rPr>
          <w:sz w:val="28"/>
        </w:rPr>
      </w:pPr>
      <w:r>
        <w:rPr>
          <w:sz w:val="28"/>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w:t>
      </w:r>
      <w:r>
        <w:rPr>
          <w:spacing w:val="40"/>
          <w:sz w:val="28"/>
        </w:rPr>
        <w:t xml:space="preserve"> </w:t>
      </w:r>
      <w:r>
        <w:rPr>
          <w:sz w:val="28"/>
        </w:rPr>
        <w:t>политической</w:t>
      </w:r>
      <w:r>
        <w:rPr>
          <w:spacing w:val="40"/>
          <w:sz w:val="28"/>
        </w:rPr>
        <w:t xml:space="preserve"> </w:t>
      </w:r>
      <w:r>
        <w:rPr>
          <w:spacing w:val="-2"/>
          <w:sz w:val="28"/>
        </w:rPr>
        <w:t>культуры.</w:t>
      </w:r>
    </w:p>
    <w:p>
      <w:pPr>
        <w:pStyle w:val="ListParagraph"/>
        <w:numPr>
          <w:ilvl w:val="0"/>
          <w:numId w:val="25"/>
        </w:numPr>
        <w:tabs>
          <w:tab w:val="clear" w:pos="720"/>
          <w:tab w:val="left" w:pos="1748" w:leader="none"/>
        </w:tabs>
        <w:spacing w:before="2" w:after="0"/>
        <w:ind w:left="973" w:right="619" w:hanging="0"/>
        <w:rPr>
          <w:sz w:val="28"/>
        </w:rPr>
      </w:pPr>
      <w:r>
        <w:rPr>
          <w:sz w:val="28"/>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w:t>
      </w:r>
      <w:r>
        <w:rPr>
          <w:spacing w:val="-7"/>
          <w:sz w:val="28"/>
        </w:rPr>
        <w:t xml:space="preserve"> </w:t>
      </w:r>
      <w:r>
        <w:rPr>
          <w:sz w:val="28"/>
        </w:rPr>
        <w:t>формирование</w:t>
      </w:r>
      <w:r>
        <w:rPr>
          <w:spacing w:val="-9"/>
          <w:sz w:val="28"/>
        </w:rPr>
        <w:t xml:space="preserve"> </w:t>
      </w:r>
      <w:r>
        <w:rPr>
          <w:sz w:val="28"/>
        </w:rPr>
        <w:t>российского</w:t>
      </w:r>
      <w:r>
        <w:rPr>
          <w:spacing w:val="-5"/>
          <w:sz w:val="28"/>
        </w:rPr>
        <w:t xml:space="preserve"> </w:t>
      </w:r>
      <w:r>
        <w:rPr>
          <w:sz w:val="28"/>
        </w:rPr>
        <w:t>национального</w:t>
      </w:r>
      <w:r>
        <w:rPr>
          <w:spacing w:val="-8"/>
          <w:sz w:val="28"/>
        </w:rPr>
        <w:t xml:space="preserve"> </w:t>
      </w:r>
      <w:r>
        <w:rPr>
          <w:sz w:val="28"/>
        </w:rPr>
        <w:t>исторического</w:t>
      </w:r>
      <w:r>
        <w:rPr>
          <w:spacing w:val="-5"/>
          <w:sz w:val="28"/>
        </w:rPr>
        <w:t xml:space="preserve"> </w:t>
      </w:r>
      <w:r>
        <w:rPr>
          <w:sz w:val="28"/>
        </w:rPr>
        <w:t>сознания, российской культурной идентичности.</w:t>
      </w:r>
    </w:p>
    <w:p>
      <w:pPr>
        <w:pStyle w:val="ListParagraph"/>
        <w:numPr>
          <w:ilvl w:val="0"/>
          <w:numId w:val="25"/>
        </w:numPr>
        <w:tabs>
          <w:tab w:val="clear" w:pos="720"/>
          <w:tab w:val="left" w:pos="1676" w:leader="none"/>
        </w:tabs>
        <w:ind w:left="973" w:right="607" w:hanging="0"/>
        <w:rPr>
          <w:sz w:val="28"/>
        </w:rPr>
      </w:pPr>
      <w:r>
        <w:rPr>
          <w:sz w:val="28"/>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pPr>
        <w:pStyle w:val="ListParagraph"/>
        <w:numPr>
          <w:ilvl w:val="0"/>
          <w:numId w:val="25"/>
        </w:numPr>
        <w:tabs>
          <w:tab w:val="clear" w:pos="720"/>
          <w:tab w:val="left" w:pos="1676" w:leader="none"/>
        </w:tabs>
        <w:ind w:left="973" w:right="612" w:hanging="0"/>
        <w:rPr>
          <w:sz w:val="28"/>
        </w:rPr>
      </w:pPr>
      <w:r>
        <w:rPr>
          <w:sz w:val="28"/>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pPr>
        <w:sectPr>
          <w:footerReference w:type="default" r:id="rId700"/>
          <w:footerReference w:type="first" r:id="rId701"/>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0"/>
          <w:numId w:val="25"/>
        </w:numPr>
        <w:tabs>
          <w:tab w:val="clear" w:pos="720"/>
          <w:tab w:val="left" w:pos="1676" w:leader="none"/>
        </w:tabs>
        <w:spacing w:before="1" w:after="0"/>
        <w:ind w:left="973" w:right="602" w:hanging="0"/>
        <w:rPr>
          <w:sz w:val="28"/>
        </w:rPr>
      </w:pPr>
      <w:r>
        <w:rPr>
          <w:sz w:val="28"/>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w:t>
      </w:r>
    </w:p>
    <w:p>
      <w:pPr>
        <w:pStyle w:val="Style14"/>
        <w:spacing w:before="61" w:after="0"/>
        <w:ind w:left="973" w:right="0" w:hanging="0"/>
        <w:rPr/>
      </w:pPr>
      <w:r>
        <w:rPr/>
        <w:t>поведения</w:t>
      </w:r>
      <w:r>
        <w:rPr>
          <w:spacing w:val="-13"/>
        </w:rPr>
        <w:t xml:space="preserve"> </w:t>
      </w:r>
      <w:r>
        <w:rPr/>
        <w:t>в</w:t>
      </w:r>
      <w:r>
        <w:rPr>
          <w:spacing w:val="-16"/>
        </w:rPr>
        <w:t xml:space="preserve"> </w:t>
      </w:r>
      <w:r>
        <w:rPr/>
        <w:t>природной</w:t>
      </w:r>
      <w:r>
        <w:rPr>
          <w:spacing w:val="-10"/>
        </w:rPr>
        <w:t xml:space="preserve"> </w:t>
      </w:r>
      <w:r>
        <w:rPr/>
        <w:t>и</w:t>
      </w:r>
      <w:r>
        <w:rPr>
          <w:spacing w:val="-13"/>
        </w:rPr>
        <w:t xml:space="preserve"> </w:t>
      </w:r>
      <w:r>
        <w:rPr/>
        <w:t>социальной</w:t>
      </w:r>
      <w:r>
        <w:rPr>
          <w:spacing w:val="-11"/>
        </w:rPr>
        <w:t xml:space="preserve"> </w:t>
      </w:r>
      <w:r>
        <w:rPr/>
        <w:t>среде,</w:t>
      </w:r>
      <w:r>
        <w:rPr>
          <w:spacing w:val="-10"/>
        </w:rPr>
        <w:t xml:space="preserve"> </w:t>
      </w:r>
      <w:r>
        <w:rPr/>
        <w:t>чрезвычайных</w:t>
      </w:r>
      <w:r>
        <w:rPr>
          <w:spacing w:val="-14"/>
        </w:rPr>
        <w:t xml:space="preserve"> </w:t>
      </w:r>
      <w:r>
        <w:rPr>
          <w:spacing w:val="-2"/>
        </w:rPr>
        <w:t>ситуациях.</w:t>
      </w:r>
    </w:p>
    <w:p>
      <w:pPr>
        <w:pStyle w:val="ListParagraph"/>
        <w:numPr>
          <w:ilvl w:val="0"/>
          <w:numId w:val="25"/>
        </w:numPr>
        <w:tabs>
          <w:tab w:val="clear" w:pos="720"/>
          <w:tab w:val="left" w:pos="1676" w:leader="none"/>
        </w:tabs>
        <w:spacing w:before="5" w:after="0"/>
        <w:ind w:left="973" w:right="605" w:hanging="0"/>
        <w:rPr>
          <w:sz w:val="28"/>
        </w:rPr>
      </w:pPr>
      <w:r>
        <w:rPr>
          <w:sz w:val="28"/>
        </w:rPr>
        <w:t>трудового воспитания, основанного на воспитании уважения к труду, трудящимся,</w:t>
      </w:r>
      <w:r>
        <w:rPr>
          <w:spacing w:val="-1"/>
          <w:sz w:val="28"/>
        </w:rPr>
        <w:t xml:space="preserve"> </w:t>
      </w:r>
      <w:r>
        <w:rPr>
          <w:sz w:val="28"/>
        </w:rPr>
        <w:t>результатам</w:t>
      </w:r>
      <w:r>
        <w:rPr>
          <w:spacing w:val="-1"/>
          <w:sz w:val="28"/>
        </w:rPr>
        <w:t xml:space="preserve"> </w:t>
      </w:r>
      <w:r>
        <w:rPr>
          <w:sz w:val="28"/>
        </w:rPr>
        <w:t>труда</w:t>
      </w:r>
      <w:r>
        <w:rPr>
          <w:spacing w:val="-1"/>
          <w:sz w:val="28"/>
        </w:rPr>
        <w:t xml:space="preserve"> </w:t>
      </w:r>
      <w:r>
        <w:rPr>
          <w:sz w:val="28"/>
        </w:rPr>
        <w:t>(своего</w:t>
      </w:r>
      <w:r>
        <w:rPr>
          <w:spacing w:val="-1"/>
          <w:sz w:val="28"/>
        </w:rPr>
        <w:t xml:space="preserve"> </w:t>
      </w:r>
      <w:r>
        <w:rPr>
          <w:sz w:val="28"/>
        </w:rPr>
        <w:t>и других людей),</w:t>
      </w:r>
      <w:r>
        <w:rPr>
          <w:spacing w:val="-1"/>
          <w:sz w:val="28"/>
        </w:rPr>
        <w:t xml:space="preserve"> </w:t>
      </w:r>
      <w:r>
        <w:rPr>
          <w:sz w:val="28"/>
        </w:rPr>
        <w:t>ориентации</w:t>
      </w:r>
      <w:r>
        <w:rPr>
          <w:spacing w:val="-2"/>
          <w:sz w:val="28"/>
        </w:rPr>
        <w:t xml:space="preserve"> </w:t>
      </w:r>
      <w:r>
        <w:rPr>
          <w:sz w:val="28"/>
        </w:rPr>
        <w:t>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pPr>
        <w:pStyle w:val="ListParagraph"/>
        <w:numPr>
          <w:ilvl w:val="0"/>
          <w:numId w:val="25"/>
        </w:numPr>
        <w:tabs>
          <w:tab w:val="clear" w:pos="720"/>
          <w:tab w:val="left" w:pos="1676" w:leader="none"/>
        </w:tabs>
        <w:spacing w:before="5" w:after="0"/>
        <w:ind w:left="973" w:right="603" w:hanging="0"/>
        <w:rPr>
          <w:sz w:val="28"/>
        </w:rPr>
      </w:pPr>
      <w:r>
        <w:rPr>
          <w:sz w:val="28"/>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pPr>
        <w:pStyle w:val="ListParagraph"/>
        <w:numPr>
          <w:ilvl w:val="0"/>
          <w:numId w:val="25"/>
        </w:numPr>
        <w:tabs>
          <w:tab w:val="clear" w:pos="720"/>
          <w:tab w:val="left" w:pos="1676" w:leader="none"/>
        </w:tabs>
        <w:ind w:left="973" w:right="612" w:hanging="0"/>
        <w:rPr>
          <w:sz w:val="28"/>
        </w:rPr>
      </w:pPr>
      <w:r>
        <w:rPr>
          <w:sz w:val="28"/>
        </w:rPr>
        <w:t>ценности научного познания, ориентированного на</w:t>
      </w:r>
      <w:r>
        <w:rPr>
          <w:spacing w:val="40"/>
          <w:sz w:val="28"/>
        </w:rPr>
        <w:t xml:space="preserve"> </w:t>
      </w:r>
      <w:r>
        <w:rPr>
          <w:sz w:val="28"/>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w:t>
      </w:r>
      <w:r>
        <w:rPr>
          <w:spacing w:val="-2"/>
          <w:sz w:val="28"/>
        </w:rPr>
        <w:t>потребностей.</w:t>
      </w:r>
    </w:p>
    <w:p>
      <w:pPr>
        <w:pStyle w:val="Style14"/>
        <w:spacing w:lineRule="exact" w:line="319"/>
        <w:ind w:left="973" w:right="0" w:hanging="0"/>
        <w:rPr/>
      </w:pPr>
      <w:r>
        <w:rPr/>
        <w:t>30.1.5.</w:t>
      </w:r>
      <w:r>
        <w:rPr>
          <w:spacing w:val="48"/>
        </w:rPr>
        <w:t xml:space="preserve"> </w:t>
      </w:r>
      <w:r>
        <w:rPr/>
        <w:t>Целевые</w:t>
      </w:r>
      <w:r>
        <w:rPr>
          <w:spacing w:val="-10"/>
        </w:rPr>
        <w:t xml:space="preserve"> </w:t>
      </w:r>
      <w:r>
        <w:rPr/>
        <w:t>ориентиры</w:t>
      </w:r>
      <w:r>
        <w:rPr>
          <w:spacing w:val="-10"/>
        </w:rPr>
        <w:t xml:space="preserve"> </w:t>
      </w:r>
      <w:r>
        <w:rPr/>
        <w:t>результатов</w:t>
      </w:r>
      <w:r>
        <w:rPr>
          <w:spacing w:val="-12"/>
        </w:rPr>
        <w:t xml:space="preserve"> </w:t>
      </w:r>
      <w:r>
        <w:rPr>
          <w:spacing w:val="-2"/>
        </w:rPr>
        <w:t>воспитания</w:t>
      </w:r>
    </w:p>
    <w:p>
      <w:pPr>
        <w:pStyle w:val="Style14"/>
        <w:spacing w:lineRule="auto" w:line="384" w:before="250" w:after="0"/>
        <w:ind w:left="973" w:right="2783" w:hanging="0"/>
        <w:rPr/>
      </w:pPr>
      <w:r>
        <w:rPr/>
        <w:t>Требования</w:t>
      </w:r>
      <w:r>
        <w:rPr>
          <w:spacing w:val="-6"/>
        </w:rPr>
        <w:t xml:space="preserve"> </w:t>
      </w:r>
      <w:r>
        <w:rPr/>
        <w:t>к</w:t>
      </w:r>
      <w:r>
        <w:rPr>
          <w:spacing w:val="-7"/>
        </w:rPr>
        <w:t xml:space="preserve"> </w:t>
      </w:r>
      <w:r>
        <w:rPr/>
        <w:t>личностным</w:t>
      </w:r>
      <w:r>
        <w:rPr>
          <w:spacing w:val="-5"/>
        </w:rPr>
        <w:t xml:space="preserve"> </w:t>
      </w:r>
      <w:r>
        <w:rPr/>
        <w:t>результатам</w:t>
      </w:r>
      <w:r>
        <w:rPr>
          <w:spacing w:val="-8"/>
        </w:rPr>
        <w:t xml:space="preserve"> </w:t>
      </w:r>
      <w:r>
        <w:rPr/>
        <w:t>освоения</w:t>
      </w:r>
      <w:r>
        <w:rPr>
          <w:spacing w:val="-6"/>
        </w:rPr>
        <w:t xml:space="preserve"> </w:t>
      </w:r>
      <w:r>
        <w:rPr/>
        <w:t>обучающимися ООП НОО установлены ФГОС НОО.</w:t>
      </w:r>
    </w:p>
    <w:p>
      <w:pPr>
        <w:pStyle w:val="Style14"/>
        <w:spacing w:before="1" w:after="0"/>
        <w:ind w:left="973" w:right="606" w:hanging="0"/>
        <w:rPr/>
      </w:pPr>
      <w:r>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pPr>
        <w:pStyle w:val="Style14"/>
        <w:spacing w:lineRule="auto" w:line="276" w:before="203" w:after="0"/>
        <w:ind w:left="973" w:right="603" w:firstLine="144"/>
        <w:rPr/>
      </w:pPr>
      <w:r>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pPr>
        <w:pStyle w:val="Style14"/>
        <w:spacing w:lineRule="auto" w:line="276" w:before="199" w:after="0"/>
        <w:ind w:left="973" w:right="616" w:firstLine="144"/>
        <w:rPr/>
      </w:pPr>
      <w:r>
        <w:rPr/>
        <w:t xml:space="preserve">Целевые ориентиры результатов воспитания на уровне начального общего </w:t>
      </w:r>
      <w:r>
        <w:rPr>
          <w:spacing w:val="-2"/>
        </w:rPr>
        <w:t>образования.</w:t>
      </w:r>
    </w:p>
    <w:p>
      <w:pPr>
        <w:pStyle w:val="Style14"/>
        <w:spacing w:before="200" w:after="0"/>
        <w:ind w:left="1117" w:right="0" w:hanging="0"/>
        <w:rPr/>
      </w:pPr>
      <w:r>
        <w:rPr>
          <w:spacing w:val="-2"/>
        </w:rPr>
        <w:t>Гражданско-патриотическое</w:t>
      </w:r>
      <w:r>
        <w:rPr>
          <w:spacing w:val="21"/>
        </w:rPr>
        <w:t xml:space="preserve"> </w:t>
      </w:r>
      <w:r>
        <w:rPr>
          <w:spacing w:val="-2"/>
        </w:rPr>
        <w:t>воспитание:</w:t>
      </w:r>
    </w:p>
    <w:p>
      <w:pPr>
        <w:pStyle w:val="Style14"/>
        <w:spacing w:lineRule="auto" w:line="276" w:before="249" w:after="0"/>
        <w:ind w:left="973" w:right="618" w:hanging="0"/>
        <w:rPr/>
      </w:pPr>
      <w:r>
        <w:rPr/>
        <w:t>знающий и любящий свою малую родину, свой край, имеющий представление о Родине - России, её территории, расположении;</w:t>
      </w:r>
    </w:p>
    <w:p>
      <w:pPr>
        <w:pStyle w:val="Style14"/>
        <w:spacing w:lineRule="auto" w:line="276" w:before="201" w:after="0"/>
        <w:ind w:left="973" w:right="617" w:hanging="0"/>
        <w:rPr/>
      </w:pPr>
      <w:r>
        <w:rPr/>
        <w:t>сознающий принадлежность к своему народу и к общности граждан России, проявляющий уважение к своему и другим народам;</w:t>
      </w:r>
    </w:p>
    <w:p>
      <w:pPr>
        <w:pStyle w:val="Style14"/>
        <w:spacing w:lineRule="auto" w:line="276" w:before="198" w:after="0"/>
        <w:ind w:left="973" w:right="624" w:hanging="0"/>
        <w:rPr/>
      </w:pPr>
      <w:r>
        <w:rPr/>
        <w:t>понимающий</w:t>
      </w:r>
      <w:r>
        <w:rPr>
          <w:spacing w:val="-1"/>
        </w:rPr>
        <w:t xml:space="preserve"> </w:t>
      </w:r>
      <w:r>
        <w:rPr/>
        <w:t>свою</w:t>
      </w:r>
      <w:r>
        <w:rPr>
          <w:spacing w:val="-3"/>
        </w:rPr>
        <w:t xml:space="preserve"> </w:t>
      </w:r>
      <w:r>
        <w:rPr/>
        <w:t>сопричастность</w:t>
      </w:r>
      <w:r>
        <w:rPr>
          <w:spacing w:val="-3"/>
        </w:rPr>
        <w:t xml:space="preserve"> </w:t>
      </w:r>
      <w:r>
        <w:rPr/>
        <w:t>к</w:t>
      </w:r>
      <w:r>
        <w:rPr>
          <w:spacing w:val="-1"/>
        </w:rPr>
        <w:t xml:space="preserve"> </w:t>
      </w:r>
      <w:r>
        <w:rPr/>
        <w:t>прошлому,</w:t>
      </w:r>
      <w:r>
        <w:rPr>
          <w:spacing w:val="-2"/>
        </w:rPr>
        <w:t xml:space="preserve"> </w:t>
      </w:r>
      <w:r>
        <w:rPr/>
        <w:t>настоящему</w:t>
      </w:r>
      <w:r>
        <w:rPr>
          <w:spacing w:val="-1"/>
        </w:rPr>
        <w:t xml:space="preserve"> </w:t>
      </w:r>
      <w:r>
        <w:rPr/>
        <w:t>и</w:t>
      </w:r>
      <w:r>
        <w:rPr>
          <w:spacing w:val="-1"/>
        </w:rPr>
        <w:t xml:space="preserve"> </w:t>
      </w:r>
      <w:r>
        <w:rPr/>
        <w:t>будущему</w:t>
      </w:r>
      <w:r>
        <w:rPr>
          <w:spacing w:val="-1"/>
        </w:rPr>
        <w:t xml:space="preserve"> </w:t>
      </w:r>
      <w:r>
        <w:rPr/>
        <w:t>родного края, своей Родины - России, Российского государства;</w:t>
      </w:r>
    </w:p>
    <w:p>
      <w:pPr>
        <w:sectPr>
          <w:footerReference w:type="default" r:id="rId702"/>
          <w:footerReference w:type="first" r:id="rId70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276" w:before="200" w:after="0"/>
        <w:ind w:left="973" w:right="616" w:hanging="0"/>
        <w:rPr/>
      </w:pPr>
      <w:r>
        <w:rPr/>
        <w:t>понимающий значение гражданских символов (государственная символика России,</w:t>
      </w:r>
      <w:r>
        <w:rPr>
          <w:spacing w:val="40"/>
        </w:rPr>
        <w:t xml:space="preserve"> </w:t>
      </w:r>
      <w:r>
        <w:rPr/>
        <w:t>своего</w:t>
      </w:r>
      <w:r>
        <w:rPr>
          <w:spacing w:val="40"/>
        </w:rPr>
        <w:t xml:space="preserve"> </w:t>
      </w:r>
      <w:r>
        <w:rPr/>
        <w:t>региона),</w:t>
      </w:r>
      <w:r>
        <w:rPr>
          <w:spacing w:val="40"/>
        </w:rPr>
        <w:t xml:space="preserve"> </w:t>
      </w:r>
      <w:r>
        <w:rPr/>
        <w:t>праздников,</w:t>
      </w:r>
      <w:r>
        <w:rPr>
          <w:spacing w:val="40"/>
        </w:rPr>
        <w:t xml:space="preserve"> </w:t>
      </w:r>
      <w:r>
        <w:rPr/>
        <w:t>мест</w:t>
      </w:r>
      <w:r>
        <w:rPr>
          <w:spacing w:val="40"/>
        </w:rPr>
        <w:t xml:space="preserve"> </w:t>
      </w:r>
      <w:r>
        <w:rPr/>
        <w:t>почитания</w:t>
      </w:r>
      <w:r>
        <w:rPr>
          <w:spacing w:val="40"/>
        </w:rPr>
        <w:t xml:space="preserve"> </w:t>
      </w:r>
      <w:r>
        <w:rPr/>
        <w:t>героев</w:t>
      </w:r>
      <w:r>
        <w:rPr>
          <w:spacing w:val="40"/>
        </w:rPr>
        <w:t xml:space="preserve"> </w:t>
      </w:r>
      <w:r>
        <w:rPr/>
        <w:t>и</w:t>
      </w:r>
      <w:r>
        <w:rPr>
          <w:spacing w:val="40"/>
        </w:rPr>
        <w:t xml:space="preserve"> </w:t>
      </w:r>
      <w:r>
        <w:rPr/>
        <w:t>защитников</w:t>
      </w:r>
    </w:p>
    <w:p>
      <w:pPr>
        <w:pStyle w:val="Style14"/>
        <w:spacing w:before="65" w:after="0"/>
        <w:ind w:left="973" w:right="0" w:hanging="0"/>
        <w:jc w:val="left"/>
        <w:rPr/>
      </w:pPr>
      <w:r>
        <w:rPr/>
        <w:t>Отечества,</w:t>
      </w:r>
      <w:r>
        <w:rPr>
          <w:spacing w:val="-8"/>
        </w:rPr>
        <w:t xml:space="preserve"> </w:t>
      </w:r>
      <w:r>
        <w:rPr/>
        <w:t>проявляющий</w:t>
      </w:r>
      <w:r>
        <w:rPr>
          <w:spacing w:val="-10"/>
        </w:rPr>
        <w:t xml:space="preserve"> </w:t>
      </w:r>
      <w:r>
        <w:rPr/>
        <w:t>к</w:t>
      </w:r>
      <w:r>
        <w:rPr>
          <w:spacing w:val="-9"/>
        </w:rPr>
        <w:t xml:space="preserve"> </w:t>
      </w:r>
      <w:r>
        <w:rPr/>
        <w:t>ним</w:t>
      </w:r>
      <w:r>
        <w:rPr>
          <w:spacing w:val="-3"/>
        </w:rPr>
        <w:t xml:space="preserve"> </w:t>
      </w:r>
      <w:r>
        <w:rPr>
          <w:spacing w:val="-2"/>
        </w:rPr>
        <w:t>уважение;</w:t>
      </w:r>
    </w:p>
    <w:p>
      <w:pPr>
        <w:pStyle w:val="Style14"/>
        <w:spacing w:lineRule="auto" w:line="276" w:before="250" w:after="0"/>
        <w:ind w:left="973" w:right="616" w:hanging="0"/>
        <w:rPr/>
      </w:pPr>
      <w:r>
        <w:rPr/>
        <w:t>имеющий первоначальные представления о правах и ответственности человека в обществе, гражданских правах и обязанностях;</w:t>
      </w:r>
    </w:p>
    <w:p>
      <w:pPr>
        <w:pStyle w:val="Style14"/>
        <w:spacing w:lineRule="auto" w:line="276" w:before="196" w:after="0"/>
        <w:ind w:left="973" w:right="616" w:hanging="0"/>
        <w:rPr/>
      </w:pPr>
      <w:r>
        <w:rPr/>
        <w:t>принимающий участие в жизни класса, общеобразовательной организации, в доступной по возрасту социально значимой деятельности.</w:t>
      </w:r>
    </w:p>
    <w:p>
      <w:pPr>
        <w:pStyle w:val="Style14"/>
        <w:spacing w:before="198" w:after="0"/>
        <w:ind w:left="1117" w:right="0" w:hanging="0"/>
        <w:jc w:val="left"/>
        <w:rPr/>
      </w:pPr>
      <w:r>
        <w:rPr>
          <w:spacing w:val="-2"/>
        </w:rPr>
        <w:t>Духовно-нравственное</w:t>
      </w:r>
      <w:r>
        <w:rPr>
          <w:spacing w:val="13"/>
        </w:rPr>
        <w:t xml:space="preserve"> </w:t>
      </w:r>
      <w:r>
        <w:rPr>
          <w:spacing w:val="-2"/>
        </w:rPr>
        <w:t>воспитание:</w:t>
      </w:r>
    </w:p>
    <w:p>
      <w:pPr>
        <w:pStyle w:val="Style14"/>
        <w:spacing w:lineRule="auto" w:line="276" w:before="252" w:after="0"/>
        <w:ind w:left="973" w:right="610" w:hanging="0"/>
        <w:rPr/>
      </w:pPr>
      <w:r>
        <w:rPr/>
        <w:t>уважающий духовно-нравственную культуру своей семьи, своего народа, семейные ценности с учётом национальной, религиозной принадлежности;</w:t>
      </w:r>
    </w:p>
    <w:p>
      <w:pPr>
        <w:pStyle w:val="Style14"/>
        <w:spacing w:lineRule="auto" w:line="276" w:before="201" w:after="0"/>
        <w:ind w:left="973" w:right="614" w:hanging="0"/>
        <w:rPr/>
      </w:pPr>
      <w:r>
        <w:rPr/>
        <w:t>сознающий ценность каждой человеческой жизни, признающий</w:t>
      </w:r>
      <w:r>
        <w:rPr>
          <w:spacing w:val="40"/>
        </w:rPr>
        <w:t xml:space="preserve"> </w:t>
      </w:r>
      <w:r>
        <w:rPr/>
        <w:t>индивидуальность и достоинство каждого человека;</w:t>
      </w:r>
    </w:p>
    <w:p>
      <w:pPr>
        <w:pStyle w:val="Style14"/>
        <w:spacing w:lineRule="auto" w:line="276" w:before="202" w:after="0"/>
        <w:ind w:left="973" w:right="612" w:hanging="0"/>
        <w:rPr/>
      </w:pPr>
      <w:r>
        <w:rPr/>
        <w:t>доброжелательный, проявляющий сопереживание, готовность оказывать помощь, выражающий неприятие поведения, причиняющего физический и</w:t>
      </w:r>
      <w:r>
        <w:rPr>
          <w:spacing w:val="40"/>
        </w:rPr>
        <w:t xml:space="preserve"> </w:t>
      </w:r>
      <w:r>
        <w:rPr/>
        <w:t>моральный</w:t>
      </w:r>
      <w:r>
        <w:rPr>
          <w:spacing w:val="40"/>
        </w:rPr>
        <w:t xml:space="preserve"> </w:t>
      </w:r>
      <w:r>
        <w:rPr/>
        <w:t>вред другим людям, уважающий старших;</w:t>
      </w:r>
    </w:p>
    <w:p>
      <w:pPr>
        <w:pStyle w:val="Style14"/>
        <w:spacing w:lineRule="auto" w:line="276" w:before="200" w:after="0"/>
        <w:ind w:left="973" w:right="630" w:hanging="0"/>
        <w:rPr/>
      </w:pPr>
      <w:r>
        <w:rPr/>
        <w:t>умеющий оценивать поступки с позиции их соответствия нравственным нормам, осознающий ответственность за свои поступки;</w:t>
      </w:r>
    </w:p>
    <w:p>
      <w:pPr>
        <w:pStyle w:val="Style14"/>
        <w:spacing w:lineRule="auto" w:line="276" w:before="200" w:after="0"/>
        <w:ind w:left="973" w:right="613" w:hanging="0"/>
        <w:rPr/>
      </w:pPr>
      <w:r>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pPr>
        <w:pStyle w:val="Style14"/>
        <w:spacing w:lineRule="auto" w:line="276" w:before="200" w:after="0"/>
        <w:ind w:left="973" w:right="623" w:hanging="0"/>
        <w:rPr/>
      </w:pPr>
      <w:r>
        <w:rPr/>
        <w:t>сознающий нравственную и эстетическую ценность литературы, родного языка, русского языка, проявляющий интерес к чтению.</w:t>
      </w:r>
    </w:p>
    <w:p>
      <w:pPr>
        <w:pStyle w:val="Style14"/>
        <w:spacing w:before="198" w:after="0"/>
        <w:ind w:left="1117" w:right="0" w:hanging="0"/>
        <w:jc w:val="left"/>
        <w:rPr/>
      </w:pPr>
      <w:r>
        <w:rPr/>
        <w:t>Эстетическое</w:t>
      </w:r>
      <w:r>
        <w:rPr>
          <w:spacing w:val="-12"/>
        </w:rPr>
        <w:t xml:space="preserve"> </w:t>
      </w:r>
      <w:r>
        <w:rPr>
          <w:spacing w:val="-2"/>
        </w:rPr>
        <w:t>воспитание:</w:t>
      </w:r>
    </w:p>
    <w:p>
      <w:pPr>
        <w:pStyle w:val="Style14"/>
        <w:spacing w:lineRule="auto" w:line="276" w:before="252" w:after="0"/>
        <w:ind w:left="973" w:right="624" w:hanging="0"/>
        <w:rPr/>
      </w:pPr>
      <w:r>
        <w:rPr/>
        <w:t>способный воспринимать и чувствовать прекрасное в быту, природе, искусстве, творчестве людей;</w:t>
      </w:r>
    </w:p>
    <w:p>
      <w:pPr>
        <w:pStyle w:val="Style14"/>
        <w:spacing w:lineRule="auto" w:line="276" w:before="195" w:after="0"/>
        <w:ind w:left="973" w:right="627" w:hanging="0"/>
        <w:rPr/>
      </w:pPr>
      <w:r>
        <w:rPr/>
        <w:t xml:space="preserve">проявляющий интерес и уважение к отечественной и мировой художественной </w:t>
      </w:r>
      <w:r>
        <w:rPr>
          <w:spacing w:val="-2"/>
        </w:rPr>
        <w:t>культуре;</w:t>
      </w:r>
    </w:p>
    <w:p>
      <w:pPr>
        <w:pStyle w:val="Style14"/>
        <w:spacing w:lineRule="auto" w:line="276" w:before="195" w:after="0"/>
        <w:ind w:left="973" w:right="607" w:hanging="0"/>
        <w:rPr/>
      </w:pPr>
      <w:r>
        <w:rPr/>
        <w:t>проявляющий стремление к самовыражению в разных видах художественной деятельности, искусстве.</w:t>
      </w:r>
    </w:p>
    <w:p>
      <w:pPr>
        <w:pStyle w:val="Style14"/>
        <w:spacing w:lineRule="auto" w:line="276" w:before="191" w:after="0"/>
        <w:ind w:left="973" w:right="615" w:firstLine="144"/>
        <w:rPr/>
      </w:pPr>
      <w:r>
        <w:rPr/>
        <w:t xml:space="preserve">Физическое воспитание, формирование культуры здоровья и эмоционального </w:t>
      </w:r>
      <w:r>
        <w:rPr>
          <w:spacing w:val="-2"/>
        </w:rPr>
        <w:t>благополучия:</w:t>
      </w:r>
    </w:p>
    <w:p>
      <w:pPr>
        <w:sectPr>
          <w:footerReference w:type="default" r:id="rId704"/>
          <w:footerReference w:type="first" r:id="rId705"/>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276" w:before="200" w:after="0"/>
        <w:ind w:left="973" w:right="616" w:hanging="0"/>
        <w:rPr/>
      </w:pPr>
      <w:r>
        <w:rPr/>
        <w:t>бережно относящийся к физическому здоровью, соблюдающий основные правила здорового</w:t>
      </w:r>
      <w:r>
        <w:rPr>
          <w:spacing w:val="39"/>
        </w:rPr>
        <w:t xml:space="preserve"> </w:t>
      </w:r>
      <w:r>
        <w:rPr/>
        <w:t>и</w:t>
      </w:r>
      <w:r>
        <w:rPr>
          <w:spacing w:val="40"/>
        </w:rPr>
        <w:t xml:space="preserve"> </w:t>
      </w:r>
      <w:r>
        <w:rPr/>
        <w:t>безопасного</w:t>
      </w:r>
      <w:r>
        <w:rPr>
          <w:spacing w:val="40"/>
        </w:rPr>
        <w:t xml:space="preserve"> </w:t>
      </w:r>
      <w:r>
        <w:rPr/>
        <w:t>для</w:t>
      </w:r>
      <w:r>
        <w:rPr>
          <w:spacing w:val="38"/>
        </w:rPr>
        <w:t xml:space="preserve"> </w:t>
      </w:r>
      <w:r>
        <w:rPr/>
        <w:t>себя</w:t>
      </w:r>
      <w:r>
        <w:rPr>
          <w:spacing w:val="35"/>
        </w:rPr>
        <w:t xml:space="preserve"> </w:t>
      </w:r>
      <w:r>
        <w:rPr/>
        <w:t>и</w:t>
      </w:r>
      <w:r>
        <w:rPr>
          <w:spacing w:val="40"/>
        </w:rPr>
        <w:t xml:space="preserve"> </w:t>
      </w:r>
      <w:r>
        <w:rPr/>
        <w:t>других</w:t>
      </w:r>
      <w:r>
        <w:rPr>
          <w:spacing w:val="37"/>
        </w:rPr>
        <w:t xml:space="preserve"> </w:t>
      </w:r>
      <w:r>
        <w:rPr/>
        <w:t>людей</w:t>
      </w:r>
      <w:r>
        <w:rPr>
          <w:spacing w:val="39"/>
        </w:rPr>
        <w:t xml:space="preserve"> </w:t>
      </w:r>
      <w:r>
        <w:rPr/>
        <w:t>образа</w:t>
      </w:r>
      <w:r>
        <w:rPr>
          <w:spacing w:val="40"/>
        </w:rPr>
        <w:t xml:space="preserve"> </w:t>
      </w:r>
      <w:r>
        <w:rPr/>
        <w:t>жизни,</w:t>
      </w:r>
      <w:r>
        <w:rPr>
          <w:spacing w:val="40"/>
        </w:rPr>
        <w:t xml:space="preserve"> </w:t>
      </w:r>
      <w:r>
        <w:rPr/>
        <w:t>в</w:t>
      </w:r>
      <w:r>
        <w:rPr>
          <w:spacing w:val="37"/>
        </w:rPr>
        <w:t xml:space="preserve"> </w:t>
      </w:r>
      <w:r>
        <w:rPr/>
        <w:t>том</w:t>
      </w:r>
      <w:r>
        <w:rPr>
          <w:spacing w:val="40"/>
        </w:rPr>
        <w:t xml:space="preserve"> </w:t>
      </w:r>
      <w:r>
        <w:rPr/>
        <w:t>числе</w:t>
      </w:r>
      <w:r>
        <w:rPr>
          <w:spacing w:val="36"/>
        </w:rPr>
        <w:t xml:space="preserve"> </w:t>
      </w:r>
      <w:r>
        <w:rPr/>
        <w:t>в</w:t>
      </w:r>
    </w:p>
    <w:p>
      <w:pPr>
        <w:pStyle w:val="Style14"/>
        <w:spacing w:before="65" w:after="0"/>
        <w:ind w:left="973" w:right="0" w:hanging="0"/>
        <w:jc w:val="left"/>
        <w:rPr/>
      </w:pPr>
      <w:r>
        <w:rPr/>
        <w:t>информационной</w:t>
      </w:r>
      <w:r>
        <w:rPr>
          <w:spacing w:val="-16"/>
        </w:rPr>
        <w:t xml:space="preserve"> </w:t>
      </w:r>
      <w:r>
        <w:rPr>
          <w:spacing w:val="-2"/>
        </w:rPr>
        <w:t>среде;</w:t>
      </w:r>
    </w:p>
    <w:p>
      <w:pPr>
        <w:pStyle w:val="Style14"/>
        <w:spacing w:lineRule="auto" w:line="276" w:before="250" w:after="0"/>
        <w:ind w:left="973" w:right="0" w:hanging="0"/>
        <w:jc w:val="left"/>
        <w:rPr/>
      </w:pPr>
      <w:r>
        <w:rPr/>
        <w:t>владеющий основными навыками личной и общественной гигиены, безопасного поведения в быту, природе, обществе;</w:t>
      </w:r>
    </w:p>
    <w:p>
      <w:pPr>
        <w:pStyle w:val="Style14"/>
        <w:spacing w:lineRule="auto" w:line="276" w:before="196" w:after="0"/>
        <w:ind w:left="973" w:right="620" w:hanging="0"/>
        <w:jc w:val="left"/>
        <w:rPr/>
      </w:pPr>
      <w:r>
        <w:rPr/>
        <w:t>ориентированный на физическое развитие с учётом возможностей здоровья, занятия физкультурой и спортом;</w:t>
      </w:r>
    </w:p>
    <w:p>
      <w:pPr>
        <w:pStyle w:val="Style14"/>
        <w:spacing w:lineRule="auto" w:line="276" w:before="201" w:after="0"/>
        <w:ind w:left="973" w:right="0" w:hanging="0"/>
        <w:jc w:val="left"/>
        <w:rPr/>
      </w:pPr>
      <w:r>
        <w:rPr/>
        <w:t>сознающий</w:t>
      </w:r>
      <w:r>
        <w:rPr>
          <w:spacing w:val="-4"/>
        </w:rPr>
        <w:t xml:space="preserve"> </w:t>
      </w:r>
      <w:r>
        <w:rPr/>
        <w:t>и</w:t>
      </w:r>
      <w:r>
        <w:rPr>
          <w:spacing w:val="-4"/>
        </w:rPr>
        <w:t xml:space="preserve"> </w:t>
      </w:r>
      <w:r>
        <w:rPr/>
        <w:t>принимающий</w:t>
      </w:r>
      <w:r>
        <w:rPr>
          <w:spacing w:val="-6"/>
        </w:rPr>
        <w:t xml:space="preserve"> </w:t>
      </w:r>
      <w:r>
        <w:rPr/>
        <w:t>свою</w:t>
      </w:r>
      <w:r>
        <w:rPr>
          <w:spacing w:val="-4"/>
        </w:rPr>
        <w:t xml:space="preserve"> </w:t>
      </w:r>
      <w:r>
        <w:rPr/>
        <w:t>половую</w:t>
      </w:r>
      <w:r>
        <w:rPr>
          <w:spacing w:val="-5"/>
        </w:rPr>
        <w:t xml:space="preserve"> </w:t>
      </w:r>
      <w:r>
        <w:rPr/>
        <w:t>принадлежность,</w:t>
      </w:r>
      <w:r>
        <w:rPr>
          <w:spacing w:val="-5"/>
        </w:rPr>
        <w:t xml:space="preserve"> </w:t>
      </w:r>
      <w:r>
        <w:rPr/>
        <w:t>соответствующие</w:t>
      </w:r>
      <w:r>
        <w:rPr>
          <w:spacing w:val="-6"/>
        </w:rPr>
        <w:t xml:space="preserve"> </w:t>
      </w:r>
      <w:r>
        <w:rPr/>
        <w:t>ей психофизические и поведенческие особенности с учётом возраста.</w:t>
      </w:r>
    </w:p>
    <w:p>
      <w:pPr>
        <w:pStyle w:val="Style14"/>
        <w:spacing w:before="200" w:after="0"/>
        <w:ind w:left="1117" w:right="0" w:hanging="0"/>
        <w:jc w:val="left"/>
        <w:rPr/>
      </w:pPr>
      <w:r>
        <w:rPr/>
        <w:t>Трудовое</w:t>
      </w:r>
      <w:r>
        <w:rPr>
          <w:spacing w:val="-14"/>
        </w:rPr>
        <w:t xml:space="preserve"> </w:t>
      </w:r>
      <w:r>
        <w:rPr>
          <w:spacing w:val="-2"/>
        </w:rPr>
        <w:t>воспитание:</w:t>
      </w:r>
    </w:p>
    <w:p>
      <w:pPr>
        <w:pStyle w:val="Style14"/>
        <w:spacing w:before="250" w:after="0"/>
        <w:ind w:left="973" w:right="0" w:hanging="0"/>
        <w:jc w:val="left"/>
        <w:rPr/>
      </w:pPr>
      <w:r>
        <w:rPr/>
        <w:t>сознающий</w:t>
      </w:r>
      <w:r>
        <w:rPr>
          <w:spacing w:val="-8"/>
        </w:rPr>
        <w:t xml:space="preserve"> </w:t>
      </w:r>
      <w:r>
        <w:rPr/>
        <w:t>ценность</w:t>
      </w:r>
      <w:r>
        <w:rPr>
          <w:spacing w:val="-11"/>
        </w:rPr>
        <w:t xml:space="preserve"> </w:t>
      </w:r>
      <w:r>
        <w:rPr/>
        <w:t>труда</w:t>
      </w:r>
      <w:r>
        <w:rPr>
          <w:spacing w:val="-6"/>
        </w:rPr>
        <w:t xml:space="preserve"> </w:t>
      </w:r>
      <w:r>
        <w:rPr/>
        <w:t>в</w:t>
      </w:r>
      <w:r>
        <w:rPr>
          <w:spacing w:val="-12"/>
        </w:rPr>
        <w:t xml:space="preserve"> </w:t>
      </w:r>
      <w:r>
        <w:rPr/>
        <w:t>жизни</w:t>
      </w:r>
      <w:r>
        <w:rPr>
          <w:spacing w:val="-8"/>
        </w:rPr>
        <w:t xml:space="preserve"> </w:t>
      </w:r>
      <w:r>
        <w:rPr/>
        <w:t>человека,</w:t>
      </w:r>
      <w:r>
        <w:rPr>
          <w:spacing w:val="-7"/>
        </w:rPr>
        <w:t xml:space="preserve"> </w:t>
      </w:r>
      <w:r>
        <w:rPr/>
        <w:t>семьи,</w:t>
      </w:r>
      <w:r>
        <w:rPr>
          <w:spacing w:val="-6"/>
        </w:rPr>
        <w:t xml:space="preserve"> </w:t>
      </w:r>
      <w:r>
        <w:rPr>
          <w:spacing w:val="-2"/>
        </w:rPr>
        <w:t>общества;</w:t>
      </w:r>
    </w:p>
    <w:p>
      <w:pPr>
        <w:pStyle w:val="Style14"/>
        <w:tabs>
          <w:tab w:val="clear" w:pos="720"/>
          <w:tab w:val="left" w:pos="2917" w:leader="none"/>
          <w:tab w:val="left" w:pos="4312" w:leader="none"/>
          <w:tab w:val="left" w:pos="4710" w:leader="none"/>
          <w:tab w:val="left" w:pos="5723" w:leader="none"/>
          <w:tab w:val="left" w:pos="6782" w:leader="none"/>
          <w:tab w:val="left" w:pos="7780" w:leader="none"/>
          <w:tab w:val="left" w:pos="9180" w:leader="none"/>
          <w:tab w:val="left" w:pos="10750" w:leader="none"/>
        </w:tabs>
        <w:spacing w:lineRule="auto" w:line="276" w:before="249" w:after="0"/>
        <w:ind w:left="973" w:right="622" w:hanging="0"/>
        <w:jc w:val="left"/>
        <w:rPr/>
      </w:pPr>
      <w:r>
        <w:rPr>
          <w:spacing w:val="-2"/>
        </w:rPr>
        <w:t>проявляющий</w:t>
      </w:r>
      <w:r>
        <w:rPr/>
        <w:tab/>
      </w:r>
      <w:r>
        <w:rPr>
          <w:spacing w:val="-2"/>
        </w:rPr>
        <w:t>уважение</w:t>
      </w:r>
      <w:r>
        <w:rPr/>
        <w:tab/>
      </w:r>
      <w:r>
        <w:rPr>
          <w:spacing w:val="-10"/>
        </w:rPr>
        <w:t>к</w:t>
      </w:r>
      <w:r>
        <w:rPr/>
        <w:tab/>
      </w:r>
      <w:r>
        <w:rPr>
          <w:spacing w:val="-2"/>
        </w:rPr>
        <w:t>труду,</w:t>
      </w:r>
      <w:r>
        <w:rPr/>
        <w:tab/>
      </w:r>
      <w:r>
        <w:rPr>
          <w:spacing w:val="-2"/>
        </w:rPr>
        <w:t>людям</w:t>
      </w:r>
      <w:r>
        <w:rPr/>
        <w:tab/>
      </w:r>
      <w:r>
        <w:rPr>
          <w:spacing w:val="-2"/>
        </w:rPr>
        <w:t>труда,</w:t>
      </w:r>
      <w:r>
        <w:rPr/>
        <w:tab/>
      </w:r>
      <w:r>
        <w:rPr>
          <w:spacing w:val="-2"/>
        </w:rPr>
        <w:t>бережное</w:t>
      </w:r>
      <w:r>
        <w:rPr/>
        <w:tab/>
      </w:r>
      <w:r>
        <w:rPr>
          <w:spacing w:val="-2"/>
        </w:rPr>
        <w:t>отношение</w:t>
      </w:r>
      <w:r>
        <w:rPr/>
        <w:tab/>
      </w:r>
      <w:r>
        <w:rPr>
          <w:spacing w:val="-10"/>
        </w:rPr>
        <w:t xml:space="preserve">к </w:t>
      </w:r>
      <w:r>
        <w:rPr/>
        <w:t>результатам труда, ответственное потребление;</w:t>
      </w:r>
    </w:p>
    <w:p>
      <w:pPr>
        <w:pStyle w:val="Style14"/>
        <w:spacing w:before="189" w:after="0"/>
        <w:ind w:left="973" w:right="0" w:hanging="0"/>
        <w:jc w:val="left"/>
        <w:rPr/>
      </w:pPr>
      <w:r>
        <w:rPr/>
        <w:t>проявляющий</w:t>
      </w:r>
      <w:r>
        <w:rPr>
          <w:spacing w:val="-11"/>
        </w:rPr>
        <w:t xml:space="preserve"> </w:t>
      </w:r>
      <w:r>
        <w:rPr/>
        <w:t>интерес</w:t>
      </w:r>
      <w:r>
        <w:rPr>
          <w:spacing w:val="-8"/>
        </w:rPr>
        <w:t xml:space="preserve"> </w:t>
      </w:r>
      <w:r>
        <w:rPr/>
        <w:t>к</w:t>
      </w:r>
      <w:r>
        <w:rPr>
          <w:spacing w:val="-9"/>
        </w:rPr>
        <w:t xml:space="preserve"> </w:t>
      </w:r>
      <w:r>
        <w:rPr/>
        <w:t>разным</w:t>
      </w:r>
      <w:r>
        <w:rPr>
          <w:spacing w:val="-7"/>
        </w:rPr>
        <w:t xml:space="preserve"> </w:t>
      </w:r>
      <w:r>
        <w:rPr>
          <w:spacing w:val="-2"/>
        </w:rPr>
        <w:t>профессиям;</w:t>
      </w:r>
    </w:p>
    <w:p>
      <w:pPr>
        <w:pStyle w:val="Style14"/>
        <w:tabs>
          <w:tab w:val="clear" w:pos="720"/>
          <w:tab w:val="left" w:pos="2823" w:leader="none"/>
          <w:tab w:val="left" w:pos="3159" w:leader="none"/>
          <w:tab w:val="left" w:pos="4648" w:leader="none"/>
          <w:tab w:val="left" w:pos="7103" w:leader="none"/>
          <w:tab w:val="left" w:pos="7595" w:leader="none"/>
          <w:tab w:val="left" w:pos="8834" w:leader="none"/>
          <w:tab w:val="left" w:pos="9777" w:leader="none"/>
        </w:tabs>
        <w:spacing w:lineRule="auto" w:line="276" w:before="249" w:after="0"/>
        <w:ind w:left="973" w:right="630" w:hanging="0"/>
        <w:jc w:val="left"/>
        <w:rPr/>
      </w:pPr>
      <w:r>
        <w:rPr>
          <w:spacing w:val="-2"/>
        </w:rPr>
        <w:t>участвующий</w:t>
      </w:r>
      <w:r>
        <w:rPr/>
        <w:tab/>
      </w:r>
      <w:r>
        <w:rPr>
          <w:spacing w:val="-10"/>
        </w:rPr>
        <w:t>в</w:t>
      </w:r>
      <w:r>
        <w:rPr/>
        <w:tab/>
      </w:r>
      <w:r>
        <w:rPr>
          <w:spacing w:val="-2"/>
        </w:rPr>
        <w:t>различных</w:t>
      </w:r>
      <w:r>
        <w:rPr/>
        <w:tab/>
        <w:t>видах</w:t>
      </w:r>
      <w:r>
        <w:rPr>
          <w:spacing w:val="80"/>
        </w:rPr>
        <w:t xml:space="preserve"> </w:t>
      </w:r>
      <w:r>
        <w:rPr/>
        <w:t>доступного</w:t>
        <w:tab/>
      </w:r>
      <w:r>
        <w:rPr>
          <w:spacing w:val="-6"/>
        </w:rPr>
        <w:t>по</w:t>
      </w:r>
      <w:r>
        <w:rPr/>
        <w:tab/>
      </w:r>
      <w:r>
        <w:rPr>
          <w:spacing w:val="-2"/>
        </w:rPr>
        <w:t>возрасту</w:t>
      </w:r>
      <w:r>
        <w:rPr/>
        <w:tab/>
      </w:r>
      <w:r>
        <w:rPr>
          <w:spacing w:val="-2"/>
        </w:rPr>
        <w:t>труда,</w:t>
      </w:r>
      <w:r>
        <w:rPr/>
        <w:tab/>
      </w:r>
      <w:r>
        <w:rPr>
          <w:spacing w:val="-2"/>
        </w:rPr>
        <w:t>трудовой деятельности.</w:t>
      </w:r>
    </w:p>
    <w:p>
      <w:pPr>
        <w:pStyle w:val="Style14"/>
        <w:spacing w:before="200" w:after="0"/>
        <w:ind w:left="1117" w:right="0" w:hanging="0"/>
        <w:jc w:val="left"/>
        <w:rPr/>
      </w:pPr>
      <w:r>
        <w:rPr/>
        <w:t>Экологическое</w:t>
      </w:r>
      <w:r>
        <w:rPr>
          <w:spacing w:val="-16"/>
        </w:rPr>
        <w:t xml:space="preserve"> </w:t>
      </w:r>
      <w:r>
        <w:rPr>
          <w:spacing w:val="-2"/>
        </w:rPr>
        <w:t>воспитание:</w:t>
      </w:r>
    </w:p>
    <w:p>
      <w:pPr>
        <w:pStyle w:val="Style14"/>
        <w:spacing w:lineRule="auto" w:line="276" w:before="250" w:after="0"/>
        <w:ind w:left="973" w:right="620" w:hanging="0"/>
        <w:jc w:val="left"/>
        <w:rPr/>
      </w:pPr>
      <w:r>
        <w:rPr/>
        <w:t>понимающий ценность природы, зависимость жизни людей от природы, влияние людей на природу, окружающую среду;</w:t>
      </w:r>
    </w:p>
    <w:p>
      <w:pPr>
        <w:pStyle w:val="Style14"/>
        <w:spacing w:lineRule="auto" w:line="276" w:before="196" w:after="0"/>
        <w:ind w:left="973" w:right="0" w:hanging="0"/>
        <w:jc w:val="left"/>
        <w:rPr/>
      </w:pPr>
      <w:r>
        <w:rPr/>
        <w:t>проявляющий</w:t>
      </w:r>
      <w:r>
        <w:rPr>
          <w:spacing w:val="-2"/>
        </w:rPr>
        <w:t xml:space="preserve"> </w:t>
      </w:r>
      <w:r>
        <w:rPr/>
        <w:t>любовь</w:t>
      </w:r>
      <w:r>
        <w:rPr>
          <w:spacing w:val="-4"/>
        </w:rPr>
        <w:t xml:space="preserve"> </w:t>
      </w:r>
      <w:r>
        <w:rPr/>
        <w:t>и</w:t>
      </w:r>
      <w:r>
        <w:rPr>
          <w:spacing w:val="-3"/>
        </w:rPr>
        <w:t xml:space="preserve"> </w:t>
      </w:r>
      <w:r>
        <w:rPr/>
        <w:t>бережное</w:t>
      </w:r>
      <w:r>
        <w:rPr>
          <w:spacing w:val="-3"/>
        </w:rPr>
        <w:t xml:space="preserve"> </w:t>
      </w:r>
      <w:r>
        <w:rPr/>
        <w:t>отношение</w:t>
      </w:r>
      <w:r>
        <w:rPr>
          <w:spacing w:val="-3"/>
        </w:rPr>
        <w:t xml:space="preserve"> </w:t>
      </w:r>
      <w:r>
        <w:rPr/>
        <w:t>к</w:t>
      </w:r>
      <w:r>
        <w:rPr>
          <w:spacing w:val="-4"/>
        </w:rPr>
        <w:t xml:space="preserve"> </w:t>
      </w:r>
      <w:r>
        <w:rPr/>
        <w:t>природе,</w:t>
      </w:r>
      <w:r>
        <w:rPr>
          <w:spacing w:val="-4"/>
        </w:rPr>
        <w:t xml:space="preserve"> </w:t>
      </w:r>
      <w:r>
        <w:rPr/>
        <w:t>неприятие</w:t>
      </w:r>
      <w:r>
        <w:rPr>
          <w:spacing w:val="-2"/>
        </w:rPr>
        <w:t xml:space="preserve"> </w:t>
      </w:r>
      <w:r>
        <w:rPr/>
        <w:t>действий, приносящих вред природе, особенно живым существам;</w:t>
      </w:r>
    </w:p>
    <w:p>
      <w:pPr>
        <w:pStyle w:val="Style14"/>
        <w:spacing w:lineRule="auto" w:line="427" w:before="198" w:after="0"/>
        <w:ind w:left="973" w:right="620" w:hanging="0"/>
        <w:jc w:val="left"/>
        <w:rPr/>
      </w:pPr>
      <w:r>
        <w:rPr/>
        <w:t>выражающий</w:t>
      </w:r>
      <w:r>
        <w:rPr>
          <w:spacing w:val="-12"/>
        </w:rPr>
        <w:t xml:space="preserve"> </w:t>
      </w:r>
      <w:r>
        <w:rPr/>
        <w:t>готовность</w:t>
      </w:r>
      <w:r>
        <w:rPr>
          <w:spacing w:val="-14"/>
        </w:rPr>
        <w:t xml:space="preserve"> </w:t>
      </w:r>
      <w:r>
        <w:rPr/>
        <w:t>в</w:t>
      </w:r>
      <w:r>
        <w:rPr>
          <w:spacing w:val="-14"/>
        </w:rPr>
        <w:t xml:space="preserve"> </w:t>
      </w:r>
      <w:r>
        <w:rPr/>
        <w:t>своей</w:t>
      </w:r>
      <w:r>
        <w:rPr>
          <w:spacing w:val="-9"/>
        </w:rPr>
        <w:t xml:space="preserve"> </w:t>
      </w:r>
      <w:r>
        <w:rPr/>
        <w:t>деятельности</w:t>
      </w:r>
      <w:r>
        <w:rPr>
          <w:spacing w:val="-13"/>
        </w:rPr>
        <w:t xml:space="preserve"> </w:t>
      </w:r>
      <w:r>
        <w:rPr/>
        <w:t>придерживаться</w:t>
      </w:r>
      <w:r>
        <w:rPr>
          <w:spacing w:val="-8"/>
        </w:rPr>
        <w:t xml:space="preserve"> </w:t>
      </w:r>
      <w:r>
        <w:rPr/>
        <w:t xml:space="preserve">экологических </w:t>
      </w:r>
      <w:r>
        <w:rPr>
          <w:spacing w:val="-2"/>
        </w:rPr>
        <w:t>норм.</w:t>
      </w:r>
    </w:p>
    <w:p>
      <w:pPr>
        <w:pStyle w:val="Style14"/>
        <w:spacing w:lineRule="exact" w:line="316"/>
        <w:ind w:left="1117" w:right="0" w:hanging="0"/>
        <w:jc w:val="left"/>
        <w:rPr/>
      </w:pPr>
      <w:r>
        <w:rPr/>
        <w:t>Ценности</w:t>
      </w:r>
      <w:r>
        <w:rPr>
          <w:spacing w:val="-14"/>
        </w:rPr>
        <w:t xml:space="preserve"> </w:t>
      </w:r>
      <w:r>
        <w:rPr/>
        <w:t>научного</w:t>
      </w:r>
      <w:r>
        <w:rPr>
          <w:spacing w:val="-17"/>
        </w:rPr>
        <w:t xml:space="preserve"> </w:t>
      </w:r>
      <w:r>
        <w:rPr>
          <w:spacing w:val="-2"/>
        </w:rPr>
        <w:t>познания:</w:t>
      </w:r>
    </w:p>
    <w:p>
      <w:pPr>
        <w:pStyle w:val="Style14"/>
        <w:tabs>
          <w:tab w:val="clear" w:pos="720"/>
          <w:tab w:val="left" w:pos="2885" w:leader="none"/>
          <w:tab w:val="left" w:pos="5084" w:leader="none"/>
          <w:tab w:val="left" w:pos="6570" w:leader="none"/>
          <w:tab w:val="left" w:pos="8253" w:leader="none"/>
          <w:tab w:val="left" w:pos="10738" w:leader="none"/>
        </w:tabs>
        <w:spacing w:lineRule="auto" w:line="276" w:before="250" w:after="0"/>
        <w:ind w:left="973" w:right="620" w:hanging="0"/>
        <w:jc w:val="left"/>
        <w:rPr/>
      </w:pPr>
      <w:r>
        <w:rPr>
          <w:spacing w:val="-2"/>
        </w:rPr>
        <w:t>выражающий</w:t>
      </w:r>
      <w:r>
        <w:rPr/>
        <w:tab/>
      </w:r>
      <w:r>
        <w:rPr>
          <w:spacing w:val="-2"/>
        </w:rPr>
        <w:t>познавательные</w:t>
      </w:r>
      <w:r>
        <w:rPr/>
        <w:tab/>
      </w:r>
      <w:r>
        <w:rPr>
          <w:spacing w:val="-2"/>
        </w:rPr>
        <w:t>интересы,</w:t>
      </w:r>
      <w:r>
        <w:rPr/>
        <w:tab/>
      </w:r>
      <w:r>
        <w:rPr>
          <w:spacing w:val="-2"/>
        </w:rPr>
        <w:t>активность,</w:t>
      </w:r>
      <w:r>
        <w:rPr/>
        <w:tab/>
      </w:r>
      <w:r>
        <w:rPr>
          <w:spacing w:val="-2"/>
        </w:rPr>
        <w:t>любознательность</w:t>
      </w:r>
      <w:r>
        <w:rPr/>
        <w:tab/>
      </w:r>
      <w:r>
        <w:rPr>
          <w:spacing w:val="-10"/>
        </w:rPr>
        <w:t xml:space="preserve">и </w:t>
      </w:r>
      <w:r>
        <w:rPr/>
        <w:t>самостоятельность в познании, интерес и уважение к научным знаниям, науке;</w:t>
      </w:r>
    </w:p>
    <w:p>
      <w:pPr>
        <w:pStyle w:val="Style14"/>
        <w:spacing w:lineRule="auto" w:line="276" w:before="200" w:after="0"/>
        <w:ind w:left="973" w:right="607" w:hanging="0"/>
        <w:rPr/>
      </w:pPr>
      <w:r>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pPr>
        <w:sectPr>
          <w:footerReference w:type="default" r:id="rId706"/>
          <w:footerReference w:type="first" r:id="rId707"/>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276" w:before="190" w:after="0"/>
        <w:ind w:left="973" w:right="616" w:hanging="0"/>
        <w:rPr/>
      </w:pPr>
      <w:r>
        <w:rPr/>
        <w:t>имеющий первоначальные навыки наблюдений, систематизации и осмысления опыта в естественно-научной и гуманитарной областях знания.</w:t>
      </w:r>
    </w:p>
    <w:p>
      <w:pPr>
        <w:pStyle w:val="ListParagraph"/>
        <w:numPr>
          <w:ilvl w:val="1"/>
          <w:numId w:val="26"/>
        </w:numPr>
        <w:tabs>
          <w:tab w:val="clear" w:pos="720"/>
          <w:tab w:val="left" w:pos="1531" w:leader="none"/>
        </w:tabs>
        <w:spacing w:lineRule="auto" w:line="276" w:before="65" w:after="0"/>
        <w:ind w:left="973" w:right="5870" w:hanging="0"/>
        <w:jc w:val="left"/>
        <w:rPr>
          <w:sz w:val="28"/>
        </w:rPr>
      </w:pPr>
      <w:r>
        <mc:AlternateContent>
          <mc:Choice Requires="wps">
            <w:drawing>
              <wp:anchor behindDoc="0" distT="0" distB="635" distL="0" distR="0" simplePos="0" locked="0" layoutInCell="0" allowOverlap="1" relativeHeight="932">
                <wp:simplePos x="0" y="0"/>
                <wp:positionH relativeFrom="page">
                  <wp:posOffset>701040</wp:posOffset>
                </wp:positionH>
                <wp:positionV relativeFrom="paragraph">
                  <wp:posOffset>525780</wp:posOffset>
                </wp:positionV>
                <wp:extent cx="6339205" cy="6350"/>
                <wp:effectExtent l="0" t="0" r="0" b="1270"/>
                <wp:wrapTopAndBottom/>
                <wp:docPr id="731" name="Graphic 21"/>
                <a:graphic xmlns:a="http://schemas.openxmlformats.org/drawingml/2006/main">
                  <a:graphicData uri="http://schemas.microsoft.com/office/word/2010/wordprocessingShape">
                    <wps:wsp>
                      <wps:cNvSpPr/>
                      <wps:spPr>
                        <a:xfrm>
                          <a:off x="0" y="0"/>
                          <a:ext cx="6339240" cy="6480"/>
                        </a:xfrm>
                        <a:custGeom>
                          <a:avLst/>
                          <a:gdLst>
                            <a:gd name="textAreaLeft" fmla="*/ 0 w 3593880"/>
                            <a:gd name="textAreaRight" fmla="*/ 3596040 w 3593880"/>
                            <a:gd name="textAreaTop" fmla="*/ 0 h 3600"/>
                            <a:gd name="textAreaBottom" fmla="*/ 5760 h 3600"/>
                          </a:gdLst>
                          <a:ahLst/>
                          <a:rect l="textAreaLeft" t="textAreaTop" r="textAreaRight" b="textAreaBottom"/>
                          <a:pathLst>
                            <a:path w="6339205" h="6350">
                              <a:moveTo>
                                <a:pt x="6339205" y="0"/>
                              </a:moveTo>
                              <a:lnTo>
                                <a:pt x="0" y="0"/>
                              </a:lnTo>
                              <a:lnTo>
                                <a:pt x="0" y="6350"/>
                              </a:lnTo>
                              <a:lnTo>
                                <a:pt x="6339205" y="6350"/>
                              </a:lnTo>
                              <a:lnTo>
                                <a:pt x="6339205"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r>
        <w:rPr>
          <w:sz w:val="28"/>
        </w:rPr>
        <w:t>РАЗДЕЛ</w:t>
      </w:r>
      <w:r>
        <w:rPr>
          <w:spacing w:val="-11"/>
          <w:sz w:val="28"/>
        </w:rPr>
        <w:t xml:space="preserve"> </w:t>
      </w:r>
      <w:r>
        <w:rPr>
          <w:sz w:val="28"/>
        </w:rPr>
        <w:t>2.</w:t>
      </w:r>
      <w:r>
        <w:rPr>
          <w:spacing w:val="-12"/>
          <w:sz w:val="28"/>
        </w:rPr>
        <w:t xml:space="preserve"> </w:t>
      </w:r>
      <w:r>
        <w:rPr>
          <w:sz w:val="28"/>
        </w:rPr>
        <w:t>СОДЕРЖАТЕЛЬНЫЙ Уклад МБОУ «ООШ № 28»</w:t>
      </w:r>
    </w:p>
    <w:p>
      <w:pPr>
        <w:pStyle w:val="Style14"/>
        <w:spacing w:lineRule="auto" w:line="276"/>
        <w:ind w:left="973" w:right="621" w:firstLine="643"/>
        <w:rPr/>
      </w:pPr>
      <w:r>
        <w:rPr/>
        <w:t>Обучение в школе № 28 осуществляется по трем уровням образования (начальное общее образование, основное общее образование).</w:t>
      </w:r>
    </w:p>
    <w:p>
      <w:pPr>
        <w:pStyle w:val="Style14"/>
        <w:spacing w:lineRule="auto" w:line="276" w:before="167" w:after="0"/>
        <w:ind w:left="973" w:right="608" w:firstLine="710"/>
        <w:rPr/>
      </w:pPr>
      <w:r>
        <w:rPr/>
        <w:t>Школа № 28 расположена в благоустроенном спальном районе города с развитой инфраструктурой, находится в близи</w:t>
      </w:r>
      <w:r>
        <w:rPr>
          <w:spacing w:val="40"/>
        </w:rPr>
        <w:t xml:space="preserve"> </w:t>
      </w:r>
      <w:r>
        <w:rPr/>
        <w:t>учреждения культуры. В шаговой доступности находятся ДК «Элеватор», библиотека поселка Элеватор, предприятие ДКС. С данными учреждениями выстраиваются партнерские отношения. Основной контингент учащихся – дети из рабочих семей и дети с миграционной истории, нацеленные на получение</w:t>
      </w:r>
      <w:r>
        <w:rPr>
          <w:spacing w:val="40"/>
        </w:rPr>
        <w:t xml:space="preserve"> </w:t>
      </w:r>
      <w:r>
        <w:rPr/>
        <w:t>основного образования. Также в школе обучаются</w:t>
      </w:r>
      <w:r>
        <w:rPr>
          <w:spacing w:val="80"/>
        </w:rPr>
        <w:t xml:space="preserve"> </w:t>
      </w:r>
      <w:r>
        <w:rPr/>
        <w:t>дети, требующие особого внимания (состоящие на учёте в ОПНДН и КДН – 2 человека, на ВШУ – 3, опекаемые – 7, дети с ОВЗ – 3, многодетные семьи –35 семей) и дети с низкой мотивацией к обучению и требующие педагогической коррекции.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 деятельность Ученического Совета.</w:t>
      </w:r>
    </w:p>
    <w:p>
      <w:pPr>
        <w:pStyle w:val="Style14"/>
        <w:spacing w:lineRule="auto" w:line="276" w:before="200" w:after="0"/>
        <w:ind w:left="973" w:right="625" w:firstLine="710"/>
        <w:rPr/>
      </w:pPr>
      <w:r>
        <w:rPr/>
        <w:t>Источниками, оказывающими положительное влияние на воспитательный процесс в школе, являются педагоги:</w:t>
      </w:r>
    </w:p>
    <w:p>
      <w:pPr>
        <w:sectPr>
          <w:footerReference w:type="default" r:id="rId708"/>
          <w:footerReference w:type="first" r:id="rId709"/>
          <w:type w:val="nextPage"/>
          <w:pgSz w:w="11906" w:h="16838"/>
          <w:pgMar w:left="160" w:right="240" w:gutter="0" w:header="0" w:top="1240" w:footer="941" w:bottom="1140"/>
          <w:pgNumType w:fmt="decimal"/>
          <w:formProt w:val="false"/>
          <w:textDirection w:val="lrTb"/>
          <w:docGrid w:type="default" w:linePitch="100" w:charSpace="8192"/>
        </w:sectPr>
        <w:pStyle w:val="Style14"/>
        <w:spacing w:lineRule="auto" w:line="271" w:before="200" w:after="0"/>
        <w:ind w:left="973" w:right="610" w:firstLine="360"/>
        <w:rPr/>
      </w:pPr>
      <w:r>
        <w:rPr>
          <w:rFonts w:ascii="Symbol" w:hAnsi="Symbol"/>
        </w:rPr>
        <w:t></w:t>
      </w:r>
      <w:r>
        <w:rPr/>
        <w:t xml:space="preserve"> </w:t>
      </w:r>
      <w:r>
        <w:rPr/>
        <w:t>высококвалифицированный</w:t>
      </w:r>
      <w:r>
        <w:rPr>
          <w:spacing w:val="40"/>
        </w:rPr>
        <w:t xml:space="preserve"> </w:t>
      </w:r>
      <w:r>
        <w:rPr/>
        <w:t>коллектив,</w:t>
      </w:r>
      <w:r>
        <w:rPr>
          <w:spacing w:val="40"/>
        </w:rPr>
        <w:t xml:space="preserve"> </w:t>
      </w:r>
      <w:r>
        <w:rPr/>
        <w:t>способный</w:t>
      </w:r>
      <w:r>
        <w:rPr>
          <w:spacing w:val="40"/>
        </w:rPr>
        <w:t xml:space="preserve"> </w:t>
      </w:r>
      <w:r>
        <w:rPr/>
        <w:t>замотивировать учащихся на высокие достижения в учебной, спортивной, творческой и социальной деятельностях;</w:t>
      </w:r>
    </w:p>
    <w:p>
      <w:pPr>
        <w:pStyle w:val="Style14"/>
        <w:spacing w:lineRule="auto" w:line="276" w:before="76" w:after="0"/>
        <w:jc w:val="left"/>
        <w:rPr/>
      </w:pPr>
      <w:r>
        <w:rPr/>
        <w:t>Источниками отрицательного влияния являются учащиеся «группы риска», демонстрирующие асоциальное поведение в коллективе сверстников.</w:t>
      </w:r>
    </w:p>
    <w:p>
      <w:pPr>
        <w:pStyle w:val="Style14"/>
        <w:tabs>
          <w:tab w:val="clear" w:pos="720"/>
          <w:tab w:val="left" w:pos="3611" w:leader="none"/>
          <w:tab w:val="left" w:pos="5262" w:leader="none"/>
          <w:tab w:val="left" w:pos="6317" w:leader="none"/>
          <w:tab w:val="left" w:pos="7389" w:leader="none"/>
          <w:tab w:val="left" w:pos="7902" w:leader="none"/>
          <w:tab w:val="left" w:pos="8573" w:leader="none"/>
          <w:tab w:val="left" w:pos="8947" w:leader="none"/>
          <w:tab w:val="left" w:pos="10248" w:leader="none"/>
        </w:tabs>
        <w:spacing w:lineRule="auto" w:line="271" w:before="203" w:after="0"/>
        <w:ind w:left="973" w:right="619" w:firstLine="710"/>
        <w:jc w:val="left"/>
        <w:rPr/>
      </w:pPr>
      <w:r>
        <w:rPr>
          <w:spacing w:val="-2"/>
        </w:rPr>
        <w:t>Социальными</w:t>
      </w:r>
      <w:r>
        <w:rPr/>
        <w:tab/>
      </w:r>
      <w:r>
        <w:rPr>
          <w:spacing w:val="-2"/>
        </w:rPr>
        <w:t>партнерами</w:t>
      </w:r>
      <w:r>
        <w:rPr/>
        <w:tab/>
      </w:r>
      <w:r>
        <w:rPr>
          <w:spacing w:val="-4"/>
        </w:rPr>
        <w:t>МБОУ</w:t>
      </w:r>
      <w:r>
        <w:rPr/>
        <w:tab/>
      </w:r>
      <w:r>
        <w:rPr>
          <w:spacing w:val="-4"/>
        </w:rPr>
        <w:t>«ООШ</w:t>
      </w:r>
      <w:r>
        <w:rPr/>
        <w:tab/>
      </w:r>
      <w:r>
        <w:rPr>
          <w:spacing w:val="-10"/>
        </w:rPr>
        <w:t>№</w:t>
      </w:r>
      <w:r>
        <w:rPr/>
        <w:tab/>
      </w:r>
      <w:r>
        <w:rPr>
          <w:spacing w:val="-4"/>
        </w:rPr>
        <w:t>28»</w:t>
      </w:r>
      <w:r>
        <w:rPr/>
        <w:tab/>
      </w:r>
      <w:r>
        <w:rPr>
          <w:spacing w:val="-10"/>
        </w:rPr>
        <w:t>в</w:t>
      </w:r>
      <w:r>
        <w:rPr/>
        <w:tab/>
      </w:r>
      <w:r>
        <w:rPr>
          <w:spacing w:val="-2"/>
        </w:rPr>
        <w:t>решении</w:t>
      </w:r>
      <w:r>
        <w:rPr/>
        <w:tab/>
      </w:r>
      <w:r>
        <w:rPr>
          <w:spacing w:val="-2"/>
        </w:rPr>
        <w:t xml:space="preserve">задач </w:t>
      </w:r>
      <w:r>
        <w:rPr/>
        <w:t>воспитания являются:</w:t>
      </w:r>
    </w:p>
    <w:p>
      <w:pPr>
        <w:pStyle w:val="ListParagraph"/>
        <w:numPr>
          <w:ilvl w:val="0"/>
          <w:numId w:val="24"/>
        </w:numPr>
        <w:tabs>
          <w:tab w:val="clear" w:pos="720"/>
          <w:tab w:val="left" w:pos="1135" w:leader="none"/>
        </w:tabs>
        <w:spacing w:before="204" w:after="0"/>
        <w:ind w:left="1135" w:right="0" w:hanging="165"/>
        <w:jc w:val="left"/>
        <w:rPr>
          <w:sz w:val="28"/>
        </w:rPr>
      </w:pPr>
      <w:r>
        <w:rPr>
          <w:sz w:val="28"/>
        </w:rPr>
        <w:t>Совет</w:t>
      </w:r>
      <w:r>
        <w:rPr>
          <w:spacing w:val="-12"/>
          <w:sz w:val="28"/>
        </w:rPr>
        <w:t xml:space="preserve"> </w:t>
      </w:r>
      <w:r>
        <w:rPr>
          <w:sz w:val="28"/>
        </w:rPr>
        <w:t>ветеранов</w:t>
      </w:r>
      <w:r>
        <w:rPr>
          <w:spacing w:val="-12"/>
          <w:sz w:val="28"/>
        </w:rPr>
        <w:t xml:space="preserve"> </w:t>
      </w:r>
      <w:r>
        <w:rPr>
          <w:sz w:val="28"/>
        </w:rPr>
        <w:t>поселка</w:t>
      </w:r>
      <w:r>
        <w:rPr>
          <w:spacing w:val="-5"/>
          <w:sz w:val="28"/>
        </w:rPr>
        <w:t xml:space="preserve"> </w:t>
      </w:r>
      <w:r>
        <w:rPr>
          <w:spacing w:val="-2"/>
          <w:sz w:val="28"/>
        </w:rPr>
        <w:t>Элеватор</w:t>
      </w:r>
    </w:p>
    <w:p>
      <w:pPr>
        <w:pStyle w:val="ListParagraph"/>
        <w:numPr>
          <w:ilvl w:val="0"/>
          <w:numId w:val="24"/>
        </w:numPr>
        <w:tabs>
          <w:tab w:val="clear" w:pos="720"/>
          <w:tab w:val="left" w:pos="1135" w:leader="none"/>
        </w:tabs>
        <w:spacing w:before="199" w:after="0"/>
        <w:ind w:left="1135" w:right="0" w:hanging="165"/>
        <w:jc w:val="left"/>
        <w:rPr>
          <w:sz w:val="28"/>
        </w:rPr>
      </w:pPr>
      <w:r>
        <w:rPr>
          <w:sz w:val="28"/>
        </w:rPr>
        <w:t xml:space="preserve">ДК </w:t>
      </w:r>
      <w:r>
        <w:rPr>
          <w:spacing w:val="-2"/>
          <w:sz w:val="28"/>
        </w:rPr>
        <w:t>«Элеватор»</w:t>
      </w:r>
    </w:p>
    <w:p>
      <w:pPr>
        <w:pStyle w:val="ListParagraph"/>
        <w:numPr>
          <w:ilvl w:val="0"/>
          <w:numId w:val="24"/>
        </w:numPr>
        <w:tabs>
          <w:tab w:val="clear" w:pos="720"/>
          <w:tab w:val="left" w:pos="1135" w:leader="none"/>
        </w:tabs>
        <w:spacing w:before="201" w:after="0"/>
        <w:ind w:left="1135" w:right="0" w:hanging="165"/>
        <w:jc w:val="left"/>
        <w:rPr>
          <w:sz w:val="28"/>
        </w:rPr>
      </w:pPr>
      <w:r>
        <w:rPr>
          <w:sz w:val="28"/>
        </w:rPr>
        <w:t>Библиотека</w:t>
      </w:r>
      <w:r>
        <w:rPr>
          <w:spacing w:val="-7"/>
          <w:sz w:val="28"/>
        </w:rPr>
        <w:t xml:space="preserve"> </w:t>
      </w:r>
      <w:r>
        <w:rPr>
          <w:sz w:val="28"/>
        </w:rPr>
        <w:t>поселка</w:t>
      </w:r>
      <w:r>
        <w:rPr>
          <w:spacing w:val="-7"/>
          <w:sz w:val="28"/>
        </w:rPr>
        <w:t xml:space="preserve"> </w:t>
      </w:r>
      <w:r>
        <w:rPr>
          <w:spacing w:val="-2"/>
          <w:sz w:val="28"/>
        </w:rPr>
        <w:t>Элеватор</w:t>
      </w:r>
    </w:p>
    <w:p>
      <w:pPr>
        <w:pStyle w:val="ListParagraph"/>
        <w:numPr>
          <w:ilvl w:val="2"/>
          <w:numId w:val="26"/>
        </w:numPr>
        <w:tabs>
          <w:tab w:val="clear" w:pos="720"/>
          <w:tab w:val="left" w:pos="1804" w:leader="none"/>
        </w:tabs>
        <w:spacing w:lineRule="auto" w:line="276" w:before="91" w:after="0"/>
        <w:ind w:left="973" w:right="1304" w:hanging="0"/>
        <w:jc w:val="left"/>
        <w:rPr>
          <w:sz w:val="28"/>
        </w:rPr>
      </w:pPr>
      <w:r>
        <w:rPr>
          <w:sz w:val="28"/>
        </w:rPr>
        <w:t>Процесс</w:t>
      </w:r>
      <w:r>
        <w:rPr>
          <w:spacing w:val="40"/>
          <w:sz w:val="28"/>
        </w:rPr>
        <w:t xml:space="preserve"> </w:t>
      </w:r>
      <w:r>
        <w:rPr>
          <w:sz w:val="28"/>
        </w:rPr>
        <w:t>воспитания</w:t>
      </w:r>
      <w:r>
        <w:rPr>
          <w:spacing w:val="40"/>
          <w:sz w:val="28"/>
        </w:rPr>
        <w:t xml:space="preserve"> </w:t>
      </w:r>
      <w:r>
        <w:rPr>
          <w:sz w:val="28"/>
        </w:rPr>
        <w:t>школы</w:t>
      </w:r>
      <w:r>
        <w:rPr>
          <w:spacing w:val="-1"/>
          <w:sz w:val="28"/>
        </w:rPr>
        <w:t xml:space="preserve"> </w:t>
      </w:r>
      <w:r>
        <w:rPr>
          <w:sz w:val="28"/>
        </w:rPr>
        <w:t>основывается</w:t>
      </w:r>
      <w:r>
        <w:rPr>
          <w:spacing w:val="40"/>
          <w:sz w:val="28"/>
        </w:rPr>
        <w:t xml:space="preserve"> </w:t>
      </w:r>
      <w:r>
        <w:rPr>
          <w:sz w:val="28"/>
        </w:rPr>
        <w:t>на</w:t>
      </w:r>
      <w:r>
        <w:rPr>
          <w:spacing w:val="40"/>
          <w:sz w:val="28"/>
        </w:rPr>
        <w:t xml:space="preserve"> </w:t>
      </w:r>
      <w:r>
        <w:rPr>
          <w:sz w:val="28"/>
        </w:rPr>
        <w:t>следующихпринципах взаимодействия педагогов и школьников:</w:t>
      </w:r>
    </w:p>
    <w:p>
      <w:pPr>
        <w:pStyle w:val="ListParagraph"/>
        <w:numPr>
          <w:ilvl w:val="3"/>
          <w:numId w:val="26"/>
        </w:numPr>
        <w:tabs>
          <w:tab w:val="clear" w:pos="720"/>
          <w:tab w:val="left" w:pos="1676" w:leader="none"/>
        </w:tabs>
        <w:spacing w:lineRule="auto" w:line="276" w:before="203" w:after="0"/>
        <w:ind w:left="973" w:right="650" w:firstLine="283"/>
        <w:jc w:val="left"/>
        <w:rPr>
          <w:sz w:val="28"/>
        </w:rPr>
      </w:pPr>
      <w:r>
        <w:rPr>
          <w:sz w:val="28"/>
        </w:rPr>
        <w:t>принцип уважения к личности ребенка, веры в способности и возможности любого ребенка к совершенствованию;</w:t>
      </w:r>
    </w:p>
    <w:p>
      <w:pPr>
        <w:pStyle w:val="ListParagraph"/>
        <w:numPr>
          <w:ilvl w:val="3"/>
          <w:numId w:val="26"/>
        </w:numPr>
        <w:tabs>
          <w:tab w:val="clear" w:pos="720"/>
          <w:tab w:val="left" w:pos="1676" w:leader="none"/>
        </w:tabs>
        <w:spacing w:lineRule="auto" w:line="276"/>
        <w:ind w:left="973" w:right="1098" w:firstLine="283"/>
        <w:jc w:val="left"/>
        <w:rPr>
          <w:sz w:val="28"/>
        </w:rPr>
      </w:pPr>
      <w:r>
        <w:rPr>
          <w:sz w:val="28"/>
        </w:rPr>
        <w:t>принцип</w:t>
      </w:r>
      <w:r>
        <w:rPr>
          <w:spacing w:val="-3"/>
          <w:sz w:val="28"/>
        </w:rPr>
        <w:t xml:space="preserve"> </w:t>
      </w:r>
      <w:r>
        <w:rPr>
          <w:sz w:val="28"/>
        </w:rPr>
        <w:t>доверия</w:t>
      </w:r>
      <w:r>
        <w:rPr>
          <w:spacing w:val="-3"/>
          <w:sz w:val="28"/>
        </w:rPr>
        <w:t xml:space="preserve"> </w:t>
      </w:r>
      <w:r>
        <w:rPr>
          <w:sz w:val="28"/>
        </w:rPr>
        <w:t>обучающимся</w:t>
      </w:r>
      <w:r>
        <w:rPr>
          <w:spacing w:val="-3"/>
          <w:sz w:val="28"/>
        </w:rPr>
        <w:t xml:space="preserve"> </w:t>
      </w:r>
      <w:r>
        <w:rPr>
          <w:sz w:val="28"/>
        </w:rPr>
        <w:t>при</w:t>
      </w:r>
      <w:r>
        <w:rPr>
          <w:spacing w:val="-3"/>
          <w:sz w:val="28"/>
        </w:rPr>
        <w:t xml:space="preserve"> </w:t>
      </w:r>
      <w:r>
        <w:rPr>
          <w:sz w:val="28"/>
        </w:rPr>
        <w:t>принятии</w:t>
      </w:r>
      <w:r>
        <w:rPr>
          <w:spacing w:val="-3"/>
          <w:sz w:val="28"/>
        </w:rPr>
        <w:t xml:space="preserve"> </w:t>
      </w:r>
      <w:r>
        <w:rPr>
          <w:sz w:val="28"/>
        </w:rPr>
        <w:t>решений,</w:t>
      </w:r>
      <w:r>
        <w:rPr>
          <w:spacing w:val="-3"/>
          <w:sz w:val="28"/>
        </w:rPr>
        <w:t xml:space="preserve"> </w:t>
      </w:r>
      <w:r>
        <w:rPr>
          <w:sz w:val="28"/>
        </w:rPr>
        <w:t>реализации</w:t>
      </w:r>
      <w:r>
        <w:rPr>
          <w:spacing w:val="-3"/>
          <w:sz w:val="28"/>
        </w:rPr>
        <w:t xml:space="preserve"> </w:t>
      </w:r>
      <w:r>
        <w:rPr>
          <w:sz w:val="28"/>
        </w:rPr>
        <w:t>дел, отнесенных к их зоне ответственности;</w:t>
      </w:r>
    </w:p>
    <w:p>
      <w:pPr>
        <w:pStyle w:val="ListParagraph"/>
        <w:numPr>
          <w:ilvl w:val="3"/>
          <w:numId w:val="26"/>
        </w:numPr>
        <w:tabs>
          <w:tab w:val="clear" w:pos="720"/>
          <w:tab w:val="left" w:pos="1676" w:leader="none"/>
        </w:tabs>
        <w:spacing w:lineRule="auto" w:line="276"/>
        <w:ind w:left="973" w:right="642" w:firstLine="283"/>
        <w:jc w:val="left"/>
        <w:rPr>
          <w:sz w:val="28"/>
        </w:rPr>
      </w:pPr>
      <w:r>
        <w:rPr>
          <w:sz w:val="28"/>
        </w:rPr>
        <w:t>принцип гуманизации межличностных отношений, недопустимости любых форм и видов травли, насилия, проявления жестокости;</w:t>
      </w:r>
    </w:p>
    <w:p>
      <w:pPr>
        <w:pStyle w:val="ListParagraph"/>
        <w:numPr>
          <w:ilvl w:val="3"/>
          <w:numId w:val="26"/>
        </w:numPr>
        <w:tabs>
          <w:tab w:val="clear" w:pos="720"/>
          <w:tab w:val="left" w:pos="1676" w:leader="none"/>
        </w:tabs>
        <w:spacing w:lineRule="exact" w:line="319"/>
        <w:ind w:left="1676" w:right="0" w:hanging="422"/>
        <w:jc w:val="left"/>
        <w:rPr>
          <w:sz w:val="28"/>
        </w:rPr>
      </w:pPr>
      <w:r>
        <w:rPr>
          <w:sz w:val="28"/>
        </w:rPr>
        <w:t>принцип</w:t>
      </w:r>
      <w:r>
        <w:rPr>
          <w:spacing w:val="-8"/>
          <w:sz w:val="28"/>
        </w:rPr>
        <w:t xml:space="preserve"> </w:t>
      </w:r>
      <w:r>
        <w:rPr>
          <w:sz w:val="28"/>
        </w:rPr>
        <w:t>взаимоуважения</w:t>
      </w:r>
      <w:r>
        <w:rPr>
          <w:spacing w:val="-11"/>
          <w:sz w:val="28"/>
        </w:rPr>
        <w:t xml:space="preserve"> </w:t>
      </w:r>
      <w:r>
        <w:rPr>
          <w:sz w:val="28"/>
        </w:rPr>
        <w:t>и</w:t>
      </w:r>
      <w:r>
        <w:rPr>
          <w:spacing w:val="-13"/>
          <w:sz w:val="28"/>
        </w:rPr>
        <w:t xml:space="preserve"> </w:t>
      </w:r>
      <w:r>
        <w:rPr>
          <w:sz w:val="28"/>
        </w:rPr>
        <w:t>сотрудничества</w:t>
      </w:r>
      <w:r>
        <w:rPr>
          <w:spacing w:val="-11"/>
          <w:sz w:val="28"/>
        </w:rPr>
        <w:t xml:space="preserve"> </w:t>
      </w:r>
      <w:r>
        <w:rPr>
          <w:sz w:val="28"/>
        </w:rPr>
        <w:t>взрослых</w:t>
      </w:r>
      <w:r>
        <w:rPr>
          <w:spacing w:val="-15"/>
          <w:sz w:val="28"/>
        </w:rPr>
        <w:t xml:space="preserve"> </w:t>
      </w:r>
      <w:r>
        <w:rPr>
          <w:sz w:val="28"/>
        </w:rPr>
        <w:t>и</w:t>
      </w:r>
      <w:r>
        <w:rPr>
          <w:spacing w:val="-15"/>
          <w:sz w:val="28"/>
        </w:rPr>
        <w:t xml:space="preserve"> </w:t>
      </w:r>
      <w:r>
        <w:rPr>
          <w:spacing w:val="-2"/>
          <w:sz w:val="28"/>
        </w:rPr>
        <w:t>детей;</w:t>
      </w:r>
    </w:p>
    <w:p>
      <w:pPr>
        <w:pStyle w:val="ListParagraph"/>
        <w:numPr>
          <w:ilvl w:val="3"/>
          <w:numId w:val="26"/>
        </w:numPr>
        <w:tabs>
          <w:tab w:val="clear" w:pos="720"/>
          <w:tab w:val="left" w:pos="1676" w:leader="none"/>
        </w:tabs>
        <w:spacing w:before="45" w:after="0"/>
        <w:ind w:left="1676" w:right="0" w:hanging="422"/>
        <w:jc w:val="left"/>
        <w:rPr>
          <w:sz w:val="28"/>
        </w:rPr>
      </w:pPr>
      <w:r>
        <w:rPr>
          <w:sz w:val="28"/>
        </w:rPr>
        <w:t>принцип</w:t>
      </w:r>
      <w:r>
        <w:rPr>
          <w:spacing w:val="-13"/>
          <w:sz w:val="28"/>
        </w:rPr>
        <w:t xml:space="preserve"> </w:t>
      </w:r>
      <w:r>
        <w:rPr>
          <w:sz w:val="28"/>
        </w:rPr>
        <w:t>соблюдения</w:t>
      </w:r>
      <w:r>
        <w:rPr>
          <w:spacing w:val="-10"/>
          <w:sz w:val="28"/>
        </w:rPr>
        <w:t xml:space="preserve"> </w:t>
      </w:r>
      <w:r>
        <w:rPr>
          <w:sz w:val="28"/>
        </w:rPr>
        <w:t>прав</w:t>
      </w:r>
      <w:r>
        <w:rPr>
          <w:spacing w:val="-14"/>
          <w:sz w:val="28"/>
        </w:rPr>
        <w:t xml:space="preserve"> </w:t>
      </w:r>
      <w:r>
        <w:rPr>
          <w:sz w:val="28"/>
        </w:rPr>
        <w:t>и</w:t>
      </w:r>
      <w:r>
        <w:rPr>
          <w:spacing w:val="-11"/>
          <w:sz w:val="28"/>
        </w:rPr>
        <w:t xml:space="preserve"> </w:t>
      </w:r>
      <w:r>
        <w:rPr>
          <w:sz w:val="28"/>
        </w:rPr>
        <w:t>защиты</w:t>
      </w:r>
      <w:r>
        <w:rPr>
          <w:spacing w:val="-11"/>
          <w:sz w:val="28"/>
        </w:rPr>
        <w:t xml:space="preserve"> </w:t>
      </w:r>
      <w:r>
        <w:rPr>
          <w:sz w:val="28"/>
        </w:rPr>
        <w:t>интересов</w:t>
      </w:r>
      <w:r>
        <w:rPr>
          <w:spacing w:val="-12"/>
          <w:sz w:val="28"/>
        </w:rPr>
        <w:t xml:space="preserve"> </w:t>
      </w:r>
      <w:r>
        <w:rPr>
          <w:spacing w:val="-2"/>
          <w:sz w:val="28"/>
        </w:rPr>
        <w:t>обучающихся;</w:t>
      </w:r>
    </w:p>
    <w:p>
      <w:pPr>
        <w:pStyle w:val="ListParagraph"/>
        <w:numPr>
          <w:ilvl w:val="3"/>
          <w:numId w:val="26"/>
        </w:numPr>
        <w:tabs>
          <w:tab w:val="clear" w:pos="720"/>
          <w:tab w:val="left" w:pos="1676" w:leader="none"/>
        </w:tabs>
        <w:spacing w:lineRule="auto" w:line="276" w:before="48" w:after="0"/>
        <w:ind w:left="973" w:right="654" w:firstLine="283"/>
        <w:jc w:val="left"/>
        <w:rPr>
          <w:sz w:val="28"/>
        </w:rPr>
      </w:pPr>
      <w:r>
        <w:rPr>
          <w:sz w:val="28"/>
        </w:rPr>
        <w:t>принцип учета интересов, запросов и мнения обучающихся, родителей при принятии управленческих решений.</w:t>
      </w:r>
    </w:p>
    <w:p>
      <w:pPr>
        <w:sectPr>
          <w:footerReference w:type="default" r:id="rId710"/>
          <w:footerReference w:type="first" r:id="rId711"/>
          <w:type w:val="nextPage"/>
          <w:pgSz w:w="11906" w:h="16838"/>
          <w:pgMar w:left="160" w:right="240" w:gutter="0" w:header="0" w:top="1380" w:footer="941" w:bottom="1140"/>
          <w:pgNumType w:fmt="decimal"/>
          <w:formProt w:val="false"/>
          <w:textDirection w:val="lrTb"/>
          <w:docGrid w:type="default" w:linePitch="100" w:charSpace="8192"/>
        </w:sectPr>
        <w:pStyle w:val="ListParagraph"/>
        <w:numPr>
          <w:ilvl w:val="2"/>
          <w:numId w:val="26"/>
        </w:numPr>
        <w:tabs>
          <w:tab w:val="clear" w:pos="720"/>
          <w:tab w:val="left" w:pos="2026" w:leader="none"/>
        </w:tabs>
        <w:spacing w:lineRule="exact" w:line="316"/>
        <w:ind w:left="2026" w:right="0" w:hanging="772"/>
        <w:jc w:val="left"/>
        <w:rPr>
          <w:b/>
          <w:color w:val="000009"/>
          <w:sz w:val="28"/>
        </w:rPr>
      </w:pPr>
      <w:r>
        <w:rPr>
          <w:color w:val="000009"/>
          <w:sz w:val="28"/>
        </w:rPr>
        <w:t>Основными</w:t>
      </w:r>
      <w:r>
        <w:rPr>
          <w:color w:val="000009"/>
          <w:spacing w:val="-12"/>
          <w:sz w:val="28"/>
        </w:rPr>
        <w:t xml:space="preserve"> </w:t>
      </w:r>
      <w:r>
        <w:rPr>
          <w:color w:val="000009"/>
          <w:sz w:val="28"/>
        </w:rPr>
        <w:t>традициями</w:t>
      </w:r>
      <w:r>
        <w:rPr>
          <w:color w:val="000009"/>
          <w:spacing w:val="-12"/>
          <w:sz w:val="28"/>
        </w:rPr>
        <w:t xml:space="preserve"> </w:t>
      </w:r>
      <w:r>
        <w:rPr>
          <w:color w:val="000009"/>
          <w:sz w:val="28"/>
        </w:rPr>
        <w:t>воспитания</w:t>
      </w:r>
      <w:r>
        <w:rPr>
          <w:color w:val="000009"/>
          <w:spacing w:val="-8"/>
          <w:sz w:val="28"/>
        </w:rPr>
        <w:t xml:space="preserve"> </w:t>
      </w:r>
      <w:r>
        <w:rPr>
          <w:color w:val="000009"/>
          <w:sz w:val="28"/>
        </w:rPr>
        <w:t>в</w:t>
      </w:r>
      <w:r>
        <w:rPr>
          <w:color w:val="000009"/>
          <w:spacing w:val="-13"/>
          <w:sz w:val="28"/>
        </w:rPr>
        <w:t xml:space="preserve"> </w:t>
      </w:r>
      <w:r>
        <w:rPr>
          <w:color w:val="000009"/>
          <w:sz w:val="28"/>
        </w:rPr>
        <w:t>ООШ</w:t>
      </w:r>
      <w:r>
        <w:rPr>
          <w:color w:val="000009"/>
          <w:spacing w:val="-8"/>
          <w:sz w:val="28"/>
        </w:rPr>
        <w:t xml:space="preserve"> </w:t>
      </w:r>
      <w:r>
        <w:rPr>
          <w:color w:val="000009"/>
          <w:sz w:val="28"/>
        </w:rPr>
        <w:t>№</w:t>
      </w:r>
      <w:r>
        <w:rPr>
          <w:color w:val="000009"/>
          <w:spacing w:val="-5"/>
          <w:sz w:val="28"/>
        </w:rPr>
        <w:t xml:space="preserve"> </w:t>
      </w:r>
      <w:r>
        <w:rPr>
          <w:color w:val="000009"/>
          <w:sz w:val="28"/>
        </w:rPr>
        <w:t>28</w:t>
      </w:r>
      <w:r>
        <w:rPr>
          <w:color w:val="000009"/>
          <w:spacing w:val="-3"/>
          <w:sz w:val="28"/>
        </w:rPr>
        <w:t xml:space="preserve"> </w:t>
      </w:r>
      <w:r>
        <w:rPr>
          <w:color w:val="000009"/>
          <w:sz w:val="28"/>
        </w:rPr>
        <w:t xml:space="preserve">образования </w:t>
      </w:r>
      <w:r>
        <w:rPr>
          <w:b/>
          <w:color w:val="000009"/>
          <w:spacing w:val="-2"/>
          <w:sz w:val="28"/>
        </w:rPr>
        <w:t>являются</w:t>
      </w:r>
      <w:r>
        <w:rPr>
          <w:b/>
          <w:spacing w:val="-2"/>
          <w:sz w:val="28"/>
        </w:rPr>
        <w:t>:</w:t>
      </w:r>
    </w:p>
    <w:p>
      <w:pPr>
        <w:pStyle w:val="ListParagraph"/>
        <w:numPr>
          <w:ilvl w:val="3"/>
          <w:numId w:val="26"/>
        </w:numPr>
        <w:tabs>
          <w:tab w:val="clear" w:pos="720"/>
          <w:tab w:val="left" w:pos="1677" w:leader="none"/>
        </w:tabs>
        <w:spacing w:lineRule="auto" w:line="276" w:before="65" w:after="0"/>
        <w:ind w:left="973" w:right="613" w:firstLine="427"/>
        <w:rPr>
          <w:sz w:val="28"/>
        </w:rPr>
      </w:pPr>
      <w:r>
        <w:rPr>
          <w:sz w:val="28"/>
        </w:rPr>
        <w:t>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p>
    <w:p>
      <w:pPr>
        <w:pStyle w:val="ListParagraph"/>
        <w:numPr>
          <w:ilvl w:val="3"/>
          <w:numId w:val="26"/>
        </w:numPr>
        <w:tabs>
          <w:tab w:val="clear" w:pos="720"/>
          <w:tab w:val="left" w:pos="1677" w:leader="none"/>
        </w:tabs>
        <w:spacing w:lineRule="auto" w:line="276"/>
        <w:ind w:left="973" w:right="614" w:firstLine="427"/>
        <w:rPr>
          <w:sz w:val="28"/>
        </w:rPr>
      </w:pPr>
      <w:r>
        <w:rPr>
          <w:sz w:val="28"/>
        </w:rPr>
        <w:t xml:space="preserve">создание ситуаций для проявления активной гражданской позиции обучающихся через развитие ученического самоуправления, добровольческого </w:t>
      </w:r>
      <w:r>
        <w:rPr>
          <w:spacing w:val="-2"/>
          <w:sz w:val="28"/>
        </w:rPr>
        <w:t>движения;</w:t>
      </w:r>
    </w:p>
    <w:p>
      <w:pPr>
        <w:pStyle w:val="ListParagraph"/>
        <w:numPr>
          <w:ilvl w:val="3"/>
          <w:numId w:val="26"/>
        </w:numPr>
        <w:tabs>
          <w:tab w:val="clear" w:pos="720"/>
          <w:tab w:val="left" w:pos="1677" w:leader="none"/>
        </w:tabs>
        <w:spacing w:lineRule="auto" w:line="276"/>
        <w:ind w:left="973" w:right="617" w:firstLine="427"/>
        <w:rPr>
          <w:sz w:val="28"/>
        </w:rPr>
      </w:pPr>
      <w:r>
        <w:rPr>
          <w:sz w:val="28"/>
        </w:rPr>
        <w:t>реализация процессов воспитания и социализации обучающихся с использованием ресурсов социального партнёрства.</w:t>
      </w:r>
    </w:p>
    <w:p>
      <w:pPr>
        <w:pStyle w:val="Style14"/>
        <w:spacing w:lineRule="auto" w:line="276" w:before="30" w:after="0"/>
        <w:ind w:left="973" w:right="612" w:hanging="0"/>
        <w:rPr/>
      </w:pPr>
      <w:r>
        <w:rPr/>
        <w:t>В</w:t>
      </w:r>
      <w:r>
        <w:rPr>
          <w:spacing w:val="-1"/>
        </w:rPr>
        <w:t xml:space="preserve"> </w:t>
      </w:r>
      <w:r>
        <w:rPr/>
        <w:t>МБОУ «ООШ</w:t>
      </w:r>
      <w:r>
        <w:rPr>
          <w:spacing w:val="-2"/>
        </w:rPr>
        <w:t xml:space="preserve"> </w:t>
      </w:r>
      <w:r>
        <w:rPr/>
        <w:t>№</w:t>
      </w:r>
      <w:r>
        <w:rPr>
          <w:spacing w:val="-2"/>
        </w:rPr>
        <w:t xml:space="preserve"> </w:t>
      </w:r>
      <w:r>
        <w:rPr/>
        <w:t>28» создаются такие</w:t>
      </w:r>
      <w:r>
        <w:rPr>
          <w:spacing w:val="-3"/>
        </w:rPr>
        <w:t xml:space="preserve"> </w:t>
      </w:r>
      <w:r>
        <w:rPr/>
        <w:t>условия,</w:t>
      </w:r>
      <w:r>
        <w:rPr>
          <w:spacing w:val="-2"/>
        </w:rPr>
        <w:t xml:space="preserve"> </w:t>
      </w:r>
      <w:r>
        <w:rPr/>
        <w:t>при которых</w:t>
      </w:r>
      <w:r>
        <w:rPr>
          <w:spacing w:val="-1"/>
        </w:rPr>
        <w:t xml:space="preserve"> </w:t>
      </w:r>
      <w:r>
        <w:rPr/>
        <w:t>по мере</w:t>
      </w:r>
      <w:r>
        <w:rPr>
          <w:spacing w:val="-1"/>
        </w:rPr>
        <w:t xml:space="preserve"> </w:t>
      </w:r>
      <w:r>
        <w:rPr/>
        <w:t>взросления обучающегося увеличивается и его роль в совместных делах (от пассивного наблюдателя до организатора).</w:t>
      </w:r>
    </w:p>
    <w:p>
      <w:pPr>
        <w:pStyle w:val="Style14"/>
        <w:spacing w:lineRule="auto" w:line="276" w:before="39" w:after="0"/>
        <w:ind w:left="973" w:right="613" w:hanging="0"/>
        <w:rPr/>
      </w:pPr>
      <w:r>
        <w:rPr/>
        <w:t>Педагогические работники школы ориентируются на формирование коллективов</w:t>
      </w:r>
      <w:r>
        <w:rPr>
          <w:spacing w:val="40"/>
        </w:rPr>
        <w:t xml:space="preserve"> </w:t>
      </w:r>
      <w:r>
        <w:rPr/>
        <w:t>в рамках школьных классов, кружков и иных детских объединений, на установление в них доброжелательных и товарищеских взаимоотношений.</w:t>
      </w:r>
    </w:p>
    <w:p>
      <w:pPr>
        <w:pStyle w:val="Style14"/>
        <w:spacing w:lineRule="auto" w:line="276" w:before="41" w:after="0"/>
        <w:ind w:left="973" w:right="613" w:hanging="0"/>
        <w:rPr/>
      </w:pPr>
      <w:r>
        <w:rPr/>
        <w:t>Ключевой фигурой воспитания в школе является классный руководитель, реализующий по отношению к обучающимся защитную, личностно</w:t>
      </w:r>
      <w:r>
        <w:rPr>
          <w:spacing w:val="40"/>
        </w:rPr>
        <w:t xml:space="preserve"> </w:t>
      </w:r>
      <w:r>
        <w:rPr/>
        <w:t xml:space="preserve">развивающую, организационную, посредническую (в разрешении конфликтов) </w:t>
      </w:r>
      <w:r>
        <w:rPr>
          <w:spacing w:val="-2"/>
        </w:rPr>
        <w:t>функции.</w:t>
      </w:r>
    </w:p>
    <w:p>
      <w:pPr>
        <w:pStyle w:val="ListParagraph"/>
        <w:numPr>
          <w:ilvl w:val="2"/>
          <w:numId w:val="26"/>
        </w:numPr>
        <w:tabs>
          <w:tab w:val="clear" w:pos="720"/>
          <w:tab w:val="left" w:pos="1828" w:leader="none"/>
        </w:tabs>
        <w:spacing w:lineRule="auto" w:line="276" w:before="39" w:after="0"/>
        <w:ind w:left="973" w:right="609" w:hanging="0"/>
        <w:rPr>
          <w:sz w:val="28"/>
        </w:rPr>
      </w:pPr>
      <w:r>
        <w:rPr>
          <w:sz w:val="28"/>
        </w:rPr>
        <w:t>Наиболее значимые традиционные дела, события, мероприятия, составляющие основу воспитательной системы школы :</w:t>
      </w:r>
    </w:p>
    <w:p>
      <w:pPr>
        <w:pStyle w:val="ListParagraph"/>
        <w:numPr>
          <w:ilvl w:val="0"/>
          <w:numId w:val="23"/>
        </w:numPr>
        <w:tabs>
          <w:tab w:val="clear" w:pos="720"/>
          <w:tab w:val="left" w:pos="1675" w:leader="none"/>
        </w:tabs>
        <w:spacing w:before="190" w:after="0"/>
        <w:ind w:left="1675" w:right="0" w:hanging="277"/>
        <w:rPr>
          <w:sz w:val="28"/>
        </w:rPr>
      </w:pPr>
      <w:r>
        <w:rPr>
          <w:sz w:val="28"/>
        </w:rPr>
        <w:t>Акции,</w:t>
      </w:r>
      <w:r>
        <w:rPr>
          <w:spacing w:val="-15"/>
          <w:sz w:val="28"/>
        </w:rPr>
        <w:t xml:space="preserve"> </w:t>
      </w:r>
      <w:r>
        <w:rPr>
          <w:sz w:val="28"/>
        </w:rPr>
        <w:t>посвящённые</w:t>
      </w:r>
      <w:r>
        <w:rPr>
          <w:spacing w:val="-12"/>
          <w:sz w:val="28"/>
        </w:rPr>
        <w:t xml:space="preserve"> </w:t>
      </w:r>
      <w:r>
        <w:rPr>
          <w:sz w:val="28"/>
        </w:rPr>
        <w:t>значимым</w:t>
      </w:r>
      <w:r>
        <w:rPr>
          <w:spacing w:val="-12"/>
          <w:sz w:val="28"/>
        </w:rPr>
        <w:t xml:space="preserve"> </w:t>
      </w:r>
      <w:r>
        <w:rPr>
          <w:sz w:val="28"/>
        </w:rPr>
        <w:t>датам</w:t>
      </w:r>
      <w:r>
        <w:rPr>
          <w:spacing w:val="-12"/>
          <w:sz w:val="28"/>
        </w:rPr>
        <w:t xml:space="preserve"> </w:t>
      </w:r>
      <w:r>
        <w:rPr>
          <w:spacing w:val="-2"/>
          <w:sz w:val="28"/>
        </w:rPr>
        <w:t>страны</w:t>
      </w:r>
    </w:p>
    <w:p>
      <w:pPr>
        <w:pStyle w:val="ListParagraph"/>
        <w:numPr>
          <w:ilvl w:val="0"/>
          <w:numId w:val="23"/>
        </w:numPr>
        <w:tabs>
          <w:tab w:val="clear" w:pos="720"/>
          <w:tab w:val="left" w:pos="1675" w:leader="none"/>
        </w:tabs>
        <w:spacing w:before="51" w:after="0"/>
        <w:ind w:left="1675" w:right="0" w:hanging="277"/>
        <w:rPr>
          <w:sz w:val="28"/>
        </w:rPr>
      </w:pPr>
      <w:r>
        <w:rPr>
          <w:sz w:val="28"/>
        </w:rPr>
        <w:t>КТД</w:t>
      </w:r>
      <w:r>
        <w:rPr>
          <w:spacing w:val="61"/>
          <w:sz w:val="28"/>
        </w:rPr>
        <w:t xml:space="preserve"> </w:t>
      </w:r>
      <w:r>
        <w:rPr>
          <w:sz w:val="28"/>
        </w:rPr>
        <w:t>«Нет</w:t>
      </w:r>
      <w:r>
        <w:rPr>
          <w:spacing w:val="61"/>
          <w:sz w:val="28"/>
        </w:rPr>
        <w:t xml:space="preserve"> </w:t>
      </w:r>
      <w:r>
        <w:rPr>
          <w:sz w:val="28"/>
        </w:rPr>
        <w:t>у</w:t>
      </w:r>
      <w:r>
        <w:rPr>
          <w:spacing w:val="60"/>
          <w:sz w:val="28"/>
        </w:rPr>
        <w:t xml:space="preserve"> </w:t>
      </w:r>
      <w:r>
        <w:rPr>
          <w:sz w:val="28"/>
        </w:rPr>
        <w:t>Памяти</w:t>
      </w:r>
      <w:r>
        <w:rPr>
          <w:spacing w:val="59"/>
          <w:sz w:val="28"/>
        </w:rPr>
        <w:t xml:space="preserve"> </w:t>
      </w:r>
      <w:r>
        <w:rPr>
          <w:sz w:val="28"/>
        </w:rPr>
        <w:t>границ!»,</w:t>
      </w:r>
      <w:r>
        <w:rPr>
          <w:spacing w:val="31"/>
          <w:sz w:val="28"/>
        </w:rPr>
        <w:t xml:space="preserve">  </w:t>
      </w:r>
      <w:r>
        <w:rPr>
          <w:sz w:val="28"/>
        </w:rPr>
        <w:t>«Здоровье</w:t>
      </w:r>
      <w:r>
        <w:rPr>
          <w:spacing w:val="69"/>
          <w:sz w:val="28"/>
        </w:rPr>
        <w:t xml:space="preserve"> </w:t>
      </w:r>
      <w:r>
        <w:rPr>
          <w:sz w:val="28"/>
        </w:rPr>
        <w:t>–</w:t>
      </w:r>
      <w:r>
        <w:rPr>
          <w:spacing w:val="62"/>
          <w:sz w:val="28"/>
        </w:rPr>
        <w:t xml:space="preserve"> </w:t>
      </w:r>
      <w:r>
        <w:rPr>
          <w:sz w:val="28"/>
        </w:rPr>
        <w:t>богатство</w:t>
      </w:r>
      <w:r>
        <w:rPr>
          <w:spacing w:val="60"/>
          <w:sz w:val="28"/>
        </w:rPr>
        <w:t xml:space="preserve"> </w:t>
      </w:r>
      <w:r>
        <w:rPr>
          <w:sz w:val="28"/>
        </w:rPr>
        <w:t>во</w:t>
      </w:r>
      <w:r>
        <w:rPr>
          <w:spacing w:val="67"/>
          <w:sz w:val="28"/>
        </w:rPr>
        <w:t xml:space="preserve"> </w:t>
      </w:r>
      <w:r>
        <w:rPr>
          <w:sz w:val="28"/>
        </w:rPr>
        <w:t>все</w:t>
      </w:r>
      <w:r>
        <w:rPr>
          <w:spacing w:val="61"/>
          <w:sz w:val="28"/>
        </w:rPr>
        <w:t xml:space="preserve"> </w:t>
      </w:r>
      <w:r>
        <w:rPr>
          <w:spacing w:val="-2"/>
          <w:sz w:val="28"/>
        </w:rPr>
        <w:t>времена»,</w:t>
      </w:r>
    </w:p>
    <w:p>
      <w:pPr>
        <w:pStyle w:val="Style14"/>
        <w:spacing w:lineRule="auto" w:line="276" w:before="44" w:after="0"/>
        <w:ind w:left="1400" w:right="602" w:hanging="0"/>
        <w:rPr/>
      </w:pPr>
      <w:r>
        <w:rPr/>
        <w:t>«Свистать всех наверх!»,</w:t>
      </w:r>
      <w:r>
        <w:rPr>
          <w:spacing w:val="-1"/>
        </w:rPr>
        <w:t xml:space="preserve"> </w:t>
      </w:r>
      <w:r>
        <w:rPr/>
        <w:t>«Рыцарский турнир»,</w:t>
      </w:r>
      <w:r>
        <w:rPr>
          <w:spacing w:val="-1"/>
        </w:rPr>
        <w:t xml:space="preserve"> </w:t>
      </w:r>
      <w:r>
        <w:rPr/>
        <w:t>«А ну-ка,</w:t>
      </w:r>
      <w:r>
        <w:rPr>
          <w:spacing w:val="-1"/>
        </w:rPr>
        <w:t xml:space="preserve"> </w:t>
      </w:r>
      <w:r>
        <w:rPr/>
        <w:t>девочки!», «Сам себе кутюрье», «Новогодний переполох», «Добрая дорога детства»</w:t>
      </w:r>
    </w:p>
    <w:p>
      <w:pPr>
        <w:sectPr>
          <w:footerReference w:type="default" r:id="rId712"/>
          <w:footerReference w:type="first" r:id="rId713"/>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0"/>
          <w:numId w:val="23"/>
        </w:numPr>
        <w:tabs>
          <w:tab w:val="clear" w:pos="720"/>
          <w:tab w:val="left" w:pos="1677" w:leader="none"/>
        </w:tabs>
        <w:spacing w:lineRule="auto" w:line="271" w:before="3" w:after="0"/>
        <w:ind w:left="1400" w:right="607" w:hanging="0"/>
        <w:rPr>
          <w:sz w:val="28"/>
        </w:rPr>
      </w:pPr>
      <w:r>
        <w:rPr>
          <w:sz w:val="28"/>
        </w:rPr>
        <w:t xml:space="preserve">Мероприятия в рамках Месячника по профилактике дорожно- транспортного травматизма и Месячника по формированию здорового образа </w:t>
      </w:r>
      <w:r>
        <w:rPr>
          <w:spacing w:val="-2"/>
          <w:sz w:val="28"/>
        </w:rPr>
        <w:t>жизни</w:t>
      </w:r>
    </w:p>
    <w:p>
      <w:pPr>
        <w:pStyle w:val="ListParagraph"/>
        <w:numPr>
          <w:ilvl w:val="0"/>
          <w:numId w:val="23"/>
        </w:numPr>
        <w:tabs>
          <w:tab w:val="clear" w:pos="720"/>
          <w:tab w:val="left" w:pos="1677" w:leader="none"/>
        </w:tabs>
        <w:spacing w:before="71" w:after="0"/>
        <w:ind w:left="1677" w:right="0" w:hanging="277"/>
        <w:jc w:val="left"/>
        <w:rPr>
          <w:sz w:val="28"/>
        </w:rPr>
      </w:pPr>
      <w:r>
        <w:rPr>
          <w:sz w:val="28"/>
        </w:rPr>
        <w:t>Торжественные</w:t>
      </w:r>
      <w:r>
        <w:rPr>
          <w:spacing w:val="30"/>
          <w:sz w:val="28"/>
        </w:rPr>
        <w:t xml:space="preserve"> </w:t>
      </w:r>
      <w:r>
        <w:rPr>
          <w:sz w:val="28"/>
        </w:rPr>
        <w:t>линейки</w:t>
      </w:r>
      <w:r>
        <w:rPr>
          <w:spacing w:val="32"/>
          <w:sz w:val="28"/>
        </w:rPr>
        <w:t xml:space="preserve"> </w:t>
      </w:r>
      <w:r>
        <w:rPr>
          <w:sz w:val="28"/>
        </w:rPr>
        <w:t>«День</w:t>
      </w:r>
      <w:r>
        <w:rPr>
          <w:spacing w:val="24"/>
          <w:sz w:val="28"/>
        </w:rPr>
        <w:t xml:space="preserve"> </w:t>
      </w:r>
      <w:r>
        <w:rPr>
          <w:spacing w:val="-2"/>
          <w:sz w:val="28"/>
        </w:rPr>
        <w:t>Знаний»</w:t>
      </w:r>
    </w:p>
    <w:p>
      <w:pPr>
        <w:pStyle w:val="ListParagraph"/>
        <w:numPr>
          <w:ilvl w:val="0"/>
          <w:numId w:val="23"/>
        </w:numPr>
        <w:tabs>
          <w:tab w:val="clear" w:pos="720"/>
          <w:tab w:val="left" w:pos="1675" w:leader="none"/>
        </w:tabs>
        <w:spacing w:before="44" w:after="0"/>
        <w:ind w:left="1675" w:right="0" w:hanging="277"/>
        <w:jc w:val="left"/>
        <w:rPr>
          <w:sz w:val="28"/>
        </w:rPr>
      </w:pPr>
      <w:r>
        <w:rPr>
          <w:sz w:val="28"/>
        </w:rPr>
        <w:t>Праздник</w:t>
      </w:r>
      <w:r>
        <w:rPr>
          <w:spacing w:val="-11"/>
          <w:sz w:val="28"/>
        </w:rPr>
        <w:t xml:space="preserve"> </w:t>
      </w:r>
      <w:r>
        <w:rPr>
          <w:sz w:val="28"/>
        </w:rPr>
        <w:t>«Прощание</w:t>
      </w:r>
      <w:r>
        <w:rPr>
          <w:spacing w:val="-8"/>
          <w:sz w:val="28"/>
        </w:rPr>
        <w:t xml:space="preserve"> </w:t>
      </w:r>
      <w:r>
        <w:rPr>
          <w:sz w:val="28"/>
        </w:rPr>
        <w:t>с</w:t>
      </w:r>
      <w:r>
        <w:rPr>
          <w:spacing w:val="-9"/>
          <w:sz w:val="28"/>
        </w:rPr>
        <w:t xml:space="preserve"> </w:t>
      </w:r>
      <w:r>
        <w:rPr>
          <w:sz w:val="28"/>
        </w:rPr>
        <w:t>начальной</w:t>
      </w:r>
      <w:r>
        <w:rPr>
          <w:spacing w:val="-6"/>
          <w:sz w:val="28"/>
        </w:rPr>
        <w:t xml:space="preserve"> </w:t>
      </w:r>
      <w:r>
        <w:rPr>
          <w:spacing w:val="-2"/>
          <w:sz w:val="28"/>
        </w:rPr>
        <w:t>школой»</w:t>
      </w:r>
    </w:p>
    <w:p>
      <w:pPr>
        <w:pStyle w:val="ListParagraph"/>
        <w:numPr>
          <w:ilvl w:val="0"/>
          <w:numId w:val="23"/>
        </w:numPr>
        <w:tabs>
          <w:tab w:val="clear" w:pos="720"/>
          <w:tab w:val="left" w:pos="1675" w:leader="none"/>
        </w:tabs>
        <w:spacing w:before="43" w:after="0"/>
        <w:ind w:left="1675" w:right="0" w:hanging="277"/>
        <w:jc w:val="left"/>
        <w:rPr>
          <w:sz w:val="28"/>
        </w:rPr>
      </w:pPr>
      <w:r>
        <w:rPr>
          <w:sz w:val="28"/>
        </w:rPr>
        <w:t>Праздники</w:t>
      </w:r>
      <w:r>
        <w:rPr>
          <w:spacing w:val="-11"/>
          <w:sz w:val="28"/>
        </w:rPr>
        <w:t xml:space="preserve"> </w:t>
      </w:r>
      <w:r>
        <w:rPr>
          <w:sz w:val="28"/>
        </w:rPr>
        <w:t>Последнего</w:t>
      </w:r>
      <w:r>
        <w:rPr>
          <w:spacing w:val="-12"/>
          <w:sz w:val="28"/>
        </w:rPr>
        <w:t xml:space="preserve"> </w:t>
      </w:r>
      <w:r>
        <w:rPr>
          <w:spacing w:val="-2"/>
          <w:sz w:val="28"/>
        </w:rPr>
        <w:t>звонка</w:t>
      </w:r>
    </w:p>
    <w:p>
      <w:pPr>
        <w:pStyle w:val="ListParagraph"/>
        <w:numPr>
          <w:ilvl w:val="0"/>
          <w:numId w:val="23"/>
        </w:numPr>
        <w:tabs>
          <w:tab w:val="clear" w:pos="720"/>
          <w:tab w:val="left" w:pos="1675" w:leader="none"/>
        </w:tabs>
        <w:spacing w:before="46" w:after="0"/>
        <w:ind w:left="1675" w:right="0" w:hanging="277"/>
        <w:jc w:val="left"/>
        <w:rPr>
          <w:sz w:val="28"/>
        </w:rPr>
      </w:pPr>
      <w:r>
        <w:rPr>
          <w:sz w:val="28"/>
        </w:rPr>
        <w:t>Торжественная</w:t>
      </w:r>
      <w:r>
        <w:rPr>
          <w:spacing w:val="-15"/>
          <w:sz w:val="28"/>
        </w:rPr>
        <w:t xml:space="preserve"> </w:t>
      </w:r>
      <w:r>
        <w:rPr>
          <w:sz w:val="28"/>
        </w:rPr>
        <w:t>церемония</w:t>
      </w:r>
      <w:r>
        <w:rPr>
          <w:spacing w:val="-15"/>
          <w:sz w:val="28"/>
        </w:rPr>
        <w:t xml:space="preserve"> </w:t>
      </w:r>
      <w:r>
        <w:rPr>
          <w:sz w:val="28"/>
        </w:rPr>
        <w:t>вручения</w:t>
      </w:r>
      <w:r>
        <w:rPr>
          <w:spacing w:val="-15"/>
          <w:sz w:val="28"/>
        </w:rPr>
        <w:t xml:space="preserve"> </w:t>
      </w:r>
      <w:r>
        <w:rPr>
          <w:spacing w:val="-2"/>
          <w:sz w:val="28"/>
        </w:rPr>
        <w:t>аттестатов</w:t>
      </w:r>
    </w:p>
    <w:p>
      <w:pPr>
        <w:pStyle w:val="ListParagraph"/>
        <w:numPr>
          <w:ilvl w:val="0"/>
          <w:numId w:val="23"/>
        </w:numPr>
        <w:tabs>
          <w:tab w:val="clear" w:pos="720"/>
          <w:tab w:val="left" w:pos="1677" w:leader="none"/>
        </w:tabs>
        <w:spacing w:lineRule="auto" w:line="271" w:before="46" w:after="0"/>
        <w:ind w:left="973" w:right="992" w:firstLine="427"/>
        <w:jc w:val="left"/>
        <w:rPr>
          <w:sz w:val="28"/>
        </w:rPr>
      </w:pPr>
      <w:r>
        <w:rPr>
          <w:sz w:val="28"/>
        </w:rPr>
        <w:t>Спортивные</w:t>
      </w:r>
      <w:r>
        <w:rPr>
          <w:spacing w:val="-3"/>
          <w:sz w:val="28"/>
        </w:rPr>
        <w:t xml:space="preserve"> </w:t>
      </w:r>
      <w:r>
        <w:rPr>
          <w:sz w:val="28"/>
        </w:rPr>
        <w:t>мероприятия</w:t>
      </w:r>
      <w:r>
        <w:rPr>
          <w:spacing w:val="-3"/>
          <w:sz w:val="28"/>
        </w:rPr>
        <w:t xml:space="preserve"> </w:t>
      </w:r>
      <w:r>
        <w:rPr>
          <w:sz w:val="28"/>
        </w:rPr>
        <w:t>в</w:t>
      </w:r>
      <w:r>
        <w:rPr>
          <w:spacing w:val="-5"/>
          <w:sz w:val="28"/>
        </w:rPr>
        <w:t xml:space="preserve"> </w:t>
      </w:r>
      <w:r>
        <w:rPr>
          <w:sz w:val="28"/>
        </w:rPr>
        <w:t>рамках</w:t>
      </w:r>
      <w:r>
        <w:rPr>
          <w:spacing w:val="-3"/>
          <w:sz w:val="28"/>
        </w:rPr>
        <w:t xml:space="preserve"> </w:t>
      </w:r>
      <w:r>
        <w:rPr>
          <w:sz w:val="28"/>
        </w:rPr>
        <w:t>деятельности</w:t>
      </w:r>
      <w:r>
        <w:rPr>
          <w:spacing w:val="-2"/>
          <w:sz w:val="28"/>
        </w:rPr>
        <w:t xml:space="preserve"> </w:t>
      </w:r>
      <w:r>
        <w:rPr>
          <w:sz w:val="28"/>
        </w:rPr>
        <w:t>школьного</w:t>
      </w:r>
      <w:r>
        <w:rPr>
          <w:spacing w:val="-5"/>
          <w:sz w:val="28"/>
        </w:rPr>
        <w:t xml:space="preserve"> </w:t>
      </w:r>
      <w:r>
        <w:rPr>
          <w:sz w:val="28"/>
        </w:rPr>
        <w:t>спортивного клуба «Высота».</w:t>
      </w:r>
    </w:p>
    <w:p>
      <w:pPr>
        <w:pStyle w:val="Style14"/>
        <w:tabs>
          <w:tab w:val="clear" w:pos="720"/>
          <w:tab w:val="left" w:pos="4451" w:leader="none"/>
          <w:tab w:val="left" w:pos="5891" w:leader="none"/>
          <w:tab w:val="left" w:pos="7938" w:leader="none"/>
          <w:tab w:val="left" w:pos="9386" w:leader="none"/>
          <w:tab w:val="left" w:pos="10735" w:leader="none"/>
        </w:tabs>
        <w:spacing w:lineRule="auto" w:line="276" w:before="1" w:after="0"/>
        <w:ind w:left="973" w:right="622" w:firstLine="720"/>
        <w:jc w:val="left"/>
        <w:rPr/>
      </w:pPr>
      <w:r>
        <w:rPr/>
        <w:t>Школа</w:t>
      </w:r>
      <w:r>
        <w:rPr>
          <w:spacing w:val="80"/>
        </w:rPr>
        <w:t xml:space="preserve"> </w:t>
      </w:r>
      <w:r>
        <w:rPr/>
        <w:t>участвует</w:t>
        <w:tab/>
      </w:r>
      <w:r>
        <w:rPr>
          <w:spacing w:val="-10"/>
        </w:rPr>
        <w:t>в</w:t>
      </w:r>
      <w:r>
        <w:rPr/>
        <w:tab/>
      </w:r>
      <w:r>
        <w:rPr>
          <w:spacing w:val="-2"/>
        </w:rPr>
        <w:t>следующих</w:t>
      </w:r>
      <w:r>
        <w:rPr/>
        <w:tab/>
      </w:r>
      <w:r>
        <w:rPr>
          <w:spacing w:val="-2"/>
        </w:rPr>
        <w:t>значимых</w:t>
      </w:r>
      <w:r>
        <w:rPr/>
        <w:tab/>
      </w:r>
      <w:r>
        <w:rPr>
          <w:spacing w:val="-2"/>
        </w:rPr>
        <w:t>проектах</w:t>
      </w:r>
      <w:r>
        <w:rPr/>
        <w:tab/>
      </w:r>
      <w:r>
        <w:rPr>
          <w:spacing w:val="-10"/>
        </w:rPr>
        <w:t xml:space="preserve">и </w:t>
      </w:r>
      <w:r>
        <w:rPr/>
        <w:t>программах, включённых в систему воспитательной деятельности:</w:t>
      </w:r>
    </w:p>
    <w:p>
      <w:pPr>
        <w:pStyle w:val="ListParagraph"/>
        <w:numPr>
          <w:ilvl w:val="0"/>
          <w:numId w:val="23"/>
        </w:numPr>
        <w:tabs>
          <w:tab w:val="clear" w:pos="720"/>
          <w:tab w:val="left" w:pos="1675" w:leader="none"/>
        </w:tabs>
        <w:spacing w:before="193" w:after="0"/>
        <w:ind w:left="1675" w:right="0" w:hanging="277"/>
        <w:jc w:val="left"/>
        <w:rPr>
          <w:sz w:val="28"/>
        </w:rPr>
      </w:pPr>
      <w:r>
        <w:rPr>
          <w:sz w:val="28"/>
        </w:rPr>
        <w:t>Федеральный</w:t>
      </w:r>
      <w:r>
        <w:rPr>
          <w:spacing w:val="-14"/>
          <w:sz w:val="28"/>
        </w:rPr>
        <w:t xml:space="preserve"> </w:t>
      </w:r>
      <w:r>
        <w:rPr>
          <w:sz w:val="28"/>
        </w:rPr>
        <w:t>профориентационный</w:t>
      </w:r>
      <w:r>
        <w:rPr>
          <w:spacing w:val="-13"/>
          <w:sz w:val="28"/>
        </w:rPr>
        <w:t xml:space="preserve"> </w:t>
      </w:r>
      <w:r>
        <w:rPr>
          <w:sz w:val="28"/>
        </w:rPr>
        <w:t>проект</w:t>
      </w:r>
      <w:r>
        <w:rPr>
          <w:spacing w:val="-15"/>
          <w:sz w:val="28"/>
        </w:rPr>
        <w:t xml:space="preserve"> </w:t>
      </w:r>
      <w:r>
        <w:rPr>
          <w:sz w:val="28"/>
        </w:rPr>
        <w:t>«Билет</w:t>
      </w:r>
      <w:r>
        <w:rPr>
          <w:spacing w:val="-16"/>
          <w:sz w:val="28"/>
        </w:rPr>
        <w:t xml:space="preserve"> </w:t>
      </w:r>
      <w:r>
        <w:rPr>
          <w:sz w:val="28"/>
        </w:rPr>
        <w:t>в</w:t>
      </w:r>
      <w:r>
        <w:rPr>
          <w:spacing w:val="-15"/>
          <w:sz w:val="28"/>
        </w:rPr>
        <w:t xml:space="preserve"> </w:t>
      </w:r>
      <w:r>
        <w:rPr>
          <w:spacing w:val="-2"/>
          <w:sz w:val="28"/>
        </w:rPr>
        <w:t>будущее».</w:t>
      </w:r>
    </w:p>
    <w:p>
      <w:pPr>
        <w:pStyle w:val="ListParagraph"/>
        <w:numPr>
          <w:ilvl w:val="0"/>
          <w:numId w:val="23"/>
        </w:numPr>
        <w:tabs>
          <w:tab w:val="clear" w:pos="720"/>
          <w:tab w:val="left" w:pos="1675" w:leader="none"/>
        </w:tabs>
        <w:spacing w:before="46" w:after="0"/>
        <w:ind w:left="1675" w:right="0" w:hanging="277"/>
        <w:jc w:val="left"/>
        <w:rPr>
          <w:sz w:val="28"/>
        </w:rPr>
      </w:pPr>
      <w:r>
        <w:rPr>
          <w:sz w:val="28"/>
        </w:rPr>
        <w:t>Федеральный</w:t>
      </w:r>
      <w:r>
        <w:rPr>
          <w:spacing w:val="-15"/>
          <w:sz w:val="28"/>
        </w:rPr>
        <w:t xml:space="preserve"> </w:t>
      </w:r>
      <w:r>
        <w:rPr>
          <w:sz w:val="28"/>
        </w:rPr>
        <w:t>проект</w:t>
      </w:r>
      <w:r>
        <w:rPr>
          <w:spacing w:val="-16"/>
          <w:sz w:val="28"/>
        </w:rPr>
        <w:t xml:space="preserve"> </w:t>
      </w:r>
      <w:r>
        <w:rPr>
          <w:sz w:val="28"/>
        </w:rPr>
        <w:t>«Орлята</w:t>
      </w:r>
      <w:r>
        <w:rPr>
          <w:spacing w:val="-12"/>
          <w:sz w:val="28"/>
        </w:rPr>
        <w:t xml:space="preserve"> </w:t>
      </w:r>
      <w:r>
        <w:rPr>
          <w:spacing w:val="-2"/>
          <w:sz w:val="28"/>
        </w:rPr>
        <w:t>России».</w:t>
      </w:r>
    </w:p>
    <w:p>
      <w:pPr>
        <w:pStyle w:val="Style14"/>
        <w:spacing w:lineRule="auto" w:line="276" w:before="44" w:after="0"/>
        <w:jc w:val="left"/>
        <w:rPr/>
      </w:pPr>
      <w:r>
        <w:rPr/>
        <w:t>Проблемные</w:t>
      </w:r>
      <w:r>
        <w:rPr>
          <w:spacing w:val="40"/>
        </w:rPr>
        <w:t xml:space="preserve"> </w:t>
      </w:r>
      <w:r>
        <w:rPr/>
        <w:t>зоны,</w:t>
      </w:r>
      <w:r>
        <w:rPr>
          <w:spacing w:val="38"/>
        </w:rPr>
        <w:t xml:space="preserve"> </w:t>
      </w:r>
      <w:r>
        <w:rPr/>
        <w:t>дефициты</w:t>
      </w:r>
      <w:r>
        <w:rPr>
          <w:spacing w:val="40"/>
        </w:rPr>
        <w:t xml:space="preserve"> </w:t>
      </w:r>
      <w:r>
        <w:rPr/>
        <w:t>по</w:t>
      </w:r>
      <w:r>
        <w:rPr>
          <w:spacing w:val="40"/>
        </w:rPr>
        <w:t xml:space="preserve"> </w:t>
      </w:r>
      <w:r>
        <w:rPr/>
        <w:t>достижению</w:t>
      </w:r>
      <w:r>
        <w:rPr>
          <w:spacing w:val="38"/>
        </w:rPr>
        <w:t xml:space="preserve"> </w:t>
      </w:r>
      <w:r>
        <w:rPr/>
        <w:t>эффективных</w:t>
      </w:r>
      <w:r>
        <w:rPr>
          <w:spacing w:val="38"/>
        </w:rPr>
        <w:t xml:space="preserve"> </w:t>
      </w:r>
      <w:r>
        <w:rPr/>
        <w:t>результатов</w:t>
      </w:r>
      <w:r>
        <w:rPr>
          <w:spacing w:val="40"/>
        </w:rPr>
        <w:t xml:space="preserve"> </w:t>
      </w:r>
      <w:r>
        <w:rPr/>
        <w:t>в воспитательной деятельности:</w:t>
      </w:r>
    </w:p>
    <w:p>
      <w:pPr>
        <w:pStyle w:val="ListParagraph"/>
        <w:numPr>
          <w:ilvl w:val="0"/>
          <w:numId w:val="22"/>
        </w:numPr>
        <w:tabs>
          <w:tab w:val="clear" w:pos="720"/>
          <w:tab w:val="left" w:pos="1346" w:leader="none"/>
        </w:tabs>
        <w:spacing w:lineRule="auto" w:line="276" w:before="203" w:after="0"/>
        <w:ind w:left="973" w:right="607" w:hanging="0"/>
        <w:rPr>
          <w:sz w:val="28"/>
        </w:rPr>
      </w:pPr>
      <w:r>
        <w:rPr>
          <w:sz w:val="28"/>
        </w:rPr>
        <w:t>низкий уровень социальной компетентности обучающихся, который выражается у отдельных групп учеников в виде неумения включаться в работу группы, неумения сотрудничать, неконструктивного поведения в конфликте, а также низкий уровень владения элементарными нормами поведения;</w:t>
      </w:r>
    </w:p>
    <w:p>
      <w:pPr>
        <w:pStyle w:val="ListParagraph"/>
        <w:numPr>
          <w:ilvl w:val="1"/>
          <w:numId w:val="22"/>
        </w:numPr>
        <w:tabs>
          <w:tab w:val="clear" w:pos="720"/>
          <w:tab w:val="left" w:pos="1677" w:leader="none"/>
        </w:tabs>
        <w:spacing w:lineRule="auto" w:line="271" w:before="40" w:after="0"/>
        <w:ind w:left="973" w:right="612" w:firstLine="427"/>
        <w:rPr>
          <w:sz w:val="28"/>
        </w:rPr>
      </w:pPr>
      <w:r>
        <w:rPr>
          <w:sz w:val="28"/>
        </w:rPr>
        <w:t>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pPr>
        <w:pStyle w:val="ListParagraph"/>
        <w:numPr>
          <w:ilvl w:val="1"/>
          <w:numId w:val="22"/>
        </w:numPr>
        <w:tabs>
          <w:tab w:val="clear" w:pos="720"/>
          <w:tab w:val="left" w:pos="1677" w:leader="none"/>
        </w:tabs>
        <w:spacing w:lineRule="auto" w:line="271" w:before="10" w:after="0"/>
        <w:ind w:left="973" w:right="614" w:firstLine="427"/>
        <w:rPr>
          <w:sz w:val="28"/>
        </w:rPr>
      </w:pPr>
      <w:r>
        <w:rPr>
          <w:sz w:val="28"/>
        </w:rPr>
        <w:t>проблемы применения современных методик и технологий воспитания в деятельности классных руководителей, преобладания мероприятийного, а не деятельностного подхода.</w:t>
      </w:r>
    </w:p>
    <w:p>
      <w:pPr>
        <w:pStyle w:val="Style14"/>
        <w:spacing w:lineRule="auto" w:line="276" w:before="4" w:after="0"/>
        <w:ind w:left="973" w:right="609" w:firstLine="710"/>
        <w:rPr/>
      </w:pPr>
      <w:r>
        <w:rPr/>
        <w:t xml:space="preserve">Для решения обозначенных проблем разработан алгоритм действий администрации, педагогов-предметников, классных руководителей, по профилактике неуспеваемости обучающихся, работе с неуспевающими </w:t>
      </w:r>
      <w:r>
        <w:rPr>
          <w:spacing w:val="-2"/>
        </w:rPr>
        <w:t>учащимися.</w:t>
      </w:r>
    </w:p>
    <w:p>
      <w:pPr>
        <w:pStyle w:val="ListParagraph"/>
        <w:numPr>
          <w:ilvl w:val="2"/>
          <w:numId w:val="26"/>
        </w:numPr>
        <w:tabs>
          <w:tab w:val="clear" w:pos="720"/>
          <w:tab w:val="left" w:pos="1679" w:leader="none"/>
          <w:tab w:val="left" w:pos="1683" w:leader="none"/>
        </w:tabs>
        <w:spacing w:lineRule="auto" w:line="427" w:before="199" w:after="0"/>
        <w:ind w:left="1683" w:right="2799" w:hanging="713"/>
        <w:rPr>
          <w:sz w:val="28"/>
        </w:rPr>
      </w:pPr>
      <w:r>
        <w:rPr>
          <w:sz w:val="28"/>
        </w:rPr>
        <w:t>Виды, формы и содержание воспитательной деятельности Урочная деятельность</w:t>
      </w:r>
    </w:p>
    <w:p>
      <w:pPr>
        <w:sectPr>
          <w:footerReference w:type="default" r:id="rId714"/>
          <w:footerReference w:type="first" r:id="rId715"/>
          <w:type w:val="nextPage"/>
          <w:pgSz w:w="11906" w:h="16838"/>
          <w:pgMar w:left="160" w:right="240" w:gutter="0" w:header="0" w:top="1000" w:footer="941" w:bottom="1140"/>
          <w:pgNumType w:fmt="decimal"/>
          <w:formProt w:val="false"/>
          <w:textDirection w:val="lrTb"/>
          <w:docGrid w:type="default" w:linePitch="100" w:charSpace="8192"/>
        </w:sectPr>
        <w:pStyle w:val="Style14"/>
        <w:spacing w:lineRule="exact" w:line="314"/>
        <w:ind w:left="1693" w:right="0" w:hanging="0"/>
        <w:rPr/>
      </w:pPr>
      <w:r>
        <w:rPr/>
        <w:t>Реализация</w:t>
      </w:r>
      <w:r>
        <w:rPr>
          <w:spacing w:val="47"/>
        </w:rPr>
        <w:t xml:space="preserve"> </w:t>
      </w:r>
      <w:r>
        <w:rPr/>
        <w:t>школьными</w:t>
      </w:r>
      <w:r>
        <w:rPr>
          <w:spacing w:val="78"/>
          <w:w w:val="150"/>
        </w:rPr>
        <w:t xml:space="preserve"> </w:t>
      </w:r>
      <w:r>
        <w:rPr/>
        <w:t>педагогами</w:t>
      </w:r>
      <w:r>
        <w:rPr>
          <w:spacing w:val="22"/>
        </w:rPr>
        <w:t xml:space="preserve">  </w:t>
      </w:r>
      <w:r>
        <w:rPr/>
        <w:t>воспитательного</w:t>
      </w:r>
      <w:r>
        <w:rPr>
          <w:spacing w:val="23"/>
        </w:rPr>
        <w:t xml:space="preserve">  </w:t>
      </w:r>
      <w:r>
        <w:rPr/>
        <w:t>потенциала</w:t>
      </w:r>
      <w:r>
        <w:rPr>
          <w:spacing w:val="79"/>
          <w:w w:val="150"/>
        </w:rPr>
        <w:t xml:space="preserve"> </w:t>
      </w:r>
      <w:r>
        <w:rPr>
          <w:spacing w:val="-2"/>
        </w:rPr>
        <w:t>урока</w:t>
      </w:r>
    </w:p>
    <w:p>
      <w:pPr>
        <w:pStyle w:val="Style14"/>
        <w:spacing w:lineRule="auto" w:line="276" w:before="65" w:after="0"/>
        <w:ind w:left="973" w:right="0" w:hanging="0"/>
        <w:jc w:val="left"/>
        <w:rPr/>
      </w:pPr>
      <w:r>
        <w:rPr/>
        <w:t>предполагает</w:t>
      </w:r>
      <w:r>
        <w:rPr>
          <w:spacing w:val="-2"/>
        </w:rPr>
        <w:t xml:space="preserve"> </w:t>
      </w:r>
      <w:r>
        <w:rPr/>
        <w:t>ориентацию</w:t>
      </w:r>
      <w:r>
        <w:rPr>
          <w:spacing w:val="-3"/>
        </w:rPr>
        <w:t xml:space="preserve"> </w:t>
      </w:r>
      <w:r>
        <w:rPr/>
        <w:t>на</w:t>
      </w:r>
      <w:r>
        <w:rPr>
          <w:spacing w:val="-4"/>
        </w:rPr>
        <w:t xml:space="preserve"> </w:t>
      </w:r>
      <w:r>
        <w:rPr/>
        <w:t>целевые</w:t>
      </w:r>
      <w:r>
        <w:rPr>
          <w:spacing w:val="-3"/>
        </w:rPr>
        <w:t xml:space="preserve"> </w:t>
      </w:r>
      <w:r>
        <w:rPr/>
        <w:t>приоритеты,</w:t>
      </w:r>
      <w:r>
        <w:rPr>
          <w:spacing w:val="-3"/>
        </w:rPr>
        <w:t xml:space="preserve"> </w:t>
      </w:r>
      <w:r>
        <w:rPr/>
        <w:t>связанные</w:t>
      </w:r>
      <w:r>
        <w:rPr>
          <w:spacing w:val="-3"/>
        </w:rPr>
        <w:t xml:space="preserve"> </w:t>
      </w:r>
      <w:r>
        <w:rPr/>
        <w:t>с</w:t>
      </w:r>
      <w:r>
        <w:rPr>
          <w:spacing w:val="-4"/>
        </w:rPr>
        <w:t xml:space="preserve"> </w:t>
      </w:r>
      <w:r>
        <w:rPr/>
        <w:t>возрастными особенностями учащихся и обеспечивает:</w:t>
      </w:r>
    </w:p>
    <w:p>
      <w:pPr>
        <w:pStyle w:val="ListParagraph"/>
        <w:numPr>
          <w:ilvl w:val="0"/>
          <w:numId w:val="21"/>
        </w:numPr>
        <w:tabs>
          <w:tab w:val="clear" w:pos="720"/>
          <w:tab w:val="left" w:pos="1677" w:leader="none"/>
        </w:tabs>
        <w:spacing w:lineRule="auto" w:line="276" w:before="197" w:after="0"/>
        <w:ind w:left="973" w:right="606" w:firstLine="427"/>
        <w:rPr>
          <w:rFonts w:ascii="Symbol" w:hAnsi="Symbol"/>
          <w:sz w:val="24"/>
        </w:rPr>
      </w:pPr>
      <w:r>
        <w:rPr>
          <w:sz w:val="28"/>
        </w:rPr>
        <w:t>установление субъект-субъектных отношений в процессе учебной деятельности через делегирование учащимся ряда учительских, в том числе и дидактических полномочий; проявление доверия к детям со стороны педагогов, уважения к их достоинству и чести; акцентирование внимания</w:t>
      </w:r>
      <w:r>
        <w:rPr>
          <w:spacing w:val="40"/>
          <w:sz w:val="28"/>
        </w:rPr>
        <w:t xml:space="preserve"> </w:t>
      </w:r>
      <w:r>
        <w:rPr>
          <w:sz w:val="28"/>
        </w:rPr>
        <w:t xml:space="preserve">на индивидуальных особенностях, интересах, увлечениях, привычках того или иного </w:t>
      </w:r>
      <w:r>
        <w:rPr>
          <w:spacing w:val="-2"/>
          <w:sz w:val="28"/>
        </w:rPr>
        <w:t>ученика;</w:t>
      </w:r>
    </w:p>
    <w:p>
      <w:pPr>
        <w:pStyle w:val="ListParagraph"/>
        <w:numPr>
          <w:ilvl w:val="0"/>
          <w:numId w:val="21"/>
        </w:numPr>
        <w:tabs>
          <w:tab w:val="clear" w:pos="720"/>
          <w:tab w:val="left" w:pos="1677" w:leader="none"/>
        </w:tabs>
        <w:spacing w:lineRule="auto" w:line="276" w:before="1" w:after="0"/>
        <w:ind w:left="973" w:right="619" w:firstLine="427"/>
        <w:rPr>
          <w:rFonts w:ascii="Symbol" w:hAnsi="Symbol"/>
          <w:sz w:val="24"/>
        </w:rPr>
      </w:pPr>
      <w:r>
        <w:rPr>
          <w:sz w:val="28"/>
        </w:rPr>
        <w:t>использование воспитательных возможностей предметного содержания через подбор соответствующих текстов для чтения, задач для решения, музыки для прослушивания, тем для рисования, проблемных ситуаций для обсуждения, а также ситуаций, предполагающих ценностный выбор;</w:t>
      </w:r>
    </w:p>
    <w:p>
      <w:pPr>
        <w:pStyle w:val="ListParagraph"/>
        <w:numPr>
          <w:ilvl w:val="0"/>
          <w:numId w:val="21"/>
        </w:numPr>
        <w:tabs>
          <w:tab w:val="clear" w:pos="720"/>
          <w:tab w:val="left" w:pos="1677" w:leader="none"/>
        </w:tabs>
        <w:spacing w:lineRule="auto" w:line="276" w:before="3" w:after="0"/>
        <w:ind w:left="973" w:right="608" w:firstLine="427"/>
        <w:rPr>
          <w:rFonts w:ascii="Symbol" w:hAnsi="Symbol"/>
          <w:sz w:val="24"/>
        </w:rPr>
      </w:pPr>
      <w:r>
        <w:rPr>
          <w:sz w:val="28"/>
        </w:rPr>
        <w:t>создание позитивных и конструктивных отношений между учителем и учениками через похвалу, выделение сильных сторон ученика, организацию совместной творческой деятельности; установление сотруднических отношений в продуктивной деятельности, использование мотивирующего потенциала юмора, обращение к личному опыту учащихся, проявление внимания к ученикам, требующим такого внимания;</w:t>
      </w:r>
    </w:p>
    <w:p>
      <w:pPr>
        <w:pStyle w:val="ListParagraph"/>
        <w:numPr>
          <w:ilvl w:val="0"/>
          <w:numId w:val="21"/>
        </w:numPr>
        <w:tabs>
          <w:tab w:val="clear" w:pos="720"/>
          <w:tab w:val="left" w:pos="1677" w:leader="none"/>
        </w:tabs>
        <w:spacing w:lineRule="auto" w:line="276"/>
        <w:ind w:left="973" w:right="600" w:firstLine="427"/>
        <w:rPr>
          <w:rFonts w:ascii="Symbol" w:hAnsi="Symbol"/>
          <w:sz w:val="24"/>
        </w:rPr>
      </w:pPr>
      <w:r>
        <w:rPr>
          <w:sz w:val="28"/>
        </w:rPr>
        <w:t>побуждение обучающихся соблюдать правила внутреннего распорядка, нормы поведения, правила общения со сверстниками и педагогами, соответствующие укладу школы, установление и поддержку доброжелательной атмосферы через закрепление за каждым учащимся своего места, использование привлекательных для детей традиций, демонстрацию собственного примера;</w:t>
      </w:r>
    </w:p>
    <w:p>
      <w:pPr>
        <w:pStyle w:val="ListParagraph"/>
        <w:numPr>
          <w:ilvl w:val="0"/>
          <w:numId w:val="21"/>
        </w:numPr>
        <w:tabs>
          <w:tab w:val="clear" w:pos="720"/>
          <w:tab w:val="left" w:pos="1682" w:leader="none"/>
        </w:tabs>
        <w:spacing w:lineRule="auto" w:line="276"/>
        <w:ind w:left="973" w:right="598" w:firstLine="427"/>
        <w:rPr>
          <w:rFonts w:ascii="Symbol" w:hAnsi="Symbol"/>
          <w:sz w:val="24"/>
        </w:rPr>
      </w:pPr>
      <w:r>
        <w:rPr>
          <w:sz w:val="28"/>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w:t>
      </w:r>
      <w:r>
        <w:rPr>
          <w:spacing w:val="40"/>
          <w:sz w:val="28"/>
        </w:rPr>
        <w:t xml:space="preserve"> </w:t>
      </w:r>
      <w:r>
        <w:rPr>
          <w:sz w:val="28"/>
        </w:rPr>
        <w:t>сотрудничества и взаимной помощи;</w:t>
      </w:r>
    </w:p>
    <w:p>
      <w:pPr>
        <w:pStyle w:val="ListParagraph"/>
        <w:numPr>
          <w:ilvl w:val="0"/>
          <w:numId w:val="21"/>
        </w:numPr>
        <w:tabs>
          <w:tab w:val="clear" w:pos="720"/>
          <w:tab w:val="left" w:pos="1677" w:leader="none"/>
        </w:tabs>
        <w:spacing w:lineRule="auto" w:line="276" w:before="2" w:after="0"/>
        <w:ind w:left="973" w:right="616" w:firstLine="427"/>
        <w:rPr>
          <w:rFonts w:ascii="Symbol" w:hAnsi="Symbol"/>
          <w:sz w:val="24"/>
        </w:rPr>
      </w:pPr>
      <w:r>
        <w:rPr>
          <w:sz w:val="28"/>
        </w:rPr>
        <w:t>инициирование и</w:t>
      </w:r>
      <w:r>
        <w:rPr>
          <w:spacing w:val="-6"/>
          <w:sz w:val="28"/>
        </w:rPr>
        <w:t xml:space="preserve"> </w:t>
      </w:r>
      <w:r>
        <w:rPr>
          <w:sz w:val="28"/>
        </w:rPr>
        <w:t>поддержку</w:t>
      </w:r>
      <w:r>
        <w:rPr>
          <w:spacing w:val="-5"/>
          <w:sz w:val="28"/>
        </w:rPr>
        <w:t xml:space="preserve"> </w:t>
      </w:r>
      <w:r>
        <w:rPr>
          <w:sz w:val="28"/>
        </w:rPr>
        <w:t>исследовательской деятельности</w:t>
      </w:r>
      <w:r>
        <w:rPr>
          <w:spacing w:val="-18"/>
          <w:sz w:val="28"/>
        </w:rPr>
        <w:t xml:space="preserve"> </w:t>
      </w:r>
      <w:r>
        <w:rPr>
          <w:sz w:val="28"/>
        </w:rPr>
        <w:t>обучающихся в форме индивидуальных и групповых проектов;</w:t>
      </w:r>
    </w:p>
    <w:p>
      <w:pPr>
        <w:pStyle w:val="ListParagraph"/>
        <w:numPr>
          <w:ilvl w:val="0"/>
          <w:numId w:val="21"/>
        </w:numPr>
        <w:tabs>
          <w:tab w:val="clear" w:pos="720"/>
          <w:tab w:val="left" w:pos="1682" w:leader="none"/>
        </w:tabs>
        <w:spacing w:lineRule="auto" w:line="276"/>
        <w:ind w:left="973" w:right="602" w:firstLine="427"/>
        <w:rPr>
          <w:rFonts w:ascii="Symbol" w:hAnsi="Symbol"/>
          <w:sz w:val="24"/>
        </w:rPr>
      </w:pPr>
      <w:r>
        <w:rPr>
          <w:sz w:val="28"/>
        </w:rPr>
        <w:t>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w:t>
      </w:r>
    </w:p>
    <w:p>
      <w:pPr>
        <w:pStyle w:val="ListParagraph"/>
        <w:numPr>
          <w:ilvl w:val="0"/>
          <w:numId w:val="21"/>
        </w:numPr>
        <w:tabs>
          <w:tab w:val="clear" w:pos="720"/>
          <w:tab w:val="left" w:pos="1677" w:leader="none"/>
        </w:tabs>
        <w:spacing w:lineRule="auto" w:line="276" w:before="1" w:after="0"/>
        <w:ind w:left="973" w:right="605" w:firstLine="427"/>
        <w:rPr>
          <w:rFonts w:ascii="Symbol" w:hAnsi="Symbol"/>
          <w:sz w:val="24"/>
        </w:rPr>
      </w:pPr>
      <w:r>
        <w:rPr>
          <w:sz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pPr>
        <w:sectPr>
          <w:footerReference w:type="default" r:id="rId716"/>
          <w:footerReference w:type="first" r:id="rId717"/>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0"/>
          <w:numId w:val="21"/>
        </w:numPr>
        <w:tabs>
          <w:tab w:val="clear" w:pos="720"/>
          <w:tab w:val="left" w:pos="1677" w:leader="none"/>
        </w:tabs>
        <w:spacing w:lineRule="auto" w:line="276"/>
        <w:ind w:left="973" w:right="608" w:firstLine="427"/>
        <w:rPr>
          <w:rFonts w:ascii="Symbol" w:hAnsi="Symbol"/>
          <w:sz w:val="24"/>
        </w:rPr>
      </w:pPr>
      <w:r>
        <w:rPr>
          <w:sz w:val="28"/>
        </w:rPr>
        <w:t>выбор методов, методик, технологий, оказывающих воспитательное воздействие на личность</w:t>
      </w:r>
      <w:r>
        <w:rPr>
          <w:spacing w:val="40"/>
          <w:sz w:val="28"/>
        </w:rPr>
        <w:t xml:space="preserve"> </w:t>
      </w:r>
      <w:r>
        <w:rPr>
          <w:sz w:val="28"/>
        </w:rPr>
        <w:t>в</w:t>
      </w:r>
      <w:r>
        <w:rPr>
          <w:spacing w:val="40"/>
          <w:sz w:val="28"/>
        </w:rPr>
        <w:t xml:space="preserve"> </w:t>
      </w:r>
      <w:r>
        <w:rPr>
          <w:sz w:val="28"/>
        </w:rPr>
        <w:t>соответствии с воспитательным идеалом, целью и</w:t>
      </w:r>
    </w:p>
    <w:p>
      <w:pPr>
        <w:pStyle w:val="Style14"/>
        <w:spacing w:lineRule="auto" w:line="276" w:before="67" w:after="0"/>
        <w:ind w:left="973" w:right="606" w:hanging="0"/>
        <w:rPr/>
      </w:pPr>
      <w:r>
        <w:rPr/>
        <w:t>задачами воспитания, целевыми ориентирами результатов воспитания; реализацию приоритета воспитания в учебной деятельности;</w:t>
      </w:r>
    </w:p>
    <w:p>
      <w:pPr>
        <w:pStyle w:val="ListParagraph"/>
        <w:numPr>
          <w:ilvl w:val="0"/>
          <w:numId w:val="21"/>
        </w:numPr>
        <w:tabs>
          <w:tab w:val="clear" w:pos="720"/>
          <w:tab w:val="left" w:pos="1677" w:leader="none"/>
        </w:tabs>
        <w:spacing w:lineRule="auto" w:line="276" w:before="4" w:after="0"/>
        <w:ind w:left="973" w:right="598" w:firstLine="427"/>
        <w:rPr>
          <w:rFonts w:ascii="Symbol" w:hAnsi="Symbol"/>
          <w:sz w:val="24"/>
        </w:rPr>
      </w:pPr>
      <w:r>
        <w:rPr>
          <w:sz w:val="28"/>
        </w:rPr>
        <w:t>привлечение внимания обучающихся к ценностному аспекту изучаемых на уроках предметов, явлений и событий, инициирование обсуждений,</w:t>
      </w:r>
      <w:r>
        <w:rPr>
          <w:spacing w:val="80"/>
          <w:sz w:val="28"/>
        </w:rPr>
        <w:t xml:space="preserve"> </w:t>
      </w:r>
      <w:r>
        <w:rPr>
          <w:sz w:val="28"/>
        </w:rPr>
        <w:t>высказываний своего мнения, выработки своего личностного отношения к изучаемым событиям, явлениям, лицам;</w:t>
      </w:r>
    </w:p>
    <w:p>
      <w:pPr>
        <w:pStyle w:val="ListParagraph"/>
        <w:numPr>
          <w:ilvl w:val="0"/>
          <w:numId w:val="21"/>
        </w:numPr>
        <w:tabs>
          <w:tab w:val="clear" w:pos="720"/>
          <w:tab w:val="left" w:pos="1678" w:leader="none"/>
          <w:tab w:val="left" w:pos="6479" w:leader="none"/>
          <w:tab w:val="left" w:pos="7953" w:leader="none"/>
          <w:tab w:val="left" w:pos="9775" w:leader="none"/>
        </w:tabs>
        <w:spacing w:lineRule="auto" w:line="271" w:before="1" w:after="0"/>
        <w:ind w:left="973" w:right="594" w:firstLine="427"/>
        <w:rPr>
          <w:rFonts w:ascii="Symbol" w:hAnsi="Symbol"/>
          <w:sz w:val="28"/>
        </w:rPr>
      </w:pPr>
      <w:r>
        <w:rPr>
          <w:sz w:val="28"/>
        </w:rPr>
        <w:t>применение</w:t>
      </w:r>
      <w:r>
        <w:rPr>
          <w:spacing w:val="80"/>
          <w:sz w:val="28"/>
        </w:rPr>
        <w:t xml:space="preserve">   </w:t>
      </w:r>
      <w:r>
        <w:rPr>
          <w:sz w:val="28"/>
        </w:rPr>
        <w:t>интерактивных</w:t>
        <w:tab/>
      </w:r>
      <w:r>
        <w:rPr>
          <w:spacing w:val="-4"/>
          <w:sz w:val="28"/>
        </w:rPr>
        <w:t>форм</w:t>
      </w:r>
      <w:r>
        <w:rPr>
          <w:sz w:val="28"/>
        </w:rPr>
        <w:tab/>
      </w:r>
      <w:r>
        <w:rPr>
          <w:spacing w:val="-2"/>
          <w:sz w:val="28"/>
        </w:rPr>
        <w:t>учебной</w:t>
      </w:r>
      <w:r>
        <w:rPr>
          <w:sz w:val="28"/>
        </w:rPr>
        <w:tab/>
        <w:t>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pPr>
        <w:pStyle w:val="ListParagraph"/>
        <w:numPr>
          <w:ilvl w:val="0"/>
          <w:numId w:val="21"/>
        </w:numPr>
        <w:tabs>
          <w:tab w:val="clear" w:pos="720"/>
          <w:tab w:val="left" w:pos="1676" w:leader="none"/>
        </w:tabs>
        <w:spacing w:before="2" w:after="0"/>
        <w:ind w:left="1676" w:right="0" w:hanging="278"/>
        <w:rPr>
          <w:rFonts w:ascii="Symbol" w:hAnsi="Symbol"/>
          <w:sz w:val="28"/>
        </w:rPr>
      </w:pPr>
      <w:r>
        <w:rPr>
          <w:spacing w:val="-2"/>
          <w:sz w:val="28"/>
        </w:rPr>
        <w:t>Внеурочная</w:t>
      </w:r>
      <w:r>
        <w:rPr>
          <w:spacing w:val="-6"/>
          <w:sz w:val="28"/>
        </w:rPr>
        <w:t xml:space="preserve"> </w:t>
      </w:r>
      <w:r>
        <w:rPr>
          <w:spacing w:val="-2"/>
          <w:sz w:val="28"/>
        </w:rPr>
        <w:t>деятельность</w:t>
      </w:r>
    </w:p>
    <w:p>
      <w:pPr>
        <w:pStyle w:val="ListParagraph"/>
        <w:numPr>
          <w:ilvl w:val="0"/>
          <w:numId w:val="21"/>
        </w:numPr>
        <w:tabs>
          <w:tab w:val="clear" w:pos="720"/>
          <w:tab w:val="left" w:pos="1677" w:leader="none"/>
          <w:tab w:val="left" w:pos="1683" w:leader="none"/>
        </w:tabs>
        <w:spacing w:lineRule="auto" w:line="271" w:before="50" w:after="0"/>
        <w:ind w:left="1683" w:right="601" w:hanging="286"/>
        <w:rPr>
          <w:rFonts w:ascii="Symbol" w:hAnsi="Symbol"/>
          <w:sz w:val="28"/>
        </w:rPr>
      </w:pPr>
      <w:r>
        <w:rPr>
          <w:sz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обучающимися курсов, занятий, дополнительных общеобразовательных общеразвивающих программ:</w:t>
      </w:r>
    </w:p>
    <w:p>
      <w:pPr>
        <w:pStyle w:val="ListParagraph"/>
        <w:numPr>
          <w:ilvl w:val="0"/>
          <w:numId w:val="21"/>
        </w:numPr>
        <w:tabs>
          <w:tab w:val="clear" w:pos="720"/>
          <w:tab w:val="left" w:pos="1676" w:leader="none"/>
        </w:tabs>
        <w:spacing w:before="1" w:after="58"/>
        <w:ind w:left="1676" w:right="0" w:hanging="278"/>
        <w:rPr>
          <w:rFonts w:ascii="Symbol" w:hAnsi="Symbol"/>
          <w:sz w:val="28"/>
        </w:rPr>
      </w:pPr>
      <w:r>
        <w:rPr>
          <w:sz w:val="28"/>
        </w:rPr>
        <w:t>Уровень</w:t>
      </w:r>
      <w:r>
        <w:rPr>
          <w:spacing w:val="-18"/>
          <w:sz w:val="28"/>
        </w:rPr>
        <w:t xml:space="preserve"> </w:t>
      </w:r>
      <w:r>
        <w:rPr>
          <w:sz w:val="28"/>
        </w:rPr>
        <w:t>начального</w:t>
      </w:r>
      <w:r>
        <w:rPr>
          <w:spacing w:val="-15"/>
          <w:sz w:val="28"/>
        </w:rPr>
        <w:t xml:space="preserve"> </w:t>
      </w:r>
      <w:r>
        <w:rPr>
          <w:sz w:val="28"/>
        </w:rPr>
        <w:t>общего</w:t>
      </w:r>
      <w:r>
        <w:rPr>
          <w:spacing w:val="-16"/>
          <w:sz w:val="28"/>
        </w:rPr>
        <w:t xml:space="preserve"> </w:t>
      </w:r>
      <w:r>
        <w:rPr>
          <w:spacing w:val="-2"/>
          <w:sz w:val="28"/>
        </w:rPr>
        <w:t>образования:</w:t>
      </w:r>
    </w:p>
    <w:tbl>
      <w:tblPr>
        <w:tblW w:w="9674" w:type="dxa"/>
        <w:jc w:val="left"/>
        <w:tblInd w:w="857" w:type="dxa"/>
        <w:tblLayout w:type="fixed"/>
        <w:tblCellMar>
          <w:top w:w="0" w:type="dxa"/>
          <w:left w:w="5" w:type="dxa"/>
          <w:bottom w:w="0" w:type="dxa"/>
          <w:right w:w="5" w:type="dxa"/>
        </w:tblCellMar>
      </w:tblPr>
      <w:tblGrid>
        <w:gridCol w:w="3518"/>
        <w:gridCol w:w="1558"/>
        <w:gridCol w:w="2976"/>
        <w:gridCol w:w="1621"/>
      </w:tblGrid>
      <w:tr>
        <w:trPr>
          <w:trHeight w:val="1315" w:hRule="atLeast"/>
        </w:trPr>
        <w:tc>
          <w:tcPr>
            <w:tcW w:w="351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420" w:before="0" w:after="0"/>
              <w:ind w:left="115" w:right="0" w:hanging="0"/>
              <w:jc w:val="left"/>
              <w:rPr>
                <w:sz w:val="28"/>
              </w:rPr>
            </w:pPr>
            <w:r>
              <w:rPr>
                <w:spacing w:val="-2"/>
                <w:kern w:val="0"/>
                <w:sz w:val="28"/>
                <w:szCs w:val="22"/>
                <w:lang w:eastAsia="en-US" w:bidi="ar-SA"/>
              </w:rPr>
              <w:t>Направление</w:t>
            </w:r>
            <w:r>
              <w:rPr>
                <w:spacing w:val="-8"/>
                <w:kern w:val="0"/>
                <w:sz w:val="28"/>
                <w:szCs w:val="22"/>
                <w:lang w:eastAsia="en-US" w:bidi="ar-SA"/>
              </w:rPr>
              <w:t xml:space="preserve"> </w:t>
            </w:r>
            <w:r>
              <w:rPr>
                <w:spacing w:val="-2"/>
                <w:kern w:val="0"/>
                <w:sz w:val="28"/>
                <w:szCs w:val="22"/>
                <w:lang w:eastAsia="en-US" w:bidi="ar-SA"/>
              </w:rPr>
              <w:t>внеурочной деятельности</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420" w:before="0" w:after="0"/>
              <w:ind w:left="110" w:right="200" w:hanging="0"/>
              <w:jc w:val="left"/>
              <w:rPr>
                <w:sz w:val="28"/>
              </w:rPr>
            </w:pPr>
            <w:r>
              <w:rPr>
                <w:spacing w:val="-2"/>
                <w:kern w:val="0"/>
                <w:sz w:val="28"/>
                <w:szCs w:val="22"/>
                <w:lang w:eastAsia="en-US" w:bidi="ar-SA"/>
              </w:rPr>
              <w:t>Целевая аудитория</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12" w:before="0" w:after="0"/>
              <w:ind w:left="115" w:right="0" w:hanging="0"/>
              <w:jc w:val="left"/>
              <w:rPr>
                <w:sz w:val="28"/>
              </w:rPr>
            </w:pPr>
            <w:r>
              <w:rPr>
                <w:spacing w:val="-2"/>
                <w:kern w:val="0"/>
                <w:sz w:val="28"/>
                <w:szCs w:val="22"/>
                <w:lang w:eastAsia="en-US" w:bidi="ar-SA"/>
              </w:rPr>
              <w:t>Курс/программа</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76" w:before="0" w:after="0"/>
              <w:ind w:left="111" w:right="92" w:hanging="0"/>
              <w:jc w:val="both"/>
              <w:rPr>
                <w:sz w:val="28"/>
              </w:rPr>
            </w:pPr>
            <w:r>
              <w:rPr>
                <w:spacing w:val="-2"/>
                <w:kern w:val="0"/>
                <w:sz w:val="28"/>
                <w:szCs w:val="22"/>
                <w:lang w:eastAsia="en-US" w:bidi="ar-SA"/>
              </w:rPr>
              <w:t xml:space="preserve">Количество </w:t>
            </w:r>
            <w:r>
              <w:rPr>
                <w:kern w:val="0"/>
                <w:sz w:val="28"/>
                <w:szCs w:val="22"/>
                <w:lang w:eastAsia="en-US" w:bidi="ar-SA"/>
              </w:rPr>
              <w:t xml:space="preserve">часов в </w:t>
            </w:r>
            <w:r>
              <w:rPr>
                <w:spacing w:val="-2"/>
                <w:kern w:val="0"/>
                <w:sz w:val="28"/>
                <w:szCs w:val="22"/>
                <w:lang w:eastAsia="en-US" w:bidi="ar-SA"/>
              </w:rPr>
              <w:t>неделю</w:t>
            </w:r>
          </w:p>
        </w:tc>
      </w:tr>
      <w:tr>
        <w:trPr>
          <w:trHeight w:val="2788" w:hRule="atLeast"/>
        </w:trPr>
        <w:tc>
          <w:tcPr>
            <w:tcW w:w="351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489" w:leader="none"/>
                <w:tab w:val="left" w:pos="3252" w:leader="none"/>
              </w:tabs>
              <w:suppressAutoHyphens w:val="true"/>
              <w:spacing w:lineRule="auto" w:line="276" w:before="0" w:after="0"/>
              <w:ind w:left="115" w:right="101" w:hanging="0"/>
              <w:jc w:val="left"/>
              <w:rPr>
                <w:sz w:val="28"/>
              </w:rPr>
            </w:pPr>
            <w:r>
              <w:rPr>
                <w:spacing w:val="-2"/>
                <w:kern w:val="0"/>
                <w:sz w:val="28"/>
                <w:szCs w:val="22"/>
                <w:lang w:eastAsia="en-US" w:bidi="ar-SA"/>
              </w:rPr>
              <w:t>Информационно- просветительские</w:t>
            </w:r>
            <w:r>
              <w:rPr>
                <w:kern w:val="0"/>
                <w:sz w:val="28"/>
                <w:szCs w:val="22"/>
                <w:lang w:eastAsia="en-US" w:bidi="ar-SA"/>
              </w:rPr>
              <w:tab/>
            </w:r>
            <w:r>
              <w:rPr>
                <w:spacing w:val="-2"/>
                <w:kern w:val="0"/>
                <w:sz w:val="28"/>
                <w:szCs w:val="22"/>
                <w:lang w:eastAsia="en-US" w:bidi="ar-SA"/>
              </w:rPr>
              <w:t>занятия патриотической, нравственной</w:t>
            </w:r>
            <w:r>
              <w:rPr>
                <w:kern w:val="0"/>
                <w:sz w:val="28"/>
                <w:szCs w:val="22"/>
                <w:lang w:eastAsia="en-US" w:bidi="ar-SA"/>
              </w:rPr>
              <w:tab/>
              <w:tab/>
            </w:r>
            <w:r>
              <w:rPr>
                <w:spacing w:val="-10"/>
                <w:kern w:val="0"/>
                <w:sz w:val="28"/>
                <w:szCs w:val="22"/>
                <w:lang w:eastAsia="en-US" w:bidi="ar-SA"/>
              </w:rPr>
              <w:t xml:space="preserve">и </w:t>
            </w:r>
            <w:r>
              <w:rPr>
                <w:spacing w:val="-2"/>
                <w:kern w:val="0"/>
                <w:sz w:val="28"/>
                <w:szCs w:val="22"/>
                <w:lang w:eastAsia="en-US" w:bidi="ar-SA"/>
              </w:rPr>
              <w:t>экологической направленности</w:t>
            </w:r>
          </w:p>
          <w:p>
            <w:pPr>
              <w:pStyle w:val="TableParagraph"/>
              <w:widowControl w:val="false"/>
              <w:suppressAutoHyphens w:val="true"/>
              <w:spacing w:lineRule="exact" w:line="316" w:before="0" w:after="0"/>
              <w:ind w:left="115" w:right="0" w:hanging="0"/>
              <w:jc w:val="left"/>
              <w:rPr>
                <w:sz w:val="28"/>
              </w:rPr>
            </w:pPr>
            <w:r>
              <w:rPr>
                <w:kern w:val="0"/>
                <w:sz w:val="28"/>
                <w:szCs w:val="22"/>
                <w:lang w:eastAsia="en-US" w:bidi="ar-SA"/>
              </w:rPr>
              <w:t>«Разговоры</w:t>
            </w:r>
            <w:r>
              <w:rPr>
                <w:spacing w:val="-11"/>
                <w:kern w:val="0"/>
                <w:sz w:val="28"/>
                <w:szCs w:val="22"/>
                <w:lang w:eastAsia="en-US" w:bidi="ar-SA"/>
              </w:rPr>
              <w:t xml:space="preserve"> </w:t>
            </w:r>
            <w:r>
              <w:rPr>
                <w:kern w:val="0"/>
                <w:sz w:val="28"/>
                <w:szCs w:val="22"/>
                <w:lang w:eastAsia="en-US" w:bidi="ar-SA"/>
              </w:rPr>
              <w:t>о</w:t>
            </w:r>
            <w:r>
              <w:rPr>
                <w:spacing w:val="-9"/>
                <w:kern w:val="0"/>
                <w:sz w:val="28"/>
                <w:szCs w:val="22"/>
                <w:lang w:eastAsia="en-US" w:bidi="ar-SA"/>
              </w:rPr>
              <w:t xml:space="preserve"> </w:t>
            </w:r>
            <w:r>
              <w:rPr>
                <w:spacing w:val="-2"/>
                <w:kern w:val="0"/>
                <w:sz w:val="28"/>
                <w:szCs w:val="22"/>
                <w:lang w:eastAsia="en-US" w:bidi="ar-SA"/>
              </w:rPr>
              <w:t>важном».</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12" w:before="0" w:after="0"/>
              <w:ind w:left="110" w:right="0" w:hanging="0"/>
              <w:jc w:val="left"/>
              <w:rPr>
                <w:sz w:val="28"/>
              </w:rPr>
            </w:pPr>
            <w:r>
              <w:rPr>
                <w:kern w:val="0"/>
                <w:sz w:val="28"/>
                <w:szCs w:val="22"/>
                <w:lang w:eastAsia="en-US" w:bidi="ar-SA"/>
              </w:rPr>
              <w:t>1-4</w:t>
            </w:r>
            <w:r>
              <w:rPr>
                <w:spacing w:val="-3"/>
                <w:kern w:val="0"/>
                <w:sz w:val="28"/>
                <w:szCs w:val="22"/>
                <w:lang w:eastAsia="en-US" w:bidi="ar-SA"/>
              </w:rPr>
              <w:t xml:space="preserve"> </w:t>
            </w:r>
            <w:r>
              <w:rPr>
                <w:spacing w:val="-2"/>
                <w:kern w:val="0"/>
                <w:sz w:val="28"/>
                <w:szCs w:val="22"/>
                <w:lang w:eastAsia="en-US" w:bidi="ar-SA"/>
              </w:rPr>
              <w:t>классы</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12" w:before="0" w:after="0"/>
              <w:ind w:left="115" w:right="0" w:hanging="0"/>
              <w:jc w:val="left"/>
              <w:rPr>
                <w:sz w:val="28"/>
              </w:rPr>
            </w:pPr>
            <w:r>
              <w:rPr>
                <w:kern w:val="0"/>
                <w:sz w:val="28"/>
                <w:szCs w:val="22"/>
                <w:lang w:eastAsia="en-US" w:bidi="ar-SA"/>
              </w:rPr>
              <w:t>«Разговоры</w:t>
            </w:r>
            <w:r>
              <w:rPr>
                <w:spacing w:val="-7"/>
                <w:kern w:val="0"/>
                <w:sz w:val="28"/>
                <w:szCs w:val="22"/>
                <w:lang w:eastAsia="en-US" w:bidi="ar-SA"/>
              </w:rPr>
              <w:t xml:space="preserve"> </w:t>
            </w:r>
            <w:r>
              <w:rPr>
                <w:kern w:val="0"/>
                <w:sz w:val="28"/>
                <w:szCs w:val="22"/>
                <w:lang w:eastAsia="en-US" w:bidi="ar-SA"/>
              </w:rPr>
              <w:t>о</w:t>
            </w:r>
            <w:r>
              <w:rPr>
                <w:spacing w:val="-7"/>
                <w:kern w:val="0"/>
                <w:sz w:val="28"/>
                <w:szCs w:val="22"/>
                <w:lang w:eastAsia="en-US" w:bidi="ar-SA"/>
              </w:rPr>
              <w:t xml:space="preserve"> </w:t>
            </w:r>
            <w:r>
              <w:rPr>
                <w:spacing w:val="-2"/>
                <w:kern w:val="0"/>
                <w:sz w:val="28"/>
                <w:szCs w:val="22"/>
                <w:lang w:eastAsia="en-US" w:bidi="ar-SA"/>
              </w:rPr>
              <w:t>важном»</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12" w:before="0" w:after="0"/>
              <w:ind w:left="111" w:right="0" w:hanging="0"/>
              <w:jc w:val="left"/>
              <w:rPr>
                <w:sz w:val="28"/>
              </w:rPr>
            </w:pPr>
            <w:r>
              <w:rPr>
                <w:spacing w:val="-10"/>
                <w:kern w:val="0"/>
                <w:sz w:val="28"/>
                <w:szCs w:val="22"/>
                <w:lang w:eastAsia="en-US" w:bidi="ar-SA"/>
              </w:rPr>
              <w:t>4</w:t>
            </w:r>
          </w:p>
        </w:tc>
      </w:tr>
      <w:tr>
        <w:trPr>
          <w:trHeight w:val="1310" w:hRule="atLeast"/>
        </w:trPr>
        <w:tc>
          <w:tcPr>
            <w:tcW w:w="351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744" w:leader="none"/>
                <w:tab w:val="left" w:pos="2052" w:leader="none"/>
                <w:tab w:val="left" w:pos="2568" w:leader="none"/>
              </w:tabs>
              <w:suppressAutoHyphens w:val="true"/>
              <w:spacing w:lineRule="auto" w:line="276" w:before="0" w:after="0"/>
              <w:ind w:left="115" w:right="101" w:hanging="0"/>
              <w:jc w:val="left"/>
              <w:rPr>
                <w:sz w:val="28"/>
              </w:rPr>
            </w:pPr>
            <w:r>
              <w:rPr>
                <w:spacing w:val="-2"/>
                <w:kern w:val="0"/>
                <w:sz w:val="28"/>
                <w:szCs w:val="22"/>
                <w:lang w:eastAsia="en-US" w:bidi="ar-SA"/>
              </w:rPr>
              <w:t>Занятия</w:t>
            </w:r>
            <w:r>
              <w:rPr>
                <w:kern w:val="0"/>
                <w:sz w:val="28"/>
                <w:szCs w:val="22"/>
                <w:lang w:eastAsia="en-US" w:bidi="ar-SA"/>
              </w:rPr>
              <w:tab/>
            </w:r>
            <w:r>
              <w:rPr>
                <w:spacing w:val="-10"/>
                <w:kern w:val="0"/>
                <w:sz w:val="28"/>
                <w:szCs w:val="22"/>
                <w:lang w:eastAsia="en-US" w:bidi="ar-SA"/>
              </w:rPr>
              <w:t>в</w:t>
            </w:r>
            <w:r>
              <w:rPr>
                <w:kern w:val="0"/>
                <w:sz w:val="28"/>
                <w:szCs w:val="22"/>
                <w:lang w:eastAsia="en-US" w:bidi="ar-SA"/>
              </w:rPr>
              <w:tab/>
              <w:tab/>
            </w:r>
            <w:r>
              <w:rPr>
                <w:spacing w:val="-4"/>
                <w:kern w:val="0"/>
                <w:sz w:val="28"/>
                <w:szCs w:val="22"/>
                <w:lang w:eastAsia="en-US" w:bidi="ar-SA"/>
              </w:rPr>
              <w:t xml:space="preserve">рамках </w:t>
            </w:r>
            <w:r>
              <w:rPr>
                <w:spacing w:val="-2"/>
                <w:kern w:val="0"/>
                <w:sz w:val="28"/>
                <w:szCs w:val="22"/>
                <w:lang w:eastAsia="en-US" w:bidi="ar-SA"/>
              </w:rPr>
              <w:t>Федеральной</w:t>
            </w:r>
            <w:r>
              <w:rPr>
                <w:kern w:val="0"/>
                <w:sz w:val="28"/>
                <w:szCs w:val="22"/>
                <w:lang w:eastAsia="en-US" w:bidi="ar-SA"/>
              </w:rPr>
              <w:tab/>
              <w:tab/>
            </w:r>
            <w:r>
              <w:rPr>
                <w:spacing w:val="-2"/>
                <w:kern w:val="0"/>
                <w:sz w:val="28"/>
                <w:szCs w:val="22"/>
                <w:lang w:eastAsia="en-US" w:bidi="ar-SA"/>
              </w:rPr>
              <w:t>программы</w:t>
            </w:r>
          </w:p>
          <w:p>
            <w:pPr>
              <w:pStyle w:val="TableParagraph"/>
              <w:widowControl w:val="false"/>
              <w:suppressAutoHyphens w:val="true"/>
              <w:spacing w:lineRule="exact" w:line="317" w:before="0" w:after="0"/>
              <w:ind w:left="115" w:right="0" w:hanging="0"/>
              <w:jc w:val="left"/>
              <w:rPr>
                <w:sz w:val="28"/>
              </w:rPr>
            </w:pPr>
            <w:r>
              <w:rPr>
                <w:kern w:val="0"/>
                <w:sz w:val="28"/>
                <w:szCs w:val="22"/>
                <w:lang w:eastAsia="en-US" w:bidi="ar-SA"/>
              </w:rPr>
              <w:t>«Орлята</w:t>
            </w:r>
            <w:r>
              <w:rPr>
                <w:spacing w:val="-8"/>
                <w:kern w:val="0"/>
                <w:sz w:val="28"/>
                <w:szCs w:val="22"/>
                <w:lang w:eastAsia="en-US" w:bidi="ar-SA"/>
              </w:rPr>
              <w:t xml:space="preserve"> </w:t>
            </w:r>
            <w:r>
              <w:rPr>
                <w:spacing w:val="-2"/>
                <w:kern w:val="0"/>
                <w:sz w:val="28"/>
                <w:szCs w:val="22"/>
                <w:lang w:eastAsia="en-US" w:bidi="ar-SA"/>
              </w:rPr>
              <w:t>России»</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12" w:before="0" w:after="0"/>
              <w:ind w:left="110" w:right="0" w:hanging="0"/>
              <w:jc w:val="left"/>
              <w:rPr>
                <w:sz w:val="28"/>
              </w:rPr>
            </w:pPr>
            <w:r>
              <w:rPr>
                <w:kern w:val="0"/>
                <w:sz w:val="28"/>
                <w:szCs w:val="22"/>
                <w:lang w:eastAsia="en-US" w:bidi="ar-SA"/>
              </w:rPr>
              <w:t>1-</w:t>
            </w:r>
            <w:r>
              <w:rPr>
                <w:spacing w:val="-10"/>
                <w:kern w:val="0"/>
                <w:sz w:val="28"/>
                <w:szCs w:val="22"/>
                <w:lang w:eastAsia="en-US" w:bidi="ar-SA"/>
              </w:rPr>
              <w:t>4</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5" w:right="0" w:hanging="0"/>
              <w:jc w:val="left"/>
              <w:rPr>
                <w:sz w:val="28"/>
              </w:rPr>
            </w:pPr>
            <w:r>
              <w:rPr>
                <w:spacing w:val="-2"/>
                <w:kern w:val="0"/>
                <w:sz w:val="28"/>
                <w:szCs w:val="22"/>
                <w:lang w:eastAsia="en-US" w:bidi="ar-SA"/>
              </w:rPr>
              <w:t>Федеральная</w:t>
            </w:r>
          </w:p>
          <w:p>
            <w:pPr>
              <w:pStyle w:val="TableParagraph"/>
              <w:widowControl w:val="false"/>
              <w:tabs>
                <w:tab w:val="clear" w:pos="720"/>
                <w:tab w:val="left" w:pos="1874" w:leader="none"/>
              </w:tabs>
              <w:suppressAutoHyphens w:val="true"/>
              <w:spacing w:lineRule="auto" w:line="276" w:before="52" w:after="0"/>
              <w:ind w:left="115" w:right="103" w:hanging="0"/>
              <w:jc w:val="left"/>
              <w:rPr>
                <w:sz w:val="28"/>
              </w:rPr>
            </w:pPr>
            <w:r>
              <w:rPr>
                <w:spacing w:val="-2"/>
                <w:kern w:val="0"/>
                <w:sz w:val="28"/>
                <w:szCs w:val="22"/>
                <w:lang w:eastAsia="en-US" w:bidi="ar-SA"/>
              </w:rPr>
              <w:t>программа</w:t>
            </w:r>
            <w:r>
              <w:rPr>
                <w:kern w:val="0"/>
                <w:sz w:val="28"/>
                <w:szCs w:val="22"/>
                <w:lang w:eastAsia="en-US" w:bidi="ar-SA"/>
              </w:rPr>
              <w:tab/>
            </w:r>
            <w:r>
              <w:rPr>
                <w:spacing w:val="-4"/>
                <w:kern w:val="0"/>
                <w:sz w:val="28"/>
                <w:szCs w:val="22"/>
                <w:lang w:eastAsia="en-US" w:bidi="ar-SA"/>
              </w:rPr>
              <w:t xml:space="preserve">«Орлята </w:t>
            </w:r>
            <w:r>
              <w:rPr>
                <w:spacing w:val="-2"/>
                <w:kern w:val="0"/>
                <w:sz w:val="28"/>
                <w:szCs w:val="22"/>
                <w:lang w:eastAsia="en-US" w:bidi="ar-SA"/>
              </w:rPr>
              <w:t>России»</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12" w:before="0" w:after="0"/>
              <w:ind w:left="111" w:right="0" w:hanging="0"/>
              <w:jc w:val="left"/>
              <w:rPr>
                <w:sz w:val="28"/>
              </w:rPr>
            </w:pPr>
            <w:r>
              <w:rPr>
                <w:spacing w:val="-10"/>
                <w:kern w:val="0"/>
                <w:sz w:val="28"/>
                <w:szCs w:val="22"/>
                <w:lang w:eastAsia="en-US" w:bidi="ar-SA"/>
              </w:rPr>
              <w:t>4</w:t>
            </w:r>
          </w:p>
        </w:tc>
      </w:tr>
    </w:tbl>
    <w:p>
      <w:pPr>
        <w:pStyle w:val="ListParagraph"/>
        <w:numPr>
          <w:ilvl w:val="2"/>
          <w:numId w:val="26"/>
        </w:numPr>
        <w:tabs>
          <w:tab w:val="clear" w:pos="720"/>
          <w:tab w:val="left" w:pos="1741" w:leader="none"/>
        </w:tabs>
        <w:spacing w:before="87" w:after="0"/>
        <w:ind w:left="1741" w:right="0" w:hanging="771"/>
        <w:jc w:val="left"/>
        <w:rPr>
          <w:sz w:val="28"/>
        </w:rPr>
      </w:pPr>
      <w:r>
        <w:rPr>
          <w:spacing w:val="-2"/>
          <w:sz w:val="28"/>
        </w:rPr>
        <w:t>Классное</w:t>
      </w:r>
      <w:r>
        <w:rPr>
          <w:spacing w:val="-14"/>
          <w:sz w:val="28"/>
        </w:rPr>
        <w:t xml:space="preserve"> </w:t>
      </w:r>
      <w:r>
        <w:rPr>
          <w:spacing w:val="-2"/>
          <w:sz w:val="28"/>
        </w:rPr>
        <w:t>руководство</w:t>
      </w:r>
    </w:p>
    <w:p>
      <w:pPr>
        <w:sectPr>
          <w:footerReference w:type="default" r:id="rId718"/>
          <w:footerReference w:type="first" r:id="rId719"/>
          <w:type w:val="nextPage"/>
          <w:pgSz w:w="11906" w:h="16838"/>
          <w:pgMar w:left="160" w:right="240" w:gutter="0" w:header="0" w:top="1120" w:footer="941" w:bottom="1140"/>
          <w:pgNumType w:fmt="decimal"/>
          <w:formProt w:val="false"/>
          <w:textDirection w:val="lrTb"/>
          <w:docGrid w:type="default" w:linePitch="100" w:charSpace="8192"/>
        </w:sectPr>
        <w:pStyle w:val="Style14"/>
        <w:spacing w:lineRule="auto" w:line="276" w:before="252" w:after="0"/>
        <w:ind w:left="973" w:right="598" w:firstLine="710"/>
        <w:rPr/>
      </w:pPr>
      <w:r>
        <w:rPr/>
        <w:t>Реализация воспитательного потенциала классного руководства как деятельности</w:t>
      </w:r>
      <w:r>
        <w:rPr>
          <w:spacing w:val="-6"/>
        </w:rPr>
        <w:t xml:space="preserve"> </w:t>
      </w:r>
      <w:r>
        <w:rPr/>
        <w:t>педагогических</w:t>
      </w:r>
      <w:r>
        <w:rPr>
          <w:spacing w:val="-5"/>
        </w:rPr>
        <w:t xml:space="preserve"> </w:t>
      </w:r>
      <w:r>
        <w:rPr/>
        <w:t>работников,</w:t>
      </w:r>
      <w:r>
        <w:rPr>
          <w:spacing w:val="-6"/>
        </w:rPr>
        <w:t xml:space="preserve"> </w:t>
      </w:r>
      <w:r>
        <w:rPr/>
        <w:t>осуществляющих</w:t>
      </w:r>
      <w:r>
        <w:rPr>
          <w:spacing w:val="-4"/>
        </w:rPr>
        <w:t xml:space="preserve"> </w:t>
      </w:r>
      <w:r>
        <w:rPr/>
        <w:t xml:space="preserve">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w:t>
      </w:r>
      <w:r>
        <w:rPr>
          <w:spacing w:val="-2"/>
        </w:rPr>
        <w:t>предусматривает:</w:t>
      </w:r>
    </w:p>
    <w:p>
      <w:pPr>
        <w:pStyle w:val="ListParagraph"/>
        <w:numPr>
          <w:ilvl w:val="0"/>
          <w:numId w:val="20"/>
        </w:numPr>
        <w:tabs>
          <w:tab w:val="clear" w:pos="720"/>
          <w:tab w:val="left" w:pos="1677" w:leader="none"/>
          <w:tab w:val="left" w:pos="3673" w:leader="none"/>
          <w:tab w:val="left" w:pos="4148" w:leader="none"/>
          <w:tab w:val="left" w:pos="5846" w:leader="none"/>
          <w:tab w:val="left" w:pos="7293" w:leader="none"/>
          <w:tab w:val="left" w:pos="9933" w:leader="none"/>
        </w:tabs>
        <w:spacing w:lineRule="auto" w:line="271" w:before="79" w:after="0"/>
        <w:ind w:left="973" w:right="620" w:firstLine="427"/>
        <w:jc w:val="left"/>
        <w:rPr>
          <w:sz w:val="28"/>
        </w:rPr>
      </w:pPr>
      <w:r>
        <w:rPr>
          <w:spacing w:val="-2"/>
          <w:sz w:val="28"/>
        </w:rPr>
        <w:t>планирование</w:t>
      </w:r>
      <w:r>
        <w:rPr>
          <w:sz w:val="28"/>
        </w:rPr>
        <w:tab/>
      </w:r>
      <w:r>
        <w:rPr>
          <w:spacing w:val="-10"/>
          <w:sz w:val="28"/>
        </w:rPr>
        <w:t>и</w:t>
      </w:r>
      <w:r>
        <w:rPr>
          <w:sz w:val="28"/>
        </w:rPr>
        <w:tab/>
      </w:r>
      <w:r>
        <w:rPr>
          <w:spacing w:val="-2"/>
          <w:sz w:val="28"/>
        </w:rPr>
        <w:t>проведение</w:t>
      </w:r>
      <w:r>
        <w:rPr>
          <w:sz w:val="28"/>
        </w:rPr>
        <w:tab/>
      </w:r>
      <w:r>
        <w:rPr>
          <w:spacing w:val="-2"/>
          <w:sz w:val="28"/>
        </w:rPr>
        <w:t>классных</w:t>
      </w:r>
      <w:r>
        <w:rPr>
          <w:sz w:val="28"/>
        </w:rPr>
        <w:tab/>
      </w:r>
      <w:r>
        <w:rPr>
          <w:spacing w:val="-2"/>
          <w:sz w:val="28"/>
        </w:rPr>
        <w:t>часов/мероприятий</w:t>
      </w:r>
      <w:r>
        <w:rPr>
          <w:sz w:val="28"/>
        </w:rPr>
        <w:tab/>
      </w:r>
      <w:r>
        <w:rPr>
          <w:spacing w:val="-2"/>
          <w:sz w:val="28"/>
        </w:rPr>
        <w:t xml:space="preserve">целевой </w:t>
      </w:r>
      <w:r>
        <w:rPr>
          <w:sz w:val="28"/>
        </w:rPr>
        <w:t>воспитательной, тематической направленности (не реже 1 раза в неделю);</w:t>
      </w:r>
    </w:p>
    <w:p>
      <w:pPr>
        <w:pStyle w:val="ListParagraph"/>
        <w:numPr>
          <w:ilvl w:val="0"/>
          <w:numId w:val="20"/>
        </w:numPr>
        <w:tabs>
          <w:tab w:val="clear" w:pos="720"/>
          <w:tab w:val="left" w:pos="1675" w:leader="none"/>
          <w:tab w:val="left" w:pos="3692" w:leader="none"/>
          <w:tab w:val="left" w:pos="5418" w:leader="none"/>
          <w:tab w:val="left" w:pos="9953" w:leader="none"/>
        </w:tabs>
        <w:spacing w:lineRule="exact" w:line="339"/>
        <w:ind w:left="1675" w:right="0" w:hanging="277"/>
        <w:jc w:val="left"/>
        <w:rPr>
          <w:sz w:val="28"/>
        </w:rPr>
      </w:pPr>
      <w:r>
        <w:rPr>
          <w:spacing w:val="-2"/>
          <w:sz w:val="28"/>
        </w:rPr>
        <w:t>еженедельное</w:t>
      </w:r>
      <w:r>
        <w:rPr>
          <w:sz w:val="28"/>
        </w:rPr>
        <w:tab/>
      </w:r>
      <w:r>
        <w:rPr>
          <w:spacing w:val="-2"/>
          <w:sz w:val="28"/>
        </w:rPr>
        <w:t>проведение</w:t>
      </w:r>
      <w:r>
        <w:rPr>
          <w:sz w:val="28"/>
        </w:rPr>
        <w:tab/>
      </w:r>
      <w:r>
        <w:rPr>
          <w:spacing w:val="-2"/>
          <w:sz w:val="28"/>
        </w:rPr>
        <w:t>информационно-просветительских</w:t>
      </w:r>
      <w:r>
        <w:rPr>
          <w:sz w:val="28"/>
        </w:rPr>
        <w:tab/>
      </w:r>
      <w:r>
        <w:rPr>
          <w:spacing w:val="-2"/>
          <w:sz w:val="28"/>
        </w:rPr>
        <w:t>занятий</w:t>
      </w:r>
    </w:p>
    <w:p>
      <w:pPr>
        <w:pStyle w:val="Style14"/>
        <w:spacing w:before="51" w:after="0"/>
        <w:ind w:left="973" w:right="0" w:hanging="0"/>
        <w:jc w:val="left"/>
        <w:rPr/>
      </w:pPr>
      <w:r>
        <w:rPr/>
        <w:t>«Разговоры</w:t>
      </w:r>
      <w:r>
        <w:rPr>
          <w:spacing w:val="-9"/>
        </w:rPr>
        <w:t xml:space="preserve"> </w:t>
      </w:r>
      <w:r>
        <w:rPr/>
        <w:t>о</w:t>
      </w:r>
      <w:r>
        <w:rPr>
          <w:spacing w:val="-8"/>
        </w:rPr>
        <w:t xml:space="preserve"> </w:t>
      </w:r>
      <w:r>
        <w:rPr/>
        <w:t>важном»</w:t>
      </w:r>
      <w:r>
        <w:rPr>
          <w:spacing w:val="-10"/>
        </w:rPr>
        <w:t xml:space="preserve"> </w:t>
      </w:r>
      <w:r>
        <w:rPr/>
        <w:t>(в</w:t>
      </w:r>
      <w:r>
        <w:rPr>
          <w:spacing w:val="-11"/>
        </w:rPr>
        <w:t xml:space="preserve"> </w:t>
      </w:r>
      <w:r>
        <w:rPr/>
        <w:t>рамках</w:t>
      </w:r>
      <w:r>
        <w:rPr>
          <w:spacing w:val="-11"/>
        </w:rPr>
        <w:t xml:space="preserve"> </w:t>
      </w:r>
      <w:r>
        <w:rPr/>
        <w:t>внеурочной</w:t>
      </w:r>
      <w:r>
        <w:rPr>
          <w:spacing w:val="-8"/>
        </w:rPr>
        <w:t xml:space="preserve"> </w:t>
      </w:r>
      <w:r>
        <w:rPr>
          <w:spacing w:val="-2"/>
        </w:rPr>
        <w:t>деятельности);</w:t>
      </w:r>
    </w:p>
    <w:p>
      <w:pPr>
        <w:sectPr>
          <w:footerReference w:type="default" r:id="rId720"/>
          <w:footerReference w:type="first" r:id="rId721"/>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0"/>
          <w:numId w:val="20"/>
        </w:numPr>
        <w:tabs>
          <w:tab w:val="clear" w:pos="720"/>
          <w:tab w:val="left" w:pos="1677" w:leader="none"/>
          <w:tab w:val="left" w:pos="3740" w:leader="none"/>
          <w:tab w:val="left" w:pos="4100" w:leader="none"/>
          <w:tab w:val="left" w:pos="5620" w:leader="none"/>
          <w:tab w:val="left" w:pos="6758" w:leader="none"/>
          <w:tab w:val="left" w:pos="7739" w:leader="none"/>
          <w:tab w:val="left" w:pos="8081" w:leader="none"/>
          <w:tab w:val="left" w:pos="9060" w:leader="none"/>
          <w:tab w:val="left" w:pos="10149" w:leader="none"/>
        </w:tabs>
        <w:spacing w:lineRule="auto" w:line="271" w:before="47" w:after="0"/>
        <w:ind w:left="973" w:right="617" w:firstLine="427"/>
        <w:jc w:val="left"/>
        <w:rPr>
          <w:sz w:val="28"/>
        </w:rPr>
      </w:pPr>
      <w:r>
        <w:rPr>
          <w:spacing w:val="-2"/>
          <w:sz w:val="28"/>
        </w:rPr>
        <w:t>инициирование</w:t>
      </w:r>
      <w:r>
        <w:rPr>
          <w:sz w:val="28"/>
        </w:rPr>
        <w:tab/>
      </w:r>
      <w:r>
        <w:rPr>
          <w:spacing w:val="-10"/>
          <w:sz w:val="28"/>
        </w:rPr>
        <w:t>и</w:t>
      </w:r>
      <w:r>
        <w:rPr>
          <w:sz w:val="28"/>
        </w:rPr>
        <w:tab/>
      </w:r>
      <w:r>
        <w:rPr>
          <w:spacing w:val="-2"/>
          <w:sz w:val="28"/>
        </w:rPr>
        <w:t>поддержку</w:t>
      </w:r>
      <w:r>
        <w:rPr>
          <w:sz w:val="28"/>
        </w:rPr>
        <w:tab/>
      </w:r>
      <w:r>
        <w:rPr>
          <w:spacing w:val="-2"/>
          <w:sz w:val="28"/>
        </w:rPr>
        <w:t>участия</w:t>
      </w:r>
      <w:r>
        <w:rPr>
          <w:sz w:val="28"/>
        </w:rPr>
        <w:tab/>
      </w:r>
      <w:r>
        <w:rPr>
          <w:spacing w:val="-2"/>
          <w:sz w:val="28"/>
        </w:rPr>
        <w:t>класса</w:t>
      </w:r>
      <w:r>
        <w:rPr>
          <w:sz w:val="28"/>
        </w:rPr>
        <w:tab/>
      </w:r>
      <w:r>
        <w:rPr>
          <w:spacing w:val="-10"/>
          <w:sz w:val="28"/>
        </w:rPr>
        <w:t>в</w:t>
      </w:r>
      <w:r>
        <w:rPr>
          <w:sz w:val="28"/>
        </w:rPr>
        <w:tab/>
      </w:r>
      <w:r>
        <w:rPr>
          <w:spacing w:val="-2"/>
          <w:sz w:val="28"/>
        </w:rPr>
        <w:t>общешкольных</w:t>
      </w:r>
      <w:r>
        <w:rPr>
          <w:sz w:val="28"/>
        </w:rPr>
        <w:tab/>
      </w:r>
      <w:r>
        <w:rPr>
          <w:spacing w:val="-2"/>
          <w:sz w:val="28"/>
        </w:rPr>
        <w:t xml:space="preserve">делах, </w:t>
      </w:r>
      <w:r>
        <w:rPr>
          <w:sz w:val="28"/>
        </w:rPr>
        <w:t>мероприятиях,</w:t>
      </w:r>
      <w:r>
        <w:rPr>
          <w:spacing w:val="48"/>
          <w:sz w:val="28"/>
        </w:rPr>
        <w:t xml:space="preserve"> </w:t>
      </w:r>
      <w:r>
        <w:rPr>
          <w:sz w:val="28"/>
        </w:rPr>
        <w:t>оказание</w:t>
      </w:r>
      <w:r>
        <w:rPr>
          <w:spacing w:val="53"/>
          <w:sz w:val="28"/>
        </w:rPr>
        <w:t xml:space="preserve"> </w:t>
      </w:r>
      <w:r>
        <w:rPr>
          <w:sz w:val="28"/>
        </w:rPr>
        <w:t>необходимой</w:t>
      </w:r>
      <w:r>
        <w:rPr>
          <w:spacing w:val="54"/>
          <w:sz w:val="28"/>
        </w:rPr>
        <w:t xml:space="preserve"> </w:t>
      </w:r>
      <w:r>
        <w:rPr>
          <w:sz w:val="28"/>
        </w:rPr>
        <w:t>помощи</w:t>
      </w:r>
      <w:r>
        <w:rPr>
          <w:spacing w:val="51"/>
          <w:sz w:val="28"/>
        </w:rPr>
        <w:t xml:space="preserve"> </w:t>
      </w:r>
      <w:r>
        <w:rPr>
          <w:sz w:val="28"/>
        </w:rPr>
        <w:t>обучающимся</w:t>
      </w:r>
      <w:r>
        <w:rPr>
          <w:spacing w:val="53"/>
          <w:sz w:val="28"/>
        </w:rPr>
        <w:t xml:space="preserve"> </w:t>
      </w:r>
      <w:r>
        <w:rPr>
          <w:spacing w:val="-10"/>
          <w:sz w:val="28"/>
        </w:rPr>
        <w:t>в</w:t>
      </w:r>
      <w:r>
        <w:rPr>
          <w:sz w:val="28"/>
        </w:rPr>
        <w:tab/>
        <w:t>их</w:t>
      </w:r>
      <w:r>
        <w:rPr>
          <w:spacing w:val="49"/>
          <w:sz w:val="28"/>
        </w:rPr>
        <w:t xml:space="preserve"> </w:t>
      </w:r>
      <w:r>
        <w:rPr>
          <w:spacing w:val="-2"/>
          <w:sz w:val="28"/>
        </w:rPr>
        <w:t>подготовке,</w:t>
      </w:r>
    </w:p>
    <w:p>
      <w:pPr>
        <w:pStyle w:val="Style14"/>
        <w:spacing w:before="65" w:after="0"/>
        <w:ind w:left="973" w:right="0" w:hanging="0"/>
        <w:rPr/>
      </w:pPr>
      <w:r>
        <w:rPr/>
        <w:t>проведении</w:t>
      </w:r>
      <w:r>
        <w:rPr>
          <w:spacing w:val="-10"/>
        </w:rPr>
        <w:t xml:space="preserve"> </w:t>
      </w:r>
      <w:r>
        <w:rPr/>
        <w:t>и</w:t>
      </w:r>
      <w:r>
        <w:rPr>
          <w:spacing w:val="-9"/>
        </w:rPr>
        <w:t xml:space="preserve"> </w:t>
      </w:r>
      <w:r>
        <w:rPr>
          <w:spacing w:val="-2"/>
        </w:rPr>
        <w:t>анализе;</w:t>
      </w:r>
    </w:p>
    <w:p>
      <w:pPr>
        <w:pStyle w:val="ListParagraph"/>
        <w:numPr>
          <w:ilvl w:val="0"/>
          <w:numId w:val="20"/>
        </w:numPr>
        <w:tabs>
          <w:tab w:val="clear" w:pos="720"/>
          <w:tab w:val="left" w:pos="1677" w:leader="none"/>
        </w:tabs>
        <w:spacing w:lineRule="auto" w:line="276" w:before="48" w:after="0"/>
        <w:ind w:left="973" w:right="601" w:firstLine="427"/>
        <w:rPr>
          <w:sz w:val="28"/>
        </w:rPr>
      </w:pPr>
      <w:r>
        <w:rPr>
          <w:sz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pPr>
        <w:pStyle w:val="ListParagraph"/>
        <w:numPr>
          <w:ilvl w:val="0"/>
          <w:numId w:val="20"/>
        </w:numPr>
        <w:tabs>
          <w:tab w:val="clear" w:pos="720"/>
          <w:tab w:val="left" w:pos="1677" w:leader="none"/>
        </w:tabs>
        <w:spacing w:lineRule="auto" w:line="271"/>
        <w:ind w:left="973" w:right="598" w:firstLine="427"/>
        <w:rPr>
          <w:sz w:val="28"/>
        </w:rPr>
      </w:pPr>
      <w:r>
        <w:rPr>
          <w:sz w:val="28"/>
        </w:rPr>
        <w:t>сплочение коллектива класса через игры и тренинги на командообразование (с возможным привлечением социального педагога), внеучебные и внешкольные мероприятия, походы, экскурсии, празднования дней рождения обучающихся, классные вечера;</w:t>
      </w:r>
    </w:p>
    <w:p>
      <w:pPr>
        <w:pStyle w:val="ListParagraph"/>
        <w:numPr>
          <w:ilvl w:val="0"/>
          <w:numId w:val="20"/>
        </w:numPr>
        <w:tabs>
          <w:tab w:val="clear" w:pos="720"/>
          <w:tab w:val="left" w:pos="1677" w:leader="none"/>
        </w:tabs>
        <w:spacing w:lineRule="auto" w:line="271" w:before="6" w:after="0"/>
        <w:ind w:left="973" w:right="620" w:firstLine="427"/>
        <w:rPr>
          <w:sz w:val="28"/>
        </w:rPr>
      </w:pPr>
      <w:r>
        <w:rPr>
          <w:sz w:val="28"/>
        </w:rPr>
        <w:t>выработку совместно с обучающимися правил поведения класса, участие в выработке таких правил поведения в образовательной организации;</w:t>
      </w:r>
    </w:p>
    <w:p>
      <w:pPr>
        <w:pStyle w:val="ListParagraph"/>
        <w:numPr>
          <w:ilvl w:val="0"/>
          <w:numId w:val="20"/>
        </w:numPr>
        <w:tabs>
          <w:tab w:val="clear" w:pos="720"/>
          <w:tab w:val="left" w:pos="1677" w:leader="none"/>
        </w:tabs>
        <w:spacing w:lineRule="auto" w:line="271" w:before="3" w:after="0"/>
        <w:ind w:left="973" w:right="617" w:firstLine="427"/>
        <w:rPr>
          <w:sz w:val="28"/>
        </w:rPr>
      </w:pPr>
      <w:r>
        <w:rPr>
          <w:sz w:val="28"/>
        </w:rPr>
        <w:t>ознакомление и контроль соблюдения Устава и Правил внутреннего распорядка для обучающихся школы № 28;</w:t>
      </w:r>
    </w:p>
    <w:p>
      <w:pPr>
        <w:pStyle w:val="ListParagraph"/>
        <w:numPr>
          <w:ilvl w:val="0"/>
          <w:numId w:val="20"/>
        </w:numPr>
        <w:tabs>
          <w:tab w:val="clear" w:pos="720"/>
          <w:tab w:val="left" w:pos="1677" w:leader="none"/>
        </w:tabs>
        <w:spacing w:lineRule="auto" w:line="276" w:before="9" w:after="0"/>
        <w:ind w:left="973" w:right="599" w:firstLine="427"/>
        <w:rPr>
          <w:sz w:val="28"/>
        </w:rPr>
      </w:pPr>
      <w:r>
        <w:rPr>
          <w:sz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w:t>
      </w:r>
      <w:r>
        <w:rPr>
          <w:spacing w:val="40"/>
          <w:sz w:val="28"/>
        </w:rPr>
        <w:t xml:space="preserve"> </w:t>
      </w:r>
      <w:r>
        <w:rPr>
          <w:sz w:val="28"/>
        </w:rPr>
        <w:t>социальным педагогом;</w:t>
      </w:r>
    </w:p>
    <w:p>
      <w:pPr>
        <w:pStyle w:val="ListParagraph"/>
        <w:numPr>
          <w:ilvl w:val="0"/>
          <w:numId w:val="20"/>
        </w:numPr>
        <w:tabs>
          <w:tab w:val="clear" w:pos="720"/>
          <w:tab w:val="left" w:pos="1677" w:leader="none"/>
        </w:tabs>
        <w:spacing w:lineRule="auto" w:line="276"/>
        <w:ind w:left="973" w:right="595" w:firstLine="427"/>
        <w:rPr>
          <w:sz w:val="28"/>
        </w:rPr>
      </w:pPr>
      <w:r>
        <w:rPr>
          <w:sz w:val="28"/>
        </w:rPr>
        <w:t>доверительное общение и поддержку обучающихся в решении проблем (налаживание взаимоотношений с одноклассниками, родителями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pPr>
        <w:pStyle w:val="ListParagraph"/>
        <w:numPr>
          <w:ilvl w:val="0"/>
          <w:numId w:val="20"/>
        </w:numPr>
        <w:tabs>
          <w:tab w:val="clear" w:pos="720"/>
          <w:tab w:val="left" w:pos="1677" w:leader="none"/>
        </w:tabs>
        <w:spacing w:lineRule="auto" w:line="271"/>
        <w:ind w:left="973" w:right="600" w:firstLine="427"/>
        <w:rPr>
          <w:sz w:val="28"/>
        </w:rPr>
      </w:pPr>
      <w:r>
        <w:rPr>
          <w:sz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pPr>
        <w:pStyle w:val="ListParagraph"/>
        <w:numPr>
          <w:ilvl w:val="0"/>
          <w:numId w:val="20"/>
        </w:numPr>
        <w:tabs>
          <w:tab w:val="clear" w:pos="720"/>
          <w:tab w:val="left" w:pos="1677" w:leader="none"/>
        </w:tabs>
        <w:spacing w:lineRule="auto" w:line="276"/>
        <w:ind w:left="973" w:right="599" w:firstLine="427"/>
        <w:rPr>
          <w:sz w:val="28"/>
        </w:rPr>
      </w:pPr>
      <w:r>
        <w:rPr>
          <w:sz w:val="28"/>
        </w:rP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w:t>
      </w:r>
      <w:r>
        <w:rPr>
          <w:spacing w:val="-2"/>
          <w:sz w:val="28"/>
        </w:rPr>
        <w:t>обучающимися;</w:t>
      </w:r>
    </w:p>
    <w:p>
      <w:pPr>
        <w:pStyle w:val="ListParagraph"/>
        <w:numPr>
          <w:ilvl w:val="0"/>
          <w:numId w:val="20"/>
        </w:numPr>
        <w:tabs>
          <w:tab w:val="clear" w:pos="720"/>
          <w:tab w:val="left" w:pos="1749" w:leader="none"/>
        </w:tabs>
        <w:spacing w:lineRule="auto" w:line="271"/>
        <w:ind w:left="973" w:right="599" w:firstLine="427"/>
        <w:rPr>
          <w:sz w:val="28"/>
        </w:rPr>
      </w:pPr>
      <w:r>
        <w:rPr>
          <w:sz w:val="28"/>
        </w:rPr>
        <w:t>проведение 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pPr>
        <w:sectPr>
          <w:footerReference w:type="default" r:id="rId722"/>
          <w:footerReference w:type="first" r:id="rId723"/>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0"/>
          <w:numId w:val="20"/>
        </w:numPr>
        <w:tabs>
          <w:tab w:val="clear" w:pos="720"/>
          <w:tab w:val="left" w:pos="1677" w:leader="none"/>
        </w:tabs>
        <w:spacing w:lineRule="auto" w:line="271" w:before="5" w:after="0"/>
        <w:ind w:left="973" w:right="604" w:firstLine="427"/>
        <w:rPr>
          <w:sz w:val="28"/>
        </w:rPr>
      </w:pPr>
      <w:r>
        <w:rPr>
          <w:sz w:val="28"/>
        </w:rPr>
        <w:t>организацию и проведение регулярных родительских собраний, информирование родителей об успехах и проблемах обучающихся, их положении</w:t>
      </w:r>
    </w:p>
    <w:p>
      <w:pPr>
        <w:pStyle w:val="Style14"/>
        <w:spacing w:lineRule="auto" w:line="276" w:before="65" w:after="0"/>
        <w:ind w:left="973" w:right="599" w:hanging="0"/>
        <w:rPr/>
      </w:pPr>
      <w:r>
        <w:rPr/>
        <w:t>в классе, жизни класса в целом, помощь родителям и иным членам семьи в отношениях с учителями, администрацией;</w:t>
      </w:r>
    </w:p>
    <w:p>
      <w:pPr>
        <w:pStyle w:val="ListParagraph"/>
        <w:numPr>
          <w:ilvl w:val="0"/>
          <w:numId w:val="20"/>
        </w:numPr>
        <w:tabs>
          <w:tab w:val="clear" w:pos="720"/>
          <w:tab w:val="left" w:pos="1677" w:leader="none"/>
        </w:tabs>
        <w:spacing w:lineRule="auto" w:line="271"/>
        <w:ind w:left="973" w:right="604" w:firstLine="427"/>
        <w:rPr>
          <w:sz w:val="28"/>
        </w:rPr>
      </w:pPr>
      <w:r>
        <w:rPr>
          <w:sz w:val="28"/>
        </w:rPr>
        <w:t xml:space="preserve">регулярное информирование родителей по вопросам ответственности за воспитание детей, обеспечения безопасности, соблюдения правил дорожной безопасности, правил пожарной безопасности и др. через классные чаты в </w:t>
      </w:r>
      <w:r>
        <w:rPr>
          <w:spacing w:val="-2"/>
          <w:sz w:val="28"/>
        </w:rPr>
        <w:t>мессенджерах;</w:t>
      </w:r>
    </w:p>
    <w:p>
      <w:pPr>
        <w:pStyle w:val="ListParagraph"/>
        <w:numPr>
          <w:ilvl w:val="0"/>
          <w:numId w:val="20"/>
        </w:numPr>
        <w:tabs>
          <w:tab w:val="clear" w:pos="720"/>
          <w:tab w:val="left" w:pos="1677" w:leader="none"/>
        </w:tabs>
        <w:spacing w:lineRule="auto" w:line="271" w:before="11" w:after="0"/>
        <w:ind w:left="973" w:right="814" w:firstLine="427"/>
        <w:rPr>
          <w:sz w:val="28"/>
        </w:rPr>
      </w:pPr>
      <w:r>
        <w:rPr>
          <w:sz w:val="28"/>
        </w:rPr>
        <w:t>создание и организацию работы родительского актива класса, участвующего в решении вопросов воспитания и обучения в классе;</w:t>
      </w:r>
    </w:p>
    <w:p>
      <w:pPr>
        <w:pStyle w:val="ListParagraph"/>
        <w:numPr>
          <w:ilvl w:val="0"/>
          <w:numId w:val="20"/>
        </w:numPr>
        <w:tabs>
          <w:tab w:val="clear" w:pos="720"/>
          <w:tab w:val="left" w:pos="1677" w:leader="none"/>
        </w:tabs>
        <w:spacing w:lineRule="auto" w:line="271" w:before="2" w:after="0"/>
        <w:ind w:left="973" w:right="798" w:firstLine="427"/>
        <w:rPr>
          <w:sz w:val="28"/>
        </w:rPr>
      </w:pPr>
      <w:r>
        <w:rPr>
          <w:sz w:val="28"/>
        </w:rPr>
        <w:t xml:space="preserve">привлечение родителей (законных представителей), членов семей обучающихся к организации и проведению воспитательных дел, мероприятий в </w:t>
      </w:r>
      <w:r>
        <w:rPr>
          <w:spacing w:val="-2"/>
          <w:sz w:val="28"/>
        </w:rPr>
        <w:t>классе;</w:t>
      </w:r>
    </w:p>
    <w:p>
      <w:pPr>
        <w:pStyle w:val="ListParagraph"/>
        <w:numPr>
          <w:ilvl w:val="0"/>
          <w:numId w:val="20"/>
        </w:numPr>
        <w:tabs>
          <w:tab w:val="clear" w:pos="720"/>
          <w:tab w:val="left" w:pos="1677" w:leader="none"/>
        </w:tabs>
        <w:spacing w:lineRule="auto" w:line="276" w:before="4" w:after="0"/>
        <w:ind w:left="973" w:right="803" w:firstLine="427"/>
        <w:rPr>
          <w:sz w:val="28"/>
        </w:rPr>
      </w:pPr>
      <w:r>
        <w:rPr>
          <w:sz w:val="28"/>
        </w:rPr>
        <w:t>организацию участия родителей (законных представителей) в общешкольных родительских собраниях, конференциях по актуальным темам воспитания и обучения;</w:t>
      </w:r>
    </w:p>
    <w:p>
      <w:pPr>
        <w:pStyle w:val="ListParagraph"/>
        <w:numPr>
          <w:ilvl w:val="0"/>
          <w:numId w:val="20"/>
        </w:numPr>
        <w:tabs>
          <w:tab w:val="clear" w:pos="720"/>
          <w:tab w:val="left" w:pos="1675" w:leader="none"/>
        </w:tabs>
        <w:spacing w:lineRule="exact" w:line="331"/>
        <w:ind w:left="1675" w:right="0" w:hanging="277"/>
        <w:rPr>
          <w:sz w:val="28"/>
        </w:rPr>
      </w:pPr>
      <w:r>
        <w:rPr>
          <w:sz w:val="28"/>
        </w:rPr>
        <w:t>проведение</w:t>
      </w:r>
      <w:r>
        <w:rPr>
          <w:spacing w:val="-13"/>
          <w:sz w:val="28"/>
        </w:rPr>
        <w:t xml:space="preserve"> </w:t>
      </w:r>
      <w:r>
        <w:rPr>
          <w:sz w:val="28"/>
        </w:rPr>
        <w:t>в</w:t>
      </w:r>
      <w:r>
        <w:rPr>
          <w:spacing w:val="-12"/>
          <w:sz w:val="28"/>
        </w:rPr>
        <w:t xml:space="preserve"> </w:t>
      </w:r>
      <w:r>
        <w:rPr>
          <w:sz w:val="28"/>
        </w:rPr>
        <w:t>классе</w:t>
      </w:r>
      <w:r>
        <w:rPr>
          <w:spacing w:val="-15"/>
          <w:sz w:val="28"/>
        </w:rPr>
        <w:t xml:space="preserve"> </w:t>
      </w:r>
      <w:r>
        <w:rPr>
          <w:sz w:val="28"/>
        </w:rPr>
        <w:t>праздников,</w:t>
      </w:r>
      <w:r>
        <w:rPr>
          <w:spacing w:val="-9"/>
          <w:sz w:val="28"/>
        </w:rPr>
        <w:t xml:space="preserve"> </w:t>
      </w:r>
      <w:r>
        <w:rPr>
          <w:sz w:val="28"/>
        </w:rPr>
        <w:t>конкурсов,</w:t>
      </w:r>
      <w:r>
        <w:rPr>
          <w:spacing w:val="-12"/>
          <w:sz w:val="28"/>
        </w:rPr>
        <w:t xml:space="preserve"> </w:t>
      </w:r>
      <w:r>
        <w:rPr>
          <w:sz w:val="28"/>
        </w:rPr>
        <w:t>соревнований</w:t>
      </w:r>
      <w:r>
        <w:rPr>
          <w:spacing w:val="-10"/>
          <w:sz w:val="28"/>
        </w:rPr>
        <w:t xml:space="preserve"> </w:t>
      </w:r>
      <w:r>
        <w:rPr>
          <w:sz w:val="28"/>
        </w:rPr>
        <w:t>и</w:t>
      </w:r>
      <w:r>
        <w:rPr>
          <w:spacing w:val="-16"/>
          <w:sz w:val="28"/>
        </w:rPr>
        <w:t xml:space="preserve"> </w:t>
      </w:r>
      <w:r>
        <w:rPr>
          <w:sz w:val="28"/>
        </w:rPr>
        <w:t>т.</w:t>
      </w:r>
      <w:r>
        <w:rPr>
          <w:spacing w:val="-3"/>
          <w:sz w:val="28"/>
        </w:rPr>
        <w:t xml:space="preserve"> </w:t>
      </w:r>
      <w:r>
        <w:rPr>
          <w:spacing w:val="-5"/>
          <w:sz w:val="28"/>
        </w:rPr>
        <w:t>п.</w:t>
      </w:r>
    </w:p>
    <w:p>
      <w:pPr>
        <w:pStyle w:val="Style14"/>
        <w:spacing w:before="106" w:after="0"/>
        <w:ind w:left="0" w:right="0" w:hanging="0"/>
        <w:jc w:val="left"/>
        <w:rPr/>
      </w:pPr>
      <w:r>
        <w:rPr/>
      </w:r>
    </w:p>
    <w:p>
      <w:pPr>
        <w:pStyle w:val="ListParagraph"/>
        <w:numPr>
          <w:ilvl w:val="2"/>
          <w:numId w:val="26"/>
        </w:numPr>
        <w:tabs>
          <w:tab w:val="clear" w:pos="720"/>
          <w:tab w:val="left" w:pos="1741" w:leader="none"/>
        </w:tabs>
        <w:ind w:left="1741" w:right="0" w:hanging="771"/>
        <w:jc w:val="left"/>
        <w:rPr>
          <w:sz w:val="28"/>
        </w:rPr>
      </w:pPr>
      <w:r>
        <w:rPr>
          <w:sz w:val="28"/>
        </w:rPr>
        <w:t>Основные</w:t>
      </w:r>
      <w:r>
        <w:rPr>
          <w:spacing w:val="-16"/>
          <w:sz w:val="28"/>
        </w:rPr>
        <w:t xml:space="preserve"> </w:t>
      </w:r>
      <w:r>
        <w:rPr>
          <w:sz w:val="28"/>
        </w:rPr>
        <w:t>школьные</w:t>
      </w:r>
      <w:r>
        <w:rPr>
          <w:spacing w:val="-14"/>
          <w:sz w:val="28"/>
        </w:rPr>
        <w:t xml:space="preserve"> </w:t>
      </w:r>
      <w:r>
        <w:rPr>
          <w:spacing w:val="-4"/>
          <w:sz w:val="28"/>
        </w:rPr>
        <w:t>дела</w:t>
      </w:r>
    </w:p>
    <w:p>
      <w:pPr>
        <w:pStyle w:val="Style14"/>
        <w:tabs>
          <w:tab w:val="clear" w:pos="720"/>
          <w:tab w:val="left" w:pos="3340" w:leader="none"/>
          <w:tab w:val="left" w:pos="5632" w:leader="none"/>
          <w:tab w:val="left" w:pos="7300" w:leader="none"/>
          <w:tab w:val="left" w:pos="8753" w:leader="none"/>
          <w:tab w:val="left" w:pos="10284" w:leader="none"/>
        </w:tabs>
        <w:spacing w:lineRule="auto" w:line="276" w:before="245" w:after="0"/>
        <w:ind w:left="973" w:right="816" w:firstLine="720"/>
        <w:jc w:val="left"/>
        <w:rPr>
          <w:i/>
          <w:i/>
        </w:rPr>
      </w:pPr>
      <w:r>
        <w:rPr>
          <w:spacing w:val="-2"/>
        </w:rPr>
        <w:t>Реализация</w:t>
      </w:r>
      <w:r>
        <w:rPr/>
        <w:tab/>
      </w:r>
      <w:r>
        <w:rPr>
          <w:spacing w:val="-2"/>
        </w:rPr>
        <w:t>воспитательного</w:t>
      </w:r>
      <w:r>
        <w:rPr/>
        <w:tab/>
      </w:r>
      <w:r>
        <w:rPr>
          <w:spacing w:val="-2"/>
        </w:rPr>
        <w:t>потенциала</w:t>
      </w:r>
      <w:r>
        <w:rPr/>
        <w:tab/>
      </w:r>
      <w:r>
        <w:rPr>
          <w:spacing w:val="-2"/>
        </w:rPr>
        <w:t>основных</w:t>
      </w:r>
      <w:r>
        <w:rPr/>
        <w:tab/>
      </w:r>
      <w:r>
        <w:rPr>
          <w:spacing w:val="-2"/>
        </w:rPr>
        <w:t>школьных</w:t>
      </w:r>
      <w:r>
        <w:rPr/>
        <w:tab/>
      </w:r>
      <w:r>
        <w:rPr>
          <w:spacing w:val="-4"/>
        </w:rPr>
        <w:t xml:space="preserve">дел </w:t>
      </w:r>
      <w:r>
        <w:rPr>
          <w:spacing w:val="-2"/>
        </w:rPr>
        <w:t>предусматривает</w:t>
      </w:r>
      <w:r>
        <w:rPr>
          <w:i/>
          <w:spacing w:val="-2"/>
        </w:rPr>
        <w:t>:</w:t>
      </w:r>
    </w:p>
    <w:p>
      <w:pPr>
        <w:pStyle w:val="ListParagraph"/>
        <w:numPr>
          <w:ilvl w:val="0"/>
          <w:numId w:val="19"/>
        </w:numPr>
        <w:tabs>
          <w:tab w:val="clear" w:pos="720"/>
          <w:tab w:val="left" w:pos="1682" w:leader="none"/>
        </w:tabs>
        <w:spacing w:lineRule="auto" w:line="271" w:before="202" w:after="0"/>
        <w:ind w:left="973" w:right="601" w:firstLine="427"/>
        <w:rPr>
          <w:sz w:val="28"/>
        </w:rPr>
      </w:pPr>
      <w:r>
        <w:rPr>
          <w:sz w:val="28"/>
        </w:rPr>
        <w:t>общешкольные праздники, направленные на формирование личностных результатов обучающихся: акции, месячники по формированию здорового образа жизни и профилактике дорожно-транспортного травматизма, коллективные творческие дела, фестивали и др.;</w:t>
      </w:r>
    </w:p>
    <w:p>
      <w:pPr>
        <w:pStyle w:val="ListParagraph"/>
        <w:numPr>
          <w:ilvl w:val="0"/>
          <w:numId w:val="19"/>
        </w:numPr>
        <w:tabs>
          <w:tab w:val="clear" w:pos="720"/>
          <w:tab w:val="left" w:pos="1682" w:leader="none"/>
        </w:tabs>
        <w:spacing w:lineRule="auto" w:line="271" w:before="8" w:after="0"/>
        <w:ind w:left="973" w:right="595" w:firstLine="427"/>
        <w:rPr>
          <w:sz w:val="28"/>
        </w:rPr>
      </w:pPr>
      <w:r>
        <w:rPr>
          <w:sz w:val="28"/>
        </w:rPr>
        <w:t>ежегодные мероприятия, связанные с общероссийскими, региональными, муниципальными праздниками, памятными датами, в которых участвуют все классы: мероприятия в рамках календаря знаменательных дат;</w:t>
      </w:r>
    </w:p>
    <w:p>
      <w:pPr>
        <w:pStyle w:val="ListParagraph"/>
        <w:numPr>
          <w:ilvl w:val="0"/>
          <w:numId w:val="19"/>
        </w:numPr>
        <w:tabs>
          <w:tab w:val="clear" w:pos="720"/>
          <w:tab w:val="left" w:pos="1682" w:leader="none"/>
        </w:tabs>
        <w:spacing w:lineRule="auto" w:line="271" w:before="5" w:after="0"/>
        <w:ind w:left="973" w:right="814" w:firstLine="427"/>
        <w:rPr>
          <w:sz w:val="28"/>
        </w:rPr>
      </w:pPr>
      <w:r>
        <w:rPr>
          <w:sz w:val="28"/>
        </w:rPr>
        <w:t>участие во всероссийских акциях, проектах, посвящённых значимым событиям в России, мире: слёт «Мы наследники Победы», Десант Памяти, проект «Ржевский выступ», акции «Блокадный хлеб», «Георгиевская ленточка»,</w:t>
      </w:r>
    </w:p>
    <w:p>
      <w:pPr>
        <w:pStyle w:val="Style14"/>
        <w:spacing w:before="5" w:after="0"/>
        <w:ind w:left="973" w:right="0" w:hanging="0"/>
        <w:rPr/>
      </w:pPr>
      <w:r>
        <w:rPr/>
        <w:t>«Бессмертный</w:t>
      </w:r>
      <w:r>
        <w:rPr>
          <w:spacing w:val="19"/>
        </w:rPr>
        <w:t xml:space="preserve"> </w:t>
      </w:r>
      <w:r>
        <w:rPr/>
        <w:t>полк»,</w:t>
      </w:r>
      <w:r>
        <w:rPr>
          <w:spacing w:val="25"/>
        </w:rPr>
        <w:t xml:space="preserve"> </w:t>
      </w:r>
      <w:r>
        <w:rPr/>
        <w:t>«Полотно</w:t>
      </w:r>
      <w:r>
        <w:rPr>
          <w:spacing w:val="24"/>
        </w:rPr>
        <w:t xml:space="preserve"> </w:t>
      </w:r>
      <w:r>
        <w:rPr/>
        <w:t>Памяти»,</w:t>
      </w:r>
      <w:r>
        <w:rPr>
          <w:spacing w:val="23"/>
        </w:rPr>
        <w:t xml:space="preserve"> </w:t>
      </w:r>
      <w:r>
        <w:rPr/>
        <w:t>«Диктант</w:t>
      </w:r>
      <w:r>
        <w:rPr>
          <w:spacing w:val="20"/>
        </w:rPr>
        <w:t xml:space="preserve"> </w:t>
      </w:r>
      <w:r>
        <w:rPr/>
        <w:t>Победы»,</w:t>
      </w:r>
      <w:r>
        <w:rPr>
          <w:spacing w:val="18"/>
        </w:rPr>
        <w:t xml:space="preserve"> </w:t>
      </w:r>
      <w:r>
        <w:rPr/>
        <w:t>«Свеча</w:t>
      </w:r>
      <w:r>
        <w:rPr>
          <w:spacing w:val="19"/>
        </w:rPr>
        <w:t xml:space="preserve"> </w:t>
      </w:r>
      <w:r>
        <w:rPr>
          <w:spacing w:val="-2"/>
        </w:rPr>
        <w:t>памяти»,</w:t>
      </w:r>
    </w:p>
    <w:p>
      <w:pPr>
        <w:pStyle w:val="Style14"/>
        <w:spacing w:before="47" w:after="0"/>
        <w:ind w:left="973" w:right="0" w:hanging="0"/>
        <w:rPr/>
      </w:pPr>
      <w:r>
        <w:rPr/>
        <w:t>«Час</w:t>
      </w:r>
      <w:r>
        <w:rPr>
          <w:spacing w:val="-5"/>
        </w:rPr>
        <w:t xml:space="preserve"> </w:t>
      </w:r>
      <w:r>
        <w:rPr/>
        <w:t>Земли»</w:t>
      </w:r>
      <w:r>
        <w:rPr>
          <w:spacing w:val="-7"/>
        </w:rPr>
        <w:t xml:space="preserve"> </w:t>
      </w:r>
      <w:r>
        <w:rPr/>
        <w:t>и</w:t>
      </w:r>
      <w:r>
        <w:rPr>
          <w:spacing w:val="-3"/>
        </w:rPr>
        <w:t xml:space="preserve"> </w:t>
      </w:r>
      <w:r>
        <w:rPr>
          <w:spacing w:val="-4"/>
        </w:rPr>
        <w:t>др.);</w:t>
      </w:r>
    </w:p>
    <w:p>
      <w:pPr>
        <w:pStyle w:val="ListParagraph"/>
        <w:numPr>
          <w:ilvl w:val="0"/>
          <w:numId w:val="19"/>
        </w:numPr>
        <w:tabs>
          <w:tab w:val="clear" w:pos="720"/>
          <w:tab w:val="left" w:pos="1682" w:leader="none"/>
        </w:tabs>
        <w:spacing w:lineRule="auto" w:line="271" w:before="52" w:after="0"/>
        <w:ind w:left="973" w:right="609" w:firstLine="427"/>
        <w:rPr>
          <w:sz w:val="28"/>
        </w:rPr>
      </w:pPr>
      <w:r>
        <w:rPr>
          <w:sz w:val="28"/>
        </w:rPr>
        <w:t>торжественные мероприятия, связанные с завершением образования, переходом на следующий уровень образования: Последний звонок, церемония вручения аттестатов, праздник «Прощание с начальной школой»;</w:t>
      </w:r>
    </w:p>
    <w:p>
      <w:pPr>
        <w:sectPr>
          <w:footerReference w:type="default" r:id="rId724"/>
          <w:footerReference w:type="first" r:id="rId725"/>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0"/>
          <w:numId w:val="19"/>
        </w:numPr>
        <w:tabs>
          <w:tab w:val="clear" w:pos="720"/>
          <w:tab w:val="left" w:pos="1682" w:leader="none"/>
        </w:tabs>
        <w:spacing w:lineRule="auto" w:line="271" w:before="8" w:after="0"/>
        <w:ind w:left="973" w:right="816" w:firstLine="427"/>
        <w:rPr>
          <w:sz w:val="28"/>
        </w:rPr>
      </w:pPr>
      <w:r>
        <w:rPr>
          <w:sz w:val="28"/>
        </w:rPr>
        <w:t>мероприятия, символизирующие приобретение новых социальных статусов в общеобразовательной организации, обществе: ритуалы посвящения в</w:t>
      </w:r>
    </w:p>
    <w:p>
      <w:pPr>
        <w:pStyle w:val="Style14"/>
        <w:spacing w:before="65" w:after="0"/>
        <w:ind w:left="973" w:right="0" w:hanging="0"/>
        <w:rPr/>
      </w:pPr>
      <w:r>
        <w:rPr>
          <w:spacing w:val="-2"/>
        </w:rPr>
        <w:t>первоклассники,</w:t>
      </w:r>
      <w:r>
        <w:rPr>
          <w:spacing w:val="5"/>
        </w:rPr>
        <w:t xml:space="preserve"> </w:t>
      </w:r>
      <w:r>
        <w:rPr>
          <w:spacing w:val="-2"/>
        </w:rPr>
        <w:t>пятиклассники,</w:t>
      </w:r>
      <w:r>
        <w:rPr>
          <w:spacing w:val="8"/>
        </w:rPr>
        <w:t xml:space="preserve"> </w:t>
      </w:r>
      <w:r>
        <w:rPr>
          <w:spacing w:val="-2"/>
        </w:rPr>
        <w:t>старшеклассники;</w:t>
      </w:r>
    </w:p>
    <w:p>
      <w:pPr>
        <w:pStyle w:val="ListParagraph"/>
        <w:numPr>
          <w:ilvl w:val="0"/>
          <w:numId w:val="19"/>
        </w:numPr>
        <w:tabs>
          <w:tab w:val="clear" w:pos="720"/>
          <w:tab w:val="left" w:pos="1682" w:leader="none"/>
        </w:tabs>
        <w:spacing w:lineRule="auto" w:line="276" w:before="48" w:after="0"/>
        <w:ind w:left="973" w:right="814" w:firstLine="427"/>
        <w:rPr>
          <w:sz w:val="28"/>
        </w:rPr>
      </w:pPr>
      <w:r>
        <w:rPr>
          <w:sz w:val="28"/>
        </w:rPr>
        <w:t>церемонии награждения (по итогам учебного периода, года) обучающихся и педагогов за участие в жизни общеобразовательной организации, достижения</w:t>
      </w:r>
      <w:r>
        <w:rPr>
          <w:spacing w:val="40"/>
          <w:sz w:val="28"/>
        </w:rPr>
        <w:t xml:space="preserve"> </w:t>
      </w:r>
      <w:r>
        <w:rPr>
          <w:sz w:val="28"/>
        </w:rPr>
        <w:t>в конкурсах, соревнованиях, олимпиадах, вклад в развитие</w:t>
      </w:r>
      <w:r>
        <w:rPr>
          <w:spacing w:val="40"/>
          <w:sz w:val="28"/>
        </w:rPr>
        <w:t xml:space="preserve"> </w:t>
      </w:r>
      <w:r>
        <w:rPr>
          <w:sz w:val="28"/>
        </w:rPr>
        <w:t>общеобразовательной организации, г. Твери, Тверской области, чествование победителей и призёров муниципального и регионального этапа Всероссийской олимпиады школьников;</w:t>
      </w:r>
    </w:p>
    <w:p>
      <w:pPr>
        <w:pStyle w:val="ListParagraph"/>
        <w:numPr>
          <w:ilvl w:val="0"/>
          <w:numId w:val="19"/>
        </w:numPr>
        <w:tabs>
          <w:tab w:val="clear" w:pos="720"/>
          <w:tab w:val="left" w:pos="1682" w:leader="none"/>
        </w:tabs>
        <w:spacing w:lineRule="auto" w:line="271"/>
        <w:ind w:left="973" w:right="828" w:firstLine="427"/>
        <w:rPr>
          <w:sz w:val="28"/>
        </w:rPr>
      </w:pPr>
      <w:r>
        <w:rPr>
          <w:sz w:val="28"/>
        </w:rPr>
        <w:t>федеральные, региональные и муниципальные проекты, направленные на достижение целевых ориентиров воспитания: проекты «Орлята России», «Билет в будущее»; конкурс «Большая перемена» и др.</w:t>
      </w:r>
    </w:p>
    <w:p>
      <w:pPr>
        <w:pStyle w:val="ListParagraph"/>
        <w:numPr>
          <w:ilvl w:val="0"/>
          <w:numId w:val="19"/>
        </w:numPr>
        <w:tabs>
          <w:tab w:val="clear" w:pos="720"/>
          <w:tab w:val="left" w:pos="1682" w:leader="none"/>
        </w:tabs>
        <w:spacing w:lineRule="auto" w:line="276" w:before="3" w:after="0"/>
        <w:ind w:left="973" w:right="805" w:firstLine="427"/>
        <w:rPr>
          <w:sz w:val="28"/>
        </w:rPr>
      </w:pPr>
      <w:r>
        <w:rPr>
          <w:sz w:val="28"/>
        </w:rPr>
        <w:t>мероприятия благотворительной, экологической, патриотической, трудовой и других направленностей: тематические викторины, квесты, квизы, флешмобы; акции по благоустройству и оформлению школьной территории, фестиваль «Этих дней не смолкнет слава!», фестиваль талантов, выставки рисунков и фотографий, оформление тематических экспозиций и др.</w:t>
      </w:r>
    </w:p>
    <w:p>
      <w:pPr>
        <w:pStyle w:val="ListParagraph"/>
        <w:numPr>
          <w:ilvl w:val="0"/>
          <w:numId w:val="19"/>
        </w:numPr>
        <w:tabs>
          <w:tab w:val="clear" w:pos="720"/>
          <w:tab w:val="left" w:pos="1682" w:leader="none"/>
        </w:tabs>
        <w:spacing w:lineRule="auto" w:line="276"/>
        <w:ind w:left="973" w:right="805" w:firstLine="427"/>
        <w:rPr>
          <w:sz w:val="28"/>
        </w:rPr>
      </w:pPr>
      <w:r>
        <w:rPr>
          <w:sz w:val="28"/>
        </w:rPr>
        <w:t>через формирование творческих групп как на уровне класса, так и на уровне</w:t>
      </w:r>
      <w:r>
        <w:rPr>
          <w:spacing w:val="40"/>
          <w:sz w:val="28"/>
        </w:rPr>
        <w:t xml:space="preserve"> </w:t>
      </w:r>
      <w:r>
        <w:rPr>
          <w:sz w:val="28"/>
        </w:rPr>
        <w:t>школы,</w:t>
      </w:r>
      <w:r>
        <w:rPr>
          <w:spacing w:val="40"/>
          <w:sz w:val="28"/>
        </w:rPr>
        <w:t xml:space="preserve"> </w:t>
      </w:r>
      <w:r>
        <w:rPr>
          <w:sz w:val="28"/>
        </w:rPr>
        <w:t>вовлечение</w:t>
      </w:r>
      <w:r>
        <w:rPr>
          <w:spacing w:val="40"/>
          <w:sz w:val="28"/>
        </w:rPr>
        <w:t xml:space="preserve"> </w:t>
      </w:r>
      <w:r>
        <w:rPr>
          <w:sz w:val="28"/>
        </w:rPr>
        <w:t>по</w:t>
      </w:r>
      <w:r>
        <w:rPr>
          <w:spacing w:val="40"/>
          <w:sz w:val="28"/>
        </w:rPr>
        <w:t xml:space="preserve"> </w:t>
      </w:r>
      <w:r>
        <w:rPr>
          <w:sz w:val="28"/>
        </w:rPr>
        <w:t>возможности</w:t>
      </w:r>
      <w:r>
        <w:rPr>
          <w:spacing w:val="40"/>
          <w:sz w:val="28"/>
        </w:rPr>
        <w:t xml:space="preserve"> </w:t>
      </w:r>
      <w:r>
        <w:rPr>
          <w:sz w:val="28"/>
        </w:rPr>
        <w:t>каждого</w:t>
      </w:r>
      <w:r>
        <w:rPr>
          <w:spacing w:val="40"/>
          <w:sz w:val="28"/>
        </w:rPr>
        <w:t xml:space="preserve"> </w:t>
      </w:r>
      <w:r>
        <w:rPr>
          <w:sz w:val="28"/>
        </w:rPr>
        <w:t>обучающегося</w:t>
      </w:r>
      <w:r>
        <w:rPr>
          <w:spacing w:val="40"/>
          <w:sz w:val="28"/>
        </w:rPr>
        <w:t xml:space="preserve"> </w:t>
      </w:r>
      <w:r>
        <w:rPr>
          <w:sz w:val="28"/>
        </w:rPr>
        <w:t>в школьные дела в разных ролях (сценаристов, постановщиков, исполнителей, корреспондентов, ведущих,.), помощь обучающимся в освоении навыков подготовки, проведения, анализа общешкольных дел;</w:t>
      </w:r>
    </w:p>
    <w:p>
      <w:pPr>
        <w:pStyle w:val="ListParagraph"/>
        <w:numPr>
          <w:ilvl w:val="0"/>
          <w:numId w:val="19"/>
        </w:numPr>
        <w:tabs>
          <w:tab w:val="clear" w:pos="720"/>
          <w:tab w:val="left" w:pos="1682" w:leader="none"/>
        </w:tabs>
        <w:spacing w:lineRule="auto" w:line="271"/>
        <w:ind w:left="973" w:right="809" w:firstLine="427"/>
        <w:rPr>
          <w:sz w:val="28"/>
        </w:rPr>
      </w:pPr>
      <w:r>
        <w:rPr>
          <w:sz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 с последующей корректировкой организации взаимодействия с обучающимися.</w:t>
      </w:r>
    </w:p>
    <w:p>
      <w:pPr>
        <w:pStyle w:val="Style14"/>
        <w:ind w:left="1683" w:right="0" w:hanging="0"/>
        <w:rPr/>
      </w:pPr>
      <w:r>
        <w:rPr>
          <w:spacing w:val="-2"/>
        </w:rPr>
        <w:t>30.20.6</w:t>
      </w:r>
      <w:r>
        <w:rPr>
          <w:spacing w:val="-1"/>
        </w:rPr>
        <w:t xml:space="preserve"> </w:t>
      </w:r>
      <w:r>
        <w:rPr>
          <w:spacing w:val="-2"/>
        </w:rPr>
        <w:t>Внешкольные мероприятия</w:t>
      </w:r>
    </w:p>
    <w:p>
      <w:pPr>
        <w:pStyle w:val="Style14"/>
        <w:tabs>
          <w:tab w:val="clear" w:pos="720"/>
          <w:tab w:val="left" w:pos="3298" w:leader="none"/>
          <w:tab w:val="left" w:pos="5562" w:leader="none"/>
          <w:tab w:val="left" w:pos="7204" w:leader="none"/>
          <w:tab w:val="left" w:pos="9103" w:leader="none"/>
        </w:tabs>
        <w:spacing w:lineRule="auto" w:line="276" w:before="248" w:after="0"/>
        <w:ind w:left="973" w:right="844" w:firstLine="710"/>
        <w:jc w:val="left"/>
        <w:rPr/>
      </w:pPr>
      <w:r>
        <w:rPr>
          <w:spacing w:val="-2"/>
        </w:rPr>
        <w:t>Реализация</w:t>
      </w:r>
      <w:r>
        <w:rPr/>
        <w:tab/>
      </w:r>
      <w:r>
        <w:rPr>
          <w:spacing w:val="-2"/>
        </w:rPr>
        <w:t>воспитательного</w:t>
      </w:r>
      <w:r>
        <w:rPr/>
        <w:tab/>
      </w:r>
      <w:r>
        <w:rPr>
          <w:spacing w:val="-2"/>
        </w:rPr>
        <w:t>потенциала</w:t>
      </w:r>
      <w:r>
        <w:rPr/>
        <w:tab/>
      </w:r>
      <w:r>
        <w:rPr>
          <w:spacing w:val="-2"/>
        </w:rPr>
        <w:t>внешкольных</w:t>
      </w:r>
      <w:r>
        <w:rPr/>
        <w:tab/>
      </w:r>
      <w:r>
        <w:rPr>
          <w:spacing w:val="-2"/>
        </w:rPr>
        <w:t>мероприятий предусматривает:</w:t>
      </w:r>
    </w:p>
    <w:p>
      <w:pPr>
        <w:pStyle w:val="ListParagraph"/>
        <w:numPr>
          <w:ilvl w:val="0"/>
          <w:numId w:val="19"/>
        </w:numPr>
        <w:tabs>
          <w:tab w:val="clear" w:pos="720"/>
          <w:tab w:val="left" w:pos="1677" w:leader="none"/>
        </w:tabs>
        <w:spacing w:lineRule="auto" w:line="271" w:before="200" w:after="0"/>
        <w:ind w:left="973" w:right="823" w:firstLine="427"/>
        <w:jc w:val="left"/>
        <w:rPr>
          <w:sz w:val="28"/>
        </w:rPr>
      </w:pPr>
      <w:r>
        <w:rPr>
          <w:sz w:val="28"/>
        </w:rPr>
        <w:t>общие внешкольные мероприятия, в том числе организуемые совместно с социальными партнёрами;</w:t>
      </w:r>
    </w:p>
    <w:p>
      <w:pPr>
        <w:pStyle w:val="ListParagraph"/>
        <w:numPr>
          <w:ilvl w:val="0"/>
          <w:numId w:val="19"/>
        </w:numPr>
        <w:tabs>
          <w:tab w:val="clear" w:pos="720"/>
          <w:tab w:val="left" w:pos="1677" w:leader="none"/>
        </w:tabs>
        <w:spacing w:lineRule="auto" w:line="271" w:before="2" w:after="0"/>
        <w:ind w:left="973" w:right="818" w:firstLine="427"/>
        <w:jc w:val="left"/>
        <w:rPr>
          <w:sz w:val="28"/>
        </w:rPr>
      </w:pPr>
      <w:r>
        <w:rPr>
          <w:sz w:val="28"/>
        </w:rPr>
        <w:t>внешкольные тематические мероприятия воспитательной направленности, организуемые педагогами по изучаемым учебным предметам, курсам, модулям;</w:t>
      </w:r>
    </w:p>
    <w:p>
      <w:pPr>
        <w:sectPr>
          <w:footerReference w:type="default" r:id="rId726"/>
          <w:footerReference w:type="first" r:id="rId727"/>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0"/>
          <w:numId w:val="19"/>
        </w:numPr>
        <w:tabs>
          <w:tab w:val="clear" w:pos="720"/>
          <w:tab w:val="left" w:pos="1675" w:leader="none"/>
          <w:tab w:val="left" w:pos="4208" w:leader="none"/>
          <w:tab w:val="left" w:pos="4902" w:leader="none"/>
          <w:tab w:val="left" w:pos="6933" w:leader="none"/>
          <w:tab w:val="left" w:pos="8093" w:leader="none"/>
          <w:tab w:val="left" w:pos="9444" w:leader="none"/>
          <w:tab w:val="left" w:pos="10450" w:leader="none"/>
        </w:tabs>
        <w:spacing w:lineRule="exact" w:line="336"/>
        <w:ind w:left="1675" w:right="0" w:hanging="277"/>
        <w:jc w:val="left"/>
        <w:rPr>
          <w:sz w:val="28"/>
        </w:rPr>
      </w:pPr>
      <w:r>
        <w:rPr>
          <w:sz w:val="28"/>
        </w:rPr>
        <w:t>походы</w:t>
      </w:r>
      <w:r>
        <w:rPr>
          <w:spacing w:val="62"/>
          <w:sz w:val="28"/>
        </w:rPr>
        <w:t xml:space="preserve"> </w:t>
      </w:r>
      <w:r>
        <w:rPr>
          <w:spacing w:val="-2"/>
          <w:sz w:val="28"/>
        </w:rPr>
        <w:t>выходного</w:t>
      </w:r>
      <w:r>
        <w:rPr>
          <w:sz w:val="28"/>
        </w:rPr>
        <w:tab/>
      </w:r>
      <w:r>
        <w:rPr>
          <w:spacing w:val="-4"/>
          <w:sz w:val="28"/>
        </w:rPr>
        <w:t>дня,</w:t>
      </w:r>
      <w:r>
        <w:rPr>
          <w:sz w:val="28"/>
        </w:rPr>
        <w:tab/>
      </w:r>
      <w:r>
        <w:rPr>
          <w:spacing w:val="-2"/>
          <w:sz w:val="28"/>
        </w:rPr>
        <w:t>экскурсионные</w:t>
      </w:r>
      <w:r>
        <w:rPr>
          <w:sz w:val="28"/>
        </w:rPr>
        <w:tab/>
      </w:r>
      <w:r>
        <w:rPr>
          <w:spacing w:val="-2"/>
          <w:sz w:val="28"/>
        </w:rPr>
        <w:t>поездки</w:t>
      </w:r>
      <w:r>
        <w:rPr>
          <w:sz w:val="28"/>
        </w:rPr>
        <w:tab/>
        <w:t>в</w:t>
      </w:r>
      <w:r>
        <w:rPr>
          <w:spacing w:val="27"/>
          <w:sz w:val="28"/>
        </w:rPr>
        <w:t xml:space="preserve">  </w:t>
      </w:r>
      <w:r>
        <w:rPr>
          <w:spacing w:val="-2"/>
          <w:sz w:val="28"/>
        </w:rPr>
        <w:t>другие</w:t>
      </w:r>
      <w:r>
        <w:rPr>
          <w:sz w:val="28"/>
        </w:rPr>
        <w:tab/>
      </w:r>
      <w:r>
        <w:rPr>
          <w:spacing w:val="-2"/>
          <w:sz w:val="28"/>
        </w:rPr>
        <w:t>города</w:t>
      </w:r>
      <w:r>
        <w:rPr>
          <w:sz w:val="28"/>
        </w:rPr>
        <w:tab/>
      </w:r>
      <w:r>
        <w:rPr>
          <w:spacing w:val="-10"/>
          <w:sz w:val="28"/>
        </w:rPr>
        <w:t>и</w:t>
      </w:r>
    </w:p>
    <w:p>
      <w:pPr>
        <w:pStyle w:val="Style14"/>
        <w:spacing w:lineRule="auto" w:line="276" w:before="65" w:after="0"/>
        <w:ind w:left="973" w:right="810" w:hanging="0"/>
        <w:rPr/>
      </w:pPr>
      <w:r>
        <w:rPr/>
        <w:t xml:space="preserve">местности,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w:t>
      </w:r>
      <w:r>
        <w:rPr>
          <w:spacing w:val="-2"/>
        </w:rPr>
        <w:t>мероприятия;</w:t>
      </w:r>
    </w:p>
    <w:p>
      <w:pPr>
        <w:pStyle w:val="ListParagraph"/>
        <w:numPr>
          <w:ilvl w:val="0"/>
          <w:numId w:val="19"/>
        </w:numPr>
        <w:tabs>
          <w:tab w:val="clear" w:pos="720"/>
          <w:tab w:val="left" w:pos="1677" w:leader="none"/>
        </w:tabs>
        <w:spacing w:lineRule="auto" w:line="271" w:before="5" w:after="0"/>
        <w:ind w:left="973" w:right="816" w:firstLine="427"/>
        <w:rPr>
          <w:sz w:val="28"/>
        </w:rPr>
      </w:pPr>
      <w:r>
        <w:rPr>
          <w:sz w:val="28"/>
        </w:rPr>
        <w:t>посещение учреждений культуры г. Твери и др.: картинной галереи, филармонии, тверских</w:t>
      </w:r>
      <w:r>
        <w:rPr>
          <w:spacing w:val="40"/>
          <w:sz w:val="28"/>
        </w:rPr>
        <w:t xml:space="preserve"> </w:t>
      </w:r>
      <w:r>
        <w:rPr>
          <w:sz w:val="28"/>
        </w:rPr>
        <w:t>театров, музеев, городских библиотек и др.;</w:t>
      </w:r>
    </w:p>
    <w:p>
      <w:pPr>
        <w:pStyle w:val="ListParagraph"/>
        <w:numPr>
          <w:ilvl w:val="0"/>
          <w:numId w:val="19"/>
        </w:numPr>
        <w:tabs>
          <w:tab w:val="clear" w:pos="720"/>
          <w:tab w:val="left" w:pos="1677" w:leader="none"/>
        </w:tabs>
        <w:spacing w:lineRule="auto" w:line="271" w:before="2" w:after="0"/>
        <w:ind w:left="973" w:right="599" w:firstLine="427"/>
        <w:rPr>
          <w:sz w:val="28"/>
        </w:rPr>
      </w:pPr>
      <w:r>
        <w:rPr>
          <w:sz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pPr>
        <w:pStyle w:val="ListParagraph"/>
        <w:numPr>
          <w:ilvl w:val="2"/>
          <w:numId w:val="26"/>
        </w:numPr>
        <w:tabs>
          <w:tab w:val="clear" w:pos="720"/>
          <w:tab w:val="left" w:pos="2452" w:leader="none"/>
        </w:tabs>
        <w:spacing w:before="4" w:after="0"/>
        <w:ind w:left="2452" w:right="0" w:hanging="769"/>
        <w:rPr>
          <w:sz w:val="28"/>
        </w:rPr>
      </w:pPr>
      <w:r>
        <w:rPr>
          <w:spacing w:val="-2"/>
          <w:sz w:val="28"/>
        </w:rPr>
        <w:t>Организация</w:t>
      </w:r>
      <w:r>
        <w:rPr>
          <w:spacing w:val="-4"/>
          <w:sz w:val="28"/>
        </w:rPr>
        <w:t xml:space="preserve"> </w:t>
      </w:r>
      <w:r>
        <w:rPr>
          <w:spacing w:val="-2"/>
          <w:sz w:val="28"/>
        </w:rPr>
        <w:t>предметно-пространственной</w:t>
      </w:r>
      <w:r>
        <w:rPr>
          <w:spacing w:val="6"/>
          <w:sz w:val="28"/>
        </w:rPr>
        <w:t xml:space="preserve"> </w:t>
      </w:r>
      <w:r>
        <w:rPr>
          <w:spacing w:val="-2"/>
          <w:sz w:val="28"/>
        </w:rPr>
        <w:t>среды</w:t>
      </w:r>
    </w:p>
    <w:p>
      <w:pPr>
        <w:pStyle w:val="Style14"/>
        <w:spacing w:lineRule="auto" w:line="276" w:before="252" w:after="0"/>
        <w:ind w:left="973" w:right="604" w:firstLine="710"/>
        <w:rPr/>
      </w:pPr>
      <w:r>
        <w:rPr/>
        <w:t>Реализация воспитательного потенциала предметно- 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pPr>
        <w:pStyle w:val="ListParagraph"/>
        <w:numPr>
          <w:ilvl w:val="0"/>
          <w:numId w:val="19"/>
        </w:numPr>
        <w:tabs>
          <w:tab w:val="clear" w:pos="720"/>
          <w:tab w:val="left" w:pos="1677" w:leader="none"/>
        </w:tabs>
        <w:spacing w:lineRule="auto" w:line="271" w:before="198" w:after="0"/>
        <w:ind w:left="973" w:right="599" w:firstLine="427"/>
        <w:rPr>
          <w:sz w:val="28"/>
        </w:rPr>
      </w:pPr>
      <w:r>
        <w:rPr>
          <w:sz w:val="28"/>
        </w:rPr>
        <w:t xml:space="preserve">оформление внешнего вида здания, фасада, холла при входе в общеобразовательную организацию государственной символикой Российской </w:t>
      </w:r>
      <w:r>
        <w:rPr>
          <w:spacing w:val="-2"/>
          <w:sz w:val="28"/>
        </w:rPr>
        <w:t>Федерации;</w:t>
      </w:r>
    </w:p>
    <w:p>
      <w:pPr>
        <w:pStyle w:val="ListParagraph"/>
        <w:numPr>
          <w:ilvl w:val="0"/>
          <w:numId w:val="19"/>
        </w:numPr>
        <w:tabs>
          <w:tab w:val="clear" w:pos="720"/>
          <w:tab w:val="left" w:pos="1677" w:leader="none"/>
        </w:tabs>
        <w:spacing w:lineRule="auto" w:line="271" w:before="7" w:after="0"/>
        <w:ind w:left="973" w:right="618" w:firstLine="427"/>
        <w:rPr>
          <w:sz w:val="28"/>
        </w:rPr>
      </w:pPr>
      <w:r>
        <w:rPr>
          <w:sz w:val="28"/>
        </w:rPr>
        <w:t>организацию и проведение церемоний поднятия (спуска) государственного флага Российской Федерации;</w:t>
      </w:r>
    </w:p>
    <w:p>
      <w:pPr>
        <w:pStyle w:val="ListParagraph"/>
        <w:numPr>
          <w:ilvl w:val="0"/>
          <w:numId w:val="19"/>
        </w:numPr>
        <w:tabs>
          <w:tab w:val="clear" w:pos="720"/>
          <w:tab w:val="left" w:pos="1677" w:leader="none"/>
        </w:tabs>
        <w:spacing w:lineRule="auto" w:line="276" w:before="1" w:after="0"/>
        <w:ind w:left="973" w:right="587" w:firstLine="427"/>
        <w:rPr>
          <w:sz w:val="28"/>
        </w:rPr>
      </w:pPr>
      <w:r>
        <w:rPr>
          <w:sz w:val="28"/>
        </w:rPr>
        <w:t>оформление и обновление «мест новостей», стендов в помещениях (лестничный пролёт, рекреации), сообщества школы в ВК,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т. п.;</w:t>
      </w:r>
    </w:p>
    <w:p>
      <w:pPr>
        <w:pStyle w:val="ListParagraph"/>
        <w:numPr>
          <w:ilvl w:val="0"/>
          <w:numId w:val="19"/>
        </w:numPr>
        <w:tabs>
          <w:tab w:val="clear" w:pos="720"/>
          <w:tab w:val="left" w:pos="1677" w:leader="none"/>
        </w:tabs>
        <w:spacing w:lineRule="auto" w:line="271"/>
        <w:ind w:left="973" w:right="599" w:firstLine="427"/>
        <w:rPr>
          <w:sz w:val="28"/>
        </w:rPr>
      </w:pPr>
      <w:r>
        <w:rPr>
          <w:sz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pPr>
        <w:sectPr>
          <w:footerReference w:type="default" r:id="rId728"/>
          <w:footerReference w:type="first" r:id="rId729"/>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0"/>
          <w:numId w:val="19"/>
        </w:numPr>
        <w:tabs>
          <w:tab w:val="clear" w:pos="720"/>
          <w:tab w:val="left" w:pos="1675" w:leader="none"/>
        </w:tabs>
        <w:spacing w:lineRule="exact" w:line="339"/>
        <w:ind w:left="1675" w:right="0" w:hanging="277"/>
        <w:rPr>
          <w:sz w:val="28"/>
        </w:rPr>
      </w:pPr>
      <w:r>
        <w:rPr>
          <w:sz w:val="28"/>
        </w:rPr>
        <w:t>поддержание</w:t>
      </w:r>
      <w:r>
        <w:rPr>
          <w:spacing w:val="27"/>
          <w:sz w:val="28"/>
        </w:rPr>
        <w:t xml:space="preserve"> </w:t>
      </w:r>
      <w:r>
        <w:rPr>
          <w:sz w:val="28"/>
        </w:rPr>
        <w:t>эстетического</w:t>
      </w:r>
      <w:r>
        <w:rPr>
          <w:spacing w:val="57"/>
          <w:w w:val="150"/>
          <w:sz w:val="28"/>
        </w:rPr>
        <w:t xml:space="preserve"> </w:t>
      </w:r>
      <w:r>
        <w:rPr>
          <w:sz w:val="28"/>
        </w:rPr>
        <w:t>вида</w:t>
      </w:r>
      <w:r>
        <w:rPr>
          <w:spacing w:val="57"/>
          <w:w w:val="150"/>
          <w:sz w:val="28"/>
        </w:rPr>
        <w:t xml:space="preserve"> </w:t>
      </w:r>
      <w:r>
        <w:rPr>
          <w:sz w:val="28"/>
        </w:rPr>
        <w:t>и</w:t>
      </w:r>
      <w:r>
        <w:rPr>
          <w:spacing w:val="57"/>
          <w:w w:val="150"/>
          <w:sz w:val="28"/>
        </w:rPr>
        <w:t xml:space="preserve"> </w:t>
      </w:r>
      <w:r>
        <w:rPr>
          <w:sz w:val="28"/>
        </w:rPr>
        <w:t>благоустройство</w:t>
      </w:r>
      <w:r>
        <w:rPr>
          <w:spacing w:val="60"/>
          <w:w w:val="150"/>
          <w:sz w:val="28"/>
        </w:rPr>
        <w:t xml:space="preserve"> </w:t>
      </w:r>
      <w:r>
        <w:rPr>
          <w:sz w:val="28"/>
        </w:rPr>
        <w:t>всех</w:t>
      </w:r>
      <w:r>
        <w:rPr>
          <w:spacing w:val="52"/>
          <w:w w:val="150"/>
          <w:sz w:val="28"/>
        </w:rPr>
        <w:t xml:space="preserve"> </w:t>
      </w:r>
      <w:r>
        <w:rPr>
          <w:sz w:val="28"/>
        </w:rPr>
        <w:t>помещений</w:t>
      </w:r>
      <w:r>
        <w:rPr>
          <w:spacing w:val="75"/>
          <w:w w:val="150"/>
          <w:sz w:val="28"/>
        </w:rPr>
        <w:t xml:space="preserve"> </w:t>
      </w:r>
      <w:r>
        <w:rPr>
          <w:spacing w:val="-10"/>
          <w:sz w:val="28"/>
        </w:rPr>
        <w:t>в</w:t>
      </w:r>
    </w:p>
    <w:p>
      <w:pPr>
        <w:pStyle w:val="Style14"/>
        <w:spacing w:lineRule="auto" w:line="276" w:before="65" w:after="0"/>
        <w:ind w:left="973" w:right="606" w:hanging="0"/>
        <w:rPr/>
      </w:pPr>
      <w:r>
        <w:rPr/>
        <w:t>общеобразовательной организации, доступных и безопасных рекреационных зон, озеленение территории при общеобразовательной организации;</w:t>
      </w:r>
    </w:p>
    <w:p>
      <w:pPr>
        <w:pStyle w:val="ListParagraph"/>
        <w:numPr>
          <w:ilvl w:val="0"/>
          <w:numId w:val="19"/>
        </w:numPr>
        <w:tabs>
          <w:tab w:val="clear" w:pos="720"/>
          <w:tab w:val="left" w:pos="1677" w:leader="none"/>
        </w:tabs>
        <w:spacing w:lineRule="auto" w:line="271"/>
        <w:ind w:left="973" w:right="600" w:firstLine="427"/>
        <w:rPr>
          <w:sz w:val="28"/>
        </w:rPr>
      </w:pPr>
      <w:r>
        <w:rPr>
          <w:sz w:val="28"/>
        </w:rPr>
        <w:t>разработку, оформление, поддержание и использование игровых пространств, спортивных и игровых площадок, зон активного и тихого отдыха;</w:t>
      </w:r>
    </w:p>
    <w:p>
      <w:pPr>
        <w:pStyle w:val="ListParagraph"/>
        <w:numPr>
          <w:ilvl w:val="0"/>
          <w:numId w:val="19"/>
        </w:numPr>
        <w:tabs>
          <w:tab w:val="clear" w:pos="720"/>
          <w:tab w:val="left" w:pos="1677" w:leader="none"/>
        </w:tabs>
        <w:spacing w:lineRule="auto" w:line="271" w:before="2" w:after="0"/>
        <w:ind w:left="973" w:right="599" w:firstLine="427"/>
        <w:rPr>
          <w:sz w:val="28"/>
        </w:rPr>
      </w:pPr>
      <w:r>
        <w:rPr>
          <w:sz w:val="28"/>
        </w:rPr>
        <w:t xml:space="preserve">деятельность классных руководителей вместе с обучающимися по </w:t>
      </w:r>
      <w:r>
        <w:rPr>
          <w:spacing w:val="-4"/>
          <w:sz w:val="28"/>
        </w:rPr>
        <w:t>благоустройству, оформлению классных кабинетов,</w:t>
      </w:r>
      <w:r>
        <w:rPr>
          <w:spacing w:val="-7"/>
          <w:sz w:val="28"/>
        </w:rPr>
        <w:t xml:space="preserve"> </w:t>
      </w:r>
      <w:r>
        <w:rPr>
          <w:spacing w:val="-4"/>
          <w:sz w:val="28"/>
        </w:rPr>
        <w:t>пришкольной территории;</w:t>
      </w:r>
    </w:p>
    <w:p>
      <w:pPr>
        <w:pStyle w:val="ListParagraph"/>
        <w:numPr>
          <w:ilvl w:val="0"/>
          <w:numId w:val="19"/>
        </w:numPr>
        <w:tabs>
          <w:tab w:val="clear" w:pos="720"/>
          <w:tab w:val="left" w:pos="1677" w:leader="none"/>
        </w:tabs>
        <w:spacing w:lineRule="auto" w:line="271" w:before="9" w:after="0"/>
        <w:ind w:left="973" w:right="602" w:firstLine="427"/>
        <w:rPr>
          <w:sz w:val="28"/>
        </w:rPr>
      </w:pPr>
      <w:r>
        <w:rPr>
          <w:sz w:val="28"/>
        </w:rPr>
        <w:t>разработку и оформление пространств проведения значимых событий, праздников, церемоний, торжественных линеек,</w:t>
      </w:r>
      <w:r>
        <w:rPr>
          <w:spacing w:val="40"/>
          <w:sz w:val="28"/>
        </w:rPr>
        <w:t xml:space="preserve"> </w:t>
      </w:r>
      <w:r>
        <w:rPr>
          <w:sz w:val="28"/>
        </w:rPr>
        <w:t>творческих</w:t>
      </w:r>
      <w:r>
        <w:rPr>
          <w:spacing w:val="40"/>
          <w:sz w:val="28"/>
        </w:rPr>
        <w:t xml:space="preserve"> </w:t>
      </w:r>
      <w:r>
        <w:rPr>
          <w:sz w:val="28"/>
        </w:rPr>
        <w:t>вечеров</w:t>
      </w:r>
      <w:r>
        <w:rPr>
          <w:spacing w:val="40"/>
          <w:sz w:val="28"/>
        </w:rPr>
        <w:t xml:space="preserve"> </w:t>
      </w:r>
      <w:r>
        <w:rPr>
          <w:sz w:val="28"/>
        </w:rPr>
        <w:t>(событийный дизайн, интерактивные локации);</w:t>
      </w:r>
    </w:p>
    <w:p>
      <w:pPr>
        <w:pStyle w:val="ListParagraph"/>
        <w:numPr>
          <w:ilvl w:val="0"/>
          <w:numId w:val="19"/>
        </w:numPr>
        <w:tabs>
          <w:tab w:val="clear" w:pos="720"/>
          <w:tab w:val="left" w:pos="1677" w:leader="none"/>
        </w:tabs>
        <w:spacing w:lineRule="auto" w:line="271" w:before="5" w:after="0"/>
        <w:ind w:left="973" w:right="610" w:firstLine="427"/>
        <w:rPr>
          <w:sz w:val="28"/>
        </w:rPr>
      </w:pPr>
      <w:r>
        <w:rPr>
          <w:sz w:val="28"/>
        </w:rPr>
        <w:t xml:space="preserve">публикацию тематических постов в сообществе школы в ВК (новости, полезная информация, информация патриотической и гражданской </w:t>
      </w:r>
      <w:r>
        <w:rPr>
          <w:spacing w:val="-2"/>
          <w:sz w:val="28"/>
        </w:rPr>
        <w:t>направленности);</w:t>
      </w:r>
    </w:p>
    <w:p>
      <w:pPr>
        <w:pStyle w:val="ListParagraph"/>
        <w:numPr>
          <w:ilvl w:val="0"/>
          <w:numId w:val="19"/>
        </w:numPr>
        <w:tabs>
          <w:tab w:val="clear" w:pos="720"/>
          <w:tab w:val="left" w:pos="1677" w:leader="none"/>
        </w:tabs>
        <w:spacing w:lineRule="auto" w:line="271" w:before="9" w:after="0"/>
        <w:ind w:left="973" w:right="601" w:firstLine="427"/>
        <w:rPr>
          <w:sz w:val="28"/>
        </w:rPr>
      </w:pPr>
      <w:r>
        <w:rPr>
          <w:sz w:val="28"/>
        </w:rPr>
        <w:t>разработку и обновление материалов (стендов, плакатов),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pPr>
        <w:pStyle w:val="ListParagraph"/>
        <w:numPr>
          <w:ilvl w:val="2"/>
          <w:numId w:val="26"/>
        </w:numPr>
        <w:tabs>
          <w:tab w:val="clear" w:pos="720"/>
          <w:tab w:val="left" w:pos="1741" w:leader="none"/>
        </w:tabs>
        <w:spacing w:before="197" w:after="0"/>
        <w:ind w:left="1741" w:right="0" w:hanging="771"/>
        <w:jc w:val="left"/>
        <w:rPr>
          <w:sz w:val="28"/>
        </w:rPr>
      </w:pPr>
      <w:r>
        <w:rPr>
          <w:spacing w:val="-2"/>
          <w:sz w:val="28"/>
        </w:rPr>
        <w:t>Взаимодействие</w:t>
      </w:r>
      <w:r>
        <w:rPr>
          <w:spacing w:val="-1"/>
          <w:sz w:val="28"/>
        </w:rPr>
        <w:t xml:space="preserve"> </w:t>
      </w:r>
      <w:r>
        <w:rPr>
          <w:spacing w:val="-2"/>
          <w:sz w:val="28"/>
        </w:rPr>
        <w:t>с</w:t>
      </w:r>
      <w:r>
        <w:rPr>
          <w:spacing w:val="-9"/>
          <w:sz w:val="28"/>
        </w:rPr>
        <w:t xml:space="preserve"> </w:t>
      </w:r>
      <w:r>
        <w:rPr>
          <w:spacing w:val="-2"/>
          <w:sz w:val="28"/>
        </w:rPr>
        <w:t>родителями</w:t>
      </w:r>
      <w:r>
        <w:rPr>
          <w:spacing w:val="2"/>
          <w:sz w:val="28"/>
        </w:rPr>
        <w:t xml:space="preserve"> </w:t>
      </w:r>
      <w:r>
        <w:rPr>
          <w:spacing w:val="-2"/>
          <w:sz w:val="28"/>
        </w:rPr>
        <w:t>(законными</w:t>
      </w:r>
      <w:r>
        <w:rPr>
          <w:sz w:val="28"/>
        </w:rPr>
        <w:t xml:space="preserve"> </w:t>
      </w:r>
      <w:r>
        <w:rPr>
          <w:spacing w:val="-2"/>
          <w:sz w:val="28"/>
        </w:rPr>
        <w:t>представителями)</w:t>
      </w:r>
    </w:p>
    <w:p>
      <w:pPr>
        <w:pStyle w:val="Style14"/>
        <w:tabs>
          <w:tab w:val="clear" w:pos="720"/>
          <w:tab w:val="left" w:pos="3258" w:leader="none"/>
          <w:tab w:val="left" w:pos="5449" w:leader="none"/>
          <w:tab w:val="left" w:pos="7043" w:leader="none"/>
          <w:tab w:val="left" w:pos="9144" w:leader="none"/>
          <w:tab w:val="left" w:pos="9552" w:leader="none"/>
        </w:tabs>
        <w:spacing w:lineRule="auto" w:line="276" w:before="251" w:after="0"/>
        <w:ind w:left="973" w:right="617" w:firstLine="710"/>
        <w:jc w:val="left"/>
        <w:rPr/>
      </w:pPr>
      <w:r>
        <w:rPr>
          <w:spacing w:val="-2"/>
        </w:rPr>
        <w:t>Реализация</w:t>
      </w:r>
      <w:r>
        <w:rPr/>
        <w:tab/>
      </w:r>
      <w:r>
        <w:rPr>
          <w:spacing w:val="-2"/>
        </w:rPr>
        <w:t>воспитательного</w:t>
      </w:r>
      <w:r>
        <w:rPr/>
        <w:tab/>
      </w:r>
      <w:r>
        <w:rPr>
          <w:spacing w:val="-2"/>
        </w:rPr>
        <w:t>потенциала</w:t>
      </w:r>
      <w:r>
        <w:rPr/>
        <w:tab/>
      </w:r>
      <w:r>
        <w:rPr>
          <w:spacing w:val="-2"/>
        </w:rPr>
        <w:t>взаимодействия</w:t>
      </w:r>
      <w:r>
        <w:rPr/>
        <w:tab/>
      </w:r>
      <w:r>
        <w:rPr>
          <w:spacing w:val="-10"/>
        </w:rPr>
        <w:t>с</w:t>
      </w:r>
      <w:r>
        <w:rPr/>
        <w:tab/>
      </w:r>
      <w:r>
        <w:rPr>
          <w:spacing w:val="-8"/>
        </w:rPr>
        <w:t xml:space="preserve">родителями </w:t>
      </w:r>
      <w:r>
        <w:rPr/>
        <w:t>(законными представителями) обучающихся предусматривает:</w:t>
      </w:r>
    </w:p>
    <w:p>
      <w:pPr>
        <w:pStyle w:val="ListParagraph"/>
        <w:numPr>
          <w:ilvl w:val="0"/>
          <w:numId w:val="18"/>
        </w:numPr>
        <w:tabs>
          <w:tab w:val="clear" w:pos="720"/>
          <w:tab w:val="left" w:pos="1677" w:leader="none"/>
        </w:tabs>
        <w:spacing w:lineRule="auto" w:line="271" w:before="202" w:after="0"/>
        <w:ind w:left="973" w:right="591" w:firstLine="427"/>
        <w:rPr>
          <w:sz w:val="28"/>
        </w:rPr>
      </w:pPr>
      <w:r>
        <w:rPr>
          <w:sz w:val="28"/>
        </w:rPr>
        <w:t>создание и деятельность в школе и классах представительных органов родительского сообщества (Родительский комитет, родительские активы</w:t>
      </w:r>
      <w:r>
        <w:rPr>
          <w:spacing w:val="80"/>
          <w:sz w:val="28"/>
        </w:rPr>
        <w:t xml:space="preserve"> </w:t>
      </w:r>
      <w:r>
        <w:rPr>
          <w:sz w:val="28"/>
        </w:rPr>
        <w:t>классных коллективов), участвующих в обсуждении и решении вопросов воспитания и обучения;</w:t>
      </w:r>
    </w:p>
    <w:p>
      <w:pPr>
        <w:pStyle w:val="ListParagraph"/>
        <w:numPr>
          <w:ilvl w:val="0"/>
          <w:numId w:val="18"/>
        </w:numPr>
        <w:tabs>
          <w:tab w:val="clear" w:pos="720"/>
          <w:tab w:val="left" w:pos="1677" w:leader="none"/>
        </w:tabs>
        <w:spacing w:lineRule="auto" w:line="276" w:before="13" w:after="0"/>
        <w:ind w:left="973" w:right="593" w:firstLine="427"/>
        <w:rPr>
          <w:sz w:val="28"/>
        </w:rPr>
      </w:pPr>
      <w:r>
        <w:rPr>
          <w:sz w:val="28"/>
        </w:rPr>
        <w:t>тематические родительские собрания в классах согласно утвержденной циклограмме, общешкольные родительские собрания по вопросам воспитания, взаимоотношений обучающихся и педагогов, условий обучения и воспитания, либо направленные на обсуждение актуальных вопросов, решение острых школьных проблем;</w:t>
      </w:r>
    </w:p>
    <w:p>
      <w:pPr>
        <w:pStyle w:val="ListParagraph"/>
        <w:numPr>
          <w:ilvl w:val="0"/>
          <w:numId w:val="18"/>
        </w:numPr>
        <w:tabs>
          <w:tab w:val="clear" w:pos="720"/>
          <w:tab w:val="left" w:pos="1677" w:leader="none"/>
        </w:tabs>
        <w:spacing w:lineRule="auto" w:line="271"/>
        <w:ind w:left="973" w:right="600" w:firstLine="427"/>
        <w:rPr>
          <w:sz w:val="28"/>
        </w:rPr>
      </w:pPr>
      <w:r>
        <w:rPr>
          <w:sz w:val="28"/>
        </w:rPr>
        <w:t>организацию участия родителей в вебинарах, Всероссийских родительских уроках, собраниях на актуальные для родителей темы;</w:t>
      </w:r>
    </w:p>
    <w:p>
      <w:pPr>
        <w:sectPr>
          <w:footerReference w:type="default" r:id="rId730"/>
          <w:footerReference w:type="first" r:id="rId731"/>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0"/>
          <w:numId w:val="18"/>
        </w:numPr>
        <w:tabs>
          <w:tab w:val="clear" w:pos="720"/>
          <w:tab w:val="left" w:pos="1675" w:leader="none"/>
        </w:tabs>
        <w:spacing w:lineRule="exact" w:line="336"/>
        <w:ind w:left="1675" w:right="0" w:hanging="277"/>
        <w:rPr>
          <w:sz w:val="28"/>
        </w:rPr>
      </w:pPr>
      <w:r>
        <w:rPr>
          <w:sz w:val="28"/>
        </w:rPr>
        <w:t>информирование</w:t>
      </w:r>
      <w:r>
        <w:rPr>
          <w:spacing w:val="41"/>
          <w:sz w:val="28"/>
        </w:rPr>
        <w:t xml:space="preserve"> </w:t>
      </w:r>
      <w:r>
        <w:rPr>
          <w:sz w:val="28"/>
        </w:rPr>
        <w:t>родителей</w:t>
      </w:r>
      <w:r>
        <w:rPr>
          <w:spacing w:val="69"/>
          <w:w w:val="150"/>
          <w:sz w:val="28"/>
        </w:rPr>
        <w:t xml:space="preserve"> </w:t>
      </w:r>
      <w:r>
        <w:rPr>
          <w:sz w:val="28"/>
        </w:rPr>
        <w:t>(законных</w:t>
      </w:r>
      <w:r>
        <w:rPr>
          <w:spacing w:val="68"/>
          <w:w w:val="150"/>
          <w:sz w:val="28"/>
        </w:rPr>
        <w:t xml:space="preserve"> </w:t>
      </w:r>
      <w:r>
        <w:rPr>
          <w:sz w:val="28"/>
        </w:rPr>
        <w:t>представителей)</w:t>
      </w:r>
      <w:r>
        <w:rPr>
          <w:spacing w:val="68"/>
          <w:w w:val="150"/>
          <w:sz w:val="28"/>
        </w:rPr>
        <w:t xml:space="preserve"> </w:t>
      </w:r>
      <w:r>
        <w:rPr>
          <w:sz w:val="28"/>
        </w:rPr>
        <w:t>о</w:t>
      </w:r>
      <w:r>
        <w:rPr>
          <w:spacing w:val="70"/>
          <w:w w:val="150"/>
          <w:sz w:val="28"/>
        </w:rPr>
        <w:t xml:space="preserve"> </w:t>
      </w:r>
      <w:r>
        <w:rPr>
          <w:sz w:val="28"/>
        </w:rPr>
        <w:t>жизни</w:t>
      </w:r>
      <w:r>
        <w:rPr>
          <w:spacing w:val="70"/>
          <w:w w:val="150"/>
          <w:sz w:val="28"/>
        </w:rPr>
        <w:t xml:space="preserve"> </w:t>
      </w:r>
      <w:r>
        <w:rPr>
          <w:sz w:val="28"/>
        </w:rPr>
        <w:t>школы</w:t>
      </w:r>
      <w:r>
        <w:rPr>
          <w:spacing w:val="18"/>
          <w:sz w:val="28"/>
        </w:rPr>
        <w:t xml:space="preserve"> </w:t>
      </w:r>
      <w:r>
        <w:rPr>
          <w:spacing w:val="-10"/>
          <w:sz w:val="28"/>
        </w:rPr>
        <w:t>,</w:t>
      </w:r>
    </w:p>
    <w:p>
      <w:pPr>
        <w:pStyle w:val="Style14"/>
        <w:spacing w:lineRule="auto" w:line="276" w:before="65" w:after="0"/>
        <w:ind w:left="699" w:right="597" w:firstLine="69"/>
        <w:rPr/>
      </w:pPr>
      <w:r>
        <w:rPr/>
        <w:t>актуальных вопросах воспитания, ответственности за воспитание через</w:t>
      </w:r>
      <w:r>
        <w:rPr>
          <w:spacing w:val="40"/>
        </w:rPr>
        <w:t xml:space="preserve"> </w:t>
      </w:r>
      <w:r>
        <w:rPr/>
        <w:t>школьный сайт,</w:t>
      </w:r>
      <w:r>
        <w:rPr>
          <w:spacing w:val="40"/>
        </w:rPr>
        <w:t xml:space="preserve"> </w:t>
      </w:r>
      <w:r>
        <w:rPr/>
        <w:t>сообщества</w:t>
      </w:r>
    </w:p>
    <w:p>
      <w:pPr>
        <w:pStyle w:val="Style14"/>
        <w:ind w:left="973" w:right="0" w:hanging="0"/>
        <w:rPr/>
      </w:pPr>
      <w:r>
        <w:rPr/>
        <w:t>«ВКонтакте»,</w:t>
      </w:r>
      <w:r>
        <w:rPr>
          <w:spacing w:val="-9"/>
        </w:rPr>
        <w:t xml:space="preserve"> </w:t>
      </w:r>
      <w:r>
        <w:rPr/>
        <w:t>чаты</w:t>
      </w:r>
      <w:r>
        <w:rPr>
          <w:spacing w:val="-9"/>
        </w:rPr>
        <w:t xml:space="preserve"> </w:t>
      </w:r>
      <w:r>
        <w:rPr/>
        <w:t>в</w:t>
      </w:r>
      <w:r>
        <w:rPr>
          <w:spacing w:val="-11"/>
        </w:rPr>
        <w:t xml:space="preserve"> </w:t>
      </w:r>
      <w:r>
        <w:rPr>
          <w:spacing w:val="-2"/>
        </w:rPr>
        <w:t>мессенджерах;</w:t>
      </w:r>
    </w:p>
    <w:p>
      <w:pPr>
        <w:pStyle w:val="ListParagraph"/>
        <w:numPr>
          <w:ilvl w:val="0"/>
          <w:numId w:val="18"/>
        </w:numPr>
        <w:tabs>
          <w:tab w:val="clear" w:pos="720"/>
          <w:tab w:val="left" w:pos="1749" w:leader="none"/>
        </w:tabs>
        <w:spacing w:lineRule="auto" w:line="264" w:before="49" w:after="0"/>
        <w:ind w:left="973" w:right="601" w:firstLine="427"/>
        <w:rPr>
          <w:sz w:val="28"/>
        </w:rPr>
      </w:pPr>
      <w:r>
        <w:rPr>
          <w:sz w:val="28"/>
        </w:rPr>
        <w:t>обсуждение в классных мессенджерах с участием педагога интересующих родителей вопросов, согласование совместной деятельности;</w:t>
      </w:r>
    </w:p>
    <w:p>
      <w:pPr>
        <w:pStyle w:val="ListParagraph"/>
        <w:numPr>
          <w:ilvl w:val="0"/>
          <w:numId w:val="18"/>
        </w:numPr>
        <w:tabs>
          <w:tab w:val="clear" w:pos="720"/>
          <w:tab w:val="left" w:pos="1677" w:leader="none"/>
        </w:tabs>
        <w:spacing w:lineRule="auto" w:line="271" w:before="7" w:after="0"/>
        <w:ind w:left="973" w:right="692" w:firstLine="427"/>
        <w:rPr>
          <w:sz w:val="28"/>
        </w:rPr>
      </w:pPr>
      <w:r>
        <w:rPr>
          <w:sz w:val="28"/>
        </w:rPr>
        <w:t>привлечение родителей (законных представителей) к подготовке и проведению классных и общешкольных мероприятий;</w:t>
      </w:r>
    </w:p>
    <w:p>
      <w:pPr>
        <w:pStyle w:val="ListParagraph"/>
        <w:numPr>
          <w:ilvl w:val="0"/>
          <w:numId w:val="18"/>
        </w:numPr>
        <w:tabs>
          <w:tab w:val="clear" w:pos="720"/>
          <w:tab w:val="left" w:pos="1677" w:leader="none"/>
        </w:tabs>
        <w:spacing w:lineRule="auto" w:line="271"/>
        <w:ind w:left="973" w:right="600" w:firstLine="427"/>
        <w:rPr>
          <w:sz w:val="28"/>
        </w:rPr>
      </w:pPr>
      <w:r>
        <w:rPr>
          <w:sz w:val="28"/>
        </w:rPr>
        <w:t>организацию встреч по запросу родителей с социальным педагогом; проведение индивидуальных консультаций для родителей</w:t>
      </w:r>
      <w:r>
        <w:rPr>
          <w:spacing w:val="-9"/>
          <w:sz w:val="28"/>
        </w:rPr>
        <w:t xml:space="preserve"> </w:t>
      </w:r>
      <w:r>
        <w:rPr>
          <w:sz w:val="28"/>
        </w:rPr>
        <w:t>с целью координации воспитательных усилий педагогов и родителей;</w:t>
      </w:r>
    </w:p>
    <w:p>
      <w:pPr>
        <w:pStyle w:val="ListParagraph"/>
        <w:numPr>
          <w:ilvl w:val="0"/>
          <w:numId w:val="18"/>
        </w:numPr>
        <w:tabs>
          <w:tab w:val="clear" w:pos="720"/>
          <w:tab w:val="left" w:pos="1677" w:leader="none"/>
        </w:tabs>
        <w:spacing w:lineRule="auto" w:line="271" w:before="7" w:after="0"/>
        <w:ind w:left="973" w:right="681" w:firstLine="427"/>
        <w:rPr>
          <w:sz w:val="28"/>
        </w:rPr>
      </w:pPr>
      <w:r>
        <w:rPr>
          <w:sz w:val="28"/>
        </w:rPr>
        <w:t xml:space="preserve">при наличии среди обучающихся детей-сирот, оставшихся без попечения родителей, приёмных детей целевое взаимодействие с их законными </w:t>
      </w:r>
      <w:r>
        <w:rPr>
          <w:spacing w:val="-2"/>
          <w:sz w:val="28"/>
        </w:rPr>
        <w:t>представителями.</w:t>
      </w:r>
    </w:p>
    <w:p>
      <w:pPr>
        <w:pStyle w:val="ListParagraph"/>
        <w:numPr>
          <w:ilvl w:val="2"/>
          <w:numId w:val="26"/>
        </w:numPr>
        <w:tabs>
          <w:tab w:val="clear" w:pos="720"/>
          <w:tab w:val="left" w:pos="2452" w:leader="none"/>
        </w:tabs>
        <w:spacing w:before="7" w:after="0"/>
        <w:ind w:left="2452" w:right="0" w:hanging="769"/>
        <w:rPr>
          <w:sz w:val="28"/>
        </w:rPr>
      </w:pPr>
      <w:r>
        <w:rPr>
          <w:spacing w:val="-2"/>
          <w:sz w:val="28"/>
        </w:rPr>
        <w:t>Самоуправление</w:t>
      </w:r>
    </w:p>
    <w:p>
      <w:pPr>
        <w:pStyle w:val="Style14"/>
        <w:spacing w:lineRule="auto" w:line="276" w:before="245" w:after="0"/>
        <w:ind w:left="973" w:right="681" w:firstLine="710"/>
        <w:rPr/>
      </w:pPr>
      <w:r>
        <w:rPr/>
        <w:t>Реализация воспитательного потенциала ученического самоуправления в школе предусматривает:</w:t>
      </w:r>
    </w:p>
    <w:p>
      <w:pPr>
        <w:pStyle w:val="ListParagraph"/>
        <w:numPr>
          <w:ilvl w:val="0"/>
          <w:numId w:val="18"/>
        </w:numPr>
        <w:tabs>
          <w:tab w:val="clear" w:pos="720"/>
          <w:tab w:val="left" w:pos="1677" w:leader="none"/>
        </w:tabs>
        <w:spacing w:lineRule="auto" w:line="271" w:before="199" w:after="0"/>
        <w:ind w:left="973" w:right="688" w:firstLine="427"/>
        <w:rPr>
          <w:sz w:val="28"/>
        </w:rPr>
      </w:pPr>
      <w:r>
        <w:rPr>
          <w:sz w:val="28"/>
        </w:rPr>
        <w:t>организацию и деятельность органов классного самоуправления, Ученического Совета</w:t>
      </w:r>
    </w:p>
    <w:p>
      <w:pPr>
        <w:pStyle w:val="ListParagraph"/>
        <w:numPr>
          <w:ilvl w:val="0"/>
          <w:numId w:val="18"/>
        </w:numPr>
        <w:tabs>
          <w:tab w:val="clear" w:pos="720"/>
          <w:tab w:val="left" w:pos="1677" w:leader="none"/>
        </w:tabs>
        <w:spacing w:lineRule="auto" w:line="271" w:before="3" w:after="0"/>
        <w:ind w:left="973" w:right="684" w:firstLine="427"/>
        <w:rPr>
          <w:sz w:val="28"/>
        </w:rPr>
      </w:pPr>
      <w:r>
        <w:rPr>
          <w:sz w:val="28"/>
        </w:rPr>
        <w:t>представление Ученическим Советом интересов обучающихся в процессе управления школы, формирования его уклада (в том числе на заседаниях Управляющего совета);</w:t>
      </w:r>
    </w:p>
    <w:p>
      <w:pPr>
        <w:pStyle w:val="ListParagraph"/>
        <w:numPr>
          <w:ilvl w:val="0"/>
          <w:numId w:val="18"/>
        </w:numPr>
        <w:tabs>
          <w:tab w:val="clear" w:pos="720"/>
          <w:tab w:val="left" w:pos="1682" w:leader="none"/>
        </w:tabs>
        <w:spacing w:lineRule="exact" w:line="339"/>
        <w:ind w:left="1682" w:right="0" w:hanging="284"/>
        <w:rPr>
          <w:sz w:val="28"/>
        </w:rPr>
      </w:pPr>
      <w:r>
        <w:rPr>
          <w:sz w:val="28"/>
        </w:rPr>
        <w:t>защиту</w:t>
      </w:r>
      <w:r>
        <w:rPr>
          <w:spacing w:val="-14"/>
          <w:sz w:val="28"/>
        </w:rPr>
        <w:t xml:space="preserve"> </w:t>
      </w:r>
      <w:r>
        <w:rPr>
          <w:sz w:val="28"/>
        </w:rPr>
        <w:t>Ученическим</w:t>
      </w:r>
      <w:r>
        <w:rPr>
          <w:spacing w:val="-7"/>
          <w:sz w:val="28"/>
        </w:rPr>
        <w:t xml:space="preserve"> </w:t>
      </w:r>
      <w:r>
        <w:rPr>
          <w:sz w:val="28"/>
        </w:rPr>
        <w:t>Советом</w:t>
      </w:r>
      <w:r>
        <w:rPr>
          <w:spacing w:val="-8"/>
          <w:sz w:val="28"/>
        </w:rPr>
        <w:t xml:space="preserve"> </w:t>
      </w:r>
      <w:r>
        <w:rPr>
          <w:sz w:val="28"/>
        </w:rPr>
        <w:t>законных</w:t>
      </w:r>
      <w:r>
        <w:rPr>
          <w:spacing w:val="-7"/>
          <w:sz w:val="28"/>
        </w:rPr>
        <w:t xml:space="preserve"> </w:t>
      </w:r>
      <w:r>
        <w:rPr>
          <w:sz w:val="28"/>
        </w:rPr>
        <w:t>интересов</w:t>
      </w:r>
      <w:r>
        <w:rPr>
          <w:spacing w:val="-10"/>
          <w:sz w:val="28"/>
        </w:rPr>
        <w:t xml:space="preserve"> </w:t>
      </w:r>
      <w:r>
        <w:rPr>
          <w:sz w:val="28"/>
        </w:rPr>
        <w:t>и</w:t>
      </w:r>
      <w:r>
        <w:rPr>
          <w:spacing w:val="-7"/>
          <w:sz w:val="28"/>
        </w:rPr>
        <w:t xml:space="preserve"> </w:t>
      </w:r>
      <w:r>
        <w:rPr>
          <w:sz w:val="28"/>
        </w:rPr>
        <w:t>прав</w:t>
      </w:r>
      <w:r>
        <w:rPr>
          <w:spacing w:val="-10"/>
          <w:sz w:val="28"/>
        </w:rPr>
        <w:t xml:space="preserve"> </w:t>
      </w:r>
      <w:r>
        <w:rPr>
          <w:spacing w:val="-2"/>
          <w:sz w:val="28"/>
        </w:rPr>
        <w:t>обучающихся;</w:t>
      </w:r>
    </w:p>
    <w:p>
      <w:pPr>
        <w:pStyle w:val="ListParagraph"/>
        <w:numPr>
          <w:ilvl w:val="0"/>
          <w:numId w:val="18"/>
        </w:numPr>
        <w:tabs>
          <w:tab w:val="clear" w:pos="720"/>
          <w:tab w:val="left" w:pos="1682" w:leader="none"/>
        </w:tabs>
        <w:spacing w:lineRule="auto" w:line="271" w:before="50" w:after="0"/>
        <w:ind w:left="973" w:right="1200" w:firstLine="427"/>
        <w:jc w:val="left"/>
        <w:rPr>
          <w:sz w:val="28"/>
        </w:rPr>
      </w:pPr>
      <w:r>
        <w:rPr>
          <w:sz w:val="28"/>
        </w:rPr>
        <w:t>участие Ученического Совета в разработке, обсуждении и реализации рабочей</w:t>
      </w:r>
      <w:r>
        <w:rPr>
          <w:spacing w:val="-2"/>
          <w:sz w:val="28"/>
        </w:rPr>
        <w:t xml:space="preserve"> </w:t>
      </w:r>
      <w:r>
        <w:rPr>
          <w:sz w:val="28"/>
        </w:rPr>
        <w:t>программы</w:t>
      </w:r>
      <w:r>
        <w:rPr>
          <w:spacing w:val="-5"/>
          <w:sz w:val="28"/>
        </w:rPr>
        <w:t xml:space="preserve"> </w:t>
      </w:r>
      <w:r>
        <w:rPr>
          <w:sz w:val="28"/>
        </w:rPr>
        <w:t>воспитания,</w:t>
      </w:r>
      <w:r>
        <w:rPr>
          <w:spacing w:val="-2"/>
          <w:sz w:val="28"/>
        </w:rPr>
        <w:t xml:space="preserve"> </w:t>
      </w:r>
      <w:r>
        <w:rPr>
          <w:sz w:val="28"/>
        </w:rPr>
        <w:t>календарного</w:t>
      </w:r>
      <w:r>
        <w:rPr>
          <w:spacing w:val="-2"/>
          <w:sz w:val="28"/>
        </w:rPr>
        <w:t xml:space="preserve"> </w:t>
      </w:r>
      <w:r>
        <w:rPr>
          <w:sz w:val="28"/>
        </w:rPr>
        <w:t>плана</w:t>
      </w:r>
      <w:r>
        <w:rPr>
          <w:spacing w:val="-4"/>
          <w:sz w:val="28"/>
        </w:rPr>
        <w:t xml:space="preserve"> </w:t>
      </w:r>
      <w:r>
        <w:rPr>
          <w:sz w:val="28"/>
        </w:rPr>
        <w:t>воспитательной</w:t>
      </w:r>
      <w:r>
        <w:rPr>
          <w:spacing w:val="-1"/>
          <w:sz w:val="28"/>
        </w:rPr>
        <w:t xml:space="preserve"> </w:t>
      </w:r>
      <w:r>
        <w:rPr>
          <w:sz w:val="28"/>
        </w:rPr>
        <w:t>работы;</w:t>
      </w:r>
    </w:p>
    <w:p>
      <w:pPr>
        <w:pStyle w:val="ListParagraph"/>
        <w:numPr>
          <w:ilvl w:val="0"/>
          <w:numId w:val="18"/>
        </w:numPr>
        <w:tabs>
          <w:tab w:val="clear" w:pos="720"/>
          <w:tab w:val="left" w:pos="1677" w:leader="none"/>
        </w:tabs>
        <w:spacing w:lineRule="auto" w:line="271"/>
        <w:ind w:left="973" w:right="1053" w:firstLine="427"/>
        <w:jc w:val="left"/>
        <w:rPr>
          <w:sz w:val="28"/>
        </w:rPr>
      </w:pPr>
      <w:r>
        <w:rPr>
          <w:sz w:val="28"/>
        </w:rPr>
        <w:t>участие Ученического совета в поведении самоанализа воспитательной деятельности в школе;</w:t>
      </w:r>
    </w:p>
    <w:p>
      <w:pPr>
        <w:pStyle w:val="ListParagraph"/>
        <w:numPr>
          <w:ilvl w:val="0"/>
          <w:numId w:val="18"/>
        </w:numPr>
        <w:tabs>
          <w:tab w:val="clear" w:pos="720"/>
          <w:tab w:val="left" w:pos="1677" w:leader="none"/>
          <w:tab w:val="left" w:pos="3904" w:leader="none"/>
          <w:tab w:val="left" w:pos="5937" w:leader="none"/>
          <w:tab w:val="left" w:pos="7379" w:leader="none"/>
          <w:tab w:val="left" w:pos="8657" w:leader="none"/>
          <w:tab w:val="left" w:pos="9367" w:leader="none"/>
        </w:tabs>
        <w:spacing w:lineRule="auto" w:line="271"/>
        <w:ind w:left="973" w:right="617" w:firstLine="427"/>
        <w:jc w:val="left"/>
        <w:rPr>
          <w:sz w:val="28"/>
        </w:rPr>
      </w:pPr>
      <w:r>
        <w:rPr>
          <w:spacing w:val="-2"/>
          <w:sz w:val="28"/>
        </w:rPr>
        <w:t>осуществление</w:t>
      </w:r>
      <w:r>
        <w:rPr>
          <w:sz w:val="28"/>
        </w:rPr>
        <w:tab/>
      </w:r>
      <w:r>
        <w:rPr>
          <w:spacing w:val="-2"/>
          <w:sz w:val="28"/>
        </w:rPr>
        <w:t>Ученическим</w:t>
      </w:r>
      <w:r>
        <w:rPr>
          <w:sz w:val="28"/>
        </w:rPr>
        <w:tab/>
      </w:r>
      <w:r>
        <w:rPr>
          <w:spacing w:val="-2"/>
          <w:sz w:val="28"/>
        </w:rPr>
        <w:t>Советом</w:t>
      </w:r>
      <w:r>
        <w:rPr>
          <w:sz w:val="28"/>
        </w:rPr>
        <w:tab/>
      </w:r>
      <w:r>
        <w:rPr>
          <w:spacing w:val="-2"/>
          <w:sz w:val="28"/>
        </w:rPr>
        <w:t>работы</w:t>
      </w:r>
      <w:r>
        <w:rPr>
          <w:sz w:val="28"/>
        </w:rPr>
        <w:tab/>
      </w:r>
      <w:r>
        <w:rPr>
          <w:spacing w:val="-6"/>
          <w:sz w:val="28"/>
        </w:rPr>
        <w:t>по</w:t>
      </w:r>
      <w:r>
        <w:rPr>
          <w:sz w:val="28"/>
        </w:rPr>
        <w:tab/>
      </w:r>
      <w:r>
        <w:rPr>
          <w:spacing w:val="-2"/>
          <w:sz w:val="28"/>
        </w:rPr>
        <w:t xml:space="preserve">соблюдению </w:t>
      </w:r>
      <w:r>
        <w:rPr>
          <w:sz w:val="28"/>
        </w:rPr>
        <w:t>обучающимися Правил внутреннего распорядка обучающихся Школы;</w:t>
      </w:r>
    </w:p>
    <w:p>
      <w:pPr>
        <w:pStyle w:val="ListParagraph"/>
        <w:numPr>
          <w:ilvl w:val="0"/>
          <w:numId w:val="18"/>
        </w:numPr>
        <w:tabs>
          <w:tab w:val="clear" w:pos="720"/>
          <w:tab w:val="left" w:pos="1675" w:leader="none"/>
        </w:tabs>
        <w:spacing w:before="3" w:after="0"/>
        <w:ind w:left="1675" w:right="0" w:hanging="277"/>
        <w:jc w:val="left"/>
        <w:rPr>
          <w:sz w:val="28"/>
        </w:rPr>
      </w:pPr>
      <w:r>
        <w:rPr>
          <w:sz w:val="28"/>
        </w:rPr>
        <w:t>работу</w:t>
      </w:r>
      <w:r>
        <w:rPr>
          <w:spacing w:val="-11"/>
          <w:sz w:val="28"/>
        </w:rPr>
        <w:t xml:space="preserve"> </w:t>
      </w:r>
      <w:r>
        <w:rPr>
          <w:sz w:val="28"/>
        </w:rPr>
        <w:t>Совета</w:t>
      </w:r>
      <w:r>
        <w:rPr>
          <w:spacing w:val="-7"/>
          <w:sz w:val="28"/>
        </w:rPr>
        <w:t xml:space="preserve"> </w:t>
      </w:r>
      <w:r>
        <w:rPr>
          <w:spacing w:val="-2"/>
          <w:sz w:val="28"/>
        </w:rPr>
        <w:t>старост.</w:t>
      </w:r>
    </w:p>
    <w:p>
      <w:pPr>
        <w:pStyle w:val="Style14"/>
        <w:spacing w:before="44" w:after="0"/>
        <w:ind w:left="1683" w:right="0" w:hanging="0"/>
        <w:jc w:val="left"/>
        <w:rPr/>
      </w:pPr>
      <w:r>
        <w:rPr/>
        <w:t>3.2.9</w:t>
      </w:r>
      <w:r>
        <w:rPr>
          <w:spacing w:val="-12"/>
        </w:rPr>
        <w:t xml:space="preserve"> </w:t>
      </w:r>
      <w:r>
        <w:rPr/>
        <w:t>Профилактика</w:t>
      </w:r>
      <w:r>
        <w:rPr>
          <w:spacing w:val="-9"/>
        </w:rPr>
        <w:t xml:space="preserve"> </w:t>
      </w:r>
      <w:r>
        <w:rPr/>
        <w:t>и</w:t>
      </w:r>
      <w:r>
        <w:rPr>
          <w:spacing w:val="-15"/>
        </w:rPr>
        <w:t xml:space="preserve"> </w:t>
      </w:r>
      <w:r>
        <w:rPr>
          <w:spacing w:val="-2"/>
        </w:rPr>
        <w:t>безопасность</w:t>
      </w:r>
    </w:p>
    <w:p>
      <w:pPr>
        <w:sectPr>
          <w:footerReference w:type="default" r:id="rId732"/>
          <w:footerReference w:type="first" r:id="rId73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276" w:before="252" w:after="0"/>
        <w:ind w:left="973" w:right="811" w:firstLine="710"/>
        <w:rPr/>
      </w:pPr>
      <w:r>
        <w:rPr/>
        <w:t>Реализация воспитательного потенциала профилактической деятельности</w:t>
      </w:r>
      <w:r>
        <w:rPr>
          <w:spacing w:val="40"/>
        </w:rPr>
        <w:t xml:space="preserve"> </w:t>
      </w:r>
      <w:r>
        <w:rPr/>
        <w:t xml:space="preserve">в целях формирования и поддержки безопасной и комфортной среды в школе </w:t>
      </w:r>
      <w:r>
        <w:rPr>
          <w:spacing w:val="-2"/>
        </w:rPr>
        <w:t>предусматривает:</w:t>
      </w:r>
    </w:p>
    <w:p>
      <w:pPr>
        <w:pStyle w:val="ListParagraph"/>
        <w:numPr>
          <w:ilvl w:val="0"/>
          <w:numId w:val="18"/>
        </w:numPr>
        <w:tabs>
          <w:tab w:val="clear" w:pos="720"/>
          <w:tab w:val="left" w:pos="1674" w:leader="none"/>
        </w:tabs>
        <w:spacing w:before="87" w:after="0"/>
        <w:ind w:left="1674" w:right="0" w:hanging="344"/>
        <w:rPr>
          <w:sz w:val="28"/>
        </w:rPr>
      </w:pPr>
      <w:r>
        <w:rPr>
          <w:sz w:val="28"/>
        </w:rPr>
        <w:t>участие</w:t>
      </w:r>
      <w:r>
        <w:rPr>
          <w:spacing w:val="-1"/>
          <w:sz w:val="28"/>
        </w:rPr>
        <w:t xml:space="preserve"> </w:t>
      </w:r>
      <w:r>
        <w:rPr>
          <w:sz w:val="28"/>
        </w:rPr>
        <w:t>во</w:t>
      </w:r>
      <w:r>
        <w:rPr>
          <w:spacing w:val="2"/>
          <w:sz w:val="28"/>
        </w:rPr>
        <w:t xml:space="preserve"> </w:t>
      </w:r>
      <w:r>
        <w:rPr>
          <w:sz w:val="28"/>
        </w:rPr>
        <w:t>Всероссийских</w:t>
      </w:r>
      <w:r>
        <w:rPr>
          <w:spacing w:val="-3"/>
          <w:sz w:val="28"/>
        </w:rPr>
        <w:t xml:space="preserve"> </w:t>
      </w:r>
      <w:r>
        <w:rPr>
          <w:sz w:val="28"/>
        </w:rPr>
        <w:t>неделях</w:t>
      </w:r>
      <w:r>
        <w:rPr>
          <w:spacing w:val="-3"/>
          <w:sz w:val="28"/>
        </w:rPr>
        <w:t xml:space="preserve"> </w:t>
      </w:r>
      <w:r>
        <w:rPr>
          <w:sz w:val="28"/>
        </w:rPr>
        <w:t>и</w:t>
      </w:r>
      <w:r>
        <w:rPr>
          <w:spacing w:val="-5"/>
          <w:sz w:val="28"/>
        </w:rPr>
        <w:t xml:space="preserve"> </w:t>
      </w:r>
      <w:r>
        <w:rPr>
          <w:sz w:val="28"/>
        </w:rPr>
        <w:t>акциях</w:t>
      </w:r>
      <w:r>
        <w:rPr>
          <w:spacing w:val="-8"/>
          <w:sz w:val="28"/>
        </w:rPr>
        <w:t xml:space="preserve"> </w:t>
      </w:r>
      <w:r>
        <w:rPr>
          <w:spacing w:val="-2"/>
          <w:sz w:val="28"/>
        </w:rPr>
        <w:t>безопасности;</w:t>
      </w:r>
    </w:p>
    <w:p>
      <w:pPr>
        <w:pStyle w:val="ListParagraph"/>
        <w:numPr>
          <w:ilvl w:val="0"/>
          <w:numId w:val="18"/>
        </w:numPr>
        <w:tabs>
          <w:tab w:val="clear" w:pos="720"/>
          <w:tab w:val="left" w:pos="1677" w:leader="none"/>
          <w:tab w:val="left" w:pos="1693" w:leader="none"/>
        </w:tabs>
        <w:spacing w:lineRule="auto" w:line="271" w:before="51" w:after="0"/>
        <w:ind w:left="1693" w:right="823" w:hanging="363"/>
        <w:rPr>
          <w:sz w:val="28"/>
        </w:rPr>
      </w:pPr>
      <w:r>
        <w:rPr>
          <w:sz w:val="28"/>
        </w:rPr>
        <w:t xml:space="preserve">мероприятия в рамках месячника и декад безопасности дорожного </w:t>
      </w:r>
      <w:r>
        <w:rPr>
          <w:spacing w:val="-2"/>
          <w:sz w:val="28"/>
        </w:rPr>
        <w:t>движения;</w:t>
      </w:r>
    </w:p>
    <w:p>
      <w:pPr>
        <w:pStyle w:val="ListParagraph"/>
        <w:numPr>
          <w:ilvl w:val="0"/>
          <w:numId w:val="18"/>
        </w:numPr>
        <w:tabs>
          <w:tab w:val="clear" w:pos="720"/>
          <w:tab w:val="left" w:pos="1677" w:leader="none"/>
        </w:tabs>
        <w:spacing w:lineRule="auto" w:line="271"/>
        <w:ind w:left="973" w:right="815" w:firstLine="360"/>
        <w:rPr>
          <w:sz w:val="28"/>
        </w:rPr>
      </w:pPr>
      <w:r>
        <w:rPr>
          <w:sz w:val="28"/>
        </w:rPr>
        <w:t xml:space="preserve">организацию участия обучающихся в социально-психологическом </w:t>
      </w:r>
      <w:r>
        <w:rPr>
          <w:spacing w:val="-2"/>
          <w:sz w:val="28"/>
        </w:rPr>
        <w:t>тестировании;</w:t>
      </w:r>
    </w:p>
    <w:p>
      <w:pPr>
        <w:pStyle w:val="ListParagraph"/>
        <w:numPr>
          <w:ilvl w:val="0"/>
          <w:numId w:val="18"/>
        </w:numPr>
        <w:tabs>
          <w:tab w:val="clear" w:pos="720"/>
          <w:tab w:val="left" w:pos="1677" w:leader="none"/>
        </w:tabs>
        <w:spacing w:lineRule="auto" w:line="271"/>
        <w:ind w:left="973" w:right="818" w:firstLine="360"/>
        <w:rPr>
          <w:sz w:val="28"/>
        </w:rPr>
      </w:pPr>
      <w:r>
        <w:rPr>
          <w:sz w:val="28"/>
        </w:rPr>
        <w:t>мероприятия в рамках деятельности социально-психологической службы, школьной службы медиации;</w:t>
      </w:r>
    </w:p>
    <w:p>
      <w:pPr>
        <w:pStyle w:val="ListParagraph"/>
        <w:numPr>
          <w:ilvl w:val="0"/>
          <w:numId w:val="18"/>
        </w:numPr>
        <w:tabs>
          <w:tab w:val="clear" w:pos="720"/>
          <w:tab w:val="left" w:pos="1965" w:leader="none"/>
        </w:tabs>
        <w:spacing w:lineRule="auto" w:line="271" w:before="2" w:after="0"/>
        <w:ind w:left="973" w:right="808" w:firstLine="427"/>
        <w:rPr>
          <w:sz w:val="28"/>
        </w:rPr>
      </w:pPr>
      <w:r>
        <w:rPr>
          <w:sz w:val="28"/>
        </w:rPr>
        <w:t>создание в МБОУ «ООШ № 28» эффективной профилактической среды обеспечения безопасности жизнедеятельности как условия успешной воспитательной деятельности;</w:t>
      </w:r>
    </w:p>
    <w:p>
      <w:pPr>
        <w:pStyle w:val="ListParagraph"/>
        <w:numPr>
          <w:ilvl w:val="0"/>
          <w:numId w:val="18"/>
        </w:numPr>
        <w:tabs>
          <w:tab w:val="clear" w:pos="720"/>
          <w:tab w:val="left" w:pos="1965" w:leader="none"/>
        </w:tabs>
        <w:spacing w:lineRule="auto" w:line="271" w:before="13" w:after="0"/>
        <w:ind w:left="973" w:right="809" w:firstLine="427"/>
        <w:rPr>
          <w:sz w:val="28"/>
        </w:rPr>
      </w:pPr>
      <w:r>
        <w:rPr>
          <w:sz w:val="28"/>
        </w:rPr>
        <w:t>профилактические мероприятия с участием сотрудников ГИБДД МО МВД России по г. Твери, МО МВД России по г, Твери, ПНД и др;</w:t>
      </w:r>
    </w:p>
    <w:p>
      <w:pPr>
        <w:pStyle w:val="ListParagraph"/>
        <w:numPr>
          <w:ilvl w:val="0"/>
          <w:numId w:val="18"/>
        </w:numPr>
        <w:tabs>
          <w:tab w:val="clear" w:pos="720"/>
          <w:tab w:val="left" w:pos="1965" w:leader="none"/>
        </w:tabs>
        <w:spacing w:lineRule="auto" w:line="271"/>
        <w:ind w:left="973" w:right="829" w:firstLine="427"/>
        <w:rPr>
          <w:sz w:val="28"/>
        </w:rPr>
      </w:pPr>
      <w:r>
        <w:rPr>
          <w:sz w:val="28"/>
        </w:rPr>
        <w:t>индивидуальную работу с обучающимися и их родителями (законными представителями) в рамках работы Совета профилактики;</w:t>
      </w:r>
    </w:p>
    <w:p>
      <w:pPr>
        <w:pStyle w:val="ListParagraph"/>
        <w:numPr>
          <w:ilvl w:val="0"/>
          <w:numId w:val="18"/>
        </w:numPr>
        <w:tabs>
          <w:tab w:val="clear" w:pos="720"/>
          <w:tab w:val="left" w:pos="1965" w:leader="none"/>
        </w:tabs>
        <w:spacing w:lineRule="auto" w:line="271" w:before="7" w:after="0"/>
        <w:ind w:left="973" w:right="817" w:firstLine="427"/>
        <w:rPr>
          <w:sz w:val="28"/>
        </w:rPr>
      </w:pPr>
      <w:r>
        <w:rPr>
          <w:sz w:val="28"/>
        </w:rPr>
        <w:t>инструктажи обучающихся (согласно утвержденного плана), 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p>
      <w:pPr>
        <w:pStyle w:val="ListParagraph"/>
        <w:numPr>
          <w:ilvl w:val="0"/>
          <w:numId w:val="18"/>
        </w:numPr>
        <w:tabs>
          <w:tab w:val="clear" w:pos="720"/>
          <w:tab w:val="left" w:pos="1965" w:leader="none"/>
          <w:tab w:val="left" w:pos="3611" w:leader="none"/>
          <w:tab w:val="left" w:pos="6417" w:leader="none"/>
          <w:tab w:val="left" w:pos="8654" w:leader="none"/>
        </w:tabs>
        <w:spacing w:lineRule="auto" w:line="276"/>
        <w:ind w:left="973" w:right="805" w:firstLine="427"/>
        <w:rPr>
          <w:sz w:val="28"/>
        </w:rPr>
      </w:pPr>
      <w:r>
        <w:rPr>
          <w:sz w:val="28"/>
        </w:rPr>
        <w:t xml:space="preserve">тематические классные часы и родительские собрания по вопросам </w:t>
      </w:r>
      <w:r>
        <w:rPr>
          <w:spacing w:val="-2"/>
          <w:sz w:val="28"/>
        </w:rPr>
        <w:t>профилактики</w:t>
      </w:r>
      <w:r>
        <w:rPr>
          <w:sz w:val="28"/>
        </w:rPr>
        <w:tab/>
      </w:r>
      <w:r>
        <w:rPr>
          <w:spacing w:val="-2"/>
          <w:sz w:val="28"/>
        </w:rPr>
        <w:t>деструктивного</w:t>
      </w:r>
      <w:r>
        <w:rPr>
          <w:sz w:val="28"/>
        </w:rPr>
        <w:tab/>
      </w:r>
      <w:r>
        <w:rPr>
          <w:spacing w:val="-2"/>
          <w:sz w:val="28"/>
        </w:rPr>
        <w:t>поведения,</w:t>
      </w:r>
      <w:r>
        <w:rPr>
          <w:sz w:val="28"/>
        </w:rPr>
        <w:tab/>
      </w:r>
      <w:r>
        <w:rPr>
          <w:spacing w:val="-2"/>
          <w:sz w:val="28"/>
        </w:rPr>
        <w:t xml:space="preserve">правонарушений </w:t>
      </w:r>
      <w:r>
        <w:rPr>
          <w:sz w:val="28"/>
        </w:rPr>
        <w:t>несовершеннолетних (согласно планам ВР классных руководителей), в</w:t>
      </w:r>
      <w:r>
        <w:rPr>
          <w:spacing w:val="40"/>
          <w:sz w:val="28"/>
        </w:rPr>
        <w:t xml:space="preserve"> </w:t>
      </w:r>
      <w:r>
        <w:rPr>
          <w:sz w:val="28"/>
        </w:rPr>
        <w:t>том числе с использование материалов Всероссийского проекта «Здоровая Россия – общее дело»;</w:t>
      </w:r>
    </w:p>
    <w:p>
      <w:pPr>
        <w:pStyle w:val="ListParagraph"/>
        <w:numPr>
          <w:ilvl w:val="0"/>
          <w:numId w:val="18"/>
        </w:numPr>
        <w:tabs>
          <w:tab w:val="clear" w:pos="720"/>
          <w:tab w:val="left" w:pos="1965" w:leader="none"/>
        </w:tabs>
        <w:spacing w:lineRule="auto" w:line="271"/>
        <w:ind w:left="973" w:right="815" w:firstLine="427"/>
        <w:rPr>
          <w:sz w:val="28"/>
        </w:rPr>
      </w:pPr>
      <w:r>
        <w:rPr>
          <w:sz w:val="28"/>
        </w:rPr>
        <w:t>проведение</w:t>
      </w:r>
      <w:r>
        <w:rPr>
          <w:spacing w:val="-3"/>
          <w:sz w:val="28"/>
        </w:rPr>
        <w:t xml:space="preserve"> </w:t>
      </w:r>
      <w:r>
        <w:rPr>
          <w:sz w:val="28"/>
        </w:rPr>
        <w:t>исследований,</w:t>
      </w:r>
      <w:r>
        <w:rPr>
          <w:spacing w:val="-3"/>
          <w:sz w:val="28"/>
        </w:rPr>
        <w:t xml:space="preserve"> </w:t>
      </w:r>
      <w:r>
        <w:rPr>
          <w:sz w:val="28"/>
        </w:rPr>
        <w:t>мониторинга</w:t>
      </w:r>
      <w:r>
        <w:rPr>
          <w:spacing w:val="-5"/>
          <w:sz w:val="28"/>
        </w:rPr>
        <w:t xml:space="preserve"> </w:t>
      </w:r>
      <w:r>
        <w:rPr>
          <w:sz w:val="28"/>
        </w:rPr>
        <w:t>рисков</w:t>
      </w:r>
      <w:r>
        <w:rPr>
          <w:spacing w:val="-3"/>
          <w:sz w:val="28"/>
        </w:rPr>
        <w:t xml:space="preserve"> </w:t>
      </w:r>
      <w:r>
        <w:rPr>
          <w:sz w:val="28"/>
        </w:rPr>
        <w:t>безопасности</w:t>
      </w:r>
      <w:r>
        <w:rPr>
          <w:spacing w:val="-2"/>
          <w:sz w:val="28"/>
        </w:rPr>
        <w:t xml:space="preserve"> </w:t>
      </w:r>
      <w:r>
        <w:rPr>
          <w:sz w:val="28"/>
        </w:rPr>
        <w:t>и</w:t>
      </w:r>
      <w:r>
        <w:rPr>
          <w:spacing w:val="-2"/>
          <w:sz w:val="28"/>
        </w:rPr>
        <w:t xml:space="preserve"> </w:t>
      </w:r>
      <w:r>
        <w:rPr>
          <w:sz w:val="28"/>
        </w:rPr>
        <w:t>ресурсов повышения безопасности, в том числе с использованием онлайн-сервисов;</w:t>
      </w:r>
    </w:p>
    <w:p>
      <w:pPr>
        <w:pStyle w:val="ListParagraph"/>
        <w:numPr>
          <w:ilvl w:val="0"/>
          <w:numId w:val="18"/>
        </w:numPr>
        <w:tabs>
          <w:tab w:val="clear" w:pos="720"/>
          <w:tab w:val="left" w:pos="1965" w:leader="none"/>
        </w:tabs>
        <w:spacing w:lineRule="auto" w:line="271"/>
        <w:ind w:left="973" w:right="813" w:firstLine="427"/>
        <w:rPr>
          <w:sz w:val="28"/>
        </w:rPr>
      </w:pPr>
      <w:r>
        <w:rPr>
          <w:sz w:val="28"/>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p>
      <w:pPr>
        <w:pStyle w:val="ListParagraph"/>
        <w:numPr>
          <w:ilvl w:val="0"/>
          <w:numId w:val="18"/>
        </w:numPr>
        <w:tabs>
          <w:tab w:val="clear" w:pos="720"/>
          <w:tab w:val="left" w:pos="1965" w:leader="none"/>
        </w:tabs>
        <w:spacing w:lineRule="auto" w:line="276" w:before="5" w:after="0"/>
        <w:ind w:left="973" w:right="810" w:firstLine="427"/>
        <w:rPr>
          <w:sz w:val="28"/>
        </w:rPr>
      </w:pPr>
      <w:r>
        <w:rPr>
          <w:sz w:val="28"/>
        </w:rPr>
        <w:t xml:space="preserve">индивидуальные и групповые коррекционно-развивающие занятия с </w:t>
      </w:r>
      <w:r>
        <w:rPr>
          <w:color w:val="000009"/>
          <w:sz w:val="28"/>
        </w:rPr>
        <w:t xml:space="preserve">обучающимися групп риска, </w:t>
      </w:r>
      <w:r>
        <w:rPr>
          <w:sz w:val="28"/>
        </w:rPr>
        <w:t xml:space="preserve">консультаций с их родителями (законными представителями), в т. ч. с привлечением специалистов учреждений системы </w:t>
      </w:r>
      <w:r>
        <w:rPr>
          <w:spacing w:val="-2"/>
          <w:sz w:val="28"/>
        </w:rPr>
        <w:t>профилактики;</w:t>
      </w:r>
    </w:p>
    <w:p>
      <w:pPr>
        <w:pStyle w:val="ListParagraph"/>
        <w:numPr>
          <w:ilvl w:val="0"/>
          <w:numId w:val="18"/>
        </w:numPr>
        <w:tabs>
          <w:tab w:val="clear" w:pos="720"/>
          <w:tab w:val="left" w:pos="1965" w:leader="none"/>
        </w:tabs>
        <w:spacing w:lineRule="auto" w:line="271"/>
        <w:ind w:left="973" w:right="814" w:firstLine="427"/>
        <w:rPr>
          <w:sz w:val="28"/>
        </w:rPr>
      </w:pPr>
      <w:r>
        <w:rPr>
          <w:sz w:val="28"/>
        </w:rPr>
        <w:t>разработку и реализацию профилактических программ, направленных</w:t>
      </w:r>
      <w:r>
        <w:rPr>
          <w:spacing w:val="40"/>
          <w:sz w:val="28"/>
        </w:rPr>
        <w:t xml:space="preserve"> </w:t>
      </w:r>
      <w:r>
        <w:rPr>
          <w:sz w:val="28"/>
        </w:rPr>
        <w:t>на работу как с девиантными обучающимися, так и с их окружением; организацию межведомственного взаимодействия (в том числе комплексных индивидуальных программ сопровождения обучающихся из категории «СОП»);</w:t>
      </w:r>
    </w:p>
    <w:p>
      <w:pPr>
        <w:sectPr>
          <w:footerReference w:type="default" r:id="rId734"/>
          <w:footerReference w:type="first" r:id="rId735"/>
          <w:type w:val="nextPage"/>
          <w:pgSz w:w="11906" w:h="16838"/>
          <w:pgMar w:left="160" w:right="240" w:gutter="0" w:header="0" w:top="1020" w:footer="941" w:bottom="1140"/>
          <w:pgNumType w:fmt="decimal"/>
          <w:formProt w:val="false"/>
          <w:textDirection w:val="lrTb"/>
          <w:docGrid w:type="default" w:linePitch="100" w:charSpace="8192"/>
        </w:sectPr>
        <w:pStyle w:val="ListParagraph"/>
        <w:numPr>
          <w:ilvl w:val="0"/>
          <w:numId w:val="18"/>
        </w:numPr>
        <w:tabs>
          <w:tab w:val="clear" w:pos="720"/>
          <w:tab w:val="left" w:pos="1965" w:leader="none"/>
        </w:tabs>
        <w:spacing w:lineRule="auto" w:line="271" w:before="6" w:after="0"/>
        <w:ind w:left="973" w:right="821" w:firstLine="427"/>
        <w:rPr>
          <w:sz w:val="28"/>
        </w:rPr>
      </w:pPr>
      <w:r>
        <w:rPr>
          <w:sz w:val="28"/>
        </w:rPr>
        <w:t>профилактические занятия, направленные на формирование социально одобряемого поведения, развитие навыков саморефлексии, самоконтроля,</w:t>
      </w:r>
    </w:p>
    <w:p>
      <w:pPr>
        <w:pStyle w:val="Style14"/>
        <w:spacing w:before="65" w:after="0"/>
        <w:ind w:left="973" w:right="0" w:hanging="0"/>
        <w:rPr/>
      </w:pPr>
      <w:r>
        <w:rPr/>
        <w:t>устойчивости</w:t>
      </w:r>
      <w:r>
        <w:rPr>
          <w:spacing w:val="-17"/>
        </w:rPr>
        <w:t xml:space="preserve"> </w:t>
      </w:r>
      <w:r>
        <w:rPr/>
        <w:t>к</w:t>
      </w:r>
      <w:r>
        <w:rPr>
          <w:spacing w:val="-14"/>
        </w:rPr>
        <w:t xml:space="preserve"> </w:t>
      </w:r>
      <w:r>
        <w:rPr/>
        <w:t>негативным</w:t>
      </w:r>
      <w:r>
        <w:rPr>
          <w:spacing w:val="-9"/>
        </w:rPr>
        <w:t xml:space="preserve"> </w:t>
      </w:r>
      <w:r>
        <w:rPr/>
        <w:t>воздействиям,</w:t>
      </w:r>
      <w:r>
        <w:rPr>
          <w:spacing w:val="-9"/>
        </w:rPr>
        <w:t xml:space="preserve"> </w:t>
      </w:r>
      <w:r>
        <w:rPr/>
        <w:t>групповому</w:t>
      </w:r>
      <w:r>
        <w:rPr>
          <w:spacing w:val="-16"/>
        </w:rPr>
        <w:t xml:space="preserve"> </w:t>
      </w:r>
      <w:r>
        <w:rPr>
          <w:spacing w:val="-2"/>
        </w:rPr>
        <w:t>давлению;</w:t>
      </w:r>
    </w:p>
    <w:p>
      <w:pPr>
        <w:pStyle w:val="ListParagraph"/>
        <w:numPr>
          <w:ilvl w:val="0"/>
          <w:numId w:val="18"/>
        </w:numPr>
        <w:tabs>
          <w:tab w:val="clear" w:pos="720"/>
          <w:tab w:val="left" w:pos="1965" w:leader="none"/>
        </w:tabs>
        <w:spacing w:lineRule="auto" w:line="276" w:before="48" w:after="0"/>
        <w:ind w:left="973" w:right="801" w:firstLine="427"/>
        <w:rPr>
          <w:sz w:val="28"/>
        </w:rPr>
      </w:pPr>
      <w:r>
        <w:rPr>
          <w:sz w:val="28"/>
        </w:rPr>
        <w:t>включение обучающихся в деятельность, альтернативную девиантному поведению, а также в различные профилактические программы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w:t>
      </w:r>
    </w:p>
    <w:p>
      <w:pPr>
        <w:pStyle w:val="ListParagraph"/>
        <w:numPr>
          <w:ilvl w:val="0"/>
          <w:numId w:val="18"/>
        </w:numPr>
        <w:tabs>
          <w:tab w:val="clear" w:pos="720"/>
          <w:tab w:val="left" w:pos="1682" w:leader="none"/>
        </w:tabs>
        <w:spacing w:lineRule="auto" w:line="276"/>
        <w:ind w:left="973" w:right="593" w:firstLine="427"/>
        <w:rPr>
          <w:sz w:val="28"/>
        </w:rPr>
      </w:pPr>
      <w:r>
        <w:rPr>
          <w:sz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 духовной, благотворительной, художественной и др.);</w:t>
      </w:r>
    </w:p>
    <w:p>
      <w:pPr>
        <w:pStyle w:val="ListParagraph"/>
        <w:numPr>
          <w:ilvl w:val="0"/>
          <w:numId w:val="18"/>
        </w:numPr>
        <w:tabs>
          <w:tab w:val="clear" w:pos="720"/>
          <w:tab w:val="left" w:pos="1682" w:leader="none"/>
        </w:tabs>
        <w:spacing w:lineRule="auto" w:line="271"/>
        <w:ind w:left="973" w:right="590" w:firstLine="427"/>
        <w:rPr>
          <w:sz w:val="28"/>
        </w:rPr>
      </w:pPr>
      <w:r>
        <w:rPr>
          <w:sz w:val="28"/>
        </w:rPr>
        <w:t>предупреждение, профилактику и целенаправленную деятельность в</w:t>
      </w:r>
      <w:r>
        <w:rPr>
          <w:spacing w:val="40"/>
          <w:sz w:val="28"/>
        </w:rPr>
        <w:t xml:space="preserve"> </w:t>
      </w:r>
      <w:r>
        <w:rPr>
          <w:sz w:val="28"/>
        </w:rPr>
        <w:t>случаях появления, расширения, влияния в ООШ № 28 маргинальных групп обучающихся (оставивших обучение, криминальной направленности, с агрессивным поведением и др.);</w:t>
      </w:r>
    </w:p>
    <w:p>
      <w:pPr>
        <w:pStyle w:val="ListParagraph"/>
        <w:numPr>
          <w:ilvl w:val="0"/>
          <w:numId w:val="18"/>
        </w:numPr>
        <w:tabs>
          <w:tab w:val="clear" w:pos="720"/>
          <w:tab w:val="left" w:pos="1682" w:leader="none"/>
        </w:tabs>
        <w:spacing w:lineRule="auto" w:line="271"/>
        <w:ind w:left="973" w:right="606" w:firstLine="427"/>
        <w:rPr>
          <w:sz w:val="28"/>
        </w:rPr>
      </w:pPr>
      <w:r>
        <w:rPr>
          <w:sz w:val="28"/>
        </w:rPr>
        <w:t>мониторинг деструктивных проявлений обучающихся, включающий мониторинг страниц обучающихся в социальной сети ВКонтакте (ежемесячно);</w:t>
      </w:r>
    </w:p>
    <w:p>
      <w:pPr>
        <w:pStyle w:val="ListParagraph"/>
        <w:numPr>
          <w:ilvl w:val="0"/>
          <w:numId w:val="18"/>
        </w:numPr>
        <w:tabs>
          <w:tab w:val="clear" w:pos="720"/>
          <w:tab w:val="left" w:pos="1682" w:leader="none"/>
        </w:tabs>
        <w:spacing w:lineRule="auto" w:line="276"/>
        <w:ind w:left="973" w:right="591" w:firstLine="427"/>
        <w:rPr>
          <w:sz w:val="28"/>
        </w:rPr>
      </w:pPr>
      <w:r>
        <w:rPr>
          <w:sz w:val="28"/>
        </w:rPr>
        <w:t>организация психолого-педагогического просвещения родителей (законных представителей) в целях профилактики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 мигранты, обучающиеся с ОВЗ и т. д.).</w:t>
      </w:r>
    </w:p>
    <w:p>
      <w:pPr>
        <w:pStyle w:val="ListParagraph"/>
        <w:numPr>
          <w:ilvl w:val="2"/>
          <w:numId w:val="26"/>
        </w:numPr>
        <w:tabs>
          <w:tab w:val="clear" w:pos="720"/>
          <w:tab w:val="left" w:pos="1880" w:leader="none"/>
        </w:tabs>
        <w:spacing w:lineRule="exact" w:line="312"/>
        <w:ind w:left="1880" w:right="0" w:hanging="910"/>
        <w:rPr>
          <w:sz w:val="28"/>
        </w:rPr>
      </w:pPr>
      <w:r>
        <w:rPr>
          <w:spacing w:val="-2"/>
          <w:sz w:val="28"/>
        </w:rPr>
        <w:t>Социальное</w:t>
      </w:r>
      <w:r>
        <w:rPr>
          <w:spacing w:val="-8"/>
          <w:sz w:val="28"/>
        </w:rPr>
        <w:t xml:space="preserve"> </w:t>
      </w:r>
      <w:r>
        <w:rPr>
          <w:spacing w:val="-2"/>
          <w:sz w:val="28"/>
        </w:rPr>
        <w:t>партнёрство</w:t>
      </w:r>
    </w:p>
    <w:p>
      <w:pPr>
        <w:pStyle w:val="Style14"/>
        <w:tabs>
          <w:tab w:val="clear" w:pos="720"/>
          <w:tab w:val="left" w:pos="3416" w:leader="none"/>
          <w:tab w:val="left" w:pos="5802" w:leader="none"/>
          <w:tab w:val="left" w:pos="7562" w:leader="none"/>
          <w:tab w:val="left" w:pos="9444" w:leader="none"/>
        </w:tabs>
        <w:spacing w:lineRule="auto" w:line="276" w:before="244" w:after="0"/>
        <w:ind w:left="973" w:right="608" w:firstLine="703"/>
        <w:jc w:val="left"/>
        <w:rPr/>
      </w:pPr>
      <w:r>
        <w:rPr>
          <w:spacing w:val="-2"/>
        </w:rPr>
        <w:t>Реализация</w:t>
      </w:r>
      <w:r>
        <w:rPr/>
        <w:tab/>
      </w:r>
      <w:r>
        <w:rPr>
          <w:spacing w:val="-2"/>
        </w:rPr>
        <w:t>воспитательного</w:t>
      </w:r>
      <w:r>
        <w:rPr/>
        <w:tab/>
      </w:r>
      <w:r>
        <w:rPr>
          <w:spacing w:val="-2"/>
        </w:rPr>
        <w:t>потенциала</w:t>
      </w:r>
      <w:r>
        <w:rPr/>
        <w:tab/>
      </w:r>
      <w:r>
        <w:rPr>
          <w:spacing w:val="-2"/>
        </w:rPr>
        <w:t>социального</w:t>
      </w:r>
      <w:r>
        <w:rPr/>
        <w:tab/>
      </w:r>
      <w:r>
        <w:rPr>
          <w:spacing w:val="-2"/>
        </w:rPr>
        <w:t>партнёрства предусматривает:</w:t>
      </w:r>
    </w:p>
    <w:p>
      <w:pPr>
        <w:pStyle w:val="ListParagraph"/>
        <w:numPr>
          <w:ilvl w:val="0"/>
          <w:numId w:val="17"/>
        </w:numPr>
        <w:tabs>
          <w:tab w:val="clear" w:pos="720"/>
          <w:tab w:val="left" w:pos="1682" w:leader="none"/>
        </w:tabs>
        <w:spacing w:lineRule="auto" w:line="276" w:before="202" w:after="0"/>
        <w:ind w:left="973" w:right="592" w:firstLine="427"/>
        <w:rPr>
          <w:sz w:val="28"/>
        </w:rPr>
      </w:pPr>
      <w:r>
        <w:rPr>
          <w:sz w:val="28"/>
        </w:rPr>
        <w:t>участие</w:t>
      </w:r>
      <w:r>
        <w:rPr>
          <w:spacing w:val="40"/>
          <w:sz w:val="28"/>
        </w:rPr>
        <w:t xml:space="preserve"> </w:t>
      </w:r>
      <w:r>
        <w:rPr>
          <w:sz w:val="28"/>
        </w:rPr>
        <w:t>представителей</w:t>
      </w:r>
      <w:r>
        <w:rPr>
          <w:spacing w:val="40"/>
          <w:sz w:val="28"/>
        </w:rPr>
        <w:t xml:space="preserve"> </w:t>
      </w:r>
      <w:r>
        <w:rPr>
          <w:sz w:val="28"/>
        </w:rPr>
        <w:t>организаций-партнёров,</w:t>
      </w:r>
      <w:r>
        <w:rPr>
          <w:spacing w:val="40"/>
          <w:sz w:val="28"/>
        </w:rPr>
        <w:t xml:space="preserve"> </w:t>
      </w:r>
      <w:r>
        <w:rPr>
          <w:sz w:val="28"/>
        </w:rPr>
        <w:t>в</w:t>
      </w:r>
      <w:r>
        <w:rPr>
          <w:spacing w:val="40"/>
          <w:sz w:val="28"/>
        </w:rPr>
        <w:t xml:space="preserve"> </w:t>
      </w:r>
      <w:r>
        <w:rPr>
          <w:sz w:val="28"/>
        </w:rPr>
        <w:t>том</w:t>
      </w:r>
      <w:r>
        <w:rPr>
          <w:spacing w:val="40"/>
          <w:sz w:val="28"/>
        </w:rPr>
        <w:t xml:space="preserve"> </w:t>
      </w:r>
      <w:r>
        <w:rPr>
          <w:sz w:val="28"/>
        </w:rPr>
        <w:t>числе</w:t>
      </w:r>
      <w:r>
        <w:rPr>
          <w:spacing w:val="40"/>
          <w:sz w:val="28"/>
        </w:rPr>
        <w:t xml:space="preserve"> </w:t>
      </w:r>
      <w:r>
        <w:rPr>
          <w:sz w:val="28"/>
        </w:rPr>
        <w:t>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w:t>
      </w:r>
      <w:r>
        <w:rPr>
          <w:spacing w:val="40"/>
          <w:sz w:val="28"/>
        </w:rPr>
        <w:t xml:space="preserve"> </w:t>
      </w:r>
      <w:r>
        <w:rPr>
          <w:sz w:val="28"/>
        </w:rPr>
        <w:t>работы</w:t>
      </w:r>
      <w:r>
        <w:rPr>
          <w:spacing w:val="-15"/>
          <w:sz w:val="28"/>
        </w:rPr>
        <w:t xml:space="preserve"> </w:t>
      </w:r>
      <w:r>
        <w:rPr>
          <w:sz w:val="28"/>
        </w:rPr>
        <w:t>(дни открытых дверей, государственные, региональные, школьные праздники, торжественные мероприятия и т. п.);</w:t>
      </w:r>
    </w:p>
    <w:p>
      <w:pPr>
        <w:sectPr>
          <w:footerReference w:type="default" r:id="rId736"/>
          <w:footerReference w:type="first" r:id="rId737"/>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0"/>
          <w:numId w:val="17"/>
        </w:numPr>
        <w:tabs>
          <w:tab w:val="clear" w:pos="720"/>
          <w:tab w:val="left" w:pos="1682" w:leader="none"/>
        </w:tabs>
        <w:spacing w:lineRule="auto" w:line="271"/>
        <w:ind w:left="973" w:right="593" w:firstLine="427"/>
        <w:rPr>
          <w:sz w:val="28"/>
        </w:rPr>
      </w:pPr>
      <w:r>
        <w:rPr>
          <w:sz w:val="28"/>
        </w:rPr>
        <w:t>участие представителей организаций-партнёров в проведении отдельных уроков, внеурочных занятий, внешкольных мероприятий соответствующей</w:t>
      </w:r>
    </w:p>
    <w:p>
      <w:pPr>
        <w:pStyle w:val="Style14"/>
        <w:spacing w:before="65" w:after="0"/>
        <w:ind w:left="973" w:right="0" w:hanging="0"/>
        <w:rPr/>
      </w:pPr>
      <w:r>
        <w:rPr>
          <w:spacing w:val="-2"/>
        </w:rPr>
        <w:t>тематической</w:t>
      </w:r>
      <w:r>
        <w:rPr>
          <w:spacing w:val="6"/>
        </w:rPr>
        <w:t xml:space="preserve"> </w:t>
      </w:r>
      <w:r>
        <w:rPr>
          <w:spacing w:val="-2"/>
        </w:rPr>
        <w:t>направленности;</w:t>
      </w:r>
    </w:p>
    <w:p>
      <w:pPr>
        <w:pStyle w:val="ListParagraph"/>
        <w:numPr>
          <w:ilvl w:val="0"/>
          <w:numId w:val="17"/>
        </w:numPr>
        <w:tabs>
          <w:tab w:val="clear" w:pos="720"/>
          <w:tab w:val="left" w:pos="1682" w:leader="none"/>
        </w:tabs>
        <w:spacing w:lineRule="auto" w:line="271" w:before="48" w:after="0"/>
        <w:ind w:left="973" w:right="598" w:firstLine="427"/>
        <w:rPr>
          <w:sz w:val="28"/>
        </w:rPr>
      </w:pPr>
      <w:r>
        <w:rPr>
          <w:sz w:val="28"/>
        </w:rPr>
        <w:t>проведение на базе организаций-партнёров отдельных уроков, занятий, внешкольных мероприятий, акций воспитательной направленности;</w:t>
      </w:r>
    </w:p>
    <w:p>
      <w:pPr>
        <w:pStyle w:val="ListParagraph"/>
        <w:numPr>
          <w:ilvl w:val="0"/>
          <w:numId w:val="17"/>
        </w:numPr>
        <w:tabs>
          <w:tab w:val="clear" w:pos="720"/>
          <w:tab w:val="left" w:pos="1682" w:leader="none"/>
        </w:tabs>
        <w:spacing w:lineRule="auto" w:line="276" w:before="12" w:after="0"/>
        <w:ind w:left="973" w:right="596" w:firstLine="427"/>
        <w:rPr>
          <w:sz w:val="28"/>
        </w:rPr>
      </w:pPr>
      <w:r>
        <w:rPr>
          <w:sz w:val="28"/>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pPr>
        <w:pStyle w:val="Style14"/>
        <w:spacing w:lineRule="exact" w:line="310"/>
        <w:ind w:left="1676" w:right="0" w:hanging="0"/>
        <w:rPr/>
      </w:pPr>
      <w:r>
        <w:rPr/>
        <w:t>Социальными</w:t>
      </w:r>
      <w:r>
        <w:rPr>
          <w:spacing w:val="-8"/>
        </w:rPr>
        <w:t xml:space="preserve"> </w:t>
      </w:r>
      <w:r>
        <w:rPr/>
        <w:t>партнерами</w:t>
      </w:r>
      <w:r>
        <w:rPr>
          <w:spacing w:val="-8"/>
        </w:rPr>
        <w:t xml:space="preserve"> </w:t>
      </w:r>
      <w:r>
        <w:rPr/>
        <w:t>школы</w:t>
      </w:r>
      <w:r>
        <w:rPr>
          <w:spacing w:val="-5"/>
        </w:rPr>
        <w:t xml:space="preserve"> </w:t>
      </w:r>
      <w:r>
        <w:rPr/>
        <w:t>№</w:t>
      </w:r>
      <w:r>
        <w:rPr>
          <w:spacing w:val="-7"/>
        </w:rPr>
        <w:t xml:space="preserve"> </w:t>
      </w:r>
      <w:r>
        <w:rPr/>
        <w:t>28</w:t>
      </w:r>
      <w:r>
        <w:rPr>
          <w:spacing w:val="-5"/>
        </w:rPr>
        <w:t xml:space="preserve"> </w:t>
      </w:r>
      <w:r>
        <w:rPr>
          <w:spacing w:val="-2"/>
        </w:rPr>
        <w:t>являются:</w:t>
      </w:r>
    </w:p>
    <w:p>
      <w:pPr>
        <w:pStyle w:val="ListParagraph"/>
        <w:numPr>
          <w:ilvl w:val="0"/>
          <w:numId w:val="16"/>
        </w:numPr>
        <w:tabs>
          <w:tab w:val="clear" w:pos="720"/>
          <w:tab w:val="left" w:pos="1135" w:leader="none"/>
        </w:tabs>
        <w:spacing w:before="252" w:after="0"/>
        <w:ind w:left="1135" w:right="0" w:hanging="165"/>
        <w:rPr>
          <w:sz w:val="28"/>
        </w:rPr>
      </w:pPr>
      <w:r>
        <w:rPr>
          <w:sz w:val="28"/>
        </w:rPr>
        <w:t>Совет</w:t>
      </w:r>
      <w:r>
        <w:rPr>
          <w:spacing w:val="-10"/>
          <w:sz w:val="28"/>
        </w:rPr>
        <w:t xml:space="preserve"> </w:t>
      </w:r>
      <w:r>
        <w:rPr>
          <w:sz w:val="28"/>
        </w:rPr>
        <w:t>ветеранов</w:t>
      </w:r>
      <w:r>
        <w:rPr>
          <w:spacing w:val="-12"/>
          <w:sz w:val="28"/>
        </w:rPr>
        <w:t xml:space="preserve"> </w:t>
      </w:r>
      <w:r>
        <w:rPr>
          <w:sz w:val="28"/>
        </w:rPr>
        <w:t>поселка</w:t>
      </w:r>
      <w:r>
        <w:rPr>
          <w:spacing w:val="-5"/>
          <w:sz w:val="28"/>
        </w:rPr>
        <w:t xml:space="preserve"> </w:t>
      </w:r>
      <w:r>
        <w:rPr>
          <w:spacing w:val="-2"/>
          <w:sz w:val="28"/>
        </w:rPr>
        <w:t>«Элеватор»</w:t>
      </w:r>
    </w:p>
    <w:p>
      <w:pPr>
        <w:pStyle w:val="ListParagraph"/>
        <w:numPr>
          <w:ilvl w:val="0"/>
          <w:numId w:val="16"/>
        </w:numPr>
        <w:tabs>
          <w:tab w:val="clear" w:pos="720"/>
          <w:tab w:val="left" w:pos="1135" w:leader="none"/>
        </w:tabs>
        <w:spacing w:before="249" w:after="0"/>
        <w:ind w:left="1135" w:right="0" w:hanging="165"/>
        <w:rPr>
          <w:sz w:val="28"/>
        </w:rPr>
      </w:pPr>
      <w:r>
        <w:rPr>
          <w:sz w:val="28"/>
        </w:rPr>
        <w:t xml:space="preserve">ДК </w:t>
      </w:r>
      <w:r>
        <w:rPr>
          <w:spacing w:val="-2"/>
          <w:sz w:val="28"/>
        </w:rPr>
        <w:t>«Элеватор»</w:t>
      </w:r>
    </w:p>
    <w:p>
      <w:pPr>
        <w:pStyle w:val="ListParagraph"/>
        <w:numPr>
          <w:ilvl w:val="0"/>
          <w:numId w:val="16"/>
        </w:numPr>
        <w:tabs>
          <w:tab w:val="clear" w:pos="720"/>
          <w:tab w:val="left" w:pos="1135" w:leader="none"/>
        </w:tabs>
        <w:spacing w:before="252" w:after="0"/>
        <w:ind w:left="1135" w:right="0" w:hanging="165"/>
        <w:rPr>
          <w:sz w:val="28"/>
        </w:rPr>
      </w:pPr>
      <w:r>
        <w:rPr>
          <w:sz w:val="28"/>
        </w:rPr>
        <w:t>Библиотека</w:t>
      </w:r>
      <w:r>
        <w:rPr>
          <w:spacing w:val="-7"/>
          <w:sz w:val="28"/>
        </w:rPr>
        <w:t xml:space="preserve"> </w:t>
      </w:r>
      <w:r>
        <w:rPr>
          <w:sz w:val="28"/>
        </w:rPr>
        <w:t>поселка</w:t>
      </w:r>
      <w:r>
        <w:rPr>
          <w:spacing w:val="-7"/>
          <w:sz w:val="28"/>
        </w:rPr>
        <w:t xml:space="preserve"> </w:t>
      </w:r>
      <w:r>
        <w:rPr>
          <w:spacing w:val="-2"/>
          <w:sz w:val="28"/>
        </w:rPr>
        <w:t>«Элеватор»</w:t>
      </w:r>
    </w:p>
    <w:p>
      <w:pPr>
        <w:pStyle w:val="ListParagraph"/>
        <w:numPr>
          <w:ilvl w:val="2"/>
          <w:numId w:val="26"/>
        </w:numPr>
        <w:tabs>
          <w:tab w:val="clear" w:pos="720"/>
          <w:tab w:val="left" w:pos="1880" w:leader="none"/>
        </w:tabs>
        <w:spacing w:before="91" w:after="0"/>
        <w:ind w:left="1880" w:right="0" w:hanging="910"/>
        <w:jc w:val="left"/>
        <w:rPr>
          <w:sz w:val="28"/>
        </w:rPr>
      </w:pPr>
      <w:r>
        <w:rPr>
          <w:spacing w:val="-2"/>
          <w:sz w:val="28"/>
        </w:rPr>
        <w:t>Профориентация</w:t>
      </w:r>
    </w:p>
    <w:p>
      <w:pPr>
        <w:pStyle w:val="Style14"/>
        <w:tabs>
          <w:tab w:val="clear" w:pos="720"/>
          <w:tab w:val="left" w:pos="3296" w:leader="none"/>
          <w:tab w:val="left" w:pos="5560" w:leader="none"/>
          <w:tab w:val="left" w:pos="7197" w:leader="none"/>
          <w:tab w:val="left" w:pos="10044" w:leader="none"/>
        </w:tabs>
        <w:spacing w:lineRule="auto" w:line="276" w:before="249" w:after="0"/>
        <w:ind w:left="973" w:right="607" w:firstLine="710"/>
        <w:jc w:val="left"/>
        <w:rPr/>
      </w:pPr>
      <w:r>
        <w:rPr>
          <w:spacing w:val="-2"/>
        </w:rPr>
        <w:t>Реализация</w:t>
      </w:r>
      <w:r>
        <w:rPr/>
        <w:tab/>
      </w:r>
      <w:r>
        <w:rPr>
          <w:spacing w:val="-2"/>
        </w:rPr>
        <w:t>воспитательного</w:t>
      </w:r>
      <w:r>
        <w:rPr/>
        <w:tab/>
      </w:r>
      <w:r>
        <w:rPr>
          <w:spacing w:val="-2"/>
        </w:rPr>
        <w:t>потенциала</w:t>
      </w:r>
      <w:r>
        <w:rPr/>
        <w:tab/>
      </w:r>
      <w:r>
        <w:rPr>
          <w:spacing w:val="-2"/>
        </w:rPr>
        <w:t>профориентационной</w:t>
      </w:r>
      <w:r>
        <w:rPr/>
        <w:tab/>
      </w:r>
      <w:r>
        <w:rPr>
          <w:spacing w:val="-2"/>
        </w:rPr>
        <w:t>работы предусматривает:</w:t>
      </w:r>
    </w:p>
    <w:p>
      <w:pPr>
        <w:pStyle w:val="ListParagraph"/>
        <w:numPr>
          <w:ilvl w:val="0"/>
          <w:numId w:val="15"/>
        </w:numPr>
        <w:tabs>
          <w:tab w:val="clear" w:pos="720"/>
          <w:tab w:val="left" w:pos="1682" w:leader="none"/>
        </w:tabs>
        <w:spacing w:lineRule="auto" w:line="271" w:before="199" w:after="0"/>
        <w:ind w:left="973" w:right="597" w:firstLine="427"/>
        <w:rPr>
          <w:sz w:val="28"/>
        </w:rPr>
      </w:pPr>
      <w:r>
        <w:rPr>
          <w:sz w:val="28"/>
        </w:rPr>
        <w:t>проведение профориентационных классных часов и психологических занятий, направленных на подготовку обучающегося к осознанному планированию и реализации своего профессионального будущего;</w:t>
      </w:r>
    </w:p>
    <w:p>
      <w:pPr>
        <w:sectPr>
          <w:footerReference w:type="default" r:id="rId738"/>
          <w:footerReference w:type="first" r:id="rId739"/>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0"/>
          <w:numId w:val="15"/>
        </w:numPr>
        <w:tabs>
          <w:tab w:val="clear" w:pos="720"/>
          <w:tab w:val="left" w:pos="1682" w:leader="none"/>
        </w:tabs>
        <w:spacing w:lineRule="auto" w:line="271" w:before="9" w:after="0"/>
        <w:ind w:left="973" w:right="593" w:firstLine="427"/>
        <w:rPr>
          <w:sz w:val="28"/>
        </w:rPr>
      </w:pPr>
      <w:r>
        <w:rPr>
          <w:sz w:val="28"/>
        </w:rPr>
        <w:t>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pPr>
        <w:pStyle w:val="ListParagraph"/>
        <w:numPr>
          <w:ilvl w:val="0"/>
          <w:numId w:val="15"/>
        </w:numPr>
        <w:tabs>
          <w:tab w:val="clear" w:pos="720"/>
          <w:tab w:val="left" w:pos="1677" w:leader="none"/>
        </w:tabs>
        <w:spacing w:lineRule="auto" w:line="271" w:before="87" w:after="0"/>
        <w:ind w:left="973" w:right="610" w:firstLine="427"/>
        <w:rPr>
          <w:sz w:val="28"/>
        </w:rPr>
      </w:pPr>
      <w:r>
        <w:rPr>
          <w:sz w:val="28"/>
        </w:rPr>
        <w:t>экскурсии на предприятия, в организации, дающие начальные представленияо существующих профессиях и условиях работы;</w:t>
      </w:r>
    </w:p>
    <w:p>
      <w:pPr>
        <w:pStyle w:val="ListParagraph"/>
        <w:numPr>
          <w:ilvl w:val="0"/>
          <w:numId w:val="15"/>
        </w:numPr>
        <w:tabs>
          <w:tab w:val="clear" w:pos="720"/>
          <w:tab w:val="left" w:pos="1677" w:leader="none"/>
        </w:tabs>
        <w:spacing w:lineRule="auto" w:line="271" w:before="3" w:after="0"/>
        <w:ind w:left="973" w:right="598" w:firstLine="427"/>
        <w:rPr>
          <w:sz w:val="28"/>
        </w:rPr>
      </w:pPr>
      <w:r>
        <w:rPr>
          <w:sz w:val="28"/>
        </w:rPr>
        <w:t>посещение профориентационных выставок, ярмарок профессий, лагерей, дней</w:t>
      </w:r>
      <w:r>
        <w:rPr>
          <w:spacing w:val="-6"/>
          <w:sz w:val="28"/>
        </w:rPr>
        <w:t xml:space="preserve"> </w:t>
      </w:r>
      <w:r>
        <w:rPr>
          <w:sz w:val="28"/>
        </w:rPr>
        <w:t>открытых</w:t>
      </w:r>
      <w:r>
        <w:rPr>
          <w:spacing w:val="-7"/>
          <w:sz w:val="28"/>
        </w:rPr>
        <w:t xml:space="preserve"> </w:t>
      </w:r>
      <w:r>
        <w:rPr>
          <w:sz w:val="28"/>
        </w:rPr>
        <w:t>дверей</w:t>
      </w:r>
      <w:r>
        <w:rPr>
          <w:spacing w:val="-2"/>
          <w:sz w:val="28"/>
        </w:rPr>
        <w:t xml:space="preserve"> </w:t>
      </w:r>
      <w:r>
        <w:rPr>
          <w:sz w:val="28"/>
        </w:rPr>
        <w:t>в организациях</w:t>
      </w:r>
      <w:r>
        <w:rPr>
          <w:spacing w:val="-7"/>
          <w:sz w:val="28"/>
        </w:rPr>
        <w:t xml:space="preserve"> </w:t>
      </w:r>
      <w:r>
        <w:rPr>
          <w:sz w:val="28"/>
        </w:rPr>
        <w:t>профессионального, среднего образования ;</w:t>
      </w:r>
    </w:p>
    <w:p>
      <w:pPr>
        <w:pStyle w:val="ListParagraph"/>
        <w:numPr>
          <w:ilvl w:val="0"/>
          <w:numId w:val="15"/>
        </w:numPr>
        <w:tabs>
          <w:tab w:val="clear" w:pos="720"/>
          <w:tab w:val="left" w:pos="1677" w:leader="none"/>
        </w:tabs>
        <w:spacing w:lineRule="auto" w:line="271" w:before="2" w:after="0"/>
        <w:ind w:left="973" w:right="595" w:firstLine="427"/>
        <w:rPr>
          <w:sz w:val="28"/>
        </w:rPr>
      </w:pPr>
      <w:r>
        <w:rPr>
          <w:sz w:val="28"/>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pPr>
        <w:pStyle w:val="ListParagraph"/>
        <w:numPr>
          <w:ilvl w:val="0"/>
          <w:numId w:val="15"/>
        </w:numPr>
        <w:tabs>
          <w:tab w:val="clear" w:pos="720"/>
          <w:tab w:val="left" w:pos="1677" w:leader="none"/>
        </w:tabs>
        <w:spacing w:lineRule="auto" w:line="271" w:before="8" w:after="0"/>
        <w:ind w:left="973" w:right="612" w:firstLine="427"/>
        <w:rPr>
          <w:sz w:val="28"/>
        </w:rPr>
      </w:pPr>
      <w:r>
        <w:rPr>
          <w:sz w:val="28"/>
        </w:rPr>
        <w:t>участие в работе всероссийских профориентационных проектов: «Билет в будущее», «ПроеКториЯ», «Шоу профессий»;</w:t>
      </w:r>
    </w:p>
    <w:p>
      <w:pPr>
        <w:pStyle w:val="ListParagraph"/>
        <w:numPr>
          <w:ilvl w:val="0"/>
          <w:numId w:val="15"/>
        </w:numPr>
        <w:tabs>
          <w:tab w:val="clear" w:pos="720"/>
          <w:tab w:val="left" w:pos="1677" w:leader="none"/>
        </w:tabs>
        <w:spacing w:lineRule="auto" w:line="271" w:before="2" w:after="0"/>
        <w:ind w:left="973" w:right="594" w:firstLine="427"/>
        <w:rPr>
          <w:sz w:val="28"/>
        </w:rPr>
      </w:pPr>
      <w:r>
        <w:rPr>
          <w:sz w:val="28"/>
        </w:rPr>
        <w:t>индивидуальное консультирование обучающихся и их родителей (законных представителей) по вопросам склонностей, способностей,</w:t>
      </w:r>
      <w:r>
        <w:rPr>
          <w:spacing w:val="-18"/>
          <w:sz w:val="28"/>
        </w:rPr>
        <w:t xml:space="preserve"> </w:t>
      </w:r>
      <w:r>
        <w:rPr>
          <w:sz w:val="28"/>
        </w:rPr>
        <w:t>иных индивидуальных особенностей обучающихся, которые могут</w:t>
      </w:r>
      <w:r>
        <w:rPr>
          <w:spacing w:val="40"/>
          <w:sz w:val="28"/>
        </w:rPr>
        <w:t xml:space="preserve"> </w:t>
      </w:r>
      <w:r>
        <w:rPr>
          <w:sz w:val="28"/>
        </w:rPr>
        <w:t>иметь значение в выборе ими будущей профессии;</w:t>
      </w:r>
    </w:p>
    <w:p>
      <w:pPr>
        <w:pStyle w:val="ListParagraph"/>
        <w:numPr>
          <w:ilvl w:val="0"/>
          <w:numId w:val="15"/>
        </w:numPr>
        <w:tabs>
          <w:tab w:val="clear" w:pos="720"/>
          <w:tab w:val="left" w:pos="1677" w:leader="none"/>
        </w:tabs>
        <w:spacing w:lineRule="auto" w:line="271" w:before="47" w:after="0"/>
        <w:ind w:left="973" w:right="604" w:firstLine="427"/>
        <w:rPr>
          <w:sz w:val="28"/>
        </w:rPr>
      </w:pPr>
      <w:r>
        <w:rPr>
          <w:sz w:val="28"/>
        </w:rPr>
        <w:t>оформление тематических стендов, ведение тематической рубрики в сообществе школы в Вконтакте;</w:t>
      </w:r>
    </w:p>
    <w:p>
      <w:pPr>
        <w:pStyle w:val="ListParagraph"/>
        <w:numPr>
          <w:ilvl w:val="2"/>
          <w:numId w:val="26"/>
        </w:numPr>
        <w:tabs>
          <w:tab w:val="clear" w:pos="720"/>
          <w:tab w:val="left" w:pos="2303" w:leader="none"/>
        </w:tabs>
        <w:spacing w:lineRule="exact" w:line="321"/>
        <w:ind w:left="2303" w:right="0" w:hanging="910"/>
        <w:rPr>
          <w:sz w:val="28"/>
        </w:rPr>
      </w:pPr>
      <w:r>
        <w:rPr>
          <w:sz w:val="28"/>
        </w:rPr>
        <w:t>Школьные</w:t>
      </w:r>
      <w:r>
        <w:rPr>
          <w:spacing w:val="-19"/>
          <w:sz w:val="28"/>
        </w:rPr>
        <w:t xml:space="preserve"> </w:t>
      </w:r>
      <w:r>
        <w:rPr>
          <w:spacing w:val="-2"/>
          <w:sz w:val="28"/>
        </w:rPr>
        <w:t>медиа</w:t>
      </w:r>
    </w:p>
    <w:p>
      <w:pPr>
        <w:pStyle w:val="Style14"/>
        <w:spacing w:lineRule="auto" w:line="276" w:before="249" w:after="0"/>
        <w:ind w:left="1664" w:right="831" w:firstLine="719"/>
        <w:rPr/>
      </w:pPr>
      <w:r>
        <w:rPr/>
        <w:t>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pPr>
        <w:pStyle w:val="ListParagraph"/>
        <w:numPr>
          <w:ilvl w:val="0"/>
          <w:numId w:val="14"/>
        </w:numPr>
        <w:tabs>
          <w:tab w:val="clear" w:pos="720"/>
          <w:tab w:val="left" w:pos="1664" w:leader="none"/>
          <w:tab w:val="left" w:pos="3109" w:leader="none"/>
        </w:tabs>
        <w:spacing w:lineRule="auto" w:line="276" w:before="205" w:after="0"/>
        <w:ind w:left="1664" w:right="824" w:hanging="853"/>
        <w:rPr>
          <w:sz w:val="28"/>
        </w:rPr>
      </w:pPr>
      <w:r>
        <w:rPr>
          <w:sz w:val="28"/>
        </w:rPr>
        <w:tab/>
        <w:t>разновозрастный редакционный совет учеников , девятиклассников и консультирующих их взрослых, целью которого является освещение (через стен-газету образовательной организации, сайт образовательной организации и страничку ВКонтакте и т.п.) наиболее интересных моментов жизни школы, популяризация общешкольных ключевых дел, кружков, деятельности органов ученического самоуправления и т.д.;</w:t>
      </w:r>
    </w:p>
    <w:p>
      <w:pPr>
        <w:sectPr>
          <w:footerReference w:type="default" r:id="rId740"/>
          <w:footerReference w:type="first" r:id="rId741"/>
          <w:type w:val="nextPage"/>
          <w:pgSz w:w="11906" w:h="16838"/>
          <w:pgMar w:left="160" w:right="240" w:gutter="0" w:header="0" w:top="1020" w:footer="941" w:bottom="1140"/>
          <w:pgNumType w:fmt="decimal"/>
          <w:formProt w:val="false"/>
          <w:textDirection w:val="lrTb"/>
          <w:docGrid w:type="default" w:linePitch="100" w:charSpace="8192"/>
        </w:sectPr>
        <w:pStyle w:val="ListParagraph"/>
        <w:numPr>
          <w:ilvl w:val="0"/>
          <w:numId w:val="14"/>
        </w:numPr>
        <w:tabs>
          <w:tab w:val="clear" w:pos="720"/>
          <w:tab w:val="left" w:pos="1664" w:leader="none"/>
          <w:tab w:val="left" w:pos="3109" w:leader="none"/>
        </w:tabs>
        <w:spacing w:lineRule="auto" w:line="276" w:before="1" w:after="0"/>
        <w:ind w:left="1664" w:right="824" w:hanging="853"/>
        <w:rPr>
          <w:sz w:val="28"/>
        </w:rPr>
      </w:pPr>
      <w:r>
        <w:rPr>
          <w:sz w:val="28"/>
        </w:rPr>
        <w:tab/>
        <w:t>школьный медиацентр – созданная из заинтересованных добровольцев группа</w:t>
      </w:r>
      <w:r>
        <w:rPr>
          <w:spacing w:val="37"/>
          <w:sz w:val="28"/>
        </w:rPr>
        <w:t xml:space="preserve"> </w:t>
      </w:r>
      <w:r>
        <w:rPr>
          <w:sz w:val="28"/>
        </w:rPr>
        <w:t>информационно-технической поддержки</w:t>
      </w:r>
      <w:r>
        <w:rPr>
          <w:spacing w:val="37"/>
          <w:sz w:val="28"/>
        </w:rPr>
        <w:t xml:space="preserve"> </w:t>
      </w:r>
      <w:r>
        <w:rPr>
          <w:sz w:val="28"/>
        </w:rPr>
        <w:t>школьных</w:t>
      </w:r>
    </w:p>
    <w:p>
      <w:pPr>
        <w:pStyle w:val="Style14"/>
        <w:spacing w:lineRule="auto" w:line="276" w:before="65" w:after="0"/>
        <w:ind w:left="1664" w:right="836" w:hanging="0"/>
        <w:rPr/>
      </w:pPr>
      <w:r>
        <w:rPr/>
        <w:t>мероприятий, осуществляющая видеосъемку и мультимедийное сопровождение школьных праздников, фестивалей, конкурсов,</w:t>
      </w:r>
      <w:r>
        <w:rPr>
          <w:spacing w:val="40"/>
        </w:rPr>
        <w:t xml:space="preserve"> </w:t>
      </w:r>
      <w:r>
        <w:rPr/>
        <w:t>спектаклей, капустников, вечеров;</w:t>
      </w:r>
    </w:p>
    <w:p>
      <w:pPr>
        <w:pStyle w:val="ListParagraph"/>
        <w:numPr>
          <w:ilvl w:val="0"/>
          <w:numId w:val="14"/>
        </w:numPr>
        <w:tabs>
          <w:tab w:val="clear" w:pos="720"/>
          <w:tab w:val="left" w:pos="1664" w:leader="none"/>
          <w:tab w:val="left" w:pos="3109" w:leader="none"/>
        </w:tabs>
        <w:spacing w:lineRule="auto" w:line="276" w:before="66" w:after="0"/>
        <w:ind w:left="1664" w:right="824" w:hanging="853"/>
        <w:rPr>
          <w:sz w:val="28"/>
        </w:rPr>
      </w:pPr>
      <w:r>
        <w:rPr>
          <w:sz w:val="28"/>
        </w:rPr>
        <w:tab/>
        <w:t>школьная интернет-группа - разновозрастное сообщество школьников и педагогов, поддерживающих интернет-сайт</w:t>
      </w:r>
      <w:r>
        <w:rPr>
          <w:spacing w:val="40"/>
          <w:sz w:val="28"/>
        </w:rPr>
        <w:t xml:space="preserve"> </w:t>
      </w:r>
      <w:r>
        <w:rPr>
          <w:sz w:val="28"/>
        </w:rPr>
        <w:t>школы</w:t>
      </w:r>
      <w:r>
        <w:rPr>
          <w:spacing w:val="40"/>
          <w:sz w:val="28"/>
        </w:rPr>
        <w:t xml:space="preserve"> </w:t>
      </w:r>
      <w:r>
        <w:rPr>
          <w:sz w:val="28"/>
        </w:rPr>
        <w:t>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w:t>
      </w:r>
      <w:r>
        <w:rPr>
          <w:spacing w:val="40"/>
          <w:sz w:val="28"/>
        </w:rPr>
        <w:t xml:space="preserve"> </w:t>
      </w:r>
      <w:r>
        <w:rPr>
          <w:sz w:val="28"/>
        </w:rPr>
        <w:t>образовательной организации вопросы;</w:t>
      </w:r>
    </w:p>
    <w:p>
      <w:pPr>
        <w:pStyle w:val="ListParagraph"/>
        <w:numPr>
          <w:ilvl w:val="0"/>
          <w:numId w:val="14"/>
        </w:numPr>
        <w:tabs>
          <w:tab w:val="clear" w:pos="720"/>
          <w:tab w:val="left" w:pos="1664" w:leader="none"/>
          <w:tab w:val="left" w:pos="3109" w:leader="none"/>
        </w:tabs>
        <w:spacing w:lineRule="auto" w:line="276" w:before="67" w:after="0"/>
        <w:ind w:left="1664" w:right="830" w:hanging="853"/>
        <w:rPr>
          <w:sz w:val="28"/>
        </w:rPr>
      </w:pPr>
      <w:r>
        <w:rPr>
          <w:sz w:val="28"/>
        </w:rPr>
        <w:tab/>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pPr>
        <w:pStyle w:val="ListParagraph"/>
        <w:numPr>
          <w:ilvl w:val="0"/>
          <w:numId w:val="14"/>
        </w:numPr>
        <w:tabs>
          <w:tab w:val="clear" w:pos="720"/>
          <w:tab w:val="left" w:pos="3109" w:leader="none"/>
        </w:tabs>
        <w:spacing w:before="69" w:after="0"/>
        <w:ind w:left="3109" w:right="0" w:hanging="2297"/>
        <w:rPr>
          <w:sz w:val="28"/>
        </w:rPr>
      </w:pPr>
      <w:r>
        <w:rPr>
          <w:sz w:val="28"/>
        </w:rPr>
        <w:t>участие</w:t>
      </w:r>
      <w:r>
        <w:rPr>
          <w:spacing w:val="-10"/>
          <w:sz w:val="28"/>
        </w:rPr>
        <w:t xml:space="preserve"> </w:t>
      </w:r>
      <w:r>
        <w:rPr>
          <w:sz w:val="28"/>
        </w:rPr>
        <w:t>школьников</w:t>
      </w:r>
      <w:r>
        <w:rPr>
          <w:spacing w:val="-8"/>
          <w:sz w:val="28"/>
        </w:rPr>
        <w:t xml:space="preserve"> </w:t>
      </w:r>
      <w:r>
        <w:rPr>
          <w:sz w:val="28"/>
        </w:rPr>
        <w:t>в</w:t>
      </w:r>
      <w:r>
        <w:rPr>
          <w:spacing w:val="-8"/>
          <w:sz w:val="28"/>
        </w:rPr>
        <w:t xml:space="preserve"> </w:t>
      </w:r>
      <w:r>
        <w:rPr>
          <w:sz w:val="28"/>
        </w:rPr>
        <w:t>конкурсах</w:t>
      </w:r>
      <w:r>
        <w:rPr>
          <w:spacing w:val="-10"/>
          <w:sz w:val="28"/>
        </w:rPr>
        <w:t xml:space="preserve"> </w:t>
      </w:r>
      <w:r>
        <w:rPr>
          <w:sz w:val="28"/>
        </w:rPr>
        <w:t>школьных</w:t>
      </w:r>
      <w:r>
        <w:rPr>
          <w:spacing w:val="-8"/>
          <w:sz w:val="28"/>
        </w:rPr>
        <w:t xml:space="preserve"> </w:t>
      </w:r>
      <w:r>
        <w:rPr>
          <w:spacing w:val="-2"/>
          <w:sz w:val="28"/>
        </w:rPr>
        <w:t>медиа.</w:t>
      </w:r>
    </w:p>
    <w:p>
      <w:pPr>
        <w:pStyle w:val="Style14"/>
        <w:spacing w:before="55" w:after="0"/>
        <w:ind w:left="1664" w:right="0" w:hanging="0"/>
        <w:rPr/>
      </w:pPr>
      <w:r>
        <w:rPr/>
        <w:t>3.2.12</w:t>
      </w:r>
      <w:r>
        <w:rPr>
          <w:spacing w:val="-14"/>
        </w:rPr>
        <w:t xml:space="preserve"> </w:t>
      </w:r>
      <w:r>
        <w:rPr/>
        <w:t>Детские</w:t>
      </w:r>
      <w:r>
        <w:rPr>
          <w:spacing w:val="-14"/>
        </w:rPr>
        <w:t xml:space="preserve"> </w:t>
      </w:r>
      <w:r>
        <w:rPr/>
        <w:t>общественные</w:t>
      </w:r>
      <w:r>
        <w:rPr>
          <w:spacing w:val="-13"/>
        </w:rPr>
        <w:t xml:space="preserve"> </w:t>
      </w:r>
      <w:r>
        <w:rPr>
          <w:spacing w:val="-2"/>
        </w:rPr>
        <w:t>объединения</w:t>
      </w:r>
    </w:p>
    <w:p>
      <w:pPr>
        <w:pStyle w:val="Style14"/>
        <w:spacing w:lineRule="auto" w:line="276" w:before="249" w:after="0"/>
        <w:ind w:left="1683" w:right="832" w:hanging="144"/>
        <w:rPr/>
      </w:pPr>
      <w:r>
        <w:rPr/>
        <w:t>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Воспитание в детских общественных объединениях осуществляется через:</w:t>
      </w:r>
    </w:p>
    <w:p>
      <w:pPr>
        <w:pStyle w:val="ListParagraph"/>
        <w:numPr>
          <w:ilvl w:val="1"/>
          <w:numId w:val="14"/>
        </w:numPr>
        <w:tabs>
          <w:tab w:val="clear" w:pos="720"/>
          <w:tab w:val="left" w:pos="1683" w:leader="none"/>
          <w:tab w:val="left" w:pos="1806" w:leader="none"/>
        </w:tabs>
        <w:spacing w:lineRule="auto" w:line="276" w:before="198" w:after="0"/>
        <w:ind w:left="1683" w:right="822" w:hanging="144"/>
        <w:rPr>
          <w:sz w:val="28"/>
        </w:rPr>
      </w:pPr>
      <w:r>
        <w:rPr>
          <w:sz w:val="28"/>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w:t>
      </w:r>
      <w:r>
        <w:rPr>
          <w:spacing w:val="-2"/>
          <w:sz w:val="28"/>
        </w:rPr>
        <w:t>поведения;</w:t>
      </w:r>
    </w:p>
    <w:p>
      <w:pPr>
        <w:sectPr>
          <w:footerReference w:type="default" r:id="rId742"/>
          <w:footerReference w:type="first" r:id="rId743"/>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1"/>
          <w:numId w:val="14"/>
        </w:numPr>
        <w:tabs>
          <w:tab w:val="clear" w:pos="720"/>
          <w:tab w:val="left" w:pos="1683" w:leader="none"/>
          <w:tab w:val="left" w:pos="1898" w:leader="none"/>
        </w:tabs>
        <w:spacing w:lineRule="auto" w:line="276" w:before="200" w:after="0"/>
        <w:ind w:left="1683" w:right="829" w:hanging="72"/>
        <w:rPr>
          <w:sz w:val="28"/>
        </w:rPr>
      </w:pPr>
      <w:r>
        <w:rPr>
          <w:sz w:val="28"/>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w:t>
      </w:r>
    </w:p>
    <w:p>
      <w:pPr>
        <w:pStyle w:val="ListParagraph"/>
        <w:numPr>
          <w:ilvl w:val="1"/>
          <w:numId w:val="14"/>
        </w:numPr>
        <w:tabs>
          <w:tab w:val="clear" w:pos="720"/>
          <w:tab w:val="left" w:pos="1683" w:leader="none"/>
          <w:tab w:val="left" w:pos="2037" w:leader="none"/>
        </w:tabs>
        <w:spacing w:lineRule="auto" w:line="276" w:before="86" w:after="0"/>
        <w:ind w:left="1683" w:right="831" w:hanging="72"/>
        <w:rPr>
          <w:sz w:val="28"/>
        </w:rPr>
      </w:pPr>
      <w:r>
        <w:rPr>
          <w:sz w:val="28"/>
        </w:rPr>
        <w:t>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w:t>
      </w:r>
    </w:p>
    <w:p>
      <w:pPr>
        <w:pStyle w:val="ListParagraph"/>
        <w:numPr>
          <w:ilvl w:val="1"/>
          <w:numId w:val="14"/>
        </w:numPr>
        <w:tabs>
          <w:tab w:val="clear" w:pos="720"/>
          <w:tab w:val="left" w:pos="1683" w:leader="none"/>
          <w:tab w:val="left" w:pos="1864" w:leader="none"/>
        </w:tabs>
        <w:spacing w:lineRule="auto" w:line="276" w:before="195" w:after="0"/>
        <w:ind w:left="1683" w:right="827" w:hanging="144"/>
        <w:rPr>
          <w:sz w:val="28"/>
        </w:rPr>
      </w:pPr>
      <w:r>
        <w:rPr>
          <w:sz w:val="28"/>
        </w:rPr>
        <w:t>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таки постоянной деятельностью обучающихся</w:t>
      </w:r>
    </w:p>
    <w:p>
      <w:pPr>
        <w:pStyle w:val="Style14"/>
        <w:spacing w:before="190" w:after="0"/>
        <w:ind w:left="970" w:right="0" w:hanging="0"/>
        <w:rPr/>
      </w:pPr>
      <w:r>
        <w:rPr/>
        <w:t>30.2.14</w:t>
      </w:r>
      <w:r>
        <w:rPr>
          <w:spacing w:val="3"/>
        </w:rPr>
        <w:t xml:space="preserve"> </w:t>
      </w:r>
      <w:r>
        <w:rPr/>
        <w:t>Школьный</w:t>
      </w:r>
      <w:r>
        <w:rPr>
          <w:spacing w:val="-18"/>
        </w:rPr>
        <w:t xml:space="preserve"> </w:t>
      </w:r>
      <w:r>
        <w:rPr/>
        <w:t>спортивный</w:t>
      </w:r>
      <w:r>
        <w:rPr>
          <w:spacing w:val="-16"/>
        </w:rPr>
        <w:t xml:space="preserve"> </w:t>
      </w:r>
      <w:r>
        <w:rPr/>
        <w:t>клуб</w:t>
      </w:r>
      <w:r>
        <w:rPr>
          <w:spacing w:val="-13"/>
        </w:rPr>
        <w:t xml:space="preserve"> </w:t>
      </w:r>
      <w:r>
        <w:rPr>
          <w:spacing w:val="-2"/>
        </w:rPr>
        <w:t>«Высота»</w:t>
      </w:r>
    </w:p>
    <w:p>
      <w:pPr>
        <w:pStyle w:val="Style14"/>
        <w:spacing w:lineRule="auto" w:line="276" w:before="249" w:after="0"/>
        <w:ind w:left="973" w:right="610" w:hanging="0"/>
        <w:rPr/>
      </w:pPr>
      <w:r>
        <w:rPr/>
        <w:t>Школьный спортивный клуб — общественная организация учителей и учащихся, способствующая</w:t>
      </w:r>
      <w:r>
        <w:rPr>
          <w:spacing w:val="80"/>
        </w:rPr>
        <w:t xml:space="preserve"> </w:t>
      </w:r>
      <w:r>
        <w:rPr/>
        <w:t>развитию</w:t>
      </w:r>
      <w:r>
        <w:rPr>
          <w:spacing w:val="80"/>
        </w:rPr>
        <w:t xml:space="preserve"> </w:t>
      </w:r>
      <w:r>
        <w:rPr/>
        <w:t>физической</w:t>
      </w:r>
      <w:r>
        <w:rPr>
          <w:spacing w:val="80"/>
        </w:rPr>
        <w:t xml:space="preserve"> </w:t>
      </w:r>
      <w:r>
        <w:rPr/>
        <w:t>культуры,</w:t>
      </w:r>
      <w:r>
        <w:rPr>
          <w:spacing w:val="80"/>
        </w:rPr>
        <w:t xml:space="preserve"> </w:t>
      </w:r>
      <w:r>
        <w:rPr/>
        <w:t>спорта</w:t>
      </w:r>
      <w:r>
        <w:rPr>
          <w:spacing w:val="80"/>
        </w:rPr>
        <w:t xml:space="preserve"> </w:t>
      </w:r>
      <w:r>
        <w:rPr/>
        <w:t>и</w:t>
      </w:r>
      <w:r>
        <w:rPr>
          <w:spacing w:val="80"/>
        </w:rPr>
        <w:t xml:space="preserve"> </w:t>
      </w:r>
      <w:r>
        <w:rPr/>
        <w:t>туризма</w:t>
      </w:r>
      <w:r>
        <w:rPr>
          <w:spacing w:val="80"/>
        </w:rPr>
        <w:t xml:space="preserve"> </w:t>
      </w:r>
      <w:r>
        <w:rPr/>
        <w:t>в</w:t>
      </w:r>
      <w:r>
        <w:rPr>
          <w:spacing w:val="80"/>
        </w:rPr>
        <w:t xml:space="preserve"> </w:t>
      </w:r>
      <w:r>
        <w:rPr/>
        <w:t>МБОУ</w:t>
      </w:r>
    </w:p>
    <w:p>
      <w:pPr>
        <w:pStyle w:val="Style14"/>
        <w:spacing w:lineRule="exact" w:line="317"/>
        <w:ind w:left="973" w:right="0" w:hanging="0"/>
        <w:rPr/>
      </w:pPr>
      <w:r>
        <w:rPr/>
        <w:t>«ООШ</w:t>
      </w:r>
      <w:r>
        <w:rPr>
          <w:spacing w:val="-6"/>
        </w:rPr>
        <w:t xml:space="preserve"> </w:t>
      </w:r>
      <w:r>
        <w:rPr/>
        <w:t>№</w:t>
      </w:r>
      <w:r>
        <w:rPr>
          <w:spacing w:val="-1"/>
        </w:rPr>
        <w:t xml:space="preserve"> </w:t>
      </w:r>
      <w:r>
        <w:rPr>
          <w:spacing w:val="-4"/>
        </w:rPr>
        <w:t>28».</w:t>
      </w:r>
    </w:p>
    <w:p>
      <w:pPr>
        <w:pStyle w:val="Style14"/>
        <w:spacing w:lineRule="auto" w:line="276" w:before="250" w:after="0"/>
        <w:ind w:left="973" w:right="615" w:firstLine="144"/>
        <w:rPr/>
      </w:pPr>
      <w:r>
        <w:rPr/>
        <w:t>Школьный спортивный клуб создается с целью организации и проведения спортивно-массовой работы в образовательном учреждении во внеурочное время.</w:t>
      </w:r>
    </w:p>
    <w:p>
      <w:pPr>
        <w:pStyle w:val="Style14"/>
        <w:spacing w:before="200" w:after="0"/>
        <w:ind w:left="1606" w:right="0" w:hanging="0"/>
        <w:jc w:val="left"/>
        <w:rPr/>
      </w:pPr>
      <w:r>
        <w:rPr/>
        <w:t>Задачами</w:t>
      </w:r>
      <w:r>
        <w:rPr>
          <w:spacing w:val="-13"/>
        </w:rPr>
        <w:t xml:space="preserve"> </w:t>
      </w:r>
      <w:r>
        <w:rPr/>
        <w:t>спортивного</w:t>
      </w:r>
      <w:r>
        <w:rPr>
          <w:spacing w:val="-12"/>
        </w:rPr>
        <w:t xml:space="preserve"> </w:t>
      </w:r>
      <w:r>
        <w:rPr/>
        <w:t>клуба</w:t>
      </w:r>
      <w:r>
        <w:rPr>
          <w:spacing w:val="-13"/>
        </w:rPr>
        <w:t xml:space="preserve"> </w:t>
      </w:r>
      <w:r>
        <w:rPr>
          <w:spacing w:val="-2"/>
        </w:rPr>
        <w:t>являются:</w:t>
      </w:r>
    </w:p>
    <w:p>
      <w:pPr>
        <w:pStyle w:val="ListParagraph"/>
        <w:numPr>
          <w:ilvl w:val="0"/>
          <w:numId w:val="13"/>
        </w:numPr>
        <w:tabs>
          <w:tab w:val="clear" w:pos="720"/>
          <w:tab w:val="left" w:pos="1183" w:leader="none"/>
        </w:tabs>
        <w:spacing w:lineRule="auto" w:line="276" w:before="249" w:after="0"/>
        <w:ind w:left="973" w:right="606" w:hanging="0"/>
        <w:rPr>
          <w:sz w:val="28"/>
        </w:rPr>
      </w:pPr>
      <w:r>
        <w:rPr>
          <w:sz w:val="28"/>
        </w:rPr>
        <w:t>активизация физкультурно-спортивной работы и участие всех обучающихся в спортивной жизни школы;</w:t>
      </w:r>
    </w:p>
    <w:p>
      <w:pPr>
        <w:pStyle w:val="ListParagraph"/>
        <w:numPr>
          <w:ilvl w:val="0"/>
          <w:numId w:val="13"/>
        </w:numPr>
        <w:tabs>
          <w:tab w:val="clear" w:pos="720"/>
          <w:tab w:val="left" w:pos="1188" w:leader="none"/>
        </w:tabs>
        <w:spacing w:lineRule="auto" w:line="276" w:before="201" w:after="0"/>
        <w:ind w:left="973" w:right="612" w:hanging="0"/>
        <w:rPr>
          <w:sz w:val="28"/>
        </w:rPr>
      </w:pPr>
      <w:r>
        <w:rPr>
          <w:sz w:val="28"/>
        </w:rPr>
        <w:t>укрепление здоровья и физического совершенствования обучающихся Центра образования на основе систематически организованных и обязательных внеклассных спортивно-оздоровительных занятий всех детей;</w:t>
      </w:r>
    </w:p>
    <w:p>
      <w:pPr>
        <w:pStyle w:val="ListParagraph"/>
        <w:numPr>
          <w:ilvl w:val="0"/>
          <w:numId w:val="13"/>
        </w:numPr>
        <w:tabs>
          <w:tab w:val="clear" w:pos="720"/>
          <w:tab w:val="left" w:pos="1423" w:leader="none"/>
        </w:tabs>
        <w:spacing w:lineRule="auto" w:line="276" w:before="199" w:after="0"/>
        <w:ind w:left="973" w:right="612" w:firstLine="72"/>
        <w:rPr>
          <w:sz w:val="28"/>
        </w:rPr>
      </w:pPr>
      <w:r>
        <w:rPr>
          <w:sz w:val="28"/>
        </w:rPr>
        <w:t>закрепление и совершенствование умений и навыков обучающихся, полученных на уроках физической культуры, формирование жизненно необходимых физических качеств;</w:t>
      </w:r>
    </w:p>
    <w:p>
      <w:pPr>
        <w:sectPr>
          <w:footerReference w:type="default" r:id="rId744"/>
          <w:footerReference w:type="first" r:id="rId745"/>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0"/>
          <w:numId w:val="13"/>
        </w:numPr>
        <w:tabs>
          <w:tab w:val="clear" w:pos="720"/>
          <w:tab w:val="left" w:pos="1140" w:leader="none"/>
        </w:tabs>
        <w:spacing w:lineRule="auto" w:line="271" w:before="202" w:after="0"/>
        <w:ind w:left="973" w:right="621" w:hanging="0"/>
        <w:rPr>
          <w:sz w:val="28"/>
        </w:rPr>
      </w:pPr>
      <w:r>
        <w:rPr>
          <w:sz w:val="28"/>
        </w:rPr>
        <w:t>воспитание</w:t>
      </w:r>
      <w:r>
        <w:rPr>
          <w:spacing w:val="-3"/>
          <w:sz w:val="28"/>
        </w:rPr>
        <w:t xml:space="preserve"> </w:t>
      </w:r>
      <w:r>
        <w:rPr>
          <w:sz w:val="28"/>
        </w:rPr>
        <w:t>у</w:t>
      </w:r>
      <w:r>
        <w:rPr>
          <w:spacing w:val="-1"/>
          <w:sz w:val="28"/>
        </w:rPr>
        <w:t xml:space="preserve"> </w:t>
      </w:r>
      <w:r>
        <w:rPr>
          <w:sz w:val="28"/>
        </w:rPr>
        <w:t>школьников</w:t>
      </w:r>
      <w:r>
        <w:rPr>
          <w:spacing w:val="-2"/>
          <w:sz w:val="28"/>
        </w:rPr>
        <w:t xml:space="preserve"> </w:t>
      </w:r>
      <w:r>
        <w:rPr>
          <w:sz w:val="28"/>
        </w:rPr>
        <w:t>общественной</w:t>
      </w:r>
      <w:r>
        <w:rPr>
          <w:spacing w:val="-1"/>
          <w:sz w:val="28"/>
        </w:rPr>
        <w:t xml:space="preserve"> </w:t>
      </w:r>
      <w:r>
        <w:rPr>
          <w:sz w:val="28"/>
        </w:rPr>
        <w:t>активности</w:t>
      </w:r>
      <w:r>
        <w:rPr>
          <w:spacing w:val="-1"/>
          <w:sz w:val="28"/>
        </w:rPr>
        <w:t xml:space="preserve"> </w:t>
      </w:r>
      <w:r>
        <w:rPr>
          <w:sz w:val="28"/>
        </w:rPr>
        <w:t>и</w:t>
      </w:r>
      <w:r>
        <w:rPr>
          <w:spacing w:val="-1"/>
          <w:sz w:val="28"/>
        </w:rPr>
        <w:t xml:space="preserve"> </w:t>
      </w:r>
      <w:r>
        <w:rPr>
          <w:sz w:val="28"/>
        </w:rPr>
        <w:t>трудолюбия,</w:t>
      </w:r>
      <w:r>
        <w:rPr>
          <w:spacing w:val="-2"/>
          <w:sz w:val="28"/>
        </w:rPr>
        <w:t xml:space="preserve"> </w:t>
      </w:r>
      <w:r>
        <w:rPr>
          <w:sz w:val="28"/>
        </w:rPr>
        <w:t>творчества</w:t>
      </w:r>
      <w:r>
        <w:rPr>
          <w:spacing w:val="-3"/>
          <w:sz w:val="28"/>
        </w:rPr>
        <w:t xml:space="preserve"> </w:t>
      </w:r>
      <w:r>
        <w:rPr>
          <w:sz w:val="28"/>
        </w:rPr>
        <w:t>и организаторских способностей;</w:t>
      </w:r>
    </w:p>
    <w:p>
      <w:pPr>
        <w:pStyle w:val="ListParagraph"/>
        <w:numPr>
          <w:ilvl w:val="0"/>
          <w:numId w:val="13"/>
        </w:numPr>
        <w:tabs>
          <w:tab w:val="clear" w:pos="720"/>
          <w:tab w:val="left" w:pos="1164" w:leader="none"/>
        </w:tabs>
        <w:spacing w:lineRule="auto" w:line="276" w:before="65" w:after="0"/>
        <w:ind w:left="973" w:right="622" w:hanging="0"/>
        <w:rPr>
          <w:sz w:val="28"/>
        </w:rPr>
      </w:pPr>
      <w:r>
        <w:rPr>
          <w:sz w:val="28"/>
        </w:rPr>
        <w:t xml:space="preserve">профилактика таких асоциальных проявлений в детской и подростковой среде, как наркомания, курение, алкоголизм, выработка потребности в здоровом образе </w:t>
      </w:r>
      <w:r>
        <w:rPr>
          <w:spacing w:val="-2"/>
          <w:sz w:val="28"/>
        </w:rPr>
        <w:t>жизни.</w:t>
      </w:r>
    </w:p>
    <w:p>
      <w:pPr>
        <w:pStyle w:val="Style14"/>
        <w:spacing w:before="191" w:after="0"/>
        <w:ind w:left="973" w:right="0" w:hanging="0"/>
        <w:jc w:val="left"/>
        <w:rPr/>
      </w:pPr>
      <w:r>
        <w:rPr/>
        <w:t>Основными</w:t>
      </w:r>
      <w:r>
        <w:rPr>
          <w:spacing w:val="-16"/>
        </w:rPr>
        <w:t xml:space="preserve"> </w:t>
      </w:r>
      <w:r>
        <w:rPr/>
        <w:t>функциями</w:t>
      </w:r>
      <w:r>
        <w:rPr>
          <w:spacing w:val="-13"/>
        </w:rPr>
        <w:t xml:space="preserve"> </w:t>
      </w:r>
      <w:r>
        <w:rPr/>
        <w:t>школьного</w:t>
      </w:r>
      <w:r>
        <w:rPr>
          <w:spacing w:val="-14"/>
        </w:rPr>
        <w:t xml:space="preserve"> </w:t>
      </w:r>
      <w:r>
        <w:rPr/>
        <w:t>спортивного</w:t>
      </w:r>
      <w:r>
        <w:rPr>
          <w:spacing w:val="-12"/>
        </w:rPr>
        <w:t xml:space="preserve"> </w:t>
      </w:r>
      <w:r>
        <w:rPr/>
        <w:t>клуба</w:t>
      </w:r>
      <w:r>
        <w:rPr>
          <w:spacing w:val="-13"/>
        </w:rPr>
        <w:t xml:space="preserve"> </w:t>
      </w:r>
      <w:r>
        <w:rPr>
          <w:spacing w:val="-2"/>
        </w:rPr>
        <w:t>являются:</w:t>
      </w:r>
    </w:p>
    <w:p>
      <w:pPr>
        <w:pStyle w:val="ListParagraph"/>
        <w:numPr>
          <w:ilvl w:val="0"/>
          <w:numId w:val="13"/>
        </w:numPr>
        <w:tabs>
          <w:tab w:val="clear" w:pos="720"/>
          <w:tab w:val="left" w:pos="1366" w:leader="none"/>
        </w:tabs>
        <w:spacing w:lineRule="auto" w:line="276" w:before="249" w:after="0"/>
        <w:ind w:left="973" w:right="619" w:hanging="0"/>
        <w:rPr>
          <w:sz w:val="28"/>
        </w:rPr>
      </w:pPr>
      <w:r>
        <w:rPr>
          <w:sz w:val="28"/>
        </w:rPr>
        <w:t>обеспечение систематического проведения внеклассных физкультурно- спортивных мероприятий с обучающимися;</w:t>
      </w:r>
    </w:p>
    <w:p>
      <w:pPr>
        <w:pStyle w:val="ListParagraph"/>
        <w:numPr>
          <w:ilvl w:val="0"/>
          <w:numId w:val="13"/>
        </w:numPr>
        <w:tabs>
          <w:tab w:val="clear" w:pos="720"/>
          <w:tab w:val="left" w:pos="1260" w:leader="none"/>
        </w:tabs>
        <w:spacing w:lineRule="auto" w:line="276" w:before="200" w:after="0"/>
        <w:ind w:left="973" w:right="614" w:hanging="0"/>
        <w:jc w:val="left"/>
        <w:rPr>
          <w:sz w:val="28"/>
        </w:rPr>
      </w:pPr>
      <w:r>
        <w:rPr>
          <w:sz w:val="28"/>
        </w:rPr>
        <w:t>организация</w:t>
      </w:r>
      <w:r>
        <w:rPr>
          <w:spacing w:val="80"/>
          <w:sz w:val="28"/>
        </w:rPr>
        <w:t xml:space="preserve"> </w:t>
      </w:r>
      <w:r>
        <w:rPr>
          <w:sz w:val="28"/>
        </w:rPr>
        <w:t>постоянно</w:t>
      </w:r>
      <w:r>
        <w:rPr>
          <w:spacing w:val="80"/>
          <w:sz w:val="28"/>
        </w:rPr>
        <w:t xml:space="preserve"> </w:t>
      </w:r>
      <w:r>
        <w:rPr>
          <w:sz w:val="28"/>
        </w:rPr>
        <w:t>действующих</w:t>
      </w:r>
      <w:r>
        <w:rPr>
          <w:spacing w:val="80"/>
          <w:sz w:val="28"/>
        </w:rPr>
        <w:t xml:space="preserve"> </w:t>
      </w:r>
      <w:r>
        <w:rPr>
          <w:sz w:val="28"/>
        </w:rPr>
        <w:t>спортивных</w:t>
      </w:r>
      <w:r>
        <w:rPr>
          <w:spacing w:val="80"/>
          <w:sz w:val="28"/>
        </w:rPr>
        <w:t xml:space="preserve"> </w:t>
      </w:r>
      <w:r>
        <w:rPr>
          <w:sz w:val="28"/>
        </w:rPr>
        <w:t>секций</w:t>
      </w:r>
      <w:r>
        <w:rPr>
          <w:spacing w:val="80"/>
          <w:sz w:val="28"/>
        </w:rPr>
        <w:t xml:space="preserve"> </w:t>
      </w:r>
      <w:r>
        <w:rPr>
          <w:sz w:val="28"/>
        </w:rPr>
        <w:t>и</w:t>
      </w:r>
      <w:r>
        <w:rPr>
          <w:spacing w:val="80"/>
          <w:sz w:val="28"/>
        </w:rPr>
        <w:t xml:space="preserve"> </w:t>
      </w:r>
      <w:r>
        <w:rPr>
          <w:sz w:val="28"/>
        </w:rPr>
        <w:t>групп</w:t>
      </w:r>
      <w:r>
        <w:rPr>
          <w:spacing w:val="80"/>
          <w:sz w:val="28"/>
        </w:rPr>
        <w:t xml:space="preserve"> </w:t>
      </w:r>
      <w:r>
        <w:rPr>
          <w:sz w:val="28"/>
        </w:rPr>
        <w:t>общей</w:t>
      </w:r>
      <w:r>
        <w:rPr>
          <w:spacing w:val="80"/>
          <w:sz w:val="28"/>
        </w:rPr>
        <w:t xml:space="preserve"> </w:t>
      </w:r>
      <w:r>
        <w:rPr>
          <w:sz w:val="28"/>
        </w:rPr>
        <w:t>физической подготовки для обучающихся;</w:t>
      </w:r>
    </w:p>
    <w:p>
      <w:pPr>
        <w:pStyle w:val="ListParagraph"/>
        <w:numPr>
          <w:ilvl w:val="0"/>
          <w:numId w:val="13"/>
        </w:numPr>
        <w:tabs>
          <w:tab w:val="clear" w:pos="720"/>
          <w:tab w:val="left" w:pos="1188" w:leader="none"/>
        </w:tabs>
        <w:spacing w:lineRule="auto" w:line="276" w:before="197" w:after="0"/>
        <w:ind w:left="973" w:right="601" w:hanging="0"/>
        <w:rPr>
          <w:sz w:val="28"/>
        </w:rPr>
      </w:pPr>
      <w:r>
        <w:rPr>
          <w:sz w:val="28"/>
        </w:rPr>
        <w:t>проведение внутришкольных соревнований, товарищеских спортивных встреч между классами и другими школами согласно календарю спортивно-массовых мероприятий на учебный год;</w:t>
      </w:r>
    </w:p>
    <w:p>
      <w:pPr>
        <w:pStyle w:val="ListParagraph"/>
        <w:numPr>
          <w:ilvl w:val="0"/>
          <w:numId w:val="13"/>
        </w:numPr>
        <w:tabs>
          <w:tab w:val="clear" w:pos="720"/>
          <w:tab w:val="left" w:pos="1270" w:leader="none"/>
          <w:tab w:val="left" w:pos="2960" w:leader="none"/>
          <w:tab w:val="left" w:pos="4096" w:leader="none"/>
          <w:tab w:val="left" w:pos="4432" w:leader="none"/>
          <w:tab w:val="left" w:pos="6484" w:leader="none"/>
          <w:tab w:val="left" w:pos="8191" w:leader="none"/>
          <w:tab w:val="left" w:pos="9516" w:leader="none"/>
        </w:tabs>
        <w:spacing w:lineRule="auto" w:line="276" w:before="200" w:after="0"/>
        <w:ind w:left="973" w:right="614" w:hanging="0"/>
        <w:jc w:val="left"/>
        <w:rPr>
          <w:sz w:val="28"/>
        </w:rPr>
      </w:pPr>
      <w:r>
        <w:rPr>
          <w:spacing w:val="-2"/>
          <w:sz w:val="28"/>
        </w:rPr>
        <w:t>организация</w:t>
      </w:r>
      <w:r>
        <w:rPr>
          <w:sz w:val="28"/>
        </w:rPr>
        <w:tab/>
      </w:r>
      <w:r>
        <w:rPr>
          <w:spacing w:val="-2"/>
          <w:sz w:val="28"/>
        </w:rPr>
        <w:t>участия</w:t>
      </w:r>
      <w:r>
        <w:rPr>
          <w:sz w:val="28"/>
        </w:rPr>
        <w:tab/>
      </w:r>
      <w:r>
        <w:rPr>
          <w:spacing w:val="-10"/>
          <w:sz w:val="28"/>
        </w:rPr>
        <w:t>в</w:t>
      </w:r>
      <w:r>
        <w:rPr>
          <w:sz w:val="28"/>
        </w:rPr>
        <w:tab/>
      </w:r>
      <w:r>
        <w:rPr>
          <w:spacing w:val="-2"/>
          <w:sz w:val="28"/>
        </w:rPr>
        <w:t>соревнованиях,</w:t>
      </w:r>
      <w:r>
        <w:rPr>
          <w:sz w:val="28"/>
        </w:rPr>
        <w:tab/>
      </w:r>
      <w:r>
        <w:rPr>
          <w:spacing w:val="-2"/>
          <w:sz w:val="28"/>
        </w:rPr>
        <w:t>проводимых</w:t>
      </w:r>
      <w:r>
        <w:rPr>
          <w:sz w:val="28"/>
        </w:rPr>
        <w:tab/>
      </w:r>
      <w:r>
        <w:rPr>
          <w:spacing w:val="-2"/>
          <w:sz w:val="28"/>
        </w:rPr>
        <w:t>органами</w:t>
      </w:r>
      <w:r>
        <w:rPr>
          <w:sz w:val="28"/>
        </w:rPr>
        <w:tab/>
      </w:r>
      <w:r>
        <w:rPr>
          <w:spacing w:val="-2"/>
          <w:sz w:val="28"/>
        </w:rPr>
        <w:t>управления образования;</w:t>
      </w:r>
    </w:p>
    <w:p>
      <w:pPr>
        <w:pStyle w:val="ListParagraph"/>
        <w:numPr>
          <w:ilvl w:val="0"/>
          <w:numId w:val="13"/>
        </w:numPr>
        <w:tabs>
          <w:tab w:val="clear" w:pos="720"/>
          <w:tab w:val="left" w:pos="1226" w:leader="none"/>
        </w:tabs>
        <w:spacing w:before="200" w:after="0"/>
        <w:ind w:left="1226" w:right="0" w:hanging="253"/>
        <w:jc w:val="left"/>
        <w:rPr>
          <w:sz w:val="28"/>
        </w:rPr>
      </w:pPr>
      <w:r>
        <w:rPr>
          <w:sz w:val="28"/>
        </w:rPr>
        <w:t>проведение</w:t>
      </w:r>
      <w:r>
        <w:rPr>
          <w:spacing w:val="-5"/>
          <w:sz w:val="28"/>
        </w:rPr>
        <w:t xml:space="preserve"> </w:t>
      </w:r>
      <w:r>
        <w:rPr>
          <w:sz w:val="28"/>
        </w:rPr>
        <w:t>широкой</w:t>
      </w:r>
      <w:r>
        <w:rPr>
          <w:spacing w:val="-4"/>
          <w:sz w:val="28"/>
        </w:rPr>
        <w:t xml:space="preserve"> </w:t>
      </w:r>
      <w:r>
        <w:rPr>
          <w:sz w:val="28"/>
        </w:rPr>
        <w:t>пропаганды</w:t>
      </w:r>
      <w:r>
        <w:rPr>
          <w:spacing w:val="-4"/>
          <w:sz w:val="28"/>
        </w:rPr>
        <w:t xml:space="preserve"> </w:t>
      </w:r>
      <w:r>
        <w:rPr>
          <w:sz w:val="28"/>
        </w:rPr>
        <w:t>физической</w:t>
      </w:r>
      <w:r>
        <w:rPr>
          <w:spacing w:val="-4"/>
          <w:sz w:val="28"/>
        </w:rPr>
        <w:t xml:space="preserve"> </w:t>
      </w:r>
      <w:r>
        <w:rPr>
          <w:sz w:val="28"/>
        </w:rPr>
        <w:t>культуры</w:t>
      </w:r>
      <w:r>
        <w:rPr>
          <w:spacing w:val="-4"/>
          <w:sz w:val="28"/>
        </w:rPr>
        <w:t xml:space="preserve"> </w:t>
      </w:r>
      <w:r>
        <w:rPr>
          <w:sz w:val="28"/>
        </w:rPr>
        <w:t>и</w:t>
      </w:r>
      <w:r>
        <w:rPr>
          <w:spacing w:val="-4"/>
          <w:sz w:val="28"/>
        </w:rPr>
        <w:t xml:space="preserve"> </w:t>
      </w:r>
      <w:r>
        <w:rPr>
          <w:sz w:val="28"/>
        </w:rPr>
        <w:t>спорта</w:t>
      </w:r>
      <w:r>
        <w:rPr>
          <w:spacing w:val="-5"/>
          <w:sz w:val="28"/>
        </w:rPr>
        <w:t xml:space="preserve"> </w:t>
      </w:r>
      <w:r>
        <w:rPr>
          <w:sz w:val="28"/>
        </w:rPr>
        <w:t>в</w:t>
      </w:r>
      <w:r>
        <w:rPr>
          <w:spacing w:val="-6"/>
          <w:sz w:val="28"/>
        </w:rPr>
        <w:t xml:space="preserve"> </w:t>
      </w:r>
      <w:r>
        <w:rPr>
          <w:sz w:val="28"/>
        </w:rPr>
        <w:t>школе</w:t>
      </w:r>
      <w:r>
        <w:rPr>
          <w:spacing w:val="-6"/>
          <w:sz w:val="28"/>
        </w:rPr>
        <w:t xml:space="preserve"> </w:t>
      </w:r>
      <w:r>
        <w:rPr>
          <w:spacing w:val="-10"/>
          <w:sz w:val="28"/>
        </w:rPr>
        <w:t>;</w:t>
      </w:r>
    </w:p>
    <w:p>
      <w:pPr>
        <w:pStyle w:val="ListParagraph"/>
        <w:numPr>
          <w:ilvl w:val="0"/>
          <w:numId w:val="13"/>
        </w:numPr>
        <w:tabs>
          <w:tab w:val="clear" w:pos="720"/>
          <w:tab w:val="left" w:pos="1424" w:leader="none"/>
        </w:tabs>
        <w:spacing w:lineRule="auto" w:line="276" w:before="247" w:after="0"/>
        <w:ind w:left="973" w:right="606" w:firstLine="72"/>
        <w:jc w:val="left"/>
        <w:rPr>
          <w:sz w:val="28"/>
        </w:rPr>
      </w:pPr>
      <w:r>
        <w:rPr>
          <w:sz w:val="28"/>
        </w:rPr>
        <w:t>формирование</w:t>
      </w:r>
      <w:r>
        <w:rPr>
          <w:spacing w:val="40"/>
          <w:sz w:val="28"/>
        </w:rPr>
        <w:t xml:space="preserve"> </w:t>
      </w:r>
      <w:r>
        <w:rPr>
          <w:sz w:val="28"/>
        </w:rPr>
        <w:t>сборных</w:t>
      </w:r>
      <w:r>
        <w:rPr>
          <w:spacing w:val="40"/>
          <w:sz w:val="28"/>
        </w:rPr>
        <w:t xml:space="preserve"> </w:t>
      </w:r>
      <w:r>
        <w:rPr>
          <w:sz w:val="28"/>
        </w:rPr>
        <w:t>команд</w:t>
      </w:r>
      <w:r>
        <w:rPr>
          <w:spacing w:val="40"/>
          <w:sz w:val="28"/>
        </w:rPr>
        <w:t xml:space="preserve"> </w:t>
      </w:r>
      <w:r>
        <w:rPr>
          <w:sz w:val="28"/>
        </w:rPr>
        <w:t>школы</w:t>
      </w:r>
      <w:r>
        <w:rPr>
          <w:spacing w:val="40"/>
          <w:sz w:val="28"/>
        </w:rPr>
        <w:t xml:space="preserve"> </w:t>
      </w:r>
      <w:r>
        <w:rPr>
          <w:sz w:val="28"/>
        </w:rPr>
        <w:t>для</w:t>
      </w:r>
      <w:r>
        <w:rPr>
          <w:spacing w:val="40"/>
          <w:sz w:val="28"/>
        </w:rPr>
        <w:t xml:space="preserve"> </w:t>
      </w:r>
      <w:r>
        <w:rPr>
          <w:sz w:val="28"/>
        </w:rPr>
        <w:t>участия</w:t>
      </w:r>
      <w:r>
        <w:rPr>
          <w:spacing w:val="40"/>
          <w:sz w:val="28"/>
        </w:rPr>
        <w:t xml:space="preserve"> </w:t>
      </w:r>
      <w:r>
        <w:rPr>
          <w:sz w:val="28"/>
        </w:rPr>
        <w:t>в соревнованиях</w:t>
      </w:r>
      <w:r>
        <w:rPr>
          <w:spacing w:val="40"/>
          <w:sz w:val="28"/>
        </w:rPr>
        <w:t xml:space="preserve"> </w:t>
      </w:r>
      <w:r>
        <w:rPr>
          <w:sz w:val="28"/>
        </w:rPr>
        <w:t>более высокого ранга (городские, районные, региональные соревнования).</w:t>
      </w:r>
    </w:p>
    <w:p>
      <w:pPr>
        <w:pStyle w:val="Style14"/>
        <w:spacing w:before="189" w:after="0"/>
        <w:ind w:left="970" w:right="0" w:hanging="0"/>
        <w:jc w:val="left"/>
        <w:rPr/>
      </w:pPr>
      <w:r>
        <w:rPr/>
        <w:t>30.2.15</w:t>
      </w:r>
      <w:r>
        <w:rPr>
          <w:spacing w:val="-1"/>
        </w:rPr>
        <w:t xml:space="preserve"> </w:t>
      </w:r>
      <w:r>
        <w:rPr>
          <w:spacing w:val="-5"/>
        </w:rPr>
        <w:t>МТС</w:t>
      </w:r>
    </w:p>
    <w:p>
      <w:pPr>
        <w:pStyle w:val="Style14"/>
        <w:spacing w:before="249" w:after="0"/>
        <w:ind w:left="973" w:right="0" w:hanging="0"/>
        <w:jc w:val="left"/>
        <w:rPr/>
      </w:pPr>
      <w:r>
        <w:rPr/>
        <w:t>Молодежный</w:t>
      </w:r>
      <w:r>
        <w:rPr>
          <w:spacing w:val="-8"/>
        </w:rPr>
        <w:t xml:space="preserve"> </w:t>
      </w:r>
      <w:r>
        <w:rPr/>
        <w:t>театр</w:t>
      </w:r>
      <w:r>
        <w:rPr>
          <w:spacing w:val="-8"/>
        </w:rPr>
        <w:t xml:space="preserve"> </w:t>
      </w:r>
      <w:r>
        <w:rPr/>
        <w:t>школы</w:t>
      </w:r>
      <w:r>
        <w:rPr>
          <w:spacing w:val="-6"/>
        </w:rPr>
        <w:t xml:space="preserve"> </w:t>
      </w:r>
      <w:r>
        <w:rPr/>
        <w:t>организован</w:t>
      </w:r>
      <w:r>
        <w:rPr>
          <w:spacing w:val="-8"/>
        </w:rPr>
        <w:t xml:space="preserve"> </w:t>
      </w:r>
      <w:r>
        <w:rPr/>
        <w:t>с</w:t>
      </w:r>
      <w:r>
        <w:rPr>
          <w:spacing w:val="-12"/>
        </w:rPr>
        <w:t xml:space="preserve"> </w:t>
      </w:r>
      <w:r>
        <w:rPr>
          <w:spacing w:val="-2"/>
        </w:rPr>
        <w:t>целью</w:t>
      </w:r>
    </w:p>
    <w:p>
      <w:pPr>
        <w:pStyle w:val="ListParagraph"/>
        <w:numPr>
          <w:ilvl w:val="0"/>
          <w:numId w:val="1"/>
        </w:numPr>
        <w:tabs>
          <w:tab w:val="clear" w:pos="720"/>
          <w:tab w:val="left" w:pos="1154" w:leader="none"/>
        </w:tabs>
        <w:spacing w:lineRule="auto" w:line="276" w:before="250" w:after="0"/>
        <w:ind w:left="973" w:right="623" w:hanging="0"/>
        <w:rPr>
          <w:sz w:val="28"/>
        </w:rPr>
      </w:pPr>
      <w:r>
        <w:rPr>
          <w:sz w:val="28"/>
        </w:rPr>
        <w:t xml:space="preserve">создания условий для развития культурной личности ребёнка через театральное </w:t>
      </w:r>
      <w:r>
        <w:rPr>
          <w:spacing w:val="-2"/>
          <w:sz w:val="28"/>
        </w:rPr>
        <w:t>искусство;</w:t>
      </w:r>
    </w:p>
    <w:p>
      <w:pPr>
        <w:pStyle w:val="ListParagraph"/>
        <w:numPr>
          <w:ilvl w:val="0"/>
          <w:numId w:val="1"/>
        </w:numPr>
        <w:tabs>
          <w:tab w:val="clear" w:pos="720"/>
          <w:tab w:val="left" w:pos="1145" w:leader="none"/>
        </w:tabs>
        <w:spacing w:lineRule="auto" w:line="271" w:before="202" w:after="0"/>
        <w:ind w:left="973" w:right="626" w:hanging="0"/>
        <w:rPr>
          <w:sz w:val="28"/>
        </w:rPr>
      </w:pPr>
      <w:r>
        <w:rPr>
          <w:sz w:val="28"/>
        </w:rPr>
        <w:t>раскрытия и развития разноплановых творческих способностей детей,</w:t>
      </w:r>
      <w:r>
        <w:rPr>
          <w:spacing w:val="-1"/>
          <w:sz w:val="28"/>
        </w:rPr>
        <w:t xml:space="preserve"> </w:t>
      </w:r>
      <w:r>
        <w:rPr>
          <w:sz w:val="28"/>
        </w:rPr>
        <w:t>благодаря синтетическому миру театра;</w:t>
      </w:r>
    </w:p>
    <w:p>
      <w:pPr>
        <w:sectPr>
          <w:footerReference w:type="default" r:id="rId746"/>
          <w:footerReference w:type="first" r:id="rId747"/>
          <w:type w:val="nextPage"/>
          <w:pgSz w:w="11906" w:h="16838"/>
          <w:pgMar w:left="160" w:right="240" w:gutter="0" w:header="0" w:top="1040" w:footer="941" w:bottom="1140"/>
          <w:pgNumType w:fmt="decimal"/>
          <w:formProt w:val="false"/>
          <w:textDirection w:val="lrTb"/>
          <w:docGrid w:type="default" w:linePitch="100" w:charSpace="8192"/>
        </w:sectPr>
        <w:pStyle w:val="ListParagraph"/>
        <w:numPr>
          <w:ilvl w:val="0"/>
          <w:numId w:val="1"/>
        </w:numPr>
        <w:tabs>
          <w:tab w:val="clear" w:pos="720"/>
          <w:tab w:val="left" w:pos="1241" w:leader="none"/>
        </w:tabs>
        <w:spacing w:lineRule="auto" w:line="276" w:before="205" w:after="0"/>
        <w:ind w:left="973" w:right="602" w:hanging="0"/>
        <w:jc w:val="left"/>
        <w:rPr>
          <w:sz w:val="28"/>
        </w:rPr>
      </w:pPr>
      <w:r>
        <w:rPr>
          <w:sz w:val="28"/>
        </w:rPr>
        <w:t>подготовки</w:t>
      </w:r>
      <w:r>
        <w:rPr>
          <w:spacing w:val="80"/>
          <w:sz w:val="28"/>
        </w:rPr>
        <w:t xml:space="preserve"> </w:t>
      </w:r>
      <w:r>
        <w:rPr>
          <w:sz w:val="28"/>
        </w:rPr>
        <w:t>ребенка</w:t>
      </w:r>
      <w:r>
        <w:rPr>
          <w:spacing w:val="80"/>
          <w:sz w:val="28"/>
        </w:rPr>
        <w:t xml:space="preserve"> </w:t>
      </w:r>
      <w:r>
        <w:rPr>
          <w:sz w:val="28"/>
        </w:rPr>
        <w:t>к</w:t>
      </w:r>
      <w:r>
        <w:rPr>
          <w:spacing w:val="80"/>
          <w:sz w:val="28"/>
        </w:rPr>
        <w:t xml:space="preserve"> </w:t>
      </w:r>
      <w:r>
        <w:rPr>
          <w:sz w:val="28"/>
        </w:rPr>
        <w:t>самостоятельному</w:t>
      </w:r>
      <w:r>
        <w:rPr>
          <w:spacing w:val="80"/>
          <w:sz w:val="28"/>
        </w:rPr>
        <w:t xml:space="preserve"> </w:t>
      </w:r>
      <w:r>
        <w:rPr>
          <w:sz w:val="28"/>
        </w:rPr>
        <w:t>многообразному</w:t>
      </w:r>
      <w:r>
        <w:rPr>
          <w:spacing w:val="80"/>
          <w:sz w:val="28"/>
        </w:rPr>
        <w:t xml:space="preserve"> </w:t>
      </w:r>
      <w:r>
        <w:rPr>
          <w:sz w:val="28"/>
        </w:rPr>
        <w:t>художественному творчеству, сотворчеству и дружескому сотрудничеству.</w:t>
      </w:r>
    </w:p>
    <w:p>
      <w:pPr>
        <w:pStyle w:val="Style14"/>
        <w:spacing w:lineRule="auto" w:line="276" w:before="65" w:after="0"/>
        <w:ind w:left="973" w:right="605" w:hanging="0"/>
        <w:rPr/>
      </w:pPr>
      <w:r>
        <w:rPr/>
        <w:t>Молодежный театр назначен не только развивать речь и мышление учащихся, он пробуждает фантазию и художественное воображение. Театр даёт возможность погружаться в жизненные обстоятельства в форме театральной миниатюры или спектакля, через живое проживание жизненных ситуаций и сопереживание с героями постичь этические основы жизни. Вместо морализованных наставлений детский театр языком искусства воспитывает в юных сердцах отзывчивость, сострадание, любовь ко всему живому; он учит проникать в тайны слова,</w:t>
      </w:r>
      <w:r>
        <w:rPr>
          <w:spacing w:val="40"/>
        </w:rPr>
        <w:t xml:space="preserve"> </w:t>
      </w:r>
      <w:r>
        <w:rPr/>
        <w:t>а, значит, и постигать Мир.</w:t>
      </w:r>
    </w:p>
    <w:p>
      <w:pPr>
        <w:pStyle w:val="Style14"/>
        <w:spacing w:lineRule="auto" w:line="276" w:before="204" w:after="0"/>
        <w:ind w:left="973" w:right="623" w:hanging="0"/>
        <w:rPr/>
      </w:pPr>
      <w:r>
        <w:rPr/>
        <w:t>В</w:t>
      </w:r>
      <w:r>
        <w:rPr>
          <w:spacing w:val="-2"/>
        </w:rPr>
        <w:t xml:space="preserve"> </w:t>
      </w:r>
      <w:r>
        <w:rPr/>
        <w:t>современном</w:t>
      </w:r>
      <w:r>
        <w:rPr>
          <w:spacing w:val="-2"/>
        </w:rPr>
        <w:t xml:space="preserve"> </w:t>
      </w:r>
      <w:r>
        <w:rPr/>
        <w:t>обществе</w:t>
      </w:r>
      <w:r>
        <w:rPr>
          <w:spacing w:val="-3"/>
        </w:rPr>
        <w:t xml:space="preserve"> </w:t>
      </w:r>
      <w:r>
        <w:rPr/>
        <w:t>потребность</w:t>
      </w:r>
      <w:r>
        <w:rPr>
          <w:spacing w:val="-3"/>
        </w:rPr>
        <w:t xml:space="preserve"> </w:t>
      </w:r>
      <w:r>
        <w:rPr/>
        <w:t>в</w:t>
      </w:r>
      <w:r>
        <w:rPr>
          <w:spacing w:val="-3"/>
        </w:rPr>
        <w:t xml:space="preserve"> </w:t>
      </w:r>
      <w:r>
        <w:rPr/>
        <w:t>данной</w:t>
      </w:r>
      <w:r>
        <w:rPr>
          <w:spacing w:val="-2"/>
        </w:rPr>
        <w:t xml:space="preserve"> </w:t>
      </w:r>
      <w:r>
        <w:rPr/>
        <w:t>воспитательной</w:t>
      </w:r>
      <w:r>
        <w:rPr>
          <w:spacing w:val="-2"/>
        </w:rPr>
        <w:t xml:space="preserve"> </w:t>
      </w:r>
      <w:r>
        <w:rPr/>
        <w:t>форме</w:t>
      </w:r>
      <w:r>
        <w:rPr>
          <w:spacing w:val="-2"/>
        </w:rPr>
        <w:t xml:space="preserve"> </w:t>
      </w:r>
      <w:r>
        <w:rPr/>
        <w:t>становится ещё более актуальна. Нынешние дети имеют непомерно большие учебные нагрузки, все меньше двигается, отучаются управлять своим телом и владеть своим голосом. Театр помогает ребёнку преодолеть гиподинамию, делает его более гармоничным, позитивно коммуникабельным, помогает обрести достоинство и уважение в среде сверстников.</w:t>
      </w:r>
    </w:p>
    <w:p>
      <w:pPr>
        <w:pStyle w:val="Style14"/>
        <w:spacing w:lineRule="auto" w:line="276" w:before="206" w:after="0"/>
        <w:ind w:left="973" w:right="632" w:hanging="0"/>
        <w:rPr/>
      </w:pPr>
      <w:r>
        <w:rPr/>
        <w:t>В театральном искусстве широко используются такие его полезные свойства как массовость, зрелищность, синтетичность.</w:t>
      </w:r>
    </w:p>
    <w:p>
      <w:pPr>
        <w:pStyle w:val="Style14"/>
        <w:spacing w:lineRule="auto" w:line="276" w:before="195" w:after="0"/>
        <w:ind w:left="973" w:right="619" w:hanging="0"/>
        <w:rPr/>
      </w:pPr>
      <w:r>
        <w:rPr/>
        <w:t>Молодежная театральная студия имеет важную особенность: поскольку проигрывая жизнь персонажей, ребёнок вносит красоту речи и в свою обычную жизнь, что делает его более культурной, многосторонне развитой</w:t>
      </w:r>
      <w:r>
        <w:rPr>
          <w:spacing w:val="40"/>
        </w:rPr>
        <w:t xml:space="preserve"> </w:t>
      </w:r>
      <w:r>
        <w:rPr/>
        <w:t>личностью.</w:t>
      </w:r>
    </w:p>
    <w:p>
      <w:pPr>
        <w:pStyle w:val="Style14"/>
        <w:spacing w:lineRule="auto" w:line="276" w:before="205" w:after="0"/>
        <w:ind w:left="973" w:right="610" w:hanging="0"/>
        <w:rPr/>
      </w:pPr>
      <w:r>
        <w:rPr/>
        <w:t>Отличительной особенностью данного молодежного театра является то, что руководитель и режиссёр использует в спектаклях и миниатюрах стихи, поэтические сказки и притчи. Таким образом, эмоционально прожитый автором материал непосредственно передаётся подопечным воспитанникам – участникам театрального кружка. Сюжетная основа театрализованного материала насыщена жизненно необходимой для детей этикой. В работе и постановках многообразно используется танцевальная пластика и хореография в разных её жанрах. Для выразительности образов и в качестве фонового материала</w:t>
      </w:r>
      <w:r>
        <w:rPr>
          <w:spacing w:val="-18"/>
        </w:rPr>
        <w:t xml:space="preserve"> </w:t>
      </w:r>
      <w:r>
        <w:rPr/>
        <w:t>подбирается музыка, которая не только несёт эмоциональную нагрузку, но имеет эстетико- воспитательное значение.</w:t>
      </w:r>
    </w:p>
    <w:p>
      <w:pPr>
        <w:pStyle w:val="Style14"/>
        <w:spacing w:before="198" w:after="0"/>
        <w:ind w:left="973" w:right="0" w:hanging="0"/>
        <w:rPr/>
      </w:pPr>
      <w:r>
        <w:rPr/>
        <w:t>РАЗДЕЛ</w:t>
      </w:r>
      <w:r>
        <w:rPr>
          <w:spacing w:val="-18"/>
        </w:rPr>
        <w:t xml:space="preserve"> </w:t>
      </w:r>
      <w:r>
        <w:rPr/>
        <w:t>30.3</w:t>
      </w:r>
      <w:r>
        <w:rPr>
          <w:spacing w:val="-12"/>
        </w:rPr>
        <w:t xml:space="preserve"> </w:t>
      </w:r>
      <w:r>
        <w:rPr>
          <w:spacing w:val="-2"/>
        </w:rPr>
        <w:t>ОРГАНИЗАЦИОННЫЙ</w:t>
      </w:r>
    </w:p>
    <w:p>
      <w:pPr>
        <w:pStyle w:val="ListParagraph"/>
        <w:numPr>
          <w:ilvl w:val="2"/>
          <w:numId w:val="12"/>
        </w:numPr>
        <w:tabs>
          <w:tab w:val="clear" w:pos="720"/>
          <w:tab w:val="left" w:pos="1739" w:leader="none"/>
        </w:tabs>
        <w:spacing w:before="252" w:after="0"/>
        <w:ind w:left="1739" w:right="0" w:hanging="769"/>
        <w:jc w:val="left"/>
        <w:rPr>
          <w:sz w:val="28"/>
        </w:rPr>
      </w:pPr>
      <w:r>
        <w:rPr>
          <w:spacing w:val="-2"/>
          <w:sz w:val="28"/>
        </w:rPr>
        <w:t>Кадровое</w:t>
      </w:r>
      <w:r>
        <w:rPr>
          <w:spacing w:val="-6"/>
          <w:sz w:val="28"/>
        </w:rPr>
        <w:t xml:space="preserve"> </w:t>
      </w:r>
      <w:r>
        <w:rPr>
          <w:spacing w:val="-2"/>
          <w:sz w:val="28"/>
        </w:rPr>
        <w:t>обеспечение</w:t>
      </w:r>
    </w:p>
    <w:p>
      <w:pPr>
        <w:sectPr>
          <w:footerReference w:type="default" r:id="rId748"/>
          <w:footerReference w:type="first" r:id="rId749"/>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276" w:before="244" w:after="0"/>
        <w:jc w:val="left"/>
        <w:rPr/>
      </w:pPr>
      <w:r>
        <w:rPr/>
        <w:t>Реализацию рабочей программы воспитания обеспечивают следующие педагогические работники образовательной организации:</w:t>
      </w:r>
    </w:p>
    <w:tbl>
      <w:tblPr>
        <w:tblW w:w="9617" w:type="dxa"/>
        <w:jc w:val="left"/>
        <w:tblInd w:w="857" w:type="dxa"/>
        <w:tblLayout w:type="fixed"/>
        <w:tblCellMar>
          <w:top w:w="0" w:type="dxa"/>
          <w:left w:w="5" w:type="dxa"/>
          <w:bottom w:w="0" w:type="dxa"/>
          <w:right w:w="5" w:type="dxa"/>
        </w:tblCellMar>
      </w:tblPr>
      <w:tblGrid>
        <w:gridCol w:w="2234"/>
        <w:gridCol w:w="1133"/>
        <w:gridCol w:w="6250"/>
      </w:tblGrid>
      <w:tr>
        <w:trPr>
          <w:trHeight w:val="568" w:hRule="atLeast"/>
        </w:trPr>
        <w:tc>
          <w:tcPr>
            <w:tcW w:w="223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115" w:right="0" w:hanging="0"/>
              <w:jc w:val="left"/>
              <w:rPr>
                <w:sz w:val="28"/>
              </w:rPr>
            </w:pPr>
            <w:r>
              <w:rPr>
                <w:spacing w:val="-2"/>
                <w:kern w:val="0"/>
                <w:sz w:val="28"/>
                <w:szCs w:val="22"/>
                <w:lang w:eastAsia="en-US" w:bidi="ar-SA"/>
              </w:rPr>
              <w:t>Должность</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115" w:right="0" w:hanging="0"/>
              <w:jc w:val="left"/>
              <w:rPr>
                <w:sz w:val="28"/>
              </w:rPr>
            </w:pPr>
            <w:r>
              <w:rPr>
                <w:spacing w:val="-2"/>
                <w:kern w:val="0"/>
                <w:sz w:val="28"/>
                <w:szCs w:val="22"/>
                <w:lang w:eastAsia="en-US" w:bidi="ar-SA"/>
              </w:rPr>
              <w:t>Кол-</w:t>
            </w:r>
            <w:r>
              <w:rPr>
                <w:spacing w:val="-5"/>
                <w:kern w:val="0"/>
                <w:sz w:val="28"/>
                <w:szCs w:val="22"/>
                <w:lang w:eastAsia="en-US" w:bidi="ar-SA"/>
              </w:rPr>
              <w:t>во</w:t>
            </w:r>
          </w:p>
        </w:tc>
        <w:tc>
          <w:tcPr>
            <w:tcW w:w="625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112" w:right="0" w:hanging="0"/>
              <w:jc w:val="left"/>
              <w:rPr>
                <w:sz w:val="28"/>
              </w:rPr>
            </w:pPr>
            <w:r>
              <w:rPr>
                <w:spacing w:val="-2"/>
                <w:kern w:val="0"/>
                <w:sz w:val="28"/>
                <w:szCs w:val="22"/>
                <w:lang w:eastAsia="en-US" w:bidi="ar-SA"/>
              </w:rPr>
              <w:t>Функционал</w:t>
            </w:r>
          </w:p>
        </w:tc>
      </w:tr>
      <w:tr>
        <w:trPr>
          <w:trHeight w:val="940" w:hRule="atLeast"/>
        </w:trPr>
        <w:tc>
          <w:tcPr>
            <w:tcW w:w="223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10" w:before="0" w:after="0"/>
              <w:ind w:left="115" w:right="0" w:hanging="0"/>
              <w:jc w:val="left"/>
              <w:rPr>
                <w:sz w:val="28"/>
              </w:rPr>
            </w:pPr>
            <w:r>
              <w:rPr>
                <w:spacing w:val="-2"/>
                <w:kern w:val="0"/>
                <w:sz w:val="28"/>
                <w:szCs w:val="22"/>
                <w:lang w:eastAsia="en-US" w:bidi="ar-SA"/>
              </w:rPr>
              <w:t>Директор</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10" w:before="0" w:after="0"/>
              <w:ind w:left="115" w:right="0" w:hanging="0"/>
              <w:jc w:val="left"/>
              <w:rPr>
                <w:sz w:val="28"/>
              </w:rPr>
            </w:pPr>
            <w:r>
              <w:rPr>
                <w:spacing w:val="-10"/>
                <w:kern w:val="0"/>
                <w:sz w:val="28"/>
                <w:szCs w:val="22"/>
                <w:lang w:eastAsia="en-US" w:bidi="ar-SA"/>
              </w:rPr>
              <w:t>1</w:t>
            </w:r>
          </w:p>
        </w:tc>
        <w:tc>
          <w:tcPr>
            <w:tcW w:w="625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126" w:leader="none"/>
                <w:tab w:val="left" w:pos="3542" w:leader="none"/>
                <w:tab w:val="left" w:pos="4918" w:leader="none"/>
              </w:tabs>
              <w:suppressAutoHyphens w:val="true"/>
              <w:spacing w:lineRule="auto" w:line="276" w:before="2" w:after="0"/>
              <w:ind w:left="112" w:right="313" w:hanging="0"/>
              <w:jc w:val="left"/>
              <w:rPr>
                <w:sz w:val="28"/>
              </w:rPr>
            </w:pPr>
            <w:r>
              <w:rPr>
                <w:spacing w:val="-2"/>
                <w:kern w:val="0"/>
                <w:sz w:val="28"/>
                <w:szCs w:val="22"/>
                <w:lang w:eastAsia="en-US" w:bidi="ar-SA"/>
              </w:rPr>
              <w:t>Осуществляет</w:t>
            </w:r>
            <w:r>
              <w:rPr>
                <w:kern w:val="0"/>
                <w:sz w:val="28"/>
                <w:szCs w:val="22"/>
                <w:lang w:eastAsia="en-US" w:bidi="ar-SA"/>
              </w:rPr>
              <w:tab/>
            </w:r>
            <w:r>
              <w:rPr>
                <w:spacing w:val="-2"/>
                <w:kern w:val="0"/>
                <w:sz w:val="28"/>
                <w:szCs w:val="22"/>
                <w:lang w:eastAsia="en-US" w:bidi="ar-SA"/>
              </w:rPr>
              <w:t>контроль</w:t>
            </w:r>
            <w:r>
              <w:rPr>
                <w:kern w:val="0"/>
                <w:sz w:val="28"/>
                <w:szCs w:val="22"/>
                <w:lang w:eastAsia="en-US" w:bidi="ar-SA"/>
              </w:rPr>
              <w:tab/>
            </w:r>
            <w:r>
              <w:rPr>
                <w:spacing w:val="-2"/>
                <w:kern w:val="0"/>
                <w:sz w:val="28"/>
                <w:szCs w:val="22"/>
                <w:lang w:eastAsia="en-US" w:bidi="ar-SA"/>
              </w:rPr>
              <w:t>развития</w:t>
            </w:r>
            <w:r>
              <w:rPr>
                <w:kern w:val="0"/>
                <w:sz w:val="28"/>
                <w:szCs w:val="22"/>
                <w:lang w:eastAsia="en-US" w:bidi="ar-SA"/>
              </w:rPr>
              <w:tab/>
            </w:r>
            <w:r>
              <w:rPr>
                <w:spacing w:val="-4"/>
                <w:kern w:val="0"/>
                <w:sz w:val="28"/>
                <w:szCs w:val="22"/>
                <w:lang w:eastAsia="en-US" w:bidi="ar-SA"/>
              </w:rPr>
              <w:t xml:space="preserve">системы </w:t>
            </w:r>
            <w:r>
              <w:rPr>
                <w:kern w:val="0"/>
                <w:sz w:val="28"/>
                <w:szCs w:val="22"/>
                <w:lang w:eastAsia="en-US" w:bidi="ar-SA"/>
              </w:rPr>
              <w:t>организации воспитания обучающихся.</w:t>
            </w:r>
          </w:p>
        </w:tc>
      </w:tr>
      <w:tr>
        <w:trPr>
          <w:trHeight w:val="4648" w:hRule="atLeast"/>
        </w:trPr>
        <w:tc>
          <w:tcPr>
            <w:tcW w:w="223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115" w:right="0" w:hanging="0"/>
              <w:jc w:val="left"/>
              <w:rPr>
                <w:sz w:val="28"/>
              </w:rPr>
            </w:pPr>
            <w:r>
              <w:rPr>
                <w:spacing w:val="-2"/>
                <w:kern w:val="0"/>
                <w:sz w:val="28"/>
                <w:szCs w:val="22"/>
                <w:lang w:eastAsia="en-US" w:bidi="ar-SA"/>
              </w:rPr>
              <w:t>Заместитель</w:t>
            </w:r>
          </w:p>
          <w:p>
            <w:pPr>
              <w:pStyle w:val="TableParagraph"/>
              <w:widowControl w:val="false"/>
              <w:tabs>
                <w:tab w:val="clear" w:pos="720"/>
                <w:tab w:val="left" w:pos="1639" w:leader="none"/>
              </w:tabs>
              <w:suppressAutoHyphens w:val="true"/>
              <w:spacing w:lineRule="auto" w:line="276" w:before="254" w:after="0"/>
              <w:ind w:left="115" w:right="302" w:hanging="0"/>
              <w:jc w:val="left"/>
              <w:rPr>
                <w:sz w:val="28"/>
              </w:rPr>
            </w:pPr>
            <w:r>
              <w:rPr>
                <w:spacing w:val="-2"/>
                <w:kern w:val="0"/>
                <w:sz w:val="28"/>
                <w:szCs w:val="22"/>
                <w:lang w:eastAsia="en-US" w:bidi="ar-SA"/>
              </w:rPr>
              <w:t>директора</w:t>
            </w:r>
            <w:r>
              <w:rPr>
                <w:kern w:val="0"/>
                <w:sz w:val="28"/>
                <w:szCs w:val="22"/>
                <w:lang w:eastAsia="en-US" w:bidi="ar-SA"/>
              </w:rPr>
              <w:tab/>
            </w:r>
            <w:r>
              <w:rPr>
                <w:spacing w:val="-8"/>
                <w:kern w:val="0"/>
                <w:sz w:val="28"/>
                <w:szCs w:val="22"/>
                <w:lang w:eastAsia="en-US" w:bidi="ar-SA"/>
              </w:rPr>
              <w:t xml:space="preserve">по </w:t>
            </w:r>
            <w:r>
              <w:rPr>
                <w:spacing w:val="-4"/>
                <w:kern w:val="0"/>
                <w:sz w:val="28"/>
                <w:szCs w:val="22"/>
                <w:lang w:eastAsia="en-US" w:bidi="ar-SA"/>
              </w:rPr>
              <w:t>УВР</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115" w:right="0" w:hanging="0"/>
              <w:jc w:val="left"/>
              <w:rPr>
                <w:sz w:val="28"/>
              </w:rPr>
            </w:pPr>
            <w:r>
              <w:rPr>
                <w:spacing w:val="-10"/>
                <w:kern w:val="0"/>
                <w:sz w:val="28"/>
                <w:szCs w:val="22"/>
                <w:lang w:eastAsia="en-US" w:bidi="ar-SA"/>
              </w:rPr>
              <w:t>2</w:t>
            </w:r>
          </w:p>
        </w:tc>
        <w:tc>
          <w:tcPr>
            <w:tcW w:w="625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989" w:leader="none"/>
                <w:tab w:val="left" w:pos="2635" w:leader="none"/>
                <w:tab w:val="left" w:pos="4560" w:leader="none"/>
                <w:tab w:val="left" w:pos="5643" w:leader="none"/>
              </w:tabs>
              <w:suppressAutoHyphens w:val="true"/>
              <w:spacing w:lineRule="auto" w:line="276" w:before="0" w:after="0"/>
              <w:ind w:left="112" w:right="295" w:hanging="0"/>
              <w:jc w:val="both"/>
              <w:rPr>
                <w:sz w:val="28"/>
              </w:rPr>
            </w:pPr>
            <w:r>
              <w:rPr>
                <w:spacing w:val="-2"/>
                <w:kern w:val="0"/>
                <w:sz w:val="28"/>
                <w:szCs w:val="22"/>
                <w:lang w:eastAsia="en-US" w:bidi="ar-SA"/>
              </w:rPr>
              <w:t>Осуществляет</w:t>
            </w:r>
            <w:r>
              <w:rPr>
                <w:kern w:val="0"/>
                <w:sz w:val="28"/>
                <w:szCs w:val="22"/>
                <w:lang w:eastAsia="en-US" w:bidi="ar-SA"/>
              </w:rPr>
              <w:tab/>
              <w:tab/>
            </w:r>
            <w:r>
              <w:rPr>
                <w:spacing w:val="-2"/>
                <w:kern w:val="0"/>
                <w:sz w:val="28"/>
                <w:szCs w:val="22"/>
                <w:lang w:eastAsia="en-US" w:bidi="ar-SA"/>
              </w:rPr>
              <w:t>контроль</w:t>
            </w:r>
            <w:r>
              <w:rPr>
                <w:kern w:val="0"/>
                <w:sz w:val="28"/>
                <w:szCs w:val="22"/>
                <w:lang w:eastAsia="en-US" w:bidi="ar-SA"/>
              </w:rPr>
              <w:tab/>
            </w:r>
            <w:r>
              <w:rPr>
                <w:spacing w:val="-2"/>
                <w:kern w:val="0"/>
                <w:sz w:val="28"/>
                <w:szCs w:val="22"/>
                <w:lang w:eastAsia="en-US" w:bidi="ar-SA"/>
              </w:rPr>
              <w:t xml:space="preserve">реализации </w:t>
            </w:r>
            <w:r>
              <w:rPr>
                <w:kern w:val="0"/>
                <w:sz w:val="28"/>
                <w:szCs w:val="22"/>
                <w:lang w:eastAsia="en-US" w:bidi="ar-SA"/>
              </w:rPr>
              <w:t xml:space="preserve">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w:t>
            </w:r>
            <w:r>
              <w:rPr>
                <w:spacing w:val="-2"/>
                <w:kern w:val="0"/>
                <w:sz w:val="28"/>
                <w:szCs w:val="22"/>
                <w:lang w:eastAsia="en-US" w:bidi="ar-SA"/>
              </w:rPr>
              <w:t>контроль</w:t>
            </w:r>
            <w:r>
              <w:rPr>
                <w:kern w:val="0"/>
                <w:sz w:val="28"/>
                <w:szCs w:val="22"/>
                <w:lang w:eastAsia="en-US" w:bidi="ar-SA"/>
              </w:rPr>
              <w:tab/>
            </w:r>
            <w:r>
              <w:rPr>
                <w:spacing w:val="-2"/>
                <w:kern w:val="0"/>
                <w:sz w:val="28"/>
                <w:szCs w:val="22"/>
                <w:lang w:eastAsia="en-US" w:bidi="ar-SA"/>
              </w:rPr>
              <w:t>учителей-предметников</w:t>
            </w:r>
            <w:r>
              <w:rPr>
                <w:kern w:val="0"/>
                <w:sz w:val="28"/>
                <w:szCs w:val="22"/>
                <w:lang w:eastAsia="en-US" w:bidi="ar-SA"/>
              </w:rPr>
              <w:tab/>
            </w:r>
            <w:r>
              <w:rPr>
                <w:spacing w:val="-6"/>
                <w:kern w:val="0"/>
                <w:sz w:val="28"/>
                <w:szCs w:val="22"/>
                <w:lang w:eastAsia="en-US" w:bidi="ar-SA"/>
              </w:rPr>
              <w:t xml:space="preserve">по </w:t>
            </w:r>
            <w:r>
              <w:rPr>
                <w:kern w:val="0"/>
                <w:sz w:val="28"/>
                <w:szCs w:val="22"/>
                <w:lang w:eastAsia="en-US" w:bidi="ar-SA"/>
              </w:rPr>
              <w:t>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bl>
    <w:p>
      <w:pPr>
        <w:sectPr>
          <w:footerReference w:type="default" r:id="rId750"/>
          <w:footerReference w:type="first" r:id="rId751"/>
          <w:type w:val="nextPage"/>
          <w:pgSz w:w="11906" w:h="16838"/>
          <w:pgMar w:left="160" w:right="240" w:gutter="0" w:header="0" w:top="1100" w:footer="941" w:bottom="1140"/>
          <w:pgNumType w:fmt="decimal"/>
          <w:formProt w:val="false"/>
          <w:textDirection w:val="lrTb"/>
          <w:docGrid w:type="default" w:linePitch="100" w:charSpace="8192"/>
        </w:sectPr>
        <w:pStyle w:val="Normal"/>
        <w:spacing w:lineRule="auto" w:line="276"/>
        <w:jc w:val="both"/>
        <w:rPr>
          <w:sz w:val="28"/>
        </w:rPr>
      </w:pPr>
      <w:r>
        <w:rPr>
          <w:sz w:val="28"/>
        </w:rPr>
      </w:r>
    </w:p>
    <w:tbl>
      <w:tblPr>
        <w:tblW w:w="9617" w:type="dxa"/>
        <w:jc w:val="left"/>
        <w:tblInd w:w="857" w:type="dxa"/>
        <w:tblLayout w:type="fixed"/>
        <w:tblCellMar>
          <w:top w:w="0" w:type="dxa"/>
          <w:left w:w="5" w:type="dxa"/>
          <w:bottom w:w="0" w:type="dxa"/>
          <w:right w:w="5" w:type="dxa"/>
        </w:tblCellMar>
      </w:tblPr>
      <w:tblGrid>
        <w:gridCol w:w="2234"/>
        <w:gridCol w:w="1133"/>
        <w:gridCol w:w="6250"/>
      </w:tblGrid>
      <w:tr>
        <w:trPr>
          <w:trHeight w:val="5957" w:hRule="atLeast"/>
        </w:trPr>
        <w:tc>
          <w:tcPr>
            <w:tcW w:w="223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420" w:before="0" w:after="0"/>
              <w:ind w:left="115" w:right="0" w:hanging="0"/>
              <w:jc w:val="left"/>
              <w:rPr>
                <w:sz w:val="28"/>
              </w:rPr>
            </w:pPr>
            <w:r>
              <w:rPr>
                <w:spacing w:val="-2"/>
                <w:w w:val="90"/>
                <w:kern w:val="0"/>
                <w:sz w:val="28"/>
                <w:szCs w:val="22"/>
                <w:lang w:eastAsia="en-US" w:bidi="ar-SA"/>
              </w:rPr>
              <w:t xml:space="preserve">Социальный </w:t>
            </w:r>
            <w:r>
              <w:rPr>
                <w:spacing w:val="-2"/>
                <w:kern w:val="0"/>
                <w:sz w:val="28"/>
                <w:szCs w:val="22"/>
                <w:lang w:eastAsia="en-US" w:bidi="ar-SA"/>
              </w:rPr>
              <w:t>педагог</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115" w:right="0" w:hanging="0"/>
              <w:jc w:val="left"/>
              <w:rPr>
                <w:sz w:val="28"/>
              </w:rPr>
            </w:pPr>
            <w:r>
              <w:rPr>
                <w:spacing w:val="-10"/>
                <w:kern w:val="0"/>
                <w:sz w:val="28"/>
                <w:szCs w:val="22"/>
                <w:lang w:eastAsia="en-US" w:bidi="ar-SA"/>
              </w:rPr>
              <w:t>1</w:t>
            </w:r>
          </w:p>
        </w:tc>
        <w:tc>
          <w:tcPr>
            <w:tcW w:w="625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956" w:leader="none"/>
                <w:tab w:val="left" w:pos="3026" w:leader="none"/>
                <w:tab w:val="left" w:pos="4063" w:leader="none"/>
                <w:tab w:val="left" w:pos="4236" w:leader="none"/>
              </w:tabs>
              <w:suppressAutoHyphens w:val="true"/>
              <w:spacing w:lineRule="auto" w:line="276" w:before="0" w:after="0"/>
              <w:ind w:left="112" w:right="291" w:hanging="0"/>
              <w:jc w:val="both"/>
              <w:rPr>
                <w:sz w:val="28"/>
              </w:rPr>
            </w:pPr>
            <w:r>
              <w:rPr>
                <w:kern w:val="0"/>
                <w:sz w:val="28"/>
                <w:szCs w:val="22"/>
                <w:lang w:eastAsia="en-US" w:bidi="ar-SA"/>
              </w:rPr>
              <w:t xml:space="preserve">Организует работу с обучающимися, родителями (законными представителями), классными руководителями, учителями- </w:t>
            </w:r>
            <w:r>
              <w:rPr>
                <w:spacing w:val="-2"/>
                <w:kern w:val="0"/>
                <w:sz w:val="28"/>
                <w:szCs w:val="22"/>
                <w:lang w:eastAsia="en-US" w:bidi="ar-SA"/>
              </w:rPr>
              <w:t>предметниками</w:t>
            </w:r>
            <w:r>
              <w:rPr>
                <w:kern w:val="0"/>
                <w:sz w:val="28"/>
                <w:szCs w:val="22"/>
                <w:lang w:eastAsia="en-US" w:bidi="ar-SA"/>
              </w:rPr>
              <w:tab/>
            </w:r>
            <w:r>
              <w:rPr>
                <w:spacing w:val="-6"/>
                <w:kern w:val="0"/>
                <w:sz w:val="28"/>
                <w:szCs w:val="22"/>
                <w:lang w:eastAsia="en-US" w:bidi="ar-SA"/>
              </w:rPr>
              <w:t>по</w:t>
            </w:r>
            <w:r>
              <w:rPr>
                <w:kern w:val="0"/>
                <w:sz w:val="28"/>
                <w:szCs w:val="22"/>
                <w:lang w:eastAsia="en-US" w:bidi="ar-SA"/>
              </w:rPr>
              <w:tab/>
              <w:tab/>
            </w:r>
            <w:r>
              <w:rPr>
                <w:spacing w:val="-2"/>
                <w:kern w:val="0"/>
                <w:sz w:val="28"/>
                <w:szCs w:val="22"/>
                <w:lang w:eastAsia="en-US" w:bidi="ar-SA"/>
              </w:rPr>
              <w:t>профилактике правонарушений</w:t>
            </w:r>
            <w:r>
              <w:rPr>
                <w:kern w:val="0"/>
                <w:sz w:val="28"/>
                <w:szCs w:val="22"/>
                <w:lang w:eastAsia="en-US" w:bidi="ar-SA"/>
              </w:rPr>
              <w:tab/>
              <w:tab/>
            </w:r>
            <w:r>
              <w:rPr>
                <w:spacing w:val="-10"/>
                <w:kern w:val="0"/>
                <w:sz w:val="28"/>
                <w:szCs w:val="22"/>
                <w:lang w:eastAsia="en-US" w:bidi="ar-SA"/>
              </w:rPr>
              <w:t>и</w:t>
            </w:r>
            <w:r>
              <w:rPr>
                <w:kern w:val="0"/>
                <w:sz w:val="28"/>
                <w:szCs w:val="22"/>
                <w:lang w:eastAsia="en-US" w:bidi="ar-SA"/>
              </w:rPr>
              <w:tab/>
            </w:r>
            <w:r>
              <w:rPr>
                <w:spacing w:val="-2"/>
                <w:kern w:val="0"/>
                <w:sz w:val="28"/>
                <w:szCs w:val="22"/>
                <w:lang w:eastAsia="en-US" w:bidi="ar-SA"/>
              </w:rPr>
              <w:t xml:space="preserve">безнадзорности </w:t>
            </w:r>
            <w:r>
              <w:rPr>
                <w:kern w:val="0"/>
                <w:sz w:val="28"/>
                <w:szCs w:val="22"/>
                <w:lang w:eastAsia="en-US" w:bidi="ar-SA"/>
              </w:rPr>
              <w:t xml:space="preserve">несовершеннолетних, в том числе в рамках межведомственного взаимодействия. Проводит в рамках своей компетентности коррекционно- развивающую работу с учащимися «группы риска» и их родителями (законными </w:t>
            </w:r>
            <w:r>
              <w:rPr>
                <w:spacing w:val="-2"/>
                <w:kern w:val="0"/>
                <w:sz w:val="28"/>
                <w:szCs w:val="22"/>
                <w:lang w:eastAsia="en-US" w:bidi="ar-SA"/>
              </w:rPr>
              <w:t>представителями).</w:t>
            </w:r>
          </w:p>
          <w:p>
            <w:pPr>
              <w:pStyle w:val="TableParagraph"/>
              <w:widowControl w:val="false"/>
              <w:suppressAutoHyphens w:val="true"/>
              <w:spacing w:lineRule="auto" w:line="276" w:before="193" w:after="0"/>
              <w:ind w:left="112" w:right="301" w:hanging="0"/>
              <w:jc w:val="both"/>
              <w:rPr>
                <w:sz w:val="28"/>
              </w:rPr>
            </w:pPr>
            <w:r>
              <w:rPr>
                <w:kern w:val="0"/>
                <w:sz w:val="28"/>
                <w:szCs w:val="22"/>
                <w:lang w:eastAsia="en-US" w:bidi="ar-SA"/>
              </w:rPr>
              <w:t>Является куратором случая: организует разработку</w:t>
            </w:r>
            <w:r>
              <w:rPr>
                <w:spacing w:val="-6"/>
                <w:kern w:val="0"/>
                <w:sz w:val="28"/>
                <w:szCs w:val="22"/>
                <w:lang w:eastAsia="en-US" w:bidi="ar-SA"/>
              </w:rPr>
              <w:t xml:space="preserve"> </w:t>
            </w:r>
            <w:r>
              <w:rPr>
                <w:kern w:val="0"/>
                <w:sz w:val="28"/>
                <w:szCs w:val="22"/>
                <w:lang w:eastAsia="en-US" w:bidi="ar-SA"/>
              </w:rPr>
              <w:t>КИПРов</w:t>
            </w:r>
            <w:r>
              <w:rPr>
                <w:spacing w:val="-10"/>
                <w:kern w:val="0"/>
                <w:sz w:val="28"/>
                <w:szCs w:val="22"/>
                <w:lang w:eastAsia="en-US" w:bidi="ar-SA"/>
              </w:rPr>
              <w:t xml:space="preserve"> </w:t>
            </w:r>
            <w:r>
              <w:rPr>
                <w:kern w:val="0"/>
                <w:sz w:val="28"/>
                <w:szCs w:val="22"/>
                <w:lang w:eastAsia="en-US" w:bidi="ar-SA"/>
              </w:rPr>
              <w:t>(при</w:t>
            </w:r>
            <w:r>
              <w:rPr>
                <w:spacing w:val="-10"/>
                <w:kern w:val="0"/>
                <w:sz w:val="28"/>
                <w:szCs w:val="22"/>
                <w:lang w:eastAsia="en-US" w:bidi="ar-SA"/>
              </w:rPr>
              <w:t xml:space="preserve"> </w:t>
            </w:r>
            <w:r>
              <w:rPr>
                <w:kern w:val="0"/>
                <w:sz w:val="28"/>
                <w:szCs w:val="22"/>
                <w:lang w:eastAsia="en-US" w:bidi="ar-SA"/>
              </w:rPr>
              <w:t>наличии</w:t>
            </w:r>
            <w:r>
              <w:rPr>
                <w:spacing w:val="-7"/>
                <w:kern w:val="0"/>
                <w:sz w:val="28"/>
                <w:szCs w:val="22"/>
                <w:lang w:eastAsia="en-US" w:bidi="ar-SA"/>
              </w:rPr>
              <w:t xml:space="preserve"> </w:t>
            </w:r>
            <w:r>
              <w:rPr>
                <w:kern w:val="0"/>
                <w:sz w:val="28"/>
                <w:szCs w:val="22"/>
                <w:lang w:eastAsia="en-US" w:bidi="ar-SA"/>
              </w:rPr>
              <w:t>обучающихся категории СОП), обеспечивает их реализацию, подготовку отчетов о выполнении.</w:t>
            </w:r>
          </w:p>
        </w:tc>
      </w:tr>
      <w:tr>
        <w:trPr>
          <w:trHeight w:val="1310" w:hRule="atLeast"/>
        </w:trPr>
        <w:tc>
          <w:tcPr>
            <w:tcW w:w="223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427" w:before="0" w:after="0"/>
              <w:ind w:left="115" w:right="481" w:hanging="0"/>
              <w:jc w:val="left"/>
              <w:rPr>
                <w:sz w:val="28"/>
              </w:rPr>
            </w:pPr>
            <w:r>
              <w:rPr>
                <w:spacing w:val="-2"/>
                <w:kern w:val="0"/>
                <w:sz w:val="28"/>
                <w:szCs w:val="22"/>
                <w:lang w:eastAsia="en-US" w:bidi="ar-SA"/>
              </w:rPr>
              <w:t>Классный руководитель</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115" w:right="0" w:hanging="0"/>
              <w:jc w:val="left"/>
              <w:rPr>
                <w:sz w:val="28"/>
              </w:rPr>
            </w:pPr>
            <w:r>
              <w:rPr>
                <w:spacing w:val="-10"/>
                <w:kern w:val="0"/>
                <w:sz w:val="28"/>
                <w:szCs w:val="22"/>
                <w:lang w:eastAsia="en-US" w:bidi="ar-SA"/>
              </w:rPr>
              <w:t>9</w:t>
            </w:r>
          </w:p>
        </w:tc>
        <w:tc>
          <w:tcPr>
            <w:tcW w:w="625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76" w:before="0" w:after="0"/>
              <w:ind w:left="112" w:right="300" w:hanging="0"/>
              <w:jc w:val="both"/>
              <w:rPr>
                <w:sz w:val="28"/>
              </w:rPr>
            </w:pPr>
            <w:r>
              <w:rPr>
                <w:kern w:val="0"/>
                <w:sz w:val="28"/>
                <w:szCs w:val="22"/>
                <w:lang w:eastAsia="en-US" w:bidi="ar-SA"/>
              </w:rPr>
              <w:t>Организует воспитательную работу с обучающимися и родителями на уровне классного коллектива.</w:t>
            </w:r>
          </w:p>
        </w:tc>
      </w:tr>
      <w:tr>
        <w:trPr>
          <w:trHeight w:val="940" w:hRule="atLeast"/>
        </w:trPr>
        <w:tc>
          <w:tcPr>
            <w:tcW w:w="223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76" w:before="0" w:after="0"/>
              <w:ind w:left="115" w:right="695" w:hanging="0"/>
              <w:jc w:val="left"/>
              <w:rPr>
                <w:sz w:val="28"/>
              </w:rPr>
            </w:pPr>
            <w:r>
              <w:rPr>
                <w:spacing w:val="-2"/>
                <w:kern w:val="0"/>
                <w:sz w:val="28"/>
                <w:szCs w:val="22"/>
                <w:lang w:eastAsia="en-US" w:bidi="ar-SA"/>
              </w:rPr>
              <w:t>Учитель- предметник</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8"/>
                <w:szCs w:val="22"/>
                <w:lang w:eastAsia="en-US" w:bidi="ar-SA"/>
              </w:rPr>
            </w:pPr>
            <w:r>
              <w:rPr>
                <w:kern w:val="0"/>
                <w:sz w:val="28"/>
                <w:szCs w:val="22"/>
                <w:lang w:eastAsia="en-US" w:bidi="ar-SA"/>
              </w:rPr>
            </w:r>
          </w:p>
        </w:tc>
        <w:tc>
          <w:tcPr>
            <w:tcW w:w="625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112" w:right="0" w:hanging="0"/>
              <w:jc w:val="left"/>
              <w:rPr>
                <w:sz w:val="28"/>
              </w:rPr>
            </w:pPr>
            <w:r>
              <w:rPr>
                <w:kern w:val="0"/>
                <w:sz w:val="28"/>
                <w:szCs w:val="22"/>
                <w:lang w:eastAsia="en-US" w:bidi="ar-SA"/>
              </w:rPr>
              <w:t>Реализует</w:t>
            </w:r>
            <w:r>
              <w:rPr>
                <w:spacing w:val="-15"/>
                <w:kern w:val="0"/>
                <w:sz w:val="28"/>
                <w:szCs w:val="22"/>
                <w:lang w:eastAsia="en-US" w:bidi="ar-SA"/>
              </w:rPr>
              <w:t xml:space="preserve"> </w:t>
            </w:r>
            <w:r>
              <w:rPr>
                <w:kern w:val="0"/>
                <w:sz w:val="28"/>
                <w:szCs w:val="22"/>
                <w:lang w:eastAsia="en-US" w:bidi="ar-SA"/>
              </w:rPr>
              <w:t>воспитательный</w:t>
            </w:r>
            <w:r>
              <w:rPr>
                <w:spacing w:val="-12"/>
                <w:kern w:val="0"/>
                <w:sz w:val="28"/>
                <w:szCs w:val="22"/>
                <w:lang w:eastAsia="en-US" w:bidi="ar-SA"/>
              </w:rPr>
              <w:t xml:space="preserve"> </w:t>
            </w:r>
            <w:r>
              <w:rPr>
                <w:kern w:val="0"/>
                <w:sz w:val="28"/>
                <w:szCs w:val="22"/>
                <w:lang w:eastAsia="en-US" w:bidi="ar-SA"/>
              </w:rPr>
              <w:t>потенциал</w:t>
            </w:r>
            <w:r>
              <w:rPr>
                <w:spacing w:val="-10"/>
                <w:kern w:val="0"/>
                <w:sz w:val="28"/>
                <w:szCs w:val="22"/>
                <w:lang w:eastAsia="en-US" w:bidi="ar-SA"/>
              </w:rPr>
              <w:t xml:space="preserve"> </w:t>
            </w:r>
            <w:r>
              <w:rPr>
                <w:spacing w:val="-2"/>
                <w:kern w:val="0"/>
                <w:sz w:val="28"/>
                <w:szCs w:val="22"/>
                <w:lang w:eastAsia="en-US" w:bidi="ar-SA"/>
              </w:rPr>
              <w:t>урока.</w:t>
            </w:r>
          </w:p>
        </w:tc>
      </w:tr>
      <w:tr>
        <w:trPr>
          <w:trHeight w:val="940" w:hRule="atLeast"/>
        </w:trPr>
        <w:tc>
          <w:tcPr>
            <w:tcW w:w="2234"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639" w:leader="none"/>
              </w:tabs>
              <w:suppressAutoHyphens w:val="true"/>
              <w:spacing w:lineRule="auto" w:line="276" w:before="0" w:after="0"/>
              <w:ind w:left="115" w:right="302" w:hanging="0"/>
              <w:jc w:val="left"/>
              <w:rPr>
                <w:sz w:val="28"/>
              </w:rPr>
            </w:pPr>
            <w:r>
              <w:rPr>
                <w:spacing w:val="-2"/>
                <w:kern w:val="0"/>
                <w:sz w:val="28"/>
                <w:szCs w:val="22"/>
                <w:lang w:eastAsia="en-US" w:bidi="ar-SA"/>
              </w:rPr>
              <w:t>Советник</w:t>
            </w:r>
            <w:r>
              <w:rPr>
                <w:kern w:val="0"/>
                <w:sz w:val="28"/>
                <w:szCs w:val="22"/>
                <w:lang w:eastAsia="en-US" w:bidi="ar-SA"/>
              </w:rPr>
              <w:tab/>
            </w:r>
            <w:r>
              <w:rPr>
                <w:spacing w:val="-8"/>
                <w:kern w:val="0"/>
                <w:sz w:val="28"/>
                <w:szCs w:val="22"/>
                <w:lang w:eastAsia="en-US" w:bidi="ar-SA"/>
              </w:rPr>
              <w:t xml:space="preserve">по </w:t>
            </w:r>
            <w:r>
              <w:rPr>
                <w:spacing w:val="-2"/>
                <w:kern w:val="0"/>
                <w:sz w:val="28"/>
                <w:szCs w:val="22"/>
                <w:lang w:eastAsia="en-US" w:bidi="ar-SA"/>
              </w:rPr>
              <w:t>воспитанию</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115" w:right="0" w:hanging="0"/>
              <w:jc w:val="left"/>
              <w:rPr>
                <w:sz w:val="28"/>
              </w:rPr>
            </w:pPr>
            <w:r>
              <w:rPr>
                <w:spacing w:val="-10"/>
                <w:kern w:val="0"/>
                <w:sz w:val="28"/>
                <w:szCs w:val="22"/>
                <w:lang w:eastAsia="en-US" w:bidi="ar-SA"/>
              </w:rPr>
              <w:t>1</w:t>
            </w:r>
          </w:p>
        </w:tc>
        <w:tc>
          <w:tcPr>
            <w:tcW w:w="625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917" w:leader="none"/>
                <w:tab w:val="left" w:pos="4248" w:leader="none"/>
                <w:tab w:val="left" w:pos="4805" w:leader="none"/>
              </w:tabs>
              <w:suppressAutoHyphens w:val="true"/>
              <w:spacing w:lineRule="auto" w:line="276" w:before="0" w:after="0"/>
              <w:ind w:left="112" w:right="311" w:hanging="0"/>
              <w:jc w:val="left"/>
              <w:rPr>
                <w:sz w:val="28"/>
              </w:rPr>
            </w:pPr>
            <w:r>
              <w:rPr>
                <w:spacing w:val="-2"/>
                <w:kern w:val="0"/>
                <w:sz w:val="28"/>
                <w:szCs w:val="22"/>
                <w:lang w:eastAsia="en-US" w:bidi="ar-SA"/>
              </w:rPr>
              <w:t>Организует</w:t>
            </w:r>
            <w:r>
              <w:rPr>
                <w:kern w:val="0"/>
                <w:sz w:val="28"/>
                <w:szCs w:val="22"/>
                <w:lang w:eastAsia="en-US" w:bidi="ar-SA"/>
              </w:rPr>
              <w:tab/>
            </w:r>
            <w:r>
              <w:rPr>
                <w:spacing w:val="-2"/>
                <w:kern w:val="0"/>
                <w:sz w:val="28"/>
                <w:szCs w:val="22"/>
                <w:lang w:eastAsia="en-US" w:bidi="ar-SA"/>
              </w:rPr>
              <w:t>взаимодействие</w:t>
            </w:r>
            <w:r>
              <w:rPr>
                <w:kern w:val="0"/>
                <w:sz w:val="28"/>
                <w:szCs w:val="22"/>
                <w:lang w:eastAsia="en-US" w:bidi="ar-SA"/>
              </w:rPr>
              <w:tab/>
            </w:r>
            <w:r>
              <w:rPr>
                <w:spacing w:val="-10"/>
                <w:kern w:val="0"/>
                <w:sz w:val="28"/>
                <w:szCs w:val="22"/>
                <w:lang w:eastAsia="en-US" w:bidi="ar-SA"/>
              </w:rPr>
              <w:t>с</w:t>
            </w:r>
            <w:r>
              <w:rPr>
                <w:kern w:val="0"/>
                <w:sz w:val="28"/>
                <w:szCs w:val="22"/>
                <w:lang w:eastAsia="en-US" w:bidi="ar-SA"/>
              </w:rPr>
              <w:tab/>
            </w:r>
            <w:r>
              <w:rPr>
                <w:spacing w:val="-4"/>
                <w:kern w:val="0"/>
                <w:sz w:val="28"/>
                <w:szCs w:val="22"/>
                <w:lang w:eastAsia="en-US" w:bidi="ar-SA"/>
              </w:rPr>
              <w:t xml:space="preserve">детскими </w:t>
            </w:r>
            <w:r>
              <w:rPr>
                <w:kern w:val="0"/>
                <w:sz w:val="28"/>
                <w:szCs w:val="22"/>
                <w:lang w:eastAsia="en-US" w:bidi="ar-SA"/>
              </w:rPr>
              <w:t>общественными объединениями.</w:t>
            </w:r>
          </w:p>
        </w:tc>
      </w:tr>
    </w:tbl>
    <w:p>
      <w:pPr>
        <w:pStyle w:val="Style14"/>
        <w:spacing w:before="258" w:after="0"/>
        <w:ind w:left="0" w:right="0" w:hanging="0"/>
        <w:jc w:val="left"/>
        <w:rPr/>
      </w:pPr>
      <w:r>
        <w:rPr/>
      </w:r>
    </w:p>
    <w:p>
      <w:pPr>
        <w:pStyle w:val="ListParagraph"/>
        <w:numPr>
          <w:ilvl w:val="2"/>
          <w:numId w:val="12"/>
        </w:numPr>
        <w:tabs>
          <w:tab w:val="clear" w:pos="720"/>
          <w:tab w:val="left" w:pos="2452" w:leader="none"/>
        </w:tabs>
        <w:ind w:left="2452" w:right="0" w:hanging="771"/>
        <w:jc w:val="left"/>
        <w:rPr>
          <w:sz w:val="28"/>
        </w:rPr>
      </w:pPr>
      <w:r>
        <w:rPr>
          <w:spacing w:val="-2"/>
          <w:sz w:val="28"/>
        </w:rPr>
        <w:t>Нормативно-методическое</w:t>
      </w:r>
      <w:r>
        <w:rPr>
          <w:spacing w:val="18"/>
          <w:sz w:val="28"/>
        </w:rPr>
        <w:t xml:space="preserve"> </w:t>
      </w:r>
      <w:r>
        <w:rPr>
          <w:spacing w:val="-2"/>
          <w:sz w:val="28"/>
        </w:rPr>
        <w:t>обеспечение</w:t>
      </w:r>
    </w:p>
    <w:p>
      <w:pPr>
        <w:pStyle w:val="Style14"/>
        <w:tabs>
          <w:tab w:val="clear" w:pos="720"/>
          <w:tab w:val="left" w:pos="3243" w:leader="none"/>
          <w:tab w:val="left" w:pos="5176" w:leader="none"/>
          <w:tab w:val="left" w:pos="5670" w:leader="none"/>
          <w:tab w:val="left" w:pos="8736" w:leader="none"/>
        </w:tabs>
        <w:spacing w:lineRule="auto" w:line="276" w:before="250" w:after="0"/>
        <w:ind w:left="973" w:right="750" w:hanging="0"/>
        <w:jc w:val="left"/>
        <w:rPr/>
      </w:pPr>
      <w:r>
        <w:rPr>
          <w:spacing w:val="-2"/>
        </w:rPr>
        <w:t>Воспитательная</w:t>
      </w:r>
      <w:r>
        <w:rPr/>
        <w:tab/>
      </w:r>
      <w:r>
        <w:rPr>
          <w:spacing w:val="-2"/>
          <w:w w:val="95"/>
        </w:rPr>
        <w:t>деятельность</w:t>
      </w:r>
      <w:r>
        <w:rPr/>
        <w:tab/>
      </w:r>
      <w:r>
        <w:rPr>
          <w:spacing w:val="-10"/>
        </w:rPr>
        <w:t>в</w:t>
      </w:r>
      <w:r>
        <w:rPr/>
        <w:tab/>
        <w:t>МБОУ «ООШ № 28»</w:t>
        <w:tab/>
      </w:r>
      <w:r>
        <w:rPr>
          <w:spacing w:val="-2"/>
          <w:w w:val="90"/>
        </w:rPr>
        <w:t xml:space="preserve">регламентируется </w:t>
      </w:r>
      <w:r>
        <w:rPr/>
        <w:t>следующими локальными актами:</w:t>
      </w:r>
    </w:p>
    <w:p>
      <w:pPr>
        <w:pStyle w:val="ListParagraph"/>
        <w:numPr>
          <w:ilvl w:val="0"/>
          <w:numId w:val="11"/>
        </w:numPr>
        <w:tabs>
          <w:tab w:val="clear" w:pos="720"/>
          <w:tab w:val="left" w:pos="1616" w:leader="none"/>
        </w:tabs>
        <w:spacing w:before="200" w:after="0"/>
        <w:ind w:left="1616" w:right="0" w:hanging="362"/>
        <w:jc w:val="left"/>
        <w:rPr>
          <w:sz w:val="28"/>
        </w:rPr>
      </w:pPr>
      <w:r>
        <w:rPr>
          <w:sz w:val="28"/>
        </w:rPr>
        <w:t>Положение</w:t>
      </w:r>
      <w:r>
        <w:rPr>
          <w:spacing w:val="-9"/>
          <w:sz w:val="28"/>
        </w:rPr>
        <w:t xml:space="preserve"> </w:t>
      </w:r>
      <w:r>
        <w:rPr>
          <w:sz w:val="28"/>
        </w:rPr>
        <w:t>о</w:t>
      </w:r>
      <w:r>
        <w:rPr>
          <w:spacing w:val="-11"/>
          <w:sz w:val="28"/>
        </w:rPr>
        <w:t xml:space="preserve"> </w:t>
      </w:r>
      <w:r>
        <w:rPr>
          <w:sz w:val="28"/>
        </w:rPr>
        <w:t>классном</w:t>
      </w:r>
      <w:r>
        <w:rPr>
          <w:spacing w:val="-9"/>
          <w:sz w:val="28"/>
        </w:rPr>
        <w:t xml:space="preserve"> </w:t>
      </w:r>
      <w:r>
        <w:rPr>
          <w:spacing w:val="-2"/>
          <w:sz w:val="28"/>
        </w:rPr>
        <w:t>руководстве.</w:t>
      </w:r>
    </w:p>
    <w:p>
      <w:pPr>
        <w:pStyle w:val="ListParagraph"/>
        <w:numPr>
          <w:ilvl w:val="0"/>
          <w:numId w:val="11"/>
        </w:numPr>
        <w:tabs>
          <w:tab w:val="clear" w:pos="720"/>
          <w:tab w:val="left" w:pos="1676" w:leader="none"/>
        </w:tabs>
        <w:spacing w:lineRule="auto" w:line="276" w:before="48" w:after="0"/>
        <w:ind w:left="973" w:right="1064" w:firstLine="283"/>
        <w:jc w:val="left"/>
        <w:rPr>
          <w:sz w:val="28"/>
        </w:rPr>
      </w:pPr>
      <w:r>
        <w:rPr>
          <w:sz w:val="28"/>
        </w:rPr>
        <w:t>Положение</w:t>
      </w:r>
      <w:r>
        <w:rPr>
          <w:spacing w:val="36"/>
          <w:sz w:val="28"/>
        </w:rPr>
        <w:t xml:space="preserve"> </w:t>
      </w:r>
      <w:r>
        <w:rPr>
          <w:sz w:val="28"/>
        </w:rPr>
        <w:t>о</w:t>
      </w:r>
      <w:r>
        <w:rPr>
          <w:spacing w:val="36"/>
          <w:sz w:val="28"/>
        </w:rPr>
        <w:t xml:space="preserve"> </w:t>
      </w:r>
      <w:r>
        <w:rPr>
          <w:sz w:val="28"/>
        </w:rPr>
        <w:t>Совете</w:t>
      </w:r>
      <w:r>
        <w:rPr>
          <w:spacing w:val="34"/>
          <w:sz w:val="28"/>
        </w:rPr>
        <w:t xml:space="preserve"> </w:t>
      </w:r>
      <w:r>
        <w:rPr>
          <w:sz w:val="28"/>
        </w:rPr>
        <w:t>профилактики</w:t>
      </w:r>
      <w:r>
        <w:rPr>
          <w:spacing w:val="37"/>
          <w:sz w:val="28"/>
        </w:rPr>
        <w:t xml:space="preserve"> </w:t>
      </w:r>
      <w:r>
        <w:rPr>
          <w:sz w:val="28"/>
        </w:rPr>
        <w:t>безнадзорности</w:t>
      </w:r>
      <w:r>
        <w:rPr>
          <w:spacing w:val="36"/>
          <w:sz w:val="28"/>
        </w:rPr>
        <w:t xml:space="preserve"> </w:t>
      </w:r>
      <w:r>
        <w:rPr>
          <w:sz w:val="28"/>
        </w:rPr>
        <w:t>и</w:t>
      </w:r>
      <w:r>
        <w:rPr>
          <w:spacing w:val="33"/>
          <w:sz w:val="28"/>
        </w:rPr>
        <w:t xml:space="preserve"> </w:t>
      </w:r>
      <w:r>
        <w:rPr>
          <w:sz w:val="28"/>
        </w:rPr>
        <w:t xml:space="preserve">правонарушений </w:t>
      </w:r>
      <w:r>
        <w:rPr>
          <w:spacing w:val="-2"/>
          <w:sz w:val="28"/>
        </w:rPr>
        <w:t>несовершеннолетних.</w:t>
      </w:r>
    </w:p>
    <w:p>
      <w:pPr>
        <w:pStyle w:val="ListParagraph"/>
        <w:numPr>
          <w:ilvl w:val="0"/>
          <w:numId w:val="11"/>
        </w:numPr>
        <w:tabs>
          <w:tab w:val="clear" w:pos="720"/>
          <w:tab w:val="left" w:pos="1616" w:leader="none"/>
        </w:tabs>
        <w:spacing w:lineRule="exact" w:line="312"/>
        <w:ind w:left="1616" w:right="0" w:hanging="362"/>
        <w:jc w:val="left"/>
        <w:rPr>
          <w:sz w:val="28"/>
        </w:rPr>
      </w:pPr>
      <w:r>
        <w:rPr>
          <w:sz w:val="28"/>
        </w:rPr>
        <w:t>Положение</w:t>
      </w:r>
      <w:r>
        <w:rPr>
          <w:spacing w:val="-11"/>
          <w:sz w:val="28"/>
        </w:rPr>
        <w:t xml:space="preserve"> </w:t>
      </w:r>
      <w:r>
        <w:rPr>
          <w:sz w:val="28"/>
        </w:rPr>
        <w:t>о</w:t>
      </w:r>
      <w:r>
        <w:rPr>
          <w:spacing w:val="-10"/>
          <w:sz w:val="28"/>
        </w:rPr>
        <w:t xml:space="preserve"> </w:t>
      </w:r>
      <w:r>
        <w:rPr>
          <w:sz w:val="28"/>
        </w:rPr>
        <w:t>Родительском</w:t>
      </w:r>
      <w:r>
        <w:rPr>
          <w:spacing w:val="-10"/>
          <w:sz w:val="28"/>
        </w:rPr>
        <w:t xml:space="preserve"> </w:t>
      </w:r>
      <w:r>
        <w:rPr>
          <w:spacing w:val="-2"/>
          <w:sz w:val="28"/>
        </w:rPr>
        <w:t>комитете.</w:t>
      </w:r>
    </w:p>
    <w:p>
      <w:pPr>
        <w:pStyle w:val="ListParagraph"/>
        <w:numPr>
          <w:ilvl w:val="0"/>
          <w:numId w:val="11"/>
        </w:numPr>
        <w:tabs>
          <w:tab w:val="clear" w:pos="720"/>
          <w:tab w:val="left" w:pos="1616" w:leader="none"/>
        </w:tabs>
        <w:spacing w:before="57" w:after="0"/>
        <w:ind w:left="1616" w:right="0" w:hanging="362"/>
        <w:jc w:val="left"/>
        <w:rPr>
          <w:sz w:val="28"/>
        </w:rPr>
      </w:pPr>
      <w:r>
        <w:rPr>
          <w:sz w:val="28"/>
        </w:rPr>
        <w:t>Положение</w:t>
      </w:r>
      <w:r>
        <w:rPr>
          <w:spacing w:val="-10"/>
          <w:sz w:val="28"/>
        </w:rPr>
        <w:t xml:space="preserve"> </w:t>
      </w:r>
      <w:r>
        <w:rPr>
          <w:sz w:val="28"/>
        </w:rPr>
        <w:t>об</w:t>
      </w:r>
      <w:r>
        <w:rPr>
          <w:spacing w:val="-9"/>
          <w:sz w:val="28"/>
        </w:rPr>
        <w:t xml:space="preserve"> </w:t>
      </w:r>
      <w:r>
        <w:rPr>
          <w:sz w:val="28"/>
        </w:rPr>
        <w:t>Ученическом</w:t>
      </w:r>
      <w:r>
        <w:rPr>
          <w:spacing w:val="-12"/>
          <w:sz w:val="28"/>
        </w:rPr>
        <w:t xml:space="preserve"> </w:t>
      </w:r>
      <w:r>
        <w:rPr>
          <w:spacing w:val="-2"/>
          <w:sz w:val="28"/>
        </w:rPr>
        <w:t>Совете.</w:t>
      </w:r>
    </w:p>
    <w:p>
      <w:pPr>
        <w:pStyle w:val="ListParagraph"/>
        <w:numPr>
          <w:ilvl w:val="0"/>
          <w:numId w:val="11"/>
        </w:numPr>
        <w:tabs>
          <w:tab w:val="clear" w:pos="720"/>
          <w:tab w:val="left" w:pos="1616" w:leader="none"/>
        </w:tabs>
        <w:spacing w:before="48" w:after="0"/>
        <w:ind w:left="1616" w:right="0" w:hanging="362"/>
        <w:jc w:val="left"/>
        <w:rPr>
          <w:sz w:val="28"/>
        </w:rPr>
      </w:pPr>
      <w:r>
        <w:rPr>
          <w:sz w:val="28"/>
        </w:rPr>
        <w:t>Положение</w:t>
      </w:r>
      <w:r>
        <w:rPr>
          <w:spacing w:val="-18"/>
          <w:sz w:val="28"/>
        </w:rPr>
        <w:t xml:space="preserve"> </w:t>
      </w:r>
      <w:r>
        <w:rPr>
          <w:sz w:val="28"/>
        </w:rPr>
        <w:t>об</w:t>
      </w:r>
      <w:r>
        <w:rPr>
          <w:spacing w:val="-15"/>
          <w:sz w:val="28"/>
        </w:rPr>
        <w:t xml:space="preserve"> </w:t>
      </w:r>
      <w:r>
        <w:rPr>
          <w:sz w:val="28"/>
        </w:rPr>
        <w:t>использовании</w:t>
      </w:r>
      <w:r>
        <w:rPr>
          <w:spacing w:val="-17"/>
          <w:sz w:val="28"/>
        </w:rPr>
        <w:t xml:space="preserve"> </w:t>
      </w:r>
      <w:r>
        <w:rPr>
          <w:sz w:val="28"/>
        </w:rPr>
        <w:t>государственных</w:t>
      </w:r>
      <w:r>
        <w:rPr>
          <w:spacing w:val="-17"/>
          <w:sz w:val="28"/>
        </w:rPr>
        <w:t xml:space="preserve"> </w:t>
      </w:r>
      <w:r>
        <w:rPr>
          <w:spacing w:val="-2"/>
          <w:sz w:val="28"/>
        </w:rPr>
        <w:t>символов.</w:t>
      </w:r>
    </w:p>
    <w:p>
      <w:pPr>
        <w:pStyle w:val="ListParagraph"/>
        <w:numPr>
          <w:ilvl w:val="0"/>
          <w:numId w:val="11"/>
        </w:numPr>
        <w:tabs>
          <w:tab w:val="clear" w:pos="720"/>
          <w:tab w:val="left" w:pos="1616" w:leader="none"/>
        </w:tabs>
        <w:spacing w:before="47" w:after="0"/>
        <w:ind w:left="1616" w:right="0" w:hanging="362"/>
        <w:jc w:val="left"/>
        <w:rPr>
          <w:sz w:val="28"/>
        </w:rPr>
      </w:pPr>
      <w:r>
        <w:rPr>
          <w:sz w:val="28"/>
        </w:rPr>
        <w:t>Положение</w:t>
      </w:r>
      <w:r>
        <w:rPr>
          <w:spacing w:val="-8"/>
          <w:sz w:val="28"/>
        </w:rPr>
        <w:t xml:space="preserve"> </w:t>
      </w:r>
      <w:r>
        <w:rPr>
          <w:sz w:val="28"/>
        </w:rPr>
        <w:t>о</w:t>
      </w:r>
      <w:r>
        <w:rPr>
          <w:spacing w:val="-6"/>
          <w:sz w:val="28"/>
        </w:rPr>
        <w:t xml:space="preserve"> </w:t>
      </w:r>
      <w:r>
        <w:rPr>
          <w:spacing w:val="-2"/>
          <w:sz w:val="28"/>
        </w:rPr>
        <w:t>ВСОКО.</w:t>
      </w:r>
    </w:p>
    <w:p>
      <w:pPr>
        <w:pStyle w:val="ListParagraph"/>
        <w:numPr>
          <w:ilvl w:val="0"/>
          <w:numId w:val="11"/>
        </w:numPr>
        <w:tabs>
          <w:tab w:val="clear" w:pos="720"/>
          <w:tab w:val="left" w:pos="1616" w:leader="none"/>
        </w:tabs>
        <w:spacing w:before="48" w:after="0"/>
        <w:ind w:left="1616" w:right="0" w:hanging="362"/>
        <w:jc w:val="left"/>
        <w:rPr>
          <w:sz w:val="28"/>
        </w:rPr>
      </w:pPr>
      <w:r>
        <w:rPr>
          <w:sz w:val="28"/>
        </w:rPr>
        <w:t>Положение</w:t>
      </w:r>
      <w:r>
        <w:rPr>
          <w:spacing w:val="-11"/>
          <w:sz w:val="28"/>
        </w:rPr>
        <w:t xml:space="preserve"> </w:t>
      </w:r>
      <w:r>
        <w:rPr>
          <w:sz w:val="28"/>
        </w:rPr>
        <w:t>о</w:t>
      </w:r>
      <w:r>
        <w:rPr>
          <w:spacing w:val="-10"/>
          <w:sz w:val="28"/>
        </w:rPr>
        <w:t xml:space="preserve"> </w:t>
      </w:r>
      <w:r>
        <w:rPr>
          <w:sz w:val="28"/>
        </w:rPr>
        <w:t>мерах</w:t>
      </w:r>
      <w:r>
        <w:rPr>
          <w:spacing w:val="-16"/>
          <w:sz w:val="28"/>
        </w:rPr>
        <w:t xml:space="preserve"> </w:t>
      </w:r>
      <w:r>
        <w:rPr>
          <w:sz w:val="28"/>
        </w:rPr>
        <w:t>социальной</w:t>
      </w:r>
      <w:r>
        <w:rPr>
          <w:spacing w:val="-10"/>
          <w:sz w:val="28"/>
        </w:rPr>
        <w:t xml:space="preserve"> </w:t>
      </w:r>
      <w:r>
        <w:rPr>
          <w:sz w:val="28"/>
        </w:rPr>
        <w:t>поддержки</w:t>
      </w:r>
      <w:r>
        <w:rPr>
          <w:spacing w:val="-11"/>
          <w:sz w:val="28"/>
        </w:rPr>
        <w:t xml:space="preserve"> </w:t>
      </w:r>
      <w:r>
        <w:rPr>
          <w:spacing w:val="-2"/>
          <w:sz w:val="28"/>
        </w:rPr>
        <w:t>обучающихся.</w:t>
      </w:r>
    </w:p>
    <w:p>
      <w:pPr>
        <w:pStyle w:val="ListParagraph"/>
        <w:numPr>
          <w:ilvl w:val="0"/>
          <w:numId w:val="11"/>
        </w:numPr>
        <w:tabs>
          <w:tab w:val="clear" w:pos="720"/>
          <w:tab w:val="left" w:pos="1616" w:leader="none"/>
        </w:tabs>
        <w:spacing w:before="48" w:after="0"/>
        <w:ind w:left="1616" w:right="0" w:hanging="362"/>
        <w:jc w:val="left"/>
        <w:rPr>
          <w:sz w:val="28"/>
        </w:rPr>
      </w:pPr>
      <w:r>
        <w:rPr>
          <w:sz w:val="28"/>
        </w:rPr>
        <w:t>Положение</w:t>
      </w:r>
      <w:r>
        <w:rPr>
          <w:spacing w:val="-10"/>
          <w:sz w:val="28"/>
        </w:rPr>
        <w:t xml:space="preserve"> </w:t>
      </w:r>
      <w:r>
        <w:rPr>
          <w:sz w:val="28"/>
        </w:rPr>
        <w:t>о</w:t>
      </w:r>
      <w:r>
        <w:rPr>
          <w:spacing w:val="-12"/>
          <w:sz w:val="28"/>
        </w:rPr>
        <w:t xml:space="preserve"> </w:t>
      </w:r>
      <w:r>
        <w:rPr>
          <w:sz w:val="28"/>
        </w:rPr>
        <w:t>комиссии</w:t>
      </w:r>
      <w:r>
        <w:rPr>
          <w:spacing w:val="-10"/>
          <w:sz w:val="28"/>
        </w:rPr>
        <w:t xml:space="preserve"> </w:t>
      </w:r>
      <w:r>
        <w:rPr>
          <w:sz w:val="28"/>
        </w:rPr>
        <w:t>по</w:t>
      </w:r>
      <w:r>
        <w:rPr>
          <w:spacing w:val="-7"/>
          <w:sz w:val="28"/>
        </w:rPr>
        <w:t xml:space="preserve"> </w:t>
      </w:r>
      <w:r>
        <w:rPr>
          <w:sz w:val="28"/>
        </w:rPr>
        <w:t>урегулированию</w:t>
      </w:r>
      <w:r>
        <w:rPr>
          <w:spacing w:val="-12"/>
          <w:sz w:val="28"/>
        </w:rPr>
        <w:t xml:space="preserve"> </w:t>
      </w:r>
      <w:r>
        <w:rPr>
          <w:spacing w:val="-2"/>
          <w:sz w:val="28"/>
        </w:rPr>
        <w:t>споров.</w:t>
      </w:r>
    </w:p>
    <w:p>
      <w:pPr>
        <w:sectPr>
          <w:footerReference w:type="default" r:id="rId752"/>
          <w:footerReference w:type="first" r:id="rId753"/>
          <w:type w:val="nextPage"/>
          <w:pgSz w:w="11906" w:h="16838"/>
          <w:pgMar w:left="160" w:right="240" w:gutter="0" w:header="0" w:top="1100" w:footer="941" w:bottom="1140"/>
          <w:pgNumType w:fmt="decimal"/>
          <w:formProt w:val="false"/>
          <w:textDirection w:val="lrTb"/>
          <w:docGrid w:type="default" w:linePitch="100" w:charSpace="8192"/>
        </w:sectPr>
        <w:pStyle w:val="Normal"/>
        <w:rPr>
          <w:sz w:val="28"/>
        </w:rPr>
      </w:pPr>
      <w:r>
        <w:rPr>
          <w:sz w:val="28"/>
        </w:rPr>
      </w:r>
    </w:p>
    <w:p>
      <w:pPr>
        <w:pStyle w:val="ListParagraph"/>
        <w:numPr>
          <w:ilvl w:val="0"/>
          <w:numId w:val="11"/>
        </w:numPr>
        <w:tabs>
          <w:tab w:val="clear" w:pos="720"/>
          <w:tab w:val="left" w:pos="1616" w:leader="none"/>
        </w:tabs>
        <w:spacing w:before="60" w:after="0"/>
        <w:ind w:left="1616" w:right="0" w:hanging="362"/>
        <w:jc w:val="left"/>
        <w:rPr>
          <w:sz w:val="28"/>
        </w:rPr>
      </w:pPr>
      <w:r>
        <w:rPr>
          <w:sz w:val="28"/>
        </w:rPr>
        <w:t>Положение</w:t>
      </w:r>
      <w:r>
        <w:rPr>
          <w:spacing w:val="-16"/>
          <w:sz w:val="28"/>
        </w:rPr>
        <w:t xml:space="preserve"> </w:t>
      </w:r>
      <w:r>
        <w:rPr>
          <w:sz w:val="28"/>
        </w:rPr>
        <w:t>о</w:t>
      </w:r>
      <w:r>
        <w:rPr>
          <w:spacing w:val="-17"/>
          <w:sz w:val="28"/>
        </w:rPr>
        <w:t xml:space="preserve"> </w:t>
      </w:r>
      <w:r>
        <w:rPr>
          <w:sz w:val="28"/>
        </w:rPr>
        <w:t>физкультурно-спортивном</w:t>
      </w:r>
      <w:r>
        <w:rPr>
          <w:spacing w:val="-10"/>
          <w:sz w:val="28"/>
        </w:rPr>
        <w:t xml:space="preserve"> </w:t>
      </w:r>
      <w:r>
        <w:rPr>
          <w:spacing w:val="-2"/>
          <w:sz w:val="28"/>
        </w:rPr>
        <w:t>клубе.</w:t>
      </w:r>
    </w:p>
    <w:p>
      <w:pPr>
        <w:pStyle w:val="ListParagraph"/>
        <w:numPr>
          <w:ilvl w:val="0"/>
          <w:numId w:val="11"/>
        </w:numPr>
        <w:tabs>
          <w:tab w:val="clear" w:pos="720"/>
          <w:tab w:val="left" w:pos="1616" w:leader="none"/>
        </w:tabs>
        <w:spacing w:before="53" w:after="0"/>
        <w:ind w:left="1616" w:right="0" w:hanging="362"/>
        <w:jc w:val="left"/>
        <w:rPr>
          <w:sz w:val="28"/>
        </w:rPr>
      </w:pPr>
      <w:r>
        <w:rPr>
          <w:sz w:val="28"/>
        </w:rPr>
        <w:t>Положение</w:t>
      </w:r>
      <w:r>
        <w:rPr>
          <w:spacing w:val="-7"/>
          <w:sz w:val="28"/>
        </w:rPr>
        <w:t xml:space="preserve"> </w:t>
      </w:r>
      <w:r>
        <w:rPr>
          <w:sz w:val="28"/>
        </w:rPr>
        <w:t>о</w:t>
      </w:r>
      <w:r>
        <w:rPr>
          <w:spacing w:val="-10"/>
          <w:sz w:val="28"/>
        </w:rPr>
        <w:t xml:space="preserve"> </w:t>
      </w:r>
      <w:r>
        <w:rPr>
          <w:sz w:val="28"/>
        </w:rPr>
        <w:t>внешнем</w:t>
      </w:r>
      <w:r>
        <w:rPr>
          <w:spacing w:val="-8"/>
          <w:sz w:val="28"/>
        </w:rPr>
        <w:t xml:space="preserve"> </w:t>
      </w:r>
      <w:r>
        <w:rPr>
          <w:sz w:val="28"/>
        </w:rPr>
        <w:t>виде</w:t>
      </w:r>
      <w:r>
        <w:rPr>
          <w:spacing w:val="-5"/>
          <w:sz w:val="28"/>
        </w:rPr>
        <w:t xml:space="preserve"> </w:t>
      </w:r>
      <w:r>
        <w:rPr>
          <w:spacing w:val="-2"/>
          <w:sz w:val="28"/>
        </w:rPr>
        <w:t>учащихся.</w:t>
      </w:r>
    </w:p>
    <w:p>
      <w:pPr>
        <w:pStyle w:val="ListParagraph"/>
        <w:numPr>
          <w:ilvl w:val="0"/>
          <w:numId w:val="11"/>
        </w:numPr>
        <w:tabs>
          <w:tab w:val="clear" w:pos="720"/>
          <w:tab w:val="left" w:pos="1616" w:leader="none"/>
        </w:tabs>
        <w:spacing w:before="47" w:after="0"/>
        <w:ind w:left="1616" w:right="0" w:hanging="362"/>
        <w:jc w:val="left"/>
        <w:rPr>
          <w:sz w:val="28"/>
        </w:rPr>
      </w:pPr>
      <w:r>
        <w:rPr>
          <w:sz w:val="28"/>
        </w:rPr>
        <w:t>Положение</w:t>
      </w:r>
      <w:r>
        <w:rPr>
          <w:spacing w:val="-6"/>
          <w:sz w:val="28"/>
        </w:rPr>
        <w:t xml:space="preserve"> </w:t>
      </w:r>
      <w:r>
        <w:rPr>
          <w:sz w:val="28"/>
        </w:rPr>
        <w:t>о</w:t>
      </w:r>
      <w:r>
        <w:rPr>
          <w:spacing w:val="-5"/>
          <w:sz w:val="28"/>
        </w:rPr>
        <w:t xml:space="preserve"> </w:t>
      </w:r>
      <w:r>
        <w:rPr>
          <w:sz w:val="28"/>
        </w:rPr>
        <w:t>постановке</w:t>
      </w:r>
      <w:r>
        <w:rPr>
          <w:spacing w:val="-5"/>
          <w:sz w:val="28"/>
        </w:rPr>
        <w:t xml:space="preserve"> </w:t>
      </w:r>
      <w:r>
        <w:rPr>
          <w:sz w:val="28"/>
        </w:rPr>
        <w:t>детей</w:t>
      </w:r>
      <w:r>
        <w:rPr>
          <w:spacing w:val="-9"/>
          <w:sz w:val="28"/>
        </w:rPr>
        <w:t xml:space="preserve"> </w:t>
      </w:r>
      <w:r>
        <w:rPr>
          <w:sz w:val="28"/>
        </w:rPr>
        <w:t>и</w:t>
      </w:r>
      <w:r>
        <w:rPr>
          <w:spacing w:val="-5"/>
          <w:sz w:val="28"/>
        </w:rPr>
        <w:t xml:space="preserve"> </w:t>
      </w:r>
      <w:r>
        <w:rPr>
          <w:sz w:val="28"/>
        </w:rPr>
        <w:t>семей</w:t>
      </w:r>
      <w:r>
        <w:rPr>
          <w:spacing w:val="-7"/>
          <w:sz w:val="28"/>
        </w:rPr>
        <w:t xml:space="preserve"> </w:t>
      </w:r>
      <w:r>
        <w:rPr>
          <w:sz w:val="28"/>
        </w:rPr>
        <w:t>на</w:t>
      </w:r>
      <w:r>
        <w:rPr>
          <w:spacing w:val="-4"/>
          <w:sz w:val="28"/>
        </w:rPr>
        <w:t xml:space="preserve"> ВШУ.</w:t>
      </w:r>
    </w:p>
    <w:p>
      <w:pPr>
        <w:sectPr>
          <w:footerReference w:type="default" r:id="rId754"/>
          <w:footerReference w:type="first" r:id="rId755"/>
          <w:type w:val="nextPage"/>
          <w:pgSz w:w="11906" w:h="16838"/>
          <w:pgMar w:left="160" w:right="240" w:gutter="0" w:header="0" w:top="1060" w:footer="941" w:bottom="1140"/>
          <w:pgNumType w:fmt="decimal"/>
          <w:formProt w:val="false"/>
          <w:textDirection w:val="lrTb"/>
          <w:docGrid w:type="default" w:linePitch="100" w:charSpace="8192"/>
        </w:sectPr>
        <w:pStyle w:val="ListParagraph"/>
        <w:numPr>
          <w:ilvl w:val="0"/>
          <w:numId w:val="11"/>
        </w:numPr>
        <w:tabs>
          <w:tab w:val="clear" w:pos="720"/>
          <w:tab w:val="left" w:pos="1616" w:leader="none"/>
        </w:tabs>
        <w:spacing w:before="48" w:after="0"/>
        <w:ind w:left="1616" w:right="0" w:hanging="362"/>
        <w:jc w:val="left"/>
        <w:rPr>
          <w:sz w:val="28"/>
        </w:rPr>
      </w:pPr>
      <w:r>
        <w:rPr>
          <w:sz w:val="28"/>
        </w:rPr>
        <w:t>Положение</w:t>
      </w:r>
      <w:r>
        <w:rPr>
          <w:spacing w:val="-9"/>
          <w:sz w:val="28"/>
        </w:rPr>
        <w:t xml:space="preserve"> </w:t>
      </w:r>
      <w:r>
        <w:rPr>
          <w:sz w:val="28"/>
        </w:rPr>
        <w:t>о</w:t>
      </w:r>
      <w:r>
        <w:rPr>
          <w:spacing w:val="-8"/>
          <w:sz w:val="28"/>
        </w:rPr>
        <w:t xml:space="preserve"> </w:t>
      </w:r>
      <w:r>
        <w:rPr>
          <w:sz w:val="28"/>
        </w:rPr>
        <w:t>Школьной</w:t>
      </w:r>
      <w:r>
        <w:rPr>
          <w:spacing w:val="-7"/>
          <w:sz w:val="28"/>
        </w:rPr>
        <w:t xml:space="preserve"> </w:t>
      </w:r>
      <w:r>
        <w:rPr>
          <w:sz w:val="28"/>
        </w:rPr>
        <w:t>службе</w:t>
      </w:r>
      <w:r>
        <w:rPr>
          <w:spacing w:val="-9"/>
          <w:sz w:val="28"/>
        </w:rPr>
        <w:t xml:space="preserve"> </w:t>
      </w:r>
      <w:r>
        <w:rPr>
          <w:spacing w:val="-2"/>
          <w:sz w:val="28"/>
        </w:rPr>
        <w:t>медиации.</w:t>
      </w:r>
    </w:p>
    <w:p>
      <w:pPr>
        <w:pStyle w:val="ListParagraph"/>
        <w:numPr>
          <w:ilvl w:val="0"/>
          <w:numId w:val="11"/>
        </w:numPr>
        <w:tabs>
          <w:tab w:val="clear" w:pos="720"/>
          <w:tab w:val="left" w:pos="1616" w:leader="none"/>
        </w:tabs>
        <w:spacing w:before="66" w:after="0"/>
        <w:ind w:left="1616" w:right="0" w:hanging="362"/>
        <w:jc w:val="left"/>
        <w:rPr>
          <w:sz w:val="28"/>
        </w:rPr>
      </w:pPr>
      <w:r>
        <w:rPr>
          <w:sz w:val="28"/>
        </w:rPr>
        <w:t>Календарные</w:t>
      </w:r>
      <w:r>
        <w:rPr>
          <w:spacing w:val="-15"/>
          <w:sz w:val="28"/>
        </w:rPr>
        <w:t xml:space="preserve"> </w:t>
      </w:r>
      <w:r>
        <w:rPr>
          <w:sz w:val="28"/>
        </w:rPr>
        <w:t>планы</w:t>
      </w:r>
      <w:r>
        <w:rPr>
          <w:spacing w:val="-14"/>
          <w:sz w:val="28"/>
        </w:rPr>
        <w:t xml:space="preserve"> </w:t>
      </w:r>
      <w:r>
        <w:rPr>
          <w:sz w:val="28"/>
        </w:rPr>
        <w:t>воспитательной</w:t>
      </w:r>
      <w:r>
        <w:rPr>
          <w:spacing w:val="-11"/>
          <w:sz w:val="28"/>
        </w:rPr>
        <w:t xml:space="preserve"> </w:t>
      </w:r>
      <w:r>
        <w:rPr>
          <w:sz w:val="28"/>
        </w:rPr>
        <w:t>работы</w:t>
      </w:r>
      <w:r>
        <w:rPr>
          <w:spacing w:val="-12"/>
          <w:sz w:val="28"/>
        </w:rPr>
        <w:t xml:space="preserve"> </w:t>
      </w:r>
      <w:r>
        <w:rPr>
          <w:sz w:val="28"/>
        </w:rPr>
        <w:t>по</w:t>
      </w:r>
      <w:r>
        <w:rPr>
          <w:spacing w:val="-9"/>
          <w:sz w:val="28"/>
        </w:rPr>
        <w:t xml:space="preserve"> </w:t>
      </w:r>
      <w:r>
        <w:rPr>
          <w:sz w:val="28"/>
        </w:rPr>
        <w:t>уровням</w:t>
      </w:r>
      <w:r>
        <w:rPr>
          <w:spacing w:val="-11"/>
          <w:sz w:val="28"/>
        </w:rPr>
        <w:t xml:space="preserve"> </w:t>
      </w:r>
      <w:r>
        <w:rPr>
          <w:spacing w:val="-2"/>
          <w:sz w:val="28"/>
        </w:rPr>
        <w:t>образования.</w:t>
      </w:r>
    </w:p>
    <w:p>
      <w:pPr>
        <w:pStyle w:val="ListParagraph"/>
        <w:numPr>
          <w:ilvl w:val="0"/>
          <w:numId w:val="11"/>
        </w:numPr>
        <w:tabs>
          <w:tab w:val="clear" w:pos="720"/>
          <w:tab w:val="left" w:pos="1616" w:leader="none"/>
        </w:tabs>
        <w:spacing w:before="53" w:after="0"/>
        <w:ind w:left="1616" w:right="0" w:hanging="362"/>
        <w:jc w:val="left"/>
        <w:rPr>
          <w:sz w:val="28"/>
        </w:rPr>
      </w:pPr>
      <w:r>
        <w:rPr>
          <w:sz w:val="28"/>
        </w:rPr>
        <w:t>Планы</w:t>
      </w:r>
      <w:r>
        <w:rPr>
          <w:spacing w:val="-17"/>
          <w:sz w:val="28"/>
        </w:rPr>
        <w:t xml:space="preserve"> </w:t>
      </w:r>
      <w:r>
        <w:rPr>
          <w:sz w:val="28"/>
        </w:rPr>
        <w:t>воспитательной</w:t>
      </w:r>
      <w:r>
        <w:rPr>
          <w:spacing w:val="-13"/>
          <w:sz w:val="28"/>
        </w:rPr>
        <w:t xml:space="preserve"> </w:t>
      </w:r>
      <w:r>
        <w:rPr>
          <w:sz w:val="28"/>
        </w:rPr>
        <w:t>работы</w:t>
      </w:r>
      <w:r>
        <w:rPr>
          <w:spacing w:val="-13"/>
          <w:sz w:val="28"/>
        </w:rPr>
        <w:t xml:space="preserve"> </w:t>
      </w:r>
      <w:r>
        <w:rPr>
          <w:sz w:val="28"/>
        </w:rPr>
        <w:t>классных</w:t>
      </w:r>
      <w:r>
        <w:rPr>
          <w:spacing w:val="-9"/>
          <w:sz w:val="28"/>
        </w:rPr>
        <w:t xml:space="preserve"> </w:t>
      </w:r>
      <w:r>
        <w:rPr>
          <w:spacing w:val="-2"/>
          <w:sz w:val="28"/>
        </w:rPr>
        <w:t>руководителей.</w:t>
      </w:r>
    </w:p>
    <w:p>
      <w:pPr>
        <w:pStyle w:val="Style14"/>
        <w:spacing w:before="98" w:after="0"/>
        <w:ind w:left="0" w:right="0" w:hanging="0"/>
        <w:jc w:val="left"/>
        <w:rPr/>
      </w:pPr>
      <w:r>
        <w:rPr/>
      </w:r>
    </w:p>
    <w:p>
      <w:pPr>
        <w:pStyle w:val="ListParagraph"/>
        <w:numPr>
          <w:ilvl w:val="2"/>
          <w:numId w:val="12"/>
        </w:numPr>
        <w:tabs>
          <w:tab w:val="clear" w:pos="720"/>
          <w:tab w:val="left" w:pos="1995" w:leader="none"/>
          <w:tab w:val="left" w:pos="3712" w:leader="none"/>
          <w:tab w:val="left" w:pos="4168" w:leader="none"/>
          <w:tab w:val="left" w:pos="5612" w:leader="none"/>
          <w:tab w:val="left" w:pos="6786" w:leader="none"/>
          <w:tab w:val="left" w:pos="7233" w:leader="none"/>
          <w:tab w:val="left" w:pos="9386" w:leader="none"/>
          <w:tab w:val="left" w:pos="9833" w:leader="none"/>
        </w:tabs>
        <w:spacing w:lineRule="auto" w:line="276"/>
        <w:ind w:left="973" w:right="618" w:hanging="0"/>
        <w:jc w:val="left"/>
        <w:rPr>
          <w:sz w:val="28"/>
        </w:rPr>
      </w:pPr>
      <w:r>
        <w:rPr>
          <w:spacing w:val="-2"/>
          <w:sz w:val="28"/>
        </w:rPr>
        <w:t>Требования</w:t>
      </w:r>
      <w:r>
        <w:rPr>
          <w:sz w:val="28"/>
        </w:rPr>
        <w:tab/>
      </w:r>
      <w:r>
        <w:rPr>
          <w:spacing w:val="-10"/>
          <w:sz w:val="28"/>
        </w:rPr>
        <w:t>к</w:t>
      </w:r>
      <w:r>
        <w:rPr>
          <w:sz w:val="28"/>
        </w:rPr>
        <w:tab/>
      </w:r>
      <w:r>
        <w:rPr>
          <w:spacing w:val="-2"/>
          <w:sz w:val="28"/>
        </w:rPr>
        <w:t>условиям</w:t>
      </w:r>
      <w:r>
        <w:rPr>
          <w:sz w:val="28"/>
        </w:rPr>
        <w:tab/>
      </w:r>
      <w:r>
        <w:rPr>
          <w:spacing w:val="-2"/>
          <w:sz w:val="28"/>
        </w:rPr>
        <w:t>работы</w:t>
      </w:r>
      <w:r>
        <w:rPr>
          <w:sz w:val="28"/>
        </w:rPr>
        <w:tab/>
      </w:r>
      <w:r>
        <w:rPr>
          <w:spacing w:val="-10"/>
          <w:sz w:val="28"/>
        </w:rPr>
        <w:t>с</w:t>
      </w:r>
      <w:r>
        <w:rPr>
          <w:sz w:val="28"/>
        </w:rPr>
        <w:tab/>
      </w:r>
      <w:r>
        <w:rPr>
          <w:spacing w:val="-2"/>
          <w:sz w:val="28"/>
        </w:rPr>
        <w:t>обучающимися</w:t>
      </w:r>
      <w:r>
        <w:rPr>
          <w:sz w:val="28"/>
        </w:rPr>
        <w:tab/>
      </w:r>
      <w:r>
        <w:rPr>
          <w:spacing w:val="-10"/>
          <w:sz w:val="28"/>
        </w:rPr>
        <w:t>с</w:t>
      </w:r>
      <w:r>
        <w:rPr>
          <w:sz w:val="28"/>
        </w:rPr>
        <w:tab/>
      </w:r>
      <w:r>
        <w:rPr>
          <w:spacing w:val="-2"/>
          <w:sz w:val="28"/>
        </w:rPr>
        <w:t xml:space="preserve">особыми </w:t>
      </w:r>
      <w:r>
        <w:rPr>
          <w:sz w:val="28"/>
        </w:rPr>
        <w:t>образовательными потребностями</w:t>
      </w:r>
    </w:p>
    <w:p>
      <w:pPr>
        <w:pStyle w:val="Style14"/>
        <w:spacing w:lineRule="auto" w:line="276" w:before="200" w:after="0"/>
        <w:ind w:left="1194" w:right="806" w:firstLine="710"/>
        <w:rPr/>
      </w:pPr>
      <w:r>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p>
      <w:pPr>
        <w:pStyle w:val="Style14"/>
        <w:spacing w:before="11" w:after="0"/>
        <w:ind w:left="0" w:right="0" w:hanging="0"/>
        <w:jc w:val="left"/>
        <w:rPr>
          <w:sz w:val="17"/>
        </w:rPr>
      </w:pPr>
      <w:r>
        <w:rPr>
          <w:sz w:val="17"/>
        </w:rPr>
      </w:r>
    </w:p>
    <w:tbl>
      <w:tblPr>
        <w:tblW w:w="9578" w:type="dxa"/>
        <w:jc w:val="left"/>
        <w:tblInd w:w="857" w:type="dxa"/>
        <w:tblLayout w:type="fixed"/>
        <w:tblCellMar>
          <w:top w:w="0" w:type="dxa"/>
          <w:left w:w="5" w:type="dxa"/>
          <w:bottom w:w="0" w:type="dxa"/>
          <w:right w:w="5" w:type="dxa"/>
        </w:tblCellMar>
      </w:tblPr>
      <w:tblGrid>
        <w:gridCol w:w="2383"/>
        <w:gridCol w:w="7194"/>
      </w:tblGrid>
      <w:tr>
        <w:trPr>
          <w:trHeight w:val="570" w:hRule="atLeast"/>
        </w:trPr>
        <w:tc>
          <w:tcPr>
            <w:tcW w:w="238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12" w:before="0" w:after="0"/>
              <w:ind w:left="115" w:right="0" w:hanging="0"/>
              <w:jc w:val="left"/>
              <w:rPr>
                <w:sz w:val="28"/>
              </w:rPr>
            </w:pPr>
            <w:r>
              <w:rPr>
                <w:spacing w:val="-2"/>
                <w:kern w:val="0"/>
                <w:sz w:val="28"/>
                <w:szCs w:val="22"/>
                <w:lang w:eastAsia="en-US" w:bidi="ar-SA"/>
              </w:rPr>
              <w:t>Категория</w:t>
            </w:r>
          </w:p>
        </w:tc>
        <w:tc>
          <w:tcPr>
            <w:tcW w:w="71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12" w:before="0" w:after="0"/>
              <w:ind w:left="108" w:right="0" w:hanging="0"/>
              <w:jc w:val="left"/>
              <w:rPr>
                <w:sz w:val="28"/>
              </w:rPr>
            </w:pPr>
            <w:r>
              <w:rPr>
                <w:spacing w:val="-2"/>
                <w:kern w:val="0"/>
                <w:sz w:val="28"/>
                <w:szCs w:val="22"/>
                <w:lang w:eastAsia="en-US" w:bidi="ar-SA"/>
              </w:rPr>
              <w:t>Условия</w:t>
            </w:r>
          </w:p>
        </w:tc>
      </w:tr>
      <w:tr>
        <w:trPr>
          <w:trHeight w:val="5443" w:hRule="atLeast"/>
        </w:trPr>
        <w:tc>
          <w:tcPr>
            <w:tcW w:w="238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76" w:before="0" w:after="0"/>
              <w:ind w:left="115" w:right="296" w:hanging="0"/>
              <w:jc w:val="both"/>
              <w:rPr>
                <w:sz w:val="28"/>
              </w:rPr>
            </w:pPr>
            <w:r>
              <w:rPr>
                <w:kern w:val="0"/>
                <w:sz w:val="28"/>
                <w:szCs w:val="22"/>
                <w:lang w:eastAsia="en-US" w:bidi="ar-SA"/>
              </w:rPr>
              <w:t xml:space="preserve">Обучающиеся с </w:t>
            </w:r>
            <w:r>
              <w:rPr>
                <w:spacing w:val="-2"/>
                <w:kern w:val="0"/>
                <w:sz w:val="28"/>
                <w:szCs w:val="22"/>
                <w:lang w:eastAsia="en-US" w:bidi="ar-SA"/>
              </w:rPr>
              <w:t xml:space="preserve">инвалидностью, </w:t>
            </w:r>
            <w:r>
              <w:rPr>
                <w:spacing w:val="-4"/>
                <w:kern w:val="0"/>
                <w:sz w:val="28"/>
                <w:szCs w:val="22"/>
                <w:lang w:eastAsia="en-US" w:bidi="ar-SA"/>
              </w:rPr>
              <w:t>ОВЗ</w:t>
            </w:r>
          </w:p>
        </w:tc>
        <w:tc>
          <w:tcPr>
            <w:tcW w:w="7194"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797" w:leader="none"/>
                <w:tab w:val="left" w:pos="5929" w:leader="none"/>
              </w:tabs>
              <w:suppressAutoHyphens w:val="true"/>
              <w:spacing w:lineRule="auto" w:line="276" w:before="0" w:after="0"/>
              <w:ind w:left="108" w:right="105" w:hanging="0"/>
              <w:jc w:val="both"/>
              <w:rPr>
                <w:sz w:val="28"/>
              </w:rPr>
            </w:pPr>
            <w:r>
              <w:rPr>
                <w:spacing w:val="-2"/>
                <w:kern w:val="0"/>
                <w:sz w:val="28"/>
                <w:szCs w:val="22"/>
                <w:lang w:eastAsia="en-US" w:bidi="ar-SA"/>
              </w:rPr>
              <w:t>Разработаны</w:t>
            </w:r>
            <w:r>
              <w:rPr>
                <w:kern w:val="0"/>
                <w:sz w:val="28"/>
                <w:szCs w:val="22"/>
                <w:lang w:eastAsia="en-US" w:bidi="ar-SA"/>
              </w:rPr>
              <w:tab/>
            </w:r>
            <w:r>
              <w:rPr>
                <w:spacing w:val="-2"/>
                <w:kern w:val="0"/>
                <w:sz w:val="28"/>
                <w:szCs w:val="22"/>
                <w:lang w:eastAsia="en-US" w:bidi="ar-SA"/>
              </w:rPr>
              <w:t>адаптированные</w:t>
            </w:r>
            <w:r>
              <w:rPr>
                <w:kern w:val="0"/>
                <w:sz w:val="28"/>
                <w:szCs w:val="22"/>
                <w:lang w:eastAsia="en-US" w:bidi="ar-SA"/>
              </w:rPr>
              <w:tab/>
            </w:r>
            <w:r>
              <w:rPr>
                <w:spacing w:val="-2"/>
                <w:kern w:val="0"/>
                <w:sz w:val="28"/>
                <w:szCs w:val="22"/>
                <w:lang w:eastAsia="en-US" w:bidi="ar-SA"/>
              </w:rPr>
              <w:t xml:space="preserve">основные </w:t>
            </w:r>
            <w:r>
              <w:rPr>
                <w:kern w:val="0"/>
                <w:sz w:val="28"/>
                <w:szCs w:val="22"/>
                <w:lang w:eastAsia="en-US" w:bidi="ar-SA"/>
              </w:rPr>
              <w:t>общеобразовательные программы для детей с ОВЗ.</w:t>
            </w:r>
          </w:p>
          <w:p>
            <w:pPr>
              <w:pStyle w:val="TableParagraph"/>
              <w:widowControl w:val="false"/>
              <w:suppressAutoHyphens w:val="true"/>
              <w:spacing w:lineRule="auto" w:line="276" w:before="196" w:after="0"/>
              <w:ind w:left="108" w:right="90" w:hanging="0"/>
              <w:jc w:val="both"/>
              <w:rPr>
                <w:sz w:val="28"/>
              </w:rPr>
            </w:pPr>
            <w:r>
              <w:rPr>
                <w:kern w:val="0"/>
                <w:sz w:val="28"/>
                <w:szCs w:val="22"/>
                <w:lang w:eastAsia="en-US" w:bidi="ar-SA"/>
              </w:rPr>
              <w:t>психологом, логопедом, проводятся регулярные индивидуальные и групповые коррекционно- развивающие занятия.</w:t>
            </w:r>
          </w:p>
          <w:p>
            <w:pPr>
              <w:pStyle w:val="TableParagraph"/>
              <w:widowControl w:val="false"/>
              <w:suppressAutoHyphens w:val="true"/>
              <w:spacing w:lineRule="auto" w:line="276" w:before="199" w:after="0"/>
              <w:ind w:left="108" w:right="101" w:hanging="0"/>
              <w:jc w:val="both"/>
              <w:rPr>
                <w:sz w:val="28"/>
              </w:rPr>
            </w:pPr>
            <w:r>
              <w:rPr>
                <w:kern w:val="0"/>
                <w:sz w:val="28"/>
                <w:szCs w:val="22"/>
                <w:lang w:eastAsia="en-US" w:bidi="ar-SA"/>
              </w:rPr>
              <w:t>Обучение, при необходимости, осуществляется индивидуально на дому.</w:t>
            </w:r>
          </w:p>
          <w:p>
            <w:pPr>
              <w:pStyle w:val="TableParagraph"/>
              <w:widowControl w:val="false"/>
              <w:tabs>
                <w:tab w:val="clear" w:pos="720"/>
                <w:tab w:val="left" w:pos="2859" w:leader="none"/>
                <w:tab w:val="left" w:pos="5934" w:leader="none"/>
              </w:tabs>
              <w:suppressAutoHyphens w:val="true"/>
              <w:spacing w:lineRule="auto" w:line="276" w:before="201" w:after="0"/>
              <w:ind w:left="108" w:right="95" w:hanging="0"/>
              <w:jc w:val="both"/>
              <w:rPr>
                <w:sz w:val="28"/>
              </w:rPr>
            </w:pPr>
            <w:r>
              <w:rPr>
                <w:kern w:val="0"/>
                <w:sz w:val="28"/>
                <w:szCs w:val="22"/>
                <w:lang w:eastAsia="en-US" w:bidi="ar-SA"/>
              </w:rPr>
              <w:t xml:space="preserve">Имеются специальные учебники и учебные пособия (ФГОС ОВЗ для образовательных организаций, </w:t>
            </w:r>
            <w:r>
              <w:rPr>
                <w:spacing w:val="-2"/>
                <w:kern w:val="0"/>
                <w:sz w:val="28"/>
                <w:szCs w:val="22"/>
                <w:lang w:eastAsia="en-US" w:bidi="ar-SA"/>
              </w:rPr>
              <w:t>реализующих</w:t>
            </w:r>
            <w:r>
              <w:rPr>
                <w:kern w:val="0"/>
                <w:sz w:val="28"/>
                <w:szCs w:val="22"/>
                <w:lang w:eastAsia="en-US" w:bidi="ar-SA"/>
              </w:rPr>
              <w:tab/>
            </w:r>
            <w:r>
              <w:rPr>
                <w:spacing w:val="-2"/>
                <w:kern w:val="0"/>
                <w:sz w:val="28"/>
                <w:szCs w:val="22"/>
                <w:lang w:eastAsia="en-US" w:bidi="ar-SA"/>
              </w:rPr>
              <w:t>адаптированные</w:t>
            </w:r>
            <w:r>
              <w:rPr>
                <w:kern w:val="0"/>
                <w:sz w:val="28"/>
                <w:szCs w:val="22"/>
                <w:lang w:eastAsia="en-US" w:bidi="ar-SA"/>
              </w:rPr>
              <w:tab/>
            </w:r>
            <w:r>
              <w:rPr>
                <w:spacing w:val="-2"/>
                <w:kern w:val="0"/>
                <w:sz w:val="28"/>
                <w:szCs w:val="22"/>
                <w:lang w:eastAsia="en-US" w:bidi="ar-SA"/>
              </w:rPr>
              <w:t xml:space="preserve">основные </w:t>
            </w:r>
            <w:r>
              <w:rPr>
                <w:kern w:val="0"/>
                <w:sz w:val="28"/>
                <w:szCs w:val="22"/>
                <w:lang w:eastAsia="en-US" w:bidi="ar-SA"/>
              </w:rPr>
              <w:t>общеобразовательные программы).</w:t>
            </w:r>
          </w:p>
          <w:p>
            <w:pPr>
              <w:pStyle w:val="TableParagraph"/>
              <w:widowControl w:val="false"/>
              <w:suppressAutoHyphens w:val="true"/>
              <w:spacing w:before="197" w:after="0"/>
              <w:ind w:left="108" w:right="0" w:hanging="0"/>
              <w:jc w:val="both"/>
              <w:rPr>
                <w:sz w:val="28"/>
              </w:rPr>
            </w:pPr>
            <w:r>
              <w:rPr>
                <w:kern w:val="0"/>
                <w:sz w:val="28"/>
                <w:szCs w:val="22"/>
                <w:lang w:eastAsia="en-US" w:bidi="ar-SA"/>
              </w:rPr>
              <w:t>Организация</w:t>
            </w:r>
            <w:r>
              <w:rPr>
                <w:spacing w:val="-20"/>
                <w:kern w:val="0"/>
                <w:sz w:val="28"/>
                <w:szCs w:val="22"/>
                <w:lang w:eastAsia="en-US" w:bidi="ar-SA"/>
              </w:rPr>
              <w:t xml:space="preserve"> </w:t>
            </w:r>
            <w:r>
              <w:rPr>
                <w:kern w:val="0"/>
                <w:sz w:val="28"/>
                <w:szCs w:val="22"/>
                <w:lang w:eastAsia="en-US" w:bidi="ar-SA"/>
              </w:rPr>
              <w:t>бесплатного</w:t>
            </w:r>
            <w:r>
              <w:rPr>
                <w:spacing w:val="-16"/>
                <w:kern w:val="0"/>
                <w:sz w:val="28"/>
                <w:szCs w:val="22"/>
                <w:lang w:eastAsia="en-US" w:bidi="ar-SA"/>
              </w:rPr>
              <w:t xml:space="preserve"> </w:t>
            </w:r>
            <w:r>
              <w:rPr>
                <w:kern w:val="0"/>
                <w:sz w:val="28"/>
                <w:szCs w:val="22"/>
                <w:lang w:eastAsia="en-US" w:bidi="ar-SA"/>
              </w:rPr>
              <w:t>двухразового</w:t>
            </w:r>
            <w:r>
              <w:rPr>
                <w:spacing w:val="-14"/>
                <w:kern w:val="0"/>
                <w:sz w:val="28"/>
                <w:szCs w:val="22"/>
                <w:lang w:eastAsia="en-US" w:bidi="ar-SA"/>
              </w:rPr>
              <w:t xml:space="preserve"> </w:t>
            </w:r>
            <w:r>
              <w:rPr>
                <w:kern w:val="0"/>
                <w:sz w:val="28"/>
                <w:szCs w:val="22"/>
                <w:lang w:eastAsia="en-US" w:bidi="ar-SA"/>
              </w:rPr>
              <w:t>питания</w:t>
            </w:r>
            <w:r>
              <w:rPr>
                <w:spacing w:val="-16"/>
                <w:kern w:val="0"/>
                <w:sz w:val="28"/>
                <w:szCs w:val="22"/>
                <w:lang w:eastAsia="en-US" w:bidi="ar-SA"/>
              </w:rPr>
              <w:t xml:space="preserve"> </w:t>
            </w:r>
            <w:r>
              <w:rPr>
                <w:spacing w:val="-2"/>
                <w:kern w:val="0"/>
                <w:sz w:val="28"/>
                <w:szCs w:val="22"/>
                <w:lang w:eastAsia="en-US" w:bidi="ar-SA"/>
              </w:rPr>
              <w:t>(ОВЗ).</w:t>
            </w:r>
          </w:p>
        </w:tc>
      </w:tr>
      <w:tr>
        <w:trPr>
          <w:trHeight w:val="3597" w:hRule="atLeast"/>
        </w:trPr>
        <w:tc>
          <w:tcPr>
            <w:tcW w:w="238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76" w:before="2" w:after="0"/>
              <w:ind w:left="115" w:right="0" w:hanging="0"/>
              <w:jc w:val="left"/>
              <w:rPr>
                <w:sz w:val="28"/>
              </w:rPr>
            </w:pPr>
            <w:r>
              <w:rPr>
                <w:kern w:val="0"/>
                <w:sz w:val="28"/>
                <w:szCs w:val="22"/>
                <w:lang w:eastAsia="en-US" w:bidi="ar-SA"/>
              </w:rPr>
              <w:t>Обучающиеся</w:t>
            </w:r>
            <w:r>
              <w:rPr>
                <w:spacing w:val="30"/>
                <w:kern w:val="0"/>
                <w:sz w:val="28"/>
                <w:szCs w:val="22"/>
                <w:lang w:eastAsia="en-US" w:bidi="ar-SA"/>
              </w:rPr>
              <w:t xml:space="preserve"> </w:t>
            </w:r>
            <w:r>
              <w:rPr>
                <w:kern w:val="0"/>
                <w:sz w:val="28"/>
                <w:szCs w:val="22"/>
                <w:lang w:eastAsia="en-US" w:bidi="ar-SA"/>
              </w:rPr>
              <w:t xml:space="preserve">с </w:t>
            </w:r>
            <w:r>
              <w:rPr>
                <w:spacing w:val="-2"/>
                <w:kern w:val="0"/>
                <w:sz w:val="28"/>
                <w:szCs w:val="22"/>
                <w:lang w:eastAsia="en-US" w:bidi="ar-SA"/>
              </w:rPr>
              <w:t>отклоняющимся поведением</w:t>
            </w:r>
          </w:p>
        </w:tc>
        <w:tc>
          <w:tcPr>
            <w:tcW w:w="71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420" w:before="2" w:after="0"/>
              <w:ind w:left="108" w:right="312" w:hanging="0"/>
              <w:jc w:val="left"/>
              <w:rPr>
                <w:sz w:val="28"/>
              </w:rPr>
            </w:pPr>
            <w:r>
              <w:rPr>
                <w:spacing w:val="-2"/>
                <w:kern w:val="0"/>
                <w:sz w:val="28"/>
                <w:szCs w:val="22"/>
                <w:lang w:eastAsia="en-US" w:bidi="ar-SA"/>
              </w:rPr>
              <w:t>Социально-психологическое</w:t>
            </w:r>
            <w:r>
              <w:rPr>
                <w:spacing w:val="-3"/>
                <w:kern w:val="0"/>
                <w:sz w:val="28"/>
                <w:szCs w:val="22"/>
                <w:lang w:eastAsia="en-US" w:bidi="ar-SA"/>
              </w:rPr>
              <w:t xml:space="preserve"> </w:t>
            </w:r>
            <w:r>
              <w:rPr>
                <w:spacing w:val="-2"/>
                <w:kern w:val="0"/>
                <w:sz w:val="28"/>
                <w:szCs w:val="22"/>
                <w:lang w:eastAsia="en-US" w:bidi="ar-SA"/>
              </w:rPr>
              <w:t xml:space="preserve">сопровождение. </w:t>
            </w:r>
            <w:r>
              <w:rPr>
                <w:kern w:val="0"/>
                <w:sz w:val="28"/>
                <w:szCs w:val="22"/>
                <w:lang w:eastAsia="en-US" w:bidi="ar-SA"/>
              </w:rPr>
              <w:t>Организация педагогической поддержки.</w:t>
            </w:r>
          </w:p>
          <w:p>
            <w:pPr>
              <w:pStyle w:val="TableParagraph"/>
              <w:widowControl w:val="false"/>
              <w:tabs>
                <w:tab w:val="clear" w:pos="720"/>
                <w:tab w:val="left" w:pos="2023" w:leader="none"/>
                <w:tab w:val="left" w:pos="3469" w:leader="none"/>
                <w:tab w:val="left" w:pos="4914" w:leader="none"/>
              </w:tabs>
              <w:suppressAutoHyphens w:val="true"/>
              <w:spacing w:lineRule="auto" w:line="276" w:before="0" w:after="0"/>
              <w:ind w:left="108" w:right="312" w:hanging="0"/>
              <w:jc w:val="left"/>
              <w:rPr>
                <w:sz w:val="28"/>
              </w:rPr>
            </w:pPr>
            <w:r>
              <w:rPr>
                <w:spacing w:val="-2"/>
                <w:kern w:val="0"/>
                <w:sz w:val="28"/>
                <w:szCs w:val="22"/>
                <w:lang w:eastAsia="en-US" w:bidi="ar-SA"/>
              </w:rPr>
              <w:t>Консультации</w:t>
            </w:r>
            <w:r>
              <w:rPr>
                <w:kern w:val="0"/>
                <w:sz w:val="28"/>
                <w:szCs w:val="22"/>
                <w:lang w:eastAsia="en-US" w:bidi="ar-SA"/>
              </w:rPr>
              <w:tab/>
            </w:r>
            <w:r>
              <w:rPr>
                <w:spacing w:val="-2"/>
                <w:kern w:val="0"/>
                <w:sz w:val="28"/>
                <w:szCs w:val="22"/>
                <w:lang w:eastAsia="en-US" w:bidi="ar-SA"/>
              </w:rPr>
              <w:t>родителей</w:t>
            </w:r>
            <w:r>
              <w:rPr>
                <w:kern w:val="0"/>
                <w:sz w:val="28"/>
                <w:szCs w:val="22"/>
                <w:lang w:eastAsia="en-US" w:bidi="ar-SA"/>
              </w:rPr>
              <w:tab/>
            </w:r>
            <w:r>
              <w:rPr>
                <w:spacing w:val="-2"/>
                <w:kern w:val="0"/>
                <w:sz w:val="28"/>
                <w:szCs w:val="22"/>
                <w:lang w:eastAsia="en-US" w:bidi="ar-SA"/>
              </w:rPr>
              <w:t>(законных</w:t>
            </w:r>
            <w:r>
              <w:rPr>
                <w:kern w:val="0"/>
                <w:sz w:val="28"/>
                <w:szCs w:val="22"/>
                <w:lang w:eastAsia="en-US" w:bidi="ar-SA"/>
              </w:rPr>
              <w:tab/>
            </w:r>
            <w:r>
              <w:rPr>
                <w:spacing w:val="-2"/>
                <w:kern w:val="0"/>
                <w:sz w:val="28"/>
                <w:szCs w:val="22"/>
                <w:lang w:eastAsia="en-US" w:bidi="ar-SA"/>
              </w:rPr>
              <w:t xml:space="preserve">представителей) </w:t>
            </w:r>
            <w:r>
              <w:rPr>
                <w:kern w:val="0"/>
                <w:sz w:val="28"/>
                <w:szCs w:val="22"/>
                <w:lang w:eastAsia="en-US" w:bidi="ar-SA"/>
              </w:rPr>
              <w:t>педагога-психолога, социального педагога.</w:t>
            </w:r>
          </w:p>
          <w:p>
            <w:pPr>
              <w:pStyle w:val="TableParagraph"/>
              <w:widowControl w:val="false"/>
              <w:tabs>
                <w:tab w:val="clear" w:pos="720"/>
                <w:tab w:val="left" w:pos="4501" w:leader="none"/>
                <w:tab w:val="left" w:pos="6724" w:leader="none"/>
              </w:tabs>
              <w:suppressAutoHyphens w:val="true"/>
              <w:spacing w:lineRule="auto" w:line="276" w:before="194" w:after="0"/>
              <w:ind w:left="108" w:right="303" w:hanging="0"/>
              <w:jc w:val="left"/>
              <w:rPr>
                <w:sz w:val="28"/>
              </w:rPr>
            </w:pPr>
            <w:r>
              <w:rPr>
                <w:spacing w:val="-2"/>
                <w:kern w:val="0"/>
                <w:sz w:val="28"/>
                <w:szCs w:val="22"/>
                <w:lang w:eastAsia="en-US" w:bidi="ar-SA"/>
              </w:rPr>
              <w:t>Коррекционно-развивающие</w:t>
            </w:r>
            <w:r>
              <w:rPr>
                <w:kern w:val="0"/>
                <w:sz w:val="28"/>
                <w:szCs w:val="22"/>
                <w:lang w:eastAsia="en-US" w:bidi="ar-SA"/>
              </w:rPr>
              <w:tab/>
            </w:r>
            <w:r>
              <w:rPr>
                <w:spacing w:val="-2"/>
                <w:kern w:val="0"/>
                <w:sz w:val="28"/>
                <w:szCs w:val="22"/>
                <w:lang w:eastAsia="en-US" w:bidi="ar-SA"/>
              </w:rPr>
              <w:t>групповые</w:t>
            </w:r>
            <w:r>
              <w:rPr>
                <w:kern w:val="0"/>
                <w:sz w:val="28"/>
                <w:szCs w:val="22"/>
                <w:lang w:eastAsia="en-US" w:bidi="ar-SA"/>
              </w:rPr>
              <w:tab/>
            </w:r>
            <w:r>
              <w:rPr>
                <w:spacing w:val="-10"/>
                <w:kern w:val="0"/>
                <w:sz w:val="28"/>
                <w:szCs w:val="22"/>
                <w:lang w:eastAsia="en-US" w:bidi="ar-SA"/>
              </w:rPr>
              <w:t xml:space="preserve">и </w:t>
            </w:r>
            <w:r>
              <w:rPr>
                <w:kern w:val="0"/>
                <w:sz w:val="28"/>
                <w:szCs w:val="22"/>
                <w:lang w:eastAsia="en-US" w:bidi="ar-SA"/>
              </w:rPr>
              <w:t>индивидуальные занятия.</w:t>
            </w:r>
          </w:p>
          <w:p>
            <w:pPr>
              <w:pStyle w:val="TableParagraph"/>
              <w:widowControl w:val="false"/>
              <w:suppressAutoHyphens w:val="true"/>
              <w:spacing w:before="200" w:after="0"/>
              <w:ind w:left="108" w:right="0" w:hanging="0"/>
              <w:jc w:val="left"/>
              <w:rPr>
                <w:sz w:val="28"/>
              </w:rPr>
            </w:pPr>
            <w:r>
              <w:rPr>
                <w:kern w:val="0"/>
                <w:sz w:val="28"/>
                <w:szCs w:val="22"/>
                <w:lang w:eastAsia="en-US" w:bidi="ar-SA"/>
              </w:rPr>
              <w:t>Помощь</w:t>
            </w:r>
            <w:r>
              <w:rPr>
                <w:spacing w:val="-12"/>
                <w:kern w:val="0"/>
                <w:sz w:val="28"/>
                <w:szCs w:val="22"/>
                <w:lang w:eastAsia="en-US" w:bidi="ar-SA"/>
              </w:rPr>
              <w:t xml:space="preserve"> </w:t>
            </w:r>
            <w:r>
              <w:rPr>
                <w:kern w:val="0"/>
                <w:sz w:val="28"/>
                <w:szCs w:val="22"/>
                <w:lang w:eastAsia="en-US" w:bidi="ar-SA"/>
              </w:rPr>
              <w:t>в</w:t>
            </w:r>
            <w:r>
              <w:rPr>
                <w:spacing w:val="-10"/>
                <w:kern w:val="0"/>
                <w:sz w:val="28"/>
                <w:szCs w:val="22"/>
                <w:lang w:eastAsia="en-US" w:bidi="ar-SA"/>
              </w:rPr>
              <w:t xml:space="preserve"> </w:t>
            </w:r>
            <w:r>
              <w:rPr>
                <w:kern w:val="0"/>
                <w:sz w:val="28"/>
                <w:szCs w:val="22"/>
                <w:lang w:eastAsia="en-US" w:bidi="ar-SA"/>
              </w:rPr>
              <w:t>решении</w:t>
            </w:r>
            <w:r>
              <w:rPr>
                <w:spacing w:val="-8"/>
                <w:kern w:val="0"/>
                <w:sz w:val="28"/>
                <w:szCs w:val="22"/>
                <w:lang w:eastAsia="en-US" w:bidi="ar-SA"/>
              </w:rPr>
              <w:t xml:space="preserve"> </w:t>
            </w:r>
            <w:r>
              <w:rPr>
                <w:kern w:val="0"/>
                <w:sz w:val="28"/>
                <w:szCs w:val="22"/>
                <w:lang w:eastAsia="en-US" w:bidi="ar-SA"/>
              </w:rPr>
              <w:t>семейных</w:t>
            </w:r>
            <w:r>
              <w:rPr>
                <w:spacing w:val="-10"/>
                <w:kern w:val="0"/>
                <w:sz w:val="28"/>
                <w:szCs w:val="22"/>
                <w:lang w:eastAsia="en-US" w:bidi="ar-SA"/>
              </w:rPr>
              <w:t xml:space="preserve"> </w:t>
            </w:r>
            <w:r>
              <w:rPr>
                <w:kern w:val="0"/>
                <w:sz w:val="28"/>
                <w:szCs w:val="22"/>
                <w:lang w:eastAsia="en-US" w:bidi="ar-SA"/>
              </w:rPr>
              <w:t>и</w:t>
            </w:r>
            <w:r>
              <w:rPr>
                <w:spacing w:val="-6"/>
                <w:kern w:val="0"/>
                <w:sz w:val="28"/>
                <w:szCs w:val="22"/>
                <w:lang w:eastAsia="en-US" w:bidi="ar-SA"/>
              </w:rPr>
              <w:t xml:space="preserve"> </w:t>
            </w:r>
            <w:r>
              <w:rPr>
                <w:kern w:val="0"/>
                <w:sz w:val="28"/>
                <w:szCs w:val="22"/>
                <w:lang w:eastAsia="en-US" w:bidi="ar-SA"/>
              </w:rPr>
              <w:t>бытовых</w:t>
            </w:r>
            <w:r>
              <w:rPr>
                <w:spacing w:val="-9"/>
                <w:kern w:val="0"/>
                <w:sz w:val="28"/>
                <w:szCs w:val="22"/>
                <w:lang w:eastAsia="en-US" w:bidi="ar-SA"/>
              </w:rPr>
              <w:t xml:space="preserve"> </w:t>
            </w:r>
            <w:r>
              <w:rPr>
                <w:spacing w:val="-2"/>
                <w:kern w:val="0"/>
                <w:sz w:val="28"/>
                <w:szCs w:val="22"/>
                <w:lang w:eastAsia="en-US" w:bidi="ar-SA"/>
              </w:rPr>
              <w:t>проблем.</w:t>
            </w:r>
          </w:p>
        </w:tc>
      </w:tr>
    </w:tbl>
    <w:p>
      <w:pPr>
        <w:sectPr>
          <w:footerReference w:type="default" r:id="rId756"/>
          <w:footerReference w:type="first" r:id="rId757"/>
          <w:type w:val="nextPage"/>
          <w:pgSz w:w="11906" w:h="16838"/>
          <w:pgMar w:left="160" w:right="240" w:gutter="0" w:header="0" w:top="1020" w:footer="941" w:bottom="2167"/>
          <w:pgNumType w:fmt="decimal"/>
          <w:formProt w:val="false"/>
          <w:textDirection w:val="lrTb"/>
          <w:docGrid w:type="default" w:linePitch="100" w:charSpace="8192"/>
        </w:sectPr>
      </w:pPr>
    </w:p>
    <w:tbl>
      <w:tblPr>
        <w:tblW w:w="9578" w:type="dxa"/>
        <w:jc w:val="left"/>
        <w:tblInd w:w="857" w:type="dxa"/>
        <w:tblLayout w:type="fixed"/>
        <w:tblCellMar>
          <w:top w:w="0" w:type="dxa"/>
          <w:left w:w="5" w:type="dxa"/>
          <w:bottom w:w="0" w:type="dxa"/>
          <w:right w:w="5" w:type="dxa"/>
        </w:tblCellMar>
      </w:tblPr>
      <w:tblGrid>
        <w:gridCol w:w="2383"/>
        <w:gridCol w:w="7194"/>
      </w:tblGrid>
      <w:tr>
        <w:trPr>
          <w:trHeight w:val="1142" w:hRule="atLeast"/>
        </w:trPr>
        <w:tc>
          <w:tcPr>
            <w:tcW w:w="238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115" w:right="0" w:hanging="0"/>
              <w:jc w:val="left"/>
              <w:rPr>
                <w:sz w:val="28"/>
              </w:rPr>
            </w:pPr>
            <w:r>
              <w:rPr>
                <w:kern w:val="0"/>
                <w:sz w:val="28"/>
                <w:szCs w:val="22"/>
                <w:lang w:eastAsia="en-US" w:bidi="ar-SA"/>
              </w:rPr>
              <w:t>Одаренные</w:t>
            </w:r>
            <w:r>
              <w:rPr>
                <w:spacing w:val="-15"/>
                <w:kern w:val="0"/>
                <w:sz w:val="28"/>
                <w:szCs w:val="22"/>
                <w:lang w:eastAsia="en-US" w:bidi="ar-SA"/>
              </w:rPr>
              <w:t xml:space="preserve"> </w:t>
            </w:r>
            <w:r>
              <w:rPr>
                <w:spacing w:val="-4"/>
                <w:kern w:val="0"/>
                <w:sz w:val="28"/>
                <w:szCs w:val="22"/>
                <w:lang w:eastAsia="en-US" w:bidi="ar-SA"/>
              </w:rPr>
              <w:t>дети</w:t>
            </w:r>
          </w:p>
        </w:tc>
        <w:tc>
          <w:tcPr>
            <w:tcW w:w="71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108" w:right="0" w:hanging="0"/>
              <w:jc w:val="left"/>
              <w:rPr>
                <w:sz w:val="28"/>
              </w:rPr>
            </w:pPr>
            <w:r>
              <w:rPr>
                <w:kern w:val="0"/>
                <w:sz w:val="28"/>
                <w:szCs w:val="22"/>
                <w:lang w:eastAsia="en-US" w:bidi="ar-SA"/>
              </w:rPr>
              <w:t>Консультации</w:t>
            </w:r>
            <w:r>
              <w:rPr>
                <w:spacing w:val="-14"/>
                <w:kern w:val="0"/>
                <w:sz w:val="28"/>
                <w:szCs w:val="22"/>
                <w:lang w:eastAsia="en-US" w:bidi="ar-SA"/>
              </w:rPr>
              <w:t xml:space="preserve"> </w:t>
            </w:r>
            <w:r>
              <w:rPr>
                <w:spacing w:val="-2"/>
                <w:kern w:val="0"/>
                <w:sz w:val="28"/>
                <w:szCs w:val="22"/>
                <w:lang w:eastAsia="en-US" w:bidi="ar-SA"/>
              </w:rPr>
              <w:t>педагога.</w:t>
            </w:r>
          </w:p>
          <w:p>
            <w:pPr>
              <w:pStyle w:val="TableParagraph"/>
              <w:widowControl w:val="false"/>
              <w:suppressAutoHyphens w:val="true"/>
              <w:spacing w:before="252" w:after="0"/>
              <w:ind w:left="108" w:right="0" w:hanging="0"/>
              <w:jc w:val="left"/>
              <w:rPr>
                <w:sz w:val="28"/>
              </w:rPr>
            </w:pPr>
            <w:r>
              <w:rPr>
                <w:spacing w:val="-2"/>
                <w:kern w:val="0"/>
                <w:sz w:val="28"/>
                <w:szCs w:val="22"/>
                <w:lang w:eastAsia="en-US" w:bidi="ar-SA"/>
              </w:rPr>
              <w:t>Психолого-педагогическое</w:t>
            </w:r>
            <w:r>
              <w:rPr>
                <w:spacing w:val="20"/>
                <w:kern w:val="0"/>
                <w:sz w:val="28"/>
                <w:szCs w:val="22"/>
                <w:lang w:eastAsia="en-US" w:bidi="ar-SA"/>
              </w:rPr>
              <w:t xml:space="preserve"> </w:t>
            </w:r>
            <w:r>
              <w:rPr>
                <w:spacing w:val="-2"/>
                <w:kern w:val="0"/>
                <w:sz w:val="28"/>
                <w:szCs w:val="22"/>
                <w:lang w:eastAsia="en-US" w:bidi="ar-SA"/>
              </w:rPr>
              <w:t>сопровождение.</w:t>
            </w:r>
          </w:p>
        </w:tc>
      </w:tr>
    </w:tbl>
    <w:p>
      <w:pPr>
        <w:pStyle w:val="Style14"/>
        <w:spacing w:before="259" w:after="0"/>
        <w:ind w:left="0" w:right="0" w:hanging="0"/>
        <w:jc w:val="left"/>
        <w:rPr/>
      </w:pPr>
      <w:r>
        <w:rPr/>
      </w:r>
    </w:p>
    <w:p>
      <w:pPr>
        <w:pStyle w:val="Style14"/>
        <w:spacing w:lineRule="auto" w:line="271" w:before="1" w:after="0"/>
        <w:ind w:left="973" w:right="601" w:firstLine="710"/>
        <w:rPr/>
      </w:pPr>
      <w:r>
        <w:rPr/>
        <w:t>Особыми задачами воспитания обучающихся с особыми образовательными потребностями являются:</w:t>
      </w:r>
    </w:p>
    <w:p>
      <w:pPr>
        <w:pStyle w:val="ListParagraph"/>
        <w:numPr>
          <w:ilvl w:val="3"/>
          <w:numId w:val="12"/>
        </w:numPr>
        <w:tabs>
          <w:tab w:val="clear" w:pos="720"/>
          <w:tab w:val="left" w:pos="1682" w:leader="none"/>
        </w:tabs>
        <w:spacing w:lineRule="auto" w:line="264" w:before="205" w:after="0"/>
        <w:ind w:left="973" w:right="593" w:firstLine="283"/>
        <w:rPr>
          <w:sz w:val="28"/>
        </w:rPr>
      </w:pPr>
      <w:r>
        <w:rPr>
          <w:sz w:val="28"/>
        </w:rPr>
        <w:t>налаживание эмоционально-положительного взаимодействия с окружающими для их успешной социальной адаптации и интеграции в школе;</w:t>
      </w:r>
    </w:p>
    <w:p>
      <w:pPr>
        <w:pStyle w:val="ListParagraph"/>
        <w:numPr>
          <w:ilvl w:val="3"/>
          <w:numId w:val="12"/>
        </w:numPr>
        <w:tabs>
          <w:tab w:val="clear" w:pos="720"/>
          <w:tab w:val="left" w:pos="1682" w:leader="none"/>
        </w:tabs>
        <w:spacing w:lineRule="auto" w:line="271" w:before="9" w:after="0"/>
        <w:ind w:left="973" w:right="591" w:firstLine="283"/>
        <w:rPr>
          <w:sz w:val="28"/>
        </w:rPr>
      </w:pPr>
      <w:r>
        <w:rPr>
          <w:sz w:val="28"/>
        </w:rPr>
        <w:t>формирование доброжелательного отношения к обучающимся и их семьям со стороны всех участников образовательных отношений;</w:t>
      </w:r>
    </w:p>
    <w:p>
      <w:pPr>
        <w:pStyle w:val="ListParagraph"/>
        <w:numPr>
          <w:ilvl w:val="3"/>
          <w:numId w:val="12"/>
        </w:numPr>
        <w:tabs>
          <w:tab w:val="clear" w:pos="720"/>
          <w:tab w:val="left" w:pos="1682" w:leader="none"/>
        </w:tabs>
        <w:spacing w:lineRule="auto" w:line="271" w:before="3" w:after="0"/>
        <w:ind w:left="973" w:right="606" w:firstLine="283"/>
        <w:rPr>
          <w:sz w:val="28"/>
        </w:rPr>
      </w:pPr>
      <w:r>
        <w:rPr>
          <w:sz w:val="28"/>
        </w:rPr>
        <w:t>построение воспитательной деятельности с учётом индивидуальных особенностей и возможностей каждого обучающегося;</w:t>
      </w:r>
    </w:p>
    <w:p>
      <w:pPr>
        <w:pStyle w:val="ListParagraph"/>
        <w:numPr>
          <w:ilvl w:val="3"/>
          <w:numId w:val="12"/>
        </w:numPr>
        <w:tabs>
          <w:tab w:val="clear" w:pos="720"/>
          <w:tab w:val="left" w:pos="1682" w:leader="none"/>
        </w:tabs>
        <w:spacing w:lineRule="auto" w:line="271" w:before="3" w:after="0"/>
        <w:ind w:left="973" w:right="595" w:firstLine="283"/>
        <w:rPr>
          <w:sz w:val="28"/>
        </w:rPr>
      </w:pPr>
      <w:r>
        <w:rPr>
          <w:sz w:val="28"/>
        </w:rPr>
        <w:t>обеспечение психолого-педагогической поддержки семей обучающихся, содействие повышению уровня их педагогической, психологической, медико- социальной компетентности.</w:t>
      </w:r>
    </w:p>
    <w:p>
      <w:pPr>
        <w:pStyle w:val="Style14"/>
        <w:spacing w:lineRule="auto" w:line="276" w:before="3" w:after="0"/>
        <w:ind w:left="973" w:right="597" w:firstLine="283"/>
        <w:rPr/>
      </w:pPr>
      <w:r>
        <w:rPr/>
        <w:t>При организации воспитания обучающихся с особыми образовательными потребностями педагогический коллектив ориентируется на:</w:t>
      </w:r>
    </w:p>
    <w:p>
      <w:pPr>
        <w:pStyle w:val="ListParagraph"/>
        <w:numPr>
          <w:ilvl w:val="3"/>
          <w:numId w:val="12"/>
        </w:numPr>
        <w:tabs>
          <w:tab w:val="clear" w:pos="720"/>
          <w:tab w:val="left" w:pos="1821" w:leader="none"/>
        </w:tabs>
        <w:spacing w:lineRule="auto" w:line="271" w:before="200" w:after="0"/>
        <w:ind w:left="973" w:right="594" w:firstLine="360"/>
        <w:rPr>
          <w:sz w:val="28"/>
        </w:rPr>
      </w:pPr>
      <w:r>
        <w:rPr>
          <w:sz w:val="28"/>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pPr>
        <w:pStyle w:val="ListParagraph"/>
        <w:numPr>
          <w:ilvl w:val="3"/>
          <w:numId w:val="12"/>
        </w:numPr>
        <w:tabs>
          <w:tab w:val="clear" w:pos="720"/>
          <w:tab w:val="left" w:pos="1821" w:leader="none"/>
        </w:tabs>
        <w:spacing w:lineRule="auto" w:line="276"/>
        <w:ind w:left="973" w:right="589" w:firstLine="360"/>
        <w:rPr>
          <w:sz w:val="28"/>
        </w:rPr>
      </w:pPr>
      <w:r>
        <w:rPr>
          <w:sz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педагогов, социального педагога;</w:t>
      </w:r>
    </w:p>
    <w:p>
      <w:pPr>
        <w:pStyle w:val="Style14"/>
        <w:spacing w:lineRule="auto" w:line="276"/>
        <w:ind w:left="973" w:right="610" w:firstLine="710"/>
        <w:rPr/>
      </w:pPr>
      <w:r>
        <w:rPr/>
        <w:t>личностно-ориентированный подход в организации всех видовдеятельности обучающихся с особыми образовательными потребностями</w:t>
      </w:r>
    </w:p>
    <w:p>
      <w:pPr>
        <w:pStyle w:val="Style14"/>
        <w:ind w:left="0" w:right="0" w:hanging="0"/>
        <w:jc w:val="left"/>
        <w:rPr/>
      </w:pPr>
      <w:r>
        <w:rPr/>
      </w:r>
    </w:p>
    <w:p>
      <w:pPr>
        <w:pStyle w:val="Style14"/>
        <w:spacing w:before="110" w:after="0"/>
        <w:ind w:left="0" w:right="0" w:hanging="0"/>
        <w:jc w:val="left"/>
        <w:rPr/>
      </w:pPr>
      <w:r>
        <w:rPr/>
      </w:r>
    </w:p>
    <w:p>
      <w:pPr>
        <w:pStyle w:val="ListParagraph"/>
        <w:numPr>
          <w:ilvl w:val="2"/>
          <w:numId w:val="12"/>
        </w:numPr>
        <w:tabs>
          <w:tab w:val="clear" w:pos="720"/>
          <w:tab w:val="left" w:pos="1870" w:leader="none"/>
          <w:tab w:val="left" w:pos="7830" w:leader="none"/>
        </w:tabs>
        <w:spacing w:lineRule="auto" w:line="276"/>
        <w:ind w:left="973" w:right="761" w:hanging="0"/>
        <w:jc w:val="left"/>
        <w:rPr>
          <w:sz w:val="28"/>
        </w:rPr>
      </w:pPr>
      <w:r>
        <w:rPr>
          <w:sz w:val="28"/>
        </w:rPr>
        <w:t>Система</w:t>
      </w:r>
      <w:r>
        <w:rPr>
          <w:spacing w:val="80"/>
          <w:sz w:val="28"/>
        </w:rPr>
        <w:t xml:space="preserve"> </w:t>
      </w:r>
      <w:r>
        <w:rPr>
          <w:sz w:val="28"/>
        </w:rPr>
        <w:t>поощрения</w:t>
      </w:r>
      <w:r>
        <w:rPr>
          <w:spacing w:val="80"/>
          <w:sz w:val="28"/>
        </w:rPr>
        <w:t xml:space="preserve"> </w:t>
      </w:r>
      <w:r>
        <w:rPr>
          <w:sz w:val="28"/>
        </w:rPr>
        <w:t>социальной</w:t>
      </w:r>
      <w:r>
        <w:rPr>
          <w:spacing w:val="80"/>
          <w:sz w:val="28"/>
        </w:rPr>
        <w:t xml:space="preserve"> </w:t>
      </w:r>
      <w:r>
        <w:rPr>
          <w:sz w:val="28"/>
        </w:rPr>
        <w:t>успешности</w:t>
        <w:tab/>
        <w:t>и</w:t>
      </w:r>
      <w:r>
        <w:rPr>
          <w:spacing w:val="40"/>
          <w:sz w:val="28"/>
        </w:rPr>
        <w:t xml:space="preserve"> </w:t>
      </w:r>
      <w:r>
        <w:rPr>
          <w:sz w:val="28"/>
        </w:rPr>
        <w:t>проявлений</w:t>
      </w:r>
      <w:r>
        <w:rPr>
          <w:spacing w:val="40"/>
          <w:sz w:val="28"/>
        </w:rPr>
        <w:t xml:space="preserve"> </w:t>
      </w:r>
      <w:r>
        <w:rPr>
          <w:sz w:val="28"/>
        </w:rPr>
        <w:t>активной жизненной позиции обучающихся</w:t>
      </w:r>
    </w:p>
    <w:p>
      <w:pPr>
        <w:pStyle w:val="Style14"/>
        <w:spacing w:lineRule="auto" w:line="276" w:before="200" w:after="0"/>
        <w:ind w:left="973" w:right="590" w:firstLine="710"/>
        <w:rPr/>
      </w:pPr>
      <w:r>
        <w:rPr/>
        <w:t>Система</w:t>
      </w:r>
      <w:r>
        <w:rPr>
          <w:spacing w:val="-1"/>
        </w:rPr>
        <w:t xml:space="preserve"> </w:t>
      </w:r>
      <w:r>
        <w:rPr/>
        <w:t>поощрения</w:t>
      </w:r>
      <w:r>
        <w:rPr>
          <w:spacing w:val="-3"/>
        </w:rPr>
        <w:t xml:space="preserve"> </w:t>
      </w:r>
      <w:r>
        <w:rPr/>
        <w:t>проявлений</w:t>
      </w:r>
      <w:r>
        <w:rPr>
          <w:spacing w:val="-3"/>
        </w:rPr>
        <w:t xml:space="preserve"> </w:t>
      </w:r>
      <w:r>
        <w:rPr/>
        <w:t>активной</w:t>
      </w:r>
      <w:r>
        <w:rPr>
          <w:spacing w:val="-3"/>
        </w:rPr>
        <w:t xml:space="preserve"> </w:t>
      </w:r>
      <w:r>
        <w:rPr/>
        <w:t>жизненной</w:t>
      </w:r>
      <w:r>
        <w:rPr>
          <w:spacing w:val="-1"/>
        </w:rPr>
        <w:t xml:space="preserve"> </w:t>
      </w:r>
      <w:r>
        <w:rPr/>
        <w:t>позиции</w:t>
      </w:r>
      <w:r>
        <w:rPr>
          <w:spacing w:val="-3"/>
        </w:rPr>
        <w:t xml:space="preserve"> </w:t>
      </w:r>
      <w:r>
        <w:rPr/>
        <w:t>и социальной успешности обучающихся призвана способствовать формированию у обучающихся ориентации на активную жизненную позицию, инициативность,</w:t>
      </w:r>
    </w:p>
    <w:p>
      <w:pPr>
        <w:pStyle w:val="Normal"/>
        <w:spacing w:lineRule="auto" w:line="276"/>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838"/>
          <w:pgMar w:left="160" w:right="240" w:gutter="0" w:header="0" w:top="1020" w:footer="941" w:bottom="2167"/>
          <w:formProt w:val="false"/>
          <w:textDirection w:val="lrTb"/>
          <w:docGrid w:type="default" w:linePitch="100" w:charSpace="8192"/>
        </w:sectPr>
      </w:pPr>
    </w:p>
    <w:p>
      <w:pPr>
        <w:pStyle w:val="Style14"/>
        <w:spacing w:lineRule="auto" w:line="276" w:before="65" w:after="0"/>
        <w:ind w:left="973" w:right="598" w:hanging="0"/>
        <w:rPr/>
      </w:pPr>
      <w:r>
        <w:rPr/>
        <w:t>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pPr>
        <w:pStyle w:val="ListParagraph"/>
        <w:numPr>
          <w:ilvl w:val="3"/>
          <w:numId w:val="12"/>
        </w:numPr>
        <w:tabs>
          <w:tab w:val="clear" w:pos="720"/>
          <w:tab w:val="left" w:pos="2046" w:leader="none"/>
        </w:tabs>
        <w:spacing w:lineRule="auto" w:line="276" w:before="190" w:after="0"/>
        <w:ind w:left="973" w:right="591" w:firstLine="710"/>
        <w:rPr>
          <w:sz w:val="28"/>
        </w:rPr>
      </w:pPr>
      <w:r>
        <w:rPr>
          <w:sz w:val="28"/>
        </w:rPr>
        <w:t>публичности, открытости поощрений - информирование всех обучающихся о награждении, проведение награждений в присутствии значительного числа обучающихся;</w:t>
      </w:r>
    </w:p>
    <w:p>
      <w:pPr>
        <w:pStyle w:val="ListParagraph"/>
        <w:numPr>
          <w:ilvl w:val="3"/>
          <w:numId w:val="12"/>
        </w:numPr>
        <w:tabs>
          <w:tab w:val="clear" w:pos="720"/>
          <w:tab w:val="left" w:pos="2046" w:leader="none"/>
        </w:tabs>
        <w:spacing w:lineRule="auto" w:line="271"/>
        <w:ind w:left="973" w:right="592" w:firstLine="710"/>
        <w:rPr>
          <w:sz w:val="28"/>
        </w:rPr>
      </w:pPr>
      <w:r>
        <w:rPr>
          <w:sz w:val="28"/>
        </w:rPr>
        <w:t>регулирования частоты награждений - недопущение избыточности в поощрениях, чрезмерно больших групп поощряемых и т. п.;</w:t>
      </w:r>
    </w:p>
    <w:p>
      <w:pPr>
        <w:pStyle w:val="ListParagraph"/>
        <w:numPr>
          <w:ilvl w:val="3"/>
          <w:numId w:val="12"/>
        </w:numPr>
        <w:tabs>
          <w:tab w:val="clear" w:pos="720"/>
          <w:tab w:val="left" w:pos="2046" w:leader="none"/>
        </w:tabs>
        <w:spacing w:lineRule="auto" w:line="276"/>
        <w:ind w:left="973" w:right="592" w:firstLine="710"/>
        <w:rPr>
          <w:sz w:val="28"/>
        </w:rPr>
      </w:pPr>
      <w:r>
        <w:rPr>
          <w:sz w:val="28"/>
        </w:rPr>
        <w:t>сочетания индивидуального и коллективного поощрения -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pPr>
        <w:pStyle w:val="ListParagraph"/>
        <w:numPr>
          <w:ilvl w:val="3"/>
          <w:numId w:val="12"/>
        </w:numPr>
        <w:tabs>
          <w:tab w:val="clear" w:pos="720"/>
          <w:tab w:val="left" w:pos="2046" w:leader="none"/>
        </w:tabs>
        <w:spacing w:lineRule="auto" w:line="276"/>
        <w:ind w:left="973" w:right="592" w:firstLine="710"/>
        <w:rPr>
          <w:sz w:val="28"/>
        </w:rPr>
      </w:pPr>
      <w:r>
        <w:rPr>
          <w:sz w:val="28"/>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w:t>
      </w:r>
      <w:r>
        <w:rPr>
          <w:spacing w:val="-2"/>
          <w:sz w:val="28"/>
        </w:rPr>
        <w:t>представителей.</w:t>
      </w:r>
    </w:p>
    <w:p>
      <w:pPr>
        <w:pStyle w:val="Style14"/>
        <w:spacing w:lineRule="auto" w:line="276"/>
        <w:ind w:left="973" w:right="604" w:firstLine="710"/>
        <w:rPr/>
      </w:pPr>
      <w:r>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pPr>
        <w:pStyle w:val="Style14"/>
        <w:spacing w:lineRule="auto" w:line="276" w:before="170" w:after="0"/>
        <w:ind w:left="973" w:right="592" w:firstLine="710"/>
        <w:rPr/>
      </w:pPr>
      <w:r>
        <w:rPr/>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pPr>
        <w:pStyle w:val="Style14"/>
        <w:spacing w:lineRule="auto" w:line="276" w:before="206" w:after="0"/>
        <w:ind w:left="973" w:right="595" w:firstLine="710"/>
        <w:rPr/>
      </w:pPr>
      <w:r>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w:t>
      </w:r>
      <w:r>
        <w:rPr>
          <w:spacing w:val="80"/>
        </w:rPr>
        <w:t xml:space="preserve"> </w:t>
      </w:r>
      <w:r>
        <w:rPr/>
        <w:t>д.). Кроме индивидуального портфолио, возможно ведение портфолио класса.</w:t>
      </w:r>
    </w:p>
    <w:p>
      <w:pPr>
        <w:sectPr>
          <w:footerReference w:type="default" r:id="rId758"/>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276" w:before="200" w:after="0"/>
        <w:ind w:left="973" w:right="599" w:firstLine="710"/>
        <w:rPr/>
      </w:pPr>
      <w:r>
        <w:rPr/>
        <w:t>Рейтинг — размещение имен обучающихся, названий групп или классов в последовательности, определяемой их успешностью, достижениями в чём- либо.</w:t>
      </w:r>
    </w:p>
    <w:p>
      <w:pPr>
        <w:pStyle w:val="Style14"/>
        <w:spacing w:lineRule="auto" w:line="276" w:before="62" w:after="0"/>
        <w:ind w:left="973" w:right="595" w:firstLine="710"/>
        <w:rPr/>
      </w:pPr>
      <w:r>
        <w:rPr/>
        <w:t>Благотворительность предусматривает публичную презентацию благотворителей и их деятельности.</w:t>
      </w:r>
    </w:p>
    <w:p>
      <w:pPr>
        <w:pStyle w:val="ListParagraph"/>
        <w:numPr>
          <w:ilvl w:val="2"/>
          <w:numId w:val="12"/>
        </w:numPr>
        <w:tabs>
          <w:tab w:val="clear" w:pos="720"/>
          <w:tab w:val="left" w:pos="1739" w:leader="none"/>
        </w:tabs>
        <w:spacing w:before="201" w:after="0"/>
        <w:ind w:left="1739" w:right="0" w:hanging="769"/>
        <w:jc w:val="left"/>
        <w:rPr>
          <w:sz w:val="28"/>
        </w:rPr>
      </w:pPr>
      <w:r>
        <w:rPr>
          <w:spacing w:val="-2"/>
          <w:sz w:val="28"/>
        </w:rPr>
        <w:t>Анализ</w:t>
      </w:r>
      <w:r>
        <w:rPr>
          <w:spacing w:val="-1"/>
          <w:sz w:val="28"/>
        </w:rPr>
        <w:t xml:space="preserve"> </w:t>
      </w:r>
      <w:r>
        <w:rPr>
          <w:spacing w:val="-2"/>
          <w:sz w:val="28"/>
        </w:rPr>
        <w:t>воспитательного</w:t>
      </w:r>
      <w:r>
        <w:rPr>
          <w:spacing w:val="2"/>
          <w:sz w:val="28"/>
        </w:rPr>
        <w:t xml:space="preserve"> </w:t>
      </w:r>
      <w:r>
        <w:rPr>
          <w:spacing w:val="-2"/>
          <w:sz w:val="28"/>
        </w:rPr>
        <w:t>процесса</w:t>
      </w:r>
    </w:p>
    <w:p>
      <w:pPr>
        <w:pStyle w:val="Style14"/>
        <w:spacing w:lineRule="auto" w:line="276" w:before="249" w:after="0"/>
        <w:ind w:left="973" w:right="594" w:firstLine="710"/>
        <w:rPr/>
      </w:pPr>
      <w:r>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pPr>
        <w:pStyle w:val="Style14"/>
        <w:spacing w:lineRule="auto" w:line="276" w:before="202" w:after="0"/>
        <w:ind w:left="973" w:right="594" w:firstLine="710"/>
        <w:rPr/>
      </w:pPr>
      <w:r>
        <w:rPr/>
        <w:t>Основным методом анализа воспитательного процесса в школе</w:t>
      </w:r>
      <w:r>
        <w:rPr>
          <w:spacing w:val="40"/>
        </w:rPr>
        <w:t xml:space="preserve"> </w:t>
      </w:r>
      <w:r>
        <w:rPr/>
        <w:t>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pPr>
        <w:pStyle w:val="Style14"/>
        <w:spacing w:before="199" w:after="0"/>
        <w:ind w:left="1683" w:right="0" w:hanging="0"/>
        <w:rPr/>
      </w:pPr>
      <w:r>
        <w:rPr/>
        <w:t>Основные</w:t>
      </w:r>
      <w:r>
        <w:rPr>
          <w:spacing w:val="-20"/>
        </w:rPr>
        <w:t xml:space="preserve"> </w:t>
      </w:r>
      <w:r>
        <w:rPr/>
        <w:t>принципы</w:t>
      </w:r>
      <w:r>
        <w:rPr>
          <w:spacing w:val="-17"/>
        </w:rPr>
        <w:t xml:space="preserve"> </w:t>
      </w:r>
      <w:r>
        <w:rPr/>
        <w:t>самоанализа</w:t>
      </w:r>
      <w:r>
        <w:rPr>
          <w:spacing w:val="-16"/>
        </w:rPr>
        <w:t xml:space="preserve"> </w:t>
      </w:r>
      <w:r>
        <w:rPr/>
        <w:t>воспитательной</w:t>
      </w:r>
      <w:r>
        <w:rPr>
          <w:spacing w:val="-17"/>
        </w:rPr>
        <w:t xml:space="preserve"> </w:t>
      </w:r>
      <w:r>
        <w:rPr>
          <w:spacing w:val="-2"/>
        </w:rPr>
        <w:t>работы:</w:t>
      </w:r>
    </w:p>
    <w:p>
      <w:pPr>
        <w:pStyle w:val="ListParagraph"/>
        <w:numPr>
          <w:ilvl w:val="0"/>
          <w:numId w:val="10"/>
        </w:numPr>
        <w:tabs>
          <w:tab w:val="clear" w:pos="720"/>
          <w:tab w:val="left" w:pos="1539" w:leader="none"/>
        </w:tabs>
        <w:spacing w:before="249" w:after="0"/>
        <w:ind w:left="1539" w:right="0" w:hanging="285"/>
        <w:rPr>
          <w:sz w:val="28"/>
        </w:rPr>
      </w:pPr>
      <w:r>
        <w:rPr>
          <w:sz w:val="28"/>
        </w:rPr>
        <w:t>взаимное</w:t>
      </w:r>
      <w:r>
        <w:rPr>
          <w:spacing w:val="-19"/>
          <w:sz w:val="28"/>
        </w:rPr>
        <w:t xml:space="preserve"> </w:t>
      </w:r>
      <w:r>
        <w:rPr>
          <w:sz w:val="28"/>
        </w:rPr>
        <w:t>уважение</w:t>
      </w:r>
      <w:r>
        <w:rPr>
          <w:spacing w:val="-16"/>
          <w:sz w:val="28"/>
        </w:rPr>
        <w:t xml:space="preserve"> </w:t>
      </w:r>
      <w:r>
        <w:rPr>
          <w:sz w:val="28"/>
        </w:rPr>
        <w:t>всех</w:t>
      </w:r>
      <w:r>
        <w:rPr>
          <w:spacing w:val="-18"/>
          <w:sz w:val="28"/>
        </w:rPr>
        <w:t xml:space="preserve"> </w:t>
      </w:r>
      <w:r>
        <w:rPr>
          <w:sz w:val="28"/>
        </w:rPr>
        <w:t>участников</w:t>
      </w:r>
      <w:r>
        <w:rPr>
          <w:spacing w:val="-17"/>
          <w:sz w:val="28"/>
        </w:rPr>
        <w:t xml:space="preserve"> </w:t>
      </w:r>
      <w:r>
        <w:rPr>
          <w:sz w:val="28"/>
        </w:rPr>
        <w:t>образовательных</w:t>
      </w:r>
      <w:r>
        <w:rPr>
          <w:spacing w:val="-16"/>
          <w:sz w:val="28"/>
        </w:rPr>
        <w:t xml:space="preserve"> </w:t>
      </w:r>
      <w:r>
        <w:rPr>
          <w:spacing w:val="-2"/>
          <w:sz w:val="28"/>
        </w:rPr>
        <w:t>отношений;</w:t>
      </w:r>
    </w:p>
    <w:p>
      <w:pPr>
        <w:pStyle w:val="ListParagraph"/>
        <w:numPr>
          <w:ilvl w:val="0"/>
          <w:numId w:val="10"/>
        </w:numPr>
        <w:tabs>
          <w:tab w:val="clear" w:pos="720"/>
          <w:tab w:val="left" w:pos="1538" w:leader="none"/>
        </w:tabs>
        <w:spacing w:lineRule="auto" w:line="276" w:before="48" w:after="0"/>
        <w:ind w:left="973" w:right="591" w:firstLine="283"/>
        <w:rPr>
          <w:sz w:val="28"/>
        </w:rPr>
      </w:pPr>
      <w:r>
        <w:rPr>
          <w:sz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w:t>
      </w:r>
    </w:p>
    <w:p>
      <w:pPr>
        <w:pStyle w:val="ListParagraph"/>
        <w:numPr>
          <w:ilvl w:val="0"/>
          <w:numId w:val="10"/>
        </w:numPr>
        <w:tabs>
          <w:tab w:val="clear" w:pos="720"/>
          <w:tab w:val="left" w:pos="1538" w:leader="none"/>
        </w:tabs>
        <w:spacing w:lineRule="auto" w:line="276" w:before="4" w:after="0"/>
        <w:ind w:left="973" w:right="599" w:firstLine="283"/>
        <w:rPr>
          <w:sz w:val="28"/>
        </w:rPr>
      </w:pPr>
      <w:r>
        <w:rPr>
          <w:sz w:val="28"/>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pPr>
        <w:pStyle w:val="ListParagraph"/>
        <w:numPr>
          <w:ilvl w:val="0"/>
          <w:numId w:val="10"/>
        </w:numPr>
        <w:tabs>
          <w:tab w:val="clear" w:pos="720"/>
          <w:tab w:val="left" w:pos="1677" w:leader="none"/>
        </w:tabs>
        <w:spacing w:lineRule="auto" w:line="276"/>
        <w:ind w:left="973" w:right="594" w:firstLine="283"/>
        <w:rPr>
          <w:sz w:val="28"/>
        </w:rPr>
      </w:pPr>
      <w:r>
        <w:rPr>
          <w:sz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Школа участвует наряду с другими социальными институтами, так и стихийной социализации, и саморазвития.</w:t>
      </w:r>
    </w:p>
    <w:p>
      <w:pPr>
        <w:sectPr>
          <w:footerReference w:type="default" r:id="rId759"/>
          <w:footerReference w:type="first" r:id="rId760"/>
          <w:type w:val="nextPage"/>
          <w:pgSz w:w="11906" w:h="16838"/>
          <w:pgMar w:left="160" w:right="240" w:gutter="0" w:header="0" w:top="1180" w:footer="941" w:bottom="1140"/>
          <w:pgNumType w:fmt="decimal"/>
          <w:formProt w:val="false"/>
          <w:textDirection w:val="lrTb"/>
          <w:docGrid w:type="default" w:linePitch="100" w:charSpace="8192"/>
        </w:sectPr>
        <w:pStyle w:val="Style14"/>
        <w:spacing w:lineRule="exact" w:line="322"/>
        <w:ind w:left="1683" w:right="0" w:hanging="0"/>
        <w:rPr/>
      </w:pPr>
      <w:r>
        <w:rPr/>
        <w:t>Основные</w:t>
      </w:r>
      <w:r>
        <w:rPr>
          <w:spacing w:val="-16"/>
        </w:rPr>
        <w:t xml:space="preserve"> </w:t>
      </w:r>
      <w:r>
        <w:rPr/>
        <w:t>направления</w:t>
      </w:r>
      <w:r>
        <w:rPr>
          <w:spacing w:val="-11"/>
        </w:rPr>
        <w:t xml:space="preserve"> </w:t>
      </w:r>
      <w:r>
        <w:rPr/>
        <w:t>анализа</w:t>
      </w:r>
      <w:r>
        <w:rPr>
          <w:spacing w:val="-14"/>
        </w:rPr>
        <w:t xml:space="preserve"> </w:t>
      </w:r>
      <w:r>
        <w:rPr/>
        <w:t>воспитательного</w:t>
      </w:r>
      <w:r>
        <w:rPr>
          <w:spacing w:val="-10"/>
        </w:rPr>
        <w:t xml:space="preserve"> </w:t>
      </w:r>
      <w:r>
        <w:rPr>
          <w:spacing w:val="-2"/>
        </w:rPr>
        <w:t>процесса:</w:t>
      </w:r>
    </w:p>
    <w:p>
      <w:pPr>
        <w:pStyle w:val="ListParagraph"/>
        <w:numPr>
          <w:ilvl w:val="0"/>
          <w:numId w:val="9"/>
        </w:numPr>
        <w:tabs>
          <w:tab w:val="clear" w:pos="720"/>
          <w:tab w:val="left" w:pos="1681" w:leader="none"/>
        </w:tabs>
        <w:spacing w:before="65" w:after="0"/>
        <w:ind w:left="1681" w:right="0" w:hanging="351"/>
        <w:rPr>
          <w:sz w:val="28"/>
        </w:rPr>
      </w:pPr>
      <w:r>
        <w:rPr>
          <w:sz w:val="28"/>
        </w:rPr>
        <w:t>Результаты</w:t>
      </w:r>
      <w:r>
        <w:rPr>
          <w:spacing w:val="-17"/>
          <w:sz w:val="28"/>
        </w:rPr>
        <w:t xml:space="preserve"> </w:t>
      </w:r>
      <w:r>
        <w:rPr>
          <w:sz w:val="28"/>
        </w:rPr>
        <w:t>воспитания,</w:t>
      </w:r>
      <w:r>
        <w:rPr>
          <w:spacing w:val="-11"/>
          <w:sz w:val="28"/>
        </w:rPr>
        <w:t xml:space="preserve"> </w:t>
      </w:r>
      <w:r>
        <w:rPr>
          <w:sz w:val="28"/>
        </w:rPr>
        <w:t>социализации</w:t>
      </w:r>
      <w:r>
        <w:rPr>
          <w:spacing w:val="-13"/>
          <w:sz w:val="28"/>
        </w:rPr>
        <w:t xml:space="preserve"> </w:t>
      </w:r>
      <w:r>
        <w:rPr>
          <w:sz w:val="28"/>
        </w:rPr>
        <w:t>и</w:t>
      </w:r>
      <w:r>
        <w:rPr>
          <w:spacing w:val="-17"/>
          <w:sz w:val="28"/>
        </w:rPr>
        <w:t xml:space="preserve"> </w:t>
      </w:r>
      <w:r>
        <w:rPr>
          <w:sz w:val="28"/>
        </w:rPr>
        <w:t>саморазвития</w:t>
      </w:r>
      <w:r>
        <w:rPr>
          <w:spacing w:val="-12"/>
          <w:sz w:val="28"/>
        </w:rPr>
        <w:t xml:space="preserve"> </w:t>
      </w:r>
      <w:r>
        <w:rPr>
          <w:spacing w:val="-2"/>
          <w:sz w:val="28"/>
        </w:rPr>
        <w:t>обучающихся.</w:t>
      </w:r>
    </w:p>
    <w:p>
      <w:pPr>
        <w:pStyle w:val="Style14"/>
        <w:spacing w:lineRule="auto" w:line="276" w:before="49" w:after="0"/>
        <w:ind w:left="973" w:right="596" w:firstLine="710"/>
        <w:rPr/>
      </w:pPr>
      <w:r>
        <w:rPr/>
        <w:t>Критерием, на основе которого осуществляется данный анализ, является динамика личностного развития обучающихся в каждом классе, выявляемая при помощи проводимого в конце каждого учебного года мониторинга уровня сформированности личностных результатов по направлениям воспитания</w:t>
      </w:r>
      <w:r>
        <w:rPr>
          <w:spacing w:val="40"/>
        </w:rPr>
        <w:t xml:space="preserve"> </w:t>
      </w:r>
      <w:r>
        <w:rPr/>
        <w:t>согласно заданных целевых ориентиров мониторинга сформированности ценностных ориентаций обучающихся.</w:t>
      </w:r>
    </w:p>
    <w:p>
      <w:pPr>
        <w:pStyle w:val="Style14"/>
        <w:spacing w:lineRule="auto" w:line="276" w:before="204" w:after="0"/>
        <w:ind w:left="973" w:right="598" w:firstLine="710"/>
        <w:rPr/>
      </w:pPr>
      <w:r>
        <w:rPr/>
        <w:t>Мониторинг и анализ проводятся классными руководителями вместе с заместителем директора по УВР (советником директора по воспитанию, , социальным педагогом) с последующим обсуждением результатов на методическом объединении классных руководителей или педагогическом совете.</w:t>
      </w:r>
    </w:p>
    <w:p>
      <w:pPr>
        <w:pStyle w:val="Style14"/>
        <w:spacing w:lineRule="auto" w:line="276" w:before="200" w:after="0"/>
        <w:ind w:left="973" w:right="602" w:firstLine="710"/>
        <w:rPr/>
      </w:pPr>
      <w:r>
        <w:rPr/>
        <w:t>Основным способом получения информации об уровне сформированности личностных результатов воспитания, социализации и саморазвития, обучающихся является педагогическое наблюдение, 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w:t>
      </w:r>
      <w:r>
        <w:rPr>
          <w:spacing w:val="40"/>
        </w:rPr>
        <w:t xml:space="preserve"> </w:t>
      </w:r>
      <w:r>
        <w:rPr/>
        <w:t>и</w:t>
      </w:r>
      <w:r>
        <w:rPr>
          <w:spacing w:val="40"/>
        </w:rPr>
        <w:t xml:space="preserve"> </w:t>
      </w:r>
      <w:r>
        <w:rPr/>
        <w:t>нравственного выбора. Полученные результаты анализируются в сравнении с результатами предыдущего учебного года, выявляются наиболее проблемные направления воспитания на уровне классного коллектива, параллели, уровне образования; планируется работа по</w:t>
      </w:r>
      <w:r>
        <w:rPr>
          <w:spacing w:val="40"/>
        </w:rPr>
        <w:t xml:space="preserve"> </w:t>
      </w:r>
      <w:r>
        <w:rPr/>
        <w:t>устранению проблемных направлений на следующий учебный год на уровне класса, школы.</w:t>
      </w:r>
    </w:p>
    <w:p>
      <w:pPr>
        <w:pStyle w:val="Style14"/>
        <w:spacing w:lineRule="auto" w:line="276" w:before="200" w:after="0"/>
        <w:ind w:left="973" w:right="616" w:firstLine="566"/>
        <w:rPr/>
      </w:pPr>
      <w:r>
        <w:rPr/>
        <w:t xml:space="preserve">Основным способом получения информации об уровне сформированности ценностных ориентаций являются </w:t>
      </w:r>
      <w:hyperlink r:id="rId761">
        <w:r>
          <w:rPr/>
          <w:t>методики, разработанные ФИОКО</w:t>
        </w:r>
      </w:hyperlink>
      <w:r>
        <w:rPr/>
        <w:t>:</w:t>
      </w:r>
    </w:p>
    <w:p>
      <w:pPr>
        <w:pStyle w:val="ListParagraph"/>
        <w:numPr>
          <w:ilvl w:val="0"/>
          <w:numId w:val="8"/>
        </w:numPr>
        <w:tabs>
          <w:tab w:val="clear" w:pos="720"/>
          <w:tab w:val="left" w:pos="1675" w:leader="none"/>
        </w:tabs>
        <w:spacing w:before="194" w:after="0"/>
        <w:ind w:left="1675" w:right="0" w:hanging="277"/>
        <w:jc w:val="left"/>
        <w:rPr>
          <w:sz w:val="28"/>
        </w:rPr>
      </w:pPr>
      <w:r>
        <w:rPr>
          <w:sz w:val="28"/>
        </w:rPr>
        <w:t>Анкета</w:t>
      </w:r>
      <w:r>
        <w:rPr>
          <w:spacing w:val="-13"/>
          <w:sz w:val="28"/>
        </w:rPr>
        <w:t xml:space="preserve"> </w:t>
      </w:r>
      <w:r>
        <w:rPr>
          <w:sz w:val="28"/>
        </w:rPr>
        <w:t>для</w:t>
      </w:r>
      <w:r>
        <w:rPr>
          <w:spacing w:val="-8"/>
          <w:sz w:val="28"/>
        </w:rPr>
        <w:t xml:space="preserve"> </w:t>
      </w:r>
      <w:r>
        <w:rPr>
          <w:sz w:val="28"/>
        </w:rPr>
        <w:t>обучающиеся</w:t>
      </w:r>
      <w:r>
        <w:rPr>
          <w:spacing w:val="-10"/>
          <w:sz w:val="28"/>
        </w:rPr>
        <w:t xml:space="preserve"> </w:t>
      </w:r>
      <w:r>
        <w:rPr>
          <w:sz w:val="28"/>
        </w:rPr>
        <w:t>6</w:t>
      </w:r>
      <w:r>
        <w:rPr>
          <w:spacing w:val="-9"/>
          <w:sz w:val="28"/>
        </w:rPr>
        <w:t xml:space="preserve"> </w:t>
      </w:r>
      <w:r>
        <w:rPr>
          <w:spacing w:val="-2"/>
          <w:sz w:val="28"/>
        </w:rPr>
        <w:t>классов.</w:t>
      </w:r>
    </w:p>
    <w:p>
      <w:pPr>
        <w:pStyle w:val="ListParagraph"/>
        <w:numPr>
          <w:ilvl w:val="0"/>
          <w:numId w:val="8"/>
        </w:numPr>
        <w:tabs>
          <w:tab w:val="clear" w:pos="720"/>
          <w:tab w:val="left" w:pos="1675" w:leader="none"/>
        </w:tabs>
        <w:spacing w:before="52" w:after="0"/>
        <w:ind w:left="1675" w:right="0" w:hanging="277"/>
        <w:jc w:val="left"/>
        <w:rPr>
          <w:sz w:val="28"/>
        </w:rPr>
      </w:pPr>
      <w:r>
        <w:rPr>
          <w:sz w:val="28"/>
        </w:rPr>
        <w:t>Анкета</w:t>
      </w:r>
      <w:r>
        <w:rPr>
          <w:spacing w:val="-13"/>
          <w:sz w:val="28"/>
        </w:rPr>
        <w:t xml:space="preserve"> </w:t>
      </w:r>
      <w:r>
        <w:rPr>
          <w:sz w:val="28"/>
        </w:rPr>
        <w:t>для</w:t>
      </w:r>
      <w:r>
        <w:rPr>
          <w:spacing w:val="-8"/>
          <w:sz w:val="28"/>
        </w:rPr>
        <w:t xml:space="preserve"> </w:t>
      </w:r>
      <w:r>
        <w:rPr>
          <w:sz w:val="28"/>
        </w:rPr>
        <w:t>обучающиеся</w:t>
      </w:r>
      <w:r>
        <w:rPr>
          <w:spacing w:val="-10"/>
          <w:sz w:val="28"/>
        </w:rPr>
        <w:t xml:space="preserve"> </w:t>
      </w:r>
      <w:r>
        <w:rPr>
          <w:sz w:val="28"/>
        </w:rPr>
        <w:t>8</w:t>
      </w:r>
      <w:r>
        <w:rPr>
          <w:spacing w:val="-9"/>
          <w:sz w:val="28"/>
        </w:rPr>
        <w:t xml:space="preserve"> </w:t>
      </w:r>
      <w:r>
        <w:rPr>
          <w:spacing w:val="-2"/>
          <w:sz w:val="28"/>
        </w:rPr>
        <w:t>классов.</w:t>
      </w:r>
    </w:p>
    <w:p>
      <w:pPr>
        <w:pStyle w:val="ListParagraph"/>
        <w:numPr>
          <w:ilvl w:val="0"/>
          <w:numId w:val="8"/>
        </w:numPr>
        <w:tabs>
          <w:tab w:val="clear" w:pos="720"/>
          <w:tab w:val="left" w:pos="1675" w:leader="none"/>
        </w:tabs>
        <w:spacing w:before="48" w:after="0"/>
        <w:ind w:left="1675" w:right="0" w:hanging="277"/>
        <w:jc w:val="left"/>
        <w:rPr>
          <w:sz w:val="28"/>
        </w:rPr>
      </w:pPr>
      <w:r>
        <w:rPr>
          <w:sz w:val="28"/>
        </w:rPr>
        <w:t>Анкета</w:t>
      </w:r>
      <w:r>
        <w:rPr>
          <w:spacing w:val="-12"/>
          <w:sz w:val="28"/>
        </w:rPr>
        <w:t xml:space="preserve"> </w:t>
      </w:r>
      <w:r>
        <w:rPr>
          <w:sz w:val="28"/>
        </w:rPr>
        <w:t>для</w:t>
      </w:r>
      <w:r>
        <w:rPr>
          <w:spacing w:val="-9"/>
          <w:sz w:val="28"/>
        </w:rPr>
        <w:t xml:space="preserve"> </w:t>
      </w:r>
      <w:r>
        <w:rPr>
          <w:sz w:val="28"/>
        </w:rPr>
        <w:t>классных</w:t>
      </w:r>
      <w:r>
        <w:rPr>
          <w:spacing w:val="-11"/>
          <w:sz w:val="28"/>
        </w:rPr>
        <w:t xml:space="preserve"> </w:t>
      </w:r>
      <w:r>
        <w:rPr>
          <w:sz w:val="28"/>
        </w:rPr>
        <w:t>руководителей</w:t>
      </w:r>
      <w:r>
        <w:rPr>
          <w:spacing w:val="-9"/>
          <w:sz w:val="28"/>
        </w:rPr>
        <w:t xml:space="preserve"> </w:t>
      </w:r>
      <w:r>
        <w:rPr>
          <w:sz w:val="28"/>
        </w:rPr>
        <w:t>классов,</w:t>
      </w:r>
      <w:r>
        <w:rPr>
          <w:spacing w:val="-6"/>
          <w:sz w:val="28"/>
        </w:rPr>
        <w:t xml:space="preserve"> </w:t>
      </w:r>
      <w:r>
        <w:rPr>
          <w:sz w:val="28"/>
        </w:rPr>
        <w:t>участвующих</w:t>
      </w:r>
      <w:r>
        <w:rPr>
          <w:spacing w:val="-13"/>
          <w:sz w:val="28"/>
        </w:rPr>
        <w:t xml:space="preserve"> </w:t>
      </w:r>
      <w:r>
        <w:rPr>
          <w:sz w:val="28"/>
        </w:rPr>
        <w:t>в</w:t>
      </w:r>
      <w:r>
        <w:rPr>
          <w:spacing w:val="-10"/>
          <w:sz w:val="28"/>
        </w:rPr>
        <w:t xml:space="preserve"> </w:t>
      </w:r>
      <w:r>
        <w:rPr>
          <w:spacing w:val="-2"/>
          <w:sz w:val="28"/>
        </w:rPr>
        <w:t>исследовании.</w:t>
      </w:r>
    </w:p>
    <w:p>
      <w:pPr>
        <w:pStyle w:val="ListParagraph"/>
        <w:numPr>
          <w:ilvl w:val="0"/>
          <w:numId w:val="8"/>
        </w:numPr>
        <w:tabs>
          <w:tab w:val="clear" w:pos="720"/>
          <w:tab w:val="left" w:pos="1675" w:leader="none"/>
        </w:tabs>
        <w:spacing w:before="47" w:after="0"/>
        <w:ind w:left="1675" w:right="0" w:hanging="277"/>
        <w:jc w:val="left"/>
        <w:rPr>
          <w:sz w:val="28"/>
        </w:rPr>
      </w:pPr>
      <w:r>
        <w:rPr>
          <w:sz w:val="28"/>
        </w:rPr>
        <w:t>Анкета</w:t>
      </w:r>
      <w:r>
        <w:rPr>
          <w:spacing w:val="-18"/>
          <w:sz w:val="28"/>
        </w:rPr>
        <w:t xml:space="preserve"> </w:t>
      </w:r>
      <w:r>
        <w:rPr>
          <w:sz w:val="28"/>
        </w:rPr>
        <w:t>для</w:t>
      </w:r>
      <w:r>
        <w:rPr>
          <w:spacing w:val="-15"/>
          <w:sz w:val="28"/>
        </w:rPr>
        <w:t xml:space="preserve"> </w:t>
      </w:r>
      <w:r>
        <w:rPr>
          <w:sz w:val="28"/>
        </w:rPr>
        <w:t>представителей</w:t>
      </w:r>
      <w:r>
        <w:rPr>
          <w:spacing w:val="-14"/>
          <w:sz w:val="28"/>
        </w:rPr>
        <w:t xml:space="preserve"> </w:t>
      </w:r>
      <w:r>
        <w:rPr>
          <w:sz w:val="28"/>
        </w:rPr>
        <w:t>администрации</w:t>
      </w:r>
      <w:r>
        <w:rPr>
          <w:spacing w:val="-7"/>
          <w:sz w:val="28"/>
        </w:rPr>
        <w:t xml:space="preserve"> </w:t>
      </w:r>
      <w:r>
        <w:rPr>
          <w:spacing w:val="-2"/>
          <w:sz w:val="28"/>
        </w:rPr>
        <w:t>школы.</w:t>
      </w:r>
    </w:p>
    <w:p>
      <w:pPr>
        <w:sectPr>
          <w:footerReference w:type="default" r:id="rId762"/>
          <w:footerReference w:type="first" r:id="rId763"/>
          <w:type w:val="nextPage"/>
          <w:pgSz w:w="11906" w:h="16838"/>
          <w:pgMar w:left="160" w:right="240" w:gutter="0" w:header="0" w:top="1040" w:footer="941" w:bottom="1140"/>
          <w:pgNumType w:fmt="decimal"/>
          <w:formProt w:val="false"/>
          <w:textDirection w:val="lrTb"/>
          <w:docGrid w:type="default" w:linePitch="100" w:charSpace="8192"/>
        </w:sectPr>
        <w:pStyle w:val="Style14"/>
        <w:spacing w:lineRule="auto" w:line="276" w:before="48" w:after="0"/>
        <w:ind w:left="973" w:right="592" w:firstLine="710"/>
        <w:rPr/>
      </w:pPr>
      <w:r>
        <w:rPr/>
        <w:t>При проведении анализа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pPr>
        <w:pStyle w:val="ListParagraph"/>
        <w:numPr>
          <w:ilvl w:val="0"/>
          <w:numId w:val="9"/>
        </w:numPr>
        <w:tabs>
          <w:tab w:val="clear" w:pos="720"/>
          <w:tab w:val="left" w:pos="1683" w:leader="none"/>
          <w:tab w:val="left" w:pos="2181" w:leader="none"/>
        </w:tabs>
        <w:spacing w:lineRule="auto" w:line="276" w:before="65" w:after="0"/>
        <w:ind w:left="1683" w:right="625" w:hanging="353"/>
        <w:rPr>
          <w:sz w:val="28"/>
        </w:rPr>
      </w:pPr>
      <w:r>
        <w:rPr>
          <w:sz w:val="28"/>
        </w:rPr>
        <w:tab/>
        <w:t>Состояние совместной деятельности обучающихся и взрослых Критерием,</w:t>
      </w:r>
      <w:r>
        <w:rPr>
          <w:spacing w:val="40"/>
          <w:sz w:val="28"/>
        </w:rPr>
        <w:t xml:space="preserve"> </w:t>
      </w:r>
      <w:r>
        <w:rPr>
          <w:sz w:val="28"/>
        </w:rPr>
        <w:t>на</w:t>
      </w:r>
      <w:r>
        <w:rPr>
          <w:spacing w:val="40"/>
          <w:sz w:val="28"/>
        </w:rPr>
        <w:t xml:space="preserve"> </w:t>
      </w:r>
      <w:r>
        <w:rPr>
          <w:sz w:val="28"/>
        </w:rPr>
        <w:t>основе</w:t>
      </w:r>
      <w:r>
        <w:rPr>
          <w:spacing w:val="40"/>
          <w:sz w:val="28"/>
        </w:rPr>
        <w:t xml:space="preserve"> </w:t>
      </w:r>
      <w:r>
        <w:rPr>
          <w:sz w:val="28"/>
        </w:rPr>
        <w:t>которого</w:t>
      </w:r>
      <w:r>
        <w:rPr>
          <w:spacing w:val="40"/>
          <w:sz w:val="28"/>
        </w:rPr>
        <w:t xml:space="preserve"> </w:t>
      </w:r>
      <w:r>
        <w:rPr>
          <w:sz w:val="28"/>
        </w:rPr>
        <w:t>осуществляется</w:t>
      </w:r>
      <w:r>
        <w:rPr>
          <w:spacing w:val="40"/>
          <w:sz w:val="28"/>
        </w:rPr>
        <w:t xml:space="preserve"> </w:t>
      </w:r>
      <w:r>
        <w:rPr>
          <w:sz w:val="28"/>
        </w:rPr>
        <w:t>данный</w:t>
      </w:r>
      <w:r>
        <w:rPr>
          <w:spacing w:val="40"/>
          <w:sz w:val="28"/>
        </w:rPr>
        <w:t xml:space="preserve"> </w:t>
      </w:r>
      <w:r>
        <w:rPr>
          <w:sz w:val="28"/>
        </w:rPr>
        <w:t>анализ,</w:t>
      </w:r>
      <w:r>
        <w:rPr>
          <w:spacing w:val="40"/>
          <w:sz w:val="28"/>
        </w:rPr>
        <w:t xml:space="preserve"> </w:t>
      </w:r>
      <w:r>
        <w:rPr>
          <w:sz w:val="28"/>
        </w:rPr>
        <w:t>является</w:t>
      </w:r>
    </w:p>
    <w:p>
      <w:pPr>
        <w:pStyle w:val="Style14"/>
        <w:spacing w:lineRule="auto" w:line="276"/>
        <w:ind w:left="973" w:right="602" w:hanging="0"/>
        <w:rPr/>
      </w:pPr>
      <w:r>
        <w:rPr/>
        <w:t>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pPr>
        <w:pStyle w:val="Style14"/>
        <w:spacing w:lineRule="auto" w:line="276" w:before="200" w:after="0"/>
        <w:ind w:left="973" w:right="593" w:firstLine="710"/>
        <w:rPr/>
      </w:pPr>
      <w:r>
        <w:rPr/>
        <w:t>Анализ проводится заместителем директора по учебно- воспитательной работе (советником директора по воспитанию, социальным педагогом),</w:t>
      </w:r>
      <w:r>
        <w:rPr>
          <w:spacing w:val="40"/>
        </w:rPr>
        <w:t xml:space="preserve"> </w:t>
      </w:r>
      <w:r>
        <w:rPr/>
        <w:t>классными руководителями с привлечением родительских активов класса.</w:t>
      </w:r>
    </w:p>
    <w:p>
      <w:pPr>
        <w:pStyle w:val="Style14"/>
        <w:spacing w:lineRule="auto" w:line="276" w:before="197" w:after="0"/>
        <w:ind w:left="973" w:right="594" w:firstLine="710"/>
        <w:rPr/>
      </w:pPr>
      <w:r>
        <w:rPr/>
        <w:t>Способами получения информации о состоянии организуемой совместной деятельности обучающихся и педагогических работников является</w:t>
      </w:r>
      <w:r>
        <w:rPr>
          <w:spacing w:val="80"/>
        </w:rPr>
        <w:t xml:space="preserve"> </w:t>
      </w:r>
      <w:r>
        <w:rPr/>
        <w:t>анкетирование, беседы с обучающимися и их родителями (законными представителями), педагогическими</w:t>
      </w:r>
      <w:r>
        <w:rPr>
          <w:spacing w:val="40"/>
        </w:rPr>
        <w:t xml:space="preserve"> </w:t>
      </w:r>
      <w:r>
        <w:rPr/>
        <w:t>работниками. Результаты обсуждаются на заседании методических объединений классных руководителей или педагогическом совете.</w:t>
      </w:r>
    </w:p>
    <w:p>
      <w:pPr>
        <w:pStyle w:val="Style14"/>
        <w:spacing w:before="201" w:after="0"/>
        <w:ind w:left="255" w:right="428" w:hanging="0"/>
        <w:jc w:val="center"/>
        <w:rPr/>
      </w:pPr>
      <w:r>
        <w:rPr/>
        <w:t>Внимание</w:t>
      </w:r>
      <w:r>
        <w:rPr>
          <w:spacing w:val="-12"/>
        </w:rPr>
        <w:t xml:space="preserve"> </w:t>
      </w:r>
      <w:r>
        <w:rPr/>
        <w:t>сосредоточивается</w:t>
      </w:r>
      <w:r>
        <w:rPr>
          <w:spacing w:val="-10"/>
        </w:rPr>
        <w:t xml:space="preserve"> </w:t>
      </w:r>
      <w:r>
        <w:rPr/>
        <w:t>на</w:t>
      </w:r>
      <w:r>
        <w:rPr>
          <w:spacing w:val="-4"/>
        </w:rPr>
        <w:t xml:space="preserve"> </w:t>
      </w:r>
      <w:r>
        <w:rPr/>
        <w:t>вопросах,</w:t>
      </w:r>
      <w:r>
        <w:rPr>
          <w:spacing w:val="-5"/>
        </w:rPr>
        <w:t xml:space="preserve"> </w:t>
      </w:r>
      <w:r>
        <w:rPr/>
        <w:t>связанных</w:t>
      </w:r>
      <w:r>
        <w:rPr>
          <w:spacing w:val="-12"/>
        </w:rPr>
        <w:t xml:space="preserve"> </w:t>
      </w:r>
      <w:r>
        <w:rPr/>
        <w:t>с</w:t>
      </w:r>
      <w:r>
        <w:rPr>
          <w:spacing w:val="-8"/>
        </w:rPr>
        <w:t xml:space="preserve"> </w:t>
      </w:r>
      <w:r>
        <w:rPr>
          <w:spacing w:val="-2"/>
        </w:rPr>
        <w:t>качеством:</w:t>
      </w:r>
    </w:p>
    <w:p>
      <w:pPr>
        <w:pStyle w:val="ListParagraph"/>
        <w:numPr>
          <w:ilvl w:val="0"/>
          <w:numId w:val="7"/>
        </w:numPr>
        <w:tabs>
          <w:tab w:val="clear" w:pos="720"/>
          <w:tab w:val="left" w:pos="1676" w:leader="none"/>
        </w:tabs>
        <w:spacing w:before="248" w:after="0"/>
        <w:ind w:left="1676" w:right="0" w:hanging="422"/>
        <w:jc w:val="left"/>
        <w:rPr>
          <w:sz w:val="28"/>
        </w:rPr>
      </w:pPr>
      <w:r>
        <w:rPr>
          <w:sz w:val="28"/>
        </w:rPr>
        <w:t>проводимых</w:t>
      </w:r>
      <w:r>
        <w:rPr>
          <w:spacing w:val="-18"/>
          <w:sz w:val="28"/>
        </w:rPr>
        <w:t xml:space="preserve"> </w:t>
      </w:r>
      <w:r>
        <w:rPr>
          <w:sz w:val="28"/>
        </w:rPr>
        <w:t>основных</w:t>
      </w:r>
      <w:r>
        <w:rPr>
          <w:spacing w:val="-15"/>
          <w:sz w:val="28"/>
        </w:rPr>
        <w:t xml:space="preserve"> </w:t>
      </w:r>
      <w:r>
        <w:rPr>
          <w:sz w:val="28"/>
        </w:rPr>
        <w:t>школьных</w:t>
      </w:r>
      <w:r>
        <w:rPr>
          <w:spacing w:val="-14"/>
          <w:sz w:val="28"/>
        </w:rPr>
        <w:t xml:space="preserve"> </w:t>
      </w:r>
      <w:r>
        <w:rPr>
          <w:spacing w:val="-4"/>
          <w:sz w:val="28"/>
        </w:rPr>
        <w:t>дел;</w:t>
      </w:r>
    </w:p>
    <w:p>
      <w:pPr>
        <w:pStyle w:val="ListParagraph"/>
        <w:numPr>
          <w:ilvl w:val="0"/>
          <w:numId w:val="7"/>
        </w:numPr>
        <w:tabs>
          <w:tab w:val="clear" w:pos="720"/>
          <w:tab w:val="left" w:pos="1676" w:leader="none"/>
        </w:tabs>
        <w:spacing w:before="46" w:after="0"/>
        <w:ind w:left="1676" w:right="0" w:hanging="422"/>
        <w:jc w:val="left"/>
        <w:rPr>
          <w:sz w:val="28"/>
        </w:rPr>
      </w:pPr>
      <w:r>
        <w:rPr>
          <w:sz w:val="28"/>
        </w:rPr>
        <w:t>деятельности</w:t>
      </w:r>
      <w:r>
        <w:rPr>
          <w:spacing w:val="-9"/>
          <w:sz w:val="28"/>
        </w:rPr>
        <w:t xml:space="preserve"> </w:t>
      </w:r>
      <w:r>
        <w:rPr>
          <w:sz w:val="28"/>
        </w:rPr>
        <w:t>классных</w:t>
      </w:r>
      <w:r>
        <w:rPr>
          <w:spacing w:val="-13"/>
          <w:sz w:val="28"/>
        </w:rPr>
        <w:t xml:space="preserve"> </w:t>
      </w:r>
      <w:r>
        <w:rPr>
          <w:sz w:val="28"/>
        </w:rPr>
        <w:t>руководителей</w:t>
      </w:r>
      <w:r>
        <w:rPr>
          <w:spacing w:val="-16"/>
          <w:sz w:val="28"/>
        </w:rPr>
        <w:t xml:space="preserve"> </w:t>
      </w:r>
      <w:r>
        <w:rPr>
          <w:sz w:val="28"/>
        </w:rPr>
        <w:t>и</w:t>
      </w:r>
      <w:r>
        <w:rPr>
          <w:spacing w:val="-12"/>
          <w:sz w:val="28"/>
        </w:rPr>
        <w:t xml:space="preserve"> </w:t>
      </w:r>
      <w:r>
        <w:rPr>
          <w:sz w:val="28"/>
        </w:rPr>
        <w:t>их</w:t>
      </w:r>
      <w:r>
        <w:rPr>
          <w:spacing w:val="-15"/>
          <w:sz w:val="28"/>
        </w:rPr>
        <w:t xml:space="preserve"> </w:t>
      </w:r>
      <w:r>
        <w:rPr>
          <w:spacing w:val="-2"/>
          <w:sz w:val="28"/>
        </w:rPr>
        <w:t>классов;</w:t>
      </w:r>
    </w:p>
    <w:p>
      <w:pPr>
        <w:pStyle w:val="ListParagraph"/>
        <w:numPr>
          <w:ilvl w:val="0"/>
          <w:numId w:val="7"/>
        </w:numPr>
        <w:tabs>
          <w:tab w:val="clear" w:pos="720"/>
          <w:tab w:val="left" w:pos="1676" w:leader="none"/>
        </w:tabs>
        <w:spacing w:before="48" w:after="0"/>
        <w:ind w:left="1676" w:right="0" w:hanging="422"/>
        <w:jc w:val="left"/>
        <w:rPr>
          <w:sz w:val="28"/>
        </w:rPr>
      </w:pPr>
      <w:r>
        <w:rPr>
          <w:sz w:val="28"/>
        </w:rPr>
        <w:t>реализации</w:t>
      </w:r>
      <w:r>
        <w:rPr>
          <w:spacing w:val="-18"/>
          <w:sz w:val="28"/>
        </w:rPr>
        <w:t xml:space="preserve"> </w:t>
      </w:r>
      <w:r>
        <w:rPr>
          <w:sz w:val="28"/>
        </w:rPr>
        <w:t>воспитательного</w:t>
      </w:r>
      <w:r>
        <w:rPr>
          <w:spacing w:val="-17"/>
          <w:sz w:val="28"/>
        </w:rPr>
        <w:t xml:space="preserve"> </w:t>
      </w:r>
      <w:r>
        <w:rPr>
          <w:sz w:val="28"/>
        </w:rPr>
        <w:t>потенциала</w:t>
      </w:r>
      <w:r>
        <w:rPr>
          <w:spacing w:val="-18"/>
          <w:sz w:val="28"/>
        </w:rPr>
        <w:t xml:space="preserve"> </w:t>
      </w:r>
      <w:r>
        <w:rPr>
          <w:sz w:val="28"/>
        </w:rPr>
        <w:t>урочной</w:t>
      </w:r>
      <w:r>
        <w:rPr>
          <w:spacing w:val="-17"/>
          <w:sz w:val="28"/>
        </w:rPr>
        <w:t xml:space="preserve"> </w:t>
      </w:r>
      <w:r>
        <w:rPr>
          <w:spacing w:val="-2"/>
          <w:sz w:val="28"/>
        </w:rPr>
        <w:t>деятельности;</w:t>
      </w:r>
    </w:p>
    <w:p>
      <w:pPr>
        <w:pStyle w:val="ListParagraph"/>
        <w:numPr>
          <w:ilvl w:val="0"/>
          <w:numId w:val="7"/>
        </w:numPr>
        <w:tabs>
          <w:tab w:val="clear" w:pos="720"/>
          <w:tab w:val="left" w:pos="1676" w:leader="none"/>
        </w:tabs>
        <w:spacing w:before="46" w:after="0"/>
        <w:ind w:left="1676" w:right="0" w:hanging="422"/>
        <w:jc w:val="left"/>
        <w:rPr>
          <w:sz w:val="28"/>
        </w:rPr>
      </w:pPr>
      <w:r>
        <w:rPr>
          <w:spacing w:val="-2"/>
          <w:sz w:val="28"/>
        </w:rPr>
        <w:t>организуемой</w:t>
      </w:r>
      <w:r>
        <w:rPr>
          <w:sz w:val="28"/>
        </w:rPr>
        <w:t xml:space="preserve"> </w:t>
      </w:r>
      <w:r>
        <w:rPr>
          <w:spacing w:val="-2"/>
          <w:sz w:val="28"/>
        </w:rPr>
        <w:t>внеурочной</w:t>
      </w:r>
      <w:r>
        <w:rPr>
          <w:spacing w:val="2"/>
          <w:sz w:val="28"/>
        </w:rPr>
        <w:t xml:space="preserve"> </w:t>
      </w:r>
      <w:r>
        <w:rPr>
          <w:spacing w:val="-2"/>
          <w:sz w:val="28"/>
        </w:rPr>
        <w:t>деятельности</w:t>
      </w:r>
      <w:r>
        <w:rPr>
          <w:spacing w:val="6"/>
          <w:sz w:val="28"/>
        </w:rPr>
        <w:t xml:space="preserve"> </w:t>
      </w:r>
      <w:r>
        <w:rPr>
          <w:spacing w:val="-2"/>
          <w:sz w:val="28"/>
        </w:rPr>
        <w:t>обучающихся;</w:t>
      </w:r>
    </w:p>
    <w:p>
      <w:pPr>
        <w:pStyle w:val="ListParagraph"/>
        <w:numPr>
          <w:ilvl w:val="0"/>
          <w:numId w:val="7"/>
        </w:numPr>
        <w:tabs>
          <w:tab w:val="clear" w:pos="720"/>
          <w:tab w:val="left" w:pos="1676" w:leader="none"/>
        </w:tabs>
        <w:spacing w:before="46" w:after="0"/>
        <w:ind w:left="1676" w:right="0" w:hanging="422"/>
        <w:jc w:val="left"/>
        <w:rPr>
          <w:sz w:val="28"/>
        </w:rPr>
      </w:pPr>
      <w:r>
        <w:rPr>
          <w:sz w:val="28"/>
        </w:rPr>
        <w:t>взаимодействия</w:t>
      </w:r>
      <w:r>
        <w:rPr>
          <w:spacing w:val="-15"/>
          <w:sz w:val="28"/>
        </w:rPr>
        <w:t xml:space="preserve"> </w:t>
      </w:r>
      <w:r>
        <w:rPr>
          <w:sz w:val="28"/>
        </w:rPr>
        <w:t>с</w:t>
      </w:r>
      <w:r>
        <w:rPr>
          <w:spacing w:val="-18"/>
          <w:sz w:val="28"/>
        </w:rPr>
        <w:t xml:space="preserve"> </w:t>
      </w:r>
      <w:r>
        <w:rPr>
          <w:sz w:val="28"/>
        </w:rPr>
        <w:t>родительским</w:t>
      </w:r>
      <w:r>
        <w:rPr>
          <w:spacing w:val="-17"/>
          <w:sz w:val="28"/>
        </w:rPr>
        <w:t xml:space="preserve"> </w:t>
      </w:r>
      <w:r>
        <w:rPr>
          <w:spacing w:val="-2"/>
          <w:sz w:val="28"/>
        </w:rPr>
        <w:t>сообществом;</w:t>
      </w:r>
    </w:p>
    <w:p>
      <w:pPr>
        <w:pStyle w:val="ListParagraph"/>
        <w:numPr>
          <w:ilvl w:val="0"/>
          <w:numId w:val="7"/>
        </w:numPr>
        <w:tabs>
          <w:tab w:val="clear" w:pos="720"/>
          <w:tab w:val="left" w:pos="1676" w:leader="none"/>
        </w:tabs>
        <w:spacing w:before="48" w:after="0"/>
        <w:ind w:left="1676" w:right="0" w:hanging="422"/>
        <w:jc w:val="left"/>
        <w:rPr>
          <w:sz w:val="28"/>
        </w:rPr>
      </w:pPr>
      <w:r>
        <w:rPr>
          <w:spacing w:val="-2"/>
          <w:sz w:val="28"/>
        </w:rPr>
        <w:t>деятельности</w:t>
      </w:r>
      <w:r>
        <w:rPr>
          <w:spacing w:val="7"/>
          <w:sz w:val="28"/>
        </w:rPr>
        <w:t xml:space="preserve"> </w:t>
      </w:r>
      <w:r>
        <w:rPr>
          <w:spacing w:val="-2"/>
          <w:sz w:val="28"/>
        </w:rPr>
        <w:t>ученического</w:t>
      </w:r>
      <w:r>
        <w:rPr>
          <w:sz w:val="28"/>
        </w:rPr>
        <w:t xml:space="preserve"> </w:t>
      </w:r>
      <w:r>
        <w:rPr>
          <w:spacing w:val="-2"/>
          <w:sz w:val="28"/>
        </w:rPr>
        <w:t>самоуправления;</w:t>
      </w:r>
    </w:p>
    <w:p>
      <w:pPr>
        <w:pStyle w:val="ListParagraph"/>
        <w:numPr>
          <w:ilvl w:val="0"/>
          <w:numId w:val="7"/>
        </w:numPr>
        <w:tabs>
          <w:tab w:val="clear" w:pos="720"/>
          <w:tab w:val="left" w:pos="1676" w:leader="none"/>
        </w:tabs>
        <w:spacing w:before="46" w:after="0"/>
        <w:ind w:left="1676" w:right="0" w:hanging="422"/>
        <w:jc w:val="left"/>
        <w:rPr>
          <w:sz w:val="28"/>
        </w:rPr>
      </w:pPr>
      <w:r>
        <w:rPr>
          <w:sz w:val="28"/>
        </w:rPr>
        <w:t>деятельности</w:t>
      </w:r>
      <w:r>
        <w:rPr>
          <w:spacing w:val="-18"/>
          <w:sz w:val="28"/>
        </w:rPr>
        <w:t xml:space="preserve"> </w:t>
      </w:r>
      <w:r>
        <w:rPr>
          <w:sz w:val="28"/>
        </w:rPr>
        <w:t>по</w:t>
      </w:r>
      <w:r>
        <w:rPr>
          <w:spacing w:val="-16"/>
          <w:sz w:val="28"/>
        </w:rPr>
        <w:t xml:space="preserve"> </w:t>
      </w:r>
      <w:r>
        <w:rPr>
          <w:sz w:val="28"/>
        </w:rPr>
        <w:t>профориентации</w:t>
      </w:r>
      <w:r>
        <w:rPr>
          <w:spacing w:val="-17"/>
          <w:sz w:val="28"/>
        </w:rPr>
        <w:t xml:space="preserve"> </w:t>
      </w:r>
      <w:r>
        <w:rPr>
          <w:spacing w:val="-2"/>
          <w:sz w:val="28"/>
        </w:rPr>
        <w:t>обучающихся;</w:t>
      </w:r>
    </w:p>
    <w:p>
      <w:pPr>
        <w:pStyle w:val="ListParagraph"/>
        <w:numPr>
          <w:ilvl w:val="0"/>
          <w:numId w:val="7"/>
        </w:numPr>
        <w:tabs>
          <w:tab w:val="clear" w:pos="720"/>
          <w:tab w:val="left" w:pos="1676" w:leader="none"/>
        </w:tabs>
        <w:spacing w:before="46" w:after="0"/>
        <w:ind w:left="1676" w:right="0" w:hanging="422"/>
        <w:jc w:val="left"/>
        <w:rPr>
          <w:sz w:val="28"/>
        </w:rPr>
      </w:pPr>
      <w:r>
        <w:rPr>
          <w:sz w:val="28"/>
        </w:rPr>
        <w:t>деятельности</w:t>
      </w:r>
      <w:r>
        <w:rPr>
          <w:spacing w:val="-13"/>
          <w:sz w:val="28"/>
        </w:rPr>
        <w:t xml:space="preserve"> </w:t>
      </w:r>
      <w:r>
        <w:rPr>
          <w:sz w:val="28"/>
        </w:rPr>
        <w:t>по</w:t>
      </w:r>
      <w:r>
        <w:rPr>
          <w:spacing w:val="-13"/>
          <w:sz w:val="28"/>
        </w:rPr>
        <w:t xml:space="preserve"> </w:t>
      </w:r>
      <w:r>
        <w:rPr>
          <w:sz w:val="28"/>
        </w:rPr>
        <w:t>профилактике</w:t>
      </w:r>
      <w:r>
        <w:rPr>
          <w:spacing w:val="-16"/>
          <w:sz w:val="28"/>
        </w:rPr>
        <w:t xml:space="preserve"> </w:t>
      </w:r>
      <w:r>
        <w:rPr>
          <w:sz w:val="28"/>
        </w:rPr>
        <w:t>и</w:t>
      </w:r>
      <w:r>
        <w:rPr>
          <w:spacing w:val="-12"/>
          <w:sz w:val="28"/>
        </w:rPr>
        <w:t xml:space="preserve"> </w:t>
      </w:r>
      <w:r>
        <w:rPr>
          <w:spacing w:val="-2"/>
          <w:sz w:val="28"/>
        </w:rPr>
        <w:t>безопасности;</w:t>
      </w:r>
    </w:p>
    <w:p>
      <w:pPr>
        <w:pStyle w:val="ListParagraph"/>
        <w:numPr>
          <w:ilvl w:val="0"/>
          <w:numId w:val="7"/>
        </w:numPr>
        <w:tabs>
          <w:tab w:val="clear" w:pos="720"/>
          <w:tab w:val="left" w:pos="1676" w:leader="none"/>
        </w:tabs>
        <w:spacing w:before="48" w:after="0"/>
        <w:ind w:left="1676" w:right="0" w:hanging="422"/>
        <w:jc w:val="left"/>
        <w:rPr>
          <w:sz w:val="28"/>
        </w:rPr>
      </w:pPr>
      <w:r>
        <w:rPr>
          <w:sz w:val="28"/>
        </w:rPr>
        <w:t>внешкольных</w:t>
      </w:r>
      <w:r>
        <w:rPr>
          <w:spacing w:val="-17"/>
          <w:sz w:val="28"/>
        </w:rPr>
        <w:t xml:space="preserve"> </w:t>
      </w:r>
      <w:r>
        <w:rPr>
          <w:spacing w:val="-2"/>
          <w:sz w:val="28"/>
        </w:rPr>
        <w:t>мероприятий;</w:t>
      </w:r>
    </w:p>
    <w:p>
      <w:pPr>
        <w:pStyle w:val="ListParagraph"/>
        <w:numPr>
          <w:ilvl w:val="0"/>
          <w:numId w:val="7"/>
        </w:numPr>
        <w:tabs>
          <w:tab w:val="clear" w:pos="720"/>
          <w:tab w:val="left" w:pos="1676" w:leader="none"/>
        </w:tabs>
        <w:spacing w:before="46" w:after="0"/>
        <w:ind w:left="1676" w:right="0" w:hanging="422"/>
        <w:jc w:val="left"/>
        <w:rPr>
          <w:sz w:val="28"/>
        </w:rPr>
      </w:pPr>
      <w:r>
        <w:rPr>
          <w:sz w:val="28"/>
        </w:rPr>
        <w:t>реализации</w:t>
      </w:r>
      <w:r>
        <w:rPr>
          <w:spacing w:val="-18"/>
          <w:sz w:val="28"/>
        </w:rPr>
        <w:t xml:space="preserve"> </w:t>
      </w:r>
      <w:r>
        <w:rPr>
          <w:sz w:val="28"/>
        </w:rPr>
        <w:t>потенциала</w:t>
      </w:r>
      <w:r>
        <w:rPr>
          <w:spacing w:val="-17"/>
          <w:sz w:val="28"/>
        </w:rPr>
        <w:t xml:space="preserve"> </w:t>
      </w:r>
      <w:r>
        <w:rPr>
          <w:sz w:val="28"/>
        </w:rPr>
        <w:t>социального</w:t>
      </w:r>
      <w:r>
        <w:rPr>
          <w:spacing w:val="-16"/>
          <w:sz w:val="28"/>
        </w:rPr>
        <w:t xml:space="preserve"> </w:t>
      </w:r>
      <w:r>
        <w:rPr>
          <w:spacing w:val="-2"/>
          <w:sz w:val="28"/>
        </w:rPr>
        <w:t>партнёрства.</w:t>
      </w:r>
    </w:p>
    <w:p>
      <w:pPr>
        <w:pStyle w:val="Style14"/>
        <w:tabs>
          <w:tab w:val="clear" w:pos="720"/>
          <w:tab w:val="left" w:pos="2869" w:leader="none"/>
          <w:tab w:val="left" w:pos="4650" w:leader="none"/>
          <w:tab w:val="left" w:pos="5970" w:leader="none"/>
          <w:tab w:val="left" w:pos="7341" w:leader="none"/>
          <w:tab w:val="left" w:pos="9103" w:leader="none"/>
          <w:tab w:val="left" w:pos="10481" w:leader="none"/>
        </w:tabs>
        <w:spacing w:lineRule="auto" w:line="276" w:before="51" w:after="0"/>
        <w:ind w:left="973" w:right="613" w:firstLine="710"/>
        <w:jc w:val="left"/>
        <w:rPr/>
      </w:pPr>
      <w:r>
        <w:rPr>
          <w:spacing w:val="-2"/>
        </w:rPr>
        <w:t>Итогом</w:t>
      </w:r>
      <w:r>
        <w:rPr/>
        <w:tab/>
      </w:r>
      <w:r>
        <w:rPr>
          <w:spacing w:val="-2"/>
        </w:rPr>
        <w:t>самоанализа</w:t>
      </w:r>
      <w:r>
        <w:rPr/>
        <w:tab/>
      </w:r>
      <w:r>
        <w:rPr>
          <w:spacing w:val="-2"/>
        </w:rPr>
        <w:t>является</w:t>
      </w:r>
      <w:r>
        <w:rPr/>
        <w:tab/>
      </w:r>
      <w:r>
        <w:rPr>
          <w:spacing w:val="-2"/>
        </w:rPr>
        <w:t>перечень</w:t>
      </w:r>
      <w:r>
        <w:rPr/>
        <w:tab/>
      </w:r>
      <w:r>
        <w:rPr>
          <w:spacing w:val="-2"/>
        </w:rPr>
        <w:t>выявленных</w:t>
      </w:r>
      <w:r>
        <w:rPr/>
        <w:tab/>
      </w:r>
      <w:r>
        <w:rPr>
          <w:spacing w:val="-2"/>
        </w:rPr>
        <w:t>проблем,</w:t>
      </w:r>
      <w:r>
        <w:rPr/>
        <w:tab/>
      </w:r>
      <w:r>
        <w:rPr>
          <w:spacing w:val="-4"/>
        </w:rPr>
        <w:t xml:space="preserve">над </w:t>
      </w:r>
      <w:r>
        <w:rPr/>
        <w:t>решением которых предстоит работать педагогическому коллективу.</w:t>
      </w:r>
    </w:p>
    <w:p>
      <w:pPr>
        <w:pStyle w:val="Style14"/>
        <w:tabs>
          <w:tab w:val="clear" w:pos="720"/>
          <w:tab w:val="left" w:pos="2888" w:leader="none"/>
          <w:tab w:val="left" w:pos="4631" w:leader="none"/>
          <w:tab w:val="left" w:pos="6520" w:leader="none"/>
          <w:tab w:val="left" w:pos="6904" w:leader="none"/>
          <w:tab w:val="left" w:pos="7708" w:leader="none"/>
          <w:tab w:val="left" w:pos="8810" w:leader="none"/>
          <w:tab w:val="left" w:pos="9449" w:leader="none"/>
        </w:tabs>
        <w:spacing w:lineRule="auto" w:line="276" w:before="201" w:after="0"/>
        <w:ind w:left="973" w:right="964" w:firstLine="710"/>
        <w:jc w:val="left"/>
        <w:rPr/>
      </w:pPr>
      <w:r>
        <w:rPr>
          <w:spacing w:val="-2"/>
        </w:rPr>
        <w:t>Итоги</w:t>
      </w:r>
      <w:r>
        <w:rPr/>
        <w:tab/>
      </w:r>
      <w:r>
        <w:rPr>
          <w:spacing w:val="-2"/>
        </w:rPr>
        <w:t>самоанализа</w:t>
      </w:r>
      <w:r>
        <w:rPr/>
        <w:tab/>
      </w:r>
      <w:r>
        <w:rPr>
          <w:spacing w:val="-2"/>
        </w:rPr>
        <w:t>оформляются</w:t>
      </w:r>
      <w:r>
        <w:rPr/>
        <w:tab/>
      </w:r>
      <w:r>
        <w:rPr>
          <w:spacing w:val="-10"/>
        </w:rPr>
        <w:t>в</w:t>
      </w:r>
      <w:r>
        <w:rPr/>
        <w:tab/>
      </w:r>
      <w:r>
        <w:rPr>
          <w:spacing w:val="-4"/>
        </w:rPr>
        <w:t>виде</w:t>
      </w:r>
      <w:r>
        <w:rPr/>
        <w:tab/>
      </w:r>
      <w:r>
        <w:rPr>
          <w:spacing w:val="-2"/>
        </w:rPr>
        <w:t>отчёта,</w:t>
      </w:r>
      <w:r>
        <w:rPr/>
        <w:tab/>
      </w:r>
      <w:r>
        <w:rPr>
          <w:spacing w:val="-2"/>
        </w:rPr>
        <w:t xml:space="preserve">составляемого </w:t>
      </w:r>
      <w:r>
        <w:rPr/>
        <w:t>заместителем директора по</w:t>
      </w:r>
      <w:r>
        <w:rPr>
          <w:spacing w:val="80"/>
        </w:rPr>
        <w:t xml:space="preserve"> </w:t>
      </w:r>
      <w:r>
        <w:rPr/>
        <w:t>УВР (совместно</w:t>
      </w:r>
      <w:r>
        <w:rPr>
          <w:spacing w:val="40"/>
        </w:rPr>
        <w:t xml:space="preserve"> </w:t>
      </w:r>
      <w:r>
        <w:rPr/>
        <w:t>с советникомдиректора</w:t>
      </w:r>
      <w:r>
        <w:rPr>
          <w:spacing w:val="40"/>
        </w:rPr>
        <w:t xml:space="preserve"> </w:t>
      </w:r>
      <w:r>
        <w:rPr/>
        <w:t>по воспитательной</w:t>
      </w:r>
      <w:r>
        <w:rPr>
          <w:spacing w:val="40"/>
        </w:rPr>
        <w:t xml:space="preserve"> </w:t>
      </w:r>
      <w:r>
        <w:rPr/>
        <w:t>работе)</w:t>
      </w:r>
      <w:r>
        <w:rPr>
          <w:spacing w:val="40"/>
        </w:rPr>
        <w:t xml:space="preserve"> </w:t>
      </w:r>
      <w:r>
        <w:rPr/>
        <w:t>в</w:t>
      </w:r>
      <w:r>
        <w:rPr>
          <w:spacing w:val="40"/>
        </w:rPr>
        <w:t xml:space="preserve"> </w:t>
      </w:r>
      <w:r>
        <w:rPr/>
        <w:t>конце</w:t>
      </w:r>
      <w:r>
        <w:rPr>
          <w:spacing w:val="40"/>
        </w:rPr>
        <w:t xml:space="preserve"> </w:t>
      </w:r>
      <w:r>
        <w:rPr/>
        <w:t>учебного</w:t>
      </w:r>
      <w:r>
        <w:rPr>
          <w:spacing w:val="40"/>
        </w:rPr>
        <w:t xml:space="preserve"> </w:t>
      </w:r>
      <w:r>
        <w:rPr/>
        <w:t>года,рассматриваются</w:t>
        <w:tab/>
      </w:r>
      <w:r>
        <w:rPr>
          <w:spacing w:val="-10"/>
        </w:rPr>
        <w:t>и</w:t>
      </w:r>
    </w:p>
    <w:p>
      <w:pPr>
        <w:sectPr>
          <w:footerReference w:type="default" r:id="rId764"/>
          <w:footerReference w:type="first" r:id="rId765"/>
          <w:type w:val="nextPage"/>
          <w:pgSz w:w="11906" w:h="16838"/>
          <w:pgMar w:left="160" w:right="240" w:gutter="0" w:header="0" w:top="1040" w:footer="941" w:bottom="1140"/>
          <w:pgNumType w:fmt="decimal"/>
          <w:formProt w:val="false"/>
          <w:textDirection w:val="lrTb"/>
          <w:docGrid w:type="default" w:linePitch="100" w:charSpace="8192"/>
        </w:sectPr>
        <w:pStyle w:val="Style14"/>
        <w:tabs>
          <w:tab w:val="clear" w:pos="720"/>
          <w:tab w:val="left" w:pos="6974" w:leader="none"/>
        </w:tabs>
        <w:spacing w:lineRule="exact" w:line="320"/>
        <w:ind w:left="2888" w:right="0" w:hanging="0"/>
        <w:jc w:val="left"/>
        <w:rPr/>
      </w:pPr>
      <w:r>
        <w:rPr>
          <w:spacing w:val="-2"/>
        </w:rPr>
        <w:t>утверждаются</w:t>
      </w:r>
      <w:r>
        <w:rPr>
          <w:spacing w:val="-16"/>
        </w:rPr>
        <w:t xml:space="preserve"> </w:t>
      </w:r>
      <w:r>
        <w:rPr>
          <w:spacing w:val="-2"/>
        </w:rPr>
        <w:t>педагогическим</w:t>
      </w:r>
      <w:r>
        <w:rPr/>
        <w:tab/>
      </w:r>
      <w:r>
        <w:rPr>
          <w:spacing w:val="-2"/>
        </w:rPr>
        <w:t>советом.</w:t>
      </w:r>
    </w:p>
    <w:p>
      <w:pPr>
        <w:pStyle w:val="Style14"/>
        <w:spacing w:before="65" w:after="0"/>
        <w:ind w:left="564" w:right="0" w:hanging="0"/>
        <w:jc w:val="left"/>
        <w:rPr/>
      </w:pPr>
      <w:r>
        <w:rPr>
          <w:spacing w:val="-2"/>
        </w:rPr>
        <w:t>IV</w:t>
      </w:r>
      <w:r>
        <w:rPr>
          <w:spacing w:val="-4"/>
        </w:rPr>
        <w:t xml:space="preserve"> </w:t>
      </w:r>
      <w:r>
        <w:rPr>
          <w:spacing w:val="-2"/>
        </w:rPr>
        <w:t>ОРГАНИЗАЦИОННЫЙ</w:t>
      </w:r>
      <w:r>
        <w:rPr>
          <w:spacing w:val="-4"/>
        </w:rPr>
        <w:t xml:space="preserve"> </w:t>
      </w:r>
      <w:r>
        <w:rPr>
          <w:spacing w:val="-2"/>
        </w:rPr>
        <w:t>РАЗДЕЛ</w:t>
      </w:r>
    </w:p>
    <w:p>
      <w:pPr>
        <w:pStyle w:val="Style14"/>
        <w:spacing w:before="230" w:after="0"/>
        <w:ind w:left="0" w:right="0" w:hanging="0"/>
        <w:jc w:val="left"/>
        <w:rPr/>
      </w:pPr>
      <w:r>
        <w:rPr/>
      </w:r>
    </w:p>
    <w:p>
      <w:pPr>
        <w:pStyle w:val="ListParagraph"/>
        <w:numPr>
          <w:ilvl w:val="1"/>
          <w:numId w:val="6"/>
        </w:numPr>
        <w:tabs>
          <w:tab w:val="clear" w:pos="720"/>
          <w:tab w:val="left" w:pos="1762" w:leader="none"/>
        </w:tabs>
        <w:spacing w:before="1" w:after="0"/>
        <w:ind w:left="1762" w:right="0" w:hanging="561"/>
        <w:jc w:val="left"/>
        <w:rPr>
          <w:sz w:val="28"/>
        </w:rPr>
      </w:pPr>
      <w:r>
        <w:rPr>
          <w:sz w:val="28"/>
        </w:rPr>
        <w:t>Учебный</w:t>
      </w:r>
      <w:r>
        <w:rPr>
          <w:spacing w:val="-15"/>
          <w:sz w:val="28"/>
        </w:rPr>
        <w:t xml:space="preserve"> </w:t>
      </w:r>
      <w:r>
        <w:rPr>
          <w:sz w:val="28"/>
        </w:rPr>
        <w:t>план</w:t>
      </w:r>
      <w:r>
        <w:rPr>
          <w:spacing w:val="-12"/>
          <w:sz w:val="28"/>
        </w:rPr>
        <w:t xml:space="preserve"> </w:t>
      </w:r>
      <w:r>
        <w:rPr>
          <w:sz w:val="28"/>
        </w:rPr>
        <w:t>начального</w:t>
      </w:r>
      <w:r>
        <w:rPr>
          <w:spacing w:val="-13"/>
          <w:sz w:val="28"/>
        </w:rPr>
        <w:t xml:space="preserve"> </w:t>
      </w:r>
      <w:r>
        <w:rPr>
          <w:sz w:val="28"/>
        </w:rPr>
        <w:t>общего</w:t>
      </w:r>
      <w:r>
        <w:rPr>
          <w:spacing w:val="-14"/>
          <w:sz w:val="28"/>
        </w:rPr>
        <w:t xml:space="preserve"> </w:t>
      </w:r>
      <w:r>
        <w:rPr>
          <w:spacing w:val="-2"/>
          <w:sz w:val="28"/>
        </w:rPr>
        <w:t>образования.</w:t>
      </w:r>
    </w:p>
    <w:p>
      <w:pPr>
        <w:pStyle w:val="Style14"/>
        <w:spacing w:before="158" w:after="0"/>
        <w:ind w:left="2533" w:right="0" w:hanging="0"/>
        <w:jc w:val="left"/>
        <w:rPr/>
      </w:pPr>
      <w:r>
        <w:rPr>
          <w:spacing w:val="-2"/>
        </w:rPr>
        <w:t>Муниципальное</w:t>
      </w:r>
      <w:r>
        <w:rPr>
          <w:spacing w:val="2"/>
        </w:rPr>
        <w:t xml:space="preserve"> </w:t>
      </w:r>
      <w:r>
        <w:rPr>
          <w:spacing w:val="-2"/>
        </w:rPr>
        <w:t>бюджетное</w:t>
      </w:r>
      <w:r>
        <w:rPr>
          <w:spacing w:val="4"/>
        </w:rPr>
        <w:t xml:space="preserve"> </w:t>
      </w:r>
      <w:r>
        <w:rPr>
          <w:spacing w:val="-2"/>
        </w:rPr>
        <w:t>общеобразовательное</w:t>
      </w:r>
      <w:r>
        <w:rPr>
          <w:spacing w:val="11"/>
        </w:rPr>
        <w:t xml:space="preserve"> </w:t>
      </w:r>
      <w:r>
        <w:rPr>
          <w:spacing w:val="-2"/>
        </w:rPr>
        <w:t>учреждение</w:t>
      </w:r>
    </w:p>
    <w:p>
      <w:pPr>
        <w:pStyle w:val="Style14"/>
        <w:spacing w:lineRule="auto" w:line="276" w:before="203" w:after="0"/>
        <w:ind w:left="1203" w:right="2564" w:firstLine="2558"/>
        <w:jc w:val="left"/>
        <w:rPr/>
      </w:pPr>
      <w:r>
        <w:rPr/>
        <w:t>«Основная</w:t>
      </w:r>
      <w:r>
        <w:rPr>
          <w:spacing w:val="-6"/>
        </w:rPr>
        <w:t xml:space="preserve"> </w:t>
      </w:r>
      <w:r>
        <w:rPr/>
        <w:t>образовательная</w:t>
      </w:r>
      <w:r>
        <w:rPr>
          <w:spacing w:val="-6"/>
        </w:rPr>
        <w:t xml:space="preserve"> </w:t>
      </w:r>
      <w:r>
        <w:rPr/>
        <w:t>школа</w:t>
      </w:r>
      <w:r>
        <w:rPr>
          <w:spacing w:val="40"/>
        </w:rPr>
        <w:t xml:space="preserve"> </w:t>
      </w:r>
      <w:r>
        <w:rPr/>
        <w:t>№</w:t>
      </w:r>
      <w:r>
        <w:rPr>
          <w:spacing w:val="-8"/>
        </w:rPr>
        <w:t xml:space="preserve"> </w:t>
      </w:r>
      <w:r>
        <w:rPr/>
        <w:t>28» Учебный</w:t>
      </w:r>
      <w:r>
        <w:rPr>
          <w:spacing w:val="-14"/>
        </w:rPr>
        <w:t xml:space="preserve"> </w:t>
      </w:r>
      <w:r>
        <w:rPr/>
        <w:t>план</w:t>
      </w:r>
      <w:r>
        <w:rPr>
          <w:spacing w:val="-8"/>
        </w:rPr>
        <w:t xml:space="preserve"> </w:t>
      </w:r>
      <w:r>
        <w:rPr/>
        <w:t>разработан</w:t>
      </w:r>
      <w:r>
        <w:rPr>
          <w:spacing w:val="-7"/>
        </w:rPr>
        <w:t xml:space="preserve"> </w:t>
      </w:r>
      <w:r>
        <w:rPr/>
        <w:t>на</w:t>
      </w:r>
      <w:r>
        <w:rPr>
          <w:spacing w:val="-10"/>
        </w:rPr>
        <w:t xml:space="preserve"> </w:t>
      </w:r>
      <w:r>
        <w:rPr/>
        <w:t>основе</w:t>
      </w:r>
      <w:r>
        <w:rPr>
          <w:spacing w:val="-9"/>
        </w:rPr>
        <w:t xml:space="preserve"> </w:t>
      </w:r>
      <w:r>
        <w:rPr/>
        <w:t>федеральных</w:t>
      </w:r>
      <w:r>
        <w:rPr>
          <w:spacing w:val="46"/>
        </w:rPr>
        <w:t xml:space="preserve"> </w:t>
      </w:r>
      <w:r>
        <w:rPr>
          <w:spacing w:val="-2"/>
        </w:rPr>
        <w:t>документов:</w:t>
      </w:r>
    </w:p>
    <w:p>
      <w:pPr>
        <w:pStyle w:val="Style14"/>
        <w:spacing w:lineRule="exact" w:line="268"/>
        <w:ind w:left="1203" w:right="0" w:hanging="0"/>
        <w:jc w:val="left"/>
        <w:rPr/>
      </w:pPr>
      <w:r>
        <w:rPr/>
        <w:t>Федерального</w:t>
      </w:r>
      <w:r>
        <w:rPr>
          <w:spacing w:val="52"/>
          <w:w w:val="150"/>
        </w:rPr>
        <w:t xml:space="preserve"> </w:t>
      </w:r>
      <w:r>
        <w:rPr/>
        <w:t>закона</w:t>
      </w:r>
      <w:r>
        <w:rPr>
          <w:spacing w:val="53"/>
          <w:w w:val="150"/>
        </w:rPr>
        <w:t xml:space="preserve"> </w:t>
      </w:r>
      <w:r>
        <w:rPr/>
        <w:t>от</w:t>
      </w:r>
      <w:r>
        <w:rPr>
          <w:spacing w:val="50"/>
          <w:w w:val="150"/>
        </w:rPr>
        <w:t xml:space="preserve"> </w:t>
      </w:r>
      <w:r>
        <w:rPr/>
        <w:t>29.12.2012г.</w:t>
      </w:r>
      <w:r>
        <w:rPr>
          <w:spacing w:val="48"/>
          <w:w w:val="150"/>
        </w:rPr>
        <w:t xml:space="preserve"> </w:t>
      </w:r>
      <w:r>
        <w:rPr/>
        <w:t>№273-ФЗ</w:t>
      </w:r>
      <w:r>
        <w:rPr>
          <w:spacing w:val="55"/>
          <w:w w:val="150"/>
        </w:rPr>
        <w:t xml:space="preserve"> </w:t>
      </w:r>
      <w:r>
        <w:rPr/>
        <w:t>«Об</w:t>
      </w:r>
      <w:r>
        <w:rPr>
          <w:spacing w:val="54"/>
          <w:w w:val="150"/>
        </w:rPr>
        <w:t xml:space="preserve"> </w:t>
      </w:r>
      <w:r>
        <w:rPr/>
        <w:t>образовании</w:t>
      </w:r>
      <w:r>
        <w:rPr>
          <w:spacing w:val="55"/>
          <w:w w:val="150"/>
        </w:rPr>
        <w:t xml:space="preserve"> </w:t>
      </w:r>
      <w:r>
        <w:rPr/>
        <w:t>в</w:t>
      </w:r>
      <w:r>
        <w:rPr>
          <w:spacing w:val="50"/>
          <w:w w:val="150"/>
        </w:rPr>
        <w:t xml:space="preserve"> </w:t>
      </w:r>
      <w:r>
        <w:rPr>
          <w:spacing w:val="-2"/>
        </w:rPr>
        <w:t>Российской</w:t>
      </w:r>
    </w:p>
    <w:p>
      <w:pPr>
        <w:pStyle w:val="Style14"/>
        <w:spacing w:lineRule="exact" w:line="322"/>
        <w:ind w:left="492" w:right="0" w:hanging="0"/>
        <w:jc w:val="left"/>
        <w:rPr>
          <w:spacing w:val="-2"/>
        </w:rPr>
      </w:pPr>
      <w:r>
        <w:rPr>
          <w:spacing w:val="-2"/>
        </w:rPr>
        <w:t>Федерации»;</w:t>
      </w:r>
    </w:p>
    <w:p>
      <w:pPr>
        <w:pStyle w:val="Style14"/>
        <w:spacing w:lineRule="exact" w:line="322"/>
        <w:ind w:left="1203" w:right="0" w:hanging="0"/>
        <w:jc w:val="left"/>
        <w:rPr/>
      </w:pPr>
      <w:r>
        <w:rPr/>
        <w:t>Приказа</w:t>
      </w:r>
      <w:r>
        <w:rPr>
          <w:spacing w:val="20"/>
        </w:rPr>
        <w:t xml:space="preserve"> </w:t>
      </w:r>
      <w:r>
        <w:rPr/>
        <w:t>Министерства</w:t>
      </w:r>
      <w:r>
        <w:rPr>
          <w:spacing w:val="21"/>
        </w:rPr>
        <w:t xml:space="preserve"> </w:t>
      </w:r>
      <w:r>
        <w:rPr/>
        <w:t>просвещения</w:t>
      </w:r>
      <w:r>
        <w:rPr>
          <w:spacing w:val="26"/>
        </w:rPr>
        <w:t xml:space="preserve"> </w:t>
      </w:r>
      <w:r>
        <w:rPr/>
        <w:t>Российской</w:t>
      </w:r>
      <w:r>
        <w:rPr>
          <w:spacing w:val="18"/>
        </w:rPr>
        <w:t xml:space="preserve"> </w:t>
      </w:r>
      <w:r>
        <w:rPr/>
        <w:t>Федерации</w:t>
      </w:r>
      <w:r>
        <w:rPr>
          <w:spacing w:val="20"/>
        </w:rPr>
        <w:t xml:space="preserve"> </w:t>
      </w:r>
      <w:r>
        <w:rPr/>
        <w:t>от</w:t>
      </w:r>
      <w:r>
        <w:rPr>
          <w:spacing w:val="16"/>
        </w:rPr>
        <w:t xml:space="preserve"> </w:t>
      </w:r>
      <w:r>
        <w:rPr/>
        <w:t>31.05.2021г.</w:t>
      </w:r>
      <w:r>
        <w:rPr>
          <w:spacing w:val="21"/>
        </w:rPr>
        <w:t xml:space="preserve"> </w:t>
      </w:r>
      <w:r>
        <w:rPr>
          <w:spacing w:val="-4"/>
        </w:rPr>
        <w:t>№286</w:t>
      </w:r>
    </w:p>
    <w:p>
      <w:pPr>
        <w:pStyle w:val="Style14"/>
        <w:tabs>
          <w:tab w:val="clear" w:pos="720"/>
          <w:tab w:val="left" w:pos="2379" w:leader="none"/>
          <w:tab w:val="left" w:pos="4540" w:leader="none"/>
          <w:tab w:val="left" w:pos="5260" w:leader="none"/>
          <w:tab w:val="left" w:pos="6700" w:leader="none"/>
          <w:tab w:val="left" w:pos="7420" w:leader="none"/>
          <w:tab w:val="left" w:pos="8861" w:leader="none"/>
        </w:tabs>
        <w:ind w:left="1203" w:right="203" w:hanging="0"/>
        <w:jc w:val="left"/>
        <w:rPr/>
      </w:pPr>
      <w:r>
        <w:rPr>
          <w:spacing w:val="-4"/>
        </w:rPr>
        <w:t>«Об</w:t>
      </w:r>
      <w:r>
        <w:rPr/>
        <w:tab/>
      </w:r>
      <w:r>
        <w:rPr>
          <w:spacing w:val="-2"/>
        </w:rPr>
        <w:t>утверждении</w:t>
      </w:r>
      <w:r>
        <w:rPr/>
        <w:tab/>
      </w:r>
      <w:r>
        <w:rPr>
          <w:spacing w:val="-10"/>
        </w:rPr>
        <w:t>и</w:t>
      </w:r>
      <w:r>
        <w:rPr/>
        <w:tab/>
      </w:r>
      <w:r>
        <w:rPr>
          <w:spacing w:val="-2"/>
        </w:rPr>
        <w:t>введении</w:t>
      </w:r>
      <w:r>
        <w:rPr/>
        <w:tab/>
      </w:r>
      <w:r>
        <w:rPr>
          <w:spacing w:val="-10"/>
        </w:rPr>
        <w:t>в</w:t>
      </w:r>
      <w:r>
        <w:rPr/>
        <w:tab/>
      </w:r>
      <w:r>
        <w:rPr>
          <w:spacing w:val="-2"/>
        </w:rPr>
        <w:t>действие</w:t>
      </w:r>
      <w:r>
        <w:rPr/>
        <w:tab/>
      </w:r>
      <w:r>
        <w:rPr>
          <w:spacing w:val="-2"/>
        </w:rPr>
        <w:t xml:space="preserve">федерального </w:t>
      </w:r>
      <w:r>
        <w:rPr/>
        <w:t>государственногообразовательного стандарта начального общего образования»; Приказа Министерства образования и науки Российской Федерации от 19.12.2014г.</w:t>
      </w:r>
    </w:p>
    <w:p>
      <w:pPr>
        <w:pStyle w:val="Style14"/>
        <w:spacing w:before="2" w:after="0"/>
        <w:ind w:left="492" w:right="156" w:firstLine="710"/>
        <w:rPr/>
      </w:pPr>
      <w:r>
        <w:rPr/>
        <w:t>№</w:t>
      </w:r>
      <w:r>
        <w:rPr/>
        <w:t>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pPr>
        <w:pStyle w:val="Style14"/>
        <w:spacing w:lineRule="exact" w:line="321"/>
        <w:ind w:left="1203" w:right="0" w:hanging="0"/>
        <w:rPr/>
      </w:pPr>
      <w:r>
        <w:rPr/>
        <w:t>Письма</w:t>
      </w:r>
      <w:r>
        <w:rPr>
          <w:spacing w:val="-6"/>
        </w:rPr>
        <w:t xml:space="preserve"> </w:t>
      </w:r>
      <w:r>
        <w:rPr/>
        <w:t>Министерства</w:t>
      </w:r>
      <w:r>
        <w:rPr>
          <w:spacing w:val="-3"/>
        </w:rPr>
        <w:t xml:space="preserve"> </w:t>
      </w:r>
      <w:r>
        <w:rPr/>
        <w:t>образования</w:t>
      </w:r>
      <w:r>
        <w:rPr>
          <w:spacing w:val="-1"/>
        </w:rPr>
        <w:t xml:space="preserve"> </w:t>
      </w:r>
      <w:r>
        <w:rPr/>
        <w:t>и</w:t>
      </w:r>
      <w:r>
        <w:rPr>
          <w:spacing w:val="-5"/>
        </w:rPr>
        <w:t xml:space="preserve"> </w:t>
      </w:r>
      <w:r>
        <w:rPr/>
        <w:t>науки</w:t>
      </w:r>
      <w:r>
        <w:rPr>
          <w:spacing w:val="-2"/>
        </w:rPr>
        <w:t xml:space="preserve"> </w:t>
      </w:r>
      <w:r>
        <w:rPr/>
        <w:t>Российской</w:t>
      </w:r>
      <w:r>
        <w:rPr>
          <w:spacing w:val="-2"/>
        </w:rPr>
        <w:t xml:space="preserve"> </w:t>
      </w:r>
      <w:r>
        <w:rPr/>
        <w:t>Федерации</w:t>
      </w:r>
      <w:r>
        <w:rPr>
          <w:spacing w:val="-4"/>
        </w:rPr>
        <w:t xml:space="preserve"> </w:t>
      </w:r>
      <w:r>
        <w:rPr/>
        <w:t>от</w:t>
      </w:r>
      <w:r>
        <w:rPr>
          <w:spacing w:val="-6"/>
        </w:rPr>
        <w:t xml:space="preserve"> </w:t>
      </w:r>
      <w:r>
        <w:rPr/>
        <w:t>25</w:t>
      </w:r>
      <w:r>
        <w:rPr>
          <w:spacing w:val="-3"/>
        </w:rPr>
        <w:t xml:space="preserve"> </w:t>
      </w:r>
      <w:r>
        <w:rPr/>
        <w:t>мая</w:t>
      </w:r>
      <w:r>
        <w:rPr>
          <w:spacing w:val="-3"/>
        </w:rPr>
        <w:t xml:space="preserve"> </w:t>
      </w:r>
      <w:r>
        <w:rPr>
          <w:spacing w:val="-2"/>
        </w:rPr>
        <w:t>2015г.</w:t>
      </w:r>
    </w:p>
    <w:p>
      <w:pPr>
        <w:pStyle w:val="Style14"/>
        <w:ind w:left="492" w:right="154" w:firstLine="710"/>
        <w:rPr/>
      </w:pPr>
      <w:r>
        <w:rPr/>
        <w:t>№</w:t>
      </w:r>
      <w:r>
        <w:rPr/>
        <w:t>08-761 «Об изучении предметных областей: «Основы религиозных культур и светской этики» и «Основы духовно-нравственной культуры народов России»;</w:t>
      </w:r>
    </w:p>
    <w:p>
      <w:pPr>
        <w:pStyle w:val="Style14"/>
        <w:spacing w:lineRule="exact" w:line="317"/>
        <w:ind w:left="1203" w:right="0" w:hanging="0"/>
        <w:rPr/>
      </w:pPr>
      <w:r>
        <w:rPr/>
        <w:t>Письма</w:t>
      </w:r>
      <w:r>
        <w:rPr>
          <w:spacing w:val="1"/>
        </w:rPr>
        <w:t xml:space="preserve"> </w:t>
      </w:r>
      <w:r>
        <w:rPr/>
        <w:t>Министерства</w:t>
      </w:r>
      <w:r>
        <w:rPr>
          <w:spacing w:val="4"/>
        </w:rPr>
        <w:t xml:space="preserve"> </w:t>
      </w:r>
      <w:r>
        <w:rPr/>
        <w:t>образования</w:t>
      </w:r>
      <w:r>
        <w:rPr>
          <w:spacing w:val="5"/>
        </w:rPr>
        <w:t xml:space="preserve"> </w:t>
      </w:r>
      <w:r>
        <w:rPr/>
        <w:t>и</w:t>
      </w:r>
      <w:r>
        <w:rPr>
          <w:spacing w:val="3"/>
        </w:rPr>
        <w:t xml:space="preserve"> </w:t>
      </w:r>
      <w:r>
        <w:rPr/>
        <w:t>науки</w:t>
      </w:r>
      <w:r>
        <w:rPr>
          <w:spacing w:val="4"/>
        </w:rPr>
        <w:t xml:space="preserve"> </w:t>
      </w:r>
      <w:r>
        <w:rPr/>
        <w:t>Российской</w:t>
      </w:r>
      <w:r>
        <w:rPr>
          <w:spacing w:val="5"/>
        </w:rPr>
        <w:t xml:space="preserve"> </w:t>
      </w:r>
      <w:r>
        <w:rPr/>
        <w:t>Федерации</w:t>
      </w:r>
      <w:r>
        <w:rPr>
          <w:spacing w:val="3"/>
        </w:rPr>
        <w:t xml:space="preserve"> </w:t>
      </w:r>
      <w:r>
        <w:rPr/>
        <w:t>от</w:t>
      </w:r>
      <w:r>
        <w:rPr>
          <w:spacing w:val="1"/>
        </w:rPr>
        <w:t xml:space="preserve"> </w:t>
      </w:r>
      <w:r>
        <w:rPr>
          <w:spacing w:val="-2"/>
        </w:rPr>
        <w:t>19.01.2018г.</w:t>
      </w:r>
    </w:p>
    <w:p>
      <w:pPr>
        <w:pStyle w:val="Style14"/>
        <w:ind w:left="492" w:right="156" w:firstLine="710"/>
        <w:rPr/>
      </w:pPr>
      <w:r>
        <w:rPr/>
        <w:t xml:space="preserve">№ </w:t>
      </w:r>
      <w:r>
        <w:rPr/>
        <w:t>08-96 «Методические рекомендации для органов исполнительной власти субъектов Российской Федерации по совершенствованию процесса реализации комплексного учебного курса «Основы религиозных культур и светской этики» и предметной области «Основы духовно-нравственной культуры народов России»;</w:t>
      </w:r>
    </w:p>
    <w:p>
      <w:pPr>
        <w:pStyle w:val="Style14"/>
        <w:ind w:left="492" w:right="154" w:firstLine="710"/>
        <w:rPr/>
      </w:pPr>
      <w:r>
        <w:rPr/>
        <w:t>Письма Министерства просвещения Российской Федерации от 15.02.2022 № АЗ- 113/03 «О направлении методических рекомендаций» (вместе с «Информационно- методическим письмом о введении федеральных государственных образовательных стандартов начального общего и основного общего образования»);</w:t>
      </w:r>
    </w:p>
    <w:p>
      <w:pPr>
        <w:pStyle w:val="Style14"/>
        <w:ind w:left="492" w:right="156" w:firstLine="710"/>
        <w:rPr/>
      </w:pPr>
      <w:r>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w:t>
      </w:r>
      <w:r>
        <w:rPr>
          <w:spacing w:val="40"/>
        </w:rPr>
        <w:t xml:space="preserve"> </w:t>
      </w:r>
      <w:r>
        <w:rPr/>
        <w:t>Министерства просвещения Российской Федерации от 22.03.2021 № 115;</w:t>
      </w:r>
    </w:p>
    <w:p>
      <w:pPr>
        <w:pStyle w:val="Style14"/>
        <w:spacing w:lineRule="exact" w:line="322"/>
        <w:ind w:left="1203" w:right="0" w:hanging="0"/>
        <w:rPr/>
      </w:pPr>
      <w:r>
        <w:rPr/>
        <w:t>Приказа</w:t>
      </w:r>
      <w:r>
        <w:rPr>
          <w:spacing w:val="24"/>
        </w:rPr>
        <w:t xml:space="preserve"> </w:t>
      </w:r>
      <w:r>
        <w:rPr/>
        <w:t>Министерства</w:t>
      </w:r>
      <w:r>
        <w:rPr>
          <w:spacing w:val="28"/>
        </w:rPr>
        <w:t xml:space="preserve"> </w:t>
      </w:r>
      <w:r>
        <w:rPr/>
        <w:t>Просвещения</w:t>
      </w:r>
      <w:r>
        <w:rPr>
          <w:spacing w:val="27"/>
        </w:rPr>
        <w:t xml:space="preserve"> </w:t>
      </w:r>
      <w:r>
        <w:rPr/>
        <w:t>Российской</w:t>
      </w:r>
      <w:r>
        <w:rPr>
          <w:spacing w:val="26"/>
        </w:rPr>
        <w:t xml:space="preserve"> </w:t>
      </w:r>
      <w:r>
        <w:rPr/>
        <w:t>Федерации</w:t>
      </w:r>
      <w:r>
        <w:rPr>
          <w:spacing w:val="25"/>
        </w:rPr>
        <w:t xml:space="preserve"> </w:t>
      </w:r>
      <w:r>
        <w:rPr/>
        <w:t>от</w:t>
      </w:r>
      <w:r>
        <w:rPr>
          <w:spacing w:val="23"/>
        </w:rPr>
        <w:t xml:space="preserve"> </w:t>
      </w:r>
      <w:r>
        <w:rPr/>
        <w:t>20.05.2020</w:t>
      </w:r>
      <w:r>
        <w:rPr>
          <w:spacing w:val="31"/>
        </w:rPr>
        <w:t xml:space="preserve"> </w:t>
      </w:r>
      <w:r>
        <w:rPr/>
        <w:t>№</w:t>
      </w:r>
      <w:r>
        <w:rPr>
          <w:spacing w:val="22"/>
        </w:rPr>
        <w:t xml:space="preserve"> </w:t>
      </w:r>
      <w:r>
        <w:rPr>
          <w:spacing w:val="-5"/>
        </w:rPr>
        <w:t>254</w:t>
      </w:r>
    </w:p>
    <w:p>
      <w:pPr>
        <w:pStyle w:val="Style14"/>
        <w:ind w:left="492" w:right="156" w:firstLine="710"/>
        <w:rPr/>
      </w:pPr>
      <w:r>
        <w:rPr/>
        <w:t>«Об утверждении федерального перечня учебников, допущенных к</w:t>
      </w:r>
      <w:r>
        <w:rPr>
          <w:spacing w:val="40"/>
        </w:rPr>
        <w:t xml:space="preserve"> </w:t>
      </w:r>
      <w:r>
        <w:rPr>
          <w:spacing w:val="-2"/>
        </w:rPr>
        <w:t>использованию.»</w:t>
      </w:r>
    </w:p>
    <w:p>
      <w:pPr>
        <w:pStyle w:val="Style14"/>
        <w:ind w:left="492" w:right="156" w:firstLine="710"/>
        <w:rPr/>
      </w:pPr>
      <w:r>
        <w:rPr/>
        <w:t>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pPr>
        <w:sectPr>
          <w:footerReference w:type="default" r:id="rId766"/>
          <w:footerReference w:type="first" r:id="rId767"/>
          <w:type w:val="nextPage"/>
          <w:pgSz w:w="11906" w:h="16838"/>
          <w:pgMar w:left="160" w:right="240" w:gutter="0" w:header="0" w:top="1040" w:footer="1506" w:bottom="1700"/>
          <w:pgNumType w:start="1" w:fmt="decimal"/>
          <w:formProt w:val="false"/>
          <w:textDirection w:val="lrTb"/>
          <w:docGrid w:type="default" w:linePitch="100" w:charSpace="8192"/>
        </w:sectPr>
        <w:pStyle w:val="Style14"/>
        <w:spacing w:before="1" w:after="0"/>
        <w:ind w:left="492" w:right="154" w:firstLine="710"/>
        <w:rPr/>
      </w:pPr>
      <w:r>
        <w:rPr/>
        <w:t>Приказа Министерства образования и науки РФ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pPr>
        <w:pStyle w:val="Style14"/>
        <w:spacing w:lineRule="exact" w:line="322" w:before="78" w:after="0"/>
        <w:ind w:left="1203" w:right="0" w:hanging="0"/>
        <w:rPr/>
      </w:pPr>
      <w:r>
        <w:rPr/>
        <w:t>Письма Министерства</w:t>
      </w:r>
      <w:r>
        <w:rPr>
          <w:spacing w:val="6"/>
        </w:rPr>
        <w:t xml:space="preserve"> </w:t>
      </w:r>
      <w:r>
        <w:rPr/>
        <w:t>образования</w:t>
      </w:r>
      <w:r>
        <w:rPr>
          <w:spacing w:val="3"/>
        </w:rPr>
        <w:t xml:space="preserve"> </w:t>
      </w:r>
      <w:r>
        <w:rPr/>
        <w:t>и</w:t>
      </w:r>
      <w:r>
        <w:rPr>
          <w:spacing w:val="8"/>
        </w:rPr>
        <w:t xml:space="preserve"> </w:t>
      </w:r>
      <w:r>
        <w:rPr/>
        <w:t>науки</w:t>
      </w:r>
      <w:r>
        <w:rPr>
          <w:spacing w:val="4"/>
        </w:rPr>
        <w:t xml:space="preserve"> </w:t>
      </w:r>
      <w:r>
        <w:rPr/>
        <w:t>Российской</w:t>
      </w:r>
      <w:r>
        <w:rPr>
          <w:spacing w:val="5"/>
        </w:rPr>
        <w:t xml:space="preserve"> </w:t>
      </w:r>
      <w:r>
        <w:rPr/>
        <w:t>Федерации</w:t>
      </w:r>
      <w:r>
        <w:rPr>
          <w:spacing w:val="2"/>
        </w:rPr>
        <w:t xml:space="preserve"> </w:t>
      </w:r>
      <w:r>
        <w:rPr/>
        <w:t>от</w:t>
      </w:r>
      <w:r>
        <w:rPr>
          <w:spacing w:val="2"/>
        </w:rPr>
        <w:t xml:space="preserve"> </w:t>
      </w:r>
      <w:r>
        <w:rPr/>
        <w:t>08.10.2010</w:t>
      </w:r>
      <w:r>
        <w:rPr>
          <w:spacing w:val="6"/>
        </w:rPr>
        <w:t xml:space="preserve"> </w:t>
      </w:r>
      <w:r>
        <w:rPr>
          <w:spacing w:val="-5"/>
        </w:rPr>
        <w:t>г.</w:t>
      </w:r>
    </w:p>
    <w:p>
      <w:pPr>
        <w:pStyle w:val="Style14"/>
        <w:ind w:left="1203" w:right="0" w:hanging="0"/>
        <w:rPr/>
      </w:pPr>
      <w:r>
        <w:rPr/>
        <w:t>№</w:t>
      </w:r>
      <w:r>
        <w:rPr/>
        <w:t>ИК-1494/19</w:t>
      </w:r>
      <w:r>
        <w:rPr>
          <w:spacing w:val="-9"/>
        </w:rPr>
        <w:t xml:space="preserve"> </w:t>
      </w:r>
      <w:r>
        <w:rPr/>
        <w:t>«О</w:t>
      </w:r>
      <w:r>
        <w:rPr>
          <w:spacing w:val="-10"/>
        </w:rPr>
        <w:t xml:space="preserve"> </w:t>
      </w:r>
      <w:r>
        <w:rPr/>
        <w:t>введении</w:t>
      </w:r>
      <w:r>
        <w:rPr>
          <w:spacing w:val="-13"/>
        </w:rPr>
        <w:t xml:space="preserve"> </w:t>
      </w:r>
      <w:r>
        <w:rPr/>
        <w:t>третьего</w:t>
      </w:r>
      <w:r>
        <w:rPr>
          <w:spacing w:val="-11"/>
        </w:rPr>
        <w:t xml:space="preserve"> </w:t>
      </w:r>
      <w:r>
        <w:rPr/>
        <w:t>часа</w:t>
      </w:r>
      <w:r>
        <w:rPr>
          <w:spacing w:val="-11"/>
        </w:rPr>
        <w:t xml:space="preserve"> </w:t>
      </w:r>
      <w:r>
        <w:rPr/>
        <w:t>физической</w:t>
      </w:r>
      <w:r>
        <w:rPr>
          <w:spacing w:val="-10"/>
        </w:rPr>
        <w:t xml:space="preserve"> </w:t>
      </w:r>
      <w:r>
        <w:rPr>
          <w:spacing w:val="-2"/>
        </w:rPr>
        <w:t>культуры»;</w:t>
      </w:r>
    </w:p>
    <w:p>
      <w:pPr>
        <w:pStyle w:val="Style14"/>
        <w:spacing w:before="3" w:after="0"/>
        <w:ind w:left="492" w:right="156" w:firstLine="710"/>
        <w:rPr/>
      </w:pPr>
      <w:r>
        <w:rPr/>
        <w:t>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w:t>
      </w:r>
      <w:r>
        <w:rPr>
          <w:spacing w:val="40"/>
        </w:rPr>
        <w:t xml:space="preserve"> </w:t>
      </w:r>
      <w:r>
        <w:rPr/>
        <w:t>врача Российской Федерации от 28.09.2020 №28;</w:t>
      </w:r>
    </w:p>
    <w:p>
      <w:pPr>
        <w:pStyle w:val="Style14"/>
        <w:ind w:left="492" w:right="155" w:firstLine="710"/>
        <w:rPr/>
      </w:pPr>
      <w:r>
        <w:rPr/>
        <w:t>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28.01.2021 №28;</w:t>
      </w:r>
    </w:p>
    <w:p>
      <w:pPr>
        <w:pStyle w:val="Style14"/>
        <w:ind w:left="492" w:right="156" w:firstLine="710"/>
        <w:rPr/>
      </w:pPr>
      <w:r>
        <w:rPr/>
        <w:t xml:space="preserve">Учебный план состоит из двух частей: обязательной и части, формируемой участниками образовательных отношений. Данные части представлены в соотношении 80% - обязательная часть и 20% часть, формируемая участниками образовательных </w:t>
      </w:r>
      <w:r>
        <w:rPr>
          <w:spacing w:val="-2"/>
        </w:rPr>
        <w:t>отношений.</w:t>
      </w:r>
    </w:p>
    <w:p>
      <w:pPr>
        <w:pStyle w:val="Style14"/>
        <w:ind w:left="492" w:right="155" w:firstLine="710"/>
        <w:rPr/>
      </w:pPr>
      <w:r>
        <w:rPr>
          <w:b/>
        </w:rPr>
        <w:t xml:space="preserve">Обязательная часть </w:t>
      </w:r>
      <w:r>
        <w:rPr/>
        <w:t>учебного плана определяет состав учебных предметов обязательных предметных областей, которые реализуются в образовательной организации, реализующих основную образовательную программу начального общего образования, и учебное время, отводимое на их изучение по классам (годам) обучения. Обязательная часть учебного плана выполняется полностью.</w:t>
      </w:r>
    </w:p>
    <w:p>
      <w:pPr>
        <w:pStyle w:val="Normal"/>
        <w:ind w:left="492" w:right="156" w:firstLine="710"/>
        <w:jc w:val="both"/>
        <w:rPr>
          <w:sz w:val="28"/>
        </w:rPr>
      </w:pPr>
      <w:r>
        <w:rPr>
          <w:b/>
          <w:sz w:val="28"/>
        </w:rPr>
        <w:t xml:space="preserve">Часть учебного плана, формируемая участниками образовательных отношений, </w:t>
      </w:r>
      <w:r>
        <w:rPr>
          <w:sz w:val="28"/>
        </w:rPr>
        <w:t>для 1-4-х классов представлена разделом «Внеурочная деятельность».</w:t>
      </w:r>
    </w:p>
    <w:p>
      <w:pPr>
        <w:pStyle w:val="Style14"/>
        <w:ind w:left="492" w:right="157" w:firstLine="710"/>
        <w:rPr/>
      </w:pPr>
      <w:r>
        <w:rPr/>
        <w:t>Учебный план общеобразовательной организации на 2023-2024 учебный год обеспечивает выполнение гигиенических требований к режиму образовательного процесса, установленных СанПиН 2.4.2. 2821-10, и предусматривает:</w:t>
      </w:r>
    </w:p>
    <w:p>
      <w:pPr>
        <w:pStyle w:val="Style14"/>
        <w:ind w:left="492" w:right="163" w:firstLine="710"/>
        <w:rPr/>
      </w:pPr>
      <w:r>
        <w:rPr/>
        <w:t>4-летний нормативный срок освоения образовательных программ начального общего образования для 1-4 классов.</w:t>
      </w:r>
    </w:p>
    <w:p>
      <w:pPr>
        <w:pStyle w:val="Style14"/>
        <w:ind w:left="492" w:right="154" w:firstLine="710"/>
        <w:rPr/>
      </w:pPr>
      <w:r>
        <w:rPr/>
        <w:t>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2.4.2.2821-10.</w:t>
      </w:r>
    </w:p>
    <w:p>
      <w:pPr>
        <w:pStyle w:val="Style14"/>
        <w:ind w:left="492" w:right="156" w:firstLine="710"/>
        <w:rPr/>
      </w:pPr>
      <w:r>
        <w:rPr/>
        <w:t xml:space="preserve">Образовательная недельная нагрузка равномерно распределяется в течение учебной </w:t>
      </w:r>
      <w:r>
        <w:rPr>
          <w:spacing w:val="-2"/>
        </w:rPr>
        <w:t>недели.</w:t>
      </w:r>
    </w:p>
    <w:p>
      <w:pPr>
        <w:pStyle w:val="Style14"/>
        <w:ind w:left="492" w:right="155" w:firstLine="710"/>
        <w:rPr/>
      </w:pPr>
      <w:r>
        <w:rPr/>
        <w:t>Содержание образования, определенное обязательной частью, обеспечивает приобщение обучающихся к общероссийским культурным и</w:t>
      </w:r>
      <w:r>
        <w:rPr>
          <w:spacing w:val="40"/>
        </w:rPr>
        <w:t xml:space="preserve"> </w:t>
      </w:r>
      <w:r>
        <w:rPr/>
        <w:t xml:space="preserve">национально- значимым ценностям, формирует систему предметных навыков и личностных качеств, соответствующих требованиям ФГОС НОО. Часть, формируемая участниками образовательного процесса, обеспечивает реализацию индивидуальных потребностей </w:t>
      </w:r>
      <w:r>
        <w:rPr>
          <w:spacing w:val="-2"/>
        </w:rPr>
        <w:t>обучающихся.</w:t>
      </w:r>
    </w:p>
    <w:p>
      <w:pPr>
        <w:pStyle w:val="Style14"/>
        <w:ind w:left="492" w:right="157" w:firstLine="710"/>
        <w:rPr/>
      </w:pPr>
      <w:r>
        <w:rPr/>
        <w:t>В МБОУ «ООШ № 28» 1-4-е классы работают в режиме 5-ти дневной учебной недели в соответствии с СанПиН 2.4.2.2821-10 П. 10.10.</w:t>
      </w:r>
    </w:p>
    <w:p>
      <w:pPr>
        <w:sectPr>
          <w:footerReference w:type="default" r:id="rId768"/>
          <w:footerReference w:type="first" r:id="rId769"/>
          <w:type w:val="nextPage"/>
          <w:pgSz w:w="11906" w:h="16838"/>
          <w:pgMar w:left="160" w:right="240" w:gutter="0" w:header="0" w:top="960" w:footer="1506" w:bottom="1700"/>
          <w:pgNumType w:fmt="decimal"/>
          <w:formProt w:val="false"/>
          <w:textDirection w:val="lrTb"/>
          <w:docGrid w:type="default" w:linePitch="100" w:charSpace="8192"/>
        </w:sectPr>
        <w:pStyle w:val="Style14"/>
        <w:spacing w:before="1" w:after="0"/>
        <w:ind w:left="492" w:right="155" w:firstLine="710"/>
        <w:rPr/>
      </w:pPr>
      <w:r>
        <w:rPr/>
        <w:t>МБОУ «ООШ № 28» осуществляет образовательную деятельность</w:t>
      </w:r>
      <w:r>
        <w:rPr>
          <w:spacing w:val="80"/>
        </w:rPr>
        <w:t xml:space="preserve"> </w:t>
      </w:r>
      <w:r>
        <w:rPr/>
        <w:t>по учебным четвертям с пятидневной рабочей</w:t>
      </w:r>
      <w:r>
        <w:rPr>
          <w:spacing w:val="40"/>
        </w:rPr>
        <w:t xml:space="preserve"> </w:t>
      </w:r>
      <w:r>
        <w:rPr/>
        <w:t>неделей. Продолжительность учебного года при получении начального общего образования составляет 34 недели, в 1 классе – 33 недели.</w:t>
      </w:r>
    </w:p>
    <w:p>
      <w:pPr>
        <w:pStyle w:val="Style14"/>
        <w:spacing w:before="78" w:after="0"/>
        <w:ind w:left="492" w:right="162" w:firstLine="710"/>
        <w:rPr/>
      </w:pPr>
      <w:r>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pPr>
        <w:pStyle w:val="Style14"/>
        <w:spacing w:before="1" w:after="0"/>
        <w:ind w:left="492" w:right="154" w:firstLine="710"/>
        <w:rPr/>
      </w:pPr>
      <w:r>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w:t>
      </w:r>
      <w:r>
        <w:rPr>
          <w:spacing w:val="80"/>
        </w:rPr>
        <w:t xml:space="preserve">  </w:t>
      </w:r>
      <w:r>
        <w:rPr/>
        <w:t>каникул</w:t>
      </w:r>
      <w:r>
        <w:rPr>
          <w:spacing w:val="80"/>
        </w:rPr>
        <w:t xml:space="preserve">  </w:t>
      </w:r>
      <w:r>
        <w:rPr/>
        <w:t>должна</w:t>
      </w:r>
      <w:r>
        <w:rPr>
          <w:spacing w:val="80"/>
        </w:rPr>
        <w:t xml:space="preserve">  </w:t>
      </w:r>
      <w:r>
        <w:rPr/>
        <w:t>составлять</w:t>
      </w:r>
      <w:r>
        <w:rPr>
          <w:spacing w:val="80"/>
        </w:rPr>
        <w:t xml:space="preserve">  </w:t>
      </w:r>
      <w:r>
        <w:rPr/>
        <w:t>не</w:t>
      </w:r>
      <w:r>
        <w:rPr>
          <w:spacing w:val="80"/>
        </w:rPr>
        <w:t xml:space="preserve">  </w:t>
      </w:r>
      <w:r>
        <w:rPr/>
        <w:t>менее</w:t>
      </w:r>
      <w:r>
        <w:rPr>
          <w:spacing w:val="80"/>
        </w:rPr>
        <w:t xml:space="preserve">  </w:t>
      </w:r>
      <w:r>
        <w:rPr/>
        <w:t>7</w:t>
      </w:r>
      <w:r>
        <w:rPr>
          <w:spacing w:val="80"/>
        </w:rPr>
        <w:t xml:space="preserve">  </w:t>
      </w:r>
      <w:r>
        <w:rPr/>
        <w:t>календарных дней.</w:t>
      </w:r>
      <w:r>
        <w:rPr>
          <w:spacing w:val="-2"/>
        </w:rPr>
        <w:t xml:space="preserve"> </w:t>
      </w:r>
      <w:r>
        <w:rPr/>
        <w:t>Продолжительность учебных четвертей составляет: 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
    <w:p>
      <w:pPr>
        <w:pStyle w:val="Style14"/>
        <w:ind w:left="492" w:right="164" w:firstLine="710"/>
        <w:rPr/>
      </w:pPr>
      <w:r>
        <w:rPr/>
        <w:t>Продолжительность перемен между уроками составляет не менее 10 минут, большой перемены (после 2 или 3 урока) – 20–30 минут.</w:t>
      </w:r>
    </w:p>
    <w:p>
      <w:pPr>
        <w:pStyle w:val="Style14"/>
        <w:spacing w:before="2" w:after="0"/>
        <w:ind w:left="492" w:right="162" w:firstLine="710"/>
        <w:rPr/>
      </w:pPr>
      <w:r>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pPr>
        <w:pStyle w:val="Style14"/>
        <w:ind w:left="492" w:right="166" w:firstLine="710"/>
        <w:rPr/>
      </w:pPr>
      <w:r>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Style14"/>
        <w:ind w:left="492" w:right="164" w:firstLine="710"/>
        <w:rPr/>
      </w:pPr>
      <w:r>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pPr>
        <w:pStyle w:val="Style14"/>
        <w:ind w:left="492" w:right="165" w:firstLine="710"/>
        <w:rPr/>
      </w:pPr>
      <w:r>
        <w:rPr/>
        <w:t>для обучающихся 1-х классов – не должен превышать 4 уроков и один раз в неделю – 5 уроков, за счет урока физической культуры;</w:t>
      </w:r>
    </w:p>
    <w:p>
      <w:pPr>
        <w:pStyle w:val="Style14"/>
        <w:ind w:left="492" w:right="165" w:firstLine="710"/>
        <w:rPr/>
      </w:pPr>
      <w:r>
        <w:rPr/>
        <w:t>для обучающихся 2–4 классов – не более 5 уроков и один раз в неделю 6 уроков за счет урока физической культуры.</w:t>
      </w:r>
    </w:p>
    <w:p>
      <w:pPr>
        <w:pStyle w:val="Style14"/>
        <w:spacing w:lineRule="exact" w:line="322" w:before="1" w:after="0"/>
        <w:ind w:left="1203" w:right="0" w:hanging="0"/>
        <w:rPr/>
      </w:pPr>
      <w:r>
        <w:rPr/>
        <w:t>Обучение</w:t>
      </w:r>
      <w:r>
        <w:rPr>
          <w:spacing w:val="-8"/>
        </w:rPr>
        <w:t xml:space="preserve"> </w:t>
      </w:r>
      <w:r>
        <w:rPr/>
        <w:t>в</w:t>
      </w:r>
      <w:r>
        <w:rPr>
          <w:spacing w:val="-6"/>
        </w:rPr>
        <w:t xml:space="preserve"> </w:t>
      </w:r>
      <w:r>
        <w:rPr/>
        <w:t>1</w:t>
      </w:r>
      <w:r>
        <w:rPr>
          <w:spacing w:val="-5"/>
        </w:rPr>
        <w:t xml:space="preserve"> </w:t>
      </w:r>
      <w:r>
        <w:rPr/>
        <w:t>классе</w:t>
      </w:r>
      <w:r>
        <w:rPr>
          <w:spacing w:val="-7"/>
        </w:rPr>
        <w:t xml:space="preserve"> </w:t>
      </w:r>
      <w:r>
        <w:rPr/>
        <w:t>осуществляется</w:t>
      </w:r>
      <w:r>
        <w:rPr>
          <w:spacing w:val="-5"/>
        </w:rPr>
        <w:t xml:space="preserve"> </w:t>
      </w:r>
      <w:r>
        <w:rPr/>
        <w:t>с</w:t>
      </w:r>
      <w:r>
        <w:rPr>
          <w:spacing w:val="-5"/>
        </w:rPr>
        <w:t xml:space="preserve"> </w:t>
      </w:r>
      <w:r>
        <w:rPr/>
        <w:t>соблюдением</w:t>
      </w:r>
      <w:r>
        <w:rPr>
          <w:spacing w:val="-5"/>
        </w:rPr>
        <w:t xml:space="preserve"> </w:t>
      </w:r>
      <w:r>
        <w:rPr/>
        <w:t>следующих</w:t>
      </w:r>
      <w:r>
        <w:rPr>
          <w:spacing w:val="-4"/>
        </w:rPr>
        <w:t xml:space="preserve"> </w:t>
      </w:r>
      <w:r>
        <w:rPr>
          <w:spacing w:val="-2"/>
        </w:rPr>
        <w:t>требований:</w:t>
      </w:r>
    </w:p>
    <w:p>
      <w:pPr>
        <w:pStyle w:val="Style14"/>
        <w:ind w:left="219" w:right="155" w:firstLine="710"/>
        <w:rPr/>
      </w:pPr>
      <w:r>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pPr>
        <w:sectPr>
          <w:footerReference w:type="default" r:id="rId770"/>
          <w:footerReference w:type="first" r:id="rId771"/>
          <w:type w:val="nextPage"/>
          <w:pgSz w:w="11906" w:h="16838"/>
          <w:pgMar w:left="160" w:right="240" w:gutter="0" w:header="0" w:top="960" w:footer="1506" w:bottom="1700"/>
          <w:pgNumType w:fmt="decimal"/>
          <w:formProt w:val="false"/>
          <w:textDirection w:val="lrTb"/>
          <w:docGrid w:type="default" w:linePitch="100" w:charSpace="8192"/>
        </w:sectPr>
        <w:pStyle w:val="Style14"/>
        <w:ind w:left="492" w:right="168" w:firstLine="710"/>
        <w:rPr/>
      </w:pPr>
      <w:r>
        <w:rPr/>
        <w:t>в середине учебного дня организуется динамическая пауза продолжительностью не менее 40 минут;</w:t>
      </w:r>
    </w:p>
    <w:tbl>
      <w:tblPr>
        <w:tblW w:w="4181" w:type="dxa"/>
        <w:jc w:val="left"/>
        <w:tblInd w:w="7229" w:type="dxa"/>
        <w:tblLayout w:type="fixed"/>
        <w:tblCellMar>
          <w:top w:w="0" w:type="dxa"/>
          <w:left w:w="0" w:type="dxa"/>
          <w:bottom w:w="0" w:type="dxa"/>
          <w:right w:w="0" w:type="dxa"/>
        </w:tblCellMar>
      </w:tblPr>
      <w:tblGrid>
        <w:gridCol w:w="4181"/>
      </w:tblGrid>
      <w:tr>
        <w:trPr>
          <w:trHeight w:val="270" w:hRule="atLeast"/>
        </w:trPr>
        <w:tc>
          <w:tcPr>
            <w:tcW w:w="4181" w:type="dxa"/>
            <w:tcBorders/>
          </w:tcPr>
          <w:p>
            <w:pPr>
              <w:pStyle w:val="TableParagraph"/>
              <w:widowControl w:val="false"/>
              <w:suppressAutoHyphens w:val="true"/>
              <w:spacing w:lineRule="exact" w:line="251" w:before="0" w:after="0"/>
              <w:ind w:left="1034" w:right="0" w:hanging="0"/>
              <w:jc w:val="left"/>
              <w:rPr>
                <w:b/>
                <w:sz w:val="24"/>
              </w:rPr>
            </w:pPr>
            <w:r>
              <w:rPr>
                <w:b/>
                <w:spacing w:val="-2"/>
                <w:kern w:val="0"/>
                <w:sz w:val="24"/>
                <w:szCs w:val="22"/>
                <w:lang w:eastAsia="en-US" w:bidi="ar-SA"/>
              </w:rPr>
              <w:t>УТВЕРЖДАЮ</w:t>
            </w:r>
          </w:p>
        </w:tc>
      </w:tr>
      <w:tr>
        <w:trPr>
          <w:trHeight w:val="413" w:hRule="atLeast"/>
        </w:trPr>
        <w:tc>
          <w:tcPr>
            <w:tcW w:w="4181" w:type="dxa"/>
            <w:tcBorders/>
          </w:tcPr>
          <w:p>
            <w:pPr>
              <w:pStyle w:val="TableParagraph"/>
              <w:widowControl w:val="false"/>
              <w:suppressAutoHyphens w:val="true"/>
              <w:spacing w:lineRule="exact" w:line="271" w:before="0" w:after="0"/>
              <w:ind w:left="189" w:right="0" w:hanging="0"/>
              <w:jc w:val="left"/>
              <w:rPr>
                <w:sz w:val="24"/>
              </w:rPr>
            </w:pPr>
            <w:r>
              <w:rPr>
                <w:kern w:val="0"/>
                <w:sz w:val="24"/>
                <w:szCs w:val="22"/>
                <w:lang w:eastAsia="en-US" w:bidi="ar-SA"/>
              </w:rPr>
              <w:t>Директор</w:t>
            </w:r>
            <w:r>
              <w:rPr>
                <w:spacing w:val="-4"/>
                <w:kern w:val="0"/>
                <w:sz w:val="24"/>
                <w:szCs w:val="22"/>
                <w:lang w:eastAsia="en-US" w:bidi="ar-SA"/>
              </w:rPr>
              <w:t xml:space="preserve"> </w:t>
            </w:r>
            <w:r>
              <w:rPr>
                <w:kern w:val="0"/>
                <w:sz w:val="24"/>
                <w:szCs w:val="22"/>
                <w:lang w:eastAsia="en-US" w:bidi="ar-SA"/>
              </w:rPr>
              <w:t>МБОУ</w:t>
            </w:r>
            <w:r>
              <w:rPr>
                <w:spacing w:val="-2"/>
                <w:kern w:val="0"/>
                <w:sz w:val="24"/>
                <w:szCs w:val="22"/>
                <w:lang w:eastAsia="en-US" w:bidi="ar-SA"/>
              </w:rPr>
              <w:t xml:space="preserve"> </w:t>
            </w:r>
            <w:r>
              <w:rPr>
                <w:kern w:val="0"/>
                <w:sz w:val="24"/>
                <w:szCs w:val="22"/>
                <w:lang w:eastAsia="en-US" w:bidi="ar-SA"/>
              </w:rPr>
              <w:t>«ООШ</w:t>
            </w:r>
            <w:r>
              <w:rPr>
                <w:spacing w:val="-2"/>
                <w:kern w:val="0"/>
                <w:sz w:val="24"/>
                <w:szCs w:val="22"/>
                <w:lang w:eastAsia="en-US" w:bidi="ar-SA"/>
              </w:rPr>
              <w:t xml:space="preserve"> </w:t>
            </w:r>
            <w:r>
              <w:rPr>
                <w:kern w:val="0"/>
                <w:sz w:val="24"/>
                <w:szCs w:val="22"/>
                <w:lang w:eastAsia="en-US" w:bidi="ar-SA"/>
              </w:rPr>
              <w:t>№</w:t>
            </w:r>
            <w:r>
              <w:rPr>
                <w:spacing w:val="-2"/>
                <w:kern w:val="0"/>
                <w:sz w:val="24"/>
                <w:szCs w:val="22"/>
                <w:lang w:eastAsia="en-US" w:bidi="ar-SA"/>
              </w:rPr>
              <w:t xml:space="preserve"> </w:t>
            </w:r>
            <w:r>
              <w:rPr>
                <w:spacing w:val="-5"/>
                <w:kern w:val="0"/>
                <w:sz w:val="24"/>
                <w:szCs w:val="22"/>
                <w:lang w:eastAsia="en-US" w:bidi="ar-SA"/>
              </w:rPr>
              <w:t>28»</w:t>
            </w:r>
          </w:p>
        </w:tc>
      </w:tr>
      <w:tr>
        <w:trPr>
          <w:trHeight w:val="415" w:hRule="atLeast"/>
        </w:trPr>
        <w:tc>
          <w:tcPr>
            <w:tcW w:w="4181" w:type="dxa"/>
            <w:tcBorders/>
          </w:tcPr>
          <w:p>
            <w:pPr>
              <w:pStyle w:val="TableParagraph"/>
              <w:widowControl w:val="false"/>
              <w:tabs>
                <w:tab w:val="clear" w:pos="720"/>
                <w:tab w:val="left" w:pos="2744" w:leader="none"/>
              </w:tabs>
              <w:suppressAutoHyphens w:val="true"/>
              <w:spacing w:lineRule="exact" w:line="262" w:before="133" w:after="0"/>
              <w:ind w:left="50" w:right="0" w:hanging="0"/>
              <w:jc w:val="left"/>
              <w:rPr>
                <w:sz w:val="24"/>
              </w:rPr>
            </w:pPr>
            <w:r>
              <w:rPr>
                <w:kern w:val="0"/>
                <w:sz w:val="24"/>
                <w:szCs w:val="22"/>
                <w:u w:val="single"/>
                <w:lang w:eastAsia="en-US" w:bidi="ar-SA"/>
              </w:rPr>
              <w:tab/>
            </w:r>
            <w:r>
              <w:rPr>
                <w:kern w:val="0"/>
                <w:sz w:val="24"/>
                <w:szCs w:val="22"/>
                <w:lang w:eastAsia="en-US" w:bidi="ar-SA"/>
              </w:rPr>
              <w:t>А.</w:t>
            </w:r>
            <w:r>
              <w:rPr>
                <w:spacing w:val="-1"/>
                <w:kern w:val="0"/>
                <w:sz w:val="24"/>
                <w:szCs w:val="22"/>
                <w:lang w:eastAsia="en-US" w:bidi="ar-SA"/>
              </w:rPr>
              <w:t xml:space="preserve"> </w:t>
            </w:r>
            <w:r>
              <w:rPr>
                <w:kern w:val="0"/>
                <w:sz w:val="24"/>
                <w:szCs w:val="22"/>
                <w:lang w:eastAsia="en-US" w:bidi="ar-SA"/>
              </w:rPr>
              <w:t xml:space="preserve">Н. </w:t>
            </w:r>
            <w:r>
              <w:rPr>
                <w:spacing w:val="-2"/>
                <w:kern w:val="0"/>
                <w:sz w:val="24"/>
                <w:szCs w:val="22"/>
                <w:lang w:eastAsia="en-US" w:bidi="ar-SA"/>
              </w:rPr>
              <w:t>Крылов</w:t>
            </w:r>
          </w:p>
        </w:tc>
      </w:tr>
      <w:tr>
        <w:trPr>
          <w:trHeight w:val="272" w:hRule="atLeast"/>
        </w:trPr>
        <w:tc>
          <w:tcPr>
            <w:tcW w:w="4181" w:type="dxa"/>
            <w:tcBorders/>
          </w:tcPr>
          <w:p>
            <w:pPr>
              <w:pStyle w:val="TableParagraph"/>
              <w:widowControl w:val="false"/>
              <w:suppressAutoHyphens w:val="true"/>
              <w:spacing w:lineRule="exact" w:line="252" w:before="0" w:after="0"/>
              <w:ind w:left="297" w:right="0" w:hanging="0"/>
              <w:jc w:val="left"/>
              <w:rPr>
                <w:sz w:val="24"/>
              </w:rPr>
            </w:pPr>
            <w:r>
              <w:rPr>
                <w:kern w:val="0"/>
                <w:sz w:val="24"/>
                <w:szCs w:val="22"/>
                <w:lang w:eastAsia="en-US" w:bidi="ar-SA"/>
              </w:rPr>
              <w:t>Приказ</w:t>
            </w:r>
            <w:r>
              <w:rPr>
                <w:spacing w:val="-3"/>
                <w:kern w:val="0"/>
                <w:sz w:val="24"/>
                <w:szCs w:val="22"/>
                <w:lang w:eastAsia="en-US" w:bidi="ar-SA"/>
              </w:rPr>
              <w:t xml:space="preserve"> </w:t>
            </w:r>
            <w:r>
              <w:rPr>
                <w:kern w:val="0"/>
                <w:sz w:val="24"/>
                <w:szCs w:val="22"/>
                <w:lang w:eastAsia="en-US" w:bidi="ar-SA"/>
              </w:rPr>
              <w:t>от</w:t>
            </w:r>
            <w:r>
              <w:rPr>
                <w:spacing w:val="59"/>
                <w:kern w:val="0"/>
                <w:sz w:val="24"/>
                <w:szCs w:val="22"/>
                <w:lang w:eastAsia="en-US" w:bidi="ar-SA"/>
              </w:rPr>
              <w:t xml:space="preserve"> </w:t>
            </w:r>
            <w:r>
              <w:rPr>
                <w:kern w:val="0"/>
                <w:sz w:val="24"/>
                <w:szCs w:val="22"/>
                <w:lang w:eastAsia="en-US" w:bidi="ar-SA"/>
              </w:rPr>
              <w:t>30.08.2024</w:t>
            </w:r>
            <w:r>
              <w:rPr>
                <w:spacing w:val="-4"/>
                <w:kern w:val="0"/>
                <w:sz w:val="24"/>
                <w:szCs w:val="22"/>
                <w:lang w:eastAsia="en-US" w:bidi="ar-SA"/>
              </w:rPr>
              <w:t xml:space="preserve"> </w:t>
            </w:r>
            <w:r>
              <w:rPr>
                <w:kern w:val="0"/>
                <w:sz w:val="24"/>
                <w:szCs w:val="22"/>
                <w:lang w:eastAsia="en-US" w:bidi="ar-SA"/>
              </w:rPr>
              <w:t>№ 85</w:t>
            </w:r>
            <w:r>
              <w:rPr>
                <w:spacing w:val="-1"/>
                <w:kern w:val="0"/>
                <w:sz w:val="24"/>
                <w:szCs w:val="22"/>
                <w:lang w:eastAsia="en-US" w:bidi="ar-SA"/>
              </w:rPr>
              <w:t xml:space="preserve"> </w:t>
            </w:r>
            <w:r>
              <w:rPr>
                <w:kern w:val="0"/>
                <w:sz w:val="24"/>
                <w:szCs w:val="22"/>
                <w:lang w:eastAsia="en-US" w:bidi="ar-SA"/>
              </w:rPr>
              <w:t>-</w:t>
            </w:r>
            <w:r>
              <w:rPr>
                <w:spacing w:val="-10"/>
                <w:kern w:val="0"/>
                <w:sz w:val="24"/>
                <w:szCs w:val="22"/>
                <w:lang w:eastAsia="en-US" w:bidi="ar-SA"/>
              </w:rPr>
              <w:t>О</w:t>
            </w:r>
          </w:p>
        </w:tc>
      </w:tr>
    </w:tbl>
    <w:p>
      <w:pPr>
        <w:pStyle w:val="Style14"/>
        <w:spacing w:before="68" w:after="0"/>
        <w:ind w:left="0" w:right="0" w:hanging="0"/>
        <w:jc w:val="left"/>
        <w:rPr/>
      </w:pPr>
      <w:r>
        <w:rPr/>
      </w:r>
    </w:p>
    <w:p>
      <w:pPr>
        <w:pStyle w:val="Normal"/>
        <w:spacing w:lineRule="atLeast" w:line="640"/>
        <w:ind w:left="1503" w:right="1441" w:hanging="0"/>
        <w:jc w:val="center"/>
        <w:rPr>
          <w:b/>
          <w:sz w:val="28"/>
        </w:rPr>
      </w:pPr>
      <w:r>
        <w:rPr>
          <w:b/>
          <w:sz w:val="28"/>
        </w:rPr>
        <w:t>Календарный</w:t>
      </w:r>
      <w:r>
        <w:rPr>
          <w:b/>
          <w:spacing w:val="-5"/>
          <w:sz w:val="28"/>
        </w:rPr>
        <w:t xml:space="preserve"> </w:t>
      </w:r>
      <w:r>
        <w:rPr>
          <w:b/>
          <w:sz w:val="28"/>
        </w:rPr>
        <w:t>учебный</w:t>
      </w:r>
      <w:r>
        <w:rPr>
          <w:b/>
          <w:spacing w:val="-5"/>
          <w:sz w:val="28"/>
        </w:rPr>
        <w:t xml:space="preserve"> </w:t>
      </w:r>
      <w:r>
        <w:rPr>
          <w:b/>
          <w:sz w:val="28"/>
        </w:rPr>
        <w:t>график</w:t>
      </w:r>
      <w:r>
        <w:rPr>
          <w:b/>
          <w:spacing w:val="-5"/>
          <w:sz w:val="28"/>
        </w:rPr>
        <w:t xml:space="preserve"> </w:t>
      </w:r>
      <w:r>
        <w:rPr>
          <w:b/>
          <w:sz w:val="28"/>
        </w:rPr>
        <w:t>на</w:t>
      </w:r>
      <w:r>
        <w:rPr>
          <w:b/>
          <w:spacing w:val="-3"/>
          <w:sz w:val="28"/>
        </w:rPr>
        <w:t xml:space="preserve"> </w:t>
      </w:r>
      <w:r>
        <w:rPr>
          <w:b/>
          <w:sz w:val="28"/>
        </w:rPr>
        <w:t>2024-2025</w:t>
      </w:r>
      <w:r>
        <w:rPr>
          <w:b/>
          <w:spacing w:val="-3"/>
          <w:sz w:val="28"/>
        </w:rPr>
        <w:t xml:space="preserve"> </w:t>
      </w:r>
      <w:r>
        <w:rPr>
          <w:b/>
          <w:sz w:val="28"/>
        </w:rPr>
        <w:t>учебный</w:t>
      </w:r>
      <w:r>
        <w:rPr>
          <w:b/>
          <w:spacing w:val="-5"/>
          <w:sz w:val="28"/>
        </w:rPr>
        <w:t xml:space="preserve"> </w:t>
      </w:r>
      <w:r>
        <w:rPr>
          <w:b/>
          <w:sz w:val="28"/>
        </w:rPr>
        <w:t>год Начальное общее образование</w:t>
      </w:r>
    </w:p>
    <w:p>
      <w:pPr>
        <w:pStyle w:val="1"/>
        <w:spacing w:lineRule="auto" w:line="240" w:before="5" w:after="0"/>
        <w:ind w:left="255" w:right="195" w:hanging="0"/>
        <w:rPr/>
      </w:pPr>
      <w:r>
        <w:rPr/>
        <w:t>(ФГОС</w:t>
      </w:r>
      <w:r>
        <w:rPr>
          <w:spacing w:val="-3"/>
        </w:rPr>
        <w:t xml:space="preserve"> </w:t>
      </w:r>
      <w:r>
        <w:rPr>
          <w:spacing w:val="-4"/>
        </w:rPr>
        <w:t>НОО)</w:t>
      </w:r>
    </w:p>
    <w:p>
      <w:pPr>
        <w:pStyle w:val="Style14"/>
        <w:ind w:left="0" w:right="0" w:hanging="0"/>
        <w:jc w:val="left"/>
        <w:rPr>
          <w:b/>
        </w:rPr>
      </w:pPr>
      <w:r>
        <w:rPr>
          <w:b/>
        </w:rPr>
      </w:r>
    </w:p>
    <w:p>
      <w:pPr>
        <w:pStyle w:val="Style14"/>
        <w:tabs>
          <w:tab w:val="clear" w:pos="720"/>
          <w:tab w:val="left" w:pos="3820" w:leader="none"/>
          <w:tab w:val="left" w:pos="4540" w:leader="none"/>
        </w:tabs>
        <w:ind w:left="219" w:right="5453" w:hanging="0"/>
        <w:jc w:val="left"/>
        <w:rPr/>
      </w:pPr>
      <w:r>
        <w:rPr/>
        <w:t>Начало учебного года</w:t>
        <w:tab/>
        <w:t>02.09.2024 г. Окончание учебного года</w:t>
        <w:tab/>
        <w:t>26.05.2025</w:t>
      </w:r>
      <w:r>
        <w:rPr>
          <w:spacing w:val="-18"/>
        </w:rPr>
        <w:t xml:space="preserve"> </w:t>
      </w:r>
      <w:r>
        <w:rPr/>
        <w:t>г. Продолжительность учебного года:</w:t>
      </w:r>
    </w:p>
    <w:p>
      <w:pPr>
        <w:pStyle w:val="Style14"/>
        <w:spacing w:before="1" w:after="0"/>
        <w:ind w:left="0" w:right="0" w:hanging="0"/>
        <w:jc w:val="left"/>
        <w:rPr/>
      </w:pPr>
      <w:r>
        <w:rPr/>
      </w:r>
    </w:p>
    <w:p>
      <w:pPr>
        <w:pStyle w:val="ListParagraph"/>
        <w:numPr>
          <w:ilvl w:val="0"/>
          <w:numId w:val="5"/>
        </w:numPr>
        <w:tabs>
          <w:tab w:val="clear" w:pos="720"/>
          <w:tab w:val="left" w:pos="430" w:leader="none"/>
        </w:tabs>
        <w:ind w:left="430" w:right="0" w:hanging="211"/>
        <w:jc w:val="left"/>
        <w:rPr>
          <w:sz w:val="28"/>
        </w:rPr>
      </w:pPr>
      <w:r>
        <w:rPr>
          <w:b/>
          <w:sz w:val="28"/>
        </w:rPr>
        <w:t>класс</w:t>
      </w:r>
      <w:r>
        <w:rPr>
          <w:b/>
          <w:spacing w:val="67"/>
          <w:sz w:val="28"/>
        </w:rPr>
        <w:t xml:space="preserve"> </w:t>
      </w:r>
      <w:r>
        <w:rPr>
          <w:sz w:val="28"/>
        </w:rPr>
        <w:t>–</w:t>
      </w:r>
      <w:r>
        <w:rPr>
          <w:spacing w:val="-3"/>
          <w:sz w:val="28"/>
        </w:rPr>
        <w:t xml:space="preserve"> </w:t>
      </w:r>
      <w:r>
        <w:rPr>
          <w:sz w:val="28"/>
        </w:rPr>
        <w:t>33</w:t>
      </w:r>
      <w:r>
        <w:rPr>
          <w:spacing w:val="-3"/>
          <w:sz w:val="28"/>
        </w:rPr>
        <w:t xml:space="preserve"> </w:t>
      </w:r>
      <w:r>
        <w:rPr>
          <w:spacing w:val="-2"/>
          <w:sz w:val="28"/>
        </w:rPr>
        <w:t>недели</w:t>
      </w:r>
    </w:p>
    <w:p>
      <w:pPr>
        <w:pStyle w:val="Style14"/>
        <w:spacing w:before="91" w:after="0"/>
        <w:ind w:left="0" w:right="0" w:hanging="0"/>
        <w:jc w:val="left"/>
        <w:rPr>
          <w:sz w:val="20"/>
        </w:rPr>
      </w:pPr>
      <w:r>
        <w:rPr>
          <w:sz w:val="20"/>
        </w:rPr>
      </w:r>
    </w:p>
    <w:tbl>
      <w:tblPr>
        <w:tblW w:w="10758" w:type="dxa"/>
        <w:jc w:val="left"/>
        <w:tblInd w:w="106" w:type="dxa"/>
        <w:tblLayout w:type="fixed"/>
        <w:tblCellMar>
          <w:top w:w="0" w:type="dxa"/>
          <w:left w:w="5" w:type="dxa"/>
          <w:bottom w:w="0" w:type="dxa"/>
          <w:right w:w="5" w:type="dxa"/>
        </w:tblCellMar>
      </w:tblPr>
      <w:tblGrid>
        <w:gridCol w:w="2034"/>
        <w:gridCol w:w="2326"/>
        <w:gridCol w:w="2813"/>
        <w:gridCol w:w="3584"/>
      </w:tblGrid>
      <w:tr>
        <w:trPr>
          <w:trHeight w:val="345" w:hRule="atLeast"/>
        </w:trPr>
        <w:tc>
          <w:tcPr>
            <w:tcW w:w="2034"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21" w:after="0"/>
              <w:ind w:left="477" w:right="0" w:hanging="0"/>
              <w:jc w:val="left"/>
              <w:rPr>
                <w:sz w:val="28"/>
              </w:rPr>
            </w:pPr>
            <w:r>
              <w:rPr>
                <w:spacing w:val="-2"/>
                <w:kern w:val="0"/>
                <w:sz w:val="28"/>
                <w:szCs w:val="22"/>
                <w:lang w:eastAsia="en-US" w:bidi="ar-SA"/>
              </w:rPr>
              <w:t>Четверть</w:t>
            </w:r>
          </w:p>
        </w:tc>
        <w:tc>
          <w:tcPr>
            <w:tcW w:w="5139"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13" w:before="12" w:after="0"/>
              <w:ind w:left="10" w:right="0" w:hanging="0"/>
              <w:rPr>
                <w:sz w:val="28"/>
              </w:rPr>
            </w:pPr>
            <w:r>
              <w:rPr>
                <w:spacing w:val="-4"/>
                <w:kern w:val="0"/>
                <w:sz w:val="28"/>
                <w:szCs w:val="22"/>
                <w:lang w:eastAsia="en-US" w:bidi="ar-SA"/>
              </w:rPr>
              <w:t>Дата</w:t>
            </w:r>
          </w:p>
        </w:tc>
        <w:tc>
          <w:tcPr>
            <w:tcW w:w="3584"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38" w:right="125" w:hanging="0"/>
              <w:rPr>
                <w:sz w:val="28"/>
              </w:rPr>
            </w:pPr>
            <w:r>
              <w:rPr>
                <w:kern w:val="0"/>
                <w:sz w:val="28"/>
                <w:szCs w:val="22"/>
                <w:lang w:eastAsia="en-US" w:bidi="ar-SA"/>
              </w:rPr>
              <w:t>Продолжительность</w:t>
            </w:r>
            <w:r>
              <w:rPr>
                <w:spacing w:val="-18"/>
                <w:kern w:val="0"/>
                <w:sz w:val="28"/>
                <w:szCs w:val="22"/>
                <w:lang w:eastAsia="en-US" w:bidi="ar-SA"/>
              </w:rPr>
              <w:t xml:space="preserve"> </w:t>
            </w:r>
            <w:r>
              <w:rPr>
                <w:kern w:val="0"/>
                <w:sz w:val="28"/>
                <w:szCs w:val="22"/>
                <w:lang w:eastAsia="en-US" w:bidi="ar-SA"/>
              </w:rPr>
              <w:t>(кол- во учебных недель)</w:t>
            </w:r>
          </w:p>
          <w:p>
            <w:pPr>
              <w:pStyle w:val="TableParagraph"/>
              <w:widowControl w:val="false"/>
              <w:suppressAutoHyphens w:val="true"/>
              <w:spacing w:lineRule="exact" w:line="300" w:before="0" w:after="0"/>
              <w:ind w:left="138" w:right="129" w:hanging="0"/>
              <w:rPr>
                <w:sz w:val="28"/>
              </w:rPr>
            </w:pPr>
            <w:r>
              <w:rPr>
                <w:kern w:val="0"/>
                <w:sz w:val="28"/>
                <w:szCs w:val="22"/>
                <w:lang w:eastAsia="en-US" w:bidi="ar-SA"/>
              </w:rPr>
              <w:t>33</w:t>
            </w:r>
            <w:r>
              <w:rPr>
                <w:spacing w:val="-5"/>
                <w:kern w:val="0"/>
                <w:sz w:val="28"/>
                <w:szCs w:val="22"/>
                <w:lang w:eastAsia="en-US" w:bidi="ar-SA"/>
              </w:rPr>
              <w:t xml:space="preserve"> </w:t>
            </w:r>
            <w:r>
              <w:rPr>
                <w:kern w:val="0"/>
                <w:sz w:val="28"/>
                <w:szCs w:val="22"/>
                <w:lang w:eastAsia="en-US" w:bidi="ar-SA"/>
              </w:rPr>
              <w:t>учебные</w:t>
            </w:r>
            <w:r>
              <w:rPr>
                <w:spacing w:val="-5"/>
                <w:kern w:val="0"/>
                <w:sz w:val="28"/>
                <w:szCs w:val="22"/>
                <w:lang w:eastAsia="en-US" w:bidi="ar-SA"/>
              </w:rPr>
              <w:t xml:space="preserve"> </w:t>
            </w:r>
            <w:r>
              <w:rPr>
                <w:spacing w:val="-2"/>
                <w:kern w:val="0"/>
                <w:sz w:val="28"/>
                <w:szCs w:val="22"/>
                <w:lang w:eastAsia="en-US" w:bidi="ar-SA"/>
              </w:rPr>
              <w:t>недели</w:t>
            </w:r>
          </w:p>
        </w:tc>
      </w:tr>
      <w:tr>
        <w:trPr>
          <w:trHeight w:val="609" w:hRule="atLeast"/>
        </w:trPr>
        <w:tc>
          <w:tcPr>
            <w:tcW w:w="2034" w:type="dxa"/>
            <w:vMerge w:val="continue"/>
            <w:tcBorders>
              <w:left w:val="single" w:sz="4" w:space="0" w:color="000000"/>
              <w:bottom w:val="single" w:sz="4" w:space="0" w:color="000000"/>
              <w:right w:val="single" w:sz="4" w:space="0" w:color="000000"/>
            </w:tcBorders>
          </w:tcPr>
          <w:p>
            <w:pPr>
              <w:pStyle w:val="Normal"/>
              <w:widowControl w:val="false"/>
              <w:rPr/>
            </w:pPr>
            <w:r>
              <w:rPr/>
            </w:r>
          </w:p>
        </w:tc>
        <w:tc>
          <w:tcPr>
            <w:tcW w:w="232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44" w:after="0"/>
              <w:ind w:left="8" w:right="1" w:hanging="0"/>
              <w:rPr>
                <w:sz w:val="28"/>
              </w:rPr>
            </w:pPr>
            <w:r>
              <w:rPr>
                <w:kern w:val="0"/>
                <w:sz w:val="28"/>
                <w:szCs w:val="22"/>
                <w:lang w:eastAsia="en-US" w:bidi="ar-SA"/>
              </w:rPr>
              <w:t>Начало</w:t>
            </w:r>
            <w:r>
              <w:rPr>
                <w:spacing w:val="-2"/>
                <w:kern w:val="0"/>
                <w:sz w:val="28"/>
                <w:szCs w:val="22"/>
                <w:lang w:eastAsia="en-US" w:bidi="ar-SA"/>
              </w:rPr>
              <w:t xml:space="preserve"> четверти</w:t>
            </w:r>
          </w:p>
        </w:tc>
        <w:tc>
          <w:tcPr>
            <w:tcW w:w="281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44" w:after="0"/>
              <w:ind w:left="15" w:right="0" w:hanging="0"/>
              <w:rPr>
                <w:sz w:val="28"/>
              </w:rPr>
            </w:pPr>
            <w:r>
              <w:rPr>
                <w:kern w:val="0"/>
                <w:sz w:val="28"/>
                <w:szCs w:val="22"/>
                <w:lang w:eastAsia="en-US" w:bidi="ar-SA"/>
              </w:rPr>
              <w:t>Окончание</w:t>
            </w:r>
            <w:r>
              <w:rPr>
                <w:spacing w:val="-7"/>
                <w:kern w:val="0"/>
                <w:sz w:val="28"/>
                <w:szCs w:val="22"/>
                <w:lang w:eastAsia="en-US" w:bidi="ar-SA"/>
              </w:rPr>
              <w:t xml:space="preserve"> </w:t>
            </w:r>
            <w:r>
              <w:rPr>
                <w:spacing w:val="-2"/>
                <w:kern w:val="0"/>
                <w:sz w:val="28"/>
                <w:szCs w:val="22"/>
                <w:lang w:eastAsia="en-US" w:bidi="ar-SA"/>
              </w:rPr>
              <w:t>четверти</w:t>
            </w:r>
          </w:p>
        </w:tc>
        <w:tc>
          <w:tcPr>
            <w:tcW w:w="3584" w:type="dxa"/>
            <w:vMerge w:val="continue"/>
            <w:tcBorders>
              <w:left w:val="single" w:sz="4" w:space="0" w:color="000000"/>
              <w:bottom w:val="single" w:sz="4" w:space="0" w:color="000000"/>
              <w:right w:val="single" w:sz="4" w:space="0" w:color="000000"/>
            </w:tcBorders>
          </w:tcPr>
          <w:p>
            <w:pPr>
              <w:pStyle w:val="Normal"/>
              <w:widowControl w:val="false"/>
              <w:rPr/>
            </w:pPr>
            <w:r>
              <w:rPr/>
            </w:r>
          </w:p>
        </w:tc>
      </w:tr>
      <w:tr>
        <w:trPr>
          <w:trHeight w:val="323" w:hRule="atLeast"/>
        </w:trPr>
        <w:tc>
          <w:tcPr>
            <w:tcW w:w="203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1" w:before="2" w:after="0"/>
              <w:ind w:left="10" w:right="1" w:hanging="0"/>
              <w:rPr>
                <w:sz w:val="28"/>
              </w:rPr>
            </w:pPr>
            <w:r>
              <w:rPr>
                <w:kern w:val="0"/>
                <w:sz w:val="28"/>
                <w:szCs w:val="22"/>
                <w:lang w:eastAsia="en-US" w:bidi="ar-SA"/>
              </w:rPr>
              <w:t>1</w:t>
            </w:r>
            <w:r>
              <w:rPr>
                <w:spacing w:val="1"/>
                <w:kern w:val="0"/>
                <w:sz w:val="28"/>
                <w:szCs w:val="22"/>
                <w:lang w:eastAsia="en-US" w:bidi="ar-SA"/>
              </w:rPr>
              <w:t xml:space="preserve"> </w:t>
            </w:r>
            <w:r>
              <w:rPr>
                <w:spacing w:val="-2"/>
                <w:kern w:val="0"/>
                <w:sz w:val="28"/>
                <w:szCs w:val="22"/>
                <w:lang w:eastAsia="en-US" w:bidi="ar-SA"/>
              </w:rPr>
              <w:t>четверть</w:t>
            </w:r>
          </w:p>
        </w:tc>
        <w:tc>
          <w:tcPr>
            <w:tcW w:w="23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sz w:val="24"/>
                <w:szCs w:val="24"/>
              </w:rPr>
              <w:t>02.09.2024</w:t>
            </w:r>
          </w:p>
        </w:tc>
        <w:tc>
          <w:tcPr>
            <w:tcW w:w="281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sz w:val="24"/>
                <w:szCs w:val="24"/>
              </w:rPr>
              <w:t>25.10.2024</w:t>
            </w:r>
          </w:p>
        </w:tc>
        <w:tc>
          <w:tcPr>
            <w:tcW w:w="358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1" w:before="2" w:after="0"/>
              <w:ind w:left="138" w:right="126" w:hanging="0"/>
              <w:rPr>
                <w:highlight w:val="none"/>
                <w:shd w:fill="auto" w:val="clear"/>
              </w:rPr>
            </w:pPr>
            <w:r>
              <w:rPr>
                <w:spacing w:val="-10"/>
                <w:kern w:val="0"/>
                <w:sz w:val="28"/>
                <w:szCs w:val="22"/>
                <w:shd w:fill="auto" w:val="clear"/>
                <w:lang w:eastAsia="en-US" w:bidi="ar-SA"/>
              </w:rPr>
              <w:t>8</w:t>
            </w:r>
          </w:p>
        </w:tc>
      </w:tr>
      <w:tr>
        <w:trPr>
          <w:trHeight w:val="321" w:hRule="atLeast"/>
        </w:trPr>
        <w:tc>
          <w:tcPr>
            <w:tcW w:w="203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2" w:before="0" w:after="0"/>
              <w:ind w:left="10" w:right="0" w:hanging="0"/>
              <w:rPr>
                <w:sz w:val="28"/>
              </w:rPr>
            </w:pPr>
            <w:r>
              <w:rPr>
                <w:kern w:val="0"/>
                <w:sz w:val="28"/>
                <w:szCs w:val="22"/>
                <w:lang w:eastAsia="en-US" w:bidi="ar-SA"/>
              </w:rPr>
              <w:t xml:space="preserve">2 </w:t>
            </w:r>
            <w:r>
              <w:rPr>
                <w:spacing w:val="-2"/>
                <w:kern w:val="0"/>
                <w:sz w:val="28"/>
                <w:szCs w:val="22"/>
                <w:lang w:eastAsia="en-US" w:bidi="ar-SA"/>
              </w:rPr>
              <w:t>четверть</w:t>
            </w:r>
          </w:p>
        </w:tc>
        <w:tc>
          <w:tcPr>
            <w:tcW w:w="23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sz w:val="24"/>
                <w:szCs w:val="24"/>
              </w:rPr>
              <w:t>05.11.2024</w:t>
            </w:r>
          </w:p>
        </w:tc>
        <w:tc>
          <w:tcPr>
            <w:tcW w:w="281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sz w:val="24"/>
                <w:szCs w:val="24"/>
              </w:rPr>
              <w:t>28.12.2024</w:t>
            </w:r>
          </w:p>
        </w:tc>
        <w:tc>
          <w:tcPr>
            <w:tcW w:w="358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2" w:before="0" w:after="0"/>
              <w:ind w:left="138" w:right="126" w:hanging="0"/>
              <w:rPr>
                <w:highlight w:val="none"/>
                <w:shd w:fill="auto" w:val="clear"/>
              </w:rPr>
            </w:pPr>
            <w:r>
              <w:rPr>
                <w:spacing w:val="-10"/>
                <w:kern w:val="0"/>
                <w:sz w:val="28"/>
                <w:szCs w:val="22"/>
                <w:shd w:fill="auto" w:val="clear"/>
                <w:lang w:eastAsia="en-US" w:bidi="ar-SA"/>
              </w:rPr>
              <w:t>8</w:t>
            </w:r>
          </w:p>
        </w:tc>
      </w:tr>
      <w:tr>
        <w:trPr>
          <w:trHeight w:val="321" w:hRule="atLeast"/>
        </w:trPr>
        <w:tc>
          <w:tcPr>
            <w:tcW w:w="203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1" w:before="0" w:after="0"/>
              <w:ind w:left="10" w:right="1" w:hanging="0"/>
              <w:rPr>
                <w:sz w:val="28"/>
              </w:rPr>
            </w:pPr>
            <w:r>
              <w:rPr>
                <w:kern w:val="0"/>
                <w:sz w:val="28"/>
                <w:szCs w:val="22"/>
                <w:lang w:eastAsia="en-US" w:bidi="ar-SA"/>
              </w:rPr>
              <w:t>3</w:t>
            </w:r>
            <w:r>
              <w:rPr>
                <w:spacing w:val="1"/>
                <w:kern w:val="0"/>
                <w:sz w:val="28"/>
                <w:szCs w:val="22"/>
                <w:lang w:eastAsia="en-US" w:bidi="ar-SA"/>
              </w:rPr>
              <w:t xml:space="preserve"> </w:t>
            </w:r>
            <w:r>
              <w:rPr>
                <w:spacing w:val="-2"/>
                <w:kern w:val="0"/>
                <w:sz w:val="28"/>
                <w:szCs w:val="22"/>
                <w:lang w:eastAsia="en-US" w:bidi="ar-SA"/>
              </w:rPr>
              <w:t>четверть</w:t>
            </w:r>
          </w:p>
        </w:tc>
        <w:tc>
          <w:tcPr>
            <w:tcW w:w="23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sz w:val="24"/>
                <w:szCs w:val="24"/>
              </w:rPr>
              <w:t>09.01.2025</w:t>
            </w:r>
          </w:p>
        </w:tc>
        <w:tc>
          <w:tcPr>
            <w:tcW w:w="281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sz w:val="24"/>
                <w:szCs w:val="24"/>
              </w:rPr>
              <w:t>21.03.2025</w:t>
            </w:r>
          </w:p>
        </w:tc>
        <w:tc>
          <w:tcPr>
            <w:tcW w:w="358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1" w:before="0" w:after="0"/>
              <w:ind w:left="138" w:right="127" w:hanging="0"/>
              <w:rPr>
                <w:highlight w:val="none"/>
                <w:shd w:fill="auto" w:val="clear"/>
              </w:rPr>
            </w:pPr>
            <w:r>
              <w:rPr>
                <w:spacing w:val="-5"/>
                <w:kern w:val="0"/>
                <w:sz w:val="28"/>
                <w:szCs w:val="22"/>
                <w:shd w:fill="auto" w:val="clear"/>
                <w:lang w:eastAsia="en-US" w:bidi="ar-SA"/>
              </w:rPr>
              <w:t>11</w:t>
            </w:r>
          </w:p>
        </w:tc>
      </w:tr>
      <w:tr>
        <w:trPr>
          <w:trHeight w:val="323" w:hRule="atLeast"/>
        </w:trPr>
        <w:tc>
          <w:tcPr>
            <w:tcW w:w="203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1" w:before="2" w:after="0"/>
              <w:ind w:left="10" w:right="1" w:hanging="0"/>
              <w:rPr>
                <w:sz w:val="28"/>
              </w:rPr>
            </w:pPr>
            <w:r>
              <w:rPr>
                <w:kern w:val="0"/>
                <w:sz w:val="28"/>
                <w:szCs w:val="22"/>
                <w:lang w:eastAsia="en-US" w:bidi="ar-SA"/>
              </w:rPr>
              <w:t>4</w:t>
            </w:r>
            <w:r>
              <w:rPr>
                <w:spacing w:val="1"/>
                <w:kern w:val="0"/>
                <w:sz w:val="28"/>
                <w:szCs w:val="22"/>
                <w:lang w:eastAsia="en-US" w:bidi="ar-SA"/>
              </w:rPr>
              <w:t xml:space="preserve"> </w:t>
            </w:r>
            <w:r>
              <w:rPr>
                <w:spacing w:val="-2"/>
                <w:kern w:val="0"/>
                <w:sz w:val="28"/>
                <w:szCs w:val="22"/>
                <w:lang w:eastAsia="en-US" w:bidi="ar-SA"/>
              </w:rPr>
              <w:t>четверть</w:t>
            </w:r>
          </w:p>
        </w:tc>
        <w:tc>
          <w:tcPr>
            <w:tcW w:w="23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sz w:val="24"/>
                <w:szCs w:val="24"/>
              </w:rPr>
              <w:t>31.03.2025</w:t>
            </w:r>
          </w:p>
        </w:tc>
        <w:tc>
          <w:tcPr>
            <w:tcW w:w="281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sz w:val="24"/>
                <w:szCs w:val="24"/>
              </w:rPr>
              <w:t>26.05.2025</w:t>
            </w:r>
          </w:p>
        </w:tc>
        <w:tc>
          <w:tcPr>
            <w:tcW w:w="358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1" w:before="2" w:after="0"/>
              <w:ind w:left="138" w:right="126" w:hanging="0"/>
              <w:rPr>
                <w:highlight w:val="none"/>
                <w:shd w:fill="auto" w:val="clear"/>
              </w:rPr>
            </w:pPr>
            <w:r>
              <w:rPr>
                <w:spacing w:val="-10"/>
                <w:kern w:val="0"/>
                <w:sz w:val="28"/>
                <w:szCs w:val="22"/>
                <w:shd w:fill="auto" w:val="clear"/>
                <w:lang w:eastAsia="en-US" w:bidi="ar-SA"/>
              </w:rPr>
              <w:t>7</w:t>
            </w:r>
          </w:p>
        </w:tc>
      </w:tr>
    </w:tbl>
    <w:p>
      <w:pPr>
        <w:pStyle w:val="Style14"/>
        <w:spacing w:before="1" w:after="0"/>
        <w:ind w:left="0" w:right="0" w:hanging="0"/>
        <w:jc w:val="left"/>
        <w:rPr/>
      </w:pPr>
      <w:r>
        <w:rPr/>
      </w:r>
    </w:p>
    <w:p>
      <w:pPr>
        <w:pStyle w:val="ListParagraph"/>
        <w:numPr>
          <w:ilvl w:val="0"/>
          <w:numId w:val="5"/>
        </w:numPr>
        <w:tabs>
          <w:tab w:val="clear" w:pos="720"/>
          <w:tab w:val="left" w:pos="429" w:leader="none"/>
        </w:tabs>
        <w:spacing w:before="1" w:after="0"/>
        <w:ind w:left="429" w:right="0" w:hanging="210"/>
        <w:jc w:val="left"/>
        <w:rPr>
          <w:sz w:val="28"/>
        </w:rPr>
      </w:pPr>
      <w:r>
        <w:rPr>
          <w:b/>
          <w:sz w:val="28"/>
        </w:rPr>
        <w:t>-</w:t>
      </w:r>
      <w:r>
        <w:rPr>
          <w:b/>
          <w:spacing w:val="-2"/>
          <w:sz w:val="28"/>
        </w:rPr>
        <w:t xml:space="preserve"> </w:t>
      </w:r>
      <w:r>
        <w:rPr>
          <w:b/>
          <w:sz w:val="28"/>
        </w:rPr>
        <w:t>4 классы</w:t>
      </w:r>
      <w:r>
        <w:rPr>
          <w:b/>
          <w:spacing w:val="65"/>
          <w:sz w:val="28"/>
        </w:rPr>
        <w:t xml:space="preserve"> </w:t>
      </w:r>
      <w:r>
        <w:rPr>
          <w:sz w:val="28"/>
        </w:rPr>
        <w:t>–</w:t>
      </w:r>
      <w:r>
        <w:rPr>
          <w:spacing w:val="-1"/>
          <w:sz w:val="28"/>
        </w:rPr>
        <w:t xml:space="preserve"> </w:t>
      </w:r>
      <w:r>
        <w:rPr>
          <w:sz w:val="28"/>
        </w:rPr>
        <w:t xml:space="preserve">34 </w:t>
      </w:r>
      <w:r>
        <w:rPr>
          <w:spacing w:val="-2"/>
          <w:sz w:val="28"/>
        </w:rPr>
        <w:t>недели</w:t>
      </w:r>
    </w:p>
    <w:p>
      <w:pPr>
        <w:pStyle w:val="Style14"/>
        <w:spacing w:before="90" w:after="1"/>
        <w:ind w:left="0" w:right="0" w:hanging="0"/>
        <w:jc w:val="left"/>
        <w:rPr>
          <w:sz w:val="20"/>
        </w:rPr>
      </w:pPr>
      <w:r>
        <w:rPr>
          <w:sz w:val="20"/>
        </w:rPr>
      </w:r>
    </w:p>
    <w:tbl>
      <w:tblPr>
        <w:tblW w:w="10722" w:type="dxa"/>
        <w:jc w:val="left"/>
        <w:tblInd w:w="106" w:type="dxa"/>
        <w:tblLayout w:type="fixed"/>
        <w:tblCellMar>
          <w:top w:w="0" w:type="dxa"/>
          <w:left w:w="5" w:type="dxa"/>
          <w:bottom w:w="0" w:type="dxa"/>
          <w:right w:w="5" w:type="dxa"/>
        </w:tblCellMar>
      </w:tblPr>
      <w:tblGrid>
        <w:gridCol w:w="2027"/>
        <w:gridCol w:w="2316"/>
        <w:gridCol w:w="2807"/>
        <w:gridCol w:w="3571"/>
      </w:tblGrid>
      <w:tr>
        <w:trPr>
          <w:trHeight w:val="326" w:hRule="atLeast"/>
        </w:trPr>
        <w:tc>
          <w:tcPr>
            <w:tcW w:w="2027"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 w:after="0"/>
              <w:jc w:val="left"/>
              <w:rPr>
                <w:kern w:val="0"/>
                <w:sz w:val="28"/>
                <w:szCs w:val="22"/>
                <w:lang w:eastAsia="en-US" w:bidi="ar-SA"/>
              </w:rPr>
            </w:pPr>
            <w:r>
              <w:rPr>
                <w:kern w:val="0"/>
                <w:sz w:val="28"/>
                <w:szCs w:val="22"/>
                <w:lang w:eastAsia="en-US" w:bidi="ar-SA"/>
              </w:rPr>
            </w:r>
          </w:p>
          <w:p>
            <w:pPr>
              <w:pStyle w:val="TableParagraph"/>
              <w:widowControl w:val="false"/>
              <w:suppressAutoHyphens w:val="true"/>
              <w:spacing w:before="0" w:after="0"/>
              <w:ind w:left="475" w:right="0" w:hanging="0"/>
              <w:jc w:val="left"/>
              <w:rPr>
                <w:sz w:val="28"/>
              </w:rPr>
            </w:pPr>
            <w:r>
              <w:rPr>
                <w:spacing w:val="-2"/>
                <w:kern w:val="0"/>
                <w:sz w:val="28"/>
                <w:szCs w:val="22"/>
                <w:lang w:eastAsia="en-US" w:bidi="ar-SA"/>
              </w:rPr>
              <w:t>Четверть</w:t>
            </w:r>
          </w:p>
        </w:tc>
        <w:tc>
          <w:tcPr>
            <w:tcW w:w="512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4" w:before="2" w:after="0"/>
              <w:ind w:left="6" w:right="0" w:hanging="0"/>
              <w:rPr>
                <w:sz w:val="28"/>
              </w:rPr>
            </w:pPr>
            <w:r>
              <w:rPr>
                <w:spacing w:val="-4"/>
                <w:kern w:val="0"/>
                <w:sz w:val="28"/>
                <w:szCs w:val="22"/>
                <w:lang w:eastAsia="en-US" w:bidi="ar-SA"/>
              </w:rPr>
              <w:t>Дата</w:t>
            </w:r>
          </w:p>
        </w:tc>
        <w:tc>
          <w:tcPr>
            <w:tcW w:w="3571"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 w:after="0"/>
              <w:ind w:left="132" w:right="117" w:hanging="0"/>
              <w:rPr>
                <w:sz w:val="28"/>
              </w:rPr>
            </w:pPr>
            <w:r>
              <w:rPr>
                <w:kern w:val="0"/>
                <w:sz w:val="28"/>
                <w:szCs w:val="22"/>
                <w:lang w:eastAsia="en-US" w:bidi="ar-SA"/>
              </w:rPr>
              <w:t>Продолжительность</w:t>
            </w:r>
            <w:r>
              <w:rPr>
                <w:spacing w:val="-18"/>
                <w:kern w:val="0"/>
                <w:sz w:val="28"/>
                <w:szCs w:val="22"/>
                <w:lang w:eastAsia="en-US" w:bidi="ar-SA"/>
              </w:rPr>
              <w:t xml:space="preserve"> </w:t>
            </w:r>
            <w:r>
              <w:rPr>
                <w:kern w:val="0"/>
                <w:sz w:val="28"/>
                <w:szCs w:val="22"/>
                <w:lang w:eastAsia="en-US" w:bidi="ar-SA"/>
              </w:rPr>
              <w:t>(кол- во учебных недель)</w:t>
            </w:r>
          </w:p>
          <w:p>
            <w:pPr>
              <w:pStyle w:val="TableParagraph"/>
              <w:widowControl w:val="false"/>
              <w:suppressAutoHyphens w:val="true"/>
              <w:spacing w:lineRule="exact" w:line="300" w:before="0" w:after="0"/>
              <w:ind w:left="132" w:right="126" w:hanging="0"/>
              <w:rPr>
                <w:sz w:val="28"/>
              </w:rPr>
            </w:pPr>
            <w:r>
              <w:rPr>
                <w:kern w:val="0"/>
                <w:sz w:val="28"/>
                <w:szCs w:val="22"/>
                <w:lang w:eastAsia="en-US" w:bidi="ar-SA"/>
              </w:rPr>
              <w:t>34</w:t>
            </w:r>
            <w:r>
              <w:rPr>
                <w:spacing w:val="-5"/>
                <w:kern w:val="0"/>
                <w:sz w:val="28"/>
                <w:szCs w:val="22"/>
                <w:lang w:eastAsia="en-US" w:bidi="ar-SA"/>
              </w:rPr>
              <w:t xml:space="preserve"> </w:t>
            </w:r>
            <w:r>
              <w:rPr>
                <w:kern w:val="0"/>
                <w:sz w:val="28"/>
                <w:szCs w:val="22"/>
                <w:lang w:eastAsia="en-US" w:bidi="ar-SA"/>
              </w:rPr>
              <w:t>учебные</w:t>
            </w:r>
            <w:r>
              <w:rPr>
                <w:spacing w:val="-5"/>
                <w:kern w:val="0"/>
                <w:sz w:val="28"/>
                <w:szCs w:val="22"/>
                <w:lang w:eastAsia="en-US" w:bidi="ar-SA"/>
              </w:rPr>
              <w:t xml:space="preserve"> </w:t>
            </w:r>
            <w:r>
              <w:rPr>
                <w:spacing w:val="-2"/>
                <w:kern w:val="0"/>
                <w:sz w:val="28"/>
                <w:szCs w:val="22"/>
                <w:lang w:eastAsia="en-US" w:bidi="ar-SA"/>
              </w:rPr>
              <w:t>недели</w:t>
            </w:r>
          </w:p>
        </w:tc>
      </w:tr>
      <w:tr>
        <w:trPr>
          <w:trHeight w:val="630" w:hRule="atLeast"/>
        </w:trPr>
        <w:tc>
          <w:tcPr>
            <w:tcW w:w="2027" w:type="dxa"/>
            <w:vMerge w:val="continue"/>
            <w:tcBorders>
              <w:left w:val="single" w:sz="4" w:space="0" w:color="000000"/>
              <w:bottom w:val="single" w:sz="4" w:space="0" w:color="000000"/>
              <w:right w:val="single" w:sz="4" w:space="0" w:color="000000"/>
            </w:tcBorders>
          </w:tcPr>
          <w:p>
            <w:pPr>
              <w:pStyle w:val="Normal"/>
              <w:widowControl w:val="false"/>
              <w:rPr/>
            </w:pPr>
            <w:r>
              <w:rPr/>
            </w:r>
          </w:p>
        </w:tc>
        <w:tc>
          <w:tcPr>
            <w:tcW w:w="23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56" w:after="0"/>
              <w:ind w:left="8" w:right="0" w:hanging="0"/>
              <w:rPr>
                <w:sz w:val="28"/>
              </w:rPr>
            </w:pPr>
            <w:r>
              <w:rPr>
                <w:kern w:val="0"/>
                <w:sz w:val="28"/>
                <w:szCs w:val="22"/>
                <w:lang w:eastAsia="en-US" w:bidi="ar-SA"/>
              </w:rPr>
              <w:t>Начало</w:t>
            </w:r>
            <w:r>
              <w:rPr>
                <w:spacing w:val="-2"/>
                <w:kern w:val="0"/>
                <w:sz w:val="28"/>
                <w:szCs w:val="22"/>
                <w:lang w:eastAsia="en-US" w:bidi="ar-SA"/>
              </w:rPr>
              <w:t xml:space="preserve"> четверти</w:t>
            </w:r>
          </w:p>
        </w:tc>
        <w:tc>
          <w:tcPr>
            <w:tcW w:w="280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56" w:after="0"/>
              <w:ind w:left="8" w:right="0" w:hanging="0"/>
              <w:rPr>
                <w:sz w:val="28"/>
              </w:rPr>
            </w:pPr>
            <w:r>
              <w:rPr>
                <w:kern w:val="0"/>
                <w:sz w:val="28"/>
                <w:szCs w:val="22"/>
                <w:lang w:eastAsia="en-US" w:bidi="ar-SA"/>
              </w:rPr>
              <w:t>Окончание</w:t>
            </w:r>
            <w:r>
              <w:rPr>
                <w:spacing w:val="-7"/>
                <w:kern w:val="0"/>
                <w:sz w:val="28"/>
                <w:szCs w:val="22"/>
                <w:lang w:eastAsia="en-US" w:bidi="ar-SA"/>
              </w:rPr>
              <w:t xml:space="preserve"> </w:t>
            </w:r>
            <w:r>
              <w:rPr>
                <w:spacing w:val="-2"/>
                <w:kern w:val="0"/>
                <w:sz w:val="28"/>
                <w:szCs w:val="22"/>
                <w:lang w:eastAsia="en-US" w:bidi="ar-SA"/>
              </w:rPr>
              <w:t>четверти</w:t>
            </w:r>
          </w:p>
        </w:tc>
        <w:tc>
          <w:tcPr>
            <w:tcW w:w="3571" w:type="dxa"/>
            <w:vMerge w:val="continue"/>
            <w:tcBorders>
              <w:left w:val="single" w:sz="4" w:space="0" w:color="000000"/>
              <w:bottom w:val="single" w:sz="4" w:space="0" w:color="000000"/>
              <w:right w:val="single" w:sz="4" w:space="0" w:color="000000"/>
            </w:tcBorders>
          </w:tcPr>
          <w:p>
            <w:pPr>
              <w:pStyle w:val="Normal"/>
              <w:widowControl w:val="false"/>
              <w:rPr/>
            </w:pPr>
            <w:r>
              <w:rPr/>
            </w:r>
          </w:p>
        </w:tc>
      </w:tr>
      <w:tr>
        <w:trPr>
          <w:trHeight w:val="321" w:hRule="atLeast"/>
        </w:trPr>
        <w:tc>
          <w:tcPr>
            <w:tcW w:w="202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1" w:before="0" w:after="0"/>
              <w:ind w:left="12" w:right="0" w:hanging="0"/>
              <w:rPr>
                <w:highlight w:val="none"/>
                <w:shd w:fill="auto" w:val="clear"/>
              </w:rPr>
            </w:pPr>
            <w:r>
              <w:rPr>
                <w:kern w:val="0"/>
                <w:sz w:val="28"/>
                <w:szCs w:val="22"/>
                <w:shd w:fill="auto" w:val="clear"/>
                <w:lang w:eastAsia="en-US" w:bidi="ar-SA"/>
              </w:rPr>
              <w:t xml:space="preserve">1 </w:t>
            </w:r>
            <w:r>
              <w:rPr>
                <w:spacing w:val="-2"/>
                <w:kern w:val="0"/>
                <w:sz w:val="28"/>
                <w:szCs w:val="22"/>
                <w:shd w:fill="auto" w:val="clear"/>
                <w:lang w:eastAsia="en-US" w:bidi="ar-SA"/>
              </w:rPr>
              <w:t>четверть</w:t>
            </w:r>
          </w:p>
        </w:tc>
        <w:tc>
          <w:tcPr>
            <w:tcW w:w="23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6" w:before="7" w:after="0"/>
              <w:ind w:left="144" w:right="136" w:hanging="0"/>
              <w:jc w:val="center"/>
              <w:rPr>
                <w:kern w:val="0"/>
                <w:sz w:val="24"/>
                <w:szCs w:val="24"/>
                <w:shd w:fill="auto" w:val="clear"/>
                <w:lang w:eastAsia="en-US" w:bidi="ar-SA"/>
              </w:rPr>
            </w:pPr>
            <w:r>
              <w:rPr>
                <w:kern w:val="0"/>
                <w:sz w:val="24"/>
                <w:szCs w:val="24"/>
                <w:shd w:fill="auto" w:val="clear"/>
                <w:lang w:eastAsia="en-US" w:bidi="ar-SA"/>
              </w:rPr>
              <w:t>02.09.2024</w:t>
            </w:r>
          </w:p>
        </w:tc>
        <w:tc>
          <w:tcPr>
            <w:tcW w:w="280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6" w:before="7" w:after="0"/>
              <w:ind w:left="165" w:right="159" w:hanging="0"/>
              <w:jc w:val="center"/>
              <w:rPr>
                <w:sz w:val="24"/>
                <w:szCs w:val="24"/>
              </w:rPr>
            </w:pPr>
            <w:r>
              <w:rPr>
                <w:kern w:val="0"/>
                <w:sz w:val="24"/>
                <w:szCs w:val="24"/>
                <w:shd w:fill="auto" w:val="clear"/>
                <w:lang w:eastAsia="en-US" w:bidi="ar-SA"/>
              </w:rPr>
              <w:t>25.10.2024</w:t>
            </w:r>
          </w:p>
        </w:tc>
        <w:tc>
          <w:tcPr>
            <w:tcW w:w="357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1" w:before="0" w:after="0"/>
              <w:ind w:left="132" w:right="123" w:hanging="0"/>
              <w:rPr>
                <w:highlight w:val="none"/>
                <w:shd w:fill="auto" w:val="clear"/>
              </w:rPr>
            </w:pPr>
            <w:r>
              <w:rPr>
                <w:spacing w:val="-10"/>
                <w:kern w:val="0"/>
                <w:sz w:val="28"/>
                <w:szCs w:val="22"/>
                <w:shd w:fill="auto" w:val="clear"/>
                <w:lang w:eastAsia="en-US" w:bidi="ar-SA"/>
              </w:rPr>
              <w:t>8</w:t>
            </w:r>
          </w:p>
        </w:tc>
      </w:tr>
      <w:tr>
        <w:trPr>
          <w:trHeight w:val="323" w:hRule="atLeast"/>
        </w:trPr>
        <w:tc>
          <w:tcPr>
            <w:tcW w:w="202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1" w:before="2" w:after="0"/>
              <w:ind w:left="12" w:right="1" w:hanging="0"/>
              <w:rPr>
                <w:highlight w:val="none"/>
                <w:shd w:fill="auto" w:val="clear"/>
              </w:rPr>
            </w:pPr>
            <w:r>
              <w:rPr>
                <w:kern w:val="0"/>
                <w:sz w:val="28"/>
                <w:szCs w:val="22"/>
                <w:shd w:fill="auto" w:val="clear"/>
                <w:lang w:eastAsia="en-US" w:bidi="ar-SA"/>
              </w:rPr>
              <w:t>2</w:t>
            </w:r>
            <w:r>
              <w:rPr>
                <w:spacing w:val="1"/>
                <w:kern w:val="0"/>
                <w:sz w:val="28"/>
                <w:szCs w:val="22"/>
                <w:shd w:fill="auto" w:val="clear"/>
                <w:lang w:eastAsia="en-US" w:bidi="ar-SA"/>
              </w:rPr>
              <w:t xml:space="preserve"> </w:t>
            </w:r>
            <w:r>
              <w:rPr>
                <w:spacing w:val="-2"/>
                <w:kern w:val="0"/>
                <w:sz w:val="28"/>
                <w:szCs w:val="22"/>
                <w:shd w:fill="auto" w:val="clear"/>
                <w:lang w:eastAsia="en-US" w:bidi="ar-SA"/>
              </w:rPr>
              <w:t>четверть</w:t>
            </w:r>
          </w:p>
        </w:tc>
        <w:tc>
          <w:tcPr>
            <w:tcW w:w="23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1" w:before="0" w:after="0"/>
              <w:ind w:left="144" w:right="136" w:hanging="0"/>
              <w:jc w:val="center"/>
              <w:rPr>
                <w:sz w:val="24"/>
                <w:szCs w:val="24"/>
              </w:rPr>
            </w:pPr>
            <w:r>
              <w:rPr>
                <w:kern w:val="0"/>
                <w:sz w:val="24"/>
                <w:szCs w:val="24"/>
                <w:shd w:fill="auto" w:val="clear"/>
                <w:lang w:eastAsia="en-US" w:bidi="ar-SA"/>
              </w:rPr>
              <w:t>05.11.2024</w:t>
            </w:r>
          </w:p>
        </w:tc>
        <w:tc>
          <w:tcPr>
            <w:tcW w:w="280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1" w:before="0" w:after="0"/>
              <w:ind w:left="165" w:right="159" w:hanging="0"/>
              <w:jc w:val="center"/>
              <w:rPr>
                <w:sz w:val="24"/>
                <w:szCs w:val="24"/>
              </w:rPr>
            </w:pPr>
            <w:r>
              <w:rPr>
                <w:kern w:val="0"/>
                <w:sz w:val="24"/>
                <w:szCs w:val="24"/>
                <w:shd w:fill="auto" w:val="clear"/>
                <w:lang w:eastAsia="en-US" w:bidi="ar-SA"/>
              </w:rPr>
              <w:t>28.12.2024</w:t>
            </w:r>
          </w:p>
        </w:tc>
        <w:tc>
          <w:tcPr>
            <w:tcW w:w="357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1" w:before="2" w:after="0"/>
              <w:ind w:left="132" w:right="123" w:hanging="0"/>
              <w:rPr>
                <w:highlight w:val="none"/>
                <w:shd w:fill="auto" w:val="clear"/>
              </w:rPr>
            </w:pPr>
            <w:r>
              <w:rPr>
                <w:spacing w:val="-10"/>
                <w:kern w:val="0"/>
                <w:sz w:val="28"/>
                <w:szCs w:val="22"/>
                <w:shd w:fill="auto" w:val="clear"/>
                <w:lang w:eastAsia="en-US" w:bidi="ar-SA"/>
              </w:rPr>
              <w:t>8</w:t>
            </w:r>
          </w:p>
        </w:tc>
      </w:tr>
      <w:tr>
        <w:trPr>
          <w:trHeight w:val="321" w:hRule="atLeast"/>
        </w:trPr>
        <w:tc>
          <w:tcPr>
            <w:tcW w:w="202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1" w:before="0" w:after="0"/>
              <w:ind w:left="12" w:right="1" w:hanging="0"/>
              <w:rPr>
                <w:highlight w:val="none"/>
                <w:shd w:fill="auto" w:val="clear"/>
              </w:rPr>
            </w:pPr>
            <w:r>
              <w:rPr>
                <w:kern w:val="0"/>
                <w:sz w:val="28"/>
                <w:szCs w:val="22"/>
                <w:shd w:fill="auto" w:val="clear"/>
                <w:lang w:eastAsia="en-US" w:bidi="ar-SA"/>
              </w:rPr>
              <w:t>3</w:t>
            </w:r>
            <w:r>
              <w:rPr>
                <w:spacing w:val="1"/>
                <w:kern w:val="0"/>
                <w:sz w:val="28"/>
                <w:szCs w:val="22"/>
                <w:shd w:fill="auto" w:val="clear"/>
                <w:lang w:eastAsia="en-US" w:bidi="ar-SA"/>
              </w:rPr>
              <w:t xml:space="preserve"> </w:t>
            </w:r>
            <w:r>
              <w:rPr>
                <w:spacing w:val="-2"/>
                <w:kern w:val="0"/>
                <w:sz w:val="28"/>
                <w:szCs w:val="22"/>
                <w:shd w:fill="auto" w:val="clear"/>
                <w:lang w:eastAsia="en-US" w:bidi="ar-SA"/>
              </w:rPr>
              <w:t>четверть</w:t>
            </w:r>
          </w:p>
        </w:tc>
        <w:tc>
          <w:tcPr>
            <w:tcW w:w="23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4" w:after="0"/>
              <w:ind w:left="144" w:right="136" w:hanging="0"/>
              <w:jc w:val="center"/>
              <w:rPr>
                <w:sz w:val="24"/>
                <w:szCs w:val="24"/>
              </w:rPr>
            </w:pPr>
            <w:r>
              <w:rPr>
                <w:kern w:val="0"/>
                <w:sz w:val="24"/>
                <w:szCs w:val="24"/>
                <w:shd w:fill="auto" w:val="clear"/>
                <w:lang w:eastAsia="en-US" w:bidi="ar-SA"/>
              </w:rPr>
              <w:t>09.01.2025</w:t>
            </w:r>
          </w:p>
        </w:tc>
        <w:tc>
          <w:tcPr>
            <w:tcW w:w="280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4" w:after="0"/>
              <w:ind w:left="165" w:right="159" w:hanging="0"/>
              <w:jc w:val="center"/>
              <w:rPr>
                <w:sz w:val="24"/>
                <w:szCs w:val="24"/>
              </w:rPr>
            </w:pPr>
            <w:r>
              <w:rPr>
                <w:kern w:val="0"/>
                <w:sz w:val="24"/>
                <w:szCs w:val="24"/>
                <w:shd w:fill="auto" w:val="clear"/>
                <w:lang w:eastAsia="en-US" w:bidi="ar-SA"/>
              </w:rPr>
              <w:t>21.03.2025</w:t>
            </w:r>
          </w:p>
        </w:tc>
        <w:tc>
          <w:tcPr>
            <w:tcW w:w="357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1" w:before="0" w:after="0"/>
              <w:ind w:left="132" w:right="119" w:hanging="0"/>
              <w:rPr>
                <w:highlight w:val="none"/>
                <w:shd w:fill="auto" w:val="clear"/>
              </w:rPr>
            </w:pPr>
            <w:r>
              <w:rPr>
                <w:spacing w:val="-5"/>
                <w:kern w:val="0"/>
                <w:sz w:val="28"/>
                <w:szCs w:val="22"/>
                <w:shd w:fill="auto" w:val="clear"/>
                <w:lang w:eastAsia="en-US" w:bidi="ar-SA"/>
              </w:rPr>
              <w:t>11</w:t>
            </w:r>
          </w:p>
        </w:tc>
      </w:tr>
      <w:tr>
        <w:trPr>
          <w:trHeight w:val="323" w:hRule="atLeast"/>
        </w:trPr>
        <w:tc>
          <w:tcPr>
            <w:tcW w:w="202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4" w:before="0" w:after="0"/>
              <w:ind w:left="12" w:right="1" w:hanging="0"/>
              <w:rPr>
                <w:highlight w:val="none"/>
                <w:shd w:fill="auto" w:val="clear"/>
              </w:rPr>
            </w:pPr>
            <w:r>
              <w:rPr>
                <w:kern w:val="0"/>
                <w:sz w:val="28"/>
                <w:szCs w:val="22"/>
                <w:shd w:fill="auto" w:val="clear"/>
                <w:lang w:eastAsia="en-US" w:bidi="ar-SA"/>
              </w:rPr>
              <w:t>4</w:t>
            </w:r>
            <w:r>
              <w:rPr>
                <w:spacing w:val="1"/>
                <w:kern w:val="0"/>
                <w:sz w:val="28"/>
                <w:szCs w:val="22"/>
                <w:shd w:fill="auto" w:val="clear"/>
                <w:lang w:eastAsia="en-US" w:bidi="ar-SA"/>
              </w:rPr>
              <w:t xml:space="preserve"> </w:t>
            </w:r>
            <w:r>
              <w:rPr>
                <w:spacing w:val="-2"/>
                <w:kern w:val="0"/>
                <w:sz w:val="28"/>
                <w:szCs w:val="22"/>
                <w:shd w:fill="auto" w:val="clear"/>
                <w:lang w:eastAsia="en-US" w:bidi="ar-SA"/>
              </w:rPr>
              <w:t>четверть</w:t>
            </w:r>
          </w:p>
        </w:tc>
        <w:tc>
          <w:tcPr>
            <w:tcW w:w="23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6" w:before="5" w:after="0"/>
              <w:ind w:left="144" w:right="136" w:hanging="0"/>
              <w:jc w:val="center"/>
              <w:rPr>
                <w:sz w:val="24"/>
                <w:szCs w:val="24"/>
              </w:rPr>
            </w:pPr>
            <w:r>
              <w:rPr>
                <w:kern w:val="0"/>
                <w:sz w:val="24"/>
                <w:szCs w:val="24"/>
                <w:shd w:fill="auto" w:val="clear"/>
                <w:lang w:eastAsia="en-US" w:bidi="ar-SA"/>
              </w:rPr>
              <w:t>31.03.2025</w:t>
            </w:r>
          </w:p>
        </w:tc>
        <w:tc>
          <w:tcPr>
            <w:tcW w:w="280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6" w:before="5" w:after="0"/>
              <w:ind w:left="165" w:right="158" w:hanging="0"/>
              <w:jc w:val="center"/>
              <w:rPr>
                <w:sz w:val="24"/>
                <w:szCs w:val="24"/>
              </w:rPr>
            </w:pPr>
            <w:r>
              <w:rPr>
                <w:kern w:val="0"/>
                <w:sz w:val="24"/>
                <w:szCs w:val="24"/>
                <w:shd w:fill="auto" w:val="clear"/>
                <w:lang w:eastAsia="en-US" w:bidi="ar-SA"/>
              </w:rPr>
              <w:t>26.05.2025</w:t>
            </w:r>
          </w:p>
        </w:tc>
        <w:tc>
          <w:tcPr>
            <w:tcW w:w="357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4" w:before="0" w:after="0"/>
              <w:ind w:left="132" w:right="123" w:hanging="0"/>
              <w:rPr>
                <w:highlight w:val="none"/>
                <w:shd w:fill="auto" w:val="clear"/>
              </w:rPr>
            </w:pPr>
            <w:r>
              <w:rPr>
                <w:spacing w:val="-10"/>
                <w:kern w:val="0"/>
                <w:sz w:val="28"/>
                <w:szCs w:val="22"/>
                <w:shd w:fill="auto" w:val="clear"/>
                <w:lang w:eastAsia="en-US" w:bidi="ar-SA"/>
              </w:rPr>
              <w:t>7</w:t>
            </w:r>
          </w:p>
        </w:tc>
      </w:tr>
    </w:tbl>
    <w:p>
      <w:pPr>
        <w:pStyle w:val="Style14"/>
        <w:ind w:left="0" w:right="0" w:hanging="0"/>
        <w:jc w:val="left"/>
        <w:rPr>
          <w:shd w:fill="FFFF00" w:val="clear"/>
        </w:rPr>
      </w:pPr>
      <w:r>
        <w:rPr>
          <w:shd w:fill="FFFF00" w:val="clear"/>
        </w:rPr>
      </w:r>
    </w:p>
    <w:p>
      <w:pPr>
        <w:pStyle w:val="Style14"/>
        <w:ind w:left="0" w:right="0" w:hanging="0"/>
        <w:jc w:val="left"/>
        <w:rPr>
          <w:shd w:fill="FFFF00" w:val="clear"/>
        </w:rPr>
      </w:pPr>
      <w:r>
        <w:rPr>
          <w:shd w:fill="FFFF00" w:val="clear"/>
        </w:rPr>
      </w:r>
    </w:p>
    <w:p>
      <w:pPr>
        <w:pStyle w:val="Style14"/>
        <w:ind w:left="0" w:right="0" w:hanging="0"/>
        <w:jc w:val="left"/>
        <w:rPr>
          <w:shd w:fill="FFFF00" w:val="clear"/>
        </w:rPr>
      </w:pPr>
      <w:r>
        <w:rPr>
          <w:shd w:fill="FFFF00" w:val="clear"/>
        </w:rPr>
      </w:r>
    </w:p>
    <w:p>
      <w:pPr>
        <w:pStyle w:val="Style14"/>
        <w:ind w:left="0" w:right="0" w:hanging="0"/>
        <w:jc w:val="left"/>
        <w:rPr>
          <w:shd w:fill="FFFF00" w:val="clear"/>
        </w:rPr>
      </w:pPr>
      <w:r>
        <w:rPr>
          <w:shd w:fill="FFFF00" w:val="clear"/>
        </w:rPr>
      </w:r>
    </w:p>
    <w:p>
      <w:pPr>
        <w:pStyle w:val="Style14"/>
        <w:ind w:left="0" w:right="0" w:hanging="0"/>
        <w:jc w:val="left"/>
        <w:rPr>
          <w:shd w:fill="FFFF00" w:val="clear"/>
        </w:rPr>
      </w:pPr>
      <w:r>
        <w:rPr>
          <w:shd w:fill="FFFF00" w:val="clear"/>
        </w:rPr>
      </w:r>
    </w:p>
    <w:p>
      <w:pPr>
        <w:pStyle w:val="Style14"/>
        <w:ind w:left="0" w:right="0" w:hanging="0"/>
        <w:jc w:val="left"/>
        <w:rPr>
          <w:shd w:fill="FFFF00" w:val="clear"/>
        </w:rPr>
      </w:pPr>
      <w:r>
        <w:rPr>
          <w:shd w:fill="FFFF00" w:val="clear"/>
        </w:rPr>
      </w:r>
    </w:p>
    <w:p>
      <w:pPr>
        <w:pStyle w:val="Style14"/>
        <w:spacing w:before="2" w:after="0"/>
        <w:ind w:left="0" w:right="0" w:hanging="0"/>
        <w:jc w:val="left"/>
        <w:rPr>
          <w:shd w:fill="FFFF00" w:val="clear"/>
        </w:rPr>
      </w:pPr>
      <w:r>
        <w:rPr>
          <w:shd w:fill="FFFF00" w:val="clear"/>
        </w:rPr>
      </w:r>
    </w:p>
    <w:p>
      <w:pPr>
        <w:pStyle w:val="Style14"/>
        <w:ind w:left="219" w:right="0" w:hanging="0"/>
        <w:jc w:val="left"/>
        <w:rPr>
          <w:highlight w:val="none"/>
          <w:shd w:fill="auto" w:val="clear"/>
        </w:rPr>
      </w:pPr>
      <w:r>
        <w:rPr>
          <w:shd w:fill="auto" w:val="clear"/>
        </w:rPr>
        <w:t>Сроки</w:t>
      </w:r>
      <w:r>
        <w:rPr>
          <w:spacing w:val="-9"/>
          <w:shd w:fill="auto" w:val="clear"/>
        </w:rPr>
        <w:t xml:space="preserve"> </w:t>
      </w:r>
      <w:r>
        <w:rPr>
          <w:shd w:fill="auto" w:val="clear"/>
        </w:rPr>
        <w:t>и</w:t>
      </w:r>
      <w:r>
        <w:rPr>
          <w:spacing w:val="-7"/>
          <w:shd w:fill="auto" w:val="clear"/>
        </w:rPr>
        <w:t xml:space="preserve"> </w:t>
      </w:r>
      <w:r>
        <w:rPr>
          <w:shd w:fill="auto" w:val="clear"/>
        </w:rPr>
        <w:t>продолжительность</w:t>
      </w:r>
      <w:r>
        <w:rPr>
          <w:spacing w:val="-8"/>
          <w:shd w:fill="auto" w:val="clear"/>
        </w:rPr>
        <w:t xml:space="preserve"> </w:t>
      </w:r>
      <w:r>
        <w:rPr>
          <w:spacing w:val="-2"/>
          <w:shd w:fill="auto" w:val="clear"/>
        </w:rPr>
        <w:t>каникул</w:t>
      </w:r>
    </w:p>
    <w:p>
      <w:pPr>
        <w:pStyle w:val="Style14"/>
        <w:spacing w:before="91" w:after="0"/>
        <w:ind w:left="0" w:right="0" w:hanging="0"/>
        <w:jc w:val="left"/>
        <w:rPr>
          <w:sz w:val="20"/>
          <w:highlight w:val="none"/>
          <w:shd w:fill="auto" w:val="clear"/>
        </w:rPr>
      </w:pPr>
      <w:r>
        <w:rPr>
          <w:sz w:val="20"/>
          <w:shd w:fill="auto" w:val="clear"/>
        </w:rPr>
      </w:r>
    </w:p>
    <w:tbl>
      <w:tblPr>
        <w:tblW w:w="10748" w:type="dxa"/>
        <w:jc w:val="left"/>
        <w:tblInd w:w="106" w:type="dxa"/>
        <w:tblLayout w:type="fixed"/>
        <w:tblCellMar>
          <w:top w:w="0" w:type="dxa"/>
          <w:left w:w="5" w:type="dxa"/>
          <w:bottom w:w="0" w:type="dxa"/>
          <w:right w:w="5" w:type="dxa"/>
        </w:tblCellMar>
      </w:tblPr>
      <w:tblGrid>
        <w:gridCol w:w="2967"/>
        <w:gridCol w:w="2570"/>
        <w:gridCol w:w="2571"/>
        <w:gridCol w:w="2639"/>
      </w:tblGrid>
      <w:tr>
        <w:trPr>
          <w:trHeight w:val="645" w:hRule="atLeast"/>
        </w:trPr>
        <w:tc>
          <w:tcPr>
            <w:tcW w:w="296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6"/>
                <w:szCs w:val="22"/>
                <w:highlight w:val="none"/>
                <w:shd w:fill="auto" w:val="clear"/>
                <w:lang w:eastAsia="en-US" w:bidi="ar-SA"/>
              </w:rPr>
            </w:pPr>
            <w:r>
              <w:rPr>
                <w:kern w:val="0"/>
                <w:sz w:val="26"/>
                <w:szCs w:val="22"/>
                <w:shd w:fill="auto" w:val="clear"/>
                <w:lang w:eastAsia="en-US" w:bidi="ar-SA"/>
              </w:rPr>
            </w:r>
          </w:p>
        </w:tc>
        <w:tc>
          <w:tcPr>
            <w:tcW w:w="257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22" w:before="0" w:after="0"/>
              <w:ind w:left="794" w:right="0" w:hanging="231"/>
              <w:jc w:val="left"/>
              <w:rPr>
                <w:highlight w:val="none"/>
                <w:shd w:fill="auto" w:val="clear"/>
              </w:rPr>
            </w:pPr>
            <w:r>
              <w:rPr>
                <w:kern w:val="0"/>
                <w:sz w:val="28"/>
                <w:szCs w:val="22"/>
                <w:shd w:fill="auto" w:val="clear"/>
                <w:lang w:eastAsia="en-US" w:bidi="ar-SA"/>
              </w:rPr>
              <w:t>Дата</w:t>
            </w:r>
            <w:r>
              <w:rPr>
                <w:spacing w:val="-18"/>
                <w:kern w:val="0"/>
                <w:sz w:val="28"/>
                <w:szCs w:val="22"/>
                <w:shd w:fill="auto" w:val="clear"/>
                <w:lang w:eastAsia="en-US" w:bidi="ar-SA"/>
              </w:rPr>
              <w:t xml:space="preserve"> </w:t>
            </w:r>
            <w:r>
              <w:rPr>
                <w:kern w:val="0"/>
                <w:sz w:val="28"/>
                <w:szCs w:val="22"/>
                <w:shd w:fill="auto" w:val="clear"/>
                <w:lang w:eastAsia="en-US" w:bidi="ar-SA"/>
              </w:rPr>
              <w:t xml:space="preserve">начала </w:t>
            </w:r>
            <w:r>
              <w:rPr>
                <w:spacing w:val="-2"/>
                <w:kern w:val="0"/>
                <w:sz w:val="28"/>
                <w:szCs w:val="22"/>
                <w:shd w:fill="auto" w:val="clear"/>
                <w:lang w:eastAsia="en-US" w:bidi="ar-SA"/>
              </w:rPr>
              <w:t>каникул</w:t>
            </w:r>
          </w:p>
        </w:tc>
        <w:tc>
          <w:tcPr>
            <w:tcW w:w="257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22" w:before="0" w:after="0"/>
              <w:ind w:left="794" w:right="0" w:hanging="459"/>
              <w:jc w:val="left"/>
              <w:rPr>
                <w:highlight w:val="none"/>
                <w:shd w:fill="auto" w:val="clear"/>
              </w:rPr>
            </w:pPr>
            <w:r>
              <w:rPr>
                <w:kern w:val="0"/>
                <w:sz w:val="28"/>
                <w:szCs w:val="22"/>
                <w:shd w:fill="auto" w:val="clear"/>
                <w:lang w:eastAsia="en-US" w:bidi="ar-SA"/>
              </w:rPr>
              <w:t>Дата</w:t>
            </w:r>
            <w:r>
              <w:rPr>
                <w:spacing w:val="-18"/>
                <w:kern w:val="0"/>
                <w:sz w:val="28"/>
                <w:szCs w:val="22"/>
                <w:shd w:fill="auto" w:val="clear"/>
                <w:lang w:eastAsia="en-US" w:bidi="ar-SA"/>
              </w:rPr>
              <w:t xml:space="preserve"> </w:t>
            </w:r>
            <w:r>
              <w:rPr>
                <w:kern w:val="0"/>
                <w:sz w:val="28"/>
                <w:szCs w:val="22"/>
                <w:shd w:fill="auto" w:val="clear"/>
                <w:lang w:eastAsia="en-US" w:bidi="ar-SA"/>
              </w:rPr>
              <w:t xml:space="preserve">окончания </w:t>
            </w:r>
            <w:r>
              <w:rPr>
                <w:spacing w:val="-2"/>
                <w:kern w:val="0"/>
                <w:sz w:val="28"/>
                <w:szCs w:val="22"/>
                <w:shd w:fill="auto" w:val="clear"/>
                <w:lang w:eastAsia="en-US" w:bidi="ar-SA"/>
              </w:rPr>
              <w:t>каникул</w:t>
            </w:r>
          </w:p>
        </w:tc>
        <w:tc>
          <w:tcPr>
            <w:tcW w:w="26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22" w:before="0" w:after="0"/>
              <w:ind w:left="937" w:right="95" w:hanging="831"/>
              <w:jc w:val="left"/>
              <w:rPr>
                <w:highlight w:val="none"/>
                <w:shd w:fill="auto" w:val="clear"/>
              </w:rPr>
            </w:pPr>
            <w:r>
              <w:rPr>
                <w:spacing w:val="-2"/>
                <w:kern w:val="0"/>
                <w:sz w:val="28"/>
                <w:szCs w:val="22"/>
                <w:shd w:fill="auto" w:val="clear"/>
                <w:lang w:eastAsia="en-US" w:bidi="ar-SA"/>
              </w:rPr>
              <w:t xml:space="preserve">Продолжительность </w:t>
            </w:r>
            <w:r>
              <w:rPr>
                <w:kern w:val="0"/>
                <w:sz w:val="28"/>
                <w:szCs w:val="22"/>
                <w:shd w:fill="auto" w:val="clear"/>
                <w:lang w:eastAsia="en-US" w:bidi="ar-SA"/>
              </w:rPr>
              <w:t>в днях</w:t>
            </w:r>
          </w:p>
        </w:tc>
      </w:tr>
      <w:tr>
        <w:trPr>
          <w:trHeight w:val="321" w:hRule="atLeast"/>
        </w:trPr>
        <w:tc>
          <w:tcPr>
            <w:tcW w:w="296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1" w:before="0" w:after="0"/>
              <w:ind w:left="969" w:right="0" w:hanging="0"/>
              <w:jc w:val="left"/>
              <w:rPr>
                <w:highlight w:val="none"/>
                <w:shd w:fill="auto" w:val="clear"/>
              </w:rPr>
            </w:pPr>
            <w:r>
              <w:rPr>
                <w:spacing w:val="-2"/>
                <w:kern w:val="0"/>
                <w:sz w:val="28"/>
                <w:szCs w:val="22"/>
                <w:shd w:fill="auto" w:val="clear"/>
                <w:lang w:eastAsia="en-US" w:bidi="ar-SA"/>
              </w:rPr>
              <w:t>Осенние</w:t>
            </w:r>
          </w:p>
        </w:tc>
        <w:tc>
          <w:tcPr>
            <w:tcW w:w="257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8" w:after="0"/>
              <w:ind w:left="0" w:right="540" w:hanging="0"/>
              <w:jc w:val="both"/>
              <w:rPr>
                <w:sz w:val="24"/>
                <w:szCs w:val="24"/>
              </w:rPr>
            </w:pPr>
            <w:r>
              <w:rPr>
                <w:kern w:val="0"/>
                <w:sz w:val="24"/>
                <w:szCs w:val="24"/>
                <w:shd w:fill="auto" w:val="clear"/>
                <w:lang w:eastAsia="en-US" w:bidi="ar-SA"/>
              </w:rPr>
              <w:t>26.10.2024</w:t>
            </w:r>
          </w:p>
        </w:tc>
        <w:tc>
          <w:tcPr>
            <w:tcW w:w="257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8" w:after="0"/>
              <w:ind w:left="539" w:right="531" w:hanging="0"/>
              <w:jc w:val="both"/>
              <w:rPr>
                <w:sz w:val="24"/>
                <w:szCs w:val="24"/>
              </w:rPr>
            </w:pPr>
            <w:r>
              <w:rPr>
                <w:kern w:val="0"/>
                <w:sz w:val="24"/>
                <w:szCs w:val="24"/>
                <w:shd w:fill="auto" w:val="clear"/>
                <w:lang w:eastAsia="en-US" w:bidi="ar-SA"/>
              </w:rPr>
              <w:t>04.11.2024</w:t>
            </w:r>
          </w:p>
        </w:tc>
        <w:tc>
          <w:tcPr>
            <w:tcW w:w="26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1" w:before="0" w:after="0"/>
              <w:ind w:left="6" w:right="0" w:hanging="0"/>
              <w:rPr>
                <w:highlight w:val="none"/>
                <w:shd w:fill="auto" w:val="clear"/>
              </w:rPr>
            </w:pPr>
            <w:r>
              <w:rPr>
                <w:spacing w:val="-10"/>
                <w:kern w:val="0"/>
                <w:sz w:val="28"/>
                <w:szCs w:val="22"/>
                <w:shd w:fill="auto" w:val="clear"/>
                <w:lang w:eastAsia="en-US" w:bidi="ar-SA"/>
              </w:rPr>
              <w:t>9</w:t>
            </w:r>
          </w:p>
        </w:tc>
      </w:tr>
    </w:tbl>
    <w:p>
      <w:pPr>
        <w:pStyle w:val="Normal"/>
        <w:spacing w:lineRule="exact" w:line="301"/>
        <w:rPr>
          <w:highlight w:val="none"/>
          <w:shd w:fill="auto" w:val="clear"/>
        </w:rPr>
      </w:pPr>
      <w:r>
        <w:rPr>
          <w:shd w:fill="auto" w:val="clear"/>
        </w:rPr>
      </w:r>
    </w:p>
    <w:p>
      <w:pPr>
        <w:pStyle w:val="Normal"/>
        <w:rPr/>
      </w:pPr>
      <w:r>
        <w:rPr/>
      </w:r>
    </w:p>
    <w:p>
      <w:pPr>
        <w:pStyle w:val="Normal"/>
        <w:rPr/>
      </w:pPr>
      <w:r>
        <w:rPr/>
      </w:r>
    </w:p>
    <w:p>
      <w:pPr>
        <w:pStyle w:val="Normal"/>
        <w:rPr/>
      </w:pPr>
      <w:r>
        <w:rPr/>
      </w:r>
    </w:p>
    <w:p>
      <w:pPr>
        <w:sectPr>
          <w:footerReference w:type="default" r:id="rId772"/>
          <w:footerReference w:type="first" r:id="rId773"/>
          <w:type w:val="nextPage"/>
          <w:pgSz w:w="11906" w:h="16838"/>
          <w:pgMar w:left="160" w:right="240" w:gutter="0" w:header="0" w:top="1560" w:footer="1506" w:bottom="1700"/>
          <w:pgNumType w:fmt="decimal"/>
          <w:formProt w:val="false"/>
          <w:textDirection w:val="lrTb"/>
          <w:docGrid w:type="default" w:linePitch="100" w:charSpace="8192"/>
        </w:sectPr>
      </w:pPr>
    </w:p>
    <w:tbl>
      <w:tblPr>
        <w:tblW w:w="10748" w:type="dxa"/>
        <w:jc w:val="left"/>
        <w:tblInd w:w="106" w:type="dxa"/>
        <w:tblLayout w:type="fixed"/>
        <w:tblCellMar>
          <w:top w:w="0" w:type="dxa"/>
          <w:left w:w="5" w:type="dxa"/>
          <w:bottom w:w="0" w:type="dxa"/>
          <w:right w:w="5" w:type="dxa"/>
        </w:tblCellMar>
      </w:tblPr>
      <w:tblGrid>
        <w:gridCol w:w="2967"/>
        <w:gridCol w:w="2570"/>
        <w:gridCol w:w="2571"/>
        <w:gridCol w:w="2639"/>
      </w:tblGrid>
      <w:tr>
        <w:trPr>
          <w:trHeight w:val="323" w:hRule="atLeast"/>
        </w:trPr>
        <w:tc>
          <w:tcPr>
            <w:tcW w:w="296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1" w:before="2" w:after="0"/>
              <w:ind w:left="11" w:right="3" w:hanging="0"/>
              <w:rPr>
                <w:highlight w:val="none"/>
                <w:shd w:fill="auto" w:val="clear"/>
              </w:rPr>
            </w:pPr>
            <w:r>
              <w:rPr>
                <w:spacing w:val="-2"/>
                <w:kern w:val="0"/>
                <w:sz w:val="28"/>
                <w:szCs w:val="22"/>
                <w:shd w:fill="auto" w:val="clear"/>
                <w:lang w:eastAsia="en-US" w:bidi="ar-SA"/>
              </w:rPr>
              <w:t>Зимние</w:t>
            </w:r>
          </w:p>
        </w:tc>
        <w:tc>
          <w:tcPr>
            <w:tcW w:w="257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6" w:after="0"/>
              <w:ind w:left="0" w:right="540" w:hanging="0"/>
              <w:jc w:val="both"/>
              <w:rPr>
                <w:sz w:val="24"/>
                <w:szCs w:val="24"/>
              </w:rPr>
            </w:pPr>
            <w:r>
              <w:rPr>
                <w:kern w:val="0"/>
                <w:sz w:val="24"/>
                <w:szCs w:val="24"/>
                <w:shd w:fill="auto" w:val="clear"/>
                <w:lang w:eastAsia="en-US" w:bidi="ar-SA"/>
              </w:rPr>
              <w:t>29.12.2024</w:t>
            </w:r>
          </w:p>
        </w:tc>
        <w:tc>
          <w:tcPr>
            <w:tcW w:w="257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6" w:after="0"/>
              <w:ind w:left="539" w:right="531" w:hanging="0"/>
              <w:jc w:val="both"/>
              <w:rPr>
                <w:sz w:val="24"/>
                <w:szCs w:val="24"/>
              </w:rPr>
            </w:pPr>
            <w:r>
              <w:rPr>
                <w:kern w:val="0"/>
                <w:sz w:val="24"/>
                <w:szCs w:val="24"/>
                <w:shd w:fill="auto" w:val="clear"/>
                <w:lang w:eastAsia="en-US" w:bidi="ar-SA"/>
              </w:rPr>
              <w:t>08.01.2025</w:t>
            </w:r>
          </w:p>
        </w:tc>
        <w:tc>
          <w:tcPr>
            <w:tcW w:w="26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1" w:before="2" w:after="0"/>
              <w:ind w:left="6" w:right="0" w:hanging="0"/>
              <w:rPr>
                <w:highlight w:val="none"/>
                <w:shd w:fill="auto" w:val="clear"/>
              </w:rPr>
            </w:pPr>
            <w:r>
              <w:rPr>
                <w:spacing w:val="-10"/>
                <w:kern w:val="0"/>
                <w:sz w:val="28"/>
                <w:szCs w:val="22"/>
                <w:shd w:fill="auto" w:val="clear"/>
                <w:lang w:eastAsia="en-US" w:bidi="ar-SA"/>
              </w:rPr>
              <w:t>12</w:t>
            </w:r>
          </w:p>
        </w:tc>
      </w:tr>
      <w:tr>
        <w:trPr>
          <w:trHeight w:val="321" w:hRule="atLeast"/>
        </w:trPr>
        <w:tc>
          <w:tcPr>
            <w:tcW w:w="296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2" w:before="0" w:after="0"/>
              <w:ind w:left="11" w:right="0" w:hanging="0"/>
              <w:rPr>
                <w:highlight w:val="none"/>
                <w:shd w:fill="auto" w:val="clear"/>
              </w:rPr>
            </w:pPr>
            <w:r>
              <w:rPr>
                <w:spacing w:val="-2"/>
                <w:kern w:val="0"/>
                <w:sz w:val="28"/>
                <w:szCs w:val="22"/>
                <w:shd w:fill="auto" w:val="clear"/>
                <w:lang w:eastAsia="en-US" w:bidi="ar-SA"/>
              </w:rPr>
              <w:t>Весенние</w:t>
            </w:r>
          </w:p>
        </w:tc>
        <w:tc>
          <w:tcPr>
            <w:tcW w:w="257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9" w:after="0"/>
              <w:ind w:left="0" w:right="540" w:hanging="0"/>
              <w:jc w:val="both"/>
              <w:rPr>
                <w:sz w:val="24"/>
                <w:szCs w:val="24"/>
              </w:rPr>
            </w:pPr>
            <w:r>
              <w:rPr>
                <w:kern w:val="0"/>
                <w:sz w:val="24"/>
                <w:szCs w:val="24"/>
                <w:shd w:fill="auto" w:val="clear"/>
                <w:lang w:eastAsia="en-US" w:bidi="ar-SA"/>
              </w:rPr>
              <w:t>22.03.2025</w:t>
            </w:r>
          </w:p>
        </w:tc>
        <w:tc>
          <w:tcPr>
            <w:tcW w:w="257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9" w:after="0"/>
              <w:ind w:left="539" w:right="531" w:hanging="0"/>
              <w:jc w:val="both"/>
              <w:rPr>
                <w:sz w:val="24"/>
                <w:szCs w:val="24"/>
              </w:rPr>
            </w:pPr>
            <w:r>
              <w:rPr>
                <w:kern w:val="0"/>
                <w:sz w:val="24"/>
                <w:szCs w:val="24"/>
                <w:shd w:fill="auto" w:val="clear"/>
                <w:lang w:eastAsia="en-US" w:bidi="ar-SA"/>
              </w:rPr>
              <w:t>30.03.2025</w:t>
            </w:r>
          </w:p>
        </w:tc>
        <w:tc>
          <w:tcPr>
            <w:tcW w:w="26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2" w:before="0" w:after="0"/>
              <w:ind w:left="6" w:right="0" w:hanging="0"/>
              <w:rPr>
                <w:highlight w:val="none"/>
                <w:shd w:fill="auto" w:val="clear"/>
              </w:rPr>
            </w:pPr>
            <w:r>
              <w:rPr>
                <w:spacing w:val="-10"/>
                <w:kern w:val="0"/>
                <w:sz w:val="28"/>
                <w:szCs w:val="22"/>
                <w:shd w:fill="auto" w:val="clear"/>
                <w:lang w:eastAsia="en-US" w:bidi="ar-SA"/>
              </w:rPr>
              <w:t>7</w:t>
            </w:r>
          </w:p>
        </w:tc>
      </w:tr>
      <w:tr>
        <w:trPr>
          <w:trHeight w:val="645" w:hRule="atLeast"/>
        </w:trPr>
        <w:tc>
          <w:tcPr>
            <w:tcW w:w="296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22" w:before="0" w:after="0"/>
              <w:ind w:left="131" w:right="0" w:firstLine="331"/>
              <w:jc w:val="left"/>
              <w:rPr>
                <w:highlight w:val="none"/>
                <w:shd w:fill="auto" w:val="clear"/>
              </w:rPr>
            </w:pPr>
            <w:r>
              <w:rPr>
                <w:spacing w:val="-2"/>
                <w:kern w:val="0"/>
                <w:sz w:val="28"/>
                <w:szCs w:val="22"/>
                <w:shd w:fill="auto" w:val="clear"/>
                <w:lang w:eastAsia="en-US" w:bidi="ar-SA"/>
              </w:rPr>
              <w:t xml:space="preserve">Дополнительные </w:t>
            </w:r>
            <w:r>
              <w:rPr>
                <w:kern w:val="0"/>
                <w:sz w:val="28"/>
                <w:szCs w:val="22"/>
                <w:shd w:fill="auto" w:val="clear"/>
                <w:lang w:eastAsia="en-US" w:bidi="ar-SA"/>
              </w:rPr>
              <w:t>каникулы</w:t>
            </w:r>
            <w:r>
              <w:rPr>
                <w:spacing w:val="-13"/>
                <w:kern w:val="0"/>
                <w:sz w:val="28"/>
                <w:szCs w:val="22"/>
                <w:shd w:fill="auto" w:val="clear"/>
                <w:lang w:eastAsia="en-US" w:bidi="ar-SA"/>
              </w:rPr>
              <w:t xml:space="preserve"> </w:t>
            </w:r>
            <w:r>
              <w:rPr>
                <w:kern w:val="0"/>
                <w:sz w:val="28"/>
                <w:szCs w:val="22"/>
                <w:shd w:fill="auto" w:val="clear"/>
                <w:lang w:eastAsia="en-US" w:bidi="ar-SA"/>
              </w:rPr>
              <w:t>для</w:t>
            </w:r>
            <w:r>
              <w:rPr>
                <w:spacing w:val="-13"/>
                <w:kern w:val="0"/>
                <w:sz w:val="28"/>
                <w:szCs w:val="22"/>
                <w:shd w:fill="auto" w:val="clear"/>
                <w:lang w:eastAsia="en-US" w:bidi="ar-SA"/>
              </w:rPr>
              <w:t xml:space="preserve"> </w:t>
            </w:r>
            <w:r>
              <w:rPr>
                <w:kern w:val="0"/>
                <w:sz w:val="28"/>
                <w:szCs w:val="22"/>
                <w:shd w:fill="auto" w:val="clear"/>
                <w:lang w:eastAsia="en-US" w:bidi="ar-SA"/>
              </w:rPr>
              <w:t>1</w:t>
            </w:r>
            <w:r>
              <w:rPr>
                <w:spacing w:val="-12"/>
                <w:kern w:val="0"/>
                <w:sz w:val="28"/>
                <w:szCs w:val="22"/>
                <w:shd w:fill="auto" w:val="clear"/>
                <w:lang w:eastAsia="en-US" w:bidi="ar-SA"/>
              </w:rPr>
              <w:t xml:space="preserve"> </w:t>
            </w:r>
            <w:r>
              <w:rPr>
                <w:kern w:val="0"/>
                <w:sz w:val="28"/>
                <w:szCs w:val="22"/>
                <w:shd w:fill="auto" w:val="clear"/>
                <w:lang w:eastAsia="en-US" w:bidi="ar-SA"/>
              </w:rPr>
              <w:t>класса</w:t>
            </w:r>
          </w:p>
        </w:tc>
        <w:tc>
          <w:tcPr>
            <w:tcW w:w="25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sz w:val="24"/>
                <w:szCs w:val="24"/>
              </w:rPr>
            </w:pPr>
            <w:r>
              <w:rPr>
                <w:sz w:val="24"/>
                <w:szCs w:val="24"/>
              </w:rPr>
              <w:t>15.02.2025</w:t>
            </w:r>
          </w:p>
        </w:tc>
        <w:tc>
          <w:tcPr>
            <w:tcW w:w="257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sz w:val="24"/>
                <w:szCs w:val="24"/>
              </w:rPr>
            </w:pPr>
            <w:r>
              <w:rPr>
                <w:sz w:val="24"/>
                <w:szCs w:val="24"/>
              </w:rPr>
              <w:t xml:space="preserve">           </w:t>
            </w:r>
            <w:r>
              <w:rPr>
                <w:sz w:val="24"/>
                <w:szCs w:val="24"/>
              </w:rPr>
              <w:t>23.02.2025</w:t>
            </w:r>
          </w:p>
        </w:tc>
        <w:tc>
          <w:tcPr>
            <w:tcW w:w="263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60" w:after="0"/>
              <w:ind w:left="6" w:right="0" w:hanging="0"/>
              <w:rPr>
                <w:highlight w:val="none"/>
                <w:shd w:fill="auto" w:val="clear"/>
              </w:rPr>
            </w:pPr>
            <w:r>
              <w:rPr>
                <w:spacing w:val="-10"/>
                <w:kern w:val="0"/>
                <w:sz w:val="28"/>
                <w:szCs w:val="22"/>
                <w:shd w:fill="auto" w:val="clear"/>
                <w:lang w:eastAsia="en-US" w:bidi="ar-SA"/>
              </w:rPr>
              <w:t>9</w:t>
            </w:r>
          </w:p>
        </w:tc>
      </w:tr>
    </w:tbl>
    <w:p>
      <w:pPr>
        <w:pStyle w:val="Style14"/>
        <w:spacing w:before="19" w:after="0"/>
        <w:ind w:left="0" w:right="0" w:hanging="0"/>
        <w:jc w:val="left"/>
        <w:rPr>
          <w:highlight w:val="none"/>
          <w:shd w:fill="auto" w:val="clear"/>
        </w:rPr>
      </w:pPr>
      <w:r>
        <w:rPr>
          <w:shd w:fill="auto" w:val="clear"/>
        </w:rPr>
      </w:r>
    </w:p>
    <w:p>
      <w:pPr>
        <w:pStyle w:val="Normal"/>
        <w:spacing w:lineRule="exact" w:line="322"/>
        <w:ind w:left="927" w:right="0" w:hanging="0"/>
        <w:jc w:val="both"/>
        <w:rPr>
          <w:b/>
          <w:sz w:val="28"/>
        </w:rPr>
      </w:pPr>
      <w:r>
        <w:rPr>
          <w:b/>
          <w:sz w:val="28"/>
        </w:rPr>
        <w:t>Сроки</w:t>
      </w:r>
      <w:r>
        <w:rPr>
          <w:b/>
          <w:spacing w:val="-9"/>
          <w:sz w:val="28"/>
        </w:rPr>
        <w:t xml:space="preserve"> </w:t>
      </w:r>
      <w:r>
        <w:rPr>
          <w:b/>
          <w:sz w:val="28"/>
        </w:rPr>
        <w:t>проведения</w:t>
      </w:r>
      <w:r>
        <w:rPr>
          <w:b/>
          <w:spacing w:val="-10"/>
          <w:sz w:val="28"/>
        </w:rPr>
        <w:t xml:space="preserve"> </w:t>
      </w:r>
      <w:r>
        <w:rPr>
          <w:b/>
          <w:sz w:val="28"/>
        </w:rPr>
        <w:t>промежуточной</w:t>
      </w:r>
      <w:r>
        <w:rPr>
          <w:b/>
          <w:spacing w:val="-11"/>
          <w:sz w:val="28"/>
        </w:rPr>
        <w:t xml:space="preserve"> </w:t>
      </w:r>
      <w:r>
        <w:rPr>
          <w:b/>
          <w:spacing w:val="-2"/>
          <w:sz w:val="28"/>
        </w:rPr>
        <w:t>аттестации</w:t>
      </w:r>
    </w:p>
    <w:p>
      <w:pPr>
        <w:pStyle w:val="Style14"/>
        <w:ind w:left="219" w:right="166" w:firstLine="708"/>
        <w:rPr/>
      </w:pPr>
      <w:r>
        <w:rPr/>
        <w:t>Промежуточная аттестация проводится по всем предметам учебного плана, по завершении освоения отдельных частей учебного предмета, курса, дисциплины (модуля) образовательной программы, определенной к изучению на данный учебный год.</w:t>
      </w:r>
    </w:p>
    <w:p>
      <w:pPr>
        <w:pStyle w:val="Style14"/>
        <w:spacing w:lineRule="exact" w:line="321"/>
        <w:ind w:left="927" w:right="0" w:hanging="0"/>
        <w:rPr/>
      </w:pPr>
      <w:r>
        <w:rPr/>
        <w:t>Начало:</w:t>
      </w:r>
      <w:r>
        <w:rPr>
          <w:spacing w:val="57"/>
          <w:w w:val="150"/>
        </w:rPr>
        <w:t xml:space="preserve">   </w:t>
      </w:r>
      <w:r>
        <w:rPr/>
        <w:t>15.05.2025</w:t>
      </w:r>
      <w:r>
        <w:rPr>
          <w:spacing w:val="1"/>
        </w:rPr>
        <w:t xml:space="preserve"> </w:t>
      </w:r>
      <w:r>
        <w:rPr>
          <w:spacing w:val="-5"/>
        </w:rPr>
        <w:t>г.</w:t>
      </w:r>
    </w:p>
    <w:p>
      <w:pPr>
        <w:pStyle w:val="Style14"/>
        <w:tabs>
          <w:tab w:val="clear" w:pos="720"/>
          <w:tab w:val="left" w:pos="3099" w:leader="none"/>
        </w:tabs>
        <w:spacing w:lineRule="exact" w:line="322" w:before="2" w:after="0"/>
        <w:ind w:left="927" w:right="0" w:hanging="0"/>
        <w:rPr/>
      </w:pPr>
      <w:r>
        <w:rPr>
          <w:spacing w:val="-2"/>
        </w:rPr>
        <w:t>Окончание:</w:t>
      </w:r>
      <w:r>
        <w:rPr/>
        <w:tab/>
        <w:t>22</w:t>
      </w:r>
      <w:r>
        <w:rPr>
          <w:spacing w:val="-5"/>
        </w:rPr>
        <w:t xml:space="preserve"> </w:t>
      </w:r>
      <w:r>
        <w:rPr/>
        <w:t>.05.2025</w:t>
      </w:r>
      <w:r>
        <w:rPr>
          <w:spacing w:val="-5"/>
        </w:rPr>
        <w:t xml:space="preserve"> г.</w:t>
      </w:r>
    </w:p>
    <w:p>
      <w:pPr>
        <w:pStyle w:val="Style14"/>
        <w:ind w:left="219" w:right="168" w:firstLine="708"/>
        <w:rPr/>
      </w:pPr>
      <w:r>
        <w:rPr/>
        <w:t>Промежуточная</w:t>
      </w:r>
      <w:r>
        <w:rPr>
          <w:spacing w:val="-1"/>
        </w:rPr>
        <w:t xml:space="preserve"> </w:t>
      </w:r>
      <w:r>
        <w:rPr/>
        <w:t>аттестация</w:t>
      </w:r>
      <w:r>
        <w:rPr>
          <w:spacing w:val="-1"/>
        </w:rPr>
        <w:t xml:space="preserve"> </w:t>
      </w:r>
      <w:r>
        <w:rPr/>
        <w:t>проводится</w:t>
      </w:r>
      <w:r>
        <w:rPr>
          <w:spacing w:val="-1"/>
        </w:rPr>
        <w:t xml:space="preserve"> </w:t>
      </w:r>
      <w:r>
        <w:rPr/>
        <w:t>в</w:t>
      </w:r>
      <w:r>
        <w:rPr>
          <w:spacing w:val="-2"/>
        </w:rPr>
        <w:t xml:space="preserve"> </w:t>
      </w:r>
      <w:r>
        <w:rPr/>
        <w:t>рамках</w:t>
      </w:r>
      <w:r>
        <w:rPr>
          <w:spacing w:val="-1"/>
        </w:rPr>
        <w:t xml:space="preserve"> </w:t>
      </w:r>
      <w:r>
        <w:rPr/>
        <w:t>общего</w:t>
      </w:r>
      <w:r>
        <w:rPr>
          <w:spacing w:val="-1"/>
        </w:rPr>
        <w:t xml:space="preserve"> </w:t>
      </w:r>
      <w:r>
        <w:rPr/>
        <w:t>расписания</w:t>
      </w:r>
      <w:r>
        <w:rPr>
          <w:spacing w:val="-1"/>
        </w:rPr>
        <w:t xml:space="preserve"> </w:t>
      </w:r>
      <w:r>
        <w:rPr/>
        <w:t>учебных</w:t>
      </w:r>
      <w:r>
        <w:rPr>
          <w:spacing w:val="-1"/>
        </w:rPr>
        <w:t xml:space="preserve"> </w:t>
      </w:r>
      <w:r>
        <w:rPr/>
        <w:t>занятий, без освобождения учащихся от занятий на период подготовки.</w:t>
      </w:r>
    </w:p>
    <w:p>
      <w:pPr>
        <w:pStyle w:val="Style14"/>
        <w:spacing w:before="321" w:after="0"/>
        <w:ind w:left="219" w:right="155" w:firstLine="710"/>
        <w:rPr/>
      </w:pPr>
      <w:r>
        <w:rPr/>
        <w:t>Основная образовательная программа начального общего образования в 1-4-х классах реализуется через учебный план и внеурочную деятельность с соблюдением требований санитарно-эпидемиологических правил и нормативов.</w:t>
      </w:r>
    </w:p>
    <w:p>
      <w:pPr>
        <w:pStyle w:val="Style14"/>
        <w:spacing w:before="1" w:after="0"/>
        <w:ind w:left="492" w:right="154" w:firstLine="710"/>
        <w:rPr/>
      </w:pPr>
      <w:r>
        <w:rPr/>
        <w:t>Расписание уроков составляется отдельно для обязательных занятий, занятий</w:t>
      </w:r>
      <w:r>
        <w:rPr>
          <w:spacing w:val="-18"/>
        </w:rPr>
        <w:t xml:space="preserve"> </w:t>
      </w:r>
      <w:r>
        <w:rPr/>
        <w:t>по внеурочной деятельности. Между началом занятий по внеурочной деятельности и последним уроком устраивается перерыв продолжительностью не менее 45 минут.</w:t>
      </w:r>
    </w:p>
    <w:p>
      <w:pPr>
        <w:pStyle w:val="Style14"/>
        <w:ind w:left="492" w:right="153" w:firstLine="710"/>
        <w:rPr/>
      </w:pPr>
      <w:r>
        <w:rPr/>
        <w:t>ФГОС НОО устанавливает не только обязательные учебные предметы, но и обязательные предметные области. Обязательная часть учебного плана определяет состав учебных предметов обязательных предметных областей и учебное время, отводимое на</w:t>
      </w:r>
      <w:r>
        <w:rPr>
          <w:spacing w:val="80"/>
        </w:rPr>
        <w:t xml:space="preserve"> </w:t>
      </w:r>
      <w:r>
        <w:rPr/>
        <w:t>их изучение по классам (годам) обучения.</w:t>
      </w:r>
    </w:p>
    <w:p>
      <w:pPr>
        <w:pStyle w:val="Style14"/>
        <w:spacing w:before="1" w:after="0"/>
        <w:ind w:left="492" w:right="153" w:firstLine="710"/>
        <w:rPr/>
      </w:pPr>
      <w:r>
        <w:rPr/>
        <w:t>К учебным предметам федерального компонента учебного плана отнесены следующие учебные предметы: Русский язык, литературное чтение, иностранный язык, математика, окружающий мир, изобразительное искусство. технология, музыка, физическая культура, основы религиозных культур и светской этики.</w:t>
      </w:r>
    </w:p>
    <w:p>
      <w:pPr>
        <w:pStyle w:val="Style14"/>
        <w:ind w:left="492" w:right="155" w:firstLine="710"/>
        <w:rPr/>
      </w:pPr>
      <w:r>
        <w:rPr/>
        <w:t xml:space="preserve">Предметная область </w:t>
      </w:r>
      <w:r>
        <w:rPr>
          <w:b/>
        </w:rPr>
        <w:t xml:space="preserve">«Русский язык и литературное чтение» </w:t>
      </w:r>
      <w:r>
        <w:rPr/>
        <w:t>реализована предметами русский язык, литературное чтение. Русский язык в 1-4 классах изучается в объеме 5 часов в неделю. Изучение русского языка направлено на развитие речи, мышления, воображения школьников, способности выбирать средства языка в соответствии с условиями общения. Формируются первоначальные знания о лексике, фонетике, грамматике русского языка.</w:t>
      </w:r>
    </w:p>
    <w:p>
      <w:pPr>
        <w:pStyle w:val="Style14"/>
        <w:ind w:left="492" w:right="154" w:firstLine="710"/>
        <w:rPr/>
      </w:pPr>
      <w:r>
        <w:rPr/>
        <w:t xml:space="preserve">Учебный предмет </w:t>
      </w:r>
      <w:r>
        <w:rPr>
          <w:b/>
        </w:rPr>
        <w:t xml:space="preserve">«Литературное чтение» </w:t>
      </w:r>
      <w:r>
        <w:rPr/>
        <w:t>изучается в 1-4 классах в объеме 3</w:t>
      </w:r>
      <w:r>
        <w:rPr>
          <w:spacing w:val="80"/>
        </w:rPr>
        <w:t xml:space="preserve"> </w:t>
      </w:r>
      <w:r>
        <w:rPr/>
        <w:t>часов в неделю. Его изучение ориентировано на формирование</w:t>
      </w:r>
      <w:r>
        <w:rPr>
          <w:spacing w:val="40"/>
        </w:rPr>
        <w:t xml:space="preserve"> </w:t>
      </w:r>
      <w:r>
        <w:rPr/>
        <w:t>и совершенствование</w:t>
      </w:r>
      <w:r>
        <w:rPr>
          <w:spacing w:val="80"/>
        </w:rPr>
        <w:t xml:space="preserve"> </w:t>
      </w:r>
      <w:r>
        <w:rPr/>
        <w:t>всех видов речевой деятельности обучающихся начальных классов, знакомство с богатым миром отечественной и зарубежной детской литературы, на развитие нравственных и эстетических чувств школьника, способного к творческой деятельности.</w:t>
      </w:r>
    </w:p>
    <w:p>
      <w:pPr>
        <w:pStyle w:val="Style14"/>
        <w:ind w:left="219" w:right="154" w:firstLine="1198"/>
        <w:rPr/>
      </w:pPr>
      <w:r>
        <w:rPr/>
        <w:t xml:space="preserve">Предметная область </w:t>
      </w:r>
      <w:r>
        <w:rPr>
          <w:b/>
        </w:rPr>
        <w:t xml:space="preserve">«Иностранный язык» </w:t>
      </w:r>
      <w:r>
        <w:rPr/>
        <w:t>изучается со 2 класса в объеме 2-х часов</w:t>
      </w:r>
      <w:r>
        <w:rPr>
          <w:spacing w:val="-1"/>
        </w:rPr>
        <w:t xml:space="preserve"> </w:t>
      </w:r>
      <w:r>
        <w:rPr/>
        <w:t>в</w:t>
      </w:r>
      <w:r>
        <w:rPr>
          <w:spacing w:val="-3"/>
        </w:rPr>
        <w:t xml:space="preserve"> </w:t>
      </w:r>
      <w:r>
        <w:rPr/>
        <w:t>неделю.</w:t>
      </w:r>
      <w:r>
        <w:rPr>
          <w:spacing w:val="-1"/>
        </w:rPr>
        <w:t xml:space="preserve"> </w:t>
      </w:r>
      <w:r>
        <w:rPr/>
        <w:t>Ведется преподавание</w:t>
      </w:r>
      <w:r>
        <w:rPr>
          <w:spacing w:val="-1"/>
        </w:rPr>
        <w:t xml:space="preserve"> </w:t>
      </w:r>
      <w:r>
        <w:rPr/>
        <w:t>английского языка на</w:t>
      </w:r>
      <w:r>
        <w:rPr>
          <w:spacing w:val="-1"/>
        </w:rPr>
        <w:t xml:space="preserve"> </w:t>
      </w:r>
      <w:r>
        <w:rPr/>
        <w:t>базовом</w:t>
      </w:r>
      <w:r>
        <w:rPr>
          <w:spacing w:val="-2"/>
        </w:rPr>
        <w:t xml:space="preserve"> </w:t>
      </w:r>
      <w:r>
        <w:rPr/>
        <w:t>уровне.</w:t>
      </w:r>
      <w:r>
        <w:rPr>
          <w:spacing w:val="-1"/>
        </w:rPr>
        <w:t xml:space="preserve"> </w:t>
      </w:r>
      <w:r>
        <w:rPr/>
        <w:t>Он формирует все виды речевой деятельности: говорение, аудирование, чтение, письмо,развивает речевые способности, мышление, внимание, память и воображение.</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838"/>
          <w:pgMar w:left="160" w:right="240" w:gutter="0" w:header="0" w:top="1560" w:footer="1506" w:bottom="1700"/>
          <w:formProt w:val="false"/>
          <w:textDirection w:val="lrTb"/>
          <w:docGrid w:type="default" w:linePitch="100" w:charSpace="8192"/>
        </w:sectPr>
      </w:pPr>
    </w:p>
    <w:p>
      <w:pPr>
        <w:pStyle w:val="Normal"/>
        <w:spacing w:before="78" w:after="0"/>
        <w:ind w:left="492" w:right="155" w:firstLine="710"/>
        <w:jc w:val="both"/>
        <w:rPr>
          <w:sz w:val="28"/>
        </w:rPr>
      </w:pPr>
      <w:r>
        <w:rPr>
          <w:sz w:val="28"/>
        </w:rPr>
        <w:t>В предметную область «</w:t>
      </w:r>
      <w:r>
        <w:rPr>
          <w:b/>
          <w:sz w:val="28"/>
        </w:rPr>
        <w:t xml:space="preserve">Математика и информатика» </w:t>
      </w:r>
      <w:r>
        <w:rPr>
          <w:sz w:val="28"/>
        </w:rPr>
        <w:t>для обучающихся 1-4 классов входит предмет математика в объеме 4 часов в неделю.</w:t>
      </w:r>
    </w:p>
    <w:p>
      <w:pPr>
        <w:pStyle w:val="Normal"/>
        <w:spacing w:lineRule="exact" w:line="322" w:before="2" w:after="0"/>
        <w:ind w:left="1203" w:right="0" w:hanging="0"/>
        <w:jc w:val="both"/>
        <w:rPr>
          <w:b/>
          <w:sz w:val="28"/>
        </w:rPr>
      </w:pPr>
      <w:r>
        <w:rPr>
          <w:sz w:val="28"/>
        </w:rPr>
        <w:t>Предметную</w:t>
      </w:r>
      <w:r>
        <w:rPr>
          <w:spacing w:val="37"/>
          <w:sz w:val="28"/>
        </w:rPr>
        <w:t xml:space="preserve"> </w:t>
      </w:r>
      <w:r>
        <w:rPr>
          <w:sz w:val="28"/>
        </w:rPr>
        <w:t>область</w:t>
      </w:r>
      <w:r>
        <w:rPr>
          <w:spacing w:val="39"/>
          <w:sz w:val="28"/>
        </w:rPr>
        <w:t xml:space="preserve"> </w:t>
      </w:r>
      <w:r>
        <w:rPr>
          <w:b/>
          <w:sz w:val="28"/>
        </w:rPr>
        <w:t>«Обществознание</w:t>
      </w:r>
      <w:r>
        <w:rPr>
          <w:b/>
          <w:spacing w:val="41"/>
          <w:sz w:val="28"/>
        </w:rPr>
        <w:t xml:space="preserve"> </w:t>
      </w:r>
      <w:r>
        <w:rPr>
          <w:b/>
          <w:sz w:val="28"/>
        </w:rPr>
        <w:t>и</w:t>
      </w:r>
      <w:r>
        <w:rPr>
          <w:b/>
          <w:spacing w:val="39"/>
          <w:sz w:val="28"/>
        </w:rPr>
        <w:t xml:space="preserve"> </w:t>
      </w:r>
      <w:r>
        <w:rPr>
          <w:b/>
          <w:sz w:val="28"/>
        </w:rPr>
        <w:t>естествознание</w:t>
      </w:r>
      <w:r>
        <w:rPr>
          <w:b/>
          <w:spacing w:val="41"/>
          <w:sz w:val="28"/>
        </w:rPr>
        <w:t xml:space="preserve"> </w:t>
      </w:r>
      <w:r>
        <w:rPr>
          <w:b/>
          <w:sz w:val="28"/>
        </w:rPr>
        <w:t>(Окружающий</w:t>
      </w:r>
      <w:r>
        <w:rPr>
          <w:b/>
          <w:spacing w:val="39"/>
          <w:sz w:val="28"/>
        </w:rPr>
        <w:t xml:space="preserve"> </w:t>
      </w:r>
      <w:r>
        <w:rPr>
          <w:b/>
          <w:spacing w:val="-2"/>
          <w:sz w:val="28"/>
        </w:rPr>
        <w:t>мир)»</w:t>
      </w:r>
    </w:p>
    <w:p>
      <w:pPr>
        <w:pStyle w:val="Style14"/>
        <w:spacing w:lineRule="exact" w:line="322"/>
        <w:ind w:left="492" w:right="0" w:hanging="0"/>
        <w:rPr/>
      </w:pPr>
      <w:r>
        <w:rPr/>
        <w:t>составляет</w:t>
      </w:r>
      <w:r>
        <w:rPr>
          <w:spacing w:val="-4"/>
        </w:rPr>
        <w:t xml:space="preserve"> </w:t>
      </w:r>
      <w:r>
        <w:rPr/>
        <w:t>учебный</w:t>
      </w:r>
      <w:r>
        <w:rPr>
          <w:spacing w:val="-5"/>
        </w:rPr>
        <w:t xml:space="preserve"> </w:t>
      </w:r>
      <w:r>
        <w:rPr/>
        <w:t>предмет</w:t>
      </w:r>
      <w:r>
        <w:rPr>
          <w:spacing w:val="-8"/>
        </w:rPr>
        <w:t xml:space="preserve"> </w:t>
      </w:r>
      <w:r>
        <w:rPr/>
        <w:t>«Окружающий</w:t>
      </w:r>
      <w:r>
        <w:rPr>
          <w:spacing w:val="-2"/>
        </w:rPr>
        <w:t xml:space="preserve"> </w:t>
      </w:r>
      <w:r>
        <w:rPr/>
        <w:t>мир»</w:t>
      </w:r>
      <w:r>
        <w:rPr>
          <w:spacing w:val="-7"/>
        </w:rPr>
        <w:t xml:space="preserve"> </w:t>
      </w:r>
      <w:r>
        <w:rPr/>
        <w:t>и</w:t>
      </w:r>
      <w:r>
        <w:rPr>
          <w:spacing w:val="-3"/>
        </w:rPr>
        <w:t xml:space="preserve"> </w:t>
      </w:r>
      <w:r>
        <w:rPr/>
        <w:t>изучается</w:t>
      </w:r>
      <w:r>
        <w:rPr>
          <w:spacing w:val="-4"/>
        </w:rPr>
        <w:t xml:space="preserve"> </w:t>
      </w:r>
      <w:r>
        <w:rPr/>
        <w:t>в</w:t>
      </w:r>
      <w:r>
        <w:rPr>
          <w:spacing w:val="-4"/>
        </w:rPr>
        <w:t xml:space="preserve"> </w:t>
      </w:r>
      <w:r>
        <w:rPr/>
        <w:t>объеме</w:t>
      </w:r>
      <w:r>
        <w:rPr>
          <w:spacing w:val="-4"/>
        </w:rPr>
        <w:t xml:space="preserve"> </w:t>
      </w:r>
      <w:r>
        <w:rPr/>
        <w:t>2</w:t>
      </w:r>
      <w:r>
        <w:rPr>
          <w:spacing w:val="2"/>
        </w:rPr>
        <w:t xml:space="preserve"> </w:t>
      </w:r>
      <w:r>
        <w:rPr/>
        <w:t>часов</w:t>
      </w:r>
      <w:r>
        <w:rPr>
          <w:spacing w:val="-7"/>
        </w:rPr>
        <w:t xml:space="preserve"> </w:t>
      </w:r>
      <w:r>
        <w:rPr/>
        <w:t>в</w:t>
      </w:r>
      <w:r>
        <w:rPr>
          <w:spacing w:val="-4"/>
        </w:rPr>
        <w:t xml:space="preserve"> </w:t>
      </w:r>
      <w:r>
        <w:rPr>
          <w:spacing w:val="-2"/>
        </w:rPr>
        <w:t>неделю.</w:t>
      </w:r>
    </w:p>
    <w:p>
      <w:pPr>
        <w:pStyle w:val="Style14"/>
        <w:ind w:left="492" w:right="153" w:firstLine="710"/>
        <w:rPr/>
      </w:pPr>
      <w:r>
        <w:rPr/>
        <w:t>Изучение предмета направлено на воспитание любви и уважения к природе, своему городу, своей Родине, осмысление личного опыта общения ребенкас природой и людьми, понимание</w:t>
      </w:r>
      <w:r>
        <w:rPr>
          <w:spacing w:val="-1"/>
        </w:rPr>
        <w:t xml:space="preserve"> </w:t>
      </w:r>
      <w:r>
        <w:rPr/>
        <w:t>своего</w:t>
      </w:r>
      <w:r>
        <w:rPr>
          <w:spacing w:val="-2"/>
        </w:rPr>
        <w:t xml:space="preserve"> </w:t>
      </w:r>
      <w:r>
        <w:rPr/>
        <w:t>места</w:t>
      </w:r>
      <w:r>
        <w:rPr>
          <w:spacing w:val="-2"/>
        </w:rPr>
        <w:t xml:space="preserve"> </w:t>
      </w:r>
      <w:r>
        <w:rPr/>
        <w:t>в</w:t>
      </w:r>
      <w:r>
        <w:rPr>
          <w:spacing w:val="-3"/>
        </w:rPr>
        <w:t xml:space="preserve"> </w:t>
      </w:r>
      <w:r>
        <w:rPr/>
        <w:t>природе</w:t>
      </w:r>
      <w:r>
        <w:rPr>
          <w:spacing w:val="-1"/>
        </w:rPr>
        <w:t xml:space="preserve"> </w:t>
      </w:r>
      <w:r>
        <w:rPr/>
        <w:t>и</w:t>
      </w:r>
      <w:r>
        <w:rPr>
          <w:spacing w:val="-2"/>
        </w:rPr>
        <w:t xml:space="preserve"> </w:t>
      </w:r>
      <w:r>
        <w:rPr/>
        <w:t>социуме.</w:t>
      </w:r>
      <w:r>
        <w:rPr>
          <w:spacing w:val="-2"/>
        </w:rPr>
        <w:t xml:space="preserve"> </w:t>
      </w:r>
      <w:r>
        <w:rPr/>
        <w:t>Особое</w:t>
      </w:r>
      <w:r>
        <w:rPr>
          <w:spacing w:val="-2"/>
        </w:rPr>
        <w:t xml:space="preserve"> </w:t>
      </w:r>
      <w:r>
        <w:rPr/>
        <w:t>внимание</w:t>
      </w:r>
      <w:r>
        <w:rPr>
          <w:spacing w:val="-2"/>
        </w:rPr>
        <w:t xml:space="preserve"> </w:t>
      </w:r>
      <w:r>
        <w:rPr/>
        <w:t>уделяется</w:t>
      </w:r>
      <w:r>
        <w:rPr>
          <w:spacing w:val="-1"/>
        </w:rPr>
        <w:t xml:space="preserve"> </w:t>
      </w:r>
      <w:r>
        <w:rPr/>
        <w:t>формированию у младших школьников здорового</w:t>
      </w:r>
      <w:r>
        <w:rPr>
          <w:spacing w:val="40"/>
        </w:rPr>
        <w:t xml:space="preserve"> </w:t>
      </w:r>
      <w:r>
        <w:rPr/>
        <w:t>образа жизни, элементарных знаний о поведении в экстремальных ситуациях, т.е. основам безопасности жизнедеятельности.</w:t>
      </w:r>
    </w:p>
    <w:p>
      <w:pPr>
        <w:pStyle w:val="Normal"/>
        <w:tabs>
          <w:tab w:val="clear" w:pos="720"/>
          <w:tab w:val="left" w:pos="1665" w:leader="none"/>
          <w:tab w:val="left" w:pos="2815" w:leader="none"/>
          <w:tab w:val="left" w:pos="4200" w:leader="none"/>
          <w:tab w:val="left" w:pos="6032" w:leader="none"/>
          <w:tab w:val="left" w:pos="7518" w:leader="none"/>
          <w:tab w:val="left" w:pos="7909" w:leader="none"/>
          <w:tab w:val="left" w:pos="9265" w:leader="none"/>
        </w:tabs>
        <w:spacing w:lineRule="exact" w:line="322" w:before="1" w:after="0"/>
        <w:ind w:left="0" w:right="157" w:hanging="0"/>
        <w:jc w:val="right"/>
        <w:rPr>
          <w:b/>
          <w:sz w:val="28"/>
        </w:rPr>
      </w:pPr>
      <w:r>
        <w:rPr>
          <w:spacing w:val="-2"/>
          <w:sz w:val="28"/>
        </w:rPr>
        <w:t>Предметная</w:t>
      </w:r>
      <w:r>
        <w:rPr>
          <w:sz w:val="28"/>
        </w:rPr>
        <w:tab/>
      </w:r>
      <w:r>
        <w:rPr>
          <w:spacing w:val="-2"/>
          <w:sz w:val="28"/>
        </w:rPr>
        <w:t>область</w:t>
      </w:r>
      <w:r>
        <w:rPr>
          <w:sz w:val="28"/>
        </w:rPr>
        <w:tab/>
      </w:r>
      <w:r>
        <w:rPr>
          <w:spacing w:val="-2"/>
          <w:sz w:val="28"/>
        </w:rPr>
        <w:t>«</w:t>
      </w:r>
      <w:r>
        <w:rPr>
          <w:b/>
          <w:spacing w:val="-2"/>
          <w:sz w:val="28"/>
        </w:rPr>
        <w:t>Основы</w:t>
      </w:r>
      <w:r>
        <w:rPr>
          <w:b/>
          <w:sz w:val="28"/>
        </w:rPr>
        <w:tab/>
      </w:r>
      <w:r>
        <w:rPr>
          <w:b/>
          <w:spacing w:val="-2"/>
          <w:sz w:val="28"/>
        </w:rPr>
        <w:t>религиозной</w:t>
      </w:r>
      <w:r>
        <w:rPr>
          <w:b/>
          <w:sz w:val="28"/>
        </w:rPr>
        <w:tab/>
      </w:r>
      <w:r>
        <w:rPr>
          <w:b/>
          <w:spacing w:val="-2"/>
          <w:sz w:val="28"/>
        </w:rPr>
        <w:t>культуры</w:t>
      </w:r>
      <w:r>
        <w:rPr>
          <w:b/>
          <w:sz w:val="28"/>
        </w:rPr>
        <w:tab/>
      </w:r>
      <w:r>
        <w:rPr>
          <w:b/>
          <w:spacing w:val="-10"/>
          <w:sz w:val="28"/>
        </w:rPr>
        <w:t>и</w:t>
      </w:r>
      <w:r>
        <w:rPr>
          <w:b/>
          <w:sz w:val="28"/>
        </w:rPr>
        <w:tab/>
      </w:r>
      <w:r>
        <w:rPr>
          <w:b/>
          <w:spacing w:val="-2"/>
          <w:sz w:val="28"/>
        </w:rPr>
        <w:t>светской</w:t>
      </w:r>
      <w:r>
        <w:rPr>
          <w:b/>
          <w:sz w:val="28"/>
        </w:rPr>
        <w:tab/>
      </w:r>
      <w:r>
        <w:rPr>
          <w:b/>
          <w:spacing w:val="-2"/>
          <w:sz w:val="28"/>
        </w:rPr>
        <w:t>этики»</w:t>
      </w:r>
    </w:p>
    <w:p>
      <w:pPr>
        <w:pStyle w:val="Style14"/>
        <w:spacing w:lineRule="exact" w:line="322"/>
        <w:ind w:left="0" w:right="154" w:hanging="0"/>
        <w:jc w:val="right"/>
        <w:rPr/>
      </w:pPr>
      <w:r>
        <w:rPr/>
        <w:t>представлена</w:t>
      </w:r>
      <w:r>
        <w:rPr>
          <w:spacing w:val="-9"/>
        </w:rPr>
        <w:t xml:space="preserve"> </w:t>
      </w:r>
      <w:r>
        <w:rPr/>
        <w:t>предметом</w:t>
      </w:r>
      <w:r>
        <w:rPr>
          <w:spacing w:val="-6"/>
        </w:rPr>
        <w:t xml:space="preserve"> </w:t>
      </w:r>
      <w:r>
        <w:rPr/>
        <w:t>«Основы</w:t>
      </w:r>
      <w:r>
        <w:rPr>
          <w:spacing w:val="-6"/>
        </w:rPr>
        <w:t xml:space="preserve"> </w:t>
      </w:r>
      <w:r>
        <w:rPr/>
        <w:t>религиозных</w:t>
      </w:r>
      <w:r>
        <w:rPr>
          <w:spacing w:val="-5"/>
        </w:rPr>
        <w:t xml:space="preserve"> </w:t>
      </w:r>
      <w:r>
        <w:rPr/>
        <w:t>культур</w:t>
      </w:r>
      <w:r>
        <w:rPr>
          <w:spacing w:val="-9"/>
        </w:rPr>
        <w:t xml:space="preserve"> </w:t>
      </w:r>
      <w:r>
        <w:rPr/>
        <w:t>и</w:t>
      </w:r>
      <w:r>
        <w:rPr>
          <w:spacing w:val="-6"/>
        </w:rPr>
        <w:t xml:space="preserve"> </w:t>
      </w:r>
      <w:r>
        <w:rPr/>
        <w:t>светской</w:t>
      </w:r>
      <w:r>
        <w:rPr>
          <w:spacing w:val="-6"/>
        </w:rPr>
        <w:t xml:space="preserve"> </w:t>
      </w:r>
      <w:r>
        <w:rPr/>
        <w:t>этики».</w:t>
      </w:r>
      <w:r>
        <w:rPr>
          <w:spacing w:val="-7"/>
        </w:rPr>
        <w:t xml:space="preserve"> </w:t>
      </w:r>
      <w:r>
        <w:rPr/>
        <w:t>Выбор</w:t>
      </w:r>
      <w:r>
        <w:rPr>
          <w:spacing w:val="3"/>
        </w:rPr>
        <w:t xml:space="preserve"> </w:t>
      </w:r>
      <w:r>
        <w:rPr>
          <w:spacing w:val="-2"/>
        </w:rPr>
        <w:t>модуля</w:t>
      </w:r>
    </w:p>
    <w:p>
      <w:pPr>
        <w:pStyle w:val="Style14"/>
        <w:ind w:left="492" w:right="156" w:hanging="0"/>
        <w:rPr/>
      </w:pPr>
      <w:r>
        <w:rPr/>
        <w:t>«Основы светской этики», изучаемого в рамках курса, осуществляется родителями (законными представителями) обучающихся и на изучение отведён 1 час.</w:t>
      </w:r>
    </w:p>
    <w:p>
      <w:pPr>
        <w:pStyle w:val="Style14"/>
        <w:ind w:left="492" w:right="155" w:firstLine="710"/>
        <w:rPr/>
      </w:pPr>
      <w:r>
        <w:rPr/>
        <w:t>Целью курса «Основы религиозной культуры и светской этики» является формирование у обучающегося мотиваций к осознанному нравственному поведению, основанному</w:t>
      </w:r>
      <w:r>
        <w:rPr>
          <w:spacing w:val="40"/>
        </w:rPr>
        <w:t xml:space="preserve"> </w:t>
      </w:r>
      <w:r>
        <w:rPr/>
        <w:t>на знании</w:t>
      </w:r>
      <w:r>
        <w:rPr>
          <w:spacing w:val="40"/>
        </w:rPr>
        <w:t xml:space="preserve"> </w:t>
      </w:r>
      <w:r>
        <w:rPr/>
        <w:t>и</w:t>
      </w:r>
      <w:r>
        <w:rPr>
          <w:spacing w:val="40"/>
        </w:rPr>
        <w:t xml:space="preserve"> </w:t>
      </w:r>
      <w:r>
        <w:rPr/>
        <w:t>уважении культурных</w:t>
      </w:r>
      <w:r>
        <w:rPr>
          <w:spacing w:val="40"/>
        </w:rPr>
        <w:t xml:space="preserve"> </w:t>
      </w:r>
      <w:r>
        <w:rPr/>
        <w:t>и</w:t>
      </w:r>
      <w:r>
        <w:rPr>
          <w:spacing w:val="40"/>
        </w:rPr>
        <w:t xml:space="preserve"> </w:t>
      </w:r>
      <w:r>
        <w:rPr/>
        <w:t>религиозных</w:t>
      </w:r>
    </w:p>
    <w:p>
      <w:pPr>
        <w:pStyle w:val="Style14"/>
        <w:spacing w:lineRule="exact" w:line="322" w:before="1" w:after="0"/>
        <w:ind w:left="1203" w:right="0" w:hanging="0"/>
        <w:rPr/>
      </w:pPr>
      <w:r>
        <w:rPr/>
        <w:t>традиций</w:t>
      </w:r>
      <w:r>
        <w:rPr>
          <w:spacing w:val="-6"/>
        </w:rPr>
        <w:t xml:space="preserve"> </w:t>
      </w:r>
      <w:r>
        <w:rPr/>
        <w:t>многонационального</w:t>
      </w:r>
      <w:r>
        <w:rPr>
          <w:spacing w:val="69"/>
        </w:rPr>
        <w:t xml:space="preserve">   </w:t>
      </w:r>
      <w:r>
        <w:rPr/>
        <w:t>народа</w:t>
      </w:r>
      <w:r>
        <w:rPr>
          <w:spacing w:val="-5"/>
        </w:rPr>
        <w:t xml:space="preserve"> </w:t>
      </w:r>
      <w:r>
        <w:rPr>
          <w:spacing w:val="-2"/>
        </w:rPr>
        <w:t>России.</w:t>
      </w:r>
    </w:p>
    <w:p>
      <w:pPr>
        <w:pStyle w:val="Style14"/>
        <w:ind w:left="492" w:right="158" w:firstLine="710"/>
        <w:rPr/>
      </w:pPr>
      <w:r>
        <w:rPr/>
        <w:t xml:space="preserve">Часы предметной области </w:t>
      </w:r>
      <w:r>
        <w:rPr>
          <w:b/>
        </w:rPr>
        <w:t xml:space="preserve">«Искусство» </w:t>
      </w:r>
      <w:r>
        <w:rPr/>
        <w:t xml:space="preserve">распределены следующим образом: Учебный предмет </w:t>
      </w:r>
      <w:r>
        <w:rPr>
          <w:b/>
        </w:rPr>
        <w:t>«</w:t>
      </w:r>
      <w:r>
        <w:rPr/>
        <w:t>Музыка» изучается 1 часа в неделю в 1-4 классах.</w:t>
      </w:r>
    </w:p>
    <w:p>
      <w:pPr>
        <w:pStyle w:val="Style14"/>
        <w:spacing w:lineRule="exact" w:line="321"/>
        <w:ind w:left="1203" w:right="0" w:hanging="0"/>
        <w:rPr/>
      </w:pPr>
      <w:r>
        <w:rPr/>
        <w:t>Учебный</w:t>
      </w:r>
      <w:r>
        <w:rPr>
          <w:spacing w:val="43"/>
        </w:rPr>
        <w:t xml:space="preserve"> </w:t>
      </w:r>
      <w:r>
        <w:rPr/>
        <w:t>предмет</w:t>
      </w:r>
      <w:r>
        <w:rPr>
          <w:spacing w:val="45"/>
        </w:rPr>
        <w:t xml:space="preserve"> </w:t>
      </w:r>
      <w:r>
        <w:rPr/>
        <w:t>«Изобразительное</w:t>
      </w:r>
      <w:r>
        <w:rPr>
          <w:spacing w:val="45"/>
        </w:rPr>
        <w:t xml:space="preserve"> </w:t>
      </w:r>
      <w:r>
        <w:rPr/>
        <w:t>искусство</w:t>
      </w:r>
      <w:r>
        <w:rPr>
          <w:b/>
        </w:rPr>
        <w:t>»</w:t>
      </w:r>
      <w:r>
        <w:rPr>
          <w:b/>
          <w:spacing w:val="48"/>
        </w:rPr>
        <w:t xml:space="preserve"> </w:t>
      </w:r>
      <w:r>
        <w:rPr/>
        <w:t>изучается</w:t>
      </w:r>
      <w:r>
        <w:rPr>
          <w:spacing w:val="43"/>
        </w:rPr>
        <w:t xml:space="preserve"> </w:t>
      </w:r>
      <w:r>
        <w:rPr/>
        <w:t>1</w:t>
      </w:r>
      <w:r>
        <w:rPr>
          <w:spacing w:val="46"/>
        </w:rPr>
        <w:t xml:space="preserve"> </w:t>
      </w:r>
      <w:r>
        <w:rPr/>
        <w:t>часа</w:t>
      </w:r>
      <w:r>
        <w:rPr>
          <w:spacing w:val="47"/>
        </w:rPr>
        <w:t xml:space="preserve"> </w:t>
      </w:r>
      <w:r>
        <w:rPr/>
        <w:t>в</w:t>
      </w:r>
      <w:r>
        <w:rPr>
          <w:spacing w:val="45"/>
        </w:rPr>
        <w:t xml:space="preserve"> </w:t>
      </w:r>
      <w:r>
        <w:rPr/>
        <w:t>неделю</w:t>
      </w:r>
      <w:r>
        <w:rPr>
          <w:spacing w:val="43"/>
        </w:rPr>
        <w:t xml:space="preserve"> </w:t>
      </w:r>
      <w:r>
        <w:rPr/>
        <w:t>в</w:t>
      </w:r>
      <w:r>
        <w:rPr>
          <w:spacing w:val="48"/>
        </w:rPr>
        <w:t xml:space="preserve"> </w:t>
      </w:r>
      <w:r>
        <w:rPr/>
        <w:t>1-</w:t>
      </w:r>
      <w:r>
        <w:rPr>
          <w:spacing w:val="-10"/>
        </w:rPr>
        <w:t>4</w:t>
      </w:r>
    </w:p>
    <w:p>
      <w:pPr>
        <w:pStyle w:val="Style14"/>
        <w:ind w:left="492" w:right="0" w:hanging="0"/>
        <w:jc w:val="left"/>
        <w:rPr>
          <w:spacing w:val="-2"/>
        </w:rPr>
      </w:pPr>
      <w:r>
        <w:rPr>
          <w:spacing w:val="-2"/>
        </w:rPr>
        <w:t>классах.</w:t>
      </w:r>
    </w:p>
    <w:p>
      <w:pPr>
        <w:pStyle w:val="Style14"/>
        <w:spacing w:before="1" w:after="0"/>
        <w:ind w:left="492" w:right="154" w:firstLine="710"/>
        <w:rPr/>
      </w:pPr>
      <w:r>
        <w:rPr/>
        <w:t>Целью преподавания изобразительных искусств является художественное образование и эстетическое воспитание, приобщение обучающихся к миру духовной</w:t>
      </w:r>
      <w:r>
        <w:rPr>
          <w:spacing w:val="-5"/>
        </w:rPr>
        <w:t xml:space="preserve"> </w:t>
      </w:r>
      <w:r>
        <w:rPr/>
        <w:t>и материальной культуры.</w:t>
      </w:r>
    </w:p>
    <w:p>
      <w:pPr>
        <w:pStyle w:val="Normal"/>
        <w:spacing w:lineRule="exact" w:line="321"/>
        <w:ind w:left="1203" w:right="0" w:hanging="0"/>
        <w:jc w:val="both"/>
        <w:rPr>
          <w:sz w:val="28"/>
        </w:rPr>
      </w:pPr>
      <w:r>
        <w:rPr>
          <w:sz w:val="28"/>
        </w:rPr>
        <w:t>Образовательная</w:t>
      </w:r>
      <w:r>
        <w:rPr>
          <w:spacing w:val="51"/>
          <w:w w:val="150"/>
          <w:sz w:val="28"/>
        </w:rPr>
        <w:t xml:space="preserve">    </w:t>
      </w:r>
      <w:r>
        <w:rPr>
          <w:sz w:val="28"/>
        </w:rPr>
        <w:t>область</w:t>
      </w:r>
      <w:r>
        <w:rPr>
          <w:spacing w:val="50"/>
          <w:w w:val="150"/>
          <w:sz w:val="28"/>
        </w:rPr>
        <w:t xml:space="preserve">    </w:t>
      </w:r>
      <w:r>
        <w:rPr>
          <w:b/>
          <w:sz w:val="28"/>
        </w:rPr>
        <w:t>«Труд  (технология)»</w:t>
      </w:r>
      <w:r>
        <w:rPr>
          <w:b/>
          <w:spacing w:val="51"/>
          <w:w w:val="150"/>
          <w:sz w:val="28"/>
        </w:rPr>
        <w:t xml:space="preserve">    </w:t>
      </w:r>
      <w:r>
        <w:rPr>
          <w:sz w:val="28"/>
        </w:rPr>
        <w:t>представлена</w:t>
      </w:r>
      <w:r>
        <w:rPr>
          <w:spacing w:val="50"/>
          <w:w w:val="150"/>
          <w:sz w:val="28"/>
        </w:rPr>
        <w:t xml:space="preserve">    </w:t>
      </w:r>
      <w:r>
        <w:rPr>
          <w:spacing w:val="-2"/>
          <w:sz w:val="28"/>
        </w:rPr>
        <w:t>предметом</w:t>
      </w:r>
    </w:p>
    <w:p>
      <w:pPr>
        <w:pStyle w:val="Style14"/>
        <w:ind w:left="492" w:right="155" w:hanging="0"/>
        <w:rPr/>
      </w:pPr>
      <w:r>
        <w:rPr/>
        <w:t>«Технология», изучается 1час в неделю в 1-4 классах. Имеет практико- ориентированную направленность. В его содержание введены не только представление</w:t>
      </w:r>
      <w:r>
        <w:rPr>
          <w:spacing w:val="40"/>
        </w:rPr>
        <w:t xml:space="preserve"> </w:t>
      </w:r>
      <w:r>
        <w:rPr/>
        <w:t>о</w:t>
      </w:r>
      <w:r>
        <w:rPr>
          <w:spacing w:val="40"/>
        </w:rPr>
        <w:t xml:space="preserve"> </w:t>
      </w:r>
      <w:r>
        <w:rPr/>
        <w:t>технологическом процессе,</w:t>
      </w:r>
      <w:r>
        <w:rPr>
          <w:spacing w:val="80"/>
        </w:rPr>
        <w:t xml:space="preserve"> </w:t>
      </w:r>
      <w:r>
        <w:rPr/>
        <w:t>но</w:t>
      </w:r>
      <w:r>
        <w:rPr>
          <w:spacing w:val="80"/>
        </w:rPr>
        <w:t xml:space="preserve"> </w:t>
      </w:r>
      <w:r>
        <w:rPr/>
        <w:t>и</w:t>
      </w:r>
      <w:r>
        <w:rPr>
          <w:spacing w:val="40"/>
        </w:rPr>
        <w:t xml:space="preserve"> </w:t>
      </w:r>
      <w:r>
        <w:rPr/>
        <w:t>показывает,</w:t>
      </w:r>
      <w:r>
        <w:rPr>
          <w:spacing w:val="80"/>
        </w:rPr>
        <w:t xml:space="preserve"> </w:t>
      </w:r>
      <w:r>
        <w:rPr/>
        <w:t>как</w:t>
      </w:r>
      <w:r>
        <w:rPr>
          <w:spacing w:val="40"/>
        </w:rPr>
        <w:t xml:space="preserve"> </w:t>
      </w:r>
      <w:r>
        <w:rPr/>
        <w:t>использовать.</w:t>
      </w:r>
    </w:p>
    <w:p>
      <w:pPr>
        <w:pStyle w:val="Style14"/>
        <w:spacing w:before="1" w:after="0"/>
        <w:ind w:left="492" w:right="155" w:firstLine="710"/>
        <w:rPr/>
      </w:pPr>
      <w:r>
        <w:rPr/>
        <w:t>знания в разных сферах учебной и внеучебной деятельности. 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w:t>
      </w:r>
    </w:p>
    <w:p>
      <w:pPr>
        <w:pStyle w:val="Normal"/>
        <w:spacing w:lineRule="exact" w:line="320"/>
        <w:ind w:left="1203" w:right="0" w:hanging="0"/>
        <w:jc w:val="both"/>
        <w:rPr>
          <w:sz w:val="28"/>
        </w:rPr>
      </w:pPr>
      <w:r>
        <w:rPr>
          <w:sz w:val="28"/>
        </w:rPr>
        <w:t>Образовательная</w:t>
      </w:r>
      <w:r>
        <w:rPr>
          <w:spacing w:val="10"/>
          <w:sz w:val="28"/>
        </w:rPr>
        <w:t xml:space="preserve"> </w:t>
      </w:r>
      <w:r>
        <w:rPr>
          <w:sz w:val="28"/>
        </w:rPr>
        <w:t>область</w:t>
      </w:r>
      <w:r>
        <w:rPr>
          <w:spacing w:val="73"/>
          <w:sz w:val="28"/>
        </w:rPr>
        <w:t xml:space="preserve"> </w:t>
      </w:r>
      <w:r>
        <w:rPr>
          <w:b/>
          <w:sz w:val="28"/>
        </w:rPr>
        <w:t>«Физическая</w:t>
      </w:r>
      <w:r>
        <w:rPr>
          <w:b/>
          <w:spacing w:val="70"/>
          <w:sz w:val="28"/>
        </w:rPr>
        <w:t xml:space="preserve"> </w:t>
      </w:r>
      <w:r>
        <w:rPr>
          <w:b/>
          <w:sz w:val="28"/>
        </w:rPr>
        <w:t>культура»</w:t>
      </w:r>
      <w:r>
        <w:rPr>
          <w:b/>
          <w:spacing w:val="74"/>
          <w:sz w:val="28"/>
        </w:rPr>
        <w:t xml:space="preserve"> </w:t>
      </w:r>
      <w:r>
        <w:rPr>
          <w:sz w:val="28"/>
        </w:rPr>
        <w:t>представлена</w:t>
      </w:r>
      <w:r>
        <w:rPr>
          <w:spacing w:val="71"/>
          <w:sz w:val="28"/>
        </w:rPr>
        <w:t xml:space="preserve"> </w:t>
      </w:r>
      <w:r>
        <w:rPr>
          <w:spacing w:val="-2"/>
          <w:sz w:val="28"/>
        </w:rPr>
        <w:t>предметом</w:t>
      </w:r>
    </w:p>
    <w:p>
      <w:pPr>
        <w:pStyle w:val="Style14"/>
        <w:ind w:left="492" w:right="154" w:firstLine="710"/>
        <w:rPr/>
      </w:pPr>
      <w:r>
        <w:rPr/>
        <w:t>«Физическая культура» в 1-4-х классах изучается в объеме 2 часа в неделю в соответствии с приказом Министерства</w:t>
      </w:r>
      <w:r>
        <w:rPr>
          <w:spacing w:val="40"/>
        </w:rPr>
        <w:t xml:space="preserve"> </w:t>
      </w:r>
      <w:r>
        <w:rPr/>
        <w:t>образования науки Российской Федерации от 03 июня 2011 г. № 1994 «О внесении изменений в федеральный базисный</w:t>
      </w:r>
      <w:r>
        <w:rPr>
          <w:spacing w:val="-18"/>
        </w:rPr>
        <w:t xml:space="preserve"> </w:t>
      </w:r>
      <w:r>
        <w:rPr/>
        <w:t>учебный план и примерные учебные планы для общеобразовательных учреждений Российской Федерации, реализующих программы общего образования, утвержденные приказом Министерства образования и науки Российской Федерации от 9 марта 2004 г. № 1312». Учебный предмет «Физическая культура» изучается в объеме 2-х часов в неделю из обязательной части и 1 часа в неделю из части, формируемой участниками образовательных отношений (за счет часов внеурочной деятельности).</w:t>
      </w:r>
    </w:p>
    <w:p>
      <w:pPr>
        <w:sectPr>
          <w:footerReference w:type="default" r:id="rId774"/>
          <w:type w:val="nextPage"/>
          <w:pgSz w:w="11906" w:h="16838"/>
          <w:pgMar w:left="160" w:right="240" w:gutter="0" w:header="0" w:top="960" w:footer="1506" w:bottom="1700"/>
          <w:pgNumType w:fmt="decimal"/>
          <w:formProt w:val="false"/>
          <w:textDirection w:val="lrTb"/>
          <w:docGrid w:type="default" w:linePitch="100" w:charSpace="8192"/>
        </w:sectPr>
        <w:pStyle w:val="Style14"/>
        <w:spacing w:before="2" w:after="0"/>
        <w:ind w:left="1203" w:right="0" w:hanging="0"/>
        <w:rPr/>
      </w:pPr>
      <w:r>
        <w:rPr/>
        <w:t>Проведение</w:t>
      </w:r>
      <w:r>
        <w:rPr>
          <w:spacing w:val="67"/>
          <w:w w:val="150"/>
        </w:rPr>
        <w:t xml:space="preserve"> </w:t>
      </w:r>
      <w:r>
        <w:rPr/>
        <w:t>уроков</w:t>
      </w:r>
      <w:r>
        <w:rPr>
          <w:spacing w:val="69"/>
          <w:w w:val="150"/>
        </w:rPr>
        <w:t xml:space="preserve"> </w:t>
      </w:r>
      <w:r>
        <w:rPr/>
        <w:t>физической</w:t>
      </w:r>
      <w:r>
        <w:rPr>
          <w:spacing w:val="69"/>
          <w:w w:val="150"/>
        </w:rPr>
        <w:t xml:space="preserve"> </w:t>
      </w:r>
      <w:r>
        <w:rPr/>
        <w:t>культуры,</w:t>
      </w:r>
      <w:r>
        <w:rPr>
          <w:spacing w:val="69"/>
          <w:w w:val="150"/>
        </w:rPr>
        <w:t xml:space="preserve"> </w:t>
      </w:r>
      <w:r>
        <w:rPr/>
        <w:t>подвижных</w:t>
      </w:r>
      <w:r>
        <w:rPr>
          <w:spacing w:val="72"/>
          <w:w w:val="150"/>
        </w:rPr>
        <w:t xml:space="preserve"> </w:t>
      </w:r>
      <w:r>
        <w:rPr/>
        <w:t>игр</w:t>
      </w:r>
      <w:r>
        <w:rPr>
          <w:spacing w:val="73"/>
          <w:w w:val="150"/>
        </w:rPr>
        <w:t xml:space="preserve"> </w:t>
      </w:r>
      <w:r>
        <w:rPr/>
        <w:t>во</w:t>
      </w:r>
      <w:r>
        <w:rPr>
          <w:spacing w:val="72"/>
          <w:w w:val="150"/>
        </w:rPr>
        <w:t xml:space="preserve"> </w:t>
      </w:r>
      <w:r>
        <w:rPr/>
        <w:t>время</w:t>
      </w:r>
      <w:r>
        <w:rPr>
          <w:spacing w:val="70"/>
          <w:w w:val="150"/>
        </w:rPr>
        <w:t xml:space="preserve"> </w:t>
      </w:r>
      <w:r>
        <w:rPr>
          <w:spacing w:val="-2"/>
        </w:rPr>
        <w:t>перемен,</w:t>
      </w:r>
    </w:p>
    <w:p>
      <w:pPr>
        <w:pStyle w:val="Style14"/>
        <w:spacing w:before="78" w:after="0"/>
        <w:ind w:left="492" w:right="154" w:hanging="0"/>
        <w:rPr/>
      </w:pPr>
      <w:r>
        <w:rPr/>
        <w:t>организация внеклассных спортивных мероприятий способствуют развитию и сохранению здоровья детей, профилактике простудных заболеваний. С целью профилактики утомления, нарушения осанки и зрения обучающихся на уроках</w:t>
      </w:r>
      <w:r>
        <w:rPr>
          <w:spacing w:val="40"/>
        </w:rPr>
        <w:t xml:space="preserve"> </w:t>
      </w:r>
      <w:r>
        <w:rPr/>
        <w:t>проводятся физкультминутки.</w:t>
      </w:r>
    </w:p>
    <w:p>
      <w:pPr>
        <w:pStyle w:val="Style14"/>
        <w:spacing w:before="1" w:after="0"/>
        <w:ind w:left="0" w:right="0" w:hanging="0"/>
        <w:jc w:val="left"/>
        <w:rPr/>
      </w:pPr>
      <w:r>
        <w:rPr/>
      </w:r>
    </w:p>
    <w:p>
      <w:pPr>
        <w:pStyle w:val="1"/>
        <w:ind w:left="3863" w:right="0" w:hanging="0"/>
        <w:jc w:val="left"/>
        <w:rPr/>
      </w:pPr>
      <w:r>
        <w:rPr>
          <w:spacing w:val="-2"/>
        </w:rPr>
        <w:t>ПРОМЕЖУТОЧНАЯ</w:t>
      </w:r>
      <w:r>
        <w:rPr>
          <w:spacing w:val="7"/>
        </w:rPr>
        <w:t xml:space="preserve"> </w:t>
      </w:r>
      <w:r>
        <w:rPr>
          <w:spacing w:val="-2"/>
        </w:rPr>
        <w:t>АТТЕСТАЦИЯ</w:t>
      </w:r>
    </w:p>
    <w:p>
      <w:pPr>
        <w:pStyle w:val="Style14"/>
        <w:ind w:left="492" w:right="155" w:firstLine="710"/>
        <w:rPr/>
      </w:pPr>
      <w:r>
        <w:rP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w:t>
      </w:r>
    </w:p>
    <w:p>
      <w:pPr>
        <w:pStyle w:val="Style14"/>
        <w:spacing w:before="1" w:after="0"/>
        <w:ind w:left="492" w:right="154" w:firstLine="710"/>
        <w:rPr/>
      </w:pPr>
      <w:r>
        <w:rPr/>
        <w:t>Согласно статье 58 «Закона об образовании в Российской Федерации» №273- ФЗ от 21.12.2012 года освоение образовательной программы сопровождается промежуточной аттестацией. Начальное общее образование предусматривает проведение промежуточной аттестации, начиная со второго класса.</w:t>
      </w:r>
    </w:p>
    <w:p>
      <w:pPr>
        <w:pStyle w:val="Style14"/>
        <w:ind w:left="492" w:right="157" w:firstLine="710"/>
        <w:rPr/>
      </w:pPr>
      <w:r>
        <w:rPr/>
        <w:t>Промежуточная аттестация осуществляется в соответствии с «Положением о формах, периодичности, порядке текущего контроля успеваемости</w:t>
      </w:r>
      <w:r>
        <w:rPr>
          <w:spacing w:val="40"/>
        </w:rPr>
        <w:t xml:space="preserve"> </w:t>
      </w:r>
      <w:r>
        <w:rPr/>
        <w:t>и промежуточной аттестации обучающихся</w:t>
      </w:r>
      <w:r>
        <w:rPr>
          <w:spacing w:val="40"/>
        </w:rPr>
        <w:t xml:space="preserve"> </w:t>
      </w:r>
      <w:r>
        <w:rPr/>
        <w:t>МБОУ «ООШ № 28».</w:t>
      </w:r>
    </w:p>
    <w:p>
      <w:pPr>
        <w:pStyle w:val="Style14"/>
        <w:spacing w:before="1" w:after="0"/>
        <w:ind w:left="492" w:right="154" w:firstLine="710"/>
        <w:rPr/>
      </w:pPr>
      <w:r>
        <w:rPr/>
        <w:t xml:space="preserve">Промежуточная аттестация подразделяется в себя </w:t>
      </w:r>
      <w:r>
        <w:rPr>
          <w:b/>
        </w:rPr>
        <w:t>текущую</w:t>
      </w:r>
      <w:r>
        <w:rPr/>
        <w:t xml:space="preserve">, включающую в себя поурочное и четвертное (полугодовое) оценивание результатов образовательной деятельности обучающихся, и </w:t>
      </w:r>
      <w:r>
        <w:rPr>
          <w:b/>
        </w:rPr>
        <w:t xml:space="preserve">годовую – </w:t>
      </w:r>
      <w:r>
        <w:rPr/>
        <w:t>по результатам тестирования, собеседований, контрольных работ за учебный год.</w:t>
      </w:r>
    </w:p>
    <w:p>
      <w:pPr>
        <w:pStyle w:val="Style14"/>
        <w:spacing w:lineRule="exact" w:line="320"/>
        <w:ind w:left="1203" w:right="0" w:hanging="0"/>
        <w:jc w:val="left"/>
        <w:rPr/>
      </w:pPr>
      <w:r>
        <w:rPr/>
        <w:t>Формами</w:t>
      </w:r>
      <w:r>
        <w:rPr>
          <w:spacing w:val="-20"/>
        </w:rPr>
        <w:t xml:space="preserve"> </w:t>
      </w:r>
      <w:r>
        <w:rPr/>
        <w:t>проведения</w:t>
      </w:r>
      <w:r>
        <w:rPr>
          <w:spacing w:val="-15"/>
        </w:rPr>
        <w:t xml:space="preserve"> </w:t>
      </w:r>
      <w:r>
        <w:rPr/>
        <w:t>промежуточной</w:t>
      </w:r>
      <w:r>
        <w:rPr>
          <w:spacing w:val="-15"/>
        </w:rPr>
        <w:t xml:space="preserve"> </w:t>
      </w:r>
      <w:r>
        <w:rPr/>
        <w:t>аттестации</w:t>
      </w:r>
      <w:r>
        <w:rPr>
          <w:spacing w:val="-15"/>
        </w:rPr>
        <w:t xml:space="preserve"> </w:t>
      </w:r>
      <w:r>
        <w:rPr>
          <w:spacing w:val="-2"/>
        </w:rPr>
        <w:t>являются:</w:t>
      </w:r>
    </w:p>
    <w:p>
      <w:pPr>
        <w:pStyle w:val="ListParagraph"/>
        <w:numPr>
          <w:ilvl w:val="0"/>
          <w:numId w:val="4"/>
        </w:numPr>
        <w:tabs>
          <w:tab w:val="clear" w:pos="720"/>
          <w:tab w:val="left" w:pos="1435" w:leader="none"/>
        </w:tabs>
        <w:spacing w:lineRule="exact" w:line="322" w:before="2" w:after="0"/>
        <w:ind w:left="1435" w:right="0" w:hanging="162"/>
        <w:jc w:val="left"/>
        <w:rPr>
          <w:sz w:val="28"/>
        </w:rPr>
      </w:pPr>
      <w:r>
        <w:rPr>
          <w:sz w:val="28"/>
        </w:rPr>
        <w:t>контрольная</w:t>
      </w:r>
      <w:r>
        <w:rPr>
          <w:spacing w:val="-12"/>
          <w:sz w:val="28"/>
        </w:rPr>
        <w:t xml:space="preserve"> </w:t>
      </w:r>
      <w:r>
        <w:rPr>
          <w:spacing w:val="-2"/>
          <w:sz w:val="28"/>
        </w:rPr>
        <w:t>работа;</w:t>
      </w:r>
    </w:p>
    <w:p>
      <w:pPr>
        <w:pStyle w:val="ListParagraph"/>
        <w:numPr>
          <w:ilvl w:val="0"/>
          <w:numId w:val="4"/>
        </w:numPr>
        <w:tabs>
          <w:tab w:val="clear" w:pos="720"/>
          <w:tab w:val="left" w:pos="1435" w:leader="none"/>
        </w:tabs>
        <w:spacing w:lineRule="exact" w:line="322"/>
        <w:ind w:left="1435" w:right="0" w:hanging="162"/>
        <w:jc w:val="left"/>
        <w:rPr>
          <w:sz w:val="28"/>
        </w:rPr>
      </w:pPr>
      <w:r>
        <w:rPr>
          <w:sz w:val="28"/>
        </w:rPr>
        <w:t>диктант</w:t>
      </w:r>
      <w:r>
        <w:rPr>
          <w:spacing w:val="-12"/>
          <w:sz w:val="28"/>
        </w:rPr>
        <w:t xml:space="preserve"> </w:t>
      </w:r>
      <w:r>
        <w:rPr>
          <w:sz w:val="28"/>
        </w:rPr>
        <w:t>с</w:t>
      </w:r>
      <w:r>
        <w:rPr>
          <w:spacing w:val="-12"/>
          <w:sz w:val="28"/>
        </w:rPr>
        <w:t xml:space="preserve"> </w:t>
      </w:r>
      <w:r>
        <w:rPr>
          <w:sz w:val="28"/>
        </w:rPr>
        <w:t>грамматическим</w:t>
      </w:r>
      <w:r>
        <w:rPr>
          <w:spacing w:val="-7"/>
          <w:sz w:val="28"/>
        </w:rPr>
        <w:t xml:space="preserve"> </w:t>
      </w:r>
      <w:r>
        <w:rPr>
          <w:spacing w:val="-2"/>
          <w:sz w:val="28"/>
        </w:rPr>
        <w:t>заданием;</w:t>
      </w:r>
    </w:p>
    <w:p>
      <w:pPr>
        <w:pStyle w:val="ListParagraph"/>
        <w:numPr>
          <w:ilvl w:val="0"/>
          <w:numId w:val="4"/>
        </w:numPr>
        <w:tabs>
          <w:tab w:val="clear" w:pos="720"/>
          <w:tab w:val="left" w:pos="1435" w:leader="none"/>
        </w:tabs>
        <w:ind w:left="1435" w:right="0" w:hanging="162"/>
        <w:jc w:val="left"/>
        <w:rPr>
          <w:sz w:val="28"/>
        </w:rPr>
      </w:pPr>
      <w:r>
        <w:rPr>
          <w:sz w:val="28"/>
        </w:rPr>
        <w:t>самостоятельные</w:t>
      </w:r>
      <w:r>
        <w:rPr>
          <w:spacing w:val="-14"/>
          <w:sz w:val="28"/>
        </w:rPr>
        <w:t xml:space="preserve"> </w:t>
      </w:r>
      <w:r>
        <w:rPr>
          <w:sz w:val="28"/>
        </w:rPr>
        <w:t>и</w:t>
      </w:r>
      <w:r>
        <w:rPr>
          <w:spacing w:val="-12"/>
          <w:sz w:val="28"/>
        </w:rPr>
        <w:t xml:space="preserve"> </w:t>
      </w:r>
      <w:r>
        <w:rPr>
          <w:sz w:val="28"/>
        </w:rPr>
        <w:t>практические</w:t>
      </w:r>
      <w:r>
        <w:rPr>
          <w:spacing w:val="-12"/>
          <w:sz w:val="28"/>
        </w:rPr>
        <w:t xml:space="preserve"> </w:t>
      </w:r>
      <w:r>
        <w:rPr>
          <w:spacing w:val="-2"/>
          <w:sz w:val="28"/>
        </w:rPr>
        <w:t>работы;</w:t>
      </w:r>
    </w:p>
    <w:p>
      <w:pPr>
        <w:pStyle w:val="ListParagraph"/>
        <w:numPr>
          <w:ilvl w:val="0"/>
          <w:numId w:val="4"/>
        </w:numPr>
        <w:tabs>
          <w:tab w:val="clear" w:pos="720"/>
          <w:tab w:val="left" w:pos="1435" w:leader="none"/>
        </w:tabs>
        <w:spacing w:lineRule="exact" w:line="322"/>
        <w:ind w:left="1435" w:right="0" w:hanging="162"/>
        <w:jc w:val="left"/>
        <w:rPr>
          <w:sz w:val="28"/>
        </w:rPr>
      </w:pPr>
      <w:r>
        <w:rPr>
          <w:sz w:val="28"/>
        </w:rPr>
        <w:t>тестирование,</w:t>
      </w:r>
      <w:r>
        <w:rPr>
          <w:spacing w:val="-15"/>
          <w:sz w:val="28"/>
        </w:rPr>
        <w:t xml:space="preserve"> </w:t>
      </w:r>
      <w:r>
        <w:rPr>
          <w:sz w:val="28"/>
        </w:rPr>
        <w:t>изложение,</w:t>
      </w:r>
      <w:r>
        <w:rPr>
          <w:spacing w:val="-12"/>
          <w:sz w:val="28"/>
        </w:rPr>
        <w:t xml:space="preserve"> </w:t>
      </w:r>
      <w:r>
        <w:rPr>
          <w:spacing w:val="-2"/>
          <w:sz w:val="28"/>
        </w:rPr>
        <w:t>сочинение;</w:t>
      </w:r>
    </w:p>
    <w:p>
      <w:pPr>
        <w:pStyle w:val="ListParagraph"/>
        <w:numPr>
          <w:ilvl w:val="0"/>
          <w:numId w:val="4"/>
        </w:numPr>
        <w:tabs>
          <w:tab w:val="clear" w:pos="720"/>
          <w:tab w:val="left" w:pos="1435" w:leader="none"/>
        </w:tabs>
        <w:spacing w:lineRule="exact" w:line="322"/>
        <w:ind w:left="1435" w:right="0" w:hanging="162"/>
        <w:jc w:val="left"/>
        <w:rPr>
          <w:sz w:val="28"/>
        </w:rPr>
      </w:pPr>
      <w:r>
        <w:rPr>
          <w:spacing w:val="-2"/>
          <w:sz w:val="28"/>
        </w:rPr>
        <w:t>защита</w:t>
      </w:r>
      <w:r>
        <w:rPr>
          <w:spacing w:val="3"/>
          <w:sz w:val="28"/>
        </w:rPr>
        <w:t xml:space="preserve"> </w:t>
      </w:r>
      <w:r>
        <w:rPr>
          <w:spacing w:val="-2"/>
          <w:sz w:val="28"/>
        </w:rPr>
        <w:t>индивидуального/группового</w:t>
      </w:r>
      <w:r>
        <w:rPr>
          <w:spacing w:val="11"/>
          <w:sz w:val="28"/>
        </w:rPr>
        <w:t xml:space="preserve"> </w:t>
      </w:r>
      <w:r>
        <w:rPr>
          <w:spacing w:val="-2"/>
          <w:sz w:val="28"/>
        </w:rPr>
        <w:t>проекта;</w:t>
      </w:r>
    </w:p>
    <w:p>
      <w:pPr>
        <w:sectPr>
          <w:footerReference w:type="default" r:id="rId775"/>
          <w:footerReference w:type="first" r:id="rId776"/>
          <w:type w:val="nextPage"/>
          <w:pgSz w:w="11906" w:h="16838"/>
          <w:pgMar w:left="160" w:right="240" w:gutter="0" w:header="0" w:top="960" w:footer="1506" w:bottom="1700"/>
          <w:pgNumType w:fmt="decimal"/>
          <w:formProt w:val="false"/>
          <w:textDirection w:val="lrTb"/>
          <w:docGrid w:type="default" w:linePitch="100" w:charSpace="8192"/>
        </w:sectPr>
        <w:pStyle w:val="ListParagraph"/>
        <w:numPr>
          <w:ilvl w:val="0"/>
          <w:numId w:val="4"/>
        </w:numPr>
        <w:tabs>
          <w:tab w:val="clear" w:pos="720"/>
          <w:tab w:val="left" w:pos="1748" w:leader="none"/>
          <w:tab w:val="left" w:pos="3604" w:leader="none"/>
          <w:tab w:val="left" w:pos="4837" w:leader="none"/>
          <w:tab w:val="left" w:pos="6028" w:leader="none"/>
          <w:tab w:val="left" w:pos="6554" w:leader="none"/>
          <w:tab w:val="left" w:pos="7799" w:leader="none"/>
          <w:tab w:val="left" w:pos="9218" w:leader="none"/>
          <w:tab w:val="left" w:pos="9720" w:leader="none"/>
        </w:tabs>
        <w:ind w:left="1748" w:right="0" w:hanging="475"/>
        <w:jc w:val="left"/>
        <w:rPr>
          <w:sz w:val="28"/>
        </w:rPr>
      </w:pPr>
      <w:r>
        <w:rPr>
          <w:spacing w:val="-2"/>
          <w:sz w:val="28"/>
        </w:rPr>
        <w:t>диагностика</w:t>
      </w:r>
      <w:r>
        <w:rPr>
          <w:sz w:val="28"/>
        </w:rPr>
        <w:tab/>
      </w:r>
      <w:r>
        <w:rPr>
          <w:spacing w:val="-2"/>
          <w:sz w:val="28"/>
        </w:rPr>
        <w:t>навыка</w:t>
      </w:r>
      <w:r>
        <w:rPr>
          <w:sz w:val="28"/>
        </w:rPr>
        <w:tab/>
      </w:r>
      <w:r>
        <w:rPr>
          <w:spacing w:val="-2"/>
          <w:sz w:val="28"/>
        </w:rPr>
        <w:t>чтения</w:t>
      </w:r>
      <w:r>
        <w:rPr>
          <w:sz w:val="28"/>
        </w:rPr>
        <w:tab/>
      </w:r>
      <w:r>
        <w:rPr>
          <w:spacing w:val="-10"/>
          <w:sz w:val="28"/>
        </w:rPr>
        <w:t>и</w:t>
      </w:r>
      <w:r>
        <w:rPr>
          <w:sz w:val="28"/>
        </w:rPr>
        <w:tab/>
      </w:r>
      <w:r>
        <w:rPr>
          <w:spacing w:val="-2"/>
          <w:sz w:val="28"/>
        </w:rPr>
        <w:t>умения</w:t>
      </w:r>
      <w:r>
        <w:rPr>
          <w:sz w:val="28"/>
        </w:rPr>
        <w:tab/>
      </w:r>
      <w:r>
        <w:rPr>
          <w:spacing w:val="-2"/>
          <w:sz w:val="28"/>
        </w:rPr>
        <w:t>работать</w:t>
      </w:r>
      <w:r>
        <w:rPr>
          <w:sz w:val="28"/>
        </w:rPr>
        <w:tab/>
      </w:r>
      <w:r>
        <w:rPr>
          <w:spacing w:val="-10"/>
          <w:sz w:val="28"/>
        </w:rPr>
        <w:t>с</w:t>
      </w:r>
      <w:r>
        <w:rPr>
          <w:sz w:val="28"/>
        </w:rPr>
        <w:tab/>
      </w:r>
      <w:r>
        <w:rPr>
          <w:spacing w:val="-2"/>
          <w:sz w:val="28"/>
        </w:rPr>
        <w:t>информацией</w:t>
      </w:r>
    </w:p>
    <w:p>
      <w:pPr>
        <w:pStyle w:val="Normal"/>
        <w:spacing w:before="68" w:after="0"/>
        <w:ind w:left="428" w:right="173" w:hanging="0"/>
        <w:jc w:val="center"/>
        <w:rPr>
          <w:b/>
          <w:sz w:val="28"/>
        </w:rPr>
      </w:pPr>
      <w:r>
        <w:rPr>
          <w:b/>
          <w:sz w:val="28"/>
        </w:rPr>
        <w:t>Периодичность</w:t>
      </w:r>
      <w:r>
        <w:rPr>
          <w:b/>
          <w:spacing w:val="-10"/>
          <w:sz w:val="28"/>
        </w:rPr>
        <w:t xml:space="preserve"> </w:t>
      </w:r>
      <w:r>
        <w:rPr>
          <w:b/>
          <w:sz w:val="28"/>
        </w:rPr>
        <w:t>и</w:t>
      </w:r>
      <w:r>
        <w:rPr>
          <w:b/>
          <w:spacing w:val="-10"/>
          <w:sz w:val="28"/>
        </w:rPr>
        <w:t xml:space="preserve"> </w:t>
      </w:r>
      <w:r>
        <w:rPr>
          <w:b/>
          <w:sz w:val="28"/>
        </w:rPr>
        <w:t>формы</w:t>
      </w:r>
      <w:r>
        <w:rPr>
          <w:b/>
          <w:spacing w:val="-7"/>
          <w:sz w:val="28"/>
        </w:rPr>
        <w:t xml:space="preserve"> </w:t>
      </w:r>
      <w:r>
        <w:rPr>
          <w:b/>
          <w:sz w:val="28"/>
        </w:rPr>
        <w:t>проведения</w:t>
      </w:r>
      <w:r>
        <w:rPr>
          <w:b/>
          <w:spacing w:val="-11"/>
          <w:sz w:val="28"/>
        </w:rPr>
        <w:t xml:space="preserve"> </w:t>
      </w:r>
      <w:r>
        <w:rPr>
          <w:b/>
          <w:sz w:val="28"/>
        </w:rPr>
        <w:t>промежуточной</w:t>
      </w:r>
      <w:r>
        <w:rPr>
          <w:b/>
          <w:spacing w:val="-11"/>
          <w:sz w:val="28"/>
        </w:rPr>
        <w:t xml:space="preserve"> </w:t>
      </w:r>
      <w:r>
        <w:rPr>
          <w:b/>
          <w:sz w:val="28"/>
        </w:rPr>
        <w:t>аттестации</w:t>
      </w:r>
      <w:r>
        <w:rPr>
          <w:b/>
          <w:spacing w:val="-9"/>
          <w:sz w:val="28"/>
        </w:rPr>
        <w:t xml:space="preserve"> </w:t>
      </w:r>
      <w:r>
        <w:rPr>
          <w:b/>
          <w:sz w:val="28"/>
        </w:rPr>
        <w:t>по уровнямобразования, классам и учебным предметам</w:t>
      </w:r>
    </w:p>
    <w:p>
      <w:pPr>
        <w:pStyle w:val="Normal"/>
        <w:spacing w:lineRule="exact" w:line="316"/>
        <w:ind w:left="427" w:right="173" w:hanging="0"/>
        <w:jc w:val="center"/>
        <w:rPr>
          <w:b/>
          <w:sz w:val="28"/>
        </w:rPr>
      </w:pPr>
      <w:r>
        <w:rPr>
          <w:b/>
          <w:sz w:val="28"/>
        </w:rPr>
        <w:t>Начальное</w:t>
      </w:r>
      <w:r>
        <w:rPr>
          <w:b/>
          <w:spacing w:val="-9"/>
          <w:sz w:val="28"/>
        </w:rPr>
        <w:t xml:space="preserve"> </w:t>
      </w:r>
      <w:r>
        <w:rPr>
          <w:b/>
          <w:sz w:val="28"/>
        </w:rPr>
        <w:t>общее</w:t>
      </w:r>
      <w:r>
        <w:rPr>
          <w:b/>
          <w:spacing w:val="-10"/>
          <w:sz w:val="28"/>
        </w:rPr>
        <w:t xml:space="preserve"> </w:t>
      </w:r>
      <w:r>
        <w:rPr>
          <w:b/>
          <w:spacing w:val="-2"/>
          <w:sz w:val="28"/>
        </w:rPr>
        <w:t>образование</w:t>
      </w:r>
    </w:p>
    <w:p>
      <w:pPr>
        <w:pStyle w:val="Style14"/>
        <w:spacing w:before="103" w:after="0"/>
        <w:ind w:left="0" w:right="0" w:hanging="0"/>
        <w:jc w:val="left"/>
        <w:rPr>
          <w:b/>
          <w:sz w:val="20"/>
        </w:rPr>
      </w:pPr>
      <w:r>
        <w:rPr>
          <w:b/>
          <w:sz w:val="20"/>
        </w:rPr>
      </w:r>
    </w:p>
    <w:tbl>
      <w:tblPr>
        <w:tblW w:w="10708" w:type="dxa"/>
        <w:jc w:val="left"/>
        <w:tblInd w:w="543" w:type="dxa"/>
        <w:tblLayout w:type="fixed"/>
        <w:tblCellMar>
          <w:top w:w="0" w:type="dxa"/>
          <w:left w:w="5" w:type="dxa"/>
          <w:bottom w:w="0" w:type="dxa"/>
          <w:right w:w="5" w:type="dxa"/>
        </w:tblCellMar>
      </w:tblPr>
      <w:tblGrid>
        <w:gridCol w:w="3607"/>
        <w:gridCol w:w="3173"/>
        <w:gridCol w:w="2486"/>
        <w:gridCol w:w="1441"/>
      </w:tblGrid>
      <w:tr>
        <w:trPr>
          <w:trHeight w:val="688" w:hRule="atLeast"/>
        </w:trPr>
        <w:tc>
          <w:tcPr>
            <w:tcW w:w="360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17" w:before="0" w:after="0"/>
              <w:ind w:left="115" w:right="0" w:hanging="0"/>
              <w:jc w:val="left"/>
              <w:rPr>
                <w:b/>
                <w:sz w:val="28"/>
              </w:rPr>
            </w:pPr>
            <w:r>
              <w:rPr>
                <w:b/>
                <w:kern w:val="0"/>
                <w:sz w:val="28"/>
                <w:szCs w:val="22"/>
                <w:lang w:eastAsia="en-US" w:bidi="ar-SA"/>
              </w:rPr>
              <w:t>Учебные</w:t>
            </w:r>
            <w:r>
              <w:rPr>
                <w:b/>
                <w:spacing w:val="-6"/>
                <w:kern w:val="0"/>
                <w:sz w:val="28"/>
                <w:szCs w:val="22"/>
                <w:lang w:eastAsia="en-US" w:bidi="ar-SA"/>
              </w:rPr>
              <w:t xml:space="preserve"> </w:t>
            </w:r>
            <w:r>
              <w:rPr>
                <w:b/>
                <w:spacing w:val="-2"/>
                <w:kern w:val="0"/>
                <w:sz w:val="28"/>
                <w:szCs w:val="22"/>
                <w:lang w:eastAsia="en-US" w:bidi="ar-SA"/>
              </w:rPr>
              <w:t>предметы</w:t>
            </w:r>
          </w:p>
        </w:tc>
        <w:tc>
          <w:tcPr>
            <w:tcW w:w="317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9" w:before="0" w:after="0"/>
              <w:ind w:left="23" w:right="0" w:hanging="0"/>
              <w:rPr>
                <w:b/>
                <w:sz w:val="28"/>
              </w:rPr>
            </w:pPr>
            <w:r>
              <w:rPr>
                <w:b/>
                <w:spacing w:val="-5"/>
                <w:kern w:val="0"/>
                <w:sz w:val="28"/>
                <w:szCs w:val="22"/>
                <w:lang w:eastAsia="en-US" w:bidi="ar-SA"/>
              </w:rPr>
              <w:t>II</w:t>
            </w:r>
          </w:p>
          <w:p>
            <w:pPr>
              <w:pStyle w:val="TableParagraph"/>
              <w:widowControl w:val="false"/>
              <w:suppressAutoHyphens w:val="true"/>
              <w:spacing w:lineRule="exact" w:line="313" w:before="0" w:after="0"/>
              <w:ind w:left="23" w:right="2" w:hanging="0"/>
              <w:rPr>
                <w:b/>
                <w:sz w:val="28"/>
              </w:rPr>
            </w:pPr>
            <w:r>
              <w:rPr>
                <w:b/>
                <w:spacing w:val="-2"/>
                <w:kern w:val="0"/>
                <w:sz w:val="28"/>
                <w:szCs w:val="22"/>
                <w:lang w:eastAsia="en-US" w:bidi="ar-SA"/>
              </w:rPr>
              <w:t>классы</w:t>
            </w:r>
          </w:p>
        </w:tc>
        <w:tc>
          <w:tcPr>
            <w:tcW w:w="248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9" w:before="0" w:after="0"/>
              <w:ind w:left="28" w:right="0" w:hanging="0"/>
              <w:rPr>
                <w:b/>
                <w:sz w:val="28"/>
              </w:rPr>
            </w:pPr>
            <w:r>
              <w:rPr>
                <w:b/>
                <w:spacing w:val="-5"/>
                <w:kern w:val="0"/>
                <w:sz w:val="28"/>
                <w:szCs w:val="22"/>
                <w:lang w:eastAsia="en-US" w:bidi="ar-SA"/>
              </w:rPr>
              <w:t>III</w:t>
            </w:r>
          </w:p>
          <w:p>
            <w:pPr>
              <w:pStyle w:val="TableParagraph"/>
              <w:widowControl w:val="false"/>
              <w:suppressAutoHyphens w:val="true"/>
              <w:spacing w:lineRule="exact" w:line="313" w:before="0" w:after="0"/>
              <w:ind w:left="28" w:right="3" w:hanging="0"/>
              <w:rPr>
                <w:b/>
                <w:sz w:val="28"/>
              </w:rPr>
            </w:pPr>
            <w:r>
              <w:rPr>
                <w:b/>
                <w:spacing w:val="-2"/>
                <w:kern w:val="0"/>
                <w:sz w:val="28"/>
                <w:szCs w:val="22"/>
                <w:lang w:eastAsia="en-US" w:bidi="ar-SA"/>
              </w:rPr>
              <w:t>классы</w:t>
            </w:r>
          </w:p>
        </w:tc>
        <w:tc>
          <w:tcPr>
            <w:tcW w:w="144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9" w:before="0" w:after="0"/>
              <w:ind w:left="31" w:right="0" w:hanging="0"/>
              <w:rPr>
                <w:b/>
                <w:sz w:val="28"/>
              </w:rPr>
            </w:pPr>
            <w:r>
              <w:rPr>
                <w:b/>
                <w:spacing w:val="-5"/>
                <w:kern w:val="0"/>
                <w:sz w:val="28"/>
                <w:szCs w:val="22"/>
                <w:lang w:eastAsia="en-US" w:bidi="ar-SA"/>
              </w:rPr>
              <w:t>IV</w:t>
            </w:r>
          </w:p>
          <w:p>
            <w:pPr>
              <w:pStyle w:val="TableParagraph"/>
              <w:widowControl w:val="false"/>
              <w:suppressAutoHyphens w:val="true"/>
              <w:spacing w:lineRule="exact" w:line="313" w:before="0" w:after="0"/>
              <w:ind w:left="31" w:right="9" w:hanging="0"/>
              <w:rPr>
                <w:b/>
                <w:sz w:val="28"/>
              </w:rPr>
            </w:pPr>
            <w:r>
              <w:rPr>
                <w:b/>
                <w:spacing w:val="-2"/>
                <w:kern w:val="0"/>
                <w:sz w:val="28"/>
                <w:szCs w:val="22"/>
                <w:lang w:eastAsia="en-US" w:bidi="ar-SA"/>
              </w:rPr>
              <w:t>классы</w:t>
            </w:r>
          </w:p>
        </w:tc>
      </w:tr>
      <w:tr>
        <w:trPr>
          <w:trHeight w:val="1036" w:hRule="atLeast"/>
        </w:trPr>
        <w:tc>
          <w:tcPr>
            <w:tcW w:w="360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15" w:before="0" w:after="0"/>
              <w:ind w:left="115" w:right="0" w:hanging="0"/>
              <w:jc w:val="left"/>
              <w:rPr>
                <w:sz w:val="28"/>
              </w:rPr>
            </w:pPr>
            <w:r>
              <w:rPr>
                <w:kern w:val="0"/>
                <w:sz w:val="28"/>
                <w:szCs w:val="22"/>
                <w:lang w:eastAsia="en-US" w:bidi="ar-SA"/>
              </w:rPr>
              <w:t>Русский</w:t>
            </w:r>
            <w:r>
              <w:rPr>
                <w:spacing w:val="-10"/>
                <w:kern w:val="0"/>
                <w:sz w:val="28"/>
                <w:szCs w:val="22"/>
                <w:lang w:eastAsia="en-US" w:bidi="ar-SA"/>
              </w:rPr>
              <w:t xml:space="preserve"> </w:t>
            </w:r>
            <w:r>
              <w:rPr>
                <w:spacing w:val="-4"/>
                <w:kern w:val="0"/>
                <w:sz w:val="28"/>
                <w:szCs w:val="22"/>
                <w:lang w:eastAsia="en-US" w:bidi="ar-SA"/>
              </w:rPr>
              <w:t>язык</w:t>
            </w:r>
          </w:p>
        </w:tc>
        <w:tc>
          <w:tcPr>
            <w:tcW w:w="710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13" w:before="0" w:after="0"/>
              <w:ind w:left="84" w:right="66" w:hanging="0"/>
              <w:rPr>
                <w:sz w:val="28"/>
              </w:rPr>
            </w:pPr>
            <w:r>
              <w:rPr>
                <w:kern w:val="0"/>
                <w:sz w:val="28"/>
                <w:szCs w:val="22"/>
                <w:lang w:eastAsia="en-US" w:bidi="ar-SA"/>
              </w:rPr>
              <w:t>Пять</w:t>
            </w:r>
            <w:r>
              <w:rPr>
                <w:spacing w:val="-8"/>
                <w:kern w:val="0"/>
                <w:sz w:val="28"/>
                <w:szCs w:val="22"/>
                <w:lang w:eastAsia="en-US" w:bidi="ar-SA"/>
              </w:rPr>
              <w:t xml:space="preserve"> </w:t>
            </w:r>
            <w:r>
              <w:rPr>
                <w:kern w:val="0"/>
                <w:sz w:val="28"/>
                <w:szCs w:val="22"/>
                <w:lang w:eastAsia="en-US" w:bidi="ar-SA"/>
              </w:rPr>
              <w:t>раз</w:t>
            </w:r>
            <w:r>
              <w:rPr>
                <w:spacing w:val="-3"/>
                <w:kern w:val="0"/>
                <w:sz w:val="28"/>
                <w:szCs w:val="22"/>
                <w:lang w:eastAsia="en-US" w:bidi="ar-SA"/>
              </w:rPr>
              <w:t xml:space="preserve"> </w:t>
            </w:r>
            <w:r>
              <w:rPr>
                <w:kern w:val="0"/>
                <w:sz w:val="28"/>
                <w:szCs w:val="22"/>
                <w:lang w:eastAsia="en-US" w:bidi="ar-SA"/>
              </w:rPr>
              <w:t>за</w:t>
            </w:r>
            <w:r>
              <w:rPr>
                <w:spacing w:val="-1"/>
                <w:kern w:val="0"/>
                <w:sz w:val="28"/>
                <w:szCs w:val="22"/>
                <w:lang w:eastAsia="en-US" w:bidi="ar-SA"/>
              </w:rPr>
              <w:t xml:space="preserve"> </w:t>
            </w:r>
            <w:r>
              <w:rPr>
                <w:spacing w:val="-5"/>
                <w:kern w:val="0"/>
                <w:sz w:val="28"/>
                <w:szCs w:val="22"/>
                <w:lang w:eastAsia="en-US" w:bidi="ar-SA"/>
              </w:rPr>
              <w:t>год</w:t>
            </w:r>
          </w:p>
          <w:p>
            <w:pPr>
              <w:pStyle w:val="TableParagraph"/>
              <w:widowControl w:val="false"/>
              <w:suppressAutoHyphens w:val="true"/>
              <w:spacing w:before="0" w:after="0"/>
              <w:ind w:left="84" w:right="3" w:hanging="0"/>
              <w:rPr>
                <w:sz w:val="28"/>
              </w:rPr>
            </w:pPr>
            <w:r>
              <w:rPr>
                <w:kern w:val="0"/>
                <w:sz w:val="28"/>
                <w:szCs w:val="22"/>
                <w:lang w:eastAsia="en-US" w:bidi="ar-SA"/>
              </w:rPr>
              <w:t>(Стартовая,</w:t>
            </w:r>
            <w:r>
              <w:rPr>
                <w:spacing w:val="-14"/>
                <w:kern w:val="0"/>
                <w:sz w:val="28"/>
                <w:szCs w:val="22"/>
                <w:lang w:eastAsia="en-US" w:bidi="ar-SA"/>
              </w:rPr>
              <w:t xml:space="preserve"> </w:t>
            </w:r>
            <w:r>
              <w:rPr>
                <w:kern w:val="0"/>
                <w:sz w:val="28"/>
                <w:szCs w:val="22"/>
                <w:lang w:eastAsia="en-US" w:bidi="ar-SA"/>
              </w:rPr>
              <w:t>рубежная</w:t>
            </w:r>
            <w:r>
              <w:rPr>
                <w:spacing w:val="-11"/>
                <w:kern w:val="0"/>
                <w:sz w:val="28"/>
                <w:szCs w:val="22"/>
                <w:lang w:eastAsia="en-US" w:bidi="ar-SA"/>
              </w:rPr>
              <w:t xml:space="preserve"> </w:t>
            </w:r>
            <w:r>
              <w:rPr>
                <w:kern w:val="0"/>
                <w:sz w:val="28"/>
                <w:szCs w:val="22"/>
                <w:lang w:eastAsia="en-US" w:bidi="ar-SA"/>
              </w:rPr>
              <w:t>и</w:t>
            </w:r>
            <w:r>
              <w:rPr>
                <w:spacing w:val="-14"/>
                <w:kern w:val="0"/>
                <w:sz w:val="28"/>
                <w:szCs w:val="22"/>
                <w:lang w:eastAsia="en-US" w:bidi="ar-SA"/>
              </w:rPr>
              <w:t xml:space="preserve"> </w:t>
            </w:r>
            <w:r>
              <w:rPr>
                <w:kern w:val="0"/>
                <w:sz w:val="28"/>
                <w:szCs w:val="22"/>
                <w:lang w:eastAsia="en-US" w:bidi="ar-SA"/>
              </w:rPr>
              <w:t>итоговая</w:t>
            </w:r>
            <w:r>
              <w:rPr>
                <w:spacing w:val="-11"/>
                <w:kern w:val="0"/>
                <w:sz w:val="28"/>
                <w:szCs w:val="22"/>
                <w:lang w:eastAsia="en-US" w:bidi="ar-SA"/>
              </w:rPr>
              <w:t xml:space="preserve"> </w:t>
            </w:r>
            <w:r>
              <w:rPr>
                <w:kern w:val="0"/>
                <w:sz w:val="28"/>
                <w:szCs w:val="22"/>
                <w:lang w:eastAsia="en-US" w:bidi="ar-SA"/>
              </w:rPr>
              <w:t>контрольная</w:t>
            </w:r>
            <w:r>
              <w:rPr>
                <w:spacing w:val="-14"/>
                <w:kern w:val="0"/>
                <w:sz w:val="28"/>
                <w:szCs w:val="22"/>
                <w:lang w:eastAsia="en-US" w:bidi="ar-SA"/>
              </w:rPr>
              <w:t xml:space="preserve"> </w:t>
            </w:r>
            <w:r>
              <w:rPr>
                <w:kern w:val="0"/>
                <w:sz w:val="28"/>
                <w:szCs w:val="22"/>
                <w:lang w:eastAsia="en-US" w:bidi="ar-SA"/>
              </w:rPr>
              <w:t>работа, контрольный диктант за )</w:t>
            </w:r>
          </w:p>
        </w:tc>
      </w:tr>
      <w:tr>
        <w:trPr>
          <w:trHeight w:val="1034" w:hRule="atLeast"/>
        </w:trPr>
        <w:tc>
          <w:tcPr>
            <w:tcW w:w="360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12" w:before="0" w:after="0"/>
              <w:ind w:left="115" w:right="0" w:hanging="0"/>
              <w:jc w:val="left"/>
              <w:rPr>
                <w:sz w:val="28"/>
              </w:rPr>
            </w:pPr>
            <w:r>
              <w:rPr>
                <w:kern w:val="0"/>
                <w:sz w:val="28"/>
                <w:szCs w:val="22"/>
                <w:lang w:eastAsia="en-US" w:bidi="ar-SA"/>
              </w:rPr>
              <w:t>Литературное</w:t>
            </w:r>
            <w:r>
              <w:rPr>
                <w:spacing w:val="-13"/>
                <w:kern w:val="0"/>
                <w:sz w:val="28"/>
                <w:szCs w:val="22"/>
                <w:lang w:eastAsia="en-US" w:bidi="ar-SA"/>
              </w:rPr>
              <w:t xml:space="preserve"> </w:t>
            </w:r>
            <w:r>
              <w:rPr>
                <w:spacing w:val="-2"/>
                <w:kern w:val="0"/>
                <w:sz w:val="28"/>
                <w:szCs w:val="22"/>
                <w:lang w:eastAsia="en-US" w:bidi="ar-SA"/>
              </w:rPr>
              <w:t>чтение</w:t>
            </w:r>
          </w:p>
        </w:tc>
        <w:tc>
          <w:tcPr>
            <w:tcW w:w="710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11" w:before="0" w:after="0"/>
              <w:ind w:left="84" w:right="72" w:hanging="0"/>
              <w:rPr>
                <w:sz w:val="28"/>
              </w:rPr>
            </w:pPr>
            <w:r>
              <w:rPr>
                <w:kern w:val="0"/>
                <w:sz w:val="28"/>
                <w:szCs w:val="22"/>
                <w:lang w:eastAsia="en-US" w:bidi="ar-SA"/>
              </w:rPr>
              <w:t>2,</w:t>
            </w:r>
            <w:r>
              <w:rPr>
                <w:spacing w:val="-1"/>
                <w:kern w:val="0"/>
                <w:sz w:val="28"/>
                <w:szCs w:val="22"/>
                <w:lang w:eastAsia="en-US" w:bidi="ar-SA"/>
              </w:rPr>
              <w:t xml:space="preserve"> </w:t>
            </w:r>
            <w:r>
              <w:rPr>
                <w:kern w:val="0"/>
                <w:sz w:val="28"/>
                <w:szCs w:val="22"/>
                <w:lang w:eastAsia="en-US" w:bidi="ar-SA"/>
              </w:rPr>
              <w:t>4</w:t>
            </w:r>
            <w:r>
              <w:rPr>
                <w:spacing w:val="-3"/>
                <w:kern w:val="0"/>
                <w:sz w:val="28"/>
                <w:szCs w:val="22"/>
                <w:lang w:eastAsia="en-US" w:bidi="ar-SA"/>
              </w:rPr>
              <w:t xml:space="preserve"> </w:t>
            </w:r>
            <w:r>
              <w:rPr>
                <w:spacing w:val="-2"/>
                <w:kern w:val="0"/>
                <w:sz w:val="28"/>
                <w:szCs w:val="22"/>
                <w:lang w:eastAsia="en-US" w:bidi="ar-SA"/>
              </w:rPr>
              <w:t>четверти</w:t>
            </w:r>
          </w:p>
          <w:p>
            <w:pPr>
              <w:pStyle w:val="TableParagraph"/>
              <w:widowControl w:val="false"/>
              <w:suppressAutoHyphens w:val="true"/>
              <w:spacing w:before="0" w:after="0"/>
              <w:ind w:left="84" w:right="72" w:hanging="0"/>
              <w:rPr>
                <w:sz w:val="28"/>
              </w:rPr>
            </w:pPr>
            <w:r>
              <w:rPr>
                <w:kern w:val="0"/>
                <w:sz w:val="28"/>
                <w:szCs w:val="22"/>
                <w:lang w:eastAsia="en-US" w:bidi="ar-SA"/>
              </w:rPr>
              <w:t>Диагностика</w:t>
            </w:r>
            <w:r>
              <w:rPr>
                <w:spacing w:val="-11"/>
                <w:kern w:val="0"/>
                <w:sz w:val="28"/>
                <w:szCs w:val="22"/>
                <w:lang w:eastAsia="en-US" w:bidi="ar-SA"/>
              </w:rPr>
              <w:t xml:space="preserve"> </w:t>
            </w:r>
            <w:r>
              <w:rPr>
                <w:kern w:val="0"/>
                <w:sz w:val="28"/>
                <w:szCs w:val="22"/>
                <w:lang w:eastAsia="en-US" w:bidi="ar-SA"/>
              </w:rPr>
              <w:t>навыка</w:t>
            </w:r>
            <w:r>
              <w:rPr>
                <w:spacing w:val="-15"/>
                <w:kern w:val="0"/>
                <w:sz w:val="28"/>
                <w:szCs w:val="22"/>
                <w:lang w:eastAsia="en-US" w:bidi="ar-SA"/>
              </w:rPr>
              <w:t xml:space="preserve"> </w:t>
            </w:r>
            <w:r>
              <w:rPr>
                <w:kern w:val="0"/>
                <w:sz w:val="28"/>
                <w:szCs w:val="22"/>
                <w:lang w:eastAsia="en-US" w:bidi="ar-SA"/>
              </w:rPr>
              <w:t>чтения</w:t>
            </w:r>
            <w:r>
              <w:rPr>
                <w:spacing w:val="-11"/>
                <w:kern w:val="0"/>
                <w:sz w:val="28"/>
                <w:szCs w:val="22"/>
                <w:lang w:eastAsia="en-US" w:bidi="ar-SA"/>
              </w:rPr>
              <w:t xml:space="preserve"> </w:t>
            </w:r>
            <w:r>
              <w:rPr>
                <w:kern w:val="0"/>
                <w:sz w:val="28"/>
                <w:szCs w:val="22"/>
                <w:lang w:eastAsia="en-US" w:bidi="ar-SA"/>
              </w:rPr>
              <w:t>и</w:t>
            </w:r>
            <w:r>
              <w:rPr>
                <w:spacing w:val="-10"/>
                <w:kern w:val="0"/>
                <w:sz w:val="28"/>
                <w:szCs w:val="22"/>
                <w:lang w:eastAsia="en-US" w:bidi="ar-SA"/>
              </w:rPr>
              <w:t xml:space="preserve"> </w:t>
            </w:r>
            <w:r>
              <w:rPr>
                <w:kern w:val="0"/>
                <w:sz w:val="28"/>
                <w:szCs w:val="22"/>
                <w:lang w:eastAsia="en-US" w:bidi="ar-SA"/>
              </w:rPr>
              <w:t>умения</w:t>
            </w:r>
            <w:r>
              <w:rPr>
                <w:spacing w:val="-12"/>
                <w:kern w:val="0"/>
                <w:sz w:val="28"/>
                <w:szCs w:val="22"/>
                <w:lang w:eastAsia="en-US" w:bidi="ar-SA"/>
              </w:rPr>
              <w:t xml:space="preserve"> </w:t>
            </w:r>
            <w:r>
              <w:rPr>
                <w:kern w:val="0"/>
                <w:sz w:val="28"/>
                <w:szCs w:val="22"/>
                <w:lang w:eastAsia="en-US" w:bidi="ar-SA"/>
              </w:rPr>
              <w:t>работать</w:t>
            </w:r>
            <w:r>
              <w:rPr>
                <w:spacing w:val="-13"/>
                <w:kern w:val="0"/>
                <w:sz w:val="28"/>
                <w:szCs w:val="22"/>
                <w:lang w:eastAsia="en-US" w:bidi="ar-SA"/>
              </w:rPr>
              <w:t xml:space="preserve"> </w:t>
            </w:r>
            <w:r>
              <w:rPr>
                <w:kern w:val="0"/>
                <w:sz w:val="28"/>
                <w:szCs w:val="22"/>
                <w:lang w:eastAsia="en-US" w:bidi="ar-SA"/>
              </w:rPr>
              <w:t xml:space="preserve">с </w:t>
            </w:r>
            <w:r>
              <w:rPr>
                <w:spacing w:val="-2"/>
                <w:kern w:val="0"/>
                <w:sz w:val="28"/>
                <w:szCs w:val="22"/>
                <w:lang w:eastAsia="en-US" w:bidi="ar-SA"/>
              </w:rPr>
              <w:t>информацией</w:t>
            </w:r>
          </w:p>
        </w:tc>
      </w:tr>
      <w:tr>
        <w:trPr>
          <w:trHeight w:val="1041" w:hRule="atLeast"/>
        </w:trPr>
        <w:tc>
          <w:tcPr>
            <w:tcW w:w="360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5" w:right="0" w:hanging="0"/>
              <w:jc w:val="left"/>
              <w:rPr>
                <w:sz w:val="28"/>
              </w:rPr>
            </w:pPr>
            <w:r>
              <w:rPr>
                <w:spacing w:val="-2"/>
                <w:kern w:val="0"/>
                <w:sz w:val="28"/>
                <w:szCs w:val="22"/>
                <w:lang w:eastAsia="en-US" w:bidi="ar-SA"/>
              </w:rPr>
              <w:t>Иностранный</w:t>
            </w:r>
            <w:r>
              <w:rPr>
                <w:spacing w:val="-16"/>
                <w:kern w:val="0"/>
                <w:sz w:val="28"/>
                <w:szCs w:val="22"/>
                <w:lang w:eastAsia="en-US" w:bidi="ar-SA"/>
              </w:rPr>
              <w:t xml:space="preserve"> </w:t>
            </w:r>
            <w:r>
              <w:rPr>
                <w:spacing w:val="-2"/>
                <w:kern w:val="0"/>
                <w:sz w:val="28"/>
                <w:szCs w:val="22"/>
                <w:lang w:eastAsia="en-US" w:bidi="ar-SA"/>
              </w:rPr>
              <w:t>язык (английский)</w:t>
            </w:r>
          </w:p>
        </w:tc>
        <w:tc>
          <w:tcPr>
            <w:tcW w:w="710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12" w:before="0" w:after="0"/>
              <w:ind w:left="84" w:right="66" w:hanging="0"/>
              <w:rPr>
                <w:sz w:val="28"/>
              </w:rPr>
            </w:pPr>
            <w:r>
              <w:rPr>
                <w:kern w:val="0"/>
                <w:sz w:val="28"/>
                <w:szCs w:val="22"/>
                <w:lang w:eastAsia="en-US" w:bidi="ar-SA"/>
              </w:rPr>
              <w:t>Пять</w:t>
            </w:r>
            <w:r>
              <w:rPr>
                <w:spacing w:val="-8"/>
                <w:kern w:val="0"/>
                <w:sz w:val="28"/>
                <w:szCs w:val="22"/>
                <w:lang w:eastAsia="en-US" w:bidi="ar-SA"/>
              </w:rPr>
              <w:t xml:space="preserve"> </w:t>
            </w:r>
            <w:r>
              <w:rPr>
                <w:kern w:val="0"/>
                <w:sz w:val="28"/>
                <w:szCs w:val="22"/>
                <w:lang w:eastAsia="en-US" w:bidi="ar-SA"/>
              </w:rPr>
              <w:t>раз</w:t>
            </w:r>
            <w:r>
              <w:rPr>
                <w:spacing w:val="-3"/>
                <w:kern w:val="0"/>
                <w:sz w:val="28"/>
                <w:szCs w:val="22"/>
                <w:lang w:eastAsia="en-US" w:bidi="ar-SA"/>
              </w:rPr>
              <w:t xml:space="preserve"> </w:t>
            </w:r>
            <w:r>
              <w:rPr>
                <w:kern w:val="0"/>
                <w:sz w:val="28"/>
                <w:szCs w:val="22"/>
                <w:lang w:eastAsia="en-US" w:bidi="ar-SA"/>
              </w:rPr>
              <w:t>за</w:t>
            </w:r>
            <w:r>
              <w:rPr>
                <w:spacing w:val="-1"/>
                <w:kern w:val="0"/>
                <w:sz w:val="28"/>
                <w:szCs w:val="22"/>
                <w:lang w:eastAsia="en-US" w:bidi="ar-SA"/>
              </w:rPr>
              <w:t xml:space="preserve"> </w:t>
            </w:r>
            <w:r>
              <w:rPr>
                <w:spacing w:val="-5"/>
                <w:kern w:val="0"/>
                <w:sz w:val="28"/>
                <w:szCs w:val="22"/>
                <w:lang w:eastAsia="en-US" w:bidi="ar-SA"/>
              </w:rPr>
              <w:t>год</w:t>
            </w:r>
          </w:p>
          <w:p>
            <w:pPr>
              <w:pStyle w:val="TableParagraph"/>
              <w:widowControl w:val="false"/>
              <w:suppressAutoHyphens w:val="true"/>
              <w:spacing w:before="4" w:after="0"/>
              <w:ind w:left="84" w:right="3" w:hanging="0"/>
              <w:rPr>
                <w:sz w:val="28"/>
              </w:rPr>
            </w:pPr>
            <w:r>
              <w:rPr>
                <w:kern w:val="0"/>
                <w:sz w:val="28"/>
                <w:szCs w:val="22"/>
                <w:lang w:eastAsia="en-US" w:bidi="ar-SA"/>
              </w:rPr>
              <w:t>(Стартовая,</w:t>
            </w:r>
            <w:r>
              <w:rPr>
                <w:spacing w:val="-14"/>
                <w:kern w:val="0"/>
                <w:sz w:val="28"/>
                <w:szCs w:val="22"/>
                <w:lang w:eastAsia="en-US" w:bidi="ar-SA"/>
              </w:rPr>
              <w:t xml:space="preserve"> </w:t>
            </w:r>
            <w:r>
              <w:rPr>
                <w:kern w:val="0"/>
                <w:sz w:val="28"/>
                <w:szCs w:val="22"/>
                <w:lang w:eastAsia="en-US" w:bidi="ar-SA"/>
              </w:rPr>
              <w:t>рубежная</w:t>
            </w:r>
            <w:r>
              <w:rPr>
                <w:spacing w:val="-11"/>
                <w:kern w:val="0"/>
                <w:sz w:val="28"/>
                <w:szCs w:val="22"/>
                <w:lang w:eastAsia="en-US" w:bidi="ar-SA"/>
              </w:rPr>
              <w:t xml:space="preserve"> </w:t>
            </w:r>
            <w:r>
              <w:rPr>
                <w:kern w:val="0"/>
                <w:sz w:val="28"/>
                <w:szCs w:val="22"/>
                <w:lang w:eastAsia="en-US" w:bidi="ar-SA"/>
              </w:rPr>
              <w:t>и</w:t>
            </w:r>
            <w:r>
              <w:rPr>
                <w:spacing w:val="-14"/>
                <w:kern w:val="0"/>
                <w:sz w:val="28"/>
                <w:szCs w:val="22"/>
                <w:lang w:eastAsia="en-US" w:bidi="ar-SA"/>
              </w:rPr>
              <w:t xml:space="preserve"> </w:t>
            </w:r>
            <w:r>
              <w:rPr>
                <w:kern w:val="0"/>
                <w:sz w:val="28"/>
                <w:szCs w:val="22"/>
                <w:lang w:eastAsia="en-US" w:bidi="ar-SA"/>
              </w:rPr>
              <w:t>итоговая</w:t>
            </w:r>
            <w:r>
              <w:rPr>
                <w:spacing w:val="-11"/>
                <w:kern w:val="0"/>
                <w:sz w:val="28"/>
                <w:szCs w:val="22"/>
                <w:lang w:eastAsia="en-US" w:bidi="ar-SA"/>
              </w:rPr>
              <w:t xml:space="preserve"> </w:t>
            </w:r>
            <w:r>
              <w:rPr>
                <w:kern w:val="0"/>
                <w:sz w:val="28"/>
                <w:szCs w:val="22"/>
                <w:lang w:eastAsia="en-US" w:bidi="ar-SA"/>
              </w:rPr>
              <w:t>контрольная</w:t>
            </w:r>
            <w:r>
              <w:rPr>
                <w:spacing w:val="-14"/>
                <w:kern w:val="0"/>
                <w:sz w:val="28"/>
                <w:szCs w:val="22"/>
                <w:lang w:eastAsia="en-US" w:bidi="ar-SA"/>
              </w:rPr>
              <w:t xml:space="preserve"> </w:t>
            </w:r>
            <w:r>
              <w:rPr>
                <w:kern w:val="0"/>
                <w:sz w:val="28"/>
                <w:szCs w:val="22"/>
                <w:lang w:eastAsia="en-US" w:bidi="ar-SA"/>
              </w:rPr>
              <w:t>работа. контрольная работа за 1, 3 четверти)</w:t>
            </w:r>
          </w:p>
        </w:tc>
      </w:tr>
      <w:tr>
        <w:trPr>
          <w:trHeight w:val="1034" w:hRule="atLeast"/>
        </w:trPr>
        <w:tc>
          <w:tcPr>
            <w:tcW w:w="360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12" w:before="0" w:after="0"/>
              <w:ind w:left="115" w:right="0" w:hanging="0"/>
              <w:jc w:val="left"/>
              <w:rPr>
                <w:sz w:val="28"/>
              </w:rPr>
            </w:pPr>
            <w:r>
              <w:rPr>
                <w:spacing w:val="-2"/>
                <w:kern w:val="0"/>
                <w:sz w:val="28"/>
                <w:szCs w:val="22"/>
                <w:lang w:eastAsia="en-US" w:bidi="ar-SA"/>
              </w:rPr>
              <w:t>Математика</w:t>
            </w:r>
          </w:p>
        </w:tc>
        <w:tc>
          <w:tcPr>
            <w:tcW w:w="710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11" w:before="0" w:after="0"/>
              <w:ind w:left="84" w:right="66" w:hanging="0"/>
              <w:rPr>
                <w:sz w:val="28"/>
              </w:rPr>
            </w:pPr>
            <w:r>
              <w:rPr>
                <w:kern w:val="0"/>
                <w:sz w:val="28"/>
                <w:szCs w:val="22"/>
                <w:lang w:eastAsia="en-US" w:bidi="ar-SA"/>
              </w:rPr>
              <w:t>Пять</w:t>
            </w:r>
            <w:r>
              <w:rPr>
                <w:spacing w:val="-8"/>
                <w:kern w:val="0"/>
                <w:sz w:val="28"/>
                <w:szCs w:val="22"/>
                <w:lang w:eastAsia="en-US" w:bidi="ar-SA"/>
              </w:rPr>
              <w:t xml:space="preserve"> </w:t>
            </w:r>
            <w:r>
              <w:rPr>
                <w:kern w:val="0"/>
                <w:sz w:val="28"/>
                <w:szCs w:val="22"/>
                <w:lang w:eastAsia="en-US" w:bidi="ar-SA"/>
              </w:rPr>
              <w:t>раз</w:t>
            </w:r>
            <w:r>
              <w:rPr>
                <w:spacing w:val="-3"/>
                <w:kern w:val="0"/>
                <w:sz w:val="28"/>
                <w:szCs w:val="22"/>
                <w:lang w:eastAsia="en-US" w:bidi="ar-SA"/>
              </w:rPr>
              <w:t xml:space="preserve"> </w:t>
            </w:r>
            <w:r>
              <w:rPr>
                <w:kern w:val="0"/>
                <w:sz w:val="28"/>
                <w:szCs w:val="22"/>
                <w:lang w:eastAsia="en-US" w:bidi="ar-SA"/>
              </w:rPr>
              <w:t>за</w:t>
            </w:r>
            <w:r>
              <w:rPr>
                <w:spacing w:val="-1"/>
                <w:kern w:val="0"/>
                <w:sz w:val="28"/>
                <w:szCs w:val="22"/>
                <w:lang w:eastAsia="en-US" w:bidi="ar-SA"/>
              </w:rPr>
              <w:t xml:space="preserve"> </w:t>
            </w:r>
            <w:r>
              <w:rPr>
                <w:spacing w:val="-5"/>
                <w:kern w:val="0"/>
                <w:sz w:val="28"/>
                <w:szCs w:val="22"/>
                <w:lang w:eastAsia="en-US" w:bidi="ar-SA"/>
              </w:rPr>
              <w:t>год</w:t>
            </w:r>
          </w:p>
          <w:p>
            <w:pPr>
              <w:pStyle w:val="TableParagraph"/>
              <w:widowControl w:val="false"/>
              <w:suppressAutoHyphens w:val="true"/>
              <w:spacing w:before="0" w:after="0"/>
              <w:ind w:left="84" w:right="0" w:hanging="0"/>
              <w:rPr>
                <w:sz w:val="28"/>
              </w:rPr>
            </w:pPr>
            <w:r>
              <w:rPr>
                <w:kern w:val="0"/>
                <w:sz w:val="28"/>
                <w:szCs w:val="22"/>
                <w:lang w:eastAsia="en-US" w:bidi="ar-SA"/>
              </w:rPr>
              <w:t>(Стартовая,</w:t>
            </w:r>
            <w:r>
              <w:rPr>
                <w:spacing w:val="-12"/>
                <w:kern w:val="0"/>
                <w:sz w:val="28"/>
                <w:szCs w:val="22"/>
                <w:lang w:eastAsia="en-US" w:bidi="ar-SA"/>
              </w:rPr>
              <w:t xml:space="preserve"> </w:t>
            </w:r>
            <w:r>
              <w:rPr>
                <w:kern w:val="0"/>
                <w:sz w:val="28"/>
                <w:szCs w:val="22"/>
                <w:lang w:eastAsia="en-US" w:bidi="ar-SA"/>
              </w:rPr>
              <w:t>рубежная</w:t>
            </w:r>
            <w:r>
              <w:rPr>
                <w:spacing w:val="-12"/>
                <w:kern w:val="0"/>
                <w:sz w:val="28"/>
                <w:szCs w:val="22"/>
                <w:lang w:eastAsia="en-US" w:bidi="ar-SA"/>
              </w:rPr>
              <w:t xml:space="preserve"> </w:t>
            </w:r>
            <w:r>
              <w:rPr>
                <w:kern w:val="0"/>
                <w:sz w:val="28"/>
                <w:szCs w:val="22"/>
                <w:lang w:eastAsia="en-US" w:bidi="ar-SA"/>
              </w:rPr>
              <w:t>и</w:t>
            </w:r>
            <w:r>
              <w:rPr>
                <w:spacing w:val="-14"/>
                <w:kern w:val="0"/>
                <w:sz w:val="28"/>
                <w:szCs w:val="22"/>
                <w:lang w:eastAsia="en-US" w:bidi="ar-SA"/>
              </w:rPr>
              <w:t xml:space="preserve"> </w:t>
            </w:r>
            <w:r>
              <w:rPr>
                <w:kern w:val="0"/>
                <w:sz w:val="28"/>
                <w:szCs w:val="22"/>
                <w:lang w:eastAsia="en-US" w:bidi="ar-SA"/>
              </w:rPr>
              <w:t>итоговая</w:t>
            </w:r>
            <w:r>
              <w:rPr>
                <w:spacing w:val="-11"/>
                <w:kern w:val="0"/>
                <w:sz w:val="28"/>
                <w:szCs w:val="22"/>
                <w:lang w:eastAsia="en-US" w:bidi="ar-SA"/>
              </w:rPr>
              <w:t xml:space="preserve"> </w:t>
            </w:r>
            <w:r>
              <w:rPr>
                <w:kern w:val="0"/>
                <w:sz w:val="28"/>
                <w:szCs w:val="22"/>
                <w:lang w:eastAsia="en-US" w:bidi="ar-SA"/>
              </w:rPr>
              <w:t>контрольная</w:t>
            </w:r>
            <w:r>
              <w:rPr>
                <w:spacing w:val="-11"/>
                <w:kern w:val="0"/>
                <w:sz w:val="28"/>
                <w:szCs w:val="22"/>
                <w:lang w:eastAsia="en-US" w:bidi="ar-SA"/>
              </w:rPr>
              <w:t xml:space="preserve"> </w:t>
            </w:r>
            <w:r>
              <w:rPr>
                <w:kern w:val="0"/>
                <w:sz w:val="28"/>
                <w:szCs w:val="22"/>
                <w:lang w:eastAsia="en-US" w:bidi="ar-SA"/>
              </w:rPr>
              <w:t>работа, контрольный диктант за 1, 3 четверти)</w:t>
            </w:r>
          </w:p>
        </w:tc>
      </w:tr>
      <w:tr>
        <w:trPr>
          <w:trHeight w:val="688" w:hRule="atLeast"/>
        </w:trPr>
        <w:tc>
          <w:tcPr>
            <w:tcW w:w="360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12" w:before="0" w:after="0"/>
              <w:ind w:left="115" w:right="0" w:hanging="0"/>
              <w:jc w:val="left"/>
              <w:rPr>
                <w:sz w:val="28"/>
              </w:rPr>
            </w:pPr>
            <w:r>
              <w:rPr>
                <w:kern w:val="0"/>
                <w:sz w:val="28"/>
                <w:szCs w:val="22"/>
                <w:lang w:eastAsia="en-US" w:bidi="ar-SA"/>
              </w:rPr>
              <w:t>Окружающий</w:t>
            </w:r>
            <w:r>
              <w:rPr>
                <w:spacing w:val="-13"/>
                <w:kern w:val="0"/>
                <w:sz w:val="28"/>
                <w:szCs w:val="22"/>
                <w:lang w:eastAsia="en-US" w:bidi="ar-SA"/>
              </w:rPr>
              <w:t xml:space="preserve"> </w:t>
            </w:r>
            <w:r>
              <w:rPr>
                <w:spacing w:val="-5"/>
                <w:kern w:val="0"/>
                <w:sz w:val="28"/>
                <w:szCs w:val="22"/>
                <w:lang w:eastAsia="en-US" w:bidi="ar-SA"/>
              </w:rPr>
              <w:t>мир</w:t>
            </w:r>
          </w:p>
        </w:tc>
        <w:tc>
          <w:tcPr>
            <w:tcW w:w="710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28" w:before="0" w:after="0"/>
              <w:ind w:left="2344" w:right="2320" w:firstLine="333"/>
              <w:jc w:val="left"/>
              <w:rPr>
                <w:sz w:val="28"/>
              </w:rPr>
            </w:pPr>
            <w:r>
              <w:rPr>
                <w:kern w:val="0"/>
                <w:sz w:val="28"/>
                <w:szCs w:val="22"/>
                <w:lang w:eastAsia="en-US" w:bidi="ar-SA"/>
              </w:rPr>
              <w:t>Один раз в год Проверочная</w:t>
            </w:r>
            <w:r>
              <w:rPr>
                <w:spacing w:val="-18"/>
                <w:kern w:val="0"/>
                <w:sz w:val="28"/>
                <w:szCs w:val="22"/>
                <w:lang w:eastAsia="en-US" w:bidi="ar-SA"/>
              </w:rPr>
              <w:t xml:space="preserve"> </w:t>
            </w:r>
            <w:r>
              <w:rPr>
                <w:kern w:val="0"/>
                <w:sz w:val="28"/>
                <w:szCs w:val="22"/>
                <w:lang w:eastAsia="en-US" w:bidi="ar-SA"/>
              </w:rPr>
              <w:t>работа</w:t>
            </w:r>
          </w:p>
        </w:tc>
      </w:tr>
      <w:tr>
        <w:trPr>
          <w:trHeight w:val="1034" w:hRule="atLeast"/>
        </w:trPr>
        <w:tc>
          <w:tcPr>
            <w:tcW w:w="360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5" w:after="0"/>
              <w:ind w:left="115" w:right="543" w:hanging="0"/>
              <w:jc w:val="left"/>
              <w:rPr>
                <w:sz w:val="28"/>
              </w:rPr>
            </w:pPr>
            <w:r>
              <w:rPr>
                <w:spacing w:val="-2"/>
                <w:kern w:val="0"/>
                <w:sz w:val="28"/>
                <w:szCs w:val="22"/>
                <w:lang w:eastAsia="en-US" w:bidi="ar-SA"/>
              </w:rPr>
              <w:t>Основы</w:t>
            </w:r>
            <w:r>
              <w:rPr>
                <w:spacing w:val="-15"/>
                <w:kern w:val="0"/>
                <w:sz w:val="28"/>
                <w:szCs w:val="22"/>
                <w:lang w:eastAsia="en-US" w:bidi="ar-SA"/>
              </w:rPr>
              <w:t xml:space="preserve"> </w:t>
            </w:r>
            <w:r>
              <w:rPr>
                <w:spacing w:val="-2"/>
                <w:kern w:val="0"/>
                <w:sz w:val="28"/>
                <w:szCs w:val="22"/>
                <w:lang w:eastAsia="en-US" w:bidi="ar-SA"/>
              </w:rPr>
              <w:t xml:space="preserve">религиозных </w:t>
            </w:r>
            <w:r>
              <w:rPr>
                <w:kern w:val="0"/>
                <w:sz w:val="28"/>
                <w:szCs w:val="22"/>
                <w:lang w:eastAsia="en-US" w:bidi="ar-SA"/>
              </w:rPr>
              <w:t xml:space="preserve">культур и светской </w:t>
            </w:r>
            <w:r>
              <w:rPr>
                <w:spacing w:val="-2"/>
                <w:kern w:val="0"/>
                <w:sz w:val="28"/>
                <w:szCs w:val="22"/>
                <w:lang w:eastAsia="en-US" w:bidi="ar-SA"/>
              </w:rPr>
              <w:t>этики</w:t>
            </w:r>
          </w:p>
        </w:tc>
        <w:tc>
          <w:tcPr>
            <w:tcW w:w="710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2500" w:right="1005" w:hanging="970"/>
              <w:jc w:val="left"/>
              <w:rPr>
                <w:sz w:val="28"/>
              </w:rPr>
            </w:pPr>
            <w:r>
              <w:rPr>
                <w:kern w:val="0"/>
                <w:sz w:val="28"/>
                <w:szCs w:val="22"/>
                <w:lang w:eastAsia="en-US" w:bidi="ar-SA"/>
              </w:rPr>
              <w:t>В</w:t>
            </w:r>
            <w:r>
              <w:rPr>
                <w:spacing w:val="-15"/>
                <w:kern w:val="0"/>
                <w:sz w:val="28"/>
                <w:szCs w:val="22"/>
                <w:lang w:eastAsia="en-US" w:bidi="ar-SA"/>
              </w:rPr>
              <w:t xml:space="preserve"> </w:t>
            </w:r>
            <w:r>
              <w:rPr>
                <w:kern w:val="0"/>
                <w:sz w:val="28"/>
                <w:szCs w:val="22"/>
                <w:lang w:eastAsia="en-US" w:bidi="ar-SA"/>
              </w:rPr>
              <w:t>конце</w:t>
            </w:r>
            <w:r>
              <w:rPr>
                <w:spacing w:val="-6"/>
                <w:kern w:val="0"/>
                <w:sz w:val="28"/>
                <w:szCs w:val="22"/>
                <w:lang w:eastAsia="en-US" w:bidi="ar-SA"/>
              </w:rPr>
              <w:t xml:space="preserve"> </w:t>
            </w:r>
            <w:r>
              <w:rPr>
                <w:kern w:val="0"/>
                <w:sz w:val="28"/>
                <w:szCs w:val="22"/>
                <w:lang w:eastAsia="en-US" w:bidi="ar-SA"/>
              </w:rPr>
              <w:t>учебного</w:t>
            </w:r>
            <w:r>
              <w:rPr>
                <w:spacing w:val="-11"/>
                <w:kern w:val="0"/>
                <w:sz w:val="28"/>
                <w:szCs w:val="22"/>
                <w:lang w:eastAsia="en-US" w:bidi="ar-SA"/>
              </w:rPr>
              <w:t xml:space="preserve"> </w:t>
            </w:r>
            <w:r>
              <w:rPr>
                <w:kern w:val="0"/>
                <w:sz w:val="28"/>
                <w:szCs w:val="22"/>
                <w:lang w:eastAsia="en-US" w:bidi="ar-SA"/>
              </w:rPr>
              <w:t>года</w:t>
            </w:r>
            <w:r>
              <w:rPr>
                <w:spacing w:val="-10"/>
                <w:kern w:val="0"/>
                <w:sz w:val="28"/>
                <w:szCs w:val="22"/>
                <w:lang w:eastAsia="en-US" w:bidi="ar-SA"/>
              </w:rPr>
              <w:t xml:space="preserve"> </w:t>
            </w:r>
            <w:r>
              <w:rPr>
                <w:kern w:val="0"/>
                <w:sz w:val="28"/>
                <w:szCs w:val="22"/>
                <w:lang w:eastAsia="en-US" w:bidi="ar-SA"/>
              </w:rPr>
              <w:t>(4</w:t>
            </w:r>
            <w:r>
              <w:rPr>
                <w:spacing w:val="-11"/>
                <w:kern w:val="0"/>
                <w:sz w:val="28"/>
                <w:szCs w:val="22"/>
                <w:lang w:eastAsia="en-US" w:bidi="ar-SA"/>
              </w:rPr>
              <w:t xml:space="preserve"> </w:t>
            </w:r>
            <w:r>
              <w:rPr>
                <w:kern w:val="0"/>
                <w:sz w:val="28"/>
                <w:szCs w:val="22"/>
                <w:lang w:eastAsia="en-US" w:bidi="ar-SA"/>
              </w:rPr>
              <w:t>класс) Защита проекта</w:t>
            </w:r>
          </w:p>
        </w:tc>
      </w:tr>
      <w:tr>
        <w:trPr>
          <w:trHeight w:val="695" w:hRule="atLeast"/>
        </w:trPr>
        <w:tc>
          <w:tcPr>
            <w:tcW w:w="360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5" w:right="1442" w:hanging="0"/>
              <w:jc w:val="left"/>
              <w:rPr>
                <w:sz w:val="28"/>
              </w:rPr>
            </w:pPr>
            <w:r>
              <w:rPr>
                <w:spacing w:val="-2"/>
                <w:kern w:val="0"/>
                <w:sz w:val="28"/>
                <w:szCs w:val="22"/>
                <w:lang w:eastAsia="en-US" w:bidi="ar-SA"/>
              </w:rPr>
              <w:t>Изобразительное искусство</w:t>
            </w:r>
          </w:p>
        </w:tc>
        <w:tc>
          <w:tcPr>
            <w:tcW w:w="710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2332" w:right="1005" w:hanging="245"/>
              <w:jc w:val="left"/>
              <w:rPr>
                <w:sz w:val="28"/>
              </w:rPr>
            </w:pPr>
            <w:r>
              <w:rPr>
                <w:kern w:val="0"/>
                <w:sz w:val="28"/>
                <w:szCs w:val="22"/>
                <w:lang w:eastAsia="en-US" w:bidi="ar-SA"/>
              </w:rPr>
              <w:t>В</w:t>
            </w:r>
            <w:r>
              <w:rPr>
                <w:spacing w:val="-18"/>
                <w:kern w:val="0"/>
                <w:sz w:val="28"/>
                <w:szCs w:val="22"/>
                <w:lang w:eastAsia="en-US" w:bidi="ar-SA"/>
              </w:rPr>
              <w:t xml:space="preserve"> </w:t>
            </w:r>
            <w:r>
              <w:rPr>
                <w:kern w:val="0"/>
                <w:sz w:val="28"/>
                <w:szCs w:val="22"/>
                <w:lang w:eastAsia="en-US" w:bidi="ar-SA"/>
              </w:rPr>
              <w:t>конце</w:t>
            </w:r>
            <w:r>
              <w:rPr>
                <w:spacing w:val="-17"/>
                <w:kern w:val="0"/>
                <w:sz w:val="28"/>
                <w:szCs w:val="22"/>
                <w:lang w:eastAsia="en-US" w:bidi="ar-SA"/>
              </w:rPr>
              <w:t xml:space="preserve"> </w:t>
            </w:r>
            <w:r>
              <w:rPr>
                <w:kern w:val="0"/>
                <w:sz w:val="28"/>
                <w:szCs w:val="22"/>
                <w:lang w:eastAsia="en-US" w:bidi="ar-SA"/>
              </w:rPr>
              <w:t>учебного</w:t>
            </w:r>
            <w:r>
              <w:rPr>
                <w:spacing w:val="-18"/>
                <w:kern w:val="0"/>
                <w:sz w:val="28"/>
                <w:szCs w:val="22"/>
                <w:lang w:eastAsia="en-US" w:bidi="ar-SA"/>
              </w:rPr>
              <w:t xml:space="preserve"> </w:t>
            </w:r>
            <w:r>
              <w:rPr>
                <w:kern w:val="0"/>
                <w:sz w:val="28"/>
                <w:szCs w:val="22"/>
                <w:lang w:eastAsia="en-US" w:bidi="ar-SA"/>
              </w:rPr>
              <w:t>года Творческая работа</w:t>
            </w:r>
          </w:p>
        </w:tc>
      </w:tr>
      <w:tr>
        <w:trPr>
          <w:trHeight w:val="688" w:hRule="atLeast"/>
        </w:trPr>
        <w:tc>
          <w:tcPr>
            <w:tcW w:w="360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12" w:before="0" w:after="0"/>
              <w:ind w:left="115" w:right="0" w:hanging="0"/>
              <w:jc w:val="left"/>
              <w:rPr>
                <w:sz w:val="28"/>
              </w:rPr>
            </w:pPr>
            <w:r>
              <w:rPr>
                <w:spacing w:val="-2"/>
                <w:kern w:val="0"/>
                <w:sz w:val="28"/>
                <w:szCs w:val="22"/>
                <w:lang w:eastAsia="en-US" w:bidi="ar-SA"/>
              </w:rPr>
              <w:t>Музыка</w:t>
            </w:r>
          </w:p>
        </w:tc>
        <w:tc>
          <w:tcPr>
            <w:tcW w:w="710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28" w:before="1" w:after="0"/>
              <w:ind w:left="2032" w:right="2013" w:firstLine="168"/>
              <w:jc w:val="left"/>
              <w:rPr>
                <w:sz w:val="28"/>
              </w:rPr>
            </w:pPr>
            <w:r>
              <w:rPr>
                <w:kern w:val="0"/>
                <w:sz w:val="28"/>
                <w:szCs w:val="22"/>
                <w:lang w:eastAsia="en-US" w:bidi="ar-SA"/>
              </w:rPr>
              <w:t>В конце учебного года Тестирование</w:t>
            </w:r>
            <w:r>
              <w:rPr>
                <w:spacing w:val="-18"/>
                <w:kern w:val="0"/>
                <w:sz w:val="28"/>
                <w:szCs w:val="22"/>
                <w:lang w:eastAsia="en-US" w:bidi="ar-SA"/>
              </w:rPr>
              <w:t xml:space="preserve"> </w:t>
            </w:r>
            <w:r>
              <w:rPr>
                <w:kern w:val="0"/>
                <w:sz w:val="28"/>
                <w:szCs w:val="22"/>
                <w:lang w:eastAsia="en-US" w:bidi="ar-SA"/>
              </w:rPr>
              <w:t>/викторина</w:t>
            </w:r>
          </w:p>
        </w:tc>
      </w:tr>
      <w:tr>
        <w:trPr>
          <w:trHeight w:val="688" w:hRule="atLeast"/>
        </w:trPr>
        <w:tc>
          <w:tcPr>
            <w:tcW w:w="360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12" w:before="0" w:after="0"/>
              <w:ind w:left="115" w:right="0" w:hanging="0"/>
              <w:jc w:val="left"/>
              <w:rPr>
                <w:sz w:val="28"/>
              </w:rPr>
            </w:pPr>
            <w:r>
              <w:rPr>
                <w:spacing w:val="-2"/>
                <w:kern w:val="0"/>
                <w:sz w:val="28"/>
                <w:szCs w:val="22"/>
                <w:lang w:eastAsia="en-US" w:bidi="ar-SA"/>
              </w:rPr>
              <w:t>Труд</w:t>
            </w:r>
          </w:p>
        </w:tc>
        <w:tc>
          <w:tcPr>
            <w:tcW w:w="710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28" w:before="1" w:after="0"/>
              <w:ind w:left="2443" w:right="1005" w:hanging="243"/>
              <w:jc w:val="left"/>
              <w:rPr>
                <w:sz w:val="28"/>
              </w:rPr>
            </w:pPr>
            <w:r>
              <w:rPr>
                <w:kern w:val="0"/>
                <w:sz w:val="28"/>
                <w:szCs w:val="22"/>
                <w:lang w:eastAsia="en-US" w:bidi="ar-SA"/>
              </w:rPr>
              <w:t>В</w:t>
            </w:r>
            <w:r>
              <w:rPr>
                <w:spacing w:val="-18"/>
                <w:kern w:val="0"/>
                <w:sz w:val="28"/>
                <w:szCs w:val="22"/>
                <w:lang w:eastAsia="en-US" w:bidi="ar-SA"/>
              </w:rPr>
              <w:t xml:space="preserve"> </w:t>
            </w:r>
            <w:r>
              <w:rPr>
                <w:kern w:val="0"/>
                <w:sz w:val="28"/>
                <w:szCs w:val="22"/>
                <w:lang w:eastAsia="en-US" w:bidi="ar-SA"/>
              </w:rPr>
              <w:t>конце</w:t>
            </w:r>
            <w:r>
              <w:rPr>
                <w:spacing w:val="-12"/>
                <w:kern w:val="0"/>
                <w:sz w:val="28"/>
                <w:szCs w:val="22"/>
                <w:lang w:eastAsia="en-US" w:bidi="ar-SA"/>
              </w:rPr>
              <w:t xml:space="preserve"> </w:t>
            </w:r>
            <w:r>
              <w:rPr>
                <w:kern w:val="0"/>
                <w:sz w:val="28"/>
                <w:szCs w:val="22"/>
                <w:lang w:eastAsia="en-US" w:bidi="ar-SA"/>
              </w:rPr>
              <w:t>учебного</w:t>
            </w:r>
            <w:r>
              <w:rPr>
                <w:spacing w:val="-14"/>
                <w:kern w:val="0"/>
                <w:sz w:val="28"/>
                <w:szCs w:val="22"/>
                <w:lang w:eastAsia="en-US" w:bidi="ar-SA"/>
              </w:rPr>
              <w:t xml:space="preserve"> </w:t>
            </w:r>
            <w:r>
              <w:rPr>
                <w:kern w:val="0"/>
                <w:sz w:val="28"/>
                <w:szCs w:val="22"/>
                <w:lang w:eastAsia="en-US" w:bidi="ar-SA"/>
              </w:rPr>
              <w:t>года Творческая работа</w:t>
            </w:r>
          </w:p>
        </w:tc>
      </w:tr>
      <w:tr>
        <w:trPr>
          <w:trHeight w:val="817" w:hRule="atLeast"/>
        </w:trPr>
        <w:tc>
          <w:tcPr>
            <w:tcW w:w="360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12" w:before="0" w:after="0"/>
              <w:ind w:left="115" w:right="0" w:hanging="0"/>
              <w:jc w:val="left"/>
              <w:rPr>
                <w:sz w:val="28"/>
              </w:rPr>
            </w:pPr>
            <w:r>
              <w:rPr>
                <w:kern w:val="0"/>
                <w:sz w:val="28"/>
                <w:szCs w:val="22"/>
                <w:lang w:eastAsia="en-US" w:bidi="ar-SA"/>
              </w:rPr>
              <w:t>Физическая</w:t>
            </w:r>
            <w:r>
              <w:rPr>
                <w:spacing w:val="-13"/>
                <w:kern w:val="0"/>
                <w:sz w:val="28"/>
                <w:szCs w:val="22"/>
                <w:lang w:eastAsia="en-US" w:bidi="ar-SA"/>
              </w:rPr>
              <w:t xml:space="preserve"> </w:t>
            </w:r>
            <w:r>
              <w:rPr>
                <w:spacing w:val="-2"/>
                <w:kern w:val="0"/>
                <w:sz w:val="28"/>
                <w:szCs w:val="22"/>
                <w:lang w:eastAsia="en-US" w:bidi="ar-SA"/>
              </w:rPr>
              <w:t>культура</w:t>
            </w:r>
          </w:p>
        </w:tc>
        <w:tc>
          <w:tcPr>
            <w:tcW w:w="710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2342" w:right="2320" w:hanging="96"/>
              <w:jc w:val="left"/>
              <w:rPr>
                <w:sz w:val="28"/>
              </w:rPr>
            </w:pPr>
            <w:r>
              <w:rPr>
                <w:kern w:val="0"/>
                <w:sz w:val="28"/>
                <w:szCs w:val="22"/>
                <w:lang w:eastAsia="en-US" w:bidi="ar-SA"/>
              </w:rPr>
              <w:t>Один</w:t>
            </w:r>
            <w:r>
              <w:rPr>
                <w:spacing w:val="-17"/>
                <w:kern w:val="0"/>
                <w:sz w:val="28"/>
                <w:szCs w:val="22"/>
                <w:lang w:eastAsia="en-US" w:bidi="ar-SA"/>
              </w:rPr>
              <w:t xml:space="preserve"> </w:t>
            </w:r>
            <w:r>
              <w:rPr>
                <w:kern w:val="0"/>
                <w:sz w:val="28"/>
                <w:szCs w:val="22"/>
                <w:lang w:eastAsia="en-US" w:bidi="ar-SA"/>
              </w:rPr>
              <w:t>раз</w:t>
            </w:r>
            <w:r>
              <w:rPr>
                <w:spacing w:val="-14"/>
                <w:kern w:val="0"/>
                <w:sz w:val="28"/>
                <w:szCs w:val="22"/>
                <w:lang w:eastAsia="en-US" w:bidi="ar-SA"/>
              </w:rPr>
              <w:t xml:space="preserve"> </w:t>
            </w:r>
            <w:r>
              <w:rPr>
                <w:kern w:val="0"/>
                <w:sz w:val="28"/>
                <w:szCs w:val="22"/>
                <w:lang w:eastAsia="en-US" w:bidi="ar-SA"/>
              </w:rPr>
              <w:t>в</w:t>
            </w:r>
            <w:r>
              <w:rPr>
                <w:spacing w:val="-17"/>
                <w:kern w:val="0"/>
                <w:sz w:val="28"/>
                <w:szCs w:val="22"/>
                <w:lang w:eastAsia="en-US" w:bidi="ar-SA"/>
              </w:rPr>
              <w:t xml:space="preserve"> </w:t>
            </w:r>
            <w:r>
              <w:rPr>
                <w:kern w:val="0"/>
                <w:sz w:val="28"/>
                <w:szCs w:val="22"/>
                <w:lang w:eastAsia="en-US" w:bidi="ar-SA"/>
              </w:rPr>
              <w:t>четверть Сдача нормативов</w:t>
            </w:r>
          </w:p>
        </w:tc>
      </w:tr>
    </w:tbl>
    <w:p>
      <w:pPr>
        <w:sectPr>
          <w:footerReference w:type="default" r:id="rId777"/>
          <w:footerReference w:type="first" r:id="rId778"/>
          <w:type w:val="nextPage"/>
          <w:pgSz w:w="11906" w:h="16838"/>
          <w:pgMar w:left="160" w:right="240" w:gutter="0" w:header="0" w:top="1400" w:footer="1506" w:bottom="1700"/>
          <w:pgNumType w:fmt="decimal"/>
          <w:formProt w:val="false"/>
          <w:textDirection w:val="lrTb"/>
          <w:docGrid w:type="default" w:linePitch="100" w:charSpace="8192"/>
        </w:sectPr>
      </w:pPr>
    </w:p>
    <w:tbl>
      <w:tblPr>
        <w:tblW w:w="10008" w:type="dxa"/>
        <w:jc w:val="left"/>
        <w:tblInd w:w="864" w:type="dxa"/>
        <w:tblLayout w:type="fixed"/>
        <w:tblCellMar>
          <w:top w:w="0" w:type="dxa"/>
          <w:left w:w="5" w:type="dxa"/>
          <w:bottom w:w="0" w:type="dxa"/>
          <w:right w:w="5" w:type="dxa"/>
        </w:tblCellMar>
      </w:tblPr>
      <w:tblGrid>
        <w:gridCol w:w="2010"/>
        <w:gridCol w:w="2427"/>
        <w:gridCol w:w="1212"/>
        <w:gridCol w:w="1063"/>
        <w:gridCol w:w="1061"/>
        <w:gridCol w:w="301"/>
        <w:gridCol w:w="914"/>
        <w:gridCol w:w="1019"/>
      </w:tblGrid>
      <w:tr>
        <w:trPr>
          <w:trHeight w:val="1005" w:hRule="atLeast"/>
        </w:trPr>
        <w:tc>
          <w:tcPr>
            <w:tcW w:w="10007" w:type="dxa"/>
            <w:gridSpan w:val="8"/>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27" w:after="0"/>
              <w:ind w:left="720" w:right="3" w:hanging="0"/>
              <w:rPr>
                <w:b/>
                <w:sz w:val="24"/>
              </w:rPr>
            </w:pPr>
            <w:r>
              <w:rPr>
                <w:b/>
                <w:kern w:val="0"/>
                <w:sz w:val="24"/>
                <w:szCs w:val="22"/>
                <w:lang w:eastAsia="en-US" w:bidi="ar-SA"/>
              </w:rPr>
              <w:t>Учебный</w:t>
            </w:r>
            <w:r>
              <w:rPr>
                <w:b/>
                <w:spacing w:val="-6"/>
                <w:kern w:val="0"/>
                <w:sz w:val="24"/>
                <w:szCs w:val="22"/>
                <w:lang w:eastAsia="en-US" w:bidi="ar-SA"/>
              </w:rPr>
              <w:t xml:space="preserve"> </w:t>
            </w:r>
            <w:r>
              <w:rPr>
                <w:b/>
                <w:kern w:val="0"/>
                <w:sz w:val="24"/>
                <w:szCs w:val="22"/>
                <w:lang w:eastAsia="en-US" w:bidi="ar-SA"/>
              </w:rPr>
              <w:t>план</w:t>
            </w:r>
            <w:r>
              <w:rPr>
                <w:b/>
                <w:spacing w:val="-3"/>
                <w:kern w:val="0"/>
                <w:sz w:val="24"/>
                <w:szCs w:val="22"/>
                <w:lang w:eastAsia="en-US" w:bidi="ar-SA"/>
              </w:rPr>
              <w:t xml:space="preserve"> </w:t>
            </w:r>
            <w:r>
              <w:rPr>
                <w:b/>
                <w:kern w:val="0"/>
                <w:sz w:val="24"/>
                <w:szCs w:val="22"/>
                <w:lang w:eastAsia="en-US" w:bidi="ar-SA"/>
              </w:rPr>
              <w:t>начального</w:t>
            </w:r>
            <w:r>
              <w:rPr>
                <w:b/>
                <w:spacing w:val="-3"/>
                <w:kern w:val="0"/>
                <w:sz w:val="24"/>
                <w:szCs w:val="22"/>
                <w:lang w:eastAsia="en-US" w:bidi="ar-SA"/>
              </w:rPr>
              <w:t xml:space="preserve"> </w:t>
            </w:r>
            <w:r>
              <w:rPr>
                <w:b/>
                <w:kern w:val="0"/>
                <w:sz w:val="24"/>
                <w:szCs w:val="22"/>
                <w:lang w:eastAsia="en-US" w:bidi="ar-SA"/>
              </w:rPr>
              <w:t>общего</w:t>
            </w:r>
            <w:r>
              <w:rPr>
                <w:b/>
                <w:spacing w:val="-3"/>
                <w:kern w:val="0"/>
                <w:sz w:val="24"/>
                <w:szCs w:val="22"/>
                <w:lang w:eastAsia="en-US" w:bidi="ar-SA"/>
              </w:rPr>
              <w:t xml:space="preserve"> </w:t>
            </w:r>
            <w:r>
              <w:rPr>
                <w:b/>
                <w:kern w:val="0"/>
                <w:sz w:val="24"/>
                <w:szCs w:val="22"/>
                <w:lang w:eastAsia="en-US" w:bidi="ar-SA"/>
              </w:rPr>
              <w:t>образования</w:t>
            </w:r>
            <w:r>
              <w:rPr>
                <w:b/>
                <w:spacing w:val="-2"/>
                <w:kern w:val="0"/>
                <w:sz w:val="24"/>
                <w:szCs w:val="22"/>
                <w:lang w:eastAsia="en-US" w:bidi="ar-SA"/>
              </w:rPr>
              <w:t xml:space="preserve"> </w:t>
            </w:r>
            <w:r>
              <w:rPr>
                <w:b/>
                <w:kern w:val="0"/>
                <w:sz w:val="24"/>
                <w:szCs w:val="22"/>
                <w:lang w:eastAsia="en-US" w:bidi="ar-SA"/>
              </w:rPr>
              <w:t>МБОУ</w:t>
            </w:r>
            <w:r>
              <w:rPr>
                <w:b/>
                <w:spacing w:val="-4"/>
                <w:kern w:val="0"/>
                <w:sz w:val="24"/>
                <w:szCs w:val="22"/>
                <w:lang w:eastAsia="en-US" w:bidi="ar-SA"/>
              </w:rPr>
              <w:t xml:space="preserve"> </w:t>
            </w:r>
            <w:r>
              <w:rPr>
                <w:b/>
                <w:kern w:val="0"/>
                <w:sz w:val="24"/>
                <w:szCs w:val="22"/>
                <w:lang w:eastAsia="en-US" w:bidi="ar-SA"/>
              </w:rPr>
              <w:t>«ООШ</w:t>
            </w:r>
            <w:r>
              <w:rPr>
                <w:b/>
                <w:spacing w:val="-3"/>
                <w:kern w:val="0"/>
                <w:sz w:val="24"/>
                <w:szCs w:val="22"/>
                <w:lang w:eastAsia="en-US" w:bidi="ar-SA"/>
              </w:rPr>
              <w:t xml:space="preserve"> </w:t>
            </w:r>
            <w:r>
              <w:rPr>
                <w:b/>
                <w:kern w:val="0"/>
                <w:sz w:val="24"/>
                <w:szCs w:val="22"/>
                <w:lang w:eastAsia="en-US" w:bidi="ar-SA"/>
              </w:rPr>
              <w:t>№</w:t>
            </w:r>
            <w:r>
              <w:rPr>
                <w:b/>
                <w:spacing w:val="-3"/>
                <w:kern w:val="0"/>
                <w:sz w:val="24"/>
                <w:szCs w:val="22"/>
                <w:lang w:eastAsia="en-US" w:bidi="ar-SA"/>
              </w:rPr>
              <w:t xml:space="preserve"> </w:t>
            </w:r>
            <w:r>
              <w:rPr>
                <w:b/>
                <w:spacing w:val="-5"/>
                <w:kern w:val="0"/>
                <w:sz w:val="24"/>
                <w:szCs w:val="22"/>
                <w:lang w:eastAsia="en-US" w:bidi="ar-SA"/>
              </w:rPr>
              <w:t>28»</w:t>
            </w:r>
          </w:p>
          <w:p>
            <w:pPr>
              <w:pStyle w:val="TableParagraph"/>
              <w:widowControl w:val="false"/>
              <w:suppressAutoHyphens w:val="true"/>
              <w:spacing w:before="0" w:after="0"/>
              <w:ind w:left="720" w:right="0" w:hanging="0"/>
              <w:rPr>
                <w:b/>
                <w:sz w:val="24"/>
              </w:rPr>
            </w:pPr>
            <w:r>
              <w:rPr>
                <w:b/>
                <w:kern w:val="0"/>
                <w:sz w:val="24"/>
                <w:szCs w:val="22"/>
                <w:lang w:eastAsia="en-US" w:bidi="ar-SA"/>
              </w:rPr>
              <w:t>(5-дневная</w:t>
            </w:r>
            <w:r>
              <w:rPr>
                <w:b/>
                <w:spacing w:val="-4"/>
                <w:kern w:val="0"/>
                <w:sz w:val="24"/>
                <w:szCs w:val="22"/>
                <w:lang w:eastAsia="en-US" w:bidi="ar-SA"/>
              </w:rPr>
              <w:t xml:space="preserve"> </w:t>
            </w:r>
            <w:r>
              <w:rPr>
                <w:b/>
                <w:kern w:val="0"/>
                <w:sz w:val="24"/>
                <w:szCs w:val="22"/>
                <w:lang w:eastAsia="en-US" w:bidi="ar-SA"/>
              </w:rPr>
              <w:t>учебная</w:t>
            </w:r>
            <w:r>
              <w:rPr>
                <w:b/>
                <w:spacing w:val="-3"/>
                <w:kern w:val="0"/>
                <w:sz w:val="24"/>
                <w:szCs w:val="22"/>
                <w:lang w:eastAsia="en-US" w:bidi="ar-SA"/>
              </w:rPr>
              <w:t xml:space="preserve"> </w:t>
            </w:r>
            <w:r>
              <w:rPr>
                <w:b/>
                <w:spacing w:val="-2"/>
                <w:kern w:val="0"/>
                <w:sz w:val="24"/>
                <w:szCs w:val="22"/>
                <w:lang w:eastAsia="en-US" w:bidi="ar-SA"/>
              </w:rPr>
              <w:t>неделя)</w:t>
            </w:r>
          </w:p>
        </w:tc>
      </w:tr>
      <w:tr>
        <w:trPr>
          <w:trHeight w:val="462" w:hRule="atLeast"/>
        </w:trPr>
        <w:tc>
          <w:tcPr>
            <w:tcW w:w="201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4"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0" w:after="0"/>
              <w:ind w:left="600" w:right="184" w:hanging="236"/>
              <w:jc w:val="left"/>
              <w:rPr>
                <w:sz w:val="24"/>
              </w:rPr>
            </w:pPr>
            <w:r>
              <w:rPr>
                <w:spacing w:val="-2"/>
                <w:kern w:val="0"/>
                <w:sz w:val="24"/>
                <w:szCs w:val="22"/>
                <w:lang w:eastAsia="en-US" w:bidi="ar-SA"/>
              </w:rPr>
              <w:t>Предметные области</w:t>
            </w:r>
          </w:p>
        </w:tc>
        <w:tc>
          <w:tcPr>
            <w:tcW w:w="2427"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91" w:after="0"/>
              <w:ind w:left="854" w:right="182" w:hanging="663"/>
              <w:jc w:val="left"/>
              <w:rPr>
                <w:sz w:val="24"/>
              </w:rPr>
            </w:pPr>
            <w:r>
              <w:rPr>
                <w:kern w:val="0"/>
                <w:sz w:val="24"/>
                <w:szCs w:val="22"/>
                <w:lang w:eastAsia="en-US" w:bidi="ar-SA"/>
              </w:rPr>
              <w:t>Учебные</w:t>
            </w:r>
            <w:r>
              <w:rPr>
                <w:spacing w:val="-15"/>
                <w:kern w:val="0"/>
                <w:sz w:val="24"/>
                <w:szCs w:val="22"/>
                <w:lang w:eastAsia="en-US" w:bidi="ar-SA"/>
              </w:rPr>
              <w:t xml:space="preserve"> </w:t>
            </w:r>
            <w:r>
              <w:rPr>
                <w:kern w:val="0"/>
                <w:sz w:val="24"/>
                <w:szCs w:val="22"/>
                <w:lang w:eastAsia="en-US" w:bidi="ar-SA"/>
              </w:rPr>
              <w:t xml:space="preserve">предметы/ </w:t>
            </w:r>
            <w:r>
              <w:rPr>
                <w:spacing w:val="-2"/>
                <w:kern w:val="0"/>
                <w:sz w:val="24"/>
                <w:szCs w:val="22"/>
                <w:lang w:eastAsia="en-US" w:bidi="ar-SA"/>
              </w:rPr>
              <w:t>классы</w:t>
            </w:r>
          </w:p>
        </w:tc>
        <w:tc>
          <w:tcPr>
            <w:tcW w:w="4551"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2" w:after="0"/>
              <w:ind w:left="861" w:right="0" w:hanging="0"/>
              <w:jc w:val="left"/>
              <w:rPr>
                <w:sz w:val="24"/>
              </w:rPr>
            </w:pPr>
            <w:r>
              <w:rPr>
                <w:kern w:val="0"/>
                <w:sz w:val="24"/>
                <w:szCs w:val="22"/>
                <w:lang w:eastAsia="en-US" w:bidi="ar-SA"/>
              </w:rPr>
              <w:t>Количество</w:t>
            </w:r>
            <w:r>
              <w:rPr>
                <w:spacing w:val="-3"/>
                <w:kern w:val="0"/>
                <w:sz w:val="24"/>
                <w:szCs w:val="22"/>
                <w:lang w:eastAsia="en-US" w:bidi="ar-SA"/>
              </w:rPr>
              <w:t xml:space="preserve"> </w:t>
            </w:r>
            <w:r>
              <w:rPr>
                <w:kern w:val="0"/>
                <w:sz w:val="24"/>
                <w:szCs w:val="22"/>
                <w:lang w:eastAsia="en-US" w:bidi="ar-SA"/>
              </w:rPr>
              <w:t>часов</w:t>
            </w:r>
            <w:r>
              <w:rPr>
                <w:spacing w:val="-2"/>
                <w:kern w:val="0"/>
                <w:sz w:val="24"/>
                <w:szCs w:val="22"/>
                <w:lang w:eastAsia="en-US" w:bidi="ar-SA"/>
              </w:rPr>
              <w:t xml:space="preserve"> </w:t>
            </w:r>
            <w:r>
              <w:rPr>
                <w:kern w:val="0"/>
                <w:sz w:val="24"/>
                <w:szCs w:val="22"/>
                <w:lang w:eastAsia="en-US" w:bidi="ar-SA"/>
              </w:rPr>
              <w:t>в</w:t>
            </w:r>
            <w:r>
              <w:rPr>
                <w:spacing w:val="-3"/>
                <w:kern w:val="0"/>
                <w:sz w:val="24"/>
                <w:szCs w:val="22"/>
                <w:lang w:eastAsia="en-US" w:bidi="ar-SA"/>
              </w:rPr>
              <w:t xml:space="preserve"> </w:t>
            </w:r>
            <w:r>
              <w:rPr>
                <w:spacing w:val="-2"/>
                <w:kern w:val="0"/>
                <w:sz w:val="24"/>
                <w:szCs w:val="22"/>
                <w:lang w:eastAsia="en-US" w:bidi="ar-SA"/>
              </w:rPr>
              <w:t>неделю</w:t>
            </w:r>
          </w:p>
        </w:tc>
        <w:tc>
          <w:tcPr>
            <w:tcW w:w="1019"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90"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1" w:after="0"/>
              <w:ind w:left="219" w:right="0" w:hanging="0"/>
              <w:jc w:val="left"/>
              <w:rPr>
                <w:sz w:val="24"/>
              </w:rPr>
            </w:pPr>
            <w:r>
              <w:rPr>
                <w:spacing w:val="-4"/>
                <w:kern w:val="0"/>
                <w:sz w:val="24"/>
                <w:szCs w:val="22"/>
                <w:lang w:eastAsia="en-US" w:bidi="ar-SA"/>
              </w:rPr>
              <w:t>Всего</w:t>
            </w:r>
          </w:p>
        </w:tc>
      </w:tr>
      <w:tr>
        <w:trPr>
          <w:trHeight w:val="465" w:hRule="atLeast"/>
        </w:trPr>
        <w:tc>
          <w:tcPr>
            <w:tcW w:w="2010" w:type="dxa"/>
            <w:vMerge w:val="continue"/>
            <w:tcBorders>
              <w:left w:val="single" w:sz="4" w:space="0" w:color="000000"/>
              <w:bottom w:val="single" w:sz="4" w:space="0" w:color="000000"/>
              <w:right w:val="single" w:sz="4" w:space="0" w:color="000000"/>
            </w:tcBorders>
          </w:tcPr>
          <w:p>
            <w:pPr>
              <w:pStyle w:val="Normal"/>
              <w:widowControl w:val="false"/>
              <w:rPr/>
            </w:pPr>
            <w:r>
              <w:rPr/>
            </w:r>
          </w:p>
        </w:tc>
        <w:tc>
          <w:tcPr>
            <w:tcW w:w="2427" w:type="dxa"/>
            <w:vMerge w:val="continue"/>
            <w:tcBorders>
              <w:left w:val="single" w:sz="4" w:space="0" w:color="000000"/>
              <w:bottom w:val="single" w:sz="4" w:space="0" w:color="000000"/>
              <w:right w:val="single" w:sz="4" w:space="0" w:color="000000"/>
            </w:tcBorders>
          </w:tcPr>
          <w:p>
            <w:pPr>
              <w:pStyle w:val="Normal"/>
              <w:widowControl w:val="false"/>
              <w:rPr/>
            </w:pPr>
            <w:r>
              <w:rPr/>
            </w:r>
          </w:p>
        </w:tc>
        <w:tc>
          <w:tcPr>
            <w:tcW w:w="1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0" w:right="0" w:hanging="0"/>
              <w:rPr>
                <w:sz w:val="24"/>
              </w:rPr>
            </w:pPr>
            <w:r>
              <w:rPr>
                <w:spacing w:val="-10"/>
                <w:kern w:val="0"/>
                <w:sz w:val="24"/>
                <w:szCs w:val="22"/>
                <w:lang w:eastAsia="en-US" w:bidi="ar-SA"/>
              </w:rPr>
              <w:t>I</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0" w:right="5" w:hanging="0"/>
              <w:rPr>
                <w:sz w:val="24"/>
              </w:rPr>
            </w:pPr>
            <w:r>
              <w:rPr>
                <w:spacing w:val="-5"/>
                <w:kern w:val="0"/>
                <w:sz w:val="24"/>
                <w:szCs w:val="22"/>
                <w:lang w:eastAsia="en-US" w:bidi="ar-SA"/>
              </w:rPr>
              <w:t>II</w:t>
            </w:r>
          </w:p>
        </w:tc>
        <w:tc>
          <w:tcPr>
            <w:tcW w:w="136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1" w:right="0" w:hanging="0"/>
              <w:rPr>
                <w:sz w:val="24"/>
              </w:rPr>
            </w:pPr>
            <w:r>
              <w:rPr>
                <w:spacing w:val="-5"/>
                <w:kern w:val="0"/>
                <w:sz w:val="24"/>
                <w:szCs w:val="22"/>
                <w:lang w:eastAsia="en-US" w:bidi="ar-SA"/>
              </w:rPr>
              <w:t>III</w:t>
            </w:r>
          </w:p>
        </w:tc>
        <w:tc>
          <w:tcPr>
            <w:tcW w:w="91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3" w:right="0" w:hanging="0"/>
              <w:rPr>
                <w:sz w:val="24"/>
              </w:rPr>
            </w:pPr>
            <w:r>
              <w:rPr>
                <w:spacing w:val="-5"/>
                <w:kern w:val="0"/>
                <w:sz w:val="24"/>
                <w:szCs w:val="22"/>
                <w:lang w:eastAsia="en-US" w:bidi="ar-SA"/>
              </w:rPr>
              <w:t>IV</w:t>
            </w:r>
          </w:p>
        </w:tc>
        <w:tc>
          <w:tcPr>
            <w:tcW w:w="1019" w:type="dxa"/>
            <w:vMerge w:val="continue"/>
            <w:tcBorders>
              <w:left w:val="single" w:sz="4" w:space="0" w:color="000000"/>
              <w:bottom w:val="single" w:sz="4" w:space="0" w:color="000000"/>
              <w:right w:val="single" w:sz="4" w:space="0" w:color="000000"/>
            </w:tcBorders>
          </w:tcPr>
          <w:p>
            <w:pPr>
              <w:pStyle w:val="Normal"/>
              <w:widowControl w:val="false"/>
              <w:rPr/>
            </w:pPr>
            <w:r>
              <w:rPr/>
            </w:r>
          </w:p>
        </w:tc>
      </w:tr>
      <w:tr>
        <w:trPr>
          <w:trHeight w:val="489" w:hRule="atLeast"/>
        </w:trPr>
        <w:tc>
          <w:tcPr>
            <w:tcW w:w="443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07" w:after="0"/>
              <w:ind w:left="62" w:right="0" w:hanging="0"/>
              <w:jc w:val="left"/>
              <w:rPr>
                <w:sz w:val="24"/>
              </w:rPr>
            </w:pPr>
            <w:r>
              <w:rPr>
                <w:kern w:val="0"/>
                <w:sz w:val="24"/>
                <w:szCs w:val="22"/>
                <w:lang w:eastAsia="en-US" w:bidi="ar-SA"/>
              </w:rPr>
              <w:t>Обязательная</w:t>
            </w:r>
            <w:r>
              <w:rPr>
                <w:spacing w:val="-5"/>
                <w:kern w:val="0"/>
                <w:sz w:val="24"/>
                <w:szCs w:val="22"/>
                <w:lang w:eastAsia="en-US" w:bidi="ar-SA"/>
              </w:rPr>
              <w:t xml:space="preserve"> </w:t>
            </w:r>
            <w:r>
              <w:rPr>
                <w:spacing w:val="-2"/>
                <w:kern w:val="0"/>
                <w:sz w:val="24"/>
                <w:szCs w:val="22"/>
                <w:lang w:eastAsia="en-US" w:bidi="ar-SA"/>
              </w:rPr>
              <w:t>часть</w:t>
            </w:r>
          </w:p>
        </w:tc>
        <w:tc>
          <w:tcPr>
            <w:tcW w:w="5570"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4"/>
                <w:szCs w:val="22"/>
                <w:lang w:eastAsia="en-US" w:bidi="ar-SA"/>
              </w:rPr>
            </w:pPr>
            <w:r>
              <w:rPr>
                <w:kern w:val="0"/>
                <w:sz w:val="24"/>
                <w:szCs w:val="22"/>
                <w:lang w:eastAsia="en-US" w:bidi="ar-SA"/>
              </w:rPr>
            </w:r>
          </w:p>
        </w:tc>
      </w:tr>
      <w:tr>
        <w:trPr>
          <w:trHeight w:val="484" w:hRule="atLeast"/>
        </w:trPr>
        <w:tc>
          <w:tcPr>
            <w:tcW w:w="201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64" w:after="0"/>
              <w:ind w:left="62" w:right="184" w:hanging="0"/>
              <w:jc w:val="left"/>
              <w:rPr>
                <w:sz w:val="24"/>
              </w:rPr>
            </w:pPr>
            <w:r>
              <w:rPr>
                <w:kern w:val="0"/>
                <w:sz w:val="24"/>
                <w:szCs w:val="22"/>
                <w:lang w:eastAsia="en-US" w:bidi="ar-SA"/>
              </w:rPr>
              <w:t>Русский</w:t>
            </w:r>
            <w:r>
              <w:rPr>
                <w:spacing w:val="-15"/>
                <w:kern w:val="0"/>
                <w:sz w:val="24"/>
                <w:szCs w:val="22"/>
                <w:lang w:eastAsia="en-US" w:bidi="ar-SA"/>
              </w:rPr>
              <w:t xml:space="preserve"> </w:t>
            </w:r>
            <w:r>
              <w:rPr>
                <w:kern w:val="0"/>
                <w:sz w:val="24"/>
                <w:szCs w:val="22"/>
                <w:lang w:eastAsia="en-US" w:bidi="ar-SA"/>
              </w:rPr>
              <w:t>язык</w:t>
            </w:r>
            <w:r>
              <w:rPr>
                <w:spacing w:val="-15"/>
                <w:kern w:val="0"/>
                <w:sz w:val="24"/>
                <w:szCs w:val="22"/>
                <w:lang w:eastAsia="en-US" w:bidi="ar-SA"/>
              </w:rPr>
              <w:t xml:space="preserve"> </w:t>
            </w:r>
            <w:r>
              <w:rPr>
                <w:kern w:val="0"/>
                <w:sz w:val="24"/>
                <w:szCs w:val="22"/>
                <w:lang w:eastAsia="en-US" w:bidi="ar-SA"/>
              </w:rPr>
              <w:t xml:space="preserve">и </w:t>
            </w:r>
            <w:r>
              <w:rPr>
                <w:spacing w:val="-2"/>
                <w:kern w:val="0"/>
                <w:sz w:val="24"/>
                <w:szCs w:val="22"/>
                <w:lang w:eastAsia="en-US" w:bidi="ar-SA"/>
              </w:rPr>
              <w:t>литературное чтение</w:t>
            </w:r>
          </w:p>
        </w:tc>
        <w:tc>
          <w:tcPr>
            <w:tcW w:w="242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04" w:after="0"/>
              <w:ind w:left="61" w:right="0" w:hanging="0"/>
              <w:jc w:val="left"/>
              <w:rPr>
                <w:sz w:val="24"/>
              </w:rPr>
            </w:pPr>
            <w:r>
              <w:rPr>
                <w:kern w:val="0"/>
                <w:sz w:val="24"/>
                <w:szCs w:val="22"/>
                <w:lang w:eastAsia="en-US" w:bidi="ar-SA"/>
              </w:rPr>
              <w:t>Русский</w:t>
            </w:r>
            <w:r>
              <w:rPr>
                <w:spacing w:val="-2"/>
                <w:kern w:val="0"/>
                <w:sz w:val="24"/>
                <w:szCs w:val="22"/>
                <w:lang w:eastAsia="en-US" w:bidi="ar-SA"/>
              </w:rPr>
              <w:t xml:space="preserve"> </w:t>
            </w:r>
            <w:r>
              <w:rPr>
                <w:spacing w:val="-4"/>
                <w:kern w:val="0"/>
                <w:sz w:val="24"/>
                <w:szCs w:val="22"/>
                <w:lang w:eastAsia="en-US" w:bidi="ar-SA"/>
              </w:rPr>
              <w:t>язык</w:t>
            </w:r>
          </w:p>
        </w:tc>
        <w:tc>
          <w:tcPr>
            <w:tcW w:w="1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04" w:after="0"/>
              <w:ind w:left="10" w:right="3" w:hanging="0"/>
              <w:rPr>
                <w:sz w:val="24"/>
              </w:rPr>
            </w:pPr>
            <w:r>
              <w:rPr>
                <w:spacing w:val="-10"/>
                <w:kern w:val="0"/>
                <w:sz w:val="24"/>
                <w:szCs w:val="22"/>
                <w:lang w:eastAsia="en-US" w:bidi="ar-SA"/>
              </w:rPr>
              <w:t>5</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04" w:after="0"/>
              <w:ind w:left="10" w:right="0" w:hanging="0"/>
              <w:rPr>
                <w:sz w:val="24"/>
              </w:rPr>
            </w:pPr>
            <w:r>
              <w:rPr>
                <w:spacing w:val="-10"/>
                <w:kern w:val="0"/>
                <w:sz w:val="24"/>
                <w:szCs w:val="22"/>
                <w:lang w:eastAsia="en-US" w:bidi="ar-SA"/>
              </w:rPr>
              <w:t>5</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04" w:after="0"/>
              <w:ind w:left="15" w:right="0" w:hanging="0"/>
              <w:rPr>
                <w:sz w:val="24"/>
              </w:rPr>
            </w:pPr>
            <w:r>
              <w:rPr>
                <w:spacing w:val="-10"/>
                <w:kern w:val="0"/>
                <w:sz w:val="24"/>
                <w:szCs w:val="22"/>
                <w:lang w:eastAsia="en-US" w:bidi="ar-SA"/>
              </w:rPr>
              <w:t>5</w:t>
            </w:r>
          </w:p>
        </w:tc>
        <w:tc>
          <w:tcPr>
            <w:tcW w:w="121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04" w:after="0"/>
              <w:ind w:left="17" w:right="0" w:hanging="0"/>
              <w:rPr>
                <w:sz w:val="24"/>
              </w:rPr>
            </w:pPr>
            <w:r>
              <w:rPr>
                <w:spacing w:val="-10"/>
                <w:kern w:val="0"/>
                <w:sz w:val="24"/>
                <w:szCs w:val="22"/>
                <w:lang w:eastAsia="en-US" w:bidi="ar-SA"/>
              </w:rPr>
              <w:t>5</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04" w:after="0"/>
              <w:ind w:left="20" w:right="0" w:hanging="0"/>
              <w:rPr>
                <w:sz w:val="24"/>
              </w:rPr>
            </w:pPr>
            <w:r>
              <w:rPr>
                <w:spacing w:val="-5"/>
                <w:kern w:val="0"/>
                <w:sz w:val="24"/>
                <w:szCs w:val="22"/>
                <w:lang w:eastAsia="en-US" w:bidi="ar-SA"/>
              </w:rPr>
              <w:t>20</w:t>
            </w:r>
          </w:p>
        </w:tc>
      </w:tr>
      <w:tr>
        <w:trPr>
          <w:trHeight w:val="662" w:hRule="atLeast"/>
        </w:trPr>
        <w:tc>
          <w:tcPr>
            <w:tcW w:w="2010" w:type="dxa"/>
            <w:vMerge w:val="continue"/>
            <w:tcBorders>
              <w:left w:val="single" w:sz="4" w:space="0" w:color="000000"/>
              <w:bottom w:val="single" w:sz="4" w:space="0" w:color="000000"/>
              <w:right w:val="single" w:sz="4" w:space="0" w:color="000000"/>
            </w:tcBorders>
          </w:tcPr>
          <w:p>
            <w:pPr>
              <w:pStyle w:val="Normal"/>
              <w:widowControl w:val="false"/>
              <w:rPr/>
            </w:pPr>
            <w:r>
              <w:rPr/>
            </w:r>
          </w:p>
        </w:tc>
        <w:tc>
          <w:tcPr>
            <w:tcW w:w="242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93" w:after="0"/>
              <w:ind w:left="61" w:right="0" w:hanging="0"/>
              <w:jc w:val="left"/>
              <w:rPr>
                <w:sz w:val="24"/>
              </w:rPr>
            </w:pPr>
            <w:r>
              <w:rPr>
                <w:kern w:val="0"/>
                <w:sz w:val="24"/>
                <w:szCs w:val="22"/>
                <w:lang w:eastAsia="en-US" w:bidi="ar-SA"/>
              </w:rPr>
              <w:t>Литературное</w:t>
            </w:r>
            <w:r>
              <w:rPr>
                <w:spacing w:val="-5"/>
                <w:kern w:val="0"/>
                <w:sz w:val="24"/>
                <w:szCs w:val="22"/>
                <w:lang w:eastAsia="en-US" w:bidi="ar-SA"/>
              </w:rPr>
              <w:t xml:space="preserve"> </w:t>
            </w:r>
            <w:r>
              <w:rPr>
                <w:spacing w:val="-2"/>
                <w:kern w:val="0"/>
                <w:sz w:val="24"/>
                <w:szCs w:val="22"/>
                <w:lang w:eastAsia="en-US" w:bidi="ar-SA"/>
              </w:rPr>
              <w:t>чтение</w:t>
            </w:r>
          </w:p>
        </w:tc>
        <w:tc>
          <w:tcPr>
            <w:tcW w:w="1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93" w:after="0"/>
              <w:ind w:left="10" w:right="3" w:hanging="0"/>
              <w:rPr>
                <w:sz w:val="24"/>
              </w:rPr>
            </w:pPr>
            <w:r>
              <w:rPr>
                <w:spacing w:val="-10"/>
                <w:kern w:val="0"/>
                <w:sz w:val="24"/>
                <w:szCs w:val="22"/>
                <w:lang w:eastAsia="en-US" w:bidi="ar-SA"/>
              </w:rPr>
              <w:t>4</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93" w:after="0"/>
              <w:ind w:left="10" w:right="0" w:hanging="0"/>
              <w:rPr>
                <w:sz w:val="24"/>
              </w:rPr>
            </w:pPr>
            <w:r>
              <w:rPr>
                <w:spacing w:val="-10"/>
                <w:kern w:val="0"/>
                <w:sz w:val="24"/>
                <w:szCs w:val="22"/>
                <w:lang w:eastAsia="en-US" w:bidi="ar-SA"/>
              </w:rPr>
              <w:t>4</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93" w:after="0"/>
              <w:ind w:left="15" w:right="0" w:hanging="0"/>
              <w:rPr>
                <w:sz w:val="24"/>
              </w:rPr>
            </w:pPr>
            <w:r>
              <w:rPr>
                <w:spacing w:val="-10"/>
                <w:kern w:val="0"/>
                <w:sz w:val="24"/>
                <w:szCs w:val="22"/>
                <w:lang w:eastAsia="en-US" w:bidi="ar-SA"/>
              </w:rPr>
              <w:t>4</w:t>
            </w:r>
          </w:p>
        </w:tc>
        <w:tc>
          <w:tcPr>
            <w:tcW w:w="121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93" w:after="0"/>
              <w:ind w:left="17" w:right="0" w:hanging="0"/>
              <w:rPr>
                <w:sz w:val="24"/>
              </w:rPr>
            </w:pPr>
            <w:r>
              <w:rPr>
                <w:spacing w:val="-10"/>
                <w:kern w:val="0"/>
                <w:sz w:val="24"/>
                <w:szCs w:val="22"/>
                <w:lang w:eastAsia="en-US" w:bidi="ar-SA"/>
              </w:rPr>
              <w:t>4</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93" w:after="0"/>
              <w:ind w:left="20" w:right="0" w:hanging="0"/>
              <w:rPr>
                <w:sz w:val="24"/>
              </w:rPr>
            </w:pPr>
            <w:r>
              <w:rPr>
                <w:spacing w:val="-5"/>
                <w:kern w:val="0"/>
                <w:sz w:val="24"/>
                <w:szCs w:val="22"/>
                <w:lang w:eastAsia="en-US" w:bidi="ar-SA"/>
              </w:rPr>
              <w:t>16</w:t>
            </w:r>
          </w:p>
        </w:tc>
      </w:tr>
      <w:tr>
        <w:trPr>
          <w:trHeight w:val="609" w:hRule="atLeast"/>
        </w:trPr>
        <w:tc>
          <w:tcPr>
            <w:tcW w:w="201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7" w:after="0"/>
              <w:ind w:left="62" w:right="184" w:hanging="0"/>
              <w:jc w:val="left"/>
              <w:rPr>
                <w:sz w:val="24"/>
              </w:rPr>
            </w:pPr>
            <w:r>
              <w:rPr>
                <w:spacing w:val="-2"/>
                <w:kern w:val="0"/>
                <w:sz w:val="24"/>
                <w:szCs w:val="22"/>
                <w:lang w:eastAsia="en-US" w:bidi="ar-SA"/>
              </w:rPr>
              <w:t xml:space="preserve">Иностранный </w:t>
            </w:r>
            <w:r>
              <w:rPr>
                <w:spacing w:val="-4"/>
                <w:kern w:val="0"/>
                <w:sz w:val="24"/>
                <w:szCs w:val="22"/>
                <w:lang w:eastAsia="en-US" w:bidi="ar-SA"/>
              </w:rPr>
              <w:t>язык</w:t>
            </w:r>
          </w:p>
        </w:tc>
        <w:tc>
          <w:tcPr>
            <w:tcW w:w="242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67" w:after="0"/>
              <w:ind w:left="61" w:right="0" w:hanging="0"/>
              <w:jc w:val="left"/>
              <w:rPr>
                <w:sz w:val="24"/>
              </w:rPr>
            </w:pPr>
            <w:r>
              <w:rPr>
                <w:kern w:val="0"/>
                <w:sz w:val="24"/>
                <w:szCs w:val="22"/>
                <w:lang w:eastAsia="en-US" w:bidi="ar-SA"/>
              </w:rPr>
              <w:t>Иностранный</w:t>
            </w:r>
            <w:r>
              <w:rPr>
                <w:spacing w:val="-8"/>
                <w:kern w:val="0"/>
                <w:sz w:val="24"/>
                <w:szCs w:val="22"/>
                <w:lang w:eastAsia="en-US" w:bidi="ar-SA"/>
              </w:rPr>
              <w:t xml:space="preserve"> </w:t>
            </w:r>
            <w:r>
              <w:rPr>
                <w:spacing w:val="-4"/>
                <w:kern w:val="0"/>
                <w:sz w:val="24"/>
                <w:szCs w:val="22"/>
                <w:lang w:eastAsia="en-US" w:bidi="ar-SA"/>
              </w:rPr>
              <w:t>язык</w:t>
            </w:r>
          </w:p>
        </w:tc>
        <w:tc>
          <w:tcPr>
            <w:tcW w:w="1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67" w:after="0"/>
              <w:ind w:left="10" w:right="3" w:hanging="0"/>
              <w:rPr>
                <w:sz w:val="24"/>
              </w:rPr>
            </w:pPr>
            <w:r>
              <w:rPr>
                <w:spacing w:val="-10"/>
                <w:kern w:val="0"/>
                <w:sz w:val="24"/>
                <w:szCs w:val="22"/>
                <w:lang w:eastAsia="en-US" w:bidi="ar-SA"/>
              </w:rPr>
              <w:t>–</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67" w:after="0"/>
              <w:ind w:left="10" w:right="0" w:hanging="0"/>
              <w:rPr>
                <w:sz w:val="24"/>
              </w:rPr>
            </w:pPr>
            <w:r>
              <w:rPr>
                <w:spacing w:val="-10"/>
                <w:kern w:val="0"/>
                <w:sz w:val="24"/>
                <w:szCs w:val="22"/>
                <w:lang w:eastAsia="en-US" w:bidi="ar-SA"/>
              </w:rPr>
              <w:t>2</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67" w:after="0"/>
              <w:ind w:left="15" w:right="0" w:hanging="0"/>
              <w:rPr>
                <w:sz w:val="24"/>
              </w:rPr>
            </w:pPr>
            <w:r>
              <w:rPr>
                <w:spacing w:val="-10"/>
                <w:kern w:val="0"/>
                <w:sz w:val="24"/>
                <w:szCs w:val="22"/>
                <w:lang w:eastAsia="en-US" w:bidi="ar-SA"/>
              </w:rPr>
              <w:t>2</w:t>
            </w:r>
          </w:p>
        </w:tc>
        <w:tc>
          <w:tcPr>
            <w:tcW w:w="121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67" w:after="0"/>
              <w:ind w:left="17" w:right="0" w:hanging="0"/>
              <w:rPr>
                <w:sz w:val="24"/>
              </w:rPr>
            </w:pPr>
            <w:r>
              <w:rPr>
                <w:spacing w:val="-10"/>
                <w:kern w:val="0"/>
                <w:sz w:val="24"/>
                <w:szCs w:val="22"/>
                <w:lang w:eastAsia="en-US" w:bidi="ar-SA"/>
              </w:rPr>
              <w:t>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67" w:after="0"/>
              <w:ind w:left="20" w:right="0" w:hanging="0"/>
              <w:rPr>
                <w:sz w:val="24"/>
              </w:rPr>
            </w:pPr>
            <w:r>
              <w:rPr>
                <w:spacing w:val="-10"/>
                <w:kern w:val="0"/>
                <w:sz w:val="24"/>
                <w:szCs w:val="22"/>
                <w:lang w:eastAsia="en-US" w:bidi="ar-SA"/>
              </w:rPr>
              <w:t>6</w:t>
            </w:r>
          </w:p>
        </w:tc>
      </w:tr>
      <w:tr>
        <w:trPr>
          <w:trHeight w:val="777" w:hRule="atLeast"/>
        </w:trPr>
        <w:tc>
          <w:tcPr>
            <w:tcW w:w="201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12" w:after="0"/>
              <w:ind w:left="62" w:right="500" w:hanging="0"/>
              <w:jc w:val="left"/>
              <w:rPr>
                <w:sz w:val="24"/>
              </w:rPr>
            </w:pPr>
            <w:r>
              <w:rPr>
                <w:kern w:val="0"/>
                <w:sz w:val="24"/>
                <w:szCs w:val="22"/>
                <w:lang w:eastAsia="en-US" w:bidi="ar-SA"/>
              </w:rPr>
              <w:t>Математика</w:t>
            </w:r>
            <w:r>
              <w:rPr>
                <w:spacing w:val="-15"/>
                <w:kern w:val="0"/>
                <w:sz w:val="24"/>
                <w:szCs w:val="22"/>
                <w:lang w:eastAsia="en-US" w:bidi="ar-SA"/>
              </w:rPr>
              <w:t xml:space="preserve"> </w:t>
            </w:r>
            <w:r>
              <w:rPr>
                <w:kern w:val="0"/>
                <w:sz w:val="24"/>
                <w:szCs w:val="22"/>
                <w:lang w:eastAsia="en-US" w:bidi="ar-SA"/>
              </w:rPr>
              <w:t xml:space="preserve">и </w:t>
            </w:r>
            <w:r>
              <w:rPr>
                <w:spacing w:val="-2"/>
                <w:kern w:val="0"/>
                <w:sz w:val="24"/>
                <w:szCs w:val="22"/>
                <w:lang w:eastAsia="en-US" w:bidi="ar-SA"/>
              </w:rPr>
              <w:t>информатика</w:t>
            </w:r>
          </w:p>
        </w:tc>
        <w:tc>
          <w:tcPr>
            <w:tcW w:w="242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9" w:after="0"/>
              <w:ind w:left="61" w:right="0" w:hanging="0"/>
              <w:jc w:val="left"/>
              <w:rPr>
                <w:sz w:val="24"/>
              </w:rPr>
            </w:pPr>
            <w:r>
              <w:rPr>
                <w:spacing w:val="-2"/>
                <w:kern w:val="0"/>
                <w:sz w:val="24"/>
                <w:szCs w:val="22"/>
                <w:lang w:eastAsia="en-US" w:bidi="ar-SA"/>
              </w:rPr>
              <w:t>Математика</w:t>
            </w:r>
          </w:p>
        </w:tc>
        <w:tc>
          <w:tcPr>
            <w:tcW w:w="1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9" w:after="0"/>
              <w:ind w:left="10" w:right="3" w:hanging="0"/>
              <w:rPr>
                <w:sz w:val="24"/>
              </w:rPr>
            </w:pPr>
            <w:r>
              <w:rPr>
                <w:spacing w:val="-10"/>
                <w:kern w:val="0"/>
                <w:sz w:val="24"/>
                <w:szCs w:val="22"/>
                <w:lang w:eastAsia="en-US" w:bidi="ar-SA"/>
              </w:rPr>
              <w:t>4</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9" w:after="0"/>
              <w:ind w:left="10" w:right="0" w:hanging="0"/>
              <w:rPr>
                <w:sz w:val="24"/>
              </w:rPr>
            </w:pPr>
            <w:r>
              <w:rPr>
                <w:spacing w:val="-10"/>
                <w:kern w:val="0"/>
                <w:sz w:val="24"/>
                <w:szCs w:val="22"/>
                <w:lang w:eastAsia="en-US" w:bidi="ar-SA"/>
              </w:rPr>
              <w:t>4</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9" w:after="0"/>
              <w:ind w:left="15" w:right="0" w:hanging="0"/>
              <w:rPr>
                <w:sz w:val="24"/>
              </w:rPr>
            </w:pPr>
            <w:r>
              <w:rPr>
                <w:spacing w:val="-10"/>
                <w:kern w:val="0"/>
                <w:sz w:val="24"/>
                <w:szCs w:val="22"/>
                <w:lang w:eastAsia="en-US" w:bidi="ar-SA"/>
              </w:rPr>
              <w:t>4</w:t>
            </w:r>
          </w:p>
        </w:tc>
        <w:tc>
          <w:tcPr>
            <w:tcW w:w="121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9" w:after="0"/>
              <w:ind w:left="17" w:right="0" w:hanging="0"/>
              <w:rPr>
                <w:sz w:val="24"/>
              </w:rPr>
            </w:pPr>
            <w:r>
              <w:rPr>
                <w:spacing w:val="-10"/>
                <w:kern w:val="0"/>
                <w:sz w:val="24"/>
                <w:szCs w:val="22"/>
                <w:lang w:eastAsia="en-US" w:bidi="ar-SA"/>
              </w:rPr>
              <w:t>4</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9" w:after="0"/>
              <w:ind w:left="20" w:right="0" w:hanging="0"/>
              <w:rPr>
                <w:sz w:val="24"/>
              </w:rPr>
            </w:pPr>
            <w:r>
              <w:rPr>
                <w:spacing w:val="-5"/>
                <w:kern w:val="0"/>
                <w:sz w:val="24"/>
                <w:szCs w:val="22"/>
                <w:lang w:eastAsia="en-US" w:bidi="ar-SA"/>
              </w:rPr>
              <w:t>16</w:t>
            </w:r>
          </w:p>
        </w:tc>
      </w:tr>
      <w:tr>
        <w:trPr>
          <w:trHeight w:val="1420" w:hRule="atLeast"/>
        </w:trPr>
        <w:tc>
          <w:tcPr>
            <w:tcW w:w="201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57" w:after="0"/>
              <w:ind w:left="62" w:right="184" w:hanging="0"/>
              <w:jc w:val="left"/>
              <w:rPr>
                <w:sz w:val="24"/>
              </w:rPr>
            </w:pPr>
            <w:r>
              <w:rPr>
                <w:spacing w:val="-2"/>
                <w:kern w:val="0"/>
                <w:sz w:val="24"/>
                <w:szCs w:val="22"/>
                <w:lang w:eastAsia="en-US" w:bidi="ar-SA"/>
              </w:rPr>
              <w:t xml:space="preserve">Обществознание </w:t>
            </w:r>
            <w:r>
              <w:rPr>
                <w:kern w:val="0"/>
                <w:sz w:val="24"/>
                <w:szCs w:val="22"/>
                <w:lang w:eastAsia="en-US" w:bidi="ar-SA"/>
              </w:rPr>
              <w:t>и</w:t>
            </w:r>
            <w:r>
              <w:rPr>
                <w:spacing w:val="-15"/>
                <w:kern w:val="0"/>
                <w:sz w:val="24"/>
                <w:szCs w:val="22"/>
                <w:lang w:eastAsia="en-US" w:bidi="ar-SA"/>
              </w:rPr>
              <w:t xml:space="preserve"> </w:t>
            </w:r>
            <w:r>
              <w:rPr>
                <w:kern w:val="0"/>
                <w:sz w:val="24"/>
                <w:szCs w:val="22"/>
                <w:lang w:eastAsia="en-US" w:bidi="ar-SA"/>
              </w:rPr>
              <w:t xml:space="preserve">естествознание </w:t>
            </w:r>
            <w:r>
              <w:rPr>
                <w:spacing w:val="-2"/>
                <w:kern w:val="0"/>
                <w:sz w:val="24"/>
                <w:szCs w:val="22"/>
                <w:lang w:eastAsia="en-US" w:bidi="ar-SA"/>
              </w:rPr>
              <w:t xml:space="preserve">(Окружающий </w:t>
            </w:r>
            <w:r>
              <w:rPr>
                <w:spacing w:val="-4"/>
                <w:kern w:val="0"/>
                <w:sz w:val="24"/>
                <w:szCs w:val="22"/>
                <w:lang w:eastAsia="en-US" w:bidi="ar-SA"/>
              </w:rPr>
              <w:t>мир)</w:t>
            </w:r>
          </w:p>
        </w:tc>
        <w:tc>
          <w:tcPr>
            <w:tcW w:w="242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18"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0" w:after="0"/>
              <w:ind w:left="61" w:right="0" w:hanging="0"/>
              <w:jc w:val="left"/>
              <w:rPr>
                <w:sz w:val="24"/>
              </w:rPr>
            </w:pPr>
            <w:r>
              <w:rPr>
                <w:kern w:val="0"/>
                <w:sz w:val="24"/>
                <w:szCs w:val="22"/>
                <w:lang w:eastAsia="en-US" w:bidi="ar-SA"/>
              </w:rPr>
              <w:t>Окружающий</w:t>
            </w:r>
            <w:r>
              <w:rPr>
                <w:spacing w:val="-8"/>
                <w:kern w:val="0"/>
                <w:sz w:val="24"/>
                <w:szCs w:val="22"/>
                <w:lang w:eastAsia="en-US" w:bidi="ar-SA"/>
              </w:rPr>
              <w:t xml:space="preserve"> </w:t>
            </w:r>
            <w:r>
              <w:rPr>
                <w:spacing w:val="-5"/>
                <w:kern w:val="0"/>
                <w:sz w:val="24"/>
                <w:szCs w:val="22"/>
                <w:lang w:eastAsia="en-US" w:bidi="ar-SA"/>
              </w:rPr>
              <w:t>мир</w:t>
            </w:r>
          </w:p>
        </w:tc>
        <w:tc>
          <w:tcPr>
            <w:tcW w:w="1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18"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0" w:after="0"/>
              <w:ind w:left="10" w:right="3" w:hanging="0"/>
              <w:rPr>
                <w:sz w:val="24"/>
              </w:rPr>
            </w:pPr>
            <w:r>
              <w:rPr>
                <w:spacing w:val="-10"/>
                <w:kern w:val="0"/>
                <w:sz w:val="24"/>
                <w:szCs w:val="22"/>
                <w:lang w:eastAsia="en-US" w:bidi="ar-SA"/>
              </w:rPr>
              <w:t>2</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18"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0" w:after="0"/>
              <w:ind w:left="10" w:right="0" w:hanging="0"/>
              <w:rPr>
                <w:sz w:val="24"/>
              </w:rPr>
            </w:pPr>
            <w:r>
              <w:rPr>
                <w:spacing w:val="-10"/>
                <w:kern w:val="0"/>
                <w:sz w:val="24"/>
                <w:szCs w:val="22"/>
                <w:lang w:eastAsia="en-US" w:bidi="ar-SA"/>
              </w:rPr>
              <w:t>2</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18"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0" w:after="0"/>
              <w:ind w:left="15" w:right="0" w:hanging="0"/>
              <w:rPr>
                <w:sz w:val="24"/>
              </w:rPr>
            </w:pPr>
            <w:r>
              <w:rPr>
                <w:spacing w:val="-10"/>
                <w:kern w:val="0"/>
                <w:sz w:val="24"/>
                <w:szCs w:val="22"/>
                <w:lang w:eastAsia="en-US" w:bidi="ar-SA"/>
              </w:rPr>
              <w:t>2</w:t>
            </w:r>
          </w:p>
        </w:tc>
        <w:tc>
          <w:tcPr>
            <w:tcW w:w="121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18"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0" w:after="0"/>
              <w:ind w:left="17" w:right="0" w:hanging="0"/>
              <w:rPr>
                <w:sz w:val="24"/>
              </w:rPr>
            </w:pPr>
            <w:r>
              <w:rPr>
                <w:spacing w:val="-10"/>
                <w:kern w:val="0"/>
                <w:sz w:val="24"/>
                <w:szCs w:val="22"/>
                <w:lang w:eastAsia="en-US" w:bidi="ar-SA"/>
              </w:rPr>
              <w:t>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18"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0" w:after="0"/>
              <w:ind w:left="20" w:right="0" w:hanging="0"/>
              <w:rPr>
                <w:sz w:val="24"/>
              </w:rPr>
            </w:pPr>
            <w:r>
              <w:rPr>
                <w:spacing w:val="-10"/>
                <w:kern w:val="0"/>
                <w:sz w:val="24"/>
                <w:szCs w:val="22"/>
                <w:lang w:eastAsia="en-US" w:bidi="ar-SA"/>
              </w:rPr>
              <w:t>8</w:t>
            </w:r>
          </w:p>
        </w:tc>
      </w:tr>
      <w:tr>
        <w:trPr>
          <w:trHeight w:val="1406" w:hRule="atLeast"/>
        </w:trPr>
        <w:tc>
          <w:tcPr>
            <w:tcW w:w="201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50" w:after="0"/>
              <w:ind w:left="62" w:right="0" w:hanging="0"/>
              <w:jc w:val="left"/>
              <w:rPr>
                <w:sz w:val="24"/>
              </w:rPr>
            </w:pPr>
            <w:r>
              <w:rPr>
                <w:spacing w:val="-2"/>
                <w:kern w:val="0"/>
                <w:sz w:val="24"/>
                <w:szCs w:val="22"/>
                <w:lang w:eastAsia="en-US" w:bidi="ar-SA"/>
              </w:rPr>
              <w:t>Основы</w:t>
            </w:r>
          </w:p>
          <w:p>
            <w:pPr>
              <w:pStyle w:val="TableParagraph"/>
              <w:widowControl w:val="false"/>
              <w:suppressAutoHyphens w:val="true"/>
              <w:spacing w:before="0" w:after="0"/>
              <w:ind w:left="62" w:right="184" w:hanging="0"/>
              <w:jc w:val="left"/>
              <w:rPr>
                <w:sz w:val="24"/>
              </w:rPr>
            </w:pPr>
            <w:r>
              <w:rPr>
                <w:spacing w:val="-2"/>
                <w:kern w:val="0"/>
                <w:sz w:val="24"/>
                <w:szCs w:val="22"/>
                <w:lang w:eastAsia="en-US" w:bidi="ar-SA"/>
              </w:rPr>
              <w:t xml:space="preserve">религиозных </w:t>
            </w:r>
            <w:r>
              <w:rPr>
                <w:kern w:val="0"/>
                <w:sz w:val="24"/>
                <w:szCs w:val="22"/>
                <w:lang w:eastAsia="en-US" w:bidi="ar-SA"/>
              </w:rPr>
              <w:t>культур и</w:t>
            </w:r>
          </w:p>
          <w:p>
            <w:pPr>
              <w:pStyle w:val="TableParagraph"/>
              <w:widowControl w:val="false"/>
              <w:suppressAutoHyphens w:val="true"/>
              <w:spacing w:before="0" w:after="0"/>
              <w:ind w:left="62" w:right="0" w:hanging="0"/>
              <w:jc w:val="left"/>
              <w:rPr>
                <w:sz w:val="24"/>
              </w:rPr>
            </w:pPr>
            <w:r>
              <w:rPr>
                <w:kern w:val="0"/>
                <w:sz w:val="24"/>
                <w:szCs w:val="22"/>
                <w:lang w:eastAsia="en-US" w:bidi="ar-SA"/>
              </w:rPr>
              <w:t>светской</w:t>
            </w:r>
            <w:r>
              <w:rPr>
                <w:spacing w:val="-6"/>
                <w:kern w:val="0"/>
                <w:sz w:val="24"/>
                <w:szCs w:val="22"/>
                <w:lang w:eastAsia="en-US" w:bidi="ar-SA"/>
              </w:rPr>
              <w:t xml:space="preserve"> </w:t>
            </w:r>
            <w:r>
              <w:rPr>
                <w:spacing w:val="-4"/>
                <w:kern w:val="0"/>
                <w:sz w:val="24"/>
                <w:szCs w:val="22"/>
                <w:lang w:eastAsia="en-US" w:bidi="ar-SA"/>
              </w:rPr>
              <w:t>этики</w:t>
            </w:r>
          </w:p>
        </w:tc>
        <w:tc>
          <w:tcPr>
            <w:tcW w:w="242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0"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1" w:after="0"/>
              <w:ind w:left="61" w:right="0" w:hanging="0"/>
              <w:jc w:val="left"/>
              <w:rPr>
                <w:sz w:val="24"/>
              </w:rPr>
            </w:pPr>
            <w:r>
              <w:rPr>
                <w:kern w:val="0"/>
                <w:sz w:val="24"/>
                <w:szCs w:val="22"/>
                <w:lang w:eastAsia="en-US" w:bidi="ar-SA"/>
              </w:rPr>
              <w:t>Основы</w:t>
            </w:r>
            <w:r>
              <w:rPr>
                <w:spacing w:val="-15"/>
                <w:kern w:val="0"/>
                <w:sz w:val="24"/>
                <w:szCs w:val="22"/>
                <w:lang w:eastAsia="en-US" w:bidi="ar-SA"/>
              </w:rPr>
              <w:t xml:space="preserve"> </w:t>
            </w:r>
            <w:r>
              <w:rPr>
                <w:kern w:val="0"/>
                <w:sz w:val="24"/>
                <w:szCs w:val="22"/>
                <w:lang w:eastAsia="en-US" w:bidi="ar-SA"/>
              </w:rPr>
              <w:t xml:space="preserve">религиозных культур и светской </w:t>
            </w:r>
            <w:r>
              <w:rPr>
                <w:spacing w:val="-2"/>
                <w:kern w:val="0"/>
                <w:sz w:val="24"/>
                <w:szCs w:val="22"/>
                <w:lang w:eastAsia="en-US" w:bidi="ar-SA"/>
              </w:rPr>
              <w:t>этики</w:t>
            </w:r>
          </w:p>
        </w:tc>
        <w:tc>
          <w:tcPr>
            <w:tcW w:w="1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10"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1" w:after="0"/>
              <w:ind w:left="10" w:right="3" w:hanging="0"/>
              <w:rPr>
                <w:sz w:val="24"/>
              </w:rPr>
            </w:pPr>
            <w:r>
              <w:rPr>
                <w:spacing w:val="-10"/>
                <w:kern w:val="0"/>
                <w:sz w:val="24"/>
                <w:szCs w:val="22"/>
                <w:lang w:eastAsia="en-US" w:bidi="ar-SA"/>
              </w:rPr>
              <w:t>–</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10"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1" w:after="0"/>
              <w:ind w:left="10" w:right="0" w:hanging="0"/>
              <w:rPr>
                <w:sz w:val="24"/>
              </w:rPr>
            </w:pPr>
            <w:r>
              <w:rPr>
                <w:spacing w:val="-10"/>
                <w:kern w:val="0"/>
                <w:sz w:val="24"/>
                <w:szCs w:val="22"/>
                <w:lang w:eastAsia="en-US" w:bidi="ar-SA"/>
              </w:rPr>
              <w:t>–</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10"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1" w:after="0"/>
              <w:ind w:left="15" w:right="0" w:hanging="0"/>
              <w:rPr>
                <w:sz w:val="24"/>
              </w:rPr>
            </w:pPr>
            <w:r>
              <w:rPr>
                <w:spacing w:val="-10"/>
                <w:kern w:val="0"/>
                <w:sz w:val="24"/>
                <w:szCs w:val="22"/>
                <w:lang w:eastAsia="en-US" w:bidi="ar-SA"/>
              </w:rPr>
              <w:t>–</w:t>
            </w:r>
          </w:p>
        </w:tc>
        <w:tc>
          <w:tcPr>
            <w:tcW w:w="121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10"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1" w:after="0"/>
              <w:ind w:left="17" w:right="0" w:hanging="0"/>
              <w:rPr>
                <w:sz w:val="24"/>
              </w:rPr>
            </w:pPr>
            <w:r>
              <w:rPr>
                <w:spacing w:val="-10"/>
                <w:kern w:val="0"/>
                <w:sz w:val="24"/>
                <w:szCs w:val="22"/>
                <w:lang w:eastAsia="en-US" w:bidi="ar-SA"/>
              </w:rPr>
              <w:t>1</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10"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1" w:after="0"/>
              <w:ind w:left="20" w:right="0" w:hanging="0"/>
              <w:rPr>
                <w:sz w:val="24"/>
              </w:rPr>
            </w:pPr>
            <w:r>
              <w:rPr>
                <w:spacing w:val="-10"/>
                <w:kern w:val="0"/>
                <w:sz w:val="24"/>
                <w:szCs w:val="22"/>
                <w:lang w:eastAsia="en-US" w:bidi="ar-SA"/>
              </w:rPr>
              <w:t>1</w:t>
            </w:r>
          </w:p>
        </w:tc>
      </w:tr>
      <w:tr>
        <w:trPr>
          <w:trHeight w:val="765" w:hRule="atLeast"/>
        </w:trPr>
        <w:tc>
          <w:tcPr>
            <w:tcW w:w="201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03"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0" w:after="0"/>
              <w:ind w:left="62" w:right="0" w:hanging="0"/>
              <w:jc w:val="left"/>
              <w:rPr>
                <w:sz w:val="24"/>
              </w:rPr>
            </w:pPr>
            <w:r>
              <w:rPr>
                <w:spacing w:val="-2"/>
                <w:kern w:val="0"/>
                <w:sz w:val="24"/>
                <w:szCs w:val="22"/>
                <w:lang w:eastAsia="en-US" w:bidi="ar-SA"/>
              </w:rPr>
              <w:t>Искусство</w:t>
            </w:r>
          </w:p>
        </w:tc>
        <w:tc>
          <w:tcPr>
            <w:tcW w:w="242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07" w:after="0"/>
              <w:ind w:left="61" w:right="0" w:hanging="0"/>
              <w:jc w:val="left"/>
              <w:rPr>
                <w:sz w:val="24"/>
              </w:rPr>
            </w:pPr>
            <w:r>
              <w:rPr>
                <w:spacing w:val="-2"/>
                <w:kern w:val="0"/>
                <w:sz w:val="24"/>
                <w:szCs w:val="22"/>
                <w:lang w:eastAsia="en-US" w:bidi="ar-SA"/>
              </w:rPr>
              <w:t>Изобразительное искусство</w:t>
            </w:r>
          </w:p>
        </w:tc>
        <w:tc>
          <w:tcPr>
            <w:tcW w:w="1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4" w:after="0"/>
              <w:ind w:left="10" w:right="3" w:hanging="0"/>
              <w:rPr>
                <w:sz w:val="24"/>
              </w:rPr>
            </w:pPr>
            <w:r>
              <w:rPr>
                <w:spacing w:val="-10"/>
                <w:kern w:val="0"/>
                <w:sz w:val="24"/>
                <w:szCs w:val="22"/>
                <w:lang w:eastAsia="en-US" w:bidi="ar-SA"/>
              </w:rPr>
              <w:t>1</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4" w:after="0"/>
              <w:ind w:left="10" w:right="0" w:hanging="0"/>
              <w:rPr>
                <w:sz w:val="24"/>
              </w:rPr>
            </w:pPr>
            <w:r>
              <w:rPr>
                <w:spacing w:val="-10"/>
                <w:kern w:val="0"/>
                <w:sz w:val="24"/>
                <w:szCs w:val="22"/>
                <w:lang w:eastAsia="en-US" w:bidi="ar-SA"/>
              </w:rPr>
              <w:t>1</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4" w:after="0"/>
              <w:ind w:left="15" w:right="0" w:hanging="0"/>
              <w:rPr>
                <w:sz w:val="24"/>
              </w:rPr>
            </w:pPr>
            <w:r>
              <w:rPr>
                <w:spacing w:val="-10"/>
                <w:kern w:val="0"/>
                <w:sz w:val="24"/>
                <w:szCs w:val="22"/>
                <w:lang w:eastAsia="en-US" w:bidi="ar-SA"/>
              </w:rPr>
              <w:t>1</w:t>
            </w:r>
          </w:p>
        </w:tc>
        <w:tc>
          <w:tcPr>
            <w:tcW w:w="121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4" w:after="0"/>
              <w:ind w:left="17" w:right="0" w:hanging="0"/>
              <w:rPr>
                <w:sz w:val="24"/>
              </w:rPr>
            </w:pPr>
            <w:r>
              <w:rPr>
                <w:spacing w:val="-10"/>
                <w:kern w:val="0"/>
                <w:sz w:val="24"/>
                <w:szCs w:val="22"/>
                <w:lang w:eastAsia="en-US" w:bidi="ar-SA"/>
              </w:rPr>
              <w:t>1</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4" w:after="0"/>
              <w:ind w:left="20" w:right="0" w:hanging="0"/>
              <w:rPr>
                <w:sz w:val="24"/>
              </w:rPr>
            </w:pPr>
            <w:r>
              <w:rPr>
                <w:spacing w:val="-10"/>
                <w:kern w:val="0"/>
                <w:sz w:val="24"/>
                <w:szCs w:val="22"/>
                <w:lang w:eastAsia="en-US" w:bidi="ar-SA"/>
              </w:rPr>
              <w:t>4</w:t>
            </w:r>
          </w:p>
        </w:tc>
      </w:tr>
      <w:tr>
        <w:trPr>
          <w:trHeight w:val="462" w:hRule="atLeast"/>
        </w:trPr>
        <w:tc>
          <w:tcPr>
            <w:tcW w:w="2010" w:type="dxa"/>
            <w:vMerge w:val="continue"/>
            <w:tcBorders>
              <w:left w:val="single" w:sz="4" w:space="0" w:color="000000"/>
              <w:bottom w:val="single" w:sz="4" w:space="0" w:color="000000"/>
              <w:right w:val="single" w:sz="4" w:space="0" w:color="000000"/>
            </w:tcBorders>
          </w:tcPr>
          <w:p>
            <w:pPr>
              <w:pStyle w:val="Normal"/>
              <w:widowControl w:val="false"/>
              <w:rPr/>
            </w:pPr>
            <w:r>
              <w:rPr/>
            </w:r>
          </w:p>
        </w:tc>
        <w:tc>
          <w:tcPr>
            <w:tcW w:w="242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2" w:after="0"/>
              <w:ind w:left="61" w:right="0" w:hanging="0"/>
              <w:jc w:val="left"/>
              <w:rPr>
                <w:sz w:val="24"/>
              </w:rPr>
            </w:pPr>
            <w:r>
              <w:rPr>
                <w:spacing w:val="-2"/>
                <w:kern w:val="0"/>
                <w:sz w:val="24"/>
                <w:szCs w:val="22"/>
                <w:lang w:eastAsia="en-US" w:bidi="ar-SA"/>
              </w:rPr>
              <w:t>Музыка</w:t>
            </w:r>
          </w:p>
        </w:tc>
        <w:tc>
          <w:tcPr>
            <w:tcW w:w="1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2" w:after="0"/>
              <w:ind w:left="10" w:right="3" w:hanging="0"/>
              <w:rPr>
                <w:sz w:val="24"/>
              </w:rPr>
            </w:pPr>
            <w:r>
              <w:rPr>
                <w:spacing w:val="-10"/>
                <w:kern w:val="0"/>
                <w:sz w:val="24"/>
                <w:szCs w:val="22"/>
                <w:lang w:eastAsia="en-US" w:bidi="ar-SA"/>
              </w:rPr>
              <w:t>1</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2" w:after="0"/>
              <w:ind w:left="10" w:right="0" w:hanging="0"/>
              <w:rPr>
                <w:sz w:val="24"/>
              </w:rPr>
            </w:pPr>
            <w:r>
              <w:rPr>
                <w:spacing w:val="-10"/>
                <w:kern w:val="0"/>
                <w:sz w:val="24"/>
                <w:szCs w:val="22"/>
                <w:lang w:eastAsia="en-US" w:bidi="ar-SA"/>
              </w:rPr>
              <w:t>1</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2" w:after="0"/>
              <w:ind w:left="15" w:right="0" w:hanging="0"/>
              <w:rPr>
                <w:sz w:val="24"/>
              </w:rPr>
            </w:pPr>
            <w:r>
              <w:rPr>
                <w:spacing w:val="-10"/>
                <w:kern w:val="0"/>
                <w:sz w:val="24"/>
                <w:szCs w:val="22"/>
                <w:lang w:eastAsia="en-US" w:bidi="ar-SA"/>
              </w:rPr>
              <w:t>1</w:t>
            </w:r>
          </w:p>
        </w:tc>
        <w:tc>
          <w:tcPr>
            <w:tcW w:w="121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2" w:after="0"/>
              <w:ind w:left="17" w:right="0" w:hanging="0"/>
              <w:rPr>
                <w:sz w:val="24"/>
              </w:rPr>
            </w:pPr>
            <w:r>
              <w:rPr>
                <w:spacing w:val="-10"/>
                <w:kern w:val="0"/>
                <w:sz w:val="24"/>
                <w:szCs w:val="22"/>
                <w:lang w:eastAsia="en-US" w:bidi="ar-SA"/>
              </w:rPr>
              <w:t>1</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2" w:after="0"/>
              <w:ind w:left="20" w:right="0" w:hanging="0"/>
              <w:rPr>
                <w:sz w:val="24"/>
              </w:rPr>
            </w:pPr>
            <w:r>
              <w:rPr>
                <w:spacing w:val="-10"/>
                <w:kern w:val="0"/>
                <w:sz w:val="24"/>
                <w:szCs w:val="22"/>
                <w:lang w:eastAsia="en-US" w:bidi="ar-SA"/>
              </w:rPr>
              <w:t>4</w:t>
            </w:r>
          </w:p>
        </w:tc>
      </w:tr>
      <w:tr>
        <w:trPr>
          <w:trHeight w:val="467" w:hRule="atLeast"/>
        </w:trPr>
        <w:tc>
          <w:tcPr>
            <w:tcW w:w="201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5" w:after="0"/>
              <w:ind w:left="62" w:right="0" w:hanging="0"/>
              <w:jc w:val="left"/>
              <w:rPr>
                <w:sz w:val="24"/>
              </w:rPr>
            </w:pPr>
            <w:r>
              <w:rPr>
                <w:spacing w:val="-2"/>
                <w:kern w:val="0"/>
                <w:sz w:val="24"/>
                <w:szCs w:val="22"/>
                <w:lang w:eastAsia="en-US" w:bidi="ar-SA"/>
              </w:rPr>
              <w:t>Технология</w:t>
            </w:r>
          </w:p>
        </w:tc>
        <w:tc>
          <w:tcPr>
            <w:tcW w:w="242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5" w:after="0"/>
              <w:ind w:left="61" w:right="0" w:hanging="0"/>
              <w:jc w:val="left"/>
              <w:rPr>
                <w:sz w:val="24"/>
              </w:rPr>
            </w:pPr>
            <w:r>
              <w:rPr>
                <w:spacing w:val="-2"/>
                <w:kern w:val="0"/>
                <w:sz w:val="24"/>
                <w:szCs w:val="22"/>
                <w:lang w:eastAsia="en-US" w:bidi="ar-SA"/>
              </w:rPr>
              <w:t>Труд (технология)</w:t>
            </w:r>
          </w:p>
        </w:tc>
        <w:tc>
          <w:tcPr>
            <w:tcW w:w="1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5" w:after="0"/>
              <w:ind w:left="10" w:right="3" w:hanging="0"/>
              <w:rPr>
                <w:sz w:val="24"/>
              </w:rPr>
            </w:pPr>
            <w:r>
              <w:rPr>
                <w:spacing w:val="-10"/>
                <w:kern w:val="0"/>
                <w:sz w:val="24"/>
                <w:szCs w:val="22"/>
                <w:lang w:eastAsia="en-US" w:bidi="ar-SA"/>
              </w:rPr>
              <w:t>1</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5" w:after="0"/>
              <w:ind w:left="10" w:right="0" w:hanging="0"/>
              <w:rPr>
                <w:sz w:val="24"/>
              </w:rPr>
            </w:pPr>
            <w:r>
              <w:rPr>
                <w:spacing w:val="-10"/>
                <w:kern w:val="0"/>
                <w:sz w:val="24"/>
                <w:szCs w:val="22"/>
                <w:lang w:eastAsia="en-US" w:bidi="ar-SA"/>
              </w:rPr>
              <w:t>1</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5" w:after="0"/>
              <w:ind w:left="15" w:right="0" w:hanging="0"/>
              <w:rPr>
                <w:sz w:val="24"/>
              </w:rPr>
            </w:pPr>
            <w:r>
              <w:rPr>
                <w:spacing w:val="-10"/>
                <w:kern w:val="0"/>
                <w:sz w:val="24"/>
                <w:szCs w:val="22"/>
                <w:lang w:eastAsia="en-US" w:bidi="ar-SA"/>
              </w:rPr>
              <w:t>1</w:t>
            </w:r>
          </w:p>
        </w:tc>
        <w:tc>
          <w:tcPr>
            <w:tcW w:w="121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5" w:after="0"/>
              <w:ind w:left="17" w:right="0" w:hanging="0"/>
              <w:rPr>
                <w:sz w:val="24"/>
              </w:rPr>
            </w:pPr>
            <w:r>
              <w:rPr>
                <w:spacing w:val="-10"/>
                <w:kern w:val="0"/>
                <w:sz w:val="24"/>
                <w:szCs w:val="22"/>
                <w:lang w:eastAsia="en-US" w:bidi="ar-SA"/>
              </w:rPr>
              <w:t>1</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5" w:after="0"/>
              <w:ind w:left="20" w:right="0" w:hanging="0"/>
              <w:rPr>
                <w:sz w:val="24"/>
              </w:rPr>
            </w:pPr>
            <w:r>
              <w:rPr>
                <w:spacing w:val="-10"/>
                <w:kern w:val="0"/>
                <w:sz w:val="24"/>
                <w:szCs w:val="22"/>
                <w:lang w:eastAsia="en-US" w:bidi="ar-SA"/>
              </w:rPr>
              <w:t>4</w:t>
            </w:r>
          </w:p>
        </w:tc>
      </w:tr>
      <w:tr>
        <w:trPr>
          <w:trHeight w:val="772" w:hRule="atLeast"/>
        </w:trPr>
        <w:tc>
          <w:tcPr>
            <w:tcW w:w="201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09" w:after="0"/>
              <w:ind w:left="62" w:right="184" w:hanging="0"/>
              <w:jc w:val="left"/>
              <w:rPr>
                <w:sz w:val="24"/>
              </w:rPr>
            </w:pPr>
            <w:r>
              <w:rPr>
                <w:spacing w:val="-2"/>
                <w:kern w:val="0"/>
                <w:sz w:val="24"/>
                <w:szCs w:val="22"/>
                <w:lang w:eastAsia="en-US" w:bidi="ar-SA"/>
              </w:rPr>
              <w:t>Физическая культура</w:t>
            </w:r>
          </w:p>
        </w:tc>
        <w:tc>
          <w:tcPr>
            <w:tcW w:w="242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8" w:after="0"/>
              <w:ind w:left="61" w:right="0" w:hanging="0"/>
              <w:jc w:val="left"/>
              <w:rPr>
                <w:sz w:val="24"/>
              </w:rPr>
            </w:pPr>
            <w:r>
              <w:rPr>
                <w:kern w:val="0"/>
                <w:sz w:val="24"/>
                <w:szCs w:val="22"/>
                <w:lang w:eastAsia="en-US" w:bidi="ar-SA"/>
              </w:rPr>
              <w:t>Физическая</w:t>
            </w:r>
            <w:r>
              <w:rPr>
                <w:spacing w:val="-5"/>
                <w:kern w:val="0"/>
                <w:sz w:val="24"/>
                <w:szCs w:val="22"/>
                <w:lang w:eastAsia="en-US" w:bidi="ar-SA"/>
              </w:rPr>
              <w:t xml:space="preserve"> </w:t>
            </w:r>
            <w:r>
              <w:rPr>
                <w:spacing w:val="-2"/>
                <w:kern w:val="0"/>
                <w:sz w:val="24"/>
                <w:szCs w:val="22"/>
                <w:lang w:eastAsia="en-US" w:bidi="ar-SA"/>
              </w:rPr>
              <w:t>культура</w:t>
            </w:r>
          </w:p>
        </w:tc>
        <w:tc>
          <w:tcPr>
            <w:tcW w:w="1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8" w:after="0"/>
              <w:ind w:left="10" w:right="3" w:hanging="0"/>
              <w:rPr>
                <w:sz w:val="24"/>
              </w:rPr>
            </w:pPr>
            <w:r>
              <w:rPr>
                <w:spacing w:val="-10"/>
                <w:kern w:val="0"/>
                <w:sz w:val="24"/>
                <w:szCs w:val="22"/>
                <w:lang w:eastAsia="en-US" w:bidi="ar-SA"/>
              </w:rPr>
              <w:t>2</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8" w:after="0"/>
              <w:ind w:left="10" w:right="0" w:hanging="0"/>
              <w:rPr>
                <w:sz w:val="24"/>
              </w:rPr>
            </w:pPr>
            <w:r>
              <w:rPr>
                <w:spacing w:val="-10"/>
                <w:kern w:val="0"/>
                <w:sz w:val="24"/>
                <w:szCs w:val="22"/>
                <w:lang w:eastAsia="en-US" w:bidi="ar-SA"/>
              </w:rPr>
              <w:t>2</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8" w:after="0"/>
              <w:ind w:left="15" w:right="0" w:hanging="0"/>
              <w:rPr>
                <w:sz w:val="24"/>
              </w:rPr>
            </w:pPr>
            <w:r>
              <w:rPr>
                <w:spacing w:val="-10"/>
                <w:kern w:val="0"/>
                <w:sz w:val="24"/>
                <w:szCs w:val="22"/>
                <w:lang w:eastAsia="en-US" w:bidi="ar-SA"/>
              </w:rPr>
              <w:t>2</w:t>
            </w:r>
          </w:p>
        </w:tc>
        <w:tc>
          <w:tcPr>
            <w:tcW w:w="121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8" w:after="0"/>
              <w:ind w:left="17" w:right="0" w:hanging="0"/>
              <w:rPr>
                <w:sz w:val="24"/>
              </w:rPr>
            </w:pPr>
            <w:r>
              <w:rPr>
                <w:spacing w:val="-10"/>
                <w:kern w:val="0"/>
                <w:sz w:val="24"/>
                <w:szCs w:val="22"/>
                <w:lang w:eastAsia="en-US" w:bidi="ar-SA"/>
              </w:rPr>
              <w:t>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8" w:after="0"/>
              <w:ind w:left="20" w:right="0" w:hanging="0"/>
              <w:rPr>
                <w:sz w:val="24"/>
              </w:rPr>
            </w:pPr>
            <w:r>
              <w:rPr>
                <w:spacing w:val="-10"/>
                <w:kern w:val="0"/>
                <w:sz w:val="24"/>
                <w:szCs w:val="22"/>
                <w:lang w:eastAsia="en-US" w:bidi="ar-SA"/>
              </w:rPr>
              <w:t>8</w:t>
            </w:r>
          </w:p>
        </w:tc>
      </w:tr>
      <w:tr>
        <w:trPr>
          <w:trHeight w:val="770" w:hRule="atLeast"/>
        </w:trPr>
        <w:tc>
          <w:tcPr>
            <w:tcW w:w="443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6" w:after="0"/>
              <w:ind w:left="62" w:right="0" w:hanging="0"/>
              <w:jc w:val="left"/>
              <w:rPr>
                <w:sz w:val="24"/>
              </w:rPr>
            </w:pPr>
            <w:r>
              <w:rPr>
                <w:spacing w:val="-2"/>
                <w:kern w:val="0"/>
                <w:sz w:val="24"/>
                <w:szCs w:val="22"/>
                <w:lang w:eastAsia="en-US" w:bidi="ar-SA"/>
              </w:rPr>
              <w:t>Итого:</w:t>
            </w:r>
          </w:p>
        </w:tc>
        <w:tc>
          <w:tcPr>
            <w:tcW w:w="1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6" w:after="0"/>
              <w:ind w:left="10" w:right="3" w:hanging="0"/>
              <w:rPr>
                <w:sz w:val="24"/>
              </w:rPr>
            </w:pPr>
            <w:r>
              <w:rPr>
                <w:spacing w:val="-5"/>
                <w:kern w:val="0"/>
                <w:sz w:val="24"/>
                <w:szCs w:val="22"/>
                <w:lang w:eastAsia="en-US" w:bidi="ar-SA"/>
              </w:rPr>
              <w:t>20</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6" w:after="0"/>
              <w:ind w:left="10" w:right="0" w:hanging="0"/>
              <w:rPr>
                <w:sz w:val="24"/>
              </w:rPr>
            </w:pPr>
            <w:r>
              <w:rPr>
                <w:spacing w:val="-5"/>
                <w:kern w:val="0"/>
                <w:sz w:val="24"/>
                <w:szCs w:val="22"/>
                <w:lang w:eastAsia="en-US" w:bidi="ar-SA"/>
              </w:rPr>
              <w:t>22</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6" w:after="0"/>
              <w:ind w:left="15" w:right="1" w:hanging="0"/>
              <w:rPr>
                <w:sz w:val="24"/>
              </w:rPr>
            </w:pPr>
            <w:r>
              <w:rPr>
                <w:spacing w:val="-5"/>
                <w:kern w:val="0"/>
                <w:sz w:val="24"/>
                <w:szCs w:val="22"/>
                <w:lang w:eastAsia="en-US" w:bidi="ar-SA"/>
              </w:rPr>
              <w:t>22</w:t>
            </w:r>
          </w:p>
        </w:tc>
        <w:tc>
          <w:tcPr>
            <w:tcW w:w="121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6" w:after="0"/>
              <w:ind w:left="17" w:right="0" w:hanging="0"/>
              <w:rPr>
                <w:sz w:val="24"/>
              </w:rPr>
            </w:pPr>
            <w:r>
              <w:rPr>
                <w:spacing w:val="-5"/>
                <w:kern w:val="0"/>
                <w:sz w:val="24"/>
                <w:szCs w:val="22"/>
                <w:lang w:eastAsia="en-US" w:bidi="ar-SA"/>
              </w:rPr>
              <w:t>23</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6" w:after="0"/>
              <w:ind w:left="20" w:right="0" w:hanging="0"/>
              <w:rPr>
                <w:sz w:val="24"/>
              </w:rPr>
            </w:pPr>
            <w:r>
              <w:rPr>
                <w:spacing w:val="-5"/>
                <w:kern w:val="0"/>
                <w:sz w:val="24"/>
                <w:szCs w:val="22"/>
                <w:lang w:eastAsia="en-US" w:bidi="ar-SA"/>
              </w:rPr>
              <w:t>87</w:t>
            </w:r>
          </w:p>
        </w:tc>
      </w:tr>
      <w:tr>
        <w:trPr>
          <w:trHeight w:val="585" w:hRule="atLeast"/>
        </w:trPr>
        <w:tc>
          <w:tcPr>
            <w:tcW w:w="443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tLeast" w:line="270" w:before="14" w:after="0"/>
              <w:ind w:left="62" w:right="0" w:hanging="0"/>
              <w:jc w:val="left"/>
              <w:rPr>
                <w:sz w:val="24"/>
              </w:rPr>
            </w:pPr>
            <w:r>
              <w:rPr>
                <w:kern w:val="0"/>
                <w:sz w:val="24"/>
                <w:szCs w:val="22"/>
                <w:lang w:eastAsia="en-US" w:bidi="ar-SA"/>
              </w:rPr>
              <w:t>Часть,</w:t>
            </w:r>
            <w:r>
              <w:rPr>
                <w:spacing w:val="-15"/>
                <w:kern w:val="0"/>
                <w:sz w:val="24"/>
                <w:szCs w:val="22"/>
                <w:lang w:eastAsia="en-US" w:bidi="ar-SA"/>
              </w:rPr>
              <w:t xml:space="preserve"> </w:t>
            </w:r>
            <w:r>
              <w:rPr>
                <w:kern w:val="0"/>
                <w:sz w:val="24"/>
                <w:szCs w:val="22"/>
                <w:lang w:eastAsia="en-US" w:bidi="ar-SA"/>
              </w:rPr>
              <w:t>формируемая</w:t>
            </w:r>
            <w:r>
              <w:rPr>
                <w:spacing w:val="-15"/>
                <w:kern w:val="0"/>
                <w:sz w:val="24"/>
                <w:szCs w:val="22"/>
                <w:lang w:eastAsia="en-US" w:bidi="ar-SA"/>
              </w:rPr>
              <w:t xml:space="preserve"> </w:t>
            </w:r>
            <w:r>
              <w:rPr>
                <w:kern w:val="0"/>
                <w:sz w:val="24"/>
                <w:szCs w:val="22"/>
                <w:lang w:eastAsia="en-US" w:bidi="ar-SA"/>
              </w:rPr>
              <w:t>участниками образовательных отношений</w:t>
            </w:r>
          </w:p>
        </w:tc>
        <w:tc>
          <w:tcPr>
            <w:tcW w:w="1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55" w:after="0"/>
              <w:ind w:left="10" w:right="3" w:hanging="0"/>
              <w:rPr>
                <w:sz w:val="24"/>
              </w:rPr>
            </w:pPr>
            <w:r>
              <w:rPr>
                <w:spacing w:val="-10"/>
                <w:kern w:val="0"/>
                <w:sz w:val="24"/>
                <w:szCs w:val="22"/>
                <w:lang w:eastAsia="en-US" w:bidi="ar-SA"/>
              </w:rPr>
              <w:t>1</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55" w:after="0"/>
              <w:ind w:left="10" w:right="0" w:hanging="0"/>
              <w:rPr>
                <w:sz w:val="24"/>
              </w:rPr>
            </w:pPr>
            <w:r>
              <w:rPr>
                <w:spacing w:val="-10"/>
                <w:kern w:val="0"/>
                <w:sz w:val="24"/>
                <w:szCs w:val="22"/>
                <w:lang w:eastAsia="en-US" w:bidi="ar-SA"/>
              </w:rPr>
              <w:t>1</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55" w:after="0"/>
              <w:ind w:left="15" w:right="0" w:hanging="0"/>
              <w:rPr>
                <w:sz w:val="24"/>
              </w:rPr>
            </w:pPr>
            <w:r>
              <w:rPr>
                <w:spacing w:val="-10"/>
                <w:kern w:val="0"/>
                <w:sz w:val="24"/>
                <w:szCs w:val="22"/>
                <w:lang w:eastAsia="en-US" w:bidi="ar-SA"/>
              </w:rPr>
              <w:t>1</w:t>
            </w:r>
          </w:p>
        </w:tc>
        <w:tc>
          <w:tcPr>
            <w:tcW w:w="121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55" w:after="0"/>
              <w:ind w:left="17" w:right="0" w:hanging="0"/>
              <w:rPr>
                <w:sz w:val="24"/>
              </w:rPr>
            </w:pPr>
            <w:r>
              <w:rPr>
                <w:spacing w:val="-10"/>
                <w:kern w:val="0"/>
                <w:sz w:val="24"/>
                <w:szCs w:val="22"/>
                <w:lang w:eastAsia="en-US" w:bidi="ar-SA"/>
              </w:rPr>
              <w:t>0</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55" w:after="0"/>
              <w:ind w:left="20" w:right="0" w:hanging="0"/>
              <w:rPr>
                <w:sz w:val="24"/>
              </w:rPr>
            </w:pPr>
            <w:r>
              <w:rPr>
                <w:spacing w:val="-10"/>
                <w:kern w:val="0"/>
                <w:sz w:val="24"/>
                <w:szCs w:val="22"/>
                <w:lang w:eastAsia="en-US" w:bidi="ar-SA"/>
              </w:rPr>
              <w:t>3</w:t>
            </w:r>
          </w:p>
        </w:tc>
      </w:tr>
      <w:tr>
        <w:trPr>
          <w:trHeight w:val="311" w:hRule="atLeast"/>
        </w:trPr>
        <w:tc>
          <w:tcPr>
            <w:tcW w:w="443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3" w:before="18" w:after="0"/>
              <w:ind w:left="62" w:right="0" w:hanging="0"/>
              <w:jc w:val="left"/>
              <w:rPr>
                <w:sz w:val="24"/>
              </w:rPr>
            </w:pPr>
            <w:r>
              <w:rPr>
                <w:kern w:val="0"/>
                <w:sz w:val="24"/>
                <w:szCs w:val="22"/>
                <w:lang w:eastAsia="en-US" w:bidi="ar-SA"/>
              </w:rPr>
              <w:t>Учебные</w:t>
            </w:r>
            <w:r>
              <w:rPr>
                <w:spacing w:val="-3"/>
                <w:kern w:val="0"/>
                <w:sz w:val="24"/>
                <w:szCs w:val="22"/>
                <w:lang w:eastAsia="en-US" w:bidi="ar-SA"/>
              </w:rPr>
              <w:t xml:space="preserve"> </w:t>
            </w:r>
            <w:r>
              <w:rPr>
                <w:spacing w:val="-2"/>
                <w:kern w:val="0"/>
                <w:sz w:val="24"/>
                <w:szCs w:val="22"/>
                <w:lang w:eastAsia="en-US" w:bidi="ar-SA"/>
              </w:rPr>
              <w:t>недели</w:t>
            </w:r>
          </w:p>
        </w:tc>
        <w:tc>
          <w:tcPr>
            <w:tcW w:w="1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3" w:before="18" w:after="0"/>
              <w:ind w:left="10" w:right="3" w:hanging="0"/>
              <w:rPr>
                <w:sz w:val="24"/>
              </w:rPr>
            </w:pPr>
            <w:r>
              <w:rPr>
                <w:spacing w:val="-5"/>
                <w:kern w:val="0"/>
                <w:sz w:val="24"/>
                <w:szCs w:val="22"/>
                <w:lang w:eastAsia="en-US" w:bidi="ar-SA"/>
              </w:rPr>
              <w:t>33</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3" w:before="18" w:after="0"/>
              <w:ind w:left="10" w:right="0" w:hanging="0"/>
              <w:rPr>
                <w:sz w:val="24"/>
              </w:rPr>
            </w:pPr>
            <w:r>
              <w:rPr>
                <w:spacing w:val="-5"/>
                <w:kern w:val="0"/>
                <w:sz w:val="24"/>
                <w:szCs w:val="22"/>
                <w:lang w:eastAsia="en-US" w:bidi="ar-SA"/>
              </w:rPr>
              <w:t>34</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3" w:before="18" w:after="0"/>
              <w:ind w:left="15" w:right="1" w:hanging="0"/>
              <w:rPr>
                <w:sz w:val="24"/>
              </w:rPr>
            </w:pPr>
            <w:r>
              <w:rPr>
                <w:spacing w:val="-5"/>
                <w:kern w:val="0"/>
                <w:sz w:val="24"/>
                <w:szCs w:val="22"/>
                <w:lang w:eastAsia="en-US" w:bidi="ar-SA"/>
              </w:rPr>
              <w:t>34</w:t>
            </w:r>
          </w:p>
        </w:tc>
        <w:tc>
          <w:tcPr>
            <w:tcW w:w="121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3" w:before="18" w:after="0"/>
              <w:ind w:left="17" w:right="0" w:hanging="0"/>
              <w:rPr>
                <w:sz w:val="24"/>
              </w:rPr>
            </w:pPr>
            <w:r>
              <w:rPr>
                <w:spacing w:val="-5"/>
                <w:kern w:val="0"/>
                <w:sz w:val="24"/>
                <w:szCs w:val="22"/>
                <w:lang w:eastAsia="en-US" w:bidi="ar-SA"/>
              </w:rPr>
              <w:t>34</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3" w:before="18" w:after="0"/>
              <w:ind w:left="20" w:right="0" w:hanging="0"/>
              <w:rPr>
                <w:sz w:val="24"/>
              </w:rPr>
            </w:pPr>
            <w:r>
              <w:rPr>
                <w:spacing w:val="-5"/>
                <w:kern w:val="0"/>
                <w:sz w:val="24"/>
                <w:szCs w:val="22"/>
                <w:lang w:eastAsia="en-US" w:bidi="ar-SA"/>
              </w:rPr>
              <w:t>135</w:t>
            </w:r>
          </w:p>
        </w:tc>
      </w:tr>
      <w:tr>
        <w:trPr>
          <w:trHeight w:val="441" w:hRule="atLeast"/>
        </w:trPr>
        <w:tc>
          <w:tcPr>
            <w:tcW w:w="443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80" w:after="0"/>
              <w:ind w:left="62" w:right="0" w:hanging="0"/>
              <w:jc w:val="left"/>
              <w:rPr>
                <w:sz w:val="24"/>
              </w:rPr>
            </w:pPr>
            <w:r>
              <w:rPr>
                <w:kern w:val="0"/>
                <w:sz w:val="24"/>
                <w:szCs w:val="22"/>
                <w:lang w:eastAsia="en-US" w:bidi="ar-SA"/>
              </w:rPr>
              <w:t>Всего</w:t>
            </w:r>
            <w:r>
              <w:rPr>
                <w:spacing w:val="-4"/>
                <w:kern w:val="0"/>
                <w:sz w:val="24"/>
                <w:szCs w:val="22"/>
                <w:lang w:eastAsia="en-US" w:bidi="ar-SA"/>
              </w:rPr>
              <w:t xml:space="preserve"> </w:t>
            </w:r>
            <w:r>
              <w:rPr>
                <w:spacing w:val="-2"/>
                <w:kern w:val="0"/>
                <w:sz w:val="24"/>
                <w:szCs w:val="22"/>
                <w:lang w:eastAsia="en-US" w:bidi="ar-SA"/>
              </w:rPr>
              <w:t>часов</w:t>
            </w:r>
          </w:p>
        </w:tc>
        <w:tc>
          <w:tcPr>
            <w:tcW w:w="1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80" w:after="0"/>
              <w:ind w:left="10" w:right="3" w:hanging="0"/>
              <w:rPr>
                <w:sz w:val="24"/>
              </w:rPr>
            </w:pPr>
            <w:r>
              <w:rPr>
                <w:spacing w:val="-5"/>
                <w:kern w:val="0"/>
                <w:sz w:val="24"/>
                <w:szCs w:val="22"/>
                <w:lang w:eastAsia="en-US" w:bidi="ar-SA"/>
              </w:rPr>
              <w:t>693</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80" w:after="0"/>
              <w:ind w:left="10" w:right="0" w:hanging="0"/>
              <w:rPr>
                <w:sz w:val="24"/>
              </w:rPr>
            </w:pPr>
            <w:r>
              <w:rPr>
                <w:spacing w:val="-5"/>
                <w:kern w:val="0"/>
                <w:sz w:val="24"/>
                <w:szCs w:val="22"/>
                <w:lang w:eastAsia="en-US" w:bidi="ar-SA"/>
              </w:rPr>
              <w:t>782</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80" w:after="0"/>
              <w:ind w:left="15" w:right="1" w:hanging="0"/>
              <w:rPr>
                <w:sz w:val="24"/>
              </w:rPr>
            </w:pPr>
            <w:r>
              <w:rPr>
                <w:spacing w:val="-5"/>
                <w:kern w:val="0"/>
                <w:sz w:val="24"/>
                <w:szCs w:val="22"/>
                <w:lang w:eastAsia="en-US" w:bidi="ar-SA"/>
              </w:rPr>
              <w:t>782</w:t>
            </w:r>
          </w:p>
        </w:tc>
        <w:tc>
          <w:tcPr>
            <w:tcW w:w="121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80" w:after="0"/>
              <w:ind w:left="17" w:right="0" w:hanging="0"/>
              <w:rPr>
                <w:sz w:val="24"/>
              </w:rPr>
            </w:pPr>
            <w:r>
              <w:rPr>
                <w:spacing w:val="-5"/>
                <w:kern w:val="0"/>
                <w:sz w:val="24"/>
                <w:szCs w:val="22"/>
                <w:lang w:eastAsia="en-US" w:bidi="ar-SA"/>
              </w:rPr>
              <w:t>782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80" w:after="0"/>
              <w:ind w:left="20" w:right="0" w:hanging="0"/>
              <w:rPr>
                <w:sz w:val="24"/>
              </w:rPr>
            </w:pPr>
            <w:r>
              <w:rPr>
                <w:spacing w:val="-4"/>
                <w:kern w:val="0"/>
                <w:sz w:val="24"/>
                <w:szCs w:val="22"/>
                <w:lang w:eastAsia="en-US" w:bidi="ar-SA"/>
              </w:rPr>
              <w:t>3039</w:t>
            </w:r>
          </w:p>
        </w:tc>
      </w:tr>
      <w:tr>
        <w:trPr>
          <w:trHeight w:val="1763" w:hRule="atLeast"/>
        </w:trPr>
        <w:tc>
          <w:tcPr>
            <w:tcW w:w="443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1"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0" w:after="0"/>
              <w:ind w:left="62" w:right="0" w:hanging="0"/>
              <w:jc w:val="left"/>
              <w:rPr>
                <w:sz w:val="24"/>
              </w:rPr>
            </w:pPr>
            <w:r>
              <w:rPr>
                <w:kern w:val="0"/>
                <w:sz w:val="24"/>
                <w:szCs w:val="22"/>
                <w:lang w:eastAsia="en-US" w:bidi="ar-SA"/>
              </w:rPr>
              <w:t>Максимально</w:t>
            </w:r>
            <w:r>
              <w:rPr>
                <w:spacing w:val="-15"/>
                <w:kern w:val="0"/>
                <w:sz w:val="24"/>
                <w:szCs w:val="22"/>
                <w:lang w:eastAsia="en-US" w:bidi="ar-SA"/>
              </w:rPr>
              <w:t xml:space="preserve"> </w:t>
            </w:r>
            <w:r>
              <w:rPr>
                <w:kern w:val="0"/>
                <w:sz w:val="24"/>
                <w:szCs w:val="22"/>
                <w:lang w:eastAsia="en-US" w:bidi="ar-SA"/>
              </w:rPr>
              <w:t>допустимая</w:t>
            </w:r>
            <w:r>
              <w:rPr>
                <w:spacing w:val="-15"/>
                <w:kern w:val="0"/>
                <w:sz w:val="24"/>
                <w:szCs w:val="22"/>
                <w:lang w:eastAsia="en-US" w:bidi="ar-SA"/>
              </w:rPr>
              <w:t xml:space="preserve"> </w:t>
            </w:r>
            <w:r>
              <w:rPr>
                <w:kern w:val="0"/>
                <w:sz w:val="24"/>
                <w:szCs w:val="22"/>
                <w:lang w:eastAsia="en-US" w:bidi="ar-SA"/>
              </w:rPr>
              <w:t>недельная нагрузка, предусмотренная</w:t>
            </w:r>
          </w:p>
          <w:p>
            <w:pPr>
              <w:pStyle w:val="TableParagraph"/>
              <w:widowControl w:val="false"/>
              <w:suppressAutoHyphens w:val="true"/>
              <w:spacing w:before="1" w:after="0"/>
              <w:ind w:left="62" w:right="119" w:hanging="0"/>
              <w:jc w:val="left"/>
              <w:rPr>
                <w:sz w:val="24"/>
              </w:rPr>
            </w:pPr>
            <w:r>
              <w:rPr>
                <w:kern w:val="0"/>
                <w:sz w:val="24"/>
                <w:szCs w:val="22"/>
                <w:lang w:eastAsia="en-US" w:bidi="ar-SA"/>
              </w:rPr>
              <w:t>действующими</w:t>
            </w:r>
            <w:r>
              <w:rPr>
                <w:spacing w:val="-15"/>
                <w:kern w:val="0"/>
                <w:sz w:val="24"/>
                <w:szCs w:val="22"/>
                <w:lang w:eastAsia="en-US" w:bidi="ar-SA"/>
              </w:rPr>
              <w:t xml:space="preserve"> </w:t>
            </w:r>
            <w:r>
              <w:rPr>
                <w:kern w:val="0"/>
                <w:sz w:val="24"/>
                <w:szCs w:val="22"/>
                <w:lang w:eastAsia="en-US" w:bidi="ar-SA"/>
              </w:rPr>
              <w:t>санитарными</w:t>
            </w:r>
            <w:r>
              <w:rPr>
                <w:spacing w:val="-15"/>
                <w:kern w:val="0"/>
                <w:sz w:val="24"/>
                <w:szCs w:val="22"/>
                <w:lang w:eastAsia="en-US" w:bidi="ar-SA"/>
              </w:rPr>
              <w:t xml:space="preserve"> </w:t>
            </w:r>
            <w:r>
              <w:rPr>
                <w:kern w:val="0"/>
                <w:sz w:val="24"/>
                <w:szCs w:val="22"/>
                <w:lang w:eastAsia="en-US" w:bidi="ar-SA"/>
              </w:rPr>
              <w:t>правилами и гигиеническими нормативами</w:t>
            </w:r>
          </w:p>
        </w:tc>
        <w:tc>
          <w:tcPr>
            <w:tcW w:w="1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190"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1" w:after="0"/>
              <w:ind w:left="10" w:right="3" w:hanging="0"/>
              <w:rPr>
                <w:sz w:val="24"/>
              </w:rPr>
            </w:pPr>
            <w:r>
              <w:rPr>
                <w:spacing w:val="-5"/>
                <w:kern w:val="0"/>
                <w:sz w:val="24"/>
                <w:szCs w:val="22"/>
                <w:lang w:eastAsia="en-US" w:bidi="ar-SA"/>
              </w:rPr>
              <w:t>21</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190"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1" w:after="0"/>
              <w:ind w:left="10" w:right="0" w:hanging="0"/>
              <w:rPr>
                <w:sz w:val="24"/>
              </w:rPr>
            </w:pPr>
            <w:r>
              <w:rPr>
                <w:spacing w:val="-5"/>
                <w:kern w:val="0"/>
                <w:sz w:val="24"/>
                <w:szCs w:val="22"/>
                <w:lang w:eastAsia="en-US" w:bidi="ar-SA"/>
              </w:rPr>
              <w:t>23</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190"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1" w:after="0"/>
              <w:ind w:left="15" w:right="1" w:hanging="0"/>
              <w:rPr>
                <w:sz w:val="24"/>
              </w:rPr>
            </w:pPr>
            <w:r>
              <w:rPr>
                <w:spacing w:val="-5"/>
                <w:kern w:val="0"/>
                <w:sz w:val="24"/>
                <w:szCs w:val="22"/>
                <w:lang w:eastAsia="en-US" w:bidi="ar-SA"/>
              </w:rPr>
              <w:t>23</w:t>
            </w:r>
          </w:p>
        </w:tc>
        <w:tc>
          <w:tcPr>
            <w:tcW w:w="121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190"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1" w:after="0"/>
              <w:ind w:left="17" w:right="0" w:hanging="0"/>
              <w:rPr>
                <w:sz w:val="24"/>
              </w:rPr>
            </w:pPr>
            <w:r>
              <w:rPr>
                <w:spacing w:val="-5"/>
                <w:kern w:val="0"/>
                <w:sz w:val="24"/>
                <w:szCs w:val="22"/>
                <w:lang w:eastAsia="en-US" w:bidi="ar-SA"/>
              </w:rPr>
              <w:t>23</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190" w:after="0"/>
              <w:jc w:val="left"/>
              <w:rPr>
                <w:b/>
                <w:kern w:val="0"/>
                <w:sz w:val="24"/>
                <w:szCs w:val="22"/>
                <w:lang w:eastAsia="en-US" w:bidi="ar-SA"/>
              </w:rPr>
            </w:pPr>
            <w:r>
              <w:rPr>
                <w:b/>
                <w:kern w:val="0"/>
                <w:sz w:val="24"/>
                <w:szCs w:val="22"/>
                <w:lang w:eastAsia="en-US" w:bidi="ar-SA"/>
              </w:rPr>
            </w:r>
          </w:p>
          <w:p>
            <w:pPr>
              <w:pStyle w:val="TableParagraph"/>
              <w:widowControl w:val="false"/>
              <w:suppressAutoHyphens w:val="true"/>
              <w:spacing w:before="1" w:after="0"/>
              <w:ind w:left="20" w:right="0" w:hanging="0"/>
              <w:rPr>
                <w:sz w:val="24"/>
              </w:rPr>
            </w:pPr>
            <w:r>
              <w:rPr>
                <w:spacing w:val="-5"/>
                <w:kern w:val="0"/>
                <w:sz w:val="24"/>
                <w:szCs w:val="22"/>
                <w:lang w:eastAsia="en-US" w:bidi="ar-SA"/>
              </w:rPr>
              <w:t>90</w:t>
            </w:r>
          </w:p>
        </w:tc>
      </w:tr>
    </w:tbl>
    <w:p>
      <w:pPr>
        <w:pStyle w:val="Normal"/>
        <w:rPr>
          <w:sz w:val="24"/>
        </w:rPr>
      </w:pPr>
      <w:r>
        <w:rPr>
          <w:sz w:val="24"/>
        </w:rPr>
      </w:r>
    </w:p>
    <w:p>
      <w:pPr>
        <w:pStyle w:val="Normal"/>
        <w:rPr>
          <w:sz w:val="24"/>
        </w:rPr>
      </w:pPr>
      <w:r>
        <w:rPr>
          <w:sz w:val="24"/>
        </w:rPr>
      </w:r>
    </w:p>
    <w:p>
      <w:pPr>
        <w:pStyle w:val="Style14"/>
        <w:spacing w:before="58" w:after="0"/>
        <w:ind w:left="0" w:right="0" w:hanging="0"/>
        <w:jc w:val="left"/>
        <w:rPr>
          <w:b/>
        </w:rPr>
      </w:pPr>
      <w:r>
        <w:rPr>
          <w:b/>
        </w:rPr>
      </w:r>
    </w:p>
    <w:p>
      <w:pPr>
        <w:pStyle w:val="Normal"/>
        <w:ind w:left="411" w:right="173" w:hanging="0"/>
        <w:jc w:val="center"/>
        <w:rPr>
          <w:b/>
          <w:sz w:val="28"/>
        </w:rPr>
      </w:pPr>
      <w:r>
        <w:rPr>
          <w:b/>
          <w:spacing w:val="-2"/>
          <w:sz w:val="28"/>
        </w:rPr>
        <w:t>Факультативы</w:t>
      </w:r>
    </w:p>
    <w:p>
      <w:pPr>
        <w:pStyle w:val="Style14"/>
        <w:ind w:left="0" w:right="0" w:hanging="0"/>
        <w:jc w:val="left"/>
        <w:rPr>
          <w:b/>
          <w:sz w:val="16"/>
        </w:rPr>
      </w:pPr>
      <w:r>
        <w:rPr>
          <w:b/>
          <w:sz w:val="16"/>
        </w:rPr>
      </w:r>
    </w:p>
    <w:tbl>
      <w:tblPr>
        <w:tblW w:w="10532" w:type="dxa"/>
        <w:jc w:val="left"/>
        <w:tblInd w:w="586" w:type="dxa"/>
        <w:tblLayout w:type="fixed"/>
        <w:tblCellMar>
          <w:top w:w="0" w:type="dxa"/>
          <w:left w:w="5" w:type="dxa"/>
          <w:bottom w:w="0" w:type="dxa"/>
          <w:right w:w="5" w:type="dxa"/>
        </w:tblCellMar>
      </w:tblPr>
      <w:tblGrid>
        <w:gridCol w:w="1910"/>
        <w:gridCol w:w="2717"/>
        <w:gridCol w:w="3276"/>
        <w:gridCol w:w="2628"/>
      </w:tblGrid>
      <w:tr>
        <w:trPr>
          <w:trHeight w:val="890" w:hRule="atLeast"/>
        </w:trPr>
        <w:tc>
          <w:tcPr>
            <w:tcW w:w="191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 w:after="0"/>
              <w:ind w:left="11" w:right="2" w:hanging="0"/>
              <w:rPr>
                <w:sz w:val="28"/>
              </w:rPr>
            </w:pPr>
            <w:r>
              <w:rPr>
                <w:spacing w:val="-10"/>
                <w:kern w:val="0"/>
                <w:sz w:val="28"/>
                <w:szCs w:val="22"/>
                <w:lang w:eastAsia="en-US" w:bidi="ar-SA"/>
              </w:rPr>
              <w:t>№</w:t>
            </w:r>
          </w:p>
        </w:tc>
        <w:tc>
          <w:tcPr>
            <w:tcW w:w="271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52" w:before="2" w:after="0"/>
              <w:ind w:left="563" w:right="548" w:firstLine="237"/>
              <w:jc w:val="left"/>
              <w:rPr>
                <w:sz w:val="28"/>
              </w:rPr>
            </w:pPr>
            <w:r>
              <w:rPr>
                <w:spacing w:val="-2"/>
                <w:kern w:val="0"/>
                <w:sz w:val="28"/>
                <w:szCs w:val="22"/>
                <w:lang w:eastAsia="en-US" w:bidi="ar-SA"/>
              </w:rPr>
              <w:t xml:space="preserve">Название </w:t>
            </w:r>
            <w:r>
              <w:rPr>
                <w:spacing w:val="-4"/>
                <w:kern w:val="0"/>
                <w:sz w:val="28"/>
                <w:szCs w:val="22"/>
                <w:lang w:eastAsia="en-US" w:bidi="ar-SA"/>
              </w:rPr>
              <w:t>факультатива</w:t>
            </w:r>
          </w:p>
        </w:tc>
        <w:tc>
          <w:tcPr>
            <w:tcW w:w="3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 w:after="0"/>
              <w:ind w:left="8" w:right="1" w:hanging="0"/>
              <w:rPr>
                <w:sz w:val="28"/>
              </w:rPr>
            </w:pPr>
            <w:r>
              <w:rPr>
                <w:spacing w:val="-2"/>
                <w:kern w:val="0"/>
                <w:sz w:val="28"/>
                <w:szCs w:val="22"/>
                <w:lang w:eastAsia="en-US" w:bidi="ar-SA"/>
              </w:rPr>
              <w:t>Класс</w:t>
            </w:r>
          </w:p>
        </w:tc>
        <w:tc>
          <w:tcPr>
            <w:tcW w:w="26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 w:after="0"/>
              <w:ind w:left="13" w:right="4" w:hanging="0"/>
              <w:rPr>
                <w:sz w:val="28"/>
              </w:rPr>
            </w:pPr>
            <w:r>
              <w:rPr>
                <w:spacing w:val="-2"/>
                <w:kern w:val="0"/>
                <w:sz w:val="28"/>
                <w:szCs w:val="22"/>
                <w:lang w:eastAsia="en-US" w:bidi="ar-SA"/>
              </w:rPr>
              <w:t>Преподаватель</w:t>
            </w:r>
          </w:p>
        </w:tc>
      </w:tr>
      <w:tr>
        <w:trPr>
          <w:trHeight w:val="1252" w:hRule="atLeast"/>
        </w:trPr>
        <w:tc>
          <w:tcPr>
            <w:tcW w:w="191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 w:right="0" w:hanging="0"/>
              <w:rPr>
                <w:sz w:val="28"/>
              </w:rPr>
            </w:pPr>
            <w:r>
              <w:rPr>
                <w:spacing w:val="-10"/>
                <w:kern w:val="0"/>
                <w:sz w:val="28"/>
                <w:szCs w:val="22"/>
                <w:lang w:eastAsia="en-US" w:bidi="ar-SA"/>
              </w:rPr>
              <w:t>1</w:t>
            </w:r>
          </w:p>
        </w:tc>
        <w:tc>
          <w:tcPr>
            <w:tcW w:w="271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59" w:before="0" w:after="0"/>
              <w:ind w:left="294" w:right="282" w:firstLine="1"/>
              <w:rPr>
                <w:sz w:val="28"/>
              </w:rPr>
            </w:pPr>
            <w:r>
              <w:rPr>
                <w:spacing w:val="-2"/>
                <w:kern w:val="0"/>
                <w:sz w:val="28"/>
                <w:szCs w:val="22"/>
                <w:lang w:eastAsia="en-US" w:bidi="ar-SA"/>
              </w:rPr>
              <w:t>«Творческая мастерская»</w:t>
            </w:r>
            <w:r>
              <w:rPr>
                <w:spacing w:val="-16"/>
                <w:kern w:val="0"/>
                <w:sz w:val="28"/>
                <w:szCs w:val="22"/>
                <w:lang w:eastAsia="en-US" w:bidi="ar-SA"/>
              </w:rPr>
              <w:t xml:space="preserve"> </w:t>
            </w:r>
            <w:r>
              <w:rPr>
                <w:spacing w:val="-2"/>
                <w:kern w:val="0"/>
                <w:sz w:val="28"/>
                <w:szCs w:val="22"/>
                <w:lang w:eastAsia="en-US" w:bidi="ar-SA"/>
              </w:rPr>
              <w:t xml:space="preserve">Хочу </w:t>
            </w:r>
            <w:r>
              <w:rPr>
                <w:kern w:val="0"/>
                <w:sz w:val="28"/>
                <w:szCs w:val="22"/>
                <w:lang w:eastAsia="en-US" w:bidi="ar-SA"/>
              </w:rPr>
              <w:t>сделать сам</w:t>
            </w:r>
          </w:p>
        </w:tc>
        <w:tc>
          <w:tcPr>
            <w:tcW w:w="3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8" w:right="0" w:hanging="0"/>
              <w:rPr>
                <w:sz w:val="28"/>
              </w:rPr>
            </w:pPr>
            <w:r>
              <w:rPr>
                <w:spacing w:val="-10"/>
                <w:kern w:val="0"/>
                <w:sz w:val="28"/>
                <w:szCs w:val="22"/>
                <w:lang w:eastAsia="en-US" w:bidi="ar-SA"/>
              </w:rPr>
              <w:t>2</w:t>
            </w:r>
          </w:p>
        </w:tc>
        <w:tc>
          <w:tcPr>
            <w:tcW w:w="26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59" w:before="0" w:after="0"/>
              <w:ind w:left="978" w:right="0" w:hanging="656"/>
              <w:jc w:val="left"/>
              <w:rPr>
                <w:sz w:val="28"/>
              </w:rPr>
            </w:pPr>
            <w:r>
              <w:rPr>
                <w:spacing w:val="-2"/>
                <w:kern w:val="0"/>
                <w:sz w:val="28"/>
                <w:szCs w:val="22"/>
                <w:lang w:eastAsia="en-US" w:bidi="ar-SA"/>
              </w:rPr>
              <w:t xml:space="preserve">Преображенская </w:t>
            </w:r>
            <w:r>
              <w:rPr>
                <w:spacing w:val="-4"/>
                <w:kern w:val="0"/>
                <w:sz w:val="28"/>
                <w:szCs w:val="22"/>
                <w:lang w:eastAsia="en-US" w:bidi="ar-SA"/>
              </w:rPr>
              <w:t>М.Ю.</w:t>
            </w:r>
          </w:p>
        </w:tc>
      </w:tr>
      <w:tr>
        <w:trPr>
          <w:trHeight w:val="1252" w:hRule="atLeast"/>
        </w:trPr>
        <w:tc>
          <w:tcPr>
            <w:tcW w:w="191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 w:right="0" w:hanging="0"/>
              <w:rPr>
                <w:sz w:val="28"/>
              </w:rPr>
            </w:pPr>
            <w:r>
              <w:rPr>
                <w:spacing w:val="-10"/>
                <w:kern w:val="0"/>
                <w:sz w:val="28"/>
                <w:szCs w:val="22"/>
                <w:lang w:eastAsia="en-US" w:bidi="ar-SA"/>
              </w:rPr>
              <w:t>2</w:t>
            </w:r>
          </w:p>
        </w:tc>
        <w:tc>
          <w:tcPr>
            <w:tcW w:w="271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59" w:before="0" w:after="0"/>
              <w:ind w:left="294" w:right="282" w:firstLine="1"/>
              <w:rPr>
                <w:sz w:val="28"/>
              </w:rPr>
            </w:pPr>
            <w:r>
              <w:rPr>
                <w:spacing w:val="-2"/>
                <w:kern w:val="0"/>
                <w:sz w:val="28"/>
                <w:szCs w:val="22"/>
                <w:lang w:eastAsia="en-US" w:bidi="ar-SA"/>
              </w:rPr>
              <w:t>«Творческая мастерская»</w:t>
            </w:r>
            <w:r>
              <w:rPr>
                <w:spacing w:val="-16"/>
                <w:kern w:val="0"/>
                <w:sz w:val="28"/>
                <w:szCs w:val="22"/>
                <w:lang w:eastAsia="en-US" w:bidi="ar-SA"/>
              </w:rPr>
              <w:t xml:space="preserve"> </w:t>
            </w:r>
            <w:r>
              <w:rPr>
                <w:spacing w:val="-2"/>
                <w:kern w:val="0"/>
                <w:sz w:val="28"/>
                <w:szCs w:val="22"/>
                <w:lang w:eastAsia="en-US" w:bidi="ar-SA"/>
              </w:rPr>
              <w:t xml:space="preserve">Хочу </w:t>
            </w:r>
            <w:r>
              <w:rPr>
                <w:kern w:val="0"/>
                <w:sz w:val="28"/>
                <w:szCs w:val="22"/>
                <w:lang w:eastAsia="en-US" w:bidi="ar-SA"/>
              </w:rPr>
              <w:t>сделать сам</w:t>
            </w:r>
          </w:p>
        </w:tc>
        <w:tc>
          <w:tcPr>
            <w:tcW w:w="327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8" w:right="0" w:hanging="0"/>
              <w:rPr>
                <w:sz w:val="28"/>
              </w:rPr>
            </w:pPr>
            <w:r>
              <w:rPr>
                <w:spacing w:val="-10"/>
                <w:kern w:val="0"/>
                <w:sz w:val="28"/>
                <w:szCs w:val="22"/>
                <w:lang w:eastAsia="en-US" w:bidi="ar-SA"/>
              </w:rPr>
              <w:t>3</w:t>
            </w:r>
          </w:p>
        </w:tc>
        <w:tc>
          <w:tcPr>
            <w:tcW w:w="262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3" w:right="0" w:hanging="0"/>
              <w:rPr>
                <w:sz w:val="28"/>
              </w:rPr>
            </w:pPr>
            <w:r>
              <w:rPr>
                <w:kern w:val="0"/>
                <w:sz w:val="28"/>
                <w:szCs w:val="22"/>
                <w:lang w:eastAsia="en-US" w:bidi="ar-SA"/>
              </w:rPr>
              <w:t>Дергунова</w:t>
            </w:r>
            <w:r>
              <w:rPr>
                <w:spacing w:val="-10"/>
                <w:kern w:val="0"/>
                <w:sz w:val="28"/>
                <w:szCs w:val="22"/>
                <w:lang w:eastAsia="en-US" w:bidi="ar-SA"/>
              </w:rPr>
              <w:t xml:space="preserve"> </w:t>
            </w:r>
            <w:r>
              <w:rPr>
                <w:spacing w:val="-4"/>
                <w:kern w:val="0"/>
                <w:sz w:val="28"/>
                <w:szCs w:val="22"/>
                <w:lang w:eastAsia="en-US" w:bidi="ar-SA"/>
              </w:rPr>
              <w:t>Н.А.</w:t>
            </w:r>
          </w:p>
        </w:tc>
      </w:tr>
    </w:tbl>
    <w:p>
      <w:pPr>
        <w:pStyle w:val="Style14"/>
        <w:ind w:left="0" w:right="0" w:hanging="0"/>
        <w:jc w:val="left"/>
        <w:rPr>
          <w:b/>
        </w:rPr>
      </w:pPr>
      <w:r>
        <w:rPr>
          <w:b/>
        </w:rPr>
      </w:r>
    </w:p>
    <w:p>
      <w:pPr>
        <w:pStyle w:val="Style14"/>
        <w:ind w:left="0" w:right="0" w:hanging="0"/>
        <w:jc w:val="left"/>
        <w:rPr>
          <w:b/>
        </w:rPr>
      </w:pPr>
      <w:r>
        <w:rPr>
          <w:b/>
        </w:rPr>
      </w:r>
    </w:p>
    <w:p>
      <w:pPr>
        <w:pStyle w:val="Style14"/>
        <w:ind w:left="0" w:right="0" w:hanging="0"/>
        <w:jc w:val="left"/>
        <w:rPr>
          <w:b/>
        </w:rPr>
      </w:pPr>
      <w:r>
        <w:rPr>
          <w:b/>
        </w:rPr>
      </w:r>
    </w:p>
    <w:p>
      <w:pPr>
        <w:pStyle w:val="Style14"/>
        <w:ind w:left="0" w:right="0" w:hanging="0"/>
        <w:jc w:val="left"/>
        <w:rPr>
          <w:b/>
        </w:rPr>
      </w:pPr>
      <w:r>
        <w:rPr>
          <w:b/>
        </w:rPr>
      </w:r>
    </w:p>
    <w:p>
      <w:pPr>
        <w:pStyle w:val="Style14"/>
        <w:spacing w:before="131" w:after="0"/>
        <w:ind w:left="0" w:right="0" w:hanging="0"/>
        <w:jc w:val="left"/>
        <w:rPr>
          <w:b/>
        </w:rPr>
      </w:pPr>
      <w:r>
        <w:rPr>
          <w:b/>
        </w:rPr>
      </w:r>
    </w:p>
    <w:p>
      <w:pPr>
        <w:pStyle w:val="ListParagraph"/>
        <w:numPr>
          <w:ilvl w:val="1"/>
          <w:numId w:val="6"/>
        </w:numPr>
        <w:tabs>
          <w:tab w:val="clear" w:pos="720"/>
          <w:tab w:val="left" w:pos="1606" w:leader="none"/>
        </w:tabs>
        <w:ind w:left="1606" w:right="0" w:hanging="907"/>
        <w:jc w:val="left"/>
        <w:rPr>
          <w:b/>
          <w:sz w:val="27"/>
        </w:rPr>
      </w:pPr>
      <w:r>
        <w:rPr>
          <w:b/>
          <w:sz w:val="28"/>
        </w:rPr>
        <w:t>План</w:t>
      </w:r>
      <w:r>
        <w:rPr>
          <w:b/>
          <w:spacing w:val="-8"/>
          <w:sz w:val="28"/>
        </w:rPr>
        <w:t xml:space="preserve"> </w:t>
      </w:r>
      <w:r>
        <w:rPr>
          <w:b/>
          <w:sz w:val="28"/>
        </w:rPr>
        <w:t>внеурочной</w:t>
      </w:r>
      <w:r>
        <w:rPr>
          <w:b/>
          <w:spacing w:val="-8"/>
          <w:sz w:val="28"/>
        </w:rPr>
        <w:t xml:space="preserve"> </w:t>
      </w:r>
      <w:r>
        <w:rPr>
          <w:b/>
          <w:sz w:val="28"/>
        </w:rPr>
        <w:t>деятельности</w:t>
      </w:r>
      <w:r>
        <w:rPr>
          <w:b/>
          <w:spacing w:val="-6"/>
          <w:sz w:val="28"/>
        </w:rPr>
        <w:t xml:space="preserve"> </w:t>
      </w:r>
      <w:r>
        <w:rPr>
          <w:b/>
          <w:sz w:val="28"/>
        </w:rPr>
        <w:t>начального</w:t>
      </w:r>
      <w:r>
        <w:rPr>
          <w:b/>
          <w:spacing w:val="-9"/>
          <w:sz w:val="28"/>
        </w:rPr>
        <w:t xml:space="preserve"> </w:t>
      </w:r>
      <w:r>
        <w:rPr>
          <w:b/>
          <w:sz w:val="28"/>
        </w:rPr>
        <w:t>общего</w:t>
      </w:r>
      <w:r>
        <w:rPr>
          <w:b/>
          <w:spacing w:val="-6"/>
          <w:sz w:val="28"/>
        </w:rPr>
        <w:t xml:space="preserve"> </w:t>
      </w:r>
      <w:r>
        <w:rPr>
          <w:b/>
          <w:sz w:val="28"/>
        </w:rPr>
        <w:t>образования</w:t>
      </w:r>
      <w:r>
        <w:rPr>
          <w:b/>
          <w:spacing w:val="-4"/>
          <w:sz w:val="28"/>
        </w:rPr>
        <w:t xml:space="preserve"> МБОУ</w:t>
      </w:r>
    </w:p>
    <w:p>
      <w:pPr>
        <w:pStyle w:val="Normal"/>
        <w:spacing w:lineRule="exact" w:line="322"/>
        <w:ind w:left="699" w:right="0" w:hanging="0"/>
        <w:rPr>
          <w:b/>
          <w:sz w:val="28"/>
        </w:rPr>
      </w:pPr>
      <w:r>
        <w:rPr>
          <w:b/>
          <w:sz w:val="28"/>
        </w:rPr>
        <w:t>«ООШ</w:t>
      </w:r>
      <w:r>
        <w:rPr>
          <w:b/>
          <w:spacing w:val="-6"/>
          <w:sz w:val="28"/>
        </w:rPr>
        <w:t xml:space="preserve"> </w:t>
      </w:r>
      <w:r>
        <w:rPr>
          <w:b/>
          <w:sz w:val="28"/>
        </w:rPr>
        <w:t>№</w:t>
      </w:r>
      <w:r>
        <w:rPr>
          <w:b/>
          <w:spacing w:val="-2"/>
          <w:sz w:val="28"/>
        </w:rPr>
        <w:t xml:space="preserve"> </w:t>
      </w:r>
      <w:r>
        <w:rPr>
          <w:b/>
          <w:sz w:val="28"/>
        </w:rPr>
        <w:t>28»</w:t>
      </w:r>
      <w:r>
        <w:rPr>
          <w:b/>
          <w:spacing w:val="-6"/>
          <w:sz w:val="28"/>
        </w:rPr>
        <w:t xml:space="preserve"> </w:t>
      </w:r>
      <w:r>
        <w:rPr>
          <w:b/>
          <w:sz w:val="28"/>
        </w:rPr>
        <w:t>2024-2025</w:t>
      </w:r>
      <w:bookmarkStart w:id="10" w:name="_GoBack"/>
      <w:bookmarkEnd w:id="10"/>
      <w:r>
        <w:rPr>
          <w:b/>
          <w:spacing w:val="-2"/>
          <w:sz w:val="28"/>
        </w:rPr>
        <w:t xml:space="preserve"> </w:t>
      </w:r>
      <w:r>
        <w:rPr>
          <w:b/>
          <w:spacing w:val="-5"/>
          <w:sz w:val="28"/>
        </w:rPr>
        <w:t>г.</w:t>
      </w:r>
    </w:p>
    <w:p>
      <w:pPr>
        <w:pStyle w:val="Style14"/>
        <w:spacing w:lineRule="auto" w:line="276"/>
        <w:ind w:left="973" w:right="0" w:firstLine="494"/>
        <w:jc w:val="left"/>
        <w:rPr/>
      </w:pPr>
      <w:r>
        <w:rPr/>
        <w:t>План</w:t>
      </w:r>
      <w:r>
        <w:rPr>
          <w:spacing w:val="40"/>
        </w:rPr>
        <w:t xml:space="preserve"> </w:t>
      </w:r>
      <w:r>
        <w:rPr/>
        <w:t>внеурочной</w:t>
      </w:r>
      <w:r>
        <w:rPr>
          <w:spacing w:val="40"/>
        </w:rPr>
        <w:t xml:space="preserve"> </w:t>
      </w:r>
      <w:r>
        <w:rPr/>
        <w:t>деятельности</w:t>
      </w:r>
      <w:r>
        <w:rPr>
          <w:spacing w:val="40"/>
        </w:rPr>
        <w:t xml:space="preserve"> </w:t>
      </w:r>
      <w:r>
        <w:rPr/>
        <w:t>является</w:t>
      </w:r>
      <w:r>
        <w:rPr>
          <w:spacing w:val="40"/>
        </w:rPr>
        <w:t xml:space="preserve"> </w:t>
      </w:r>
      <w:r>
        <w:rPr/>
        <w:t>частью</w:t>
      </w:r>
      <w:r>
        <w:rPr>
          <w:spacing w:val="40"/>
        </w:rPr>
        <w:t xml:space="preserve"> </w:t>
      </w:r>
      <w:r>
        <w:rPr/>
        <w:t>основной</w:t>
      </w:r>
      <w:r>
        <w:rPr>
          <w:spacing w:val="40"/>
        </w:rPr>
        <w:t xml:space="preserve"> </w:t>
      </w:r>
      <w:r>
        <w:rPr/>
        <w:t>образовательной программы МБОУ «ООШ № 28».</w:t>
      </w:r>
    </w:p>
    <w:p>
      <w:pPr>
        <w:pStyle w:val="Style14"/>
        <w:spacing w:lineRule="auto" w:line="276" w:before="1" w:after="0"/>
        <w:ind w:left="973" w:right="610" w:firstLine="494"/>
        <w:rPr/>
      </w:pPr>
      <w:r>
        <w:rPr/>
        <w:t xml:space="preserve">Внеурочная деятельность, осуществляемая после основных учебных часов, определяет формы организации и объём внеурочной деятельности для обучающихся при освоении им программы НОО с учётом образовательных потребностей и интересов обучающихся, запросов родителей и возможностей </w:t>
      </w:r>
      <w:r>
        <w:rPr>
          <w:spacing w:val="-2"/>
        </w:rPr>
        <w:t>школы.</w:t>
      </w:r>
    </w:p>
    <w:p>
      <w:pPr>
        <w:pStyle w:val="Style14"/>
        <w:spacing w:lineRule="auto" w:line="276" w:before="1" w:after="0"/>
        <w:ind w:left="973" w:right="610" w:firstLine="494"/>
        <w:rPr/>
      </w:pPr>
      <w:r>
        <w:rPr/>
        <w:t>В соответствии с требованиями обновлённых ФГОС НОО школа</w:t>
      </w:r>
      <w:r>
        <w:rPr>
          <w:spacing w:val="40"/>
        </w:rPr>
        <w:t xml:space="preserve"> </w:t>
      </w:r>
      <w:r>
        <w:rPr/>
        <w:t xml:space="preserve">обеспечивает проведение до 10 часов еженедельных занятий внеурочной </w:t>
      </w:r>
      <w:r>
        <w:rPr>
          <w:spacing w:val="-2"/>
        </w:rPr>
        <w:t>деятельности.</w:t>
      </w:r>
    </w:p>
    <w:p>
      <w:pPr>
        <w:pStyle w:val="Style14"/>
        <w:spacing w:lineRule="auto" w:line="276" w:before="4" w:after="0"/>
        <w:ind w:left="973" w:right="600" w:firstLine="494"/>
        <w:rPr/>
      </w:pPr>
      <w:r>
        <w:rPr/>
        <w:t>Внеурочная деятельность будет осуществляться непосредственно в образовательной организации совместно с</w:t>
      </w:r>
      <w:r>
        <w:rPr>
          <w:spacing w:val="40"/>
        </w:rPr>
        <w:t xml:space="preserve"> </w:t>
      </w:r>
      <w:r>
        <w:rPr/>
        <w:t>спортивным клубом , работниками культуры с участием педагогов школы.</w:t>
      </w:r>
    </w:p>
    <w:p>
      <w:pPr>
        <w:sectPr>
          <w:footerReference w:type="default" r:id="rId779"/>
          <w:footerReference w:type="first" r:id="rId780"/>
          <w:type w:val="nextPage"/>
          <w:pgSz w:w="11906" w:h="16838"/>
          <w:pgMar w:left="160" w:right="240" w:gutter="0" w:header="0" w:top="700" w:footer="1506" w:bottom="1700"/>
          <w:pgNumType w:fmt="decimal"/>
          <w:formProt w:val="false"/>
          <w:textDirection w:val="lrTb"/>
          <w:docGrid w:type="default" w:linePitch="100" w:charSpace="8192"/>
        </w:sectPr>
        <w:pStyle w:val="Style14"/>
        <w:spacing w:lineRule="auto" w:line="276"/>
        <w:ind w:left="973" w:right="623" w:firstLine="422"/>
        <w:rPr/>
      </w:pPr>
      <w:r>
        <w:rPr/>
        <w:t>Основное преимущество совместной организации внеурочной деятельности заключается</w:t>
      </w:r>
      <w:r>
        <w:rPr>
          <w:spacing w:val="33"/>
        </w:rPr>
        <w:t xml:space="preserve"> </w:t>
      </w:r>
      <w:r>
        <w:rPr/>
        <w:t>в</w:t>
      </w:r>
      <w:r>
        <w:rPr>
          <w:spacing w:val="30"/>
        </w:rPr>
        <w:t xml:space="preserve"> </w:t>
      </w:r>
      <w:r>
        <w:rPr/>
        <w:t>предоставлении</w:t>
      </w:r>
      <w:r>
        <w:rPr>
          <w:spacing w:val="36"/>
        </w:rPr>
        <w:t xml:space="preserve"> </w:t>
      </w:r>
      <w:r>
        <w:rPr/>
        <w:t>широкого</w:t>
      </w:r>
      <w:r>
        <w:rPr>
          <w:spacing w:val="35"/>
        </w:rPr>
        <w:t xml:space="preserve"> </w:t>
      </w:r>
      <w:r>
        <w:rPr/>
        <w:t>выбора</w:t>
      </w:r>
      <w:r>
        <w:rPr>
          <w:spacing w:val="36"/>
        </w:rPr>
        <w:t xml:space="preserve"> </w:t>
      </w:r>
      <w:r>
        <w:rPr/>
        <w:t>занятий</w:t>
      </w:r>
      <w:r>
        <w:rPr>
          <w:spacing w:val="32"/>
        </w:rPr>
        <w:t xml:space="preserve"> </w:t>
      </w:r>
      <w:r>
        <w:rPr/>
        <w:t>для</w:t>
      </w:r>
      <w:r>
        <w:rPr>
          <w:spacing w:val="33"/>
        </w:rPr>
        <w:t xml:space="preserve"> </w:t>
      </w:r>
      <w:r>
        <w:rPr/>
        <w:t>ребёнка</w:t>
      </w:r>
      <w:r>
        <w:rPr>
          <w:spacing w:val="34"/>
        </w:rPr>
        <w:t xml:space="preserve"> </w:t>
      </w:r>
      <w:r>
        <w:rPr/>
        <w:t>на</w:t>
      </w:r>
      <w:r>
        <w:rPr>
          <w:spacing w:val="33"/>
        </w:rPr>
        <w:t xml:space="preserve"> </w:t>
      </w:r>
      <w:r>
        <w:rPr/>
        <w:t>основе</w:t>
      </w:r>
    </w:p>
    <w:p>
      <w:pPr>
        <w:pStyle w:val="Style14"/>
        <w:spacing w:lineRule="auto" w:line="276" w:before="65" w:after="0"/>
        <w:ind w:left="973" w:right="605" w:hanging="0"/>
        <w:rPr/>
      </w:pPr>
      <w:r>
        <w:rPr/>
        <w:t xml:space="preserve">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 ориентированной и деятельностной основы организации образовательной </w:t>
      </w:r>
      <w:r>
        <w:rPr>
          <w:spacing w:val="-2"/>
        </w:rPr>
        <w:t>деятельности.</w:t>
      </w:r>
    </w:p>
    <w:p>
      <w:pPr>
        <w:pStyle w:val="Style14"/>
        <w:spacing w:before="52" w:after="0"/>
        <w:ind w:left="0" w:right="0" w:hanging="0"/>
        <w:jc w:val="left"/>
        <w:rPr/>
      </w:pPr>
      <w:r>
        <w:rPr/>
      </w:r>
    </w:p>
    <w:p>
      <w:pPr>
        <w:pStyle w:val="Style14"/>
        <w:spacing w:lineRule="auto" w:line="276"/>
        <w:ind w:left="973" w:right="604" w:firstLine="566"/>
        <w:rPr/>
      </w:pPr>
      <w:r>
        <w:rPr/>
        <w:t>Школа при формировании плана внеурочной деятельности предусматривает часть, рекомендуемую для всех обучающихся 1-4 классов – так называемую инвариантную часть:</w:t>
      </w:r>
    </w:p>
    <w:p>
      <w:pPr>
        <w:pStyle w:val="ListParagraph"/>
        <w:numPr>
          <w:ilvl w:val="0"/>
          <w:numId w:val="3"/>
        </w:numPr>
        <w:tabs>
          <w:tab w:val="clear" w:pos="720"/>
          <w:tab w:val="left" w:pos="1908" w:leader="none"/>
        </w:tabs>
        <w:spacing w:lineRule="auto" w:line="276" w:before="200" w:after="0"/>
        <w:ind w:left="973" w:right="608" w:firstLine="566"/>
        <w:rPr>
          <w:sz w:val="28"/>
        </w:rPr>
      </w:pPr>
      <w:r>
        <w:rPr>
          <w:sz w:val="28"/>
        </w:rPr>
        <w:t>1 час в неделю – на информационно-просветительские занятия патриотической, нравственной и экологической направленности «Разговоры о важном» (понедельник, 1 урок);</w:t>
      </w:r>
    </w:p>
    <w:p>
      <w:pPr>
        <w:pStyle w:val="ListParagraph"/>
        <w:numPr>
          <w:ilvl w:val="0"/>
          <w:numId w:val="3"/>
        </w:numPr>
        <w:tabs>
          <w:tab w:val="clear" w:pos="720"/>
          <w:tab w:val="left" w:pos="1773" w:leader="none"/>
        </w:tabs>
        <w:spacing w:lineRule="auto" w:line="271" w:before="203" w:after="0"/>
        <w:ind w:left="973" w:right="612" w:firstLine="566"/>
        <w:rPr>
          <w:sz w:val="28"/>
        </w:rPr>
      </w:pPr>
      <w:r>
        <w:rPr>
          <w:sz w:val="28"/>
        </w:rPr>
        <w:t>1 час в неделю – на развитие социальной активности обучающихся по программе «Орлята России»</w:t>
      </w:r>
    </w:p>
    <w:p>
      <w:pPr>
        <w:pStyle w:val="ListParagraph"/>
        <w:numPr>
          <w:ilvl w:val="0"/>
          <w:numId w:val="3"/>
        </w:numPr>
        <w:tabs>
          <w:tab w:val="clear" w:pos="720"/>
          <w:tab w:val="left" w:pos="1855" w:leader="none"/>
        </w:tabs>
        <w:spacing w:lineRule="auto" w:line="276" w:before="206" w:after="0"/>
        <w:ind w:left="973" w:right="620" w:firstLine="566"/>
        <w:rPr>
          <w:sz w:val="28"/>
        </w:rPr>
      </w:pPr>
      <w:r>
        <w:rPr>
          <w:sz w:val="28"/>
        </w:rPr>
        <w:t>1 час</w:t>
      </w:r>
      <w:r>
        <w:rPr>
          <w:spacing w:val="-3"/>
          <w:sz w:val="28"/>
        </w:rPr>
        <w:t xml:space="preserve"> </w:t>
      </w:r>
      <w:r>
        <w:rPr>
          <w:sz w:val="28"/>
        </w:rPr>
        <w:t>в</w:t>
      </w:r>
      <w:r>
        <w:rPr>
          <w:spacing w:val="-1"/>
          <w:sz w:val="28"/>
        </w:rPr>
        <w:t xml:space="preserve"> </w:t>
      </w:r>
      <w:r>
        <w:rPr>
          <w:sz w:val="28"/>
        </w:rPr>
        <w:t>неделю -</w:t>
      </w:r>
      <w:r>
        <w:rPr>
          <w:spacing w:val="-3"/>
          <w:sz w:val="28"/>
        </w:rPr>
        <w:t xml:space="preserve"> </w:t>
      </w:r>
      <w:r>
        <w:rPr>
          <w:sz w:val="28"/>
        </w:rPr>
        <w:t>на</w:t>
      </w:r>
      <w:r>
        <w:rPr>
          <w:spacing w:val="-2"/>
          <w:sz w:val="28"/>
        </w:rPr>
        <w:t xml:space="preserve"> </w:t>
      </w:r>
      <w:r>
        <w:rPr>
          <w:sz w:val="28"/>
        </w:rPr>
        <w:t>изучение</w:t>
      </w:r>
      <w:r>
        <w:rPr>
          <w:spacing w:val="-1"/>
          <w:sz w:val="28"/>
        </w:rPr>
        <w:t xml:space="preserve"> </w:t>
      </w:r>
      <w:r>
        <w:rPr>
          <w:sz w:val="28"/>
        </w:rPr>
        <w:t>вопросов</w:t>
      </w:r>
      <w:r>
        <w:rPr>
          <w:spacing w:val="-3"/>
          <w:sz w:val="28"/>
        </w:rPr>
        <w:t xml:space="preserve"> </w:t>
      </w:r>
      <w:r>
        <w:rPr>
          <w:sz w:val="28"/>
        </w:rPr>
        <w:t>функциональной грамотности</w:t>
      </w:r>
      <w:r>
        <w:rPr>
          <w:spacing w:val="-2"/>
          <w:sz w:val="28"/>
        </w:rPr>
        <w:t xml:space="preserve"> </w:t>
      </w:r>
      <w:r>
        <w:rPr>
          <w:sz w:val="28"/>
        </w:rPr>
        <w:t>«Мир вокруг нас»</w:t>
      </w:r>
    </w:p>
    <w:p>
      <w:pPr>
        <w:pStyle w:val="Style14"/>
        <w:spacing w:before="198" w:after="0"/>
        <w:ind w:left="255" w:right="306" w:hanging="0"/>
        <w:jc w:val="center"/>
        <w:rPr/>
      </w:pPr>
      <w:r>
        <w:rPr/>
        <w:t>Вариативная</w:t>
      </w:r>
      <w:r>
        <w:rPr>
          <w:spacing w:val="-16"/>
        </w:rPr>
        <w:t xml:space="preserve"> </w:t>
      </w:r>
      <w:r>
        <w:rPr/>
        <w:t>часть</w:t>
      </w:r>
      <w:r>
        <w:rPr>
          <w:spacing w:val="-16"/>
        </w:rPr>
        <w:t xml:space="preserve"> </w:t>
      </w:r>
      <w:r>
        <w:rPr/>
        <w:t>плана</w:t>
      </w:r>
      <w:r>
        <w:rPr>
          <w:spacing w:val="-12"/>
        </w:rPr>
        <w:t xml:space="preserve"> </w:t>
      </w:r>
      <w:r>
        <w:rPr/>
        <w:t>внеурочной</w:t>
      </w:r>
      <w:r>
        <w:rPr>
          <w:spacing w:val="-13"/>
        </w:rPr>
        <w:t xml:space="preserve"> </w:t>
      </w:r>
      <w:r>
        <w:rPr/>
        <w:t>деятельности</w:t>
      </w:r>
      <w:r>
        <w:rPr>
          <w:spacing w:val="-13"/>
        </w:rPr>
        <w:t xml:space="preserve"> </w:t>
      </w:r>
      <w:r>
        <w:rPr/>
        <w:t>предусматривает</w:t>
      </w:r>
      <w:r>
        <w:rPr>
          <w:spacing w:val="-11"/>
        </w:rPr>
        <w:t xml:space="preserve"> </w:t>
      </w:r>
      <w:r>
        <w:rPr>
          <w:spacing w:val="-10"/>
        </w:rPr>
        <w:t>:</w:t>
      </w:r>
    </w:p>
    <w:p>
      <w:pPr>
        <w:pStyle w:val="ListParagraph"/>
        <w:numPr>
          <w:ilvl w:val="0"/>
          <w:numId w:val="3"/>
        </w:numPr>
        <w:tabs>
          <w:tab w:val="clear" w:pos="720"/>
          <w:tab w:val="left" w:pos="1711" w:leader="none"/>
        </w:tabs>
        <w:spacing w:lineRule="auto" w:line="276" w:before="249" w:after="0"/>
        <w:ind w:left="973" w:right="610" w:firstLine="566"/>
        <w:rPr>
          <w:sz w:val="28"/>
        </w:rPr>
      </w:pPr>
      <w:r>
        <w:rPr>
          <w:sz w:val="28"/>
        </w:rPr>
        <w:t xml:space="preserve">3 часа в неделю – на занятия, связанные с реализацией интеллектуальных и социокультурных потребностей обучающихся (в том числе изучение отдельных учебных предметов на углублённом уровне); на занятия по формированию функциональной грамотности обучающихся (в том числе финансовой </w:t>
      </w:r>
      <w:r>
        <w:rPr>
          <w:spacing w:val="-2"/>
          <w:sz w:val="28"/>
        </w:rPr>
        <w:t>грамотности);</w:t>
      </w:r>
    </w:p>
    <w:p>
      <w:pPr>
        <w:pStyle w:val="ListParagraph"/>
        <w:numPr>
          <w:ilvl w:val="0"/>
          <w:numId w:val="3"/>
        </w:numPr>
        <w:tabs>
          <w:tab w:val="clear" w:pos="720"/>
          <w:tab w:val="left" w:pos="1711" w:leader="none"/>
        </w:tabs>
        <w:spacing w:lineRule="auto" w:line="276" w:before="201" w:after="0"/>
        <w:ind w:left="973" w:right="621" w:firstLine="566"/>
        <w:rPr>
          <w:sz w:val="28"/>
        </w:rPr>
      </w:pPr>
      <w:r>
        <w:rPr>
          <w:sz w:val="28"/>
        </w:rPr>
        <w:t>3 часа в неделю – на занятия, направленные на удовлетворение интересов и потребностей обучающихся в творческом и физическом развитии;</w:t>
      </w:r>
    </w:p>
    <w:p>
      <w:pPr>
        <w:pStyle w:val="ListParagraph"/>
        <w:numPr>
          <w:ilvl w:val="0"/>
          <w:numId w:val="3"/>
        </w:numPr>
        <w:tabs>
          <w:tab w:val="clear" w:pos="720"/>
          <w:tab w:val="left" w:pos="1711" w:leader="none"/>
        </w:tabs>
        <w:spacing w:lineRule="auto" w:line="276" w:before="201" w:after="0"/>
        <w:ind w:left="973" w:right="618" w:firstLine="566"/>
        <w:rPr>
          <w:sz w:val="28"/>
        </w:rPr>
      </w:pPr>
      <w:r>
        <w:rPr>
          <w:sz w:val="28"/>
        </w:rPr>
        <w:t>1 часа в неделю – на занятия, направленные на удовлетворение социальных интересов и потребностей обучающихся в 1-4 классах.</w:t>
      </w:r>
    </w:p>
    <w:p>
      <w:pPr>
        <w:pStyle w:val="Style14"/>
        <w:spacing w:lineRule="auto" w:line="276" w:before="201" w:after="0"/>
        <w:ind w:left="973" w:right="619" w:firstLine="566"/>
        <w:rPr/>
      </w:pPr>
      <w:r>
        <w:rPr/>
        <w:t>Внеурочная деятельность организована</w:t>
      </w:r>
      <w:r>
        <w:rPr>
          <w:spacing w:val="40"/>
        </w:rPr>
        <w:t xml:space="preserve"> </w:t>
      </w:r>
      <w:r>
        <w:rPr/>
        <w:t>по направлениям развития личности в рамках реализации федеральной основной образовательной программы начального общего образования.</w:t>
      </w:r>
    </w:p>
    <w:p>
      <w:pPr>
        <w:pStyle w:val="Style14"/>
        <w:spacing w:before="199" w:after="0"/>
        <w:ind w:left="2331" w:right="0" w:hanging="0"/>
        <w:jc w:val="left"/>
        <w:rPr/>
      </w:pPr>
      <w:r>
        <w:rPr/>
        <w:t>Распределение</w:t>
      </w:r>
      <w:r>
        <w:rPr>
          <w:spacing w:val="-16"/>
        </w:rPr>
        <w:t xml:space="preserve"> </w:t>
      </w:r>
      <w:r>
        <w:rPr/>
        <w:t>часов</w:t>
      </w:r>
      <w:r>
        <w:rPr>
          <w:spacing w:val="-15"/>
        </w:rPr>
        <w:t xml:space="preserve"> </w:t>
      </w:r>
      <w:r>
        <w:rPr/>
        <w:t>внеурочной</w:t>
      </w:r>
      <w:r>
        <w:rPr>
          <w:spacing w:val="-13"/>
        </w:rPr>
        <w:t xml:space="preserve"> </w:t>
      </w:r>
      <w:r>
        <w:rPr/>
        <w:t>деятельности</w:t>
      </w:r>
      <w:r>
        <w:rPr>
          <w:spacing w:val="-13"/>
        </w:rPr>
        <w:t xml:space="preserve"> </w:t>
      </w:r>
      <w:r>
        <w:rPr/>
        <w:t>по</w:t>
      </w:r>
      <w:r>
        <w:rPr>
          <w:spacing w:val="-13"/>
        </w:rPr>
        <w:t xml:space="preserve"> </w:t>
      </w:r>
      <w:r>
        <w:rPr>
          <w:spacing w:val="-2"/>
        </w:rPr>
        <w:t>направлениям</w:t>
      </w:r>
    </w:p>
    <w:p>
      <w:pPr>
        <w:pStyle w:val="Style14"/>
        <w:ind w:left="0" w:right="0" w:hanging="0"/>
        <w:jc w:val="left"/>
        <w:rPr>
          <w:sz w:val="20"/>
        </w:rPr>
      </w:pPr>
      <w:r>
        <w:rPr>
          <w:sz w:val="20"/>
        </w:rPr>
      </w:r>
    </w:p>
    <w:p>
      <w:pPr>
        <w:pStyle w:val="Style14"/>
        <w:ind w:left="0" w:right="0" w:hanging="0"/>
        <w:jc w:val="left"/>
        <w:rPr>
          <w:sz w:val="20"/>
        </w:rPr>
      </w:pPr>
      <w:r>
        <w:rPr>
          <w:sz w:val="20"/>
        </w:rPr>
      </w:r>
    </w:p>
    <w:p>
      <w:pPr>
        <w:pStyle w:val="Style14"/>
        <w:ind w:left="0" w:right="0" w:hanging="0"/>
        <w:jc w:val="left"/>
        <w:rPr>
          <w:sz w:val="20"/>
        </w:rPr>
      </w:pPr>
      <w:r>
        <w:rPr>
          <w:sz w:val="20"/>
        </w:rPr>
      </w:r>
    </w:p>
    <w:p>
      <w:pPr>
        <w:pStyle w:val="Style14"/>
        <w:spacing w:before="138" w:after="0"/>
        <w:ind w:left="0" w:right="0" w:hanging="0"/>
        <w:jc w:val="left"/>
        <w:rPr>
          <w:sz w:val="20"/>
        </w:rPr>
      </w:pPr>
      <w:r>
        <w:rPr>
          <w:sz w:val="20"/>
        </w:rPr>
      </w:r>
    </w:p>
    <w:tbl>
      <w:tblPr>
        <w:tblW w:w="10040" w:type="dxa"/>
        <w:jc w:val="left"/>
        <w:tblInd w:w="857" w:type="dxa"/>
        <w:tblLayout w:type="fixed"/>
        <w:tblCellMar>
          <w:top w:w="0" w:type="dxa"/>
          <w:left w:w="5" w:type="dxa"/>
          <w:bottom w:w="0" w:type="dxa"/>
          <w:right w:w="5" w:type="dxa"/>
        </w:tblCellMar>
      </w:tblPr>
      <w:tblGrid>
        <w:gridCol w:w="5645"/>
        <w:gridCol w:w="4394"/>
      </w:tblGrid>
      <w:tr>
        <w:trPr>
          <w:trHeight w:val="570" w:hRule="atLeast"/>
        </w:trPr>
        <w:tc>
          <w:tcPr>
            <w:tcW w:w="5645"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right" w:pos="5043" w:leader="none"/>
              </w:tabs>
              <w:suppressAutoHyphens w:val="true"/>
              <w:spacing w:lineRule="exact" w:line="339" w:before="0" w:after="0"/>
              <w:ind w:left="1896" w:right="0" w:hanging="0"/>
              <w:jc w:val="left"/>
              <w:rPr>
                <w:kern w:val="0"/>
                <w:szCs w:val="22"/>
                <w:lang w:eastAsia="en-US" w:bidi="ar-SA"/>
              </w:rPr>
            </w:pPr>
            <w:r>
              <w:rPr>
                <w:kern w:val="0"/>
                <w:sz w:val="28"/>
                <w:szCs w:val="22"/>
                <w:lang w:eastAsia="en-US" w:bidi="ar-SA"/>
              </w:rPr>
              <w:t>Название</w:t>
            </w:r>
            <w:r>
              <w:rPr>
                <w:spacing w:val="-14"/>
                <w:kern w:val="0"/>
                <w:sz w:val="28"/>
                <w:szCs w:val="22"/>
                <w:lang w:eastAsia="en-US" w:bidi="ar-SA"/>
              </w:rPr>
              <w:t xml:space="preserve"> </w:t>
            </w:r>
            <w:r>
              <w:rPr>
                <w:spacing w:val="-4"/>
                <w:kern w:val="0"/>
                <w:sz w:val="28"/>
                <w:szCs w:val="22"/>
                <w:lang w:eastAsia="en-US" w:bidi="ar-SA"/>
              </w:rPr>
              <w:t>курса</w:t>
            </w:r>
            <w:r>
              <w:rPr>
                <w:kern w:val="0"/>
                <w:sz w:val="28"/>
                <w:szCs w:val="22"/>
                <w:lang w:eastAsia="en-US" w:bidi="ar-SA"/>
              </w:rPr>
              <w:tab/>
            </w:r>
            <w:r>
              <w:rPr>
                <w:spacing w:val="-5"/>
                <w:kern w:val="0"/>
                <w:position w:val="-3"/>
                <w:sz w:val="22"/>
                <w:szCs w:val="22"/>
                <w:lang w:eastAsia="en-US" w:bidi="ar-SA"/>
              </w:rPr>
              <w:t>11</w:t>
            </w:r>
          </w:p>
        </w:tc>
        <w:tc>
          <w:tcPr>
            <w:tcW w:w="43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12" w:before="0" w:after="0"/>
              <w:ind w:left="556" w:right="0" w:hanging="0"/>
              <w:jc w:val="left"/>
              <w:rPr>
                <w:sz w:val="28"/>
              </w:rPr>
            </w:pPr>
            <w:r>
              <w:rPr>
                <w:kern w:val="0"/>
                <w:sz w:val="28"/>
                <w:szCs w:val="22"/>
                <w:lang w:eastAsia="en-US" w:bidi="ar-SA"/>
              </w:rPr>
              <w:t>Количество</w:t>
            </w:r>
            <w:r>
              <w:rPr>
                <w:spacing w:val="-6"/>
                <w:kern w:val="0"/>
                <w:sz w:val="28"/>
                <w:szCs w:val="22"/>
                <w:lang w:eastAsia="en-US" w:bidi="ar-SA"/>
              </w:rPr>
              <w:t xml:space="preserve"> </w:t>
            </w:r>
            <w:r>
              <w:rPr>
                <w:kern w:val="0"/>
                <w:sz w:val="28"/>
                <w:szCs w:val="22"/>
                <w:lang w:eastAsia="en-US" w:bidi="ar-SA"/>
              </w:rPr>
              <w:t>часов</w:t>
            </w:r>
            <w:r>
              <w:rPr>
                <w:spacing w:val="-10"/>
                <w:kern w:val="0"/>
                <w:sz w:val="28"/>
                <w:szCs w:val="22"/>
                <w:lang w:eastAsia="en-US" w:bidi="ar-SA"/>
              </w:rPr>
              <w:t xml:space="preserve"> </w:t>
            </w:r>
            <w:r>
              <w:rPr>
                <w:kern w:val="0"/>
                <w:sz w:val="28"/>
                <w:szCs w:val="22"/>
                <w:lang w:eastAsia="en-US" w:bidi="ar-SA"/>
              </w:rPr>
              <w:t>в</w:t>
            </w:r>
            <w:r>
              <w:rPr>
                <w:spacing w:val="-7"/>
                <w:kern w:val="0"/>
                <w:sz w:val="28"/>
                <w:szCs w:val="22"/>
                <w:lang w:eastAsia="en-US" w:bidi="ar-SA"/>
              </w:rPr>
              <w:t xml:space="preserve"> </w:t>
            </w:r>
            <w:r>
              <w:rPr>
                <w:spacing w:val="-2"/>
                <w:kern w:val="0"/>
                <w:sz w:val="28"/>
                <w:szCs w:val="22"/>
                <w:lang w:eastAsia="en-US" w:bidi="ar-SA"/>
              </w:rPr>
              <w:t>неделю</w:t>
            </w:r>
          </w:p>
        </w:tc>
      </w:tr>
    </w:tbl>
    <w:p>
      <w:pPr>
        <w:sectPr>
          <w:footerReference w:type="default" r:id="rId781"/>
          <w:footerReference w:type="first" r:id="rId782"/>
          <w:type w:val="nextPage"/>
          <w:pgSz w:w="11906" w:h="16838"/>
          <w:pgMar w:left="160" w:right="240" w:gutter="0" w:header="0" w:top="1040" w:footer="0" w:bottom="280"/>
          <w:pgNumType w:fmt="decimal"/>
          <w:formProt w:val="false"/>
          <w:textDirection w:val="lrTb"/>
          <w:docGrid w:type="default" w:linePitch="100" w:charSpace="8192"/>
        </w:sectPr>
      </w:pPr>
    </w:p>
    <w:tbl>
      <w:tblPr>
        <w:tblW w:w="10040" w:type="dxa"/>
        <w:jc w:val="left"/>
        <w:tblInd w:w="857" w:type="dxa"/>
        <w:tblLayout w:type="fixed"/>
        <w:tblCellMar>
          <w:top w:w="0" w:type="dxa"/>
          <w:left w:w="5" w:type="dxa"/>
          <w:bottom w:w="0" w:type="dxa"/>
          <w:right w:w="5" w:type="dxa"/>
        </w:tblCellMar>
      </w:tblPr>
      <w:tblGrid>
        <w:gridCol w:w="5644"/>
        <w:gridCol w:w="1093"/>
        <w:gridCol w:w="1106"/>
        <w:gridCol w:w="1091"/>
        <w:gridCol w:w="1106"/>
      </w:tblGrid>
      <w:tr>
        <w:trPr>
          <w:trHeight w:val="568" w:hRule="atLeast"/>
        </w:trPr>
        <w:tc>
          <w:tcPr>
            <w:tcW w:w="564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kern w:val="0"/>
                <w:sz w:val="28"/>
                <w:szCs w:val="22"/>
                <w:lang w:eastAsia="en-US" w:bidi="ar-SA"/>
              </w:rPr>
            </w:pPr>
            <w:r>
              <w:rPr>
                <w:kern w:val="0"/>
                <w:sz w:val="28"/>
                <w:szCs w:val="22"/>
                <w:lang w:eastAsia="en-US" w:bidi="ar-SA"/>
              </w:rPr>
            </w:r>
          </w:p>
        </w:tc>
        <w:tc>
          <w:tcPr>
            <w:tcW w:w="10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19" w:right="0" w:hanging="0"/>
              <w:rPr>
                <w:sz w:val="28"/>
              </w:rPr>
            </w:pPr>
            <w:r>
              <w:rPr>
                <w:spacing w:val="-10"/>
                <w:kern w:val="0"/>
                <w:sz w:val="28"/>
                <w:szCs w:val="22"/>
                <w:lang w:eastAsia="en-US" w:bidi="ar-SA"/>
              </w:rPr>
              <w:t>I</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21" w:right="11" w:hanging="0"/>
              <w:rPr>
                <w:sz w:val="28"/>
              </w:rPr>
            </w:pPr>
            <w:r>
              <w:rPr>
                <w:spacing w:val="-5"/>
                <w:kern w:val="0"/>
                <w:sz w:val="28"/>
                <w:szCs w:val="22"/>
                <w:lang w:eastAsia="en-US" w:bidi="ar-SA"/>
              </w:rPr>
              <w:t>II</w:t>
            </w:r>
          </w:p>
        </w:tc>
        <w:tc>
          <w:tcPr>
            <w:tcW w:w="109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13" w:right="0" w:hanging="0"/>
              <w:rPr>
                <w:sz w:val="28"/>
              </w:rPr>
            </w:pPr>
            <w:r>
              <w:rPr>
                <w:spacing w:val="-5"/>
                <w:kern w:val="0"/>
                <w:sz w:val="28"/>
                <w:szCs w:val="22"/>
                <w:lang w:eastAsia="en-US" w:bidi="ar-SA"/>
              </w:rPr>
              <w:t>III</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21" w:right="0" w:hanging="0"/>
              <w:rPr>
                <w:sz w:val="28"/>
              </w:rPr>
            </w:pPr>
            <w:r>
              <w:rPr>
                <w:spacing w:val="-5"/>
                <w:kern w:val="0"/>
                <w:sz w:val="28"/>
                <w:szCs w:val="22"/>
                <w:lang w:eastAsia="en-US" w:bidi="ar-SA"/>
              </w:rPr>
              <w:t>IV</w:t>
            </w:r>
          </w:p>
        </w:tc>
      </w:tr>
      <w:tr>
        <w:trPr>
          <w:trHeight w:val="570" w:hRule="atLeast"/>
        </w:trPr>
        <w:tc>
          <w:tcPr>
            <w:tcW w:w="10040"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10" w:before="0" w:after="0"/>
              <w:ind w:left="16" w:right="0" w:hanging="0"/>
              <w:rPr>
                <w:sz w:val="28"/>
              </w:rPr>
            </w:pPr>
            <w:r>
              <w:rPr>
                <w:kern w:val="0"/>
                <w:sz w:val="28"/>
                <w:szCs w:val="22"/>
                <w:lang w:eastAsia="en-US" w:bidi="ar-SA"/>
              </w:rPr>
              <w:t>Инвариантная</w:t>
            </w:r>
            <w:r>
              <w:rPr>
                <w:spacing w:val="-19"/>
                <w:kern w:val="0"/>
                <w:sz w:val="28"/>
                <w:szCs w:val="22"/>
                <w:lang w:eastAsia="en-US" w:bidi="ar-SA"/>
              </w:rPr>
              <w:t xml:space="preserve"> </w:t>
            </w:r>
            <w:r>
              <w:rPr>
                <w:spacing w:val="-2"/>
                <w:kern w:val="0"/>
                <w:sz w:val="28"/>
                <w:szCs w:val="22"/>
                <w:lang w:eastAsia="en-US" w:bidi="ar-SA"/>
              </w:rPr>
              <w:t>часть</w:t>
            </w:r>
          </w:p>
        </w:tc>
      </w:tr>
      <w:tr>
        <w:trPr>
          <w:trHeight w:val="570" w:hRule="atLeast"/>
        </w:trPr>
        <w:tc>
          <w:tcPr>
            <w:tcW w:w="564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115" w:right="0" w:hanging="0"/>
              <w:jc w:val="left"/>
              <w:rPr>
                <w:sz w:val="28"/>
              </w:rPr>
            </w:pPr>
            <w:r>
              <w:rPr>
                <w:kern w:val="0"/>
                <w:sz w:val="28"/>
                <w:szCs w:val="22"/>
                <w:lang w:eastAsia="en-US" w:bidi="ar-SA"/>
              </w:rPr>
              <w:t>«Разговор</w:t>
            </w:r>
            <w:r>
              <w:rPr>
                <w:spacing w:val="-6"/>
                <w:kern w:val="0"/>
                <w:sz w:val="28"/>
                <w:szCs w:val="22"/>
                <w:lang w:eastAsia="en-US" w:bidi="ar-SA"/>
              </w:rPr>
              <w:t xml:space="preserve"> </w:t>
            </w:r>
            <w:r>
              <w:rPr>
                <w:kern w:val="0"/>
                <w:sz w:val="28"/>
                <w:szCs w:val="22"/>
                <w:lang w:eastAsia="en-US" w:bidi="ar-SA"/>
              </w:rPr>
              <w:t>о</w:t>
            </w:r>
            <w:r>
              <w:rPr>
                <w:spacing w:val="-5"/>
                <w:kern w:val="0"/>
                <w:sz w:val="28"/>
                <w:szCs w:val="22"/>
                <w:lang w:eastAsia="en-US" w:bidi="ar-SA"/>
              </w:rPr>
              <w:t xml:space="preserve"> </w:t>
            </w:r>
            <w:r>
              <w:rPr>
                <w:spacing w:val="-2"/>
                <w:kern w:val="0"/>
                <w:sz w:val="28"/>
                <w:szCs w:val="22"/>
                <w:lang w:eastAsia="en-US" w:bidi="ar-SA"/>
              </w:rPr>
              <w:t>важном»</w:t>
            </w:r>
          </w:p>
        </w:tc>
        <w:tc>
          <w:tcPr>
            <w:tcW w:w="10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19" w:right="2" w:hanging="0"/>
              <w:rPr>
                <w:sz w:val="28"/>
              </w:rPr>
            </w:pPr>
            <w:r>
              <w:rPr>
                <w:spacing w:val="-10"/>
                <w:kern w:val="0"/>
                <w:sz w:val="28"/>
                <w:szCs w:val="22"/>
                <w:lang w:eastAsia="en-US" w:bidi="ar-SA"/>
              </w:rPr>
              <w:t>1</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21" w:right="8" w:hanging="0"/>
              <w:rPr>
                <w:sz w:val="28"/>
              </w:rPr>
            </w:pPr>
            <w:r>
              <w:rPr>
                <w:spacing w:val="-10"/>
                <w:kern w:val="0"/>
                <w:sz w:val="28"/>
                <w:szCs w:val="22"/>
                <w:lang w:eastAsia="en-US" w:bidi="ar-SA"/>
              </w:rPr>
              <w:t>1</w:t>
            </w:r>
          </w:p>
        </w:tc>
        <w:tc>
          <w:tcPr>
            <w:tcW w:w="109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13" w:right="4" w:hanging="0"/>
              <w:rPr>
                <w:sz w:val="28"/>
              </w:rPr>
            </w:pPr>
            <w:r>
              <w:rPr>
                <w:spacing w:val="-10"/>
                <w:kern w:val="0"/>
                <w:sz w:val="28"/>
                <w:szCs w:val="22"/>
                <w:lang w:eastAsia="en-US" w:bidi="ar-SA"/>
              </w:rPr>
              <w:t>1</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21" w:right="10" w:hanging="0"/>
              <w:rPr>
                <w:sz w:val="28"/>
              </w:rPr>
            </w:pPr>
            <w:r>
              <w:rPr>
                <w:spacing w:val="-10"/>
                <w:kern w:val="0"/>
                <w:sz w:val="28"/>
                <w:szCs w:val="22"/>
                <w:lang w:eastAsia="en-US" w:bidi="ar-SA"/>
              </w:rPr>
              <w:t>1</w:t>
            </w:r>
          </w:p>
        </w:tc>
      </w:tr>
      <w:tr>
        <w:trPr>
          <w:trHeight w:val="940" w:hRule="atLeast"/>
        </w:trPr>
        <w:tc>
          <w:tcPr>
            <w:tcW w:w="564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76" w:before="0" w:after="0"/>
              <w:ind w:left="115" w:right="130" w:hanging="0"/>
              <w:jc w:val="left"/>
              <w:rPr>
                <w:sz w:val="28"/>
              </w:rPr>
            </w:pPr>
            <w:r>
              <w:rPr>
                <w:kern w:val="0"/>
                <w:sz w:val="28"/>
                <w:szCs w:val="22"/>
                <w:lang w:eastAsia="en-US" w:bidi="ar-SA"/>
              </w:rPr>
              <w:t xml:space="preserve">«Мир вокруг нас» - вопросы </w:t>
            </w:r>
            <w:r>
              <w:rPr>
                <w:spacing w:val="-2"/>
                <w:kern w:val="0"/>
                <w:sz w:val="28"/>
                <w:szCs w:val="22"/>
                <w:lang w:eastAsia="en-US" w:bidi="ar-SA"/>
              </w:rPr>
              <w:t>функциональной</w:t>
            </w:r>
            <w:r>
              <w:rPr>
                <w:spacing w:val="-7"/>
                <w:kern w:val="0"/>
                <w:sz w:val="28"/>
                <w:szCs w:val="22"/>
                <w:lang w:eastAsia="en-US" w:bidi="ar-SA"/>
              </w:rPr>
              <w:t xml:space="preserve"> </w:t>
            </w:r>
            <w:r>
              <w:rPr>
                <w:spacing w:val="-2"/>
                <w:kern w:val="0"/>
                <w:sz w:val="28"/>
                <w:szCs w:val="22"/>
                <w:lang w:eastAsia="en-US" w:bidi="ar-SA"/>
              </w:rPr>
              <w:t>грамотности</w:t>
            </w:r>
          </w:p>
        </w:tc>
        <w:tc>
          <w:tcPr>
            <w:tcW w:w="10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19" w:right="2" w:hanging="0"/>
              <w:rPr>
                <w:sz w:val="28"/>
              </w:rPr>
            </w:pPr>
            <w:r>
              <w:rPr>
                <w:spacing w:val="-10"/>
                <w:kern w:val="0"/>
                <w:sz w:val="28"/>
                <w:szCs w:val="22"/>
                <w:lang w:eastAsia="en-US" w:bidi="ar-SA"/>
              </w:rPr>
              <w:t>1</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21" w:right="8" w:hanging="0"/>
              <w:rPr>
                <w:sz w:val="28"/>
              </w:rPr>
            </w:pPr>
            <w:r>
              <w:rPr>
                <w:spacing w:val="-10"/>
                <w:kern w:val="0"/>
                <w:sz w:val="28"/>
                <w:szCs w:val="22"/>
                <w:lang w:eastAsia="en-US" w:bidi="ar-SA"/>
              </w:rPr>
              <w:t>1</w:t>
            </w:r>
          </w:p>
        </w:tc>
        <w:tc>
          <w:tcPr>
            <w:tcW w:w="109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13" w:right="4" w:hanging="0"/>
              <w:rPr>
                <w:sz w:val="28"/>
              </w:rPr>
            </w:pPr>
            <w:r>
              <w:rPr>
                <w:spacing w:val="-10"/>
                <w:kern w:val="0"/>
                <w:sz w:val="28"/>
                <w:szCs w:val="22"/>
                <w:lang w:eastAsia="en-US" w:bidi="ar-SA"/>
              </w:rPr>
              <w:t>1</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21" w:right="10" w:hanging="0"/>
              <w:rPr>
                <w:sz w:val="28"/>
              </w:rPr>
            </w:pPr>
            <w:r>
              <w:rPr>
                <w:spacing w:val="-10"/>
                <w:kern w:val="0"/>
                <w:sz w:val="28"/>
                <w:szCs w:val="22"/>
                <w:lang w:eastAsia="en-US" w:bidi="ar-SA"/>
              </w:rPr>
              <w:t>1</w:t>
            </w:r>
          </w:p>
        </w:tc>
      </w:tr>
      <w:tr>
        <w:trPr>
          <w:trHeight w:val="570" w:hRule="atLeast"/>
        </w:trPr>
        <w:tc>
          <w:tcPr>
            <w:tcW w:w="564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115" w:right="0" w:hanging="0"/>
              <w:jc w:val="left"/>
              <w:rPr>
                <w:sz w:val="28"/>
              </w:rPr>
            </w:pPr>
            <w:r>
              <w:rPr>
                <w:kern w:val="0"/>
                <w:sz w:val="28"/>
                <w:szCs w:val="22"/>
                <w:lang w:eastAsia="en-US" w:bidi="ar-SA"/>
              </w:rPr>
              <w:t>Орлята</w:t>
            </w:r>
            <w:r>
              <w:rPr>
                <w:spacing w:val="-13"/>
                <w:kern w:val="0"/>
                <w:sz w:val="28"/>
                <w:szCs w:val="22"/>
                <w:lang w:eastAsia="en-US" w:bidi="ar-SA"/>
              </w:rPr>
              <w:t xml:space="preserve"> </w:t>
            </w:r>
            <w:r>
              <w:rPr>
                <w:spacing w:val="-2"/>
                <w:kern w:val="0"/>
                <w:sz w:val="28"/>
                <w:szCs w:val="22"/>
                <w:lang w:eastAsia="en-US" w:bidi="ar-SA"/>
              </w:rPr>
              <w:t>России</w:t>
            </w:r>
          </w:p>
        </w:tc>
        <w:tc>
          <w:tcPr>
            <w:tcW w:w="10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19" w:right="2" w:hanging="0"/>
              <w:rPr>
                <w:sz w:val="28"/>
              </w:rPr>
            </w:pPr>
            <w:r>
              <w:rPr>
                <w:spacing w:val="-10"/>
                <w:kern w:val="0"/>
                <w:sz w:val="28"/>
                <w:szCs w:val="22"/>
                <w:lang w:eastAsia="en-US" w:bidi="ar-SA"/>
              </w:rPr>
              <w:t>1</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21" w:right="8" w:hanging="0"/>
              <w:rPr>
                <w:sz w:val="28"/>
              </w:rPr>
            </w:pPr>
            <w:r>
              <w:rPr>
                <w:spacing w:val="-10"/>
                <w:kern w:val="0"/>
                <w:sz w:val="28"/>
                <w:szCs w:val="22"/>
                <w:lang w:eastAsia="en-US" w:bidi="ar-SA"/>
              </w:rPr>
              <w:t>1</w:t>
            </w:r>
          </w:p>
        </w:tc>
        <w:tc>
          <w:tcPr>
            <w:tcW w:w="109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13" w:right="4" w:hanging="0"/>
              <w:rPr>
                <w:sz w:val="28"/>
              </w:rPr>
            </w:pPr>
            <w:r>
              <w:rPr>
                <w:spacing w:val="-10"/>
                <w:kern w:val="0"/>
                <w:sz w:val="28"/>
                <w:szCs w:val="22"/>
                <w:lang w:eastAsia="en-US" w:bidi="ar-SA"/>
              </w:rPr>
              <w:t>1</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21" w:right="10" w:hanging="0"/>
              <w:rPr>
                <w:sz w:val="28"/>
              </w:rPr>
            </w:pPr>
            <w:r>
              <w:rPr>
                <w:spacing w:val="-10"/>
                <w:kern w:val="0"/>
                <w:sz w:val="28"/>
                <w:szCs w:val="22"/>
                <w:lang w:eastAsia="en-US" w:bidi="ar-SA"/>
              </w:rPr>
              <w:t>1</w:t>
            </w:r>
          </w:p>
        </w:tc>
      </w:tr>
      <w:tr>
        <w:trPr>
          <w:trHeight w:val="570" w:hRule="atLeast"/>
        </w:trPr>
        <w:tc>
          <w:tcPr>
            <w:tcW w:w="10040"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16" w:right="0" w:hanging="0"/>
              <w:rPr>
                <w:sz w:val="28"/>
              </w:rPr>
            </w:pPr>
            <w:r>
              <w:rPr>
                <w:kern w:val="0"/>
                <w:sz w:val="28"/>
                <w:szCs w:val="22"/>
                <w:lang w:eastAsia="en-US" w:bidi="ar-SA"/>
              </w:rPr>
              <w:t>Вариативная</w:t>
            </w:r>
            <w:r>
              <w:rPr>
                <w:spacing w:val="-14"/>
                <w:kern w:val="0"/>
                <w:sz w:val="28"/>
                <w:szCs w:val="22"/>
                <w:lang w:eastAsia="en-US" w:bidi="ar-SA"/>
              </w:rPr>
              <w:t xml:space="preserve"> </w:t>
            </w:r>
            <w:r>
              <w:rPr>
                <w:spacing w:val="-2"/>
                <w:kern w:val="0"/>
                <w:sz w:val="28"/>
                <w:szCs w:val="22"/>
                <w:lang w:eastAsia="en-US" w:bidi="ar-SA"/>
              </w:rPr>
              <w:t>часть</w:t>
            </w:r>
          </w:p>
        </w:tc>
      </w:tr>
      <w:tr>
        <w:trPr>
          <w:trHeight w:val="1310" w:hRule="atLeast"/>
        </w:trPr>
        <w:tc>
          <w:tcPr>
            <w:tcW w:w="564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76" w:before="0" w:after="0"/>
              <w:ind w:left="115" w:right="0" w:hanging="0"/>
              <w:jc w:val="left"/>
              <w:rPr>
                <w:sz w:val="28"/>
              </w:rPr>
            </w:pPr>
            <w:r>
              <w:rPr>
                <w:kern w:val="0"/>
                <w:sz w:val="28"/>
                <w:szCs w:val="22"/>
                <w:lang w:eastAsia="en-US" w:bidi="ar-SA"/>
              </w:rPr>
              <w:t>Занятия,</w:t>
            </w:r>
            <w:r>
              <w:rPr>
                <w:spacing w:val="-12"/>
                <w:kern w:val="0"/>
                <w:sz w:val="28"/>
                <w:szCs w:val="22"/>
                <w:lang w:eastAsia="en-US" w:bidi="ar-SA"/>
              </w:rPr>
              <w:t xml:space="preserve"> </w:t>
            </w:r>
            <w:r>
              <w:rPr>
                <w:kern w:val="0"/>
                <w:sz w:val="28"/>
                <w:szCs w:val="22"/>
                <w:lang w:eastAsia="en-US" w:bidi="ar-SA"/>
              </w:rPr>
              <w:t>связанные</w:t>
            </w:r>
            <w:r>
              <w:rPr>
                <w:spacing w:val="-15"/>
                <w:kern w:val="0"/>
                <w:sz w:val="28"/>
                <w:szCs w:val="22"/>
                <w:lang w:eastAsia="en-US" w:bidi="ar-SA"/>
              </w:rPr>
              <w:t xml:space="preserve"> </w:t>
            </w:r>
            <w:r>
              <w:rPr>
                <w:kern w:val="0"/>
                <w:sz w:val="28"/>
                <w:szCs w:val="22"/>
                <w:lang w:eastAsia="en-US" w:bidi="ar-SA"/>
              </w:rPr>
              <w:t>с</w:t>
            </w:r>
            <w:r>
              <w:rPr>
                <w:spacing w:val="-15"/>
                <w:kern w:val="0"/>
                <w:sz w:val="28"/>
                <w:szCs w:val="22"/>
                <w:lang w:eastAsia="en-US" w:bidi="ar-SA"/>
              </w:rPr>
              <w:t xml:space="preserve"> </w:t>
            </w:r>
            <w:r>
              <w:rPr>
                <w:kern w:val="0"/>
                <w:sz w:val="28"/>
                <w:szCs w:val="22"/>
                <w:lang w:eastAsia="en-US" w:bidi="ar-SA"/>
              </w:rPr>
              <w:t>реализацией</w:t>
            </w:r>
            <w:r>
              <w:rPr>
                <w:spacing w:val="-15"/>
                <w:kern w:val="0"/>
                <w:sz w:val="28"/>
                <w:szCs w:val="22"/>
                <w:lang w:eastAsia="en-US" w:bidi="ar-SA"/>
              </w:rPr>
              <w:t xml:space="preserve"> </w:t>
            </w:r>
            <w:r>
              <w:rPr>
                <w:kern w:val="0"/>
                <w:sz w:val="28"/>
                <w:szCs w:val="22"/>
                <w:lang w:eastAsia="en-US" w:bidi="ar-SA"/>
              </w:rPr>
              <w:t>особых интеллектуальных и социокультурных потребностей обучающихся</w:t>
            </w:r>
          </w:p>
        </w:tc>
        <w:tc>
          <w:tcPr>
            <w:tcW w:w="10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19" w:right="2" w:hanging="0"/>
              <w:rPr>
                <w:sz w:val="28"/>
              </w:rPr>
            </w:pPr>
            <w:r>
              <w:rPr>
                <w:spacing w:val="-10"/>
                <w:kern w:val="0"/>
                <w:sz w:val="28"/>
                <w:szCs w:val="22"/>
                <w:lang w:eastAsia="en-US" w:bidi="ar-SA"/>
              </w:rPr>
              <w:t>3</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21" w:right="8" w:hanging="0"/>
              <w:rPr>
                <w:sz w:val="28"/>
              </w:rPr>
            </w:pPr>
            <w:r>
              <w:rPr>
                <w:spacing w:val="-10"/>
                <w:kern w:val="0"/>
                <w:sz w:val="28"/>
                <w:szCs w:val="22"/>
                <w:lang w:eastAsia="en-US" w:bidi="ar-SA"/>
              </w:rPr>
              <w:t>3</w:t>
            </w:r>
          </w:p>
        </w:tc>
        <w:tc>
          <w:tcPr>
            <w:tcW w:w="109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13" w:right="4" w:hanging="0"/>
              <w:rPr>
                <w:sz w:val="28"/>
              </w:rPr>
            </w:pPr>
            <w:r>
              <w:rPr>
                <w:spacing w:val="-10"/>
                <w:kern w:val="0"/>
                <w:sz w:val="28"/>
                <w:szCs w:val="22"/>
                <w:lang w:eastAsia="en-US" w:bidi="ar-SA"/>
              </w:rPr>
              <w:t>3</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21" w:right="10" w:hanging="0"/>
              <w:rPr>
                <w:sz w:val="28"/>
              </w:rPr>
            </w:pPr>
            <w:r>
              <w:rPr>
                <w:spacing w:val="-10"/>
                <w:kern w:val="0"/>
                <w:sz w:val="28"/>
                <w:szCs w:val="22"/>
                <w:lang w:eastAsia="en-US" w:bidi="ar-SA"/>
              </w:rPr>
              <w:t>3</w:t>
            </w:r>
          </w:p>
        </w:tc>
      </w:tr>
      <w:tr>
        <w:trPr>
          <w:trHeight w:val="1679" w:hRule="atLeast"/>
        </w:trPr>
        <w:tc>
          <w:tcPr>
            <w:tcW w:w="564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76" w:before="0" w:after="0"/>
              <w:ind w:left="115" w:right="130" w:hanging="0"/>
              <w:jc w:val="left"/>
              <w:rPr>
                <w:sz w:val="28"/>
              </w:rPr>
            </w:pPr>
            <w:r>
              <w:rPr>
                <w:kern w:val="0"/>
                <w:sz w:val="28"/>
                <w:szCs w:val="22"/>
                <w:lang w:eastAsia="en-US" w:bidi="ar-SA"/>
              </w:rPr>
              <w:t>Занятия, направленные на удовлетворение интересов и потребностей обучающихся в творческом</w:t>
            </w:r>
            <w:r>
              <w:rPr>
                <w:spacing w:val="-17"/>
                <w:kern w:val="0"/>
                <w:sz w:val="28"/>
                <w:szCs w:val="22"/>
                <w:lang w:eastAsia="en-US" w:bidi="ar-SA"/>
              </w:rPr>
              <w:t xml:space="preserve"> </w:t>
            </w:r>
            <w:r>
              <w:rPr>
                <w:kern w:val="0"/>
                <w:sz w:val="28"/>
                <w:szCs w:val="22"/>
                <w:lang w:eastAsia="en-US" w:bidi="ar-SA"/>
              </w:rPr>
              <w:t>и</w:t>
            </w:r>
            <w:r>
              <w:rPr>
                <w:spacing w:val="-16"/>
                <w:kern w:val="0"/>
                <w:sz w:val="28"/>
                <w:szCs w:val="22"/>
                <w:lang w:eastAsia="en-US" w:bidi="ar-SA"/>
              </w:rPr>
              <w:t xml:space="preserve"> </w:t>
            </w:r>
            <w:r>
              <w:rPr>
                <w:kern w:val="0"/>
                <w:sz w:val="28"/>
                <w:szCs w:val="22"/>
                <w:lang w:eastAsia="en-US" w:bidi="ar-SA"/>
              </w:rPr>
              <w:t>физическом</w:t>
            </w:r>
            <w:r>
              <w:rPr>
                <w:spacing w:val="-14"/>
                <w:kern w:val="0"/>
                <w:sz w:val="28"/>
                <w:szCs w:val="22"/>
                <w:lang w:eastAsia="en-US" w:bidi="ar-SA"/>
              </w:rPr>
              <w:t xml:space="preserve"> </w:t>
            </w:r>
            <w:r>
              <w:rPr>
                <w:kern w:val="0"/>
                <w:sz w:val="28"/>
                <w:szCs w:val="22"/>
                <w:lang w:eastAsia="en-US" w:bidi="ar-SA"/>
              </w:rPr>
              <w:t>развитии,</w:t>
            </w:r>
            <w:r>
              <w:rPr>
                <w:spacing w:val="-14"/>
                <w:kern w:val="0"/>
                <w:sz w:val="28"/>
                <w:szCs w:val="22"/>
                <w:lang w:eastAsia="en-US" w:bidi="ar-SA"/>
              </w:rPr>
              <w:t xml:space="preserve"> </w:t>
            </w:r>
            <w:r>
              <w:rPr>
                <w:kern w:val="0"/>
                <w:sz w:val="28"/>
                <w:szCs w:val="22"/>
                <w:lang w:eastAsia="en-US" w:bidi="ar-SA"/>
              </w:rPr>
              <w:t>помощь в самореализации, раскрытии и развитии</w:t>
            </w:r>
          </w:p>
        </w:tc>
        <w:tc>
          <w:tcPr>
            <w:tcW w:w="10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19" w:right="2" w:hanging="0"/>
              <w:rPr>
                <w:sz w:val="28"/>
              </w:rPr>
            </w:pPr>
            <w:r>
              <w:rPr>
                <w:spacing w:val="-10"/>
                <w:kern w:val="0"/>
                <w:sz w:val="28"/>
                <w:szCs w:val="22"/>
                <w:lang w:eastAsia="en-US" w:bidi="ar-SA"/>
              </w:rPr>
              <w:t>3</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21" w:right="8" w:hanging="0"/>
              <w:rPr>
                <w:sz w:val="28"/>
              </w:rPr>
            </w:pPr>
            <w:r>
              <w:rPr>
                <w:spacing w:val="-10"/>
                <w:kern w:val="0"/>
                <w:sz w:val="28"/>
                <w:szCs w:val="22"/>
                <w:lang w:eastAsia="en-US" w:bidi="ar-SA"/>
              </w:rPr>
              <w:t>3</w:t>
            </w:r>
          </w:p>
        </w:tc>
        <w:tc>
          <w:tcPr>
            <w:tcW w:w="109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13" w:right="4" w:hanging="0"/>
              <w:rPr>
                <w:sz w:val="28"/>
              </w:rPr>
            </w:pPr>
            <w:r>
              <w:rPr>
                <w:spacing w:val="-10"/>
                <w:kern w:val="0"/>
                <w:sz w:val="28"/>
                <w:szCs w:val="22"/>
                <w:lang w:eastAsia="en-US" w:bidi="ar-SA"/>
              </w:rPr>
              <w:t>3</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21" w:right="10" w:hanging="0"/>
              <w:rPr>
                <w:sz w:val="28"/>
              </w:rPr>
            </w:pPr>
            <w:r>
              <w:rPr>
                <w:spacing w:val="-10"/>
                <w:kern w:val="0"/>
                <w:sz w:val="28"/>
                <w:szCs w:val="22"/>
                <w:lang w:eastAsia="en-US" w:bidi="ar-SA"/>
              </w:rPr>
              <w:t>3</w:t>
            </w:r>
          </w:p>
        </w:tc>
      </w:tr>
      <w:tr>
        <w:trPr>
          <w:trHeight w:val="3902" w:hRule="atLeast"/>
        </w:trPr>
        <w:tc>
          <w:tcPr>
            <w:tcW w:w="564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76" w:before="0" w:after="0"/>
              <w:ind w:left="115" w:right="398" w:hanging="0"/>
              <w:jc w:val="left"/>
              <w:rPr>
                <w:sz w:val="28"/>
              </w:rPr>
            </w:pPr>
            <w:r>
              <w:rPr>
                <w:kern w:val="0"/>
                <w:sz w:val="28"/>
                <w:szCs w:val="22"/>
                <w:lang w:eastAsia="en-US" w:bidi="ar-SA"/>
              </w:rPr>
              <w:t>Занятия,</w:t>
            </w:r>
            <w:r>
              <w:rPr>
                <w:spacing w:val="-7"/>
                <w:kern w:val="0"/>
                <w:sz w:val="28"/>
                <w:szCs w:val="22"/>
                <w:lang w:eastAsia="en-US" w:bidi="ar-SA"/>
              </w:rPr>
              <w:t xml:space="preserve"> </w:t>
            </w:r>
            <w:r>
              <w:rPr>
                <w:kern w:val="0"/>
                <w:sz w:val="28"/>
                <w:szCs w:val="22"/>
                <w:lang w:eastAsia="en-US" w:bidi="ar-SA"/>
              </w:rPr>
              <w:t>направленные</w:t>
            </w:r>
            <w:r>
              <w:rPr>
                <w:spacing w:val="-10"/>
                <w:kern w:val="0"/>
                <w:sz w:val="28"/>
                <w:szCs w:val="22"/>
                <w:lang w:eastAsia="en-US" w:bidi="ar-SA"/>
              </w:rPr>
              <w:t xml:space="preserve"> </w:t>
            </w:r>
            <w:r>
              <w:rPr>
                <w:kern w:val="0"/>
                <w:sz w:val="28"/>
                <w:szCs w:val="22"/>
                <w:lang w:eastAsia="en-US" w:bidi="ar-SA"/>
              </w:rPr>
              <w:t>на</w:t>
            </w:r>
            <w:r>
              <w:rPr>
                <w:spacing w:val="-7"/>
                <w:kern w:val="0"/>
                <w:sz w:val="28"/>
                <w:szCs w:val="22"/>
                <w:lang w:eastAsia="en-US" w:bidi="ar-SA"/>
              </w:rPr>
              <w:t xml:space="preserve"> </w:t>
            </w:r>
            <w:r>
              <w:rPr>
                <w:kern w:val="0"/>
                <w:sz w:val="28"/>
                <w:szCs w:val="22"/>
                <w:lang w:eastAsia="en-US" w:bidi="ar-SA"/>
              </w:rPr>
              <w:t>удовлетворение социальных интересов и потребностей обучающихся, на педагогическое сопровождение деятельности социально ориентированных</w:t>
            </w:r>
            <w:r>
              <w:rPr>
                <w:spacing w:val="-18"/>
                <w:kern w:val="0"/>
                <w:sz w:val="28"/>
                <w:szCs w:val="22"/>
                <w:lang w:eastAsia="en-US" w:bidi="ar-SA"/>
              </w:rPr>
              <w:t xml:space="preserve"> </w:t>
            </w:r>
            <w:r>
              <w:rPr>
                <w:kern w:val="0"/>
                <w:sz w:val="28"/>
                <w:szCs w:val="22"/>
                <w:lang w:eastAsia="en-US" w:bidi="ar-SA"/>
              </w:rPr>
              <w:t>ученических</w:t>
            </w:r>
            <w:r>
              <w:rPr>
                <w:spacing w:val="-17"/>
                <w:kern w:val="0"/>
                <w:sz w:val="28"/>
                <w:szCs w:val="22"/>
                <w:lang w:eastAsia="en-US" w:bidi="ar-SA"/>
              </w:rPr>
              <w:t xml:space="preserve"> </w:t>
            </w:r>
            <w:r>
              <w:rPr>
                <w:kern w:val="0"/>
                <w:sz w:val="28"/>
                <w:szCs w:val="22"/>
                <w:lang w:eastAsia="en-US" w:bidi="ar-SA"/>
              </w:rPr>
              <w:t>сообществ,</w:t>
            </w:r>
          </w:p>
          <w:p>
            <w:pPr>
              <w:pStyle w:val="TableParagraph"/>
              <w:widowControl w:val="false"/>
              <w:suppressAutoHyphens w:val="true"/>
              <w:spacing w:lineRule="auto" w:line="276" w:before="0" w:after="0"/>
              <w:ind w:left="115" w:right="0" w:hanging="0"/>
              <w:jc w:val="left"/>
              <w:rPr>
                <w:sz w:val="28"/>
              </w:rPr>
            </w:pPr>
            <w:r>
              <w:rPr>
                <w:kern w:val="0"/>
                <w:sz w:val="28"/>
                <w:szCs w:val="22"/>
                <w:lang w:eastAsia="en-US" w:bidi="ar-SA"/>
              </w:rPr>
              <w:t>детских</w:t>
            </w:r>
            <w:r>
              <w:rPr>
                <w:spacing w:val="-18"/>
                <w:kern w:val="0"/>
                <w:sz w:val="28"/>
                <w:szCs w:val="22"/>
                <w:lang w:eastAsia="en-US" w:bidi="ar-SA"/>
              </w:rPr>
              <w:t xml:space="preserve"> </w:t>
            </w:r>
            <w:r>
              <w:rPr>
                <w:kern w:val="0"/>
                <w:sz w:val="28"/>
                <w:szCs w:val="22"/>
                <w:lang w:eastAsia="en-US" w:bidi="ar-SA"/>
              </w:rPr>
              <w:t>общественных</w:t>
            </w:r>
            <w:r>
              <w:rPr>
                <w:spacing w:val="-17"/>
                <w:kern w:val="0"/>
                <w:sz w:val="28"/>
                <w:szCs w:val="22"/>
                <w:lang w:eastAsia="en-US" w:bidi="ar-SA"/>
              </w:rPr>
              <w:t xml:space="preserve"> </w:t>
            </w:r>
            <w:r>
              <w:rPr>
                <w:kern w:val="0"/>
                <w:sz w:val="28"/>
                <w:szCs w:val="22"/>
                <w:lang w:eastAsia="en-US" w:bidi="ar-SA"/>
              </w:rPr>
              <w:t>организаций,</w:t>
            </w:r>
            <w:r>
              <w:rPr>
                <w:spacing w:val="-18"/>
                <w:kern w:val="0"/>
                <w:sz w:val="28"/>
                <w:szCs w:val="22"/>
                <w:lang w:eastAsia="en-US" w:bidi="ar-SA"/>
              </w:rPr>
              <w:t xml:space="preserve"> </w:t>
            </w:r>
            <w:r>
              <w:rPr>
                <w:kern w:val="0"/>
                <w:sz w:val="28"/>
                <w:szCs w:val="22"/>
                <w:lang w:eastAsia="en-US" w:bidi="ar-SA"/>
              </w:rPr>
              <w:t xml:space="preserve">органов ученического самоуправления, на организацию совместно с обучающимися комплекса мероприятий воспитательной </w:t>
            </w:r>
            <w:r>
              <w:rPr>
                <w:spacing w:val="-2"/>
                <w:kern w:val="0"/>
                <w:sz w:val="28"/>
                <w:szCs w:val="22"/>
                <w:lang w:eastAsia="en-US" w:bidi="ar-SA"/>
              </w:rPr>
              <w:t>направленности</w:t>
            </w:r>
          </w:p>
        </w:tc>
        <w:tc>
          <w:tcPr>
            <w:tcW w:w="10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19" w:right="2" w:hanging="0"/>
              <w:rPr>
                <w:sz w:val="28"/>
              </w:rPr>
            </w:pPr>
            <w:r>
              <w:rPr>
                <w:spacing w:val="-10"/>
                <w:kern w:val="0"/>
                <w:sz w:val="28"/>
                <w:szCs w:val="22"/>
                <w:lang w:eastAsia="en-US" w:bidi="ar-SA"/>
              </w:rPr>
              <w:t>1</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21" w:right="8" w:hanging="0"/>
              <w:rPr>
                <w:sz w:val="28"/>
              </w:rPr>
            </w:pPr>
            <w:r>
              <w:rPr>
                <w:spacing w:val="-10"/>
                <w:kern w:val="0"/>
                <w:sz w:val="28"/>
                <w:szCs w:val="22"/>
                <w:lang w:eastAsia="en-US" w:bidi="ar-SA"/>
              </w:rPr>
              <w:t>1</w:t>
            </w:r>
          </w:p>
        </w:tc>
        <w:tc>
          <w:tcPr>
            <w:tcW w:w="109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13" w:right="4" w:hanging="0"/>
              <w:rPr>
                <w:sz w:val="28"/>
              </w:rPr>
            </w:pPr>
            <w:r>
              <w:rPr>
                <w:spacing w:val="-10"/>
                <w:kern w:val="0"/>
                <w:sz w:val="28"/>
                <w:szCs w:val="22"/>
                <w:lang w:eastAsia="en-US" w:bidi="ar-SA"/>
              </w:rPr>
              <w:t>1</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308" w:before="0" w:after="0"/>
              <w:ind w:left="21" w:right="10" w:hanging="0"/>
              <w:rPr>
                <w:sz w:val="28"/>
              </w:rPr>
            </w:pPr>
            <w:r>
              <w:rPr>
                <w:spacing w:val="-10"/>
                <w:kern w:val="0"/>
                <w:sz w:val="28"/>
                <w:szCs w:val="22"/>
                <w:lang w:eastAsia="en-US" w:bidi="ar-SA"/>
              </w:rPr>
              <w:t>1</w:t>
            </w:r>
          </w:p>
        </w:tc>
      </w:tr>
    </w:tbl>
    <w:p>
      <w:pPr>
        <w:pStyle w:val="Style14"/>
        <w:spacing w:before="263" w:after="0"/>
        <w:ind w:left="0" w:right="0" w:hanging="0"/>
        <w:jc w:val="left"/>
        <w:rPr/>
      </w:pPr>
      <w:r>
        <w:rPr/>
      </w:r>
    </w:p>
    <w:p>
      <w:pPr>
        <w:pStyle w:val="ListParagraph"/>
        <w:numPr>
          <w:ilvl w:val="2"/>
          <w:numId w:val="2"/>
        </w:numPr>
        <w:tabs>
          <w:tab w:val="clear" w:pos="720"/>
          <w:tab w:val="left" w:pos="2521" w:leader="none"/>
        </w:tabs>
        <w:ind w:left="2521" w:right="0" w:hanging="840"/>
        <w:jc w:val="left"/>
        <w:rPr>
          <w:sz w:val="28"/>
        </w:rPr>
      </w:pPr>
      <w:r>
        <w:rPr>
          <w:sz w:val="28"/>
        </w:rPr>
        <w:t>Календарный</w:t>
      </w:r>
      <w:r>
        <w:rPr>
          <w:spacing w:val="-13"/>
          <w:sz w:val="28"/>
        </w:rPr>
        <w:t xml:space="preserve"> </w:t>
      </w:r>
      <w:r>
        <w:rPr>
          <w:sz w:val="28"/>
        </w:rPr>
        <w:t>план</w:t>
      </w:r>
      <w:r>
        <w:rPr>
          <w:spacing w:val="-13"/>
          <w:sz w:val="28"/>
        </w:rPr>
        <w:t xml:space="preserve"> </w:t>
      </w:r>
      <w:r>
        <w:rPr>
          <w:sz w:val="28"/>
        </w:rPr>
        <w:t>воспитательной</w:t>
      </w:r>
      <w:r>
        <w:rPr>
          <w:spacing w:val="-12"/>
          <w:sz w:val="28"/>
        </w:rPr>
        <w:t xml:space="preserve"> </w:t>
      </w:r>
      <w:r>
        <w:rPr>
          <w:spacing w:val="-2"/>
          <w:sz w:val="28"/>
        </w:rPr>
        <w:t>работы.</w:t>
      </w:r>
    </w:p>
    <w:p>
      <w:pPr>
        <w:pStyle w:val="Style14"/>
        <w:tabs>
          <w:tab w:val="clear" w:pos="720"/>
          <w:tab w:val="left" w:pos="3620" w:leader="none"/>
          <w:tab w:val="left" w:pos="4504" w:leader="none"/>
          <w:tab w:val="left" w:pos="6714" w:leader="none"/>
          <w:tab w:val="left" w:pos="7890" w:leader="none"/>
          <w:tab w:val="left" w:pos="9233" w:leader="none"/>
          <w:tab w:val="left" w:pos="10481" w:leader="none"/>
        </w:tabs>
        <w:spacing w:lineRule="auto" w:line="348" w:before="156" w:after="0"/>
        <w:ind w:left="973" w:right="615" w:firstLine="710"/>
        <w:jc w:val="left"/>
        <w:rPr/>
      </w:pPr>
      <w:r>
        <w:rPr>
          <w:spacing w:val="-2"/>
        </w:rPr>
        <w:t>Календарный</w:t>
      </w:r>
      <w:r>
        <w:rPr/>
        <w:tab/>
      </w:r>
      <w:r>
        <w:rPr>
          <w:spacing w:val="-4"/>
        </w:rPr>
        <w:t>план</w:t>
      </w:r>
      <w:r>
        <w:rPr/>
        <w:tab/>
      </w:r>
      <w:r>
        <w:rPr>
          <w:spacing w:val="-2"/>
        </w:rPr>
        <w:t>воспитательной</w:t>
      </w:r>
      <w:r>
        <w:rPr/>
        <w:tab/>
      </w:r>
      <w:r>
        <w:rPr>
          <w:spacing w:val="-2"/>
        </w:rPr>
        <w:t>работы</w:t>
      </w:r>
      <w:r>
        <w:rPr/>
        <w:tab/>
      </w:r>
      <w:r>
        <w:rPr>
          <w:spacing w:val="-2"/>
        </w:rPr>
        <w:t>является</w:t>
      </w:r>
      <w:r>
        <w:rPr/>
        <w:tab/>
      </w:r>
      <w:r>
        <w:rPr>
          <w:spacing w:val="-2"/>
        </w:rPr>
        <w:t>единым</w:t>
      </w:r>
      <w:r>
        <w:rPr/>
        <w:tab/>
      </w:r>
      <w:r>
        <w:rPr>
          <w:spacing w:val="-4"/>
        </w:rPr>
        <w:t xml:space="preserve">для </w:t>
      </w:r>
      <w:r>
        <w:rPr/>
        <w:t>образовательных организаций.</w:t>
      </w:r>
    </w:p>
    <w:p>
      <w:pPr>
        <w:pStyle w:val="ListParagraph"/>
        <w:numPr>
          <w:ilvl w:val="2"/>
          <w:numId w:val="2"/>
        </w:numPr>
        <w:tabs>
          <w:tab w:val="clear" w:pos="720"/>
          <w:tab w:val="left" w:pos="2523" w:leader="none"/>
        </w:tabs>
        <w:spacing w:lineRule="auto" w:line="348"/>
        <w:ind w:left="973" w:right="640" w:firstLine="710"/>
        <w:jc w:val="left"/>
        <w:rPr>
          <w:sz w:val="28"/>
        </w:rPr>
      </w:pPr>
      <w:r>
        <w:rPr>
          <w:sz w:val="28"/>
        </w:rPr>
        <w:t>Календарный план воспитательной работы может быть реализован в рамках урочной и внеурочной деятельности.</w:t>
      </w:r>
    </w:p>
    <w:p>
      <w:pPr>
        <w:sectPr>
          <w:footerReference w:type="default" r:id="rId783"/>
          <w:footerReference w:type="first" r:id="rId784"/>
          <w:type w:val="nextPage"/>
          <w:pgSz w:w="11906" w:h="16838"/>
          <w:pgMar w:left="160" w:right="240" w:gutter="0" w:header="0" w:top="1100" w:footer="1395" w:bottom="1580"/>
          <w:pgNumType w:start="12" w:fmt="decimal"/>
          <w:formProt w:val="false"/>
          <w:textDirection w:val="lrTb"/>
          <w:docGrid w:type="default" w:linePitch="100" w:charSpace="8192"/>
        </w:sectPr>
        <w:pStyle w:val="Normal"/>
        <w:spacing w:lineRule="auto" w:line="348"/>
        <w:rPr>
          <w:sz w:val="28"/>
        </w:rPr>
      </w:pPr>
      <w:r>
        <w:rPr>
          <w:sz w:val="28"/>
        </w:rPr>
      </w:r>
    </w:p>
    <w:p>
      <w:pPr>
        <w:pStyle w:val="ListParagraph"/>
        <w:numPr>
          <w:ilvl w:val="2"/>
          <w:numId w:val="2"/>
        </w:numPr>
        <w:tabs>
          <w:tab w:val="clear" w:pos="720"/>
          <w:tab w:val="left" w:pos="2523" w:leader="none"/>
        </w:tabs>
        <w:spacing w:lineRule="auto" w:line="348" w:before="65" w:after="0"/>
        <w:ind w:left="973" w:right="611" w:firstLine="710"/>
        <w:rPr>
          <w:sz w:val="28"/>
        </w:rPr>
      </w:pPr>
      <w:r>
        <w:rPr>
          <w:sz w:val="28"/>
        </w:rPr>
        <w:t>Образовательная организация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pPr>
        <w:pStyle w:val="ListParagraph"/>
        <w:numPr>
          <w:ilvl w:val="2"/>
          <w:numId w:val="2"/>
        </w:numPr>
        <w:tabs>
          <w:tab w:val="clear" w:pos="720"/>
          <w:tab w:val="left" w:pos="2523" w:leader="none"/>
        </w:tabs>
        <w:spacing w:lineRule="auto" w:line="348" w:before="1" w:after="0"/>
        <w:ind w:left="973" w:right="612" w:firstLine="710"/>
        <w:rPr>
          <w:sz w:val="28"/>
        </w:rPr>
      </w:pPr>
      <w:r>
        <w:rPr>
          <w:sz w:val="28"/>
        </w:rPr>
        <w:t>Все мероприятия будут проводиться с учетом</w:t>
      </w:r>
      <w:r>
        <w:rPr>
          <w:spacing w:val="40"/>
          <w:sz w:val="28"/>
        </w:rPr>
        <w:t xml:space="preserve"> </w:t>
      </w:r>
      <w:r>
        <w:rPr>
          <w:sz w:val="28"/>
        </w:rPr>
        <w:t>особенностей основной</w:t>
      </w:r>
      <w:r>
        <w:rPr>
          <w:spacing w:val="79"/>
          <w:sz w:val="28"/>
        </w:rPr>
        <w:t xml:space="preserve"> </w:t>
      </w:r>
      <w:r>
        <w:rPr>
          <w:sz w:val="28"/>
        </w:rPr>
        <w:t>образовательной</w:t>
      </w:r>
      <w:r>
        <w:rPr>
          <w:spacing w:val="80"/>
          <w:sz w:val="28"/>
        </w:rPr>
        <w:t xml:space="preserve"> </w:t>
      </w:r>
      <w:r>
        <w:rPr>
          <w:sz w:val="28"/>
        </w:rPr>
        <w:t>программы,</w:t>
      </w:r>
      <w:r>
        <w:rPr>
          <w:spacing w:val="80"/>
          <w:w w:val="150"/>
          <w:sz w:val="28"/>
        </w:rPr>
        <w:t xml:space="preserve"> </w:t>
      </w:r>
      <w:r>
        <w:rPr>
          <w:sz w:val="28"/>
        </w:rPr>
        <w:t>а</w:t>
      </w:r>
      <w:r>
        <w:rPr>
          <w:spacing w:val="80"/>
          <w:sz w:val="28"/>
        </w:rPr>
        <w:t xml:space="preserve"> </w:t>
      </w:r>
      <w:r>
        <w:rPr>
          <w:sz w:val="28"/>
        </w:rPr>
        <w:t>также</w:t>
      </w:r>
      <w:r>
        <w:rPr>
          <w:spacing w:val="40"/>
          <w:sz w:val="28"/>
        </w:rPr>
        <w:t xml:space="preserve"> </w:t>
      </w:r>
      <w:r>
        <w:rPr>
          <w:sz w:val="28"/>
        </w:rPr>
        <w:t>возрастных,</w:t>
      </w:r>
      <w:r>
        <w:rPr>
          <w:spacing w:val="78"/>
          <w:sz w:val="28"/>
        </w:rPr>
        <w:t xml:space="preserve"> </w:t>
      </w:r>
      <w:r>
        <w:rPr>
          <w:sz w:val="28"/>
        </w:rPr>
        <w:t>физиологических и психоэмоциональных особенностей обучающихся.</w:t>
      </w:r>
    </w:p>
    <w:p>
      <w:pPr>
        <w:pStyle w:val="Style14"/>
        <w:spacing w:before="8" w:after="0"/>
        <w:ind w:left="1683" w:right="0" w:hanging="0"/>
        <w:jc w:val="left"/>
        <w:rPr>
          <w:spacing w:val="-2"/>
        </w:rPr>
      </w:pPr>
      <w:r>
        <w:rPr>
          <w:spacing w:val="-2"/>
        </w:rPr>
        <w:t>Сентябрь:</w:t>
      </w:r>
    </w:p>
    <w:p>
      <w:pPr>
        <w:pStyle w:val="Style14"/>
        <w:spacing w:before="154" w:after="0"/>
        <w:ind w:left="1683" w:right="0" w:hanging="0"/>
        <w:jc w:val="left"/>
        <w:rPr/>
      </w:pPr>
      <w:r>
        <w:rPr/>
        <w:t>1</w:t>
      </w:r>
      <w:r>
        <w:rPr>
          <w:spacing w:val="-6"/>
        </w:rPr>
        <w:t xml:space="preserve"> </w:t>
      </w:r>
      <w:r>
        <w:rPr/>
        <w:t>сентября:</w:t>
      </w:r>
      <w:r>
        <w:rPr>
          <w:spacing w:val="-9"/>
        </w:rPr>
        <w:t xml:space="preserve"> </w:t>
      </w:r>
      <w:r>
        <w:rPr/>
        <w:t>День</w:t>
      </w:r>
      <w:r>
        <w:rPr>
          <w:spacing w:val="-9"/>
        </w:rPr>
        <w:t xml:space="preserve"> </w:t>
      </w:r>
      <w:r>
        <w:rPr>
          <w:spacing w:val="-2"/>
        </w:rPr>
        <w:t>знаний;</w:t>
      </w:r>
    </w:p>
    <w:p>
      <w:pPr>
        <w:pStyle w:val="Style14"/>
        <w:spacing w:lineRule="auto" w:line="348" w:before="151" w:after="0"/>
        <w:ind w:left="973" w:right="750" w:firstLine="710"/>
        <w:jc w:val="left"/>
        <w:rPr/>
      </w:pPr>
      <w:r>
        <w:rPr/>
        <w:t>3</w:t>
      </w:r>
      <w:r>
        <w:rPr>
          <w:spacing w:val="40"/>
        </w:rPr>
        <w:t xml:space="preserve"> </w:t>
      </w:r>
      <w:r>
        <w:rPr/>
        <w:t>сентября:</w:t>
      </w:r>
      <w:r>
        <w:rPr>
          <w:spacing w:val="40"/>
        </w:rPr>
        <w:t xml:space="preserve"> </w:t>
      </w:r>
      <w:r>
        <w:rPr/>
        <w:t>День</w:t>
      </w:r>
      <w:r>
        <w:rPr>
          <w:spacing w:val="40"/>
        </w:rPr>
        <w:t xml:space="preserve"> </w:t>
      </w:r>
      <w:r>
        <w:rPr/>
        <w:t>окончания</w:t>
      </w:r>
      <w:r>
        <w:rPr>
          <w:spacing w:val="40"/>
        </w:rPr>
        <w:t xml:space="preserve"> </w:t>
      </w:r>
      <w:r>
        <w:rPr/>
        <w:t>Второй</w:t>
      </w:r>
      <w:r>
        <w:rPr>
          <w:spacing w:val="40"/>
        </w:rPr>
        <w:t xml:space="preserve"> </w:t>
      </w:r>
      <w:r>
        <w:rPr/>
        <w:t>мировой</w:t>
      </w:r>
      <w:r>
        <w:rPr>
          <w:spacing w:val="40"/>
        </w:rPr>
        <w:t xml:space="preserve"> </w:t>
      </w:r>
      <w:r>
        <w:rPr/>
        <w:t>войны,</w:t>
      </w:r>
      <w:r>
        <w:rPr>
          <w:spacing w:val="40"/>
        </w:rPr>
        <w:t xml:space="preserve"> </w:t>
      </w:r>
      <w:r>
        <w:rPr/>
        <w:t>День</w:t>
      </w:r>
      <w:r>
        <w:rPr>
          <w:spacing w:val="40"/>
        </w:rPr>
        <w:t xml:space="preserve"> </w:t>
      </w:r>
      <w:r>
        <w:rPr/>
        <w:t>солидарности</w:t>
      </w:r>
      <w:r>
        <w:rPr>
          <w:spacing w:val="40"/>
        </w:rPr>
        <w:t xml:space="preserve"> </w:t>
      </w:r>
      <w:r>
        <w:rPr/>
        <w:t>в борьбе с терроризмом;</w:t>
      </w:r>
    </w:p>
    <w:p>
      <w:pPr>
        <w:pStyle w:val="Style14"/>
        <w:spacing w:before="6" w:after="0"/>
        <w:ind w:left="1683" w:right="0" w:hanging="0"/>
        <w:jc w:val="left"/>
        <w:rPr/>
      </w:pPr>
      <w:r>
        <w:rPr/>
        <w:t>8</w:t>
      </w:r>
      <w:r>
        <w:rPr>
          <w:spacing w:val="-20"/>
        </w:rPr>
        <w:t xml:space="preserve"> </w:t>
      </w:r>
      <w:r>
        <w:rPr/>
        <w:t>сентября:</w:t>
      </w:r>
      <w:r>
        <w:rPr>
          <w:spacing w:val="-17"/>
        </w:rPr>
        <w:t xml:space="preserve"> </w:t>
      </w:r>
      <w:r>
        <w:rPr/>
        <w:t>Международный</w:t>
      </w:r>
      <w:r>
        <w:rPr>
          <w:spacing w:val="-16"/>
        </w:rPr>
        <w:t xml:space="preserve"> </w:t>
      </w:r>
      <w:r>
        <w:rPr/>
        <w:t>день</w:t>
      </w:r>
      <w:r>
        <w:rPr>
          <w:spacing w:val="-18"/>
        </w:rPr>
        <w:t xml:space="preserve"> </w:t>
      </w:r>
      <w:r>
        <w:rPr/>
        <w:t>распространения</w:t>
      </w:r>
      <w:r>
        <w:rPr>
          <w:spacing w:val="-14"/>
        </w:rPr>
        <w:t xml:space="preserve"> </w:t>
      </w:r>
      <w:r>
        <w:rPr>
          <w:spacing w:val="-2"/>
        </w:rPr>
        <w:t>грамотности;</w:t>
      </w:r>
    </w:p>
    <w:p>
      <w:pPr>
        <w:pStyle w:val="Style14"/>
        <w:spacing w:lineRule="auto" w:line="348" w:before="146" w:after="0"/>
        <w:ind w:left="1683" w:right="2564" w:hanging="0"/>
        <w:jc w:val="left"/>
        <w:rPr/>
      </w:pPr>
      <w:r>
        <w:rPr/>
        <w:t>10</w:t>
      </w:r>
      <w:r>
        <w:rPr>
          <w:spacing w:val="-6"/>
        </w:rPr>
        <w:t xml:space="preserve"> </w:t>
      </w:r>
      <w:r>
        <w:rPr/>
        <w:t>сентября:</w:t>
      </w:r>
      <w:r>
        <w:rPr>
          <w:spacing w:val="-7"/>
        </w:rPr>
        <w:t xml:space="preserve"> </w:t>
      </w:r>
      <w:r>
        <w:rPr/>
        <w:t>Международный</w:t>
      </w:r>
      <w:r>
        <w:rPr>
          <w:spacing w:val="-7"/>
        </w:rPr>
        <w:t xml:space="preserve"> </w:t>
      </w:r>
      <w:r>
        <w:rPr/>
        <w:t>день</w:t>
      </w:r>
      <w:r>
        <w:rPr>
          <w:spacing w:val="-5"/>
        </w:rPr>
        <w:t xml:space="preserve"> </w:t>
      </w:r>
      <w:r>
        <w:rPr/>
        <w:t>памяти</w:t>
      </w:r>
      <w:r>
        <w:rPr>
          <w:spacing w:val="-4"/>
        </w:rPr>
        <w:t xml:space="preserve"> </w:t>
      </w:r>
      <w:r>
        <w:rPr/>
        <w:t>жертв</w:t>
      </w:r>
      <w:r>
        <w:rPr>
          <w:spacing w:val="-5"/>
        </w:rPr>
        <w:t xml:space="preserve"> </w:t>
      </w:r>
      <w:r>
        <w:rPr/>
        <w:t xml:space="preserve">фашизма. </w:t>
      </w:r>
      <w:r>
        <w:rPr>
          <w:spacing w:val="-2"/>
        </w:rPr>
        <w:t>Октябрь:</w:t>
      </w:r>
    </w:p>
    <w:p>
      <w:pPr>
        <w:pStyle w:val="Style14"/>
        <w:spacing w:lineRule="auto" w:line="348"/>
        <w:jc w:val="left"/>
        <w:rPr/>
      </w:pPr>
      <w:r>
        <w:rPr/>
        <w:t>1</w:t>
      </w:r>
      <w:r>
        <w:rPr>
          <w:spacing w:val="40"/>
        </w:rPr>
        <w:t xml:space="preserve"> </w:t>
      </w:r>
      <w:r>
        <w:rPr/>
        <w:t>октября:</w:t>
      </w:r>
      <w:r>
        <w:rPr>
          <w:spacing w:val="40"/>
        </w:rPr>
        <w:t xml:space="preserve"> </w:t>
      </w:r>
      <w:r>
        <w:rPr/>
        <w:t>Международный</w:t>
      </w:r>
      <w:r>
        <w:rPr>
          <w:spacing w:val="40"/>
        </w:rPr>
        <w:t xml:space="preserve"> </w:t>
      </w:r>
      <w:r>
        <w:rPr/>
        <w:t>день</w:t>
      </w:r>
      <w:r>
        <w:rPr>
          <w:spacing w:val="40"/>
        </w:rPr>
        <w:t xml:space="preserve"> </w:t>
      </w:r>
      <w:r>
        <w:rPr/>
        <w:t>пожилых</w:t>
      </w:r>
      <w:r>
        <w:rPr>
          <w:spacing w:val="40"/>
        </w:rPr>
        <w:t xml:space="preserve"> </w:t>
      </w:r>
      <w:r>
        <w:rPr/>
        <w:t>людей;</w:t>
      </w:r>
      <w:r>
        <w:rPr>
          <w:spacing w:val="40"/>
        </w:rPr>
        <w:t xml:space="preserve"> </w:t>
      </w:r>
      <w:r>
        <w:rPr/>
        <w:t>Международный</w:t>
      </w:r>
      <w:r>
        <w:rPr>
          <w:spacing w:val="40"/>
        </w:rPr>
        <w:t xml:space="preserve"> </w:t>
      </w:r>
      <w:r>
        <w:rPr/>
        <w:t xml:space="preserve">день </w:t>
      </w:r>
      <w:r>
        <w:rPr>
          <w:spacing w:val="-2"/>
        </w:rPr>
        <w:t>музыки;</w:t>
      </w:r>
    </w:p>
    <w:p>
      <w:pPr>
        <w:pStyle w:val="Style14"/>
        <w:ind w:left="1683" w:right="0" w:hanging="0"/>
        <w:jc w:val="left"/>
        <w:rPr/>
      </w:pPr>
      <w:r>
        <w:rPr/>
        <w:t>4</w:t>
      </w:r>
      <w:r>
        <w:rPr>
          <w:spacing w:val="-6"/>
        </w:rPr>
        <w:t xml:space="preserve"> </w:t>
      </w:r>
      <w:r>
        <w:rPr/>
        <w:t>октября:</w:t>
      </w:r>
      <w:r>
        <w:rPr>
          <w:spacing w:val="-9"/>
        </w:rPr>
        <w:t xml:space="preserve"> </w:t>
      </w:r>
      <w:r>
        <w:rPr/>
        <w:t>День</w:t>
      </w:r>
      <w:r>
        <w:rPr>
          <w:spacing w:val="-9"/>
        </w:rPr>
        <w:t xml:space="preserve"> </w:t>
      </w:r>
      <w:r>
        <w:rPr/>
        <w:t>защиты</w:t>
      </w:r>
      <w:r>
        <w:rPr>
          <w:spacing w:val="-5"/>
        </w:rPr>
        <w:t xml:space="preserve"> </w:t>
      </w:r>
      <w:r>
        <w:rPr>
          <w:spacing w:val="-2"/>
        </w:rPr>
        <w:t>животных;</w:t>
      </w:r>
    </w:p>
    <w:p>
      <w:pPr>
        <w:pStyle w:val="Style14"/>
        <w:spacing w:before="146" w:after="0"/>
        <w:ind w:left="1683" w:right="0" w:hanging="0"/>
        <w:jc w:val="left"/>
        <w:rPr/>
      </w:pPr>
      <w:r>
        <w:rPr/>
        <w:t>5</w:t>
      </w:r>
      <w:r>
        <w:rPr>
          <w:spacing w:val="-3"/>
        </w:rPr>
        <w:t xml:space="preserve"> </w:t>
      </w:r>
      <w:r>
        <w:rPr/>
        <w:t>октября:</w:t>
      </w:r>
      <w:r>
        <w:rPr>
          <w:spacing w:val="-6"/>
        </w:rPr>
        <w:t xml:space="preserve"> </w:t>
      </w:r>
      <w:r>
        <w:rPr/>
        <w:t>День</w:t>
      </w:r>
      <w:r>
        <w:rPr>
          <w:spacing w:val="-1"/>
        </w:rPr>
        <w:t xml:space="preserve"> </w:t>
      </w:r>
      <w:r>
        <w:rPr>
          <w:spacing w:val="-2"/>
        </w:rPr>
        <w:t>учителя;</w:t>
      </w:r>
    </w:p>
    <w:p>
      <w:pPr>
        <w:pStyle w:val="Style14"/>
        <w:spacing w:lineRule="auto" w:line="348" w:before="150" w:after="0"/>
        <w:ind w:left="1683" w:right="2564" w:hanging="0"/>
        <w:jc w:val="left"/>
        <w:rPr/>
      </w:pPr>
      <w:r>
        <w:rPr/>
        <w:t>25</w:t>
      </w:r>
      <w:r>
        <w:rPr>
          <w:spacing w:val="-10"/>
        </w:rPr>
        <w:t xml:space="preserve"> </w:t>
      </w:r>
      <w:r>
        <w:rPr/>
        <w:t>октября:</w:t>
      </w:r>
      <w:r>
        <w:rPr>
          <w:spacing w:val="-14"/>
        </w:rPr>
        <w:t xml:space="preserve"> </w:t>
      </w:r>
      <w:r>
        <w:rPr/>
        <w:t>Международный</w:t>
      </w:r>
      <w:r>
        <w:rPr>
          <w:spacing w:val="-9"/>
        </w:rPr>
        <w:t xml:space="preserve"> </w:t>
      </w:r>
      <w:r>
        <w:rPr/>
        <w:t>день</w:t>
      </w:r>
      <w:r>
        <w:rPr>
          <w:spacing w:val="-13"/>
        </w:rPr>
        <w:t xml:space="preserve"> </w:t>
      </w:r>
      <w:r>
        <w:rPr/>
        <w:t>школьных</w:t>
      </w:r>
      <w:r>
        <w:rPr>
          <w:spacing w:val="-11"/>
        </w:rPr>
        <w:t xml:space="preserve"> </w:t>
      </w:r>
      <w:r>
        <w:rPr/>
        <w:t>библиотек; Третье воскресенье октября: День отца.</w:t>
      </w:r>
    </w:p>
    <w:p>
      <w:pPr>
        <w:pStyle w:val="Style14"/>
        <w:spacing w:lineRule="exact" w:line="316"/>
        <w:ind w:left="1683" w:right="0" w:hanging="0"/>
        <w:jc w:val="left"/>
        <w:rPr>
          <w:spacing w:val="-2"/>
        </w:rPr>
      </w:pPr>
      <w:r>
        <w:rPr>
          <w:spacing w:val="-2"/>
        </w:rPr>
        <w:t>Ноябрь:</w:t>
      </w:r>
    </w:p>
    <w:p>
      <w:pPr>
        <w:pStyle w:val="Style14"/>
        <w:spacing w:before="156" w:after="0"/>
        <w:ind w:left="1683" w:right="0" w:hanging="0"/>
        <w:jc w:val="left"/>
        <w:rPr/>
      </w:pPr>
      <w:r>
        <w:rPr/>
        <w:t>4</w:t>
      </w:r>
      <w:r>
        <w:rPr>
          <w:spacing w:val="-10"/>
        </w:rPr>
        <w:t xml:space="preserve"> </w:t>
      </w:r>
      <w:r>
        <w:rPr/>
        <w:t>ноября:</w:t>
      </w:r>
      <w:r>
        <w:rPr>
          <w:spacing w:val="-11"/>
        </w:rPr>
        <w:t xml:space="preserve"> </w:t>
      </w:r>
      <w:r>
        <w:rPr/>
        <w:t>День</w:t>
      </w:r>
      <w:r>
        <w:rPr>
          <w:spacing w:val="-10"/>
        </w:rPr>
        <w:t xml:space="preserve"> </w:t>
      </w:r>
      <w:r>
        <w:rPr/>
        <w:t>народного</w:t>
      </w:r>
      <w:r>
        <w:rPr>
          <w:spacing w:val="-6"/>
        </w:rPr>
        <w:t xml:space="preserve"> </w:t>
      </w:r>
      <w:r>
        <w:rPr>
          <w:spacing w:val="-2"/>
        </w:rPr>
        <w:t>единства;</w:t>
      </w:r>
    </w:p>
    <w:p>
      <w:pPr>
        <w:pStyle w:val="Style14"/>
        <w:spacing w:lineRule="auto" w:line="348" w:before="153" w:after="0"/>
        <w:jc w:val="left"/>
        <w:rPr/>
      </w:pPr>
      <w:r>
        <w:rPr/>
        <w:t>8 ноября: День памяти погибших при исполнении служебных обязанностей сотрудников органов внутренних дел России;</w:t>
      </w:r>
    </w:p>
    <w:p>
      <w:pPr>
        <w:pStyle w:val="Style14"/>
        <w:spacing w:lineRule="exact" w:line="322"/>
        <w:ind w:left="1683" w:right="0" w:hanging="0"/>
        <w:jc w:val="left"/>
        <w:rPr/>
      </w:pPr>
      <w:r>
        <w:rPr/>
        <w:t>Последнее</w:t>
      </w:r>
      <w:r>
        <w:rPr>
          <w:spacing w:val="-10"/>
        </w:rPr>
        <w:t xml:space="preserve"> </w:t>
      </w:r>
      <w:r>
        <w:rPr/>
        <w:t>воскресенье</w:t>
      </w:r>
      <w:r>
        <w:rPr>
          <w:spacing w:val="-9"/>
        </w:rPr>
        <w:t xml:space="preserve"> </w:t>
      </w:r>
      <w:r>
        <w:rPr/>
        <w:t>ноября:</w:t>
      </w:r>
      <w:r>
        <w:rPr>
          <w:spacing w:val="-13"/>
        </w:rPr>
        <w:t xml:space="preserve"> </w:t>
      </w:r>
      <w:r>
        <w:rPr/>
        <w:t>День</w:t>
      </w:r>
      <w:r>
        <w:rPr>
          <w:spacing w:val="-12"/>
        </w:rPr>
        <w:t xml:space="preserve"> </w:t>
      </w:r>
      <w:r>
        <w:rPr>
          <w:spacing w:val="-2"/>
        </w:rPr>
        <w:t>Матери;</w:t>
      </w:r>
    </w:p>
    <w:p>
      <w:pPr>
        <w:pStyle w:val="Style14"/>
        <w:spacing w:lineRule="auto" w:line="348" w:before="153" w:after="0"/>
        <w:ind w:left="1683" w:right="1737" w:hanging="0"/>
        <w:jc w:val="left"/>
        <w:rPr/>
      </w:pPr>
      <w:r>
        <w:rPr/>
        <w:t>30</w:t>
      </w:r>
      <w:r>
        <w:rPr>
          <w:spacing w:val="-11"/>
        </w:rPr>
        <w:t xml:space="preserve"> </w:t>
      </w:r>
      <w:r>
        <w:rPr/>
        <w:t>ноября:</w:t>
      </w:r>
      <w:r>
        <w:rPr>
          <w:spacing w:val="-15"/>
        </w:rPr>
        <w:t xml:space="preserve"> </w:t>
      </w:r>
      <w:r>
        <w:rPr/>
        <w:t>День</w:t>
      </w:r>
      <w:r>
        <w:rPr>
          <w:spacing w:val="-15"/>
        </w:rPr>
        <w:t xml:space="preserve"> </w:t>
      </w:r>
      <w:r>
        <w:rPr/>
        <w:t>Государственного</w:t>
      </w:r>
      <w:r>
        <w:rPr>
          <w:spacing w:val="-8"/>
        </w:rPr>
        <w:t xml:space="preserve"> </w:t>
      </w:r>
      <w:r>
        <w:rPr/>
        <w:t>герба</w:t>
      </w:r>
      <w:r>
        <w:rPr>
          <w:spacing w:val="-12"/>
        </w:rPr>
        <w:t xml:space="preserve"> </w:t>
      </w:r>
      <w:r>
        <w:rPr/>
        <w:t>Российской</w:t>
      </w:r>
      <w:r>
        <w:rPr>
          <w:spacing w:val="-9"/>
        </w:rPr>
        <w:t xml:space="preserve"> </w:t>
      </w:r>
      <w:r>
        <w:rPr/>
        <w:t xml:space="preserve">Федерации. </w:t>
      </w:r>
      <w:r>
        <w:rPr>
          <w:spacing w:val="-2"/>
        </w:rPr>
        <w:t>Декабрь:</w:t>
      </w:r>
    </w:p>
    <w:p>
      <w:pPr>
        <w:pStyle w:val="Style14"/>
        <w:spacing w:lineRule="auto" w:line="348" w:before="6" w:after="0"/>
        <w:ind w:left="1683" w:right="1055" w:hanging="0"/>
        <w:jc w:val="left"/>
        <w:rPr/>
      </w:pPr>
      <w:r>
        <w:rPr/>
        <w:t>3</w:t>
      </w:r>
      <w:r>
        <w:rPr>
          <w:spacing w:val="-11"/>
        </w:rPr>
        <w:t xml:space="preserve"> </w:t>
      </w:r>
      <w:r>
        <w:rPr/>
        <w:t>декабря:</w:t>
      </w:r>
      <w:r>
        <w:rPr>
          <w:spacing w:val="-12"/>
        </w:rPr>
        <w:t xml:space="preserve"> </w:t>
      </w:r>
      <w:r>
        <w:rPr/>
        <w:t>День</w:t>
      </w:r>
      <w:r>
        <w:rPr>
          <w:spacing w:val="-12"/>
        </w:rPr>
        <w:t xml:space="preserve"> </w:t>
      </w:r>
      <w:r>
        <w:rPr/>
        <w:t>неизвестного</w:t>
      </w:r>
      <w:r>
        <w:rPr>
          <w:spacing w:val="-8"/>
        </w:rPr>
        <w:t xml:space="preserve"> </w:t>
      </w:r>
      <w:r>
        <w:rPr/>
        <w:t>солдата;</w:t>
      </w:r>
      <w:r>
        <w:rPr>
          <w:spacing w:val="-8"/>
        </w:rPr>
        <w:t xml:space="preserve"> </w:t>
      </w:r>
      <w:r>
        <w:rPr/>
        <w:t>Международный</w:t>
      </w:r>
      <w:r>
        <w:rPr>
          <w:spacing w:val="-8"/>
        </w:rPr>
        <w:t xml:space="preserve"> </w:t>
      </w:r>
      <w:r>
        <w:rPr/>
        <w:t>день</w:t>
      </w:r>
      <w:r>
        <w:rPr>
          <w:spacing w:val="-12"/>
        </w:rPr>
        <w:t xml:space="preserve"> </w:t>
      </w:r>
      <w:r>
        <w:rPr/>
        <w:t>инвалидов; 5 декабря: День добровольца (волонтера) в России;</w:t>
      </w:r>
    </w:p>
    <w:p>
      <w:pPr>
        <w:sectPr>
          <w:footerReference w:type="default" r:id="rId785"/>
          <w:footerReference w:type="first" r:id="rId786"/>
          <w:type w:val="nextPage"/>
          <w:pgSz w:w="11906" w:h="16838"/>
          <w:pgMar w:left="160" w:right="240" w:gutter="0" w:header="0" w:top="1040" w:footer="1395" w:bottom="1600"/>
          <w:pgNumType w:fmt="decimal"/>
          <w:formProt w:val="false"/>
          <w:textDirection w:val="lrTb"/>
          <w:docGrid w:type="default" w:linePitch="100" w:charSpace="8192"/>
        </w:sectPr>
        <w:pStyle w:val="Style14"/>
        <w:spacing w:lineRule="exact" w:line="310"/>
        <w:ind w:left="1683" w:right="0" w:hanging="0"/>
        <w:jc w:val="left"/>
        <w:rPr/>
      </w:pPr>
      <w:r>
        <w:rPr/>
        <w:t>9</w:t>
      </w:r>
      <w:r>
        <w:rPr>
          <w:spacing w:val="-9"/>
        </w:rPr>
        <w:t xml:space="preserve"> </w:t>
      </w:r>
      <w:r>
        <w:rPr/>
        <w:t>декабря:</w:t>
      </w:r>
      <w:r>
        <w:rPr>
          <w:spacing w:val="-9"/>
        </w:rPr>
        <w:t xml:space="preserve"> </w:t>
      </w:r>
      <w:r>
        <w:rPr/>
        <w:t>День</w:t>
      </w:r>
      <w:r>
        <w:rPr>
          <w:spacing w:val="-10"/>
        </w:rPr>
        <w:t xml:space="preserve"> </w:t>
      </w:r>
      <w:r>
        <w:rPr/>
        <w:t>Героев</w:t>
      </w:r>
      <w:r>
        <w:rPr>
          <w:spacing w:val="-8"/>
        </w:rPr>
        <w:t xml:space="preserve"> </w:t>
      </w:r>
      <w:r>
        <w:rPr>
          <w:spacing w:val="-2"/>
        </w:rPr>
        <w:t>Отечества;</w:t>
      </w:r>
    </w:p>
    <w:p>
      <w:pPr>
        <w:pStyle w:val="Style14"/>
        <w:spacing w:lineRule="auto" w:line="348" w:before="65" w:after="0"/>
        <w:ind w:left="1683" w:right="3210" w:hanging="0"/>
        <w:rPr/>
      </w:pPr>
      <w:r>
        <w:rPr/>
        <w:t>12</w:t>
      </w:r>
      <w:r>
        <w:rPr>
          <w:spacing w:val="-6"/>
        </w:rPr>
        <w:t xml:space="preserve"> </w:t>
      </w:r>
      <w:r>
        <w:rPr/>
        <w:t>декабря:</w:t>
      </w:r>
      <w:r>
        <w:rPr>
          <w:spacing w:val="-10"/>
        </w:rPr>
        <w:t xml:space="preserve"> </w:t>
      </w:r>
      <w:r>
        <w:rPr/>
        <w:t>День</w:t>
      </w:r>
      <w:r>
        <w:rPr>
          <w:spacing w:val="-7"/>
        </w:rPr>
        <w:t xml:space="preserve"> </w:t>
      </w:r>
      <w:r>
        <w:rPr/>
        <w:t>Конституции</w:t>
      </w:r>
      <w:r>
        <w:rPr>
          <w:spacing w:val="-4"/>
        </w:rPr>
        <w:t xml:space="preserve"> </w:t>
      </w:r>
      <w:r>
        <w:rPr/>
        <w:t>Российской</w:t>
      </w:r>
      <w:r>
        <w:rPr>
          <w:spacing w:val="-3"/>
        </w:rPr>
        <w:t xml:space="preserve"> </w:t>
      </w:r>
      <w:r>
        <w:rPr/>
        <w:t xml:space="preserve">Федерации. </w:t>
      </w:r>
      <w:r>
        <w:rPr>
          <w:spacing w:val="-2"/>
        </w:rPr>
        <w:t>Январь:</w:t>
      </w:r>
    </w:p>
    <w:p>
      <w:pPr>
        <w:pStyle w:val="Style14"/>
        <w:spacing w:lineRule="exact" w:line="315"/>
        <w:ind w:left="1683" w:right="0" w:hanging="0"/>
        <w:rPr/>
      </w:pPr>
      <w:r>
        <w:rPr/>
        <w:t>25</w:t>
      </w:r>
      <w:r>
        <w:rPr>
          <w:spacing w:val="-10"/>
        </w:rPr>
        <w:t xml:space="preserve"> </w:t>
      </w:r>
      <w:r>
        <w:rPr/>
        <w:t>января:</w:t>
      </w:r>
      <w:r>
        <w:rPr>
          <w:spacing w:val="-12"/>
        </w:rPr>
        <w:t xml:space="preserve"> </w:t>
      </w:r>
      <w:r>
        <w:rPr/>
        <w:t>День</w:t>
      </w:r>
      <w:r>
        <w:rPr>
          <w:spacing w:val="-12"/>
        </w:rPr>
        <w:t xml:space="preserve"> </w:t>
      </w:r>
      <w:r>
        <w:rPr/>
        <w:t>российского</w:t>
      </w:r>
      <w:r>
        <w:rPr>
          <w:spacing w:val="-8"/>
        </w:rPr>
        <w:t xml:space="preserve"> </w:t>
      </w:r>
      <w:r>
        <w:rPr>
          <w:spacing w:val="-2"/>
        </w:rPr>
        <w:t>студенчества;</w:t>
      </w:r>
    </w:p>
    <w:p>
      <w:pPr>
        <w:pStyle w:val="Style14"/>
        <w:spacing w:lineRule="auto" w:line="348" w:before="156" w:after="0"/>
        <w:ind w:left="973" w:right="614" w:firstLine="710"/>
        <w:rPr/>
      </w:pPr>
      <w:r>
        <w:rPr/>
        <w:t>27 января: День полного освобождения Ленинграда от</w:t>
      </w:r>
      <w:r>
        <w:rPr>
          <w:spacing w:val="40"/>
        </w:rPr>
        <w:t xml:space="preserve"> </w:t>
      </w:r>
      <w:r>
        <w:rPr/>
        <w:t>фашистской</w:t>
      </w:r>
      <w:r>
        <w:rPr>
          <w:spacing w:val="40"/>
        </w:rPr>
        <w:t xml:space="preserve"> </w:t>
      </w:r>
      <w:r>
        <w:rPr/>
        <w:t>блокады, День освобождения Красной армией крупнейшего «лагеря смерти» Аушвиц-Биркенау (Освенцима) – День памяти жертв Холокоста.</w:t>
      </w:r>
    </w:p>
    <w:p>
      <w:pPr>
        <w:pStyle w:val="Style14"/>
        <w:spacing w:lineRule="exact" w:line="311"/>
        <w:ind w:left="1683" w:right="0" w:hanging="0"/>
        <w:jc w:val="left"/>
        <w:rPr>
          <w:spacing w:val="-2"/>
        </w:rPr>
      </w:pPr>
      <w:r>
        <w:rPr>
          <w:spacing w:val="-2"/>
        </w:rPr>
        <w:t>Февраль:</w:t>
      </w:r>
    </w:p>
    <w:p>
      <w:pPr>
        <w:pStyle w:val="Style14"/>
        <w:spacing w:lineRule="auto" w:line="348" w:before="156" w:after="0"/>
        <w:ind w:left="973" w:right="630" w:firstLine="710"/>
        <w:jc w:val="left"/>
        <w:rPr/>
      </w:pPr>
      <w:r>
        <w:rPr/>
        <w:t>2 февраля: День разгрома советскими войсками немецко-фашистских войск в Сталинградской битве;</w:t>
      </w:r>
    </w:p>
    <w:p>
      <w:pPr>
        <w:pStyle w:val="Style14"/>
        <w:spacing w:lineRule="exact" w:line="310"/>
        <w:ind w:left="1683" w:right="0" w:hanging="0"/>
        <w:jc w:val="left"/>
        <w:rPr/>
      </w:pPr>
      <w:r>
        <w:rPr/>
        <w:t>8</w:t>
      </w:r>
      <w:r>
        <w:rPr>
          <w:spacing w:val="-8"/>
        </w:rPr>
        <w:t xml:space="preserve"> </w:t>
      </w:r>
      <w:r>
        <w:rPr/>
        <w:t>февраля:</w:t>
      </w:r>
      <w:r>
        <w:rPr>
          <w:spacing w:val="-10"/>
        </w:rPr>
        <w:t xml:space="preserve"> </w:t>
      </w:r>
      <w:r>
        <w:rPr/>
        <w:t>День</w:t>
      </w:r>
      <w:r>
        <w:rPr>
          <w:spacing w:val="-11"/>
        </w:rPr>
        <w:t xml:space="preserve"> </w:t>
      </w:r>
      <w:r>
        <w:rPr/>
        <w:t>российской</w:t>
      </w:r>
      <w:r>
        <w:rPr>
          <w:spacing w:val="-6"/>
        </w:rPr>
        <w:t xml:space="preserve"> </w:t>
      </w:r>
      <w:r>
        <w:rPr>
          <w:spacing w:val="-2"/>
        </w:rPr>
        <w:t>науки;</w:t>
      </w:r>
    </w:p>
    <w:p>
      <w:pPr>
        <w:pStyle w:val="Style14"/>
        <w:spacing w:lineRule="auto" w:line="348" w:before="160" w:after="0"/>
        <w:ind w:left="973" w:right="816" w:firstLine="710"/>
        <w:jc w:val="left"/>
        <w:rPr/>
      </w:pPr>
      <w:r>
        <w:rPr/>
        <w:t>15</w:t>
      </w:r>
      <w:r>
        <w:rPr>
          <w:spacing w:val="39"/>
        </w:rPr>
        <w:t xml:space="preserve"> </w:t>
      </w:r>
      <w:r>
        <w:rPr/>
        <w:t>февраля:</w:t>
      </w:r>
      <w:r>
        <w:rPr>
          <w:spacing w:val="34"/>
        </w:rPr>
        <w:t xml:space="preserve"> </w:t>
      </w:r>
      <w:r>
        <w:rPr/>
        <w:t>День</w:t>
      </w:r>
      <w:r>
        <w:rPr>
          <w:spacing w:val="80"/>
        </w:rPr>
        <w:t xml:space="preserve"> </w:t>
      </w:r>
      <w:r>
        <w:rPr/>
        <w:t>памяти</w:t>
      </w:r>
      <w:r>
        <w:rPr>
          <w:spacing w:val="80"/>
        </w:rPr>
        <w:t xml:space="preserve"> </w:t>
      </w:r>
      <w:r>
        <w:rPr/>
        <w:t>о</w:t>
      </w:r>
      <w:r>
        <w:rPr>
          <w:spacing w:val="80"/>
        </w:rPr>
        <w:t xml:space="preserve"> </w:t>
      </w:r>
      <w:r>
        <w:rPr/>
        <w:t>россиянах,</w:t>
      </w:r>
      <w:r>
        <w:rPr>
          <w:spacing w:val="80"/>
        </w:rPr>
        <w:t xml:space="preserve"> </w:t>
      </w:r>
      <w:r>
        <w:rPr/>
        <w:t>исполнявших</w:t>
      </w:r>
      <w:r>
        <w:rPr>
          <w:spacing w:val="80"/>
        </w:rPr>
        <w:t xml:space="preserve"> </w:t>
      </w:r>
      <w:r>
        <w:rPr/>
        <w:t>служебный</w:t>
      </w:r>
      <w:r>
        <w:rPr>
          <w:spacing w:val="80"/>
        </w:rPr>
        <w:t xml:space="preserve"> </w:t>
      </w:r>
      <w:r>
        <w:rPr/>
        <w:t>долг за пределами Отечества;</w:t>
      </w:r>
    </w:p>
    <w:p>
      <w:pPr>
        <w:pStyle w:val="Style14"/>
        <w:spacing w:before="4" w:after="0"/>
        <w:ind w:left="1683" w:right="0" w:hanging="0"/>
        <w:jc w:val="left"/>
        <w:rPr/>
      </w:pPr>
      <w:r>
        <w:rPr/>
        <w:t>21</w:t>
      </w:r>
      <w:r>
        <w:rPr>
          <w:spacing w:val="-13"/>
        </w:rPr>
        <w:t xml:space="preserve"> </w:t>
      </w:r>
      <w:r>
        <w:rPr/>
        <w:t>февраля:</w:t>
      </w:r>
      <w:r>
        <w:rPr>
          <w:spacing w:val="-14"/>
        </w:rPr>
        <w:t xml:space="preserve"> </w:t>
      </w:r>
      <w:r>
        <w:rPr/>
        <w:t>Международный</w:t>
      </w:r>
      <w:r>
        <w:rPr>
          <w:spacing w:val="-9"/>
        </w:rPr>
        <w:t xml:space="preserve"> </w:t>
      </w:r>
      <w:r>
        <w:rPr/>
        <w:t>день</w:t>
      </w:r>
      <w:r>
        <w:rPr>
          <w:spacing w:val="-14"/>
        </w:rPr>
        <w:t xml:space="preserve"> </w:t>
      </w:r>
      <w:r>
        <w:rPr/>
        <w:t>родного</w:t>
      </w:r>
      <w:r>
        <w:rPr>
          <w:spacing w:val="-9"/>
        </w:rPr>
        <w:t xml:space="preserve"> </w:t>
      </w:r>
      <w:r>
        <w:rPr>
          <w:spacing w:val="-2"/>
        </w:rPr>
        <w:t>языка;</w:t>
      </w:r>
    </w:p>
    <w:p>
      <w:pPr>
        <w:pStyle w:val="Style14"/>
        <w:spacing w:lineRule="auto" w:line="348" w:before="153" w:after="0"/>
        <w:ind w:left="1683" w:right="5051" w:hanging="0"/>
        <w:jc w:val="left"/>
        <w:rPr/>
      </w:pPr>
      <w:r>
        <w:rPr/>
        <w:t>23</w:t>
      </w:r>
      <w:r>
        <w:rPr>
          <w:spacing w:val="-8"/>
        </w:rPr>
        <w:t xml:space="preserve"> </w:t>
      </w:r>
      <w:r>
        <w:rPr/>
        <w:t>февраля:</w:t>
      </w:r>
      <w:r>
        <w:rPr>
          <w:spacing w:val="-9"/>
        </w:rPr>
        <w:t xml:space="preserve"> </w:t>
      </w:r>
      <w:r>
        <w:rPr/>
        <w:t>День</w:t>
      </w:r>
      <w:r>
        <w:rPr>
          <w:spacing w:val="-9"/>
        </w:rPr>
        <w:t xml:space="preserve"> </w:t>
      </w:r>
      <w:r>
        <w:rPr/>
        <w:t>защитника</w:t>
      </w:r>
      <w:r>
        <w:rPr>
          <w:spacing w:val="-9"/>
        </w:rPr>
        <w:t xml:space="preserve"> </w:t>
      </w:r>
      <w:r>
        <w:rPr/>
        <w:t xml:space="preserve">Отечества. </w:t>
      </w:r>
      <w:r>
        <w:rPr>
          <w:spacing w:val="-2"/>
        </w:rPr>
        <w:t>Март:</w:t>
      </w:r>
    </w:p>
    <w:p>
      <w:pPr>
        <w:pStyle w:val="Style14"/>
        <w:spacing w:before="2" w:after="0"/>
        <w:ind w:left="1683" w:right="0" w:hanging="0"/>
        <w:jc w:val="left"/>
        <w:rPr/>
      </w:pPr>
      <w:r>
        <w:rPr/>
        <w:t>8</w:t>
      </w:r>
      <w:r>
        <w:rPr>
          <w:spacing w:val="-11"/>
        </w:rPr>
        <w:t xml:space="preserve"> </w:t>
      </w:r>
      <w:r>
        <w:rPr/>
        <w:t>марта:</w:t>
      </w:r>
      <w:r>
        <w:rPr>
          <w:spacing w:val="-12"/>
        </w:rPr>
        <w:t xml:space="preserve"> </w:t>
      </w:r>
      <w:r>
        <w:rPr/>
        <w:t>Международный</w:t>
      </w:r>
      <w:r>
        <w:rPr>
          <w:spacing w:val="-8"/>
        </w:rPr>
        <w:t xml:space="preserve"> </w:t>
      </w:r>
      <w:r>
        <w:rPr/>
        <w:t>женский</w:t>
      </w:r>
      <w:r>
        <w:rPr>
          <w:spacing w:val="-8"/>
        </w:rPr>
        <w:t xml:space="preserve"> </w:t>
      </w:r>
      <w:r>
        <w:rPr>
          <w:spacing w:val="-4"/>
        </w:rPr>
        <w:t>день;</w:t>
      </w:r>
    </w:p>
    <w:p>
      <w:pPr>
        <w:pStyle w:val="Style14"/>
        <w:spacing w:lineRule="auto" w:line="348" w:before="157" w:after="0"/>
        <w:ind w:left="1683" w:right="3890" w:hanging="0"/>
        <w:jc w:val="left"/>
        <w:rPr/>
      </w:pPr>
      <w:r>
        <w:rPr/>
        <w:t>18</w:t>
      </w:r>
      <w:r>
        <w:rPr>
          <w:spacing w:val="-9"/>
        </w:rPr>
        <w:t xml:space="preserve"> </w:t>
      </w:r>
      <w:r>
        <w:rPr/>
        <w:t>марта:</w:t>
      </w:r>
      <w:r>
        <w:rPr>
          <w:spacing w:val="-13"/>
        </w:rPr>
        <w:t xml:space="preserve"> </w:t>
      </w:r>
      <w:r>
        <w:rPr/>
        <w:t>День</w:t>
      </w:r>
      <w:r>
        <w:rPr>
          <w:spacing w:val="-12"/>
        </w:rPr>
        <w:t xml:space="preserve"> </w:t>
      </w:r>
      <w:r>
        <w:rPr/>
        <w:t>воссоединения</w:t>
      </w:r>
      <w:r>
        <w:rPr>
          <w:spacing w:val="-8"/>
        </w:rPr>
        <w:t xml:space="preserve"> </w:t>
      </w:r>
      <w:r>
        <w:rPr/>
        <w:t>Крыма</w:t>
      </w:r>
      <w:r>
        <w:rPr>
          <w:spacing w:val="-9"/>
        </w:rPr>
        <w:t xml:space="preserve"> </w:t>
      </w:r>
      <w:r>
        <w:rPr/>
        <w:t>с</w:t>
      </w:r>
      <w:r>
        <w:rPr>
          <w:spacing w:val="-10"/>
        </w:rPr>
        <w:t xml:space="preserve"> </w:t>
      </w:r>
      <w:r>
        <w:rPr/>
        <w:t>Россией 27 марта: Всемирный день театра.</w:t>
      </w:r>
    </w:p>
    <w:p>
      <w:pPr>
        <w:pStyle w:val="Style14"/>
        <w:spacing w:before="3" w:after="0"/>
        <w:ind w:left="1683" w:right="0" w:hanging="0"/>
        <w:jc w:val="left"/>
        <w:rPr>
          <w:spacing w:val="-2"/>
        </w:rPr>
      </w:pPr>
      <w:r>
        <w:rPr>
          <w:spacing w:val="-2"/>
        </w:rPr>
        <w:t>Апрель:</w:t>
      </w:r>
    </w:p>
    <w:p>
      <w:pPr>
        <w:pStyle w:val="Style14"/>
        <w:spacing w:before="153" w:after="0"/>
        <w:ind w:left="1683" w:right="0" w:hanging="0"/>
        <w:jc w:val="left"/>
        <w:rPr/>
      </w:pPr>
      <w:r>
        <w:rPr/>
        <w:t>12</w:t>
      </w:r>
      <w:r>
        <w:rPr>
          <w:spacing w:val="-8"/>
        </w:rPr>
        <w:t xml:space="preserve"> </w:t>
      </w:r>
      <w:r>
        <w:rPr/>
        <w:t>апреля:</w:t>
      </w:r>
      <w:r>
        <w:rPr>
          <w:spacing w:val="-12"/>
        </w:rPr>
        <w:t xml:space="preserve"> </w:t>
      </w:r>
      <w:r>
        <w:rPr/>
        <w:t>День</w:t>
      </w:r>
      <w:r>
        <w:rPr>
          <w:spacing w:val="-10"/>
        </w:rPr>
        <w:t xml:space="preserve"> </w:t>
      </w:r>
      <w:r>
        <w:rPr>
          <w:spacing w:val="-2"/>
        </w:rPr>
        <w:t>космонавтики;</w:t>
      </w:r>
    </w:p>
    <w:p>
      <w:pPr>
        <w:pStyle w:val="Style14"/>
        <w:tabs>
          <w:tab w:val="clear" w:pos="720"/>
          <w:tab w:val="left" w:pos="2211" w:leader="none"/>
          <w:tab w:val="left" w:pos="3337" w:leader="none"/>
          <w:tab w:val="left" w:pos="4177" w:leader="none"/>
          <w:tab w:val="left" w:pos="5276" w:leader="none"/>
          <w:tab w:val="left" w:pos="5663" w:leader="none"/>
          <w:tab w:val="left" w:pos="7012" w:leader="none"/>
          <w:tab w:val="left" w:pos="8551" w:leader="none"/>
          <w:tab w:val="left" w:pos="9621" w:leader="none"/>
        </w:tabs>
        <w:spacing w:lineRule="auto" w:line="348" w:before="148" w:after="0"/>
        <w:ind w:left="973" w:right="623" w:firstLine="710"/>
        <w:jc w:val="left"/>
        <w:rPr/>
      </w:pPr>
      <w:r>
        <w:rPr>
          <w:spacing w:val="-6"/>
        </w:rPr>
        <w:t>19</w:t>
      </w:r>
      <w:r>
        <w:rPr/>
        <w:tab/>
      </w:r>
      <w:r>
        <w:rPr>
          <w:spacing w:val="-2"/>
        </w:rPr>
        <w:t>апреля:</w:t>
      </w:r>
      <w:r>
        <w:rPr/>
        <w:tab/>
      </w:r>
      <w:r>
        <w:rPr>
          <w:spacing w:val="-4"/>
        </w:rPr>
        <w:t>День</w:t>
      </w:r>
      <w:r>
        <w:rPr/>
        <w:tab/>
      </w:r>
      <w:r>
        <w:rPr>
          <w:spacing w:val="-2"/>
        </w:rPr>
        <w:t>памяти</w:t>
      </w:r>
      <w:r>
        <w:rPr/>
        <w:tab/>
      </w:r>
      <w:r>
        <w:rPr>
          <w:spacing w:val="-10"/>
        </w:rPr>
        <w:t>о</w:t>
      </w:r>
      <w:r>
        <w:rPr/>
        <w:tab/>
      </w:r>
      <w:r>
        <w:rPr>
          <w:spacing w:val="-2"/>
        </w:rPr>
        <w:t>геноциде</w:t>
      </w:r>
      <w:r>
        <w:rPr/>
        <w:tab/>
      </w:r>
      <w:r>
        <w:rPr>
          <w:spacing w:val="-2"/>
        </w:rPr>
        <w:t>советского</w:t>
      </w:r>
      <w:r>
        <w:rPr/>
        <w:tab/>
      </w:r>
      <w:r>
        <w:rPr>
          <w:spacing w:val="-2"/>
        </w:rPr>
        <w:t>народа</w:t>
      </w:r>
      <w:r>
        <w:rPr/>
        <w:tab/>
      </w:r>
      <w:r>
        <w:rPr>
          <w:spacing w:val="-2"/>
        </w:rPr>
        <w:t xml:space="preserve">нацистами </w:t>
      </w:r>
      <w:r>
        <w:rPr/>
        <w:t>и их пособниками в годы Великой Отечественной войны</w:t>
      </w:r>
    </w:p>
    <w:p>
      <w:pPr>
        <w:pStyle w:val="Style14"/>
        <w:spacing w:lineRule="exact" w:line="317"/>
        <w:ind w:left="1683" w:right="0" w:hanging="0"/>
        <w:jc w:val="left"/>
        <w:rPr>
          <w:spacing w:val="-4"/>
        </w:rPr>
      </w:pPr>
      <w:r>
        <w:rPr>
          <w:spacing w:val="-4"/>
        </w:rPr>
        <w:t>Май:</w:t>
      </w:r>
    </w:p>
    <w:p>
      <w:pPr>
        <w:pStyle w:val="Style14"/>
        <w:spacing w:lineRule="auto" w:line="348" w:before="153" w:after="0"/>
        <w:ind w:left="1683" w:right="5892" w:hanging="0"/>
        <w:jc w:val="left"/>
        <w:rPr/>
      </w:pPr>
      <w:r>
        <w:rPr/>
        <w:t>1</w:t>
      </w:r>
      <w:r>
        <w:rPr>
          <w:spacing w:val="-8"/>
        </w:rPr>
        <w:t xml:space="preserve"> </w:t>
      </w:r>
      <w:r>
        <w:rPr/>
        <w:t>мая:</w:t>
      </w:r>
      <w:r>
        <w:rPr>
          <w:spacing w:val="-14"/>
        </w:rPr>
        <w:t xml:space="preserve"> </w:t>
      </w:r>
      <w:r>
        <w:rPr/>
        <w:t>Праздник</w:t>
      </w:r>
      <w:r>
        <w:rPr>
          <w:spacing w:val="-8"/>
        </w:rPr>
        <w:t xml:space="preserve"> </w:t>
      </w:r>
      <w:r>
        <w:rPr/>
        <w:t>Весны</w:t>
      </w:r>
      <w:r>
        <w:rPr>
          <w:spacing w:val="-10"/>
        </w:rPr>
        <w:t xml:space="preserve"> </w:t>
      </w:r>
      <w:r>
        <w:rPr/>
        <w:t>и</w:t>
      </w:r>
      <w:r>
        <w:rPr>
          <w:spacing w:val="-8"/>
        </w:rPr>
        <w:t xml:space="preserve"> </w:t>
      </w:r>
      <w:r>
        <w:rPr/>
        <w:t>Труда; 9 мая: День Победы;</w:t>
      </w:r>
    </w:p>
    <w:p>
      <w:pPr>
        <w:pStyle w:val="Style14"/>
        <w:spacing w:before="1" w:after="0"/>
        <w:ind w:left="1683" w:right="0" w:hanging="0"/>
        <w:jc w:val="left"/>
        <w:rPr/>
      </w:pPr>
      <w:r>
        <w:rPr/>
        <w:t>19</w:t>
      </w:r>
      <w:r>
        <w:rPr>
          <w:spacing w:val="-10"/>
        </w:rPr>
        <w:t xml:space="preserve"> </w:t>
      </w:r>
      <w:r>
        <w:rPr/>
        <w:t>мая:</w:t>
      </w:r>
      <w:r>
        <w:rPr>
          <w:spacing w:val="-14"/>
        </w:rPr>
        <w:t xml:space="preserve"> </w:t>
      </w:r>
      <w:r>
        <w:rPr/>
        <w:t>День</w:t>
      </w:r>
      <w:r>
        <w:rPr>
          <w:spacing w:val="-13"/>
        </w:rPr>
        <w:t xml:space="preserve"> </w:t>
      </w:r>
      <w:r>
        <w:rPr/>
        <w:t>детских</w:t>
      </w:r>
      <w:r>
        <w:rPr>
          <w:spacing w:val="-11"/>
        </w:rPr>
        <w:t xml:space="preserve"> </w:t>
      </w:r>
      <w:r>
        <w:rPr/>
        <w:t>общественных</w:t>
      </w:r>
      <w:r>
        <w:rPr>
          <w:spacing w:val="-14"/>
        </w:rPr>
        <w:t xml:space="preserve"> </w:t>
      </w:r>
      <w:r>
        <w:rPr/>
        <w:t>организаций</w:t>
      </w:r>
      <w:r>
        <w:rPr>
          <w:spacing w:val="-7"/>
        </w:rPr>
        <w:t xml:space="preserve"> </w:t>
      </w:r>
      <w:r>
        <w:rPr>
          <w:spacing w:val="-2"/>
        </w:rPr>
        <w:t>России;</w:t>
      </w:r>
    </w:p>
    <w:p>
      <w:pPr>
        <w:pStyle w:val="Style14"/>
        <w:spacing w:lineRule="auto" w:line="348" w:before="148" w:after="0"/>
        <w:ind w:left="1683" w:right="3476" w:hanging="0"/>
        <w:jc w:val="left"/>
        <w:rPr/>
      </w:pPr>
      <w:r>
        <w:rPr/>
        <w:t>24</w:t>
      </w:r>
      <w:r>
        <w:rPr>
          <w:spacing w:val="-7"/>
        </w:rPr>
        <w:t xml:space="preserve"> </w:t>
      </w:r>
      <w:r>
        <w:rPr/>
        <w:t>мая:</w:t>
      </w:r>
      <w:r>
        <w:rPr>
          <w:spacing w:val="-10"/>
        </w:rPr>
        <w:t xml:space="preserve"> </w:t>
      </w:r>
      <w:r>
        <w:rPr/>
        <w:t>День</w:t>
      </w:r>
      <w:r>
        <w:rPr>
          <w:spacing w:val="-8"/>
        </w:rPr>
        <w:t xml:space="preserve"> </w:t>
      </w:r>
      <w:r>
        <w:rPr/>
        <w:t>славянской</w:t>
      </w:r>
      <w:r>
        <w:rPr>
          <w:spacing w:val="-7"/>
        </w:rPr>
        <w:t xml:space="preserve"> </w:t>
      </w:r>
      <w:r>
        <w:rPr/>
        <w:t>письменности</w:t>
      </w:r>
      <w:r>
        <w:rPr>
          <w:spacing w:val="-5"/>
        </w:rPr>
        <w:t xml:space="preserve"> </w:t>
      </w:r>
      <w:r>
        <w:rPr/>
        <w:t>и</w:t>
      </w:r>
      <w:r>
        <w:rPr>
          <w:spacing w:val="-5"/>
        </w:rPr>
        <w:t xml:space="preserve"> </w:t>
      </w:r>
      <w:r>
        <w:rPr/>
        <w:t xml:space="preserve">культуры. </w:t>
      </w:r>
      <w:r>
        <w:rPr>
          <w:spacing w:val="-2"/>
        </w:rPr>
        <w:t>Июнь:</w:t>
      </w:r>
    </w:p>
    <w:p>
      <w:pPr>
        <w:pStyle w:val="Style14"/>
        <w:spacing w:before="15" w:after="0"/>
        <w:ind w:left="1683" w:right="0" w:hanging="0"/>
        <w:jc w:val="left"/>
        <w:rPr/>
      </w:pPr>
      <w:r>
        <w:rPr/>
        <w:t>1</w:t>
      </w:r>
      <w:r>
        <w:rPr>
          <w:spacing w:val="6"/>
        </w:rPr>
        <w:t xml:space="preserve"> </w:t>
      </w:r>
      <w:r>
        <w:rPr/>
        <w:t>июня:</w:t>
      </w:r>
      <w:r>
        <w:rPr>
          <w:spacing w:val="5"/>
        </w:rPr>
        <w:t xml:space="preserve"> </w:t>
      </w:r>
      <w:r>
        <w:rPr/>
        <w:t>День</w:t>
      </w:r>
      <w:r>
        <w:rPr>
          <w:spacing w:val="4"/>
        </w:rPr>
        <w:t xml:space="preserve"> </w:t>
      </w:r>
      <w:r>
        <w:rPr/>
        <w:t>защиты</w:t>
      </w:r>
      <w:r>
        <w:rPr>
          <w:spacing w:val="7"/>
        </w:rPr>
        <w:t xml:space="preserve"> </w:t>
      </w:r>
      <w:r>
        <w:rPr>
          <w:spacing w:val="-2"/>
        </w:rPr>
        <w:t>детей;</w:t>
      </w:r>
    </w:p>
    <w:p>
      <w:pPr>
        <w:sectPr>
          <w:footerReference w:type="default" r:id="rId787"/>
          <w:footerReference w:type="first" r:id="rId788"/>
          <w:type w:val="nextPage"/>
          <w:pgSz w:w="11906" w:h="16838"/>
          <w:pgMar w:left="160" w:right="240" w:gutter="0" w:header="0" w:top="1040" w:footer="1395" w:bottom="1580"/>
          <w:pgNumType w:fmt="decimal"/>
          <w:formProt w:val="false"/>
          <w:textDirection w:val="lrTb"/>
          <w:docGrid w:type="default" w:linePitch="100" w:charSpace="8192"/>
        </w:sectPr>
        <w:pStyle w:val="Style14"/>
        <w:spacing w:before="148" w:after="0"/>
        <w:ind w:left="1683" w:right="0" w:hanging="0"/>
        <w:jc w:val="left"/>
        <w:rPr/>
      </w:pPr>
      <w:r>
        <w:rPr/>
        <w:t>6</w:t>
      </w:r>
      <w:r>
        <w:rPr>
          <w:spacing w:val="-8"/>
        </w:rPr>
        <w:t xml:space="preserve"> </w:t>
      </w:r>
      <w:r>
        <w:rPr/>
        <w:t>июня:</w:t>
      </w:r>
      <w:r>
        <w:rPr>
          <w:spacing w:val="-11"/>
        </w:rPr>
        <w:t xml:space="preserve"> </w:t>
      </w:r>
      <w:r>
        <w:rPr/>
        <w:t>День</w:t>
      </w:r>
      <w:r>
        <w:rPr>
          <w:spacing w:val="-11"/>
        </w:rPr>
        <w:t xml:space="preserve"> </w:t>
      </w:r>
      <w:r>
        <w:rPr/>
        <w:t>русского</w:t>
      </w:r>
      <w:r>
        <w:rPr>
          <w:spacing w:val="-6"/>
        </w:rPr>
        <w:t xml:space="preserve"> </w:t>
      </w:r>
      <w:r>
        <w:rPr>
          <w:spacing w:val="-2"/>
        </w:rPr>
        <w:t>языка;</w:t>
      </w:r>
    </w:p>
    <w:p>
      <w:pPr>
        <w:pStyle w:val="Style14"/>
        <w:spacing w:before="65" w:after="0"/>
        <w:ind w:left="1683" w:right="0" w:hanging="0"/>
        <w:jc w:val="left"/>
        <w:rPr/>
      </w:pPr>
      <w:r>
        <w:rPr/>
        <w:t>12</w:t>
      </w:r>
      <w:r>
        <w:rPr>
          <w:spacing w:val="-7"/>
        </w:rPr>
        <w:t xml:space="preserve"> </w:t>
      </w:r>
      <w:r>
        <w:rPr/>
        <w:t>июня:</w:t>
      </w:r>
      <w:r>
        <w:rPr>
          <w:spacing w:val="-7"/>
        </w:rPr>
        <w:t xml:space="preserve"> </w:t>
      </w:r>
      <w:r>
        <w:rPr/>
        <w:t>День</w:t>
      </w:r>
      <w:r>
        <w:rPr>
          <w:spacing w:val="-7"/>
        </w:rPr>
        <w:t xml:space="preserve"> </w:t>
      </w:r>
      <w:r>
        <w:rPr>
          <w:spacing w:val="-2"/>
        </w:rPr>
        <w:t>России;</w:t>
      </w:r>
    </w:p>
    <w:p>
      <w:pPr>
        <w:pStyle w:val="Style14"/>
        <w:spacing w:lineRule="auto" w:line="348" w:before="157" w:after="0"/>
        <w:ind w:left="1683" w:right="5755" w:hanging="0"/>
        <w:jc w:val="left"/>
        <w:rPr/>
      </w:pPr>
      <w:r>
        <w:rPr/>
        <w:t>22</w:t>
      </w:r>
      <w:r>
        <w:rPr>
          <w:spacing w:val="-8"/>
        </w:rPr>
        <w:t xml:space="preserve"> </w:t>
      </w:r>
      <w:r>
        <w:rPr/>
        <w:t>июня:</w:t>
      </w:r>
      <w:r>
        <w:rPr>
          <w:spacing w:val="-5"/>
        </w:rPr>
        <w:t xml:space="preserve"> </w:t>
      </w:r>
      <w:r>
        <w:rPr/>
        <w:t>День</w:t>
      </w:r>
      <w:r>
        <w:rPr>
          <w:spacing w:val="-7"/>
        </w:rPr>
        <w:t xml:space="preserve"> </w:t>
      </w:r>
      <w:r>
        <w:rPr/>
        <w:t>памяти</w:t>
      </w:r>
      <w:r>
        <w:rPr>
          <w:spacing w:val="-6"/>
        </w:rPr>
        <w:t xml:space="preserve"> </w:t>
      </w:r>
      <w:r>
        <w:rPr/>
        <w:t>и</w:t>
      </w:r>
      <w:r>
        <w:rPr>
          <w:spacing w:val="-3"/>
        </w:rPr>
        <w:t xml:space="preserve"> </w:t>
      </w:r>
      <w:r>
        <w:rPr/>
        <w:t>скорби; 27 июня: День молодежи.</w:t>
      </w:r>
    </w:p>
    <w:p>
      <w:pPr>
        <w:pStyle w:val="Style14"/>
        <w:spacing w:lineRule="exact" w:line="310"/>
        <w:ind w:left="1683" w:right="0" w:hanging="0"/>
        <w:jc w:val="left"/>
        <w:rPr>
          <w:spacing w:val="-2"/>
        </w:rPr>
      </w:pPr>
      <w:r>
        <w:rPr>
          <w:spacing w:val="-2"/>
        </w:rPr>
        <w:t>Июль:</w:t>
      </w:r>
    </w:p>
    <w:p>
      <w:pPr>
        <w:pStyle w:val="Style14"/>
        <w:spacing w:lineRule="auto" w:line="348" w:before="158" w:after="0"/>
        <w:ind w:left="1683" w:right="5051" w:hanging="0"/>
        <w:jc w:val="left"/>
        <w:rPr/>
      </w:pPr>
      <w:r>
        <w:rPr/>
        <w:t>8</w:t>
      </w:r>
      <w:r>
        <w:rPr>
          <w:spacing w:val="-9"/>
        </w:rPr>
        <w:t xml:space="preserve"> </w:t>
      </w:r>
      <w:r>
        <w:rPr/>
        <w:t>июля:</w:t>
      </w:r>
      <w:r>
        <w:rPr>
          <w:spacing w:val="-13"/>
        </w:rPr>
        <w:t xml:space="preserve"> </w:t>
      </w:r>
      <w:r>
        <w:rPr/>
        <w:t>День</w:t>
      </w:r>
      <w:r>
        <w:rPr>
          <w:spacing w:val="-10"/>
        </w:rPr>
        <w:t xml:space="preserve"> </w:t>
      </w:r>
      <w:r>
        <w:rPr/>
        <w:t>семьи,</w:t>
      </w:r>
      <w:r>
        <w:rPr>
          <w:spacing w:val="-10"/>
        </w:rPr>
        <w:t xml:space="preserve"> </w:t>
      </w:r>
      <w:r>
        <w:rPr/>
        <w:t>любви</w:t>
      </w:r>
      <w:r>
        <w:rPr>
          <w:spacing w:val="-7"/>
        </w:rPr>
        <w:t xml:space="preserve"> </w:t>
      </w:r>
      <w:r>
        <w:rPr/>
        <w:t>и</w:t>
      </w:r>
      <w:r>
        <w:rPr>
          <w:spacing w:val="-6"/>
        </w:rPr>
        <w:t xml:space="preserve"> </w:t>
      </w:r>
      <w:r>
        <w:rPr/>
        <w:t xml:space="preserve">верности. </w:t>
      </w:r>
      <w:r>
        <w:rPr>
          <w:spacing w:val="-2"/>
        </w:rPr>
        <w:t>Август:</w:t>
      </w:r>
    </w:p>
    <w:p>
      <w:pPr>
        <w:pStyle w:val="Style14"/>
        <w:spacing w:lineRule="exact" w:line="310"/>
        <w:ind w:left="1683" w:right="0" w:hanging="0"/>
        <w:jc w:val="left"/>
        <w:rPr/>
      </w:pPr>
      <w:r>
        <w:rPr/>
        <w:t>Вторая</w:t>
      </w:r>
      <w:r>
        <w:rPr>
          <w:spacing w:val="-7"/>
        </w:rPr>
        <w:t xml:space="preserve"> </w:t>
      </w:r>
      <w:r>
        <w:rPr/>
        <w:t>суббота</w:t>
      </w:r>
      <w:r>
        <w:rPr>
          <w:spacing w:val="-6"/>
        </w:rPr>
        <w:t xml:space="preserve"> </w:t>
      </w:r>
      <w:r>
        <w:rPr/>
        <w:t>августа:</w:t>
      </w:r>
      <w:r>
        <w:rPr>
          <w:spacing w:val="-13"/>
        </w:rPr>
        <w:t xml:space="preserve"> </w:t>
      </w:r>
      <w:r>
        <w:rPr/>
        <w:t>День</w:t>
      </w:r>
      <w:r>
        <w:rPr>
          <w:spacing w:val="-13"/>
        </w:rPr>
        <w:t xml:space="preserve"> </w:t>
      </w:r>
      <w:r>
        <w:rPr>
          <w:spacing w:val="-2"/>
        </w:rPr>
        <w:t>физкультурника;</w:t>
      </w:r>
    </w:p>
    <w:p>
      <w:pPr>
        <w:pStyle w:val="Style14"/>
        <w:spacing w:lineRule="auto" w:line="348" w:before="158" w:after="0"/>
        <w:ind w:left="1683" w:right="1737" w:hanging="0"/>
        <w:jc w:val="left"/>
        <w:rPr/>
      </w:pPr>
      <w:r>
        <w:rPr/>
        <w:t>22</w:t>
      </w:r>
      <w:r>
        <w:rPr>
          <w:spacing w:val="-11"/>
        </w:rPr>
        <w:t xml:space="preserve"> </w:t>
      </w:r>
      <w:r>
        <w:rPr/>
        <w:t>августа:</w:t>
      </w:r>
      <w:r>
        <w:rPr>
          <w:spacing w:val="-15"/>
        </w:rPr>
        <w:t xml:space="preserve"> </w:t>
      </w:r>
      <w:r>
        <w:rPr/>
        <w:t>День</w:t>
      </w:r>
      <w:r>
        <w:rPr>
          <w:spacing w:val="-12"/>
        </w:rPr>
        <w:t xml:space="preserve"> </w:t>
      </w:r>
      <w:r>
        <w:rPr/>
        <w:t>Государственного</w:t>
      </w:r>
      <w:r>
        <w:rPr>
          <w:spacing w:val="-9"/>
        </w:rPr>
        <w:t xml:space="preserve"> </w:t>
      </w:r>
      <w:r>
        <w:rPr/>
        <w:t>флага</w:t>
      </w:r>
      <w:r>
        <w:rPr>
          <w:spacing w:val="-9"/>
        </w:rPr>
        <w:t xml:space="preserve"> </w:t>
      </w:r>
      <w:r>
        <w:rPr/>
        <w:t>Российской</w:t>
      </w:r>
      <w:r>
        <w:rPr>
          <w:spacing w:val="-10"/>
        </w:rPr>
        <w:t xml:space="preserve"> </w:t>
      </w:r>
      <w:r>
        <w:rPr/>
        <w:t>Федерации; 27 августа: День российского кино.</w:t>
      </w:r>
    </w:p>
    <w:p>
      <w:pPr>
        <w:pStyle w:val="Style14"/>
        <w:spacing w:lineRule="auto" w:line="348" w:before="158" w:after="0"/>
        <w:ind w:left="1683" w:right="1737" w:hanging="0"/>
        <w:jc w:val="left"/>
        <w:rPr/>
      </w:pPr>
      <w:r>
        <w:rPr/>
      </w:r>
    </w:p>
    <w:p>
      <w:pPr>
        <w:pStyle w:val="Style14"/>
        <w:spacing w:lineRule="auto" w:line="348" w:before="158" w:after="0"/>
        <w:ind w:left="1683" w:right="1737" w:hanging="0"/>
        <w:jc w:val="left"/>
        <w:rPr/>
      </w:pPr>
      <w:r>
        <w:rPr/>
      </w:r>
    </w:p>
    <w:p>
      <w:pPr>
        <w:sectPr>
          <w:footerReference w:type="default" r:id="rId791"/>
          <w:footerReference w:type="first" r:id="rId792"/>
          <w:type w:val="nextPage"/>
          <w:pgSz w:w="11906" w:h="16838"/>
          <w:pgMar w:left="160" w:right="240" w:gutter="0" w:header="0" w:top="1040" w:footer="1395" w:bottom="1700"/>
          <w:pgNumType w:fmt="decimal"/>
          <w:formProt w:val="false"/>
          <w:textDirection w:val="lrTb"/>
          <w:docGrid w:type="default" w:linePitch="100" w:charSpace="8192"/>
        </w:sectPr>
        <w:pStyle w:val="Style14"/>
        <w:spacing w:lineRule="auto" w:line="348" w:before="158" w:after="0"/>
        <w:ind w:left="1683" w:right="1737" w:hanging="0"/>
        <w:jc w:val="left"/>
        <w:rPr/>
      </w:pPr>
      <w:r>
        <w:rPr/>
        <w:object w:dxaOrig="11506" w:dyaOrig="14152">
          <v:shapetype id="_x0000_tole_rId789" coordsize="21600,21600" o:spt="ole_rId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9" type="_x0000_tole_rId789" style="position:absolute;margin-left:0.05pt;margin-top:0pt;width:575.3pt;height:707.6pt;mso-wrap-distance-right:0pt;mso-position-horizontal-relative:text;mso-position-vertical-relative:text" filled="f" o:ole="">
            <v:imagedata r:id="rId790" o:title=""/>
            <w10:wrap type="square"/>
          </v:shape>
          <o:OLEObject Type="Embed" ProgID="" ShapeID="ole_rId789" DrawAspect="Content" ObjectID="_738642926" r:id="rId789"/>
        </w:object>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ind w:left="0" w:right="0" w:hanging="0"/>
        <w:jc w:val="left"/>
        <w:rPr>
          <w:sz w:val="16"/>
        </w:rPr>
      </w:pPr>
      <w:r>
        <w:rPr>
          <w:sz w:val="16"/>
        </w:rPr>
      </w:r>
    </w:p>
    <w:p>
      <w:pPr>
        <w:pStyle w:val="Style14"/>
        <w:spacing w:before="151" w:after="0"/>
        <w:ind w:left="0" w:right="0" w:hanging="0"/>
        <w:jc w:val="left"/>
        <w:rPr>
          <w:sz w:val="16"/>
        </w:rPr>
      </w:pPr>
      <w:r>
        <w:rPr>
          <w:sz w:val="16"/>
        </w:rPr>
      </w:r>
    </w:p>
    <w:p>
      <w:pPr>
        <w:pStyle w:val="Normal"/>
        <w:ind w:left="973" w:right="0" w:hanging="0"/>
        <w:rPr>
          <w:sz w:val="16"/>
        </w:rPr>
      </w:pPr>
      <w:r>
        <w:rPr>
          <w:sz w:val="16"/>
        </w:rPr>
        <w:t>Программа</w:t>
      </w:r>
      <w:r>
        <w:rPr>
          <w:spacing w:val="-8"/>
          <w:sz w:val="16"/>
        </w:rPr>
        <w:t xml:space="preserve"> </w:t>
      </w:r>
      <w:r>
        <w:rPr>
          <w:sz w:val="16"/>
        </w:rPr>
        <w:t>–</w:t>
      </w:r>
      <w:r>
        <w:rPr>
          <w:spacing w:val="-6"/>
          <w:sz w:val="16"/>
        </w:rPr>
        <w:t xml:space="preserve"> </w:t>
      </w:r>
      <w:r>
        <w:rPr>
          <w:spacing w:val="-5"/>
          <w:sz w:val="16"/>
        </w:rPr>
        <w:t>03</w:t>
      </w:r>
    </w:p>
    <w:sectPr>
      <w:footerReference w:type="default" r:id="rId793"/>
      <w:footerReference w:type="first" r:id="rId794"/>
      <w:type w:val="nextPage"/>
      <w:pgSz w:w="11906" w:h="16838"/>
      <w:pgMar w:left="160" w:right="240" w:gutter="0" w:header="0" w:top="1940" w:footer="0" w:bottom="280"/>
      <w:pgNumType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Liberation Sans">
    <w:altName w:val="Arial"/>
    <w:charset w:val="cc"/>
    <w:family w:val="roman"/>
    <w:pitch w:val="variable"/>
  </w:font>
  <w:font w:name="Symbol">
    <w:charset w:val="cc"/>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
              <wp:simplePos x="0" y="0"/>
              <wp:positionH relativeFrom="page">
                <wp:posOffset>6922135</wp:posOffset>
              </wp:positionH>
              <wp:positionV relativeFrom="page">
                <wp:posOffset>9956800</wp:posOffset>
              </wp:positionV>
              <wp:extent cx="153035" cy="152400"/>
              <wp:effectExtent l="635" t="0" r="0" b="0"/>
              <wp:wrapNone/>
              <wp:docPr id="3" name="Textbox 4"/>
              <a:graphic xmlns:a="http://schemas.openxmlformats.org/drawingml/2006/main">
                <a:graphicData uri="http://schemas.microsoft.com/office/word/2010/wordprocessingShape">
                  <wps:wsp>
                    <wps:cNvSpPr/>
                    <wps:spPr>
                      <a:xfrm>
                        <a:off x="0" y="0"/>
                        <a:ext cx="15300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10"/>
                              <w:sz w:val="20"/>
                            </w:rPr>
                            <w:fldChar w:fldCharType="begin"/>
                          </w:r>
                          <w:r>
                            <w:rPr>
                              <w:sz w:val="20"/>
                              <w:spacing w:val="-10"/>
                              <w:rFonts w:ascii="Calibri" w:hAnsi="Calibri"/>
                              <w:color w:val="000000"/>
                            </w:rPr>
                            <w:instrText xml:space="preserve"> PAGE </w:instrText>
                          </w:r>
                          <w:r>
                            <w:rPr>
                              <w:sz w:val="20"/>
                              <w:spacing w:val="-10"/>
                              <w:rFonts w:ascii="Calibri" w:hAnsi="Calibri"/>
                              <w:color w:val="000000"/>
                            </w:rPr>
                            <w:fldChar w:fldCharType="separate"/>
                          </w:r>
                          <w:r>
                            <w:rPr>
                              <w:sz w:val="20"/>
                              <w:spacing w:val="-10"/>
                              <w:rFonts w:ascii="Calibri" w:hAnsi="Calibri"/>
                              <w:color w:val="000000"/>
                            </w:rPr>
                            <w:t>1</w:t>
                          </w:r>
                          <w:r>
                            <w:rPr>
                              <w:sz w:val="20"/>
                              <w:spacing w:val="-10"/>
                              <w:rFonts w:ascii="Calibri" w:hAnsi="Calibri"/>
                              <w:color w:val="000000"/>
                            </w:rPr>
                            <w:fldChar w:fldCharType="end"/>
                          </w:r>
                        </w:p>
                      </w:txbxContent>
                    </wps:txbx>
                    <wps:bodyPr lIns="0" rIns="0" tIns="0" bIns="0" anchor="t">
                      <a:noAutofit/>
                    </wps:bodyPr>
                  </wps:wsp>
                </a:graphicData>
              </a:graphic>
            </wp:anchor>
          </w:drawing>
        </mc:Choice>
        <mc:Fallback>
          <w:pict>
            <v:rect id="shape_0" ID="Textbox 4" path="m0,0l-2147483645,0l-2147483645,-2147483646l0,-2147483646xe" stroked="f" o:allowincell="f" style="position:absolute;margin-left:545.05pt;margin-top:784pt;width:12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10"/>
                        <w:sz w:val="20"/>
                      </w:rPr>
                      <w:fldChar w:fldCharType="begin"/>
                    </w:r>
                    <w:r>
                      <w:rPr>
                        <w:sz w:val="20"/>
                        <w:spacing w:val="-10"/>
                        <w:rFonts w:ascii="Calibri" w:hAnsi="Calibri"/>
                        <w:color w:val="000000"/>
                      </w:rPr>
                      <w:instrText xml:space="preserve"> PAGE </w:instrText>
                    </w:r>
                    <w:r>
                      <w:rPr>
                        <w:sz w:val="20"/>
                        <w:spacing w:val="-10"/>
                        <w:rFonts w:ascii="Calibri" w:hAnsi="Calibri"/>
                        <w:color w:val="000000"/>
                      </w:rPr>
                      <w:fldChar w:fldCharType="separate"/>
                    </w:r>
                    <w:r>
                      <w:rPr>
                        <w:sz w:val="20"/>
                        <w:spacing w:val="-10"/>
                        <w:rFonts w:ascii="Calibri" w:hAnsi="Calibri"/>
                        <w:color w:val="000000"/>
                      </w:rPr>
                      <w:t>1</w:t>
                    </w:r>
                    <w:r>
                      <w:rPr>
                        <w:sz w:val="20"/>
                        <w:spacing w:val="-10"/>
                        <w:rFonts w:ascii="Calibri" w:hAnsi="Calibri"/>
                        <w:color w:val="000000"/>
                      </w:rPr>
                      <w:fldChar w:fldCharType="end"/>
                    </w:r>
                  </w:p>
                </w:txbxContent>
              </v:textbox>
              <w10:wrap type="none"/>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8">
              <wp:simplePos x="0" y="0"/>
              <wp:positionH relativeFrom="page">
                <wp:posOffset>6793865</wp:posOffset>
              </wp:positionH>
              <wp:positionV relativeFrom="page">
                <wp:posOffset>9956800</wp:posOffset>
              </wp:positionV>
              <wp:extent cx="281305" cy="152400"/>
              <wp:effectExtent l="635" t="0" r="0" b="0"/>
              <wp:wrapNone/>
              <wp:docPr id="22" name="Textbox 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6</w:t>
                    </w:r>
                    <w:r>
                      <w:rPr>
                        <w:sz w:val="20"/>
                        <w:spacing w:val="-5"/>
                        <w:rFonts w:ascii="Calibri" w:hAnsi="Calibri"/>
                        <w:color w:val="000000"/>
                      </w:rPr>
                      <w:fldChar w:fldCharType="end"/>
                    </w:r>
                  </w:p>
                </w:txbxContent>
              </v:textbox>
              <w10:wrap type="none"/>
            </v:rect>
          </w:pict>
        </mc:Fallback>
      </mc:AlternateContent>
    </w:r>
  </w:p>
</w:ftr>
</file>

<file path=word/footer1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15">
              <wp:simplePos x="0" y="0"/>
              <wp:positionH relativeFrom="page">
                <wp:posOffset>6793865</wp:posOffset>
              </wp:positionH>
              <wp:positionV relativeFrom="page">
                <wp:posOffset>9956800</wp:posOffset>
              </wp:positionV>
              <wp:extent cx="281305" cy="152400"/>
              <wp:effectExtent l="635" t="0" r="0" b="0"/>
              <wp:wrapNone/>
              <wp:docPr id="114" name="Textbox 5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54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5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54</w:t>
                    </w:r>
                    <w:r>
                      <w:rPr>
                        <w:sz w:val="20"/>
                        <w:spacing w:val="-5"/>
                        <w:rFonts w:ascii="Calibri" w:hAnsi="Calibri"/>
                        <w:color w:val="000000"/>
                      </w:rPr>
                      <w:fldChar w:fldCharType="end"/>
                    </w:r>
                  </w:p>
                </w:txbxContent>
              </v:textbox>
              <w10:wrap type="none"/>
            </v:rect>
          </w:pict>
        </mc:Fallback>
      </mc:AlternateContent>
    </w:r>
  </w:p>
</w:ftr>
</file>

<file path=word/footer1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17">
              <wp:simplePos x="0" y="0"/>
              <wp:positionH relativeFrom="page">
                <wp:posOffset>6793865</wp:posOffset>
              </wp:positionH>
              <wp:positionV relativeFrom="page">
                <wp:posOffset>9956800</wp:posOffset>
              </wp:positionV>
              <wp:extent cx="281305" cy="152400"/>
              <wp:effectExtent l="635" t="0" r="0" b="0"/>
              <wp:wrapNone/>
              <wp:docPr id="116" name="Textbox 5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55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5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55</w:t>
                    </w:r>
                    <w:r>
                      <w:rPr>
                        <w:sz w:val="20"/>
                        <w:spacing w:val="-5"/>
                        <w:rFonts w:ascii="Calibri" w:hAnsi="Calibri"/>
                        <w:color w:val="000000"/>
                      </w:rPr>
                      <w:fldChar w:fldCharType="end"/>
                    </w:r>
                  </w:p>
                </w:txbxContent>
              </v:textbox>
              <w10:wrap type="none"/>
            </v:rect>
          </w:pict>
        </mc:Fallback>
      </mc:AlternateContent>
    </w:r>
  </w:p>
</w:ftr>
</file>

<file path=word/footer1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19">
              <wp:simplePos x="0" y="0"/>
              <wp:positionH relativeFrom="page">
                <wp:posOffset>6793865</wp:posOffset>
              </wp:positionH>
              <wp:positionV relativeFrom="page">
                <wp:posOffset>9956800</wp:posOffset>
              </wp:positionV>
              <wp:extent cx="281305" cy="152400"/>
              <wp:effectExtent l="635" t="0" r="0" b="0"/>
              <wp:wrapNone/>
              <wp:docPr id="118" name="Textbox 5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56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5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56</w:t>
                    </w:r>
                    <w:r>
                      <w:rPr>
                        <w:sz w:val="20"/>
                        <w:spacing w:val="-5"/>
                        <w:rFonts w:ascii="Calibri" w:hAnsi="Calibri"/>
                        <w:color w:val="000000"/>
                      </w:rPr>
                      <w:fldChar w:fldCharType="end"/>
                    </w:r>
                  </w:p>
                </w:txbxContent>
              </v:textbox>
              <w10:wrap type="none"/>
            </v:rect>
          </w:pict>
        </mc:Fallback>
      </mc:AlternateContent>
    </w:r>
  </w:p>
</w:ftr>
</file>

<file path=word/footer1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21">
              <wp:simplePos x="0" y="0"/>
              <wp:positionH relativeFrom="page">
                <wp:posOffset>6793865</wp:posOffset>
              </wp:positionH>
              <wp:positionV relativeFrom="page">
                <wp:posOffset>9956800</wp:posOffset>
              </wp:positionV>
              <wp:extent cx="281305" cy="152400"/>
              <wp:effectExtent l="635" t="0" r="0" b="0"/>
              <wp:wrapNone/>
              <wp:docPr id="120" name="Textbox 5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57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5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57</w:t>
                    </w:r>
                    <w:r>
                      <w:rPr>
                        <w:sz w:val="20"/>
                        <w:spacing w:val="-5"/>
                        <w:rFonts w:ascii="Calibri" w:hAnsi="Calibri"/>
                        <w:color w:val="000000"/>
                      </w:rPr>
                      <w:fldChar w:fldCharType="end"/>
                    </w:r>
                  </w:p>
                </w:txbxContent>
              </v:textbox>
              <w10:wrap type="none"/>
            </v:rect>
          </w:pict>
        </mc:Fallback>
      </mc:AlternateContent>
    </w:r>
  </w:p>
</w:ftr>
</file>

<file path=word/footer1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23">
              <wp:simplePos x="0" y="0"/>
              <wp:positionH relativeFrom="page">
                <wp:posOffset>6793865</wp:posOffset>
              </wp:positionH>
              <wp:positionV relativeFrom="page">
                <wp:posOffset>9956800</wp:posOffset>
              </wp:positionV>
              <wp:extent cx="281305" cy="152400"/>
              <wp:effectExtent l="635" t="0" r="0" b="0"/>
              <wp:wrapNone/>
              <wp:docPr id="122" name="Textbox 5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58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5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58</w:t>
                    </w:r>
                    <w:r>
                      <w:rPr>
                        <w:sz w:val="20"/>
                        <w:spacing w:val="-5"/>
                        <w:rFonts w:ascii="Calibri" w:hAnsi="Calibri"/>
                        <w:color w:val="000000"/>
                      </w:rPr>
                      <w:fldChar w:fldCharType="end"/>
                    </w:r>
                  </w:p>
                </w:txbxContent>
              </v:textbox>
              <w10:wrap type="none"/>
            </v:rect>
          </w:pict>
        </mc:Fallback>
      </mc:AlternateContent>
    </w:r>
  </w:p>
</w:ftr>
</file>

<file path=word/footer1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25">
              <wp:simplePos x="0" y="0"/>
              <wp:positionH relativeFrom="page">
                <wp:posOffset>6793865</wp:posOffset>
              </wp:positionH>
              <wp:positionV relativeFrom="page">
                <wp:posOffset>9956800</wp:posOffset>
              </wp:positionV>
              <wp:extent cx="281305" cy="152400"/>
              <wp:effectExtent l="635" t="0" r="0" b="0"/>
              <wp:wrapNone/>
              <wp:docPr id="124" name="Textbox 5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59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5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59</w:t>
                    </w:r>
                    <w:r>
                      <w:rPr>
                        <w:sz w:val="20"/>
                        <w:spacing w:val="-5"/>
                        <w:rFonts w:ascii="Calibri" w:hAnsi="Calibri"/>
                        <w:color w:val="000000"/>
                      </w:rPr>
                      <w:fldChar w:fldCharType="end"/>
                    </w:r>
                  </w:p>
                </w:txbxContent>
              </v:textbox>
              <w10:wrap type="none"/>
            </v:rect>
          </w:pict>
        </mc:Fallback>
      </mc:AlternateContent>
    </w:r>
  </w:p>
</w:ftr>
</file>

<file path=word/footer1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27">
              <wp:simplePos x="0" y="0"/>
              <wp:positionH relativeFrom="page">
                <wp:posOffset>6793865</wp:posOffset>
              </wp:positionH>
              <wp:positionV relativeFrom="page">
                <wp:posOffset>9956800</wp:posOffset>
              </wp:positionV>
              <wp:extent cx="281305" cy="152400"/>
              <wp:effectExtent l="635" t="0" r="0" b="0"/>
              <wp:wrapNone/>
              <wp:docPr id="126" name="Textbox 6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60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6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60</w:t>
                    </w:r>
                    <w:r>
                      <w:rPr>
                        <w:sz w:val="20"/>
                        <w:spacing w:val="-5"/>
                        <w:rFonts w:ascii="Calibri" w:hAnsi="Calibri"/>
                        <w:color w:val="000000"/>
                      </w:rPr>
                      <w:fldChar w:fldCharType="end"/>
                    </w:r>
                  </w:p>
                </w:txbxContent>
              </v:textbox>
              <w10:wrap type="none"/>
            </v:rect>
          </w:pict>
        </mc:Fallback>
      </mc:AlternateContent>
    </w:r>
  </w:p>
</w:ftr>
</file>

<file path=word/footer1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28">
              <wp:simplePos x="0" y="0"/>
              <wp:positionH relativeFrom="page">
                <wp:posOffset>6793865</wp:posOffset>
              </wp:positionH>
              <wp:positionV relativeFrom="page">
                <wp:posOffset>9956800</wp:posOffset>
              </wp:positionV>
              <wp:extent cx="281305" cy="152400"/>
              <wp:effectExtent l="635" t="0" r="0" b="0"/>
              <wp:wrapNone/>
              <wp:docPr id="128" name="Textbox 6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61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6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61</w:t>
                    </w:r>
                    <w:r>
                      <w:rPr>
                        <w:sz w:val="20"/>
                        <w:spacing w:val="-5"/>
                        <w:rFonts w:ascii="Calibri" w:hAnsi="Calibri"/>
                        <w:color w:val="000000"/>
                      </w:rPr>
                      <w:fldChar w:fldCharType="end"/>
                    </w:r>
                  </w:p>
                </w:txbxContent>
              </v:textbox>
              <w10:wrap type="none"/>
            </v:rect>
          </w:pict>
        </mc:Fallback>
      </mc:AlternateContent>
    </w:r>
  </w:p>
</w:ftr>
</file>

<file path=word/footer1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30">
              <wp:simplePos x="0" y="0"/>
              <wp:positionH relativeFrom="page">
                <wp:posOffset>6793865</wp:posOffset>
              </wp:positionH>
              <wp:positionV relativeFrom="page">
                <wp:posOffset>9956800</wp:posOffset>
              </wp:positionV>
              <wp:extent cx="281305" cy="152400"/>
              <wp:effectExtent l="635" t="0" r="0" b="0"/>
              <wp:wrapNone/>
              <wp:docPr id="130" name="Textbox 6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62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6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62</w:t>
                    </w:r>
                    <w:r>
                      <w:rPr>
                        <w:sz w:val="20"/>
                        <w:spacing w:val="-5"/>
                        <w:rFonts w:ascii="Calibri" w:hAnsi="Calibri"/>
                        <w:color w:val="000000"/>
                      </w:rPr>
                      <w:fldChar w:fldCharType="end"/>
                    </w:r>
                  </w:p>
                </w:txbxContent>
              </v:textbox>
              <w10:wrap type="none"/>
            </v:rect>
          </w:pict>
        </mc:Fallback>
      </mc:AlternateContent>
    </w:r>
  </w:p>
</w:ftr>
</file>

<file path=word/footer1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32">
              <wp:simplePos x="0" y="0"/>
              <wp:positionH relativeFrom="page">
                <wp:posOffset>6793865</wp:posOffset>
              </wp:positionH>
              <wp:positionV relativeFrom="page">
                <wp:posOffset>9956800</wp:posOffset>
              </wp:positionV>
              <wp:extent cx="281305" cy="152400"/>
              <wp:effectExtent l="635" t="0" r="0" b="0"/>
              <wp:wrapNone/>
              <wp:docPr id="132" name="Textbox 6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63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6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63</w:t>
                    </w:r>
                    <w:r>
                      <w:rPr>
                        <w:sz w:val="20"/>
                        <w:spacing w:val="-5"/>
                        <w:rFonts w:ascii="Calibri" w:hAnsi="Calibri"/>
                        <w:color w:val="000000"/>
                      </w:rPr>
                      <w:fldChar w:fldCharType="end"/>
                    </w:r>
                  </w:p>
                </w:txbxContent>
              </v:textbox>
              <w10:wrap type="none"/>
            </v:rect>
          </w:pict>
        </mc:Fallback>
      </mc:AlternateContent>
    </w:r>
  </w:p>
</w:ftr>
</file>

<file path=word/footer1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34">
              <wp:simplePos x="0" y="0"/>
              <wp:positionH relativeFrom="page">
                <wp:posOffset>6793865</wp:posOffset>
              </wp:positionH>
              <wp:positionV relativeFrom="page">
                <wp:posOffset>9956800</wp:posOffset>
              </wp:positionV>
              <wp:extent cx="281305" cy="152400"/>
              <wp:effectExtent l="635" t="0" r="0" b="0"/>
              <wp:wrapNone/>
              <wp:docPr id="134" name="Textbox 6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64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6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64</w:t>
                    </w:r>
                    <w:r>
                      <w:rPr>
                        <w:sz w:val="20"/>
                        <w:spacing w:val="-5"/>
                        <w:rFonts w:ascii="Calibri" w:hAnsi="Calibri"/>
                        <w:color w:val="000000"/>
                      </w:rPr>
                      <w:fldChar w:fldCharType="end"/>
                    </w:r>
                  </w:p>
                </w:txbxContent>
              </v:textbox>
              <w10:wrap type="none"/>
            </v:rect>
          </w:pict>
        </mc:Fallback>
      </mc:AlternateConten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0">
              <wp:simplePos x="0" y="0"/>
              <wp:positionH relativeFrom="page">
                <wp:posOffset>6793865</wp:posOffset>
              </wp:positionH>
              <wp:positionV relativeFrom="page">
                <wp:posOffset>9956800</wp:posOffset>
              </wp:positionV>
              <wp:extent cx="281305" cy="152400"/>
              <wp:effectExtent l="635" t="0" r="0" b="0"/>
              <wp:wrapNone/>
              <wp:docPr id="24" name="Textbox 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7</w:t>
                    </w:r>
                    <w:r>
                      <w:rPr>
                        <w:sz w:val="20"/>
                        <w:spacing w:val="-5"/>
                        <w:rFonts w:ascii="Calibri" w:hAnsi="Calibri"/>
                        <w:color w:val="000000"/>
                      </w:rPr>
                      <w:fldChar w:fldCharType="end"/>
                    </w:r>
                  </w:p>
                </w:txbxContent>
              </v:textbox>
              <w10:wrap type="none"/>
            </v:rect>
          </w:pict>
        </mc:Fallback>
      </mc:AlternateContent>
    </w:r>
  </w:p>
</w:ftr>
</file>

<file path=word/footer1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36">
              <wp:simplePos x="0" y="0"/>
              <wp:positionH relativeFrom="page">
                <wp:posOffset>6793865</wp:posOffset>
              </wp:positionH>
              <wp:positionV relativeFrom="page">
                <wp:posOffset>9956800</wp:posOffset>
              </wp:positionV>
              <wp:extent cx="281305" cy="152400"/>
              <wp:effectExtent l="635" t="0" r="0" b="0"/>
              <wp:wrapNone/>
              <wp:docPr id="136" name="Textbox 6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65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6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65</w:t>
                    </w:r>
                    <w:r>
                      <w:rPr>
                        <w:sz w:val="20"/>
                        <w:spacing w:val="-5"/>
                        <w:rFonts w:ascii="Calibri" w:hAnsi="Calibri"/>
                        <w:color w:val="000000"/>
                      </w:rPr>
                      <w:fldChar w:fldCharType="end"/>
                    </w:r>
                  </w:p>
                </w:txbxContent>
              </v:textbox>
              <w10:wrap type="none"/>
            </v:rect>
          </w:pict>
        </mc:Fallback>
      </mc:AlternateContent>
    </w:r>
  </w:p>
</w:ftr>
</file>

<file path=word/footer1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38">
              <wp:simplePos x="0" y="0"/>
              <wp:positionH relativeFrom="page">
                <wp:posOffset>6793865</wp:posOffset>
              </wp:positionH>
              <wp:positionV relativeFrom="page">
                <wp:posOffset>9956800</wp:posOffset>
              </wp:positionV>
              <wp:extent cx="281305" cy="152400"/>
              <wp:effectExtent l="635" t="0" r="0" b="0"/>
              <wp:wrapNone/>
              <wp:docPr id="138" name="Textbox 6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66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6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66</w:t>
                    </w:r>
                    <w:r>
                      <w:rPr>
                        <w:sz w:val="20"/>
                        <w:spacing w:val="-5"/>
                        <w:rFonts w:ascii="Calibri" w:hAnsi="Calibri"/>
                        <w:color w:val="000000"/>
                      </w:rPr>
                      <w:fldChar w:fldCharType="end"/>
                    </w:r>
                  </w:p>
                </w:txbxContent>
              </v:textbox>
              <w10:wrap type="none"/>
            </v:rect>
          </w:pict>
        </mc:Fallback>
      </mc:AlternateContent>
    </w:r>
  </w:p>
</w:ftr>
</file>

<file path=word/footer1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40">
              <wp:simplePos x="0" y="0"/>
              <wp:positionH relativeFrom="page">
                <wp:posOffset>6793865</wp:posOffset>
              </wp:positionH>
              <wp:positionV relativeFrom="page">
                <wp:posOffset>9956800</wp:posOffset>
              </wp:positionV>
              <wp:extent cx="281305" cy="152400"/>
              <wp:effectExtent l="635" t="0" r="0" b="0"/>
              <wp:wrapNone/>
              <wp:docPr id="140" name="Textbox 6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67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6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67</w:t>
                    </w:r>
                    <w:r>
                      <w:rPr>
                        <w:sz w:val="20"/>
                        <w:spacing w:val="-5"/>
                        <w:rFonts w:ascii="Calibri" w:hAnsi="Calibri"/>
                        <w:color w:val="000000"/>
                      </w:rPr>
                      <w:fldChar w:fldCharType="end"/>
                    </w:r>
                  </w:p>
                </w:txbxContent>
              </v:textbox>
              <w10:wrap type="none"/>
            </v:rect>
          </w:pict>
        </mc:Fallback>
      </mc:AlternateContent>
    </w:r>
  </w:p>
</w:ftr>
</file>

<file path=word/footer1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43">
              <wp:simplePos x="0" y="0"/>
              <wp:positionH relativeFrom="page">
                <wp:posOffset>6793865</wp:posOffset>
              </wp:positionH>
              <wp:positionV relativeFrom="page">
                <wp:posOffset>9956800</wp:posOffset>
              </wp:positionV>
              <wp:extent cx="281305" cy="152400"/>
              <wp:effectExtent l="635" t="0" r="0" b="0"/>
              <wp:wrapNone/>
              <wp:docPr id="142" name="Textbox 6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68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6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68</w:t>
                    </w:r>
                    <w:r>
                      <w:rPr>
                        <w:sz w:val="20"/>
                        <w:spacing w:val="-5"/>
                        <w:rFonts w:ascii="Calibri" w:hAnsi="Calibri"/>
                        <w:color w:val="000000"/>
                      </w:rPr>
                      <w:fldChar w:fldCharType="end"/>
                    </w:r>
                  </w:p>
                </w:txbxContent>
              </v:textbox>
              <w10:wrap type="none"/>
            </v:rect>
          </w:pict>
        </mc:Fallback>
      </mc:AlternateContent>
    </w:r>
  </w:p>
</w:ftr>
</file>

<file path=word/footer1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45">
              <wp:simplePos x="0" y="0"/>
              <wp:positionH relativeFrom="page">
                <wp:posOffset>6793865</wp:posOffset>
              </wp:positionH>
              <wp:positionV relativeFrom="page">
                <wp:posOffset>9956800</wp:posOffset>
              </wp:positionV>
              <wp:extent cx="281305" cy="152400"/>
              <wp:effectExtent l="635" t="0" r="0" b="0"/>
              <wp:wrapNone/>
              <wp:docPr id="144" name="Textbox 6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69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6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69</w:t>
                    </w:r>
                    <w:r>
                      <w:rPr>
                        <w:sz w:val="20"/>
                        <w:spacing w:val="-5"/>
                        <w:rFonts w:ascii="Calibri" w:hAnsi="Calibri"/>
                        <w:color w:val="000000"/>
                      </w:rPr>
                      <w:fldChar w:fldCharType="end"/>
                    </w:r>
                  </w:p>
                </w:txbxContent>
              </v:textbox>
              <w10:wrap type="none"/>
            </v:rect>
          </w:pict>
        </mc:Fallback>
      </mc:AlternateContent>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47">
              <wp:simplePos x="0" y="0"/>
              <wp:positionH relativeFrom="page">
                <wp:posOffset>6793865</wp:posOffset>
              </wp:positionH>
              <wp:positionV relativeFrom="page">
                <wp:posOffset>9956800</wp:posOffset>
              </wp:positionV>
              <wp:extent cx="281305" cy="152400"/>
              <wp:effectExtent l="635" t="0" r="0" b="0"/>
              <wp:wrapNone/>
              <wp:docPr id="146" name="Textbox 7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70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7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70</w:t>
                    </w:r>
                    <w:r>
                      <w:rPr>
                        <w:sz w:val="20"/>
                        <w:spacing w:val="-5"/>
                        <w:rFonts w:ascii="Calibri" w:hAnsi="Calibri"/>
                        <w:color w:val="000000"/>
                      </w:rPr>
                      <w:fldChar w:fldCharType="end"/>
                    </w:r>
                  </w:p>
                </w:txbxContent>
              </v:textbox>
              <w10:wrap type="none"/>
            </v:rect>
          </w:pict>
        </mc:Fallback>
      </mc:AlternateContent>
    </w:r>
  </w:p>
</w:ftr>
</file>

<file path=word/footer1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49">
              <wp:simplePos x="0" y="0"/>
              <wp:positionH relativeFrom="page">
                <wp:posOffset>6793865</wp:posOffset>
              </wp:positionH>
              <wp:positionV relativeFrom="page">
                <wp:posOffset>9956800</wp:posOffset>
              </wp:positionV>
              <wp:extent cx="281305" cy="152400"/>
              <wp:effectExtent l="635" t="0" r="0" b="0"/>
              <wp:wrapNone/>
              <wp:docPr id="148" name="Textbox 7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71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7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71</w:t>
                    </w:r>
                    <w:r>
                      <w:rPr>
                        <w:sz w:val="20"/>
                        <w:spacing w:val="-5"/>
                        <w:rFonts w:ascii="Calibri" w:hAnsi="Calibri"/>
                        <w:color w:val="000000"/>
                      </w:rPr>
                      <w:fldChar w:fldCharType="end"/>
                    </w:r>
                  </w:p>
                </w:txbxContent>
              </v:textbox>
              <w10:wrap type="none"/>
            </v:rect>
          </w:pict>
        </mc:Fallback>
      </mc:AlternateContent>
    </w:r>
  </w:p>
</w:ftr>
</file>

<file path=word/footer1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51">
              <wp:simplePos x="0" y="0"/>
              <wp:positionH relativeFrom="page">
                <wp:posOffset>6793865</wp:posOffset>
              </wp:positionH>
              <wp:positionV relativeFrom="page">
                <wp:posOffset>9956800</wp:posOffset>
              </wp:positionV>
              <wp:extent cx="281305" cy="152400"/>
              <wp:effectExtent l="635" t="0" r="0" b="0"/>
              <wp:wrapNone/>
              <wp:docPr id="150" name="Textbox 7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72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7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72</w:t>
                    </w:r>
                    <w:r>
                      <w:rPr>
                        <w:sz w:val="20"/>
                        <w:spacing w:val="-5"/>
                        <w:rFonts w:ascii="Calibri" w:hAnsi="Calibri"/>
                        <w:color w:val="000000"/>
                      </w:rPr>
                      <w:fldChar w:fldCharType="end"/>
                    </w:r>
                  </w:p>
                </w:txbxContent>
              </v:textbox>
              <w10:wrap type="none"/>
            </v:rect>
          </w:pict>
        </mc:Fallback>
      </mc:AlternateContent>
    </w:r>
  </w:p>
</w:ftr>
</file>

<file path=word/footer1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53">
              <wp:simplePos x="0" y="0"/>
              <wp:positionH relativeFrom="page">
                <wp:posOffset>6793865</wp:posOffset>
              </wp:positionH>
              <wp:positionV relativeFrom="page">
                <wp:posOffset>9956800</wp:posOffset>
              </wp:positionV>
              <wp:extent cx="281305" cy="152400"/>
              <wp:effectExtent l="635" t="0" r="0" b="0"/>
              <wp:wrapNone/>
              <wp:docPr id="152" name="Textbox 7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73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7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73</w:t>
                    </w:r>
                    <w:r>
                      <w:rPr>
                        <w:sz w:val="20"/>
                        <w:spacing w:val="-5"/>
                        <w:rFonts w:ascii="Calibri" w:hAnsi="Calibri"/>
                        <w:color w:val="000000"/>
                      </w:rPr>
                      <w:fldChar w:fldCharType="end"/>
                    </w:r>
                  </w:p>
                </w:txbxContent>
              </v:textbox>
              <w10:wrap type="none"/>
            </v:rect>
          </w:pict>
        </mc:Fallback>
      </mc:AlternateContent>
    </w:r>
  </w:p>
</w:ftr>
</file>

<file path=word/footer1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55">
              <wp:simplePos x="0" y="0"/>
              <wp:positionH relativeFrom="page">
                <wp:posOffset>6793865</wp:posOffset>
              </wp:positionH>
              <wp:positionV relativeFrom="page">
                <wp:posOffset>9956800</wp:posOffset>
              </wp:positionV>
              <wp:extent cx="281305" cy="152400"/>
              <wp:effectExtent l="635" t="0" r="0" b="0"/>
              <wp:wrapNone/>
              <wp:docPr id="154" name="Textbox 7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74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7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74</w:t>
                    </w:r>
                    <w:r>
                      <w:rPr>
                        <w:sz w:val="20"/>
                        <w:spacing w:val="-5"/>
                        <w:rFonts w:ascii="Calibri" w:hAnsi="Calibri"/>
                        <w:color w:val="000000"/>
                      </w:rPr>
                      <w:fldChar w:fldCharType="end"/>
                    </w:r>
                  </w:p>
                </w:txbxContent>
              </v:textbox>
              <w10:wrap type="none"/>
            </v:rect>
          </w:pict>
        </mc:Fallback>
      </mc:AlternateContent>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2">
              <wp:simplePos x="0" y="0"/>
              <wp:positionH relativeFrom="page">
                <wp:posOffset>6793865</wp:posOffset>
              </wp:positionH>
              <wp:positionV relativeFrom="page">
                <wp:posOffset>9956800</wp:posOffset>
              </wp:positionV>
              <wp:extent cx="281305" cy="152400"/>
              <wp:effectExtent l="635" t="0" r="0" b="0"/>
              <wp:wrapNone/>
              <wp:docPr id="26" name="Textbox 1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8</w:t>
                    </w:r>
                    <w:r>
                      <w:rPr>
                        <w:sz w:val="20"/>
                        <w:spacing w:val="-5"/>
                        <w:rFonts w:ascii="Calibri" w:hAnsi="Calibri"/>
                        <w:color w:val="000000"/>
                      </w:rPr>
                      <w:fldChar w:fldCharType="end"/>
                    </w:r>
                  </w:p>
                </w:txbxContent>
              </v:textbox>
              <w10:wrap type="none"/>
            </v:rect>
          </w:pict>
        </mc:Fallback>
      </mc:AlternateContent>
    </w:r>
  </w:p>
</w:ftr>
</file>

<file path=word/footer1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57">
              <wp:simplePos x="0" y="0"/>
              <wp:positionH relativeFrom="page">
                <wp:posOffset>6793865</wp:posOffset>
              </wp:positionH>
              <wp:positionV relativeFrom="page">
                <wp:posOffset>9956800</wp:posOffset>
              </wp:positionV>
              <wp:extent cx="281305" cy="152400"/>
              <wp:effectExtent l="635" t="0" r="0" b="0"/>
              <wp:wrapNone/>
              <wp:docPr id="156" name="Textbox 7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75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7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75</w:t>
                    </w:r>
                    <w:r>
                      <w:rPr>
                        <w:sz w:val="20"/>
                        <w:spacing w:val="-5"/>
                        <w:rFonts w:ascii="Calibri" w:hAnsi="Calibri"/>
                        <w:color w:val="000000"/>
                      </w:rPr>
                      <w:fldChar w:fldCharType="end"/>
                    </w:r>
                  </w:p>
                </w:txbxContent>
              </v:textbox>
              <w10:wrap type="none"/>
            </v:rect>
          </w:pict>
        </mc:Fallback>
      </mc:AlternateContent>
    </w:r>
  </w:p>
</w:ftr>
</file>

<file path=word/footer1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59">
              <wp:simplePos x="0" y="0"/>
              <wp:positionH relativeFrom="page">
                <wp:posOffset>6793865</wp:posOffset>
              </wp:positionH>
              <wp:positionV relativeFrom="page">
                <wp:posOffset>9956800</wp:posOffset>
              </wp:positionV>
              <wp:extent cx="281305" cy="152400"/>
              <wp:effectExtent l="635" t="0" r="0" b="0"/>
              <wp:wrapNone/>
              <wp:docPr id="158" name="Textbox 7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76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7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76</w:t>
                    </w:r>
                    <w:r>
                      <w:rPr>
                        <w:sz w:val="20"/>
                        <w:spacing w:val="-5"/>
                        <w:rFonts w:ascii="Calibri" w:hAnsi="Calibri"/>
                        <w:color w:val="000000"/>
                      </w:rPr>
                      <w:fldChar w:fldCharType="end"/>
                    </w:r>
                  </w:p>
                </w:txbxContent>
              </v:textbox>
              <w10:wrap type="none"/>
            </v:rect>
          </w:pict>
        </mc:Fallback>
      </mc:AlternateContent>
    </w:r>
  </w:p>
</w:ftr>
</file>

<file path=word/footer1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61">
              <wp:simplePos x="0" y="0"/>
              <wp:positionH relativeFrom="page">
                <wp:posOffset>6793865</wp:posOffset>
              </wp:positionH>
              <wp:positionV relativeFrom="page">
                <wp:posOffset>9956800</wp:posOffset>
              </wp:positionV>
              <wp:extent cx="281305" cy="152400"/>
              <wp:effectExtent l="635" t="0" r="0" b="0"/>
              <wp:wrapNone/>
              <wp:docPr id="160" name="Textbox 7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77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7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77</w:t>
                    </w:r>
                    <w:r>
                      <w:rPr>
                        <w:sz w:val="20"/>
                        <w:spacing w:val="-5"/>
                        <w:rFonts w:ascii="Calibri" w:hAnsi="Calibri"/>
                        <w:color w:val="000000"/>
                      </w:rPr>
                      <w:fldChar w:fldCharType="end"/>
                    </w:r>
                  </w:p>
                </w:txbxContent>
              </v:textbox>
              <w10:wrap type="none"/>
            </v:rect>
          </w:pict>
        </mc:Fallback>
      </mc:AlternateContent>
    </w:r>
  </w:p>
</w:ftr>
</file>

<file path=word/footer1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63">
              <wp:simplePos x="0" y="0"/>
              <wp:positionH relativeFrom="page">
                <wp:posOffset>6793865</wp:posOffset>
              </wp:positionH>
              <wp:positionV relativeFrom="page">
                <wp:posOffset>9956800</wp:posOffset>
              </wp:positionV>
              <wp:extent cx="281305" cy="152400"/>
              <wp:effectExtent l="635" t="0" r="0" b="0"/>
              <wp:wrapNone/>
              <wp:docPr id="162" name="Textbox 7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78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7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78</w:t>
                    </w:r>
                    <w:r>
                      <w:rPr>
                        <w:sz w:val="20"/>
                        <w:spacing w:val="-5"/>
                        <w:rFonts w:ascii="Calibri" w:hAnsi="Calibri"/>
                        <w:color w:val="000000"/>
                      </w:rPr>
                      <w:fldChar w:fldCharType="end"/>
                    </w:r>
                  </w:p>
                </w:txbxContent>
              </v:textbox>
              <w10:wrap type="none"/>
            </v:rect>
          </w:pict>
        </mc:Fallback>
      </mc:AlternateContent>
    </w:r>
  </w:p>
</w:ftr>
</file>

<file path=word/footer1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65">
              <wp:simplePos x="0" y="0"/>
              <wp:positionH relativeFrom="page">
                <wp:posOffset>6793865</wp:posOffset>
              </wp:positionH>
              <wp:positionV relativeFrom="page">
                <wp:posOffset>9956800</wp:posOffset>
              </wp:positionV>
              <wp:extent cx="281305" cy="152400"/>
              <wp:effectExtent l="635" t="0" r="0" b="0"/>
              <wp:wrapNone/>
              <wp:docPr id="164" name="Textbox 7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79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7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79</w:t>
                    </w:r>
                    <w:r>
                      <w:rPr>
                        <w:sz w:val="20"/>
                        <w:spacing w:val="-5"/>
                        <w:rFonts w:ascii="Calibri" w:hAnsi="Calibri"/>
                        <w:color w:val="000000"/>
                      </w:rPr>
                      <w:fldChar w:fldCharType="end"/>
                    </w:r>
                  </w:p>
                </w:txbxContent>
              </v:textbox>
              <w10:wrap type="none"/>
            </v:rect>
          </w:pict>
        </mc:Fallback>
      </mc:AlternateConten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67">
              <wp:simplePos x="0" y="0"/>
              <wp:positionH relativeFrom="page">
                <wp:posOffset>6793865</wp:posOffset>
              </wp:positionH>
              <wp:positionV relativeFrom="page">
                <wp:posOffset>9956800</wp:posOffset>
              </wp:positionV>
              <wp:extent cx="281305" cy="152400"/>
              <wp:effectExtent l="635" t="0" r="0" b="0"/>
              <wp:wrapNone/>
              <wp:docPr id="166" name="Textbox 8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80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8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80</w:t>
                    </w:r>
                    <w:r>
                      <w:rPr>
                        <w:sz w:val="20"/>
                        <w:spacing w:val="-5"/>
                        <w:rFonts w:ascii="Calibri" w:hAnsi="Calibri"/>
                        <w:color w:val="000000"/>
                      </w:rPr>
                      <w:fldChar w:fldCharType="end"/>
                    </w:r>
                  </w:p>
                </w:txbxContent>
              </v:textbox>
              <w10:wrap type="none"/>
            </v:rect>
          </w:pict>
        </mc:Fallback>
      </mc:AlternateContent>
    </w:r>
  </w:p>
</w:ftr>
</file>

<file path=word/footer1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69">
              <wp:simplePos x="0" y="0"/>
              <wp:positionH relativeFrom="page">
                <wp:posOffset>6793865</wp:posOffset>
              </wp:positionH>
              <wp:positionV relativeFrom="page">
                <wp:posOffset>9956800</wp:posOffset>
              </wp:positionV>
              <wp:extent cx="281305" cy="152400"/>
              <wp:effectExtent l="635" t="0" r="0" b="0"/>
              <wp:wrapNone/>
              <wp:docPr id="168" name="Textbox 8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81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8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81</w:t>
                    </w:r>
                    <w:r>
                      <w:rPr>
                        <w:sz w:val="20"/>
                        <w:spacing w:val="-5"/>
                        <w:rFonts w:ascii="Calibri" w:hAnsi="Calibri"/>
                        <w:color w:val="000000"/>
                      </w:rPr>
                      <w:fldChar w:fldCharType="end"/>
                    </w:r>
                  </w:p>
                </w:txbxContent>
              </v:textbox>
              <w10:wrap type="none"/>
            </v:rect>
          </w:pict>
        </mc:Fallback>
      </mc:AlternateContent>
    </w:r>
  </w:p>
</w:ftr>
</file>

<file path=word/footer1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71">
              <wp:simplePos x="0" y="0"/>
              <wp:positionH relativeFrom="page">
                <wp:posOffset>6793865</wp:posOffset>
              </wp:positionH>
              <wp:positionV relativeFrom="page">
                <wp:posOffset>9956800</wp:posOffset>
              </wp:positionV>
              <wp:extent cx="281305" cy="152400"/>
              <wp:effectExtent l="635" t="0" r="0" b="0"/>
              <wp:wrapNone/>
              <wp:docPr id="170" name="Textbox 8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82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8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82</w:t>
                    </w:r>
                    <w:r>
                      <w:rPr>
                        <w:sz w:val="20"/>
                        <w:spacing w:val="-5"/>
                        <w:rFonts w:ascii="Calibri" w:hAnsi="Calibri"/>
                        <w:color w:val="000000"/>
                      </w:rPr>
                      <w:fldChar w:fldCharType="end"/>
                    </w:r>
                  </w:p>
                </w:txbxContent>
              </v:textbox>
              <w10:wrap type="none"/>
            </v:rect>
          </w:pict>
        </mc:Fallback>
      </mc:AlternateContent>
    </w:r>
  </w:p>
</w:ftr>
</file>

<file path=word/footer1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73">
              <wp:simplePos x="0" y="0"/>
              <wp:positionH relativeFrom="page">
                <wp:posOffset>6793865</wp:posOffset>
              </wp:positionH>
              <wp:positionV relativeFrom="page">
                <wp:posOffset>9956800</wp:posOffset>
              </wp:positionV>
              <wp:extent cx="281305" cy="152400"/>
              <wp:effectExtent l="635" t="0" r="0" b="0"/>
              <wp:wrapNone/>
              <wp:docPr id="172" name="Textbox 8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83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8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83</w:t>
                    </w:r>
                    <w:r>
                      <w:rPr>
                        <w:sz w:val="20"/>
                        <w:spacing w:val="-5"/>
                        <w:rFonts w:ascii="Calibri" w:hAnsi="Calibri"/>
                        <w:color w:val="000000"/>
                      </w:rPr>
                      <w:fldChar w:fldCharType="end"/>
                    </w:r>
                  </w:p>
                </w:txbxContent>
              </v:textbox>
              <w10:wrap type="none"/>
            </v:rect>
          </w:pict>
        </mc:Fallback>
      </mc:AlternateContent>
    </w:r>
  </w:p>
</w:ftr>
</file>

<file path=word/footer1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75">
              <wp:simplePos x="0" y="0"/>
              <wp:positionH relativeFrom="page">
                <wp:posOffset>6793865</wp:posOffset>
              </wp:positionH>
              <wp:positionV relativeFrom="page">
                <wp:posOffset>9956800</wp:posOffset>
              </wp:positionV>
              <wp:extent cx="281305" cy="152400"/>
              <wp:effectExtent l="635" t="0" r="0" b="0"/>
              <wp:wrapNone/>
              <wp:docPr id="174" name="Textbox 8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84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8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84</w:t>
                    </w:r>
                    <w:r>
                      <w:rPr>
                        <w:sz w:val="20"/>
                        <w:spacing w:val="-5"/>
                        <w:rFonts w:ascii="Calibri" w:hAnsi="Calibri"/>
                        <w:color w:val="000000"/>
                      </w:rPr>
                      <w:fldChar w:fldCharType="end"/>
                    </w:r>
                  </w:p>
                </w:txbxContent>
              </v:textbox>
              <w10:wrap type="none"/>
            </v:rect>
          </w:pict>
        </mc:Fallback>
      </mc:AlternateContent>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4">
              <wp:simplePos x="0" y="0"/>
              <wp:positionH relativeFrom="page">
                <wp:posOffset>6793865</wp:posOffset>
              </wp:positionH>
              <wp:positionV relativeFrom="page">
                <wp:posOffset>9956800</wp:posOffset>
              </wp:positionV>
              <wp:extent cx="281305" cy="152400"/>
              <wp:effectExtent l="635" t="0" r="0" b="0"/>
              <wp:wrapNone/>
              <wp:docPr id="28" name="Textbox 1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9</w:t>
                    </w:r>
                    <w:r>
                      <w:rPr>
                        <w:sz w:val="20"/>
                        <w:spacing w:val="-5"/>
                        <w:rFonts w:ascii="Calibri" w:hAnsi="Calibri"/>
                        <w:color w:val="000000"/>
                      </w:rPr>
                      <w:fldChar w:fldCharType="end"/>
                    </w:r>
                  </w:p>
                </w:txbxContent>
              </v:textbox>
              <w10:wrap type="none"/>
            </v:rect>
          </w:pict>
        </mc:Fallback>
      </mc:AlternateContent>
    </w:r>
  </w:p>
</w:ftr>
</file>

<file path=word/footer1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77">
              <wp:simplePos x="0" y="0"/>
              <wp:positionH relativeFrom="page">
                <wp:posOffset>6793865</wp:posOffset>
              </wp:positionH>
              <wp:positionV relativeFrom="page">
                <wp:posOffset>9956800</wp:posOffset>
              </wp:positionV>
              <wp:extent cx="281305" cy="152400"/>
              <wp:effectExtent l="635" t="0" r="0" b="0"/>
              <wp:wrapNone/>
              <wp:docPr id="176" name="Textbox 8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85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8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85</w:t>
                    </w:r>
                    <w:r>
                      <w:rPr>
                        <w:sz w:val="20"/>
                        <w:spacing w:val="-5"/>
                        <w:rFonts w:ascii="Calibri" w:hAnsi="Calibri"/>
                        <w:color w:val="000000"/>
                      </w:rPr>
                      <w:fldChar w:fldCharType="end"/>
                    </w:r>
                  </w:p>
                </w:txbxContent>
              </v:textbox>
              <w10:wrap type="none"/>
            </v:rect>
          </w:pict>
        </mc:Fallback>
      </mc:AlternateContent>
    </w:r>
  </w:p>
</w:ftr>
</file>

<file path=word/footer1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79">
              <wp:simplePos x="0" y="0"/>
              <wp:positionH relativeFrom="page">
                <wp:posOffset>6793865</wp:posOffset>
              </wp:positionH>
              <wp:positionV relativeFrom="page">
                <wp:posOffset>9956800</wp:posOffset>
              </wp:positionV>
              <wp:extent cx="281305" cy="152400"/>
              <wp:effectExtent l="635" t="0" r="0" b="0"/>
              <wp:wrapNone/>
              <wp:docPr id="178" name="Textbox 8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86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8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86</w:t>
                    </w:r>
                    <w:r>
                      <w:rPr>
                        <w:sz w:val="20"/>
                        <w:spacing w:val="-5"/>
                        <w:rFonts w:ascii="Calibri" w:hAnsi="Calibri"/>
                        <w:color w:val="000000"/>
                      </w:rPr>
                      <w:fldChar w:fldCharType="end"/>
                    </w:r>
                  </w:p>
                </w:txbxContent>
              </v:textbox>
              <w10:wrap type="none"/>
            </v:rect>
          </w:pict>
        </mc:Fallback>
      </mc:AlternateContent>
    </w:r>
  </w:p>
</w:ftr>
</file>

<file path=word/footer1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81">
              <wp:simplePos x="0" y="0"/>
              <wp:positionH relativeFrom="page">
                <wp:posOffset>6793865</wp:posOffset>
              </wp:positionH>
              <wp:positionV relativeFrom="page">
                <wp:posOffset>9956800</wp:posOffset>
              </wp:positionV>
              <wp:extent cx="281305" cy="152400"/>
              <wp:effectExtent l="635" t="0" r="0" b="0"/>
              <wp:wrapNone/>
              <wp:docPr id="180" name="Textbox 8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87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8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87</w:t>
                    </w:r>
                    <w:r>
                      <w:rPr>
                        <w:sz w:val="20"/>
                        <w:spacing w:val="-5"/>
                        <w:rFonts w:ascii="Calibri" w:hAnsi="Calibri"/>
                        <w:color w:val="000000"/>
                      </w:rPr>
                      <w:fldChar w:fldCharType="end"/>
                    </w:r>
                  </w:p>
                </w:txbxContent>
              </v:textbox>
              <w10:wrap type="none"/>
            </v:rect>
          </w:pict>
        </mc:Fallback>
      </mc:AlternateContent>
    </w:r>
  </w:p>
</w:ftr>
</file>

<file path=word/footer1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83">
              <wp:simplePos x="0" y="0"/>
              <wp:positionH relativeFrom="page">
                <wp:posOffset>6793865</wp:posOffset>
              </wp:positionH>
              <wp:positionV relativeFrom="page">
                <wp:posOffset>9956800</wp:posOffset>
              </wp:positionV>
              <wp:extent cx="281305" cy="152400"/>
              <wp:effectExtent l="635" t="0" r="0" b="0"/>
              <wp:wrapNone/>
              <wp:docPr id="182" name="Textbox 8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88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8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88</w:t>
                    </w:r>
                    <w:r>
                      <w:rPr>
                        <w:sz w:val="20"/>
                        <w:spacing w:val="-5"/>
                        <w:rFonts w:ascii="Calibri" w:hAnsi="Calibri"/>
                        <w:color w:val="000000"/>
                      </w:rPr>
                      <w:fldChar w:fldCharType="end"/>
                    </w:r>
                  </w:p>
                </w:txbxContent>
              </v:textbox>
              <w10:wrap type="none"/>
            </v:rect>
          </w:pict>
        </mc:Fallback>
      </mc:AlternateContent>
    </w:r>
  </w:p>
</w:ftr>
</file>

<file path=word/footer1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85">
              <wp:simplePos x="0" y="0"/>
              <wp:positionH relativeFrom="page">
                <wp:posOffset>6793865</wp:posOffset>
              </wp:positionH>
              <wp:positionV relativeFrom="page">
                <wp:posOffset>9956800</wp:posOffset>
              </wp:positionV>
              <wp:extent cx="281305" cy="152400"/>
              <wp:effectExtent l="635" t="0" r="0" b="0"/>
              <wp:wrapNone/>
              <wp:docPr id="184" name="Textbox 8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89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8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89</w:t>
                    </w:r>
                    <w:r>
                      <w:rPr>
                        <w:sz w:val="20"/>
                        <w:spacing w:val="-5"/>
                        <w:rFonts w:ascii="Calibri" w:hAnsi="Calibri"/>
                        <w:color w:val="000000"/>
                      </w:rPr>
                      <w:fldChar w:fldCharType="end"/>
                    </w:r>
                  </w:p>
                </w:txbxContent>
              </v:textbox>
              <w10:wrap type="none"/>
            </v:rect>
          </w:pict>
        </mc:Fallback>
      </mc:AlternateContent>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87">
              <wp:simplePos x="0" y="0"/>
              <wp:positionH relativeFrom="page">
                <wp:posOffset>6793865</wp:posOffset>
              </wp:positionH>
              <wp:positionV relativeFrom="page">
                <wp:posOffset>9956800</wp:posOffset>
              </wp:positionV>
              <wp:extent cx="281305" cy="152400"/>
              <wp:effectExtent l="635" t="0" r="0" b="0"/>
              <wp:wrapNone/>
              <wp:docPr id="186" name="Textbox 9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90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9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90</w:t>
                    </w:r>
                    <w:r>
                      <w:rPr>
                        <w:sz w:val="20"/>
                        <w:spacing w:val="-5"/>
                        <w:rFonts w:ascii="Calibri" w:hAnsi="Calibri"/>
                        <w:color w:val="000000"/>
                      </w:rPr>
                      <w:fldChar w:fldCharType="end"/>
                    </w:r>
                  </w:p>
                </w:txbxContent>
              </v:textbox>
              <w10:wrap type="none"/>
            </v:rect>
          </w:pict>
        </mc:Fallback>
      </mc:AlternateContent>
    </w:r>
  </w:p>
</w:ftr>
</file>

<file path=word/footer1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89">
              <wp:simplePos x="0" y="0"/>
              <wp:positionH relativeFrom="page">
                <wp:posOffset>6793865</wp:posOffset>
              </wp:positionH>
              <wp:positionV relativeFrom="page">
                <wp:posOffset>9956800</wp:posOffset>
              </wp:positionV>
              <wp:extent cx="281305" cy="152400"/>
              <wp:effectExtent l="635" t="0" r="0" b="0"/>
              <wp:wrapNone/>
              <wp:docPr id="188" name="Textbox 9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91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9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91</w:t>
                    </w:r>
                    <w:r>
                      <w:rPr>
                        <w:sz w:val="20"/>
                        <w:spacing w:val="-5"/>
                        <w:rFonts w:ascii="Calibri" w:hAnsi="Calibri"/>
                        <w:color w:val="000000"/>
                      </w:rPr>
                      <w:fldChar w:fldCharType="end"/>
                    </w:r>
                  </w:p>
                </w:txbxContent>
              </v:textbox>
              <w10:wrap type="none"/>
            </v:rect>
          </w:pict>
        </mc:Fallback>
      </mc:AlternateContent>
    </w:r>
  </w:p>
</w:ftr>
</file>

<file path=word/footer1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91">
              <wp:simplePos x="0" y="0"/>
              <wp:positionH relativeFrom="page">
                <wp:posOffset>6793865</wp:posOffset>
              </wp:positionH>
              <wp:positionV relativeFrom="page">
                <wp:posOffset>9956800</wp:posOffset>
              </wp:positionV>
              <wp:extent cx="281305" cy="152400"/>
              <wp:effectExtent l="635" t="0" r="0" b="0"/>
              <wp:wrapNone/>
              <wp:docPr id="190" name="Textbox 9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92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9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92</w:t>
                    </w:r>
                    <w:r>
                      <w:rPr>
                        <w:sz w:val="20"/>
                        <w:spacing w:val="-5"/>
                        <w:rFonts w:ascii="Calibri" w:hAnsi="Calibri"/>
                        <w:color w:val="000000"/>
                      </w:rPr>
                      <w:fldChar w:fldCharType="end"/>
                    </w:r>
                  </w:p>
                </w:txbxContent>
              </v:textbox>
              <w10:wrap type="none"/>
            </v:rect>
          </w:pict>
        </mc:Fallback>
      </mc:AlternateContent>
    </w:r>
  </w:p>
</w:ftr>
</file>

<file path=word/footer1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93">
              <wp:simplePos x="0" y="0"/>
              <wp:positionH relativeFrom="page">
                <wp:posOffset>6793865</wp:posOffset>
              </wp:positionH>
              <wp:positionV relativeFrom="page">
                <wp:posOffset>9956800</wp:posOffset>
              </wp:positionV>
              <wp:extent cx="281305" cy="152400"/>
              <wp:effectExtent l="635" t="0" r="0" b="0"/>
              <wp:wrapNone/>
              <wp:docPr id="192" name="Textbox 9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93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9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93</w:t>
                    </w:r>
                    <w:r>
                      <w:rPr>
                        <w:sz w:val="20"/>
                        <w:spacing w:val="-5"/>
                        <w:rFonts w:ascii="Calibri" w:hAnsi="Calibri"/>
                        <w:color w:val="000000"/>
                      </w:rPr>
                      <w:fldChar w:fldCharType="end"/>
                    </w:r>
                  </w:p>
                </w:txbxContent>
              </v:textbox>
              <w10:wrap type="none"/>
            </v:rect>
          </w:pict>
        </mc:Fallback>
      </mc:AlternateContent>
    </w:r>
  </w:p>
</w:ftr>
</file>

<file path=word/footer1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95">
              <wp:simplePos x="0" y="0"/>
              <wp:positionH relativeFrom="page">
                <wp:posOffset>6793865</wp:posOffset>
              </wp:positionH>
              <wp:positionV relativeFrom="page">
                <wp:posOffset>9956800</wp:posOffset>
              </wp:positionV>
              <wp:extent cx="281305" cy="152400"/>
              <wp:effectExtent l="635" t="0" r="0" b="0"/>
              <wp:wrapNone/>
              <wp:docPr id="194" name="Textbox 9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94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9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94</w:t>
                    </w:r>
                    <w:r>
                      <w:rPr>
                        <w:sz w:val="20"/>
                        <w:spacing w:val="-5"/>
                        <w:rFonts w:ascii="Calibri" w:hAnsi="Calibri"/>
                        <w:color w:val="000000"/>
                      </w:rPr>
                      <w:fldChar w:fldCharType="end"/>
                    </w:r>
                  </w:p>
                </w:txbxContent>
              </v:textbox>
              <w10:wrap type="none"/>
            </v:rect>
          </w:pict>
        </mc:Fallback>
      </mc:AlternateConten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6">
              <wp:simplePos x="0" y="0"/>
              <wp:positionH relativeFrom="page">
                <wp:posOffset>6793865</wp:posOffset>
              </wp:positionH>
              <wp:positionV relativeFrom="page">
                <wp:posOffset>9956800</wp:posOffset>
              </wp:positionV>
              <wp:extent cx="281305" cy="152400"/>
              <wp:effectExtent l="635" t="0" r="0" b="0"/>
              <wp:wrapNone/>
              <wp:docPr id="30" name="Textbox 1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10</w:t>
                    </w:r>
                    <w:r>
                      <w:rPr>
                        <w:sz w:val="20"/>
                        <w:spacing w:val="-5"/>
                        <w:rFonts w:ascii="Calibri" w:hAnsi="Calibri"/>
                        <w:color w:val="000000"/>
                      </w:rPr>
                      <w:fldChar w:fldCharType="end"/>
                    </w:r>
                  </w:p>
                </w:txbxContent>
              </v:textbox>
              <w10:wrap type="none"/>
            </v:rect>
          </w:pict>
        </mc:Fallback>
      </mc:AlternateContent>
    </w:r>
  </w:p>
</w:ftr>
</file>

<file path=word/footer1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97">
              <wp:simplePos x="0" y="0"/>
              <wp:positionH relativeFrom="page">
                <wp:posOffset>6793865</wp:posOffset>
              </wp:positionH>
              <wp:positionV relativeFrom="page">
                <wp:posOffset>9956800</wp:posOffset>
              </wp:positionV>
              <wp:extent cx="281305" cy="152400"/>
              <wp:effectExtent l="635" t="0" r="0" b="0"/>
              <wp:wrapNone/>
              <wp:docPr id="196" name="Textbox 9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95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9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95</w:t>
                    </w:r>
                    <w:r>
                      <w:rPr>
                        <w:sz w:val="20"/>
                        <w:spacing w:val="-5"/>
                        <w:rFonts w:ascii="Calibri" w:hAnsi="Calibri"/>
                        <w:color w:val="000000"/>
                      </w:rPr>
                      <w:fldChar w:fldCharType="end"/>
                    </w:r>
                  </w:p>
                </w:txbxContent>
              </v:textbox>
              <w10:wrap type="none"/>
            </v:rect>
          </w:pict>
        </mc:Fallback>
      </mc:AlternateContent>
    </w:r>
  </w:p>
</w:ftr>
</file>

<file path=word/footer1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99">
              <wp:simplePos x="0" y="0"/>
              <wp:positionH relativeFrom="page">
                <wp:posOffset>6793865</wp:posOffset>
              </wp:positionH>
              <wp:positionV relativeFrom="page">
                <wp:posOffset>9956800</wp:posOffset>
              </wp:positionV>
              <wp:extent cx="281305" cy="152400"/>
              <wp:effectExtent l="635" t="0" r="0" b="0"/>
              <wp:wrapNone/>
              <wp:docPr id="198" name="Textbox 9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96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9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96</w:t>
                    </w:r>
                    <w:r>
                      <w:rPr>
                        <w:sz w:val="20"/>
                        <w:spacing w:val="-5"/>
                        <w:rFonts w:ascii="Calibri" w:hAnsi="Calibri"/>
                        <w:color w:val="000000"/>
                      </w:rPr>
                      <w:fldChar w:fldCharType="end"/>
                    </w:r>
                  </w:p>
                </w:txbxContent>
              </v:textbox>
              <w10:wrap type="none"/>
            </v:rect>
          </w:pict>
        </mc:Fallback>
      </mc:AlternateContent>
    </w:r>
  </w:p>
</w:ftr>
</file>

<file path=word/footer1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01">
              <wp:simplePos x="0" y="0"/>
              <wp:positionH relativeFrom="page">
                <wp:posOffset>6793865</wp:posOffset>
              </wp:positionH>
              <wp:positionV relativeFrom="page">
                <wp:posOffset>9956800</wp:posOffset>
              </wp:positionV>
              <wp:extent cx="281305" cy="152400"/>
              <wp:effectExtent l="635" t="0" r="0" b="0"/>
              <wp:wrapNone/>
              <wp:docPr id="200" name="Textbox 9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97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9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97</w:t>
                    </w:r>
                    <w:r>
                      <w:rPr>
                        <w:sz w:val="20"/>
                        <w:spacing w:val="-5"/>
                        <w:rFonts w:ascii="Calibri" w:hAnsi="Calibri"/>
                        <w:color w:val="000000"/>
                      </w:rPr>
                      <w:fldChar w:fldCharType="end"/>
                    </w:r>
                  </w:p>
                </w:txbxContent>
              </v:textbox>
              <w10:wrap type="none"/>
            </v:rect>
          </w:pict>
        </mc:Fallback>
      </mc:AlternateContent>
    </w:r>
  </w:p>
</w:ftr>
</file>

<file path=word/footer1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03">
              <wp:simplePos x="0" y="0"/>
              <wp:positionH relativeFrom="page">
                <wp:posOffset>6793865</wp:posOffset>
              </wp:positionH>
              <wp:positionV relativeFrom="page">
                <wp:posOffset>9956800</wp:posOffset>
              </wp:positionV>
              <wp:extent cx="281305" cy="152400"/>
              <wp:effectExtent l="635" t="0" r="0" b="0"/>
              <wp:wrapNone/>
              <wp:docPr id="202" name="Textbox 9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98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9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98</w:t>
                    </w:r>
                    <w:r>
                      <w:rPr>
                        <w:sz w:val="20"/>
                        <w:spacing w:val="-5"/>
                        <w:rFonts w:ascii="Calibri" w:hAnsi="Calibri"/>
                        <w:color w:val="000000"/>
                      </w:rPr>
                      <w:fldChar w:fldCharType="end"/>
                    </w:r>
                  </w:p>
                </w:txbxContent>
              </v:textbox>
              <w10:wrap type="none"/>
            </v:rect>
          </w:pict>
        </mc:Fallback>
      </mc:AlternateContent>
    </w:r>
  </w:p>
</w:ftr>
</file>

<file path=word/footer1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05">
              <wp:simplePos x="0" y="0"/>
              <wp:positionH relativeFrom="page">
                <wp:posOffset>6793865</wp:posOffset>
              </wp:positionH>
              <wp:positionV relativeFrom="page">
                <wp:posOffset>9956800</wp:posOffset>
              </wp:positionV>
              <wp:extent cx="281305" cy="152400"/>
              <wp:effectExtent l="635" t="0" r="0" b="0"/>
              <wp:wrapNone/>
              <wp:docPr id="204" name="Textbox 9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99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9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99</w:t>
                    </w:r>
                    <w:r>
                      <w:rPr>
                        <w:sz w:val="20"/>
                        <w:spacing w:val="-5"/>
                        <w:rFonts w:ascii="Calibri" w:hAnsi="Calibri"/>
                        <w:color w:val="000000"/>
                      </w:rPr>
                      <w:fldChar w:fldCharType="end"/>
                    </w:r>
                  </w:p>
                </w:txbxContent>
              </v:textbox>
              <w10:wrap type="none"/>
            </v:rect>
          </w:pict>
        </mc:Fallback>
      </mc:AlternateContent>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07">
              <wp:simplePos x="0" y="0"/>
              <wp:positionH relativeFrom="page">
                <wp:posOffset>6793865</wp:posOffset>
              </wp:positionH>
              <wp:positionV relativeFrom="page">
                <wp:posOffset>9956800</wp:posOffset>
              </wp:positionV>
              <wp:extent cx="281305" cy="152400"/>
              <wp:effectExtent l="635" t="0" r="0" b="0"/>
              <wp:wrapNone/>
              <wp:docPr id="206" name="Textbox 10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100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0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100</w:t>
                    </w:r>
                    <w:r>
                      <w:rPr>
                        <w:sz w:val="20"/>
                        <w:spacing w:val="-5"/>
                        <w:rFonts w:ascii="Calibri" w:hAnsi="Calibri"/>
                        <w:color w:val="000000"/>
                      </w:rPr>
                      <w:fldChar w:fldCharType="end"/>
                    </w:r>
                  </w:p>
                </w:txbxContent>
              </v:textbox>
              <w10:wrap type="none"/>
            </v:rect>
          </w:pict>
        </mc:Fallback>
      </mc:AlternateContent>
    </w:r>
  </w:p>
</w:ftr>
</file>

<file path=word/footer1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09">
              <wp:simplePos x="0" y="0"/>
              <wp:positionH relativeFrom="page">
                <wp:posOffset>6793865</wp:posOffset>
              </wp:positionH>
              <wp:positionV relativeFrom="page">
                <wp:posOffset>9956800</wp:posOffset>
              </wp:positionV>
              <wp:extent cx="281305" cy="152400"/>
              <wp:effectExtent l="635" t="0" r="0" b="0"/>
              <wp:wrapNone/>
              <wp:docPr id="208" name="Textbox 10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101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0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101</w:t>
                    </w:r>
                    <w:r>
                      <w:rPr>
                        <w:sz w:val="20"/>
                        <w:spacing w:val="-5"/>
                        <w:rFonts w:ascii="Calibri" w:hAnsi="Calibri"/>
                        <w:color w:val="000000"/>
                      </w:rPr>
                      <w:fldChar w:fldCharType="end"/>
                    </w:r>
                  </w:p>
                </w:txbxContent>
              </v:textbox>
              <w10:wrap type="none"/>
            </v:rect>
          </w:pict>
        </mc:Fallback>
      </mc:AlternateContent>
    </w:r>
  </w:p>
</w:ftr>
</file>

<file path=word/footer1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11">
              <wp:simplePos x="0" y="0"/>
              <wp:positionH relativeFrom="page">
                <wp:posOffset>6793865</wp:posOffset>
              </wp:positionH>
              <wp:positionV relativeFrom="page">
                <wp:posOffset>9956800</wp:posOffset>
              </wp:positionV>
              <wp:extent cx="281305" cy="152400"/>
              <wp:effectExtent l="635" t="0" r="0" b="0"/>
              <wp:wrapNone/>
              <wp:docPr id="210" name="Textbox 10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102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0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102</w:t>
                    </w:r>
                    <w:r>
                      <w:rPr>
                        <w:sz w:val="20"/>
                        <w:spacing w:val="-5"/>
                        <w:rFonts w:ascii="Calibri" w:hAnsi="Calibri"/>
                        <w:color w:val="000000"/>
                      </w:rPr>
                      <w:fldChar w:fldCharType="end"/>
                    </w:r>
                  </w:p>
                </w:txbxContent>
              </v:textbox>
              <w10:wrap type="none"/>
            </v:rect>
          </w:pict>
        </mc:Fallback>
      </mc:AlternateContent>
    </w:r>
  </w:p>
</w:ftr>
</file>

<file path=word/footer1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13">
              <wp:simplePos x="0" y="0"/>
              <wp:positionH relativeFrom="page">
                <wp:posOffset>6793865</wp:posOffset>
              </wp:positionH>
              <wp:positionV relativeFrom="page">
                <wp:posOffset>9956800</wp:posOffset>
              </wp:positionV>
              <wp:extent cx="281305" cy="152400"/>
              <wp:effectExtent l="635" t="0" r="0" b="0"/>
              <wp:wrapNone/>
              <wp:docPr id="212" name="Textbox 10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103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0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103</w:t>
                    </w:r>
                    <w:r>
                      <w:rPr>
                        <w:sz w:val="20"/>
                        <w:spacing w:val="-5"/>
                        <w:rFonts w:ascii="Calibri" w:hAnsi="Calibri"/>
                        <w:color w:val="000000"/>
                      </w:rPr>
                      <w:fldChar w:fldCharType="end"/>
                    </w:r>
                  </w:p>
                </w:txbxContent>
              </v:textbox>
              <w10:wrap type="none"/>
            </v:rect>
          </w:pict>
        </mc:Fallback>
      </mc:AlternateContent>
    </w:r>
  </w:p>
</w:ftr>
</file>

<file path=word/footer1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15">
              <wp:simplePos x="0" y="0"/>
              <wp:positionH relativeFrom="page">
                <wp:posOffset>6793865</wp:posOffset>
              </wp:positionH>
              <wp:positionV relativeFrom="page">
                <wp:posOffset>9956800</wp:posOffset>
              </wp:positionV>
              <wp:extent cx="281305" cy="152400"/>
              <wp:effectExtent l="635" t="0" r="0" b="0"/>
              <wp:wrapNone/>
              <wp:docPr id="214" name="Textbox 10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104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0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104</w:t>
                    </w:r>
                    <w:r>
                      <w:rPr>
                        <w:sz w:val="20"/>
                        <w:spacing w:val="-5"/>
                        <w:rFonts w:ascii="Calibri" w:hAnsi="Calibri"/>
                        <w:color w:val="000000"/>
                      </w:rPr>
                      <w:fldChar w:fldCharType="end"/>
                    </w:r>
                  </w:p>
                </w:txbxContent>
              </v:textbox>
              <w10:wrap type="non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0" distR="0" simplePos="0" locked="0" layoutInCell="0" allowOverlap="1" relativeHeight="4">
              <wp:simplePos x="0" y="0"/>
              <wp:positionH relativeFrom="page">
                <wp:posOffset>706755</wp:posOffset>
              </wp:positionH>
              <wp:positionV relativeFrom="page">
                <wp:posOffset>9747885</wp:posOffset>
              </wp:positionV>
              <wp:extent cx="1127760" cy="194310"/>
              <wp:effectExtent l="0" t="0" r="0" b="0"/>
              <wp:wrapNone/>
              <wp:docPr id="6" name="Textbox 6"/>
              <a:graphic xmlns:a="http://schemas.openxmlformats.org/drawingml/2006/main">
                <a:graphicData uri="http://schemas.microsoft.com/office/word/2010/wordprocessingShape">
                  <wps:wsp>
                    <wps:cNvSpPr/>
                    <wps:spPr>
                      <a:xfrm>
                        <a:off x="0" y="0"/>
                        <a:ext cx="1127880" cy="194400"/>
                      </a:xfrm>
                      <a:prstGeom prst="rect">
                        <a:avLst/>
                      </a:prstGeom>
                      <a:noFill/>
                      <a:ln w="0">
                        <a:noFill/>
                      </a:ln>
                    </wps:spPr>
                    <wps:style>
                      <a:lnRef idx="0"/>
                      <a:fillRef idx="0"/>
                      <a:effectRef idx="0"/>
                      <a:fontRef idx="minor"/>
                    </wps:style>
                    <wps:txbx>
                      <w:txbxContent>
                        <w:p>
                          <w:pPr>
                            <w:pStyle w:val="Style21"/>
                            <w:spacing w:before="10" w:after="0"/>
                            <w:ind w:left="20" w:right="0" w:hanging="0"/>
                            <w:rPr>
                              <w:sz w:val="24"/>
                            </w:rPr>
                          </w:pPr>
                          <w:r>
                            <w:rPr>
                              <w:color w:val="000000"/>
                              <w:sz w:val="24"/>
                            </w:rPr>
                            <w:t>приказом</w:t>
                          </w:r>
                          <w:r>
                            <w:rPr>
                              <w:color w:val="000000"/>
                              <w:spacing w:val="-2"/>
                              <w:sz w:val="24"/>
                            </w:rPr>
                            <w:t xml:space="preserve"> </w:t>
                          </w:r>
                          <w:r>
                            <w:rPr>
                              <w:color w:val="000000"/>
                              <w:sz w:val="24"/>
                            </w:rPr>
                            <w:t>№</w:t>
                          </w:r>
                          <w:r>
                            <w:rPr>
                              <w:color w:val="000000"/>
                              <w:spacing w:val="-4"/>
                              <w:sz w:val="24"/>
                            </w:rPr>
                            <w:t xml:space="preserve"> 373.</w:t>
                          </w:r>
                        </w:p>
                      </w:txbxContent>
                    </wps:txbx>
                    <wps:bodyPr lIns="0" rIns="0" tIns="0" bIns="0" anchor="t">
                      <a:noAutofit/>
                    </wps:bodyPr>
                  </wps:wsp>
                </a:graphicData>
              </a:graphic>
            </wp:anchor>
          </w:drawing>
        </mc:Choice>
        <mc:Fallback>
          <w:pict>
            <v:rect id="shape_0" ID="Textbox 6" path="m0,0l-2147483645,0l-2147483645,-2147483646l0,-2147483646xe" stroked="f" o:allowincell="f" style="position:absolute;margin-left:55.65pt;margin-top:767.55pt;width:88.75pt;height:15.25pt;mso-wrap-style:square;v-text-anchor:top;mso-position-horizontal-relative:page;mso-position-vertical-relative:page">
              <v:fill o:detectmouseclick="t" on="false"/>
              <v:stroke color="#3465a4" joinstyle="round" endcap="flat"/>
              <v:textbox>
                <w:txbxContent>
                  <w:p>
                    <w:pPr>
                      <w:pStyle w:val="Style21"/>
                      <w:spacing w:before="10" w:after="0"/>
                      <w:ind w:left="20" w:right="0" w:hanging="0"/>
                      <w:rPr>
                        <w:sz w:val="24"/>
                      </w:rPr>
                    </w:pPr>
                    <w:r>
                      <w:rPr>
                        <w:color w:val="000000"/>
                        <w:sz w:val="24"/>
                      </w:rPr>
                      <w:t>приказом</w:t>
                    </w:r>
                    <w:r>
                      <w:rPr>
                        <w:color w:val="000000"/>
                        <w:spacing w:val="-2"/>
                        <w:sz w:val="24"/>
                      </w:rPr>
                      <w:t xml:space="preserve"> </w:t>
                    </w:r>
                    <w:r>
                      <w:rPr>
                        <w:color w:val="000000"/>
                        <w:sz w:val="24"/>
                      </w:rPr>
                      <w:t>№</w:t>
                    </w:r>
                    <w:r>
                      <w:rPr>
                        <w:color w:val="000000"/>
                        <w:spacing w:val="-4"/>
                        <w:sz w:val="24"/>
                      </w:rPr>
                      <w:t xml:space="preserve"> 373.</w:t>
                    </w:r>
                  </w:p>
                </w:txbxContent>
              </v:textbox>
              <w10:wrap type="none"/>
            </v:rect>
          </w:pict>
        </mc:Fallback>
      </mc:AlternateContent>
      <mc:AlternateContent>
        <mc:Choice Requires="wps">
          <w:drawing>
            <wp:anchor behindDoc="1" distT="0" distB="0" distL="635" distR="0" simplePos="0" locked="0" layoutInCell="0" allowOverlap="1" relativeHeight="6">
              <wp:simplePos x="0" y="0"/>
              <wp:positionH relativeFrom="page">
                <wp:posOffset>6922135</wp:posOffset>
              </wp:positionH>
              <wp:positionV relativeFrom="page">
                <wp:posOffset>9956800</wp:posOffset>
              </wp:positionV>
              <wp:extent cx="153035" cy="152400"/>
              <wp:effectExtent l="635" t="0" r="0" b="0"/>
              <wp:wrapNone/>
              <wp:docPr id="8" name="Textbox 7"/>
              <a:graphic xmlns:a="http://schemas.openxmlformats.org/drawingml/2006/main">
                <a:graphicData uri="http://schemas.microsoft.com/office/word/2010/wordprocessingShape">
                  <wps:wsp>
                    <wps:cNvSpPr/>
                    <wps:spPr>
                      <a:xfrm>
                        <a:off x="0" y="0"/>
                        <a:ext cx="15300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10"/>
                              <w:sz w:val="20"/>
                            </w:rPr>
                            <w:fldChar w:fldCharType="begin"/>
                          </w:r>
                          <w:r>
                            <w:rPr>
                              <w:sz w:val="20"/>
                              <w:spacing w:val="-10"/>
                              <w:rFonts w:ascii="Calibri" w:hAnsi="Calibri"/>
                              <w:color w:val="000000"/>
                            </w:rPr>
                            <w:instrText xml:space="preserve"> PAGE </w:instrText>
                          </w:r>
                          <w:r>
                            <w:rPr>
                              <w:sz w:val="20"/>
                              <w:spacing w:val="-10"/>
                              <w:rFonts w:ascii="Calibri" w:hAnsi="Calibri"/>
                              <w:color w:val="000000"/>
                            </w:rPr>
                            <w:fldChar w:fldCharType="separate"/>
                          </w:r>
                          <w:r>
                            <w:rPr>
                              <w:sz w:val="20"/>
                              <w:spacing w:val="-10"/>
                              <w:rFonts w:ascii="Calibri" w:hAnsi="Calibri"/>
                              <w:color w:val="000000"/>
                            </w:rPr>
                            <w:t>2</w:t>
                          </w:r>
                          <w:r>
                            <w:rPr>
                              <w:sz w:val="20"/>
                              <w:spacing w:val="-10"/>
                              <w:rFonts w:ascii="Calibri" w:hAnsi="Calibri"/>
                              <w:color w:val="000000"/>
                            </w:rPr>
                            <w:fldChar w:fldCharType="end"/>
                          </w:r>
                        </w:p>
                      </w:txbxContent>
                    </wps:txbx>
                    <wps:bodyPr lIns="0" rIns="0" tIns="0" bIns="0" anchor="t">
                      <a:noAutofit/>
                    </wps:bodyPr>
                  </wps:wsp>
                </a:graphicData>
              </a:graphic>
            </wp:anchor>
          </w:drawing>
        </mc:Choice>
        <mc:Fallback>
          <w:pict>
            <v:rect id="shape_0" ID="Textbox 7" path="m0,0l-2147483645,0l-2147483645,-2147483646l0,-2147483646xe" stroked="f" o:allowincell="f" style="position:absolute;margin-left:545.05pt;margin-top:784pt;width:12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10"/>
                        <w:sz w:val="20"/>
                      </w:rPr>
                      <w:fldChar w:fldCharType="begin"/>
                    </w:r>
                    <w:r>
                      <w:rPr>
                        <w:sz w:val="20"/>
                        <w:spacing w:val="-10"/>
                        <w:rFonts w:ascii="Calibri" w:hAnsi="Calibri"/>
                        <w:color w:val="000000"/>
                      </w:rPr>
                      <w:instrText xml:space="preserve"> PAGE </w:instrText>
                    </w:r>
                    <w:r>
                      <w:rPr>
                        <w:sz w:val="20"/>
                        <w:spacing w:val="-10"/>
                        <w:rFonts w:ascii="Calibri" w:hAnsi="Calibri"/>
                        <w:color w:val="000000"/>
                      </w:rPr>
                      <w:fldChar w:fldCharType="separate"/>
                    </w:r>
                    <w:r>
                      <w:rPr>
                        <w:sz w:val="20"/>
                        <w:spacing w:val="-10"/>
                        <w:rFonts w:ascii="Calibri" w:hAnsi="Calibri"/>
                        <w:color w:val="000000"/>
                      </w:rPr>
                      <w:t>2</w:t>
                    </w:r>
                    <w:r>
                      <w:rPr>
                        <w:sz w:val="20"/>
                        <w:spacing w:val="-10"/>
                        <w:rFonts w:ascii="Calibri" w:hAnsi="Calibri"/>
                        <w:color w:val="000000"/>
                      </w:rPr>
                      <w:fldChar w:fldCharType="end"/>
                    </w:r>
                  </w:p>
                </w:txbxContent>
              </v:textbox>
              <w10:wrap type="none"/>
            </v:rect>
          </w:pict>
        </mc:Fallback>
      </mc:AlternateContent>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0">
              <wp:simplePos x="0" y="0"/>
              <wp:positionH relativeFrom="page">
                <wp:posOffset>6793865</wp:posOffset>
              </wp:positionH>
              <wp:positionV relativeFrom="page">
                <wp:posOffset>9956800</wp:posOffset>
              </wp:positionV>
              <wp:extent cx="281305" cy="152400"/>
              <wp:effectExtent l="635" t="0" r="0" b="0"/>
              <wp:wrapNone/>
              <wp:docPr id="33" name="Textbox 1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12</w:t>
                    </w:r>
                    <w:r>
                      <w:rPr>
                        <w:sz w:val="20"/>
                        <w:spacing w:val="-5"/>
                        <w:rFonts w:ascii="Calibri" w:hAnsi="Calibri"/>
                        <w:color w:val="000000"/>
                      </w:rPr>
                      <w:fldChar w:fldCharType="end"/>
                    </w:r>
                  </w:p>
                </w:txbxContent>
              </v:textbox>
              <w10:wrap type="none"/>
            </v:rect>
          </w:pict>
        </mc:Fallback>
      </mc:AlternateContent>
    </w:r>
  </w:p>
</w:ftr>
</file>

<file path=word/footer2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17">
              <wp:simplePos x="0" y="0"/>
              <wp:positionH relativeFrom="page">
                <wp:posOffset>6793865</wp:posOffset>
              </wp:positionH>
              <wp:positionV relativeFrom="page">
                <wp:posOffset>9956800</wp:posOffset>
              </wp:positionV>
              <wp:extent cx="281305" cy="152400"/>
              <wp:effectExtent l="635" t="0" r="0" b="0"/>
              <wp:wrapNone/>
              <wp:docPr id="216" name="Textbox 10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105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0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105</w:t>
                    </w:r>
                    <w:r>
                      <w:rPr>
                        <w:sz w:val="20"/>
                        <w:spacing w:val="-5"/>
                        <w:rFonts w:ascii="Calibri" w:hAnsi="Calibri"/>
                        <w:color w:val="000000"/>
                      </w:rPr>
                      <w:fldChar w:fldCharType="end"/>
                    </w:r>
                  </w:p>
                </w:txbxContent>
              </v:textbox>
              <w10:wrap type="none"/>
            </v:rect>
          </w:pict>
        </mc:Fallback>
      </mc:AlternateContent>
    </w:r>
  </w:p>
</w:ftr>
</file>

<file path=word/footer2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19">
              <wp:simplePos x="0" y="0"/>
              <wp:positionH relativeFrom="page">
                <wp:posOffset>6793865</wp:posOffset>
              </wp:positionH>
              <wp:positionV relativeFrom="page">
                <wp:posOffset>9956800</wp:posOffset>
              </wp:positionV>
              <wp:extent cx="281305" cy="152400"/>
              <wp:effectExtent l="635" t="0" r="0" b="0"/>
              <wp:wrapNone/>
              <wp:docPr id="218" name="Textbox 10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106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0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106</w:t>
                    </w:r>
                    <w:r>
                      <w:rPr>
                        <w:sz w:val="20"/>
                        <w:spacing w:val="-5"/>
                        <w:rFonts w:ascii="Calibri" w:hAnsi="Calibri"/>
                        <w:color w:val="000000"/>
                      </w:rPr>
                      <w:fldChar w:fldCharType="end"/>
                    </w:r>
                  </w:p>
                </w:txbxContent>
              </v:textbox>
              <w10:wrap type="none"/>
            </v:rect>
          </w:pict>
        </mc:Fallback>
      </mc:AlternateContent>
    </w:r>
  </w:p>
</w:ftr>
</file>

<file path=word/footer2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21">
              <wp:simplePos x="0" y="0"/>
              <wp:positionH relativeFrom="page">
                <wp:posOffset>6793865</wp:posOffset>
              </wp:positionH>
              <wp:positionV relativeFrom="page">
                <wp:posOffset>9956800</wp:posOffset>
              </wp:positionV>
              <wp:extent cx="281305" cy="152400"/>
              <wp:effectExtent l="635" t="0" r="0" b="0"/>
              <wp:wrapNone/>
              <wp:docPr id="220" name="Textbox 10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107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0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107</w:t>
                    </w:r>
                    <w:r>
                      <w:rPr>
                        <w:sz w:val="20"/>
                        <w:spacing w:val="-5"/>
                        <w:rFonts w:ascii="Calibri" w:hAnsi="Calibri"/>
                        <w:color w:val="000000"/>
                      </w:rPr>
                      <w:fldChar w:fldCharType="end"/>
                    </w:r>
                  </w:p>
                </w:txbxContent>
              </v:textbox>
              <w10:wrap type="none"/>
            </v:rect>
          </w:pict>
        </mc:Fallback>
      </mc:AlternateContent>
    </w:r>
  </w:p>
</w:ftr>
</file>

<file path=word/footer2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28">
              <wp:simplePos x="0" y="0"/>
              <wp:positionH relativeFrom="page">
                <wp:posOffset>6793865</wp:posOffset>
              </wp:positionH>
              <wp:positionV relativeFrom="page">
                <wp:posOffset>9956800</wp:posOffset>
              </wp:positionV>
              <wp:extent cx="281305" cy="152400"/>
              <wp:effectExtent l="635" t="0" r="0" b="0"/>
              <wp:wrapNone/>
              <wp:docPr id="222" name="Textbox 10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108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0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108</w:t>
                    </w:r>
                    <w:r>
                      <w:rPr>
                        <w:sz w:val="20"/>
                        <w:spacing w:val="-5"/>
                        <w:rFonts w:ascii="Calibri" w:hAnsi="Calibri"/>
                        <w:color w:val="000000"/>
                      </w:rPr>
                      <w:fldChar w:fldCharType="end"/>
                    </w:r>
                  </w:p>
                </w:txbxContent>
              </v:textbox>
              <w10:wrap type="none"/>
            </v:rect>
          </w:pict>
        </mc:Fallback>
      </mc:AlternateContent>
    </w:r>
  </w:p>
</w:ftr>
</file>

<file path=word/footer2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32">
              <wp:simplePos x="0" y="0"/>
              <wp:positionH relativeFrom="page">
                <wp:posOffset>6793865</wp:posOffset>
              </wp:positionH>
              <wp:positionV relativeFrom="page">
                <wp:posOffset>9956800</wp:posOffset>
              </wp:positionV>
              <wp:extent cx="281305" cy="152400"/>
              <wp:effectExtent l="635" t="0" r="0" b="0"/>
              <wp:wrapNone/>
              <wp:docPr id="224" name="Textbox 10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111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0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111</w:t>
                    </w:r>
                    <w:r>
                      <w:rPr>
                        <w:sz w:val="20"/>
                        <w:spacing w:val="-5"/>
                        <w:rFonts w:ascii="Calibri" w:hAnsi="Calibri"/>
                        <w:color w:val="000000"/>
                      </w:rPr>
                      <w:fldChar w:fldCharType="end"/>
                    </w:r>
                  </w:p>
                </w:txbxContent>
              </v:textbox>
              <w10:wrap type="none"/>
            </v:rect>
          </w:pict>
        </mc:Fallback>
      </mc:AlternateContent>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35">
              <wp:simplePos x="0" y="0"/>
              <wp:positionH relativeFrom="page">
                <wp:posOffset>6793865</wp:posOffset>
              </wp:positionH>
              <wp:positionV relativeFrom="page">
                <wp:posOffset>9956800</wp:posOffset>
              </wp:positionV>
              <wp:extent cx="281305" cy="152400"/>
              <wp:effectExtent l="635" t="0" r="0" b="0"/>
              <wp:wrapNone/>
              <wp:docPr id="226" name="Textbox 11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112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1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112</w:t>
                    </w:r>
                    <w:r>
                      <w:rPr>
                        <w:sz w:val="20"/>
                        <w:spacing w:val="-5"/>
                        <w:rFonts w:ascii="Calibri" w:hAnsi="Calibri"/>
                        <w:color w:val="000000"/>
                      </w:rPr>
                      <w:fldChar w:fldCharType="end"/>
                    </w:r>
                  </w:p>
                </w:txbxContent>
              </v:textbox>
              <w10:wrap type="none"/>
            </v:rect>
          </w:pict>
        </mc:Fallback>
      </mc:AlternateContent>
    </w:r>
  </w:p>
</w:ftr>
</file>

<file path=word/footer2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37">
              <wp:simplePos x="0" y="0"/>
              <wp:positionH relativeFrom="page">
                <wp:posOffset>6793865</wp:posOffset>
              </wp:positionH>
              <wp:positionV relativeFrom="page">
                <wp:posOffset>9956800</wp:posOffset>
              </wp:positionV>
              <wp:extent cx="281305" cy="152400"/>
              <wp:effectExtent l="635" t="0" r="0" b="0"/>
              <wp:wrapNone/>
              <wp:docPr id="228" name="Textbox 11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113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1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113</w:t>
                    </w:r>
                    <w:r>
                      <w:rPr>
                        <w:sz w:val="20"/>
                        <w:spacing w:val="-5"/>
                        <w:rFonts w:ascii="Calibri" w:hAnsi="Calibri"/>
                        <w:color w:val="000000"/>
                      </w:rPr>
                      <w:fldChar w:fldCharType="end"/>
                    </w:r>
                  </w:p>
                </w:txbxContent>
              </v:textbox>
              <w10:wrap type="none"/>
            </v:rect>
          </w:pict>
        </mc:Fallback>
      </mc:AlternateContent>
    </w:r>
  </w:p>
</w:ftr>
</file>

<file path=word/footer2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38">
              <wp:simplePos x="0" y="0"/>
              <wp:positionH relativeFrom="page">
                <wp:posOffset>6793865</wp:posOffset>
              </wp:positionH>
              <wp:positionV relativeFrom="page">
                <wp:posOffset>9956800</wp:posOffset>
              </wp:positionV>
              <wp:extent cx="281305" cy="152400"/>
              <wp:effectExtent l="635" t="0" r="0" b="0"/>
              <wp:wrapNone/>
              <wp:docPr id="230" name="Textbox 11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114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1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114</w:t>
                    </w:r>
                    <w:r>
                      <w:rPr>
                        <w:sz w:val="20"/>
                        <w:spacing w:val="-5"/>
                        <w:rFonts w:ascii="Calibri" w:hAnsi="Calibri"/>
                        <w:color w:val="000000"/>
                      </w:rPr>
                      <w:fldChar w:fldCharType="end"/>
                    </w:r>
                  </w:p>
                </w:txbxContent>
              </v:textbox>
              <w10:wrap type="none"/>
            </v:rect>
          </w:pict>
        </mc:Fallback>
      </mc:AlternateContent>
    </w:r>
  </w:p>
</w:ftr>
</file>

<file path=word/footer2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40">
              <wp:simplePos x="0" y="0"/>
              <wp:positionH relativeFrom="page">
                <wp:posOffset>6793865</wp:posOffset>
              </wp:positionH>
              <wp:positionV relativeFrom="page">
                <wp:posOffset>9956800</wp:posOffset>
              </wp:positionV>
              <wp:extent cx="281305" cy="152400"/>
              <wp:effectExtent l="635" t="0" r="0" b="0"/>
              <wp:wrapNone/>
              <wp:docPr id="232" name="Textbox 11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115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1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115</w:t>
                    </w:r>
                    <w:r>
                      <w:rPr>
                        <w:sz w:val="20"/>
                        <w:spacing w:val="-5"/>
                        <w:rFonts w:ascii="Calibri" w:hAnsi="Calibri"/>
                        <w:color w:val="000000"/>
                      </w:rPr>
                      <w:fldChar w:fldCharType="end"/>
                    </w:r>
                  </w:p>
                </w:txbxContent>
              </v:textbox>
              <w10:wrap type="none"/>
            </v:rect>
          </w:pict>
        </mc:Fallback>
      </mc:AlternateContent>
    </w:r>
  </w:p>
</w:ftr>
</file>

<file path=word/footer2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42">
              <wp:simplePos x="0" y="0"/>
              <wp:positionH relativeFrom="page">
                <wp:posOffset>6793865</wp:posOffset>
              </wp:positionH>
              <wp:positionV relativeFrom="page">
                <wp:posOffset>9956800</wp:posOffset>
              </wp:positionV>
              <wp:extent cx="281305" cy="152400"/>
              <wp:effectExtent l="635" t="0" r="0" b="0"/>
              <wp:wrapNone/>
              <wp:docPr id="234" name="Textbox 11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116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1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116</w:t>
                    </w:r>
                    <w:r>
                      <w:rPr>
                        <w:sz w:val="20"/>
                        <w:spacing w:val="-5"/>
                        <w:rFonts w:ascii="Calibri" w:hAnsi="Calibri"/>
                        <w:color w:val="000000"/>
                      </w:rPr>
                      <w:fldChar w:fldCharType="end"/>
                    </w:r>
                  </w:p>
                </w:txbxContent>
              </v:textbox>
              <w10:wrap type="none"/>
            </v:rect>
          </w:pict>
        </mc:Fallback>
      </mc:AlternateContent>
    </w:r>
  </w:p>
</w:ftr>
</file>

<file path=word/footer2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3">
              <wp:simplePos x="0" y="0"/>
              <wp:positionH relativeFrom="page">
                <wp:posOffset>6793865</wp:posOffset>
              </wp:positionH>
              <wp:positionV relativeFrom="page">
                <wp:posOffset>9956800</wp:posOffset>
              </wp:positionV>
              <wp:extent cx="281305" cy="152400"/>
              <wp:effectExtent l="635" t="0" r="0" b="0"/>
              <wp:wrapNone/>
              <wp:docPr id="35" name="Textbox 1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13</w:t>
                    </w:r>
                    <w:r>
                      <w:rPr>
                        <w:sz w:val="20"/>
                        <w:spacing w:val="-5"/>
                        <w:rFonts w:ascii="Calibri" w:hAnsi="Calibri"/>
                        <w:color w:val="000000"/>
                      </w:rPr>
                      <w:fldChar w:fldCharType="end"/>
                    </w:r>
                  </w:p>
                </w:txbxContent>
              </v:textbox>
              <w10:wrap type="none"/>
            </v:rect>
          </w:pict>
        </mc:Fallback>
      </mc:AlternateContent>
    </w:r>
  </w:p>
</w:ftr>
</file>

<file path=word/footer2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44">
              <wp:simplePos x="0" y="0"/>
              <wp:positionH relativeFrom="page">
                <wp:posOffset>6793865</wp:posOffset>
              </wp:positionH>
              <wp:positionV relativeFrom="page">
                <wp:posOffset>9956800</wp:posOffset>
              </wp:positionV>
              <wp:extent cx="281305" cy="152400"/>
              <wp:effectExtent l="635" t="0" r="0" b="0"/>
              <wp:wrapNone/>
              <wp:docPr id="236" name="Textbox 11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117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1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117</w:t>
                    </w:r>
                    <w:r>
                      <w:rPr>
                        <w:sz w:val="20"/>
                        <w:spacing w:val="-5"/>
                        <w:rFonts w:ascii="Calibri" w:hAnsi="Calibri"/>
                        <w:color w:val="000000"/>
                      </w:rPr>
                      <w:fldChar w:fldCharType="end"/>
                    </w:r>
                  </w:p>
                </w:txbxContent>
              </v:textbox>
              <w10:wrap type="none"/>
            </v:rect>
          </w:pict>
        </mc:Fallback>
      </mc:AlternateContent>
    </w:r>
  </w:p>
</w:ftr>
</file>

<file path=word/footer2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46">
              <wp:simplePos x="0" y="0"/>
              <wp:positionH relativeFrom="page">
                <wp:posOffset>6793865</wp:posOffset>
              </wp:positionH>
              <wp:positionV relativeFrom="page">
                <wp:posOffset>9956800</wp:posOffset>
              </wp:positionV>
              <wp:extent cx="281305" cy="152400"/>
              <wp:effectExtent l="635" t="0" r="0" b="0"/>
              <wp:wrapNone/>
              <wp:docPr id="238" name="Textbox 11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118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1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118</w:t>
                    </w:r>
                    <w:r>
                      <w:rPr>
                        <w:sz w:val="20"/>
                        <w:spacing w:val="-5"/>
                        <w:rFonts w:ascii="Calibri" w:hAnsi="Calibri"/>
                        <w:color w:val="000000"/>
                      </w:rPr>
                      <w:fldChar w:fldCharType="end"/>
                    </w:r>
                  </w:p>
                </w:txbxContent>
              </v:textbox>
              <w10:wrap type="none"/>
            </v:rect>
          </w:pict>
        </mc:Fallback>
      </mc:AlternateContent>
    </w:r>
  </w:p>
</w:ftr>
</file>

<file path=word/footer2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48">
              <wp:simplePos x="0" y="0"/>
              <wp:positionH relativeFrom="page">
                <wp:posOffset>6793865</wp:posOffset>
              </wp:positionH>
              <wp:positionV relativeFrom="page">
                <wp:posOffset>9956800</wp:posOffset>
              </wp:positionV>
              <wp:extent cx="281305" cy="152400"/>
              <wp:effectExtent l="635" t="0" r="0" b="0"/>
              <wp:wrapNone/>
              <wp:docPr id="240" name="Textbox 11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119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1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119</w:t>
                    </w:r>
                    <w:r>
                      <w:rPr>
                        <w:sz w:val="20"/>
                        <w:spacing w:val="-5"/>
                        <w:rFonts w:ascii="Calibri" w:hAnsi="Calibri"/>
                        <w:color w:val="000000"/>
                      </w:rPr>
                      <w:fldChar w:fldCharType="end"/>
                    </w:r>
                  </w:p>
                </w:txbxContent>
              </v:textbox>
              <w10:wrap type="none"/>
            </v:rect>
          </w:pict>
        </mc:Fallback>
      </mc:AlternateContent>
    </w:r>
  </w:p>
</w:ftr>
</file>

<file path=word/footer2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50">
              <wp:simplePos x="0" y="0"/>
              <wp:positionH relativeFrom="page">
                <wp:posOffset>6793865</wp:posOffset>
              </wp:positionH>
              <wp:positionV relativeFrom="page">
                <wp:posOffset>9956800</wp:posOffset>
              </wp:positionV>
              <wp:extent cx="281305" cy="152400"/>
              <wp:effectExtent l="635" t="0" r="0" b="0"/>
              <wp:wrapNone/>
              <wp:docPr id="242" name="Textbox 11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120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1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120</w:t>
                    </w:r>
                    <w:r>
                      <w:rPr>
                        <w:sz w:val="20"/>
                        <w:spacing w:val="-5"/>
                        <w:rFonts w:ascii="Calibri" w:hAnsi="Calibri"/>
                        <w:color w:val="000000"/>
                      </w:rPr>
                      <w:fldChar w:fldCharType="end"/>
                    </w:r>
                  </w:p>
                </w:txbxContent>
              </v:textbox>
              <w10:wrap type="none"/>
            </v:rect>
          </w:pict>
        </mc:Fallback>
      </mc:AlternateContent>
    </w:r>
  </w:p>
</w:ftr>
</file>

<file path=word/footer2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52">
              <wp:simplePos x="0" y="0"/>
              <wp:positionH relativeFrom="page">
                <wp:posOffset>6793865</wp:posOffset>
              </wp:positionH>
              <wp:positionV relativeFrom="page">
                <wp:posOffset>9956800</wp:posOffset>
              </wp:positionV>
              <wp:extent cx="281305" cy="152400"/>
              <wp:effectExtent l="635" t="0" r="0" b="0"/>
              <wp:wrapNone/>
              <wp:docPr id="244" name="Textbox 11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121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1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121</w:t>
                    </w:r>
                    <w:r>
                      <w:rPr>
                        <w:sz w:val="20"/>
                        <w:spacing w:val="-5"/>
                        <w:rFonts w:ascii="Calibri" w:hAnsi="Calibri"/>
                        <w:color w:val="000000"/>
                      </w:rPr>
                      <w:fldChar w:fldCharType="end"/>
                    </w:r>
                  </w:p>
                </w:txbxContent>
              </v:textbox>
              <w10:wrap type="none"/>
            </v:rect>
          </w:pict>
        </mc:Fallback>
      </mc:AlternateContent>
    </w:r>
  </w:p>
</w:ftr>
</file>

<file path=word/footer2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54">
              <wp:simplePos x="0" y="0"/>
              <wp:positionH relativeFrom="page">
                <wp:posOffset>6793865</wp:posOffset>
              </wp:positionH>
              <wp:positionV relativeFrom="page">
                <wp:posOffset>9956800</wp:posOffset>
              </wp:positionV>
              <wp:extent cx="281305" cy="152400"/>
              <wp:effectExtent l="635" t="0" r="0" b="0"/>
              <wp:wrapNone/>
              <wp:docPr id="246" name="Textbox 12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122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2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122</w:t>
                    </w:r>
                    <w:r>
                      <w:rPr>
                        <w:sz w:val="20"/>
                        <w:spacing w:val="-5"/>
                        <w:rFonts w:ascii="Calibri" w:hAnsi="Calibri"/>
                        <w:color w:val="000000"/>
                      </w:rPr>
                      <w:fldChar w:fldCharType="end"/>
                    </w:r>
                  </w:p>
                </w:txbxContent>
              </v:textbox>
              <w10:wrap type="none"/>
            </v:rect>
          </w:pict>
        </mc:Fallback>
      </mc:AlternateContent>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56">
              <wp:simplePos x="0" y="0"/>
              <wp:positionH relativeFrom="page">
                <wp:posOffset>6793865</wp:posOffset>
              </wp:positionH>
              <wp:positionV relativeFrom="page">
                <wp:posOffset>9956800</wp:posOffset>
              </wp:positionV>
              <wp:extent cx="281305" cy="152400"/>
              <wp:effectExtent l="635" t="0" r="0" b="0"/>
              <wp:wrapNone/>
              <wp:docPr id="248" name="Textbox 12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123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2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123</w:t>
                    </w:r>
                    <w:r>
                      <w:rPr>
                        <w:sz w:val="20"/>
                        <w:spacing w:val="-5"/>
                        <w:rFonts w:ascii="Calibri" w:hAnsi="Calibri"/>
                        <w:color w:val="000000"/>
                      </w:rPr>
                      <w:fldChar w:fldCharType="end"/>
                    </w:r>
                  </w:p>
                </w:txbxContent>
              </v:textbox>
              <w10:wrap type="none"/>
            </v:rect>
          </w:pict>
        </mc:Fallback>
      </mc:AlternateContent>
    </w:r>
  </w:p>
</w:ftr>
</file>

<file path=word/footer2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58">
              <wp:simplePos x="0" y="0"/>
              <wp:positionH relativeFrom="page">
                <wp:posOffset>6793865</wp:posOffset>
              </wp:positionH>
              <wp:positionV relativeFrom="page">
                <wp:posOffset>9956800</wp:posOffset>
              </wp:positionV>
              <wp:extent cx="281305" cy="152400"/>
              <wp:effectExtent l="635" t="0" r="0" b="0"/>
              <wp:wrapNone/>
              <wp:docPr id="250" name="Textbox 12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124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2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124</w:t>
                    </w:r>
                    <w:r>
                      <w:rPr>
                        <w:sz w:val="20"/>
                        <w:spacing w:val="-5"/>
                        <w:rFonts w:ascii="Calibri" w:hAnsi="Calibri"/>
                        <w:color w:val="000000"/>
                      </w:rPr>
                      <w:fldChar w:fldCharType="end"/>
                    </w:r>
                  </w:p>
                </w:txbxContent>
              </v:textbox>
              <w10:wrap type="none"/>
            </v:rect>
          </w:pict>
        </mc:Fallback>
      </mc:AlternateContent>
    </w:r>
  </w:p>
</w:ftr>
</file>

<file path=word/footer2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60">
              <wp:simplePos x="0" y="0"/>
              <wp:positionH relativeFrom="page">
                <wp:posOffset>6793865</wp:posOffset>
              </wp:positionH>
              <wp:positionV relativeFrom="page">
                <wp:posOffset>9956800</wp:posOffset>
              </wp:positionV>
              <wp:extent cx="281305" cy="152400"/>
              <wp:effectExtent l="635" t="0" r="0" b="0"/>
              <wp:wrapNone/>
              <wp:docPr id="252" name="Textbox 12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125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2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125</w:t>
                    </w:r>
                    <w:r>
                      <w:rPr>
                        <w:sz w:val="20"/>
                        <w:spacing w:val="-5"/>
                        <w:rFonts w:ascii="Calibri" w:hAnsi="Calibri"/>
                        <w:color w:val="000000"/>
                      </w:rPr>
                      <w:fldChar w:fldCharType="end"/>
                    </w:r>
                  </w:p>
                </w:txbxContent>
              </v:textbox>
              <w10:wrap type="none"/>
            </v:rect>
          </w:pict>
        </mc:Fallback>
      </mc:AlternateContent>
    </w:r>
  </w:p>
</w:ftr>
</file>

<file path=word/footer2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62">
              <wp:simplePos x="0" y="0"/>
              <wp:positionH relativeFrom="page">
                <wp:posOffset>6793865</wp:posOffset>
              </wp:positionH>
              <wp:positionV relativeFrom="page">
                <wp:posOffset>9956800</wp:posOffset>
              </wp:positionV>
              <wp:extent cx="281305" cy="152400"/>
              <wp:effectExtent l="635" t="0" r="0" b="0"/>
              <wp:wrapNone/>
              <wp:docPr id="254" name="Textbox 12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126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2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126</w:t>
                    </w:r>
                    <w:r>
                      <w:rPr>
                        <w:sz w:val="20"/>
                        <w:spacing w:val="-5"/>
                        <w:rFonts w:ascii="Calibri" w:hAnsi="Calibri"/>
                        <w:color w:val="000000"/>
                      </w:rPr>
                      <w:fldChar w:fldCharType="end"/>
                    </w:r>
                  </w:p>
                </w:txbxContent>
              </v:textbox>
              <w10:wrap type="none"/>
            </v:rect>
          </w:pict>
        </mc:Fallback>
      </mc:AlternateContent>
    </w:r>
  </w:p>
</w:ftr>
</file>

<file path=word/footer2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64">
              <wp:simplePos x="0" y="0"/>
              <wp:positionH relativeFrom="page">
                <wp:posOffset>6793865</wp:posOffset>
              </wp:positionH>
              <wp:positionV relativeFrom="page">
                <wp:posOffset>9956800</wp:posOffset>
              </wp:positionV>
              <wp:extent cx="281305" cy="152400"/>
              <wp:effectExtent l="635" t="0" r="0" b="0"/>
              <wp:wrapNone/>
              <wp:docPr id="256" name="Textbox 12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127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2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127</w:t>
                    </w:r>
                    <w:r>
                      <w:rPr>
                        <w:sz w:val="20"/>
                        <w:spacing w:val="-5"/>
                        <w:rFonts w:ascii="Calibri" w:hAnsi="Calibri"/>
                        <w:color w:val="000000"/>
                      </w:rPr>
                      <w:fldChar w:fldCharType="end"/>
                    </w:r>
                  </w:p>
                </w:txbxContent>
              </v:textbox>
              <w10:wrap type="none"/>
            </v:rect>
          </w:pict>
        </mc:Fallback>
      </mc:AlternateContent>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5">
              <wp:simplePos x="0" y="0"/>
              <wp:positionH relativeFrom="page">
                <wp:posOffset>6793865</wp:posOffset>
              </wp:positionH>
              <wp:positionV relativeFrom="page">
                <wp:posOffset>9956800</wp:posOffset>
              </wp:positionV>
              <wp:extent cx="281305" cy="152400"/>
              <wp:effectExtent l="635" t="0" r="0" b="0"/>
              <wp:wrapNone/>
              <wp:docPr id="37" name="Textbox 1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14</w:t>
                    </w:r>
                    <w:r>
                      <w:rPr>
                        <w:sz w:val="20"/>
                        <w:spacing w:val="-5"/>
                        <w:rFonts w:ascii="Calibri" w:hAnsi="Calibri"/>
                        <w:color w:val="000000"/>
                      </w:rPr>
                      <w:fldChar w:fldCharType="end"/>
                    </w:r>
                  </w:p>
                </w:txbxContent>
              </v:textbox>
              <w10:wrap type="none"/>
            </v:rect>
          </w:pict>
        </mc:Fallback>
      </mc:AlternateContent>
    </w:r>
  </w:p>
</w:ftr>
</file>

<file path=word/footer2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66">
              <wp:simplePos x="0" y="0"/>
              <wp:positionH relativeFrom="page">
                <wp:posOffset>6793865</wp:posOffset>
              </wp:positionH>
              <wp:positionV relativeFrom="page">
                <wp:posOffset>9956800</wp:posOffset>
              </wp:positionV>
              <wp:extent cx="281305" cy="152400"/>
              <wp:effectExtent l="635" t="0" r="0" b="0"/>
              <wp:wrapNone/>
              <wp:docPr id="258" name="Textbox 12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128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2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128</w:t>
                    </w:r>
                    <w:r>
                      <w:rPr>
                        <w:sz w:val="20"/>
                        <w:spacing w:val="-5"/>
                        <w:rFonts w:ascii="Calibri" w:hAnsi="Calibri"/>
                        <w:color w:val="000000"/>
                      </w:rPr>
                      <w:fldChar w:fldCharType="end"/>
                    </w:r>
                  </w:p>
                </w:txbxContent>
              </v:textbox>
              <w10:wrap type="none"/>
            </v:rect>
          </w:pict>
        </mc:Fallback>
      </mc:AlternateContent>
    </w:r>
  </w:p>
</w:ftr>
</file>

<file path=word/footer2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68">
              <wp:simplePos x="0" y="0"/>
              <wp:positionH relativeFrom="page">
                <wp:posOffset>6793865</wp:posOffset>
              </wp:positionH>
              <wp:positionV relativeFrom="page">
                <wp:posOffset>9956800</wp:posOffset>
              </wp:positionV>
              <wp:extent cx="281305" cy="152400"/>
              <wp:effectExtent l="635" t="0" r="0" b="0"/>
              <wp:wrapNone/>
              <wp:docPr id="260" name="Textbox 12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129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2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129</w:t>
                    </w:r>
                    <w:r>
                      <w:rPr>
                        <w:sz w:val="20"/>
                        <w:spacing w:val="-5"/>
                        <w:rFonts w:ascii="Calibri" w:hAnsi="Calibri"/>
                        <w:color w:val="000000"/>
                      </w:rPr>
                      <w:fldChar w:fldCharType="end"/>
                    </w:r>
                  </w:p>
                </w:txbxContent>
              </v:textbox>
              <w10:wrap type="none"/>
            </v:rect>
          </w:pict>
        </mc:Fallback>
      </mc:AlternateContent>
    </w:r>
  </w:p>
</w:ftr>
</file>

<file path=word/footer2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70">
              <wp:simplePos x="0" y="0"/>
              <wp:positionH relativeFrom="page">
                <wp:posOffset>6793865</wp:posOffset>
              </wp:positionH>
              <wp:positionV relativeFrom="page">
                <wp:posOffset>9956800</wp:posOffset>
              </wp:positionV>
              <wp:extent cx="281305" cy="152400"/>
              <wp:effectExtent l="635" t="0" r="0" b="0"/>
              <wp:wrapNone/>
              <wp:docPr id="262" name="Textbox 12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130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2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130</w:t>
                    </w:r>
                    <w:r>
                      <w:rPr>
                        <w:sz w:val="20"/>
                        <w:spacing w:val="-5"/>
                        <w:rFonts w:ascii="Calibri" w:hAnsi="Calibri"/>
                        <w:color w:val="000000"/>
                      </w:rPr>
                      <w:fldChar w:fldCharType="end"/>
                    </w:r>
                  </w:p>
                </w:txbxContent>
              </v:textbox>
              <w10:wrap type="none"/>
            </v:rect>
          </w:pict>
        </mc:Fallback>
      </mc:AlternateContent>
    </w:r>
  </w:p>
</w:ftr>
</file>

<file path=word/footer2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72">
              <wp:simplePos x="0" y="0"/>
              <wp:positionH relativeFrom="page">
                <wp:posOffset>6793865</wp:posOffset>
              </wp:positionH>
              <wp:positionV relativeFrom="page">
                <wp:posOffset>9956800</wp:posOffset>
              </wp:positionV>
              <wp:extent cx="281305" cy="152400"/>
              <wp:effectExtent l="635" t="0" r="0" b="0"/>
              <wp:wrapNone/>
              <wp:docPr id="264" name="Textbox 12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131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2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131</w:t>
                    </w:r>
                    <w:r>
                      <w:rPr>
                        <w:sz w:val="20"/>
                        <w:spacing w:val="-5"/>
                        <w:rFonts w:ascii="Calibri" w:hAnsi="Calibri"/>
                        <w:color w:val="000000"/>
                      </w:rPr>
                      <w:fldChar w:fldCharType="end"/>
                    </w:r>
                  </w:p>
                </w:txbxContent>
              </v:textbox>
              <w10:wrap type="none"/>
            </v:rect>
          </w:pict>
        </mc:Fallback>
      </mc:AlternateContent>
    </w:r>
  </w:p>
</w:ftr>
</file>

<file path=word/footer2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74">
              <wp:simplePos x="0" y="0"/>
              <wp:positionH relativeFrom="page">
                <wp:posOffset>6793865</wp:posOffset>
              </wp:positionH>
              <wp:positionV relativeFrom="page">
                <wp:posOffset>9956800</wp:posOffset>
              </wp:positionV>
              <wp:extent cx="281305" cy="152400"/>
              <wp:effectExtent l="635" t="0" r="0" b="0"/>
              <wp:wrapNone/>
              <wp:docPr id="266" name="Textbox 13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132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3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132</w:t>
                    </w:r>
                    <w:r>
                      <w:rPr>
                        <w:sz w:val="20"/>
                        <w:spacing w:val="-5"/>
                        <w:rFonts w:ascii="Calibri" w:hAnsi="Calibri"/>
                        <w:color w:val="000000"/>
                      </w:rPr>
                      <w:fldChar w:fldCharType="end"/>
                    </w:r>
                  </w:p>
                </w:txbxContent>
              </v:textbox>
              <w10:wrap type="none"/>
            </v:rect>
          </w:pict>
        </mc:Fallback>
      </mc:AlternateContent>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76">
              <wp:simplePos x="0" y="0"/>
              <wp:positionH relativeFrom="page">
                <wp:posOffset>6793865</wp:posOffset>
              </wp:positionH>
              <wp:positionV relativeFrom="page">
                <wp:posOffset>9956800</wp:posOffset>
              </wp:positionV>
              <wp:extent cx="281305" cy="152400"/>
              <wp:effectExtent l="635" t="0" r="0" b="0"/>
              <wp:wrapNone/>
              <wp:docPr id="268" name="Textbox 13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133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3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133</w:t>
                    </w:r>
                    <w:r>
                      <w:rPr>
                        <w:sz w:val="20"/>
                        <w:spacing w:val="-5"/>
                        <w:rFonts w:ascii="Calibri" w:hAnsi="Calibri"/>
                        <w:color w:val="000000"/>
                      </w:rPr>
                      <w:fldChar w:fldCharType="end"/>
                    </w:r>
                  </w:p>
                </w:txbxContent>
              </v:textbox>
              <w10:wrap type="none"/>
            </v:rect>
          </w:pict>
        </mc:Fallback>
      </mc:AlternateContent>
    </w:r>
  </w:p>
</w:ftr>
</file>

<file path=word/footer2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78">
              <wp:simplePos x="0" y="0"/>
              <wp:positionH relativeFrom="page">
                <wp:posOffset>6793865</wp:posOffset>
              </wp:positionH>
              <wp:positionV relativeFrom="page">
                <wp:posOffset>9956800</wp:posOffset>
              </wp:positionV>
              <wp:extent cx="281305" cy="152400"/>
              <wp:effectExtent l="635" t="0" r="0" b="0"/>
              <wp:wrapNone/>
              <wp:docPr id="270" name="Textbox 13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134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3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134</w:t>
                    </w:r>
                    <w:r>
                      <w:rPr>
                        <w:sz w:val="20"/>
                        <w:spacing w:val="-5"/>
                        <w:rFonts w:ascii="Calibri" w:hAnsi="Calibri"/>
                        <w:color w:val="000000"/>
                      </w:rPr>
                      <w:fldChar w:fldCharType="end"/>
                    </w:r>
                  </w:p>
                </w:txbxContent>
              </v:textbox>
              <w10:wrap type="none"/>
            </v:rect>
          </w:pict>
        </mc:Fallback>
      </mc:AlternateContent>
    </w:r>
  </w:p>
</w:ftr>
</file>

<file path=word/footer2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80">
              <wp:simplePos x="0" y="0"/>
              <wp:positionH relativeFrom="page">
                <wp:posOffset>6793865</wp:posOffset>
              </wp:positionH>
              <wp:positionV relativeFrom="page">
                <wp:posOffset>9956800</wp:posOffset>
              </wp:positionV>
              <wp:extent cx="281305" cy="152400"/>
              <wp:effectExtent l="635" t="0" r="0" b="0"/>
              <wp:wrapNone/>
              <wp:docPr id="272" name="Textbox 13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135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3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135</w:t>
                    </w:r>
                    <w:r>
                      <w:rPr>
                        <w:sz w:val="20"/>
                        <w:spacing w:val="-5"/>
                        <w:rFonts w:ascii="Calibri" w:hAnsi="Calibri"/>
                        <w:color w:val="000000"/>
                      </w:rPr>
                      <w:fldChar w:fldCharType="end"/>
                    </w:r>
                  </w:p>
                </w:txbxContent>
              </v:textbox>
              <w10:wrap type="none"/>
            </v:rect>
          </w:pict>
        </mc:Fallback>
      </mc:AlternateContent>
    </w:r>
  </w:p>
</w:ftr>
</file>

<file path=word/footer2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82">
              <wp:simplePos x="0" y="0"/>
              <wp:positionH relativeFrom="page">
                <wp:posOffset>6793865</wp:posOffset>
              </wp:positionH>
              <wp:positionV relativeFrom="page">
                <wp:posOffset>9956800</wp:posOffset>
              </wp:positionV>
              <wp:extent cx="281305" cy="152400"/>
              <wp:effectExtent l="635" t="0" r="0" b="0"/>
              <wp:wrapNone/>
              <wp:docPr id="274" name="Textbox 13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136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3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136</w:t>
                    </w:r>
                    <w:r>
                      <w:rPr>
                        <w:sz w:val="20"/>
                        <w:spacing w:val="-5"/>
                        <w:rFonts w:ascii="Calibri" w:hAnsi="Calibri"/>
                        <w:color w:val="000000"/>
                      </w:rPr>
                      <w:fldChar w:fldCharType="end"/>
                    </w:r>
                  </w:p>
                </w:txbxContent>
              </v:textbox>
              <w10:wrap type="none"/>
            </v:rect>
          </w:pict>
        </mc:Fallback>
      </mc:AlternateContent>
    </w:r>
  </w:p>
</w:ftr>
</file>

<file path=word/footer2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84">
              <wp:simplePos x="0" y="0"/>
              <wp:positionH relativeFrom="page">
                <wp:posOffset>6793865</wp:posOffset>
              </wp:positionH>
              <wp:positionV relativeFrom="page">
                <wp:posOffset>9956800</wp:posOffset>
              </wp:positionV>
              <wp:extent cx="281305" cy="152400"/>
              <wp:effectExtent l="635" t="0" r="0" b="0"/>
              <wp:wrapNone/>
              <wp:docPr id="276" name="Textbox 13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137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3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137</w:t>
                    </w:r>
                    <w:r>
                      <w:rPr>
                        <w:sz w:val="20"/>
                        <w:spacing w:val="-5"/>
                        <w:rFonts w:ascii="Calibri" w:hAnsi="Calibri"/>
                        <w:color w:val="000000"/>
                      </w:rPr>
                      <w:fldChar w:fldCharType="end"/>
                    </w:r>
                  </w:p>
                </w:txbxContent>
              </v:textbox>
              <w10:wrap type="none"/>
            </v:rect>
          </w:pict>
        </mc:Fallback>
      </mc:AlternateContent>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7">
              <wp:simplePos x="0" y="0"/>
              <wp:positionH relativeFrom="page">
                <wp:posOffset>6793865</wp:posOffset>
              </wp:positionH>
              <wp:positionV relativeFrom="page">
                <wp:posOffset>9956800</wp:posOffset>
              </wp:positionV>
              <wp:extent cx="281305" cy="152400"/>
              <wp:effectExtent l="635" t="0" r="0" b="0"/>
              <wp:wrapNone/>
              <wp:docPr id="39" name="Textbox 1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15</w:t>
                    </w:r>
                    <w:r>
                      <w:rPr>
                        <w:sz w:val="20"/>
                        <w:spacing w:val="-5"/>
                        <w:rFonts w:ascii="Calibri" w:hAnsi="Calibri"/>
                        <w:color w:val="000000"/>
                      </w:rPr>
                      <w:fldChar w:fldCharType="end"/>
                    </w:r>
                  </w:p>
                </w:txbxContent>
              </v:textbox>
              <w10:wrap type="none"/>
            </v:rect>
          </w:pict>
        </mc:Fallback>
      </mc:AlternateContent>
    </w:r>
  </w:p>
</w:ftr>
</file>

<file path=word/footer2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86">
              <wp:simplePos x="0" y="0"/>
              <wp:positionH relativeFrom="page">
                <wp:posOffset>6793865</wp:posOffset>
              </wp:positionH>
              <wp:positionV relativeFrom="page">
                <wp:posOffset>9956800</wp:posOffset>
              </wp:positionV>
              <wp:extent cx="281305" cy="152400"/>
              <wp:effectExtent l="635" t="0" r="0" b="0"/>
              <wp:wrapNone/>
              <wp:docPr id="278" name="Textbox 13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138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3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138</w:t>
                    </w:r>
                    <w:r>
                      <w:rPr>
                        <w:sz w:val="20"/>
                        <w:spacing w:val="-5"/>
                        <w:rFonts w:ascii="Calibri" w:hAnsi="Calibri"/>
                        <w:color w:val="000000"/>
                      </w:rPr>
                      <w:fldChar w:fldCharType="end"/>
                    </w:r>
                  </w:p>
                </w:txbxContent>
              </v:textbox>
              <w10:wrap type="none"/>
            </v:rect>
          </w:pict>
        </mc:Fallback>
      </mc:AlternateContent>
    </w:r>
  </w:p>
</w:ftr>
</file>

<file path=word/footer2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88">
              <wp:simplePos x="0" y="0"/>
              <wp:positionH relativeFrom="page">
                <wp:posOffset>6793865</wp:posOffset>
              </wp:positionH>
              <wp:positionV relativeFrom="page">
                <wp:posOffset>9956800</wp:posOffset>
              </wp:positionV>
              <wp:extent cx="281305" cy="152400"/>
              <wp:effectExtent l="635" t="0" r="0" b="0"/>
              <wp:wrapNone/>
              <wp:docPr id="280" name="Textbox 13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139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3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139</w:t>
                    </w:r>
                    <w:r>
                      <w:rPr>
                        <w:sz w:val="20"/>
                        <w:spacing w:val="-5"/>
                        <w:rFonts w:ascii="Calibri" w:hAnsi="Calibri"/>
                        <w:color w:val="000000"/>
                      </w:rPr>
                      <w:fldChar w:fldCharType="end"/>
                    </w:r>
                  </w:p>
                </w:txbxContent>
              </v:textbox>
              <w10:wrap type="none"/>
            </v:rect>
          </w:pict>
        </mc:Fallback>
      </mc:AlternateContent>
    </w:r>
  </w:p>
</w:ftr>
</file>

<file path=word/footer2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90">
              <wp:simplePos x="0" y="0"/>
              <wp:positionH relativeFrom="page">
                <wp:posOffset>6793865</wp:posOffset>
              </wp:positionH>
              <wp:positionV relativeFrom="page">
                <wp:posOffset>9956800</wp:posOffset>
              </wp:positionV>
              <wp:extent cx="281305" cy="152400"/>
              <wp:effectExtent l="635" t="0" r="0" b="0"/>
              <wp:wrapNone/>
              <wp:docPr id="282" name="Textbox 13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140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3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140</w:t>
                    </w:r>
                    <w:r>
                      <w:rPr>
                        <w:sz w:val="20"/>
                        <w:spacing w:val="-5"/>
                        <w:rFonts w:ascii="Calibri" w:hAnsi="Calibri"/>
                        <w:color w:val="000000"/>
                      </w:rPr>
                      <w:fldChar w:fldCharType="end"/>
                    </w:r>
                  </w:p>
                </w:txbxContent>
              </v:textbox>
              <w10:wrap type="none"/>
            </v:rect>
          </w:pict>
        </mc:Fallback>
      </mc:AlternateContent>
    </w:r>
  </w:p>
</w:ftr>
</file>

<file path=word/footer2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92">
              <wp:simplePos x="0" y="0"/>
              <wp:positionH relativeFrom="page">
                <wp:posOffset>6793865</wp:posOffset>
              </wp:positionH>
              <wp:positionV relativeFrom="page">
                <wp:posOffset>9956800</wp:posOffset>
              </wp:positionV>
              <wp:extent cx="281305" cy="152400"/>
              <wp:effectExtent l="635" t="0" r="0" b="0"/>
              <wp:wrapNone/>
              <wp:docPr id="284" name="Textbox 13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141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3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141</w:t>
                    </w:r>
                    <w:r>
                      <w:rPr>
                        <w:sz w:val="20"/>
                        <w:spacing w:val="-5"/>
                        <w:rFonts w:ascii="Calibri" w:hAnsi="Calibri"/>
                        <w:color w:val="000000"/>
                      </w:rPr>
                      <w:fldChar w:fldCharType="end"/>
                    </w:r>
                  </w:p>
                </w:txbxContent>
              </v:textbox>
              <w10:wrap type="none"/>
            </v:rect>
          </w:pict>
        </mc:Fallback>
      </mc:AlternateContent>
    </w:r>
  </w:p>
</w:ftr>
</file>

<file path=word/footer2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94">
              <wp:simplePos x="0" y="0"/>
              <wp:positionH relativeFrom="page">
                <wp:posOffset>6793865</wp:posOffset>
              </wp:positionH>
              <wp:positionV relativeFrom="page">
                <wp:posOffset>9956800</wp:posOffset>
              </wp:positionV>
              <wp:extent cx="281305" cy="152400"/>
              <wp:effectExtent l="635" t="0" r="0" b="0"/>
              <wp:wrapNone/>
              <wp:docPr id="286" name="Textbox 14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142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4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142</w:t>
                    </w:r>
                    <w:r>
                      <w:rPr>
                        <w:sz w:val="20"/>
                        <w:spacing w:val="-5"/>
                        <w:rFonts w:ascii="Calibri" w:hAnsi="Calibri"/>
                        <w:color w:val="000000"/>
                      </w:rPr>
                      <w:fldChar w:fldCharType="end"/>
                    </w:r>
                  </w:p>
                </w:txbxContent>
              </v:textbox>
              <w10:wrap type="none"/>
            </v:rect>
          </w:pict>
        </mc:Fallback>
      </mc:AlternateContent>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96">
              <wp:simplePos x="0" y="0"/>
              <wp:positionH relativeFrom="page">
                <wp:posOffset>6793865</wp:posOffset>
              </wp:positionH>
              <wp:positionV relativeFrom="page">
                <wp:posOffset>9956800</wp:posOffset>
              </wp:positionV>
              <wp:extent cx="281305" cy="152400"/>
              <wp:effectExtent l="635" t="0" r="0" b="0"/>
              <wp:wrapNone/>
              <wp:docPr id="288" name="Textbox 14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143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4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143</w:t>
                    </w:r>
                    <w:r>
                      <w:rPr>
                        <w:sz w:val="20"/>
                        <w:spacing w:val="-5"/>
                        <w:rFonts w:ascii="Calibri" w:hAnsi="Calibri"/>
                        <w:color w:val="000000"/>
                      </w:rPr>
                      <w:fldChar w:fldCharType="end"/>
                    </w:r>
                  </w:p>
                </w:txbxContent>
              </v:textbox>
              <w10:wrap type="none"/>
            </v:rect>
          </w:pict>
        </mc:Fallback>
      </mc:AlternateContent>
    </w:r>
  </w:p>
</w:ftr>
</file>

<file path=word/footer2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298">
              <wp:simplePos x="0" y="0"/>
              <wp:positionH relativeFrom="page">
                <wp:posOffset>6793865</wp:posOffset>
              </wp:positionH>
              <wp:positionV relativeFrom="page">
                <wp:posOffset>9956800</wp:posOffset>
              </wp:positionV>
              <wp:extent cx="281305" cy="152400"/>
              <wp:effectExtent l="635" t="0" r="0" b="0"/>
              <wp:wrapNone/>
              <wp:docPr id="290" name="Textbox 14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144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4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144</w:t>
                    </w:r>
                    <w:r>
                      <w:rPr>
                        <w:sz w:val="20"/>
                        <w:spacing w:val="-5"/>
                        <w:rFonts w:ascii="Calibri" w:hAnsi="Calibri"/>
                        <w:color w:val="000000"/>
                      </w:rPr>
                      <w:fldChar w:fldCharType="end"/>
                    </w:r>
                  </w:p>
                </w:txbxContent>
              </v:textbox>
              <w10:wrap type="none"/>
            </v:rect>
          </w:pict>
        </mc:Fallback>
      </mc:AlternateContent>
    </w:r>
  </w:p>
</w:ftr>
</file>

<file path=word/footer2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00">
              <wp:simplePos x="0" y="0"/>
              <wp:positionH relativeFrom="page">
                <wp:posOffset>6793865</wp:posOffset>
              </wp:positionH>
              <wp:positionV relativeFrom="page">
                <wp:posOffset>9956800</wp:posOffset>
              </wp:positionV>
              <wp:extent cx="281305" cy="152400"/>
              <wp:effectExtent l="635" t="0" r="0" b="0"/>
              <wp:wrapNone/>
              <wp:docPr id="292" name="Textbox 14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145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4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145</w:t>
                    </w:r>
                    <w:r>
                      <w:rPr>
                        <w:sz w:val="20"/>
                        <w:spacing w:val="-5"/>
                        <w:rFonts w:ascii="Calibri" w:hAnsi="Calibri"/>
                        <w:color w:val="000000"/>
                      </w:rPr>
                      <w:fldChar w:fldCharType="end"/>
                    </w:r>
                  </w:p>
                </w:txbxContent>
              </v:textbox>
              <w10:wrap type="none"/>
            </v:rect>
          </w:pict>
        </mc:Fallback>
      </mc:AlternateContent>
    </w:r>
  </w:p>
</w:ftr>
</file>

<file path=word/footer2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02">
              <wp:simplePos x="0" y="0"/>
              <wp:positionH relativeFrom="page">
                <wp:posOffset>6793865</wp:posOffset>
              </wp:positionH>
              <wp:positionV relativeFrom="page">
                <wp:posOffset>9956800</wp:posOffset>
              </wp:positionV>
              <wp:extent cx="281305" cy="152400"/>
              <wp:effectExtent l="635" t="0" r="0" b="0"/>
              <wp:wrapNone/>
              <wp:docPr id="294" name="Textbox 14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146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4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146</w:t>
                    </w:r>
                    <w:r>
                      <w:rPr>
                        <w:sz w:val="20"/>
                        <w:spacing w:val="-5"/>
                        <w:rFonts w:ascii="Calibri" w:hAnsi="Calibri"/>
                        <w:color w:val="000000"/>
                      </w:rPr>
                      <w:fldChar w:fldCharType="end"/>
                    </w:r>
                  </w:p>
                </w:txbxContent>
              </v:textbox>
              <w10:wrap type="none"/>
            </v:rect>
          </w:pict>
        </mc:Fallback>
      </mc:AlternateContent>
    </w:r>
  </w:p>
</w:ftr>
</file>

<file path=word/footer2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06">
              <wp:simplePos x="0" y="0"/>
              <wp:positionH relativeFrom="page">
                <wp:posOffset>6793865</wp:posOffset>
              </wp:positionH>
              <wp:positionV relativeFrom="page">
                <wp:posOffset>9956800</wp:posOffset>
              </wp:positionV>
              <wp:extent cx="281305" cy="152400"/>
              <wp:effectExtent l="635" t="0" r="0" b="0"/>
              <wp:wrapNone/>
              <wp:docPr id="296" name="Textbox 14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148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4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148</w:t>
                    </w:r>
                    <w:r>
                      <w:rPr>
                        <w:sz w:val="20"/>
                        <w:spacing w:val="-5"/>
                        <w:rFonts w:ascii="Calibri" w:hAnsi="Calibri"/>
                        <w:color w:val="000000"/>
                      </w:rPr>
                      <w:fldChar w:fldCharType="end"/>
                    </w:r>
                  </w:p>
                </w:txbxContent>
              </v:textbox>
              <w10:wrap type="none"/>
            </v:rect>
          </w:pict>
        </mc:Fallback>
      </mc:AlternateContent>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9">
              <wp:simplePos x="0" y="0"/>
              <wp:positionH relativeFrom="page">
                <wp:posOffset>6793865</wp:posOffset>
              </wp:positionH>
              <wp:positionV relativeFrom="page">
                <wp:posOffset>9956800</wp:posOffset>
              </wp:positionV>
              <wp:extent cx="281305" cy="152400"/>
              <wp:effectExtent l="635" t="0" r="0" b="0"/>
              <wp:wrapNone/>
              <wp:docPr id="41" name="Textbox 1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16</w:t>
                    </w:r>
                    <w:r>
                      <w:rPr>
                        <w:sz w:val="20"/>
                        <w:spacing w:val="-5"/>
                        <w:rFonts w:ascii="Calibri" w:hAnsi="Calibri"/>
                        <w:color w:val="000000"/>
                      </w:rPr>
                      <w:fldChar w:fldCharType="end"/>
                    </w:r>
                  </w:p>
                </w:txbxContent>
              </v:textbox>
              <w10:wrap type="none"/>
            </v:rect>
          </w:pict>
        </mc:Fallback>
      </mc:AlternateContent>
    </w:r>
  </w:p>
</w:ftr>
</file>

<file path=word/footer2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09">
              <wp:simplePos x="0" y="0"/>
              <wp:positionH relativeFrom="page">
                <wp:posOffset>6793865</wp:posOffset>
              </wp:positionH>
              <wp:positionV relativeFrom="page">
                <wp:posOffset>9956800</wp:posOffset>
              </wp:positionV>
              <wp:extent cx="281305" cy="152400"/>
              <wp:effectExtent l="635" t="0" r="0" b="0"/>
              <wp:wrapNone/>
              <wp:docPr id="298" name="Textbox 14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149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4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149</w:t>
                    </w:r>
                    <w:r>
                      <w:rPr>
                        <w:sz w:val="20"/>
                        <w:spacing w:val="-5"/>
                        <w:rFonts w:ascii="Calibri" w:hAnsi="Calibri"/>
                        <w:color w:val="000000"/>
                      </w:rPr>
                      <w:fldChar w:fldCharType="end"/>
                    </w:r>
                  </w:p>
                </w:txbxContent>
              </v:textbox>
              <w10:wrap type="none"/>
            </v:rect>
          </w:pict>
        </mc:Fallback>
      </mc:AlternateContent>
    </w:r>
  </w:p>
</w:ftr>
</file>

<file path=word/footer2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11">
              <wp:simplePos x="0" y="0"/>
              <wp:positionH relativeFrom="page">
                <wp:posOffset>6793865</wp:posOffset>
              </wp:positionH>
              <wp:positionV relativeFrom="page">
                <wp:posOffset>9956800</wp:posOffset>
              </wp:positionV>
              <wp:extent cx="281305" cy="152400"/>
              <wp:effectExtent l="635" t="0" r="0" b="0"/>
              <wp:wrapNone/>
              <wp:docPr id="300" name="Textbox 14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150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4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150</w:t>
                    </w:r>
                    <w:r>
                      <w:rPr>
                        <w:sz w:val="20"/>
                        <w:spacing w:val="-5"/>
                        <w:rFonts w:ascii="Calibri" w:hAnsi="Calibri"/>
                        <w:color w:val="000000"/>
                      </w:rPr>
                      <w:fldChar w:fldCharType="end"/>
                    </w:r>
                  </w:p>
                </w:txbxContent>
              </v:textbox>
              <w10:wrap type="none"/>
            </v:rect>
          </w:pict>
        </mc:Fallback>
      </mc:AlternateContent>
    </w:r>
  </w:p>
</w:ftr>
</file>

<file path=word/footer2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13">
              <wp:simplePos x="0" y="0"/>
              <wp:positionH relativeFrom="page">
                <wp:posOffset>6793865</wp:posOffset>
              </wp:positionH>
              <wp:positionV relativeFrom="page">
                <wp:posOffset>9956800</wp:posOffset>
              </wp:positionV>
              <wp:extent cx="281305" cy="152400"/>
              <wp:effectExtent l="635" t="0" r="0" b="0"/>
              <wp:wrapNone/>
              <wp:docPr id="302" name="Textbox 14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151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4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151</w:t>
                    </w:r>
                    <w:r>
                      <w:rPr>
                        <w:sz w:val="20"/>
                        <w:spacing w:val="-5"/>
                        <w:rFonts w:ascii="Calibri" w:hAnsi="Calibri"/>
                        <w:color w:val="000000"/>
                      </w:rPr>
                      <w:fldChar w:fldCharType="end"/>
                    </w:r>
                  </w:p>
                </w:txbxContent>
              </v:textbox>
              <w10:wrap type="none"/>
            </v:rect>
          </w:pict>
        </mc:Fallback>
      </mc:AlternateContent>
    </w:r>
  </w:p>
</w:ftr>
</file>

<file path=word/footer2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15">
              <wp:simplePos x="0" y="0"/>
              <wp:positionH relativeFrom="page">
                <wp:posOffset>6793865</wp:posOffset>
              </wp:positionH>
              <wp:positionV relativeFrom="page">
                <wp:posOffset>9956800</wp:posOffset>
              </wp:positionV>
              <wp:extent cx="281305" cy="152400"/>
              <wp:effectExtent l="635" t="0" r="0" b="0"/>
              <wp:wrapNone/>
              <wp:docPr id="304" name="Textbox 14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152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4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152</w:t>
                    </w:r>
                    <w:r>
                      <w:rPr>
                        <w:sz w:val="20"/>
                        <w:spacing w:val="-5"/>
                        <w:rFonts w:ascii="Calibri" w:hAnsi="Calibri"/>
                        <w:color w:val="000000"/>
                      </w:rPr>
                      <w:fldChar w:fldCharType="end"/>
                    </w:r>
                  </w:p>
                </w:txbxContent>
              </v:textbox>
              <w10:wrap type="none"/>
            </v:rect>
          </w:pict>
        </mc:Fallback>
      </mc:AlternateContent>
    </w:r>
  </w:p>
</w:ftr>
</file>

<file path=word/footer2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17">
              <wp:simplePos x="0" y="0"/>
              <wp:positionH relativeFrom="page">
                <wp:posOffset>6793865</wp:posOffset>
              </wp:positionH>
              <wp:positionV relativeFrom="page">
                <wp:posOffset>9956800</wp:posOffset>
              </wp:positionV>
              <wp:extent cx="281305" cy="152400"/>
              <wp:effectExtent l="635" t="0" r="0" b="0"/>
              <wp:wrapNone/>
              <wp:docPr id="306" name="Textbox 15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153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5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153</w:t>
                    </w:r>
                    <w:r>
                      <w:rPr>
                        <w:sz w:val="20"/>
                        <w:spacing w:val="-5"/>
                        <w:rFonts w:ascii="Calibri" w:hAnsi="Calibri"/>
                        <w:color w:val="000000"/>
                      </w:rPr>
                      <w:fldChar w:fldCharType="end"/>
                    </w:r>
                  </w:p>
                </w:txbxContent>
              </v:textbox>
              <w10:wrap type="none"/>
            </v:rect>
          </w:pict>
        </mc:Fallback>
      </mc:AlternateContent>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19">
              <wp:simplePos x="0" y="0"/>
              <wp:positionH relativeFrom="page">
                <wp:posOffset>6793865</wp:posOffset>
              </wp:positionH>
              <wp:positionV relativeFrom="page">
                <wp:posOffset>9956800</wp:posOffset>
              </wp:positionV>
              <wp:extent cx="281305" cy="152400"/>
              <wp:effectExtent l="635" t="0" r="0" b="0"/>
              <wp:wrapNone/>
              <wp:docPr id="308" name="Textbox 15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154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5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154</w:t>
                    </w:r>
                    <w:r>
                      <w:rPr>
                        <w:sz w:val="20"/>
                        <w:spacing w:val="-5"/>
                        <w:rFonts w:ascii="Calibri" w:hAnsi="Calibri"/>
                        <w:color w:val="000000"/>
                      </w:rPr>
                      <w:fldChar w:fldCharType="end"/>
                    </w:r>
                  </w:p>
                </w:txbxContent>
              </v:textbox>
              <w10:wrap type="none"/>
            </v:rect>
          </w:pict>
        </mc:Fallback>
      </mc:AlternateContent>
    </w:r>
  </w:p>
</w:ftr>
</file>

<file path=word/footer2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21">
              <wp:simplePos x="0" y="0"/>
              <wp:positionH relativeFrom="page">
                <wp:posOffset>6793865</wp:posOffset>
              </wp:positionH>
              <wp:positionV relativeFrom="page">
                <wp:posOffset>9956800</wp:posOffset>
              </wp:positionV>
              <wp:extent cx="281305" cy="152400"/>
              <wp:effectExtent l="635" t="0" r="0" b="0"/>
              <wp:wrapNone/>
              <wp:docPr id="310" name="Textbox 15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155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5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155</w:t>
                    </w:r>
                    <w:r>
                      <w:rPr>
                        <w:sz w:val="20"/>
                        <w:spacing w:val="-5"/>
                        <w:rFonts w:ascii="Calibri" w:hAnsi="Calibri"/>
                        <w:color w:val="000000"/>
                      </w:rPr>
                      <w:fldChar w:fldCharType="end"/>
                    </w:r>
                  </w:p>
                </w:txbxContent>
              </v:textbox>
              <w10:wrap type="none"/>
            </v:rect>
          </w:pict>
        </mc:Fallback>
      </mc:AlternateContent>
    </w:r>
  </w:p>
</w:ftr>
</file>

<file path=word/footer2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23">
              <wp:simplePos x="0" y="0"/>
              <wp:positionH relativeFrom="page">
                <wp:posOffset>6793865</wp:posOffset>
              </wp:positionH>
              <wp:positionV relativeFrom="page">
                <wp:posOffset>9956800</wp:posOffset>
              </wp:positionV>
              <wp:extent cx="281305" cy="152400"/>
              <wp:effectExtent l="635" t="0" r="0" b="0"/>
              <wp:wrapNone/>
              <wp:docPr id="312" name="Textbox 15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156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5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156</w:t>
                    </w:r>
                    <w:r>
                      <w:rPr>
                        <w:sz w:val="20"/>
                        <w:spacing w:val="-5"/>
                        <w:rFonts w:ascii="Calibri" w:hAnsi="Calibri"/>
                        <w:color w:val="000000"/>
                      </w:rPr>
                      <w:fldChar w:fldCharType="end"/>
                    </w:r>
                  </w:p>
                </w:txbxContent>
              </v:textbox>
              <w10:wrap type="none"/>
            </v:rect>
          </w:pict>
        </mc:Fallback>
      </mc:AlternateContent>
    </w:r>
  </w:p>
</w:ftr>
</file>

<file path=word/footer2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25">
              <wp:simplePos x="0" y="0"/>
              <wp:positionH relativeFrom="page">
                <wp:posOffset>6793865</wp:posOffset>
              </wp:positionH>
              <wp:positionV relativeFrom="page">
                <wp:posOffset>9956800</wp:posOffset>
              </wp:positionV>
              <wp:extent cx="281305" cy="152400"/>
              <wp:effectExtent l="635" t="0" r="0" b="0"/>
              <wp:wrapNone/>
              <wp:docPr id="314" name="Textbox 15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157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5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157</w:t>
                    </w:r>
                    <w:r>
                      <w:rPr>
                        <w:sz w:val="20"/>
                        <w:spacing w:val="-5"/>
                        <w:rFonts w:ascii="Calibri" w:hAnsi="Calibri"/>
                        <w:color w:val="000000"/>
                      </w:rPr>
                      <w:fldChar w:fldCharType="end"/>
                    </w:r>
                  </w:p>
                </w:txbxContent>
              </v:textbox>
              <w10:wrap type="none"/>
            </v:rect>
          </w:pict>
        </mc:Fallback>
      </mc:AlternateContent>
    </w:r>
  </w:p>
</w:ftr>
</file>

<file path=word/footer2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27">
              <wp:simplePos x="0" y="0"/>
              <wp:positionH relativeFrom="page">
                <wp:posOffset>6793865</wp:posOffset>
              </wp:positionH>
              <wp:positionV relativeFrom="page">
                <wp:posOffset>9956800</wp:posOffset>
              </wp:positionV>
              <wp:extent cx="281305" cy="152400"/>
              <wp:effectExtent l="635" t="0" r="0" b="0"/>
              <wp:wrapNone/>
              <wp:docPr id="316" name="Textbox 15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158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5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158</w:t>
                    </w:r>
                    <w:r>
                      <w:rPr>
                        <w:sz w:val="20"/>
                        <w:spacing w:val="-5"/>
                        <w:rFonts w:ascii="Calibri" w:hAnsi="Calibri"/>
                        <w:color w:val="000000"/>
                      </w:rPr>
                      <w:fldChar w:fldCharType="end"/>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2">
              <wp:simplePos x="0" y="0"/>
              <wp:positionH relativeFrom="page">
                <wp:posOffset>6793865</wp:posOffset>
              </wp:positionH>
              <wp:positionV relativeFrom="page">
                <wp:posOffset>9956800</wp:posOffset>
              </wp:positionV>
              <wp:extent cx="281305" cy="152400"/>
              <wp:effectExtent l="635" t="0" r="0" b="0"/>
              <wp:wrapNone/>
              <wp:docPr id="43" name="Textbox 1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18</w:t>
                    </w:r>
                    <w:r>
                      <w:rPr>
                        <w:sz w:val="20"/>
                        <w:spacing w:val="-5"/>
                        <w:rFonts w:ascii="Calibri" w:hAnsi="Calibri"/>
                        <w:color w:val="000000"/>
                      </w:rPr>
                      <w:fldChar w:fldCharType="end"/>
                    </w:r>
                  </w:p>
                </w:txbxContent>
              </v:textbox>
              <w10:wrap type="none"/>
            </v:rect>
          </w:pict>
        </mc:Fallback>
      </mc:AlternateContent>
    </w:r>
  </w:p>
</w:ftr>
</file>

<file path=word/footer3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29">
              <wp:simplePos x="0" y="0"/>
              <wp:positionH relativeFrom="page">
                <wp:posOffset>6793865</wp:posOffset>
              </wp:positionH>
              <wp:positionV relativeFrom="page">
                <wp:posOffset>9956800</wp:posOffset>
              </wp:positionV>
              <wp:extent cx="281305" cy="152400"/>
              <wp:effectExtent l="635" t="0" r="0" b="0"/>
              <wp:wrapNone/>
              <wp:docPr id="318" name="Textbox 15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159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5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159</w:t>
                    </w:r>
                    <w:r>
                      <w:rPr>
                        <w:sz w:val="20"/>
                        <w:spacing w:val="-5"/>
                        <w:rFonts w:ascii="Calibri" w:hAnsi="Calibri"/>
                        <w:color w:val="000000"/>
                      </w:rPr>
                      <w:fldChar w:fldCharType="end"/>
                    </w:r>
                  </w:p>
                </w:txbxContent>
              </v:textbox>
              <w10:wrap type="none"/>
            </v:rect>
          </w:pict>
        </mc:Fallback>
      </mc:AlternateContent>
    </w:r>
  </w:p>
</w:ftr>
</file>

<file path=word/footer3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31">
              <wp:simplePos x="0" y="0"/>
              <wp:positionH relativeFrom="page">
                <wp:posOffset>6793865</wp:posOffset>
              </wp:positionH>
              <wp:positionV relativeFrom="page">
                <wp:posOffset>9956800</wp:posOffset>
              </wp:positionV>
              <wp:extent cx="281305" cy="152400"/>
              <wp:effectExtent l="635" t="0" r="0" b="0"/>
              <wp:wrapNone/>
              <wp:docPr id="320" name="Textbox 15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160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5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160</w:t>
                    </w:r>
                    <w:r>
                      <w:rPr>
                        <w:sz w:val="20"/>
                        <w:spacing w:val="-5"/>
                        <w:rFonts w:ascii="Calibri" w:hAnsi="Calibri"/>
                        <w:color w:val="000000"/>
                      </w:rPr>
                      <w:fldChar w:fldCharType="end"/>
                    </w:r>
                  </w:p>
                </w:txbxContent>
              </v:textbox>
              <w10:wrap type="none"/>
            </v:rect>
          </w:pict>
        </mc:Fallback>
      </mc:AlternateContent>
    </w:r>
  </w:p>
</w:ftr>
</file>

<file path=word/footer3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33">
              <wp:simplePos x="0" y="0"/>
              <wp:positionH relativeFrom="page">
                <wp:posOffset>6793865</wp:posOffset>
              </wp:positionH>
              <wp:positionV relativeFrom="page">
                <wp:posOffset>9956800</wp:posOffset>
              </wp:positionV>
              <wp:extent cx="281305" cy="152400"/>
              <wp:effectExtent l="635" t="0" r="0" b="0"/>
              <wp:wrapNone/>
              <wp:docPr id="322" name="Textbox 15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161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5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161</w:t>
                    </w:r>
                    <w:r>
                      <w:rPr>
                        <w:sz w:val="20"/>
                        <w:spacing w:val="-5"/>
                        <w:rFonts w:ascii="Calibri" w:hAnsi="Calibri"/>
                        <w:color w:val="000000"/>
                      </w:rPr>
                      <w:fldChar w:fldCharType="end"/>
                    </w:r>
                  </w:p>
                </w:txbxContent>
              </v:textbox>
              <w10:wrap type="none"/>
            </v:rect>
          </w:pict>
        </mc:Fallback>
      </mc:AlternateContent>
    </w:r>
  </w:p>
</w:ftr>
</file>

<file path=word/footer3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36">
              <wp:simplePos x="0" y="0"/>
              <wp:positionH relativeFrom="page">
                <wp:posOffset>6793865</wp:posOffset>
              </wp:positionH>
              <wp:positionV relativeFrom="page">
                <wp:posOffset>9956800</wp:posOffset>
              </wp:positionV>
              <wp:extent cx="281305" cy="152400"/>
              <wp:effectExtent l="635" t="0" r="0" b="0"/>
              <wp:wrapNone/>
              <wp:docPr id="324" name="Textbox 15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163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5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163</w:t>
                    </w:r>
                    <w:r>
                      <w:rPr>
                        <w:sz w:val="20"/>
                        <w:spacing w:val="-5"/>
                        <w:rFonts w:ascii="Calibri" w:hAnsi="Calibri"/>
                        <w:color w:val="000000"/>
                      </w:rPr>
                      <w:fldChar w:fldCharType="end"/>
                    </w:r>
                  </w:p>
                </w:txbxContent>
              </v:textbox>
              <w10:wrap type="none"/>
            </v:rect>
          </w:pict>
        </mc:Fallback>
      </mc:AlternateContent>
    </w:r>
  </w:p>
</w:ftr>
</file>

<file path=word/footer3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40">
              <wp:simplePos x="0" y="0"/>
              <wp:positionH relativeFrom="page">
                <wp:posOffset>6793865</wp:posOffset>
              </wp:positionH>
              <wp:positionV relativeFrom="page">
                <wp:posOffset>9956800</wp:posOffset>
              </wp:positionV>
              <wp:extent cx="281305" cy="152400"/>
              <wp:effectExtent l="635" t="0" r="0" b="0"/>
              <wp:wrapNone/>
              <wp:docPr id="326" name="Textbox 16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165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6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165</w:t>
                    </w:r>
                    <w:r>
                      <w:rPr>
                        <w:sz w:val="20"/>
                        <w:spacing w:val="-5"/>
                        <w:rFonts w:ascii="Calibri" w:hAnsi="Calibri"/>
                        <w:color w:val="000000"/>
                      </w:rPr>
                      <w:fldChar w:fldCharType="end"/>
                    </w:r>
                  </w:p>
                </w:txbxContent>
              </v:textbox>
              <w10:wrap type="none"/>
            </v:rect>
          </w:pict>
        </mc:Fallback>
      </mc:AlternateContent>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43">
              <wp:simplePos x="0" y="0"/>
              <wp:positionH relativeFrom="page">
                <wp:posOffset>6793865</wp:posOffset>
              </wp:positionH>
              <wp:positionV relativeFrom="page">
                <wp:posOffset>9956800</wp:posOffset>
              </wp:positionV>
              <wp:extent cx="281305" cy="152400"/>
              <wp:effectExtent l="635" t="0" r="0" b="0"/>
              <wp:wrapNone/>
              <wp:docPr id="328" name="Textbox 16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166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6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166</w:t>
                    </w:r>
                    <w:r>
                      <w:rPr>
                        <w:sz w:val="20"/>
                        <w:spacing w:val="-5"/>
                        <w:rFonts w:ascii="Calibri" w:hAnsi="Calibri"/>
                        <w:color w:val="000000"/>
                      </w:rPr>
                      <w:fldChar w:fldCharType="end"/>
                    </w:r>
                  </w:p>
                </w:txbxContent>
              </v:textbox>
              <w10:wrap type="none"/>
            </v:rect>
          </w:pict>
        </mc:Fallback>
      </mc:AlternateContent>
    </w:r>
  </w:p>
</w:ftr>
</file>

<file path=word/footer3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45">
              <wp:simplePos x="0" y="0"/>
              <wp:positionH relativeFrom="page">
                <wp:posOffset>6793865</wp:posOffset>
              </wp:positionH>
              <wp:positionV relativeFrom="page">
                <wp:posOffset>9956800</wp:posOffset>
              </wp:positionV>
              <wp:extent cx="281305" cy="152400"/>
              <wp:effectExtent l="635" t="0" r="0" b="0"/>
              <wp:wrapNone/>
              <wp:docPr id="330" name="Textbox 16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167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6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167</w:t>
                    </w:r>
                    <w:r>
                      <w:rPr>
                        <w:sz w:val="20"/>
                        <w:spacing w:val="-5"/>
                        <w:rFonts w:ascii="Calibri" w:hAnsi="Calibri"/>
                        <w:color w:val="000000"/>
                      </w:rPr>
                      <w:fldChar w:fldCharType="end"/>
                    </w:r>
                  </w:p>
                </w:txbxContent>
              </v:textbox>
              <w10:wrap type="none"/>
            </v:rect>
          </w:pict>
        </mc:Fallback>
      </mc:AlternateContent>
    </w:r>
  </w:p>
</w:ftr>
</file>

<file path=word/footer3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47">
              <wp:simplePos x="0" y="0"/>
              <wp:positionH relativeFrom="page">
                <wp:posOffset>6793865</wp:posOffset>
              </wp:positionH>
              <wp:positionV relativeFrom="page">
                <wp:posOffset>9956800</wp:posOffset>
              </wp:positionV>
              <wp:extent cx="281305" cy="152400"/>
              <wp:effectExtent l="635" t="0" r="0" b="0"/>
              <wp:wrapNone/>
              <wp:docPr id="332" name="Textbox 16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168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6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168</w:t>
                    </w:r>
                    <w:r>
                      <w:rPr>
                        <w:sz w:val="20"/>
                        <w:spacing w:val="-5"/>
                        <w:rFonts w:ascii="Calibri" w:hAnsi="Calibri"/>
                        <w:color w:val="000000"/>
                      </w:rPr>
                      <w:fldChar w:fldCharType="end"/>
                    </w:r>
                  </w:p>
                </w:txbxContent>
              </v:textbox>
              <w10:wrap type="none"/>
            </v:rect>
          </w:pict>
        </mc:Fallback>
      </mc:AlternateContent>
    </w:r>
  </w:p>
</w:ftr>
</file>

<file path=word/footer3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49">
              <wp:simplePos x="0" y="0"/>
              <wp:positionH relativeFrom="page">
                <wp:posOffset>6793865</wp:posOffset>
              </wp:positionH>
              <wp:positionV relativeFrom="page">
                <wp:posOffset>9956800</wp:posOffset>
              </wp:positionV>
              <wp:extent cx="281305" cy="152400"/>
              <wp:effectExtent l="635" t="0" r="0" b="0"/>
              <wp:wrapNone/>
              <wp:docPr id="334" name="Textbox 16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169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6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169</w:t>
                    </w:r>
                    <w:r>
                      <w:rPr>
                        <w:sz w:val="20"/>
                        <w:spacing w:val="-5"/>
                        <w:rFonts w:ascii="Calibri" w:hAnsi="Calibri"/>
                        <w:color w:val="000000"/>
                      </w:rPr>
                      <w:fldChar w:fldCharType="end"/>
                    </w:r>
                  </w:p>
                </w:txbxContent>
              </v:textbox>
              <w10:wrap type="none"/>
            </v:rect>
          </w:pict>
        </mc:Fallback>
      </mc:AlternateContent>
    </w:r>
  </w:p>
</w:ftr>
</file>

<file path=word/footer3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51">
              <wp:simplePos x="0" y="0"/>
              <wp:positionH relativeFrom="page">
                <wp:posOffset>6793865</wp:posOffset>
              </wp:positionH>
              <wp:positionV relativeFrom="page">
                <wp:posOffset>9956800</wp:posOffset>
              </wp:positionV>
              <wp:extent cx="281305" cy="152400"/>
              <wp:effectExtent l="635" t="0" r="0" b="0"/>
              <wp:wrapNone/>
              <wp:docPr id="336" name="Textbox 16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170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6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170</w:t>
                    </w:r>
                    <w:r>
                      <w:rPr>
                        <w:sz w:val="20"/>
                        <w:spacing w:val="-5"/>
                        <w:rFonts w:ascii="Calibri" w:hAnsi="Calibri"/>
                        <w:color w:val="000000"/>
                      </w:rPr>
                      <w:fldChar w:fldCharType="end"/>
                    </w:r>
                  </w:p>
                </w:txbxContent>
              </v:textbox>
              <w10:wrap type="none"/>
            </v:rect>
          </w:pict>
        </mc:Fallback>
      </mc:AlternateContent>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5">
              <wp:simplePos x="0" y="0"/>
              <wp:positionH relativeFrom="page">
                <wp:posOffset>6793865</wp:posOffset>
              </wp:positionH>
              <wp:positionV relativeFrom="page">
                <wp:posOffset>9956800</wp:posOffset>
              </wp:positionV>
              <wp:extent cx="281305" cy="152400"/>
              <wp:effectExtent l="635" t="0" r="0" b="0"/>
              <wp:wrapNone/>
              <wp:docPr id="45" name="Textbox 2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19</w:t>
                    </w:r>
                    <w:r>
                      <w:rPr>
                        <w:sz w:val="20"/>
                        <w:spacing w:val="-5"/>
                        <w:rFonts w:ascii="Calibri" w:hAnsi="Calibri"/>
                        <w:color w:val="000000"/>
                      </w:rPr>
                      <w:fldChar w:fldCharType="end"/>
                    </w:r>
                  </w:p>
                </w:txbxContent>
              </v:textbox>
              <w10:wrap type="none"/>
            </v:rect>
          </w:pict>
        </mc:Fallback>
      </mc:AlternateContent>
    </w:r>
  </w:p>
</w:ftr>
</file>

<file path=word/footer3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53">
              <wp:simplePos x="0" y="0"/>
              <wp:positionH relativeFrom="page">
                <wp:posOffset>6793865</wp:posOffset>
              </wp:positionH>
              <wp:positionV relativeFrom="page">
                <wp:posOffset>9956800</wp:posOffset>
              </wp:positionV>
              <wp:extent cx="281305" cy="152400"/>
              <wp:effectExtent l="635" t="0" r="0" b="0"/>
              <wp:wrapNone/>
              <wp:docPr id="338" name="Textbox 16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171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6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171</w:t>
                    </w:r>
                    <w:r>
                      <w:rPr>
                        <w:sz w:val="20"/>
                        <w:spacing w:val="-5"/>
                        <w:rFonts w:ascii="Calibri" w:hAnsi="Calibri"/>
                        <w:color w:val="000000"/>
                      </w:rPr>
                      <w:fldChar w:fldCharType="end"/>
                    </w:r>
                  </w:p>
                </w:txbxContent>
              </v:textbox>
              <w10:wrap type="none"/>
            </v:rect>
          </w:pict>
        </mc:Fallback>
      </mc:AlternateContent>
    </w:r>
  </w:p>
</w:ftr>
</file>

<file path=word/footer3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55">
              <wp:simplePos x="0" y="0"/>
              <wp:positionH relativeFrom="page">
                <wp:posOffset>6793865</wp:posOffset>
              </wp:positionH>
              <wp:positionV relativeFrom="page">
                <wp:posOffset>9956800</wp:posOffset>
              </wp:positionV>
              <wp:extent cx="281305" cy="152400"/>
              <wp:effectExtent l="635" t="0" r="0" b="0"/>
              <wp:wrapNone/>
              <wp:docPr id="340" name="Textbox 16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172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6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172</w:t>
                    </w:r>
                    <w:r>
                      <w:rPr>
                        <w:sz w:val="20"/>
                        <w:spacing w:val="-5"/>
                        <w:rFonts w:ascii="Calibri" w:hAnsi="Calibri"/>
                        <w:color w:val="000000"/>
                      </w:rPr>
                      <w:fldChar w:fldCharType="end"/>
                    </w:r>
                  </w:p>
                </w:txbxContent>
              </v:textbox>
              <w10:wrap type="none"/>
            </v:rect>
          </w:pict>
        </mc:Fallback>
      </mc:AlternateContent>
    </w:r>
  </w:p>
</w:ftr>
</file>

<file path=word/footer3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57">
              <wp:simplePos x="0" y="0"/>
              <wp:positionH relativeFrom="page">
                <wp:posOffset>6793865</wp:posOffset>
              </wp:positionH>
              <wp:positionV relativeFrom="page">
                <wp:posOffset>9956800</wp:posOffset>
              </wp:positionV>
              <wp:extent cx="281305" cy="152400"/>
              <wp:effectExtent l="635" t="0" r="0" b="0"/>
              <wp:wrapNone/>
              <wp:docPr id="342" name="Textbox 16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173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6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173</w:t>
                    </w:r>
                    <w:r>
                      <w:rPr>
                        <w:sz w:val="20"/>
                        <w:spacing w:val="-5"/>
                        <w:rFonts w:ascii="Calibri" w:hAnsi="Calibri"/>
                        <w:color w:val="000000"/>
                      </w:rPr>
                      <w:fldChar w:fldCharType="end"/>
                    </w:r>
                  </w:p>
                </w:txbxContent>
              </v:textbox>
              <w10:wrap type="none"/>
            </v:rect>
          </w:pict>
        </mc:Fallback>
      </mc:AlternateContent>
    </w:r>
  </w:p>
</w:ftr>
</file>

<file path=word/footer3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60">
              <wp:simplePos x="0" y="0"/>
              <wp:positionH relativeFrom="page">
                <wp:posOffset>6793865</wp:posOffset>
              </wp:positionH>
              <wp:positionV relativeFrom="page">
                <wp:posOffset>9956800</wp:posOffset>
              </wp:positionV>
              <wp:extent cx="281305" cy="152400"/>
              <wp:effectExtent l="635" t="0" r="0" b="0"/>
              <wp:wrapNone/>
              <wp:docPr id="344" name="Textbox 16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175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6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175</w:t>
                    </w:r>
                    <w:r>
                      <w:rPr>
                        <w:sz w:val="20"/>
                        <w:spacing w:val="-5"/>
                        <w:rFonts w:ascii="Calibri" w:hAnsi="Calibri"/>
                        <w:color w:val="000000"/>
                      </w:rPr>
                      <w:fldChar w:fldCharType="end"/>
                    </w:r>
                  </w:p>
                </w:txbxContent>
              </v:textbox>
              <w10:wrap type="none"/>
            </v:rect>
          </w:pict>
        </mc:Fallback>
      </mc:AlternateContent>
    </w:r>
  </w:p>
</w:ftr>
</file>

<file path=word/footer3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63">
              <wp:simplePos x="0" y="0"/>
              <wp:positionH relativeFrom="page">
                <wp:posOffset>6793865</wp:posOffset>
              </wp:positionH>
              <wp:positionV relativeFrom="page">
                <wp:posOffset>9956800</wp:posOffset>
              </wp:positionV>
              <wp:extent cx="281305" cy="152400"/>
              <wp:effectExtent l="635" t="0" r="0" b="0"/>
              <wp:wrapNone/>
              <wp:docPr id="346" name="Textbox 17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176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7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176</w:t>
                    </w:r>
                    <w:r>
                      <w:rPr>
                        <w:sz w:val="20"/>
                        <w:spacing w:val="-5"/>
                        <w:rFonts w:ascii="Calibri" w:hAnsi="Calibri"/>
                        <w:color w:val="000000"/>
                      </w:rPr>
                      <w:fldChar w:fldCharType="end"/>
                    </w:r>
                  </w:p>
                </w:txbxContent>
              </v:textbox>
              <w10:wrap type="none"/>
            </v:rect>
          </w:pict>
        </mc:Fallback>
      </mc:AlternateContent>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65">
              <wp:simplePos x="0" y="0"/>
              <wp:positionH relativeFrom="page">
                <wp:posOffset>6793865</wp:posOffset>
              </wp:positionH>
              <wp:positionV relativeFrom="page">
                <wp:posOffset>9956800</wp:posOffset>
              </wp:positionV>
              <wp:extent cx="281305" cy="152400"/>
              <wp:effectExtent l="635" t="0" r="0" b="0"/>
              <wp:wrapNone/>
              <wp:docPr id="348" name="Textbox 17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177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7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177</w:t>
                    </w:r>
                    <w:r>
                      <w:rPr>
                        <w:sz w:val="20"/>
                        <w:spacing w:val="-5"/>
                        <w:rFonts w:ascii="Calibri" w:hAnsi="Calibri"/>
                        <w:color w:val="000000"/>
                      </w:rPr>
                      <w:fldChar w:fldCharType="end"/>
                    </w:r>
                  </w:p>
                </w:txbxContent>
              </v:textbox>
              <w10:wrap type="none"/>
            </v:rect>
          </w:pict>
        </mc:Fallback>
      </mc:AlternateContent>
    </w:r>
  </w:p>
</w:ftr>
</file>

<file path=word/footer3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67">
              <wp:simplePos x="0" y="0"/>
              <wp:positionH relativeFrom="page">
                <wp:posOffset>6793865</wp:posOffset>
              </wp:positionH>
              <wp:positionV relativeFrom="page">
                <wp:posOffset>9956800</wp:posOffset>
              </wp:positionV>
              <wp:extent cx="281305" cy="152400"/>
              <wp:effectExtent l="635" t="0" r="0" b="0"/>
              <wp:wrapNone/>
              <wp:docPr id="350" name="Textbox 17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178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7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178</w:t>
                    </w:r>
                    <w:r>
                      <w:rPr>
                        <w:sz w:val="20"/>
                        <w:spacing w:val="-5"/>
                        <w:rFonts w:ascii="Calibri" w:hAnsi="Calibri"/>
                        <w:color w:val="000000"/>
                      </w:rPr>
                      <w:fldChar w:fldCharType="end"/>
                    </w:r>
                  </w:p>
                </w:txbxContent>
              </v:textbox>
              <w10:wrap type="none"/>
            </v:rect>
          </w:pict>
        </mc:Fallback>
      </mc:AlternateContent>
    </w:r>
  </w:p>
</w:ftr>
</file>

<file path=word/footer3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69">
              <wp:simplePos x="0" y="0"/>
              <wp:positionH relativeFrom="page">
                <wp:posOffset>6793865</wp:posOffset>
              </wp:positionH>
              <wp:positionV relativeFrom="page">
                <wp:posOffset>9956800</wp:posOffset>
              </wp:positionV>
              <wp:extent cx="281305" cy="152400"/>
              <wp:effectExtent l="635" t="0" r="0" b="0"/>
              <wp:wrapNone/>
              <wp:docPr id="352" name="Textbox 17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179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7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179</w:t>
                    </w:r>
                    <w:r>
                      <w:rPr>
                        <w:sz w:val="20"/>
                        <w:spacing w:val="-5"/>
                        <w:rFonts w:ascii="Calibri" w:hAnsi="Calibri"/>
                        <w:color w:val="000000"/>
                      </w:rPr>
                      <w:fldChar w:fldCharType="end"/>
                    </w:r>
                  </w:p>
                </w:txbxContent>
              </v:textbox>
              <w10:wrap type="none"/>
            </v:rect>
          </w:pict>
        </mc:Fallback>
      </mc:AlternateContent>
    </w:r>
  </w:p>
</w:ftr>
</file>

<file path=word/footer3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71">
              <wp:simplePos x="0" y="0"/>
              <wp:positionH relativeFrom="page">
                <wp:posOffset>6793865</wp:posOffset>
              </wp:positionH>
              <wp:positionV relativeFrom="page">
                <wp:posOffset>9956800</wp:posOffset>
              </wp:positionV>
              <wp:extent cx="281305" cy="152400"/>
              <wp:effectExtent l="635" t="0" r="0" b="0"/>
              <wp:wrapNone/>
              <wp:docPr id="354" name="Textbox 17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180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7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180</w:t>
                    </w:r>
                    <w:r>
                      <w:rPr>
                        <w:sz w:val="20"/>
                        <w:spacing w:val="-5"/>
                        <w:rFonts w:ascii="Calibri" w:hAnsi="Calibri"/>
                        <w:color w:val="000000"/>
                      </w:rPr>
                      <w:fldChar w:fldCharType="end"/>
                    </w:r>
                  </w:p>
                </w:txbxContent>
              </v:textbox>
              <w10:wrap type="none"/>
            </v:rect>
          </w:pict>
        </mc:Fallback>
      </mc:AlternateContent>
    </w:r>
  </w:p>
</w:ftr>
</file>

<file path=word/footer3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73">
              <wp:simplePos x="0" y="0"/>
              <wp:positionH relativeFrom="page">
                <wp:posOffset>6793865</wp:posOffset>
              </wp:positionH>
              <wp:positionV relativeFrom="page">
                <wp:posOffset>9956800</wp:posOffset>
              </wp:positionV>
              <wp:extent cx="281305" cy="152400"/>
              <wp:effectExtent l="635" t="0" r="0" b="0"/>
              <wp:wrapNone/>
              <wp:docPr id="356" name="Textbox 17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181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7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181</w:t>
                    </w:r>
                    <w:r>
                      <w:rPr>
                        <w:sz w:val="20"/>
                        <w:spacing w:val="-5"/>
                        <w:rFonts w:ascii="Calibri" w:hAnsi="Calibri"/>
                        <w:color w:val="000000"/>
                      </w:rPr>
                      <w:fldChar w:fldCharType="end"/>
                    </w:r>
                  </w:p>
                </w:txbxContent>
              </v:textbox>
              <w10:wrap type="none"/>
            </v:rect>
          </w:pict>
        </mc:Fallback>
      </mc:AlternateContent>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7">
              <wp:simplePos x="0" y="0"/>
              <wp:positionH relativeFrom="page">
                <wp:posOffset>6793865</wp:posOffset>
              </wp:positionH>
              <wp:positionV relativeFrom="page">
                <wp:posOffset>9956800</wp:posOffset>
              </wp:positionV>
              <wp:extent cx="281305" cy="152400"/>
              <wp:effectExtent l="635" t="0" r="0" b="0"/>
              <wp:wrapNone/>
              <wp:docPr id="47" name="Textbox 2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20</w:t>
                    </w:r>
                    <w:r>
                      <w:rPr>
                        <w:sz w:val="20"/>
                        <w:spacing w:val="-5"/>
                        <w:rFonts w:ascii="Calibri" w:hAnsi="Calibri"/>
                        <w:color w:val="000000"/>
                      </w:rPr>
                      <w:fldChar w:fldCharType="end"/>
                    </w:r>
                  </w:p>
                </w:txbxContent>
              </v:textbox>
              <w10:wrap type="none"/>
            </v:rect>
          </w:pict>
        </mc:Fallback>
      </mc:AlternateContent>
    </w:r>
  </w:p>
</w:ftr>
</file>

<file path=word/footer3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75">
              <wp:simplePos x="0" y="0"/>
              <wp:positionH relativeFrom="page">
                <wp:posOffset>6793865</wp:posOffset>
              </wp:positionH>
              <wp:positionV relativeFrom="page">
                <wp:posOffset>9956800</wp:posOffset>
              </wp:positionV>
              <wp:extent cx="281305" cy="152400"/>
              <wp:effectExtent l="635" t="0" r="0" b="0"/>
              <wp:wrapNone/>
              <wp:docPr id="358" name="Textbox 17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182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7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182</w:t>
                    </w:r>
                    <w:r>
                      <w:rPr>
                        <w:sz w:val="20"/>
                        <w:spacing w:val="-5"/>
                        <w:rFonts w:ascii="Calibri" w:hAnsi="Calibri"/>
                        <w:color w:val="000000"/>
                      </w:rPr>
                      <w:fldChar w:fldCharType="end"/>
                    </w:r>
                  </w:p>
                </w:txbxContent>
              </v:textbox>
              <w10:wrap type="none"/>
            </v:rect>
          </w:pict>
        </mc:Fallback>
      </mc:AlternateContent>
    </w:r>
  </w:p>
</w:ftr>
</file>

<file path=word/footer3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77">
              <wp:simplePos x="0" y="0"/>
              <wp:positionH relativeFrom="page">
                <wp:posOffset>6793865</wp:posOffset>
              </wp:positionH>
              <wp:positionV relativeFrom="page">
                <wp:posOffset>9956800</wp:posOffset>
              </wp:positionV>
              <wp:extent cx="281305" cy="152400"/>
              <wp:effectExtent l="635" t="0" r="0" b="0"/>
              <wp:wrapNone/>
              <wp:docPr id="360" name="Textbox 17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183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7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183</w:t>
                    </w:r>
                    <w:r>
                      <w:rPr>
                        <w:sz w:val="20"/>
                        <w:spacing w:val="-5"/>
                        <w:rFonts w:ascii="Calibri" w:hAnsi="Calibri"/>
                        <w:color w:val="000000"/>
                      </w:rPr>
                      <w:fldChar w:fldCharType="end"/>
                    </w:r>
                  </w:p>
                </w:txbxContent>
              </v:textbox>
              <w10:wrap type="none"/>
            </v:rect>
          </w:pict>
        </mc:Fallback>
      </mc:AlternateContent>
    </w:r>
  </w:p>
</w:ftr>
</file>

<file path=word/footer3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79">
              <wp:simplePos x="0" y="0"/>
              <wp:positionH relativeFrom="page">
                <wp:posOffset>6793865</wp:posOffset>
              </wp:positionH>
              <wp:positionV relativeFrom="page">
                <wp:posOffset>9956800</wp:posOffset>
              </wp:positionV>
              <wp:extent cx="281305" cy="152400"/>
              <wp:effectExtent l="635" t="0" r="0" b="0"/>
              <wp:wrapNone/>
              <wp:docPr id="362" name="Textbox 17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184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7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184</w:t>
                    </w:r>
                    <w:r>
                      <w:rPr>
                        <w:sz w:val="20"/>
                        <w:spacing w:val="-5"/>
                        <w:rFonts w:ascii="Calibri" w:hAnsi="Calibri"/>
                        <w:color w:val="000000"/>
                      </w:rPr>
                      <w:fldChar w:fldCharType="end"/>
                    </w:r>
                  </w:p>
                </w:txbxContent>
              </v:textbox>
              <w10:wrap type="none"/>
            </v:rect>
          </w:pict>
        </mc:Fallback>
      </mc:AlternateContent>
    </w:r>
  </w:p>
</w:ftr>
</file>

<file path=word/footer3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81">
              <wp:simplePos x="0" y="0"/>
              <wp:positionH relativeFrom="page">
                <wp:posOffset>6793865</wp:posOffset>
              </wp:positionH>
              <wp:positionV relativeFrom="page">
                <wp:posOffset>9956800</wp:posOffset>
              </wp:positionV>
              <wp:extent cx="281305" cy="152400"/>
              <wp:effectExtent l="635" t="0" r="0" b="0"/>
              <wp:wrapNone/>
              <wp:docPr id="364" name="Textbox 17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185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7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185</w:t>
                    </w:r>
                    <w:r>
                      <w:rPr>
                        <w:sz w:val="20"/>
                        <w:spacing w:val="-5"/>
                        <w:rFonts w:ascii="Calibri" w:hAnsi="Calibri"/>
                        <w:color w:val="000000"/>
                      </w:rPr>
                      <w:fldChar w:fldCharType="end"/>
                    </w:r>
                  </w:p>
                </w:txbxContent>
              </v:textbox>
              <w10:wrap type="none"/>
            </v:rect>
          </w:pict>
        </mc:Fallback>
      </mc:AlternateContent>
    </w:r>
  </w:p>
</w:ftr>
</file>

<file path=word/footer3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83">
              <wp:simplePos x="0" y="0"/>
              <wp:positionH relativeFrom="page">
                <wp:posOffset>6793865</wp:posOffset>
              </wp:positionH>
              <wp:positionV relativeFrom="page">
                <wp:posOffset>9956800</wp:posOffset>
              </wp:positionV>
              <wp:extent cx="281305" cy="152400"/>
              <wp:effectExtent l="635" t="0" r="0" b="0"/>
              <wp:wrapNone/>
              <wp:docPr id="366" name="Textbox 18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186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8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186</w:t>
                    </w:r>
                    <w:r>
                      <w:rPr>
                        <w:sz w:val="20"/>
                        <w:spacing w:val="-5"/>
                        <w:rFonts w:ascii="Calibri" w:hAnsi="Calibri"/>
                        <w:color w:val="000000"/>
                      </w:rPr>
                      <w:fldChar w:fldCharType="end"/>
                    </w:r>
                  </w:p>
                </w:txbxContent>
              </v:textbox>
              <w10:wrap type="none"/>
            </v:rect>
          </w:pict>
        </mc:Fallback>
      </mc:AlternateContent>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85">
              <wp:simplePos x="0" y="0"/>
              <wp:positionH relativeFrom="page">
                <wp:posOffset>6793865</wp:posOffset>
              </wp:positionH>
              <wp:positionV relativeFrom="page">
                <wp:posOffset>9956800</wp:posOffset>
              </wp:positionV>
              <wp:extent cx="281305" cy="152400"/>
              <wp:effectExtent l="635" t="0" r="0" b="0"/>
              <wp:wrapNone/>
              <wp:docPr id="368" name="Textbox 18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187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8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187</w:t>
                    </w:r>
                    <w:r>
                      <w:rPr>
                        <w:sz w:val="20"/>
                        <w:spacing w:val="-5"/>
                        <w:rFonts w:ascii="Calibri" w:hAnsi="Calibri"/>
                        <w:color w:val="000000"/>
                      </w:rPr>
                      <w:fldChar w:fldCharType="end"/>
                    </w:r>
                  </w:p>
                </w:txbxContent>
              </v:textbox>
              <w10:wrap type="none"/>
            </v:rect>
          </w:pict>
        </mc:Fallback>
      </mc:AlternateContent>
    </w:r>
  </w:p>
</w:ftr>
</file>

<file path=word/footer3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87">
              <wp:simplePos x="0" y="0"/>
              <wp:positionH relativeFrom="page">
                <wp:posOffset>6793865</wp:posOffset>
              </wp:positionH>
              <wp:positionV relativeFrom="page">
                <wp:posOffset>9956800</wp:posOffset>
              </wp:positionV>
              <wp:extent cx="281305" cy="152400"/>
              <wp:effectExtent l="635" t="0" r="0" b="0"/>
              <wp:wrapNone/>
              <wp:docPr id="370" name="Textbox 18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188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8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188</w:t>
                    </w:r>
                    <w:r>
                      <w:rPr>
                        <w:sz w:val="20"/>
                        <w:spacing w:val="-5"/>
                        <w:rFonts w:ascii="Calibri" w:hAnsi="Calibri"/>
                        <w:color w:val="000000"/>
                      </w:rPr>
                      <w:fldChar w:fldCharType="end"/>
                    </w:r>
                  </w:p>
                </w:txbxContent>
              </v:textbox>
              <w10:wrap type="none"/>
            </v:rect>
          </w:pict>
        </mc:Fallback>
      </mc:AlternateContent>
    </w:r>
  </w:p>
</w:ftr>
</file>

<file path=word/footer3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89">
              <wp:simplePos x="0" y="0"/>
              <wp:positionH relativeFrom="page">
                <wp:posOffset>6793865</wp:posOffset>
              </wp:positionH>
              <wp:positionV relativeFrom="page">
                <wp:posOffset>9956800</wp:posOffset>
              </wp:positionV>
              <wp:extent cx="281305" cy="152400"/>
              <wp:effectExtent l="635" t="0" r="0" b="0"/>
              <wp:wrapNone/>
              <wp:docPr id="372" name="Textbox 18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189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8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189</w:t>
                    </w:r>
                    <w:r>
                      <w:rPr>
                        <w:sz w:val="20"/>
                        <w:spacing w:val="-5"/>
                        <w:rFonts w:ascii="Calibri" w:hAnsi="Calibri"/>
                        <w:color w:val="000000"/>
                      </w:rPr>
                      <w:fldChar w:fldCharType="end"/>
                    </w:r>
                  </w:p>
                </w:txbxContent>
              </v:textbox>
              <w10:wrap type="none"/>
            </v:rect>
          </w:pict>
        </mc:Fallback>
      </mc:AlternateContent>
    </w:r>
  </w:p>
</w:ftr>
</file>

<file path=word/footer3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91">
              <wp:simplePos x="0" y="0"/>
              <wp:positionH relativeFrom="page">
                <wp:posOffset>6793865</wp:posOffset>
              </wp:positionH>
              <wp:positionV relativeFrom="page">
                <wp:posOffset>9956800</wp:posOffset>
              </wp:positionV>
              <wp:extent cx="281305" cy="152400"/>
              <wp:effectExtent l="635" t="0" r="0" b="0"/>
              <wp:wrapNone/>
              <wp:docPr id="374" name="Textbox 18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190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8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190</w:t>
                    </w:r>
                    <w:r>
                      <w:rPr>
                        <w:sz w:val="20"/>
                        <w:spacing w:val="-5"/>
                        <w:rFonts w:ascii="Calibri" w:hAnsi="Calibri"/>
                        <w:color w:val="000000"/>
                      </w:rPr>
                      <w:fldChar w:fldCharType="end"/>
                    </w:r>
                  </w:p>
                </w:txbxContent>
              </v:textbox>
              <w10:wrap type="none"/>
            </v:rect>
          </w:pict>
        </mc:Fallback>
      </mc:AlternateContent>
    </w:r>
  </w:p>
</w:ftr>
</file>

<file path=word/footer3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93">
              <wp:simplePos x="0" y="0"/>
              <wp:positionH relativeFrom="page">
                <wp:posOffset>6793865</wp:posOffset>
              </wp:positionH>
              <wp:positionV relativeFrom="page">
                <wp:posOffset>9956800</wp:posOffset>
              </wp:positionV>
              <wp:extent cx="281305" cy="152400"/>
              <wp:effectExtent l="635" t="0" r="0" b="0"/>
              <wp:wrapNone/>
              <wp:docPr id="376" name="Textbox 18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191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8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191</w:t>
                    </w:r>
                    <w:r>
                      <w:rPr>
                        <w:sz w:val="20"/>
                        <w:spacing w:val="-5"/>
                        <w:rFonts w:ascii="Calibri" w:hAnsi="Calibri"/>
                        <w:color w:val="000000"/>
                      </w:rPr>
                      <w:fldChar w:fldCharType="end"/>
                    </w:r>
                  </w:p>
                </w:txbxContent>
              </v:textbox>
              <w10:wrap type="none"/>
            </v:rect>
          </w:pict>
        </mc:Fallback>
      </mc:AlternateContent>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9">
              <wp:simplePos x="0" y="0"/>
              <wp:positionH relativeFrom="page">
                <wp:posOffset>6793865</wp:posOffset>
              </wp:positionH>
              <wp:positionV relativeFrom="page">
                <wp:posOffset>9956800</wp:posOffset>
              </wp:positionV>
              <wp:extent cx="281305" cy="152400"/>
              <wp:effectExtent l="635" t="0" r="0" b="0"/>
              <wp:wrapNone/>
              <wp:docPr id="49" name="Textbox 2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21</w:t>
                    </w:r>
                    <w:r>
                      <w:rPr>
                        <w:sz w:val="20"/>
                        <w:spacing w:val="-5"/>
                        <w:rFonts w:ascii="Calibri" w:hAnsi="Calibri"/>
                        <w:color w:val="000000"/>
                      </w:rPr>
                      <w:fldChar w:fldCharType="end"/>
                    </w:r>
                  </w:p>
                </w:txbxContent>
              </v:textbox>
              <w10:wrap type="none"/>
            </v:rect>
          </w:pict>
        </mc:Fallback>
      </mc:AlternateContent>
    </w:r>
  </w:p>
</w:ftr>
</file>

<file path=word/footer3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95">
              <wp:simplePos x="0" y="0"/>
              <wp:positionH relativeFrom="page">
                <wp:posOffset>6793865</wp:posOffset>
              </wp:positionH>
              <wp:positionV relativeFrom="page">
                <wp:posOffset>9956800</wp:posOffset>
              </wp:positionV>
              <wp:extent cx="281305" cy="152400"/>
              <wp:effectExtent l="635" t="0" r="0" b="0"/>
              <wp:wrapNone/>
              <wp:docPr id="378" name="Textbox 18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192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8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192</w:t>
                    </w:r>
                    <w:r>
                      <w:rPr>
                        <w:sz w:val="20"/>
                        <w:spacing w:val="-5"/>
                        <w:rFonts w:ascii="Calibri" w:hAnsi="Calibri"/>
                        <w:color w:val="000000"/>
                      </w:rPr>
                      <w:fldChar w:fldCharType="end"/>
                    </w:r>
                  </w:p>
                </w:txbxContent>
              </v:textbox>
              <w10:wrap type="none"/>
            </v:rect>
          </w:pict>
        </mc:Fallback>
      </mc:AlternateContent>
    </w:r>
  </w:p>
</w:ftr>
</file>

<file path=word/footer3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97">
              <wp:simplePos x="0" y="0"/>
              <wp:positionH relativeFrom="page">
                <wp:posOffset>6793865</wp:posOffset>
              </wp:positionH>
              <wp:positionV relativeFrom="page">
                <wp:posOffset>9956800</wp:posOffset>
              </wp:positionV>
              <wp:extent cx="281305" cy="152400"/>
              <wp:effectExtent l="635" t="0" r="0" b="0"/>
              <wp:wrapNone/>
              <wp:docPr id="380" name="Textbox 18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193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8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193</w:t>
                    </w:r>
                    <w:r>
                      <w:rPr>
                        <w:sz w:val="20"/>
                        <w:spacing w:val="-5"/>
                        <w:rFonts w:ascii="Calibri" w:hAnsi="Calibri"/>
                        <w:color w:val="000000"/>
                      </w:rPr>
                      <w:fldChar w:fldCharType="end"/>
                    </w:r>
                  </w:p>
                </w:txbxContent>
              </v:textbox>
              <w10:wrap type="none"/>
            </v:rect>
          </w:pict>
        </mc:Fallback>
      </mc:AlternateContent>
    </w:r>
  </w:p>
</w:ftr>
</file>

<file path=word/footer3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399">
              <wp:simplePos x="0" y="0"/>
              <wp:positionH relativeFrom="page">
                <wp:posOffset>6793865</wp:posOffset>
              </wp:positionH>
              <wp:positionV relativeFrom="page">
                <wp:posOffset>9956800</wp:posOffset>
              </wp:positionV>
              <wp:extent cx="281305" cy="152400"/>
              <wp:effectExtent l="635" t="0" r="0" b="0"/>
              <wp:wrapNone/>
              <wp:docPr id="382" name="Textbox 18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194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8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194</w:t>
                    </w:r>
                    <w:r>
                      <w:rPr>
                        <w:sz w:val="20"/>
                        <w:spacing w:val="-5"/>
                        <w:rFonts w:ascii="Calibri" w:hAnsi="Calibri"/>
                        <w:color w:val="000000"/>
                      </w:rPr>
                      <w:fldChar w:fldCharType="end"/>
                    </w:r>
                  </w:p>
                </w:txbxContent>
              </v:textbox>
              <w10:wrap type="none"/>
            </v:rect>
          </w:pict>
        </mc:Fallback>
      </mc:AlternateContent>
    </w:r>
  </w:p>
</w:ftr>
</file>

<file path=word/footer3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01">
              <wp:simplePos x="0" y="0"/>
              <wp:positionH relativeFrom="page">
                <wp:posOffset>6793865</wp:posOffset>
              </wp:positionH>
              <wp:positionV relativeFrom="page">
                <wp:posOffset>9956800</wp:posOffset>
              </wp:positionV>
              <wp:extent cx="281305" cy="152400"/>
              <wp:effectExtent l="635" t="0" r="0" b="0"/>
              <wp:wrapNone/>
              <wp:docPr id="384" name="Textbox 18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195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8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195</w:t>
                    </w:r>
                    <w:r>
                      <w:rPr>
                        <w:sz w:val="20"/>
                        <w:spacing w:val="-5"/>
                        <w:rFonts w:ascii="Calibri" w:hAnsi="Calibri"/>
                        <w:color w:val="000000"/>
                      </w:rPr>
                      <w:fldChar w:fldCharType="end"/>
                    </w:r>
                  </w:p>
                </w:txbxContent>
              </v:textbox>
              <w10:wrap type="none"/>
            </v:rect>
          </w:pict>
        </mc:Fallback>
      </mc:AlternateContent>
    </w:r>
  </w:p>
</w:ftr>
</file>

<file path=word/footer3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03">
              <wp:simplePos x="0" y="0"/>
              <wp:positionH relativeFrom="page">
                <wp:posOffset>6793865</wp:posOffset>
              </wp:positionH>
              <wp:positionV relativeFrom="page">
                <wp:posOffset>9956800</wp:posOffset>
              </wp:positionV>
              <wp:extent cx="281305" cy="152400"/>
              <wp:effectExtent l="635" t="0" r="0" b="0"/>
              <wp:wrapNone/>
              <wp:docPr id="386" name="Textbox 19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196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9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196</w:t>
                    </w:r>
                    <w:r>
                      <w:rPr>
                        <w:sz w:val="20"/>
                        <w:spacing w:val="-5"/>
                        <w:rFonts w:ascii="Calibri" w:hAnsi="Calibri"/>
                        <w:color w:val="000000"/>
                      </w:rPr>
                      <w:fldChar w:fldCharType="end"/>
                    </w:r>
                  </w:p>
                </w:txbxContent>
              </v:textbox>
              <w10:wrap type="none"/>
            </v:rect>
          </w:pict>
        </mc:Fallback>
      </mc:AlternateContent>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05">
              <wp:simplePos x="0" y="0"/>
              <wp:positionH relativeFrom="page">
                <wp:posOffset>6793865</wp:posOffset>
              </wp:positionH>
              <wp:positionV relativeFrom="page">
                <wp:posOffset>9956800</wp:posOffset>
              </wp:positionV>
              <wp:extent cx="281305" cy="152400"/>
              <wp:effectExtent l="635" t="0" r="0" b="0"/>
              <wp:wrapNone/>
              <wp:docPr id="388" name="Textbox 19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197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9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197</w:t>
                    </w:r>
                    <w:r>
                      <w:rPr>
                        <w:sz w:val="20"/>
                        <w:spacing w:val="-5"/>
                        <w:rFonts w:ascii="Calibri" w:hAnsi="Calibri"/>
                        <w:color w:val="000000"/>
                      </w:rPr>
                      <w:fldChar w:fldCharType="end"/>
                    </w:r>
                  </w:p>
                </w:txbxContent>
              </v:textbox>
              <w10:wrap type="none"/>
            </v:rect>
          </w:pict>
        </mc:Fallback>
      </mc:AlternateContent>
    </w:r>
  </w:p>
</w:ftr>
</file>

<file path=word/footer3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07">
              <wp:simplePos x="0" y="0"/>
              <wp:positionH relativeFrom="page">
                <wp:posOffset>6793865</wp:posOffset>
              </wp:positionH>
              <wp:positionV relativeFrom="page">
                <wp:posOffset>9956800</wp:posOffset>
              </wp:positionV>
              <wp:extent cx="281305" cy="152400"/>
              <wp:effectExtent l="635" t="0" r="0" b="0"/>
              <wp:wrapNone/>
              <wp:docPr id="390" name="Textbox 19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198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9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198</w:t>
                    </w:r>
                    <w:r>
                      <w:rPr>
                        <w:sz w:val="20"/>
                        <w:spacing w:val="-5"/>
                        <w:rFonts w:ascii="Calibri" w:hAnsi="Calibri"/>
                        <w:color w:val="000000"/>
                      </w:rPr>
                      <w:fldChar w:fldCharType="end"/>
                    </w:r>
                  </w:p>
                </w:txbxContent>
              </v:textbox>
              <w10:wrap type="none"/>
            </v:rect>
          </w:pict>
        </mc:Fallback>
      </mc:AlternateContent>
    </w:r>
  </w:p>
</w:ftr>
</file>

<file path=word/footer3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09">
              <wp:simplePos x="0" y="0"/>
              <wp:positionH relativeFrom="page">
                <wp:posOffset>6793865</wp:posOffset>
              </wp:positionH>
              <wp:positionV relativeFrom="page">
                <wp:posOffset>9956800</wp:posOffset>
              </wp:positionV>
              <wp:extent cx="281305" cy="152400"/>
              <wp:effectExtent l="635" t="0" r="0" b="0"/>
              <wp:wrapNone/>
              <wp:docPr id="392" name="Textbox 19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199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9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199</w:t>
                    </w:r>
                    <w:r>
                      <w:rPr>
                        <w:sz w:val="20"/>
                        <w:spacing w:val="-5"/>
                        <w:rFonts w:ascii="Calibri" w:hAnsi="Calibri"/>
                        <w:color w:val="000000"/>
                      </w:rPr>
                      <w:fldChar w:fldCharType="end"/>
                    </w:r>
                  </w:p>
                </w:txbxContent>
              </v:textbox>
              <w10:wrap type="none"/>
            </v:rect>
          </w:pict>
        </mc:Fallback>
      </mc:AlternateContent>
    </w:r>
  </w:p>
</w:ftr>
</file>

<file path=word/footer3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11">
              <wp:simplePos x="0" y="0"/>
              <wp:positionH relativeFrom="page">
                <wp:posOffset>6793865</wp:posOffset>
              </wp:positionH>
              <wp:positionV relativeFrom="page">
                <wp:posOffset>9956800</wp:posOffset>
              </wp:positionV>
              <wp:extent cx="281305" cy="152400"/>
              <wp:effectExtent l="635" t="0" r="0" b="0"/>
              <wp:wrapNone/>
              <wp:docPr id="394" name="Textbox 19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200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9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200</w:t>
                    </w:r>
                    <w:r>
                      <w:rPr>
                        <w:sz w:val="20"/>
                        <w:spacing w:val="-5"/>
                        <w:rFonts w:ascii="Calibri" w:hAnsi="Calibri"/>
                        <w:color w:val="000000"/>
                      </w:rPr>
                      <w:fldChar w:fldCharType="end"/>
                    </w:r>
                  </w:p>
                </w:txbxContent>
              </v:textbox>
              <w10:wrap type="none"/>
            </v:rect>
          </w:pict>
        </mc:Fallback>
      </mc:AlternateContent>
    </w:r>
  </w:p>
</w:ftr>
</file>

<file path=word/footer3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13">
              <wp:simplePos x="0" y="0"/>
              <wp:positionH relativeFrom="page">
                <wp:posOffset>6793865</wp:posOffset>
              </wp:positionH>
              <wp:positionV relativeFrom="page">
                <wp:posOffset>9956800</wp:posOffset>
              </wp:positionV>
              <wp:extent cx="281305" cy="152400"/>
              <wp:effectExtent l="635" t="0" r="0" b="0"/>
              <wp:wrapNone/>
              <wp:docPr id="396" name="Textbox 19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201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9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201</w:t>
                    </w:r>
                    <w:r>
                      <w:rPr>
                        <w:sz w:val="20"/>
                        <w:spacing w:val="-5"/>
                        <w:rFonts w:ascii="Calibri" w:hAnsi="Calibri"/>
                        <w:color w:val="000000"/>
                      </w:rPr>
                      <w:fldChar w:fldCharType="end"/>
                    </w:r>
                  </w:p>
                </w:txbxContent>
              </v:textbox>
              <w10:wrap type="none"/>
            </v:rect>
          </w:pict>
        </mc:Fallback>
      </mc:AlternateContent>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1">
              <wp:simplePos x="0" y="0"/>
              <wp:positionH relativeFrom="page">
                <wp:posOffset>6793865</wp:posOffset>
              </wp:positionH>
              <wp:positionV relativeFrom="page">
                <wp:posOffset>9956800</wp:posOffset>
              </wp:positionV>
              <wp:extent cx="281305" cy="152400"/>
              <wp:effectExtent l="635" t="0" r="0" b="0"/>
              <wp:wrapNone/>
              <wp:docPr id="51" name="Textbox 2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22</w:t>
                    </w:r>
                    <w:r>
                      <w:rPr>
                        <w:sz w:val="20"/>
                        <w:spacing w:val="-5"/>
                        <w:rFonts w:ascii="Calibri" w:hAnsi="Calibri"/>
                        <w:color w:val="000000"/>
                      </w:rPr>
                      <w:fldChar w:fldCharType="end"/>
                    </w:r>
                  </w:p>
                </w:txbxContent>
              </v:textbox>
              <w10:wrap type="none"/>
            </v:rect>
          </w:pict>
        </mc:Fallback>
      </mc:AlternateContent>
    </w:r>
  </w:p>
</w:ftr>
</file>

<file path=word/footer3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15">
              <wp:simplePos x="0" y="0"/>
              <wp:positionH relativeFrom="page">
                <wp:posOffset>6793865</wp:posOffset>
              </wp:positionH>
              <wp:positionV relativeFrom="page">
                <wp:posOffset>9956800</wp:posOffset>
              </wp:positionV>
              <wp:extent cx="281305" cy="152400"/>
              <wp:effectExtent l="635" t="0" r="0" b="0"/>
              <wp:wrapNone/>
              <wp:docPr id="398" name="Textbox 19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202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9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202</w:t>
                    </w:r>
                    <w:r>
                      <w:rPr>
                        <w:sz w:val="20"/>
                        <w:spacing w:val="-5"/>
                        <w:rFonts w:ascii="Calibri" w:hAnsi="Calibri"/>
                        <w:color w:val="000000"/>
                      </w:rPr>
                      <w:fldChar w:fldCharType="end"/>
                    </w:r>
                  </w:p>
                </w:txbxContent>
              </v:textbox>
              <w10:wrap type="none"/>
            </v:rect>
          </w:pict>
        </mc:Fallback>
      </mc:AlternateContent>
    </w:r>
  </w:p>
</w:ftr>
</file>

<file path=word/footer3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17">
              <wp:simplePos x="0" y="0"/>
              <wp:positionH relativeFrom="page">
                <wp:posOffset>6793865</wp:posOffset>
              </wp:positionH>
              <wp:positionV relativeFrom="page">
                <wp:posOffset>9956800</wp:posOffset>
              </wp:positionV>
              <wp:extent cx="281305" cy="152400"/>
              <wp:effectExtent l="635" t="0" r="0" b="0"/>
              <wp:wrapNone/>
              <wp:docPr id="400" name="Textbox 19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203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9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203</w:t>
                    </w:r>
                    <w:r>
                      <w:rPr>
                        <w:sz w:val="20"/>
                        <w:spacing w:val="-5"/>
                        <w:rFonts w:ascii="Calibri" w:hAnsi="Calibri"/>
                        <w:color w:val="000000"/>
                      </w:rPr>
                      <w:fldChar w:fldCharType="end"/>
                    </w:r>
                  </w:p>
                </w:txbxContent>
              </v:textbox>
              <w10:wrap type="none"/>
            </v:rect>
          </w:pict>
        </mc:Fallback>
      </mc:AlternateContent>
    </w:r>
  </w:p>
</w:ftr>
</file>

<file path=word/footer3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19">
              <wp:simplePos x="0" y="0"/>
              <wp:positionH relativeFrom="page">
                <wp:posOffset>6793865</wp:posOffset>
              </wp:positionH>
              <wp:positionV relativeFrom="page">
                <wp:posOffset>9956800</wp:posOffset>
              </wp:positionV>
              <wp:extent cx="281305" cy="152400"/>
              <wp:effectExtent l="635" t="0" r="0" b="0"/>
              <wp:wrapNone/>
              <wp:docPr id="402" name="Textbox 19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204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9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204</w:t>
                    </w:r>
                    <w:r>
                      <w:rPr>
                        <w:sz w:val="20"/>
                        <w:spacing w:val="-5"/>
                        <w:rFonts w:ascii="Calibri" w:hAnsi="Calibri"/>
                        <w:color w:val="000000"/>
                      </w:rPr>
                      <w:fldChar w:fldCharType="end"/>
                    </w:r>
                  </w:p>
                </w:txbxContent>
              </v:textbox>
              <w10:wrap type="none"/>
            </v:rect>
          </w:pict>
        </mc:Fallback>
      </mc:AlternateContent>
    </w:r>
  </w:p>
</w:ftr>
</file>

<file path=word/footer3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21">
              <wp:simplePos x="0" y="0"/>
              <wp:positionH relativeFrom="page">
                <wp:posOffset>6793865</wp:posOffset>
              </wp:positionH>
              <wp:positionV relativeFrom="page">
                <wp:posOffset>9956800</wp:posOffset>
              </wp:positionV>
              <wp:extent cx="281305" cy="152400"/>
              <wp:effectExtent l="635" t="0" r="0" b="0"/>
              <wp:wrapNone/>
              <wp:docPr id="404" name="Textbox 19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205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9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205</w:t>
                    </w:r>
                    <w:r>
                      <w:rPr>
                        <w:sz w:val="20"/>
                        <w:spacing w:val="-5"/>
                        <w:rFonts w:ascii="Calibri" w:hAnsi="Calibri"/>
                        <w:color w:val="000000"/>
                      </w:rPr>
                      <w:fldChar w:fldCharType="end"/>
                    </w:r>
                  </w:p>
                </w:txbxContent>
              </v:textbox>
              <w10:wrap type="none"/>
            </v:rect>
          </w:pict>
        </mc:Fallback>
      </mc:AlternateContent>
    </w:r>
  </w:p>
</w:ftr>
</file>

<file path=word/footer3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23">
              <wp:simplePos x="0" y="0"/>
              <wp:positionH relativeFrom="page">
                <wp:posOffset>6793865</wp:posOffset>
              </wp:positionH>
              <wp:positionV relativeFrom="page">
                <wp:posOffset>9956800</wp:posOffset>
              </wp:positionV>
              <wp:extent cx="281305" cy="152400"/>
              <wp:effectExtent l="635" t="0" r="0" b="0"/>
              <wp:wrapNone/>
              <wp:docPr id="406" name="Textbox 20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206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0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206</w:t>
                    </w:r>
                    <w:r>
                      <w:rPr>
                        <w:sz w:val="20"/>
                        <w:spacing w:val="-5"/>
                        <w:rFonts w:ascii="Calibri" w:hAnsi="Calibri"/>
                        <w:color w:val="000000"/>
                      </w:rPr>
                      <w:fldChar w:fldCharType="end"/>
                    </w:r>
                  </w:p>
                </w:txbxContent>
              </v:textbox>
              <w10:wrap type="none"/>
            </v:rect>
          </w:pict>
        </mc:Fallback>
      </mc:AlternateContent>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25">
              <wp:simplePos x="0" y="0"/>
              <wp:positionH relativeFrom="page">
                <wp:posOffset>6793865</wp:posOffset>
              </wp:positionH>
              <wp:positionV relativeFrom="page">
                <wp:posOffset>9956800</wp:posOffset>
              </wp:positionV>
              <wp:extent cx="281305" cy="152400"/>
              <wp:effectExtent l="635" t="0" r="0" b="0"/>
              <wp:wrapNone/>
              <wp:docPr id="408" name="Textbox 20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207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0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207</w:t>
                    </w:r>
                    <w:r>
                      <w:rPr>
                        <w:sz w:val="20"/>
                        <w:spacing w:val="-5"/>
                        <w:rFonts w:ascii="Calibri" w:hAnsi="Calibri"/>
                        <w:color w:val="000000"/>
                      </w:rPr>
                      <w:fldChar w:fldCharType="end"/>
                    </w:r>
                  </w:p>
                </w:txbxContent>
              </v:textbox>
              <w10:wrap type="none"/>
            </v:rect>
          </w:pict>
        </mc:Fallback>
      </mc:AlternateContent>
    </w:r>
  </w:p>
</w:ftr>
</file>

<file path=word/footer3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27">
              <wp:simplePos x="0" y="0"/>
              <wp:positionH relativeFrom="page">
                <wp:posOffset>6793865</wp:posOffset>
              </wp:positionH>
              <wp:positionV relativeFrom="page">
                <wp:posOffset>9956800</wp:posOffset>
              </wp:positionV>
              <wp:extent cx="281305" cy="152400"/>
              <wp:effectExtent l="635" t="0" r="0" b="0"/>
              <wp:wrapNone/>
              <wp:docPr id="410" name="Textbox 20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208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0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208</w:t>
                    </w:r>
                    <w:r>
                      <w:rPr>
                        <w:sz w:val="20"/>
                        <w:spacing w:val="-5"/>
                        <w:rFonts w:ascii="Calibri" w:hAnsi="Calibri"/>
                        <w:color w:val="000000"/>
                      </w:rPr>
                      <w:fldChar w:fldCharType="end"/>
                    </w:r>
                  </w:p>
                </w:txbxContent>
              </v:textbox>
              <w10:wrap type="none"/>
            </v:rect>
          </w:pict>
        </mc:Fallback>
      </mc:AlternateContent>
    </w:r>
  </w:p>
</w:ftr>
</file>

<file path=word/footer3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29">
              <wp:simplePos x="0" y="0"/>
              <wp:positionH relativeFrom="page">
                <wp:posOffset>6793865</wp:posOffset>
              </wp:positionH>
              <wp:positionV relativeFrom="page">
                <wp:posOffset>9956800</wp:posOffset>
              </wp:positionV>
              <wp:extent cx="281305" cy="152400"/>
              <wp:effectExtent l="635" t="0" r="0" b="0"/>
              <wp:wrapNone/>
              <wp:docPr id="412" name="Textbox 20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209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0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209</w:t>
                    </w:r>
                    <w:r>
                      <w:rPr>
                        <w:sz w:val="20"/>
                        <w:spacing w:val="-5"/>
                        <w:rFonts w:ascii="Calibri" w:hAnsi="Calibri"/>
                        <w:color w:val="000000"/>
                      </w:rPr>
                      <w:fldChar w:fldCharType="end"/>
                    </w:r>
                  </w:p>
                </w:txbxContent>
              </v:textbox>
              <w10:wrap type="none"/>
            </v:rect>
          </w:pict>
        </mc:Fallback>
      </mc:AlternateContent>
    </w:r>
  </w:p>
</w:ftr>
</file>

<file path=word/footer3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31">
              <wp:simplePos x="0" y="0"/>
              <wp:positionH relativeFrom="page">
                <wp:posOffset>6793865</wp:posOffset>
              </wp:positionH>
              <wp:positionV relativeFrom="page">
                <wp:posOffset>9956800</wp:posOffset>
              </wp:positionV>
              <wp:extent cx="281305" cy="152400"/>
              <wp:effectExtent l="635" t="0" r="0" b="0"/>
              <wp:wrapNone/>
              <wp:docPr id="414" name="Textbox 20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210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0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210</w:t>
                    </w:r>
                    <w:r>
                      <w:rPr>
                        <w:sz w:val="20"/>
                        <w:spacing w:val="-5"/>
                        <w:rFonts w:ascii="Calibri" w:hAnsi="Calibri"/>
                        <w:color w:val="000000"/>
                      </w:rPr>
                      <w:fldChar w:fldCharType="end"/>
                    </w:r>
                  </w:p>
                </w:txbxContent>
              </v:textbox>
              <w10:wrap type="none"/>
            </v:rect>
          </w:pict>
        </mc:Fallback>
      </mc:AlternateContent>
    </w:r>
  </w:p>
</w:ftr>
</file>

<file path=word/footer3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33">
              <wp:simplePos x="0" y="0"/>
              <wp:positionH relativeFrom="page">
                <wp:posOffset>6793865</wp:posOffset>
              </wp:positionH>
              <wp:positionV relativeFrom="page">
                <wp:posOffset>9956800</wp:posOffset>
              </wp:positionV>
              <wp:extent cx="281305" cy="152400"/>
              <wp:effectExtent l="635" t="0" r="0" b="0"/>
              <wp:wrapNone/>
              <wp:docPr id="416" name="Textbox 20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211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0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211</w:t>
                    </w:r>
                    <w:r>
                      <w:rPr>
                        <w:sz w:val="20"/>
                        <w:spacing w:val="-5"/>
                        <w:rFonts w:ascii="Calibri" w:hAnsi="Calibri"/>
                        <w:color w:val="000000"/>
                      </w:rPr>
                      <w:fldChar w:fldCharType="end"/>
                    </w:r>
                  </w:p>
                </w:txbxContent>
              </v:textbox>
              <w10:wrap type="none"/>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0" distR="0" simplePos="0" locked="0" layoutInCell="0" allowOverlap="1" relativeHeight="8">
              <wp:simplePos x="0" y="0"/>
              <wp:positionH relativeFrom="page">
                <wp:posOffset>706755</wp:posOffset>
              </wp:positionH>
              <wp:positionV relativeFrom="page">
                <wp:posOffset>9747885</wp:posOffset>
              </wp:positionV>
              <wp:extent cx="1127760" cy="194310"/>
              <wp:effectExtent l="0" t="0" r="0" b="0"/>
              <wp:wrapNone/>
              <wp:docPr id="11" name="Textbox 1"/>
              <a:graphic xmlns:a="http://schemas.openxmlformats.org/drawingml/2006/main">
                <a:graphicData uri="http://schemas.microsoft.com/office/word/2010/wordprocessingShape">
                  <wps:wsp>
                    <wps:cNvSpPr/>
                    <wps:spPr>
                      <a:xfrm>
                        <a:off x="0" y="0"/>
                        <a:ext cx="1127880" cy="194400"/>
                      </a:xfrm>
                      <a:prstGeom prst="rect">
                        <a:avLst/>
                      </a:prstGeom>
                      <a:noFill/>
                      <a:ln w="0">
                        <a:noFill/>
                      </a:ln>
                    </wps:spPr>
                    <wps:style>
                      <a:lnRef idx="0"/>
                      <a:fillRef idx="0"/>
                      <a:effectRef idx="0"/>
                      <a:fontRef idx="minor"/>
                    </wps:style>
                    <wps:txbx>
                      <w:txbxContent>
                        <w:p>
                          <w:pPr>
                            <w:pStyle w:val="Style21"/>
                            <w:spacing w:before="10" w:after="0"/>
                            <w:ind w:left="20" w:right="0" w:hanging="0"/>
                            <w:rPr>
                              <w:sz w:val="24"/>
                            </w:rPr>
                          </w:pPr>
                          <w:r>
                            <w:rPr>
                              <w:color w:val="000000"/>
                              <w:sz w:val="24"/>
                            </w:rPr>
                            <w:t>приказом</w:t>
                          </w:r>
                          <w:r>
                            <w:rPr>
                              <w:color w:val="000000"/>
                              <w:spacing w:val="-2"/>
                              <w:sz w:val="24"/>
                            </w:rPr>
                            <w:t xml:space="preserve"> </w:t>
                          </w:r>
                          <w:r>
                            <w:rPr>
                              <w:color w:val="000000"/>
                              <w:sz w:val="24"/>
                            </w:rPr>
                            <w:t>№</w:t>
                          </w:r>
                          <w:r>
                            <w:rPr>
                              <w:color w:val="000000"/>
                              <w:spacing w:val="-4"/>
                              <w:sz w:val="24"/>
                            </w:rPr>
                            <w:t xml:space="preserve"> 373.</w:t>
                          </w:r>
                        </w:p>
                      </w:txbxContent>
                    </wps:txbx>
                    <wps:bodyPr lIns="0" rIns="0" tIns="0" bIns="0" anchor="t">
                      <a:noAutofit/>
                    </wps:bodyPr>
                  </wps:wsp>
                </a:graphicData>
              </a:graphic>
            </wp:anchor>
          </w:drawing>
        </mc:Choice>
        <mc:Fallback>
          <w:pict>
            <v:rect id="shape_0" ID="Textbox 1" path="m0,0l-2147483645,0l-2147483645,-2147483646l0,-2147483646xe" stroked="f" o:allowincell="f" style="position:absolute;margin-left:55.65pt;margin-top:767.55pt;width:88.75pt;height:15.25pt;mso-wrap-style:square;v-text-anchor:top;mso-position-horizontal-relative:page;mso-position-vertical-relative:page">
              <v:fill o:detectmouseclick="t" on="false"/>
              <v:stroke color="#3465a4" joinstyle="round" endcap="flat"/>
              <v:textbox>
                <w:txbxContent>
                  <w:p>
                    <w:pPr>
                      <w:pStyle w:val="Style21"/>
                      <w:spacing w:before="10" w:after="0"/>
                      <w:ind w:left="20" w:right="0" w:hanging="0"/>
                      <w:rPr>
                        <w:sz w:val="24"/>
                      </w:rPr>
                    </w:pPr>
                    <w:r>
                      <w:rPr>
                        <w:color w:val="000000"/>
                        <w:sz w:val="24"/>
                      </w:rPr>
                      <w:t>приказом</w:t>
                    </w:r>
                    <w:r>
                      <w:rPr>
                        <w:color w:val="000000"/>
                        <w:spacing w:val="-2"/>
                        <w:sz w:val="24"/>
                      </w:rPr>
                      <w:t xml:space="preserve"> </w:t>
                    </w:r>
                    <w:r>
                      <w:rPr>
                        <w:color w:val="000000"/>
                        <w:sz w:val="24"/>
                      </w:rPr>
                      <w:t>№</w:t>
                    </w:r>
                    <w:r>
                      <w:rPr>
                        <w:color w:val="000000"/>
                        <w:spacing w:val="-4"/>
                        <w:sz w:val="24"/>
                      </w:rPr>
                      <w:t xml:space="preserve"> 373.</w:t>
                    </w:r>
                  </w:p>
                </w:txbxContent>
              </v:textbox>
              <w10:wrap type="none"/>
            </v:rect>
          </w:pict>
        </mc:Fallback>
      </mc:AlternateContent>
      <mc:AlternateContent>
        <mc:Choice Requires="wps">
          <w:drawing>
            <wp:anchor behindDoc="1" distT="0" distB="0" distL="635" distR="0" simplePos="0" locked="0" layoutInCell="0" allowOverlap="1" relativeHeight="10">
              <wp:simplePos x="0" y="0"/>
              <wp:positionH relativeFrom="page">
                <wp:posOffset>6922135</wp:posOffset>
              </wp:positionH>
              <wp:positionV relativeFrom="page">
                <wp:posOffset>9956800</wp:posOffset>
              </wp:positionV>
              <wp:extent cx="153035" cy="152400"/>
              <wp:effectExtent l="635" t="0" r="0" b="0"/>
              <wp:wrapNone/>
              <wp:docPr id="13" name="Textbox 2"/>
              <a:graphic xmlns:a="http://schemas.openxmlformats.org/drawingml/2006/main">
                <a:graphicData uri="http://schemas.microsoft.com/office/word/2010/wordprocessingShape">
                  <wps:wsp>
                    <wps:cNvSpPr/>
                    <wps:spPr>
                      <a:xfrm>
                        <a:off x="0" y="0"/>
                        <a:ext cx="15300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10"/>
                              <w:sz w:val="20"/>
                            </w:rPr>
                            <w:fldChar w:fldCharType="begin"/>
                          </w:r>
                          <w:r>
                            <w:rPr>
                              <w:sz w:val="20"/>
                              <w:spacing w:val="-10"/>
                              <w:rFonts w:ascii="Calibri" w:hAnsi="Calibri"/>
                              <w:color w:val="000000"/>
                            </w:rPr>
                            <w:instrText xml:space="preserve"> PAGE </w:instrText>
                          </w:r>
                          <w:r>
                            <w:rPr>
                              <w:sz w:val="20"/>
                              <w:spacing w:val="-10"/>
                              <w:rFonts w:ascii="Calibri" w:hAnsi="Calibri"/>
                              <w:color w:val="000000"/>
                            </w:rPr>
                            <w:fldChar w:fldCharType="separate"/>
                          </w:r>
                          <w:r>
                            <w:rPr>
                              <w:sz w:val="20"/>
                              <w:spacing w:val="-10"/>
                              <w:rFonts w:ascii="Calibri" w:hAnsi="Calibri"/>
                              <w:color w:val="000000"/>
                            </w:rPr>
                            <w:t>3</w:t>
                          </w:r>
                          <w:r>
                            <w:rPr>
                              <w:sz w:val="20"/>
                              <w:spacing w:val="-10"/>
                              <w:rFonts w:ascii="Calibri" w:hAnsi="Calibri"/>
                              <w:color w:val="000000"/>
                            </w:rPr>
                            <w:fldChar w:fldCharType="end"/>
                          </w:r>
                        </w:p>
                      </w:txbxContent>
                    </wps:txbx>
                    <wps:bodyPr lIns="0" rIns="0" tIns="0" bIns="0" anchor="t">
                      <a:noAutofit/>
                    </wps:bodyPr>
                  </wps:wsp>
                </a:graphicData>
              </a:graphic>
            </wp:anchor>
          </w:drawing>
        </mc:Choice>
        <mc:Fallback>
          <w:pict>
            <v:rect id="shape_0" ID="Textbox 2" path="m0,0l-2147483645,0l-2147483645,-2147483646l0,-2147483646xe" stroked="f" o:allowincell="f" style="position:absolute;margin-left:545.05pt;margin-top:784pt;width:12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10"/>
                        <w:sz w:val="20"/>
                      </w:rPr>
                      <w:fldChar w:fldCharType="begin"/>
                    </w:r>
                    <w:r>
                      <w:rPr>
                        <w:sz w:val="20"/>
                        <w:spacing w:val="-10"/>
                        <w:rFonts w:ascii="Calibri" w:hAnsi="Calibri"/>
                        <w:color w:val="000000"/>
                      </w:rPr>
                      <w:instrText xml:space="preserve"> PAGE </w:instrText>
                    </w:r>
                    <w:r>
                      <w:rPr>
                        <w:sz w:val="20"/>
                        <w:spacing w:val="-10"/>
                        <w:rFonts w:ascii="Calibri" w:hAnsi="Calibri"/>
                        <w:color w:val="000000"/>
                      </w:rPr>
                      <w:fldChar w:fldCharType="separate"/>
                    </w:r>
                    <w:r>
                      <w:rPr>
                        <w:sz w:val="20"/>
                        <w:spacing w:val="-10"/>
                        <w:rFonts w:ascii="Calibri" w:hAnsi="Calibri"/>
                        <w:color w:val="000000"/>
                      </w:rPr>
                      <w:t>3</w:t>
                    </w:r>
                    <w:r>
                      <w:rPr>
                        <w:sz w:val="20"/>
                        <w:spacing w:val="-10"/>
                        <w:rFonts w:ascii="Calibri" w:hAnsi="Calibri"/>
                        <w:color w:val="000000"/>
                      </w:rPr>
                      <w:fldChar w:fldCharType="end"/>
                    </w:r>
                  </w:p>
                </w:txbxContent>
              </v:textbox>
              <w10:wrap type="none"/>
            </v:rect>
          </w:pict>
        </mc:Fallback>
      </mc:AlternateContent>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3">
              <wp:simplePos x="0" y="0"/>
              <wp:positionH relativeFrom="page">
                <wp:posOffset>6793865</wp:posOffset>
              </wp:positionH>
              <wp:positionV relativeFrom="page">
                <wp:posOffset>9956800</wp:posOffset>
              </wp:positionV>
              <wp:extent cx="281305" cy="152400"/>
              <wp:effectExtent l="635" t="0" r="0" b="0"/>
              <wp:wrapNone/>
              <wp:docPr id="53" name="Textbox 2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23</w:t>
                    </w:r>
                    <w:r>
                      <w:rPr>
                        <w:sz w:val="20"/>
                        <w:spacing w:val="-5"/>
                        <w:rFonts w:ascii="Calibri" w:hAnsi="Calibri"/>
                        <w:color w:val="000000"/>
                      </w:rPr>
                      <w:fldChar w:fldCharType="end"/>
                    </w:r>
                  </w:p>
                </w:txbxContent>
              </v:textbox>
              <w10:wrap type="none"/>
            </v:rect>
          </w:pict>
        </mc:Fallback>
      </mc:AlternateContent>
    </w:r>
  </w:p>
</w:ftr>
</file>

<file path=word/footer4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35">
              <wp:simplePos x="0" y="0"/>
              <wp:positionH relativeFrom="page">
                <wp:posOffset>6793865</wp:posOffset>
              </wp:positionH>
              <wp:positionV relativeFrom="page">
                <wp:posOffset>9956800</wp:posOffset>
              </wp:positionV>
              <wp:extent cx="281305" cy="152400"/>
              <wp:effectExtent l="635" t="0" r="0" b="0"/>
              <wp:wrapNone/>
              <wp:docPr id="418" name="Textbox 20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212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0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212</w:t>
                    </w:r>
                    <w:r>
                      <w:rPr>
                        <w:sz w:val="20"/>
                        <w:spacing w:val="-5"/>
                        <w:rFonts w:ascii="Calibri" w:hAnsi="Calibri"/>
                        <w:color w:val="000000"/>
                      </w:rPr>
                      <w:fldChar w:fldCharType="end"/>
                    </w:r>
                  </w:p>
                </w:txbxContent>
              </v:textbox>
              <w10:wrap type="none"/>
            </v:rect>
          </w:pict>
        </mc:Fallback>
      </mc:AlternateContent>
    </w:r>
  </w:p>
</w:ftr>
</file>

<file path=word/footer4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37">
              <wp:simplePos x="0" y="0"/>
              <wp:positionH relativeFrom="page">
                <wp:posOffset>6793865</wp:posOffset>
              </wp:positionH>
              <wp:positionV relativeFrom="page">
                <wp:posOffset>9956800</wp:posOffset>
              </wp:positionV>
              <wp:extent cx="281305" cy="152400"/>
              <wp:effectExtent l="635" t="0" r="0" b="0"/>
              <wp:wrapNone/>
              <wp:docPr id="420" name="Textbox 20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213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0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213</w:t>
                    </w:r>
                    <w:r>
                      <w:rPr>
                        <w:sz w:val="20"/>
                        <w:spacing w:val="-5"/>
                        <w:rFonts w:ascii="Calibri" w:hAnsi="Calibri"/>
                        <w:color w:val="000000"/>
                      </w:rPr>
                      <w:fldChar w:fldCharType="end"/>
                    </w:r>
                  </w:p>
                </w:txbxContent>
              </v:textbox>
              <w10:wrap type="none"/>
            </v:rect>
          </w:pict>
        </mc:Fallback>
      </mc:AlternateContent>
    </w:r>
  </w:p>
</w:ftr>
</file>

<file path=word/footer4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39">
              <wp:simplePos x="0" y="0"/>
              <wp:positionH relativeFrom="page">
                <wp:posOffset>6793865</wp:posOffset>
              </wp:positionH>
              <wp:positionV relativeFrom="page">
                <wp:posOffset>9956800</wp:posOffset>
              </wp:positionV>
              <wp:extent cx="281305" cy="152400"/>
              <wp:effectExtent l="635" t="0" r="0" b="0"/>
              <wp:wrapNone/>
              <wp:docPr id="422" name="Textbox 20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214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0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214</w:t>
                    </w:r>
                    <w:r>
                      <w:rPr>
                        <w:sz w:val="20"/>
                        <w:spacing w:val="-5"/>
                        <w:rFonts w:ascii="Calibri" w:hAnsi="Calibri"/>
                        <w:color w:val="000000"/>
                      </w:rPr>
                      <w:fldChar w:fldCharType="end"/>
                    </w:r>
                  </w:p>
                </w:txbxContent>
              </v:textbox>
              <w10:wrap type="none"/>
            </v:rect>
          </w:pict>
        </mc:Fallback>
      </mc:AlternateContent>
    </w:r>
  </w:p>
</w:ftr>
</file>

<file path=word/footer4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41">
              <wp:simplePos x="0" y="0"/>
              <wp:positionH relativeFrom="page">
                <wp:posOffset>6793865</wp:posOffset>
              </wp:positionH>
              <wp:positionV relativeFrom="page">
                <wp:posOffset>9956800</wp:posOffset>
              </wp:positionV>
              <wp:extent cx="281305" cy="152400"/>
              <wp:effectExtent l="635" t="0" r="0" b="0"/>
              <wp:wrapNone/>
              <wp:docPr id="424" name="Textbox 20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215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0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215</w:t>
                    </w:r>
                    <w:r>
                      <w:rPr>
                        <w:sz w:val="20"/>
                        <w:spacing w:val="-5"/>
                        <w:rFonts w:ascii="Calibri" w:hAnsi="Calibri"/>
                        <w:color w:val="000000"/>
                      </w:rPr>
                      <w:fldChar w:fldCharType="end"/>
                    </w:r>
                  </w:p>
                </w:txbxContent>
              </v:textbox>
              <w10:wrap type="none"/>
            </v:rect>
          </w:pict>
        </mc:Fallback>
      </mc:AlternateContent>
    </w:r>
  </w:p>
</w:ftr>
</file>

<file path=word/footer4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43">
              <wp:simplePos x="0" y="0"/>
              <wp:positionH relativeFrom="page">
                <wp:posOffset>6793865</wp:posOffset>
              </wp:positionH>
              <wp:positionV relativeFrom="page">
                <wp:posOffset>9956800</wp:posOffset>
              </wp:positionV>
              <wp:extent cx="281305" cy="152400"/>
              <wp:effectExtent l="635" t="0" r="0" b="0"/>
              <wp:wrapNone/>
              <wp:docPr id="426" name="Textbox 21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216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1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216</w:t>
                    </w:r>
                    <w:r>
                      <w:rPr>
                        <w:sz w:val="20"/>
                        <w:spacing w:val="-5"/>
                        <w:rFonts w:ascii="Calibri" w:hAnsi="Calibri"/>
                        <w:color w:val="000000"/>
                      </w:rPr>
                      <w:fldChar w:fldCharType="end"/>
                    </w:r>
                  </w:p>
                </w:txbxContent>
              </v:textbox>
              <w10:wrap type="none"/>
            </v:rect>
          </w:pict>
        </mc:Fallback>
      </mc:AlternateContent>
    </w:r>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45">
              <wp:simplePos x="0" y="0"/>
              <wp:positionH relativeFrom="page">
                <wp:posOffset>6793865</wp:posOffset>
              </wp:positionH>
              <wp:positionV relativeFrom="page">
                <wp:posOffset>9956800</wp:posOffset>
              </wp:positionV>
              <wp:extent cx="281305" cy="152400"/>
              <wp:effectExtent l="635" t="0" r="0" b="0"/>
              <wp:wrapNone/>
              <wp:docPr id="428" name="Textbox 21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217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1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217</w:t>
                    </w:r>
                    <w:r>
                      <w:rPr>
                        <w:sz w:val="20"/>
                        <w:spacing w:val="-5"/>
                        <w:rFonts w:ascii="Calibri" w:hAnsi="Calibri"/>
                        <w:color w:val="000000"/>
                      </w:rPr>
                      <w:fldChar w:fldCharType="end"/>
                    </w:r>
                  </w:p>
                </w:txbxContent>
              </v:textbox>
              <w10:wrap type="none"/>
            </v:rect>
          </w:pict>
        </mc:Fallback>
      </mc:AlternateContent>
    </w:r>
  </w:p>
</w:ftr>
</file>

<file path=word/footer4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47">
              <wp:simplePos x="0" y="0"/>
              <wp:positionH relativeFrom="page">
                <wp:posOffset>6793865</wp:posOffset>
              </wp:positionH>
              <wp:positionV relativeFrom="page">
                <wp:posOffset>9956800</wp:posOffset>
              </wp:positionV>
              <wp:extent cx="281305" cy="152400"/>
              <wp:effectExtent l="635" t="0" r="0" b="0"/>
              <wp:wrapNone/>
              <wp:docPr id="430" name="Textbox 21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218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1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218</w:t>
                    </w:r>
                    <w:r>
                      <w:rPr>
                        <w:sz w:val="20"/>
                        <w:spacing w:val="-5"/>
                        <w:rFonts w:ascii="Calibri" w:hAnsi="Calibri"/>
                        <w:color w:val="000000"/>
                      </w:rPr>
                      <w:fldChar w:fldCharType="end"/>
                    </w:r>
                  </w:p>
                </w:txbxContent>
              </v:textbox>
              <w10:wrap type="none"/>
            </v:rect>
          </w:pict>
        </mc:Fallback>
      </mc:AlternateContent>
    </w:r>
  </w:p>
</w:ftr>
</file>

<file path=word/footer4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49">
              <wp:simplePos x="0" y="0"/>
              <wp:positionH relativeFrom="page">
                <wp:posOffset>6793865</wp:posOffset>
              </wp:positionH>
              <wp:positionV relativeFrom="page">
                <wp:posOffset>9956800</wp:posOffset>
              </wp:positionV>
              <wp:extent cx="281305" cy="152400"/>
              <wp:effectExtent l="635" t="0" r="0" b="0"/>
              <wp:wrapNone/>
              <wp:docPr id="432" name="Textbox 21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219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1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219</w:t>
                    </w:r>
                    <w:r>
                      <w:rPr>
                        <w:sz w:val="20"/>
                        <w:spacing w:val="-5"/>
                        <w:rFonts w:ascii="Calibri" w:hAnsi="Calibri"/>
                        <w:color w:val="000000"/>
                      </w:rPr>
                      <w:fldChar w:fldCharType="end"/>
                    </w:r>
                  </w:p>
                </w:txbxContent>
              </v:textbox>
              <w10:wrap type="none"/>
            </v:rect>
          </w:pict>
        </mc:Fallback>
      </mc:AlternateContent>
    </w:r>
  </w:p>
</w:ftr>
</file>

<file path=word/footer4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51">
              <wp:simplePos x="0" y="0"/>
              <wp:positionH relativeFrom="page">
                <wp:posOffset>6793865</wp:posOffset>
              </wp:positionH>
              <wp:positionV relativeFrom="page">
                <wp:posOffset>9956800</wp:posOffset>
              </wp:positionV>
              <wp:extent cx="281305" cy="152400"/>
              <wp:effectExtent l="635" t="0" r="0" b="0"/>
              <wp:wrapNone/>
              <wp:docPr id="434" name="Textbox 21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220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1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220</w:t>
                    </w:r>
                    <w:r>
                      <w:rPr>
                        <w:sz w:val="20"/>
                        <w:spacing w:val="-5"/>
                        <w:rFonts w:ascii="Calibri" w:hAnsi="Calibri"/>
                        <w:color w:val="000000"/>
                      </w:rPr>
                      <w:fldChar w:fldCharType="end"/>
                    </w:r>
                  </w:p>
                </w:txbxContent>
              </v:textbox>
              <w10:wrap type="none"/>
            </v:rect>
          </w:pict>
        </mc:Fallback>
      </mc:AlternateContent>
    </w:r>
  </w:p>
</w:ftr>
</file>

<file path=word/footer4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53">
              <wp:simplePos x="0" y="0"/>
              <wp:positionH relativeFrom="page">
                <wp:posOffset>6793865</wp:posOffset>
              </wp:positionH>
              <wp:positionV relativeFrom="page">
                <wp:posOffset>9956800</wp:posOffset>
              </wp:positionV>
              <wp:extent cx="281305" cy="152400"/>
              <wp:effectExtent l="635" t="0" r="0" b="0"/>
              <wp:wrapNone/>
              <wp:docPr id="436" name="Textbox 21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221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1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221</w:t>
                    </w:r>
                    <w:r>
                      <w:rPr>
                        <w:sz w:val="20"/>
                        <w:spacing w:val="-5"/>
                        <w:rFonts w:ascii="Calibri" w:hAnsi="Calibri"/>
                        <w:color w:val="000000"/>
                      </w:rPr>
                      <w:fldChar w:fldCharType="end"/>
                    </w:r>
                  </w:p>
                </w:txbxContent>
              </v:textbox>
              <w10:wrap type="none"/>
            </v:rect>
          </w:pict>
        </mc:Fallback>
      </mc:AlternateContent>
    </w:r>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5">
              <wp:simplePos x="0" y="0"/>
              <wp:positionH relativeFrom="page">
                <wp:posOffset>6793865</wp:posOffset>
              </wp:positionH>
              <wp:positionV relativeFrom="page">
                <wp:posOffset>9956800</wp:posOffset>
              </wp:positionV>
              <wp:extent cx="281305" cy="152400"/>
              <wp:effectExtent l="635" t="0" r="0" b="0"/>
              <wp:wrapNone/>
              <wp:docPr id="55" name="Textbox 2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24</w:t>
                    </w:r>
                    <w:r>
                      <w:rPr>
                        <w:sz w:val="20"/>
                        <w:spacing w:val="-5"/>
                        <w:rFonts w:ascii="Calibri" w:hAnsi="Calibri"/>
                        <w:color w:val="000000"/>
                      </w:rPr>
                      <w:fldChar w:fldCharType="end"/>
                    </w:r>
                  </w:p>
                </w:txbxContent>
              </v:textbox>
              <w10:wrap type="none"/>
            </v:rect>
          </w:pict>
        </mc:Fallback>
      </mc:AlternateContent>
    </w:r>
  </w:p>
</w:ftr>
</file>

<file path=word/footer4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55">
              <wp:simplePos x="0" y="0"/>
              <wp:positionH relativeFrom="page">
                <wp:posOffset>6793865</wp:posOffset>
              </wp:positionH>
              <wp:positionV relativeFrom="page">
                <wp:posOffset>9956800</wp:posOffset>
              </wp:positionV>
              <wp:extent cx="281305" cy="152400"/>
              <wp:effectExtent l="635" t="0" r="0" b="0"/>
              <wp:wrapNone/>
              <wp:docPr id="438" name="Textbox 21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222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1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222</w:t>
                    </w:r>
                    <w:r>
                      <w:rPr>
                        <w:sz w:val="20"/>
                        <w:spacing w:val="-5"/>
                        <w:rFonts w:ascii="Calibri" w:hAnsi="Calibri"/>
                        <w:color w:val="000000"/>
                      </w:rPr>
                      <w:fldChar w:fldCharType="end"/>
                    </w:r>
                  </w:p>
                </w:txbxContent>
              </v:textbox>
              <w10:wrap type="none"/>
            </v:rect>
          </w:pict>
        </mc:Fallback>
      </mc:AlternateContent>
    </w:r>
  </w:p>
</w:ftr>
</file>

<file path=word/footer4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57">
              <wp:simplePos x="0" y="0"/>
              <wp:positionH relativeFrom="page">
                <wp:posOffset>6793865</wp:posOffset>
              </wp:positionH>
              <wp:positionV relativeFrom="page">
                <wp:posOffset>9956800</wp:posOffset>
              </wp:positionV>
              <wp:extent cx="281305" cy="152400"/>
              <wp:effectExtent l="635" t="0" r="0" b="0"/>
              <wp:wrapNone/>
              <wp:docPr id="440" name="Textbox 21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223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1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223</w:t>
                    </w:r>
                    <w:r>
                      <w:rPr>
                        <w:sz w:val="20"/>
                        <w:spacing w:val="-5"/>
                        <w:rFonts w:ascii="Calibri" w:hAnsi="Calibri"/>
                        <w:color w:val="000000"/>
                      </w:rPr>
                      <w:fldChar w:fldCharType="end"/>
                    </w:r>
                  </w:p>
                </w:txbxContent>
              </v:textbox>
              <w10:wrap type="none"/>
            </v:rect>
          </w:pict>
        </mc:Fallback>
      </mc:AlternateContent>
    </w:r>
  </w:p>
</w:ftr>
</file>

<file path=word/footer4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60">
              <wp:simplePos x="0" y="0"/>
              <wp:positionH relativeFrom="page">
                <wp:posOffset>6793865</wp:posOffset>
              </wp:positionH>
              <wp:positionV relativeFrom="page">
                <wp:posOffset>9956800</wp:posOffset>
              </wp:positionV>
              <wp:extent cx="281305" cy="152400"/>
              <wp:effectExtent l="635" t="0" r="0" b="0"/>
              <wp:wrapNone/>
              <wp:docPr id="442" name="Textbox 21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225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1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225</w:t>
                    </w:r>
                    <w:r>
                      <w:rPr>
                        <w:sz w:val="20"/>
                        <w:spacing w:val="-5"/>
                        <w:rFonts w:ascii="Calibri" w:hAnsi="Calibri"/>
                        <w:color w:val="000000"/>
                      </w:rPr>
                      <w:fldChar w:fldCharType="end"/>
                    </w:r>
                  </w:p>
                </w:txbxContent>
              </v:textbox>
              <w10:wrap type="none"/>
            </v:rect>
          </w:pict>
        </mc:Fallback>
      </mc:AlternateContent>
    </w:r>
  </w:p>
</w:ftr>
</file>

<file path=word/footer4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63">
              <wp:simplePos x="0" y="0"/>
              <wp:positionH relativeFrom="page">
                <wp:posOffset>6793865</wp:posOffset>
              </wp:positionH>
              <wp:positionV relativeFrom="page">
                <wp:posOffset>9956800</wp:posOffset>
              </wp:positionV>
              <wp:extent cx="281305" cy="152400"/>
              <wp:effectExtent l="635" t="0" r="0" b="0"/>
              <wp:wrapNone/>
              <wp:docPr id="444" name="Textbox 21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226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1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226</w:t>
                    </w:r>
                    <w:r>
                      <w:rPr>
                        <w:sz w:val="20"/>
                        <w:spacing w:val="-5"/>
                        <w:rFonts w:ascii="Calibri" w:hAnsi="Calibri"/>
                        <w:color w:val="000000"/>
                      </w:rPr>
                      <w:fldChar w:fldCharType="end"/>
                    </w:r>
                  </w:p>
                </w:txbxContent>
              </v:textbox>
              <w10:wrap type="none"/>
            </v:rect>
          </w:pict>
        </mc:Fallback>
      </mc:AlternateContent>
    </w:r>
  </w:p>
</w:ftr>
</file>

<file path=word/footer4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65">
              <wp:simplePos x="0" y="0"/>
              <wp:positionH relativeFrom="page">
                <wp:posOffset>6793865</wp:posOffset>
              </wp:positionH>
              <wp:positionV relativeFrom="page">
                <wp:posOffset>9956800</wp:posOffset>
              </wp:positionV>
              <wp:extent cx="281305" cy="152400"/>
              <wp:effectExtent l="635" t="0" r="0" b="0"/>
              <wp:wrapNone/>
              <wp:docPr id="446" name="Textbox 22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227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2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227</w:t>
                    </w:r>
                    <w:r>
                      <w:rPr>
                        <w:sz w:val="20"/>
                        <w:spacing w:val="-5"/>
                        <w:rFonts w:ascii="Calibri" w:hAnsi="Calibri"/>
                        <w:color w:val="000000"/>
                      </w:rPr>
                      <w:fldChar w:fldCharType="end"/>
                    </w:r>
                  </w:p>
                </w:txbxContent>
              </v:textbox>
              <w10:wrap type="none"/>
            </v:rect>
          </w:pict>
        </mc:Fallback>
      </mc:AlternateContent>
    </w:r>
  </w:p>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67">
              <wp:simplePos x="0" y="0"/>
              <wp:positionH relativeFrom="page">
                <wp:posOffset>6793865</wp:posOffset>
              </wp:positionH>
              <wp:positionV relativeFrom="page">
                <wp:posOffset>9956800</wp:posOffset>
              </wp:positionV>
              <wp:extent cx="281305" cy="152400"/>
              <wp:effectExtent l="635" t="0" r="0" b="0"/>
              <wp:wrapNone/>
              <wp:docPr id="448" name="Textbox 22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228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2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228</w:t>
                    </w:r>
                    <w:r>
                      <w:rPr>
                        <w:sz w:val="20"/>
                        <w:spacing w:val="-5"/>
                        <w:rFonts w:ascii="Calibri" w:hAnsi="Calibri"/>
                        <w:color w:val="000000"/>
                      </w:rPr>
                      <w:fldChar w:fldCharType="end"/>
                    </w:r>
                  </w:p>
                </w:txbxContent>
              </v:textbox>
              <w10:wrap type="none"/>
            </v:rect>
          </w:pict>
        </mc:Fallback>
      </mc:AlternateContent>
    </w:r>
  </w:p>
</w:ftr>
</file>

<file path=word/footer4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69">
              <wp:simplePos x="0" y="0"/>
              <wp:positionH relativeFrom="page">
                <wp:posOffset>6793865</wp:posOffset>
              </wp:positionH>
              <wp:positionV relativeFrom="page">
                <wp:posOffset>9956800</wp:posOffset>
              </wp:positionV>
              <wp:extent cx="281305" cy="152400"/>
              <wp:effectExtent l="635" t="0" r="0" b="0"/>
              <wp:wrapNone/>
              <wp:docPr id="450" name="Textbox 22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229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2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229</w:t>
                    </w:r>
                    <w:r>
                      <w:rPr>
                        <w:sz w:val="20"/>
                        <w:spacing w:val="-5"/>
                        <w:rFonts w:ascii="Calibri" w:hAnsi="Calibri"/>
                        <w:color w:val="000000"/>
                      </w:rPr>
                      <w:fldChar w:fldCharType="end"/>
                    </w:r>
                  </w:p>
                </w:txbxContent>
              </v:textbox>
              <w10:wrap type="none"/>
            </v:rect>
          </w:pict>
        </mc:Fallback>
      </mc:AlternateContent>
    </w:r>
  </w:p>
</w:ftr>
</file>

<file path=word/footer4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71">
              <wp:simplePos x="0" y="0"/>
              <wp:positionH relativeFrom="page">
                <wp:posOffset>6793865</wp:posOffset>
              </wp:positionH>
              <wp:positionV relativeFrom="page">
                <wp:posOffset>9956800</wp:posOffset>
              </wp:positionV>
              <wp:extent cx="281305" cy="152400"/>
              <wp:effectExtent l="635" t="0" r="0" b="0"/>
              <wp:wrapNone/>
              <wp:docPr id="452" name="Textbox 22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230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2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230</w:t>
                    </w:r>
                    <w:r>
                      <w:rPr>
                        <w:sz w:val="20"/>
                        <w:spacing w:val="-5"/>
                        <w:rFonts w:ascii="Calibri" w:hAnsi="Calibri"/>
                        <w:color w:val="000000"/>
                      </w:rPr>
                      <w:fldChar w:fldCharType="end"/>
                    </w:r>
                  </w:p>
                </w:txbxContent>
              </v:textbox>
              <w10:wrap type="none"/>
            </v:rect>
          </w:pict>
        </mc:Fallback>
      </mc:AlternateContent>
    </w:r>
  </w:p>
</w:ftr>
</file>

<file path=word/footer4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73">
              <wp:simplePos x="0" y="0"/>
              <wp:positionH relativeFrom="page">
                <wp:posOffset>6793865</wp:posOffset>
              </wp:positionH>
              <wp:positionV relativeFrom="page">
                <wp:posOffset>9956800</wp:posOffset>
              </wp:positionV>
              <wp:extent cx="281305" cy="152400"/>
              <wp:effectExtent l="635" t="0" r="0" b="0"/>
              <wp:wrapNone/>
              <wp:docPr id="454" name="Textbox 22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231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2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231</w:t>
                    </w:r>
                    <w:r>
                      <w:rPr>
                        <w:sz w:val="20"/>
                        <w:spacing w:val="-5"/>
                        <w:rFonts w:ascii="Calibri" w:hAnsi="Calibri"/>
                        <w:color w:val="000000"/>
                      </w:rPr>
                      <w:fldChar w:fldCharType="end"/>
                    </w:r>
                  </w:p>
                </w:txbxContent>
              </v:textbox>
              <w10:wrap type="none"/>
            </v:rect>
          </w:pict>
        </mc:Fallback>
      </mc:AlternateContent>
    </w:r>
  </w:p>
</w:ftr>
</file>

<file path=word/footer4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75">
              <wp:simplePos x="0" y="0"/>
              <wp:positionH relativeFrom="page">
                <wp:posOffset>6793865</wp:posOffset>
              </wp:positionH>
              <wp:positionV relativeFrom="page">
                <wp:posOffset>9956800</wp:posOffset>
              </wp:positionV>
              <wp:extent cx="281305" cy="152400"/>
              <wp:effectExtent l="635" t="0" r="0" b="0"/>
              <wp:wrapNone/>
              <wp:docPr id="456" name="Textbox 22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232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2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232</w:t>
                    </w:r>
                    <w:r>
                      <w:rPr>
                        <w:sz w:val="20"/>
                        <w:spacing w:val="-5"/>
                        <w:rFonts w:ascii="Calibri" w:hAnsi="Calibri"/>
                        <w:color w:val="000000"/>
                      </w:rPr>
                      <w:fldChar w:fldCharType="end"/>
                    </w:r>
                  </w:p>
                </w:txbxContent>
              </v:textbox>
              <w10:wrap type="none"/>
            </v:rect>
          </w:pict>
        </mc:Fallback>
      </mc:AlternateContent>
    </w:r>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7">
              <wp:simplePos x="0" y="0"/>
              <wp:positionH relativeFrom="page">
                <wp:posOffset>6793865</wp:posOffset>
              </wp:positionH>
              <wp:positionV relativeFrom="page">
                <wp:posOffset>9956800</wp:posOffset>
              </wp:positionV>
              <wp:extent cx="281305" cy="152400"/>
              <wp:effectExtent l="635" t="0" r="0" b="0"/>
              <wp:wrapNone/>
              <wp:docPr id="57" name="Textbox 2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25</w:t>
                    </w:r>
                    <w:r>
                      <w:rPr>
                        <w:sz w:val="20"/>
                        <w:spacing w:val="-5"/>
                        <w:rFonts w:ascii="Calibri" w:hAnsi="Calibri"/>
                        <w:color w:val="000000"/>
                      </w:rPr>
                      <w:fldChar w:fldCharType="end"/>
                    </w:r>
                  </w:p>
                </w:txbxContent>
              </v:textbox>
              <w10:wrap type="none"/>
            </v:rect>
          </w:pict>
        </mc:Fallback>
      </mc:AlternateContent>
    </w:r>
  </w:p>
</w:ftr>
</file>

<file path=word/footer4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77">
              <wp:simplePos x="0" y="0"/>
              <wp:positionH relativeFrom="page">
                <wp:posOffset>6793865</wp:posOffset>
              </wp:positionH>
              <wp:positionV relativeFrom="page">
                <wp:posOffset>9956800</wp:posOffset>
              </wp:positionV>
              <wp:extent cx="281305" cy="152400"/>
              <wp:effectExtent l="635" t="0" r="0" b="0"/>
              <wp:wrapNone/>
              <wp:docPr id="458" name="Textbox 22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233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2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233</w:t>
                    </w:r>
                    <w:r>
                      <w:rPr>
                        <w:sz w:val="20"/>
                        <w:spacing w:val="-5"/>
                        <w:rFonts w:ascii="Calibri" w:hAnsi="Calibri"/>
                        <w:color w:val="000000"/>
                      </w:rPr>
                      <w:fldChar w:fldCharType="end"/>
                    </w:r>
                  </w:p>
                </w:txbxContent>
              </v:textbox>
              <w10:wrap type="none"/>
            </v:rect>
          </w:pict>
        </mc:Fallback>
      </mc:AlternateContent>
    </w:r>
  </w:p>
</w:ftr>
</file>

<file path=word/footer4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79">
              <wp:simplePos x="0" y="0"/>
              <wp:positionH relativeFrom="page">
                <wp:posOffset>6793865</wp:posOffset>
              </wp:positionH>
              <wp:positionV relativeFrom="page">
                <wp:posOffset>9956800</wp:posOffset>
              </wp:positionV>
              <wp:extent cx="281305" cy="152400"/>
              <wp:effectExtent l="635" t="0" r="0" b="0"/>
              <wp:wrapNone/>
              <wp:docPr id="460" name="Textbox 22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234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2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234</w:t>
                    </w:r>
                    <w:r>
                      <w:rPr>
                        <w:sz w:val="20"/>
                        <w:spacing w:val="-5"/>
                        <w:rFonts w:ascii="Calibri" w:hAnsi="Calibri"/>
                        <w:color w:val="000000"/>
                      </w:rPr>
                      <w:fldChar w:fldCharType="end"/>
                    </w:r>
                  </w:p>
                </w:txbxContent>
              </v:textbox>
              <w10:wrap type="none"/>
            </v:rect>
          </w:pict>
        </mc:Fallback>
      </mc:AlternateContent>
    </w:r>
  </w:p>
</w:ftr>
</file>

<file path=word/footer4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81">
              <wp:simplePos x="0" y="0"/>
              <wp:positionH relativeFrom="page">
                <wp:posOffset>6793865</wp:posOffset>
              </wp:positionH>
              <wp:positionV relativeFrom="page">
                <wp:posOffset>9956800</wp:posOffset>
              </wp:positionV>
              <wp:extent cx="281305" cy="152400"/>
              <wp:effectExtent l="635" t="0" r="0" b="0"/>
              <wp:wrapNone/>
              <wp:docPr id="462" name="Textbox 22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235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2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235</w:t>
                    </w:r>
                    <w:r>
                      <w:rPr>
                        <w:sz w:val="20"/>
                        <w:spacing w:val="-5"/>
                        <w:rFonts w:ascii="Calibri" w:hAnsi="Calibri"/>
                        <w:color w:val="000000"/>
                      </w:rPr>
                      <w:fldChar w:fldCharType="end"/>
                    </w:r>
                  </w:p>
                </w:txbxContent>
              </v:textbox>
              <w10:wrap type="none"/>
            </v:rect>
          </w:pict>
        </mc:Fallback>
      </mc:AlternateContent>
    </w:r>
  </w:p>
</w:ftr>
</file>

<file path=word/footer4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83">
              <wp:simplePos x="0" y="0"/>
              <wp:positionH relativeFrom="page">
                <wp:posOffset>6793865</wp:posOffset>
              </wp:positionH>
              <wp:positionV relativeFrom="page">
                <wp:posOffset>9956800</wp:posOffset>
              </wp:positionV>
              <wp:extent cx="281305" cy="152400"/>
              <wp:effectExtent l="635" t="0" r="0" b="0"/>
              <wp:wrapNone/>
              <wp:docPr id="464" name="Textbox 22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236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2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236</w:t>
                    </w:r>
                    <w:r>
                      <w:rPr>
                        <w:sz w:val="20"/>
                        <w:spacing w:val="-5"/>
                        <w:rFonts w:ascii="Calibri" w:hAnsi="Calibri"/>
                        <w:color w:val="000000"/>
                      </w:rPr>
                      <w:fldChar w:fldCharType="end"/>
                    </w:r>
                  </w:p>
                </w:txbxContent>
              </v:textbox>
              <w10:wrap type="none"/>
            </v:rect>
          </w:pict>
        </mc:Fallback>
      </mc:AlternateContent>
    </w:r>
  </w:p>
</w:ftr>
</file>

<file path=word/footer4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85">
              <wp:simplePos x="0" y="0"/>
              <wp:positionH relativeFrom="page">
                <wp:posOffset>6793865</wp:posOffset>
              </wp:positionH>
              <wp:positionV relativeFrom="page">
                <wp:posOffset>9956800</wp:posOffset>
              </wp:positionV>
              <wp:extent cx="281305" cy="152400"/>
              <wp:effectExtent l="635" t="0" r="0" b="0"/>
              <wp:wrapNone/>
              <wp:docPr id="466" name="Textbox 23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237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3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237</w:t>
                    </w:r>
                    <w:r>
                      <w:rPr>
                        <w:sz w:val="20"/>
                        <w:spacing w:val="-5"/>
                        <w:rFonts w:ascii="Calibri" w:hAnsi="Calibri"/>
                        <w:color w:val="000000"/>
                      </w:rPr>
                      <w:fldChar w:fldCharType="end"/>
                    </w:r>
                  </w:p>
                </w:txbxContent>
              </v:textbox>
              <w10:wrap type="none"/>
            </v:rect>
          </w:pict>
        </mc:Fallback>
      </mc:AlternateContent>
    </w:r>
  </w:p>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87">
              <wp:simplePos x="0" y="0"/>
              <wp:positionH relativeFrom="page">
                <wp:posOffset>6793865</wp:posOffset>
              </wp:positionH>
              <wp:positionV relativeFrom="page">
                <wp:posOffset>9956800</wp:posOffset>
              </wp:positionV>
              <wp:extent cx="281305" cy="152400"/>
              <wp:effectExtent l="635" t="0" r="0" b="0"/>
              <wp:wrapNone/>
              <wp:docPr id="468" name="Textbox 23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238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3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238</w:t>
                    </w:r>
                    <w:r>
                      <w:rPr>
                        <w:sz w:val="20"/>
                        <w:spacing w:val="-5"/>
                        <w:rFonts w:ascii="Calibri" w:hAnsi="Calibri"/>
                        <w:color w:val="000000"/>
                      </w:rPr>
                      <w:fldChar w:fldCharType="end"/>
                    </w:r>
                  </w:p>
                </w:txbxContent>
              </v:textbox>
              <w10:wrap type="none"/>
            </v:rect>
          </w:pict>
        </mc:Fallback>
      </mc:AlternateContent>
    </w:r>
  </w:p>
</w:ftr>
</file>

<file path=word/footer4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89">
              <wp:simplePos x="0" y="0"/>
              <wp:positionH relativeFrom="page">
                <wp:posOffset>6793865</wp:posOffset>
              </wp:positionH>
              <wp:positionV relativeFrom="page">
                <wp:posOffset>9956800</wp:posOffset>
              </wp:positionV>
              <wp:extent cx="281305" cy="152400"/>
              <wp:effectExtent l="635" t="0" r="0" b="0"/>
              <wp:wrapNone/>
              <wp:docPr id="470" name="Textbox 23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239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3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239</w:t>
                    </w:r>
                    <w:r>
                      <w:rPr>
                        <w:sz w:val="20"/>
                        <w:spacing w:val="-5"/>
                        <w:rFonts w:ascii="Calibri" w:hAnsi="Calibri"/>
                        <w:color w:val="000000"/>
                      </w:rPr>
                      <w:fldChar w:fldCharType="end"/>
                    </w:r>
                  </w:p>
                </w:txbxContent>
              </v:textbox>
              <w10:wrap type="none"/>
            </v:rect>
          </w:pict>
        </mc:Fallback>
      </mc:AlternateContent>
    </w:r>
  </w:p>
</w:ftr>
</file>

<file path=word/footer4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91">
              <wp:simplePos x="0" y="0"/>
              <wp:positionH relativeFrom="page">
                <wp:posOffset>6793865</wp:posOffset>
              </wp:positionH>
              <wp:positionV relativeFrom="page">
                <wp:posOffset>9956800</wp:posOffset>
              </wp:positionV>
              <wp:extent cx="281305" cy="152400"/>
              <wp:effectExtent l="635" t="0" r="0" b="0"/>
              <wp:wrapNone/>
              <wp:docPr id="472" name="Textbox 23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240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3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240</w:t>
                    </w:r>
                    <w:r>
                      <w:rPr>
                        <w:sz w:val="20"/>
                        <w:spacing w:val="-5"/>
                        <w:rFonts w:ascii="Calibri" w:hAnsi="Calibri"/>
                        <w:color w:val="000000"/>
                      </w:rPr>
                      <w:fldChar w:fldCharType="end"/>
                    </w:r>
                  </w:p>
                </w:txbxContent>
              </v:textbox>
              <w10:wrap type="none"/>
            </v:rect>
          </w:pict>
        </mc:Fallback>
      </mc:AlternateContent>
    </w:r>
  </w:p>
</w:ftr>
</file>

<file path=word/footer4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93">
              <wp:simplePos x="0" y="0"/>
              <wp:positionH relativeFrom="page">
                <wp:posOffset>6793865</wp:posOffset>
              </wp:positionH>
              <wp:positionV relativeFrom="page">
                <wp:posOffset>9956800</wp:posOffset>
              </wp:positionV>
              <wp:extent cx="281305" cy="152400"/>
              <wp:effectExtent l="635" t="0" r="0" b="0"/>
              <wp:wrapNone/>
              <wp:docPr id="474" name="Textbox 23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241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3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241</w:t>
                    </w:r>
                    <w:r>
                      <w:rPr>
                        <w:sz w:val="20"/>
                        <w:spacing w:val="-5"/>
                        <w:rFonts w:ascii="Calibri" w:hAnsi="Calibri"/>
                        <w:color w:val="000000"/>
                      </w:rPr>
                      <w:fldChar w:fldCharType="end"/>
                    </w:r>
                  </w:p>
                </w:txbxContent>
              </v:textbox>
              <w10:wrap type="none"/>
            </v:rect>
          </w:pict>
        </mc:Fallback>
      </mc:AlternateContent>
    </w:r>
  </w:p>
</w:ftr>
</file>

<file path=word/footer4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95">
              <wp:simplePos x="0" y="0"/>
              <wp:positionH relativeFrom="page">
                <wp:posOffset>6793865</wp:posOffset>
              </wp:positionH>
              <wp:positionV relativeFrom="page">
                <wp:posOffset>9956800</wp:posOffset>
              </wp:positionV>
              <wp:extent cx="281305" cy="152400"/>
              <wp:effectExtent l="635" t="0" r="0" b="0"/>
              <wp:wrapNone/>
              <wp:docPr id="476" name="Textbox 23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242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3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242</w:t>
                    </w:r>
                    <w:r>
                      <w:rPr>
                        <w:sz w:val="20"/>
                        <w:spacing w:val="-5"/>
                        <w:rFonts w:ascii="Calibri" w:hAnsi="Calibri"/>
                        <w:color w:val="000000"/>
                      </w:rPr>
                      <w:fldChar w:fldCharType="end"/>
                    </w:r>
                  </w:p>
                </w:txbxContent>
              </v:textbox>
              <w10:wrap type="none"/>
            </v:rect>
          </w:pict>
        </mc:Fallback>
      </mc:AlternateContent>
    </w:r>
  </w:p>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9">
              <wp:simplePos x="0" y="0"/>
              <wp:positionH relativeFrom="page">
                <wp:posOffset>6793865</wp:posOffset>
              </wp:positionH>
              <wp:positionV relativeFrom="page">
                <wp:posOffset>9956800</wp:posOffset>
              </wp:positionV>
              <wp:extent cx="281305" cy="152400"/>
              <wp:effectExtent l="635" t="0" r="0" b="0"/>
              <wp:wrapNone/>
              <wp:docPr id="59" name="Textbox 2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26</w:t>
                    </w:r>
                    <w:r>
                      <w:rPr>
                        <w:sz w:val="20"/>
                        <w:spacing w:val="-5"/>
                        <w:rFonts w:ascii="Calibri" w:hAnsi="Calibri"/>
                        <w:color w:val="000000"/>
                      </w:rPr>
                      <w:fldChar w:fldCharType="end"/>
                    </w:r>
                  </w:p>
                </w:txbxContent>
              </v:textbox>
              <w10:wrap type="none"/>
            </v:rect>
          </w:pict>
        </mc:Fallback>
      </mc:AlternateContent>
    </w:r>
  </w:p>
</w:ftr>
</file>

<file path=word/footer4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97">
              <wp:simplePos x="0" y="0"/>
              <wp:positionH relativeFrom="page">
                <wp:posOffset>6793865</wp:posOffset>
              </wp:positionH>
              <wp:positionV relativeFrom="page">
                <wp:posOffset>9956800</wp:posOffset>
              </wp:positionV>
              <wp:extent cx="281305" cy="152400"/>
              <wp:effectExtent l="635" t="0" r="0" b="0"/>
              <wp:wrapNone/>
              <wp:docPr id="478" name="Textbox 23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243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3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243</w:t>
                    </w:r>
                    <w:r>
                      <w:rPr>
                        <w:sz w:val="20"/>
                        <w:spacing w:val="-5"/>
                        <w:rFonts w:ascii="Calibri" w:hAnsi="Calibri"/>
                        <w:color w:val="000000"/>
                      </w:rPr>
                      <w:fldChar w:fldCharType="end"/>
                    </w:r>
                  </w:p>
                </w:txbxContent>
              </v:textbox>
              <w10:wrap type="none"/>
            </v:rect>
          </w:pict>
        </mc:Fallback>
      </mc:AlternateContent>
    </w:r>
  </w:p>
</w:ftr>
</file>

<file path=word/footer4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499">
              <wp:simplePos x="0" y="0"/>
              <wp:positionH relativeFrom="page">
                <wp:posOffset>6793865</wp:posOffset>
              </wp:positionH>
              <wp:positionV relativeFrom="page">
                <wp:posOffset>9956800</wp:posOffset>
              </wp:positionV>
              <wp:extent cx="281305" cy="152400"/>
              <wp:effectExtent l="635" t="0" r="0" b="0"/>
              <wp:wrapNone/>
              <wp:docPr id="480" name="Textbox 23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244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3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244</w:t>
                    </w:r>
                    <w:r>
                      <w:rPr>
                        <w:sz w:val="20"/>
                        <w:spacing w:val="-5"/>
                        <w:rFonts w:ascii="Calibri" w:hAnsi="Calibri"/>
                        <w:color w:val="000000"/>
                      </w:rPr>
                      <w:fldChar w:fldCharType="end"/>
                    </w:r>
                  </w:p>
                </w:txbxContent>
              </v:textbox>
              <w10:wrap type="none"/>
            </v:rect>
          </w:pict>
        </mc:Fallback>
      </mc:AlternateContent>
    </w:r>
  </w:p>
</w:ftr>
</file>

<file path=word/footer4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01">
              <wp:simplePos x="0" y="0"/>
              <wp:positionH relativeFrom="page">
                <wp:posOffset>6793865</wp:posOffset>
              </wp:positionH>
              <wp:positionV relativeFrom="page">
                <wp:posOffset>9956800</wp:posOffset>
              </wp:positionV>
              <wp:extent cx="281305" cy="152400"/>
              <wp:effectExtent l="635" t="0" r="0" b="0"/>
              <wp:wrapNone/>
              <wp:docPr id="482" name="Textbox 23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245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3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245</w:t>
                    </w:r>
                    <w:r>
                      <w:rPr>
                        <w:sz w:val="20"/>
                        <w:spacing w:val="-5"/>
                        <w:rFonts w:ascii="Calibri" w:hAnsi="Calibri"/>
                        <w:color w:val="000000"/>
                      </w:rPr>
                      <w:fldChar w:fldCharType="end"/>
                    </w:r>
                  </w:p>
                </w:txbxContent>
              </v:textbox>
              <w10:wrap type="none"/>
            </v:rect>
          </w:pict>
        </mc:Fallback>
      </mc:AlternateContent>
    </w:r>
  </w:p>
</w:ftr>
</file>

<file path=word/footer4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04">
              <wp:simplePos x="0" y="0"/>
              <wp:positionH relativeFrom="page">
                <wp:posOffset>6793865</wp:posOffset>
              </wp:positionH>
              <wp:positionV relativeFrom="page">
                <wp:posOffset>9956800</wp:posOffset>
              </wp:positionV>
              <wp:extent cx="281305" cy="152400"/>
              <wp:effectExtent l="635" t="0" r="0" b="0"/>
              <wp:wrapNone/>
              <wp:docPr id="484" name="Textbox 23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247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3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247</w:t>
                    </w:r>
                    <w:r>
                      <w:rPr>
                        <w:sz w:val="20"/>
                        <w:spacing w:val="-5"/>
                        <w:rFonts w:ascii="Calibri" w:hAnsi="Calibri"/>
                        <w:color w:val="000000"/>
                      </w:rPr>
                      <w:fldChar w:fldCharType="end"/>
                    </w:r>
                  </w:p>
                </w:txbxContent>
              </v:textbox>
              <w10:wrap type="none"/>
            </v:rect>
          </w:pict>
        </mc:Fallback>
      </mc:AlternateContent>
    </w:r>
  </w:p>
</w:ftr>
</file>

<file path=word/footer4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08">
              <wp:simplePos x="0" y="0"/>
              <wp:positionH relativeFrom="page">
                <wp:posOffset>6793865</wp:posOffset>
              </wp:positionH>
              <wp:positionV relativeFrom="page">
                <wp:posOffset>9956800</wp:posOffset>
              </wp:positionV>
              <wp:extent cx="281305" cy="152400"/>
              <wp:effectExtent l="635" t="0" r="0" b="0"/>
              <wp:wrapNone/>
              <wp:docPr id="486" name="Textbox 24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248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4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248</w:t>
                    </w:r>
                    <w:r>
                      <w:rPr>
                        <w:sz w:val="20"/>
                        <w:spacing w:val="-5"/>
                        <w:rFonts w:ascii="Calibri" w:hAnsi="Calibri"/>
                        <w:color w:val="000000"/>
                      </w:rPr>
                      <w:fldChar w:fldCharType="end"/>
                    </w:r>
                  </w:p>
                </w:txbxContent>
              </v:textbox>
              <w10:wrap type="none"/>
            </v:rect>
          </w:pict>
        </mc:Fallback>
      </mc:AlternateContent>
    </w:r>
  </w:p>
</w:ftr>
</file>

<file path=word/footer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11">
              <wp:simplePos x="0" y="0"/>
              <wp:positionH relativeFrom="page">
                <wp:posOffset>6793865</wp:posOffset>
              </wp:positionH>
              <wp:positionV relativeFrom="page">
                <wp:posOffset>9956800</wp:posOffset>
              </wp:positionV>
              <wp:extent cx="281305" cy="152400"/>
              <wp:effectExtent l="635" t="0" r="0" b="0"/>
              <wp:wrapNone/>
              <wp:docPr id="488" name="Textbox 24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250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4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250</w:t>
                    </w:r>
                    <w:r>
                      <w:rPr>
                        <w:sz w:val="20"/>
                        <w:spacing w:val="-5"/>
                        <w:rFonts w:ascii="Calibri" w:hAnsi="Calibri"/>
                        <w:color w:val="000000"/>
                      </w:rPr>
                      <w:fldChar w:fldCharType="end"/>
                    </w:r>
                  </w:p>
                </w:txbxContent>
              </v:textbox>
              <w10:wrap type="none"/>
            </v:rect>
          </w:pict>
        </mc:Fallback>
      </mc:AlternateContent>
    </w:r>
  </w:p>
</w:ftr>
</file>

<file path=word/footer4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13">
              <wp:simplePos x="0" y="0"/>
              <wp:positionH relativeFrom="page">
                <wp:posOffset>6793865</wp:posOffset>
              </wp:positionH>
              <wp:positionV relativeFrom="page">
                <wp:posOffset>9956800</wp:posOffset>
              </wp:positionV>
              <wp:extent cx="281305" cy="152400"/>
              <wp:effectExtent l="635" t="0" r="0" b="0"/>
              <wp:wrapNone/>
              <wp:docPr id="490" name="Textbox 24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251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4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251</w:t>
                    </w:r>
                    <w:r>
                      <w:rPr>
                        <w:sz w:val="20"/>
                        <w:spacing w:val="-5"/>
                        <w:rFonts w:ascii="Calibri" w:hAnsi="Calibri"/>
                        <w:color w:val="000000"/>
                      </w:rPr>
                      <w:fldChar w:fldCharType="end"/>
                    </w:r>
                  </w:p>
                </w:txbxContent>
              </v:textbox>
              <w10:wrap type="none"/>
            </v:rect>
          </w:pict>
        </mc:Fallback>
      </mc:AlternateContent>
    </w:r>
  </w:p>
</w:ftr>
</file>

<file path=word/footer4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15">
              <wp:simplePos x="0" y="0"/>
              <wp:positionH relativeFrom="page">
                <wp:posOffset>6793865</wp:posOffset>
              </wp:positionH>
              <wp:positionV relativeFrom="page">
                <wp:posOffset>9956800</wp:posOffset>
              </wp:positionV>
              <wp:extent cx="281305" cy="152400"/>
              <wp:effectExtent l="635" t="0" r="0" b="0"/>
              <wp:wrapNone/>
              <wp:docPr id="492" name="Textbox 24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252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4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252</w:t>
                    </w:r>
                    <w:r>
                      <w:rPr>
                        <w:sz w:val="20"/>
                        <w:spacing w:val="-5"/>
                        <w:rFonts w:ascii="Calibri" w:hAnsi="Calibri"/>
                        <w:color w:val="000000"/>
                      </w:rPr>
                      <w:fldChar w:fldCharType="end"/>
                    </w:r>
                  </w:p>
                </w:txbxContent>
              </v:textbox>
              <w10:wrap type="none"/>
            </v:rect>
          </w:pict>
        </mc:Fallback>
      </mc:AlternateContent>
    </w:r>
  </w:p>
</w:ftr>
</file>

<file path=word/footer4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17">
              <wp:simplePos x="0" y="0"/>
              <wp:positionH relativeFrom="page">
                <wp:posOffset>6793865</wp:posOffset>
              </wp:positionH>
              <wp:positionV relativeFrom="page">
                <wp:posOffset>9956800</wp:posOffset>
              </wp:positionV>
              <wp:extent cx="281305" cy="152400"/>
              <wp:effectExtent l="635" t="0" r="0" b="0"/>
              <wp:wrapNone/>
              <wp:docPr id="494" name="Textbox 24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253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4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253</w:t>
                    </w:r>
                    <w:r>
                      <w:rPr>
                        <w:sz w:val="20"/>
                        <w:spacing w:val="-5"/>
                        <w:rFonts w:ascii="Calibri" w:hAnsi="Calibri"/>
                        <w:color w:val="000000"/>
                      </w:rPr>
                      <w:fldChar w:fldCharType="end"/>
                    </w:r>
                  </w:p>
                </w:txbxContent>
              </v:textbox>
              <w10:wrap type="none"/>
            </v:rect>
          </w:pict>
        </mc:Fallback>
      </mc:AlternateContent>
    </w:r>
  </w:p>
</w:ftr>
</file>

<file path=word/footer4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19">
              <wp:simplePos x="0" y="0"/>
              <wp:positionH relativeFrom="page">
                <wp:posOffset>6793865</wp:posOffset>
              </wp:positionH>
              <wp:positionV relativeFrom="page">
                <wp:posOffset>9956800</wp:posOffset>
              </wp:positionV>
              <wp:extent cx="281305" cy="152400"/>
              <wp:effectExtent l="635" t="0" r="0" b="0"/>
              <wp:wrapNone/>
              <wp:docPr id="496" name="Textbox 24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254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4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254</w:t>
                    </w:r>
                    <w:r>
                      <w:rPr>
                        <w:sz w:val="20"/>
                        <w:spacing w:val="-5"/>
                        <w:rFonts w:ascii="Calibri" w:hAnsi="Calibri"/>
                        <w:color w:val="000000"/>
                      </w:rPr>
                      <w:fldChar w:fldCharType="end"/>
                    </w:r>
                  </w:p>
                </w:txbxContent>
              </v:textbox>
              <w10:wrap type="none"/>
            </v:rect>
          </w:pict>
        </mc:Fallback>
      </mc:AlternateContent>
    </w:r>
  </w:p>
</w:ftr>
</file>

<file path=word/footer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1">
              <wp:simplePos x="0" y="0"/>
              <wp:positionH relativeFrom="page">
                <wp:posOffset>6793865</wp:posOffset>
              </wp:positionH>
              <wp:positionV relativeFrom="page">
                <wp:posOffset>9956800</wp:posOffset>
              </wp:positionV>
              <wp:extent cx="281305" cy="152400"/>
              <wp:effectExtent l="635" t="0" r="0" b="0"/>
              <wp:wrapNone/>
              <wp:docPr id="61" name="Textbox 2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27</w:t>
                    </w:r>
                    <w:r>
                      <w:rPr>
                        <w:sz w:val="20"/>
                        <w:spacing w:val="-5"/>
                        <w:rFonts w:ascii="Calibri" w:hAnsi="Calibri"/>
                        <w:color w:val="000000"/>
                      </w:rPr>
                      <w:fldChar w:fldCharType="end"/>
                    </w:r>
                  </w:p>
                </w:txbxContent>
              </v:textbox>
              <w10:wrap type="none"/>
            </v:rect>
          </w:pict>
        </mc:Fallback>
      </mc:AlternateContent>
    </w:r>
  </w:p>
</w:ftr>
</file>

<file path=word/footer4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21">
              <wp:simplePos x="0" y="0"/>
              <wp:positionH relativeFrom="page">
                <wp:posOffset>6793865</wp:posOffset>
              </wp:positionH>
              <wp:positionV relativeFrom="page">
                <wp:posOffset>9956800</wp:posOffset>
              </wp:positionV>
              <wp:extent cx="281305" cy="152400"/>
              <wp:effectExtent l="635" t="0" r="0" b="0"/>
              <wp:wrapNone/>
              <wp:docPr id="498" name="Textbox 24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255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4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255</w:t>
                    </w:r>
                    <w:r>
                      <w:rPr>
                        <w:sz w:val="20"/>
                        <w:spacing w:val="-5"/>
                        <w:rFonts w:ascii="Calibri" w:hAnsi="Calibri"/>
                        <w:color w:val="000000"/>
                      </w:rPr>
                      <w:fldChar w:fldCharType="end"/>
                    </w:r>
                  </w:p>
                </w:txbxContent>
              </v:textbox>
              <w10:wrap type="none"/>
            </v:rect>
          </w:pict>
        </mc:Fallback>
      </mc:AlternateContent>
    </w:r>
  </w:p>
</w:ftr>
</file>

<file path=word/footer4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23">
              <wp:simplePos x="0" y="0"/>
              <wp:positionH relativeFrom="page">
                <wp:posOffset>6793865</wp:posOffset>
              </wp:positionH>
              <wp:positionV relativeFrom="page">
                <wp:posOffset>9956800</wp:posOffset>
              </wp:positionV>
              <wp:extent cx="281305" cy="152400"/>
              <wp:effectExtent l="635" t="0" r="0" b="0"/>
              <wp:wrapNone/>
              <wp:docPr id="500" name="Textbox 24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256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4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256</w:t>
                    </w:r>
                    <w:r>
                      <w:rPr>
                        <w:sz w:val="20"/>
                        <w:spacing w:val="-5"/>
                        <w:rFonts w:ascii="Calibri" w:hAnsi="Calibri"/>
                        <w:color w:val="000000"/>
                      </w:rPr>
                      <w:fldChar w:fldCharType="end"/>
                    </w:r>
                  </w:p>
                </w:txbxContent>
              </v:textbox>
              <w10:wrap type="none"/>
            </v:rect>
          </w:pict>
        </mc:Fallback>
      </mc:AlternateContent>
    </w:r>
  </w:p>
</w:ftr>
</file>

<file path=word/footer4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25">
              <wp:simplePos x="0" y="0"/>
              <wp:positionH relativeFrom="page">
                <wp:posOffset>6793865</wp:posOffset>
              </wp:positionH>
              <wp:positionV relativeFrom="page">
                <wp:posOffset>9956800</wp:posOffset>
              </wp:positionV>
              <wp:extent cx="281305" cy="152400"/>
              <wp:effectExtent l="635" t="0" r="0" b="0"/>
              <wp:wrapNone/>
              <wp:docPr id="502" name="Textbox 24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257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4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257</w:t>
                    </w:r>
                    <w:r>
                      <w:rPr>
                        <w:sz w:val="20"/>
                        <w:spacing w:val="-5"/>
                        <w:rFonts w:ascii="Calibri" w:hAnsi="Calibri"/>
                        <w:color w:val="000000"/>
                      </w:rPr>
                      <w:fldChar w:fldCharType="end"/>
                    </w:r>
                  </w:p>
                </w:txbxContent>
              </v:textbox>
              <w10:wrap type="none"/>
            </v:rect>
          </w:pict>
        </mc:Fallback>
      </mc:AlternateContent>
    </w:r>
  </w:p>
</w:ftr>
</file>

<file path=word/footer4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27">
              <wp:simplePos x="0" y="0"/>
              <wp:positionH relativeFrom="page">
                <wp:posOffset>6793865</wp:posOffset>
              </wp:positionH>
              <wp:positionV relativeFrom="page">
                <wp:posOffset>9956800</wp:posOffset>
              </wp:positionV>
              <wp:extent cx="281305" cy="152400"/>
              <wp:effectExtent l="635" t="0" r="0" b="0"/>
              <wp:wrapNone/>
              <wp:docPr id="504" name="Textbox 24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258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4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258</w:t>
                    </w:r>
                    <w:r>
                      <w:rPr>
                        <w:sz w:val="20"/>
                        <w:spacing w:val="-5"/>
                        <w:rFonts w:ascii="Calibri" w:hAnsi="Calibri"/>
                        <w:color w:val="000000"/>
                      </w:rPr>
                      <w:fldChar w:fldCharType="end"/>
                    </w:r>
                  </w:p>
                </w:txbxContent>
              </v:textbox>
              <w10:wrap type="none"/>
            </v:rect>
          </w:pict>
        </mc:Fallback>
      </mc:AlternateContent>
    </w:r>
  </w:p>
</w:ftr>
</file>

<file path=word/footer4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30">
              <wp:simplePos x="0" y="0"/>
              <wp:positionH relativeFrom="page">
                <wp:posOffset>6793865</wp:posOffset>
              </wp:positionH>
              <wp:positionV relativeFrom="page">
                <wp:posOffset>9956800</wp:posOffset>
              </wp:positionV>
              <wp:extent cx="281305" cy="152400"/>
              <wp:effectExtent l="635" t="0" r="0" b="0"/>
              <wp:wrapNone/>
              <wp:docPr id="506" name="Textbox 25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259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5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259</w:t>
                    </w:r>
                    <w:r>
                      <w:rPr>
                        <w:sz w:val="20"/>
                        <w:spacing w:val="-5"/>
                        <w:rFonts w:ascii="Calibri" w:hAnsi="Calibri"/>
                        <w:color w:val="000000"/>
                      </w:rPr>
                      <w:fldChar w:fldCharType="end"/>
                    </w:r>
                  </w:p>
                </w:txbxContent>
              </v:textbox>
              <w10:wrap type="none"/>
            </v:rect>
          </w:pict>
        </mc:Fallback>
      </mc:AlternateContent>
    </w:r>
  </w:p>
</w:ftr>
</file>

<file path=word/footer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33">
              <wp:simplePos x="0" y="0"/>
              <wp:positionH relativeFrom="page">
                <wp:posOffset>6793865</wp:posOffset>
              </wp:positionH>
              <wp:positionV relativeFrom="page">
                <wp:posOffset>9956800</wp:posOffset>
              </wp:positionV>
              <wp:extent cx="281305" cy="152400"/>
              <wp:effectExtent l="635" t="0" r="0" b="0"/>
              <wp:wrapNone/>
              <wp:docPr id="508" name="Textbox 25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261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5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261</w:t>
                    </w:r>
                    <w:r>
                      <w:rPr>
                        <w:sz w:val="20"/>
                        <w:spacing w:val="-5"/>
                        <w:rFonts w:ascii="Calibri" w:hAnsi="Calibri"/>
                        <w:color w:val="000000"/>
                      </w:rPr>
                      <w:fldChar w:fldCharType="end"/>
                    </w:r>
                  </w:p>
                </w:txbxContent>
              </v:textbox>
              <w10:wrap type="none"/>
            </v:rect>
          </w:pict>
        </mc:Fallback>
      </mc:AlternateContent>
    </w:r>
  </w:p>
</w:ftr>
</file>

<file path=word/footer4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35">
              <wp:simplePos x="0" y="0"/>
              <wp:positionH relativeFrom="page">
                <wp:posOffset>6793865</wp:posOffset>
              </wp:positionH>
              <wp:positionV relativeFrom="page">
                <wp:posOffset>9956800</wp:posOffset>
              </wp:positionV>
              <wp:extent cx="281305" cy="152400"/>
              <wp:effectExtent l="635" t="0" r="0" b="0"/>
              <wp:wrapNone/>
              <wp:docPr id="510" name="Textbox 25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262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5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262</w:t>
                    </w:r>
                    <w:r>
                      <w:rPr>
                        <w:sz w:val="20"/>
                        <w:spacing w:val="-5"/>
                        <w:rFonts w:ascii="Calibri" w:hAnsi="Calibri"/>
                        <w:color w:val="000000"/>
                      </w:rPr>
                      <w:fldChar w:fldCharType="end"/>
                    </w:r>
                  </w:p>
                </w:txbxContent>
              </v:textbox>
              <w10:wrap type="none"/>
            </v:rect>
          </w:pict>
        </mc:Fallback>
      </mc:AlternateContent>
    </w:r>
  </w:p>
</w:ftr>
</file>

<file path=word/footer4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37">
              <wp:simplePos x="0" y="0"/>
              <wp:positionH relativeFrom="page">
                <wp:posOffset>6793865</wp:posOffset>
              </wp:positionH>
              <wp:positionV relativeFrom="page">
                <wp:posOffset>9956800</wp:posOffset>
              </wp:positionV>
              <wp:extent cx="281305" cy="152400"/>
              <wp:effectExtent l="635" t="0" r="0" b="0"/>
              <wp:wrapNone/>
              <wp:docPr id="512" name="Textbox 25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263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5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263</w:t>
                    </w:r>
                    <w:r>
                      <w:rPr>
                        <w:sz w:val="20"/>
                        <w:spacing w:val="-5"/>
                        <w:rFonts w:ascii="Calibri" w:hAnsi="Calibri"/>
                        <w:color w:val="000000"/>
                      </w:rPr>
                      <w:fldChar w:fldCharType="end"/>
                    </w:r>
                  </w:p>
                </w:txbxContent>
              </v:textbox>
              <w10:wrap type="none"/>
            </v:rect>
          </w:pict>
        </mc:Fallback>
      </mc:AlternateContent>
    </w:r>
  </w:p>
</w:ftr>
</file>

<file path=word/footer4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39">
              <wp:simplePos x="0" y="0"/>
              <wp:positionH relativeFrom="page">
                <wp:posOffset>6793865</wp:posOffset>
              </wp:positionH>
              <wp:positionV relativeFrom="page">
                <wp:posOffset>9956800</wp:posOffset>
              </wp:positionV>
              <wp:extent cx="281305" cy="152400"/>
              <wp:effectExtent l="635" t="0" r="0" b="0"/>
              <wp:wrapNone/>
              <wp:docPr id="514" name="Textbox 25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264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5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264</w:t>
                    </w:r>
                    <w:r>
                      <w:rPr>
                        <w:sz w:val="20"/>
                        <w:spacing w:val="-5"/>
                        <w:rFonts w:ascii="Calibri" w:hAnsi="Calibri"/>
                        <w:color w:val="000000"/>
                      </w:rPr>
                      <w:fldChar w:fldCharType="end"/>
                    </w:r>
                  </w:p>
                </w:txbxContent>
              </v:textbox>
              <w10:wrap type="none"/>
            </v:rect>
          </w:pict>
        </mc:Fallback>
      </mc:AlternateContent>
    </w:r>
  </w:p>
</w:ftr>
</file>

<file path=word/footer4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41">
              <wp:simplePos x="0" y="0"/>
              <wp:positionH relativeFrom="page">
                <wp:posOffset>6793865</wp:posOffset>
              </wp:positionH>
              <wp:positionV relativeFrom="page">
                <wp:posOffset>9956800</wp:posOffset>
              </wp:positionV>
              <wp:extent cx="281305" cy="152400"/>
              <wp:effectExtent l="635" t="0" r="0" b="0"/>
              <wp:wrapNone/>
              <wp:docPr id="516" name="Textbox 25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265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5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265</w:t>
                    </w:r>
                    <w:r>
                      <w:rPr>
                        <w:sz w:val="20"/>
                        <w:spacing w:val="-5"/>
                        <w:rFonts w:ascii="Calibri" w:hAnsi="Calibri"/>
                        <w:color w:val="000000"/>
                      </w:rPr>
                      <w:fldChar w:fldCharType="end"/>
                    </w:r>
                  </w:p>
                </w:txbxContent>
              </v:textbox>
              <w10:wrap type="none"/>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3">
              <wp:simplePos x="0" y="0"/>
              <wp:positionH relativeFrom="page">
                <wp:posOffset>6793865</wp:posOffset>
              </wp:positionH>
              <wp:positionV relativeFrom="page">
                <wp:posOffset>9956800</wp:posOffset>
              </wp:positionV>
              <wp:extent cx="281305" cy="152400"/>
              <wp:effectExtent l="635" t="0" r="0" b="0"/>
              <wp:wrapNone/>
              <wp:docPr id="63" name="Textbox 2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28</w:t>
                    </w:r>
                    <w:r>
                      <w:rPr>
                        <w:sz w:val="20"/>
                        <w:spacing w:val="-5"/>
                        <w:rFonts w:ascii="Calibri" w:hAnsi="Calibri"/>
                        <w:color w:val="000000"/>
                      </w:rPr>
                      <w:fldChar w:fldCharType="end"/>
                    </w:r>
                  </w:p>
                </w:txbxContent>
              </v:textbox>
              <w10:wrap type="none"/>
            </v:rect>
          </w:pict>
        </mc:Fallback>
      </mc:AlternateContent>
    </w:r>
  </w:p>
</w:ftr>
</file>

<file path=word/footer5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43">
              <wp:simplePos x="0" y="0"/>
              <wp:positionH relativeFrom="page">
                <wp:posOffset>6793865</wp:posOffset>
              </wp:positionH>
              <wp:positionV relativeFrom="page">
                <wp:posOffset>9956800</wp:posOffset>
              </wp:positionV>
              <wp:extent cx="281305" cy="152400"/>
              <wp:effectExtent l="635" t="0" r="0" b="0"/>
              <wp:wrapNone/>
              <wp:docPr id="518" name="Textbox 25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266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5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266</w:t>
                    </w:r>
                    <w:r>
                      <w:rPr>
                        <w:sz w:val="20"/>
                        <w:spacing w:val="-5"/>
                        <w:rFonts w:ascii="Calibri" w:hAnsi="Calibri"/>
                        <w:color w:val="000000"/>
                      </w:rPr>
                      <w:fldChar w:fldCharType="end"/>
                    </w:r>
                  </w:p>
                </w:txbxContent>
              </v:textbox>
              <w10:wrap type="none"/>
            </v:rect>
          </w:pict>
        </mc:Fallback>
      </mc:AlternateContent>
    </w:r>
  </w:p>
</w:ftr>
</file>

<file path=word/footer5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45">
              <wp:simplePos x="0" y="0"/>
              <wp:positionH relativeFrom="page">
                <wp:posOffset>6793865</wp:posOffset>
              </wp:positionH>
              <wp:positionV relativeFrom="page">
                <wp:posOffset>9956800</wp:posOffset>
              </wp:positionV>
              <wp:extent cx="281305" cy="152400"/>
              <wp:effectExtent l="635" t="0" r="0" b="0"/>
              <wp:wrapNone/>
              <wp:docPr id="520" name="Textbox 25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267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5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267</w:t>
                    </w:r>
                    <w:r>
                      <w:rPr>
                        <w:sz w:val="20"/>
                        <w:spacing w:val="-5"/>
                        <w:rFonts w:ascii="Calibri" w:hAnsi="Calibri"/>
                        <w:color w:val="000000"/>
                      </w:rPr>
                      <w:fldChar w:fldCharType="end"/>
                    </w:r>
                  </w:p>
                </w:txbxContent>
              </v:textbox>
              <w10:wrap type="none"/>
            </v:rect>
          </w:pict>
        </mc:Fallback>
      </mc:AlternateContent>
    </w:r>
  </w:p>
</w:ftr>
</file>

<file path=word/footer5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47">
              <wp:simplePos x="0" y="0"/>
              <wp:positionH relativeFrom="page">
                <wp:posOffset>6793865</wp:posOffset>
              </wp:positionH>
              <wp:positionV relativeFrom="page">
                <wp:posOffset>9956800</wp:posOffset>
              </wp:positionV>
              <wp:extent cx="281305" cy="152400"/>
              <wp:effectExtent l="635" t="0" r="0" b="0"/>
              <wp:wrapNone/>
              <wp:docPr id="522" name="Textbox 25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268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5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268</w:t>
                    </w:r>
                    <w:r>
                      <w:rPr>
                        <w:sz w:val="20"/>
                        <w:spacing w:val="-5"/>
                        <w:rFonts w:ascii="Calibri" w:hAnsi="Calibri"/>
                        <w:color w:val="000000"/>
                      </w:rPr>
                      <w:fldChar w:fldCharType="end"/>
                    </w:r>
                  </w:p>
                </w:txbxContent>
              </v:textbox>
              <w10:wrap type="none"/>
            </v:rect>
          </w:pict>
        </mc:Fallback>
      </mc:AlternateContent>
    </w:r>
  </w:p>
</w:ftr>
</file>

<file path=word/footer5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49">
              <wp:simplePos x="0" y="0"/>
              <wp:positionH relativeFrom="page">
                <wp:posOffset>6793865</wp:posOffset>
              </wp:positionH>
              <wp:positionV relativeFrom="page">
                <wp:posOffset>9956800</wp:posOffset>
              </wp:positionV>
              <wp:extent cx="281305" cy="152400"/>
              <wp:effectExtent l="635" t="0" r="0" b="0"/>
              <wp:wrapNone/>
              <wp:docPr id="524" name="Textbox 25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269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5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269</w:t>
                    </w:r>
                    <w:r>
                      <w:rPr>
                        <w:sz w:val="20"/>
                        <w:spacing w:val="-5"/>
                        <w:rFonts w:ascii="Calibri" w:hAnsi="Calibri"/>
                        <w:color w:val="000000"/>
                      </w:rPr>
                      <w:fldChar w:fldCharType="end"/>
                    </w:r>
                  </w:p>
                </w:txbxContent>
              </v:textbox>
              <w10:wrap type="none"/>
            </v:rect>
          </w:pict>
        </mc:Fallback>
      </mc:AlternateContent>
    </w:r>
  </w:p>
</w:ftr>
</file>

<file path=word/footer5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51">
              <wp:simplePos x="0" y="0"/>
              <wp:positionH relativeFrom="page">
                <wp:posOffset>6793865</wp:posOffset>
              </wp:positionH>
              <wp:positionV relativeFrom="page">
                <wp:posOffset>9956800</wp:posOffset>
              </wp:positionV>
              <wp:extent cx="281305" cy="152400"/>
              <wp:effectExtent l="635" t="0" r="0" b="0"/>
              <wp:wrapNone/>
              <wp:docPr id="526" name="Textbox 26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270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6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270</w:t>
                    </w:r>
                    <w:r>
                      <w:rPr>
                        <w:sz w:val="20"/>
                        <w:spacing w:val="-5"/>
                        <w:rFonts w:ascii="Calibri" w:hAnsi="Calibri"/>
                        <w:color w:val="000000"/>
                      </w:rPr>
                      <w:fldChar w:fldCharType="end"/>
                    </w:r>
                  </w:p>
                </w:txbxContent>
              </v:textbox>
              <w10:wrap type="none"/>
            </v:rect>
          </w:pict>
        </mc:Fallback>
      </mc:AlternateContent>
    </w:r>
  </w:p>
</w:ftr>
</file>

<file path=word/footer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53">
              <wp:simplePos x="0" y="0"/>
              <wp:positionH relativeFrom="page">
                <wp:posOffset>6793865</wp:posOffset>
              </wp:positionH>
              <wp:positionV relativeFrom="page">
                <wp:posOffset>9956800</wp:posOffset>
              </wp:positionV>
              <wp:extent cx="281305" cy="152400"/>
              <wp:effectExtent l="635" t="0" r="0" b="0"/>
              <wp:wrapNone/>
              <wp:docPr id="528" name="Textbox 26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271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6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271</w:t>
                    </w:r>
                    <w:r>
                      <w:rPr>
                        <w:sz w:val="20"/>
                        <w:spacing w:val="-5"/>
                        <w:rFonts w:ascii="Calibri" w:hAnsi="Calibri"/>
                        <w:color w:val="000000"/>
                      </w:rPr>
                      <w:fldChar w:fldCharType="end"/>
                    </w:r>
                  </w:p>
                </w:txbxContent>
              </v:textbox>
              <w10:wrap type="none"/>
            </v:rect>
          </w:pict>
        </mc:Fallback>
      </mc:AlternateContent>
    </w:r>
  </w:p>
</w:ftr>
</file>

<file path=word/footer5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55">
              <wp:simplePos x="0" y="0"/>
              <wp:positionH relativeFrom="page">
                <wp:posOffset>6793865</wp:posOffset>
              </wp:positionH>
              <wp:positionV relativeFrom="page">
                <wp:posOffset>9956800</wp:posOffset>
              </wp:positionV>
              <wp:extent cx="281305" cy="152400"/>
              <wp:effectExtent l="635" t="0" r="0" b="0"/>
              <wp:wrapNone/>
              <wp:docPr id="530" name="Textbox 26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272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6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272</w:t>
                    </w:r>
                    <w:r>
                      <w:rPr>
                        <w:sz w:val="20"/>
                        <w:spacing w:val="-5"/>
                        <w:rFonts w:ascii="Calibri" w:hAnsi="Calibri"/>
                        <w:color w:val="000000"/>
                      </w:rPr>
                      <w:fldChar w:fldCharType="end"/>
                    </w:r>
                  </w:p>
                </w:txbxContent>
              </v:textbox>
              <w10:wrap type="none"/>
            </v:rect>
          </w:pict>
        </mc:Fallback>
      </mc:AlternateContent>
    </w:r>
  </w:p>
</w:ftr>
</file>

<file path=word/footer5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57">
              <wp:simplePos x="0" y="0"/>
              <wp:positionH relativeFrom="page">
                <wp:posOffset>6793865</wp:posOffset>
              </wp:positionH>
              <wp:positionV relativeFrom="page">
                <wp:posOffset>9956800</wp:posOffset>
              </wp:positionV>
              <wp:extent cx="281305" cy="152400"/>
              <wp:effectExtent l="635" t="0" r="0" b="0"/>
              <wp:wrapNone/>
              <wp:docPr id="532" name="Textbox 26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273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6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273</w:t>
                    </w:r>
                    <w:r>
                      <w:rPr>
                        <w:sz w:val="20"/>
                        <w:spacing w:val="-5"/>
                        <w:rFonts w:ascii="Calibri" w:hAnsi="Calibri"/>
                        <w:color w:val="000000"/>
                      </w:rPr>
                      <w:fldChar w:fldCharType="end"/>
                    </w:r>
                  </w:p>
                </w:txbxContent>
              </v:textbox>
              <w10:wrap type="none"/>
            </v:rect>
          </w:pict>
        </mc:Fallback>
      </mc:AlternateContent>
    </w:r>
  </w:p>
</w:ftr>
</file>

<file path=word/footer5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59">
              <wp:simplePos x="0" y="0"/>
              <wp:positionH relativeFrom="page">
                <wp:posOffset>6793865</wp:posOffset>
              </wp:positionH>
              <wp:positionV relativeFrom="page">
                <wp:posOffset>9956800</wp:posOffset>
              </wp:positionV>
              <wp:extent cx="281305" cy="152400"/>
              <wp:effectExtent l="635" t="0" r="0" b="0"/>
              <wp:wrapNone/>
              <wp:docPr id="534" name="Textbox 26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274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6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274</w:t>
                    </w:r>
                    <w:r>
                      <w:rPr>
                        <w:sz w:val="20"/>
                        <w:spacing w:val="-5"/>
                        <w:rFonts w:ascii="Calibri" w:hAnsi="Calibri"/>
                        <w:color w:val="000000"/>
                      </w:rPr>
                      <w:fldChar w:fldCharType="end"/>
                    </w:r>
                  </w:p>
                </w:txbxContent>
              </v:textbox>
              <w10:wrap type="none"/>
            </v:rect>
          </w:pict>
        </mc:Fallback>
      </mc:AlternateContent>
    </w:r>
  </w:p>
</w:ftr>
</file>

<file path=word/footer5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62">
              <wp:simplePos x="0" y="0"/>
              <wp:positionH relativeFrom="page">
                <wp:posOffset>6793865</wp:posOffset>
              </wp:positionH>
              <wp:positionV relativeFrom="page">
                <wp:posOffset>9956800</wp:posOffset>
              </wp:positionV>
              <wp:extent cx="281305" cy="152400"/>
              <wp:effectExtent l="635" t="0" r="0" b="0"/>
              <wp:wrapNone/>
              <wp:docPr id="536" name="Textbox 26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276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6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276</w:t>
                    </w:r>
                    <w:r>
                      <w:rPr>
                        <w:sz w:val="20"/>
                        <w:spacing w:val="-5"/>
                        <w:rFonts w:ascii="Calibri" w:hAnsi="Calibri"/>
                        <w:color w:val="000000"/>
                      </w:rPr>
                      <w:fldChar w:fldCharType="end"/>
                    </w:r>
                  </w:p>
                </w:txbxContent>
              </v:textbox>
              <w10:wrap type="none"/>
            </v:rect>
          </w:pict>
        </mc:Fallback>
      </mc:AlternateContent>
    </w:r>
  </w:p>
</w:ftr>
</file>

<file path=word/footer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5">
              <wp:simplePos x="0" y="0"/>
              <wp:positionH relativeFrom="page">
                <wp:posOffset>6793865</wp:posOffset>
              </wp:positionH>
              <wp:positionV relativeFrom="page">
                <wp:posOffset>9956800</wp:posOffset>
              </wp:positionV>
              <wp:extent cx="281305" cy="152400"/>
              <wp:effectExtent l="635" t="0" r="0" b="0"/>
              <wp:wrapNone/>
              <wp:docPr id="66" name="Textbox 3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29</w:t>
                    </w:r>
                    <w:r>
                      <w:rPr>
                        <w:sz w:val="20"/>
                        <w:spacing w:val="-5"/>
                        <w:rFonts w:ascii="Calibri" w:hAnsi="Calibri"/>
                        <w:color w:val="000000"/>
                      </w:rPr>
                      <w:fldChar w:fldCharType="end"/>
                    </w:r>
                  </w:p>
                </w:txbxContent>
              </v:textbox>
              <w10:wrap type="none"/>
            </v:rect>
          </w:pict>
        </mc:Fallback>
      </mc:AlternateContent>
    </w:r>
  </w:p>
</w:ftr>
</file>

<file path=word/footer5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65">
              <wp:simplePos x="0" y="0"/>
              <wp:positionH relativeFrom="page">
                <wp:posOffset>6793865</wp:posOffset>
              </wp:positionH>
              <wp:positionV relativeFrom="page">
                <wp:posOffset>9956800</wp:posOffset>
              </wp:positionV>
              <wp:extent cx="281305" cy="152400"/>
              <wp:effectExtent l="635" t="0" r="0" b="0"/>
              <wp:wrapNone/>
              <wp:docPr id="538" name="Textbox 26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277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6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277</w:t>
                    </w:r>
                    <w:r>
                      <w:rPr>
                        <w:sz w:val="20"/>
                        <w:spacing w:val="-5"/>
                        <w:rFonts w:ascii="Calibri" w:hAnsi="Calibri"/>
                        <w:color w:val="000000"/>
                      </w:rPr>
                      <w:fldChar w:fldCharType="end"/>
                    </w:r>
                  </w:p>
                </w:txbxContent>
              </v:textbox>
              <w10:wrap type="none"/>
            </v:rect>
          </w:pict>
        </mc:Fallback>
      </mc:AlternateContent>
    </w:r>
  </w:p>
</w:ftr>
</file>

<file path=word/footer5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67">
              <wp:simplePos x="0" y="0"/>
              <wp:positionH relativeFrom="page">
                <wp:posOffset>6793865</wp:posOffset>
              </wp:positionH>
              <wp:positionV relativeFrom="page">
                <wp:posOffset>9956800</wp:posOffset>
              </wp:positionV>
              <wp:extent cx="281305" cy="152400"/>
              <wp:effectExtent l="635" t="0" r="0" b="0"/>
              <wp:wrapNone/>
              <wp:docPr id="540" name="Textbox 26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278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6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278</w:t>
                    </w:r>
                    <w:r>
                      <w:rPr>
                        <w:sz w:val="20"/>
                        <w:spacing w:val="-5"/>
                        <w:rFonts w:ascii="Calibri" w:hAnsi="Calibri"/>
                        <w:color w:val="000000"/>
                      </w:rPr>
                      <w:fldChar w:fldCharType="end"/>
                    </w:r>
                  </w:p>
                </w:txbxContent>
              </v:textbox>
              <w10:wrap type="none"/>
            </v:rect>
          </w:pict>
        </mc:Fallback>
      </mc:AlternateContent>
    </w:r>
  </w:p>
</w:ftr>
</file>

<file path=word/footer5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69">
              <wp:simplePos x="0" y="0"/>
              <wp:positionH relativeFrom="page">
                <wp:posOffset>6793865</wp:posOffset>
              </wp:positionH>
              <wp:positionV relativeFrom="page">
                <wp:posOffset>9956800</wp:posOffset>
              </wp:positionV>
              <wp:extent cx="281305" cy="152400"/>
              <wp:effectExtent l="635" t="0" r="0" b="0"/>
              <wp:wrapNone/>
              <wp:docPr id="542" name="Textbox 26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279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6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279</w:t>
                    </w:r>
                    <w:r>
                      <w:rPr>
                        <w:sz w:val="20"/>
                        <w:spacing w:val="-5"/>
                        <w:rFonts w:ascii="Calibri" w:hAnsi="Calibri"/>
                        <w:color w:val="000000"/>
                      </w:rPr>
                      <w:fldChar w:fldCharType="end"/>
                    </w:r>
                  </w:p>
                </w:txbxContent>
              </v:textbox>
              <w10:wrap type="none"/>
            </v:rect>
          </w:pict>
        </mc:Fallback>
      </mc:AlternateContent>
    </w:r>
  </w:p>
</w:ftr>
</file>

<file path=word/footer5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635" distB="0" distL="0" distR="0" simplePos="0" locked="0" layoutInCell="0" allowOverlap="1" relativeHeight="572">
              <wp:simplePos x="0" y="0"/>
              <wp:positionH relativeFrom="page">
                <wp:posOffset>1246505</wp:posOffset>
              </wp:positionH>
              <wp:positionV relativeFrom="page">
                <wp:posOffset>9607550</wp:posOffset>
              </wp:positionV>
              <wp:extent cx="2644140" cy="222885"/>
              <wp:effectExtent l="0" t="635" r="0" b="0"/>
              <wp:wrapNone/>
              <wp:docPr id="544" name="Textbox 14"/>
              <a:graphic xmlns:a="http://schemas.openxmlformats.org/drawingml/2006/main">
                <a:graphicData uri="http://schemas.microsoft.com/office/word/2010/wordprocessingShape">
                  <wps:wsp>
                    <wps:cNvSpPr/>
                    <wps:spPr>
                      <a:xfrm>
                        <a:off x="0" y="0"/>
                        <a:ext cx="2644200" cy="222840"/>
                      </a:xfrm>
                      <a:prstGeom prst="rect">
                        <a:avLst/>
                      </a:prstGeom>
                      <a:noFill/>
                      <a:ln w="0">
                        <a:noFill/>
                      </a:ln>
                    </wps:spPr>
                    <wps:style>
                      <a:lnRef idx="0"/>
                      <a:fillRef idx="0"/>
                      <a:effectRef idx="0"/>
                      <a:fontRef idx="minor"/>
                    </wps:style>
                    <wps:txbx>
                      <w:txbxContent>
                        <w:p>
                          <w:pPr>
                            <w:pStyle w:val="Style14"/>
                            <w:spacing w:before="9" w:after="0"/>
                            <w:ind w:left="20" w:right="0" w:hanging="0"/>
                            <w:jc w:val="left"/>
                            <w:rPr/>
                          </w:pPr>
                          <w:r>
                            <w:rPr>
                              <w:color w:val="000000"/>
                            </w:rPr>
                            <w:t>Виды</w:t>
                          </w:r>
                          <w:r>
                            <w:rPr>
                              <w:color w:val="000000"/>
                              <w:spacing w:val="-16"/>
                            </w:rPr>
                            <w:t xml:space="preserve"> </w:t>
                          </w:r>
                          <w:r>
                            <w:rPr>
                              <w:color w:val="000000"/>
                            </w:rPr>
                            <w:t>деятельности</w:t>
                          </w:r>
                          <w:r>
                            <w:rPr>
                              <w:color w:val="000000"/>
                              <w:spacing w:val="-14"/>
                            </w:rPr>
                            <w:t xml:space="preserve"> </w:t>
                          </w:r>
                          <w:r>
                            <w:rPr>
                              <w:color w:val="000000"/>
                              <w:spacing w:val="-2"/>
                            </w:rPr>
                            <w:t>обучающихся:</w:t>
                          </w:r>
                        </w:p>
                      </w:txbxContent>
                    </wps:txbx>
                    <wps:bodyPr lIns="0" rIns="0" tIns="0" bIns="0" anchor="t">
                      <a:noAutofit/>
                    </wps:bodyPr>
                  </wps:wsp>
                </a:graphicData>
              </a:graphic>
            </wp:anchor>
          </w:drawing>
        </mc:Choice>
        <mc:Fallback>
          <w:pict>
            <v:rect id="shape_0" ID="Textbox 14" path="m0,0l-2147483645,0l-2147483645,-2147483646l0,-2147483646xe" stroked="f" o:allowincell="f" style="position:absolute;margin-left:98.15pt;margin-top:756.5pt;width:208.15pt;height:17.5pt;mso-wrap-style:square;v-text-anchor:top;mso-position-horizontal-relative:page;mso-position-vertical-relative:page">
              <v:fill o:detectmouseclick="t" on="false"/>
              <v:stroke color="#3465a4" joinstyle="round" endcap="flat"/>
              <v:textbox>
                <w:txbxContent>
                  <w:p>
                    <w:pPr>
                      <w:pStyle w:val="Style14"/>
                      <w:spacing w:before="9" w:after="0"/>
                      <w:ind w:left="20" w:right="0" w:hanging="0"/>
                      <w:jc w:val="left"/>
                      <w:rPr/>
                    </w:pPr>
                    <w:r>
                      <w:rPr>
                        <w:color w:val="000000"/>
                      </w:rPr>
                      <w:t>Виды</w:t>
                    </w:r>
                    <w:r>
                      <w:rPr>
                        <w:color w:val="000000"/>
                        <w:spacing w:val="-16"/>
                      </w:rPr>
                      <w:t xml:space="preserve"> </w:t>
                    </w:r>
                    <w:r>
                      <w:rPr>
                        <w:color w:val="000000"/>
                      </w:rPr>
                      <w:t>деятельности</w:t>
                    </w:r>
                    <w:r>
                      <w:rPr>
                        <w:color w:val="000000"/>
                        <w:spacing w:val="-14"/>
                      </w:rPr>
                      <w:t xml:space="preserve"> </w:t>
                    </w:r>
                    <w:r>
                      <w:rPr>
                        <w:color w:val="000000"/>
                        <w:spacing w:val="-2"/>
                      </w:rPr>
                      <w:t>обучающихся:</w:t>
                    </w:r>
                  </w:p>
                </w:txbxContent>
              </v:textbox>
              <w10:wrap type="none"/>
            </v:rect>
          </w:pict>
        </mc:Fallback>
      </mc:AlternateContent>
      <mc:AlternateContent>
        <mc:Choice Requires="wps">
          <w:drawing>
            <wp:anchor behindDoc="1" distT="0" distB="0" distL="635" distR="0" simplePos="0" locked="0" layoutInCell="0" allowOverlap="1" relativeHeight="576">
              <wp:simplePos x="0" y="0"/>
              <wp:positionH relativeFrom="page">
                <wp:posOffset>6793865</wp:posOffset>
              </wp:positionH>
              <wp:positionV relativeFrom="page">
                <wp:posOffset>9956800</wp:posOffset>
              </wp:positionV>
              <wp:extent cx="281305" cy="152400"/>
              <wp:effectExtent l="635" t="0" r="0" b="0"/>
              <wp:wrapNone/>
              <wp:docPr id="546" name="Textbox 1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280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280</w:t>
                    </w:r>
                    <w:r>
                      <w:rPr>
                        <w:sz w:val="20"/>
                        <w:spacing w:val="-5"/>
                        <w:rFonts w:ascii="Calibri" w:hAnsi="Calibri"/>
                        <w:color w:val="000000"/>
                      </w:rPr>
                      <w:fldChar w:fldCharType="end"/>
                    </w:r>
                  </w:p>
                </w:txbxContent>
              </v:textbox>
              <w10:wrap type="none"/>
            </v:rect>
          </w:pict>
        </mc:Fallback>
      </mc:AlternateContent>
    </w:r>
  </w:p>
</w:ftr>
</file>

<file path=word/footer5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635" distB="0" distL="0" distR="0" simplePos="0" locked="0" layoutInCell="0" allowOverlap="1" relativeHeight="579">
              <wp:simplePos x="0" y="0"/>
              <wp:positionH relativeFrom="page">
                <wp:posOffset>1246505</wp:posOffset>
              </wp:positionH>
              <wp:positionV relativeFrom="page">
                <wp:posOffset>9607550</wp:posOffset>
              </wp:positionV>
              <wp:extent cx="2644140" cy="222885"/>
              <wp:effectExtent l="0" t="635" r="0" b="0"/>
              <wp:wrapNone/>
              <wp:docPr id="548" name="Textbox 269"/>
              <a:graphic xmlns:a="http://schemas.openxmlformats.org/drawingml/2006/main">
                <a:graphicData uri="http://schemas.microsoft.com/office/word/2010/wordprocessingShape">
                  <wps:wsp>
                    <wps:cNvSpPr/>
                    <wps:spPr>
                      <a:xfrm>
                        <a:off x="0" y="0"/>
                        <a:ext cx="2644200" cy="222840"/>
                      </a:xfrm>
                      <a:prstGeom prst="rect">
                        <a:avLst/>
                      </a:prstGeom>
                      <a:noFill/>
                      <a:ln w="0">
                        <a:noFill/>
                      </a:ln>
                    </wps:spPr>
                    <wps:style>
                      <a:lnRef idx="0"/>
                      <a:fillRef idx="0"/>
                      <a:effectRef idx="0"/>
                      <a:fontRef idx="minor"/>
                    </wps:style>
                    <wps:txbx>
                      <w:txbxContent>
                        <w:p>
                          <w:pPr>
                            <w:pStyle w:val="Style14"/>
                            <w:spacing w:before="9" w:after="0"/>
                            <w:ind w:left="20" w:right="0" w:hanging="0"/>
                            <w:jc w:val="left"/>
                            <w:rPr/>
                          </w:pPr>
                          <w:r>
                            <w:rPr>
                              <w:color w:val="000000"/>
                            </w:rPr>
                            <w:t>Виды</w:t>
                          </w:r>
                          <w:r>
                            <w:rPr>
                              <w:color w:val="000000"/>
                              <w:spacing w:val="-16"/>
                            </w:rPr>
                            <w:t xml:space="preserve"> </w:t>
                          </w:r>
                          <w:r>
                            <w:rPr>
                              <w:color w:val="000000"/>
                            </w:rPr>
                            <w:t>деятельности</w:t>
                          </w:r>
                          <w:r>
                            <w:rPr>
                              <w:color w:val="000000"/>
                              <w:spacing w:val="-14"/>
                            </w:rPr>
                            <w:t xml:space="preserve"> </w:t>
                          </w:r>
                          <w:r>
                            <w:rPr>
                              <w:color w:val="000000"/>
                              <w:spacing w:val="-2"/>
                            </w:rPr>
                            <w:t>обучающихся:</w:t>
                          </w:r>
                        </w:p>
                      </w:txbxContent>
                    </wps:txbx>
                    <wps:bodyPr lIns="0" rIns="0" tIns="0" bIns="0" anchor="t">
                      <a:noAutofit/>
                    </wps:bodyPr>
                  </wps:wsp>
                </a:graphicData>
              </a:graphic>
            </wp:anchor>
          </w:drawing>
        </mc:Choice>
        <mc:Fallback>
          <w:pict>
            <v:rect id="shape_0" ID="Textbox 269" path="m0,0l-2147483645,0l-2147483645,-2147483646l0,-2147483646xe" stroked="f" o:allowincell="f" style="position:absolute;margin-left:98.15pt;margin-top:756.5pt;width:208.15pt;height:17.5pt;mso-wrap-style:square;v-text-anchor:top;mso-position-horizontal-relative:page;mso-position-vertical-relative:page">
              <v:fill o:detectmouseclick="t" on="false"/>
              <v:stroke color="#3465a4" joinstyle="round" endcap="flat"/>
              <v:textbox>
                <w:txbxContent>
                  <w:p>
                    <w:pPr>
                      <w:pStyle w:val="Style14"/>
                      <w:spacing w:before="9" w:after="0"/>
                      <w:ind w:left="20" w:right="0" w:hanging="0"/>
                      <w:jc w:val="left"/>
                      <w:rPr/>
                    </w:pPr>
                    <w:r>
                      <w:rPr>
                        <w:color w:val="000000"/>
                      </w:rPr>
                      <w:t>Виды</w:t>
                    </w:r>
                    <w:r>
                      <w:rPr>
                        <w:color w:val="000000"/>
                        <w:spacing w:val="-16"/>
                      </w:rPr>
                      <w:t xml:space="preserve"> </w:t>
                    </w:r>
                    <w:r>
                      <w:rPr>
                        <w:color w:val="000000"/>
                      </w:rPr>
                      <w:t>деятельности</w:t>
                    </w:r>
                    <w:r>
                      <w:rPr>
                        <w:color w:val="000000"/>
                        <w:spacing w:val="-14"/>
                      </w:rPr>
                      <w:t xml:space="preserve"> </w:t>
                    </w:r>
                    <w:r>
                      <w:rPr>
                        <w:color w:val="000000"/>
                        <w:spacing w:val="-2"/>
                      </w:rPr>
                      <w:t>обучающихся:</w:t>
                    </w:r>
                  </w:p>
                </w:txbxContent>
              </v:textbox>
              <w10:wrap type="none"/>
            </v:rect>
          </w:pict>
        </mc:Fallback>
      </mc:AlternateContent>
      <mc:AlternateContent>
        <mc:Choice Requires="wps">
          <w:drawing>
            <wp:anchor behindDoc="1" distT="0" distB="0" distL="635" distR="0" simplePos="0" locked="0" layoutInCell="0" allowOverlap="1" relativeHeight="581">
              <wp:simplePos x="0" y="0"/>
              <wp:positionH relativeFrom="page">
                <wp:posOffset>6793865</wp:posOffset>
              </wp:positionH>
              <wp:positionV relativeFrom="page">
                <wp:posOffset>9956800</wp:posOffset>
              </wp:positionV>
              <wp:extent cx="281305" cy="152400"/>
              <wp:effectExtent l="635" t="0" r="0" b="0"/>
              <wp:wrapNone/>
              <wp:docPr id="550" name="Textbox 27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282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7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282</w:t>
                    </w:r>
                    <w:r>
                      <w:rPr>
                        <w:sz w:val="20"/>
                        <w:spacing w:val="-5"/>
                        <w:rFonts w:ascii="Calibri" w:hAnsi="Calibri"/>
                        <w:color w:val="000000"/>
                      </w:rPr>
                      <w:fldChar w:fldCharType="end"/>
                    </w:r>
                  </w:p>
                </w:txbxContent>
              </v:textbox>
              <w10:wrap type="none"/>
            </v:rect>
          </w:pict>
        </mc:Fallback>
      </mc:AlternateContent>
    </w:r>
  </w:p>
</w:ftr>
</file>

<file path=word/footer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84">
              <wp:simplePos x="0" y="0"/>
              <wp:positionH relativeFrom="page">
                <wp:posOffset>6793865</wp:posOffset>
              </wp:positionH>
              <wp:positionV relativeFrom="page">
                <wp:posOffset>9956800</wp:posOffset>
              </wp:positionV>
              <wp:extent cx="281305" cy="152400"/>
              <wp:effectExtent l="635" t="0" r="0" b="0"/>
              <wp:wrapNone/>
              <wp:docPr id="552" name="Textbox 1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284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284</w:t>
                    </w:r>
                    <w:r>
                      <w:rPr>
                        <w:sz w:val="20"/>
                        <w:spacing w:val="-5"/>
                        <w:rFonts w:ascii="Calibri" w:hAnsi="Calibri"/>
                        <w:color w:val="000000"/>
                      </w:rPr>
                      <w:fldChar w:fldCharType="end"/>
                    </w:r>
                  </w:p>
                </w:txbxContent>
              </v:textbox>
              <w10:wrap type="none"/>
            </v:rect>
          </w:pict>
        </mc:Fallback>
      </mc:AlternateContent>
    </w:r>
  </w:p>
</w:ftr>
</file>

<file path=word/footer5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87">
              <wp:simplePos x="0" y="0"/>
              <wp:positionH relativeFrom="page">
                <wp:posOffset>6793865</wp:posOffset>
              </wp:positionH>
              <wp:positionV relativeFrom="page">
                <wp:posOffset>9956800</wp:posOffset>
              </wp:positionV>
              <wp:extent cx="281305" cy="152400"/>
              <wp:effectExtent l="635" t="0" r="0" b="0"/>
              <wp:wrapNone/>
              <wp:docPr id="554" name="Textbox 27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285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7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285</w:t>
                    </w:r>
                    <w:r>
                      <w:rPr>
                        <w:sz w:val="20"/>
                        <w:spacing w:val="-5"/>
                        <w:rFonts w:ascii="Calibri" w:hAnsi="Calibri"/>
                        <w:color w:val="000000"/>
                      </w:rPr>
                      <w:fldChar w:fldCharType="end"/>
                    </w:r>
                  </w:p>
                </w:txbxContent>
              </v:textbox>
              <w10:wrap type="none"/>
            </v:rect>
          </w:pict>
        </mc:Fallback>
      </mc:AlternateContent>
    </w:r>
  </w:p>
</w:ftr>
</file>

<file path=word/footer5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90">
              <wp:simplePos x="0" y="0"/>
              <wp:positionH relativeFrom="page">
                <wp:posOffset>6793865</wp:posOffset>
              </wp:positionH>
              <wp:positionV relativeFrom="page">
                <wp:posOffset>9956800</wp:posOffset>
              </wp:positionV>
              <wp:extent cx="281305" cy="152400"/>
              <wp:effectExtent l="635" t="0" r="0" b="0"/>
              <wp:wrapNone/>
              <wp:docPr id="556" name="Textbox 27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287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7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287</w:t>
                    </w:r>
                    <w:r>
                      <w:rPr>
                        <w:sz w:val="20"/>
                        <w:spacing w:val="-5"/>
                        <w:rFonts w:ascii="Calibri" w:hAnsi="Calibri"/>
                        <w:color w:val="000000"/>
                      </w:rPr>
                      <w:fldChar w:fldCharType="end"/>
                    </w:r>
                  </w:p>
                </w:txbxContent>
              </v:textbox>
              <w10:wrap type="none"/>
            </v:rect>
          </w:pict>
        </mc:Fallback>
      </mc:AlternateContent>
    </w:r>
  </w:p>
</w:ftr>
</file>

<file path=word/footer5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93">
              <wp:simplePos x="0" y="0"/>
              <wp:positionH relativeFrom="page">
                <wp:posOffset>6793865</wp:posOffset>
              </wp:positionH>
              <wp:positionV relativeFrom="page">
                <wp:posOffset>9956800</wp:posOffset>
              </wp:positionV>
              <wp:extent cx="281305" cy="152400"/>
              <wp:effectExtent l="635" t="0" r="0" b="0"/>
              <wp:wrapNone/>
              <wp:docPr id="558" name="Textbox 27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288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7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288</w:t>
                    </w:r>
                    <w:r>
                      <w:rPr>
                        <w:sz w:val="20"/>
                        <w:spacing w:val="-5"/>
                        <w:rFonts w:ascii="Calibri" w:hAnsi="Calibri"/>
                        <w:color w:val="000000"/>
                      </w:rPr>
                      <w:fldChar w:fldCharType="end"/>
                    </w:r>
                  </w:p>
                </w:txbxContent>
              </v:textbox>
              <w10:wrap type="none"/>
            </v:rect>
          </w:pict>
        </mc:Fallback>
      </mc:AlternateContent>
    </w:r>
  </w:p>
</w:ftr>
</file>

<file path=word/footer5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95">
              <wp:simplePos x="0" y="0"/>
              <wp:positionH relativeFrom="page">
                <wp:posOffset>6793865</wp:posOffset>
              </wp:positionH>
              <wp:positionV relativeFrom="page">
                <wp:posOffset>9956800</wp:posOffset>
              </wp:positionV>
              <wp:extent cx="281305" cy="152400"/>
              <wp:effectExtent l="635" t="0" r="0" b="0"/>
              <wp:wrapNone/>
              <wp:docPr id="560" name="Textbox 27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289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7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289</w:t>
                    </w:r>
                    <w:r>
                      <w:rPr>
                        <w:sz w:val="20"/>
                        <w:spacing w:val="-5"/>
                        <w:rFonts w:ascii="Calibri" w:hAnsi="Calibri"/>
                        <w:color w:val="000000"/>
                      </w:rPr>
                      <w:fldChar w:fldCharType="end"/>
                    </w:r>
                  </w:p>
                </w:txbxContent>
              </v:textbox>
              <w10:wrap type="none"/>
            </v:rect>
          </w:pict>
        </mc:Fallback>
      </mc:AlternateContent>
    </w:r>
  </w:p>
</w:ftr>
</file>

<file path=word/footer5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7">
              <wp:simplePos x="0" y="0"/>
              <wp:positionH relativeFrom="page">
                <wp:posOffset>6793865</wp:posOffset>
              </wp:positionH>
              <wp:positionV relativeFrom="page">
                <wp:posOffset>9956800</wp:posOffset>
              </wp:positionV>
              <wp:extent cx="281305" cy="152400"/>
              <wp:effectExtent l="635" t="0" r="0" b="0"/>
              <wp:wrapNone/>
              <wp:docPr id="68" name="Textbox 3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30</w:t>
                    </w:r>
                    <w:r>
                      <w:rPr>
                        <w:sz w:val="20"/>
                        <w:spacing w:val="-5"/>
                        <w:rFonts w:ascii="Calibri" w:hAnsi="Calibri"/>
                        <w:color w:val="000000"/>
                      </w:rPr>
                      <w:fldChar w:fldCharType="end"/>
                    </w:r>
                  </w:p>
                </w:txbxContent>
              </v:textbox>
              <w10:wrap type="none"/>
            </v:rect>
          </w:pict>
        </mc:Fallback>
      </mc:AlternateContent>
    </w:r>
  </w:p>
</w:ftr>
</file>

<file path=word/footer5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97">
              <wp:simplePos x="0" y="0"/>
              <wp:positionH relativeFrom="page">
                <wp:posOffset>6793865</wp:posOffset>
              </wp:positionH>
              <wp:positionV relativeFrom="page">
                <wp:posOffset>9956800</wp:posOffset>
              </wp:positionV>
              <wp:extent cx="281305" cy="152400"/>
              <wp:effectExtent l="635" t="0" r="0" b="0"/>
              <wp:wrapNone/>
              <wp:docPr id="562" name="Textbox 27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290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7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290</w:t>
                    </w:r>
                    <w:r>
                      <w:rPr>
                        <w:sz w:val="20"/>
                        <w:spacing w:val="-5"/>
                        <w:rFonts w:ascii="Calibri" w:hAnsi="Calibri"/>
                        <w:color w:val="000000"/>
                      </w:rPr>
                      <w:fldChar w:fldCharType="end"/>
                    </w:r>
                  </w:p>
                </w:txbxContent>
              </v:textbox>
              <w10:wrap type="none"/>
            </v:rect>
          </w:pict>
        </mc:Fallback>
      </mc:AlternateContent>
    </w:r>
  </w:p>
</w:ftr>
</file>

<file path=word/footer5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599">
              <wp:simplePos x="0" y="0"/>
              <wp:positionH relativeFrom="page">
                <wp:posOffset>6793865</wp:posOffset>
              </wp:positionH>
              <wp:positionV relativeFrom="page">
                <wp:posOffset>9956800</wp:posOffset>
              </wp:positionV>
              <wp:extent cx="281305" cy="152400"/>
              <wp:effectExtent l="635" t="0" r="0" b="0"/>
              <wp:wrapNone/>
              <wp:docPr id="564" name="Textbox 27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291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7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291</w:t>
                    </w:r>
                    <w:r>
                      <w:rPr>
                        <w:sz w:val="20"/>
                        <w:spacing w:val="-5"/>
                        <w:rFonts w:ascii="Calibri" w:hAnsi="Calibri"/>
                        <w:color w:val="000000"/>
                      </w:rPr>
                      <w:fldChar w:fldCharType="end"/>
                    </w:r>
                  </w:p>
                </w:txbxContent>
              </v:textbox>
              <w10:wrap type="none"/>
            </v:rect>
          </w:pict>
        </mc:Fallback>
      </mc:AlternateContent>
    </w:r>
  </w:p>
</w:ftr>
</file>

<file path=word/footer5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01">
              <wp:simplePos x="0" y="0"/>
              <wp:positionH relativeFrom="page">
                <wp:posOffset>6793865</wp:posOffset>
              </wp:positionH>
              <wp:positionV relativeFrom="page">
                <wp:posOffset>9956800</wp:posOffset>
              </wp:positionV>
              <wp:extent cx="281305" cy="152400"/>
              <wp:effectExtent l="635" t="0" r="0" b="0"/>
              <wp:wrapNone/>
              <wp:docPr id="566" name="Textbox 27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292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7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292</w:t>
                    </w:r>
                    <w:r>
                      <w:rPr>
                        <w:sz w:val="20"/>
                        <w:spacing w:val="-5"/>
                        <w:rFonts w:ascii="Calibri" w:hAnsi="Calibri"/>
                        <w:color w:val="000000"/>
                      </w:rPr>
                      <w:fldChar w:fldCharType="end"/>
                    </w:r>
                  </w:p>
                </w:txbxContent>
              </v:textbox>
              <w10:wrap type="none"/>
            </v:rect>
          </w:pict>
        </mc:Fallback>
      </mc:AlternateContent>
    </w:r>
  </w:p>
</w:ftr>
</file>

<file path=word/footer5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04">
              <wp:simplePos x="0" y="0"/>
              <wp:positionH relativeFrom="page">
                <wp:posOffset>6793865</wp:posOffset>
              </wp:positionH>
              <wp:positionV relativeFrom="page">
                <wp:posOffset>9956800</wp:posOffset>
              </wp:positionV>
              <wp:extent cx="281305" cy="152400"/>
              <wp:effectExtent l="635" t="0" r="0" b="0"/>
              <wp:wrapNone/>
              <wp:docPr id="568" name="Textbox 27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293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7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293</w:t>
                    </w:r>
                    <w:r>
                      <w:rPr>
                        <w:sz w:val="20"/>
                        <w:spacing w:val="-5"/>
                        <w:rFonts w:ascii="Calibri" w:hAnsi="Calibri"/>
                        <w:color w:val="000000"/>
                      </w:rPr>
                      <w:fldChar w:fldCharType="end"/>
                    </w:r>
                  </w:p>
                </w:txbxContent>
              </v:textbox>
              <w10:wrap type="none"/>
            </v:rect>
          </w:pict>
        </mc:Fallback>
      </mc:AlternateContent>
    </w:r>
  </w:p>
</w:ftr>
</file>

<file path=word/footer5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07">
              <wp:simplePos x="0" y="0"/>
              <wp:positionH relativeFrom="page">
                <wp:posOffset>6793865</wp:posOffset>
              </wp:positionH>
              <wp:positionV relativeFrom="page">
                <wp:posOffset>9956800</wp:posOffset>
              </wp:positionV>
              <wp:extent cx="281305" cy="152400"/>
              <wp:effectExtent l="635" t="0" r="0" b="0"/>
              <wp:wrapNone/>
              <wp:docPr id="570" name="Textbox 27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295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7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295</w:t>
                    </w:r>
                    <w:r>
                      <w:rPr>
                        <w:sz w:val="20"/>
                        <w:spacing w:val="-5"/>
                        <w:rFonts w:ascii="Calibri" w:hAnsi="Calibri"/>
                        <w:color w:val="000000"/>
                      </w:rPr>
                      <w:fldChar w:fldCharType="end"/>
                    </w:r>
                  </w:p>
                </w:txbxContent>
              </v:textbox>
              <w10:wrap type="none"/>
            </v:rect>
          </w:pict>
        </mc:Fallback>
      </mc:AlternateContent>
    </w:r>
  </w:p>
</w:ftr>
</file>

<file path=word/footer5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10">
              <wp:simplePos x="0" y="0"/>
              <wp:positionH relativeFrom="page">
                <wp:posOffset>6793865</wp:posOffset>
              </wp:positionH>
              <wp:positionV relativeFrom="page">
                <wp:posOffset>9956800</wp:posOffset>
              </wp:positionV>
              <wp:extent cx="281305" cy="152400"/>
              <wp:effectExtent l="635" t="0" r="0" b="0"/>
              <wp:wrapNone/>
              <wp:docPr id="572" name="Textbox 28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297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8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297</w:t>
                    </w:r>
                    <w:r>
                      <w:rPr>
                        <w:sz w:val="20"/>
                        <w:spacing w:val="-5"/>
                        <w:rFonts w:ascii="Calibri" w:hAnsi="Calibri"/>
                        <w:color w:val="000000"/>
                      </w:rPr>
                      <w:fldChar w:fldCharType="end"/>
                    </w:r>
                  </w:p>
                </w:txbxContent>
              </v:textbox>
              <w10:wrap type="none"/>
            </v:rect>
          </w:pict>
        </mc:Fallback>
      </mc:AlternateContent>
    </w:r>
  </w:p>
</w:ftr>
</file>

<file path=word/footer5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13">
              <wp:simplePos x="0" y="0"/>
              <wp:positionH relativeFrom="page">
                <wp:posOffset>6793865</wp:posOffset>
              </wp:positionH>
              <wp:positionV relativeFrom="page">
                <wp:posOffset>9956800</wp:posOffset>
              </wp:positionV>
              <wp:extent cx="281305" cy="152400"/>
              <wp:effectExtent l="635" t="0" r="0" b="0"/>
              <wp:wrapNone/>
              <wp:docPr id="574" name="Textbox 28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298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8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298</w:t>
                    </w:r>
                    <w:r>
                      <w:rPr>
                        <w:sz w:val="20"/>
                        <w:spacing w:val="-5"/>
                        <w:rFonts w:ascii="Calibri" w:hAnsi="Calibri"/>
                        <w:color w:val="000000"/>
                      </w:rPr>
                      <w:fldChar w:fldCharType="end"/>
                    </w:r>
                  </w:p>
                </w:txbxContent>
              </v:textbox>
              <w10:wrap type="none"/>
            </v:rect>
          </w:pict>
        </mc:Fallback>
      </mc:AlternateContent>
    </w:r>
  </w:p>
</w:ftr>
</file>

<file path=word/footer5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15">
              <wp:simplePos x="0" y="0"/>
              <wp:positionH relativeFrom="page">
                <wp:posOffset>6793865</wp:posOffset>
              </wp:positionH>
              <wp:positionV relativeFrom="page">
                <wp:posOffset>9956800</wp:posOffset>
              </wp:positionV>
              <wp:extent cx="281305" cy="152400"/>
              <wp:effectExtent l="635" t="0" r="0" b="0"/>
              <wp:wrapNone/>
              <wp:docPr id="576" name="Textbox 28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299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8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299</w:t>
                    </w:r>
                    <w:r>
                      <w:rPr>
                        <w:sz w:val="20"/>
                        <w:spacing w:val="-5"/>
                        <w:rFonts w:ascii="Calibri" w:hAnsi="Calibri"/>
                        <w:color w:val="000000"/>
                      </w:rPr>
                      <w:fldChar w:fldCharType="end"/>
                    </w:r>
                  </w:p>
                </w:txbxContent>
              </v:textbox>
              <w10:wrap type="none"/>
            </v:rect>
          </w:pict>
        </mc:Fallback>
      </mc:AlternateContent>
    </w:r>
  </w:p>
</w:ftr>
</file>

<file path=word/footer5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17">
              <wp:simplePos x="0" y="0"/>
              <wp:positionH relativeFrom="page">
                <wp:posOffset>6793865</wp:posOffset>
              </wp:positionH>
              <wp:positionV relativeFrom="page">
                <wp:posOffset>9956800</wp:posOffset>
              </wp:positionV>
              <wp:extent cx="281305" cy="152400"/>
              <wp:effectExtent l="635" t="0" r="0" b="0"/>
              <wp:wrapNone/>
              <wp:docPr id="578" name="Textbox 28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300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8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300</w:t>
                    </w:r>
                    <w:r>
                      <w:rPr>
                        <w:sz w:val="20"/>
                        <w:spacing w:val="-5"/>
                        <w:rFonts w:ascii="Calibri" w:hAnsi="Calibri"/>
                        <w:color w:val="000000"/>
                      </w:rPr>
                      <w:fldChar w:fldCharType="end"/>
                    </w:r>
                  </w:p>
                </w:txbxContent>
              </v:textbox>
              <w10:wrap type="none"/>
            </v:rect>
          </w:pict>
        </mc:Fallback>
      </mc:AlternateContent>
    </w:r>
  </w:p>
</w:ftr>
</file>

<file path=word/footer5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19">
              <wp:simplePos x="0" y="0"/>
              <wp:positionH relativeFrom="page">
                <wp:posOffset>6793865</wp:posOffset>
              </wp:positionH>
              <wp:positionV relativeFrom="page">
                <wp:posOffset>9956800</wp:posOffset>
              </wp:positionV>
              <wp:extent cx="281305" cy="152400"/>
              <wp:effectExtent l="635" t="0" r="0" b="0"/>
              <wp:wrapNone/>
              <wp:docPr id="580" name="Textbox 28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301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8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301</w:t>
                    </w:r>
                    <w:r>
                      <w:rPr>
                        <w:sz w:val="20"/>
                        <w:spacing w:val="-5"/>
                        <w:rFonts w:ascii="Calibri" w:hAnsi="Calibri"/>
                        <w:color w:val="000000"/>
                      </w:rPr>
                      <w:fldChar w:fldCharType="end"/>
                    </w:r>
                  </w:p>
                </w:txbxContent>
              </v:textbox>
              <w10:wrap type="none"/>
            </v:rect>
          </w:pict>
        </mc:Fallback>
      </mc:AlternateContent>
    </w:r>
  </w:p>
</w:ftr>
</file>

<file path=word/footer5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9">
              <wp:simplePos x="0" y="0"/>
              <wp:positionH relativeFrom="page">
                <wp:posOffset>6793865</wp:posOffset>
              </wp:positionH>
              <wp:positionV relativeFrom="page">
                <wp:posOffset>9956800</wp:posOffset>
              </wp:positionV>
              <wp:extent cx="281305" cy="152400"/>
              <wp:effectExtent l="635" t="0" r="0" b="0"/>
              <wp:wrapNone/>
              <wp:docPr id="70" name="Textbox 3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31</w:t>
                    </w:r>
                    <w:r>
                      <w:rPr>
                        <w:sz w:val="20"/>
                        <w:spacing w:val="-5"/>
                        <w:rFonts w:ascii="Calibri" w:hAnsi="Calibri"/>
                        <w:color w:val="000000"/>
                      </w:rPr>
                      <w:fldChar w:fldCharType="end"/>
                    </w:r>
                  </w:p>
                </w:txbxContent>
              </v:textbox>
              <w10:wrap type="none"/>
            </v:rect>
          </w:pict>
        </mc:Fallback>
      </mc:AlternateContent>
    </w:r>
  </w:p>
</w:ftr>
</file>

<file path=word/footer5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21">
              <wp:simplePos x="0" y="0"/>
              <wp:positionH relativeFrom="page">
                <wp:posOffset>6793865</wp:posOffset>
              </wp:positionH>
              <wp:positionV relativeFrom="page">
                <wp:posOffset>9956800</wp:posOffset>
              </wp:positionV>
              <wp:extent cx="281305" cy="152400"/>
              <wp:effectExtent l="635" t="0" r="0" b="0"/>
              <wp:wrapNone/>
              <wp:docPr id="582" name="Textbox 28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302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8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302</w:t>
                    </w:r>
                    <w:r>
                      <w:rPr>
                        <w:sz w:val="20"/>
                        <w:spacing w:val="-5"/>
                        <w:rFonts w:ascii="Calibri" w:hAnsi="Calibri"/>
                        <w:color w:val="000000"/>
                      </w:rPr>
                      <w:fldChar w:fldCharType="end"/>
                    </w:r>
                  </w:p>
                </w:txbxContent>
              </v:textbox>
              <w10:wrap type="none"/>
            </v:rect>
          </w:pict>
        </mc:Fallback>
      </mc:AlternateContent>
    </w:r>
  </w:p>
</w:ftr>
</file>

<file path=word/footer5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23">
              <wp:simplePos x="0" y="0"/>
              <wp:positionH relativeFrom="page">
                <wp:posOffset>6793865</wp:posOffset>
              </wp:positionH>
              <wp:positionV relativeFrom="page">
                <wp:posOffset>9956800</wp:posOffset>
              </wp:positionV>
              <wp:extent cx="281305" cy="152400"/>
              <wp:effectExtent l="635" t="0" r="0" b="0"/>
              <wp:wrapNone/>
              <wp:docPr id="584" name="Textbox 28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303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8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303</w:t>
                    </w:r>
                    <w:r>
                      <w:rPr>
                        <w:sz w:val="20"/>
                        <w:spacing w:val="-5"/>
                        <w:rFonts w:ascii="Calibri" w:hAnsi="Calibri"/>
                        <w:color w:val="000000"/>
                      </w:rPr>
                      <w:fldChar w:fldCharType="end"/>
                    </w:r>
                  </w:p>
                </w:txbxContent>
              </v:textbox>
              <w10:wrap type="none"/>
            </v:rect>
          </w:pict>
        </mc:Fallback>
      </mc:AlternateContent>
    </w:r>
  </w:p>
</w:ftr>
</file>

<file path=word/footer5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24">
              <wp:simplePos x="0" y="0"/>
              <wp:positionH relativeFrom="page">
                <wp:posOffset>6793865</wp:posOffset>
              </wp:positionH>
              <wp:positionV relativeFrom="page">
                <wp:posOffset>9956800</wp:posOffset>
              </wp:positionV>
              <wp:extent cx="281305" cy="152400"/>
              <wp:effectExtent l="635" t="0" r="0" b="0"/>
              <wp:wrapNone/>
              <wp:docPr id="586" name="Textbox 28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304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8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304</w:t>
                    </w:r>
                    <w:r>
                      <w:rPr>
                        <w:sz w:val="20"/>
                        <w:spacing w:val="-5"/>
                        <w:rFonts w:ascii="Calibri" w:hAnsi="Calibri"/>
                        <w:color w:val="000000"/>
                      </w:rPr>
                      <w:fldChar w:fldCharType="end"/>
                    </w:r>
                  </w:p>
                </w:txbxContent>
              </v:textbox>
              <w10:wrap type="none"/>
            </v:rect>
          </w:pict>
        </mc:Fallback>
      </mc:AlternateContent>
    </w:r>
  </w:p>
</w:ftr>
</file>

<file path=word/footer5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26">
              <wp:simplePos x="0" y="0"/>
              <wp:positionH relativeFrom="page">
                <wp:posOffset>6793865</wp:posOffset>
              </wp:positionH>
              <wp:positionV relativeFrom="page">
                <wp:posOffset>9956800</wp:posOffset>
              </wp:positionV>
              <wp:extent cx="281305" cy="152400"/>
              <wp:effectExtent l="635" t="0" r="0" b="0"/>
              <wp:wrapNone/>
              <wp:docPr id="588" name="Textbox 28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305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8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305</w:t>
                    </w:r>
                    <w:r>
                      <w:rPr>
                        <w:sz w:val="20"/>
                        <w:spacing w:val="-5"/>
                        <w:rFonts w:ascii="Calibri" w:hAnsi="Calibri"/>
                        <w:color w:val="000000"/>
                      </w:rPr>
                      <w:fldChar w:fldCharType="end"/>
                    </w:r>
                  </w:p>
                </w:txbxContent>
              </v:textbox>
              <w10:wrap type="none"/>
            </v:rect>
          </w:pict>
        </mc:Fallback>
      </mc:AlternateContent>
    </w:r>
  </w:p>
</w:ftr>
</file>

<file path=word/footer5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30">
              <wp:simplePos x="0" y="0"/>
              <wp:positionH relativeFrom="page">
                <wp:posOffset>6793865</wp:posOffset>
              </wp:positionH>
              <wp:positionV relativeFrom="page">
                <wp:posOffset>9956800</wp:posOffset>
              </wp:positionV>
              <wp:extent cx="281305" cy="152400"/>
              <wp:effectExtent l="635" t="0" r="0" b="0"/>
              <wp:wrapNone/>
              <wp:docPr id="590" name="Textbox 28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307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8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307</w:t>
                    </w:r>
                    <w:r>
                      <w:rPr>
                        <w:sz w:val="20"/>
                        <w:spacing w:val="-5"/>
                        <w:rFonts w:ascii="Calibri" w:hAnsi="Calibri"/>
                        <w:color w:val="000000"/>
                      </w:rPr>
                      <w:fldChar w:fldCharType="end"/>
                    </w:r>
                  </w:p>
                </w:txbxContent>
              </v:textbox>
              <w10:wrap type="none"/>
            </v:rect>
          </w:pict>
        </mc:Fallback>
      </mc:AlternateContent>
    </w:r>
  </w:p>
</w:ftr>
</file>

<file path=word/footer5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33">
              <wp:simplePos x="0" y="0"/>
              <wp:positionH relativeFrom="page">
                <wp:posOffset>6793865</wp:posOffset>
              </wp:positionH>
              <wp:positionV relativeFrom="page">
                <wp:posOffset>9956800</wp:posOffset>
              </wp:positionV>
              <wp:extent cx="281305" cy="152400"/>
              <wp:effectExtent l="635" t="0" r="0" b="0"/>
              <wp:wrapNone/>
              <wp:docPr id="592" name="Textbox 29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308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9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308</w:t>
                    </w:r>
                    <w:r>
                      <w:rPr>
                        <w:sz w:val="20"/>
                        <w:spacing w:val="-5"/>
                        <w:rFonts w:ascii="Calibri" w:hAnsi="Calibri"/>
                        <w:color w:val="000000"/>
                      </w:rPr>
                      <w:fldChar w:fldCharType="end"/>
                    </w:r>
                  </w:p>
                </w:txbxContent>
              </v:textbox>
              <w10:wrap type="none"/>
            </v:rect>
          </w:pict>
        </mc:Fallback>
      </mc:AlternateContent>
    </w:r>
  </w:p>
</w:ftr>
</file>

<file path=word/footer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35">
              <wp:simplePos x="0" y="0"/>
              <wp:positionH relativeFrom="page">
                <wp:posOffset>6793865</wp:posOffset>
              </wp:positionH>
              <wp:positionV relativeFrom="page">
                <wp:posOffset>9956800</wp:posOffset>
              </wp:positionV>
              <wp:extent cx="281305" cy="152400"/>
              <wp:effectExtent l="635" t="0" r="0" b="0"/>
              <wp:wrapNone/>
              <wp:docPr id="594" name="Textbox 29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309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9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309</w:t>
                    </w:r>
                    <w:r>
                      <w:rPr>
                        <w:sz w:val="20"/>
                        <w:spacing w:val="-5"/>
                        <w:rFonts w:ascii="Calibri" w:hAnsi="Calibri"/>
                        <w:color w:val="000000"/>
                      </w:rPr>
                      <w:fldChar w:fldCharType="end"/>
                    </w:r>
                  </w:p>
                </w:txbxContent>
              </v:textbox>
              <w10:wrap type="none"/>
            </v:rect>
          </w:pict>
        </mc:Fallback>
      </mc:AlternateContent>
    </w:r>
  </w:p>
</w:ftr>
</file>

<file path=word/footer5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37">
              <wp:simplePos x="0" y="0"/>
              <wp:positionH relativeFrom="page">
                <wp:posOffset>6793865</wp:posOffset>
              </wp:positionH>
              <wp:positionV relativeFrom="page">
                <wp:posOffset>9956800</wp:posOffset>
              </wp:positionV>
              <wp:extent cx="281305" cy="152400"/>
              <wp:effectExtent l="635" t="0" r="0" b="0"/>
              <wp:wrapNone/>
              <wp:docPr id="596" name="Textbox 29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310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9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310</w:t>
                    </w:r>
                    <w:r>
                      <w:rPr>
                        <w:sz w:val="20"/>
                        <w:spacing w:val="-5"/>
                        <w:rFonts w:ascii="Calibri" w:hAnsi="Calibri"/>
                        <w:color w:val="000000"/>
                      </w:rPr>
                      <w:fldChar w:fldCharType="end"/>
                    </w:r>
                  </w:p>
                </w:txbxContent>
              </v:textbox>
              <w10:wrap type="none"/>
            </v:rect>
          </w:pict>
        </mc:Fallback>
      </mc:AlternateContent>
    </w:r>
  </w:p>
</w:ftr>
</file>

<file path=word/footer5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39">
              <wp:simplePos x="0" y="0"/>
              <wp:positionH relativeFrom="page">
                <wp:posOffset>6793865</wp:posOffset>
              </wp:positionH>
              <wp:positionV relativeFrom="page">
                <wp:posOffset>9956800</wp:posOffset>
              </wp:positionV>
              <wp:extent cx="281305" cy="152400"/>
              <wp:effectExtent l="635" t="0" r="0" b="0"/>
              <wp:wrapNone/>
              <wp:docPr id="598" name="Textbox 29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311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9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311</w:t>
                    </w:r>
                    <w:r>
                      <w:rPr>
                        <w:sz w:val="20"/>
                        <w:spacing w:val="-5"/>
                        <w:rFonts w:ascii="Calibri" w:hAnsi="Calibri"/>
                        <w:color w:val="000000"/>
                      </w:rPr>
                      <w:fldChar w:fldCharType="end"/>
                    </w:r>
                  </w:p>
                </w:txbxContent>
              </v:textbox>
              <w10:wrap type="none"/>
            </v:rect>
          </w:pict>
        </mc:Fallback>
      </mc:AlternateContent>
    </w:r>
  </w:p>
</w:ftr>
</file>

<file path=word/footer5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41">
              <wp:simplePos x="0" y="0"/>
              <wp:positionH relativeFrom="page">
                <wp:posOffset>6793865</wp:posOffset>
              </wp:positionH>
              <wp:positionV relativeFrom="page">
                <wp:posOffset>9956800</wp:posOffset>
              </wp:positionV>
              <wp:extent cx="281305" cy="152400"/>
              <wp:effectExtent l="635" t="0" r="0" b="0"/>
              <wp:wrapNone/>
              <wp:docPr id="600" name="Textbox 29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312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9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312</w:t>
                    </w:r>
                    <w:r>
                      <w:rPr>
                        <w:sz w:val="20"/>
                        <w:spacing w:val="-5"/>
                        <w:rFonts w:ascii="Calibri" w:hAnsi="Calibri"/>
                        <w:color w:val="000000"/>
                      </w:rPr>
                      <w:fldChar w:fldCharType="end"/>
                    </w:r>
                  </w:p>
                </w:txbxContent>
              </v:textbox>
              <w10:wrap type="none"/>
            </v:rect>
          </w:pict>
        </mc:Fallback>
      </mc:AlternateContent>
    </w:r>
  </w:p>
</w:ftr>
</file>

<file path=word/footer5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43">
              <wp:simplePos x="0" y="0"/>
              <wp:positionH relativeFrom="page">
                <wp:posOffset>6793865</wp:posOffset>
              </wp:positionH>
              <wp:positionV relativeFrom="page">
                <wp:posOffset>9956800</wp:posOffset>
              </wp:positionV>
              <wp:extent cx="281305" cy="152400"/>
              <wp:effectExtent l="635" t="0" r="0" b="0"/>
              <wp:wrapNone/>
              <wp:docPr id="602" name="Textbox 29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313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9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313</w:t>
                    </w:r>
                    <w:r>
                      <w:rPr>
                        <w:sz w:val="20"/>
                        <w:spacing w:val="-5"/>
                        <w:rFonts w:ascii="Calibri" w:hAnsi="Calibri"/>
                        <w:color w:val="000000"/>
                      </w:rPr>
                      <w:fldChar w:fldCharType="end"/>
                    </w:r>
                  </w:p>
                </w:txbxContent>
              </v:textbox>
              <w10:wrap type="none"/>
            </v:rect>
          </w:pict>
        </mc:Fallback>
      </mc:AlternateContent>
    </w:r>
  </w:p>
</w:ftr>
</file>

<file path=word/footer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1">
              <wp:simplePos x="0" y="0"/>
              <wp:positionH relativeFrom="page">
                <wp:posOffset>6793865</wp:posOffset>
              </wp:positionH>
              <wp:positionV relativeFrom="page">
                <wp:posOffset>9956800</wp:posOffset>
              </wp:positionV>
              <wp:extent cx="281305" cy="152400"/>
              <wp:effectExtent l="635" t="0" r="0" b="0"/>
              <wp:wrapNone/>
              <wp:docPr id="72" name="Textbox 3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32</w:t>
                    </w:r>
                    <w:r>
                      <w:rPr>
                        <w:sz w:val="20"/>
                        <w:spacing w:val="-5"/>
                        <w:rFonts w:ascii="Calibri" w:hAnsi="Calibri"/>
                        <w:color w:val="000000"/>
                      </w:rPr>
                      <w:fldChar w:fldCharType="end"/>
                    </w:r>
                  </w:p>
                </w:txbxContent>
              </v:textbox>
              <w10:wrap type="none"/>
            </v:rect>
          </w:pict>
        </mc:Fallback>
      </mc:AlternateContent>
    </w:r>
  </w:p>
</w:ftr>
</file>

<file path=word/footer5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46">
              <wp:simplePos x="0" y="0"/>
              <wp:positionH relativeFrom="page">
                <wp:posOffset>6793865</wp:posOffset>
              </wp:positionH>
              <wp:positionV relativeFrom="page">
                <wp:posOffset>9956800</wp:posOffset>
              </wp:positionV>
              <wp:extent cx="281305" cy="152400"/>
              <wp:effectExtent l="635" t="0" r="0" b="0"/>
              <wp:wrapNone/>
              <wp:docPr id="604" name="Textbox 29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315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9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315</w:t>
                    </w:r>
                    <w:r>
                      <w:rPr>
                        <w:sz w:val="20"/>
                        <w:spacing w:val="-5"/>
                        <w:rFonts w:ascii="Calibri" w:hAnsi="Calibri"/>
                        <w:color w:val="000000"/>
                      </w:rPr>
                      <w:fldChar w:fldCharType="end"/>
                    </w:r>
                  </w:p>
                </w:txbxContent>
              </v:textbox>
              <w10:wrap type="none"/>
            </v:rect>
          </w:pict>
        </mc:Fallback>
      </mc:AlternateContent>
    </w:r>
  </w:p>
</w:ftr>
</file>

<file path=word/footer5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49">
              <wp:simplePos x="0" y="0"/>
              <wp:positionH relativeFrom="page">
                <wp:posOffset>6793865</wp:posOffset>
              </wp:positionH>
              <wp:positionV relativeFrom="page">
                <wp:posOffset>9956800</wp:posOffset>
              </wp:positionV>
              <wp:extent cx="281305" cy="152400"/>
              <wp:effectExtent l="635" t="0" r="0" b="0"/>
              <wp:wrapNone/>
              <wp:docPr id="606" name="Textbox 29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316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9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316</w:t>
                    </w:r>
                    <w:r>
                      <w:rPr>
                        <w:sz w:val="20"/>
                        <w:spacing w:val="-5"/>
                        <w:rFonts w:ascii="Calibri" w:hAnsi="Calibri"/>
                        <w:color w:val="000000"/>
                      </w:rPr>
                      <w:fldChar w:fldCharType="end"/>
                    </w:r>
                  </w:p>
                </w:txbxContent>
              </v:textbox>
              <w10:wrap type="none"/>
            </v:rect>
          </w:pict>
        </mc:Fallback>
      </mc:AlternateContent>
    </w:r>
  </w:p>
</w:ftr>
</file>

<file path=word/footer5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51">
              <wp:simplePos x="0" y="0"/>
              <wp:positionH relativeFrom="page">
                <wp:posOffset>6793865</wp:posOffset>
              </wp:positionH>
              <wp:positionV relativeFrom="page">
                <wp:posOffset>9956800</wp:posOffset>
              </wp:positionV>
              <wp:extent cx="281305" cy="152400"/>
              <wp:effectExtent l="635" t="0" r="0" b="0"/>
              <wp:wrapNone/>
              <wp:docPr id="608" name="Textbox 29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317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9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317</w:t>
                    </w:r>
                    <w:r>
                      <w:rPr>
                        <w:sz w:val="20"/>
                        <w:spacing w:val="-5"/>
                        <w:rFonts w:ascii="Calibri" w:hAnsi="Calibri"/>
                        <w:color w:val="000000"/>
                      </w:rPr>
                      <w:fldChar w:fldCharType="end"/>
                    </w:r>
                  </w:p>
                </w:txbxContent>
              </v:textbox>
              <w10:wrap type="none"/>
            </v:rect>
          </w:pict>
        </mc:Fallback>
      </mc:AlternateContent>
    </w:r>
  </w:p>
</w:ftr>
</file>

<file path=word/footer5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53">
              <wp:simplePos x="0" y="0"/>
              <wp:positionH relativeFrom="page">
                <wp:posOffset>6793865</wp:posOffset>
              </wp:positionH>
              <wp:positionV relativeFrom="page">
                <wp:posOffset>9956800</wp:posOffset>
              </wp:positionV>
              <wp:extent cx="281305" cy="152400"/>
              <wp:effectExtent l="635" t="0" r="0" b="0"/>
              <wp:wrapNone/>
              <wp:docPr id="610" name="Textbox 29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318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29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318</w:t>
                    </w:r>
                    <w:r>
                      <w:rPr>
                        <w:sz w:val="20"/>
                        <w:spacing w:val="-5"/>
                        <w:rFonts w:ascii="Calibri" w:hAnsi="Calibri"/>
                        <w:color w:val="000000"/>
                      </w:rPr>
                      <w:fldChar w:fldCharType="end"/>
                    </w:r>
                  </w:p>
                </w:txbxContent>
              </v:textbox>
              <w10:wrap type="none"/>
            </v:rect>
          </w:pict>
        </mc:Fallback>
      </mc:AlternateContent>
    </w:r>
  </w:p>
</w:ftr>
</file>

<file path=word/footer5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56">
              <wp:simplePos x="0" y="0"/>
              <wp:positionH relativeFrom="page">
                <wp:posOffset>6793865</wp:posOffset>
              </wp:positionH>
              <wp:positionV relativeFrom="page">
                <wp:posOffset>9956800</wp:posOffset>
              </wp:positionV>
              <wp:extent cx="281305" cy="152400"/>
              <wp:effectExtent l="635" t="0" r="0" b="0"/>
              <wp:wrapNone/>
              <wp:docPr id="612" name="Textbox 30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320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0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320</w:t>
                    </w:r>
                    <w:r>
                      <w:rPr>
                        <w:sz w:val="20"/>
                        <w:spacing w:val="-5"/>
                        <w:rFonts w:ascii="Calibri" w:hAnsi="Calibri"/>
                        <w:color w:val="000000"/>
                      </w:rPr>
                      <w:fldChar w:fldCharType="end"/>
                    </w:r>
                  </w:p>
                </w:txbxContent>
              </v:textbox>
              <w10:wrap type="none"/>
            </v:rect>
          </w:pict>
        </mc:Fallback>
      </mc:AlternateContent>
    </w:r>
  </w:p>
</w:ftr>
</file>

<file path=word/footer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59">
              <wp:simplePos x="0" y="0"/>
              <wp:positionH relativeFrom="page">
                <wp:posOffset>6793865</wp:posOffset>
              </wp:positionH>
              <wp:positionV relativeFrom="page">
                <wp:posOffset>9956800</wp:posOffset>
              </wp:positionV>
              <wp:extent cx="281305" cy="152400"/>
              <wp:effectExtent l="635" t="0" r="0" b="0"/>
              <wp:wrapNone/>
              <wp:docPr id="614" name="Textbox 30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321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0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321</w:t>
                    </w:r>
                    <w:r>
                      <w:rPr>
                        <w:sz w:val="20"/>
                        <w:spacing w:val="-5"/>
                        <w:rFonts w:ascii="Calibri" w:hAnsi="Calibri"/>
                        <w:color w:val="000000"/>
                      </w:rPr>
                      <w:fldChar w:fldCharType="end"/>
                    </w:r>
                  </w:p>
                </w:txbxContent>
              </v:textbox>
              <w10:wrap type="none"/>
            </v:rect>
          </w:pict>
        </mc:Fallback>
      </mc:AlternateContent>
    </w:r>
  </w:p>
</w:ftr>
</file>

<file path=word/footer5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61">
              <wp:simplePos x="0" y="0"/>
              <wp:positionH relativeFrom="page">
                <wp:posOffset>6793865</wp:posOffset>
              </wp:positionH>
              <wp:positionV relativeFrom="page">
                <wp:posOffset>9956800</wp:posOffset>
              </wp:positionV>
              <wp:extent cx="281305" cy="152400"/>
              <wp:effectExtent l="635" t="0" r="0" b="0"/>
              <wp:wrapNone/>
              <wp:docPr id="616" name="Textbox 30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322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0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322</w:t>
                    </w:r>
                    <w:r>
                      <w:rPr>
                        <w:sz w:val="20"/>
                        <w:spacing w:val="-5"/>
                        <w:rFonts w:ascii="Calibri" w:hAnsi="Calibri"/>
                        <w:color w:val="000000"/>
                      </w:rPr>
                      <w:fldChar w:fldCharType="end"/>
                    </w:r>
                  </w:p>
                </w:txbxContent>
              </v:textbox>
              <w10:wrap type="none"/>
            </v:rect>
          </w:pict>
        </mc:Fallback>
      </mc:AlternateContent>
    </w:r>
  </w:p>
</w:ftr>
</file>

<file path=word/footer5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63">
              <wp:simplePos x="0" y="0"/>
              <wp:positionH relativeFrom="page">
                <wp:posOffset>6793865</wp:posOffset>
              </wp:positionH>
              <wp:positionV relativeFrom="page">
                <wp:posOffset>9956800</wp:posOffset>
              </wp:positionV>
              <wp:extent cx="281305" cy="152400"/>
              <wp:effectExtent l="635" t="0" r="0" b="0"/>
              <wp:wrapNone/>
              <wp:docPr id="618" name="Textbox 30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323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0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323</w:t>
                    </w:r>
                    <w:r>
                      <w:rPr>
                        <w:sz w:val="20"/>
                        <w:spacing w:val="-5"/>
                        <w:rFonts w:ascii="Calibri" w:hAnsi="Calibri"/>
                        <w:color w:val="000000"/>
                      </w:rPr>
                      <w:fldChar w:fldCharType="end"/>
                    </w:r>
                  </w:p>
                </w:txbxContent>
              </v:textbox>
              <w10:wrap type="none"/>
            </v:rect>
          </w:pict>
        </mc:Fallback>
      </mc:AlternateContent>
    </w:r>
  </w:p>
</w:ftr>
</file>

<file path=word/footer5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66">
              <wp:simplePos x="0" y="0"/>
              <wp:positionH relativeFrom="page">
                <wp:posOffset>6793865</wp:posOffset>
              </wp:positionH>
              <wp:positionV relativeFrom="page">
                <wp:posOffset>9956800</wp:posOffset>
              </wp:positionV>
              <wp:extent cx="281305" cy="152400"/>
              <wp:effectExtent l="635" t="0" r="0" b="0"/>
              <wp:wrapNone/>
              <wp:docPr id="620" name="Textbox 30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325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0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325</w:t>
                    </w:r>
                    <w:r>
                      <w:rPr>
                        <w:sz w:val="20"/>
                        <w:spacing w:val="-5"/>
                        <w:rFonts w:ascii="Calibri" w:hAnsi="Calibri"/>
                        <w:color w:val="000000"/>
                      </w:rPr>
                      <w:fldChar w:fldCharType="end"/>
                    </w:r>
                  </w:p>
                </w:txbxContent>
              </v:textbox>
              <w10:wrap type="none"/>
            </v:rect>
          </w:pict>
        </mc:Fallback>
      </mc:AlternateContent>
    </w:r>
  </w:p>
</w:ftr>
</file>

<file path=word/footer5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69">
              <wp:simplePos x="0" y="0"/>
              <wp:positionH relativeFrom="page">
                <wp:posOffset>6793865</wp:posOffset>
              </wp:positionH>
              <wp:positionV relativeFrom="page">
                <wp:posOffset>9956800</wp:posOffset>
              </wp:positionV>
              <wp:extent cx="281305" cy="152400"/>
              <wp:effectExtent l="635" t="0" r="0" b="0"/>
              <wp:wrapNone/>
              <wp:docPr id="622" name="Textbox 30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326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0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326</w:t>
                    </w:r>
                    <w:r>
                      <w:rPr>
                        <w:sz w:val="20"/>
                        <w:spacing w:val="-5"/>
                        <w:rFonts w:ascii="Calibri" w:hAnsi="Calibri"/>
                        <w:color w:val="000000"/>
                      </w:rPr>
                      <w:fldChar w:fldCharType="end"/>
                    </w:r>
                  </w:p>
                </w:txbxContent>
              </v:textbox>
              <w10:wrap type="none"/>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0" distR="0" simplePos="0" locked="0" layoutInCell="0" allowOverlap="1" relativeHeight="12">
              <wp:simplePos x="0" y="0"/>
              <wp:positionH relativeFrom="page">
                <wp:posOffset>706755</wp:posOffset>
              </wp:positionH>
              <wp:positionV relativeFrom="page">
                <wp:posOffset>9747885</wp:posOffset>
              </wp:positionV>
              <wp:extent cx="1127760" cy="194310"/>
              <wp:effectExtent l="0" t="0" r="0" b="0"/>
              <wp:wrapNone/>
              <wp:docPr id="16" name="Textbox 3"/>
              <a:graphic xmlns:a="http://schemas.openxmlformats.org/drawingml/2006/main">
                <a:graphicData uri="http://schemas.microsoft.com/office/word/2010/wordprocessingShape">
                  <wps:wsp>
                    <wps:cNvSpPr/>
                    <wps:spPr>
                      <a:xfrm>
                        <a:off x="0" y="0"/>
                        <a:ext cx="1127880" cy="194400"/>
                      </a:xfrm>
                      <a:prstGeom prst="rect">
                        <a:avLst/>
                      </a:prstGeom>
                      <a:noFill/>
                      <a:ln w="0">
                        <a:noFill/>
                      </a:ln>
                    </wps:spPr>
                    <wps:style>
                      <a:lnRef idx="0"/>
                      <a:fillRef idx="0"/>
                      <a:effectRef idx="0"/>
                      <a:fontRef idx="minor"/>
                    </wps:style>
                    <wps:txbx>
                      <w:txbxContent>
                        <w:p>
                          <w:pPr>
                            <w:pStyle w:val="Style21"/>
                            <w:spacing w:before="10" w:after="0"/>
                            <w:ind w:left="20" w:right="0" w:hanging="0"/>
                            <w:rPr>
                              <w:sz w:val="24"/>
                            </w:rPr>
                          </w:pPr>
                          <w:r>
                            <w:rPr>
                              <w:color w:val="000000"/>
                              <w:sz w:val="24"/>
                            </w:rPr>
                            <w:t>приказом</w:t>
                          </w:r>
                          <w:r>
                            <w:rPr>
                              <w:color w:val="000000"/>
                              <w:spacing w:val="-2"/>
                              <w:sz w:val="24"/>
                            </w:rPr>
                            <w:t xml:space="preserve"> </w:t>
                          </w:r>
                          <w:r>
                            <w:rPr>
                              <w:color w:val="000000"/>
                              <w:sz w:val="24"/>
                            </w:rPr>
                            <w:t>№</w:t>
                          </w:r>
                          <w:r>
                            <w:rPr>
                              <w:color w:val="000000"/>
                              <w:spacing w:val="-4"/>
                              <w:sz w:val="24"/>
                            </w:rPr>
                            <w:t xml:space="preserve"> 373.</w:t>
                          </w:r>
                        </w:p>
                      </w:txbxContent>
                    </wps:txbx>
                    <wps:bodyPr lIns="0" rIns="0" tIns="0" bIns="0" anchor="t">
                      <a:noAutofit/>
                    </wps:bodyPr>
                  </wps:wsp>
                </a:graphicData>
              </a:graphic>
            </wp:anchor>
          </w:drawing>
        </mc:Choice>
        <mc:Fallback>
          <w:pict>
            <v:rect id="shape_0" ID="Textbox 3" path="m0,0l-2147483645,0l-2147483645,-2147483646l0,-2147483646xe" stroked="f" o:allowincell="f" style="position:absolute;margin-left:55.65pt;margin-top:767.55pt;width:88.75pt;height:15.25pt;mso-wrap-style:square;v-text-anchor:top;mso-position-horizontal-relative:page;mso-position-vertical-relative:page">
              <v:fill o:detectmouseclick="t" on="false"/>
              <v:stroke color="#3465a4" joinstyle="round" endcap="flat"/>
              <v:textbox>
                <w:txbxContent>
                  <w:p>
                    <w:pPr>
                      <w:pStyle w:val="Style21"/>
                      <w:spacing w:before="10" w:after="0"/>
                      <w:ind w:left="20" w:right="0" w:hanging="0"/>
                      <w:rPr>
                        <w:sz w:val="24"/>
                      </w:rPr>
                    </w:pPr>
                    <w:r>
                      <w:rPr>
                        <w:color w:val="000000"/>
                        <w:sz w:val="24"/>
                      </w:rPr>
                      <w:t>приказом</w:t>
                    </w:r>
                    <w:r>
                      <w:rPr>
                        <w:color w:val="000000"/>
                        <w:spacing w:val="-2"/>
                        <w:sz w:val="24"/>
                      </w:rPr>
                      <w:t xml:space="preserve"> </w:t>
                    </w:r>
                    <w:r>
                      <w:rPr>
                        <w:color w:val="000000"/>
                        <w:sz w:val="24"/>
                      </w:rPr>
                      <w:t>№</w:t>
                    </w:r>
                    <w:r>
                      <w:rPr>
                        <w:color w:val="000000"/>
                        <w:spacing w:val="-4"/>
                        <w:sz w:val="24"/>
                      </w:rPr>
                      <w:t xml:space="preserve"> 373.</w:t>
                    </w:r>
                  </w:p>
                </w:txbxContent>
              </v:textbox>
              <w10:wrap type="none"/>
            </v:rect>
          </w:pict>
        </mc:Fallback>
      </mc:AlternateContent>
      <mc:AlternateContent>
        <mc:Choice Requires="wps">
          <w:drawing>
            <wp:anchor behindDoc="1" distT="0" distB="0" distL="635" distR="0" simplePos="0" locked="0" layoutInCell="0" allowOverlap="1" relativeHeight="14">
              <wp:simplePos x="0" y="0"/>
              <wp:positionH relativeFrom="page">
                <wp:posOffset>6922135</wp:posOffset>
              </wp:positionH>
              <wp:positionV relativeFrom="page">
                <wp:posOffset>9956800</wp:posOffset>
              </wp:positionV>
              <wp:extent cx="153035" cy="152400"/>
              <wp:effectExtent l="635" t="0" r="0" b="0"/>
              <wp:wrapNone/>
              <wp:docPr id="18" name="Textbox 5"/>
              <a:graphic xmlns:a="http://schemas.openxmlformats.org/drawingml/2006/main">
                <a:graphicData uri="http://schemas.microsoft.com/office/word/2010/wordprocessingShape">
                  <wps:wsp>
                    <wps:cNvSpPr/>
                    <wps:spPr>
                      <a:xfrm>
                        <a:off x="0" y="0"/>
                        <a:ext cx="15300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10"/>
                              <w:sz w:val="20"/>
                            </w:rPr>
                            <w:fldChar w:fldCharType="begin"/>
                          </w:r>
                          <w:r>
                            <w:rPr>
                              <w:sz w:val="20"/>
                              <w:spacing w:val="-10"/>
                              <w:rFonts w:ascii="Calibri" w:hAnsi="Calibri"/>
                              <w:color w:val="000000"/>
                            </w:rPr>
                            <w:instrText xml:space="preserve"> PAGE </w:instrText>
                          </w:r>
                          <w:r>
                            <w:rPr>
                              <w:sz w:val="20"/>
                              <w:spacing w:val="-10"/>
                              <w:rFonts w:ascii="Calibri" w:hAnsi="Calibri"/>
                              <w:color w:val="000000"/>
                            </w:rPr>
                            <w:fldChar w:fldCharType="separate"/>
                          </w:r>
                          <w:r>
                            <w:rPr>
                              <w:sz w:val="20"/>
                              <w:spacing w:val="-10"/>
                              <w:rFonts w:ascii="Calibri" w:hAnsi="Calibri"/>
                              <w:color w:val="000000"/>
                            </w:rPr>
                            <w:t>4</w:t>
                          </w:r>
                          <w:r>
                            <w:rPr>
                              <w:sz w:val="20"/>
                              <w:spacing w:val="-10"/>
                              <w:rFonts w:ascii="Calibri" w:hAnsi="Calibri"/>
                              <w:color w:val="000000"/>
                            </w:rPr>
                            <w:fldChar w:fldCharType="end"/>
                          </w:r>
                        </w:p>
                      </w:txbxContent>
                    </wps:txbx>
                    <wps:bodyPr lIns="0" rIns="0" tIns="0" bIns="0" anchor="t">
                      <a:noAutofit/>
                    </wps:bodyPr>
                  </wps:wsp>
                </a:graphicData>
              </a:graphic>
            </wp:anchor>
          </w:drawing>
        </mc:Choice>
        <mc:Fallback>
          <w:pict>
            <v:rect id="shape_0" ID="Textbox 5" path="m0,0l-2147483645,0l-2147483645,-2147483646l0,-2147483646xe" stroked="f" o:allowincell="f" style="position:absolute;margin-left:545.05pt;margin-top:784pt;width:12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10"/>
                        <w:sz w:val="20"/>
                      </w:rPr>
                      <w:fldChar w:fldCharType="begin"/>
                    </w:r>
                    <w:r>
                      <w:rPr>
                        <w:sz w:val="20"/>
                        <w:spacing w:val="-10"/>
                        <w:rFonts w:ascii="Calibri" w:hAnsi="Calibri"/>
                        <w:color w:val="000000"/>
                      </w:rPr>
                      <w:instrText xml:space="preserve"> PAGE </w:instrText>
                    </w:r>
                    <w:r>
                      <w:rPr>
                        <w:sz w:val="20"/>
                        <w:spacing w:val="-10"/>
                        <w:rFonts w:ascii="Calibri" w:hAnsi="Calibri"/>
                        <w:color w:val="000000"/>
                      </w:rPr>
                      <w:fldChar w:fldCharType="separate"/>
                    </w:r>
                    <w:r>
                      <w:rPr>
                        <w:sz w:val="20"/>
                        <w:spacing w:val="-10"/>
                        <w:rFonts w:ascii="Calibri" w:hAnsi="Calibri"/>
                        <w:color w:val="000000"/>
                      </w:rPr>
                      <w:t>4</w:t>
                    </w:r>
                    <w:r>
                      <w:rPr>
                        <w:sz w:val="20"/>
                        <w:spacing w:val="-10"/>
                        <w:rFonts w:ascii="Calibri" w:hAnsi="Calibri"/>
                        <w:color w:val="000000"/>
                      </w:rPr>
                      <w:fldChar w:fldCharType="end"/>
                    </w:r>
                  </w:p>
                </w:txbxContent>
              </v:textbox>
              <w10:wrap type="none"/>
            </v:rect>
          </w:pict>
        </mc:Fallback>
      </mc:AlternateContent>
    </w:r>
  </w:p>
</w:ftr>
</file>

<file path=word/footer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4">
              <wp:simplePos x="0" y="0"/>
              <wp:positionH relativeFrom="page">
                <wp:posOffset>6793865</wp:posOffset>
              </wp:positionH>
              <wp:positionV relativeFrom="page">
                <wp:posOffset>9956800</wp:posOffset>
              </wp:positionV>
              <wp:extent cx="281305" cy="152400"/>
              <wp:effectExtent l="635" t="0" r="0" b="0"/>
              <wp:wrapNone/>
              <wp:docPr id="74" name="Textbox 3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34</w:t>
                    </w:r>
                    <w:r>
                      <w:rPr>
                        <w:sz w:val="20"/>
                        <w:spacing w:val="-5"/>
                        <w:rFonts w:ascii="Calibri" w:hAnsi="Calibri"/>
                        <w:color w:val="000000"/>
                      </w:rPr>
                      <w:fldChar w:fldCharType="end"/>
                    </w:r>
                  </w:p>
                </w:txbxContent>
              </v:textbox>
              <w10:wrap type="none"/>
            </v:rect>
          </w:pict>
        </mc:Fallback>
      </mc:AlternateContent>
    </w:r>
  </w:p>
</w:ftr>
</file>

<file path=word/footer6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71">
              <wp:simplePos x="0" y="0"/>
              <wp:positionH relativeFrom="page">
                <wp:posOffset>6793865</wp:posOffset>
              </wp:positionH>
              <wp:positionV relativeFrom="page">
                <wp:posOffset>9956800</wp:posOffset>
              </wp:positionV>
              <wp:extent cx="281305" cy="152400"/>
              <wp:effectExtent l="635" t="0" r="0" b="0"/>
              <wp:wrapNone/>
              <wp:docPr id="624" name="Textbox 30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327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0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327</w:t>
                    </w:r>
                    <w:r>
                      <w:rPr>
                        <w:sz w:val="20"/>
                        <w:spacing w:val="-5"/>
                        <w:rFonts w:ascii="Calibri" w:hAnsi="Calibri"/>
                        <w:color w:val="000000"/>
                      </w:rPr>
                      <w:fldChar w:fldCharType="end"/>
                    </w:r>
                  </w:p>
                </w:txbxContent>
              </v:textbox>
              <w10:wrap type="none"/>
            </v:rect>
          </w:pict>
        </mc:Fallback>
      </mc:AlternateContent>
    </w:r>
  </w:p>
</w:ftr>
</file>

<file path=word/footer6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73">
              <wp:simplePos x="0" y="0"/>
              <wp:positionH relativeFrom="page">
                <wp:posOffset>6793865</wp:posOffset>
              </wp:positionH>
              <wp:positionV relativeFrom="page">
                <wp:posOffset>9956800</wp:posOffset>
              </wp:positionV>
              <wp:extent cx="281305" cy="152400"/>
              <wp:effectExtent l="635" t="0" r="0" b="0"/>
              <wp:wrapNone/>
              <wp:docPr id="626" name="Textbox 30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328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0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328</w:t>
                    </w:r>
                    <w:r>
                      <w:rPr>
                        <w:sz w:val="20"/>
                        <w:spacing w:val="-5"/>
                        <w:rFonts w:ascii="Calibri" w:hAnsi="Calibri"/>
                        <w:color w:val="000000"/>
                      </w:rPr>
                      <w:fldChar w:fldCharType="end"/>
                    </w:r>
                  </w:p>
                </w:txbxContent>
              </v:textbox>
              <w10:wrap type="none"/>
            </v:rect>
          </w:pict>
        </mc:Fallback>
      </mc:AlternateContent>
    </w:r>
  </w:p>
</w:ftr>
</file>

<file path=word/footer6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75">
              <wp:simplePos x="0" y="0"/>
              <wp:positionH relativeFrom="page">
                <wp:posOffset>6793865</wp:posOffset>
              </wp:positionH>
              <wp:positionV relativeFrom="page">
                <wp:posOffset>9956800</wp:posOffset>
              </wp:positionV>
              <wp:extent cx="281305" cy="152400"/>
              <wp:effectExtent l="635" t="0" r="0" b="0"/>
              <wp:wrapNone/>
              <wp:docPr id="628" name="Textbox 30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329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0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329</w:t>
                    </w:r>
                    <w:r>
                      <w:rPr>
                        <w:sz w:val="20"/>
                        <w:spacing w:val="-5"/>
                        <w:rFonts w:ascii="Calibri" w:hAnsi="Calibri"/>
                        <w:color w:val="000000"/>
                      </w:rPr>
                      <w:fldChar w:fldCharType="end"/>
                    </w:r>
                  </w:p>
                </w:txbxContent>
              </v:textbox>
              <w10:wrap type="none"/>
            </v:rect>
          </w:pict>
        </mc:Fallback>
      </mc:AlternateContent>
    </w:r>
  </w:p>
</w:ftr>
</file>

<file path=word/footer6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680">
              <wp:simplePos x="0" y="0"/>
              <wp:positionH relativeFrom="page">
                <wp:posOffset>6793865</wp:posOffset>
              </wp:positionH>
              <wp:positionV relativeFrom="page">
                <wp:posOffset>9956800</wp:posOffset>
              </wp:positionV>
              <wp:extent cx="281305" cy="152400"/>
              <wp:effectExtent l="635" t="0" r="0" b="0"/>
              <wp:wrapNone/>
              <wp:docPr id="630" name="Textbox 30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331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0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331</w:t>
                    </w:r>
                    <w:r>
                      <w:rPr>
                        <w:sz w:val="20"/>
                        <w:spacing w:val="-5"/>
                        <w:rFonts w:ascii="Calibri" w:hAnsi="Calibri"/>
                        <w:color w:val="000000"/>
                      </w:rPr>
                      <w:fldChar w:fldCharType="end"/>
                    </w:r>
                  </w:p>
                </w:txbxContent>
              </v:textbox>
              <w10:wrap type="none"/>
            </v:rect>
          </w:pict>
        </mc:Fallback>
      </mc:AlternateContent>
    </w:r>
  </w:p>
</w:ftr>
</file>

<file path=word/footer6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10">
              <wp:simplePos x="0" y="0"/>
              <wp:positionH relativeFrom="page">
                <wp:posOffset>6793865</wp:posOffset>
              </wp:positionH>
              <wp:positionV relativeFrom="page">
                <wp:posOffset>9956800</wp:posOffset>
              </wp:positionV>
              <wp:extent cx="281305" cy="152400"/>
              <wp:effectExtent l="635" t="0" r="0" b="0"/>
              <wp:wrapNone/>
              <wp:docPr id="632" name="Textbox 31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342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1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342</w:t>
                    </w:r>
                    <w:r>
                      <w:rPr>
                        <w:sz w:val="20"/>
                        <w:spacing w:val="-5"/>
                        <w:rFonts w:ascii="Calibri" w:hAnsi="Calibri"/>
                        <w:color w:val="000000"/>
                      </w:rPr>
                      <w:fldChar w:fldCharType="end"/>
                    </w:r>
                  </w:p>
                </w:txbxContent>
              </v:textbox>
              <w10:wrap type="none"/>
            </v:rect>
          </w:pict>
        </mc:Fallback>
      </mc:AlternateContent>
    </w:r>
  </w:p>
</w:ftr>
</file>

<file path=word/footer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28">
              <wp:simplePos x="0" y="0"/>
              <wp:positionH relativeFrom="page">
                <wp:posOffset>6793865</wp:posOffset>
              </wp:positionH>
              <wp:positionV relativeFrom="page">
                <wp:posOffset>9956800</wp:posOffset>
              </wp:positionV>
              <wp:extent cx="281305" cy="152400"/>
              <wp:effectExtent l="635" t="0" r="0" b="0"/>
              <wp:wrapNone/>
              <wp:docPr id="634" name="Textbox 31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356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1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356</w:t>
                    </w:r>
                    <w:r>
                      <w:rPr>
                        <w:sz w:val="20"/>
                        <w:spacing w:val="-5"/>
                        <w:rFonts w:ascii="Calibri" w:hAnsi="Calibri"/>
                        <w:color w:val="000000"/>
                      </w:rPr>
                      <w:fldChar w:fldCharType="end"/>
                    </w:r>
                  </w:p>
                </w:txbxContent>
              </v:textbox>
              <w10:wrap type="none"/>
            </v:rect>
          </w:pict>
        </mc:Fallback>
      </mc:AlternateContent>
    </w:r>
  </w:p>
</w:ftr>
</file>

<file path=word/footer6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31">
              <wp:simplePos x="0" y="0"/>
              <wp:positionH relativeFrom="page">
                <wp:posOffset>6793865</wp:posOffset>
              </wp:positionH>
              <wp:positionV relativeFrom="page">
                <wp:posOffset>9956800</wp:posOffset>
              </wp:positionV>
              <wp:extent cx="281305" cy="152400"/>
              <wp:effectExtent l="635" t="0" r="0" b="0"/>
              <wp:wrapNone/>
              <wp:docPr id="636" name="Textbox 34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357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4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357</w:t>
                    </w:r>
                    <w:r>
                      <w:rPr>
                        <w:sz w:val="20"/>
                        <w:spacing w:val="-5"/>
                        <w:rFonts w:ascii="Calibri" w:hAnsi="Calibri"/>
                        <w:color w:val="000000"/>
                      </w:rPr>
                      <w:fldChar w:fldCharType="end"/>
                    </w:r>
                  </w:p>
                </w:txbxContent>
              </v:textbox>
              <w10:wrap type="none"/>
            </v:rect>
          </w:pict>
        </mc:Fallback>
      </mc:AlternateContent>
    </w:r>
  </w:p>
</w:ftr>
</file>

<file path=word/footer6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33">
              <wp:simplePos x="0" y="0"/>
              <wp:positionH relativeFrom="page">
                <wp:posOffset>6793865</wp:posOffset>
              </wp:positionH>
              <wp:positionV relativeFrom="page">
                <wp:posOffset>9956800</wp:posOffset>
              </wp:positionV>
              <wp:extent cx="281305" cy="152400"/>
              <wp:effectExtent l="635" t="0" r="0" b="0"/>
              <wp:wrapNone/>
              <wp:docPr id="638" name="Textbox 34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358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4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358</w:t>
                    </w:r>
                    <w:r>
                      <w:rPr>
                        <w:sz w:val="20"/>
                        <w:spacing w:val="-5"/>
                        <w:rFonts w:ascii="Calibri" w:hAnsi="Calibri"/>
                        <w:color w:val="000000"/>
                      </w:rPr>
                      <w:fldChar w:fldCharType="end"/>
                    </w:r>
                  </w:p>
                </w:txbxContent>
              </v:textbox>
              <w10:wrap type="none"/>
            </v:rect>
          </w:pict>
        </mc:Fallback>
      </mc:AlternateContent>
    </w:r>
  </w:p>
</w:ftr>
</file>

<file path=word/footer6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35">
              <wp:simplePos x="0" y="0"/>
              <wp:positionH relativeFrom="page">
                <wp:posOffset>6793865</wp:posOffset>
              </wp:positionH>
              <wp:positionV relativeFrom="page">
                <wp:posOffset>9956800</wp:posOffset>
              </wp:positionV>
              <wp:extent cx="281305" cy="152400"/>
              <wp:effectExtent l="635" t="0" r="0" b="0"/>
              <wp:wrapNone/>
              <wp:docPr id="640" name="Textbox 34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359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4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359</w:t>
                    </w:r>
                    <w:r>
                      <w:rPr>
                        <w:sz w:val="20"/>
                        <w:spacing w:val="-5"/>
                        <w:rFonts w:ascii="Calibri" w:hAnsi="Calibri"/>
                        <w:color w:val="000000"/>
                      </w:rPr>
                      <w:fldChar w:fldCharType="end"/>
                    </w:r>
                  </w:p>
                </w:txbxContent>
              </v:textbox>
              <w10:wrap type="none"/>
            </v:rect>
          </w:pict>
        </mc:Fallback>
      </mc:AlternateContent>
    </w:r>
  </w:p>
</w:ftr>
</file>

<file path=word/footer6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38">
              <wp:simplePos x="0" y="0"/>
              <wp:positionH relativeFrom="page">
                <wp:posOffset>6793865</wp:posOffset>
              </wp:positionH>
              <wp:positionV relativeFrom="page">
                <wp:posOffset>9956800</wp:posOffset>
              </wp:positionV>
              <wp:extent cx="281305" cy="152400"/>
              <wp:effectExtent l="635" t="0" r="0" b="0"/>
              <wp:wrapNone/>
              <wp:docPr id="642" name="Textbox 34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361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4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361</w:t>
                    </w:r>
                    <w:r>
                      <w:rPr>
                        <w:sz w:val="20"/>
                        <w:spacing w:val="-5"/>
                        <w:rFonts w:ascii="Calibri" w:hAnsi="Calibri"/>
                        <w:color w:val="000000"/>
                      </w:rPr>
                      <w:fldChar w:fldCharType="end"/>
                    </w:r>
                  </w:p>
                </w:txbxContent>
              </v:textbox>
              <w10:wrap type="none"/>
            </v:rect>
          </w:pict>
        </mc:Fallback>
      </mc:AlternateContent>
    </w:r>
  </w:p>
</w:ftr>
</file>

<file path=word/footer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7">
              <wp:simplePos x="0" y="0"/>
              <wp:positionH relativeFrom="page">
                <wp:posOffset>6793865</wp:posOffset>
              </wp:positionH>
              <wp:positionV relativeFrom="page">
                <wp:posOffset>9956800</wp:posOffset>
              </wp:positionV>
              <wp:extent cx="281305" cy="152400"/>
              <wp:effectExtent l="635" t="0" r="0" b="0"/>
              <wp:wrapNone/>
              <wp:docPr id="76" name="Textbox 3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35</w:t>
                    </w:r>
                    <w:r>
                      <w:rPr>
                        <w:sz w:val="20"/>
                        <w:spacing w:val="-5"/>
                        <w:rFonts w:ascii="Calibri" w:hAnsi="Calibri"/>
                        <w:color w:val="000000"/>
                      </w:rPr>
                      <w:fldChar w:fldCharType="end"/>
                    </w:r>
                  </w:p>
                </w:txbxContent>
              </v:textbox>
              <w10:wrap type="none"/>
            </v:rect>
          </w:pict>
        </mc:Fallback>
      </mc:AlternateContent>
    </w:r>
  </w:p>
</w:ftr>
</file>

<file path=word/footer6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41">
              <wp:simplePos x="0" y="0"/>
              <wp:positionH relativeFrom="page">
                <wp:posOffset>6793865</wp:posOffset>
              </wp:positionH>
              <wp:positionV relativeFrom="page">
                <wp:posOffset>9956800</wp:posOffset>
              </wp:positionV>
              <wp:extent cx="281305" cy="152400"/>
              <wp:effectExtent l="635" t="0" r="0" b="0"/>
              <wp:wrapNone/>
              <wp:docPr id="644" name="Textbox 34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362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4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362</w:t>
                    </w:r>
                    <w:r>
                      <w:rPr>
                        <w:sz w:val="20"/>
                        <w:spacing w:val="-5"/>
                        <w:rFonts w:ascii="Calibri" w:hAnsi="Calibri"/>
                        <w:color w:val="000000"/>
                      </w:rPr>
                      <w:fldChar w:fldCharType="end"/>
                    </w:r>
                  </w:p>
                </w:txbxContent>
              </v:textbox>
              <w10:wrap type="none"/>
            </v:rect>
          </w:pict>
        </mc:Fallback>
      </mc:AlternateContent>
    </w:r>
  </w:p>
</w:ftr>
</file>

<file path=word/footer6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43">
              <wp:simplePos x="0" y="0"/>
              <wp:positionH relativeFrom="page">
                <wp:posOffset>6793865</wp:posOffset>
              </wp:positionH>
              <wp:positionV relativeFrom="page">
                <wp:posOffset>9956800</wp:posOffset>
              </wp:positionV>
              <wp:extent cx="281305" cy="152400"/>
              <wp:effectExtent l="635" t="0" r="0" b="0"/>
              <wp:wrapNone/>
              <wp:docPr id="646" name="Textbox 34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363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4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363</w:t>
                    </w:r>
                    <w:r>
                      <w:rPr>
                        <w:sz w:val="20"/>
                        <w:spacing w:val="-5"/>
                        <w:rFonts w:ascii="Calibri" w:hAnsi="Calibri"/>
                        <w:color w:val="000000"/>
                      </w:rPr>
                      <w:fldChar w:fldCharType="end"/>
                    </w:r>
                  </w:p>
                </w:txbxContent>
              </v:textbox>
              <w10:wrap type="none"/>
            </v:rect>
          </w:pict>
        </mc:Fallback>
      </mc:AlternateContent>
    </w:r>
  </w:p>
</w:ftr>
</file>

<file path=word/footer6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45">
              <wp:simplePos x="0" y="0"/>
              <wp:positionH relativeFrom="page">
                <wp:posOffset>6793865</wp:posOffset>
              </wp:positionH>
              <wp:positionV relativeFrom="page">
                <wp:posOffset>9956800</wp:posOffset>
              </wp:positionV>
              <wp:extent cx="281305" cy="152400"/>
              <wp:effectExtent l="635" t="0" r="0" b="0"/>
              <wp:wrapNone/>
              <wp:docPr id="648" name="Textbox 34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364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4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364</w:t>
                    </w:r>
                    <w:r>
                      <w:rPr>
                        <w:sz w:val="20"/>
                        <w:spacing w:val="-5"/>
                        <w:rFonts w:ascii="Calibri" w:hAnsi="Calibri"/>
                        <w:color w:val="000000"/>
                      </w:rPr>
                      <w:fldChar w:fldCharType="end"/>
                    </w:r>
                  </w:p>
                </w:txbxContent>
              </v:textbox>
              <w10:wrap type="none"/>
            </v:rect>
          </w:pict>
        </mc:Fallback>
      </mc:AlternateContent>
    </w:r>
  </w:p>
</w:ftr>
</file>

<file path=word/footer6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47">
              <wp:simplePos x="0" y="0"/>
              <wp:positionH relativeFrom="page">
                <wp:posOffset>6793865</wp:posOffset>
              </wp:positionH>
              <wp:positionV relativeFrom="page">
                <wp:posOffset>9956800</wp:posOffset>
              </wp:positionV>
              <wp:extent cx="281305" cy="152400"/>
              <wp:effectExtent l="635" t="0" r="0" b="0"/>
              <wp:wrapNone/>
              <wp:docPr id="650" name="Textbox 34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365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4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365</w:t>
                    </w:r>
                    <w:r>
                      <w:rPr>
                        <w:sz w:val="20"/>
                        <w:spacing w:val="-5"/>
                        <w:rFonts w:ascii="Calibri" w:hAnsi="Calibri"/>
                        <w:color w:val="000000"/>
                      </w:rPr>
                      <w:fldChar w:fldCharType="end"/>
                    </w:r>
                  </w:p>
                </w:txbxContent>
              </v:textbox>
              <w10:wrap type="none"/>
            </v:rect>
          </w:pict>
        </mc:Fallback>
      </mc:AlternateContent>
    </w:r>
  </w:p>
</w:ftr>
</file>

<file path=word/footer6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49">
              <wp:simplePos x="0" y="0"/>
              <wp:positionH relativeFrom="page">
                <wp:posOffset>6793865</wp:posOffset>
              </wp:positionH>
              <wp:positionV relativeFrom="page">
                <wp:posOffset>9956800</wp:posOffset>
              </wp:positionV>
              <wp:extent cx="281305" cy="152400"/>
              <wp:effectExtent l="635" t="0" r="0" b="0"/>
              <wp:wrapNone/>
              <wp:docPr id="652" name="Textbox 34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366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4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366</w:t>
                    </w:r>
                    <w:r>
                      <w:rPr>
                        <w:sz w:val="20"/>
                        <w:spacing w:val="-5"/>
                        <w:rFonts w:ascii="Calibri" w:hAnsi="Calibri"/>
                        <w:color w:val="000000"/>
                      </w:rPr>
                      <w:fldChar w:fldCharType="end"/>
                    </w:r>
                  </w:p>
                </w:txbxContent>
              </v:textbox>
              <w10:wrap type="none"/>
            </v:rect>
          </w:pict>
        </mc:Fallback>
      </mc:AlternateContent>
    </w:r>
  </w:p>
</w:ftr>
</file>

<file path=word/footer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51">
              <wp:simplePos x="0" y="0"/>
              <wp:positionH relativeFrom="page">
                <wp:posOffset>6793865</wp:posOffset>
              </wp:positionH>
              <wp:positionV relativeFrom="page">
                <wp:posOffset>9956800</wp:posOffset>
              </wp:positionV>
              <wp:extent cx="281305" cy="152400"/>
              <wp:effectExtent l="635" t="0" r="0" b="0"/>
              <wp:wrapNone/>
              <wp:docPr id="654" name="Textbox 35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367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5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367</w:t>
                    </w:r>
                    <w:r>
                      <w:rPr>
                        <w:sz w:val="20"/>
                        <w:spacing w:val="-5"/>
                        <w:rFonts w:ascii="Calibri" w:hAnsi="Calibri"/>
                        <w:color w:val="000000"/>
                      </w:rPr>
                      <w:fldChar w:fldCharType="end"/>
                    </w:r>
                  </w:p>
                </w:txbxContent>
              </v:textbox>
              <w10:wrap type="none"/>
            </v:rect>
          </w:pict>
        </mc:Fallback>
      </mc:AlternateContent>
    </w:r>
  </w:p>
</w:ftr>
</file>

<file path=word/footer6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53">
              <wp:simplePos x="0" y="0"/>
              <wp:positionH relativeFrom="page">
                <wp:posOffset>6793865</wp:posOffset>
              </wp:positionH>
              <wp:positionV relativeFrom="page">
                <wp:posOffset>9956800</wp:posOffset>
              </wp:positionV>
              <wp:extent cx="281305" cy="152400"/>
              <wp:effectExtent l="635" t="0" r="0" b="0"/>
              <wp:wrapNone/>
              <wp:docPr id="656" name="Textbox 35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368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5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368</w:t>
                    </w:r>
                    <w:r>
                      <w:rPr>
                        <w:sz w:val="20"/>
                        <w:spacing w:val="-5"/>
                        <w:rFonts w:ascii="Calibri" w:hAnsi="Calibri"/>
                        <w:color w:val="000000"/>
                      </w:rPr>
                      <w:fldChar w:fldCharType="end"/>
                    </w:r>
                  </w:p>
                </w:txbxContent>
              </v:textbox>
              <w10:wrap type="none"/>
            </v:rect>
          </w:pict>
        </mc:Fallback>
      </mc:AlternateContent>
    </w:r>
  </w:p>
</w:ftr>
</file>

<file path=word/footer6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55">
              <wp:simplePos x="0" y="0"/>
              <wp:positionH relativeFrom="page">
                <wp:posOffset>6793865</wp:posOffset>
              </wp:positionH>
              <wp:positionV relativeFrom="page">
                <wp:posOffset>9956800</wp:posOffset>
              </wp:positionV>
              <wp:extent cx="281305" cy="152400"/>
              <wp:effectExtent l="635" t="0" r="0" b="0"/>
              <wp:wrapNone/>
              <wp:docPr id="658" name="Textbox 35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369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5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369</w:t>
                    </w:r>
                    <w:r>
                      <w:rPr>
                        <w:sz w:val="20"/>
                        <w:spacing w:val="-5"/>
                        <w:rFonts w:ascii="Calibri" w:hAnsi="Calibri"/>
                        <w:color w:val="000000"/>
                      </w:rPr>
                      <w:fldChar w:fldCharType="end"/>
                    </w:r>
                  </w:p>
                </w:txbxContent>
              </v:textbox>
              <w10:wrap type="none"/>
            </v:rect>
          </w:pict>
        </mc:Fallback>
      </mc:AlternateContent>
    </w:r>
  </w:p>
</w:ftr>
</file>

<file path=word/footer6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57">
              <wp:simplePos x="0" y="0"/>
              <wp:positionH relativeFrom="page">
                <wp:posOffset>6793865</wp:posOffset>
              </wp:positionH>
              <wp:positionV relativeFrom="page">
                <wp:posOffset>9956800</wp:posOffset>
              </wp:positionV>
              <wp:extent cx="281305" cy="152400"/>
              <wp:effectExtent l="635" t="0" r="0" b="0"/>
              <wp:wrapNone/>
              <wp:docPr id="660" name="Textbox 35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370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5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370</w:t>
                    </w:r>
                    <w:r>
                      <w:rPr>
                        <w:sz w:val="20"/>
                        <w:spacing w:val="-5"/>
                        <w:rFonts w:ascii="Calibri" w:hAnsi="Calibri"/>
                        <w:color w:val="000000"/>
                      </w:rPr>
                      <w:fldChar w:fldCharType="end"/>
                    </w:r>
                  </w:p>
                </w:txbxContent>
              </v:textbox>
              <w10:wrap type="none"/>
            </v:rect>
          </w:pict>
        </mc:Fallback>
      </mc:AlternateContent>
    </w:r>
  </w:p>
</w:ftr>
</file>

<file path=word/footer6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635" distB="0" distL="0" distR="0" simplePos="0" locked="0" layoutInCell="0" allowOverlap="1" relativeHeight="759">
              <wp:simplePos x="0" y="0"/>
              <wp:positionH relativeFrom="page">
                <wp:posOffset>706755</wp:posOffset>
              </wp:positionH>
              <wp:positionV relativeFrom="page">
                <wp:posOffset>9607550</wp:posOffset>
              </wp:positionV>
              <wp:extent cx="855980" cy="222885"/>
              <wp:effectExtent l="0" t="635" r="0" b="0"/>
              <wp:wrapNone/>
              <wp:docPr id="662" name="Textbox 17"/>
              <a:graphic xmlns:a="http://schemas.openxmlformats.org/drawingml/2006/main">
                <a:graphicData uri="http://schemas.microsoft.com/office/word/2010/wordprocessingShape">
                  <wps:wsp>
                    <wps:cNvSpPr/>
                    <wps:spPr>
                      <a:xfrm>
                        <a:off x="0" y="0"/>
                        <a:ext cx="856080" cy="222840"/>
                      </a:xfrm>
                      <a:prstGeom prst="rect">
                        <a:avLst/>
                      </a:prstGeom>
                      <a:noFill/>
                      <a:ln w="0">
                        <a:noFill/>
                      </a:ln>
                    </wps:spPr>
                    <wps:style>
                      <a:lnRef idx="0"/>
                      <a:fillRef idx="0"/>
                      <a:effectRef idx="0"/>
                      <a:fontRef idx="minor"/>
                    </wps:style>
                    <wps:txbx>
                      <w:txbxContent>
                        <w:p>
                          <w:pPr>
                            <w:pStyle w:val="Style14"/>
                            <w:spacing w:before="9" w:after="0"/>
                            <w:ind w:left="20" w:right="0" w:hanging="0"/>
                            <w:jc w:val="left"/>
                            <w:rPr/>
                          </w:pPr>
                          <w:r>
                            <w:rPr>
                              <w:color w:val="000000"/>
                              <w:spacing w:val="-2"/>
                            </w:rPr>
                            <w:t>культурой.</w:t>
                          </w:r>
                        </w:p>
                      </w:txbxContent>
                    </wps:txbx>
                    <wps:bodyPr lIns="0" rIns="0" tIns="0" bIns="0" anchor="t">
                      <a:noAutofit/>
                    </wps:bodyPr>
                  </wps:wsp>
                </a:graphicData>
              </a:graphic>
            </wp:anchor>
          </w:drawing>
        </mc:Choice>
        <mc:Fallback>
          <w:pict>
            <v:rect id="shape_0" ID="Textbox 17" path="m0,0l-2147483645,0l-2147483645,-2147483646l0,-2147483646xe" stroked="f" o:allowincell="f" style="position:absolute;margin-left:55.65pt;margin-top:756.5pt;width:67.35pt;height:17.5pt;mso-wrap-style:square;v-text-anchor:top;mso-position-horizontal-relative:page;mso-position-vertical-relative:page">
              <v:fill o:detectmouseclick="t" on="false"/>
              <v:stroke color="#3465a4" joinstyle="round" endcap="flat"/>
              <v:textbox>
                <w:txbxContent>
                  <w:p>
                    <w:pPr>
                      <w:pStyle w:val="Style14"/>
                      <w:spacing w:before="9" w:after="0"/>
                      <w:ind w:left="20" w:right="0" w:hanging="0"/>
                      <w:jc w:val="left"/>
                      <w:rPr/>
                    </w:pPr>
                    <w:r>
                      <w:rPr>
                        <w:color w:val="000000"/>
                        <w:spacing w:val="-2"/>
                      </w:rPr>
                      <w:t>культурой.</w:t>
                    </w:r>
                  </w:p>
                </w:txbxContent>
              </v:textbox>
              <w10:wrap type="none"/>
            </v:rect>
          </w:pict>
        </mc:Fallback>
      </mc:AlternateContent>
      <mc:AlternateContent>
        <mc:Choice Requires="wps">
          <w:drawing>
            <wp:anchor behindDoc="1" distT="0" distB="0" distL="635" distR="0" simplePos="0" locked="0" layoutInCell="0" allowOverlap="1" relativeHeight="761">
              <wp:simplePos x="0" y="0"/>
              <wp:positionH relativeFrom="page">
                <wp:posOffset>6793865</wp:posOffset>
              </wp:positionH>
              <wp:positionV relativeFrom="page">
                <wp:posOffset>9956800</wp:posOffset>
              </wp:positionV>
              <wp:extent cx="281305" cy="152400"/>
              <wp:effectExtent l="635" t="0" r="0" b="0"/>
              <wp:wrapNone/>
              <wp:docPr id="664" name="Textbox 1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371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371</w:t>
                    </w:r>
                    <w:r>
                      <w:rPr>
                        <w:sz w:val="20"/>
                        <w:spacing w:val="-5"/>
                        <w:rFonts w:ascii="Calibri" w:hAnsi="Calibri"/>
                        <w:color w:val="000000"/>
                      </w:rPr>
                      <w:fldChar w:fldCharType="end"/>
                    </w:r>
                  </w:p>
                </w:txbxContent>
              </v:textbox>
              <w10:wrap type="none"/>
            </v:rect>
          </w:pict>
        </mc:Fallback>
      </mc:AlternateContent>
    </w:r>
  </w:p>
</w:ftr>
</file>

<file path=word/footer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9">
              <wp:simplePos x="0" y="0"/>
              <wp:positionH relativeFrom="page">
                <wp:posOffset>6793865</wp:posOffset>
              </wp:positionH>
              <wp:positionV relativeFrom="page">
                <wp:posOffset>9956800</wp:posOffset>
              </wp:positionV>
              <wp:extent cx="281305" cy="152400"/>
              <wp:effectExtent l="635" t="0" r="0" b="0"/>
              <wp:wrapNone/>
              <wp:docPr id="78" name="Textbox 3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36</w:t>
                    </w:r>
                    <w:r>
                      <w:rPr>
                        <w:sz w:val="20"/>
                        <w:spacing w:val="-5"/>
                        <w:rFonts w:ascii="Calibri" w:hAnsi="Calibri"/>
                        <w:color w:val="000000"/>
                      </w:rPr>
                      <w:fldChar w:fldCharType="end"/>
                    </w:r>
                  </w:p>
                </w:txbxContent>
              </v:textbox>
              <w10:wrap type="none"/>
            </v:rect>
          </w:pict>
        </mc:Fallback>
      </mc:AlternateContent>
    </w:r>
  </w:p>
</w:ftr>
</file>

<file path=word/footer6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635" distB="0" distL="0" distR="0" simplePos="0" locked="0" layoutInCell="0" allowOverlap="1" relativeHeight="763">
              <wp:simplePos x="0" y="0"/>
              <wp:positionH relativeFrom="page">
                <wp:posOffset>706755</wp:posOffset>
              </wp:positionH>
              <wp:positionV relativeFrom="page">
                <wp:posOffset>9607550</wp:posOffset>
              </wp:positionV>
              <wp:extent cx="855980" cy="222885"/>
              <wp:effectExtent l="0" t="635" r="0" b="0"/>
              <wp:wrapNone/>
              <wp:docPr id="666" name="Textbox 354"/>
              <a:graphic xmlns:a="http://schemas.openxmlformats.org/drawingml/2006/main">
                <a:graphicData uri="http://schemas.microsoft.com/office/word/2010/wordprocessingShape">
                  <wps:wsp>
                    <wps:cNvSpPr/>
                    <wps:spPr>
                      <a:xfrm>
                        <a:off x="0" y="0"/>
                        <a:ext cx="856080" cy="222840"/>
                      </a:xfrm>
                      <a:prstGeom prst="rect">
                        <a:avLst/>
                      </a:prstGeom>
                      <a:noFill/>
                      <a:ln w="0">
                        <a:noFill/>
                      </a:ln>
                    </wps:spPr>
                    <wps:style>
                      <a:lnRef idx="0"/>
                      <a:fillRef idx="0"/>
                      <a:effectRef idx="0"/>
                      <a:fontRef idx="minor"/>
                    </wps:style>
                    <wps:txbx>
                      <w:txbxContent>
                        <w:p>
                          <w:pPr>
                            <w:pStyle w:val="Style14"/>
                            <w:spacing w:before="9" w:after="0"/>
                            <w:ind w:left="20" w:right="0" w:hanging="0"/>
                            <w:jc w:val="left"/>
                            <w:rPr/>
                          </w:pPr>
                          <w:r>
                            <w:rPr>
                              <w:color w:val="000000"/>
                              <w:spacing w:val="-2"/>
                            </w:rPr>
                            <w:t>культурой.</w:t>
                          </w:r>
                        </w:p>
                      </w:txbxContent>
                    </wps:txbx>
                    <wps:bodyPr lIns="0" rIns="0" tIns="0" bIns="0" anchor="t">
                      <a:noAutofit/>
                    </wps:bodyPr>
                  </wps:wsp>
                </a:graphicData>
              </a:graphic>
            </wp:anchor>
          </w:drawing>
        </mc:Choice>
        <mc:Fallback>
          <w:pict>
            <v:rect id="shape_0" ID="Textbox 354" path="m0,0l-2147483645,0l-2147483645,-2147483646l0,-2147483646xe" stroked="f" o:allowincell="f" style="position:absolute;margin-left:55.65pt;margin-top:756.5pt;width:67.35pt;height:17.5pt;mso-wrap-style:square;v-text-anchor:top;mso-position-horizontal-relative:page;mso-position-vertical-relative:page">
              <v:fill o:detectmouseclick="t" on="false"/>
              <v:stroke color="#3465a4" joinstyle="round" endcap="flat"/>
              <v:textbox>
                <w:txbxContent>
                  <w:p>
                    <w:pPr>
                      <w:pStyle w:val="Style14"/>
                      <w:spacing w:before="9" w:after="0"/>
                      <w:ind w:left="20" w:right="0" w:hanging="0"/>
                      <w:jc w:val="left"/>
                      <w:rPr/>
                    </w:pPr>
                    <w:r>
                      <w:rPr>
                        <w:color w:val="000000"/>
                        <w:spacing w:val="-2"/>
                      </w:rPr>
                      <w:t>культурой.</w:t>
                    </w:r>
                  </w:p>
                </w:txbxContent>
              </v:textbox>
              <w10:wrap type="none"/>
            </v:rect>
          </w:pict>
        </mc:Fallback>
      </mc:AlternateContent>
      <mc:AlternateContent>
        <mc:Choice Requires="wps">
          <w:drawing>
            <wp:anchor behindDoc="1" distT="0" distB="0" distL="635" distR="0" simplePos="0" locked="0" layoutInCell="0" allowOverlap="1" relativeHeight="765">
              <wp:simplePos x="0" y="0"/>
              <wp:positionH relativeFrom="page">
                <wp:posOffset>6793865</wp:posOffset>
              </wp:positionH>
              <wp:positionV relativeFrom="page">
                <wp:posOffset>9956800</wp:posOffset>
              </wp:positionV>
              <wp:extent cx="281305" cy="152400"/>
              <wp:effectExtent l="635" t="0" r="0" b="0"/>
              <wp:wrapNone/>
              <wp:docPr id="668" name="Textbox 35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372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5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372</w:t>
                    </w:r>
                    <w:r>
                      <w:rPr>
                        <w:sz w:val="20"/>
                        <w:spacing w:val="-5"/>
                        <w:rFonts w:ascii="Calibri" w:hAnsi="Calibri"/>
                        <w:color w:val="000000"/>
                      </w:rPr>
                      <w:fldChar w:fldCharType="end"/>
                    </w:r>
                  </w:p>
                </w:txbxContent>
              </v:textbox>
              <w10:wrap type="none"/>
            </v:rect>
          </w:pict>
        </mc:Fallback>
      </mc:AlternateContent>
    </w:r>
  </w:p>
</w:ftr>
</file>

<file path=word/footer6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67">
              <wp:simplePos x="0" y="0"/>
              <wp:positionH relativeFrom="page">
                <wp:posOffset>6793865</wp:posOffset>
              </wp:positionH>
              <wp:positionV relativeFrom="page">
                <wp:posOffset>9956800</wp:posOffset>
              </wp:positionV>
              <wp:extent cx="281305" cy="152400"/>
              <wp:effectExtent l="635" t="0" r="0" b="0"/>
              <wp:wrapNone/>
              <wp:docPr id="670" name="Textbox 1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373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373</w:t>
                    </w:r>
                    <w:r>
                      <w:rPr>
                        <w:sz w:val="20"/>
                        <w:spacing w:val="-5"/>
                        <w:rFonts w:ascii="Calibri" w:hAnsi="Calibri"/>
                        <w:color w:val="000000"/>
                      </w:rPr>
                      <w:fldChar w:fldCharType="end"/>
                    </w:r>
                  </w:p>
                </w:txbxContent>
              </v:textbox>
              <w10:wrap type="none"/>
            </v:rect>
          </w:pict>
        </mc:Fallback>
      </mc:AlternateContent>
    </w:r>
  </w:p>
</w:ftr>
</file>

<file path=word/footer6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69">
              <wp:simplePos x="0" y="0"/>
              <wp:positionH relativeFrom="page">
                <wp:posOffset>6793865</wp:posOffset>
              </wp:positionH>
              <wp:positionV relativeFrom="page">
                <wp:posOffset>9956800</wp:posOffset>
              </wp:positionV>
              <wp:extent cx="281305" cy="152400"/>
              <wp:effectExtent l="635" t="0" r="0" b="0"/>
              <wp:wrapNone/>
              <wp:docPr id="672" name="Textbox 35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374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5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374</w:t>
                    </w:r>
                    <w:r>
                      <w:rPr>
                        <w:sz w:val="20"/>
                        <w:spacing w:val="-5"/>
                        <w:rFonts w:ascii="Calibri" w:hAnsi="Calibri"/>
                        <w:color w:val="000000"/>
                      </w:rPr>
                      <w:fldChar w:fldCharType="end"/>
                    </w:r>
                  </w:p>
                </w:txbxContent>
              </v:textbox>
              <w10:wrap type="none"/>
            </v:rect>
          </w:pict>
        </mc:Fallback>
      </mc:AlternateContent>
    </w:r>
  </w:p>
</w:ftr>
</file>

<file path=word/footer6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71">
              <wp:simplePos x="0" y="0"/>
              <wp:positionH relativeFrom="page">
                <wp:posOffset>6793865</wp:posOffset>
              </wp:positionH>
              <wp:positionV relativeFrom="page">
                <wp:posOffset>9956800</wp:posOffset>
              </wp:positionV>
              <wp:extent cx="281305" cy="152400"/>
              <wp:effectExtent l="635" t="0" r="0" b="0"/>
              <wp:wrapNone/>
              <wp:docPr id="674" name="Textbox 35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375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5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375</w:t>
                    </w:r>
                    <w:r>
                      <w:rPr>
                        <w:sz w:val="20"/>
                        <w:spacing w:val="-5"/>
                        <w:rFonts w:ascii="Calibri" w:hAnsi="Calibri"/>
                        <w:color w:val="000000"/>
                      </w:rPr>
                      <w:fldChar w:fldCharType="end"/>
                    </w:r>
                  </w:p>
                </w:txbxContent>
              </v:textbox>
              <w10:wrap type="none"/>
            </v:rect>
          </w:pict>
        </mc:Fallback>
      </mc:AlternateContent>
    </w:r>
  </w:p>
</w:ftr>
</file>

<file path=word/footer6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73">
              <wp:simplePos x="0" y="0"/>
              <wp:positionH relativeFrom="page">
                <wp:posOffset>6793865</wp:posOffset>
              </wp:positionH>
              <wp:positionV relativeFrom="page">
                <wp:posOffset>9956800</wp:posOffset>
              </wp:positionV>
              <wp:extent cx="281305" cy="152400"/>
              <wp:effectExtent l="635" t="0" r="0" b="0"/>
              <wp:wrapNone/>
              <wp:docPr id="676" name="Textbox 35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376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5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376</w:t>
                    </w:r>
                    <w:r>
                      <w:rPr>
                        <w:sz w:val="20"/>
                        <w:spacing w:val="-5"/>
                        <w:rFonts w:ascii="Calibri" w:hAnsi="Calibri"/>
                        <w:color w:val="000000"/>
                      </w:rPr>
                      <w:fldChar w:fldCharType="end"/>
                    </w:r>
                  </w:p>
                </w:txbxContent>
              </v:textbox>
              <w10:wrap type="none"/>
            </v:rect>
          </w:pict>
        </mc:Fallback>
      </mc:AlternateContent>
    </w:r>
  </w:p>
</w:ftr>
</file>

<file path=word/footer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75">
              <wp:simplePos x="0" y="0"/>
              <wp:positionH relativeFrom="page">
                <wp:posOffset>6793865</wp:posOffset>
              </wp:positionH>
              <wp:positionV relativeFrom="page">
                <wp:posOffset>9956800</wp:posOffset>
              </wp:positionV>
              <wp:extent cx="281305" cy="152400"/>
              <wp:effectExtent l="635" t="0" r="0" b="0"/>
              <wp:wrapNone/>
              <wp:docPr id="678" name="Textbox 35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377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5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377</w:t>
                    </w:r>
                    <w:r>
                      <w:rPr>
                        <w:sz w:val="20"/>
                        <w:spacing w:val="-5"/>
                        <w:rFonts w:ascii="Calibri" w:hAnsi="Calibri"/>
                        <w:color w:val="000000"/>
                      </w:rPr>
                      <w:fldChar w:fldCharType="end"/>
                    </w:r>
                  </w:p>
                </w:txbxContent>
              </v:textbox>
              <w10:wrap type="none"/>
            </v:rect>
          </w:pict>
        </mc:Fallback>
      </mc:AlternateContent>
    </w:r>
  </w:p>
</w:ftr>
</file>

<file path=word/footer6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77">
              <wp:simplePos x="0" y="0"/>
              <wp:positionH relativeFrom="page">
                <wp:posOffset>6793865</wp:posOffset>
              </wp:positionH>
              <wp:positionV relativeFrom="page">
                <wp:posOffset>9956800</wp:posOffset>
              </wp:positionV>
              <wp:extent cx="281305" cy="152400"/>
              <wp:effectExtent l="635" t="0" r="0" b="0"/>
              <wp:wrapNone/>
              <wp:docPr id="680" name="Textbox 36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378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6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378</w:t>
                    </w:r>
                    <w:r>
                      <w:rPr>
                        <w:sz w:val="20"/>
                        <w:spacing w:val="-5"/>
                        <w:rFonts w:ascii="Calibri" w:hAnsi="Calibri"/>
                        <w:color w:val="000000"/>
                      </w:rPr>
                      <w:fldChar w:fldCharType="end"/>
                    </w:r>
                  </w:p>
                </w:txbxContent>
              </v:textbox>
              <w10:wrap type="none"/>
            </v:rect>
          </w:pict>
        </mc:Fallback>
      </mc:AlternateContent>
    </w:r>
  </w:p>
</w:ftr>
</file>

<file path=word/footer6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79">
              <wp:simplePos x="0" y="0"/>
              <wp:positionH relativeFrom="page">
                <wp:posOffset>6793865</wp:posOffset>
              </wp:positionH>
              <wp:positionV relativeFrom="page">
                <wp:posOffset>9956800</wp:posOffset>
              </wp:positionV>
              <wp:extent cx="281305" cy="152400"/>
              <wp:effectExtent l="635" t="0" r="0" b="0"/>
              <wp:wrapNone/>
              <wp:docPr id="682" name="Textbox 36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379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6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379</w:t>
                    </w:r>
                    <w:r>
                      <w:rPr>
                        <w:sz w:val="20"/>
                        <w:spacing w:val="-5"/>
                        <w:rFonts w:ascii="Calibri" w:hAnsi="Calibri"/>
                        <w:color w:val="000000"/>
                      </w:rPr>
                      <w:fldChar w:fldCharType="end"/>
                    </w:r>
                  </w:p>
                </w:txbxContent>
              </v:textbox>
              <w10:wrap type="none"/>
            </v:rect>
          </w:pict>
        </mc:Fallback>
      </mc:AlternateContent>
    </w:r>
  </w:p>
</w:ftr>
</file>

<file path=word/footer6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81">
              <wp:simplePos x="0" y="0"/>
              <wp:positionH relativeFrom="page">
                <wp:posOffset>6793865</wp:posOffset>
              </wp:positionH>
              <wp:positionV relativeFrom="page">
                <wp:posOffset>9956800</wp:posOffset>
              </wp:positionV>
              <wp:extent cx="281305" cy="152400"/>
              <wp:effectExtent l="635" t="0" r="0" b="0"/>
              <wp:wrapNone/>
              <wp:docPr id="684" name="Textbox 36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380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6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380</w:t>
                    </w:r>
                    <w:r>
                      <w:rPr>
                        <w:sz w:val="20"/>
                        <w:spacing w:val="-5"/>
                        <w:rFonts w:ascii="Calibri" w:hAnsi="Calibri"/>
                        <w:color w:val="000000"/>
                      </w:rPr>
                      <w:fldChar w:fldCharType="end"/>
                    </w:r>
                  </w:p>
                </w:txbxContent>
              </v:textbox>
              <w10:wrap type="none"/>
            </v:rect>
          </w:pict>
        </mc:Fallback>
      </mc:AlternateContent>
    </w:r>
  </w:p>
</w:ftr>
</file>

<file path=word/footer6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84">
              <wp:simplePos x="0" y="0"/>
              <wp:positionH relativeFrom="page">
                <wp:posOffset>6793865</wp:posOffset>
              </wp:positionH>
              <wp:positionV relativeFrom="page">
                <wp:posOffset>9956800</wp:posOffset>
              </wp:positionV>
              <wp:extent cx="281305" cy="152400"/>
              <wp:effectExtent l="635" t="0" r="0" b="0"/>
              <wp:wrapNone/>
              <wp:docPr id="686" name="Textbox 36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381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6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381</w:t>
                    </w:r>
                    <w:r>
                      <w:rPr>
                        <w:sz w:val="20"/>
                        <w:spacing w:val="-5"/>
                        <w:rFonts w:ascii="Calibri" w:hAnsi="Calibri"/>
                        <w:color w:val="000000"/>
                      </w:rPr>
                      <w:fldChar w:fldCharType="end"/>
                    </w:r>
                  </w:p>
                </w:txbxContent>
              </v:textbox>
              <w10:wrap type="none"/>
            </v:rect>
          </w:pict>
        </mc:Fallback>
      </mc:AlternateContent>
    </w:r>
  </w:p>
</w:ftr>
</file>

<file path=word/footer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1">
              <wp:simplePos x="0" y="0"/>
              <wp:positionH relativeFrom="page">
                <wp:posOffset>6793865</wp:posOffset>
              </wp:positionH>
              <wp:positionV relativeFrom="page">
                <wp:posOffset>9956800</wp:posOffset>
              </wp:positionV>
              <wp:extent cx="281305" cy="152400"/>
              <wp:effectExtent l="635" t="0" r="0" b="0"/>
              <wp:wrapNone/>
              <wp:docPr id="80" name="Textbox 3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37</w:t>
                    </w:r>
                    <w:r>
                      <w:rPr>
                        <w:sz w:val="20"/>
                        <w:spacing w:val="-5"/>
                        <w:rFonts w:ascii="Calibri" w:hAnsi="Calibri"/>
                        <w:color w:val="000000"/>
                      </w:rPr>
                      <w:fldChar w:fldCharType="end"/>
                    </w:r>
                  </w:p>
                </w:txbxContent>
              </v:textbox>
              <w10:wrap type="none"/>
            </v:rect>
          </w:pict>
        </mc:Fallback>
      </mc:AlternateContent>
    </w:r>
  </w:p>
</w:ftr>
</file>

<file path=word/footer6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87">
              <wp:simplePos x="0" y="0"/>
              <wp:positionH relativeFrom="page">
                <wp:posOffset>6793865</wp:posOffset>
              </wp:positionH>
              <wp:positionV relativeFrom="page">
                <wp:posOffset>9956800</wp:posOffset>
              </wp:positionV>
              <wp:extent cx="281305" cy="152400"/>
              <wp:effectExtent l="635" t="0" r="0" b="0"/>
              <wp:wrapNone/>
              <wp:docPr id="688" name="Textbox 36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383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6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383</w:t>
                    </w:r>
                    <w:r>
                      <w:rPr>
                        <w:sz w:val="20"/>
                        <w:spacing w:val="-5"/>
                        <w:rFonts w:ascii="Calibri" w:hAnsi="Calibri"/>
                        <w:color w:val="000000"/>
                      </w:rPr>
                      <w:fldChar w:fldCharType="end"/>
                    </w:r>
                  </w:p>
                </w:txbxContent>
              </v:textbox>
              <w10:wrap type="none"/>
            </v:rect>
          </w:pict>
        </mc:Fallback>
      </mc:AlternateContent>
    </w:r>
  </w:p>
</w:ftr>
</file>

<file path=word/footer6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89">
              <wp:simplePos x="0" y="0"/>
              <wp:positionH relativeFrom="page">
                <wp:posOffset>6793865</wp:posOffset>
              </wp:positionH>
              <wp:positionV relativeFrom="page">
                <wp:posOffset>9956800</wp:posOffset>
              </wp:positionV>
              <wp:extent cx="281305" cy="152400"/>
              <wp:effectExtent l="635" t="0" r="0" b="0"/>
              <wp:wrapNone/>
              <wp:docPr id="690" name="Textbox 36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384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6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384</w:t>
                    </w:r>
                    <w:r>
                      <w:rPr>
                        <w:sz w:val="20"/>
                        <w:spacing w:val="-5"/>
                        <w:rFonts w:ascii="Calibri" w:hAnsi="Calibri"/>
                        <w:color w:val="000000"/>
                      </w:rPr>
                      <w:fldChar w:fldCharType="end"/>
                    </w:r>
                  </w:p>
                </w:txbxContent>
              </v:textbox>
              <w10:wrap type="none"/>
            </v:rect>
          </w:pict>
        </mc:Fallback>
      </mc:AlternateContent>
    </w:r>
  </w:p>
</w:ftr>
</file>

<file path=word/footer6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91">
              <wp:simplePos x="0" y="0"/>
              <wp:positionH relativeFrom="page">
                <wp:posOffset>6793865</wp:posOffset>
              </wp:positionH>
              <wp:positionV relativeFrom="page">
                <wp:posOffset>9956800</wp:posOffset>
              </wp:positionV>
              <wp:extent cx="281305" cy="152400"/>
              <wp:effectExtent l="635" t="0" r="0" b="0"/>
              <wp:wrapNone/>
              <wp:docPr id="692" name="Textbox 36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385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6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385</w:t>
                    </w:r>
                    <w:r>
                      <w:rPr>
                        <w:sz w:val="20"/>
                        <w:spacing w:val="-5"/>
                        <w:rFonts w:ascii="Calibri" w:hAnsi="Calibri"/>
                        <w:color w:val="000000"/>
                      </w:rPr>
                      <w:fldChar w:fldCharType="end"/>
                    </w:r>
                  </w:p>
                </w:txbxContent>
              </v:textbox>
              <w10:wrap type="none"/>
            </v:rect>
          </w:pict>
        </mc:Fallback>
      </mc:AlternateContent>
    </w:r>
  </w:p>
</w:ftr>
</file>

<file path=word/footer6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93">
              <wp:simplePos x="0" y="0"/>
              <wp:positionH relativeFrom="page">
                <wp:posOffset>6793865</wp:posOffset>
              </wp:positionH>
              <wp:positionV relativeFrom="page">
                <wp:posOffset>9956800</wp:posOffset>
              </wp:positionV>
              <wp:extent cx="281305" cy="152400"/>
              <wp:effectExtent l="635" t="0" r="0" b="0"/>
              <wp:wrapNone/>
              <wp:docPr id="694" name="Textbox 36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386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6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386</w:t>
                    </w:r>
                    <w:r>
                      <w:rPr>
                        <w:sz w:val="20"/>
                        <w:spacing w:val="-5"/>
                        <w:rFonts w:ascii="Calibri" w:hAnsi="Calibri"/>
                        <w:color w:val="000000"/>
                      </w:rPr>
                      <w:fldChar w:fldCharType="end"/>
                    </w:r>
                  </w:p>
                </w:txbxContent>
              </v:textbox>
              <w10:wrap type="none"/>
            </v:rect>
          </w:pict>
        </mc:Fallback>
      </mc:AlternateContent>
    </w:r>
  </w:p>
</w:ftr>
</file>

<file path=word/footer6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95">
              <wp:simplePos x="0" y="0"/>
              <wp:positionH relativeFrom="page">
                <wp:posOffset>6793865</wp:posOffset>
              </wp:positionH>
              <wp:positionV relativeFrom="page">
                <wp:posOffset>9956800</wp:posOffset>
              </wp:positionV>
              <wp:extent cx="281305" cy="152400"/>
              <wp:effectExtent l="635" t="0" r="0" b="0"/>
              <wp:wrapNone/>
              <wp:docPr id="696" name="Textbox 36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387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6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387</w:t>
                    </w:r>
                    <w:r>
                      <w:rPr>
                        <w:sz w:val="20"/>
                        <w:spacing w:val="-5"/>
                        <w:rFonts w:ascii="Calibri" w:hAnsi="Calibri"/>
                        <w:color w:val="000000"/>
                      </w:rPr>
                      <w:fldChar w:fldCharType="end"/>
                    </w:r>
                  </w:p>
                </w:txbxContent>
              </v:textbox>
              <w10:wrap type="none"/>
            </v:rect>
          </w:pict>
        </mc:Fallback>
      </mc:AlternateContent>
    </w:r>
  </w:p>
</w:ftr>
</file>

<file path=word/footer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97">
              <wp:simplePos x="0" y="0"/>
              <wp:positionH relativeFrom="page">
                <wp:posOffset>6793865</wp:posOffset>
              </wp:positionH>
              <wp:positionV relativeFrom="page">
                <wp:posOffset>9956800</wp:posOffset>
              </wp:positionV>
              <wp:extent cx="281305" cy="152400"/>
              <wp:effectExtent l="635" t="0" r="0" b="0"/>
              <wp:wrapNone/>
              <wp:docPr id="698" name="Textbox 36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388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6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388</w:t>
                    </w:r>
                    <w:r>
                      <w:rPr>
                        <w:sz w:val="20"/>
                        <w:spacing w:val="-5"/>
                        <w:rFonts w:ascii="Calibri" w:hAnsi="Calibri"/>
                        <w:color w:val="000000"/>
                      </w:rPr>
                      <w:fldChar w:fldCharType="end"/>
                    </w:r>
                  </w:p>
                </w:txbxContent>
              </v:textbox>
              <w10:wrap type="none"/>
            </v:rect>
          </w:pict>
        </mc:Fallback>
      </mc:AlternateContent>
    </w:r>
  </w:p>
</w:ftr>
</file>

<file path=word/footer6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799">
              <wp:simplePos x="0" y="0"/>
              <wp:positionH relativeFrom="page">
                <wp:posOffset>6793865</wp:posOffset>
              </wp:positionH>
              <wp:positionV relativeFrom="page">
                <wp:posOffset>9956800</wp:posOffset>
              </wp:positionV>
              <wp:extent cx="281305" cy="152400"/>
              <wp:effectExtent l="635" t="0" r="0" b="0"/>
              <wp:wrapNone/>
              <wp:docPr id="700" name="Textbox 37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389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7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389</w:t>
                    </w:r>
                    <w:r>
                      <w:rPr>
                        <w:sz w:val="20"/>
                        <w:spacing w:val="-5"/>
                        <w:rFonts w:ascii="Calibri" w:hAnsi="Calibri"/>
                        <w:color w:val="000000"/>
                      </w:rPr>
                      <w:fldChar w:fldCharType="end"/>
                    </w:r>
                  </w:p>
                </w:txbxContent>
              </v:textbox>
              <w10:wrap type="none"/>
            </v:rect>
          </w:pict>
        </mc:Fallback>
      </mc:AlternateContent>
    </w:r>
  </w:p>
</w:ftr>
</file>

<file path=word/footer6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01">
              <wp:simplePos x="0" y="0"/>
              <wp:positionH relativeFrom="page">
                <wp:posOffset>6793865</wp:posOffset>
              </wp:positionH>
              <wp:positionV relativeFrom="page">
                <wp:posOffset>9956800</wp:posOffset>
              </wp:positionV>
              <wp:extent cx="281305" cy="152400"/>
              <wp:effectExtent l="635" t="0" r="0" b="0"/>
              <wp:wrapNone/>
              <wp:docPr id="702" name="Textbox 37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390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7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390</w:t>
                    </w:r>
                    <w:r>
                      <w:rPr>
                        <w:sz w:val="20"/>
                        <w:spacing w:val="-5"/>
                        <w:rFonts w:ascii="Calibri" w:hAnsi="Calibri"/>
                        <w:color w:val="000000"/>
                      </w:rPr>
                      <w:fldChar w:fldCharType="end"/>
                    </w:r>
                  </w:p>
                </w:txbxContent>
              </v:textbox>
              <w10:wrap type="none"/>
            </v:rect>
          </w:pict>
        </mc:Fallback>
      </mc:AlternateContent>
    </w:r>
  </w:p>
</w:ftr>
</file>

<file path=word/footer6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03">
              <wp:simplePos x="0" y="0"/>
              <wp:positionH relativeFrom="page">
                <wp:posOffset>6793865</wp:posOffset>
              </wp:positionH>
              <wp:positionV relativeFrom="page">
                <wp:posOffset>9956800</wp:posOffset>
              </wp:positionV>
              <wp:extent cx="281305" cy="152400"/>
              <wp:effectExtent l="635" t="0" r="0" b="0"/>
              <wp:wrapNone/>
              <wp:docPr id="704" name="Textbox 37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391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7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391</w:t>
                    </w:r>
                    <w:r>
                      <w:rPr>
                        <w:sz w:val="20"/>
                        <w:spacing w:val="-5"/>
                        <w:rFonts w:ascii="Calibri" w:hAnsi="Calibri"/>
                        <w:color w:val="000000"/>
                      </w:rPr>
                      <w:fldChar w:fldCharType="end"/>
                    </w:r>
                  </w:p>
                </w:txbxContent>
              </v:textbox>
              <w10:wrap type="none"/>
            </v:rect>
          </w:pict>
        </mc:Fallback>
      </mc:AlternateContent>
    </w:r>
  </w:p>
</w:ftr>
</file>

<file path=word/footer6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05">
              <wp:simplePos x="0" y="0"/>
              <wp:positionH relativeFrom="page">
                <wp:posOffset>6793865</wp:posOffset>
              </wp:positionH>
              <wp:positionV relativeFrom="page">
                <wp:posOffset>9956800</wp:posOffset>
              </wp:positionV>
              <wp:extent cx="281305" cy="152400"/>
              <wp:effectExtent l="635" t="0" r="0" b="0"/>
              <wp:wrapNone/>
              <wp:docPr id="706" name="Textbox 37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392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7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392</w:t>
                    </w:r>
                    <w:r>
                      <w:rPr>
                        <w:sz w:val="20"/>
                        <w:spacing w:val="-5"/>
                        <w:rFonts w:ascii="Calibri" w:hAnsi="Calibri"/>
                        <w:color w:val="000000"/>
                      </w:rPr>
                      <w:fldChar w:fldCharType="end"/>
                    </w:r>
                  </w:p>
                </w:txbxContent>
              </v:textbox>
              <w10:wrap type="none"/>
            </v:rect>
          </w:pict>
        </mc:Fallback>
      </mc:AlternateContent>
    </w:r>
  </w:p>
</w:ftr>
</file>

<file path=word/footer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3">
              <wp:simplePos x="0" y="0"/>
              <wp:positionH relativeFrom="page">
                <wp:posOffset>6793865</wp:posOffset>
              </wp:positionH>
              <wp:positionV relativeFrom="page">
                <wp:posOffset>9956800</wp:posOffset>
              </wp:positionV>
              <wp:extent cx="281305" cy="152400"/>
              <wp:effectExtent l="635" t="0" r="0" b="0"/>
              <wp:wrapNone/>
              <wp:docPr id="82" name="Textbox 3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38</w:t>
                    </w:r>
                    <w:r>
                      <w:rPr>
                        <w:sz w:val="20"/>
                        <w:spacing w:val="-5"/>
                        <w:rFonts w:ascii="Calibri" w:hAnsi="Calibri"/>
                        <w:color w:val="000000"/>
                      </w:rPr>
                      <w:fldChar w:fldCharType="end"/>
                    </w:r>
                  </w:p>
                </w:txbxContent>
              </v:textbox>
              <w10:wrap type="none"/>
            </v:rect>
          </w:pict>
        </mc:Fallback>
      </mc:AlternateContent>
    </w:r>
  </w:p>
</w:ftr>
</file>

<file path=word/footer6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07">
              <wp:simplePos x="0" y="0"/>
              <wp:positionH relativeFrom="page">
                <wp:posOffset>6793865</wp:posOffset>
              </wp:positionH>
              <wp:positionV relativeFrom="page">
                <wp:posOffset>9956800</wp:posOffset>
              </wp:positionV>
              <wp:extent cx="281305" cy="152400"/>
              <wp:effectExtent l="635" t="0" r="0" b="0"/>
              <wp:wrapNone/>
              <wp:docPr id="708" name="Textbox 37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393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7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393</w:t>
                    </w:r>
                    <w:r>
                      <w:rPr>
                        <w:sz w:val="20"/>
                        <w:spacing w:val="-5"/>
                        <w:rFonts w:ascii="Calibri" w:hAnsi="Calibri"/>
                        <w:color w:val="000000"/>
                      </w:rPr>
                      <w:fldChar w:fldCharType="end"/>
                    </w:r>
                  </w:p>
                </w:txbxContent>
              </v:textbox>
              <w10:wrap type="none"/>
            </v:rect>
          </w:pict>
        </mc:Fallback>
      </mc:AlternateContent>
    </w:r>
  </w:p>
</w:ftr>
</file>

<file path=word/footer6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09">
              <wp:simplePos x="0" y="0"/>
              <wp:positionH relativeFrom="page">
                <wp:posOffset>6793865</wp:posOffset>
              </wp:positionH>
              <wp:positionV relativeFrom="page">
                <wp:posOffset>9956800</wp:posOffset>
              </wp:positionV>
              <wp:extent cx="281305" cy="152400"/>
              <wp:effectExtent l="635" t="0" r="0" b="0"/>
              <wp:wrapNone/>
              <wp:docPr id="710" name="Textbox 37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394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7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394</w:t>
                    </w:r>
                    <w:r>
                      <w:rPr>
                        <w:sz w:val="20"/>
                        <w:spacing w:val="-5"/>
                        <w:rFonts w:ascii="Calibri" w:hAnsi="Calibri"/>
                        <w:color w:val="000000"/>
                      </w:rPr>
                      <w:fldChar w:fldCharType="end"/>
                    </w:r>
                  </w:p>
                </w:txbxContent>
              </v:textbox>
              <w10:wrap type="none"/>
            </v:rect>
          </w:pict>
        </mc:Fallback>
      </mc:AlternateContent>
    </w:r>
  </w:p>
</w:ftr>
</file>

<file path=word/footer6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11">
              <wp:simplePos x="0" y="0"/>
              <wp:positionH relativeFrom="page">
                <wp:posOffset>6793865</wp:posOffset>
              </wp:positionH>
              <wp:positionV relativeFrom="page">
                <wp:posOffset>9956800</wp:posOffset>
              </wp:positionV>
              <wp:extent cx="281305" cy="152400"/>
              <wp:effectExtent l="635" t="0" r="0" b="0"/>
              <wp:wrapNone/>
              <wp:docPr id="712" name="Textbox 37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395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7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395</w:t>
                    </w:r>
                    <w:r>
                      <w:rPr>
                        <w:sz w:val="20"/>
                        <w:spacing w:val="-5"/>
                        <w:rFonts w:ascii="Calibri" w:hAnsi="Calibri"/>
                        <w:color w:val="000000"/>
                      </w:rPr>
                      <w:fldChar w:fldCharType="end"/>
                    </w:r>
                  </w:p>
                </w:txbxContent>
              </v:textbox>
              <w10:wrap type="none"/>
            </v:rect>
          </w:pict>
        </mc:Fallback>
      </mc:AlternateContent>
    </w:r>
  </w:p>
</w:ftr>
</file>

<file path=word/footer6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13">
              <wp:simplePos x="0" y="0"/>
              <wp:positionH relativeFrom="page">
                <wp:posOffset>6793865</wp:posOffset>
              </wp:positionH>
              <wp:positionV relativeFrom="page">
                <wp:posOffset>9956800</wp:posOffset>
              </wp:positionV>
              <wp:extent cx="281305" cy="152400"/>
              <wp:effectExtent l="635" t="0" r="0" b="0"/>
              <wp:wrapNone/>
              <wp:docPr id="714" name="Textbox 37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396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7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396</w:t>
                    </w:r>
                    <w:r>
                      <w:rPr>
                        <w:sz w:val="20"/>
                        <w:spacing w:val="-5"/>
                        <w:rFonts w:ascii="Calibri" w:hAnsi="Calibri"/>
                        <w:color w:val="000000"/>
                      </w:rPr>
                      <w:fldChar w:fldCharType="end"/>
                    </w:r>
                  </w:p>
                </w:txbxContent>
              </v:textbox>
              <w10:wrap type="none"/>
            </v:rect>
          </w:pict>
        </mc:Fallback>
      </mc:AlternateContent>
    </w:r>
  </w:p>
</w:ftr>
</file>

<file path=word/footer6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15">
              <wp:simplePos x="0" y="0"/>
              <wp:positionH relativeFrom="page">
                <wp:posOffset>6793865</wp:posOffset>
              </wp:positionH>
              <wp:positionV relativeFrom="page">
                <wp:posOffset>9956800</wp:posOffset>
              </wp:positionV>
              <wp:extent cx="281305" cy="152400"/>
              <wp:effectExtent l="635" t="0" r="0" b="0"/>
              <wp:wrapNone/>
              <wp:docPr id="716" name="Textbox 37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397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7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397</w:t>
                    </w:r>
                    <w:r>
                      <w:rPr>
                        <w:sz w:val="20"/>
                        <w:spacing w:val="-5"/>
                        <w:rFonts w:ascii="Calibri" w:hAnsi="Calibri"/>
                        <w:color w:val="000000"/>
                      </w:rPr>
                      <w:fldChar w:fldCharType="end"/>
                    </w:r>
                  </w:p>
                </w:txbxContent>
              </v:textbox>
              <w10:wrap type="none"/>
            </v:rect>
          </w:pict>
        </mc:Fallback>
      </mc:AlternateContent>
    </w:r>
  </w:p>
</w:ftr>
</file>

<file path=word/footer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17">
              <wp:simplePos x="0" y="0"/>
              <wp:positionH relativeFrom="page">
                <wp:posOffset>6793865</wp:posOffset>
              </wp:positionH>
              <wp:positionV relativeFrom="page">
                <wp:posOffset>9956800</wp:posOffset>
              </wp:positionV>
              <wp:extent cx="281305" cy="152400"/>
              <wp:effectExtent l="635" t="0" r="0" b="0"/>
              <wp:wrapNone/>
              <wp:docPr id="719" name="Textbox 37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398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7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398</w:t>
                    </w:r>
                    <w:r>
                      <w:rPr>
                        <w:sz w:val="20"/>
                        <w:spacing w:val="-5"/>
                        <w:rFonts w:ascii="Calibri" w:hAnsi="Calibri"/>
                        <w:color w:val="000000"/>
                      </w:rPr>
                      <w:fldChar w:fldCharType="end"/>
                    </w:r>
                  </w:p>
                </w:txbxContent>
              </v:textbox>
              <w10:wrap type="none"/>
            </v:rect>
          </w:pict>
        </mc:Fallback>
      </mc:AlternateContent>
    </w:r>
  </w:p>
</w:ftr>
</file>

<file path=word/footer6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20">
              <wp:simplePos x="0" y="0"/>
              <wp:positionH relativeFrom="page">
                <wp:posOffset>6793865</wp:posOffset>
              </wp:positionH>
              <wp:positionV relativeFrom="page">
                <wp:posOffset>9956800</wp:posOffset>
              </wp:positionV>
              <wp:extent cx="281305" cy="152400"/>
              <wp:effectExtent l="635" t="0" r="0" b="0"/>
              <wp:wrapNone/>
              <wp:docPr id="721" name="Textbox 38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400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8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400</w:t>
                    </w:r>
                    <w:r>
                      <w:rPr>
                        <w:sz w:val="20"/>
                        <w:spacing w:val="-5"/>
                        <w:rFonts w:ascii="Calibri" w:hAnsi="Calibri"/>
                        <w:color w:val="000000"/>
                      </w:rPr>
                      <w:fldChar w:fldCharType="end"/>
                    </w:r>
                  </w:p>
                </w:txbxContent>
              </v:textbox>
              <w10:wrap type="none"/>
            </v:rect>
          </w:pict>
        </mc:Fallback>
      </mc:AlternateContent>
    </w:r>
  </w:p>
</w:ftr>
</file>

<file path=word/footer6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23">
              <wp:simplePos x="0" y="0"/>
              <wp:positionH relativeFrom="page">
                <wp:posOffset>6793865</wp:posOffset>
              </wp:positionH>
              <wp:positionV relativeFrom="page">
                <wp:posOffset>9956800</wp:posOffset>
              </wp:positionV>
              <wp:extent cx="281305" cy="152400"/>
              <wp:effectExtent l="635" t="0" r="0" b="0"/>
              <wp:wrapNone/>
              <wp:docPr id="723" name="Textbox 38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401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8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401</w:t>
                    </w:r>
                    <w:r>
                      <w:rPr>
                        <w:sz w:val="20"/>
                        <w:spacing w:val="-5"/>
                        <w:rFonts w:ascii="Calibri" w:hAnsi="Calibri"/>
                        <w:color w:val="000000"/>
                      </w:rPr>
                      <w:fldChar w:fldCharType="end"/>
                    </w:r>
                  </w:p>
                </w:txbxContent>
              </v:textbox>
              <w10:wrap type="none"/>
            </v:rect>
          </w:pict>
        </mc:Fallback>
      </mc:AlternateContent>
    </w:r>
  </w:p>
</w:ftr>
</file>

<file path=word/footer6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25">
              <wp:simplePos x="0" y="0"/>
              <wp:positionH relativeFrom="page">
                <wp:posOffset>6793865</wp:posOffset>
              </wp:positionH>
              <wp:positionV relativeFrom="page">
                <wp:posOffset>9956800</wp:posOffset>
              </wp:positionV>
              <wp:extent cx="281305" cy="152400"/>
              <wp:effectExtent l="635" t="0" r="0" b="0"/>
              <wp:wrapNone/>
              <wp:docPr id="725" name="Textbox 38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402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8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402</w:t>
                    </w:r>
                    <w:r>
                      <w:rPr>
                        <w:sz w:val="20"/>
                        <w:spacing w:val="-5"/>
                        <w:rFonts w:ascii="Calibri" w:hAnsi="Calibri"/>
                        <w:color w:val="000000"/>
                      </w:rPr>
                      <w:fldChar w:fldCharType="end"/>
                    </w:r>
                  </w:p>
                </w:txbxContent>
              </v:textbox>
              <w10:wrap type="none"/>
            </v:rect>
          </w:pict>
        </mc:Fallback>
      </mc:AlternateContent>
    </w:r>
  </w:p>
</w:ftr>
</file>

<file path=word/footer6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27">
              <wp:simplePos x="0" y="0"/>
              <wp:positionH relativeFrom="page">
                <wp:posOffset>6793865</wp:posOffset>
              </wp:positionH>
              <wp:positionV relativeFrom="page">
                <wp:posOffset>9956800</wp:posOffset>
              </wp:positionV>
              <wp:extent cx="281305" cy="152400"/>
              <wp:effectExtent l="635" t="0" r="0" b="0"/>
              <wp:wrapNone/>
              <wp:docPr id="727" name="Textbox 38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403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8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403</w:t>
                    </w:r>
                    <w:r>
                      <w:rPr>
                        <w:sz w:val="20"/>
                        <w:spacing w:val="-5"/>
                        <w:rFonts w:ascii="Calibri" w:hAnsi="Calibri"/>
                        <w:color w:val="000000"/>
                      </w:rPr>
                      <w:fldChar w:fldCharType="end"/>
                    </w:r>
                  </w:p>
                </w:txbxContent>
              </v:textbox>
              <w10:wrap type="none"/>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5">
              <wp:simplePos x="0" y="0"/>
              <wp:positionH relativeFrom="page">
                <wp:posOffset>6793865</wp:posOffset>
              </wp:positionH>
              <wp:positionV relativeFrom="page">
                <wp:posOffset>9956800</wp:posOffset>
              </wp:positionV>
              <wp:extent cx="281305" cy="152400"/>
              <wp:effectExtent l="635" t="0" r="0" b="0"/>
              <wp:wrapNone/>
              <wp:docPr id="84" name="Textbox 3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39</w:t>
                    </w:r>
                    <w:r>
                      <w:rPr>
                        <w:sz w:val="20"/>
                        <w:spacing w:val="-5"/>
                        <w:rFonts w:ascii="Calibri" w:hAnsi="Calibri"/>
                        <w:color w:val="000000"/>
                      </w:rPr>
                      <w:fldChar w:fldCharType="end"/>
                    </w:r>
                  </w:p>
                </w:txbxContent>
              </v:textbox>
              <w10:wrap type="none"/>
            </v:rect>
          </w:pict>
        </mc:Fallback>
      </mc:AlternateContent>
    </w:r>
  </w:p>
</w:ftr>
</file>

<file path=word/footer7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29">
              <wp:simplePos x="0" y="0"/>
              <wp:positionH relativeFrom="page">
                <wp:posOffset>6793865</wp:posOffset>
              </wp:positionH>
              <wp:positionV relativeFrom="page">
                <wp:posOffset>9956800</wp:posOffset>
              </wp:positionV>
              <wp:extent cx="281305" cy="152400"/>
              <wp:effectExtent l="635" t="0" r="0" b="0"/>
              <wp:wrapNone/>
              <wp:docPr id="729" name="Textbox 38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404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8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404</w:t>
                    </w:r>
                    <w:r>
                      <w:rPr>
                        <w:sz w:val="20"/>
                        <w:spacing w:val="-5"/>
                        <w:rFonts w:ascii="Calibri" w:hAnsi="Calibri"/>
                        <w:color w:val="000000"/>
                      </w:rPr>
                      <w:fldChar w:fldCharType="end"/>
                    </w:r>
                  </w:p>
                </w:txbxContent>
              </v:textbox>
              <w10:wrap type="none"/>
            </v:rect>
          </w:pict>
        </mc:Fallback>
      </mc:AlternateContent>
    </w:r>
  </w:p>
</w:ftr>
</file>

<file path=word/footer7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31">
              <wp:simplePos x="0" y="0"/>
              <wp:positionH relativeFrom="page">
                <wp:posOffset>6793865</wp:posOffset>
              </wp:positionH>
              <wp:positionV relativeFrom="page">
                <wp:posOffset>9956800</wp:posOffset>
              </wp:positionV>
              <wp:extent cx="281305" cy="152400"/>
              <wp:effectExtent l="635" t="0" r="0" b="0"/>
              <wp:wrapNone/>
              <wp:docPr id="732" name="Textbox 38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405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8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405</w:t>
                    </w:r>
                    <w:r>
                      <w:rPr>
                        <w:sz w:val="20"/>
                        <w:spacing w:val="-5"/>
                        <w:rFonts w:ascii="Calibri" w:hAnsi="Calibri"/>
                        <w:color w:val="000000"/>
                      </w:rPr>
                      <w:fldChar w:fldCharType="end"/>
                    </w:r>
                  </w:p>
                </w:txbxContent>
              </v:textbox>
              <w10:wrap type="none"/>
            </v:rect>
          </w:pict>
        </mc:Fallback>
      </mc:AlternateContent>
    </w:r>
  </w:p>
</w:ftr>
</file>

<file path=word/footer7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33">
              <wp:simplePos x="0" y="0"/>
              <wp:positionH relativeFrom="page">
                <wp:posOffset>6793865</wp:posOffset>
              </wp:positionH>
              <wp:positionV relativeFrom="page">
                <wp:posOffset>9956800</wp:posOffset>
              </wp:positionV>
              <wp:extent cx="281305" cy="152400"/>
              <wp:effectExtent l="635" t="0" r="0" b="0"/>
              <wp:wrapNone/>
              <wp:docPr id="734" name="Textbox 38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406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8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406</w:t>
                    </w:r>
                    <w:r>
                      <w:rPr>
                        <w:sz w:val="20"/>
                        <w:spacing w:val="-5"/>
                        <w:rFonts w:ascii="Calibri" w:hAnsi="Calibri"/>
                        <w:color w:val="000000"/>
                      </w:rPr>
                      <w:fldChar w:fldCharType="end"/>
                    </w:r>
                  </w:p>
                </w:txbxContent>
              </v:textbox>
              <w10:wrap type="none"/>
            </v:rect>
          </w:pict>
        </mc:Fallback>
      </mc:AlternateContent>
    </w:r>
  </w:p>
</w:ftr>
</file>

<file path=word/footer7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35">
              <wp:simplePos x="0" y="0"/>
              <wp:positionH relativeFrom="page">
                <wp:posOffset>6793865</wp:posOffset>
              </wp:positionH>
              <wp:positionV relativeFrom="page">
                <wp:posOffset>9956800</wp:posOffset>
              </wp:positionV>
              <wp:extent cx="281305" cy="152400"/>
              <wp:effectExtent l="635" t="0" r="0" b="0"/>
              <wp:wrapNone/>
              <wp:docPr id="736" name="Textbox 38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407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8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407</w:t>
                    </w:r>
                    <w:r>
                      <w:rPr>
                        <w:sz w:val="20"/>
                        <w:spacing w:val="-5"/>
                        <w:rFonts w:ascii="Calibri" w:hAnsi="Calibri"/>
                        <w:color w:val="000000"/>
                      </w:rPr>
                      <w:fldChar w:fldCharType="end"/>
                    </w:r>
                  </w:p>
                </w:txbxContent>
              </v:textbox>
              <w10:wrap type="none"/>
            </v:rect>
          </w:pict>
        </mc:Fallback>
      </mc:AlternateContent>
    </w:r>
  </w:p>
</w:ftr>
</file>

<file path=word/footer7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37">
              <wp:simplePos x="0" y="0"/>
              <wp:positionH relativeFrom="page">
                <wp:posOffset>6793865</wp:posOffset>
              </wp:positionH>
              <wp:positionV relativeFrom="page">
                <wp:posOffset>9956800</wp:posOffset>
              </wp:positionV>
              <wp:extent cx="281305" cy="152400"/>
              <wp:effectExtent l="635" t="0" r="0" b="0"/>
              <wp:wrapNone/>
              <wp:docPr id="738" name="Textbox 38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408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8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408</w:t>
                    </w:r>
                    <w:r>
                      <w:rPr>
                        <w:sz w:val="20"/>
                        <w:spacing w:val="-5"/>
                        <w:rFonts w:ascii="Calibri" w:hAnsi="Calibri"/>
                        <w:color w:val="000000"/>
                      </w:rPr>
                      <w:fldChar w:fldCharType="end"/>
                    </w:r>
                  </w:p>
                </w:txbxContent>
              </v:textbox>
              <w10:wrap type="none"/>
            </v:rect>
          </w:pict>
        </mc:Fallback>
      </mc:AlternateContent>
    </w:r>
  </w:p>
</w:ftr>
</file>

<file path=word/footer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39">
              <wp:simplePos x="0" y="0"/>
              <wp:positionH relativeFrom="page">
                <wp:posOffset>6793865</wp:posOffset>
              </wp:positionH>
              <wp:positionV relativeFrom="page">
                <wp:posOffset>9956800</wp:posOffset>
              </wp:positionV>
              <wp:extent cx="281305" cy="152400"/>
              <wp:effectExtent l="635" t="0" r="0" b="0"/>
              <wp:wrapNone/>
              <wp:docPr id="740" name="Textbox 38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409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8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409</w:t>
                    </w:r>
                    <w:r>
                      <w:rPr>
                        <w:sz w:val="20"/>
                        <w:spacing w:val="-5"/>
                        <w:rFonts w:ascii="Calibri" w:hAnsi="Calibri"/>
                        <w:color w:val="000000"/>
                      </w:rPr>
                      <w:fldChar w:fldCharType="end"/>
                    </w:r>
                  </w:p>
                </w:txbxContent>
              </v:textbox>
              <w10:wrap type="none"/>
            </v:rect>
          </w:pict>
        </mc:Fallback>
      </mc:AlternateContent>
    </w:r>
  </w:p>
</w:ftr>
</file>

<file path=word/footer7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41">
              <wp:simplePos x="0" y="0"/>
              <wp:positionH relativeFrom="page">
                <wp:posOffset>6793865</wp:posOffset>
              </wp:positionH>
              <wp:positionV relativeFrom="page">
                <wp:posOffset>9956800</wp:posOffset>
              </wp:positionV>
              <wp:extent cx="281305" cy="152400"/>
              <wp:effectExtent l="635" t="0" r="0" b="0"/>
              <wp:wrapNone/>
              <wp:docPr id="742" name="Textbox 39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410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9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410</w:t>
                    </w:r>
                    <w:r>
                      <w:rPr>
                        <w:sz w:val="20"/>
                        <w:spacing w:val="-5"/>
                        <w:rFonts w:ascii="Calibri" w:hAnsi="Calibri"/>
                        <w:color w:val="000000"/>
                      </w:rPr>
                      <w:fldChar w:fldCharType="end"/>
                    </w:r>
                  </w:p>
                </w:txbxContent>
              </v:textbox>
              <w10:wrap type="none"/>
            </v:rect>
          </w:pict>
        </mc:Fallback>
      </mc:AlternateContent>
    </w:r>
  </w:p>
</w:ftr>
</file>

<file path=word/footer7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43">
              <wp:simplePos x="0" y="0"/>
              <wp:positionH relativeFrom="page">
                <wp:posOffset>6793865</wp:posOffset>
              </wp:positionH>
              <wp:positionV relativeFrom="page">
                <wp:posOffset>9956800</wp:posOffset>
              </wp:positionV>
              <wp:extent cx="281305" cy="152400"/>
              <wp:effectExtent l="635" t="0" r="0" b="0"/>
              <wp:wrapNone/>
              <wp:docPr id="744" name="Textbox 39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411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9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411</w:t>
                    </w:r>
                    <w:r>
                      <w:rPr>
                        <w:sz w:val="20"/>
                        <w:spacing w:val="-5"/>
                        <w:rFonts w:ascii="Calibri" w:hAnsi="Calibri"/>
                        <w:color w:val="000000"/>
                      </w:rPr>
                      <w:fldChar w:fldCharType="end"/>
                    </w:r>
                  </w:p>
                </w:txbxContent>
              </v:textbox>
              <w10:wrap type="none"/>
            </v:rect>
          </w:pict>
        </mc:Fallback>
      </mc:AlternateContent>
    </w:r>
  </w:p>
</w:ftr>
</file>

<file path=word/footer7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45">
              <wp:simplePos x="0" y="0"/>
              <wp:positionH relativeFrom="page">
                <wp:posOffset>6793865</wp:posOffset>
              </wp:positionH>
              <wp:positionV relativeFrom="page">
                <wp:posOffset>9956800</wp:posOffset>
              </wp:positionV>
              <wp:extent cx="281305" cy="152400"/>
              <wp:effectExtent l="635" t="0" r="0" b="0"/>
              <wp:wrapNone/>
              <wp:docPr id="746" name="Textbox 39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412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9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412</w:t>
                    </w:r>
                    <w:r>
                      <w:rPr>
                        <w:sz w:val="20"/>
                        <w:spacing w:val="-5"/>
                        <w:rFonts w:ascii="Calibri" w:hAnsi="Calibri"/>
                        <w:color w:val="000000"/>
                      </w:rPr>
                      <w:fldChar w:fldCharType="end"/>
                    </w:r>
                  </w:p>
                </w:txbxContent>
              </v:textbox>
              <w10:wrap type="none"/>
            </v:rect>
          </w:pict>
        </mc:Fallback>
      </mc:AlternateContent>
    </w:r>
  </w:p>
</w:ftr>
</file>

<file path=word/footer7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47">
              <wp:simplePos x="0" y="0"/>
              <wp:positionH relativeFrom="page">
                <wp:posOffset>6793865</wp:posOffset>
              </wp:positionH>
              <wp:positionV relativeFrom="page">
                <wp:posOffset>9956800</wp:posOffset>
              </wp:positionV>
              <wp:extent cx="281305" cy="152400"/>
              <wp:effectExtent l="635" t="0" r="0" b="0"/>
              <wp:wrapNone/>
              <wp:docPr id="748" name="Textbox 39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413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9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413</w:t>
                    </w:r>
                    <w:r>
                      <w:rPr>
                        <w:sz w:val="20"/>
                        <w:spacing w:val="-5"/>
                        <w:rFonts w:ascii="Calibri" w:hAnsi="Calibri"/>
                        <w:color w:val="000000"/>
                      </w:rPr>
                      <w:fldChar w:fldCharType="end"/>
                    </w:r>
                  </w:p>
                </w:txbxContent>
              </v:textbox>
              <w10:wrap type="none"/>
            </v:rect>
          </w:pict>
        </mc:Fallback>
      </mc:AlternateContent>
    </w:r>
  </w:p>
</w:ftr>
</file>

<file path=word/footer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7">
              <wp:simplePos x="0" y="0"/>
              <wp:positionH relativeFrom="page">
                <wp:posOffset>6793865</wp:posOffset>
              </wp:positionH>
              <wp:positionV relativeFrom="page">
                <wp:posOffset>9956800</wp:posOffset>
              </wp:positionV>
              <wp:extent cx="281305" cy="152400"/>
              <wp:effectExtent l="635" t="0" r="0" b="0"/>
              <wp:wrapNone/>
              <wp:docPr id="86" name="Textbox 4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4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40</w:t>
                    </w:r>
                    <w:r>
                      <w:rPr>
                        <w:sz w:val="20"/>
                        <w:spacing w:val="-5"/>
                        <w:rFonts w:ascii="Calibri" w:hAnsi="Calibri"/>
                        <w:color w:val="000000"/>
                      </w:rPr>
                      <w:fldChar w:fldCharType="end"/>
                    </w:r>
                  </w:p>
                </w:txbxContent>
              </v:textbox>
              <w10:wrap type="none"/>
            </v:rect>
          </w:pict>
        </mc:Fallback>
      </mc:AlternateContent>
    </w:r>
  </w:p>
</w:ftr>
</file>

<file path=word/footer7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49">
              <wp:simplePos x="0" y="0"/>
              <wp:positionH relativeFrom="page">
                <wp:posOffset>6793865</wp:posOffset>
              </wp:positionH>
              <wp:positionV relativeFrom="page">
                <wp:posOffset>9956800</wp:posOffset>
              </wp:positionV>
              <wp:extent cx="281305" cy="152400"/>
              <wp:effectExtent l="635" t="0" r="0" b="0"/>
              <wp:wrapNone/>
              <wp:docPr id="750" name="Textbox 39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414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9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414</w:t>
                    </w:r>
                    <w:r>
                      <w:rPr>
                        <w:sz w:val="20"/>
                        <w:spacing w:val="-5"/>
                        <w:rFonts w:ascii="Calibri" w:hAnsi="Calibri"/>
                        <w:color w:val="000000"/>
                      </w:rPr>
                      <w:fldChar w:fldCharType="end"/>
                    </w:r>
                  </w:p>
                </w:txbxContent>
              </v:textbox>
              <w10:wrap type="none"/>
            </v:rect>
          </w:pict>
        </mc:Fallback>
      </mc:AlternateContent>
    </w:r>
  </w:p>
</w:ftr>
</file>

<file path=word/footer7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51">
              <wp:simplePos x="0" y="0"/>
              <wp:positionH relativeFrom="page">
                <wp:posOffset>6793865</wp:posOffset>
              </wp:positionH>
              <wp:positionV relativeFrom="page">
                <wp:posOffset>9956800</wp:posOffset>
              </wp:positionV>
              <wp:extent cx="281305" cy="152400"/>
              <wp:effectExtent l="635" t="0" r="0" b="0"/>
              <wp:wrapNone/>
              <wp:docPr id="752" name="Textbox 39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415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9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415</w:t>
                    </w:r>
                    <w:r>
                      <w:rPr>
                        <w:sz w:val="20"/>
                        <w:spacing w:val="-5"/>
                        <w:rFonts w:ascii="Calibri" w:hAnsi="Calibri"/>
                        <w:color w:val="000000"/>
                      </w:rPr>
                      <w:fldChar w:fldCharType="end"/>
                    </w:r>
                  </w:p>
                </w:txbxContent>
              </v:textbox>
              <w10:wrap type="none"/>
            </v:rect>
          </w:pict>
        </mc:Fallback>
      </mc:AlternateContent>
    </w:r>
  </w:p>
</w:ftr>
</file>

<file path=word/footer7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53">
              <wp:simplePos x="0" y="0"/>
              <wp:positionH relativeFrom="page">
                <wp:posOffset>6793865</wp:posOffset>
              </wp:positionH>
              <wp:positionV relativeFrom="page">
                <wp:posOffset>9956800</wp:posOffset>
              </wp:positionV>
              <wp:extent cx="281305" cy="152400"/>
              <wp:effectExtent l="635" t="0" r="0" b="0"/>
              <wp:wrapNone/>
              <wp:docPr id="754" name="Textbox 39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416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9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416</w:t>
                    </w:r>
                    <w:r>
                      <w:rPr>
                        <w:sz w:val="20"/>
                        <w:spacing w:val="-5"/>
                        <w:rFonts w:ascii="Calibri" w:hAnsi="Calibri"/>
                        <w:color w:val="000000"/>
                      </w:rPr>
                      <w:fldChar w:fldCharType="end"/>
                    </w:r>
                  </w:p>
                </w:txbxContent>
              </v:textbox>
              <w10:wrap type="none"/>
            </v:rect>
          </w:pict>
        </mc:Fallback>
      </mc:AlternateContent>
    </w:r>
  </w:p>
</w:ftr>
</file>

<file path=word/footer7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55">
              <wp:simplePos x="0" y="0"/>
              <wp:positionH relativeFrom="page">
                <wp:posOffset>6793865</wp:posOffset>
              </wp:positionH>
              <wp:positionV relativeFrom="page">
                <wp:posOffset>9956800</wp:posOffset>
              </wp:positionV>
              <wp:extent cx="281305" cy="152400"/>
              <wp:effectExtent l="635" t="0" r="0" b="0"/>
              <wp:wrapNone/>
              <wp:docPr id="756" name="Textbox 39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417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9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417</w:t>
                    </w:r>
                    <w:r>
                      <w:rPr>
                        <w:sz w:val="20"/>
                        <w:spacing w:val="-5"/>
                        <w:rFonts w:ascii="Calibri" w:hAnsi="Calibri"/>
                        <w:color w:val="000000"/>
                      </w:rPr>
                      <w:fldChar w:fldCharType="end"/>
                    </w:r>
                  </w:p>
                </w:txbxContent>
              </v:textbox>
              <w10:wrap type="none"/>
            </v:rect>
          </w:pict>
        </mc:Fallback>
      </mc:AlternateContent>
    </w:r>
  </w:p>
</w:ftr>
</file>

<file path=word/footer7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57">
              <wp:simplePos x="0" y="0"/>
              <wp:positionH relativeFrom="page">
                <wp:posOffset>6793865</wp:posOffset>
              </wp:positionH>
              <wp:positionV relativeFrom="page">
                <wp:posOffset>9956800</wp:posOffset>
              </wp:positionV>
              <wp:extent cx="281305" cy="152400"/>
              <wp:effectExtent l="635" t="0" r="0" b="0"/>
              <wp:wrapNone/>
              <wp:docPr id="758" name="Textbox 39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418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9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418</w:t>
                    </w:r>
                    <w:r>
                      <w:rPr>
                        <w:sz w:val="20"/>
                        <w:spacing w:val="-5"/>
                        <w:rFonts w:ascii="Calibri" w:hAnsi="Calibri"/>
                        <w:color w:val="000000"/>
                      </w:rPr>
                      <w:fldChar w:fldCharType="end"/>
                    </w:r>
                  </w:p>
                </w:txbxContent>
              </v:textbox>
              <w10:wrap type="none"/>
            </v:rect>
          </w:pict>
        </mc:Fallback>
      </mc:AlternateContent>
    </w:r>
  </w:p>
</w:ftr>
</file>

<file path=word/footer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59">
              <wp:simplePos x="0" y="0"/>
              <wp:positionH relativeFrom="page">
                <wp:posOffset>6793865</wp:posOffset>
              </wp:positionH>
              <wp:positionV relativeFrom="page">
                <wp:posOffset>9956800</wp:posOffset>
              </wp:positionV>
              <wp:extent cx="281305" cy="152400"/>
              <wp:effectExtent l="635" t="0" r="0" b="0"/>
              <wp:wrapNone/>
              <wp:docPr id="760" name="Textbox 39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419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39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419</w:t>
                    </w:r>
                    <w:r>
                      <w:rPr>
                        <w:sz w:val="20"/>
                        <w:spacing w:val="-5"/>
                        <w:rFonts w:ascii="Calibri" w:hAnsi="Calibri"/>
                        <w:color w:val="000000"/>
                      </w:rPr>
                      <w:fldChar w:fldCharType="end"/>
                    </w:r>
                  </w:p>
                </w:txbxContent>
              </v:textbox>
              <w10:wrap type="none"/>
            </v:rect>
          </w:pict>
        </mc:Fallback>
      </mc:AlternateContent>
    </w:r>
  </w:p>
</w:ftr>
</file>

<file path=word/footer7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61">
              <wp:simplePos x="0" y="0"/>
              <wp:positionH relativeFrom="page">
                <wp:posOffset>6793865</wp:posOffset>
              </wp:positionH>
              <wp:positionV relativeFrom="page">
                <wp:posOffset>9956800</wp:posOffset>
              </wp:positionV>
              <wp:extent cx="281305" cy="152400"/>
              <wp:effectExtent l="635" t="0" r="0" b="0"/>
              <wp:wrapNone/>
              <wp:docPr id="762" name="Textbox 40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420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40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420</w:t>
                    </w:r>
                    <w:r>
                      <w:rPr>
                        <w:sz w:val="20"/>
                        <w:spacing w:val="-5"/>
                        <w:rFonts w:ascii="Calibri" w:hAnsi="Calibri"/>
                        <w:color w:val="000000"/>
                      </w:rPr>
                      <w:fldChar w:fldCharType="end"/>
                    </w:r>
                  </w:p>
                </w:txbxContent>
              </v:textbox>
              <w10:wrap type="none"/>
            </v:rect>
          </w:pict>
        </mc:Fallback>
      </mc:AlternateContent>
    </w:r>
  </w:p>
</w:ftr>
</file>

<file path=word/footer7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63">
              <wp:simplePos x="0" y="0"/>
              <wp:positionH relativeFrom="page">
                <wp:posOffset>6793865</wp:posOffset>
              </wp:positionH>
              <wp:positionV relativeFrom="page">
                <wp:posOffset>9956800</wp:posOffset>
              </wp:positionV>
              <wp:extent cx="281305" cy="152400"/>
              <wp:effectExtent l="635" t="0" r="0" b="0"/>
              <wp:wrapNone/>
              <wp:docPr id="764" name="Textbox 40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421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40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421</w:t>
                    </w:r>
                    <w:r>
                      <w:rPr>
                        <w:sz w:val="20"/>
                        <w:spacing w:val="-5"/>
                        <w:rFonts w:ascii="Calibri" w:hAnsi="Calibri"/>
                        <w:color w:val="000000"/>
                      </w:rPr>
                      <w:fldChar w:fldCharType="end"/>
                    </w:r>
                  </w:p>
                </w:txbxContent>
              </v:textbox>
              <w10:wrap type="none"/>
            </v:rect>
          </w:pict>
        </mc:Fallback>
      </mc:AlternateContent>
    </w:r>
  </w:p>
</w:ftr>
</file>

<file path=word/footer7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65">
              <wp:simplePos x="0" y="0"/>
              <wp:positionH relativeFrom="page">
                <wp:posOffset>6793865</wp:posOffset>
              </wp:positionH>
              <wp:positionV relativeFrom="page">
                <wp:posOffset>9956800</wp:posOffset>
              </wp:positionV>
              <wp:extent cx="281305" cy="152400"/>
              <wp:effectExtent l="635" t="0" r="0" b="0"/>
              <wp:wrapNone/>
              <wp:docPr id="766" name="Textbox 40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422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40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422</w:t>
                    </w:r>
                    <w:r>
                      <w:rPr>
                        <w:sz w:val="20"/>
                        <w:spacing w:val="-5"/>
                        <w:rFonts w:ascii="Calibri" w:hAnsi="Calibri"/>
                        <w:color w:val="000000"/>
                      </w:rPr>
                      <w:fldChar w:fldCharType="end"/>
                    </w:r>
                  </w:p>
                </w:txbxContent>
              </v:textbox>
              <w10:wrap type="none"/>
            </v:rect>
          </w:pict>
        </mc:Fallback>
      </mc:AlternateContent>
    </w:r>
  </w:p>
</w:ftr>
</file>

<file path=word/footer7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67">
              <wp:simplePos x="0" y="0"/>
              <wp:positionH relativeFrom="page">
                <wp:posOffset>6793865</wp:posOffset>
              </wp:positionH>
              <wp:positionV relativeFrom="page">
                <wp:posOffset>9956800</wp:posOffset>
              </wp:positionV>
              <wp:extent cx="281305" cy="152400"/>
              <wp:effectExtent l="635" t="0" r="0" b="0"/>
              <wp:wrapNone/>
              <wp:docPr id="768" name="Textbox 40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423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40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423</w:t>
                    </w:r>
                    <w:r>
                      <w:rPr>
                        <w:sz w:val="20"/>
                        <w:spacing w:val="-5"/>
                        <w:rFonts w:ascii="Calibri" w:hAnsi="Calibri"/>
                        <w:color w:val="000000"/>
                      </w:rPr>
                      <w:fldChar w:fldCharType="end"/>
                    </w:r>
                  </w:p>
                </w:txbxContent>
              </v:textbox>
              <w10:wrap type="none"/>
            </v:rect>
          </w:pict>
        </mc:Fallback>
      </mc:AlternateContent>
    </w:r>
  </w:p>
</w:ftr>
</file>

<file path=word/footer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9">
              <wp:simplePos x="0" y="0"/>
              <wp:positionH relativeFrom="page">
                <wp:posOffset>6793865</wp:posOffset>
              </wp:positionH>
              <wp:positionV relativeFrom="page">
                <wp:posOffset>9956800</wp:posOffset>
              </wp:positionV>
              <wp:extent cx="281305" cy="152400"/>
              <wp:effectExtent l="635" t="0" r="0" b="0"/>
              <wp:wrapNone/>
              <wp:docPr id="88" name="Textbox 4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4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41</w:t>
                    </w:r>
                    <w:r>
                      <w:rPr>
                        <w:sz w:val="20"/>
                        <w:spacing w:val="-5"/>
                        <w:rFonts w:ascii="Calibri" w:hAnsi="Calibri"/>
                        <w:color w:val="000000"/>
                      </w:rPr>
                      <w:fldChar w:fldCharType="end"/>
                    </w:r>
                  </w:p>
                </w:txbxContent>
              </v:textbox>
              <w10:wrap type="none"/>
            </v:rect>
          </w:pict>
        </mc:Fallback>
      </mc:AlternateContent>
    </w:r>
  </w:p>
</w:ftr>
</file>

<file path=word/footer7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69">
              <wp:simplePos x="0" y="0"/>
              <wp:positionH relativeFrom="page">
                <wp:posOffset>6793865</wp:posOffset>
              </wp:positionH>
              <wp:positionV relativeFrom="page">
                <wp:posOffset>9956800</wp:posOffset>
              </wp:positionV>
              <wp:extent cx="281305" cy="152400"/>
              <wp:effectExtent l="635" t="0" r="0" b="0"/>
              <wp:wrapNone/>
              <wp:docPr id="770" name="Textbox 40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424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40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424</w:t>
                    </w:r>
                    <w:r>
                      <w:rPr>
                        <w:sz w:val="20"/>
                        <w:spacing w:val="-5"/>
                        <w:rFonts w:ascii="Calibri" w:hAnsi="Calibri"/>
                        <w:color w:val="000000"/>
                      </w:rPr>
                      <w:fldChar w:fldCharType="end"/>
                    </w:r>
                  </w:p>
                </w:txbxContent>
              </v:textbox>
              <w10:wrap type="none"/>
            </v:rect>
          </w:pict>
        </mc:Fallback>
      </mc:AlternateContent>
    </w:r>
  </w:p>
</w:ftr>
</file>

<file path=word/footer7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71">
              <wp:simplePos x="0" y="0"/>
              <wp:positionH relativeFrom="page">
                <wp:posOffset>6793865</wp:posOffset>
              </wp:positionH>
              <wp:positionV relativeFrom="page">
                <wp:posOffset>9956800</wp:posOffset>
              </wp:positionV>
              <wp:extent cx="281305" cy="152400"/>
              <wp:effectExtent l="635" t="0" r="0" b="0"/>
              <wp:wrapNone/>
              <wp:docPr id="772" name="Textbox 40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425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40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425</w:t>
                    </w:r>
                    <w:r>
                      <w:rPr>
                        <w:sz w:val="20"/>
                        <w:spacing w:val="-5"/>
                        <w:rFonts w:ascii="Calibri" w:hAnsi="Calibri"/>
                        <w:color w:val="000000"/>
                      </w:rPr>
                      <w:fldChar w:fldCharType="end"/>
                    </w:r>
                  </w:p>
                </w:txbxContent>
              </v:textbox>
              <w10:wrap type="none"/>
            </v:rect>
          </w:pict>
        </mc:Fallback>
      </mc:AlternateContent>
    </w:r>
  </w:p>
</w:ftr>
</file>

<file path=word/footer7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73">
              <wp:simplePos x="0" y="0"/>
              <wp:positionH relativeFrom="page">
                <wp:posOffset>6793865</wp:posOffset>
              </wp:positionH>
              <wp:positionV relativeFrom="page">
                <wp:posOffset>9956800</wp:posOffset>
              </wp:positionV>
              <wp:extent cx="281305" cy="152400"/>
              <wp:effectExtent l="635" t="0" r="0" b="0"/>
              <wp:wrapNone/>
              <wp:docPr id="774" name="Textbox 40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426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40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426</w:t>
                    </w:r>
                    <w:r>
                      <w:rPr>
                        <w:sz w:val="20"/>
                        <w:spacing w:val="-5"/>
                        <w:rFonts w:ascii="Calibri" w:hAnsi="Calibri"/>
                        <w:color w:val="000000"/>
                      </w:rPr>
                      <w:fldChar w:fldCharType="end"/>
                    </w:r>
                  </w:p>
                </w:txbxContent>
              </v:textbox>
              <w10:wrap type="none"/>
            </v:rect>
          </w:pict>
        </mc:Fallback>
      </mc:AlternateContent>
    </w:r>
  </w:p>
</w:ftr>
</file>

<file path=word/footer7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76">
              <wp:simplePos x="0" y="0"/>
              <wp:positionH relativeFrom="page">
                <wp:posOffset>6793865</wp:posOffset>
              </wp:positionH>
              <wp:positionV relativeFrom="page">
                <wp:posOffset>9956800</wp:posOffset>
              </wp:positionV>
              <wp:extent cx="281305" cy="152400"/>
              <wp:effectExtent l="635" t="0" r="0" b="0"/>
              <wp:wrapNone/>
              <wp:docPr id="776" name="Textbox 40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428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40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428</w:t>
                    </w:r>
                    <w:r>
                      <w:rPr>
                        <w:sz w:val="20"/>
                        <w:spacing w:val="-5"/>
                        <w:rFonts w:ascii="Calibri" w:hAnsi="Calibri"/>
                        <w:color w:val="000000"/>
                      </w:rPr>
                      <w:fldChar w:fldCharType="end"/>
                    </w:r>
                  </w:p>
                </w:txbxContent>
              </v:textbox>
              <w10:wrap type="none"/>
            </v:rect>
          </w:pict>
        </mc:Fallback>
      </mc:AlternateContent>
    </w:r>
  </w:p>
</w:ftr>
</file>

<file path=word/footer7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79">
              <wp:simplePos x="0" y="0"/>
              <wp:positionH relativeFrom="page">
                <wp:posOffset>6793865</wp:posOffset>
              </wp:positionH>
              <wp:positionV relativeFrom="page">
                <wp:posOffset>9956800</wp:posOffset>
              </wp:positionV>
              <wp:extent cx="281305" cy="152400"/>
              <wp:effectExtent l="635" t="0" r="0" b="0"/>
              <wp:wrapNone/>
              <wp:docPr id="778" name="Textbox 40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429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40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429</w:t>
                    </w:r>
                    <w:r>
                      <w:rPr>
                        <w:sz w:val="20"/>
                        <w:spacing w:val="-5"/>
                        <w:rFonts w:ascii="Calibri" w:hAnsi="Calibri"/>
                        <w:color w:val="000000"/>
                      </w:rPr>
                      <w:fldChar w:fldCharType="end"/>
                    </w:r>
                  </w:p>
                </w:txbxContent>
              </v:textbox>
              <w10:wrap type="none"/>
            </v:rect>
          </w:pict>
        </mc:Fallback>
      </mc:AlternateContent>
    </w:r>
  </w:p>
</w:ftr>
</file>

<file path=word/footer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84">
              <wp:simplePos x="0" y="0"/>
              <wp:positionH relativeFrom="page">
                <wp:posOffset>6793865</wp:posOffset>
              </wp:positionH>
              <wp:positionV relativeFrom="page">
                <wp:posOffset>9956800</wp:posOffset>
              </wp:positionV>
              <wp:extent cx="281305" cy="152400"/>
              <wp:effectExtent l="635" t="0" r="0" b="0"/>
              <wp:wrapNone/>
              <wp:docPr id="780" name="Textbox 40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432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40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432</w:t>
                    </w:r>
                    <w:r>
                      <w:rPr>
                        <w:sz w:val="20"/>
                        <w:spacing w:val="-5"/>
                        <w:rFonts w:ascii="Calibri" w:hAnsi="Calibri"/>
                        <w:color w:val="000000"/>
                      </w:rPr>
                      <w:fldChar w:fldCharType="end"/>
                    </w:r>
                  </w:p>
                </w:txbxContent>
              </v:textbox>
              <w10:wrap type="none"/>
            </v:rect>
          </w:pict>
        </mc:Fallback>
      </mc:AlternateContent>
    </w:r>
  </w:p>
</w:ftr>
</file>

<file path=word/footer7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87">
              <wp:simplePos x="0" y="0"/>
              <wp:positionH relativeFrom="page">
                <wp:posOffset>6793865</wp:posOffset>
              </wp:positionH>
              <wp:positionV relativeFrom="page">
                <wp:posOffset>9956800</wp:posOffset>
              </wp:positionV>
              <wp:extent cx="281305" cy="152400"/>
              <wp:effectExtent l="635" t="0" r="0" b="0"/>
              <wp:wrapNone/>
              <wp:docPr id="782" name="Textbox 41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433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41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433</w:t>
                    </w:r>
                    <w:r>
                      <w:rPr>
                        <w:sz w:val="20"/>
                        <w:spacing w:val="-5"/>
                        <w:rFonts w:ascii="Calibri" w:hAnsi="Calibri"/>
                        <w:color w:val="000000"/>
                      </w:rPr>
                      <w:fldChar w:fldCharType="end"/>
                    </w:r>
                  </w:p>
                </w:txbxContent>
              </v:textbox>
              <w10:wrap type="none"/>
            </v:rect>
          </w:pict>
        </mc:Fallback>
      </mc:AlternateContent>
    </w:r>
  </w:p>
</w:ftr>
</file>

<file path=word/footer7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89">
              <wp:simplePos x="0" y="0"/>
              <wp:positionH relativeFrom="page">
                <wp:posOffset>6793865</wp:posOffset>
              </wp:positionH>
              <wp:positionV relativeFrom="page">
                <wp:posOffset>9956800</wp:posOffset>
              </wp:positionV>
              <wp:extent cx="281305" cy="152400"/>
              <wp:effectExtent l="635" t="0" r="0" b="0"/>
              <wp:wrapNone/>
              <wp:docPr id="784" name="Textbox 41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434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41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434</w:t>
                    </w:r>
                    <w:r>
                      <w:rPr>
                        <w:sz w:val="20"/>
                        <w:spacing w:val="-5"/>
                        <w:rFonts w:ascii="Calibri" w:hAnsi="Calibri"/>
                        <w:color w:val="000000"/>
                      </w:rPr>
                      <w:fldChar w:fldCharType="end"/>
                    </w:r>
                  </w:p>
                </w:txbxContent>
              </v:textbox>
              <w10:wrap type="none"/>
            </v:rect>
          </w:pict>
        </mc:Fallback>
      </mc:AlternateContent>
    </w:r>
  </w:p>
</w:ftr>
</file>

<file path=word/footer7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91">
              <wp:simplePos x="0" y="0"/>
              <wp:positionH relativeFrom="page">
                <wp:posOffset>6793865</wp:posOffset>
              </wp:positionH>
              <wp:positionV relativeFrom="page">
                <wp:posOffset>9956800</wp:posOffset>
              </wp:positionV>
              <wp:extent cx="281305" cy="152400"/>
              <wp:effectExtent l="635" t="0" r="0" b="0"/>
              <wp:wrapNone/>
              <wp:docPr id="786" name="Textbox 41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435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41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435</w:t>
                    </w:r>
                    <w:r>
                      <w:rPr>
                        <w:sz w:val="20"/>
                        <w:spacing w:val="-5"/>
                        <w:rFonts w:ascii="Calibri" w:hAnsi="Calibri"/>
                        <w:color w:val="000000"/>
                      </w:rPr>
                      <w:fldChar w:fldCharType="end"/>
                    </w:r>
                  </w:p>
                </w:txbxContent>
              </v:textbox>
              <w10:wrap type="none"/>
            </v:rect>
          </w:pict>
        </mc:Fallback>
      </mc:AlternateContent>
    </w:r>
  </w:p>
</w:ftr>
</file>

<file path=word/footer7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893">
              <wp:simplePos x="0" y="0"/>
              <wp:positionH relativeFrom="page">
                <wp:posOffset>6793865</wp:posOffset>
              </wp:positionH>
              <wp:positionV relativeFrom="page">
                <wp:posOffset>9956800</wp:posOffset>
              </wp:positionV>
              <wp:extent cx="281305" cy="152400"/>
              <wp:effectExtent l="635" t="0" r="0" b="0"/>
              <wp:wrapNone/>
              <wp:docPr id="788" name="Textbox 41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436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41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436</w:t>
                    </w:r>
                    <w:r>
                      <w:rPr>
                        <w:sz w:val="20"/>
                        <w:spacing w:val="-5"/>
                        <w:rFonts w:ascii="Calibri" w:hAnsi="Calibri"/>
                        <w:color w:val="000000"/>
                      </w:rPr>
                      <w:fldChar w:fldCharType="end"/>
                    </w:r>
                  </w:p>
                </w:txbxContent>
              </v:textbox>
              <w10:wrap type="none"/>
            </v:rect>
          </w:pict>
        </mc:Fallback>
      </mc:AlternateContent>
    </w:r>
  </w:p>
</w:ftr>
</file>

<file path=word/footer7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91">
              <wp:simplePos x="0" y="0"/>
              <wp:positionH relativeFrom="page">
                <wp:posOffset>6793865</wp:posOffset>
              </wp:positionH>
              <wp:positionV relativeFrom="page">
                <wp:posOffset>9956800</wp:posOffset>
              </wp:positionV>
              <wp:extent cx="281305" cy="152400"/>
              <wp:effectExtent l="635" t="0" r="0" b="0"/>
              <wp:wrapNone/>
              <wp:docPr id="90" name="Textbox 4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4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42</w:t>
                    </w:r>
                    <w:r>
                      <w:rPr>
                        <w:sz w:val="20"/>
                        <w:spacing w:val="-5"/>
                        <w:rFonts w:ascii="Calibri" w:hAnsi="Calibri"/>
                        <w:color w:val="000000"/>
                      </w:rPr>
                      <w:fldChar w:fldCharType="end"/>
                    </w:r>
                  </w:p>
                </w:txbxContent>
              </v:textbox>
              <w10:wrap type="none"/>
            </v:rect>
          </w:pict>
        </mc:Fallback>
      </mc:AlternateContent>
    </w:r>
  </w:p>
</w:ftr>
</file>

<file path=word/footer7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635" distB="0" distL="635" distR="0" simplePos="0" locked="0" layoutInCell="0" allowOverlap="1" relativeHeight="895">
              <wp:simplePos x="0" y="0"/>
              <wp:positionH relativeFrom="page">
                <wp:posOffset>3674110</wp:posOffset>
              </wp:positionH>
              <wp:positionV relativeFrom="page">
                <wp:posOffset>9597390</wp:posOffset>
              </wp:positionV>
              <wp:extent cx="229235" cy="180975"/>
              <wp:effectExtent l="635" t="635" r="0" b="0"/>
              <wp:wrapNone/>
              <wp:docPr id="790" name="Textbox 22"/>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Style21"/>
                            <w:spacing w:before="11" w:after="0"/>
                            <w:ind w:left="60" w:right="0" w:hanging="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w:t>
                          </w:r>
                          <w:r>
                            <w:rPr>
                              <w:spacing w:val="-5"/>
                              <w:color w:val="000000"/>
                            </w:rPr>
                            <w:fldChar w:fldCharType="end"/>
                          </w:r>
                        </w:p>
                      </w:txbxContent>
                    </wps:txbx>
                    <wps:bodyPr lIns="0" rIns="0" tIns="0" bIns="0" anchor="t">
                      <a:noAutofit/>
                    </wps:bodyPr>
                  </wps:wsp>
                </a:graphicData>
              </a:graphic>
            </wp:anchor>
          </w:drawing>
        </mc:Choice>
        <mc:Fallback>
          <w:pict>
            <v:rect id="shape_0" ID="Textbox 22" path="m0,0l-2147483645,0l-2147483645,-2147483646l0,-2147483646xe" stroked="f" o:allowincell="f" style="position:absolute;margin-left:289.3pt;margin-top:755.7pt;width:18pt;height:14.2pt;mso-wrap-style:square;v-text-anchor:top;mso-position-horizontal-relative:page;mso-position-vertical-relative:page">
              <v:fill o:detectmouseclick="t" on="false"/>
              <v:stroke color="#3465a4" joinstyle="round" endcap="flat"/>
              <v:textbox>
                <w:txbxContent>
                  <w:p>
                    <w:pPr>
                      <w:pStyle w:val="Style21"/>
                      <w:spacing w:before="11" w:after="0"/>
                      <w:ind w:left="60" w:right="0" w:hanging="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w:t>
                    </w:r>
                    <w:r>
                      <w:rPr>
                        <w:spacing w:val="-5"/>
                        <w:color w:val="000000"/>
                      </w:rPr>
                      <w:fldChar w:fldCharType="end"/>
                    </w:r>
                  </w:p>
                </w:txbxContent>
              </v:textbox>
              <w10:wrap type="none"/>
            </v:rect>
          </w:pict>
        </mc:Fallback>
      </mc:AlternateContent>
    </w:r>
  </w:p>
</w:ftr>
</file>

<file path=word/footer7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635" distB="0" distL="635" distR="0" simplePos="0" locked="0" layoutInCell="0" allowOverlap="1" relativeHeight="897">
              <wp:simplePos x="0" y="0"/>
              <wp:positionH relativeFrom="page">
                <wp:posOffset>3674110</wp:posOffset>
              </wp:positionH>
              <wp:positionV relativeFrom="page">
                <wp:posOffset>9597390</wp:posOffset>
              </wp:positionV>
              <wp:extent cx="229235" cy="180975"/>
              <wp:effectExtent l="635" t="635" r="0" b="0"/>
              <wp:wrapNone/>
              <wp:docPr id="792" name="Textbox 414"/>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Style21"/>
                            <w:spacing w:before="11" w:after="0"/>
                            <w:ind w:left="60" w:right="0" w:hanging="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2</w:t>
                          </w:r>
                          <w:r>
                            <w:rPr>
                              <w:spacing w:val="-5"/>
                              <w:color w:val="000000"/>
                            </w:rPr>
                            <w:fldChar w:fldCharType="end"/>
                          </w:r>
                        </w:p>
                      </w:txbxContent>
                    </wps:txbx>
                    <wps:bodyPr lIns="0" rIns="0" tIns="0" bIns="0" anchor="t">
                      <a:noAutofit/>
                    </wps:bodyPr>
                  </wps:wsp>
                </a:graphicData>
              </a:graphic>
            </wp:anchor>
          </w:drawing>
        </mc:Choice>
        <mc:Fallback>
          <w:pict>
            <v:rect id="shape_0" ID="Textbox 414" path="m0,0l-2147483645,0l-2147483645,-2147483646l0,-2147483646xe" stroked="f" o:allowincell="f" style="position:absolute;margin-left:289.3pt;margin-top:755.7pt;width:18pt;height:14.2pt;mso-wrap-style:square;v-text-anchor:top;mso-position-horizontal-relative:page;mso-position-vertical-relative:page">
              <v:fill o:detectmouseclick="t" on="false"/>
              <v:stroke color="#3465a4" joinstyle="round" endcap="flat"/>
              <v:textbox>
                <w:txbxContent>
                  <w:p>
                    <w:pPr>
                      <w:pStyle w:val="Style21"/>
                      <w:spacing w:before="11" w:after="0"/>
                      <w:ind w:left="60" w:right="0" w:hanging="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2</w:t>
                    </w:r>
                    <w:r>
                      <w:rPr>
                        <w:spacing w:val="-5"/>
                        <w:color w:val="000000"/>
                      </w:rPr>
                      <w:fldChar w:fldCharType="end"/>
                    </w:r>
                  </w:p>
                </w:txbxContent>
              </v:textbox>
              <w10:wrap type="none"/>
            </v:rect>
          </w:pict>
        </mc:Fallback>
      </mc:AlternateContent>
    </w:r>
  </w:p>
</w:ftr>
</file>

<file path=word/footer7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635" distB="0" distL="635" distR="0" simplePos="0" locked="0" layoutInCell="0" allowOverlap="1" relativeHeight="899">
              <wp:simplePos x="0" y="0"/>
              <wp:positionH relativeFrom="page">
                <wp:posOffset>3674110</wp:posOffset>
              </wp:positionH>
              <wp:positionV relativeFrom="page">
                <wp:posOffset>9597390</wp:posOffset>
              </wp:positionV>
              <wp:extent cx="229235" cy="180975"/>
              <wp:effectExtent l="635" t="635" r="0" b="0"/>
              <wp:wrapNone/>
              <wp:docPr id="794" name="Textbox 415"/>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Style21"/>
                            <w:spacing w:before="11" w:after="0"/>
                            <w:ind w:left="60" w:right="0" w:hanging="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3</w:t>
                          </w:r>
                          <w:r>
                            <w:rPr>
                              <w:spacing w:val="-5"/>
                              <w:color w:val="000000"/>
                            </w:rPr>
                            <w:fldChar w:fldCharType="end"/>
                          </w:r>
                        </w:p>
                      </w:txbxContent>
                    </wps:txbx>
                    <wps:bodyPr lIns="0" rIns="0" tIns="0" bIns="0" anchor="t">
                      <a:noAutofit/>
                    </wps:bodyPr>
                  </wps:wsp>
                </a:graphicData>
              </a:graphic>
            </wp:anchor>
          </w:drawing>
        </mc:Choice>
        <mc:Fallback>
          <w:pict>
            <v:rect id="shape_0" ID="Textbox 415" path="m0,0l-2147483645,0l-2147483645,-2147483646l0,-2147483646xe" stroked="f" o:allowincell="f" style="position:absolute;margin-left:289.3pt;margin-top:755.7pt;width:18pt;height:14.2pt;mso-wrap-style:square;v-text-anchor:top;mso-position-horizontal-relative:page;mso-position-vertical-relative:page">
              <v:fill o:detectmouseclick="t" on="false"/>
              <v:stroke color="#3465a4" joinstyle="round" endcap="flat"/>
              <v:textbox>
                <w:txbxContent>
                  <w:p>
                    <w:pPr>
                      <w:pStyle w:val="Style21"/>
                      <w:spacing w:before="11" w:after="0"/>
                      <w:ind w:left="60" w:right="0" w:hanging="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3</w:t>
                    </w:r>
                    <w:r>
                      <w:rPr>
                        <w:spacing w:val="-5"/>
                        <w:color w:val="000000"/>
                      </w:rPr>
                      <w:fldChar w:fldCharType="end"/>
                    </w:r>
                  </w:p>
                </w:txbxContent>
              </v:textbox>
              <w10:wrap type="none"/>
            </v:rect>
          </w:pict>
        </mc:Fallback>
      </mc:AlternateContent>
    </w:r>
  </w:p>
</w:ftr>
</file>

<file path=word/footer7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635" distB="0" distL="635" distR="0" simplePos="0" locked="0" layoutInCell="0" allowOverlap="1" relativeHeight="904">
              <wp:simplePos x="0" y="0"/>
              <wp:positionH relativeFrom="page">
                <wp:posOffset>3674110</wp:posOffset>
              </wp:positionH>
              <wp:positionV relativeFrom="page">
                <wp:posOffset>9597390</wp:posOffset>
              </wp:positionV>
              <wp:extent cx="229235" cy="180975"/>
              <wp:effectExtent l="635" t="635" r="0" b="0"/>
              <wp:wrapNone/>
              <wp:docPr id="796" name="Textbox 416"/>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Style21"/>
                            <w:spacing w:before="11" w:after="0"/>
                            <w:ind w:left="60" w:right="0" w:hanging="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4</w:t>
                          </w:r>
                          <w:r>
                            <w:rPr>
                              <w:spacing w:val="-5"/>
                              <w:color w:val="000000"/>
                            </w:rPr>
                            <w:fldChar w:fldCharType="end"/>
                          </w:r>
                        </w:p>
                      </w:txbxContent>
                    </wps:txbx>
                    <wps:bodyPr lIns="0" rIns="0" tIns="0" bIns="0" anchor="t">
                      <a:noAutofit/>
                    </wps:bodyPr>
                  </wps:wsp>
                </a:graphicData>
              </a:graphic>
            </wp:anchor>
          </w:drawing>
        </mc:Choice>
        <mc:Fallback>
          <w:pict>
            <v:rect id="shape_0" ID="Textbox 416" path="m0,0l-2147483645,0l-2147483645,-2147483646l0,-2147483646xe" stroked="f" o:allowincell="f" style="position:absolute;margin-left:289.3pt;margin-top:755.7pt;width:18pt;height:14.2pt;mso-wrap-style:square;v-text-anchor:top;mso-position-horizontal-relative:page;mso-position-vertical-relative:page">
              <v:fill o:detectmouseclick="t" on="false"/>
              <v:stroke color="#3465a4" joinstyle="round" endcap="flat"/>
              <v:textbox>
                <w:txbxContent>
                  <w:p>
                    <w:pPr>
                      <w:pStyle w:val="Style21"/>
                      <w:spacing w:before="11" w:after="0"/>
                      <w:ind w:left="60" w:right="0" w:hanging="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4</w:t>
                    </w:r>
                    <w:r>
                      <w:rPr>
                        <w:spacing w:val="-5"/>
                        <w:color w:val="000000"/>
                      </w:rPr>
                      <w:fldChar w:fldCharType="end"/>
                    </w:r>
                  </w:p>
                </w:txbxContent>
              </v:textbox>
              <w10:wrap type="none"/>
            </v:rect>
          </w:pict>
        </mc:Fallback>
      </mc:AlternateContent>
    </w:r>
  </w:p>
</w:ftr>
</file>

<file path=word/footer7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635" distB="0" distL="635" distR="0" simplePos="0" locked="0" layoutInCell="0" allowOverlap="1" relativeHeight="908">
              <wp:simplePos x="0" y="0"/>
              <wp:positionH relativeFrom="page">
                <wp:posOffset>3674110</wp:posOffset>
              </wp:positionH>
              <wp:positionV relativeFrom="page">
                <wp:posOffset>9597390</wp:posOffset>
              </wp:positionV>
              <wp:extent cx="229235" cy="180975"/>
              <wp:effectExtent l="635" t="635" r="0" b="0"/>
              <wp:wrapNone/>
              <wp:docPr id="798" name="Textbox 417"/>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Style21"/>
                            <w:spacing w:before="11" w:after="0"/>
                            <w:ind w:left="60" w:right="0" w:hanging="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8</w:t>
                          </w:r>
                          <w:r>
                            <w:rPr>
                              <w:spacing w:val="-5"/>
                              <w:color w:val="000000"/>
                            </w:rPr>
                            <w:fldChar w:fldCharType="end"/>
                          </w:r>
                        </w:p>
                      </w:txbxContent>
                    </wps:txbx>
                    <wps:bodyPr lIns="0" rIns="0" tIns="0" bIns="0" anchor="t">
                      <a:noAutofit/>
                    </wps:bodyPr>
                  </wps:wsp>
                </a:graphicData>
              </a:graphic>
            </wp:anchor>
          </w:drawing>
        </mc:Choice>
        <mc:Fallback>
          <w:pict>
            <v:rect id="shape_0" ID="Textbox 417" path="m0,0l-2147483645,0l-2147483645,-2147483646l0,-2147483646xe" stroked="f" o:allowincell="f" style="position:absolute;margin-left:289.3pt;margin-top:755.7pt;width:18pt;height:14.2pt;mso-wrap-style:square;v-text-anchor:top;mso-position-horizontal-relative:page;mso-position-vertical-relative:page">
              <v:fill o:detectmouseclick="t" on="false"/>
              <v:stroke color="#3465a4" joinstyle="round" endcap="flat"/>
              <v:textbox>
                <w:txbxContent>
                  <w:p>
                    <w:pPr>
                      <w:pStyle w:val="Style21"/>
                      <w:spacing w:before="11" w:after="0"/>
                      <w:ind w:left="60" w:right="0" w:hanging="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8</w:t>
                    </w:r>
                    <w:r>
                      <w:rPr>
                        <w:spacing w:val="-5"/>
                        <w:color w:val="000000"/>
                      </w:rPr>
                      <w:fldChar w:fldCharType="end"/>
                    </w:r>
                  </w:p>
                </w:txbxContent>
              </v:textbox>
              <w10:wrap type="none"/>
            </v:rect>
          </w:pict>
        </mc:Fallback>
      </mc:AlternateContent>
    </w:r>
  </w:p>
</w:ftr>
</file>

<file path=word/footer7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635" distB="0" distL="635" distR="0" simplePos="0" locked="0" layoutInCell="0" allowOverlap="1" relativeHeight="911">
              <wp:simplePos x="0" y="0"/>
              <wp:positionH relativeFrom="page">
                <wp:posOffset>3674110</wp:posOffset>
              </wp:positionH>
              <wp:positionV relativeFrom="page">
                <wp:posOffset>9597390</wp:posOffset>
              </wp:positionV>
              <wp:extent cx="229235" cy="180975"/>
              <wp:effectExtent l="635" t="635" r="0" b="0"/>
              <wp:wrapNone/>
              <wp:docPr id="800" name="Textbox 418"/>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Style21"/>
                            <w:spacing w:before="11" w:after="0"/>
                            <w:ind w:left="60" w:right="0" w:hanging="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9</w:t>
                          </w:r>
                          <w:r>
                            <w:rPr>
                              <w:spacing w:val="-5"/>
                              <w:color w:val="000000"/>
                            </w:rPr>
                            <w:fldChar w:fldCharType="end"/>
                          </w:r>
                        </w:p>
                      </w:txbxContent>
                    </wps:txbx>
                    <wps:bodyPr lIns="0" rIns="0" tIns="0" bIns="0" anchor="t">
                      <a:noAutofit/>
                    </wps:bodyPr>
                  </wps:wsp>
                </a:graphicData>
              </a:graphic>
            </wp:anchor>
          </w:drawing>
        </mc:Choice>
        <mc:Fallback>
          <w:pict>
            <v:rect id="shape_0" ID="Textbox 418" path="m0,0l-2147483645,0l-2147483645,-2147483646l0,-2147483646xe" stroked="f" o:allowincell="f" style="position:absolute;margin-left:289.3pt;margin-top:755.7pt;width:18pt;height:14.2pt;mso-wrap-style:square;v-text-anchor:top;mso-position-horizontal-relative:page;mso-position-vertical-relative:page">
              <v:fill o:detectmouseclick="t" on="false"/>
              <v:stroke color="#3465a4" joinstyle="round" endcap="flat"/>
              <v:textbox>
                <w:txbxContent>
                  <w:p>
                    <w:pPr>
                      <w:pStyle w:val="Style21"/>
                      <w:spacing w:before="11" w:after="0"/>
                      <w:ind w:left="60" w:right="0" w:hanging="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9</w:t>
                    </w:r>
                    <w:r>
                      <w:rPr>
                        <w:spacing w:val="-5"/>
                        <w:color w:val="000000"/>
                      </w:rPr>
                      <w:fldChar w:fldCharType="end"/>
                    </w:r>
                  </w:p>
                </w:txbxContent>
              </v:textbox>
              <w10:wrap type="none"/>
            </v:rect>
          </w:pict>
        </mc:Fallback>
      </mc:AlternateContent>
    </w:r>
  </w:p>
</w:ftr>
</file>

<file path=word/footer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635" distB="0" distL="635" distR="0" simplePos="0" locked="0" layoutInCell="0" allowOverlap="1" relativeHeight="913">
              <wp:simplePos x="0" y="0"/>
              <wp:positionH relativeFrom="page">
                <wp:posOffset>3674110</wp:posOffset>
              </wp:positionH>
              <wp:positionV relativeFrom="page">
                <wp:posOffset>9597390</wp:posOffset>
              </wp:positionV>
              <wp:extent cx="229235" cy="180975"/>
              <wp:effectExtent l="635" t="635" r="0" b="0"/>
              <wp:wrapNone/>
              <wp:docPr id="802" name="Textbox 419"/>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Style21"/>
                            <w:spacing w:before="11" w:after="0"/>
                            <w:ind w:left="60" w:right="0" w:hanging="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10</w:t>
                          </w:r>
                          <w:r>
                            <w:rPr>
                              <w:spacing w:val="-5"/>
                              <w:color w:val="000000"/>
                            </w:rPr>
                            <w:fldChar w:fldCharType="end"/>
                          </w:r>
                        </w:p>
                      </w:txbxContent>
                    </wps:txbx>
                    <wps:bodyPr lIns="0" rIns="0" tIns="0" bIns="0" anchor="t">
                      <a:noAutofit/>
                    </wps:bodyPr>
                  </wps:wsp>
                </a:graphicData>
              </a:graphic>
            </wp:anchor>
          </w:drawing>
        </mc:Choice>
        <mc:Fallback>
          <w:pict>
            <v:rect id="shape_0" ID="Textbox 419" path="m0,0l-2147483645,0l-2147483645,-2147483646l0,-2147483646xe" stroked="f" o:allowincell="f" style="position:absolute;margin-left:289.3pt;margin-top:755.7pt;width:18pt;height:14.2pt;mso-wrap-style:square;v-text-anchor:top;mso-position-horizontal-relative:page;mso-position-vertical-relative:page">
              <v:fill o:detectmouseclick="t" on="false"/>
              <v:stroke color="#3465a4" joinstyle="round" endcap="flat"/>
              <v:textbox>
                <w:txbxContent>
                  <w:p>
                    <w:pPr>
                      <w:pStyle w:val="Style21"/>
                      <w:spacing w:before="11" w:after="0"/>
                      <w:ind w:left="60" w:right="0" w:hanging="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10</w:t>
                    </w:r>
                    <w:r>
                      <w:rPr>
                        <w:spacing w:val="-5"/>
                        <w:color w:val="000000"/>
                      </w:rPr>
                      <w:fldChar w:fldCharType="end"/>
                    </w:r>
                  </w:p>
                </w:txbxContent>
              </v:textbox>
              <w10:wrap type="none"/>
            </v:rect>
          </w:pict>
        </mc:Fallback>
      </mc:AlternateContent>
    </w:r>
  </w:p>
</w:ftr>
</file>

<file path=word/footer7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635" distB="0" distL="635" distR="0" simplePos="0" locked="0" layoutInCell="0" allowOverlap="1" relativeHeight="224">
              <wp:simplePos x="0" y="0"/>
              <wp:positionH relativeFrom="page">
                <wp:posOffset>3674110</wp:posOffset>
              </wp:positionH>
              <wp:positionV relativeFrom="page">
                <wp:posOffset>9597390</wp:posOffset>
              </wp:positionV>
              <wp:extent cx="229235" cy="180975"/>
              <wp:effectExtent l="635" t="635" r="0" b="0"/>
              <wp:wrapNone/>
              <wp:docPr id="804" name="Textbox 420"/>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Style21"/>
                            <w:spacing w:before="11" w:after="0"/>
                            <w:ind w:left="60" w:right="0" w:hanging="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12</w:t>
                          </w:r>
                          <w:r>
                            <w:rPr>
                              <w:spacing w:val="-5"/>
                              <w:color w:val="000000"/>
                            </w:rPr>
                            <w:fldChar w:fldCharType="end"/>
                          </w:r>
                        </w:p>
                      </w:txbxContent>
                    </wps:txbx>
                    <wps:bodyPr lIns="0" rIns="0" tIns="0" bIns="0" anchor="t">
                      <a:noAutofit/>
                    </wps:bodyPr>
                  </wps:wsp>
                </a:graphicData>
              </a:graphic>
            </wp:anchor>
          </w:drawing>
        </mc:Choice>
        <mc:Fallback>
          <w:pict>
            <v:rect id="shape_0" ID="Textbox 420" path="m0,0l-2147483645,0l-2147483645,-2147483646l0,-2147483646xe" stroked="f" o:allowincell="f" style="position:absolute;margin-left:289.3pt;margin-top:755.7pt;width:18pt;height:14.2pt;mso-wrap-style:square;v-text-anchor:top;mso-position-horizontal-relative:page;mso-position-vertical-relative:page">
              <v:fill o:detectmouseclick="t" on="false"/>
              <v:stroke color="#3465a4" joinstyle="round" endcap="flat"/>
              <v:textbox>
                <w:txbxContent>
                  <w:p>
                    <w:pPr>
                      <w:pStyle w:val="Style21"/>
                      <w:spacing w:before="11" w:after="0"/>
                      <w:ind w:left="60" w:right="0" w:hanging="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12</w:t>
                    </w:r>
                    <w:r>
                      <w:rPr>
                        <w:spacing w:val="-5"/>
                        <w:color w:val="000000"/>
                      </w:rPr>
                      <w:fldChar w:fldCharType="end"/>
                    </w:r>
                  </w:p>
                </w:txbxContent>
              </v:textbox>
              <w10:wrap type="none"/>
            </v:rect>
          </w:pict>
        </mc:Fallback>
      </mc:AlternateContent>
    </w:r>
  </w:p>
</w:ftr>
</file>

<file path=word/footer7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
      </w:rPr>
    </w:pPr>
    <w:r>
      <w:rPr>
        <w:sz w:val="2"/>
      </w:rPr>
    </w:r>
  </w:p>
</w:ftr>
</file>

<file path=word/footer7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13"/>
      </w:rPr>
    </w:pPr>
    <w:r>
      <w:rPr>
        <w:sz w:val="13"/>
      </w:rPr>
      <mc:AlternateContent>
        <mc:Choice Requires="wps">
          <w:drawing>
            <wp:anchor behindDoc="1" distT="635" distB="0" distL="635" distR="0" simplePos="0" locked="0" layoutInCell="0" allowOverlap="1" relativeHeight="915">
              <wp:simplePos x="0" y="0"/>
              <wp:positionH relativeFrom="page">
                <wp:posOffset>3674110</wp:posOffset>
              </wp:positionH>
              <wp:positionV relativeFrom="page">
                <wp:posOffset>9597390</wp:posOffset>
              </wp:positionV>
              <wp:extent cx="229235" cy="180975"/>
              <wp:effectExtent l="635" t="635" r="0" b="0"/>
              <wp:wrapNone/>
              <wp:docPr id="806" name="Textbox 23"/>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Style21"/>
                            <w:spacing w:before="11" w:after="0"/>
                            <w:ind w:left="60" w:right="0" w:hanging="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12</w:t>
                          </w:r>
                          <w:r>
                            <w:rPr>
                              <w:spacing w:val="-5"/>
                              <w:color w:val="000000"/>
                            </w:rPr>
                            <w:fldChar w:fldCharType="end"/>
                          </w:r>
                        </w:p>
                      </w:txbxContent>
                    </wps:txbx>
                    <wps:bodyPr lIns="0" rIns="0" tIns="0" bIns="0" anchor="t">
                      <a:noAutofit/>
                    </wps:bodyPr>
                  </wps:wsp>
                </a:graphicData>
              </a:graphic>
            </wp:anchor>
          </w:drawing>
        </mc:Choice>
        <mc:Fallback>
          <w:pict>
            <v:rect id="shape_0" ID="Textbox 23" path="m0,0l-2147483645,0l-2147483645,-2147483646l0,-2147483646xe" stroked="f" o:allowincell="f" style="position:absolute;margin-left:289.3pt;margin-top:755.7pt;width:18pt;height:14.2pt;mso-wrap-style:square;v-text-anchor:top;mso-position-horizontal-relative:page;mso-position-vertical-relative:page">
              <v:fill o:detectmouseclick="t" on="false"/>
              <v:stroke color="#3465a4" joinstyle="round" endcap="flat"/>
              <v:textbox>
                <w:txbxContent>
                  <w:p>
                    <w:pPr>
                      <w:pStyle w:val="Style21"/>
                      <w:spacing w:before="11" w:after="0"/>
                      <w:ind w:left="60" w:right="0" w:hanging="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12</w:t>
                    </w:r>
                    <w:r>
                      <w:rPr>
                        <w:spacing w:val="-5"/>
                        <w:color w:val="000000"/>
                      </w:rPr>
                      <w:fldChar w:fldCharType="end"/>
                    </w:r>
                  </w:p>
                </w:txbxContent>
              </v:textbox>
              <w10:wrap type="none"/>
            </v:rect>
          </w:pict>
        </mc:Fallback>
      </mc:AlternateContent>
    </w:r>
  </w:p>
</w:ftr>
</file>

<file path=word/footer7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13"/>
      </w:rPr>
    </w:pPr>
    <w:r>
      <w:rPr>
        <w:sz w:val="13"/>
      </w:rPr>
      <mc:AlternateContent>
        <mc:Choice Requires="wps">
          <w:drawing>
            <wp:anchor behindDoc="1" distT="635" distB="0" distL="635" distR="0" simplePos="0" locked="0" layoutInCell="0" allowOverlap="1" relativeHeight="917">
              <wp:simplePos x="0" y="0"/>
              <wp:positionH relativeFrom="page">
                <wp:posOffset>3674110</wp:posOffset>
              </wp:positionH>
              <wp:positionV relativeFrom="page">
                <wp:posOffset>9597390</wp:posOffset>
              </wp:positionV>
              <wp:extent cx="229235" cy="180975"/>
              <wp:effectExtent l="635" t="635" r="0" b="0"/>
              <wp:wrapNone/>
              <wp:docPr id="808" name="Textbox 422"/>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Style21"/>
                            <w:spacing w:before="11" w:after="0"/>
                            <w:ind w:left="60" w:right="0" w:hanging="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13</w:t>
                          </w:r>
                          <w:r>
                            <w:rPr>
                              <w:spacing w:val="-5"/>
                              <w:color w:val="000000"/>
                            </w:rPr>
                            <w:fldChar w:fldCharType="end"/>
                          </w:r>
                        </w:p>
                      </w:txbxContent>
                    </wps:txbx>
                    <wps:bodyPr lIns="0" rIns="0" tIns="0" bIns="0" anchor="t">
                      <a:noAutofit/>
                    </wps:bodyPr>
                  </wps:wsp>
                </a:graphicData>
              </a:graphic>
            </wp:anchor>
          </w:drawing>
        </mc:Choice>
        <mc:Fallback>
          <w:pict>
            <v:rect id="shape_0" ID="Textbox 422" path="m0,0l-2147483645,0l-2147483645,-2147483646l0,-2147483646xe" stroked="f" o:allowincell="f" style="position:absolute;margin-left:289.3pt;margin-top:755.7pt;width:18pt;height:14.2pt;mso-wrap-style:square;v-text-anchor:top;mso-position-horizontal-relative:page;mso-position-vertical-relative:page">
              <v:fill o:detectmouseclick="t" on="false"/>
              <v:stroke color="#3465a4" joinstyle="round" endcap="flat"/>
              <v:textbox>
                <w:txbxContent>
                  <w:p>
                    <w:pPr>
                      <w:pStyle w:val="Style21"/>
                      <w:spacing w:before="11" w:after="0"/>
                      <w:ind w:left="60" w:right="0" w:hanging="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13</w:t>
                    </w:r>
                    <w:r>
                      <w:rPr>
                        <w:spacing w:val="-5"/>
                        <w:color w:val="000000"/>
                      </w:rPr>
                      <w:fldChar w:fldCharType="end"/>
                    </w:r>
                  </w:p>
                </w:txbxContent>
              </v:textbox>
              <w10:wrap type="none"/>
            </v:rect>
          </w:pict>
        </mc:Fallback>
      </mc:AlternateContent>
    </w:r>
  </w:p>
</w:ftr>
</file>

<file path=word/footer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93">
              <wp:simplePos x="0" y="0"/>
              <wp:positionH relativeFrom="page">
                <wp:posOffset>6793865</wp:posOffset>
              </wp:positionH>
              <wp:positionV relativeFrom="page">
                <wp:posOffset>9956800</wp:posOffset>
              </wp:positionV>
              <wp:extent cx="281305" cy="152400"/>
              <wp:effectExtent l="635" t="0" r="0" b="0"/>
              <wp:wrapNone/>
              <wp:docPr id="92" name="Textbox 4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4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43</w:t>
                    </w:r>
                    <w:r>
                      <w:rPr>
                        <w:sz w:val="20"/>
                        <w:spacing w:val="-5"/>
                        <w:rFonts w:ascii="Calibri" w:hAnsi="Calibri"/>
                        <w:color w:val="000000"/>
                      </w:rPr>
                      <w:fldChar w:fldCharType="end"/>
                    </w:r>
                  </w:p>
                </w:txbxContent>
              </v:textbox>
              <w10:wrap type="none"/>
            </v:rect>
          </w:pict>
        </mc:Fallback>
      </mc:AlternateContent>
    </w:r>
  </w:p>
</w:ftr>
</file>

<file path=word/footer7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13"/>
      </w:rPr>
    </w:pPr>
    <w:r>
      <w:rPr>
        <w:sz w:val="13"/>
      </w:rPr>
      <mc:AlternateContent>
        <mc:Choice Requires="wps">
          <w:drawing>
            <wp:anchor behindDoc="1" distT="635" distB="0" distL="635" distR="0" simplePos="0" locked="0" layoutInCell="0" allowOverlap="1" relativeHeight="919">
              <wp:simplePos x="0" y="0"/>
              <wp:positionH relativeFrom="page">
                <wp:posOffset>3674110</wp:posOffset>
              </wp:positionH>
              <wp:positionV relativeFrom="page">
                <wp:posOffset>9597390</wp:posOffset>
              </wp:positionV>
              <wp:extent cx="229235" cy="180975"/>
              <wp:effectExtent l="635" t="635" r="0" b="0"/>
              <wp:wrapNone/>
              <wp:docPr id="810" name="Textbox 423"/>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Style21"/>
                            <w:spacing w:before="11" w:after="0"/>
                            <w:ind w:left="60" w:right="0" w:hanging="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14</w:t>
                          </w:r>
                          <w:r>
                            <w:rPr>
                              <w:spacing w:val="-5"/>
                              <w:color w:val="000000"/>
                            </w:rPr>
                            <w:fldChar w:fldCharType="end"/>
                          </w:r>
                        </w:p>
                      </w:txbxContent>
                    </wps:txbx>
                    <wps:bodyPr lIns="0" rIns="0" tIns="0" bIns="0" anchor="t">
                      <a:noAutofit/>
                    </wps:bodyPr>
                  </wps:wsp>
                </a:graphicData>
              </a:graphic>
            </wp:anchor>
          </w:drawing>
        </mc:Choice>
        <mc:Fallback>
          <w:pict>
            <v:rect id="shape_0" ID="Textbox 423" path="m0,0l-2147483645,0l-2147483645,-2147483646l0,-2147483646xe" stroked="f" o:allowincell="f" style="position:absolute;margin-left:289.3pt;margin-top:755.7pt;width:18pt;height:14.2pt;mso-wrap-style:square;v-text-anchor:top;mso-position-horizontal-relative:page;mso-position-vertical-relative:page">
              <v:fill o:detectmouseclick="t" on="false"/>
              <v:stroke color="#3465a4" joinstyle="round" endcap="flat"/>
              <v:textbox>
                <w:txbxContent>
                  <w:p>
                    <w:pPr>
                      <w:pStyle w:val="Style21"/>
                      <w:spacing w:before="11" w:after="0"/>
                      <w:ind w:left="60" w:right="0" w:hanging="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14</w:t>
                    </w:r>
                    <w:r>
                      <w:rPr>
                        <w:spacing w:val="-5"/>
                        <w:color w:val="000000"/>
                      </w:rPr>
                      <w:fldChar w:fldCharType="end"/>
                    </w:r>
                  </w:p>
                </w:txbxContent>
              </v:textbox>
              <w10:wrap type="none"/>
            </v:rect>
          </w:pict>
        </mc:Fallback>
      </mc:AlternateContent>
    </w:r>
  </w:p>
</w:ftr>
</file>

<file path=word/footer7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13"/>
      </w:rPr>
    </w:pPr>
    <w:r>
      <w:rPr>
        <w:sz w:val="13"/>
      </w:rPr>
      <mc:AlternateContent>
        <mc:Choice Requires="wps">
          <w:drawing>
            <wp:anchor behindDoc="1" distT="635" distB="0" distL="635" distR="0" simplePos="0" locked="0" layoutInCell="0" allowOverlap="1" relativeHeight="922">
              <wp:simplePos x="0" y="0"/>
              <wp:positionH relativeFrom="page">
                <wp:posOffset>3674110</wp:posOffset>
              </wp:positionH>
              <wp:positionV relativeFrom="page">
                <wp:posOffset>9597390</wp:posOffset>
              </wp:positionV>
              <wp:extent cx="229235" cy="180975"/>
              <wp:effectExtent l="635" t="635" r="0" b="0"/>
              <wp:wrapNone/>
              <wp:docPr id="812" name="Textbox 424"/>
              <a:graphic xmlns:a="http://schemas.openxmlformats.org/drawingml/2006/main">
                <a:graphicData uri="http://schemas.microsoft.com/office/word/2010/wordprocessingShape">
                  <wps:wsp>
                    <wps:cNvSpPr/>
                    <wps:spPr>
                      <a:xfrm>
                        <a:off x="0" y="0"/>
                        <a:ext cx="229320" cy="181080"/>
                      </a:xfrm>
                      <a:prstGeom prst="rect">
                        <a:avLst/>
                      </a:prstGeom>
                      <a:noFill/>
                      <a:ln w="0">
                        <a:noFill/>
                      </a:ln>
                    </wps:spPr>
                    <wps:style>
                      <a:lnRef idx="0"/>
                      <a:fillRef idx="0"/>
                      <a:effectRef idx="0"/>
                      <a:fontRef idx="minor"/>
                    </wps:style>
                    <wps:txbx>
                      <w:txbxContent>
                        <w:p>
                          <w:pPr>
                            <w:pStyle w:val="Style21"/>
                            <w:spacing w:before="11" w:after="0"/>
                            <w:ind w:left="60" w:right="0" w:hanging="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16</w:t>
                          </w:r>
                          <w:r>
                            <w:rPr>
                              <w:spacing w:val="-5"/>
                              <w:color w:val="000000"/>
                            </w:rPr>
                            <w:fldChar w:fldCharType="end"/>
                          </w:r>
                        </w:p>
                      </w:txbxContent>
                    </wps:txbx>
                    <wps:bodyPr lIns="0" rIns="0" tIns="0" bIns="0" anchor="t">
                      <a:noAutofit/>
                    </wps:bodyPr>
                  </wps:wsp>
                </a:graphicData>
              </a:graphic>
            </wp:anchor>
          </w:drawing>
        </mc:Choice>
        <mc:Fallback>
          <w:pict>
            <v:rect id="shape_0" ID="Textbox 424" path="m0,0l-2147483645,0l-2147483645,-2147483646l0,-2147483646xe" stroked="f" o:allowincell="f" style="position:absolute;margin-left:289.3pt;margin-top:755.7pt;width:18pt;height:14.2pt;mso-wrap-style:square;v-text-anchor:top;mso-position-horizontal-relative:page;mso-position-vertical-relative:page">
              <v:fill o:detectmouseclick="t" on="false"/>
              <v:stroke color="#3465a4" joinstyle="round" endcap="flat"/>
              <v:textbox>
                <w:txbxContent>
                  <w:p>
                    <w:pPr>
                      <w:pStyle w:val="Style21"/>
                      <w:spacing w:before="11" w:after="0"/>
                      <w:ind w:left="60" w:right="0" w:hanging="0"/>
                      <w:rPr/>
                    </w:pPr>
                    <w:r>
                      <w:rPr>
                        <w:color w:val="000000"/>
                        <w:spacing w:val="-5"/>
                      </w:rPr>
                      <w:fldChar w:fldCharType="begin"/>
                    </w:r>
                    <w:r>
                      <w:rPr>
                        <w:spacing w:val="-5"/>
                        <w:color w:val="000000"/>
                      </w:rPr>
                      <w:instrText xml:space="preserve"> PAGE </w:instrText>
                    </w:r>
                    <w:r>
                      <w:rPr>
                        <w:spacing w:val="-5"/>
                        <w:color w:val="000000"/>
                      </w:rPr>
                      <w:fldChar w:fldCharType="separate"/>
                    </w:r>
                    <w:r>
                      <w:rPr>
                        <w:spacing w:val="-5"/>
                        <w:color w:val="000000"/>
                      </w:rPr>
                      <w:t>16</w:t>
                    </w:r>
                    <w:r>
                      <w:rPr>
                        <w:spacing w:val="-5"/>
                        <w:color w:val="000000"/>
                      </w:rPr>
                      <w:fldChar w:fldCharType="end"/>
                    </w:r>
                  </w:p>
                </w:txbxContent>
              </v:textbox>
              <w10:wrap type="none"/>
            </v:rect>
          </w:pict>
        </mc:Fallback>
      </mc:AlternateContent>
    </w:r>
  </w:p>
</w:ftr>
</file>

<file path=word/footer7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
      </w:rPr>
    </w:pPr>
    <w:r>
      <w:rPr>
        <w:sz w:val="2"/>
      </w:rPr>
    </w:r>
  </w:p>
</w:ftr>
</file>

<file path=word/footer7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6">
              <wp:simplePos x="0" y="0"/>
              <wp:positionH relativeFrom="page">
                <wp:posOffset>6793865</wp:posOffset>
              </wp:positionH>
              <wp:positionV relativeFrom="page">
                <wp:posOffset>9956800</wp:posOffset>
              </wp:positionV>
              <wp:extent cx="281305" cy="152400"/>
              <wp:effectExtent l="635" t="0" r="0" b="0"/>
              <wp:wrapNone/>
              <wp:docPr id="20" name="Textbox 1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1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5</w:t>
                    </w:r>
                    <w:r>
                      <w:rPr>
                        <w:sz w:val="20"/>
                        <w:spacing w:val="-5"/>
                        <w:rFonts w:ascii="Calibri" w:hAnsi="Calibri"/>
                        <w:color w:val="000000"/>
                      </w:rPr>
                      <w:fldChar w:fldCharType="end"/>
                    </w:r>
                  </w:p>
                </w:txbxContent>
              </v:textbox>
              <w10:wrap type="none"/>
            </v:rect>
          </w:pict>
        </mc:Fallback>
      </mc:AlternateContent>
    </w:r>
  </w:p>
</w:ftr>
</file>

<file path=word/footer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95">
              <wp:simplePos x="0" y="0"/>
              <wp:positionH relativeFrom="page">
                <wp:posOffset>6793865</wp:posOffset>
              </wp:positionH>
              <wp:positionV relativeFrom="page">
                <wp:posOffset>9956800</wp:posOffset>
              </wp:positionV>
              <wp:extent cx="281305" cy="152400"/>
              <wp:effectExtent l="635" t="0" r="0" b="0"/>
              <wp:wrapNone/>
              <wp:docPr id="94" name="Textbox 44"/>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44</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44"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44</w:t>
                    </w:r>
                    <w:r>
                      <w:rPr>
                        <w:sz w:val="20"/>
                        <w:spacing w:val="-5"/>
                        <w:rFonts w:ascii="Calibri" w:hAnsi="Calibri"/>
                        <w:color w:val="000000"/>
                      </w:rPr>
                      <w:fldChar w:fldCharType="end"/>
                    </w:r>
                  </w:p>
                </w:txbxContent>
              </v:textbox>
              <w10:wrap type="none"/>
            </v:rect>
          </w:pict>
        </mc:Fallback>
      </mc:AlternateContent>
    </w:r>
  </w:p>
</w:ftr>
</file>

<file path=word/footer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97">
              <wp:simplePos x="0" y="0"/>
              <wp:positionH relativeFrom="page">
                <wp:posOffset>6793865</wp:posOffset>
              </wp:positionH>
              <wp:positionV relativeFrom="page">
                <wp:posOffset>9956800</wp:posOffset>
              </wp:positionV>
              <wp:extent cx="281305" cy="152400"/>
              <wp:effectExtent l="635" t="0" r="0" b="0"/>
              <wp:wrapNone/>
              <wp:docPr id="96" name="Textbox 45"/>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45</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45"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45</w:t>
                    </w:r>
                    <w:r>
                      <w:rPr>
                        <w:sz w:val="20"/>
                        <w:spacing w:val="-5"/>
                        <w:rFonts w:ascii="Calibri" w:hAnsi="Calibri"/>
                        <w:color w:val="000000"/>
                      </w:rPr>
                      <w:fldChar w:fldCharType="end"/>
                    </w:r>
                  </w:p>
                </w:txbxContent>
              </v:textbox>
              <w10:wrap type="none"/>
            </v:rect>
          </w:pict>
        </mc:Fallback>
      </mc:AlternateContent>
    </w:r>
  </w:p>
</w:ftr>
</file>

<file path=word/footer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99">
              <wp:simplePos x="0" y="0"/>
              <wp:positionH relativeFrom="page">
                <wp:posOffset>6793865</wp:posOffset>
              </wp:positionH>
              <wp:positionV relativeFrom="page">
                <wp:posOffset>9956800</wp:posOffset>
              </wp:positionV>
              <wp:extent cx="281305" cy="152400"/>
              <wp:effectExtent l="635" t="0" r="0" b="0"/>
              <wp:wrapNone/>
              <wp:docPr id="98" name="Textbox 46"/>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46</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46"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46</w:t>
                    </w:r>
                    <w:r>
                      <w:rPr>
                        <w:sz w:val="20"/>
                        <w:spacing w:val="-5"/>
                        <w:rFonts w:ascii="Calibri" w:hAnsi="Calibri"/>
                        <w:color w:val="000000"/>
                      </w:rPr>
                      <w:fldChar w:fldCharType="end"/>
                    </w:r>
                  </w:p>
                </w:txbxContent>
              </v:textbox>
              <w10:wrap type="none"/>
            </v:rect>
          </w:pict>
        </mc:Fallback>
      </mc:AlternateContent>
    </w:r>
  </w:p>
</w:ftr>
</file>

<file path=word/footer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01">
              <wp:simplePos x="0" y="0"/>
              <wp:positionH relativeFrom="page">
                <wp:posOffset>6793865</wp:posOffset>
              </wp:positionH>
              <wp:positionV relativeFrom="page">
                <wp:posOffset>9956800</wp:posOffset>
              </wp:positionV>
              <wp:extent cx="281305" cy="152400"/>
              <wp:effectExtent l="635" t="0" r="0" b="0"/>
              <wp:wrapNone/>
              <wp:docPr id="100" name="Textbox 47"/>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47</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47"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47</w:t>
                    </w:r>
                    <w:r>
                      <w:rPr>
                        <w:sz w:val="20"/>
                        <w:spacing w:val="-5"/>
                        <w:rFonts w:ascii="Calibri" w:hAnsi="Calibri"/>
                        <w:color w:val="000000"/>
                      </w:rPr>
                      <w:fldChar w:fldCharType="end"/>
                    </w:r>
                  </w:p>
                </w:txbxContent>
              </v:textbox>
              <w10:wrap type="none"/>
            </v:rect>
          </w:pict>
        </mc:Fallback>
      </mc:AlternateContent>
    </w:r>
  </w:p>
</w:ftr>
</file>

<file path=word/footer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03">
              <wp:simplePos x="0" y="0"/>
              <wp:positionH relativeFrom="page">
                <wp:posOffset>6793865</wp:posOffset>
              </wp:positionH>
              <wp:positionV relativeFrom="page">
                <wp:posOffset>9956800</wp:posOffset>
              </wp:positionV>
              <wp:extent cx="281305" cy="152400"/>
              <wp:effectExtent l="635" t="0" r="0" b="0"/>
              <wp:wrapNone/>
              <wp:docPr id="102" name="Textbox 48"/>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48</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48"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48</w:t>
                    </w:r>
                    <w:r>
                      <w:rPr>
                        <w:sz w:val="20"/>
                        <w:spacing w:val="-5"/>
                        <w:rFonts w:ascii="Calibri" w:hAnsi="Calibri"/>
                        <w:color w:val="000000"/>
                      </w:rPr>
                      <w:fldChar w:fldCharType="end"/>
                    </w:r>
                  </w:p>
                </w:txbxContent>
              </v:textbox>
              <w10:wrap type="none"/>
            </v:rect>
          </w:pict>
        </mc:Fallback>
      </mc:AlternateContent>
    </w:r>
  </w:p>
</w:ftr>
</file>

<file path=word/footer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05">
              <wp:simplePos x="0" y="0"/>
              <wp:positionH relativeFrom="page">
                <wp:posOffset>6793865</wp:posOffset>
              </wp:positionH>
              <wp:positionV relativeFrom="page">
                <wp:posOffset>9956800</wp:posOffset>
              </wp:positionV>
              <wp:extent cx="281305" cy="152400"/>
              <wp:effectExtent l="635" t="0" r="0" b="0"/>
              <wp:wrapNone/>
              <wp:docPr id="104" name="Textbox 49"/>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49</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49"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49</w:t>
                    </w:r>
                    <w:r>
                      <w:rPr>
                        <w:sz w:val="20"/>
                        <w:spacing w:val="-5"/>
                        <w:rFonts w:ascii="Calibri" w:hAnsi="Calibri"/>
                        <w:color w:val="000000"/>
                      </w:rPr>
                      <w:fldChar w:fldCharType="end"/>
                    </w:r>
                  </w:p>
                </w:txbxContent>
              </v:textbox>
              <w10:wrap type="none"/>
            </v:rect>
          </w:pict>
        </mc:Fallback>
      </mc:AlternateContent>
    </w:r>
  </w:p>
</w:ftr>
</file>

<file path=word/footer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07">
              <wp:simplePos x="0" y="0"/>
              <wp:positionH relativeFrom="page">
                <wp:posOffset>6793865</wp:posOffset>
              </wp:positionH>
              <wp:positionV relativeFrom="page">
                <wp:posOffset>9956800</wp:posOffset>
              </wp:positionV>
              <wp:extent cx="281305" cy="152400"/>
              <wp:effectExtent l="635" t="0" r="0" b="0"/>
              <wp:wrapNone/>
              <wp:docPr id="106" name="Textbox 50"/>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50</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50"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50</w:t>
                    </w:r>
                    <w:r>
                      <w:rPr>
                        <w:sz w:val="20"/>
                        <w:spacing w:val="-5"/>
                        <w:rFonts w:ascii="Calibri" w:hAnsi="Calibri"/>
                        <w:color w:val="000000"/>
                      </w:rPr>
                      <w:fldChar w:fldCharType="end"/>
                    </w:r>
                  </w:p>
                </w:txbxContent>
              </v:textbox>
              <w10:wrap type="none"/>
            </v:rect>
          </w:pict>
        </mc:Fallback>
      </mc:AlternateContent>
    </w:r>
  </w:p>
</w:ftr>
</file>

<file path=word/footer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09">
              <wp:simplePos x="0" y="0"/>
              <wp:positionH relativeFrom="page">
                <wp:posOffset>6793865</wp:posOffset>
              </wp:positionH>
              <wp:positionV relativeFrom="page">
                <wp:posOffset>9956800</wp:posOffset>
              </wp:positionV>
              <wp:extent cx="281305" cy="152400"/>
              <wp:effectExtent l="635" t="0" r="0" b="0"/>
              <wp:wrapNone/>
              <wp:docPr id="108" name="Textbox 51"/>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51</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51"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51</w:t>
                    </w:r>
                    <w:r>
                      <w:rPr>
                        <w:sz w:val="20"/>
                        <w:spacing w:val="-5"/>
                        <w:rFonts w:ascii="Calibri" w:hAnsi="Calibri"/>
                        <w:color w:val="000000"/>
                      </w:rPr>
                      <w:fldChar w:fldCharType="end"/>
                    </w:r>
                  </w:p>
                </w:txbxContent>
              </v:textbox>
              <w10:wrap type="none"/>
            </v:rect>
          </w:pict>
        </mc:Fallback>
      </mc:AlternateContent>
    </w:r>
  </w:p>
</w:ftr>
</file>

<file path=word/footer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11">
              <wp:simplePos x="0" y="0"/>
              <wp:positionH relativeFrom="page">
                <wp:posOffset>6793865</wp:posOffset>
              </wp:positionH>
              <wp:positionV relativeFrom="page">
                <wp:posOffset>9956800</wp:posOffset>
              </wp:positionV>
              <wp:extent cx="281305" cy="152400"/>
              <wp:effectExtent l="635" t="0" r="0" b="0"/>
              <wp:wrapNone/>
              <wp:docPr id="110" name="Textbox 52"/>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52</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52"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52</w:t>
                    </w:r>
                    <w:r>
                      <w:rPr>
                        <w:sz w:val="20"/>
                        <w:spacing w:val="-5"/>
                        <w:rFonts w:ascii="Calibri" w:hAnsi="Calibri"/>
                        <w:color w:val="000000"/>
                      </w:rPr>
                      <w:fldChar w:fldCharType="end"/>
                    </w:r>
                  </w:p>
                </w:txbxContent>
              </v:textbox>
              <w10:wrap type="none"/>
            </v:rect>
          </w:pict>
        </mc:Fallback>
      </mc:AlternateContent>
    </w:r>
  </w:p>
</w:ftr>
</file>

<file path=word/footer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4"/>
      <w:spacing w:lineRule="atLeast" w:line="0"/>
      <w:ind w:left="0" w:right="0" w:hanging="0"/>
      <w:jc w:val="left"/>
      <w:rPr>
        <w:sz w:val="20"/>
      </w:rPr>
    </w:pPr>
    <w:r>
      <w:rPr>
        <w:sz w:val="20"/>
      </w:rPr>
      <mc:AlternateContent>
        <mc:Choice Requires="wps">
          <w:drawing>
            <wp:anchor behindDoc="1" distT="0" distB="0" distL="635" distR="0" simplePos="0" locked="0" layoutInCell="0" allowOverlap="1" relativeHeight="113">
              <wp:simplePos x="0" y="0"/>
              <wp:positionH relativeFrom="page">
                <wp:posOffset>6793865</wp:posOffset>
              </wp:positionH>
              <wp:positionV relativeFrom="page">
                <wp:posOffset>9956800</wp:posOffset>
              </wp:positionV>
              <wp:extent cx="281305" cy="152400"/>
              <wp:effectExtent l="635" t="0" r="0" b="0"/>
              <wp:wrapNone/>
              <wp:docPr id="112" name="Textbox 53"/>
              <a:graphic xmlns:a="http://schemas.openxmlformats.org/drawingml/2006/main">
                <a:graphicData uri="http://schemas.microsoft.com/office/word/2010/wordprocessingShape">
                  <wps:wsp>
                    <wps:cNvSpPr/>
                    <wps:spPr>
                      <a:xfrm>
                        <a:off x="0" y="0"/>
                        <a:ext cx="281160" cy="152280"/>
                      </a:xfrm>
                      <a:prstGeom prst="rect">
                        <a:avLst/>
                      </a:prstGeom>
                      <a:noFill/>
                      <a:ln w="0">
                        <a:noFill/>
                      </a:ln>
                    </wps:spPr>
                    <wps:style>
                      <a:lnRef idx="0"/>
                      <a:fillRef idx="0"/>
                      <a:effectRef idx="0"/>
                      <a:fontRef idx="minor"/>
                    </wps:style>
                    <wps:txb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53</w:t>
                          </w:r>
                          <w:r>
                            <w:rPr>
                              <w:sz w:val="20"/>
                              <w:spacing w:val="-5"/>
                              <w:rFonts w:ascii="Calibri" w:hAnsi="Calibri"/>
                              <w:color w:val="000000"/>
                            </w:rPr>
                            <w:fldChar w:fldCharType="end"/>
                          </w:r>
                        </w:p>
                      </w:txbxContent>
                    </wps:txbx>
                    <wps:bodyPr lIns="0" rIns="0" tIns="0" bIns="0" anchor="t">
                      <a:noAutofit/>
                    </wps:bodyPr>
                  </wps:wsp>
                </a:graphicData>
              </a:graphic>
            </wp:anchor>
          </w:drawing>
        </mc:Choice>
        <mc:Fallback>
          <w:pict>
            <v:rect id="shape_0" ID="Textbox 53" path="m0,0l-2147483645,0l-2147483645,-2147483646l0,-2147483646xe" stroked="f" o:allowincell="f" style="position:absolute;margin-left:534.95pt;margin-top:784pt;width:22.1pt;height:11.95pt;mso-wrap-style:square;v-text-anchor:top;mso-position-horizontal-relative:page;mso-position-vertical-relative:page">
              <v:fill o:detectmouseclick="t" on="false"/>
              <v:stroke color="#3465a4" joinstyle="round" endcap="flat"/>
              <v:textbox>
                <w:txbxContent>
                  <w:p>
                    <w:pPr>
                      <w:pStyle w:val="Style21"/>
                      <w:spacing w:lineRule="exact" w:line="223"/>
                      <w:ind w:left="60" w:right="0" w:hanging="0"/>
                      <w:rPr>
                        <w:rFonts w:ascii="Calibri" w:hAnsi="Calibri"/>
                        <w:sz w:val="20"/>
                      </w:rPr>
                    </w:pPr>
                    <w:r>
                      <w:rPr>
                        <w:rFonts w:ascii="Calibri" w:hAnsi="Calibri"/>
                        <w:color w:val="000000"/>
                        <w:spacing w:val="-5"/>
                        <w:sz w:val="20"/>
                      </w:rPr>
                      <w:fldChar w:fldCharType="begin"/>
                    </w:r>
                    <w:r>
                      <w:rPr>
                        <w:sz w:val="20"/>
                        <w:spacing w:val="-5"/>
                        <w:rFonts w:ascii="Calibri" w:hAnsi="Calibri"/>
                        <w:color w:val="000000"/>
                      </w:rPr>
                      <w:instrText xml:space="preserve"> PAGE </w:instrText>
                    </w:r>
                    <w:r>
                      <w:rPr>
                        <w:sz w:val="20"/>
                        <w:spacing w:val="-5"/>
                        <w:rFonts w:ascii="Calibri" w:hAnsi="Calibri"/>
                        <w:color w:val="000000"/>
                      </w:rPr>
                      <w:fldChar w:fldCharType="separate"/>
                    </w:r>
                    <w:r>
                      <w:rPr>
                        <w:sz w:val="20"/>
                        <w:spacing w:val="-5"/>
                        <w:rFonts w:ascii="Calibri" w:hAnsi="Calibri"/>
                        <w:color w:val="000000"/>
                      </w:rPr>
                      <w:t>53</w:t>
                    </w:r>
                    <w:r>
                      <w:rPr>
                        <w:sz w:val="20"/>
                        <w:spacing w:val="-5"/>
                        <w:rFonts w:ascii="Calibri" w:hAnsi="Calibri"/>
                        <w:color w:val="000000"/>
                      </w:rPr>
                      <w:fldChar w:fldCharType="end"/>
                    </w:r>
                  </w:p>
                </w:txbxContent>
              </v:textbox>
              <w10:wrap type="none"/>
            </v:rect>
          </w:pict>
        </mc:Fallback>
      </mc:AlternateContent>
    </w:r>
  </w:p>
</w:ftr>
</file>

<file path=word/footer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973" w:hanging="183"/>
      </w:pPr>
      <w:rPr>
        <w:rFonts w:ascii="Times New Roman" w:hAnsi="Times New Roman" w:cs="Times New Roman" w:hint="default"/>
        <w:sz w:val="28"/>
        <w:spacing w:val="0"/>
        <w:i w:val="false"/>
        <w:b w:val="false"/>
        <w:szCs w:val="28"/>
        <w:iCs w:val="false"/>
        <w:bCs w:val="false"/>
        <w:w w:val="98"/>
        <w:lang w:val="ru-RU" w:eastAsia="en-US" w:bidi="ar-SA"/>
      </w:rPr>
    </w:lvl>
    <w:lvl w:ilvl="1">
      <w:start w:val="1"/>
      <w:numFmt w:val="bullet"/>
      <w:lvlText w:val=""/>
      <w:lvlJc w:val="left"/>
      <w:pPr>
        <w:tabs>
          <w:tab w:val="num" w:pos="0"/>
        </w:tabs>
        <w:ind w:left="2033" w:hanging="183"/>
      </w:pPr>
      <w:rPr>
        <w:rFonts w:ascii="Symbol" w:hAnsi="Symbol" w:cs="Symbol" w:hint="default"/>
        <w:lang w:val="ru-RU" w:eastAsia="en-US" w:bidi="ar-SA"/>
      </w:rPr>
    </w:lvl>
    <w:lvl w:ilvl="2">
      <w:start w:val="1"/>
      <w:numFmt w:val="bullet"/>
      <w:lvlText w:val=""/>
      <w:lvlJc w:val="left"/>
      <w:pPr>
        <w:tabs>
          <w:tab w:val="num" w:pos="0"/>
        </w:tabs>
        <w:ind w:left="3086" w:hanging="183"/>
      </w:pPr>
      <w:rPr>
        <w:rFonts w:ascii="Symbol" w:hAnsi="Symbol" w:cs="Symbol" w:hint="default"/>
        <w:lang w:val="ru-RU" w:eastAsia="en-US" w:bidi="ar-SA"/>
      </w:rPr>
    </w:lvl>
    <w:lvl w:ilvl="3">
      <w:start w:val="1"/>
      <w:numFmt w:val="bullet"/>
      <w:lvlText w:val=""/>
      <w:lvlJc w:val="left"/>
      <w:pPr>
        <w:tabs>
          <w:tab w:val="num" w:pos="0"/>
        </w:tabs>
        <w:ind w:left="4139" w:hanging="183"/>
      </w:pPr>
      <w:rPr>
        <w:rFonts w:ascii="Symbol" w:hAnsi="Symbol" w:cs="Symbol" w:hint="default"/>
        <w:lang w:val="ru-RU" w:eastAsia="en-US" w:bidi="ar-SA"/>
      </w:rPr>
    </w:lvl>
    <w:lvl w:ilvl="4">
      <w:start w:val="1"/>
      <w:numFmt w:val="bullet"/>
      <w:lvlText w:val=""/>
      <w:lvlJc w:val="left"/>
      <w:pPr>
        <w:tabs>
          <w:tab w:val="num" w:pos="0"/>
        </w:tabs>
        <w:ind w:left="5192" w:hanging="183"/>
      </w:pPr>
      <w:rPr>
        <w:rFonts w:ascii="Symbol" w:hAnsi="Symbol" w:cs="Symbol" w:hint="default"/>
        <w:lang w:val="ru-RU" w:eastAsia="en-US" w:bidi="ar-SA"/>
      </w:rPr>
    </w:lvl>
    <w:lvl w:ilvl="5">
      <w:start w:val="1"/>
      <w:numFmt w:val="bullet"/>
      <w:lvlText w:val=""/>
      <w:lvlJc w:val="left"/>
      <w:pPr>
        <w:tabs>
          <w:tab w:val="num" w:pos="0"/>
        </w:tabs>
        <w:ind w:left="6245" w:hanging="183"/>
      </w:pPr>
      <w:rPr>
        <w:rFonts w:ascii="Symbol" w:hAnsi="Symbol" w:cs="Symbol" w:hint="default"/>
        <w:lang w:val="ru-RU" w:eastAsia="en-US" w:bidi="ar-SA"/>
      </w:rPr>
    </w:lvl>
    <w:lvl w:ilvl="6">
      <w:start w:val="1"/>
      <w:numFmt w:val="bullet"/>
      <w:lvlText w:val=""/>
      <w:lvlJc w:val="left"/>
      <w:pPr>
        <w:tabs>
          <w:tab w:val="num" w:pos="0"/>
        </w:tabs>
        <w:ind w:left="7298" w:hanging="183"/>
      </w:pPr>
      <w:rPr>
        <w:rFonts w:ascii="Symbol" w:hAnsi="Symbol" w:cs="Symbol" w:hint="default"/>
        <w:lang w:val="ru-RU" w:eastAsia="en-US" w:bidi="ar-SA"/>
      </w:rPr>
    </w:lvl>
    <w:lvl w:ilvl="7">
      <w:start w:val="1"/>
      <w:numFmt w:val="bullet"/>
      <w:lvlText w:val=""/>
      <w:lvlJc w:val="left"/>
      <w:pPr>
        <w:tabs>
          <w:tab w:val="num" w:pos="0"/>
        </w:tabs>
        <w:ind w:left="8351" w:hanging="183"/>
      </w:pPr>
      <w:rPr>
        <w:rFonts w:ascii="Symbol" w:hAnsi="Symbol" w:cs="Symbol" w:hint="default"/>
        <w:lang w:val="ru-RU" w:eastAsia="en-US" w:bidi="ar-SA"/>
      </w:rPr>
    </w:lvl>
    <w:lvl w:ilvl="8">
      <w:start w:val="1"/>
      <w:numFmt w:val="bullet"/>
      <w:lvlText w:val=""/>
      <w:lvlJc w:val="left"/>
      <w:pPr>
        <w:tabs>
          <w:tab w:val="num" w:pos="0"/>
        </w:tabs>
        <w:ind w:left="9404" w:hanging="183"/>
      </w:pPr>
      <w:rPr>
        <w:rFonts w:ascii="Symbol" w:hAnsi="Symbol" w:cs="Symbol" w:hint="default"/>
        <w:lang w:val="ru-RU" w:eastAsia="en-US" w:bidi="ar-SA"/>
      </w:rPr>
    </w:lvl>
  </w:abstractNum>
  <w:abstractNum w:abstractNumId="2">
    <w:lvl w:ilvl="0">
      <w:start w:val="31"/>
      <w:numFmt w:val="decimal"/>
      <w:lvlText w:val="%1"/>
      <w:lvlJc w:val="left"/>
      <w:pPr>
        <w:tabs>
          <w:tab w:val="num" w:pos="0"/>
        </w:tabs>
        <w:ind w:left="2526" w:hanging="845"/>
      </w:pPr>
      <w:rPr>
        <w:lang w:val="ru-RU" w:eastAsia="en-US" w:bidi="ar-SA"/>
      </w:rPr>
    </w:lvl>
    <w:lvl w:ilvl="1">
      <w:start w:val="8"/>
      <w:numFmt w:val="decimal"/>
      <w:lvlText w:val="%1.%2"/>
      <w:lvlJc w:val="left"/>
      <w:pPr>
        <w:tabs>
          <w:tab w:val="num" w:pos="0"/>
        </w:tabs>
        <w:ind w:left="2526" w:hanging="845"/>
      </w:pPr>
      <w:rPr>
        <w:lang w:val="ru-RU" w:eastAsia="en-US" w:bidi="ar-SA"/>
      </w:rPr>
    </w:lvl>
    <w:lvl w:ilvl="2">
      <w:start w:val="1"/>
      <w:numFmt w:val="decimal"/>
      <w:lvlText w:val="%1.%2.%3."/>
      <w:lvlJc w:val="left"/>
      <w:pPr>
        <w:tabs>
          <w:tab w:val="num" w:pos="0"/>
        </w:tabs>
        <w:ind w:left="2526" w:hanging="845"/>
      </w:pPr>
      <w:rPr>
        <w:sz w:val="28"/>
        <w:spacing w:val="-2"/>
        <w:i w:val="false"/>
        <w:b w:val="false"/>
        <w:szCs w:val="28"/>
        <w:iCs w:val="false"/>
        <w:bCs w:val="false"/>
        <w:w w:val="98"/>
        <w:rFonts w:ascii="Times New Roman" w:hAnsi="Times New Roman" w:eastAsia="Times New Roman" w:cs="Times New Roman"/>
        <w:lang w:val="ru-RU" w:eastAsia="en-US" w:bidi="ar-SA"/>
      </w:rPr>
    </w:lvl>
    <w:lvl w:ilvl="3">
      <w:start w:val="1"/>
      <w:numFmt w:val="bullet"/>
      <w:lvlText w:val=""/>
      <w:lvlJc w:val="left"/>
      <w:pPr>
        <w:tabs>
          <w:tab w:val="num" w:pos="0"/>
        </w:tabs>
        <w:ind w:left="5217" w:hanging="845"/>
      </w:pPr>
      <w:rPr>
        <w:rFonts w:ascii="Symbol" w:hAnsi="Symbol" w:cs="Symbol" w:hint="default"/>
        <w:lang w:val="ru-RU" w:eastAsia="en-US" w:bidi="ar-SA"/>
      </w:rPr>
    </w:lvl>
    <w:lvl w:ilvl="4">
      <w:start w:val="1"/>
      <w:numFmt w:val="bullet"/>
      <w:lvlText w:val=""/>
      <w:lvlJc w:val="left"/>
      <w:pPr>
        <w:tabs>
          <w:tab w:val="num" w:pos="0"/>
        </w:tabs>
        <w:ind w:left="6116" w:hanging="845"/>
      </w:pPr>
      <w:rPr>
        <w:rFonts w:ascii="Symbol" w:hAnsi="Symbol" w:cs="Symbol" w:hint="default"/>
        <w:lang w:val="ru-RU" w:eastAsia="en-US" w:bidi="ar-SA"/>
      </w:rPr>
    </w:lvl>
    <w:lvl w:ilvl="5">
      <w:start w:val="1"/>
      <w:numFmt w:val="bullet"/>
      <w:lvlText w:val=""/>
      <w:lvlJc w:val="left"/>
      <w:pPr>
        <w:tabs>
          <w:tab w:val="num" w:pos="0"/>
        </w:tabs>
        <w:ind w:left="7015" w:hanging="845"/>
      </w:pPr>
      <w:rPr>
        <w:rFonts w:ascii="Symbol" w:hAnsi="Symbol" w:cs="Symbol" w:hint="default"/>
        <w:lang w:val="ru-RU" w:eastAsia="en-US" w:bidi="ar-SA"/>
      </w:rPr>
    </w:lvl>
    <w:lvl w:ilvl="6">
      <w:start w:val="1"/>
      <w:numFmt w:val="bullet"/>
      <w:lvlText w:val=""/>
      <w:lvlJc w:val="left"/>
      <w:pPr>
        <w:tabs>
          <w:tab w:val="num" w:pos="0"/>
        </w:tabs>
        <w:ind w:left="7914" w:hanging="845"/>
      </w:pPr>
      <w:rPr>
        <w:rFonts w:ascii="Symbol" w:hAnsi="Symbol" w:cs="Symbol" w:hint="default"/>
        <w:lang w:val="ru-RU" w:eastAsia="en-US" w:bidi="ar-SA"/>
      </w:rPr>
    </w:lvl>
    <w:lvl w:ilvl="7">
      <w:start w:val="1"/>
      <w:numFmt w:val="bullet"/>
      <w:lvlText w:val=""/>
      <w:lvlJc w:val="left"/>
      <w:pPr>
        <w:tabs>
          <w:tab w:val="num" w:pos="0"/>
        </w:tabs>
        <w:ind w:left="8813" w:hanging="845"/>
      </w:pPr>
      <w:rPr>
        <w:rFonts w:ascii="Symbol" w:hAnsi="Symbol" w:cs="Symbol" w:hint="default"/>
        <w:lang w:val="ru-RU" w:eastAsia="en-US" w:bidi="ar-SA"/>
      </w:rPr>
    </w:lvl>
    <w:lvl w:ilvl="8">
      <w:start w:val="1"/>
      <w:numFmt w:val="bullet"/>
      <w:lvlText w:val=""/>
      <w:lvlJc w:val="left"/>
      <w:pPr>
        <w:tabs>
          <w:tab w:val="num" w:pos="0"/>
        </w:tabs>
        <w:ind w:left="9712" w:hanging="845"/>
      </w:pPr>
      <w:rPr>
        <w:rFonts w:ascii="Symbol" w:hAnsi="Symbol" w:cs="Symbol" w:hint="default"/>
        <w:lang w:val="ru-RU" w:eastAsia="en-US" w:bidi="ar-SA"/>
      </w:rPr>
    </w:lvl>
  </w:abstractNum>
  <w:abstractNum w:abstractNumId="3">
    <w:lvl w:ilvl="0">
      <w:start w:val="1"/>
      <w:numFmt w:val="bullet"/>
      <w:lvlText w:val="-"/>
      <w:lvlJc w:val="left"/>
      <w:pPr>
        <w:tabs>
          <w:tab w:val="num" w:pos="0"/>
        </w:tabs>
        <w:ind w:left="973" w:hanging="370"/>
      </w:pPr>
      <w:rPr>
        <w:rFonts w:ascii="Times New Roman" w:hAnsi="Times New Roman" w:cs="Times New Roman" w:hint="default"/>
        <w:sz w:val="28"/>
        <w:spacing w:val="0"/>
        <w:i w:val="false"/>
        <w:b w:val="false"/>
        <w:szCs w:val="28"/>
        <w:iCs w:val="false"/>
        <w:bCs w:val="false"/>
        <w:w w:val="98"/>
        <w:lang w:val="ru-RU" w:eastAsia="en-US" w:bidi="ar-SA"/>
      </w:rPr>
    </w:lvl>
    <w:lvl w:ilvl="1">
      <w:start w:val="1"/>
      <w:numFmt w:val="bullet"/>
      <w:lvlText w:val=""/>
      <w:lvlJc w:val="left"/>
      <w:pPr>
        <w:tabs>
          <w:tab w:val="num" w:pos="0"/>
        </w:tabs>
        <w:ind w:left="2033" w:hanging="370"/>
      </w:pPr>
      <w:rPr>
        <w:rFonts w:ascii="Symbol" w:hAnsi="Symbol" w:cs="Symbol" w:hint="default"/>
        <w:lang w:val="ru-RU" w:eastAsia="en-US" w:bidi="ar-SA"/>
      </w:rPr>
    </w:lvl>
    <w:lvl w:ilvl="2">
      <w:start w:val="1"/>
      <w:numFmt w:val="bullet"/>
      <w:lvlText w:val=""/>
      <w:lvlJc w:val="left"/>
      <w:pPr>
        <w:tabs>
          <w:tab w:val="num" w:pos="0"/>
        </w:tabs>
        <w:ind w:left="3086" w:hanging="370"/>
      </w:pPr>
      <w:rPr>
        <w:rFonts w:ascii="Symbol" w:hAnsi="Symbol" w:cs="Symbol" w:hint="default"/>
        <w:lang w:val="ru-RU" w:eastAsia="en-US" w:bidi="ar-SA"/>
      </w:rPr>
    </w:lvl>
    <w:lvl w:ilvl="3">
      <w:start w:val="1"/>
      <w:numFmt w:val="bullet"/>
      <w:lvlText w:val=""/>
      <w:lvlJc w:val="left"/>
      <w:pPr>
        <w:tabs>
          <w:tab w:val="num" w:pos="0"/>
        </w:tabs>
        <w:ind w:left="4139" w:hanging="370"/>
      </w:pPr>
      <w:rPr>
        <w:rFonts w:ascii="Symbol" w:hAnsi="Symbol" w:cs="Symbol" w:hint="default"/>
        <w:lang w:val="ru-RU" w:eastAsia="en-US" w:bidi="ar-SA"/>
      </w:rPr>
    </w:lvl>
    <w:lvl w:ilvl="4">
      <w:start w:val="1"/>
      <w:numFmt w:val="bullet"/>
      <w:lvlText w:val=""/>
      <w:lvlJc w:val="left"/>
      <w:pPr>
        <w:tabs>
          <w:tab w:val="num" w:pos="0"/>
        </w:tabs>
        <w:ind w:left="5192" w:hanging="370"/>
      </w:pPr>
      <w:rPr>
        <w:rFonts w:ascii="Symbol" w:hAnsi="Symbol" w:cs="Symbol" w:hint="default"/>
        <w:lang w:val="ru-RU" w:eastAsia="en-US" w:bidi="ar-SA"/>
      </w:rPr>
    </w:lvl>
    <w:lvl w:ilvl="5">
      <w:start w:val="1"/>
      <w:numFmt w:val="bullet"/>
      <w:lvlText w:val=""/>
      <w:lvlJc w:val="left"/>
      <w:pPr>
        <w:tabs>
          <w:tab w:val="num" w:pos="0"/>
        </w:tabs>
        <w:ind w:left="6245" w:hanging="370"/>
      </w:pPr>
      <w:rPr>
        <w:rFonts w:ascii="Symbol" w:hAnsi="Symbol" w:cs="Symbol" w:hint="default"/>
        <w:lang w:val="ru-RU" w:eastAsia="en-US" w:bidi="ar-SA"/>
      </w:rPr>
    </w:lvl>
    <w:lvl w:ilvl="6">
      <w:start w:val="1"/>
      <w:numFmt w:val="bullet"/>
      <w:lvlText w:val=""/>
      <w:lvlJc w:val="left"/>
      <w:pPr>
        <w:tabs>
          <w:tab w:val="num" w:pos="0"/>
        </w:tabs>
        <w:ind w:left="7298" w:hanging="370"/>
      </w:pPr>
      <w:rPr>
        <w:rFonts w:ascii="Symbol" w:hAnsi="Symbol" w:cs="Symbol" w:hint="default"/>
        <w:lang w:val="ru-RU" w:eastAsia="en-US" w:bidi="ar-SA"/>
      </w:rPr>
    </w:lvl>
    <w:lvl w:ilvl="7">
      <w:start w:val="1"/>
      <w:numFmt w:val="bullet"/>
      <w:lvlText w:val=""/>
      <w:lvlJc w:val="left"/>
      <w:pPr>
        <w:tabs>
          <w:tab w:val="num" w:pos="0"/>
        </w:tabs>
        <w:ind w:left="8351" w:hanging="370"/>
      </w:pPr>
      <w:rPr>
        <w:rFonts w:ascii="Symbol" w:hAnsi="Symbol" w:cs="Symbol" w:hint="default"/>
        <w:lang w:val="ru-RU" w:eastAsia="en-US" w:bidi="ar-SA"/>
      </w:rPr>
    </w:lvl>
    <w:lvl w:ilvl="8">
      <w:start w:val="1"/>
      <w:numFmt w:val="bullet"/>
      <w:lvlText w:val=""/>
      <w:lvlJc w:val="left"/>
      <w:pPr>
        <w:tabs>
          <w:tab w:val="num" w:pos="0"/>
        </w:tabs>
        <w:ind w:left="9404" w:hanging="370"/>
      </w:pPr>
      <w:rPr>
        <w:rFonts w:ascii="Symbol" w:hAnsi="Symbol" w:cs="Symbol" w:hint="default"/>
        <w:lang w:val="ru-RU" w:eastAsia="en-US" w:bidi="ar-SA"/>
      </w:rPr>
    </w:lvl>
  </w:abstractNum>
  <w:abstractNum w:abstractNumId="4">
    <w:lvl w:ilvl="0">
      <w:start w:val="1"/>
      <w:numFmt w:val="bullet"/>
      <w:lvlText w:val="-"/>
      <w:lvlJc w:val="left"/>
      <w:pPr>
        <w:tabs>
          <w:tab w:val="num" w:pos="0"/>
        </w:tabs>
        <w:ind w:left="1436" w:hanging="164"/>
      </w:pPr>
      <w:rPr>
        <w:rFonts w:ascii="Times New Roman" w:hAnsi="Times New Roman" w:cs="Times New Roman" w:hint="default"/>
        <w:sz w:val="28"/>
        <w:spacing w:val="0"/>
        <w:i w:val="false"/>
        <w:b w:val="false"/>
        <w:szCs w:val="28"/>
        <w:iCs w:val="false"/>
        <w:bCs w:val="false"/>
        <w:w w:val="100"/>
        <w:lang w:val="ru-RU" w:eastAsia="en-US" w:bidi="ar-SA"/>
      </w:rPr>
    </w:lvl>
    <w:lvl w:ilvl="1">
      <w:start w:val="1"/>
      <w:numFmt w:val="bullet"/>
      <w:lvlText w:val=""/>
      <w:lvlJc w:val="left"/>
      <w:pPr>
        <w:tabs>
          <w:tab w:val="num" w:pos="0"/>
        </w:tabs>
        <w:ind w:left="2447" w:hanging="164"/>
      </w:pPr>
      <w:rPr>
        <w:rFonts w:ascii="Symbol" w:hAnsi="Symbol" w:cs="Symbol" w:hint="default"/>
        <w:lang w:val="ru-RU" w:eastAsia="en-US" w:bidi="ar-SA"/>
      </w:rPr>
    </w:lvl>
    <w:lvl w:ilvl="2">
      <w:start w:val="1"/>
      <w:numFmt w:val="bullet"/>
      <w:lvlText w:val=""/>
      <w:lvlJc w:val="left"/>
      <w:pPr>
        <w:tabs>
          <w:tab w:val="num" w:pos="0"/>
        </w:tabs>
        <w:ind w:left="3454" w:hanging="164"/>
      </w:pPr>
      <w:rPr>
        <w:rFonts w:ascii="Symbol" w:hAnsi="Symbol" w:cs="Symbol" w:hint="default"/>
        <w:lang w:val="ru-RU" w:eastAsia="en-US" w:bidi="ar-SA"/>
      </w:rPr>
    </w:lvl>
    <w:lvl w:ilvl="3">
      <w:start w:val="1"/>
      <w:numFmt w:val="bullet"/>
      <w:lvlText w:val=""/>
      <w:lvlJc w:val="left"/>
      <w:pPr>
        <w:tabs>
          <w:tab w:val="num" w:pos="0"/>
        </w:tabs>
        <w:ind w:left="4461" w:hanging="164"/>
      </w:pPr>
      <w:rPr>
        <w:rFonts w:ascii="Symbol" w:hAnsi="Symbol" w:cs="Symbol" w:hint="default"/>
        <w:lang w:val="ru-RU" w:eastAsia="en-US" w:bidi="ar-SA"/>
      </w:rPr>
    </w:lvl>
    <w:lvl w:ilvl="4">
      <w:start w:val="1"/>
      <w:numFmt w:val="bullet"/>
      <w:lvlText w:val=""/>
      <w:lvlJc w:val="left"/>
      <w:pPr>
        <w:tabs>
          <w:tab w:val="num" w:pos="0"/>
        </w:tabs>
        <w:ind w:left="5468" w:hanging="164"/>
      </w:pPr>
      <w:rPr>
        <w:rFonts w:ascii="Symbol" w:hAnsi="Symbol" w:cs="Symbol" w:hint="default"/>
        <w:lang w:val="ru-RU" w:eastAsia="en-US" w:bidi="ar-SA"/>
      </w:rPr>
    </w:lvl>
    <w:lvl w:ilvl="5">
      <w:start w:val="1"/>
      <w:numFmt w:val="bullet"/>
      <w:lvlText w:val=""/>
      <w:lvlJc w:val="left"/>
      <w:pPr>
        <w:tabs>
          <w:tab w:val="num" w:pos="0"/>
        </w:tabs>
        <w:ind w:left="6475" w:hanging="164"/>
      </w:pPr>
      <w:rPr>
        <w:rFonts w:ascii="Symbol" w:hAnsi="Symbol" w:cs="Symbol" w:hint="default"/>
        <w:lang w:val="ru-RU" w:eastAsia="en-US" w:bidi="ar-SA"/>
      </w:rPr>
    </w:lvl>
    <w:lvl w:ilvl="6">
      <w:start w:val="1"/>
      <w:numFmt w:val="bullet"/>
      <w:lvlText w:val=""/>
      <w:lvlJc w:val="left"/>
      <w:pPr>
        <w:tabs>
          <w:tab w:val="num" w:pos="0"/>
        </w:tabs>
        <w:ind w:left="7482" w:hanging="164"/>
      </w:pPr>
      <w:rPr>
        <w:rFonts w:ascii="Symbol" w:hAnsi="Symbol" w:cs="Symbol" w:hint="default"/>
        <w:lang w:val="ru-RU" w:eastAsia="en-US" w:bidi="ar-SA"/>
      </w:rPr>
    </w:lvl>
    <w:lvl w:ilvl="7">
      <w:start w:val="1"/>
      <w:numFmt w:val="bullet"/>
      <w:lvlText w:val=""/>
      <w:lvlJc w:val="left"/>
      <w:pPr>
        <w:tabs>
          <w:tab w:val="num" w:pos="0"/>
        </w:tabs>
        <w:ind w:left="8489" w:hanging="164"/>
      </w:pPr>
      <w:rPr>
        <w:rFonts w:ascii="Symbol" w:hAnsi="Symbol" w:cs="Symbol" w:hint="default"/>
        <w:lang w:val="ru-RU" w:eastAsia="en-US" w:bidi="ar-SA"/>
      </w:rPr>
    </w:lvl>
    <w:lvl w:ilvl="8">
      <w:start w:val="1"/>
      <w:numFmt w:val="bullet"/>
      <w:lvlText w:val=""/>
      <w:lvlJc w:val="left"/>
      <w:pPr>
        <w:tabs>
          <w:tab w:val="num" w:pos="0"/>
        </w:tabs>
        <w:ind w:left="9496" w:hanging="164"/>
      </w:pPr>
      <w:rPr>
        <w:rFonts w:ascii="Symbol" w:hAnsi="Symbol" w:cs="Symbol" w:hint="default"/>
        <w:lang w:val="ru-RU" w:eastAsia="en-US" w:bidi="ar-SA"/>
      </w:rPr>
    </w:lvl>
  </w:abstractNum>
  <w:abstractNum w:abstractNumId="5">
    <w:lvl w:ilvl="0">
      <w:start w:val="1"/>
      <w:numFmt w:val="decimal"/>
      <w:lvlText w:val="%1"/>
      <w:lvlJc w:val="left"/>
      <w:pPr>
        <w:tabs>
          <w:tab w:val="num" w:pos="0"/>
        </w:tabs>
        <w:ind w:left="430" w:hanging="212"/>
      </w:pPr>
      <w:rPr>
        <w:sz w:val="28"/>
        <w:spacing w:val="0"/>
        <w:i w:val="false"/>
        <w:b/>
        <w:szCs w:val="28"/>
        <w:iCs w:val="false"/>
        <w:bCs/>
        <w:w w:val="100"/>
        <w:rFonts w:ascii="Times New Roman" w:hAnsi="Times New Roman" w:eastAsia="Times New Roman" w:cs="Times New Roman"/>
        <w:lang w:val="ru-RU" w:eastAsia="en-US" w:bidi="ar-SA"/>
      </w:rPr>
    </w:lvl>
    <w:lvl w:ilvl="1">
      <w:start w:val="1"/>
      <w:numFmt w:val="bullet"/>
      <w:lvlText w:val=""/>
      <w:lvlJc w:val="left"/>
      <w:pPr>
        <w:tabs>
          <w:tab w:val="num" w:pos="0"/>
        </w:tabs>
        <w:ind w:left="1547" w:hanging="212"/>
      </w:pPr>
      <w:rPr>
        <w:rFonts w:ascii="Symbol" w:hAnsi="Symbol" w:cs="Symbol" w:hint="default"/>
        <w:lang w:val="ru-RU" w:eastAsia="en-US" w:bidi="ar-SA"/>
      </w:rPr>
    </w:lvl>
    <w:lvl w:ilvl="2">
      <w:start w:val="1"/>
      <w:numFmt w:val="bullet"/>
      <w:lvlText w:val=""/>
      <w:lvlJc w:val="left"/>
      <w:pPr>
        <w:tabs>
          <w:tab w:val="num" w:pos="0"/>
        </w:tabs>
        <w:ind w:left="2654" w:hanging="212"/>
      </w:pPr>
      <w:rPr>
        <w:rFonts w:ascii="Symbol" w:hAnsi="Symbol" w:cs="Symbol" w:hint="default"/>
        <w:lang w:val="ru-RU" w:eastAsia="en-US" w:bidi="ar-SA"/>
      </w:rPr>
    </w:lvl>
    <w:lvl w:ilvl="3">
      <w:start w:val="1"/>
      <w:numFmt w:val="bullet"/>
      <w:lvlText w:val=""/>
      <w:lvlJc w:val="left"/>
      <w:pPr>
        <w:tabs>
          <w:tab w:val="num" w:pos="0"/>
        </w:tabs>
        <w:ind w:left="3761" w:hanging="212"/>
      </w:pPr>
      <w:rPr>
        <w:rFonts w:ascii="Symbol" w:hAnsi="Symbol" w:cs="Symbol" w:hint="default"/>
        <w:lang w:val="ru-RU" w:eastAsia="en-US" w:bidi="ar-SA"/>
      </w:rPr>
    </w:lvl>
    <w:lvl w:ilvl="4">
      <w:start w:val="1"/>
      <w:numFmt w:val="bullet"/>
      <w:lvlText w:val=""/>
      <w:lvlJc w:val="left"/>
      <w:pPr>
        <w:tabs>
          <w:tab w:val="num" w:pos="0"/>
        </w:tabs>
        <w:ind w:left="4868" w:hanging="212"/>
      </w:pPr>
      <w:rPr>
        <w:rFonts w:ascii="Symbol" w:hAnsi="Symbol" w:cs="Symbol" w:hint="default"/>
        <w:lang w:val="ru-RU" w:eastAsia="en-US" w:bidi="ar-SA"/>
      </w:rPr>
    </w:lvl>
    <w:lvl w:ilvl="5">
      <w:start w:val="1"/>
      <w:numFmt w:val="bullet"/>
      <w:lvlText w:val=""/>
      <w:lvlJc w:val="left"/>
      <w:pPr>
        <w:tabs>
          <w:tab w:val="num" w:pos="0"/>
        </w:tabs>
        <w:ind w:left="5975" w:hanging="212"/>
      </w:pPr>
      <w:rPr>
        <w:rFonts w:ascii="Symbol" w:hAnsi="Symbol" w:cs="Symbol" w:hint="default"/>
        <w:lang w:val="ru-RU" w:eastAsia="en-US" w:bidi="ar-SA"/>
      </w:rPr>
    </w:lvl>
    <w:lvl w:ilvl="6">
      <w:start w:val="1"/>
      <w:numFmt w:val="bullet"/>
      <w:lvlText w:val=""/>
      <w:lvlJc w:val="left"/>
      <w:pPr>
        <w:tabs>
          <w:tab w:val="num" w:pos="0"/>
        </w:tabs>
        <w:ind w:left="7082" w:hanging="212"/>
      </w:pPr>
      <w:rPr>
        <w:rFonts w:ascii="Symbol" w:hAnsi="Symbol" w:cs="Symbol" w:hint="default"/>
        <w:lang w:val="ru-RU" w:eastAsia="en-US" w:bidi="ar-SA"/>
      </w:rPr>
    </w:lvl>
    <w:lvl w:ilvl="7">
      <w:start w:val="1"/>
      <w:numFmt w:val="bullet"/>
      <w:lvlText w:val=""/>
      <w:lvlJc w:val="left"/>
      <w:pPr>
        <w:tabs>
          <w:tab w:val="num" w:pos="0"/>
        </w:tabs>
        <w:ind w:left="8189" w:hanging="212"/>
      </w:pPr>
      <w:rPr>
        <w:rFonts w:ascii="Symbol" w:hAnsi="Symbol" w:cs="Symbol" w:hint="default"/>
        <w:lang w:val="ru-RU" w:eastAsia="en-US" w:bidi="ar-SA"/>
      </w:rPr>
    </w:lvl>
    <w:lvl w:ilvl="8">
      <w:start w:val="1"/>
      <w:numFmt w:val="bullet"/>
      <w:lvlText w:val=""/>
      <w:lvlJc w:val="left"/>
      <w:pPr>
        <w:tabs>
          <w:tab w:val="num" w:pos="0"/>
        </w:tabs>
        <w:ind w:left="9296" w:hanging="212"/>
      </w:pPr>
      <w:rPr>
        <w:rFonts w:ascii="Symbol" w:hAnsi="Symbol" w:cs="Symbol" w:hint="default"/>
        <w:lang w:val="ru-RU" w:eastAsia="en-US" w:bidi="ar-SA"/>
      </w:rPr>
    </w:lvl>
  </w:abstractNum>
  <w:abstractNum w:abstractNumId="6">
    <w:lvl w:ilvl="0">
      <w:start w:val="31"/>
      <w:numFmt w:val="decimal"/>
      <w:lvlText w:val="%1"/>
      <w:lvlJc w:val="left"/>
      <w:pPr>
        <w:tabs>
          <w:tab w:val="num" w:pos="0"/>
        </w:tabs>
        <w:ind w:left="1765" w:hanging="564"/>
      </w:pPr>
      <w:rPr>
        <w:lang w:val="ru-RU" w:eastAsia="en-US" w:bidi="ar-SA"/>
      </w:rPr>
    </w:lvl>
    <w:lvl w:ilvl="1">
      <w:start w:val="1"/>
      <w:numFmt w:val="decimal"/>
      <w:lvlText w:val="%1.%2"/>
      <w:lvlJc w:val="left"/>
      <w:pPr>
        <w:tabs>
          <w:tab w:val="num" w:pos="0"/>
        </w:tabs>
        <w:ind w:left="1765" w:hanging="564"/>
      </w:pPr>
      <w:rPr>
        <w:spacing w:val="-2"/>
        <w:w w:val="98"/>
        <w:lang w:val="ru-RU" w:eastAsia="en-US" w:bidi="ar-SA"/>
      </w:rPr>
    </w:lvl>
    <w:lvl w:ilvl="2">
      <w:start w:val="1"/>
      <w:numFmt w:val="bullet"/>
      <w:lvlText w:val=""/>
      <w:lvlJc w:val="left"/>
      <w:pPr>
        <w:tabs>
          <w:tab w:val="num" w:pos="0"/>
        </w:tabs>
        <w:ind w:left="3710" w:hanging="564"/>
      </w:pPr>
      <w:rPr>
        <w:rFonts w:ascii="Symbol" w:hAnsi="Symbol" w:cs="Symbol" w:hint="default"/>
        <w:lang w:val="ru-RU" w:eastAsia="en-US" w:bidi="ar-SA"/>
      </w:rPr>
    </w:lvl>
    <w:lvl w:ilvl="3">
      <w:start w:val="1"/>
      <w:numFmt w:val="bullet"/>
      <w:lvlText w:val=""/>
      <w:lvlJc w:val="left"/>
      <w:pPr>
        <w:tabs>
          <w:tab w:val="num" w:pos="0"/>
        </w:tabs>
        <w:ind w:left="4685" w:hanging="564"/>
      </w:pPr>
      <w:rPr>
        <w:rFonts w:ascii="Symbol" w:hAnsi="Symbol" w:cs="Symbol" w:hint="default"/>
        <w:lang w:val="ru-RU" w:eastAsia="en-US" w:bidi="ar-SA"/>
      </w:rPr>
    </w:lvl>
    <w:lvl w:ilvl="4">
      <w:start w:val="1"/>
      <w:numFmt w:val="bullet"/>
      <w:lvlText w:val=""/>
      <w:lvlJc w:val="left"/>
      <w:pPr>
        <w:tabs>
          <w:tab w:val="num" w:pos="0"/>
        </w:tabs>
        <w:ind w:left="5660" w:hanging="564"/>
      </w:pPr>
      <w:rPr>
        <w:rFonts w:ascii="Symbol" w:hAnsi="Symbol" w:cs="Symbol" w:hint="default"/>
        <w:lang w:val="ru-RU" w:eastAsia="en-US" w:bidi="ar-SA"/>
      </w:rPr>
    </w:lvl>
    <w:lvl w:ilvl="5">
      <w:start w:val="1"/>
      <w:numFmt w:val="bullet"/>
      <w:lvlText w:val=""/>
      <w:lvlJc w:val="left"/>
      <w:pPr>
        <w:tabs>
          <w:tab w:val="num" w:pos="0"/>
        </w:tabs>
        <w:ind w:left="6635" w:hanging="564"/>
      </w:pPr>
      <w:rPr>
        <w:rFonts w:ascii="Symbol" w:hAnsi="Symbol" w:cs="Symbol" w:hint="default"/>
        <w:lang w:val="ru-RU" w:eastAsia="en-US" w:bidi="ar-SA"/>
      </w:rPr>
    </w:lvl>
    <w:lvl w:ilvl="6">
      <w:start w:val="1"/>
      <w:numFmt w:val="bullet"/>
      <w:lvlText w:val=""/>
      <w:lvlJc w:val="left"/>
      <w:pPr>
        <w:tabs>
          <w:tab w:val="num" w:pos="0"/>
        </w:tabs>
        <w:ind w:left="7610" w:hanging="564"/>
      </w:pPr>
      <w:rPr>
        <w:rFonts w:ascii="Symbol" w:hAnsi="Symbol" w:cs="Symbol" w:hint="default"/>
        <w:lang w:val="ru-RU" w:eastAsia="en-US" w:bidi="ar-SA"/>
      </w:rPr>
    </w:lvl>
    <w:lvl w:ilvl="7">
      <w:start w:val="1"/>
      <w:numFmt w:val="bullet"/>
      <w:lvlText w:val=""/>
      <w:lvlJc w:val="left"/>
      <w:pPr>
        <w:tabs>
          <w:tab w:val="num" w:pos="0"/>
        </w:tabs>
        <w:ind w:left="8585" w:hanging="564"/>
      </w:pPr>
      <w:rPr>
        <w:rFonts w:ascii="Symbol" w:hAnsi="Symbol" w:cs="Symbol" w:hint="default"/>
        <w:lang w:val="ru-RU" w:eastAsia="en-US" w:bidi="ar-SA"/>
      </w:rPr>
    </w:lvl>
    <w:lvl w:ilvl="8">
      <w:start w:val="1"/>
      <w:numFmt w:val="bullet"/>
      <w:lvlText w:val=""/>
      <w:lvlJc w:val="left"/>
      <w:pPr>
        <w:tabs>
          <w:tab w:val="num" w:pos="0"/>
        </w:tabs>
        <w:ind w:left="9560" w:hanging="564"/>
      </w:pPr>
      <w:rPr>
        <w:rFonts w:ascii="Symbol" w:hAnsi="Symbol" w:cs="Symbol" w:hint="default"/>
        <w:lang w:val="ru-RU" w:eastAsia="en-US" w:bidi="ar-SA"/>
      </w:rPr>
    </w:lvl>
  </w:abstractNum>
  <w:abstractNum w:abstractNumId="7">
    <w:lvl w:ilvl="0">
      <w:start w:val="1"/>
      <w:numFmt w:val="bullet"/>
      <w:lvlText w:val=""/>
      <w:lvlJc w:val="left"/>
      <w:pPr>
        <w:tabs>
          <w:tab w:val="num" w:pos="0"/>
        </w:tabs>
        <w:ind w:left="1676" w:hanging="423"/>
      </w:pPr>
      <w:rPr>
        <w:rFonts w:ascii="Symbol" w:hAnsi="Symbol" w:cs="Symbol" w:hint="default"/>
        <w:sz w:val="28"/>
        <w:spacing w:val="0"/>
        <w:i w:val="false"/>
        <w:b w:val="false"/>
        <w:szCs w:val="28"/>
        <w:iCs w:val="false"/>
        <w:bCs w:val="false"/>
        <w:w w:val="98"/>
        <w:lang w:val="ru-RU" w:eastAsia="en-US" w:bidi="ar-SA"/>
      </w:rPr>
    </w:lvl>
    <w:lvl w:ilvl="1">
      <w:start w:val="1"/>
      <w:numFmt w:val="bullet"/>
      <w:lvlText w:val=""/>
      <w:lvlJc w:val="left"/>
      <w:pPr>
        <w:tabs>
          <w:tab w:val="num" w:pos="0"/>
        </w:tabs>
        <w:ind w:left="2663" w:hanging="423"/>
      </w:pPr>
      <w:rPr>
        <w:rFonts w:ascii="Symbol" w:hAnsi="Symbol" w:cs="Symbol" w:hint="default"/>
        <w:lang w:val="ru-RU" w:eastAsia="en-US" w:bidi="ar-SA"/>
      </w:rPr>
    </w:lvl>
    <w:lvl w:ilvl="2">
      <w:start w:val="1"/>
      <w:numFmt w:val="bullet"/>
      <w:lvlText w:val=""/>
      <w:lvlJc w:val="left"/>
      <w:pPr>
        <w:tabs>
          <w:tab w:val="num" w:pos="0"/>
        </w:tabs>
        <w:ind w:left="3646" w:hanging="423"/>
      </w:pPr>
      <w:rPr>
        <w:rFonts w:ascii="Symbol" w:hAnsi="Symbol" w:cs="Symbol" w:hint="default"/>
        <w:lang w:val="ru-RU" w:eastAsia="en-US" w:bidi="ar-SA"/>
      </w:rPr>
    </w:lvl>
    <w:lvl w:ilvl="3">
      <w:start w:val="1"/>
      <w:numFmt w:val="bullet"/>
      <w:lvlText w:val=""/>
      <w:lvlJc w:val="left"/>
      <w:pPr>
        <w:tabs>
          <w:tab w:val="num" w:pos="0"/>
        </w:tabs>
        <w:ind w:left="4629" w:hanging="423"/>
      </w:pPr>
      <w:rPr>
        <w:rFonts w:ascii="Symbol" w:hAnsi="Symbol" w:cs="Symbol" w:hint="default"/>
        <w:lang w:val="ru-RU" w:eastAsia="en-US" w:bidi="ar-SA"/>
      </w:rPr>
    </w:lvl>
    <w:lvl w:ilvl="4">
      <w:start w:val="1"/>
      <w:numFmt w:val="bullet"/>
      <w:lvlText w:val=""/>
      <w:lvlJc w:val="left"/>
      <w:pPr>
        <w:tabs>
          <w:tab w:val="num" w:pos="0"/>
        </w:tabs>
        <w:ind w:left="5612" w:hanging="423"/>
      </w:pPr>
      <w:rPr>
        <w:rFonts w:ascii="Symbol" w:hAnsi="Symbol" w:cs="Symbol" w:hint="default"/>
        <w:lang w:val="ru-RU" w:eastAsia="en-US" w:bidi="ar-SA"/>
      </w:rPr>
    </w:lvl>
    <w:lvl w:ilvl="5">
      <w:start w:val="1"/>
      <w:numFmt w:val="bullet"/>
      <w:lvlText w:val=""/>
      <w:lvlJc w:val="left"/>
      <w:pPr>
        <w:tabs>
          <w:tab w:val="num" w:pos="0"/>
        </w:tabs>
        <w:ind w:left="6595" w:hanging="423"/>
      </w:pPr>
      <w:rPr>
        <w:rFonts w:ascii="Symbol" w:hAnsi="Symbol" w:cs="Symbol" w:hint="default"/>
        <w:lang w:val="ru-RU" w:eastAsia="en-US" w:bidi="ar-SA"/>
      </w:rPr>
    </w:lvl>
    <w:lvl w:ilvl="6">
      <w:start w:val="1"/>
      <w:numFmt w:val="bullet"/>
      <w:lvlText w:val=""/>
      <w:lvlJc w:val="left"/>
      <w:pPr>
        <w:tabs>
          <w:tab w:val="num" w:pos="0"/>
        </w:tabs>
        <w:ind w:left="7578" w:hanging="423"/>
      </w:pPr>
      <w:rPr>
        <w:rFonts w:ascii="Symbol" w:hAnsi="Symbol" w:cs="Symbol" w:hint="default"/>
        <w:lang w:val="ru-RU" w:eastAsia="en-US" w:bidi="ar-SA"/>
      </w:rPr>
    </w:lvl>
    <w:lvl w:ilvl="7">
      <w:start w:val="1"/>
      <w:numFmt w:val="bullet"/>
      <w:lvlText w:val=""/>
      <w:lvlJc w:val="left"/>
      <w:pPr>
        <w:tabs>
          <w:tab w:val="num" w:pos="0"/>
        </w:tabs>
        <w:ind w:left="8561" w:hanging="423"/>
      </w:pPr>
      <w:rPr>
        <w:rFonts w:ascii="Symbol" w:hAnsi="Symbol" w:cs="Symbol" w:hint="default"/>
        <w:lang w:val="ru-RU" w:eastAsia="en-US" w:bidi="ar-SA"/>
      </w:rPr>
    </w:lvl>
    <w:lvl w:ilvl="8">
      <w:start w:val="1"/>
      <w:numFmt w:val="bullet"/>
      <w:lvlText w:val=""/>
      <w:lvlJc w:val="left"/>
      <w:pPr>
        <w:tabs>
          <w:tab w:val="num" w:pos="0"/>
        </w:tabs>
        <w:ind w:left="9544" w:hanging="423"/>
      </w:pPr>
      <w:rPr>
        <w:rFonts w:ascii="Symbol" w:hAnsi="Symbol" w:cs="Symbol" w:hint="default"/>
        <w:lang w:val="ru-RU" w:eastAsia="en-US" w:bidi="ar-SA"/>
      </w:rPr>
    </w:lvl>
  </w:abstractNum>
  <w:abstractNum w:abstractNumId="8">
    <w:lvl w:ilvl="0">
      <w:start w:val="1"/>
      <w:numFmt w:val="bullet"/>
      <w:lvlText w:val="–"/>
      <w:lvlJc w:val="left"/>
      <w:pPr>
        <w:tabs>
          <w:tab w:val="num" w:pos="0"/>
        </w:tabs>
        <w:ind w:left="1676" w:hanging="279"/>
      </w:pPr>
      <w:rPr>
        <w:rFonts w:ascii="Times New Roman" w:hAnsi="Times New Roman" w:cs="Times New Roman" w:hint="default"/>
        <w:sz w:val="28"/>
        <w:spacing w:val="0"/>
        <w:i w:val="false"/>
        <w:b w:val="false"/>
        <w:szCs w:val="28"/>
        <w:iCs w:val="false"/>
        <w:bCs w:val="false"/>
        <w:w w:val="98"/>
        <w:lang w:val="ru-RU" w:eastAsia="en-US" w:bidi="ar-SA"/>
      </w:rPr>
    </w:lvl>
    <w:lvl w:ilvl="1">
      <w:start w:val="1"/>
      <w:numFmt w:val="bullet"/>
      <w:lvlText w:val=""/>
      <w:lvlJc w:val="left"/>
      <w:pPr>
        <w:tabs>
          <w:tab w:val="num" w:pos="0"/>
        </w:tabs>
        <w:ind w:left="2663" w:hanging="279"/>
      </w:pPr>
      <w:rPr>
        <w:rFonts w:ascii="Symbol" w:hAnsi="Symbol" w:cs="Symbol" w:hint="default"/>
        <w:lang w:val="ru-RU" w:eastAsia="en-US" w:bidi="ar-SA"/>
      </w:rPr>
    </w:lvl>
    <w:lvl w:ilvl="2">
      <w:start w:val="1"/>
      <w:numFmt w:val="bullet"/>
      <w:lvlText w:val=""/>
      <w:lvlJc w:val="left"/>
      <w:pPr>
        <w:tabs>
          <w:tab w:val="num" w:pos="0"/>
        </w:tabs>
        <w:ind w:left="3646" w:hanging="279"/>
      </w:pPr>
      <w:rPr>
        <w:rFonts w:ascii="Symbol" w:hAnsi="Symbol" w:cs="Symbol" w:hint="default"/>
        <w:lang w:val="ru-RU" w:eastAsia="en-US" w:bidi="ar-SA"/>
      </w:rPr>
    </w:lvl>
    <w:lvl w:ilvl="3">
      <w:start w:val="1"/>
      <w:numFmt w:val="bullet"/>
      <w:lvlText w:val=""/>
      <w:lvlJc w:val="left"/>
      <w:pPr>
        <w:tabs>
          <w:tab w:val="num" w:pos="0"/>
        </w:tabs>
        <w:ind w:left="4629" w:hanging="279"/>
      </w:pPr>
      <w:rPr>
        <w:rFonts w:ascii="Symbol" w:hAnsi="Symbol" w:cs="Symbol" w:hint="default"/>
        <w:lang w:val="ru-RU" w:eastAsia="en-US" w:bidi="ar-SA"/>
      </w:rPr>
    </w:lvl>
    <w:lvl w:ilvl="4">
      <w:start w:val="1"/>
      <w:numFmt w:val="bullet"/>
      <w:lvlText w:val=""/>
      <w:lvlJc w:val="left"/>
      <w:pPr>
        <w:tabs>
          <w:tab w:val="num" w:pos="0"/>
        </w:tabs>
        <w:ind w:left="5612" w:hanging="279"/>
      </w:pPr>
      <w:rPr>
        <w:rFonts w:ascii="Symbol" w:hAnsi="Symbol" w:cs="Symbol" w:hint="default"/>
        <w:lang w:val="ru-RU" w:eastAsia="en-US" w:bidi="ar-SA"/>
      </w:rPr>
    </w:lvl>
    <w:lvl w:ilvl="5">
      <w:start w:val="1"/>
      <w:numFmt w:val="bullet"/>
      <w:lvlText w:val=""/>
      <w:lvlJc w:val="left"/>
      <w:pPr>
        <w:tabs>
          <w:tab w:val="num" w:pos="0"/>
        </w:tabs>
        <w:ind w:left="6595" w:hanging="279"/>
      </w:pPr>
      <w:rPr>
        <w:rFonts w:ascii="Symbol" w:hAnsi="Symbol" w:cs="Symbol" w:hint="default"/>
        <w:lang w:val="ru-RU" w:eastAsia="en-US" w:bidi="ar-SA"/>
      </w:rPr>
    </w:lvl>
    <w:lvl w:ilvl="6">
      <w:start w:val="1"/>
      <w:numFmt w:val="bullet"/>
      <w:lvlText w:val=""/>
      <w:lvlJc w:val="left"/>
      <w:pPr>
        <w:tabs>
          <w:tab w:val="num" w:pos="0"/>
        </w:tabs>
        <w:ind w:left="7578" w:hanging="279"/>
      </w:pPr>
      <w:rPr>
        <w:rFonts w:ascii="Symbol" w:hAnsi="Symbol" w:cs="Symbol" w:hint="default"/>
        <w:lang w:val="ru-RU" w:eastAsia="en-US" w:bidi="ar-SA"/>
      </w:rPr>
    </w:lvl>
    <w:lvl w:ilvl="7">
      <w:start w:val="1"/>
      <w:numFmt w:val="bullet"/>
      <w:lvlText w:val=""/>
      <w:lvlJc w:val="left"/>
      <w:pPr>
        <w:tabs>
          <w:tab w:val="num" w:pos="0"/>
        </w:tabs>
        <w:ind w:left="8561" w:hanging="279"/>
      </w:pPr>
      <w:rPr>
        <w:rFonts w:ascii="Symbol" w:hAnsi="Symbol" w:cs="Symbol" w:hint="default"/>
        <w:lang w:val="ru-RU" w:eastAsia="en-US" w:bidi="ar-SA"/>
      </w:rPr>
    </w:lvl>
    <w:lvl w:ilvl="8">
      <w:start w:val="1"/>
      <w:numFmt w:val="bullet"/>
      <w:lvlText w:val=""/>
      <w:lvlJc w:val="left"/>
      <w:pPr>
        <w:tabs>
          <w:tab w:val="num" w:pos="0"/>
        </w:tabs>
        <w:ind w:left="9544" w:hanging="279"/>
      </w:pPr>
      <w:rPr>
        <w:rFonts w:ascii="Symbol" w:hAnsi="Symbol" w:cs="Symbol" w:hint="default"/>
        <w:lang w:val="ru-RU" w:eastAsia="en-US" w:bidi="ar-SA"/>
      </w:rPr>
    </w:lvl>
  </w:abstractNum>
  <w:abstractNum w:abstractNumId="9">
    <w:lvl w:ilvl="0">
      <w:start w:val="1"/>
      <w:numFmt w:val="decimal"/>
      <w:lvlText w:val="%1."/>
      <w:lvlJc w:val="left"/>
      <w:pPr>
        <w:tabs>
          <w:tab w:val="num" w:pos="0"/>
        </w:tabs>
        <w:ind w:left="1683" w:hanging="353"/>
      </w:pPr>
      <w:rPr>
        <w:sz w:val="28"/>
        <w:spacing w:val="0"/>
        <w:i w:val="false"/>
        <w:b w:val="false"/>
        <w:szCs w:val="28"/>
        <w:iCs w:val="false"/>
        <w:bCs w:val="false"/>
        <w:w w:val="98"/>
        <w:rFonts w:ascii="Times New Roman" w:hAnsi="Times New Roman" w:eastAsia="Times New Roman" w:cs="Times New Roman"/>
        <w:lang w:val="ru-RU" w:eastAsia="en-US" w:bidi="ar-SA"/>
      </w:rPr>
    </w:lvl>
    <w:lvl w:ilvl="1">
      <w:start w:val="1"/>
      <w:numFmt w:val="bullet"/>
      <w:lvlText w:val=""/>
      <w:lvlJc w:val="left"/>
      <w:pPr>
        <w:tabs>
          <w:tab w:val="num" w:pos="0"/>
        </w:tabs>
        <w:ind w:left="2663" w:hanging="353"/>
      </w:pPr>
      <w:rPr>
        <w:rFonts w:ascii="Symbol" w:hAnsi="Symbol" w:cs="Symbol" w:hint="default"/>
        <w:lang w:val="ru-RU" w:eastAsia="en-US" w:bidi="ar-SA"/>
      </w:rPr>
    </w:lvl>
    <w:lvl w:ilvl="2">
      <w:start w:val="1"/>
      <w:numFmt w:val="bullet"/>
      <w:lvlText w:val=""/>
      <w:lvlJc w:val="left"/>
      <w:pPr>
        <w:tabs>
          <w:tab w:val="num" w:pos="0"/>
        </w:tabs>
        <w:ind w:left="3646" w:hanging="353"/>
      </w:pPr>
      <w:rPr>
        <w:rFonts w:ascii="Symbol" w:hAnsi="Symbol" w:cs="Symbol" w:hint="default"/>
        <w:lang w:val="ru-RU" w:eastAsia="en-US" w:bidi="ar-SA"/>
      </w:rPr>
    </w:lvl>
    <w:lvl w:ilvl="3">
      <w:start w:val="1"/>
      <w:numFmt w:val="bullet"/>
      <w:lvlText w:val=""/>
      <w:lvlJc w:val="left"/>
      <w:pPr>
        <w:tabs>
          <w:tab w:val="num" w:pos="0"/>
        </w:tabs>
        <w:ind w:left="4629" w:hanging="353"/>
      </w:pPr>
      <w:rPr>
        <w:rFonts w:ascii="Symbol" w:hAnsi="Symbol" w:cs="Symbol" w:hint="default"/>
        <w:lang w:val="ru-RU" w:eastAsia="en-US" w:bidi="ar-SA"/>
      </w:rPr>
    </w:lvl>
    <w:lvl w:ilvl="4">
      <w:start w:val="1"/>
      <w:numFmt w:val="bullet"/>
      <w:lvlText w:val=""/>
      <w:lvlJc w:val="left"/>
      <w:pPr>
        <w:tabs>
          <w:tab w:val="num" w:pos="0"/>
        </w:tabs>
        <w:ind w:left="5612" w:hanging="353"/>
      </w:pPr>
      <w:rPr>
        <w:rFonts w:ascii="Symbol" w:hAnsi="Symbol" w:cs="Symbol" w:hint="default"/>
        <w:lang w:val="ru-RU" w:eastAsia="en-US" w:bidi="ar-SA"/>
      </w:rPr>
    </w:lvl>
    <w:lvl w:ilvl="5">
      <w:start w:val="1"/>
      <w:numFmt w:val="bullet"/>
      <w:lvlText w:val=""/>
      <w:lvlJc w:val="left"/>
      <w:pPr>
        <w:tabs>
          <w:tab w:val="num" w:pos="0"/>
        </w:tabs>
        <w:ind w:left="6595" w:hanging="353"/>
      </w:pPr>
      <w:rPr>
        <w:rFonts w:ascii="Symbol" w:hAnsi="Symbol" w:cs="Symbol" w:hint="default"/>
        <w:lang w:val="ru-RU" w:eastAsia="en-US" w:bidi="ar-SA"/>
      </w:rPr>
    </w:lvl>
    <w:lvl w:ilvl="6">
      <w:start w:val="1"/>
      <w:numFmt w:val="bullet"/>
      <w:lvlText w:val=""/>
      <w:lvlJc w:val="left"/>
      <w:pPr>
        <w:tabs>
          <w:tab w:val="num" w:pos="0"/>
        </w:tabs>
        <w:ind w:left="7578" w:hanging="353"/>
      </w:pPr>
      <w:rPr>
        <w:rFonts w:ascii="Symbol" w:hAnsi="Symbol" w:cs="Symbol" w:hint="default"/>
        <w:lang w:val="ru-RU" w:eastAsia="en-US" w:bidi="ar-SA"/>
      </w:rPr>
    </w:lvl>
    <w:lvl w:ilvl="7">
      <w:start w:val="1"/>
      <w:numFmt w:val="bullet"/>
      <w:lvlText w:val=""/>
      <w:lvlJc w:val="left"/>
      <w:pPr>
        <w:tabs>
          <w:tab w:val="num" w:pos="0"/>
        </w:tabs>
        <w:ind w:left="8561" w:hanging="353"/>
      </w:pPr>
      <w:rPr>
        <w:rFonts w:ascii="Symbol" w:hAnsi="Symbol" w:cs="Symbol" w:hint="default"/>
        <w:lang w:val="ru-RU" w:eastAsia="en-US" w:bidi="ar-SA"/>
      </w:rPr>
    </w:lvl>
    <w:lvl w:ilvl="8">
      <w:start w:val="1"/>
      <w:numFmt w:val="bullet"/>
      <w:lvlText w:val=""/>
      <w:lvlJc w:val="left"/>
      <w:pPr>
        <w:tabs>
          <w:tab w:val="num" w:pos="0"/>
        </w:tabs>
        <w:ind w:left="9544" w:hanging="353"/>
      </w:pPr>
      <w:rPr>
        <w:rFonts w:ascii="Symbol" w:hAnsi="Symbol" w:cs="Symbol" w:hint="default"/>
        <w:lang w:val="ru-RU" w:eastAsia="en-US" w:bidi="ar-SA"/>
      </w:rPr>
    </w:lvl>
  </w:abstractNum>
  <w:abstractNum w:abstractNumId="10">
    <w:lvl w:ilvl="0">
      <w:start w:val="1"/>
      <w:numFmt w:val="bullet"/>
      <w:lvlText w:val="–"/>
      <w:lvlJc w:val="left"/>
      <w:pPr>
        <w:tabs>
          <w:tab w:val="num" w:pos="0"/>
        </w:tabs>
        <w:ind w:left="973" w:hanging="286"/>
      </w:pPr>
      <w:rPr>
        <w:rFonts w:ascii="Times New Roman" w:hAnsi="Times New Roman" w:cs="Times New Roman" w:hint="default"/>
        <w:sz w:val="28"/>
        <w:spacing w:val="0"/>
        <w:i w:val="false"/>
        <w:b w:val="false"/>
        <w:szCs w:val="28"/>
        <w:iCs w:val="false"/>
        <w:bCs w:val="false"/>
        <w:w w:val="98"/>
        <w:lang w:val="ru-RU" w:eastAsia="en-US" w:bidi="ar-SA"/>
      </w:rPr>
    </w:lvl>
    <w:lvl w:ilvl="1">
      <w:start w:val="1"/>
      <w:numFmt w:val="bullet"/>
      <w:lvlText w:val=""/>
      <w:lvlJc w:val="left"/>
      <w:pPr>
        <w:tabs>
          <w:tab w:val="num" w:pos="0"/>
        </w:tabs>
        <w:ind w:left="2033" w:hanging="286"/>
      </w:pPr>
      <w:rPr>
        <w:rFonts w:ascii="Symbol" w:hAnsi="Symbol" w:cs="Symbol" w:hint="default"/>
        <w:lang w:val="ru-RU" w:eastAsia="en-US" w:bidi="ar-SA"/>
      </w:rPr>
    </w:lvl>
    <w:lvl w:ilvl="2">
      <w:start w:val="1"/>
      <w:numFmt w:val="bullet"/>
      <w:lvlText w:val=""/>
      <w:lvlJc w:val="left"/>
      <w:pPr>
        <w:tabs>
          <w:tab w:val="num" w:pos="0"/>
        </w:tabs>
        <w:ind w:left="3086" w:hanging="286"/>
      </w:pPr>
      <w:rPr>
        <w:rFonts w:ascii="Symbol" w:hAnsi="Symbol" w:cs="Symbol" w:hint="default"/>
        <w:lang w:val="ru-RU" w:eastAsia="en-US" w:bidi="ar-SA"/>
      </w:rPr>
    </w:lvl>
    <w:lvl w:ilvl="3">
      <w:start w:val="1"/>
      <w:numFmt w:val="bullet"/>
      <w:lvlText w:val=""/>
      <w:lvlJc w:val="left"/>
      <w:pPr>
        <w:tabs>
          <w:tab w:val="num" w:pos="0"/>
        </w:tabs>
        <w:ind w:left="4139" w:hanging="286"/>
      </w:pPr>
      <w:rPr>
        <w:rFonts w:ascii="Symbol" w:hAnsi="Symbol" w:cs="Symbol" w:hint="default"/>
        <w:lang w:val="ru-RU" w:eastAsia="en-US" w:bidi="ar-SA"/>
      </w:rPr>
    </w:lvl>
    <w:lvl w:ilvl="4">
      <w:start w:val="1"/>
      <w:numFmt w:val="bullet"/>
      <w:lvlText w:val=""/>
      <w:lvlJc w:val="left"/>
      <w:pPr>
        <w:tabs>
          <w:tab w:val="num" w:pos="0"/>
        </w:tabs>
        <w:ind w:left="5192" w:hanging="286"/>
      </w:pPr>
      <w:rPr>
        <w:rFonts w:ascii="Symbol" w:hAnsi="Symbol" w:cs="Symbol" w:hint="default"/>
        <w:lang w:val="ru-RU" w:eastAsia="en-US" w:bidi="ar-SA"/>
      </w:rPr>
    </w:lvl>
    <w:lvl w:ilvl="5">
      <w:start w:val="1"/>
      <w:numFmt w:val="bullet"/>
      <w:lvlText w:val=""/>
      <w:lvlJc w:val="left"/>
      <w:pPr>
        <w:tabs>
          <w:tab w:val="num" w:pos="0"/>
        </w:tabs>
        <w:ind w:left="6245" w:hanging="286"/>
      </w:pPr>
      <w:rPr>
        <w:rFonts w:ascii="Symbol" w:hAnsi="Symbol" w:cs="Symbol" w:hint="default"/>
        <w:lang w:val="ru-RU" w:eastAsia="en-US" w:bidi="ar-SA"/>
      </w:rPr>
    </w:lvl>
    <w:lvl w:ilvl="6">
      <w:start w:val="1"/>
      <w:numFmt w:val="bullet"/>
      <w:lvlText w:val=""/>
      <w:lvlJc w:val="left"/>
      <w:pPr>
        <w:tabs>
          <w:tab w:val="num" w:pos="0"/>
        </w:tabs>
        <w:ind w:left="7298" w:hanging="286"/>
      </w:pPr>
      <w:rPr>
        <w:rFonts w:ascii="Symbol" w:hAnsi="Symbol" w:cs="Symbol" w:hint="default"/>
        <w:lang w:val="ru-RU" w:eastAsia="en-US" w:bidi="ar-SA"/>
      </w:rPr>
    </w:lvl>
    <w:lvl w:ilvl="7">
      <w:start w:val="1"/>
      <w:numFmt w:val="bullet"/>
      <w:lvlText w:val=""/>
      <w:lvlJc w:val="left"/>
      <w:pPr>
        <w:tabs>
          <w:tab w:val="num" w:pos="0"/>
        </w:tabs>
        <w:ind w:left="8351" w:hanging="286"/>
      </w:pPr>
      <w:rPr>
        <w:rFonts w:ascii="Symbol" w:hAnsi="Symbol" w:cs="Symbol" w:hint="default"/>
        <w:lang w:val="ru-RU" w:eastAsia="en-US" w:bidi="ar-SA"/>
      </w:rPr>
    </w:lvl>
    <w:lvl w:ilvl="8">
      <w:start w:val="1"/>
      <w:numFmt w:val="bullet"/>
      <w:lvlText w:val=""/>
      <w:lvlJc w:val="left"/>
      <w:pPr>
        <w:tabs>
          <w:tab w:val="num" w:pos="0"/>
        </w:tabs>
        <w:ind w:left="9404" w:hanging="286"/>
      </w:pPr>
      <w:rPr>
        <w:rFonts w:ascii="Symbol" w:hAnsi="Symbol" w:cs="Symbol" w:hint="default"/>
        <w:lang w:val="ru-RU" w:eastAsia="en-US" w:bidi="ar-SA"/>
      </w:rPr>
    </w:lvl>
  </w:abstractNum>
  <w:abstractNum w:abstractNumId="11">
    <w:lvl w:ilvl="0">
      <w:start w:val="1"/>
      <w:numFmt w:val="bullet"/>
      <w:lvlText w:val="–"/>
      <w:lvlJc w:val="left"/>
      <w:pPr>
        <w:tabs>
          <w:tab w:val="num" w:pos="0"/>
        </w:tabs>
        <w:ind w:left="973" w:hanging="363"/>
      </w:pPr>
      <w:rPr>
        <w:rFonts w:ascii="Times New Roman" w:hAnsi="Times New Roman" w:cs="Times New Roman" w:hint="default"/>
        <w:sz w:val="28"/>
        <w:spacing w:val="0"/>
        <w:i w:val="false"/>
        <w:b w:val="false"/>
        <w:szCs w:val="28"/>
        <w:iCs w:val="false"/>
        <w:bCs w:val="false"/>
        <w:w w:val="98"/>
        <w:lang w:val="ru-RU" w:eastAsia="en-US" w:bidi="ar-SA"/>
      </w:rPr>
    </w:lvl>
    <w:lvl w:ilvl="1">
      <w:start w:val="1"/>
      <w:numFmt w:val="bullet"/>
      <w:lvlText w:val=""/>
      <w:lvlJc w:val="left"/>
      <w:pPr>
        <w:tabs>
          <w:tab w:val="num" w:pos="0"/>
        </w:tabs>
        <w:ind w:left="2033" w:hanging="363"/>
      </w:pPr>
      <w:rPr>
        <w:rFonts w:ascii="Symbol" w:hAnsi="Symbol" w:cs="Symbol" w:hint="default"/>
        <w:lang w:val="ru-RU" w:eastAsia="en-US" w:bidi="ar-SA"/>
      </w:rPr>
    </w:lvl>
    <w:lvl w:ilvl="2">
      <w:start w:val="1"/>
      <w:numFmt w:val="bullet"/>
      <w:lvlText w:val=""/>
      <w:lvlJc w:val="left"/>
      <w:pPr>
        <w:tabs>
          <w:tab w:val="num" w:pos="0"/>
        </w:tabs>
        <w:ind w:left="3086" w:hanging="363"/>
      </w:pPr>
      <w:rPr>
        <w:rFonts w:ascii="Symbol" w:hAnsi="Symbol" w:cs="Symbol" w:hint="default"/>
        <w:lang w:val="ru-RU" w:eastAsia="en-US" w:bidi="ar-SA"/>
      </w:rPr>
    </w:lvl>
    <w:lvl w:ilvl="3">
      <w:start w:val="1"/>
      <w:numFmt w:val="bullet"/>
      <w:lvlText w:val=""/>
      <w:lvlJc w:val="left"/>
      <w:pPr>
        <w:tabs>
          <w:tab w:val="num" w:pos="0"/>
        </w:tabs>
        <w:ind w:left="4139" w:hanging="363"/>
      </w:pPr>
      <w:rPr>
        <w:rFonts w:ascii="Symbol" w:hAnsi="Symbol" w:cs="Symbol" w:hint="default"/>
        <w:lang w:val="ru-RU" w:eastAsia="en-US" w:bidi="ar-SA"/>
      </w:rPr>
    </w:lvl>
    <w:lvl w:ilvl="4">
      <w:start w:val="1"/>
      <w:numFmt w:val="bullet"/>
      <w:lvlText w:val=""/>
      <w:lvlJc w:val="left"/>
      <w:pPr>
        <w:tabs>
          <w:tab w:val="num" w:pos="0"/>
        </w:tabs>
        <w:ind w:left="5192" w:hanging="363"/>
      </w:pPr>
      <w:rPr>
        <w:rFonts w:ascii="Symbol" w:hAnsi="Symbol" w:cs="Symbol" w:hint="default"/>
        <w:lang w:val="ru-RU" w:eastAsia="en-US" w:bidi="ar-SA"/>
      </w:rPr>
    </w:lvl>
    <w:lvl w:ilvl="5">
      <w:start w:val="1"/>
      <w:numFmt w:val="bullet"/>
      <w:lvlText w:val=""/>
      <w:lvlJc w:val="left"/>
      <w:pPr>
        <w:tabs>
          <w:tab w:val="num" w:pos="0"/>
        </w:tabs>
        <w:ind w:left="6245" w:hanging="363"/>
      </w:pPr>
      <w:rPr>
        <w:rFonts w:ascii="Symbol" w:hAnsi="Symbol" w:cs="Symbol" w:hint="default"/>
        <w:lang w:val="ru-RU" w:eastAsia="en-US" w:bidi="ar-SA"/>
      </w:rPr>
    </w:lvl>
    <w:lvl w:ilvl="6">
      <w:start w:val="1"/>
      <w:numFmt w:val="bullet"/>
      <w:lvlText w:val=""/>
      <w:lvlJc w:val="left"/>
      <w:pPr>
        <w:tabs>
          <w:tab w:val="num" w:pos="0"/>
        </w:tabs>
        <w:ind w:left="7298" w:hanging="363"/>
      </w:pPr>
      <w:rPr>
        <w:rFonts w:ascii="Symbol" w:hAnsi="Symbol" w:cs="Symbol" w:hint="default"/>
        <w:lang w:val="ru-RU" w:eastAsia="en-US" w:bidi="ar-SA"/>
      </w:rPr>
    </w:lvl>
    <w:lvl w:ilvl="7">
      <w:start w:val="1"/>
      <w:numFmt w:val="bullet"/>
      <w:lvlText w:val=""/>
      <w:lvlJc w:val="left"/>
      <w:pPr>
        <w:tabs>
          <w:tab w:val="num" w:pos="0"/>
        </w:tabs>
        <w:ind w:left="8351" w:hanging="363"/>
      </w:pPr>
      <w:rPr>
        <w:rFonts w:ascii="Symbol" w:hAnsi="Symbol" w:cs="Symbol" w:hint="default"/>
        <w:lang w:val="ru-RU" w:eastAsia="en-US" w:bidi="ar-SA"/>
      </w:rPr>
    </w:lvl>
    <w:lvl w:ilvl="8">
      <w:start w:val="1"/>
      <w:numFmt w:val="bullet"/>
      <w:lvlText w:val=""/>
      <w:lvlJc w:val="left"/>
      <w:pPr>
        <w:tabs>
          <w:tab w:val="num" w:pos="0"/>
        </w:tabs>
        <w:ind w:left="9404" w:hanging="363"/>
      </w:pPr>
      <w:rPr>
        <w:rFonts w:ascii="Symbol" w:hAnsi="Symbol" w:cs="Symbol" w:hint="default"/>
        <w:lang w:val="ru-RU" w:eastAsia="en-US" w:bidi="ar-SA"/>
      </w:rPr>
    </w:lvl>
  </w:abstractNum>
  <w:abstractNum w:abstractNumId="12">
    <w:lvl w:ilvl="0">
      <w:start w:val="30"/>
      <w:numFmt w:val="decimal"/>
      <w:lvlText w:val="%1"/>
      <w:lvlJc w:val="left"/>
      <w:pPr>
        <w:tabs>
          <w:tab w:val="num" w:pos="0"/>
        </w:tabs>
        <w:ind w:left="1743" w:hanging="773"/>
      </w:pPr>
      <w:rPr>
        <w:lang w:val="ru-RU" w:eastAsia="en-US" w:bidi="ar-SA"/>
      </w:rPr>
    </w:lvl>
    <w:lvl w:ilvl="1">
      <w:start w:val="3"/>
      <w:numFmt w:val="decimal"/>
      <w:lvlText w:val="%1.%2"/>
      <w:lvlJc w:val="left"/>
      <w:pPr>
        <w:tabs>
          <w:tab w:val="num" w:pos="0"/>
        </w:tabs>
        <w:ind w:left="1743" w:hanging="773"/>
      </w:pPr>
      <w:rPr>
        <w:lang w:val="ru-RU" w:eastAsia="en-US" w:bidi="ar-SA"/>
      </w:rPr>
    </w:lvl>
    <w:lvl w:ilvl="2">
      <w:start w:val="1"/>
      <w:numFmt w:val="decimal"/>
      <w:lvlText w:val="%1.%2.%3"/>
      <w:lvlJc w:val="left"/>
      <w:pPr>
        <w:tabs>
          <w:tab w:val="num" w:pos="0"/>
        </w:tabs>
        <w:ind w:left="1743" w:hanging="773"/>
      </w:pPr>
      <w:rPr>
        <w:sz w:val="28"/>
        <w:spacing w:val="-2"/>
        <w:i w:val="false"/>
        <w:b w:val="false"/>
        <w:szCs w:val="28"/>
        <w:iCs w:val="false"/>
        <w:bCs w:val="false"/>
        <w:w w:val="98"/>
        <w:rFonts w:ascii="Times New Roman" w:hAnsi="Times New Roman" w:eastAsia="Times New Roman" w:cs="Times New Roman"/>
        <w:lang w:val="ru-RU" w:eastAsia="en-US" w:bidi="ar-SA"/>
      </w:rPr>
    </w:lvl>
    <w:lvl w:ilvl="3">
      <w:start w:val="1"/>
      <w:numFmt w:val="bullet"/>
      <w:lvlText w:val=""/>
      <w:lvlJc w:val="left"/>
      <w:pPr>
        <w:tabs>
          <w:tab w:val="num" w:pos="0"/>
        </w:tabs>
        <w:ind w:left="973" w:hanging="428"/>
      </w:pPr>
      <w:rPr>
        <w:rFonts w:ascii="Symbol" w:hAnsi="Symbol" w:cs="Symbol" w:hint="default"/>
        <w:sz w:val="28"/>
        <w:spacing w:val="0"/>
        <w:i w:val="false"/>
        <w:b w:val="false"/>
        <w:szCs w:val="28"/>
        <w:iCs w:val="false"/>
        <w:bCs w:val="false"/>
        <w:w w:val="98"/>
        <w:lang w:val="ru-RU" w:eastAsia="en-US" w:bidi="ar-SA"/>
      </w:rPr>
    </w:lvl>
    <w:lvl w:ilvl="4">
      <w:start w:val="1"/>
      <w:numFmt w:val="bullet"/>
      <w:lvlText w:val=""/>
      <w:lvlJc w:val="left"/>
      <w:pPr>
        <w:tabs>
          <w:tab w:val="num" w:pos="0"/>
        </w:tabs>
        <w:ind w:left="4997" w:hanging="428"/>
      </w:pPr>
      <w:rPr>
        <w:rFonts w:ascii="Symbol" w:hAnsi="Symbol" w:cs="Symbol" w:hint="default"/>
        <w:lang w:val="ru-RU" w:eastAsia="en-US" w:bidi="ar-SA"/>
      </w:rPr>
    </w:lvl>
    <w:lvl w:ilvl="5">
      <w:start w:val="1"/>
      <w:numFmt w:val="bullet"/>
      <w:lvlText w:val=""/>
      <w:lvlJc w:val="left"/>
      <w:pPr>
        <w:tabs>
          <w:tab w:val="num" w:pos="0"/>
        </w:tabs>
        <w:ind w:left="6082" w:hanging="428"/>
      </w:pPr>
      <w:rPr>
        <w:rFonts w:ascii="Symbol" w:hAnsi="Symbol" w:cs="Symbol" w:hint="default"/>
        <w:lang w:val="ru-RU" w:eastAsia="en-US" w:bidi="ar-SA"/>
      </w:rPr>
    </w:lvl>
    <w:lvl w:ilvl="6">
      <w:start w:val="1"/>
      <w:numFmt w:val="bullet"/>
      <w:lvlText w:val=""/>
      <w:lvlJc w:val="left"/>
      <w:pPr>
        <w:tabs>
          <w:tab w:val="num" w:pos="0"/>
        </w:tabs>
        <w:ind w:left="7168" w:hanging="428"/>
      </w:pPr>
      <w:rPr>
        <w:rFonts w:ascii="Symbol" w:hAnsi="Symbol" w:cs="Symbol" w:hint="default"/>
        <w:lang w:val="ru-RU" w:eastAsia="en-US" w:bidi="ar-SA"/>
      </w:rPr>
    </w:lvl>
    <w:lvl w:ilvl="7">
      <w:start w:val="1"/>
      <w:numFmt w:val="bullet"/>
      <w:lvlText w:val=""/>
      <w:lvlJc w:val="left"/>
      <w:pPr>
        <w:tabs>
          <w:tab w:val="num" w:pos="0"/>
        </w:tabs>
        <w:ind w:left="8254" w:hanging="428"/>
      </w:pPr>
      <w:rPr>
        <w:rFonts w:ascii="Symbol" w:hAnsi="Symbol" w:cs="Symbol" w:hint="default"/>
        <w:lang w:val="ru-RU" w:eastAsia="en-US" w:bidi="ar-SA"/>
      </w:rPr>
    </w:lvl>
    <w:lvl w:ilvl="8">
      <w:start w:val="1"/>
      <w:numFmt w:val="bullet"/>
      <w:lvlText w:val=""/>
      <w:lvlJc w:val="left"/>
      <w:pPr>
        <w:tabs>
          <w:tab w:val="num" w:pos="0"/>
        </w:tabs>
        <w:ind w:left="9339" w:hanging="428"/>
      </w:pPr>
      <w:rPr>
        <w:rFonts w:ascii="Symbol" w:hAnsi="Symbol" w:cs="Symbol" w:hint="default"/>
        <w:lang w:val="ru-RU" w:eastAsia="en-US" w:bidi="ar-SA"/>
      </w:rPr>
    </w:lvl>
  </w:abstractNum>
  <w:abstractNum w:abstractNumId="13">
    <w:lvl w:ilvl="0">
      <w:start w:val="1"/>
      <w:numFmt w:val="bullet"/>
      <w:lvlText w:val="-"/>
      <w:lvlJc w:val="left"/>
      <w:pPr>
        <w:tabs>
          <w:tab w:val="num" w:pos="0"/>
        </w:tabs>
        <w:ind w:left="973" w:hanging="212"/>
      </w:pPr>
      <w:rPr>
        <w:rFonts w:ascii="Times New Roman" w:hAnsi="Times New Roman" w:cs="Times New Roman" w:hint="default"/>
        <w:sz w:val="28"/>
        <w:spacing w:val="0"/>
        <w:i w:val="false"/>
        <w:b w:val="false"/>
        <w:szCs w:val="28"/>
        <w:iCs w:val="false"/>
        <w:bCs w:val="false"/>
        <w:w w:val="98"/>
        <w:lang w:val="ru-RU" w:eastAsia="en-US" w:bidi="ar-SA"/>
      </w:rPr>
    </w:lvl>
    <w:lvl w:ilvl="1">
      <w:start w:val="1"/>
      <w:numFmt w:val="bullet"/>
      <w:lvlText w:val=""/>
      <w:lvlJc w:val="left"/>
      <w:pPr>
        <w:tabs>
          <w:tab w:val="num" w:pos="0"/>
        </w:tabs>
        <w:ind w:left="2033" w:hanging="212"/>
      </w:pPr>
      <w:rPr>
        <w:rFonts w:ascii="Symbol" w:hAnsi="Symbol" w:cs="Symbol" w:hint="default"/>
        <w:lang w:val="ru-RU" w:eastAsia="en-US" w:bidi="ar-SA"/>
      </w:rPr>
    </w:lvl>
    <w:lvl w:ilvl="2">
      <w:start w:val="1"/>
      <w:numFmt w:val="bullet"/>
      <w:lvlText w:val=""/>
      <w:lvlJc w:val="left"/>
      <w:pPr>
        <w:tabs>
          <w:tab w:val="num" w:pos="0"/>
        </w:tabs>
        <w:ind w:left="3086" w:hanging="212"/>
      </w:pPr>
      <w:rPr>
        <w:rFonts w:ascii="Symbol" w:hAnsi="Symbol" w:cs="Symbol" w:hint="default"/>
        <w:lang w:val="ru-RU" w:eastAsia="en-US" w:bidi="ar-SA"/>
      </w:rPr>
    </w:lvl>
    <w:lvl w:ilvl="3">
      <w:start w:val="1"/>
      <w:numFmt w:val="bullet"/>
      <w:lvlText w:val=""/>
      <w:lvlJc w:val="left"/>
      <w:pPr>
        <w:tabs>
          <w:tab w:val="num" w:pos="0"/>
        </w:tabs>
        <w:ind w:left="4139" w:hanging="212"/>
      </w:pPr>
      <w:rPr>
        <w:rFonts w:ascii="Symbol" w:hAnsi="Symbol" w:cs="Symbol" w:hint="default"/>
        <w:lang w:val="ru-RU" w:eastAsia="en-US" w:bidi="ar-SA"/>
      </w:rPr>
    </w:lvl>
    <w:lvl w:ilvl="4">
      <w:start w:val="1"/>
      <w:numFmt w:val="bullet"/>
      <w:lvlText w:val=""/>
      <w:lvlJc w:val="left"/>
      <w:pPr>
        <w:tabs>
          <w:tab w:val="num" w:pos="0"/>
        </w:tabs>
        <w:ind w:left="5192" w:hanging="212"/>
      </w:pPr>
      <w:rPr>
        <w:rFonts w:ascii="Symbol" w:hAnsi="Symbol" w:cs="Symbol" w:hint="default"/>
        <w:lang w:val="ru-RU" w:eastAsia="en-US" w:bidi="ar-SA"/>
      </w:rPr>
    </w:lvl>
    <w:lvl w:ilvl="5">
      <w:start w:val="1"/>
      <w:numFmt w:val="bullet"/>
      <w:lvlText w:val=""/>
      <w:lvlJc w:val="left"/>
      <w:pPr>
        <w:tabs>
          <w:tab w:val="num" w:pos="0"/>
        </w:tabs>
        <w:ind w:left="6245" w:hanging="212"/>
      </w:pPr>
      <w:rPr>
        <w:rFonts w:ascii="Symbol" w:hAnsi="Symbol" w:cs="Symbol" w:hint="default"/>
        <w:lang w:val="ru-RU" w:eastAsia="en-US" w:bidi="ar-SA"/>
      </w:rPr>
    </w:lvl>
    <w:lvl w:ilvl="6">
      <w:start w:val="1"/>
      <w:numFmt w:val="bullet"/>
      <w:lvlText w:val=""/>
      <w:lvlJc w:val="left"/>
      <w:pPr>
        <w:tabs>
          <w:tab w:val="num" w:pos="0"/>
        </w:tabs>
        <w:ind w:left="7298" w:hanging="212"/>
      </w:pPr>
      <w:rPr>
        <w:rFonts w:ascii="Symbol" w:hAnsi="Symbol" w:cs="Symbol" w:hint="default"/>
        <w:lang w:val="ru-RU" w:eastAsia="en-US" w:bidi="ar-SA"/>
      </w:rPr>
    </w:lvl>
    <w:lvl w:ilvl="7">
      <w:start w:val="1"/>
      <w:numFmt w:val="bullet"/>
      <w:lvlText w:val=""/>
      <w:lvlJc w:val="left"/>
      <w:pPr>
        <w:tabs>
          <w:tab w:val="num" w:pos="0"/>
        </w:tabs>
        <w:ind w:left="8351" w:hanging="212"/>
      </w:pPr>
      <w:rPr>
        <w:rFonts w:ascii="Symbol" w:hAnsi="Symbol" w:cs="Symbol" w:hint="default"/>
        <w:lang w:val="ru-RU" w:eastAsia="en-US" w:bidi="ar-SA"/>
      </w:rPr>
    </w:lvl>
    <w:lvl w:ilvl="8">
      <w:start w:val="1"/>
      <w:numFmt w:val="bullet"/>
      <w:lvlText w:val=""/>
      <w:lvlJc w:val="left"/>
      <w:pPr>
        <w:tabs>
          <w:tab w:val="num" w:pos="0"/>
        </w:tabs>
        <w:ind w:left="9404" w:hanging="212"/>
      </w:pPr>
      <w:rPr>
        <w:rFonts w:ascii="Symbol" w:hAnsi="Symbol" w:cs="Symbol" w:hint="default"/>
        <w:lang w:val="ru-RU" w:eastAsia="en-US" w:bidi="ar-SA"/>
      </w:rPr>
    </w:lvl>
  </w:abstractNum>
  <w:abstractNum w:abstractNumId="14">
    <w:lvl w:ilvl="0">
      <w:start w:val="1"/>
      <w:numFmt w:val="bullet"/>
      <w:lvlText w:val="•"/>
      <w:lvlJc w:val="left"/>
      <w:pPr>
        <w:tabs>
          <w:tab w:val="num" w:pos="0"/>
        </w:tabs>
        <w:ind w:left="1664" w:hanging="2298"/>
      </w:pPr>
      <w:rPr>
        <w:rFonts w:ascii="Times New Roman" w:hAnsi="Times New Roman" w:cs="Times New Roman" w:hint="default"/>
        <w:sz w:val="28"/>
        <w:spacing w:val="0"/>
        <w:i w:val="false"/>
        <w:b w:val="false"/>
        <w:szCs w:val="28"/>
        <w:iCs w:val="false"/>
        <w:bCs w:val="false"/>
        <w:w w:val="98"/>
        <w:lang w:val="ru-RU" w:eastAsia="en-US" w:bidi="ar-SA"/>
      </w:rPr>
    </w:lvl>
    <w:lvl w:ilvl="1">
      <w:start w:val="1"/>
      <w:numFmt w:val="bullet"/>
      <w:lvlText w:val=""/>
      <w:lvlJc w:val="left"/>
      <w:pPr>
        <w:tabs>
          <w:tab w:val="num" w:pos="0"/>
        </w:tabs>
        <w:ind w:left="1683" w:hanging="269"/>
      </w:pPr>
      <w:rPr>
        <w:rFonts w:ascii="Symbol" w:hAnsi="Symbol" w:cs="Symbol" w:hint="default"/>
        <w:sz w:val="28"/>
        <w:spacing w:val="0"/>
        <w:i w:val="false"/>
        <w:b w:val="false"/>
        <w:szCs w:val="28"/>
        <w:iCs w:val="false"/>
        <w:bCs w:val="false"/>
        <w:w w:val="98"/>
        <w:lang w:val="ru-RU" w:eastAsia="en-US" w:bidi="ar-SA"/>
      </w:rPr>
    </w:lvl>
    <w:lvl w:ilvl="2">
      <w:start w:val="1"/>
      <w:numFmt w:val="bullet"/>
      <w:lvlText w:val=""/>
      <w:lvlJc w:val="left"/>
      <w:pPr>
        <w:tabs>
          <w:tab w:val="num" w:pos="0"/>
        </w:tabs>
        <w:ind w:left="2772" w:hanging="269"/>
      </w:pPr>
      <w:rPr>
        <w:rFonts w:ascii="Symbol" w:hAnsi="Symbol" w:cs="Symbol" w:hint="default"/>
        <w:lang w:val="ru-RU" w:eastAsia="en-US" w:bidi="ar-SA"/>
      </w:rPr>
    </w:lvl>
    <w:lvl w:ilvl="3">
      <w:start w:val="1"/>
      <w:numFmt w:val="bullet"/>
      <w:lvlText w:val=""/>
      <w:lvlJc w:val="left"/>
      <w:pPr>
        <w:tabs>
          <w:tab w:val="num" w:pos="0"/>
        </w:tabs>
        <w:ind w:left="3864" w:hanging="269"/>
      </w:pPr>
      <w:rPr>
        <w:rFonts w:ascii="Symbol" w:hAnsi="Symbol" w:cs="Symbol" w:hint="default"/>
        <w:lang w:val="ru-RU" w:eastAsia="en-US" w:bidi="ar-SA"/>
      </w:rPr>
    </w:lvl>
    <w:lvl w:ilvl="4">
      <w:start w:val="1"/>
      <w:numFmt w:val="bullet"/>
      <w:lvlText w:val=""/>
      <w:lvlJc w:val="left"/>
      <w:pPr>
        <w:tabs>
          <w:tab w:val="num" w:pos="0"/>
        </w:tabs>
        <w:ind w:left="4957" w:hanging="269"/>
      </w:pPr>
      <w:rPr>
        <w:rFonts w:ascii="Symbol" w:hAnsi="Symbol" w:cs="Symbol" w:hint="default"/>
        <w:lang w:val="ru-RU" w:eastAsia="en-US" w:bidi="ar-SA"/>
      </w:rPr>
    </w:lvl>
    <w:lvl w:ilvl="5">
      <w:start w:val="1"/>
      <w:numFmt w:val="bullet"/>
      <w:lvlText w:val=""/>
      <w:lvlJc w:val="left"/>
      <w:pPr>
        <w:tabs>
          <w:tab w:val="num" w:pos="0"/>
        </w:tabs>
        <w:ind w:left="6049" w:hanging="269"/>
      </w:pPr>
      <w:rPr>
        <w:rFonts w:ascii="Symbol" w:hAnsi="Symbol" w:cs="Symbol" w:hint="default"/>
        <w:lang w:val="ru-RU" w:eastAsia="en-US" w:bidi="ar-SA"/>
      </w:rPr>
    </w:lvl>
    <w:lvl w:ilvl="6">
      <w:start w:val="1"/>
      <w:numFmt w:val="bullet"/>
      <w:lvlText w:val=""/>
      <w:lvlJc w:val="left"/>
      <w:pPr>
        <w:tabs>
          <w:tab w:val="num" w:pos="0"/>
        </w:tabs>
        <w:ind w:left="7141" w:hanging="269"/>
      </w:pPr>
      <w:rPr>
        <w:rFonts w:ascii="Symbol" w:hAnsi="Symbol" w:cs="Symbol" w:hint="default"/>
        <w:lang w:val="ru-RU" w:eastAsia="en-US" w:bidi="ar-SA"/>
      </w:rPr>
    </w:lvl>
    <w:lvl w:ilvl="7">
      <w:start w:val="1"/>
      <w:numFmt w:val="bullet"/>
      <w:lvlText w:val=""/>
      <w:lvlJc w:val="left"/>
      <w:pPr>
        <w:tabs>
          <w:tab w:val="num" w:pos="0"/>
        </w:tabs>
        <w:ind w:left="8234" w:hanging="269"/>
      </w:pPr>
      <w:rPr>
        <w:rFonts w:ascii="Symbol" w:hAnsi="Symbol" w:cs="Symbol" w:hint="default"/>
        <w:lang w:val="ru-RU" w:eastAsia="en-US" w:bidi="ar-SA"/>
      </w:rPr>
    </w:lvl>
    <w:lvl w:ilvl="8">
      <w:start w:val="1"/>
      <w:numFmt w:val="bullet"/>
      <w:lvlText w:val=""/>
      <w:lvlJc w:val="left"/>
      <w:pPr>
        <w:tabs>
          <w:tab w:val="num" w:pos="0"/>
        </w:tabs>
        <w:ind w:left="9326" w:hanging="269"/>
      </w:pPr>
      <w:rPr>
        <w:rFonts w:ascii="Symbol" w:hAnsi="Symbol" w:cs="Symbol" w:hint="default"/>
        <w:lang w:val="ru-RU" w:eastAsia="en-US" w:bidi="ar-SA"/>
      </w:rPr>
    </w:lvl>
  </w:abstractNum>
  <w:abstractNum w:abstractNumId="15">
    <w:lvl w:ilvl="0">
      <w:start w:val="1"/>
      <w:numFmt w:val="bullet"/>
      <w:lvlText w:val=""/>
      <w:lvlJc w:val="left"/>
      <w:pPr>
        <w:tabs>
          <w:tab w:val="num" w:pos="0"/>
        </w:tabs>
        <w:ind w:left="973" w:hanging="284"/>
      </w:pPr>
      <w:rPr>
        <w:rFonts w:ascii="Symbol" w:hAnsi="Symbol" w:cs="Symbol" w:hint="default"/>
        <w:sz w:val="28"/>
        <w:spacing w:val="0"/>
        <w:i w:val="false"/>
        <w:b w:val="false"/>
        <w:szCs w:val="28"/>
        <w:iCs w:val="false"/>
        <w:bCs w:val="false"/>
        <w:w w:val="98"/>
        <w:lang w:val="ru-RU" w:eastAsia="en-US" w:bidi="ar-SA"/>
      </w:rPr>
    </w:lvl>
    <w:lvl w:ilvl="1">
      <w:start w:val="1"/>
      <w:numFmt w:val="bullet"/>
      <w:lvlText w:val=""/>
      <w:lvlJc w:val="left"/>
      <w:pPr>
        <w:tabs>
          <w:tab w:val="num" w:pos="0"/>
        </w:tabs>
        <w:ind w:left="2033" w:hanging="284"/>
      </w:pPr>
      <w:rPr>
        <w:rFonts w:ascii="Symbol" w:hAnsi="Symbol" w:cs="Symbol" w:hint="default"/>
        <w:lang w:val="ru-RU" w:eastAsia="en-US" w:bidi="ar-SA"/>
      </w:rPr>
    </w:lvl>
    <w:lvl w:ilvl="2">
      <w:start w:val="1"/>
      <w:numFmt w:val="bullet"/>
      <w:lvlText w:val=""/>
      <w:lvlJc w:val="left"/>
      <w:pPr>
        <w:tabs>
          <w:tab w:val="num" w:pos="0"/>
        </w:tabs>
        <w:ind w:left="3086" w:hanging="284"/>
      </w:pPr>
      <w:rPr>
        <w:rFonts w:ascii="Symbol" w:hAnsi="Symbol" w:cs="Symbol" w:hint="default"/>
        <w:lang w:val="ru-RU" w:eastAsia="en-US" w:bidi="ar-SA"/>
      </w:rPr>
    </w:lvl>
    <w:lvl w:ilvl="3">
      <w:start w:val="1"/>
      <w:numFmt w:val="bullet"/>
      <w:lvlText w:val=""/>
      <w:lvlJc w:val="left"/>
      <w:pPr>
        <w:tabs>
          <w:tab w:val="num" w:pos="0"/>
        </w:tabs>
        <w:ind w:left="4139" w:hanging="284"/>
      </w:pPr>
      <w:rPr>
        <w:rFonts w:ascii="Symbol" w:hAnsi="Symbol" w:cs="Symbol" w:hint="default"/>
        <w:lang w:val="ru-RU" w:eastAsia="en-US" w:bidi="ar-SA"/>
      </w:rPr>
    </w:lvl>
    <w:lvl w:ilvl="4">
      <w:start w:val="1"/>
      <w:numFmt w:val="bullet"/>
      <w:lvlText w:val=""/>
      <w:lvlJc w:val="left"/>
      <w:pPr>
        <w:tabs>
          <w:tab w:val="num" w:pos="0"/>
        </w:tabs>
        <w:ind w:left="5192" w:hanging="284"/>
      </w:pPr>
      <w:rPr>
        <w:rFonts w:ascii="Symbol" w:hAnsi="Symbol" w:cs="Symbol" w:hint="default"/>
        <w:lang w:val="ru-RU" w:eastAsia="en-US" w:bidi="ar-SA"/>
      </w:rPr>
    </w:lvl>
    <w:lvl w:ilvl="5">
      <w:start w:val="1"/>
      <w:numFmt w:val="bullet"/>
      <w:lvlText w:val=""/>
      <w:lvlJc w:val="left"/>
      <w:pPr>
        <w:tabs>
          <w:tab w:val="num" w:pos="0"/>
        </w:tabs>
        <w:ind w:left="6245" w:hanging="284"/>
      </w:pPr>
      <w:rPr>
        <w:rFonts w:ascii="Symbol" w:hAnsi="Symbol" w:cs="Symbol" w:hint="default"/>
        <w:lang w:val="ru-RU" w:eastAsia="en-US" w:bidi="ar-SA"/>
      </w:rPr>
    </w:lvl>
    <w:lvl w:ilvl="6">
      <w:start w:val="1"/>
      <w:numFmt w:val="bullet"/>
      <w:lvlText w:val=""/>
      <w:lvlJc w:val="left"/>
      <w:pPr>
        <w:tabs>
          <w:tab w:val="num" w:pos="0"/>
        </w:tabs>
        <w:ind w:left="7298" w:hanging="284"/>
      </w:pPr>
      <w:rPr>
        <w:rFonts w:ascii="Symbol" w:hAnsi="Symbol" w:cs="Symbol" w:hint="default"/>
        <w:lang w:val="ru-RU" w:eastAsia="en-US" w:bidi="ar-SA"/>
      </w:rPr>
    </w:lvl>
    <w:lvl w:ilvl="7">
      <w:start w:val="1"/>
      <w:numFmt w:val="bullet"/>
      <w:lvlText w:val=""/>
      <w:lvlJc w:val="left"/>
      <w:pPr>
        <w:tabs>
          <w:tab w:val="num" w:pos="0"/>
        </w:tabs>
        <w:ind w:left="8351" w:hanging="284"/>
      </w:pPr>
      <w:rPr>
        <w:rFonts w:ascii="Symbol" w:hAnsi="Symbol" w:cs="Symbol" w:hint="default"/>
        <w:lang w:val="ru-RU" w:eastAsia="en-US" w:bidi="ar-SA"/>
      </w:rPr>
    </w:lvl>
    <w:lvl w:ilvl="8">
      <w:start w:val="1"/>
      <w:numFmt w:val="bullet"/>
      <w:lvlText w:val=""/>
      <w:lvlJc w:val="left"/>
      <w:pPr>
        <w:tabs>
          <w:tab w:val="num" w:pos="0"/>
        </w:tabs>
        <w:ind w:left="9404" w:hanging="284"/>
      </w:pPr>
      <w:rPr>
        <w:rFonts w:ascii="Symbol" w:hAnsi="Symbol" w:cs="Symbol" w:hint="default"/>
        <w:lang w:val="ru-RU" w:eastAsia="en-US" w:bidi="ar-SA"/>
      </w:rPr>
    </w:lvl>
  </w:abstractNum>
  <w:abstractNum w:abstractNumId="16">
    <w:lvl w:ilvl="0">
      <w:start w:val="1"/>
      <w:numFmt w:val="bullet"/>
      <w:lvlText w:val="-"/>
      <w:lvlJc w:val="left"/>
      <w:pPr>
        <w:tabs>
          <w:tab w:val="num" w:pos="0"/>
        </w:tabs>
        <w:ind w:left="1136" w:hanging="166"/>
      </w:pPr>
      <w:rPr>
        <w:rFonts w:ascii="Times New Roman" w:hAnsi="Times New Roman" w:cs="Times New Roman" w:hint="default"/>
        <w:sz w:val="28"/>
        <w:spacing w:val="0"/>
        <w:i w:val="false"/>
        <w:b w:val="false"/>
        <w:szCs w:val="28"/>
        <w:iCs w:val="false"/>
        <w:bCs w:val="false"/>
        <w:w w:val="98"/>
        <w:lang w:val="ru-RU" w:eastAsia="en-US" w:bidi="ar-SA"/>
      </w:rPr>
    </w:lvl>
    <w:lvl w:ilvl="1">
      <w:start w:val="1"/>
      <w:numFmt w:val="bullet"/>
      <w:lvlText w:val=""/>
      <w:lvlJc w:val="left"/>
      <w:pPr>
        <w:tabs>
          <w:tab w:val="num" w:pos="0"/>
        </w:tabs>
        <w:ind w:left="2177" w:hanging="166"/>
      </w:pPr>
      <w:rPr>
        <w:rFonts w:ascii="Symbol" w:hAnsi="Symbol" w:cs="Symbol" w:hint="default"/>
        <w:lang w:val="ru-RU" w:eastAsia="en-US" w:bidi="ar-SA"/>
      </w:rPr>
    </w:lvl>
    <w:lvl w:ilvl="2">
      <w:start w:val="1"/>
      <w:numFmt w:val="bullet"/>
      <w:lvlText w:val=""/>
      <w:lvlJc w:val="left"/>
      <w:pPr>
        <w:tabs>
          <w:tab w:val="num" w:pos="0"/>
        </w:tabs>
        <w:ind w:left="3214" w:hanging="166"/>
      </w:pPr>
      <w:rPr>
        <w:rFonts w:ascii="Symbol" w:hAnsi="Symbol" w:cs="Symbol" w:hint="default"/>
        <w:lang w:val="ru-RU" w:eastAsia="en-US" w:bidi="ar-SA"/>
      </w:rPr>
    </w:lvl>
    <w:lvl w:ilvl="3">
      <w:start w:val="1"/>
      <w:numFmt w:val="bullet"/>
      <w:lvlText w:val=""/>
      <w:lvlJc w:val="left"/>
      <w:pPr>
        <w:tabs>
          <w:tab w:val="num" w:pos="0"/>
        </w:tabs>
        <w:ind w:left="4251" w:hanging="166"/>
      </w:pPr>
      <w:rPr>
        <w:rFonts w:ascii="Symbol" w:hAnsi="Symbol" w:cs="Symbol" w:hint="default"/>
        <w:lang w:val="ru-RU" w:eastAsia="en-US" w:bidi="ar-SA"/>
      </w:rPr>
    </w:lvl>
    <w:lvl w:ilvl="4">
      <w:start w:val="1"/>
      <w:numFmt w:val="bullet"/>
      <w:lvlText w:val=""/>
      <w:lvlJc w:val="left"/>
      <w:pPr>
        <w:tabs>
          <w:tab w:val="num" w:pos="0"/>
        </w:tabs>
        <w:ind w:left="5288" w:hanging="166"/>
      </w:pPr>
      <w:rPr>
        <w:rFonts w:ascii="Symbol" w:hAnsi="Symbol" w:cs="Symbol" w:hint="default"/>
        <w:lang w:val="ru-RU" w:eastAsia="en-US" w:bidi="ar-SA"/>
      </w:rPr>
    </w:lvl>
    <w:lvl w:ilvl="5">
      <w:start w:val="1"/>
      <w:numFmt w:val="bullet"/>
      <w:lvlText w:val=""/>
      <w:lvlJc w:val="left"/>
      <w:pPr>
        <w:tabs>
          <w:tab w:val="num" w:pos="0"/>
        </w:tabs>
        <w:ind w:left="6325" w:hanging="166"/>
      </w:pPr>
      <w:rPr>
        <w:rFonts w:ascii="Symbol" w:hAnsi="Symbol" w:cs="Symbol" w:hint="default"/>
        <w:lang w:val="ru-RU" w:eastAsia="en-US" w:bidi="ar-SA"/>
      </w:rPr>
    </w:lvl>
    <w:lvl w:ilvl="6">
      <w:start w:val="1"/>
      <w:numFmt w:val="bullet"/>
      <w:lvlText w:val=""/>
      <w:lvlJc w:val="left"/>
      <w:pPr>
        <w:tabs>
          <w:tab w:val="num" w:pos="0"/>
        </w:tabs>
        <w:ind w:left="7362" w:hanging="166"/>
      </w:pPr>
      <w:rPr>
        <w:rFonts w:ascii="Symbol" w:hAnsi="Symbol" w:cs="Symbol" w:hint="default"/>
        <w:lang w:val="ru-RU" w:eastAsia="en-US" w:bidi="ar-SA"/>
      </w:rPr>
    </w:lvl>
    <w:lvl w:ilvl="7">
      <w:start w:val="1"/>
      <w:numFmt w:val="bullet"/>
      <w:lvlText w:val=""/>
      <w:lvlJc w:val="left"/>
      <w:pPr>
        <w:tabs>
          <w:tab w:val="num" w:pos="0"/>
        </w:tabs>
        <w:ind w:left="8399" w:hanging="166"/>
      </w:pPr>
      <w:rPr>
        <w:rFonts w:ascii="Symbol" w:hAnsi="Symbol" w:cs="Symbol" w:hint="default"/>
        <w:lang w:val="ru-RU" w:eastAsia="en-US" w:bidi="ar-SA"/>
      </w:rPr>
    </w:lvl>
    <w:lvl w:ilvl="8">
      <w:start w:val="1"/>
      <w:numFmt w:val="bullet"/>
      <w:lvlText w:val=""/>
      <w:lvlJc w:val="left"/>
      <w:pPr>
        <w:tabs>
          <w:tab w:val="num" w:pos="0"/>
        </w:tabs>
        <w:ind w:left="9436" w:hanging="166"/>
      </w:pPr>
      <w:rPr>
        <w:rFonts w:ascii="Symbol" w:hAnsi="Symbol" w:cs="Symbol" w:hint="default"/>
        <w:lang w:val="ru-RU" w:eastAsia="en-US" w:bidi="ar-SA"/>
      </w:rPr>
    </w:lvl>
  </w:abstractNum>
  <w:abstractNum w:abstractNumId="17">
    <w:lvl w:ilvl="0">
      <w:start w:val="1"/>
      <w:numFmt w:val="bullet"/>
      <w:lvlText w:val=""/>
      <w:lvlJc w:val="left"/>
      <w:pPr>
        <w:tabs>
          <w:tab w:val="num" w:pos="0"/>
        </w:tabs>
        <w:ind w:left="973" w:hanging="284"/>
      </w:pPr>
      <w:rPr>
        <w:rFonts w:ascii="Symbol" w:hAnsi="Symbol" w:cs="Symbol" w:hint="default"/>
        <w:sz w:val="28"/>
        <w:spacing w:val="0"/>
        <w:i w:val="false"/>
        <w:b w:val="false"/>
        <w:szCs w:val="28"/>
        <w:iCs w:val="false"/>
        <w:bCs w:val="false"/>
        <w:w w:val="98"/>
        <w:lang w:val="ru-RU" w:eastAsia="en-US" w:bidi="ar-SA"/>
      </w:rPr>
    </w:lvl>
    <w:lvl w:ilvl="1">
      <w:start w:val="1"/>
      <w:numFmt w:val="bullet"/>
      <w:lvlText w:val=""/>
      <w:lvlJc w:val="left"/>
      <w:pPr>
        <w:tabs>
          <w:tab w:val="num" w:pos="0"/>
        </w:tabs>
        <w:ind w:left="2033" w:hanging="284"/>
      </w:pPr>
      <w:rPr>
        <w:rFonts w:ascii="Symbol" w:hAnsi="Symbol" w:cs="Symbol" w:hint="default"/>
        <w:lang w:val="ru-RU" w:eastAsia="en-US" w:bidi="ar-SA"/>
      </w:rPr>
    </w:lvl>
    <w:lvl w:ilvl="2">
      <w:start w:val="1"/>
      <w:numFmt w:val="bullet"/>
      <w:lvlText w:val=""/>
      <w:lvlJc w:val="left"/>
      <w:pPr>
        <w:tabs>
          <w:tab w:val="num" w:pos="0"/>
        </w:tabs>
        <w:ind w:left="3086" w:hanging="284"/>
      </w:pPr>
      <w:rPr>
        <w:rFonts w:ascii="Symbol" w:hAnsi="Symbol" w:cs="Symbol" w:hint="default"/>
        <w:lang w:val="ru-RU" w:eastAsia="en-US" w:bidi="ar-SA"/>
      </w:rPr>
    </w:lvl>
    <w:lvl w:ilvl="3">
      <w:start w:val="1"/>
      <w:numFmt w:val="bullet"/>
      <w:lvlText w:val=""/>
      <w:lvlJc w:val="left"/>
      <w:pPr>
        <w:tabs>
          <w:tab w:val="num" w:pos="0"/>
        </w:tabs>
        <w:ind w:left="4139" w:hanging="284"/>
      </w:pPr>
      <w:rPr>
        <w:rFonts w:ascii="Symbol" w:hAnsi="Symbol" w:cs="Symbol" w:hint="default"/>
        <w:lang w:val="ru-RU" w:eastAsia="en-US" w:bidi="ar-SA"/>
      </w:rPr>
    </w:lvl>
    <w:lvl w:ilvl="4">
      <w:start w:val="1"/>
      <w:numFmt w:val="bullet"/>
      <w:lvlText w:val=""/>
      <w:lvlJc w:val="left"/>
      <w:pPr>
        <w:tabs>
          <w:tab w:val="num" w:pos="0"/>
        </w:tabs>
        <w:ind w:left="5192" w:hanging="284"/>
      </w:pPr>
      <w:rPr>
        <w:rFonts w:ascii="Symbol" w:hAnsi="Symbol" w:cs="Symbol" w:hint="default"/>
        <w:lang w:val="ru-RU" w:eastAsia="en-US" w:bidi="ar-SA"/>
      </w:rPr>
    </w:lvl>
    <w:lvl w:ilvl="5">
      <w:start w:val="1"/>
      <w:numFmt w:val="bullet"/>
      <w:lvlText w:val=""/>
      <w:lvlJc w:val="left"/>
      <w:pPr>
        <w:tabs>
          <w:tab w:val="num" w:pos="0"/>
        </w:tabs>
        <w:ind w:left="6245" w:hanging="284"/>
      </w:pPr>
      <w:rPr>
        <w:rFonts w:ascii="Symbol" w:hAnsi="Symbol" w:cs="Symbol" w:hint="default"/>
        <w:lang w:val="ru-RU" w:eastAsia="en-US" w:bidi="ar-SA"/>
      </w:rPr>
    </w:lvl>
    <w:lvl w:ilvl="6">
      <w:start w:val="1"/>
      <w:numFmt w:val="bullet"/>
      <w:lvlText w:val=""/>
      <w:lvlJc w:val="left"/>
      <w:pPr>
        <w:tabs>
          <w:tab w:val="num" w:pos="0"/>
        </w:tabs>
        <w:ind w:left="7298" w:hanging="284"/>
      </w:pPr>
      <w:rPr>
        <w:rFonts w:ascii="Symbol" w:hAnsi="Symbol" w:cs="Symbol" w:hint="default"/>
        <w:lang w:val="ru-RU" w:eastAsia="en-US" w:bidi="ar-SA"/>
      </w:rPr>
    </w:lvl>
    <w:lvl w:ilvl="7">
      <w:start w:val="1"/>
      <w:numFmt w:val="bullet"/>
      <w:lvlText w:val=""/>
      <w:lvlJc w:val="left"/>
      <w:pPr>
        <w:tabs>
          <w:tab w:val="num" w:pos="0"/>
        </w:tabs>
        <w:ind w:left="8351" w:hanging="284"/>
      </w:pPr>
      <w:rPr>
        <w:rFonts w:ascii="Symbol" w:hAnsi="Symbol" w:cs="Symbol" w:hint="default"/>
        <w:lang w:val="ru-RU" w:eastAsia="en-US" w:bidi="ar-SA"/>
      </w:rPr>
    </w:lvl>
    <w:lvl w:ilvl="8">
      <w:start w:val="1"/>
      <w:numFmt w:val="bullet"/>
      <w:lvlText w:val=""/>
      <w:lvlJc w:val="left"/>
      <w:pPr>
        <w:tabs>
          <w:tab w:val="num" w:pos="0"/>
        </w:tabs>
        <w:ind w:left="9404" w:hanging="284"/>
      </w:pPr>
      <w:rPr>
        <w:rFonts w:ascii="Symbol" w:hAnsi="Symbol" w:cs="Symbol" w:hint="default"/>
        <w:lang w:val="ru-RU" w:eastAsia="en-US" w:bidi="ar-SA"/>
      </w:rPr>
    </w:lvl>
  </w:abstractNum>
  <w:abstractNum w:abstractNumId="18">
    <w:lvl w:ilvl="0">
      <w:start w:val="1"/>
      <w:numFmt w:val="bullet"/>
      <w:lvlText w:val=""/>
      <w:lvlJc w:val="left"/>
      <w:pPr>
        <w:tabs>
          <w:tab w:val="num" w:pos="0"/>
        </w:tabs>
        <w:ind w:left="973" w:hanging="279"/>
      </w:pPr>
      <w:rPr>
        <w:rFonts w:ascii="Symbol" w:hAnsi="Symbol" w:cs="Symbol" w:hint="default"/>
        <w:sz w:val="28"/>
        <w:spacing w:val="0"/>
        <w:i w:val="false"/>
        <w:b w:val="false"/>
        <w:szCs w:val="28"/>
        <w:iCs w:val="false"/>
        <w:bCs w:val="false"/>
        <w:w w:val="98"/>
        <w:lang w:val="ru-RU" w:eastAsia="en-US" w:bidi="ar-SA"/>
      </w:rPr>
    </w:lvl>
    <w:lvl w:ilvl="1">
      <w:start w:val="1"/>
      <w:numFmt w:val="bullet"/>
      <w:lvlText w:val=""/>
      <w:lvlJc w:val="left"/>
      <w:pPr>
        <w:tabs>
          <w:tab w:val="num" w:pos="0"/>
        </w:tabs>
        <w:ind w:left="2033" w:hanging="279"/>
      </w:pPr>
      <w:rPr>
        <w:rFonts w:ascii="Symbol" w:hAnsi="Symbol" w:cs="Symbol" w:hint="default"/>
        <w:lang w:val="ru-RU" w:eastAsia="en-US" w:bidi="ar-SA"/>
      </w:rPr>
    </w:lvl>
    <w:lvl w:ilvl="2">
      <w:start w:val="1"/>
      <w:numFmt w:val="bullet"/>
      <w:lvlText w:val=""/>
      <w:lvlJc w:val="left"/>
      <w:pPr>
        <w:tabs>
          <w:tab w:val="num" w:pos="0"/>
        </w:tabs>
        <w:ind w:left="3086" w:hanging="279"/>
      </w:pPr>
      <w:rPr>
        <w:rFonts w:ascii="Symbol" w:hAnsi="Symbol" w:cs="Symbol" w:hint="default"/>
        <w:lang w:val="ru-RU" w:eastAsia="en-US" w:bidi="ar-SA"/>
      </w:rPr>
    </w:lvl>
    <w:lvl w:ilvl="3">
      <w:start w:val="1"/>
      <w:numFmt w:val="bullet"/>
      <w:lvlText w:val=""/>
      <w:lvlJc w:val="left"/>
      <w:pPr>
        <w:tabs>
          <w:tab w:val="num" w:pos="0"/>
        </w:tabs>
        <w:ind w:left="4139" w:hanging="279"/>
      </w:pPr>
      <w:rPr>
        <w:rFonts w:ascii="Symbol" w:hAnsi="Symbol" w:cs="Symbol" w:hint="default"/>
        <w:lang w:val="ru-RU" w:eastAsia="en-US" w:bidi="ar-SA"/>
      </w:rPr>
    </w:lvl>
    <w:lvl w:ilvl="4">
      <w:start w:val="1"/>
      <w:numFmt w:val="bullet"/>
      <w:lvlText w:val=""/>
      <w:lvlJc w:val="left"/>
      <w:pPr>
        <w:tabs>
          <w:tab w:val="num" w:pos="0"/>
        </w:tabs>
        <w:ind w:left="5192" w:hanging="279"/>
      </w:pPr>
      <w:rPr>
        <w:rFonts w:ascii="Symbol" w:hAnsi="Symbol" w:cs="Symbol" w:hint="default"/>
        <w:lang w:val="ru-RU" w:eastAsia="en-US" w:bidi="ar-SA"/>
      </w:rPr>
    </w:lvl>
    <w:lvl w:ilvl="5">
      <w:start w:val="1"/>
      <w:numFmt w:val="bullet"/>
      <w:lvlText w:val=""/>
      <w:lvlJc w:val="left"/>
      <w:pPr>
        <w:tabs>
          <w:tab w:val="num" w:pos="0"/>
        </w:tabs>
        <w:ind w:left="6245" w:hanging="279"/>
      </w:pPr>
      <w:rPr>
        <w:rFonts w:ascii="Symbol" w:hAnsi="Symbol" w:cs="Symbol" w:hint="default"/>
        <w:lang w:val="ru-RU" w:eastAsia="en-US" w:bidi="ar-SA"/>
      </w:rPr>
    </w:lvl>
    <w:lvl w:ilvl="6">
      <w:start w:val="1"/>
      <w:numFmt w:val="bullet"/>
      <w:lvlText w:val=""/>
      <w:lvlJc w:val="left"/>
      <w:pPr>
        <w:tabs>
          <w:tab w:val="num" w:pos="0"/>
        </w:tabs>
        <w:ind w:left="7298" w:hanging="279"/>
      </w:pPr>
      <w:rPr>
        <w:rFonts w:ascii="Symbol" w:hAnsi="Symbol" w:cs="Symbol" w:hint="default"/>
        <w:lang w:val="ru-RU" w:eastAsia="en-US" w:bidi="ar-SA"/>
      </w:rPr>
    </w:lvl>
    <w:lvl w:ilvl="7">
      <w:start w:val="1"/>
      <w:numFmt w:val="bullet"/>
      <w:lvlText w:val=""/>
      <w:lvlJc w:val="left"/>
      <w:pPr>
        <w:tabs>
          <w:tab w:val="num" w:pos="0"/>
        </w:tabs>
        <w:ind w:left="8351" w:hanging="279"/>
      </w:pPr>
      <w:rPr>
        <w:rFonts w:ascii="Symbol" w:hAnsi="Symbol" w:cs="Symbol" w:hint="default"/>
        <w:lang w:val="ru-RU" w:eastAsia="en-US" w:bidi="ar-SA"/>
      </w:rPr>
    </w:lvl>
    <w:lvl w:ilvl="8">
      <w:start w:val="1"/>
      <w:numFmt w:val="bullet"/>
      <w:lvlText w:val=""/>
      <w:lvlJc w:val="left"/>
      <w:pPr>
        <w:tabs>
          <w:tab w:val="num" w:pos="0"/>
        </w:tabs>
        <w:ind w:left="9404" w:hanging="279"/>
      </w:pPr>
      <w:rPr>
        <w:rFonts w:ascii="Symbol" w:hAnsi="Symbol" w:cs="Symbol" w:hint="default"/>
        <w:lang w:val="ru-RU" w:eastAsia="en-US" w:bidi="ar-SA"/>
      </w:rPr>
    </w:lvl>
  </w:abstractNum>
  <w:abstractNum w:abstractNumId="19">
    <w:lvl w:ilvl="0">
      <w:start w:val="1"/>
      <w:numFmt w:val="bullet"/>
      <w:lvlText w:val=""/>
      <w:lvlJc w:val="left"/>
      <w:pPr>
        <w:tabs>
          <w:tab w:val="num" w:pos="0"/>
        </w:tabs>
        <w:ind w:left="973" w:hanging="284"/>
      </w:pPr>
      <w:rPr>
        <w:rFonts w:ascii="Symbol" w:hAnsi="Symbol" w:cs="Symbol" w:hint="default"/>
        <w:sz w:val="28"/>
        <w:spacing w:val="0"/>
        <w:i w:val="false"/>
        <w:b w:val="false"/>
        <w:szCs w:val="28"/>
        <w:iCs w:val="false"/>
        <w:bCs w:val="false"/>
        <w:w w:val="98"/>
        <w:lang w:val="ru-RU" w:eastAsia="en-US" w:bidi="ar-SA"/>
      </w:rPr>
    </w:lvl>
    <w:lvl w:ilvl="1">
      <w:start w:val="1"/>
      <w:numFmt w:val="bullet"/>
      <w:lvlText w:val=""/>
      <w:lvlJc w:val="left"/>
      <w:pPr>
        <w:tabs>
          <w:tab w:val="num" w:pos="0"/>
        </w:tabs>
        <w:ind w:left="2033" w:hanging="284"/>
      </w:pPr>
      <w:rPr>
        <w:rFonts w:ascii="Symbol" w:hAnsi="Symbol" w:cs="Symbol" w:hint="default"/>
        <w:lang w:val="ru-RU" w:eastAsia="en-US" w:bidi="ar-SA"/>
      </w:rPr>
    </w:lvl>
    <w:lvl w:ilvl="2">
      <w:start w:val="1"/>
      <w:numFmt w:val="bullet"/>
      <w:lvlText w:val=""/>
      <w:lvlJc w:val="left"/>
      <w:pPr>
        <w:tabs>
          <w:tab w:val="num" w:pos="0"/>
        </w:tabs>
        <w:ind w:left="3086" w:hanging="284"/>
      </w:pPr>
      <w:rPr>
        <w:rFonts w:ascii="Symbol" w:hAnsi="Symbol" w:cs="Symbol" w:hint="default"/>
        <w:lang w:val="ru-RU" w:eastAsia="en-US" w:bidi="ar-SA"/>
      </w:rPr>
    </w:lvl>
    <w:lvl w:ilvl="3">
      <w:start w:val="1"/>
      <w:numFmt w:val="bullet"/>
      <w:lvlText w:val=""/>
      <w:lvlJc w:val="left"/>
      <w:pPr>
        <w:tabs>
          <w:tab w:val="num" w:pos="0"/>
        </w:tabs>
        <w:ind w:left="4139" w:hanging="284"/>
      </w:pPr>
      <w:rPr>
        <w:rFonts w:ascii="Symbol" w:hAnsi="Symbol" w:cs="Symbol" w:hint="default"/>
        <w:lang w:val="ru-RU" w:eastAsia="en-US" w:bidi="ar-SA"/>
      </w:rPr>
    </w:lvl>
    <w:lvl w:ilvl="4">
      <w:start w:val="1"/>
      <w:numFmt w:val="bullet"/>
      <w:lvlText w:val=""/>
      <w:lvlJc w:val="left"/>
      <w:pPr>
        <w:tabs>
          <w:tab w:val="num" w:pos="0"/>
        </w:tabs>
        <w:ind w:left="5192" w:hanging="284"/>
      </w:pPr>
      <w:rPr>
        <w:rFonts w:ascii="Symbol" w:hAnsi="Symbol" w:cs="Symbol" w:hint="default"/>
        <w:lang w:val="ru-RU" w:eastAsia="en-US" w:bidi="ar-SA"/>
      </w:rPr>
    </w:lvl>
    <w:lvl w:ilvl="5">
      <w:start w:val="1"/>
      <w:numFmt w:val="bullet"/>
      <w:lvlText w:val=""/>
      <w:lvlJc w:val="left"/>
      <w:pPr>
        <w:tabs>
          <w:tab w:val="num" w:pos="0"/>
        </w:tabs>
        <w:ind w:left="6245" w:hanging="284"/>
      </w:pPr>
      <w:rPr>
        <w:rFonts w:ascii="Symbol" w:hAnsi="Symbol" w:cs="Symbol" w:hint="default"/>
        <w:lang w:val="ru-RU" w:eastAsia="en-US" w:bidi="ar-SA"/>
      </w:rPr>
    </w:lvl>
    <w:lvl w:ilvl="6">
      <w:start w:val="1"/>
      <w:numFmt w:val="bullet"/>
      <w:lvlText w:val=""/>
      <w:lvlJc w:val="left"/>
      <w:pPr>
        <w:tabs>
          <w:tab w:val="num" w:pos="0"/>
        </w:tabs>
        <w:ind w:left="7298" w:hanging="284"/>
      </w:pPr>
      <w:rPr>
        <w:rFonts w:ascii="Symbol" w:hAnsi="Symbol" w:cs="Symbol" w:hint="default"/>
        <w:lang w:val="ru-RU" w:eastAsia="en-US" w:bidi="ar-SA"/>
      </w:rPr>
    </w:lvl>
    <w:lvl w:ilvl="7">
      <w:start w:val="1"/>
      <w:numFmt w:val="bullet"/>
      <w:lvlText w:val=""/>
      <w:lvlJc w:val="left"/>
      <w:pPr>
        <w:tabs>
          <w:tab w:val="num" w:pos="0"/>
        </w:tabs>
        <w:ind w:left="8351" w:hanging="284"/>
      </w:pPr>
      <w:rPr>
        <w:rFonts w:ascii="Symbol" w:hAnsi="Symbol" w:cs="Symbol" w:hint="default"/>
        <w:lang w:val="ru-RU" w:eastAsia="en-US" w:bidi="ar-SA"/>
      </w:rPr>
    </w:lvl>
    <w:lvl w:ilvl="8">
      <w:start w:val="1"/>
      <w:numFmt w:val="bullet"/>
      <w:lvlText w:val=""/>
      <w:lvlJc w:val="left"/>
      <w:pPr>
        <w:tabs>
          <w:tab w:val="num" w:pos="0"/>
        </w:tabs>
        <w:ind w:left="9404" w:hanging="284"/>
      </w:pPr>
      <w:rPr>
        <w:rFonts w:ascii="Symbol" w:hAnsi="Symbol" w:cs="Symbol" w:hint="default"/>
        <w:lang w:val="ru-RU" w:eastAsia="en-US" w:bidi="ar-SA"/>
      </w:rPr>
    </w:lvl>
  </w:abstractNum>
  <w:abstractNum w:abstractNumId="20">
    <w:lvl w:ilvl="0">
      <w:start w:val="1"/>
      <w:numFmt w:val="bullet"/>
      <w:lvlText w:val=""/>
      <w:lvlJc w:val="left"/>
      <w:pPr>
        <w:tabs>
          <w:tab w:val="num" w:pos="0"/>
        </w:tabs>
        <w:ind w:left="973" w:hanging="279"/>
      </w:pPr>
      <w:rPr>
        <w:rFonts w:ascii="Symbol" w:hAnsi="Symbol" w:cs="Symbol" w:hint="default"/>
        <w:sz w:val="28"/>
        <w:spacing w:val="0"/>
        <w:i w:val="false"/>
        <w:b w:val="false"/>
        <w:szCs w:val="28"/>
        <w:iCs w:val="false"/>
        <w:bCs w:val="false"/>
        <w:w w:val="98"/>
        <w:lang w:val="ru-RU" w:eastAsia="en-US" w:bidi="ar-SA"/>
      </w:rPr>
    </w:lvl>
    <w:lvl w:ilvl="1">
      <w:start w:val="1"/>
      <w:numFmt w:val="bullet"/>
      <w:lvlText w:val=""/>
      <w:lvlJc w:val="left"/>
      <w:pPr>
        <w:tabs>
          <w:tab w:val="num" w:pos="0"/>
        </w:tabs>
        <w:ind w:left="2033" w:hanging="279"/>
      </w:pPr>
      <w:rPr>
        <w:rFonts w:ascii="Symbol" w:hAnsi="Symbol" w:cs="Symbol" w:hint="default"/>
        <w:lang w:val="ru-RU" w:eastAsia="en-US" w:bidi="ar-SA"/>
      </w:rPr>
    </w:lvl>
    <w:lvl w:ilvl="2">
      <w:start w:val="1"/>
      <w:numFmt w:val="bullet"/>
      <w:lvlText w:val=""/>
      <w:lvlJc w:val="left"/>
      <w:pPr>
        <w:tabs>
          <w:tab w:val="num" w:pos="0"/>
        </w:tabs>
        <w:ind w:left="3086" w:hanging="279"/>
      </w:pPr>
      <w:rPr>
        <w:rFonts w:ascii="Symbol" w:hAnsi="Symbol" w:cs="Symbol" w:hint="default"/>
        <w:lang w:val="ru-RU" w:eastAsia="en-US" w:bidi="ar-SA"/>
      </w:rPr>
    </w:lvl>
    <w:lvl w:ilvl="3">
      <w:start w:val="1"/>
      <w:numFmt w:val="bullet"/>
      <w:lvlText w:val=""/>
      <w:lvlJc w:val="left"/>
      <w:pPr>
        <w:tabs>
          <w:tab w:val="num" w:pos="0"/>
        </w:tabs>
        <w:ind w:left="4139" w:hanging="279"/>
      </w:pPr>
      <w:rPr>
        <w:rFonts w:ascii="Symbol" w:hAnsi="Symbol" w:cs="Symbol" w:hint="default"/>
        <w:lang w:val="ru-RU" w:eastAsia="en-US" w:bidi="ar-SA"/>
      </w:rPr>
    </w:lvl>
    <w:lvl w:ilvl="4">
      <w:start w:val="1"/>
      <w:numFmt w:val="bullet"/>
      <w:lvlText w:val=""/>
      <w:lvlJc w:val="left"/>
      <w:pPr>
        <w:tabs>
          <w:tab w:val="num" w:pos="0"/>
        </w:tabs>
        <w:ind w:left="5192" w:hanging="279"/>
      </w:pPr>
      <w:rPr>
        <w:rFonts w:ascii="Symbol" w:hAnsi="Symbol" w:cs="Symbol" w:hint="default"/>
        <w:lang w:val="ru-RU" w:eastAsia="en-US" w:bidi="ar-SA"/>
      </w:rPr>
    </w:lvl>
    <w:lvl w:ilvl="5">
      <w:start w:val="1"/>
      <w:numFmt w:val="bullet"/>
      <w:lvlText w:val=""/>
      <w:lvlJc w:val="left"/>
      <w:pPr>
        <w:tabs>
          <w:tab w:val="num" w:pos="0"/>
        </w:tabs>
        <w:ind w:left="6245" w:hanging="279"/>
      </w:pPr>
      <w:rPr>
        <w:rFonts w:ascii="Symbol" w:hAnsi="Symbol" w:cs="Symbol" w:hint="default"/>
        <w:lang w:val="ru-RU" w:eastAsia="en-US" w:bidi="ar-SA"/>
      </w:rPr>
    </w:lvl>
    <w:lvl w:ilvl="6">
      <w:start w:val="1"/>
      <w:numFmt w:val="bullet"/>
      <w:lvlText w:val=""/>
      <w:lvlJc w:val="left"/>
      <w:pPr>
        <w:tabs>
          <w:tab w:val="num" w:pos="0"/>
        </w:tabs>
        <w:ind w:left="7298" w:hanging="279"/>
      </w:pPr>
      <w:rPr>
        <w:rFonts w:ascii="Symbol" w:hAnsi="Symbol" w:cs="Symbol" w:hint="default"/>
        <w:lang w:val="ru-RU" w:eastAsia="en-US" w:bidi="ar-SA"/>
      </w:rPr>
    </w:lvl>
    <w:lvl w:ilvl="7">
      <w:start w:val="1"/>
      <w:numFmt w:val="bullet"/>
      <w:lvlText w:val=""/>
      <w:lvlJc w:val="left"/>
      <w:pPr>
        <w:tabs>
          <w:tab w:val="num" w:pos="0"/>
        </w:tabs>
        <w:ind w:left="8351" w:hanging="279"/>
      </w:pPr>
      <w:rPr>
        <w:rFonts w:ascii="Symbol" w:hAnsi="Symbol" w:cs="Symbol" w:hint="default"/>
        <w:lang w:val="ru-RU" w:eastAsia="en-US" w:bidi="ar-SA"/>
      </w:rPr>
    </w:lvl>
    <w:lvl w:ilvl="8">
      <w:start w:val="1"/>
      <w:numFmt w:val="bullet"/>
      <w:lvlText w:val=""/>
      <w:lvlJc w:val="left"/>
      <w:pPr>
        <w:tabs>
          <w:tab w:val="num" w:pos="0"/>
        </w:tabs>
        <w:ind w:left="9404" w:hanging="279"/>
      </w:pPr>
      <w:rPr>
        <w:rFonts w:ascii="Symbol" w:hAnsi="Symbol" w:cs="Symbol" w:hint="default"/>
        <w:lang w:val="ru-RU" w:eastAsia="en-US" w:bidi="ar-SA"/>
      </w:rPr>
    </w:lvl>
  </w:abstractNum>
  <w:abstractNum w:abstractNumId="21">
    <w:lvl w:ilvl="0">
      <w:start w:val="1"/>
      <w:numFmt w:val="bullet"/>
      <w:lvlText w:val=""/>
      <w:lvlJc w:val="left"/>
      <w:pPr>
        <w:tabs>
          <w:tab w:val="num" w:pos="0"/>
        </w:tabs>
        <w:ind w:left="973" w:hanging="279"/>
      </w:pPr>
      <w:rPr>
        <w:rFonts w:ascii="Symbol" w:hAnsi="Symbol" w:cs="Symbol" w:hint="default"/>
        <w:spacing w:val="0"/>
        <w:w w:val="100"/>
        <w:lang w:val="ru-RU" w:eastAsia="en-US" w:bidi="ar-SA"/>
      </w:rPr>
    </w:lvl>
    <w:lvl w:ilvl="1">
      <w:start w:val="1"/>
      <w:numFmt w:val="bullet"/>
      <w:lvlText w:val=""/>
      <w:lvlJc w:val="left"/>
      <w:pPr>
        <w:tabs>
          <w:tab w:val="num" w:pos="0"/>
        </w:tabs>
        <w:ind w:left="2033" w:hanging="279"/>
      </w:pPr>
      <w:rPr>
        <w:rFonts w:ascii="Symbol" w:hAnsi="Symbol" w:cs="Symbol" w:hint="default"/>
        <w:lang w:val="ru-RU" w:eastAsia="en-US" w:bidi="ar-SA"/>
      </w:rPr>
    </w:lvl>
    <w:lvl w:ilvl="2">
      <w:start w:val="1"/>
      <w:numFmt w:val="bullet"/>
      <w:lvlText w:val=""/>
      <w:lvlJc w:val="left"/>
      <w:pPr>
        <w:tabs>
          <w:tab w:val="num" w:pos="0"/>
        </w:tabs>
        <w:ind w:left="3086" w:hanging="279"/>
      </w:pPr>
      <w:rPr>
        <w:rFonts w:ascii="Symbol" w:hAnsi="Symbol" w:cs="Symbol" w:hint="default"/>
        <w:lang w:val="ru-RU" w:eastAsia="en-US" w:bidi="ar-SA"/>
      </w:rPr>
    </w:lvl>
    <w:lvl w:ilvl="3">
      <w:start w:val="1"/>
      <w:numFmt w:val="bullet"/>
      <w:lvlText w:val=""/>
      <w:lvlJc w:val="left"/>
      <w:pPr>
        <w:tabs>
          <w:tab w:val="num" w:pos="0"/>
        </w:tabs>
        <w:ind w:left="4139" w:hanging="279"/>
      </w:pPr>
      <w:rPr>
        <w:rFonts w:ascii="Symbol" w:hAnsi="Symbol" w:cs="Symbol" w:hint="default"/>
        <w:lang w:val="ru-RU" w:eastAsia="en-US" w:bidi="ar-SA"/>
      </w:rPr>
    </w:lvl>
    <w:lvl w:ilvl="4">
      <w:start w:val="1"/>
      <w:numFmt w:val="bullet"/>
      <w:lvlText w:val=""/>
      <w:lvlJc w:val="left"/>
      <w:pPr>
        <w:tabs>
          <w:tab w:val="num" w:pos="0"/>
        </w:tabs>
        <w:ind w:left="5192" w:hanging="279"/>
      </w:pPr>
      <w:rPr>
        <w:rFonts w:ascii="Symbol" w:hAnsi="Symbol" w:cs="Symbol" w:hint="default"/>
        <w:lang w:val="ru-RU" w:eastAsia="en-US" w:bidi="ar-SA"/>
      </w:rPr>
    </w:lvl>
    <w:lvl w:ilvl="5">
      <w:start w:val="1"/>
      <w:numFmt w:val="bullet"/>
      <w:lvlText w:val=""/>
      <w:lvlJc w:val="left"/>
      <w:pPr>
        <w:tabs>
          <w:tab w:val="num" w:pos="0"/>
        </w:tabs>
        <w:ind w:left="6245" w:hanging="279"/>
      </w:pPr>
      <w:rPr>
        <w:rFonts w:ascii="Symbol" w:hAnsi="Symbol" w:cs="Symbol" w:hint="default"/>
        <w:lang w:val="ru-RU" w:eastAsia="en-US" w:bidi="ar-SA"/>
      </w:rPr>
    </w:lvl>
    <w:lvl w:ilvl="6">
      <w:start w:val="1"/>
      <w:numFmt w:val="bullet"/>
      <w:lvlText w:val=""/>
      <w:lvlJc w:val="left"/>
      <w:pPr>
        <w:tabs>
          <w:tab w:val="num" w:pos="0"/>
        </w:tabs>
        <w:ind w:left="7298" w:hanging="279"/>
      </w:pPr>
      <w:rPr>
        <w:rFonts w:ascii="Symbol" w:hAnsi="Symbol" w:cs="Symbol" w:hint="default"/>
        <w:lang w:val="ru-RU" w:eastAsia="en-US" w:bidi="ar-SA"/>
      </w:rPr>
    </w:lvl>
    <w:lvl w:ilvl="7">
      <w:start w:val="1"/>
      <w:numFmt w:val="bullet"/>
      <w:lvlText w:val=""/>
      <w:lvlJc w:val="left"/>
      <w:pPr>
        <w:tabs>
          <w:tab w:val="num" w:pos="0"/>
        </w:tabs>
        <w:ind w:left="8351" w:hanging="279"/>
      </w:pPr>
      <w:rPr>
        <w:rFonts w:ascii="Symbol" w:hAnsi="Symbol" w:cs="Symbol" w:hint="default"/>
        <w:lang w:val="ru-RU" w:eastAsia="en-US" w:bidi="ar-SA"/>
      </w:rPr>
    </w:lvl>
    <w:lvl w:ilvl="8">
      <w:start w:val="1"/>
      <w:numFmt w:val="bullet"/>
      <w:lvlText w:val=""/>
      <w:lvlJc w:val="left"/>
      <w:pPr>
        <w:tabs>
          <w:tab w:val="num" w:pos="0"/>
        </w:tabs>
        <w:ind w:left="9404" w:hanging="279"/>
      </w:pPr>
      <w:rPr>
        <w:rFonts w:ascii="Symbol" w:hAnsi="Symbol" w:cs="Symbol" w:hint="default"/>
        <w:lang w:val="ru-RU" w:eastAsia="en-US" w:bidi="ar-SA"/>
      </w:rPr>
    </w:lvl>
  </w:abstractNum>
  <w:abstractNum w:abstractNumId="22">
    <w:lvl w:ilvl="0">
      <w:start w:val="1"/>
      <w:numFmt w:val="bullet"/>
      <w:lvlText w:val="-"/>
      <w:lvlJc w:val="left"/>
      <w:pPr>
        <w:tabs>
          <w:tab w:val="num" w:pos="0"/>
        </w:tabs>
        <w:ind w:left="973" w:hanging="375"/>
      </w:pPr>
      <w:rPr>
        <w:rFonts w:ascii="Times New Roman" w:hAnsi="Times New Roman" w:cs="Times New Roman" w:hint="default"/>
        <w:sz w:val="28"/>
        <w:spacing w:val="0"/>
        <w:i w:val="false"/>
        <w:b w:val="false"/>
        <w:szCs w:val="28"/>
        <w:iCs w:val="false"/>
        <w:bCs w:val="false"/>
        <w:w w:val="98"/>
        <w:lang w:val="ru-RU" w:eastAsia="en-US" w:bidi="ar-SA"/>
      </w:rPr>
    </w:lvl>
    <w:lvl w:ilvl="1">
      <w:start w:val="1"/>
      <w:numFmt w:val="bullet"/>
      <w:lvlText w:val=""/>
      <w:lvlJc w:val="left"/>
      <w:pPr>
        <w:tabs>
          <w:tab w:val="num" w:pos="0"/>
        </w:tabs>
        <w:ind w:left="973" w:hanging="279"/>
      </w:pPr>
      <w:rPr>
        <w:rFonts w:ascii="Symbol" w:hAnsi="Symbol" w:cs="Symbol" w:hint="default"/>
        <w:sz w:val="28"/>
        <w:spacing w:val="0"/>
        <w:i w:val="false"/>
        <w:b w:val="false"/>
        <w:szCs w:val="28"/>
        <w:iCs w:val="false"/>
        <w:bCs w:val="false"/>
        <w:w w:val="98"/>
        <w:lang w:val="ru-RU" w:eastAsia="en-US" w:bidi="ar-SA"/>
      </w:rPr>
    </w:lvl>
    <w:lvl w:ilvl="2">
      <w:start w:val="1"/>
      <w:numFmt w:val="bullet"/>
      <w:lvlText w:val=""/>
      <w:lvlJc w:val="left"/>
      <w:pPr>
        <w:tabs>
          <w:tab w:val="num" w:pos="0"/>
        </w:tabs>
        <w:ind w:left="3086" w:hanging="279"/>
      </w:pPr>
      <w:rPr>
        <w:rFonts w:ascii="Symbol" w:hAnsi="Symbol" w:cs="Symbol" w:hint="default"/>
        <w:lang w:val="ru-RU" w:eastAsia="en-US" w:bidi="ar-SA"/>
      </w:rPr>
    </w:lvl>
    <w:lvl w:ilvl="3">
      <w:start w:val="1"/>
      <w:numFmt w:val="bullet"/>
      <w:lvlText w:val=""/>
      <w:lvlJc w:val="left"/>
      <w:pPr>
        <w:tabs>
          <w:tab w:val="num" w:pos="0"/>
        </w:tabs>
        <w:ind w:left="4139" w:hanging="279"/>
      </w:pPr>
      <w:rPr>
        <w:rFonts w:ascii="Symbol" w:hAnsi="Symbol" w:cs="Symbol" w:hint="default"/>
        <w:lang w:val="ru-RU" w:eastAsia="en-US" w:bidi="ar-SA"/>
      </w:rPr>
    </w:lvl>
    <w:lvl w:ilvl="4">
      <w:start w:val="1"/>
      <w:numFmt w:val="bullet"/>
      <w:lvlText w:val=""/>
      <w:lvlJc w:val="left"/>
      <w:pPr>
        <w:tabs>
          <w:tab w:val="num" w:pos="0"/>
        </w:tabs>
        <w:ind w:left="5192" w:hanging="279"/>
      </w:pPr>
      <w:rPr>
        <w:rFonts w:ascii="Symbol" w:hAnsi="Symbol" w:cs="Symbol" w:hint="default"/>
        <w:lang w:val="ru-RU" w:eastAsia="en-US" w:bidi="ar-SA"/>
      </w:rPr>
    </w:lvl>
    <w:lvl w:ilvl="5">
      <w:start w:val="1"/>
      <w:numFmt w:val="bullet"/>
      <w:lvlText w:val=""/>
      <w:lvlJc w:val="left"/>
      <w:pPr>
        <w:tabs>
          <w:tab w:val="num" w:pos="0"/>
        </w:tabs>
        <w:ind w:left="6245" w:hanging="279"/>
      </w:pPr>
      <w:rPr>
        <w:rFonts w:ascii="Symbol" w:hAnsi="Symbol" w:cs="Symbol" w:hint="default"/>
        <w:lang w:val="ru-RU" w:eastAsia="en-US" w:bidi="ar-SA"/>
      </w:rPr>
    </w:lvl>
    <w:lvl w:ilvl="6">
      <w:start w:val="1"/>
      <w:numFmt w:val="bullet"/>
      <w:lvlText w:val=""/>
      <w:lvlJc w:val="left"/>
      <w:pPr>
        <w:tabs>
          <w:tab w:val="num" w:pos="0"/>
        </w:tabs>
        <w:ind w:left="7298" w:hanging="279"/>
      </w:pPr>
      <w:rPr>
        <w:rFonts w:ascii="Symbol" w:hAnsi="Symbol" w:cs="Symbol" w:hint="default"/>
        <w:lang w:val="ru-RU" w:eastAsia="en-US" w:bidi="ar-SA"/>
      </w:rPr>
    </w:lvl>
    <w:lvl w:ilvl="7">
      <w:start w:val="1"/>
      <w:numFmt w:val="bullet"/>
      <w:lvlText w:val=""/>
      <w:lvlJc w:val="left"/>
      <w:pPr>
        <w:tabs>
          <w:tab w:val="num" w:pos="0"/>
        </w:tabs>
        <w:ind w:left="8351" w:hanging="279"/>
      </w:pPr>
      <w:rPr>
        <w:rFonts w:ascii="Symbol" w:hAnsi="Symbol" w:cs="Symbol" w:hint="default"/>
        <w:lang w:val="ru-RU" w:eastAsia="en-US" w:bidi="ar-SA"/>
      </w:rPr>
    </w:lvl>
    <w:lvl w:ilvl="8">
      <w:start w:val="1"/>
      <w:numFmt w:val="bullet"/>
      <w:lvlText w:val=""/>
      <w:lvlJc w:val="left"/>
      <w:pPr>
        <w:tabs>
          <w:tab w:val="num" w:pos="0"/>
        </w:tabs>
        <w:ind w:left="9404" w:hanging="279"/>
      </w:pPr>
      <w:rPr>
        <w:rFonts w:ascii="Symbol" w:hAnsi="Symbol" w:cs="Symbol" w:hint="default"/>
        <w:lang w:val="ru-RU" w:eastAsia="en-US" w:bidi="ar-SA"/>
      </w:rPr>
    </w:lvl>
  </w:abstractNum>
  <w:abstractNum w:abstractNumId="23">
    <w:lvl w:ilvl="0">
      <w:start w:val="1"/>
      <w:numFmt w:val="bullet"/>
      <w:lvlText w:val=""/>
      <w:lvlJc w:val="left"/>
      <w:pPr>
        <w:tabs>
          <w:tab w:val="num" w:pos="0"/>
        </w:tabs>
        <w:ind w:left="1400" w:hanging="279"/>
      </w:pPr>
      <w:rPr>
        <w:rFonts w:ascii="Symbol" w:hAnsi="Symbol" w:cs="Symbol" w:hint="default"/>
        <w:sz w:val="28"/>
        <w:spacing w:val="0"/>
        <w:i w:val="false"/>
        <w:b w:val="false"/>
        <w:szCs w:val="28"/>
        <w:iCs w:val="false"/>
        <w:bCs w:val="false"/>
        <w:w w:val="98"/>
        <w:lang w:val="ru-RU" w:eastAsia="en-US" w:bidi="ar-SA"/>
      </w:rPr>
    </w:lvl>
    <w:lvl w:ilvl="1">
      <w:start w:val="1"/>
      <w:numFmt w:val="bullet"/>
      <w:lvlText w:val=""/>
      <w:lvlJc w:val="left"/>
      <w:pPr>
        <w:tabs>
          <w:tab w:val="num" w:pos="0"/>
        </w:tabs>
        <w:ind w:left="2411" w:hanging="279"/>
      </w:pPr>
      <w:rPr>
        <w:rFonts w:ascii="Symbol" w:hAnsi="Symbol" w:cs="Symbol" w:hint="default"/>
        <w:lang w:val="ru-RU" w:eastAsia="en-US" w:bidi="ar-SA"/>
      </w:rPr>
    </w:lvl>
    <w:lvl w:ilvl="2">
      <w:start w:val="1"/>
      <w:numFmt w:val="bullet"/>
      <w:lvlText w:val=""/>
      <w:lvlJc w:val="left"/>
      <w:pPr>
        <w:tabs>
          <w:tab w:val="num" w:pos="0"/>
        </w:tabs>
        <w:ind w:left="3422" w:hanging="279"/>
      </w:pPr>
      <w:rPr>
        <w:rFonts w:ascii="Symbol" w:hAnsi="Symbol" w:cs="Symbol" w:hint="default"/>
        <w:lang w:val="ru-RU" w:eastAsia="en-US" w:bidi="ar-SA"/>
      </w:rPr>
    </w:lvl>
    <w:lvl w:ilvl="3">
      <w:start w:val="1"/>
      <w:numFmt w:val="bullet"/>
      <w:lvlText w:val=""/>
      <w:lvlJc w:val="left"/>
      <w:pPr>
        <w:tabs>
          <w:tab w:val="num" w:pos="0"/>
        </w:tabs>
        <w:ind w:left="4433" w:hanging="279"/>
      </w:pPr>
      <w:rPr>
        <w:rFonts w:ascii="Symbol" w:hAnsi="Symbol" w:cs="Symbol" w:hint="default"/>
        <w:lang w:val="ru-RU" w:eastAsia="en-US" w:bidi="ar-SA"/>
      </w:rPr>
    </w:lvl>
    <w:lvl w:ilvl="4">
      <w:start w:val="1"/>
      <w:numFmt w:val="bullet"/>
      <w:lvlText w:val=""/>
      <w:lvlJc w:val="left"/>
      <w:pPr>
        <w:tabs>
          <w:tab w:val="num" w:pos="0"/>
        </w:tabs>
        <w:ind w:left="5444" w:hanging="279"/>
      </w:pPr>
      <w:rPr>
        <w:rFonts w:ascii="Symbol" w:hAnsi="Symbol" w:cs="Symbol" w:hint="default"/>
        <w:lang w:val="ru-RU" w:eastAsia="en-US" w:bidi="ar-SA"/>
      </w:rPr>
    </w:lvl>
    <w:lvl w:ilvl="5">
      <w:start w:val="1"/>
      <w:numFmt w:val="bullet"/>
      <w:lvlText w:val=""/>
      <w:lvlJc w:val="left"/>
      <w:pPr>
        <w:tabs>
          <w:tab w:val="num" w:pos="0"/>
        </w:tabs>
        <w:ind w:left="6455" w:hanging="279"/>
      </w:pPr>
      <w:rPr>
        <w:rFonts w:ascii="Symbol" w:hAnsi="Symbol" w:cs="Symbol" w:hint="default"/>
        <w:lang w:val="ru-RU" w:eastAsia="en-US" w:bidi="ar-SA"/>
      </w:rPr>
    </w:lvl>
    <w:lvl w:ilvl="6">
      <w:start w:val="1"/>
      <w:numFmt w:val="bullet"/>
      <w:lvlText w:val=""/>
      <w:lvlJc w:val="left"/>
      <w:pPr>
        <w:tabs>
          <w:tab w:val="num" w:pos="0"/>
        </w:tabs>
        <w:ind w:left="7466" w:hanging="279"/>
      </w:pPr>
      <w:rPr>
        <w:rFonts w:ascii="Symbol" w:hAnsi="Symbol" w:cs="Symbol" w:hint="default"/>
        <w:lang w:val="ru-RU" w:eastAsia="en-US" w:bidi="ar-SA"/>
      </w:rPr>
    </w:lvl>
    <w:lvl w:ilvl="7">
      <w:start w:val="1"/>
      <w:numFmt w:val="bullet"/>
      <w:lvlText w:val=""/>
      <w:lvlJc w:val="left"/>
      <w:pPr>
        <w:tabs>
          <w:tab w:val="num" w:pos="0"/>
        </w:tabs>
        <w:ind w:left="8477" w:hanging="279"/>
      </w:pPr>
      <w:rPr>
        <w:rFonts w:ascii="Symbol" w:hAnsi="Symbol" w:cs="Symbol" w:hint="default"/>
        <w:lang w:val="ru-RU" w:eastAsia="en-US" w:bidi="ar-SA"/>
      </w:rPr>
    </w:lvl>
    <w:lvl w:ilvl="8">
      <w:start w:val="1"/>
      <w:numFmt w:val="bullet"/>
      <w:lvlText w:val=""/>
      <w:lvlJc w:val="left"/>
      <w:pPr>
        <w:tabs>
          <w:tab w:val="num" w:pos="0"/>
        </w:tabs>
        <w:ind w:left="9488" w:hanging="279"/>
      </w:pPr>
      <w:rPr>
        <w:rFonts w:ascii="Symbol" w:hAnsi="Symbol" w:cs="Symbol" w:hint="default"/>
        <w:lang w:val="ru-RU" w:eastAsia="en-US" w:bidi="ar-SA"/>
      </w:rPr>
    </w:lvl>
  </w:abstractNum>
  <w:abstractNum w:abstractNumId="24">
    <w:lvl w:ilvl="0">
      <w:start w:val="1"/>
      <w:numFmt w:val="bullet"/>
      <w:lvlText w:val="-"/>
      <w:lvlJc w:val="left"/>
      <w:pPr>
        <w:tabs>
          <w:tab w:val="num" w:pos="0"/>
        </w:tabs>
        <w:ind w:left="1136" w:hanging="166"/>
      </w:pPr>
      <w:rPr>
        <w:rFonts w:ascii="Times New Roman" w:hAnsi="Times New Roman" w:cs="Times New Roman" w:hint="default"/>
        <w:sz w:val="28"/>
        <w:spacing w:val="0"/>
        <w:i w:val="false"/>
        <w:b w:val="false"/>
        <w:szCs w:val="28"/>
        <w:iCs w:val="false"/>
        <w:bCs w:val="false"/>
        <w:w w:val="98"/>
        <w:lang w:val="ru-RU" w:eastAsia="en-US" w:bidi="ar-SA"/>
      </w:rPr>
    </w:lvl>
    <w:lvl w:ilvl="1">
      <w:start w:val="1"/>
      <w:numFmt w:val="bullet"/>
      <w:lvlText w:val=""/>
      <w:lvlJc w:val="left"/>
      <w:pPr>
        <w:tabs>
          <w:tab w:val="num" w:pos="0"/>
        </w:tabs>
        <w:ind w:left="2177" w:hanging="166"/>
      </w:pPr>
      <w:rPr>
        <w:rFonts w:ascii="Symbol" w:hAnsi="Symbol" w:cs="Symbol" w:hint="default"/>
        <w:lang w:val="ru-RU" w:eastAsia="en-US" w:bidi="ar-SA"/>
      </w:rPr>
    </w:lvl>
    <w:lvl w:ilvl="2">
      <w:start w:val="1"/>
      <w:numFmt w:val="bullet"/>
      <w:lvlText w:val=""/>
      <w:lvlJc w:val="left"/>
      <w:pPr>
        <w:tabs>
          <w:tab w:val="num" w:pos="0"/>
        </w:tabs>
        <w:ind w:left="3214" w:hanging="166"/>
      </w:pPr>
      <w:rPr>
        <w:rFonts w:ascii="Symbol" w:hAnsi="Symbol" w:cs="Symbol" w:hint="default"/>
        <w:lang w:val="ru-RU" w:eastAsia="en-US" w:bidi="ar-SA"/>
      </w:rPr>
    </w:lvl>
    <w:lvl w:ilvl="3">
      <w:start w:val="1"/>
      <w:numFmt w:val="bullet"/>
      <w:lvlText w:val=""/>
      <w:lvlJc w:val="left"/>
      <w:pPr>
        <w:tabs>
          <w:tab w:val="num" w:pos="0"/>
        </w:tabs>
        <w:ind w:left="4251" w:hanging="166"/>
      </w:pPr>
      <w:rPr>
        <w:rFonts w:ascii="Symbol" w:hAnsi="Symbol" w:cs="Symbol" w:hint="default"/>
        <w:lang w:val="ru-RU" w:eastAsia="en-US" w:bidi="ar-SA"/>
      </w:rPr>
    </w:lvl>
    <w:lvl w:ilvl="4">
      <w:start w:val="1"/>
      <w:numFmt w:val="bullet"/>
      <w:lvlText w:val=""/>
      <w:lvlJc w:val="left"/>
      <w:pPr>
        <w:tabs>
          <w:tab w:val="num" w:pos="0"/>
        </w:tabs>
        <w:ind w:left="5288" w:hanging="166"/>
      </w:pPr>
      <w:rPr>
        <w:rFonts w:ascii="Symbol" w:hAnsi="Symbol" w:cs="Symbol" w:hint="default"/>
        <w:lang w:val="ru-RU" w:eastAsia="en-US" w:bidi="ar-SA"/>
      </w:rPr>
    </w:lvl>
    <w:lvl w:ilvl="5">
      <w:start w:val="1"/>
      <w:numFmt w:val="bullet"/>
      <w:lvlText w:val=""/>
      <w:lvlJc w:val="left"/>
      <w:pPr>
        <w:tabs>
          <w:tab w:val="num" w:pos="0"/>
        </w:tabs>
        <w:ind w:left="6325" w:hanging="166"/>
      </w:pPr>
      <w:rPr>
        <w:rFonts w:ascii="Symbol" w:hAnsi="Symbol" w:cs="Symbol" w:hint="default"/>
        <w:lang w:val="ru-RU" w:eastAsia="en-US" w:bidi="ar-SA"/>
      </w:rPr>
    </w:lvl>
    <w:lvl w:ilvl="6">
      <w:start w:val="1"/>
      <w:numFmt w:val="bullet"/>
      <w:lvlText w:val=""/>
      <w:lvlJc w:val="left"/>
      <w:pPr>
        <w:tabs>
          <w:tab w:val="num" w:pos="0"/>
        </w:tabs>
        <w:ind w:left="7362" w:hanging="166"/>
      </w:pPr>
      <w:rPr>
        <w:rFonts w:ascii="Symbol" w:hAnsi="Symbol" w:cs="Symbol" w:hint="default"/>
        <w:lang w:val="ru-RU" w:eastAsia="en-US" w:bidi="ar-SA"/>
      </w:rPr>
    </w:lvl>
    <w:lvl w:ilvl="7">
      <w:start w:val="1"/>
      <w:numFmt w:val="bullet"/>
      <w:lvlText w:val=""/>
      <w:lvlJc w:val="left"/>
      <w:pPr>
        <w:tabs>
          <w:tab w:val="num" w:pos="0"/>
        </w:tabs>
        <w:ind w:left="8399" w:hanging="166"/>
      </w:pPr>
      <w:rPr>
        <w:rFonts w:ascii="Symbol" w:hAnsi="Symbol" w:cs="Symbol" w:hint="default"/>
        <w:lang w:val="ru-RU" w:eastAsia="en-US" w:bidi="ar-SA"/>
      </w:rPr>
    </w:lvl>
    <w:lvl w:ilvl="8">
      <w:start w:val="1"/>
      <w:numFmt w:val="bullet"/>
      <w:lvlText w:val=""/>
      <w:lvlJc w:val="left"/>
      <w:pPr>
        <w:tabs>
          <w:tab w:val="num" w:pos="0"/>
        </w:tabs>
        <w:ind w:left="9436" w:hanging="166"/>
      </w:pPr>
      <w:rPr>
        <w:rFonts w:ascii="Symbol" w:hAnsi="Symbol" w:cs="Symbol" w:hint="default"/>
        <w:lang w:val="ru-RU" w:eastAsia="en-US" w:bidi="ar-SA"/>
      </w:rPr>
    </w:lvl>
  </w:abstractNum>
  <w:abstractNum w:abstractNumId="25">
    <w:lvl w:ilvl="0">
      <w:start w:val="1"/>
      <w:numFmt w:val="decimal"/>
      <w:lvlText w:val="%1)"/>
      <w:lvlJc w:val="left"/>
      <w:pPr>
        <w:tabs>
          <w:tab w:val="num" w:pos="0"/>
        </w:tabs>
        <w:ind w:left="973" w:hanging="706"/>
      </w:pPr>
      <w:rPr>
        <w:sz w:val="28"/>
        <w:spacing w:val="0"/>
        <w:i w:val="false"/>
        <w:b w:val="false"/>
        <w:szCs w:val="28"/>
        <w:iCs w:val="false"/>
        <w:bCs w:val="false"/>
        <w:w w:val="98"/>
        <w:rFonts w:ascii="Times New Roman" w:hAnsi="Times New Roman" w:eastAsia="Times New Roman" w:cs="Times New Roman"/>
        <w:lang w:val="ru-RU" w:eastAsia="en-US" w:bidi="ar-SA"/>
      </w:rPr>
    </w:lvl>
    <w:lvl w:ilvl="1">
      <w:start w:val="1"/>
      <w:numFmt w:val="bullet"/>
      <w:lvlText w:val=""/>
      <w:lvlJc w:val="left"/>
      <w:pPr>
        <w:tabs>
          <w:tab w:val="num" w:pos="0"/>
        </w:tabs>
        <w:ind w:left="2033" w:hanging="706"/>
      </w:pPr>
      <w:rPr>
        <w:rFonts w:ascii="Symbol" w:hAnsi="Symbol" w:cs="Symbol" w:hint="default"/>
        <w:lang w:val="ru-RU" w:eastAsia="en-US" w:bidi="ar-SA"/>
      </w:rPr>
    </w:lvl>
    <w:lvl w:ilvl="2">
      <w:start w:val="1"/>
      <w:numFmt w:val="bullet"/>
      <w:lvlText w:val=""/>
      <w:lvlJc w:val="left"/>
      <w:pPr>
        <w:tabs>
          <w:tab w:val="num" w:pos="0"/>
        </w:tabs>
        <w:ind w:left="3086" w:hanging="706"/>
      </w:pPr>
      <w:rPr>
        <w:rFonts w:ascii="Symbol" w:hAnsi="Symbol" w:cs="Symbol" w:hint="default"/>
        <w:lang w:val="ru-RU" w:eastAsia="en-US" w:bidi="ar-SA"/>
      </w:rPr>
    </w:lvl>
    <w:lvl w:ilvl="3">
      <w:start w:val="1"/>
      <w:numFmt w:val="bullet"/>
      <w:lvlText w:val=""/>
      <w:lvlJc w:val="left"/>
      <w:pPr>
        <w:tabs>
          <w:tab w:val="num" w:pos="0"/>
        </w:tabs>
        <w:ind w:left="4139" w:hanging="706"/>
      </w:pPr>
      <w:rPr>
        <w:rFonts w:ascii="Symbol" w:hAnsi="Symbol" w:cs="Symbol" w:hint="default"/>
        <w:lang w:val="ru-RU" w:eastAsia="en-US" w:bidi="ar-SA"/>
      </w:rPr>
    </w:lvl>
    <w:lvl w:ilvl="4">
      <w:start w:val="1"/>
      <w:numFmt w:val="bullet"/>
      <w:lvlText w:val=""/>
      <w:lvlJc w:val="left"/>
      <w:pPr>
        <w:tabs>
          <w:tab w:val="num" w:pos="0"/>
        </w:tabs>
        <w:ind w:left="5192" w:hanging="706"/>
      </w:pPr>
      <w:rPr>
        <w:rFonts w:ascii="Symbol" w:hAnsi="Symbol" w:cs="Symbol" w:hint="default"/>
        <w:lang w:val="ru-RU" w:eastAsia="en-US" w:bidi="ar-SA"/>
      </w:rPr>
    </w:lvl>
    <w:lvl w:ilvl="5">
      <w:start w:val="1"/>
      <w:numFmt w:val="bullet"/>
      <w:lvlText w:val=""/>
      <w:lvlJc w:val="left"/>
      <w:pPr>
        <w:tabs>
          <w:tab w:val="num" w:pos="0"/>
        </w:tabs>
        <w:ind w:left="6245" w:hanging="706"/>
      </w:pPr>
      <w:rPr>
        <w:rFonts w:ascii="Symbol" w:hAnsi="Symbol" w:cs="Symbol" w:hint="default"/>
        <w:lang w:val="ru-RU" w:eastAsia="en-US" w:bidi="ar-SA"/>
      </w:rPr>
    </w:lvl>
    <w:lvl w:ilvl="6">
      <w:start w:val="1"/>
      <w:numFmt w:val="bullet"/>
      <w:lvlText w:val=""/>
      <w:lvlJc w:val="left"/>
      <w:pPr>
        <w:tabs>
          <w:tab w:val="num" w:pos="0"/>
        </w:tabs>
        <w:ind w:left="7298" w:hanging="706"/>
      </w:pPr>
      <w:rPr>
        <w:rFonts w:ascii="Symbol" w:hAnsi="Symbol" w:cs="Symbol" w:hint="default"/>
        <w:lang w:val="ru-RU" w:eastAsia="en-US" w:bidi="ar-SA"/>
      </w:rPr>
    </w:lvl>
    <w:lvl w:ilvl="7">
      <w:start w:val="1"/>
      <w:numFmt w:val="bullet"/>
      <w:lvlText w:val=""/>
      <w:lvlJc w:val="left"/>
      <w:pPr>
        <w:tabs>
          <w:tab w:val="num" w:pos="0"/>
        </w:tabs>
        <w:ind w:left="8351" w:hanging="706"/>
      </w:pPr>
      <w:rPr>
        <w:rFonts w:ascii="Symbol" w:hAnsi="Symbol" w:cs="Symbol" w:hint="default"/>
        <w:lang w:val="ru-RU" w:eastAsia="en-US" w:bidi="ar-SA"/>
      </w:rPr>
    </w:lvl>
    <w:lvl w:ilvl="8">
      <w:start w:val="1"/>
      <w:numFmt w:val="bullet"/>
      <w:lvlText w:val=""/>
      <w:lvlJc w:val="left"/>
      <w:pPr>
        <w:tabs>
          <w:tab w:val="num" w:pos="0"/>
        </w:tabs>
        <w:ind w:left="9404" w:hanging="706"/>
      </w:pPr>
      <w:rPr>
        <w:rFonts w:ascii="Symbol" w:hAnsi="Symbol" w:cs="Symbol" w:hint="default"/>
        <w:lang w:val="ru-RU" w:eastAsia="en-US" w:bidi="ar-SA"/>
      </w:rPr>
    </w:lvl>
  </w:abstractNum>
  <w:abstractNum w:abstractNumId="26">
    <w:lvl w:ilvl="0">
      <w:start w:val="30"/>
      <w:numFmt w:val="decimal"/>
      <w:lvlText w:val="%1"/>
      <w:lvlJc w:val="left"/>
      <w:pPr>
        <w:tabs>
          <w:tab w:val="num" w:pos="0"/>
        </w:tabs>
        <w:ind w:left="1532" w:hanging="562"/>
      </w:pPr>
      <w:rPr>
        <w:lang w:val="ru-RU" w:eastAsia="en-US" w:bidi="ar-SA"/>
      </w:rPr>
    </w:lvl>
    <w:lvl w:ilvl="1">
      <w:start w:val="1"/>
      <w:numFmt w:val="decimal"/>
      <w:lvlText w:val="%1.%2"/>
      <w:lvlJc w:val="left"/>
      <w:pPr>
        <w:tabs>
          <w:tab w:val="num" w:pos="0"/>
        </w:tabs>
        <w:ind w:left="1532" w:hanging="562"/>
      </w:pPr>
      <w:rPr>
        <w:sz w:val="28"/>
        <w:spacing w:val="-2"/>
        <w:i w:val="false"/>
        <w:b w:val="false"/>
        <w:szCs w:val="28"/>
        <w:iCs w:val="false"/>
        <w:bCs w:val="false"/>
        <w:w w:val="98"/>
        <w:rFonts w:ascii="Times New Roman" w:hAnsi="Times New Roman" w:eastAsia="Times New Roman" w:cs="Times New Roman"/>
        <w:lang w:val="ru-RU" w:eastAsia="en-US" w:bidi="ar-SA"/>
      </w:rPr>
    </w:lvl>
    <w:lvl w:ilvl="2">
      <w:start w:val="1"/>
      <w:numFmt w:val="decimal"/>
      <w:lvlText w:val="%1.%2.%3"/>
      <w:lvlJc w:val="left"/>
      <w:pPr>
        <w:tabs>
          <w:tab w:val="num" w:pos="0"/>
        </w:tabs>
        <w:ind w:left="973" w:hanging="836"/>
      </w:pPr>
      <w:rPr>
        <w:spacing w:val="-2"/>
        <w:w w:val="98"/>
        <w:lang w:val="ru-RU" w:eastAsia="en-US" w:bidi="ar-SA"/>
      </w:rPr>
    </w:lvl>
    <w:lvl w:ilvl="3">
      <w:start w:val="1"/>
      <w:numFmt w:val="bullet"/>
      <w:lvlText w:val="–"/>
      <w:lvlJc w:val="left"/>
      <w:pPr>
        <w:tabs>
          <w:tab w:val="num" w:pos="0"/>
        </w:tabs>
        <w:ind w:left="973" w:hanging="420"/>
      </w:pPr>
      <w:rPr>
        <w:rFonts w:ascii="Times New Roman" w:hAnsi="Times New Roman" w:cs="Times New Roman" w:hint="default"/>
        <w:sz w:val="28"/>
        <w:spacing w:val="0"/>
        <w:i w:val="false"/>
        <w:b w:val="false"/>
        <w:szCs w:val="28"/>
        <w:iCs w:val="false"/>
        <w:bCs w:val="false"/>
        <w:w w:val="98"/>
        <w:lang w:val="ru-RU" w:eastAsia="en-US" w:bidi="ar-SA"/>
      </w:rPr>
    </w:lvl>
    <w:lvl w:ilvl="4">
      <w:start w:val="1"/>
      <w:numFmt w:val="bullet"/>
      <w:lvlText w:val=""/>
      <w:lvlJc w:val="left"/>
      <w:pPr>
        <w:tabs>
          <w:tab w:val="num" w:pos="0"/>
        </w:tabs>
        <w:ind w:left="4242" w:hanging="420"/>
      </w:pPr>
      <w:rPr>
        <w:rFonts w:ascii="Symbol" w:hAnsi="Symbol" w:cs="Symbol" w:hint="default"/>
        <w:lang w:val="ru-RU" w:eastAsia="en-US" w:bidi="ar-SA"/>
      </w:rPr>
    </w:lvl>
    <w:lvl w:ilvl="5">
      <w:start w:val="1"/>
      <w:numFmt w:val="bullet"/>
      <w:lvlText w:val=""/>
      <w:lvlJc w:val="left"/>
      <w:pPr>
        <w:tabs>
          <w:tab w:val="num" w:pos="0"/>
        </w:tabs>
        <w:ind w:left="5454" w:hanging="420"/>
      </w:pPr>
      <w:rPr>
        <w:rFonts w:ascii="Symbol" w:hAnsi="Symbol" w:cs="Symbol" w:hint="default"/>
        <w:lang w:val="ru-RU" w:eastAsia="en-US" w:bidi="ar-SA"/>
      </w:rPr>
    </w:lvl>
    <w:lvl w:ilvl="6">
      <w:start w:val="1"/>
      <w:numFmt w:val="bullet"/>
      <w:lvlText w:val=""/>
      <w:lvlJc w:val="left"/>
      <w:pPr>
        <w:tabs>
          <w:tab w:val="num" w:pos="0"/>
        </w:tabs>
        <w:ind w:left="6665" w:hanging="420"/>
      </w:pPr>
      <w:rPr>
        <w:rFonts w:ascii="Symbol" w:hAnsi="Symbol" w:cs="Symbol" w:hint="default"/>
        <w:lang w:val="ru-RU" w:eastAsia="en-US" w:bidi="ar-SA"/>
      </w:rPr>
    </w:lvl>
    <w:lvl w:ilvl="7">
      <w:start w:val="1"/>
      <w:numFmt w:val="bullet"/>
      <w:lvlText w:val=""/>
      <w:lvlJc w:val="left"/>
      <w:pPr>
        <w:tabs>
          <w:tab w:val="num" w:pos="0"/>
        </w:tabs>
        <w:ind w:left="7877" w:hanging="420"/>
      </w:pPr>
      <w:rPr>
        <w:rFonts w:ascii="Symbol" w:hAnsi="Symbol" w:cs="Symbol" w:hint="default"/>
        <w:lang w:val="ru-RU" w:eastAsia="en-US" w:bidi="ar-SA"/>
      </w:rPr>
    </w:lvl>
    <w:lvl w:ilvl="8">
      <w:start w:val="1"/>
      <w:numFmt w:val="bullet"/>
      <w:lvlText w:val=""/>
      <w:lvlJc w:val="left"/>
      <w:pPr>
        <w:tabs>
          <w:tab w:val="num" w:pos="0"/>
        </w:tabs>
        <w:ind w:left="9088" w:hanging="420"/>
      </w:pPr>
      <w:rPr>
        <w:rFonts w:ascii="Symbol" w:hAnsi="Symbol" w:cs="Symbol" w:hint="default"/>
        <w:lang w:val="ru-RU" w:eastAsia="en-US" w:bidi="ar-SA"/>
      </w:rPr>
    </w:lvl>
  </w:abstractNum>
  <w:abstractNum w:abstractNumId="27">
    <w:lvl w:ilvl="0">
      <w:start w:val="28"/>
      <w:numFmt w:val="decimal"/>
      <w:lvlText w:val="%1"/>
      <w:lvlJc w:val="left"/>
      <w:pPr>
        <w:tabs>
          <w:tab w:val="num" w:pos="0"/>
        </w:tabs>
        <w:ind w:left="2667" w:hanging="987"/>
      </w:pPr>
      <w:rPr>
        <w:lang w:val="ru-RU" w:eastAsia="en-US" w:bidi="ar-SA"/>
      </w:rPr>
    </w:lvl>
    <w:lvl w:ilvl="1">
      <w:start w:val="4"/>
      <w:numFmt w:val="decimal"/>
      <w:lvlText w:val="%1.%2"/>
      <w:lvlJc w:val="left"/>
      <w:pPr>
        <w:tabs>
          <w:tab w:val="num" w:pos="0"/>
        </w:tabs>
        <w:ind w:left="2667" w:hanging="987"/>
      </w:pPr>
      <w:rPr>
        <w:lang w:val="ru-RU" w:eastAsia="en-US" w:bidi="ar-SA"/>
      </w:rPr>
    </w:lvl>
    <w:lvl w:ilvl="2">
      <w:start w:val="15"/>
      <w:numFmt w:val="decimal"/>
      <w:lvlText w:val="%1.%2.%3."/>
      <w:lvlJc w:val="left"/>
      <w:pPr>
        <w:tabs>
          <w:tab w:val="num" w:pos="0"/>
        </w:tabs>
        <w:ind w:left="2667" w:hanging="987"/>
      </w:pPr>
      <w:rPr>
        <w:sz w:val="28"/>
        <w:spacing w:val="-2"/>
        <w:i w:val="false"/>
        <w:b/>
        <w:szCs w:val="28"/>
        <w:iCs w:val="false"/>
        <w:bCs/>
        <w:w w:val="98"/>
        <w:rFonts w:ascii="Times New Roman" w:hAnsi="Times New Roman" w:eastAsia="Times New Roman" w:cs="Times New Roman"/>
        <w:lang w:val="ru-RU" w:eastAsia="en-US" w:bidi="ar-SA"/>
      </w:rPr>
    </w:lvl>
    <w:lvl w:ilvl="3">
      <w:start w:val="1"/>
      <w:numFmt w:val="decimal"/>
      <w:lvlText w:val="%1.%2.%3.%4."/>
      <w:lvlJc w:val="left"/>
      <w:pPr>
        <w:tabs>
          <w:tab w:val="num" w:pos="0"/>
        </w:tabs>
        <w:ind w:left="2878" w:hanging="1198"/>
      </w:pPr>
      <w:rPr>
        <w:sz w:val="28"/>
        <w:spacing w:val="-2"/>
        <w:i w:val="false"/>
        <w:b w:val="false"/>
        <w:szCs w:val="28"/>
        <w:iCs w:val="false"/>
        <w:bCs w:val="false"/>
        <w:w w:val="98"/>
        <w:rFonts w:ascii="Times New Roman" w:hAnsi="Times New Roman" w:eastAsia="Times New Roman" w:cs="Times New Roman"/>
        <w:lang w:val="ru-RU" w:eastAsia="en-US" w:bidi="ar-SA"/>
      </w:rPr>
    </w:lvl>
    <w:lvl w:ilvl="4">
      <w:start w:val="1"/>
      <w:numFmt w:val="decimal"/>
      <w:lvlText w:val="%1.%2.%3.%4.%5."/>
      <w:lvlJc w:val="left"/>
      <w:pPr>
        <w:tabs>
          <w:tab w:val="num" w:pos="0"/>
        </w:tabs>
        <w:ind w:left="973" w:hanging="1407"/>
      </w:pPr>
      <w:rPr>
        <w:sz w:val="28"/>
        <w:spacing w:val="-2"/>
        <w:i w:val="false"/>
        <w:b w:val="false"/>
        <w:szCs w:val="28"/>
        <w:iCs w:val="false"/>
        <w:bCs w:val="false"/>
        <w:w w:val="98"/>
        <w:rFonts w:ascii="Times New Roman" w:hAnsi="Times New Roman" w:eastAsia="Times New Roman" w:cs="Times New Roman"/>
        <w:lang w:val="ru-RU" w:eastAsia="en-US" w:bidi="ar-SA"/>
      </w:rPr>
    </w:lvl>
    <w:lvl w:ilvl="5">
      <w:start w:val="1"/>
      <w:numFmt w:val="bullet"/>
      <w:lvlText w:val=""/>
      <w:lvlJc w:val="left"/>
      <w:pPr>
        <w:tabs>
          <w:tab w:val="num" w:pos="0"/>
        </w:tabs>
        <w:ind w:left="6116" w:hanging="1407"/>
      </w:pPr>
      <w:rPr>
        <w:rFonts w:ascii="Symbol" w:hAnsi="Symbol" w:cs="Symbol" w:hint="default"/>
        <w:lang w:val="ru-RU" w:eastAsia="en-US" w:bidi="ar-SA"/>
      </w:rPr>
    </w:lvl>
    <w:lvl w:ilvl="6">
      <w:start w:val="1"/>
      <w:numFmt w:val="bullet"/>
      <w:lvlText w:val=""/>
      <w:lvlJc w:val="left"/>
      <w:pPr>
        <w:tabs>
          <w:tab w:val="num" w:pos="0"/>
        </w:tabs>
        <w:ind w:left="7195" w:hanging="1407"/>
      </w:pPr>
      <w:rPr>
        <w:rFonts w:ascii="Symbol" w:hAnsi="Symbol" w:cs="Symbol" w:hint="default"/>
        <w:lang w:val="ru-RU" w:eastAsia="en-US" w:bidi="ar-SA"/>
      </w:rPr>
    </w:lvl>
    <w:lvl w:ilvl="7">
      <w:start w:val="1"/>
      <w:numFmt w:val="bullet"/>
      <w:lvlText w:val=""/>
      <w:lvlJc w:val="left"/>
      <w:pPr>
        <w:tabs>
          <w:tab w:val="num" w:pos="0"/>
        </w:tabs>
        <w:ind w:left="8274" w:hanging="1407"/>
      </w:pPr>
      <w:rPr>
        <w:rFonts w:ascii="Symbol" w:hAnsi="Symbol" w:cs="Symbol" w:hint="default"/>
        <w:lang w:val="ru-RU" w:eastAsia="en-US" w:bidi="ar-SA"/>
      </w:rPr>
    </w:lvl>
    <w:lvl w:ilvl="8">
      <w:start w:val="1"/>
      <w:numFmt w:val="bullet"/>
      <w:lvlText w:val=""/>
      <w:lvlJc w:val="left"/>
      <w:pPr>
        <w:tabs>
          <w:tab w:val="num" w:pos="0"/>
        </w:tabs>
        <w:ind w:left="9353" w:hanging="1407"/>
      </w:pPr>
      <w:rPr>
        <w:rFonts w:ascii="Symbol" w:hAnsi="Symbol" w:cs="Symbol" w:hint="default"/>
        <w:lang w:val="ru-RU" w:eastAsia="en-US" w:bidi="ar-SA"/>
      </w:rPr>
    </w:lvl>
  </w:abstractNum>
  <w:abstractNum w:abstractNumId="28">
    <w:lvl w:ilvl="0">
      <w:start w:val="28"/>
      <w:numFmt w:val="decimal"/>
      <w:lvlText w:val="%1"/>
      <w:lvlJc w:val="left"/>
      <w:pPr>
        <w:tabs>
          <w:tab w:val="num" w:pos="0"/>
        </w:tabs>
        <w:ind w:left="2302" w:hanging="627"/>
      </w:pPr>
      <w:rPr>
        <w:lang w:val="ru-RU" w:eastAsia="en-US" w:bidi="ar-SA"/>
      </w:rPr>
    </w:lvl>
    <w:lvl w:ilvl="1">
      <w:start w:val="4"/>
      <w:numFmt w:val="decimal"/>
      <w:lvlText w:val="%1.%2."/>
      <w:lvlJc w:val="left"/>
      <w:pPr>
        <w:tabs>
          <w:tab w:val="num" w:pos="0"/>
        </w:tabs>
        <w:ind w:left="2302" w:hanging="627"/>
      </w:pPr>
      <w:rPr>
        <w:sz w:val="28"/>
        <w:spacing w:val="-4"/>
        <w:i w:val="false"/>
        <w:b w:val="false"/>
        <w:szCs w:val="28"/>
        <w:iCs w:val="false"/>
        <w:bCs w:val="false"/>
        <w:w w:val="100"/>
        <w:rFonts w:ascii="Times New Roman" w:hAnsi="Times New Roman" w:eastAsia="Times New Roman" w:cs="Times New Roman"/>
        <w:lang w:val="ru-RU" w:eastAsia="en-US" w:bidi="ar-SA"/>
      </w:rPr>
    </w:lvl>
    <w:lvl w:ilvl="2">
      <w:start w:val="11"/>
      <w:numFmt w:val="decimal"/>
      <w:lvlText w:val="%1.%2.%3."/>
      <w:lvlJc w:val="left"/>
      <w:pPr>
        <w:tabs>
          <w:tab w:val="num" w:pos="0"/>
        </w:tabs>
        <w:ind w:left="2667" w:hanging="987"/>
      </w:pPr>
      <w:rPr>
        <w:sz w:val="28"/>
        <w:spacing w:val="-2"/>
        <w:i w:val="false"/>
        <w:b w:val="false"/>
        <w:szCs w:val="28"/>
        <w:iCs w:val="false"/>
        <w:bCs w:val="false"/>
        <w:w w:val="98"/>
        <w:rFonts w:ascii="Times New Roman" w:hAnsi="Times New Roman" w:eastAsia="Times New Roman" w:cs="Times New Roman"/>
        <w:lang w:val="ru-RU" w:eastAsia="en-US" w:bidi="ar-SA"/>
      </w:rPr>
    </w:lvl>
    <w:lvl w:ilvl="3">
      <w:start w:val="1"/>
      <w:numFmt w:val="decimal"/>
      <w:lvlText w:val="%1.%2.%3.%4."/>
      <w:lvlJc w:val="left"/>
      <w:pPr>
        <w:tabs>
          <w:tab w:val="num" w:pos="0"/>
        </w:tabs>
        <w:ind w:left="2878" w:hanging="1198"/>
      </w:pPr>
      <w:rPr>
        <w:sz w:val="28"/>
        <w:spacing w:val="-2"/>
        <w:i w:val="false"/>
        <w:b w:val="false"/>
        <w:szCs w:val="28"/>
        <w:iCs w:val="false"/>
        <w:bCs w:val="false"/>
        <w:w w:val="98"/>
        <w:rFonts w:ascii="Times New Roman" w:hAnsi="Times New Roman" w:eastAsia="Times New Roman" w:cs="Times New Roman"/>
        <w:lang w:val="ru-RU" w:eastAsia="en-US" w:bidi="ar-SA"/>
      </w:rPr>
    </w:lvl>
    <w:lvl w:ilvl="4">
      <w:start w:val="1"/>
      <w:numFmt w:val="decimal"/>
      <w:lvlText w:val="%1.%2.%3.%4.%5."/>
      <w:lvlJc w:val="left"/>
      <w:pPr>
        <w:tabs>
          <w:tab w:val="num" w:pos="0"/>
        </w:tabs>
        <w:ind w:left="973" w:hanging="1407"/>
      </w:pPr>
      <w:rPr>
        <w:sz w:val="28"/>
        <w:spacing w:val="-2"/>
        <w:i w:val="false"/>
        <w:b w:val="false"/>
        <w:szCs w:val="28"/>
        <w:iCs w:val="false"/>
        <w:bCs w:val="false"/>
        <w:w w:val="98"/>
        <w:rFonts w:ascii="Times New Roman" w:hAnsi="Times New Roman" w:eastAsia="Times New Roman" w:cs="Times New Roman"/>
        <w:lang w:val="ru-RU" w:eastAsia="en-US" w:bidi="ar-SA"/>
      </w:rPr>
    </w:lvl>
    <w:lvl w:ilvl="5">
      <w:start w:val="1"/>
      <w:numFmt w:val="bullet"/>
      <w:lvlText w:val=""/>
      <w:lvlJc w:val="left"/>
      <w:pPr>
        <w:tabs>
          <w:tab w:val="num" w:pos="0"/>
        </w:tabs>
        <w:ind w:left="5346" w:hanging="1407"/>
      </w:pPr>
      <w:rPr>
        <w:rFonts w:ascii="Symbol" w:hAnsi="Symbol" w:cs="Symbol" w:hint="default"/>
        <w:lang w:val="ru-RU" w:eastAsia="en-US" w:bidi="ar-SA"/>
      </w:rPr>
    </w:lvl>
    <w:lvl w:ilvl="6">
      <w:start w:val="1"/>
      <w:numFmt w:val="bullet"/>
      <w:lvlText w:val=""/>
      <w:lvlJc w:val="left"/>
      <w:pPr>
        <w:tabs>
          <w:tab w:val="num" w:pos="0"/>
        </w:tabs>
        <w:ind w:left="6579" w:hanging="1407"/>
      </w:pPr>
      <w:rPr>
        <w:rFonts w:ascii="Symbol" w:hAnsi="Symbol" w:cs="Symbol" w:hint="default"/>
        <w:lang w:val="ru-RU" w:eastAsia="en-US" w:bidi="ar-SA"/>
      </w:rPr>
    </w:lvl>
    <w:lvl w:ilvl="7">
      <w:start w:val="1"/>
      <w:numFmt w:val="bullet"/>
      <w:lvlText w:val=""/>
      <w:lvlJc w:val="left"/>
      <w:pPr>
        <w:tabs>
          <w:tab w:val="num" w:pos="0"/>
        </w:tabs>
        <w:ind w:left="7812" w:hanging="1407"/>
      </w:pPr>
      <w:rPr>
        <w:rFonts w:ascii="Symbol" w:hAnsi="Symbol" w:cs="Symbol" w:hint="default"/>
        <w:lang w:val="ru-RU" w:eastAsia="en-US" w:bidi="ar-SA"/>
      </w:rPr>
    </w:lvl>
    <w:lvl w:ilvl="8">
      <w:start w:val="1"/>
      <w:numFmt w:val="bullet"/>
      <w:lvlText w:val=""/>
      <w:lvlJc w:val="left"/>
      <w:pPr>
        <w:tabs>
          <w:tab w:val="num" w:pos="0"/>
        </w:tabs>
        <w:ind w:left="9045" w:hanging="1407"/>
      </w:pPr>
      <w:rPr>
        <w:rFonts w:ascii="Symbol" w:hAnsi="Symbol" w:cs="Symbol" w:hint="default"/>
        <w:lang w:val="ru-RU" w:eastAsia="en-US" w:bidi="ar-SA"/>
      </w:rPr>
    </w:lvl>
  </w:abstractNum>
  <w:abstractNum w:abstractNumId="29">
    <w:lvl w:ilvl="0">
      <w:start w:val="28"/>
      <w:numFmt w:val="decimal"/>
      <w:lvlText w:val="%1"/>
      <w:lvlJc w:val="left"/>
      <w:pPr>
        <w:tabs>
          <w:tab w:val="num" w:pos="0"/>
        </w:tabs>
        <w:ind w:left="3265" w:hanging="1583"/>
      </w:pPr>
      <w:rPr>
        <w:lang w:val="ru-RU" w:eastAsia="en-US" w:bidi="ar-SA"/>
      </w:rPr>
    </w:lvl>
    <w:lvl w:ilvl="1">
      <w:start w:val="3"/>
      <w:numFmt w:val="decimal"/>
      <w:lvlText w:val="%1.%2"/>
      <w:lvlJc w:val="left"/>
      <w:pPr>
        <w:tabs>
          <w:tab w:val="num" w:pos="0"/>
        </w:tabs>
        <w:ind w:left="3265" w:hanging="1583"/>
      </w:pPr>
      <w:rPr>
        <w:lang w:val="ru-RU" w:eastAsia="en-US" w:bidi="ar-SA"/>
      </w:rPr>
    </w:lvl>
    <w:lvl w:ilvl="2">
      <w:start w:val="5"/>
      <w:numFmt w:val="decimal"/>
      <w:lvlText w:val="%1.%2.%3"/>
      <w:lvlJc w:val="left"/>
      <w:pPr>
        <w:tabs>
          <w:tab w:val="num" w:pos="0"/>
        </w:tabs>
        <w:ind w:left="3265" w:hanging="1583"/>
      </w:pPr>
      <w:rPr>
        <w:lang w:val="ru-RU" w:eastAsia="en-US" w:bidi="ar-SA"/>
      </w:rPr>
    </w:lvl>
    <w:lvl w:ilvl="3">
      <w:start w:val="3"/>
      <w:numFmt w:val="decimal"/>
      <w:lvlText w:val="%1.%2.%3.%4."/>
      <w:lvlJc w:val="left"/>
      <w:pPr>
        <w:tabs>
          <w:tab w:val="num" w:pos="0"/>
        </w:tabs>
        <w:ind w:left="3265" w:hanging="1583"/>
      </w:pPr>
      <w:rPr>
        <w:sz w:val="28"/>
        <w:spacing w:val="-4"/>
        <w:i w:val="false"/>
        <w:b w:val="false"/>
        <w:szCs w:val="28"/>
        <w:iCs w:val="false"/>
        <w:bCs w:val="false"/>
        <w:w w:val="100"/>
        <w:rFonts w:ascii="Times New Roman" w:hAnsi="Times New Roman" w:eastAsia="Times New Roman" w:cs="Times New Roman"/>
        <w:lang w:val="ru-RU" w:eastAsia="en-US" w:bidi="ar-SA"/>
      </w:rPr>
    </w:lvl>
    <w:lvl w:ilvl="4">
      <w:start w:val="1"/>
      <w:numFmt w:val="decimal"/>
      <w:lvlText w:val="%1.%2.%3.%4.%5."/>
      <w:lvlJc w:val="left"/>
      <w:pPr>
        <w:tabs>
          <w:tab w:val="num" w:pos="0"/>
        </w:tabs>
        <w:ind w:left="2941" w:hanging="1258"/>
      </w:pPr>
      <w:rPr>
        <w:sz w:val="28"/>
        <w:spacing w:val="-4"/>
        <w:i w:val="false"/>
        <w:b w:val="false"/>
        <w:szCs w:val="28"/>
        <w:iCs w:val="false"/>
        <w:bCs w:val="false"/>
        <w:w w:val="100"/>
        <w:rFonts w:ascii="Times New Roman" w:hAnsi="Times New Roman" w:eastAsia="Times New Roman" w:cs="Times New Roman"/>
        <w:lang w:val="ru-RU" w:eastAsia="en-US" w:bidi="ar-SA"/>
      </w:rPr>
    </w:lvl>
    <w:lvl w:ilvl="5">
      <w:start w:val="1"/>
      <w:numFmt w:val="bullet"/>
      <w:lvlText w:val=""/>
      <w:lvlJc w:val="left"/>
      <w:pPr>
        <w:tabs>
          <w:tab w:val="num" w:pos="0"/>
        </w:tabs>
        <w:ind w:left="6927" w:hanging="1258"/>
      </w:pPr>
      <w:rPr>
        <w:rFonts w:ascii="Symbol" w:hAnsi="Symbol" w:cs="Symbol" w:hint="default"/>
        <w:lang w:val="ru-RU" w:eastAsia="en-US" w:bidi="ar-SA"/>
      </w:rPr>
    </w:lvl>
    <w:lvl w:ilvl="6">
      <w:start w:val="1"/>
      <w:numFmt w:val="bullet"/>
      <w:lvlText w:val=""/>
      <w:lvlJc w:val="left"/>
      <w:pPr>
        <w:tabs>
          <w:tab w:val="num" w:pos="0"/>
        </w:tabs>
        <w:ind w:left="7844" w:hanging="1258"/>
      </w:pPr>
      <w:rPr>
        <w:rFonts w:ascii="Symbol" w:hAnsi="Symbol" w:cs="Symbol" w:hint="default"/>
        <w:lang w:val="ru-RU" w:eastAsia="en-US" w:bidi="ar-SA"/>
      </w:rPr>
    </w:lvl>
    <w:lvl w:ilvl="7">
      <w:start w:val="1"/>
      <w:numFmt w:val="bullet"/>
      <w:lvlText w:val=""/>
      <w:lvlJc w:val="left"/>
      <w:pPr>
        <w:tabs>
          <w:tab w:val="num" w:pos="0"/>
        </w:tabs>
        <w:ind w:left="8760" w:hanging="1258"/>
      </w:pPr>
      <w:rPr>
        <w:rFonts w:ascii="Symbol" w:hAnsi="Symbol" w:cs="Symbol" w:hint="default"/>
        <w:lang w:val="ru-RU" w:eastAsia="en-US" w:bidi="ar-SA"/>
      </w:rPr>
    </w:lvl>
    <w:lvl w:ilvl="8">
      <w:start w:val="1"/>
      <w:numFmt w:val="bullet"/>
      <w:lvlText w:val=""/>
      <w:lvlJc w:val="left"/>
      <w:pPr>
        <w:tabs>
          <w:tab w:val="num" w:pos="0"/>
        </w:tabs>
        <w:ind w:left="9677" w:hanging="1258"/>
      </w:pPr>
      <w:rPr>
        <w:rFonts w:ascii="Symbol" w:hAnsi="Symbol" w:cs="Symbol" w:hint="default"/>
        <w:lang w:val="ru-RU" w:eastAsia="en-US" w:bidi="ar-SA"/>
      </w:rPr>
    </w:lvl>
  </w:abstractNum>
  <w:abstractNum w:abstractNumId="30">
    <w:lvl w:ilvl="0">
      <w:start w:val="28"/>
      <w:numFmt w:val="decimal"/>
      <w:lvlText w:val="%1"/>
      <w:lvlJc w:val="left"/>
      <w:pPr>
        <w:tabs>
          <w:tab w:val="num" w:pos="0"/>
        </w:tabs>
        <w:ind w:left="2528" w:hanging="845"/>
      </w:pPr>
      <w:rPr>
        <w:lang w:val="ru-RU" w:eastAsia="en-US" w:bidi="ar-SA"/>
      </w:rPr>
    </w:lvl>
    <w:lvl w:ilvl="1">
      <w:start w:val="3"/>
      <w:numFmt w:val="decimal"/>
      <w:lvlText w:val="%1.%2"/>
      <w:lvlJc w:val="left"/>
      <w:pPr>
        <w:tabs>
          <w:tab w:val="num" w:pos="0"/>
        </w:tabs>
        <w:ind w:left="2528" w:hanging="845"/>
      </w:pPr>
      <w:rPr>
        <w:lang w:val="ru-RU" w:eastAsia="en-US" w:bidi="ar-SA"/>
      </w:rPr>
    </w:lvl>
    <w:lvl w:ilvl="2">
      <w:start w:val="1"/>
      <w:numFmt w:val="decimal"/>
      <w:lvlText w:val="%1.%2.%3."/>
      <w:lvlJc w:val="left"/>
      <w:pPr>
        <w:tabs>
          <w:tab w:val="num" w:pos="0"/>
        </w:tabs>
        <w:ind w:left="2528" w:hanging="845"/>
      </w:pPr>
      <w:rPr>
        <w:sz w:val="28"/>
        <w:spacing w:val="-2"/>
        <w:i w:val="false"/>
        <w:b w:val="false"/>
        <w:szCs w:val="28"/>
        <w:iCs w:val="false"/>
        <w:bCs w:val="false"/>
        <w:w w:val="98"/>
        <w:rFonts w:ascii="Times New Roman" w:hAnsi="Times New Roman" w:eastAsia="Times New Roman" w:cs="Times New Roman"/>
        <w:lang w:val="ru-RU" w:eastAsia="en-US" w:bidi="ar-SA"/>
      </w:rPr>
    </w:lvl>
    <w:lvl w:ilvl="3">
      <w:start w:val="1"/>
      <w:numFmt w:val="decimal"/>
      <w:lvlText w:val="%1.%2.%3.%4."/>
      <w:lvlJc w:val="left"/>
      <w:pPr>
        <w:tabs>
          <w:tab w:val="num" w:pos="0"/>
        </w:tabs>
        <w:ind w:left="973" w:hanging="1056"/>
      </w:pPr>
      <w:rPr>
        <w:sz w:val="28"/>
        <w:spacing w:val="-2"/>
        <w:i w:val="false"/>
        <w:b w:val="false"/>
        <w:szCs w:val="28"/>
        <w:iCs w:val="false"/>
        <w:bCs w:val="false"/>
        <w:w w:val="98"/>
        <w:rFonts w:ascii="Times New Roman" w:hAnsi="Times New Roman" w:eastAsia="Times New Roman" w:cs="Times New Roman"/>
        <w:lang w:val="ru-RU" w:eastAsia="en-US" w:bidi="ar-SA"/>
      </w:rPr>
    </w:lvl>
    <w:lvl w:ilvl="4">
      <w:start w:val="1"/>
      <w:numFmt w:val="decimal"/>
      <w:lvlText w:val="%1.%2.%3.%4.%5."/>
      <w:lvlJc w:val="left"/>
      <w:pPr>
        <w:tabs>
          <w:tab w:val="num" w:pos="0"/>
        </w:tabs>
        <w:ind w:left="2934" w:hanging="1251"/>
      </w:pPr>
      <w:rPr>
        <w:sz w:val="28"/>
        <w:spacing w:val="-4"/>
        <w:i w:val="false"/>
        <w:b w:val="false"/>
        <w:szCs w:val="28"/>
        <w:iCs w:val="false"/>
        <w:bCs w:val="false"/>
        <w:w w:val="100"/>
        <w:rFonts w:ascii="Times New Roman" w:hAnsi="Times New Roman" w:eastAsia="Times New Roman" w:cs="Times New Roman"/>
        <w:lang w:val="ru-RU" w:eastAsia="en-US" w:bidi="ar-SA"/>
      </w:rPr>
    </w:lvl>
    <w:lvl w:ilvl="5">
      <w:start w:val="1"/>
      <w:numFmt w:val="bullet"/>
      <w:lvlText w:val=""/>
      <w:lvlJc w:val="left"/>
      <w:pPr>
        <w:tabs>
          <w:tab w:val="num" w:pos="0"/>
        </w:tabs>
        <w:ind w:left="5388" w:hanging="1251"/>
      </w:pPr>
      <w:rPr>
        <w:rFonts w:ascii="Symbol" w:hAnsi="Symbol" w:cs="Symbol" w:hint="default"/>
        <w:lang w:val="ru-RU" w:eastAsia="en-US" w:bidi="ar-SA"/>
      </w:rPr>
    </w:lvl>
    <w:lvl w:ilvl="6">
      <w:start w:val="1"/>
      <w:numFmt w:val="bullet"/>
      <w:lvlText w:val=""/>
      <w:lvlJc w:val="left"/>
      <w:pPr>
        <w:tabs>
          <w:tab w:val="num" w:pos="0"/>
        </w:tabs>
        <w:ind w:left="6613" w:hanging="1251"/>
      </w:pPr>
      <w:rPr>
        <w:rFonts w:ascii="Symbol" w:hAnsi="Symbol" w:cs="Symbol" w:hint="default"/>
        <w:lang w:val="ru-RU" w:eastAsia="en-US" w:bidi="ar-SA"/>
      </w:rPr>
    </w:lvl>
    <w:lvl w:ilvl="7">
      <w:start w:val="1"/>
      <w:numFmt w:val="bullet"/>
      <w:lvlText w:val=""/>
      <w:lvlJc w:val="left"/>
      <w:pPr>
        <w:tabs>
          <w:tab w:val="num" w:pos="0"/>
        </w:tabs>
        <w:ind w:left="7837" w:hanging="1251"/>
      </w:pPr>
      <w:rPr>
        <w:rFonts w:ascii="Symbol" w:hAnsi="Symbol" w:cs="Symbol" w:hint="default"/>
        <w:lang w:val="ru-RU" w:eastAsia="en-US" w:bidi="ar-SA"/>
      </w:rPr>
    </w:lvl>
    <w:lvl w:ilvl="8">
      <w:start w:val="1"/>
      <w:numFmt w:val="bullet"/>
      <w:lvlText w:val=""/>
      <w:lvlJc w:val="left"/>
      <w:pPr>
        <w:tabs>
          <w:tab w:val="num" w:pos="0"/>
        </w:tabs>
        <w:ind w:left="9062" w:hanging="1251"/>
      </w:pPr>
      <w:rPr>
        <w:rFonts w:ascii="Symbol" w:hAnsi="Symbol" w:cs="Symbol" w:hint="default"/>
        <w:lang w:val="ru-RU" w:eastAsia="en-US" w:bidi="ar-SA"/>
      </w:rPr>
    </w:lvl>
  </w:abstractNum>
  <w:abstractNum w:abstractNumId="31">
    <w:lvl w:ilvl="0">
      <w:start w:val="1"/>
      <w:numFmt w:val="decimal"/>
      <w:lvlText w:val="%1)"/>
      <w:lvlJc w:val="left"/>
      <w:pPr>
        <w:tabs>
          <w:tab w:val="num" w:pos="0"/>
        </w:tabs>
        <w:ind w:left="2125" w:hanging="303"/>
      </w:pPr>
      <w:rPr>
        <w:sz w:val="28"/>
        <w:spacing w:val="0"/>
        <w:i w:val="false"/>
        <w:b w:val="false"/>
        <w:szCs w:val="28"/>
        <w:iCs w:val="false"/>
        <w:bCs w:val="false"/>
        <w:w w:val="98"/>
        <w:rFonts w:ascii="Times New Roman" w:hAnsi="Times New Roman" w:eastAsia="Times New Roman" w:cs="Times New Roman"/>
        <w:lang w:val="ru-RU" w:eastAsia="en-US" w:bidi="ar-SA"/>
      </w:rPr>
    </w:lvl>
    <w:lvl w:ilvl="1">
      <w:start w:val="1"/>
      <w:numFmt w:val="bullet"/>
      <w:lvlText w:val=""/>
      <w:lvlJc w:val="left"/>
      <w:pPr>
        <w:tabs>
          <w:tab w:val="num" w:pos="0"/>
        </w:tabs>
        <w:ind w:left="3059" w:hanging="303"/>
      </w:pPr>
      <w:rPr>
        <w:rFonts w:ascii="Symbol" w:hAnsi="Symbol" w:cs="Symbol" w:hint="default"/>
        <w:lang w:val="ru-RU" w:eastAsia="en-US" w:bidi="ar-SA"/>
      </w:rPr>
    </w:lvl>
    <w:lvl w:ilvl="2">
      <w:start w:val="1"/>
      <w:numFmt w:val="bullet"/>
      <w:lvlText w:val=""/>
      <w:lvlJc w:val="left"/>
      <w:pPr>
        <w:tabs>
          <w:tab w:val="num" w:pos="0"/>
        </w:tabs>
        <w:ind w:left="3998" w:hanging="303"/>
      </w:pPr>
      <w:rPr>
        <w:rFonts w:ascii="Symbol" w:hAnsi="Symbol" w:cs="Symbol" w:hint="default"/>
        <w:lang w:val="ru-RU" w:eastAsia="en-US" w:bidi="ar-SA"/>
      </w:rPr>
    </w:lvl>
    <w:lvl w:ilvl="3">
      <w:start w:val="1"/>
      <w:numFmt w:val="bullet"/>
      <w:lvlText w:val=""/>
      <w:lvlJc w:val="left"/>
      <w:pPr>
        <w:tabs>
          <w:tab w:val="num" w:pos="0"/>
        </w:tabs>
        <w:ind w:left="4937" w:hanging="303"/>
      </w:pPr>
      <w:rPr>
        <w:rFonts w:ascii="Symbol" w:hAnsi="Symbol" w:cs="Symbol" w:hint="default"/>
        <w:lang w:val="ru-RU" w:eastAsia="en-US" w:bidi="ar-SA"/>
      </w:rPr>
    </w:lvl>
    <w:lvl w:ilvl="4">
      <w:start w:val="1"/>
      <w:numFmt w:val="bullet"/>
      <w:lvlText w:val=""/>
      <w:lvlJc w:val="left"/>
      <w:pPr>
        <w:tabs>
          <w:tab w:val="num" w:pos="0"/>
        </w:tabs>
        <w:ind w:left="5876" w:hanging="303"/>
      </w:pPr>
      <w:rPr>
        <w:rFonts w:ascii="Symbol" w:hAnsi="Symbol" w:cs="Symbol" w:hint="default"/>
        <w:lang w:val="ru-RU" w:eastAsia="en-US" w:bidi="ar-SA"/>
      </w:rPr>
    </w:lvl>
    <w:lvl w:ilvl="5">
      <w:start w:val="1"/>
      <w:numFmt w:val="bullet"/>
      <w:lvlText w:val=""/>
      <w:lvlJc w:val="left"/>
      <w:pPr>
        <w:tabs>
          <w:tab w:val="num" w:pos="0"/>
        </w:tabs>
        <w:ind w:left="6815" w:hanging="303"/>
      </w:pPr>
      <w:rPr>
        <w:rFonts w:ascii="Symbol" w:hAnsi="Symbol" w:cs="Symbol" w:hint="default"/>
        <w:lang w:val="ru-RU" w:eastAsia="en-US" w:bidi="ar-SA"/>
      </w:rPr>
    </w:lvl>
    <w:lvl w:ilvl="6">
      <w:start w:val="1"/>
      <w:numFmt w:val="bullet"/>
      <w:lvlText w:val=""/>
      <w:lvlJc w:val="left"/>
      <w:pPr>
        <w:tabs>
          <w:tab w:val="num" w:pos="0"/>
        </w:tabs>
        <w:ind w:left="7754" w:hanging="303"/>
      </w:pPr>
      <w:rPr>
        <w:rFonts w:ascii="Symbol" w:hAnsi="Symbol" w:cs="Symbol" w:hint="default"/>
        <w:lang w:val="ru-RU" w:eastAsia="en-US" w:bidi="ar-SA"/>
      </w:rPr>
    </w:lvl>
    <w:lvl w:ilvl="7">
      <w:start w:val="1"/>
      <w:numFmt w:val="bullet"/>
      <w:lvlText w:val=""/>
      <w:lvlJc w:val="left"/>
      <w:pPr>
        <w:tabs>
          <w:tab w:val="num" w:pos="0"/>
        </w:tabs>
        <w:ind w:left="8693" w:hanging="303"/>
      </w:pPr>
      <w:rPr>
        <w:rFonts w:ascii="Symbol" w:hAnsi="Symbol" w:cs="Symbol" w:hint="default"/>
        <w:lang w:val="ru-RU" w:eastAsia="en-US" w:bidi="ar-SA"/>
      </w:rPr>
    </w:lvl>
    <w:lvl w:ilvl="8">
      <w:start w:val="1"/>
      <w:numFmt w:val="bullet"/>
      <w:lvlText w:val=""/>
      <w:lvlJc w:val="left"/>
      <w:pPr>
        <w:tabs>
          <w:tab w:val="num" w:pos="0"/>
        </w:tabs>
        <w:ind w:left="9632" w:hanging="303"/>
      </w:pPr>
      <w:rPr>
        <w:rFonts w:ascii="Symbol" w:hAnsi="Symbol" w:cs="Symbol" w:hint="default"/>
        <w:lang w:val="ru-RU" w:eastAsia="en-US" w:bidi="ar-SA"/>
      </w:rPr>
    </w:lvl>
  </w:abstractNum>
  <w:abstractNum w:abstractNumId="32">
    <w:lvl w:ilvl="0">
      <w:start w:val="1"/>
      <w:numFmt w:val="decimal"/>
      <w:lvlText w:val="%1)"/>
      <w:lvlJc w:val="left"/>
      <w:pPr>
        <w:tabs>
          <w:tab w:val="num" w:pos="0"/>
        </w:tabs>
        <w:ind w:left="1822" w:hanging="303"/>
      </w:pPr>
      <w:rPr>
        <w:sz w:val="28"/>
        <w:spacing w:val="0"/>
        <w:i w:val="false"/>
        <w:b w:val="false"/>
        <w:szCs w:val="28"/>
        <w:iCs w:val="false"/>
        <w:bCs w:val="false"/>
        <w:w w:val="98"/>
        <w:rFonts w:ascii="Times New Roman" w:hAnsi="Times New Roman" w:eastAsia="Times New Roman" w:cs="Times New Roman"/>
        <w:lang w:val="ru-RU" w:eastAsia="en-US" w:bidi="ar-SA"/>
      </w:rPr>
    </w:lvl>
    <w:lvl w:ilvl="1">
      <w:start w:val="1"/>
      <w:numFmt w:val="bullet"/>
      <w:lvlText w:val=""/>
      <w:lvlJc w:val="left"/>
      <w:pPr>
        <w:tabs>
          <w:tab w:val="num" w:pos="0"/>
        </w:tabs>
        <w:ind w:left="2789" w:hanging="303"/>
      </w:pPr>
      <w:rPr>
        <w:rFonts w:ascii="Symbol" w:hAnsi="Symbol" w:cs="Symbol" w:hint="default"/>
        <w:lang w:val="ru-RU" w:eastAsia="en-US" w:bidi="ar-SA"/>
      </w:rPr>
    </w:lvl>
    <w:lvl w:ilvl="2">
      <w:start w:val="1"/>
      <w:numFmt w:val="bullet"/>
      <w:lvlText w:val=""/>
      <w:lvlJc w:val="left"/>
      <w:pPr>
        <w:tabs>
          <w:tab w:val="num" w:pos="0"/>
        </w:tabs>
        <w:ind w:left="3758" w:hanging="303"/>
      </w:pPr>
      <w:rPr>
        <w:rFonts w:ascii="Symbol" w:hAnsi="Symbol" w:cs="Symbol" w:hint="default"/>
        <w:lang w:val="ru-RU" w:eastAsia="en-US" w:bidi="ar-SA"/>
      </w:rPr>
    </w:lvl>
    <w:lvl w:ilvl="3">
      <w:start w:val="1"/>
      <w:numFmt w:val="bullet"/>
      <w:lvlText w:val=""/>
      <w:lvlJc w:val="left"/>
      <w:pPr>
        <w:tabs>
          <w:tab w:val="num" w:pos="0"/>
        </w:tabs>
        <w:ind w:left="4727" w:hanging="303"/>
      </w:pPr>
      <w:rPr>
        <w:rFonts w:ascii="Symbol" w:hAnsi="Symbol" w:cs="Symbol" w:hint="default"/>
        <w:lang w:val="ru-RU" w:eastAsia="en-US" w:bidi="ar-SA"/>
      </w:rPr>
    </w:lvl>
    <w:lvl w:ilvl="4">
      <w:start w:val="1"/>
      <w:numFmt w:val="bullet"/>
      <w:lvlText w:val=""/>
      <w:lvlJc w:val="left"/>
      <w:pPr>
        <w:tabs>
          <w:tab w:val="num" w:pos="0"/>
        </w:tabs>
        <w:ind w:left="5696" w:hanging="303"/>
      </w:pPr>
      <w:rPr>
        <w:rFonts w:ascii="Symbol" w:hAnsi="Symbol" w:cs="Symbol" w:hint="default"/>
        <w:lang w:val="ru-RU" w:eastAsia="en-US" w:bidi="ar-SA"/>
      </w:rPr>
    </w:lvl>
    <w:lvl w:ilvl="5">
      <w:start w:val="1"/>
      <w:numFmt w:val="bullet"/>
      <w:lvlText w:val=""/>
      <w:lvlJc w:val="left"/>
      <w:pPr>
        <w:tabs>
          <w:tab w:val="num" w:pos="0"/>
        </w:tabs>
        <w:ind w:left="6665" w:hanging="303"/>
      </w:pPr>
      <w:rPr>
        <w:rFonts w:ascii="Symbol" w:hAnsi="Symbol" w:cs="Symbol" w:hint="default"/>
        <w:lang w:val="ru-RU" w:eastAsia="en-US" w:bidi="ar-SA"/>
      </w:rPr>
    </w:lvl>
    <w:lvl w:ilvl="6">
      <w:start w:val="1"/>
      <w:numFmt w:val="bullet"/>
      <w:lvlText w:val=""/>
      <w:lvlJc w:val="left"/>
      <w:pPr>
        <w:tabs>
          <w:tab w:val="num" w:pos="0"/>
        </w:tabs>
        <w:ind w:left="7634" w:hanging="303"/>
      </w:pPr>
      <w:rPr>
        <w:rFonts w:ascii="Symbol" w:hAnsi="Symbol" w:cs="Symbol" w:hint="default"/>
        <w:lang w:val="ru-RU" w:eastAsia="en-US" w:bidi="ar-SA"/>
      </w:rPr>
    </w:lvl>
    <w:lvl w:ilvl="7">
      <w:start w:val="1"/>
      <w:numFmt w:val="bullet"/>
      <w:lvlText w:val=""/>
      <w:lvlJc w:val="left"/>
      <w:pPr>
        <w:tabs>
          <w:tab w:val="num" w:pos="0"/>
        </w:tabs>
        <w:ind w:left="8603" w:hanging="303"/>
      </w:pPr>
      <w:rPr>
        <w:rFonts w:ascii="Symbol" w:hAnsi="Symbol" w:cs="Symbol" w:hint="default"/>
        <w:lang w:val="ru-RU" w:eastAsia="en-US" w:bidi="ar-SA"/>
      </w:rPr>
    </w:lvl>
    <w:lvl w:ilvl="8">
      <w:start w:val="1"/>
      <w:numFmt w:val="bullet"/>
      <w:lvlText w:val=""/>
      <w:lvlJc w:val="left"/>
      <w:pPr>
        <w:tabs>
          <w:tab w:val="num" w:pos="0"/>
        </w:tabs>
        <w:ind w:left="9572" w:hanging="303"/>
      </w:pPr>
      <w:rPr>
        <w:rFonts w:ascii="Symbol" w:hAnsi="Symbol" w:cs="Symbol" w:hint="default"/>
        <w:lang w:val="ru-RU" w:eastAsia="en-US" w:bidi="ar-SA"/>
      </w:rPr>
    </w:lvl>
  </w:abstractNum>
  <w:abstractNum w:abstractNumId="33">
    <w:lvl w:ilvl="0">
      <w:start w:val="26"/>
      <w:numFmt w:val="decimal"/>
      <w:lvlText w:val="%1"/>
      <w:lvlJc w:val="left"/>
      <w:pPr>
        <w:tabs>
          <w:tab w:val="num" w:pos="0"/>
        </w:tabs>
        <w:ind w:left="973" w:hanging="634"/>
      </w:pPr>
      <w:rPr>
        <w:lang w:val="ru-RU" w:eastAsia="en-US" w:bidi="ar-SA"/>
      </w:rPr>
    </w:lvl>
    <w:lvl w:ilvl="1">
      <w:start w:val="9"/>
      <w:numFmt w:val="decimal"/>
      <w:lvlText w:val="%1.%2."/>
      <w:lvlJc w:val="left"/>
      <w:pPr>
        <w:tabs>
          <w:tab w:val="num" w:pos="0"/>
        </w:tabs>
        <w:ind w:left="973" w:hanging="634"/>
      </w:pPr>
      <w:rPr>
        <w:sz w:val="28"/>
        <w:spacing w:val="-2"/>
        <w:i w:val="false"/>
        <w:b w:val="false"/>
        <w:szCs w:val="28"/>
        <w:iCs w:val="false"/>
        <w:bCs w:val="false"/>
        <w:w w:val="98"/>
        <w:rFonts w:ascii="Times New Roman" w:hAnsi="Times New Roman" w:eastAsia="Times New Roman" w:cs="Times New Roman"/>
        <w:lang w:val="ru-RU" w:eastAsia="en-US" w:bidi="ar-SA"/>
      </w:rPr>
    </w:lvl>
    <w:lvl w:ilvl="2">
      <w:start w:val="1"/>
      <w:numFmt w:val="decimal"/>
      <w:lvlText w:val="%1.%2.%3."/>
      <w:lvlJc w:val="left"/>
      <w:pPr>
        <w:tabs>
          <w:tab w:val="num" w:pos="0"/>
        </w:tabs>
        <w:ind w:left="973" w:hanging="845"/>
      </w:pPr>
      <w:rPr>
        <w:sz w:val="28"/>
        <w:spacing w:val="-2"/>
        <w:i w:val="false"/>
        <w:b w:val="false"/>
        <w:szCs w:val="28"/>
        <w:iCs w:val="false"/>
        <w:bCs w:val="false"/>
        <w:w w:val="98"/>
        <w:rFonts w:ascii="Times New Roman" w:hAnsi="Times New Roman" w:eastAsia="Times New Roman" w:cs="Times New Roman"/>
        <w:lang w:val="ru-RU" w:eastAsia="en-US" w:bidi="ar-SA"/>
      </w:rPr>
    </w:lvl>
    <w:lvl w:ilvl="3">
      <w:start w:val="1"/>
      <w:numFmt w:val="decimal"/>
      <w:lvlText w:val="%1.%2.%3.%4."/>
      <w:lvlJc w:val="left"/>
      <w:pPr>
        <w:tabs>
          <w:tab w:val="num" w:pos="0"/>
        </w:tabs>
        <w:ind w:left="1006" w:hanging="1056"/>
      </w:pPr>
      <w:rPr>
        <w:sz w:val="28"/>
        <w:spacing w:val="-2"/>
        <w:i w:val="false"/>
        <w:b w:val="false"/>
        <w:szCs w:val="28"/>
        <w:iCs w:val="false"/>
        <w:bCs w:val="false"/>
        <w:w w:val="98"/>
        <w:rFonts w:ascii="Times New Roman" w:hAnsi="Times New Roman" w:eastAsia="Times New Roman" w:cs="Times New Roman"/>
        <w:lang w:val="ru-RU" w:eastAsia="en-US" w:bidi="ar-SA"/>
      </w:rPr>
    </w:lvl>
    <w:lvl w:ilvl="4">
      <w:start w:val="1"/>
      <w:numFmt w:val="bullet"/>
      <w:lvlText w:val=""/>
      <w:lvlJc w:val="left"/>
      <w:pPr>
        <w:tabs>
          <w:tab w:val="num" w:pos="0"/>
        </w:tabs>
        <w:ind w:left="4503" w:hanging="1056"/>
      </w:pPr>
      <w:rPr>
        <w:rFonts w:ascii="Symbol" w:hAnsi="Symbol" w:cs="Symbol" w:hint="default"/>
        <w:lang w:val="ru-RU" w:eastAsia="en-US" w:bidi="ar-SA"/>
      </w:rPr>
    </w:lvl>
    <w:lvl w:ilvl="5">
      <w:start w:val="1"/>
      <w:numFmt w:val="bullet"/>
      <w:lvlText w:val=""/>
      <w:lvlJc w:val="left"/>
      <w:pPr>
        <w:tabs>
          <w:tab w:val="num" w:pos="0"/>
        </w:tabs>
        <w:ind w:left="5671" w:hanging="1056"/>
      </w:pPr>
      <w:rPr>
        <w:rFonts w:ascii="Symbol" w:hAnsi="Symbol" w:cs="Symbol" w:hint="default"/>
        <w:lang w:val="ru-RU" w:eastAsia="en-US" w:bidi="ar-SA"/>
      </w:rPr>
    </w:lvl>
    <w:lvl w:ilvl="6">
      <w:start w:val="1"/>
      <w:numFmt w:val="bullet"/>
      <w:lvlText w:val=""/>
      <w:lvlJc w:val="left"/>
      <w:pPr>
        <w:tabs>
          <w:tab w:val="num" w:pos="0"/>
        </w:tabs>
        <w:ind w:left="6839" w:hanging="1056"/>
      </w:pPr>
      <w:rPr>
        <w:rFonts w:ascii="Symbol" w:hAnsi="Symbol" w:cs="Symbol" w:hint="default"/>
        <w:lang w:val="ru-RU" w:eastAsia="en-US" w:bidi="ar-SA"/>
      </w:rPr>
    </w:lvl>
    <w:lvl w:ilvl="7">
      <w:start w:val="1"/>
      <w:numFmt w:val="bullet"/>
      <w:lvlText w:val=""/>
      <w:lvlJc w:val="left"/>
      <w:pPr>
        <w:tabs>
          <w:tab w:val="num" w:pos="0"/>
        </w:tabs>
        <w:ind w:left="8007" w:hanging="1056"/>
      </w:pPr>
      <w:rPr>
        <w:rFonts w:ascii="Symbol" w:hAnsi="Symbol" w:cs="Symbol" w:hint="default"/>
        <w:lang w:val="ru-RU" w:eastAsia="en-US" w:bidi="ar-SA"/>
      </w:rPr>
    </w:lvl>
    <w:lvl w:ilvl="8">
      <w:start w:val="1"/>
      <w:numFmt w:val="bullet"/>
      <w:lvlText w:val=""/>
      <w:lvlJc w:val="left"/>
      <w:pPr>
        <w:tabs>
          <w:tab w:val="num" w:pos="0"/>
        </w:tabs>
        <w:ind w:left="9175" w:hanging="1056"/>
      </w:pPr>
      <w:rPr>
        <w:rFonts w:ascii="Symbol" w:hAnsi="Symbol" w:cs="Symbol" w:hint="default"/>
        <w:lang w:val="ru-RU" w:eastAsia="en-US" w:bidi="ar-SA"/>
      </w:rPr>
    </w:lvl>
  </w:abstractNum>
  <w:abstractNum w:abstractNumId="34">
    <w:lvl w:ilvl="0">
      <w:start w:val="25"/>
      <w:numFmt w:val="decimal"/>
      <w:lvlText w:val="%1"/>
      <w:lvlJc w:val="left"/>
      <w:pPr>
        <w:tabs>
          <w:tab w:val="num" w:pos="0"/>
        </w:tabs>
        <w:ind w:left="973" w:hanging="984"/>
      </w:pPr>
      <w:rPr>
        <w:lang w:val="ru-RU" w:eastAsia="en-US" w:bidi="ar-SA"/>
      </w:rPr>
    </w:lvl>
    <w:lvl w:ilvl="1">
      <w:start w:val="10"/>
      <w:numFmt w:val="decimal"/>
      <w:lvlText w:val="%1.%2"/>
      <w:lvlJc w:val="left"/>
      <w:pPr>
        <w:tabs>
          <w:tab w:val="num" w:pos="0"/>
        </w:tabs>
        <w:ind w:left="973" w:hanging="984"/>
      </w:pPr>
      <w:rPr>
        <w:lang w:val="ru-RU" w:eastAsia="en-US" w:bidi="ar-SA"/>
      </w:rPr>
    </w:lvl>
    <w:lvl w:ilvl="2">
      <w:start w:val="5"/>
      <w:numFmt w:val="decimal"/>
      <w:lvlText w:val="%1.%2.%3."/>
      <w:lvlJc w:val="left"/>
      <w:pPr>
        <w:tabs>
          <w:tab w:val="num" w:pos="0"/>
        </w:tabs>
        <w:ind w:left="973" w:hanging="984"/>
      </w:pPr>
      <w:rPr>
        <w:sz w:val="28"/>
        <w:spacing w:val="-2"/>
        <w:i w:val="false"/>
        <w:b w:val="false"/>
        <w:szCs w:val="28"/>
        <w:iCs w:val="false"/>
        <w:bCs w:val="false"/>
        <w:w w:val="98"/>
        <w:rFonts w:ascii="Times New Roman" w:hAnsi="Times New Roman" w:eastAsia="Times New Roman" w:cs="Times New Roman"/>
        <w:lang w:val="ru-RU" w:eastAsia="en-US" w:bidi="ar-SA"/>
      </w:rPr>
    </w:lvl>
    <w:lvl w:ilvl="3">
      <w:start w:val="1"/>
      <w:numFmt w:val="decimal"/>
      <w:lvlText w:val="%1.%2.%3.%4."/>
      <w:lvlJc w:val="left"/>
      <w:pPr>
        <w:tabs>
          <w:tab w:val="num" w:pos="0"/>
        </w:tabs>
        <w:ind w:left="2878" w:hanging="1198"/>
      </w:pPr>
      <w:rPr>
        <w:sz w:val="28"/>
        <w:spacing w:val="-2"/>
        <w:i w:val="false"/>
        <w:b w:val="false"/>
        <w:szCs w:val="28"/>
        <w:iCs w:val="false"/>
        <w:bCs w:val="false"/>
        <w:w w:val="98"/>
        <w:rFonts w:ascii="Times New Roman" w:hAnsi="Times New Roman" w:eastAsia="Times New Roman" w:cs="Times New Roman"/>
        <w:lang w:val="ru-RU" w:eastAsia="en-US" w:bidi="ar-SA"/>
      </w:rPr>
    </w:lvl>
    <w:lvl w:ilvl="4">
      <w:start w:val="1"/>
      <w:numFmt w:val="bullet"/>
      <w:lvlText w:val=""/>
      <w:lvlJc w:val="left"/>
      <w:pPr>
        <w:tabs>
          <w:tab w:val="num" w:pos="0"/>
        </w:tabs>
        <w:ind w:left="5757" w:hanging="1198"/>
      </w:pPr>
      <w:rPr>
        <w:rFonts w:ascii="Symbol" w:hAnsi="Symbol" w:cs="Symbol" w:hint="default"/>
        <w:lang w:val="ru-RU" w:eastAsia="en-US" w:bidi="ar-SA"/>
      </w:rPr>
    </w:lvl>
    <w:lvl w:ilvl="5">
      <w:start w:val="1"/>
      <w:numFmt w:val="bullet"/>
      <w:lvlText w:val=""/>
      <w:lvlJc w:val="left"/>
      <w:pPr>
        <w:tabs>
          <w:tab w:val="num" w:pos="0"/>
        </w:tabs>
        <w:ind w:left="6716" w:hanging="1198"/>
      </w:pPr>
      <w:rPr>
        <w:rFonts w:ascii="Symbol" w:hAnsi="Symbol" w:cs="Symbol" w:hint="default"/>
        <w:lang w:val="ru-RU" w:eastAsia="en-US" w:bidi="ar-SA"/>
      </w:rPr>
    </w:lvl>
    <w:lvl w:ilvl="6">
      <w:start w:val="1"/>
      <w:numFmt w:val="bullet"/>
      <w:lvlText w:val=""/>
      <w:lvlJc w:val="left"/>
      <w:pPr>
        <w:tabs>
          <w:tab w:val="num" w:pos="0"/>
        </w:tabs>
        <w:ind w:left="7675" w:hanging="1198"/>
      </w:pPr>
      <w:rPr>
        <w:rFonts w:ascii="Symbol" w:hAnsi="Symbol" w:cs="Symbol" w:hint="default"/>
        <w:lang w:val="ru-RU" w:eastAsia="en-US" w:bidi="ar-SA"/>
      </w:rPr>
    </w:lvl>
    <w:lvl w:ilvl="7">
      <w:start w:val="1"/>
      <w:numFmt w:val="bullet"/>
      <w:lvlText w:val=""/>
      <w:lvlJc w:val="left"/>
      <w:pPr>
        <w:tabs>
          <w:tab w:val="num" w:pos="0"/>
        </w:tabs>
        <w:ind w:left="8634" w:hanging="1198"/>
      </w:pPr>
      <w:rPr>
        <w:rFonts w:ascii="Symbol" w:hAnsi="Symbol" w:cs="Symbol" w:hint="default"/>
        <w:lang w:val="ru-RU" w:eastAsia="en-US" w:bidi="ar-SA"/>
      </w:rPr>
    </w:lvl>
    <w:lvl w:ilvl="8">
      <w:start w:val="1"/>
      <w:numFmt w:val="bullet"/>
      <w:lvlText w:val=""/>
      <w:lvlJc w:val="left"/>
      <w:pPr>
        <w:tabs>
          <w:tab w:val="num" w:pos="0"/>
        </w:tabs>
        <w:ind w:left="9593" w:hanging="1198"/>
      </w:pPr>
      <w:rPr>
        <w:rFonts w:ascii="Symbol" w:hAnsi="Symbol" w:cs="Symbol" w:hint="default"/>
        <w:lang w:val="ru-RU" w:eastAsia="en-US" w:bidi="ar-SA"/>
      </w:rPr>
    </w:lvl>
  </w:abstractNum>
  <w:abstractNum w:abstractNumId="35">
    <w:lvl w:ilvl="0">
      <w:start w:val="25"/>
      <w:numFmt w:val="decimal"/>
      <w:lvlText w:val="%1"/>
      <w:lvlJc w:val="left"/>
      <w:pPr>
        <w:tabs>
          <w:tab w:val="num" w:pos="0"/>
        </w:tabs>
        <w:ind w:left="2878" w:hanging="1198"/>
      </w:pPr>
      <w:rPr>
        <w:lang w:val="ru-RU" w:eastAsia="en-US" w:bidi="ar-SA"/>
      </w:rPr>
    </w:lvl>
    <w:lvl w:ilvl="1">
      <w:start w:val="10"/>
      <w:numFmt w:val="decimal"/>
      <w:lvlText w:val="%1.%2"/>
      <w:lvlJc w:val="left"/>
      <w:pPr>
        <w:tabs>
          <w:tab w:val="num" w:pos="0"/>
        </w:tabs>
        <w:ind w:left="2878" w:hanging="1198"/>
      </w:pPr>
      <w:rPr>
        <w:lang w:val="ru-RU" w:eastAsia="en-US" w:bidi="ar-SA"/>
      </w:rPr>
    </w:lvl>
    <w:lvl w:ilvl="2">
      <w:start w:val="4"/>
      <w:numFmt w:val="decimal"/>
      <w:lvlText w:val="%1.%2.%3"/>
      <w:lvlJc w:val="left"/>
      <w:pPr>
        <w:tabs>
          <w:tab w:val="num" w:pos="0"/>
        </w:tabs>
        <w:ind w:left="2878" w:hanging="1198"/>
      </w:pPr>
      <w:rPr>
        <w:lang w:val="ru-RU" w:eastAsia="en-US" w:bidi="ar-SA"/>
      </w:rPr>
    </w:lvl>
    <w:lvl w:ilvl="3">
      <w:start w:val="1"/>
      <w:numFmt w:val="decimal"/>
      <w:lvlText w:val="%1.%2.%3.%4."/>
      <w:lvlJc w:val="left"/>
      <w:pPr>
        <w:tabs>
          <w:tab w:val="num" w:pos="0"/>
        </w:tabs>
        <w:ind w:left="2878" w:hanging="1198"/>
      </w:pPr>
      <w:rPr>
        <w:sz w:val="28"/>
        <w:spacing w:val="-2"/>
        <w:i w:val="false"/>
        <w:b w:val="false"/>
        <w:szCs w:val="28"/>
        <w:iCs w:val="false"/>
        <w:bCs w:val="false"/>
        <w:w w:val="98"/>
        <w:rFonts w:ascii="Times New Roman" w:hAnsi="Times New Roman" w:eastAsia="Times New Roman" w:cs="Times New Roman"/>
        <w:lang w:val="ru-RU" w:eastAsia="en-US" w:bidi="ar-SA"/>
      </w:rPr>
    </w:lvl>
    <w:lvl w:ilvl="4">
      <w:start w:val="1"/>
      <w:numFmt w:val="bullet"/>
      <w:lvlText w:val=""/>
      <w:lvlJc w:val="left"/>
      <w:pPr>
        <w:tabs>
          <w:tab w:val="num" w:pos="0"/>
        </w:tabs>
        <w:ind w:left="6332" w:hanging="1198"/>
      </w:pPr>
      <w:rPr>
        <w:rFonts w:ascii="Symbol" w:hAnsi="Symbol" w:cs="Symbol" w:hint="default"/>
        <w:lang w:val="ru-RU" w:eastAsia="en-US" w:bidi="ar-SA"/>
      </w:rPr>
    </w:lvl>
    <w:lvl w:ilvl="5">
      <w:start w:val="1"/>
      <w:numFmt w:val="bullet"/>
      <w:lvlText w:val=""/>
      <w:lvlJc w:val="left"/>
      <w:pPr>
        <w:tabs>
          <w:tab w:val="num" w:pos="0"/>
        </w:tabs>
        <w:ind w:left="7195" w:hanging="1198"/>
      </w:pPr>
      <w:rPr>
        <w:rFonts w:ascii="Symbol" w:hAnsi="Symbol" w:cs="Symbol" w:hint="default"/>
        <w:lang w:val="ru-RU" w:eastAsia="en-US" w:bidi="ar-SA"/>
      </w:rPr>
    </w:lvl>
    <w:lvl w:ilvl="6">
      <w:start w:val="1"/>
      <w:numFmt w:val="bullet"/>
      <w:lvlText w:val=""/>
      <w:lvlJc w:val="left"/>
      <w:pPr>
        <w:tabs>
          <w:tab w:val="num" w:pos="0"/>
        </w:tabs>
        <w:ind w:left="8058" w:hanging="1198"/>
      </w:pPr>
      <w:rPr>
        <w:rFonts w:ascii="Symbol" w:hAnsi="Symbol" w:cs="Symbol" w:hint="default"/>
        <w:lang w:val="ru-RU" w:eastAsia="en-US" w:bidi="ar-SA"/>
      </w:rPr>
    </w:lvl>
    <w:lvl w:ilvl="7">
      <w:start w:val="1"/>
      <w:numFmt w:val="bullet"/>
      <w:lvlText w:val=""/>
      <w:lvlJc w:val="left"/>
      <w:pPr>
        <w:tabs>
          <w:tab w:val="num" w:pos="0"/>
        </w:tabs>
        <w:ind w:left="8921" w:hanging="1198"/>
      </w:pPr>
      <w:rPr>
        <w:rFonts w:ascii="Symbol" w:hAnsi="Symbol" w:cs="Symbol" w:hint="default"/>
        <w:lang w:val="ru-RU" w:eastAsia="en-US" w:bidi="ar-SA"/>
      </w:rPr>
    </w:lvl>
    <w:lvl w:ilvl="8">
      <w:start w:val="1"/>
      <w:numFmt w:val="bullet"/>
      <w:lvlText w:val=""/>
      <w:lvlJc w:val="left"/>
      <w:pPr>
        <w:tabs>
          <w:tab w:val="num" w:pos="0"/>
        </w:tabs>
        <w:ind w:left="9784" w:hanging="1198"/>
      </w:pPr>
      <w:rPr>
        <w:rFonts w:ascii="Symbol" w:hAnsi="Symbol" w:cs="Symbol" w:hint="default"/>
        <w:lang w:val="ru-RU" w:eastAsia="en-US" w:bidi="ar-SA"/>
      </w:rPr>
    </w:lvl>
  </w:abstractNum>
  <w:abstractNum w:abstractNumId="36">
    <w:lvl w:ilvl="0">
      <w:start w:val="25"/>
      <w:numFmt w:val="decimal"/>
      <w:lvlText w:val="%1"/>
      <w:lvlJc w:val="left"/>
      <w:pPr>
        <w:tabs>
          <w:tab w:val="num" w:pos="0"/>
        </w:tabs>
        <w:ind w:left="973" w:hanging="634"/>
      </w:pPr>
      <w:rPr>
        <w:lang w:val="ru-RU" w:eastAsia="en-US" w:bidi="ar-SA"/>
      </w:rPr>
    </w:lvl>
    <w:lvl w:ilvl="1">
      <w:start w:val="2"/>
      <w:numFmt w:val="decimal"/>
      <w:lvlText w:val="%1.%2."/>
      <w:lvlJc w:val="left"/>
      <w:pPr>
        <w:tabs>
          <w:tab w:val="num" w:pos="0"/>
        </w:tabs>
        <w:ind w:left="973" w:hanging="634"/>
      </w:pPr>
      <w:rPr>
        <w:sz w:val="28"/>
        <w:spacing w:val="-2"/>
        <w:i w:val="false"/>
        <w:b w:val="false"/>
        <w:szCs w:val="28"/>
        <w:iCs w:val="false"/>
        <w:bCs w:val="false"/>
        <w:w w:val="98"/>
        <w:rFonts w:ascii="Times New Roman" w:hAnsi="Times New Roman" w:eastAsia="Times New Roman" w:cs="Times New Roman"/>
        <w:lang w:val="ru-RU" w:eastAsia="en-US" w:bidi="ar-SA"/>
      </w:rPr>
    </w:lvl>
    <w:lvl w:ilvl="2">
      <w:start w:val="1"/>
      <w:numFmt w:val="decimal"/>
      <w:lvlText w:val="%1.%2.%3."/>
      <w:lvlJc w:val="left"/>
      <w:pPr>
        <w:tabs>
          <w:tab w:val="num" w:pos="0"/>
        </w:tabs>
        <w:ind w:left="973" w:hanging="845"/>
      </w:pPr>
      <w:rPr>
        <w:sz w:val="28"/>
        <w:spacing w:val="-2"/>
        <w:i w:val="false"/>
        <w:b w:val="false"/>
        <w:szCs w:val="28"/>
        <w:iCs w:val="false"/>
        <w:bCs w:val="false"/>
        <w:w w:val="98"/>
        <w:rFonts w:ascii="Times New Roman" w:hAnsi="Times New Roman" w:eastAsia="Times New Roman" w:cs="Times New Roman"/>
        <w:lang w:val="ru-RU" w:eastAsia="en-US" w:bidi="ar-SA"/>
      </w:rPr>
    </w:lvl>
    <w:lvl w:ilvl="3">
      <w:start w:val="1"/>
      <w:numFmt w:val="decimal"/>
      <w:lvlText w:val="%1.%2.%3.%4."/>
      <w:lvlJc w:val="left"/>
      <w:pPr>
        <w:tabs>
          <w:tab w:val="num" w:pos="0"/>
        </w:tabs>
        <w:ind w:left="973" w:hanging="1196"/>
      </w:pPr>
      <w:rPr>
        <w:sz w:val="28"/>
        <w:spacing w:val="-2"/>
        <w:i w:val="false"/>
        <w:b w:val="false"/>
        <w:szCs w:val="28"/>
        <w:iCs w:val="false"/>
        <w:bCs w:val="false"/>
        <w:w w:val="98"/>
        <w:rFonts w:ascii="Times New Roman" w:hAnsi="Times New Roman" w:eastAsia="Times New Roman" w:cs="Times New Roman"/>
        <w:lang w:val="ru-RU" w:eastAsia="en-US" w:bidi="ar-SA"/>
      </w:rPr>
    </w:lvl>
    <w:lvl w:ilvl="4">
      <w:start w:val="1"/>
      <w:numFmt w:val="bullet"/>
      <w:lvlText w:val=""/>
      <w:lvlJc w:val="left"/>
      <w:pPr>
        <w:tabs>
          <w:tab w:val="num" w:pos="0"/>
        </w:tabs>
        <w:ind w:left="5037" w:hanging="1196"/>
      </w:pPr>
      <w:rPr>
        <w:rFonts w:ascii="Symbol" w:hAnsi="Symbol" w:cs="Symbol" w:hint="default"/>
        <w:lang w:val="ru-RU" w:eastAsia="en-US" w:bidi="ar-SA"/>
      </w:rPr>
    </w:lvl>
    <w:lvl w:ilvl="5">
      <w:start w:val="1"/>
      <w:numFmt w:val="bullet"/>
      <w:lvlText w:val=""/>
      <w:lvlJc w:val="left"/>
      <w:pPr>
        <w:tabs>
          <w:tab w:val="num" w:pos="0"/>
        </w:tabs>
        <w:ind w:left="6116" w:hanging="1196"/>
      </w:pPr>
      <w:rPr>
        <w:rFonts w:ascii="Symbol" w:hAnsi="Symbol" w:cs="Symbol" w:hint="default"/>
        <w:lang w:val="ru-RU" w:eastAsia="en-US" w:bidi="ar-SA"/>
      </w:rPr>
    </w:lvl>
    <w:lvl w:ilvl="6">
      <w:start w:val="1"/>
      <w:numFmt w:val="bullet"/>
      <w:lvlText w:val=""/>
      <w:lvlJc w:val="left"/>
      <w:pPr>
        <w:tabs>
          <w:tab w:val="num" w:pos="0"/>
        </w:tabs>
        <w:ind w:left="7195" w:hanging="1196"/>
      </w:pPr>
      <w:rPr>
        <w:rFonts w:ascii="Symbol" w:hAnsi="Symbol" w:cs="Symbol" w:hint="default"/>
        <w:lang w:val="ru-RU" w:eastAsia="en-US" w:bidi="ar-SA"/>
      </w:rPr>
    </w:lvl>
    <w:lvl w:ilvl="7">
      <w:start w:val="1"/>
      <w:numFmt w:val="bullet"/>
      <w:lvlText w:val=""/>
      <w:lvlJc w:val="left"/>
      <w:pPr>
        <w:tabs>
          <w:tab w:val="num" w:pos="0"/>
        </w:tabs>
        <w:ind w:left="8274" w:hanging="1196"/>
      </w:pPr>
      <w:rPr>
        <w:rFonts w:ascii="Symbol" w:hAnsi="Symbol" w:cs="Symbol" w:hint="default"/>
        <w:lang w:val="ru-RU" w:eastAsia="en-US" w:bidi="ar-SA"/>
      </w:rPr>
    </w:lvl>
    <w:lvl w:ilvl="8">
      <w:start w:val="1"/>
      <w:numFmt w:val="bullet"/>
      <w:lvlText w:val=""/>
      <w:lvlJc w:val="left"/>
      <w:pPr>
        <w:tabs>
          <w:tab w:val="num" w:pos="0"/>
        </w:tabs>
        <w:ind w:left="9353" w:hanging="1196"/>
      </w:pPr>
      <w:rPr>
        <w:rFonts w:ascii="Symbol" w:hAnsi="Symbol" w:cs="Symbol" w:hint="default"/>
        <w:lang w:val="ru-RU" w:eastAsia="en-US" w:bidi="ar-SA"/>
      </w:rPr>
    </w:lvl>
  </w:abstractNum>
  <w:abstractNum w:abstractNumId="37">
    <w:lvl w:ilvl="0">
      <w:start w:val="24"/>
      <w:numFmt w:val="decimal"/>
      <w:lvlText w:val="%1"/>
      <w:lvlJc w:val="left"/>
      <w:pPr>
        <w:tabs>
          <w:tab w:val="num" w:pos="0"/>
        </w:tabs>
        <w:ind w:left="973" w:hanging="634"/>
      </w:pPr>
      <w:rPr>
        <w:lang w:val="ru-RU" w:eastAsia="en-US" w:bidi="ar-SA"/>
      </w:rPr>
    </w:lvl>
    <w:lvl w:ilvl="1">
      <w:start w:val="7"/>
      <w:numFmt w:val="decimal"/>
      <w:lvlText w:val="%1.%2."/>
      <w:lvlJc w:val="left"/>
      <w:pPr>
        <w:tabs>
          <w:tab w:val="num" w:pos="0"/>
        </w:tabs>
        <w:ind w:left="973" w:hanging="634"/>
      </w:pPr>
      <w:rPr>
        <w:sz w:val="28"/>
        <w:spacing w:val="-2"/>
        <w:i w:val="false"/>
        <w:b w:val="false"/>
        <w:szCs w:val="28"/>
        <w:iCs w:val="false"/>
        <w:bCs w:val="false"/>
        <w:w w:val="98"/>
        <w:rFonts w:ascii="Times New Roman" w:hAnsi="Times New Roman" w:eastAsia="Times New Roman" w:cs="Times New Roman"/>
        <w:lang w:val="ru-RU" w:eastAsia="en-US" w:bidi="ar-SA"/>
      </w:rPr>
    </w:lvl>
    <w:lvl w:ilvl="2">
      <w:start w:val="1"/>
      <w:numFmt w:val="decimal"/>
      <w:lvlText w:val="%1.%2.%3."/>
      <w:lvlJc w:val="left"/>
      <w:pPr>
        <w:tabs>
          <w:tab w:val="num" w:pos="0"/>
        </w:tabs>
        <w:ind w:left="973" w:hanging="845"/>
      </w:pPr>
      <w:rPr>
        <w:sz w:val="28"/>
        <w:spacing w:val="-2"/>
        <w:i w:val="false"/>
        <w:b w:val="false"/>
        <w:szCs w:val="28"/>
        <w:iCs w:val="false"/>
        <w:bCs w:val="false"/>
        <w:w w:val="98"/>
        <w:rFonts w:ascii="Times New Roman" w:hAnsi="Times New Roman" w:eastAsia="Times New Roman" w:cs="Times New Roman"/>
        <w:lang w:val="ru-RU" w:eastAsia="en-US" w:bidi="ar-SA"/>
      </w:rPr>
    </w:lvl>
    <w:lvl w:ilvl="3">
      <w:start w:val="1"/>
      <w:numFmt w:val="decimal"/>
      <w:lvlText w:val="%1.%2.%3.%4."/>
      <w:lvlJc w:val="left"/>
      <w:pPr>
        <w:tabs>
          <w:tab w:val="num" w:pos="0"/>
        </w:tabs>
        <w:ind w:left="2739" w:hanging="1059"/>
      </w:pPr>
      <w:rPr>
        <w:sz w:val="28"/>
        <w:spacing w:val="-2"/>
        <w:i w:val="false"/>
        <w:b w:val="false"/>
        <w:szCs w:val="28"/>
        <w:iCs w:val="false"/>
        <w:bCs w:val="false"/>
        <w:w w:val="98"/>
        <w:rFonts w:ascii="Times New Roman" w:hAnsi="Times New Roman" w:eastAsia="Times New Roman" w:cs="Times New Roman"/>
        <w:lang w:val="ru-RU" w:eastAsia="en-US" w:bidi="ar-SA"/>
      </w:rPr>
    </w:lvl>
    <w:lvl w:ilvl="4">
      <w:start w:val="1"/>
      <w:numFmt w:val="bullet"/>
      <w:lvlText w:val=""/>
      <w:lvlJc w:val="left"/>
      <w:pPr>
        <w:tabs>
          <w:tab w:val="num" w:pos="0"/>
        </w:tabs>
        <w:ind w:left="5663" w:hanging="1059"/>
      </w:pPr>
      <w:rPr>
        <w:rFonts w:ascii="Symbol" w:hAnsi="Symbol" w:cs="Symbol" w:hint="default"/>
        <w:lang w:val="ru-RU" w:eastAsia="en-US" w:bidi="ar-SA"/>
      </w:rPr>
    </w:lvl>
    <w:lvl w:ilvl="5">
      <w:start w:val="1"/>
      <w:numFmt w:val="bullet"/>
      <w:lvlText w:val=""/>
      <w:lvlJc w:val="left"/>
      <w:pPr>
        <w:tabs>
          <w:tab w:val="num" w:pos="0"/>
        </w:tabs>
        <w:ind w:left="6638" w:hanging="1059"/>
      </w:pPr>
      <w:rPr>
        <w:rFonts w:ascii="Symbol" w:hAnsi="Symbol" w:cs="Symbol" w:hint="default"/>
        <w:lang w:val="ru-RU" w:eastAsia="en-US" w:bidi="ar-SA"/>
      </w:rPr>
    </w:lvl>
    <w:lvl w:ilvl="6">
      <w:start w:val="1"/>
      <w:numFmt w:val="bullet"/>
      <w:lvlText w:val=""/>
      <w:lvlJc w:val="left"/>
      <w:pPr>
        <w:tabs>
          <w:tab w:val="num" w:pos="0"/>
        </w:tabs>
        <w:ind w:left="7612" w:hanging="1059"/>
      </w:pPr>
      <w:rPr>
        <w:rFonts w:ascii="Symbol" w:hAnsi="Symbol" w:cs="Symbol" w:hint="default"/>
        <w:lang w:val="ru-RU" w:eastAsia="en-US" w:bidi="ar-SA"/>
      </w:rPr>
    </w:lvl>
    <w:lvl w:ilvl="7">
      <w:start w:val="1"/>
      <w:numFmt w:val="bullet"/>
      <w:lvlText w:val=""/>
      <w:lvlJc w:val="left"/>
      <w:pPr>
        <w:tabs>
          <w:tab w:val="num" w:pos="0"/>
        </w:tabs>
        <w:ind w:left="8587" w:hanging="1059"/>
      </w:pPr>
      <w:rPr>
        <w:rFonts w:ascii="Symbol" w:hAnsi="Symbol" w:cs="Symbol" w:hint="default"/>
        <w:lang w:val="ru-RU" w:eastAsia="en-US" w:bidi="ar-SA"/>
      </w:rPr>
    </w:lvl>
    <w:lvl w:ilvl="8">
      <w:start w:val="1"/>
      <w:numFmt w:val="bullet"/>
      <w:lvlText w:val=""/>
      <w:lvlJc w:val="left"/>
      <w:pPr>
        <w:tabs>
          <w:tab w:val="num" w:pos="0"/>
        </w:tabs>
        <w:ind w:left="9562" w:hanging="1059"/>
      </w:pPr>
      <w:rPr>
        <w:rFonts w:ascii="Symbol" w:hAnsi="Symbol" w:cs="Symbol" w:hint="default"/>
        <w:lang w:val="ru-RU" w:eastAsia="en-US" w:bidi="ar-SA"/>
      </w:rPr>
    </w:lvl>
  </w:abstractNum>
  <w:abstractNum w:abstractNumId="38">
    <w:lvl w:ilvl="0">
      <w:start w:val="24"/>
      <w:numFmt w:val="decimal"/>
      <w:lvlText w:val="%1"/>
      <w:lvlJc w:val="left"/>
      <w:pPr>
        <w:tabs>
          <w:tab w:val="num" w:pos="0"/>
        </w:tabs>
        <w:ind w:left="2528" w:hanging="845"/>
      </w:pPr>
      <w:rPr>
        <w:lang w:val="ru-RU" w:eastAsia="en-US" w:bidi="ar-SA"/>
      </w:rPr>
    </w:lvl>
    <w:lvl w:ilvl="1">
      <w:start w:val="6"/>
      <w:numFmt w:val="decimal"/>
      <w:lvlText w:val="%1.%2"/>
      <w:lvlJc w:val="left"/>
      <w:pPr>
        <w:tabs>
          <w:tab w:val="num" w:pos="0"/>
        </w:tabs>
        <w:ind w:left="2528" w:hanging="845"/>
      </w:pPr>
      <w:rPr>
        <w:lang w:val="ru-RU" w:eastAsia="en-US" w:bidi="ar-SA"/>
      </w:rPr>
    </w:lvl>
    <w:lvl w:ilvl="2">
      <w:start w:val="6"/>
      <w:numFmt w:val="decimal"/>
      <w:lvlText w:val="%1.%2.%3."/>
      <w:lvlJc w:val="left"/>
      <w:pPr>
        <w:tabs>
          <w:tab w:val="num" w:pos="0"/>
        </w:tabs>
        <w:ind w:left="2528" w:hanging="845"/>
      </w:pPr>
      <w:rPr>
        <w:sz w:val="28"/>
        <w:spacing w:val="-2"/>
        <w:i w:val="false"/>
        <w:b w:val="false"/>
        <w:szCs w:val="28"/>
        <w:iCs w:val="false"/>
        <w:bCs w:val="false"/>
        <w:w w:val="98"/>
        <w:rFonts w:ascii="Times New Roman" w:hAnsi="Times New Roman" w:eastAsia="Times New Roman" w:cs="Times New Roman"/>
        <w:lang w:val="ru-RU" w:eastAsia="en-US" w:bidi="ar-SA"/>
      </w:rPr>
    </w:lvl>
    <w:lvl w:ilvl="3">
      <w:start w:val="1"/>
      <w:numFmt w:val="decimal"/>
      <w:lvlText w:val="%1.%2.%3.%4."/>
      <w:lvlJc w:val="left"/>
      <w:pPr>
        <w:tabs>
          <w:tab w:val="num" w:pos="0"/>
        </w:tabs>
        <w:ind w:left="973" w:hanging="1056"/>
      </w:pPr>
      <w:rPr>
        <w:sz w:val="28"/>
        <w:spacing w:val="-2"/>
        <w:i w:val="false"/>
        <w:b w:val="false"/>
        <w:szCs w:val="28"/>
        <w:iCs w:val="false"/>
        <w:bCs w:val="false"/>
        <w:w w:val="98"/>
        <w:rFonts w:ascii="Times New Roman" w:hAnsi="Times New Roman" w:eastAsia="Times New Roman" w:cs="Times New Roman"/>
        <w:lang w:val="ru-RU" w:eastAsia="en-US" w:bidi="ar-SA"/>
      </w:rPr>
    </w:lvl>
    <w:lvl w:ilvl="4">
      <w:start w:val="1"/>
      <w:numFmt w:val="bullet"/>
      <w:lvlText w:val=""/>
      <w:lvlJc w:val="left"/>
      <w:pPr>
        <w:tabs>
          <w:tab w:val="num" w:pos="0"/>
        </w:tabs>
        <w:ind w:left="5517" w:hanging="1056"/>
      </w:pPr>
      <w:rPr>
        <w:rFonts w:ascii="Symbol" w:hAnsi="Symbol" w:cs="Symbol" w:hint="default"/>
        <w:lang w:val="ru-RU" w:eastAsia="en-US" w:bidi="ar-SA"/>
      </w:rPr>
    </w:lvl>
    <w:lvl w:ilvl="5">
      <w:start w:val="1"/>
      <w:numFmt w:val="bullet"/>
      <w:lvlText w:val=""/>
      <w:lvlJc w:val="left"/>
      <w:pPr>
        <w:tabs>
          <w:tab w:val="num" w:pos="0"/>
        </w:tabs>
        <w:ind w:left="6516" w:hanging="1056"/>
      </w:pPr>
      <w:rPr>
        <w:rFonts w:ascii="Symbol" w:hAnsi="Symbol" w:cs="Symbol" w:hint="default"/>
        <w:lang w:val="ru-RU" w:eastAsia="en-US" w:bidi="ar-SA"/>
      </w:rPr>
    </w:lvl>
    <w:lvl w:ilvl="6">
      <w:start w:val="1"/>
      <w:numFmt w:val="bullet"/>
      <w:lvlText w:val=""/>
      <w:lvlJc w:val="left"/>
      <w:pPr>
        <w:tabs>
          <w:tab w:val="num" w:pos="0"/>
        </w:tabs>
        <w:ind w:left="7515" w:hanging="1056"/>
      </w:pPr>
      <w:rPr>
        <w:rFonts w:ascii="Symbol" w:hAnsi="Symbol" w:cs="Symbol" w:hint="default"/>
        <w:lang w:val="ru-RU" w:eastAsia="en-US" w:bidi="ar-SA"/>
      </w:rPr>
    </w:lvl>
    <w:lvl w:ilvl="7">
      <w:start w:val="1"/>
      <w:numFmt w:val="bullet"/>
      <w:lvlText w:val=""/>
      <w:lvlJc w:val="left"/>
      <w:pPr>
        <w:tabs>
          <w:tab w:val="num" w:pos="0"/>
        </w:tabs>
        <w:ind w:left="8514" w:hanging="1056"/>
      </w:pPr>
      <w:rPr>
        <w:rFonts w:ascii="Symbol" w:hAnsi="Symbol" w:cs="Symbol" w:hint="default"/>
        <w:lang w:val="ru-RU" w:eastAsia="en-US" w:bidi="ar-SA"/>
      </w:rPr>
    </w:lvl>
    <w:lvl w:ilvl="8">
      <w:start w:val="1"/>
      <w:numFmt w:val="bullet"/>
      <w:lvlText w:val=""/>
      <w:lvlJc w:val="left"/>
      <w:pPr>
        <w:tabs>
          <w:tab w:val="num" w:pos="0"/>
        </w:tabs>
        <w:ind w:left="9513" w:hanging="1056"/>
      </w:pPr>
      <w:rPr>
        <w:rFonts w:ascii="Symbol" w:hAnsi="Symbol" w:cs="Symbol" w:hint="default"/>
        <w:lang w:val="ru-RU" w:eastAsia="en-US" w:bidi="ar-SA"/>
      </w:rPr>
    </w:lvl>
  </w:abstractNum>
  <w:abstractNum w:abstractNumId="39">
    <w:lvl w:ilvl="0">
      <w:start w:val="1"/>
      <w:numFmt w:val="decimal"/>
      <w:lvlText w:val="%1)"/>
      <w:lvlJc w:val="left"/>
      <w:pPr>
        <w:tabs>
          <w:tab w:val="num" w:pos="0"/>
        </w:tabs>
        <w:ind w:left="1986" w:hanging="305"/>
      </w:pPr>
      <w:rPr>
        <w:sz w:val="28"/>
        <w:spacing w:val="0"/>
        <w:i w:val="false"/>
        <w:b w:val="false"/>
        <w:szCs w:val="28"/>
        <w:iCs w:val="false"/>
        <w:bCs w:val="false"/>
        <w:w w:val="98"/>
        <w:rFonts w:ascii="Times New Roman" w:hAnsi="Times New Roman" w:eastAsia="Times New Roman" w:cs="Times New Roman"/>
        <w:lang w:val="ru-RU" w:eastAsia="en-US" w:bidi="ar-SA"/>
      </w:rPr>
    </w:lvl>
    <w:lvl w:ilvl="1">
      <w:start w:val="1"/>
      <w:numFmt w:val="bullet"/>
      <w:lvlText w:val=""/>
      <w:lvlJc w:val="left"/>
      <w:pPr>
        <w:tabs>
          <w:tab w:val="num" w:pos="0"/>
        </w:tabs>
        <w:ind w:left="2933" w:hanging="305"/>
      </w:pPr>
      <w:rPr>
        <w:rFonts w:ascii="Symbol" w:hAnsi="Symbol" w:cs="Symbol" w:hint="default"/>
        <w:lang w:val="ru-RU" w:eastAsia="en-US" w:bidi="ar-SA"/>
      </w:rPr>
    </w:lvl>
    <w:lvl w:ilvl="2">
      <w:start w:val="1"/>
      <w:numFmt w:val="bullet"/>
      <w:lvlText w:val=""/>
      <w:lvlJc w:val="left"/>
      <w:pPr>
        <w:tabs>
          <w:tab w:val="num" w:pos="0"/>
        </w:tabs>
        <w:ind w:left="3886" w:hanging="305"/>
      </w:pPr>
      <w:rPr>
        <w:rFonts w:ascii="Symbol" w:hAnsi="Symbol" w:cs="Symbol" w:hint="default"/>
        <w:lang w:val="ru-RU" w:eastAsia="en-US" w:bidi="ar-SA"/>
      </w:rPr>
    </w:lvl>
    <w:lvl w:ilvl="3">
      <w:start w:val="1"/>
      <w:numFmt w:val="bullet"/>
      <w:lvlText w:val=""/>
      <w:lvlJc w:val="left"/>
      <w:pPr>
        <w:tabs>
          <w:tab w:val="num" w:pos="0"/>
        </w:tabs>
        <w:ind w:left="4839" w:hanging="305"/>
      </w:pPr>
      <w:rPr>
        <w:rFonts w:ascii="Symbol" w:hAnsi="Symbol" w:cs="Symbol" w:hint="default"/>
        <w:lang w:val="ru-RU" w:eastAsia="en-US" w:bidi="ar-SA"/>
      </w:rPr>
    </w:lvl>
    <w:lvl w:ilvl="4">
      <w:start w:val="1"/>
      <w:numFmt w:val="bullet"/>
      <w:lvlText w:val=""/>
      <w:lvlJc w:val="left"/>
      <w:pPr>
        <w:tabs>
          <w:tab w:val="num" w:pos="0"/>
        </w:tabs>
        <w:ind w:left="5792" w:hanging="305"/>
      </w:pPr>
      <w:rPr>
        <w:rFonts w:ascii="Symbol" w:hAnsi="Symbol" w:cs="Symbol" w:hint="default"/>
        <w:lang w:val="ru-RU" w:eastAsia="en-US" w:bidi="ar-SA"/>
      </w:rPr>
    </w:lvl>
    <w:lvl w:ilvl="5">
      <w:start w:val="1"/>
      <w:numFmt w:val="bullet"/>
      <w:lvlText w:val=""/>
      <w:lvlJc w:val="left"/>
      <w:pPr>
        <w:tabs>
          <w:tab w:val="num" w:pos="0"/>
        </w:tabs>
        <w:ind w:left="6745" w:hanging="305"/>
      </w:pPr>
      <w:rPr>
        <w:rFonts w:ascii="Symbol" w:hAnsi="Symbol" w:cs="Symbol" w:hint="default"/>
        <w:lang w:val="ru-RU" w:eastAsia="en-US" w:bidi="ar-SA"/>
      </w:rPr>
    </w:lvl>
    <w:lvl w:ilvl="6">
      <w:start w:val="1"/>
      <w:numFmt w:val="bullet"/>
      <w:lvlText w:val=""/>
      <w:lvlJc w:val="left"/>
      <w:pPr>
        <w:tabs>
          <w:tab w:val="num" w:pos="0"/>
        </w:tabs>
        <w:ind w:left="7698" w:hanging="305"/>
      </w:pPr>
      <w:rPr>
        <w:rFonts w:ascii="Symbol" w:hAnsi="Symbol" w:cs="Symbol" w:hint="default"/>
        <w:lang w:val="ru-RU" w:eastAsia="en-US" w:bidi="ar-SA"/>
      </w:rPr>
    </w:lvl>
    <w:lvl w:ilvl="7">
      <w:start w:val="1"/>
      <w:numFmt w:val="bullet"/>
      <w:lvlText w:val=""/>
      <w:lvlJc w:val="left"/>
      <w:pPr>
        <w:tabs>
          <w:tab w:val="num" w:pos="0"/>
        </w:tabs>
        <w:ind w:left="8651" w:hanging="305"/>
      </w:pPr>
      <w:rPr>
        <w:rFonts w:ascii="Symbol" w:hAnsi="Symbol" w:cs="Symbol" w:hint="default"/>
        <w:lang w:val="ru-RU" w:eastAsia="en-US" w:bidi="ar-SA"/>
      </w:rPr>
    </w:lvl>
    <w:lvl w:ilvl="8">
      <w:start w:val="1"/>
      <w:numFmt w:val="bullet"/>
      <w:lvlText w:val=""/>
      <w:lvlJc w:val="left"/>
      <w:pPr>
        <w:tabs>
          <w:tab w:val="num" w:pos="0"/>
        </w:tabs>
        <w:ind w:left="9604" w:hanging="305"/>
      </w:pPr>
      <w:rPr>
        <w:rFonts w:ascii="Symbol" w:hAnsi="Symbol" w:cs="Symbol" w:hint="default"/>
        <w:lang w:val="ru-RU" w:eastAsia="en-US" w:bidi="ar-SA"/>
      </w:rPr>
    </w:lvl>
  </w:abstractNum>
  <w:abstractNum w:abstractNumId="40">
    <w:lvl w:ilvl="0">
      <w:start w:val="23"/>
      <w:numFmt w:val="decimal"/>
      <w:lvlText w:val="%1"/>
      <w:lvlJc w:val="left"/>
      <w:pPr>
        <w:tabs>
          <w:tab w:val="num" w:pos="0"/>
        </w:tabs>
        <w:ind w:left="973" w:hanging="1056"/>
      </w:pPr>
      <w:rPr>
        <w:lang w:val="ru-RU" w:eastAsia="en-US" w:bidi="ar-SA"/>
      </w:rPr>
    </w:lvl>
    <w:lvl w:ilvl="1">
      <w:start w:val="6"/>
      <w:numFmt w:val="decimal"/>
      <w:lvlText w:val="%1.%2"/>
      <w:lvlJc w:val="left"/>
      <w:pPr>
        <w:tabs>
          <w:tab w:val="num" w:pos="0"/>
        </w:tabs>
        <w:ind w:left="973" w:hanging="1056"/>
      </w:pPr>
      <w:rPr>
        <w:lang w:val="ru-RU" w:eastAsia="en-US" w:bidi="ar-SA"/>
      </w:rPr>
    </w:lvl>
    <w:lvl w:ilvl="2">
      <w:start w:val="4"/>
      <w:numFmt w:val="decimal"/>
      <w:lvlText w:val="%1.%2.%3"/>
      <w:lvlJc w:val="left"/>
      <w:pPr>
        <w:tabs>
          <w:tab w:val="num" w:pos="0"/>
        </w:tabs>
        <w:ind w:left="973" w:hanging="1056"/>
      </w:pPr>
      <w:rPr>
        <w:lang w:val="ru-RU" w:eastAsia="en-US" w:bidi="ar-SA"/>
      </w:rPr>
    </w:lvl>
    <w:lvl w:ilvl="3">
      <w:start w:val="4"/>
      <w:numFmt w:val="decimal"/>
      <w:lvlText w:val="%1.%2.%3.%4."/>
      <w:lvlJc w:val="left"/>
      <w:pPr>
        <w:tabs>
          <w:tab w:val="num" w:pos="0"/>
        </w:tabs>
        <w:ind w:left="973" w:hanging="1056"/>
      </w:pPr>
      <w:rPr>
        <w:sz w:val="28"/>
        <w:spacing w:val="-2"/>
        <w:i w:val="false"/>
        <w:b w:val="false"/>
        <w:szCs w:val="28"/>
        <w:iCs w:val="false"/>
        <w:bCs w:val="false"/>
        <w:w w:val="98"/>
        <w:rFonts w:ascii="Times New Roman" w:hAnsi="Times New Roman" w:eastAsia="Times New Roman" w:cs="Times New Roman"/>
        <w:lang w:val="ru-RU" w:eastAsia="en-US" w:bidi="ar-SA"/>
      </w:rPr>
    </w:lvl>
    <w:lvl w:ilvl="4">
      <w:start w:val="1"/>
      <w:numFmt w:val="bullet"/>
      <w:lvlText w:val=""/>
      <w:lvlJc w:val="left"/>
      <w:pPr>
        <w:tabs>
          <w:tab w:val="num" w:pos="0"/>
        </w:tabs>
        <w:ind w:left="5192" w:hanging="1056"/>
      </w:pPr>
      <w:rPr>
        <w:rFonts w:ascii="Symbol" w:hAnsi="Symbol" w:cs="Symbol" w:hint="default"/>
        <w:lang w:val="ru-RU" w:eastAsia="en-US" w:bidi="ar-SA"/>
      </w:rPr>
    </w:lvl>
    <w:lvl w:ilvl="5">
      <w:start w:val="1"/>
      <w:numFmt w:val="bullet"/>
      <w:lvlText w:val=""/>
      <w:lvlJc w:val="left"/>
      <w:pPr>
        <w:tabs>
          <w:tab w:val="num" w:pos="0"/>
        </w:tabs>
        <w:ind w:left="6245" w:hanging="1056"/>
      </w:pPr>
      <w:rPr>
        <w:rFonts w:ascii="Symbol" w:hAnsi="Symbol" w:cs="Symbol" w:hint="default"/>
        <w:lang w:val="ru-RU" w:eastAsia="en-US" w:bidi="ar-SA"/>
      </w:rPr>
    </w:lvl>
    <w:lvl w:ilvl="6">
      <w:start w:val="1"/>
      <w:numFmt w:val="bullet"/>
      <w:lvlText w:val=""/>
      <w:lvlJc w:val="left"/>
      <w:pPr>
        <w:tabs>
          <w:tab w:val="num" w:pos="0"/>
        </w:tabs>
        <w:ind w:left="7298" w:hanging="1056"/>
      </w:pPr>
      <w:rPr>
        <w:rFonts w:ascii="Symbol" w:hAnsi="Symbol" w:cs="Symbol" w:hint="default"/>
        <w:lang w:val="ru-RU" w:eastAsia="en-US" w:bidi="ar-SA"/>
      </w:rPr>
    </w:lvl>
    <w:lvl w:ilvl="7">
      <w:start w:val="1"/>
      <w:numFmt w:val="bullet"/>
      <w:lvlText w:val=""/>
      <w:lvlJc w:val="left"/>
      <w:pPr>
        <w:tabs>
          <w:tab w:val="num" w:pos="0"/>
        </w:tabs>
        <w:ind w:left="8351" w:hanging="1056"/>
      </w:pPr>
      <w:rPr>
        <w:rFonts w:ascii="Symbol" w:hAnsi="Symbol" w:cs="Symbol" w:hint="default"/>
        <w:lang w:val="ru-RU" w:eastAsia="en-US" w:bidi="ar-SA"/>
      </w:rPr>
    </w:lvl>
    <w:lvl w:ilvl="8">
      <w:start w:val="1"/>
      <w:numFmt w:val="bullet"/>
      <w:lvlText w:val=""/>
      <w:lvlJc w:val="left"/>
      <w:pPr>
        <w:tabs>
          <w:tab w:val="num" w:pos="0"/>
        </w:tabs>
        <w:ind w:left="9404" w:hanging="1056"/>
      </w:pPr>
      <w:rPr>
        <w:rFonts w:ascii="Symbol" w:hAnsi="Symbol" w:cs="Symbol" w:hint="default"/>
        <w:lang w:val="ru-RU" w:eastAsia="en-US" w:bidi="ar-SA"/>
      </w:rPr>
    </w:lvl>
  </w:abstractNum>
  <w:abstractNum w:abstractNumId="41">
    <w:lvl w:ilvl="0">
      <w:start w:val="22"/>
      <w:numFmt w:val="decimal"/>
      <w:lvlText w:val="%1"/>
      <w:lvlJc w:val="left"/>
      <w:pPr>
        <w:tabs>
          <w:tab w:val="num" w:pos="0"/>
        </w:tabs>
        <w:ind w:left="973" w:hanging="984"/>
      </w:pPr>
      <w:rPr>
        <w:lang w:val="ru-RU" w:eastAsia="en-US" w:bidi="ar-SA"/>
      </w:rPr>
    </w:lvl>
    <w:lvl w:ilvl="1">
      <w:start w:val="10"/>
      <w:numFmt w:val="decimal"/>
      <w:lvlText w:val="%1.%2"/>
      <w:lvlJc w:val="left"/>
      <w:pPr>
        <w:tabs>
          <w:tab w:val="num" w:pos="0"/>
        </w:tabs>
        <w:ind w:left="973" w:hanging="984"/>
      </w:pPr>
      <w:rPr>
        <w:lang w:val="ru-RU" w:eastAsia="en-US" w:bidi="ar-SA"/>
      </w:rPr>
    </w:lvl>
    <w:lvl w:ilvl="2">
      <w:start w:val="3"/>
      <w:numFmt w:val="decimal"/>
      <w:lvlText w:val="%1.%2.%3."/>
      <w:lvlJc w:val="left"/>
      <w:pPr>
        <w:tabs>
          <w:tab w:val="num" w:pos="0"/>
        </w:tabs>
        <w:ind w:left="973" w:hanging="984"/>
      </w:pPr>
      <w:rPr>
        <w:sz w:val="28"/>
        <w:spacing w:val="-2"/>
        <w:i w:val="false"/>
        <w:b w:val="false"/>
        <w:szCs w:val="28"/>
        <w:iCs w:val="false"/>
        <w:bCs w:val="false"/>
        <w:w w:val="98"/>
        <w:rFonts w:ascii="Times New Roman" w:hAnsi="Times New Roman" w:eastAsia="Times New Roman" w:cs="Times New Roman"/>
        <w:lang w:val="ru-RU" w:eastAsia="en-US" w:bidi="ar-SA"/>
      </w:rPr>
    </w:lvl>
    <w:lvl w:ilvl="3">
      <w:start w:val="1"/>
      <w:numFmt w:val="bullet"/>
      <w:lvlText w:val=""/>
      <w:lvlJc w:val="left"/>
      <w:pPr>
        <w:tabs>
          <w:tab w:val="num" w:pos="0"/>
        </w:tabs>
        <w:ind w:left="4139" w:hanging="984"/>
      </w:pPr>
      <w:rPr>
        <w:rFonts w:ascii="Symbol" w:hAnsi="Symbol" w:cs="Symbol" w:hint="default"/>
        <w:lang w:val="ru-RU" w:eastAsia="en-US" w:bidi="ar-SA"/>
      </w:rPr>
    </w:lvl>
    <w:lvl w:ilvl="4">
      <w:start w:val="1"/>
      <w:numFmt w:val="bullet"/>
      <w:lvlText w:val=""/>
      <w:lvlJc w:val="left"/>
      <w:pPr>
        <w:tabs>
          <w:tab w:val="num" w:pos="0"/>
        </w:tabs>
        <w:ind w:left="5192" w:hanging="984"/>
      </w:pPr>
      <w:rPr>
        <w:rFonts w:ascii="Symbol" w:hAnsi="Symbol" w:cs="Symbol" w:hint="default"/>
        <w:lang w:val="ru-RU" w:eastAsia="en-US" w:bidi="ar-SA"/>
      </w:rPr>
    </w:lvl>
    <w:lvl w:ilvl="5">
      <w:start w:val="1"/>
      <w:numFmt w:val="bullet"/>
      <w:lvlText w:val=""/>
      <w:lvlJc w:val="left"/>
      <w:pPr>
        <w:tabs>
          <w:tab w:val="num" w:pos="0"/>
        </w:tabs>
        <w:ind w:left="6245" w:hanging="984"/>
      </w:pPr>
      <w:rPr>
        <w:rFonts w:ascii="Symbol" w:hAnsi="Symbol" w:cs="Symbol" w:hint="default"/>
        <w:lang w:val="ru-RU" w:eastAsia="en-US" w:bidi="ar-SA"/>
      </w:rPr>
    </w:lvl>
    <w:lvl w:ilvl="6">
      <w:start w:val="1"/>
      <w:numFmt w:val="bullet"/>
      <w:lvlText w:val=""/>
      <w:lvlJc w:val="left"/>
      <w:pPr>
        <w:tabs>
          <w:tab w:val="num" w:pos="0"/>
        </w:tabs>
        <w:ind w:left="7298" w:hanging="984"/>
      </w:pPr>
      <w:rPr>
        <w:rFonts w:ascii="Symbol" w:hAnsi="Symbol" w:cs="Symbol" w:hint="default"/>
        <w:lang w:val="ru-RU" w:eastAsia="en-US" w:bidi="ar-SA"/>
      </w:rPr>
    </w:lvl>
    <w:lvl w:ilvl="7">
      <w:start w:val="1"/>
      <w:numFmt w:val="bullet"/>
      <w:lvlText w:val=""/>
      <w:lvlJc w:val="left"/>
      <w:pPr>
        <w:tabs>
          <w:tab w:val="num" w:pos="0"/>
        </w:tabs>
        <w:ind w:left="8351" w:hanging="984"/>
      </w:pPr>
      <w:rPr>
        <w:rFonts w:ascii="Symbol" w:hAnsi="Symbol" w:cs="Symbol" w:hint="default"/>
        <w:lang w:val="ru-RU" w:eastAsia="en-US" w:bidi="ar-SA"/>
      </w:rPr>
    </w:lvl>
    <w:lvl w:ilvl="8">
      <w:start w:val="1"/>
      <w:numFmt w:val="bullet"/>
      <w:lvlText w:val=""/>
      <w:lvlJc w:val="left"/>
      <w:pPr>
        <w:tabs>
          <w:tab w:val="num" w:pos="0"/>
        </w:tabs>
        <w:ind w:left="9404" w:hanging="984"/>
      </w:pPr>
      <w:rPr>
        <w:rFonts w:ascii="Symbol" w:hAnsi="Symbol" w:cs="Symbol" w:hint="default"/>
        <w:lang w:val="ru-RU" w:eastAsia="en-US" w:bidi="ar-SA"/>
      </w:rPr>
    </w:lvl>
  </w:abstractNum>
  <w:abstractNum w:abstractNumId="42">
    <w:lvl w:ilvl="0">
      <w:start w:val="22"/>
      <w:numFmt w:val="decimal"/>
      <w:lvlText w:val="%1"/>
      <w:lvlJc w:val="left"/>
      <w:pPr>
        <w:tabs>
          <w:tab w:val="num" w:pos="0"/>
        </w:tabs>
        <w:ind w:left="994" w:hanging="1196"/>
      </w:pPr>
      <w:rPr>
        <w:lang w:val="ru-RU" w:eastAsia="en-US" w:bidi="ar-SA"/>
      </w:rPr>
    </w:lvl>
    <w:lvl w:ilvl="1">
      <w:start w:val="10"/>
      <w:numFmt w:val="decimal"/>
      <w:lvlText w:val="%1.%2"/>
      <w:lvlJc w:val="left"/>
      <w:pPr>
        <w:tabs>
          <w:tab w:val="num" w:pos="0"/>
        </w:tabs>
        <w:ind w:left="994" w:hanging="1196"/>
      </w:pPr>
      <w:rPr>
        <w:lang w:val="ru-RU" w:eastAsia="en-US" w:bidi="ar-SA"/>
      </w:rPr>
    </w:lvl>
    <w:lvl w:ilvl="2">
      <w:start w:val="2"/>
      <w:numFmt w:val="decimal"/>
      <w:lvlText w:val="%1.%2.%3"/>
      <w:lvlJc w:val="left"/>
      <w:pPr>
        <w:tabs>
          <w:tab w:val="num" w:pos="0"/>
        </w:tabs>
        <w:ind w:left="994" w:hanging="1196"/>
      </w:pPr>
      <w:rPr>
        <w:lang w:val="ru-RU" w:eastAsia="en-US" w:bidi="ar-SA"/>
      </w:rPr>
    </w:lvl>
    <w:lvl w:ilvl="3">
      <w:start w:val="1"/>
      <w:numFmt w:val="decimal"/>
      <w:lvlText w:val="%1.%2.%3.%4."/>
      <w:lvlJc w:val="left"/>
      <w:pPr>
        <w:tabs>
          <w:tab w:val="num" w:pos="0"/>
        </w:tabs>
        <w:ind w:left="994" w:hanging="1196"/>
      </w:pPr>
      <w:rPr>
        <w:sz w:val="28"/>
        <w:spacing w:val="-2"/>
        <w:i w:val="false"/>
        <w:b w:val="false"/>
        <w:szCs w:val="28"/>
        <w:iCs w:val="false"/>
        <w:bCs w:val="false"/>
        <w:w w:val="98"/>
        <w:rFonts w:ascii="Times New Roman" w:hAnsi="Times New Roman" w:eastAsia="Times New Roman" w:cs="Times New Roman"/>
        <w:lang w:val="ru-RU" w:eastAsia="en-US" w:bidi="ar-SA"/>
      </w:rPr>
    </w:lvl>
    <w:lvl w:ilvl="4">
      <w:start w:val="1"/>
      <w:numFmt w:val="bullet"/>
      <w:lvlText w:val=""/>
      <w:lvlJc w:val="left"/>
      <w:pPr>
        <w:tabs>
          <w:tab w:val="num" w:pos="0"/>
        </w:tabs>
        <w:ind w:left="5204" w:hanging="1196"/>
      </w:pPr>
      <w:rPr>
        <w:rFonts w:ascii="Symbol" w:hAnsi="Symbol" w:cs="Symbol" w:hint="default"/>
        <w:lang w:val="ru-RU" w:eastAsia="en-US" w:bidi="ar-SA"/>
      </w:rPr>
    </w:lvl>
    <w:lvl w:ilvl="5">
      <w:start w:val="1"/>
      <w:numFmt w:val="bullet"/>
      <w:lvlText w:val=""/>
      <w:lvlJc w:val="left"/>
      <w:pPr>
        <w:tabs>
          <w:tab w:val="num" w:pos="0"/>
        </w:tabs>
        <w:ind w:left="6255" w:hanging="1196"/>
      </w:pPr>
      <w:rPr>
        <w:rFonts w:ascii="Symbol" w:hAnsi="Symbol" w:cs="Symbol" w:hint="default"/>
        <w:lang w:val="ru-RU" w:eastAsia="en-US" w:bidi="ar-SA"/>
      </w:rPr>
    </w:lvl>
    <w:lvl w:ilvl="6">
      <w:start w:val="1"/>
      <w:numFmt w:val="bullet"/>
      <w:lvlText w:val=""/>
      <w:lvlJc w:val="left"/>
      <w:pPr>
        <w:tabs>
          <w:tab w:val="num" w:pos="0"/>
        </w:tabs>
        <w:ind w:left="7306" w:hanging="1196"/>
      </w:pPr>
      <w:rPr>
        <w:rFonts w:ascii="Symbol" w:hAnsi="Symbol" w:cs="Symbol" w:hint="default"/>
        <w:lang w:val="ru-RU" w:eastAsia="en-US" w:bidi="ar-SA"/>
      </w:rPr>
    </w:lvl>
    <w:lvl w:ilvl="7">
      <w:start w:val="1"/>
      <w:numFmt w:val="bullet"/>
      <w:lvlText w:val=""/>
      <w:lvlJc w:val="left"/>
      <w:pPr>
        <w:tabs>
          <w:tab w:val="num" w:pos="0"/>
        </w:tabs>
        <w:ind w:left="8357" w:hanging="1196"/>
      </w:pPr>
      <w:rPr>
        <w:rFonts w:ascii="Symbol" w:hAnsi="Symbol" w:cs="Symbol" w:hint="default"/>
        <w:lang w:val="ru-RU" w:eastAsia="en-US" w:bidi="ar-SA"/>
      </w:rPr>
    </w:lvl>
    <w:lvl w:ilvl="8">
      <w:start w:val="1"/>
      <w:numFmt w:val="bullet"/>
      <w:lvlText w:val=""/>
      <w:lvlJc w:val="left"/>
      <w:pPr>
        <w:tabs>
          <w:tab w:val="num" w:pos="0"/>
        </w:tabs>
        <w:ind w:left="9408" w:hanging="1196"/>
      </w:pPr>
      <w:rPr>
        <w:rFonts w:ascii="Symbol" w:hAnsi="Symbol" w:cs="Symbol" w:hint="default"/>
        <w:lang w:val="ru-RU" w:eastAsia="en-US" w:bidi="ar-SA"/>
      </w:rPr>
    </w:lvl>
  </w:abstractNum>
  <w:abstractNum w:abstractNumId="43">
    <w:lvl w:ilvl="0">
      <w:start w:val="1"/>
      <w:numFmt w:val="decimal"/>
      <w:lvlText w:val="%1)"/>
      <w:lvlJc w:val="left"/>
      <w:pPr>
        <w:tabs>
          <w:tab w:val="num" w:pos="0"/>
        </w:tabs>
        <w:ind w:left="1986" w:hanging="305"/>
      </w:pPr>
      <w:rPr>
        <w:sz w:val="28"/>
        <w:spacing w:val="0"/>
        <w:i w:val="false"/>
        <w:b w:val="false"/>
        <w:szCs w:val="28"/>
        <w:iCs w:val="false"/>
        <w:bCs w:val="false"/>
        <w:w w:val="98"/>
        <w:rFonts w:ascii="Times New Roman" w:hAnsi="Times New Roman" w:eastAsia="Times New Roman" w:cs="Times New Roman"/>
        <w:lang w:val="ru-RU" w:eastAsia="en-US" w:bidi="ar-SA"/>
      </w:rPr>
    </w:lvl>
    <w:lvl w:ilvl="1">
      <w:start w:val="1"/>
      <w:numFmt w:val="bullet"/>
      <w:lvlText w:val=""/>
      <w:lvlJc w:val="left"/>
      <w:pPr>
        <w:tabs>
          <w:tab w:val="num" w:pos="0"/>
        </w:tabs>
        <w:ind w:left="2933" w:hanging="305"/>
      </w:pPr>
      <w:rPr>
        <w:rFonts w:ascii="Symbol" w:hAnsi="Symbol" w:cs="Symbol" w:hint="default"/>
        <w:lang w:val="ru-RU" w:eastAsia="en-US" w:bidi="ar-SA"/>
      </w:rPr>
    </w:lvl>
    <w:lvl w:ilvl="2">
      <w:start w:val="1"/>
      <w:numFmt w:val="bullet"/>
      <w:lvlText w:val=""/>
      <w:lvlJc w:val="left"/>
      <w:pPr>
        <w:tabs>
          <w:tab w:val="num" w:pos="0"/>
        </w:tabs>
        <w:ind w:left="3886" w:hanging="305"/>
      </w:pPr>
      <w:rPr>
        <w:rFonts w:ascii="Symbol" w:hAnsi="Symbol" w:cs="Symbol" w:hint="default"/>
        <w:lang w:val="ru-RU" w:eastAsia="en-US" w:bidi="ar-SA"/>
      </w:rPr>
    </w:lvl>
    <w:lvl w:ilvl="3">
      <w:start w:val="1"/>
      <w:numFmt w:val="bullet"/>
      <w:lvlText w:val=""/>
      <w:lvlJc w:val="left"/>
      <w:pPr>
        <w:tabs>
          <w:tab w:val="num" w:pos="0"/>
        </w:tabs>
        <w:ind w:left="4839" w:hanging="305"/>
      </w:pPr>
      <w:rPr>
        <w:rFonts w:ascii="Symbol" w:hAnsi="Symbol" w:cs="Symbol" w:hint="default"/>
        <w:lang w:val="ru-RU" w:eastAsia="en-US" w:bidi="ar-SA"/>
      </w:rPr>
    </w:lvl>
    <w:lvl w:ilvl="4">
      <w:start w:val="1"/>
      <w:numFmt w:val="bullet"/>
      <w:lvlText w:val=""/>
      <w:lvlJc w:val="left"/>
      <w:pPr>
        <w:tabs>
          <w:tab w:val="num" w:pos="0"/>
        </w:tabs>
        <w:ind w:left="5792" w:hanging="305"/>
      </w:pPr>
      <w:rPr>
        <w:rFonts w:ascii="Symbol" w:hAnsi="Symbol" w:cs="Symbol" w:hint="default"/>
        <w:lang w:val="ru-RU" w:eastAsia="en-US" w:bidi="ar-SA"/>
      </w:rPr>
    </w:lvl>
    <w:lvl w:ilvl="5">
      <w:start w:val="1"/>
      <w:numFmt w:val="bullet"/>
      <w:lvlText w:val=""/>
      <w:lvlJc w:val="left"/>
      <w:pPr>
        <w:tabs>
          <w:tab w:val="num" w:pos="0"/>
        </w:tabs>
        <w:ind w:left="6745" w:hanging="305"/>
      </w:pPr>
      <w:rPr>
        <w:rFonts w:ascii="Symbol" w:hAnsi="Symbol" w:cs="Symbol" w:hint="default"/>
        <w:lang w:val="ru-RU" w:eastAsia="en-US" w:bidi="ar-SA"/>
      </w:rPr>
    </w:lvl>
    <w:lvl w:ilvl="6">
      <w:start w:val="1"/>
      <w:numFmt w:val="bullet"/>
      <w:lvlText w:val=""/>
      <w:lvlJc w:val="left"/>
      <w:pPr>
        <w:tabs>
          <w:tab w:val="num" w:pos="0"/>
        </w:tabs>
        <w:ind w:left="7698" w:hanging="305"/>
      </w:pPr>
      <w:rPr>
        <w:rFonts w:ascii="Symbol" w:hAnsi="Symbol" w:cs="Symbol" w:hint="default"/>
        <w:lang w:val="ru-RU" w:eastAsia="en-US" w:bidi="ar-SA"/>
      </w:rPr>
    </w:lvl>
    <w:lvl w:ilvl="7">
      <w:start w:val="1"/>
      <w:numFmt w:val="bullet"/>
      <w:lvlText w:val=""/>
      <w:lvlJc w:val="left"/>
      <w:pPr>
        <w:tabs>
          <w:tab w:val="num" w:pos="0"/>
        </w:tabs>
        <w:ind w:left="8651" w:hanging="305"/>
      </w:pPr>
      <w:rPr>
        <w:rFonts w:ascii="Symbol" w:hAnsi="Symbol" w:cs="Symbol" w:hint="default"/>
        <w:lang w:val="ru-RU" w:eastAsia="en-US" w:bidi="ar-SA"/>
      </w:rPr>
    </w:lvl>
    <w:lvl w:ilvl="8">
      <w:start w:val="1"/>
      <w:numFmt w:val="bullet"/>
      <w:lvlText w:val=""/>
      <w:lvlJc w:val="left"/>
      <w:pPr>
        <w:tabs>
          <w:tab w:val="num" w:pos="0"/>
        </w:tabs>
        <w:ind w:left="9604" w:hanging="305"/>
      </w:pPr>
      <w:rPr>
        <w:rFonts w:ascii="Symbol" w:hAnsi="Symbol" w:cs="Symbol" w:hint="default"/>
        <w:lang w:val="ru-RU" w:eastAsia="en-US" w:bidi="ar-SA"/>
      </w:rPr>
    </w:lvl>
  </w:abstractNum>
  <w:abstractNum w:abstractNumId="44">
    <w:lvl w:ilvl="0">
      <w:start w:val="1"/>
      <w:numFmt w:val="decimal"/>
      <w:lvlText w:val="%1)"/>
      <w:lvlJc w:val="left"/>
      <w:pPr>
        <w:tabs>
          <w:tab w:val="num" w:pos="0"/>
        </w:tabs>
        <w:ind w:left="1986" w:hanging="305"/>
      </w:pPr>
      <w:rPr>
        <w:sz w:val="28"/>
        <w:spacing w:val="0"/>
        <w:i w:val="false"/>
        <w:b w:val="false"/>
        <w:szCs w:val="28"/>
        <w:iCs w:val="false"/>
        <w:bCs w:val="false"/>
        <w:w w:val="98"/>
        <w:rFonts w:ascii="Times New Roman" w:hAnsi="Times New Roman" w:eastAsia="Times New Roman" w:cs="Times New Roman"/>
        <w:lang w:val="ru-RU" w:eastAsia="en-US" w:bidi="ar-SA"/>
      </w:rPr>
    </w:lvl>
    <w:lvl w:ilvl="1">
      <w:start w:val="1"/>
      <w:numFmt w:val="bullet"/>
      <w:lvlText w:val=""/>
      <w:lvlJc w:val="left"/>
      <w:pPr>
        <w:tabs>
          <w:tab w:val="num" w:pos="0"/>
        </w:tabs>
        <w:ind w:left="2933" w:hanging="305"/>
      </w:pPr>
      <w:rPr>
        <w:rFonts w:ascii="Symbol" w:hAnsi="Symbol" w:cs="Symbol" w:hint="default"/>
        <w:lang w:val="ru-RU" w:eastAsia="en-US" w:bidi="ar-SA"/>
      </w:rPr>
    </w:lvl>
    <w:lvl w:ilvl="2">
      <w:start w:val="1"/>
      <w:numFmt w:val="bullet"/>
      <w:lvlText w:val=""/>
      <w:lvlJc w:val="left"/>
      <w:pPr>
        <w:tabs>
          <w:tab w:val="num" w:pos="0"/>
        </w:tabs>
        <w:ind w:left="3886" w:hanging="305"/>
      </w:pPr>
      <w:rPr>
        <w:rFonts w:ascii="Symbol" w:hAnsi="Symbol" w:cs="Symbol" w:hint="default"/>
        <w:lang w:val="ru-RU" w:eastAsia="en-US" w:bidi="ar-SA"/>
      </w:rPr>
    </w:lvl>
    <w:lvl w:ilvl="3">
      <w:start w:val="1"/>
      <w:numFmt w:val="bullet"/>
      <w:lvlText w:val=""/>
      <w:lvlJc w:val="left"/>
      <w:pPr>
        <w:tabs>
          <w:tab w:val="num" w:pos="0"/>
        </w:tabs>
        <w:ind w:left="4839" w:hanging="305"/>
      </w:pPr>
      <w:rPr>
        <w:rFonts w:ascii="Symbol" w:hAnsi="Symbol" w:cs="Symbol" w:hint="default"/>
        <w:lang w:val="ru-RU" w:eastAsia="en-US" w:bidi="ar-SA"/>
      </w:rPr>
    </w:lvl>
    <w:lvl w:ilvl="4">
      <w:start w:val="1"/>
      <w:numFmt w:val="bullet"/>
      <w:lvlText w:val=""/>
      <w:lvlJc w:val="left"/>
      <w:pPr>
        <w:tabs>
          <w:tab w:val="num" w:pos="0"/>
        </w:tabs>
        <w:ind w:left="5792" w:hanging="305"/>
      </w:pPr>
      <w:rPr>
        <w:rFonts w:ascii="Symbol" w:hAnsi="Symbol" w:cs="Symbol" w:hint="default"/>
        <w:lang w:val="ru-RU" w:eastAsia="en-US" w:bidi="ar-SA"/>
      </w:rPr>
    </w:lvl>
    <w:lvl w:ilvl="5">
      <w:start w:val="1"/>
      <w:numFmt w:val="bullet"/>
      <w:lvlText w:val=""/>
      <w:lvlJc w:val="left"/>
      <w:pPr>
        <w:tabs>
          <w:tab w:val="num" w:pos="0"/>
        </w:tabs>
        <w:ind w:left="6745" w:hanging="305"/>
      </w:pPr>
      <w:rPr>
        <w:rFonts w:ascii="Symbol" w:hAnsi="Symbol" w:cs="Symbol" w:hint="default"/>
        <w:lang w:val="ru-RU" w:eastAsia="en-US" w:bidi="ar-SA"/>
      </w:rPr>
    </w:lvl>
    <w:lvl w:ilvl="6">
      <w:start w:val="1"/>
      <w:numFmt w:val="bullet"/>
      <w:lvlText w:val=""/>
      <w:lvlJc w:val="left"/>
      <w:pPr>
        <w:tabs>
          <w:tab w:val="num" w:pos="0"/>
        </w:tabs>
        <w:ind w:left="7698" w:hanging="305"/>
      </w:pPr>
      <w:rPr>
        <w:rFonts w:ascii="Symbol" w:hAnsi="Symbol" w:cs="Symbol" w:hint="default"/>
        <w:lang w:val="ru-RU" w:eastAsia="en-US" w:bidi="ar-SA"/>
      </w:rPr>
    </w:lvl>
    <w:lvl w:ilvl="7">
      <w:start w:val="1"/>
      <w:numFmt w:val="bullet"/>
      <w:lvlText w:val=""/>
      <w:lvlJc w:val="left"/>
      <w:pPr>
        <w:tabs>
          <w:tab w:val="num" w:pos="0"/>
        </w:tabs>
        <w:ind w:left="8651" w:hanging="305"/>
      </w:pPr>
      <w:rPr>
        <w:rFonts w:ascii="Symbol" w:hAnsi="Symbol" w:cs="Symbol" w:hint="default"/>
        <w:lang w:val="ru-RU" w:eastAsia="en-US" w:bidi="ar-SA"/>
      </w:rPr>
    </w:lvl>
    <w:lvl w:ilvl="8">
      <w:start w:val="1"/>
      <w:numFmt w:val="bullet"/>
      <w:lvlText w:val=""/>
      <w:lvlJc w:val="left"/>
      <w:pPr>
        <w:tabs>
          <w:tab w:val="num" w:pos="0"/>
        </w:tabs>
        <w:ind w:left="9604" w:hanging="305"/>
      </w:pPr>
      <w:rPr>
        <w:rFonts w:ascii="Symbol" w:hAnsi="Symbol" w:cs="Symbol" w:hint="default"/>
        <w:lang w:val="ru-RU" w:eastAsia="en-US" w:bidi="ar-SA"/>
      </w:rPr>
    </w:lvl>
  </w:abstractNum>
  <w:abstractNum w:abstractNumId="45">
    <w:lvl w:ilvl="0">
      <w:start w:val="20"/>
      <w:numFmt w:val="decimal"/>
      <w:lvlText w:val="%1"/>
      <w:lvlJc w:val="left"/>
      <w:pPr>
        <w:tabs>
          <w:tab w:val="num" w:pos="0"/>
        </w:tabs>
        <w:ind w:left="2317" w:hanging="636"/>
      </w:pPr>
      <w:rPr>
        <w:lang w:val="ru-RU" w:eastAsia="en-US" w:bidi="ar-SA"/>
      </w:rPr>
    </w:lvl>
    <w:lvl w:ilvl="1">
      <w:start w:val="7"/>
      <w:numFmt w:val="decimal"/>
      <w:lvlText w:val="%1.%2."/>
      <w:lvlJc w:val="left"/>
      <w:pPr>
        <w:tabs>
          <w:tab w:val="num" w:pos="0"/>
        </w:tabs>
        <w:ind w:left="2317" w:hanging="636"/>
      </w:pPr>
      <w:rPr>
        <w:sz w:val="28"/>
        <w:spacing w:val="-2"/>
        <w:i w:val="false"/>
        <w:b w:val="false"/>
        <w:szCs w:val="28"/>
        <w:iCs w:val="false"/>
        <w:bCs w:val="false"/>
        <w:w w:val="98"/>
        <w:rFonts w:ascii="Times New Roman" w:hAnsi="Times New Roman" w:eastAsia="Times New Roman" w:cs="Times New Roman"/>
        <w:lang w:val="ru-RU" w:eastAsia="en-US" w:bidi="ar-SA"/>
      </w:rPr>
    </w:lvl>
    <w:lvl w:ilvl="2">
      <w:start w:val="1"/>
      <w:numFmt w:val="decimal"/>
      <w:lvlText w:val="%1.%2.%3."/>
      <w:lvlJc w:val="left"/>
      <w:pPr>
        <w:tabs>
          <w:tab w:val="num" w:pos="0"/>
        </w:tabs>
        <w:ind w:left="2528" w:hanging="845"/>
      </w:pPr>
      <w:rPr>
        <w:sz w:val="28"/>
        <w:spacing w:val="-2"/>
        <w:i w:val="false"/>
        <w:b w:val="false"/>
        <w:szCs w:val="28"/>
        <w:iCs w:val="false"/>
        <w:bCs w:val="false"/>
        <w:w w:val="98"/>
        <w:rFonts w:ascii="Times New Roman" w:hAnsi="Times New Roman" w:eastAsia="Times New Roman" w:cs="Times New Roman"/>
        <w:lang w:val="ru-RU" w:eastAsia="en-US" w:bidi="ar-SA"/>
      </w:rPr>
    </w:lvl>
    <w:lvl w:ilvl="3">
      <w:start w:val="1"/>
      <w:numFmt w:val="decimal"/>
      <w:lvlText w:val="%1.%2.%3.%4."/>
      <w:lvlJc w:val="left"/>
      <w:pPr>
        <w:tabs>
          <w:tab w:val="num" w:pos="0"/>
        </w:tabs>
        <w:ind w:left="973" w:hanging="1196"/>
      </w:pPr>
      <w:rPr>
        <w:sz w:val="28"/>
        <w:spacing w:val="-2"/>
        <w:i w:val="false"/>
        <w:b w:val="false"/>
        <w:szCs w:val="28"/>
        <w:iCs w:val="false"/>
        <w:bCs w:val="false"/>
        <w:w w:val="98"/>
        <w:rFonts w:ascii="Times New Roman" w:hAnsi="Times New Roman" w:eastAsia="Times New Roman" w:cs="Times New Roman"/>
        <w:lang w:val="ru-RU" w:eastAsia="en-US" w:bidi="ar-SA"/>
      </w:rPr>
    </w:lvl>
    <w:lvl w:ilvl="4">
      <w:start w:val="1"/>
      <w:numFmt w:val="bullet"/>
      <w:lvlText w:val=""/>
      <w:lvlJc w:val="left"/>
      <w:pPr>
        <w:tabs>
          <w:tab w:val="num" w:pos="0"/>
        </w:tabs>
        <w:ind w:left="3804" w:hanging="1196"/>
      </w:pPr>
      <w:rPr>
        <w:rFonts w:ascii="Symbol" w:hAnsi="Symbol" w:cs="Symbol" w:hint="default"/>
        <w:lang w:val="ru-RU" w:eastAsia="en-US" w:bidi="ar-SA"/>
      </w:rPr>
    </w:lvl>
    <w:lvl w:ilvl="5">
      <w:start w:val="1"/>
      <w:numFmt w:val="bullet"/>
      <w:lvlText w:val=""/>
      <w:lvlJc w:val="left"/>
      <w:pPr>
        <w:tabs>
          <w:tab w:val="num" w:pos="0"/>
        </w:tabs>
        <w:ind w:left="5088" w:hanging="1196"/>
      </w:pPr>
      <w:rPr>
        <w:rFonts w:ascii="Symbol" w:hAnsi="Symbol" w:cs="Symbol" w:hint="default"/>
        <w:lang w:val="ru-RU" w:eastAsia="en-US" w:bidi="ar-SA"/>
      </w:rPr>
    </w:lvl>
    <w:lvl w:ilvl="6">
      <w:start w:val="1"/>
      <w:numFmt w:val="bullet"/>
      <w:lvlText w:val=""/>
      <w:lvlJc w:val="left"/>
      <w:pPr>
        <w:tabs>
          <w:tab w:val="num" w:pos="0"/>
        </w:tabs>
        <w:ind w:left="6373" w:hanging="1196"/>
      </w:pPr>
      <w:rPr>
        <w:rFonts w:ascii="Symbol" w:hAnsi="Symbol" w:cs="Symbol" w:hint="default"/>
        <w:lang w:val="ru-RU" w:eastAsia="en-US" w:bidi="ar-SA"/>
      </w:rPr>
    </w:lvl>
    <w:lvl w:ilvl="7">
      <w:start w:val="1"/>
      <w:numFmt w:val="bullet"/>
      <w:lvlText w:val=""/>
      <w:lvlJc w:val="left"/>
      <w:pPr>
        <w:tabs>
          <w:tab w:val="num" w:pos="0"/>
        </w:tabs>
        <w:ind w:left="7657" w:hanging="1196"/>
      </w:pPr>
      <w:rPr>
        <w:rFonts w:ascii="Symbol" w:hAnsi="Symbol" w:cs="Symbol" w:hint="default"/>
        <w:lang w:val="ru-RU" w:eastAsia="en-US" w:bidi="ar-SA"/>
      </w:rPr>
    </w:lvl>
    <w:lvl w:ilvl="8">
      <w:start w:val="1"/>
      <w:numFmt w:val="bullet"/>
      <w:lvlText w:val=""/>
      <w:lvlJc w:val="left"/>
      <w:pPr>
        <w:tabs>
          <w:tab w:val="num" w:pos="0"/>
        </w:tabs>
        <w:ind w:left="8942" w:hanging="1196"/>
      </w:pPr>
      <w:rPr>
        <w:rFonts w:ascii="Symbol" w:hAnsi="Symbol" w:cs="Symbol" w:hint="default"/>
        <w:lang w:val="ru-RU" w:eastAsia="en-US" w:bidi="ar-SA"/>
      </w:rPr>
    </w:lvl>
  </w:abstractNum>
  <w:abstractNum w:abstractNumId="46">
    <w:lvl w:ilvl="0">
      <w:start w:val="1"/>
      <w:numFmt w:val="decimal"/>
      <w:lvlText w:val="%1)"/>
      <w:lvlJc w:val="left"/>
      <w:pPr>
        <w:tabs>
          <w:tab w:val="num" w:pos="0"/>
        </w:tabs>
        <w:ind w:left="1986" w:hanging="305"/>
      </w:pPr>
      <w:rPr>
        <w:sz w:val="28"/>
        <w:spacing w:val="0"/>
        <w:i w:val="false"/>
        <w:b w:val="false"/>
        <w:szCs w:val="28"/>
        <w:iCs w:val="false"/>
        <w:bCs w:val="false"/>
        <w:w w:val="98"/>
        <w:rFonts w:ascii="Times New Roman" w:hAnsi="Times New Roman" w:eastAsia="Times New Roman" w:cs="Times New Roman"/>
        <w:lang w:val="ru-RU" w:eastAsia="en-US" w:bidi="ar-SA"/>
      </w:rPr>
    </w:lvl>
    <w:lvl w:ilvl="1">
      <w:start w:val="1"/>
      <w:numFmt w:val="bullet"/>
      <w:lvlText w:val=""/>
      <w:lvlJc w:val="left"/>
      <w:pPr>
        <w:tabs>
          <w:tab w:val="num" w:pos="0"/>
        </w:tabs>
        <w:ind w:left="2933" w:hanging="305"/>
      </w:pPr>
      <w:rPr>
        <w:rFonts w:ascii="Symbol" w:hAnsi="Symbol" w:cs="Symbol" w:hint="default"/>
        <w:lang w:val="ru-RU" w:eastAsia="en-US" w:bidi="ar-SA"/>
      </w:rPr>
    </w:lvl>
    <w:lvl w:ilvl="2">
      <w:start w:val="1"/>
      <w:numFmt w:val="bullet"/>
      <w:lvlText w:val=""/>
      <w:lvlJc w:val="left"/>
      <w:pPr>
        <w:tabs>
          <w:tab w:val="num" w:pos="0"/>
        </w:tabs>
        <w:ind w:left="3886" w:hanging="305"/>
      </w:pPr>
      <w:rPr>
        <w:rFonts w:ascii="Symbol" w:hAnsi="Symbol" w:cs="Symbol" w:hint="default"/>
        <w:lang w:val="ru-RU" w:eastAsia="en-US" w:bidi="ar-SA"/>
      </w:rPr>
    </w:lvl>
    <w:lvl w:ilvl="3">
      <w:start w:val="1"/>
      <w:numFmt w:val="bullet"/>
      <w:lvlText w:val=""/>
      <w:lvlJc w:val="left"/>
      <w:pPr>
        <w:tabs>
          <w:tab w:val="num" w:pos="0"/>
        </w:tabs>
        <w:ind w:left="4839" w:hanging="305"/>
      </w:pPr>
      <w:rPr>
        <w:rFonts w:ascii="Symbol" w:hAnsi="Symbol" w:cs="Symbol" w:hint="default"/>
        <w:lang w:val="ru-RU" w:eastAsia="en-US" w:bidi="ar-SA"/>
      </w:rPr>
    </w:lvl>
    <w:lvl w:ilvl="4">
      <w:start w:val="1"/>
      <w:numFmt w:val="bullet"/>
      <w:lvlText w:val=""/>
      <w:lvlJc w:val="left"/>
      <w:pPr>
        <w:tabs>
          <w:tab w:val="num" w:pos="0"/>
        </w:tabs>
        <w:ind w:left="5792" w:hanging="305"/>
      </w:pPr>
      <w:rPr>
        <w:rFonts w:ascii="Symbol" w:hAnsi="Symbol" w:cs="Symbol" w:hint="default"/>
        <w:lang w:val="ru-RU" w:eastAsia="en-US" w:bidi="ar-SA"/>
      </w:rPr>
    </w:lvl>
    <w:lvl w:ilvl="5">
      <w:start w:val="1"/>
      <w:numFmt w:val="bullet"/>
      <w:lvlText w:val=""/>
      <w:lvlJc w:val="left"/>
      <w:pPr>
        <w:tabs>
          <w:tab w:val="num" w:pos="0"/>
        </w:tabs>
        <w:ind w:left="6745" w:hanging="305"/>
      </w:pPr>
      <w:rPr>
        <w:rFonts w:ascii="Symbol" w:hAnsi="Symbol" w:cs="Symbol" w:hint="default"/>
        <w:lang w:val="ru-RU" w:eastAsia="en-US" w:bidi="ar-SA"/>
      </w:rPr>
    </w:lvl>
    <w:lvl w:ilvl="6">
      <w:start w:val="1"/>
      <w:numFmt w:val="bullet"/>
      <w:lvlText w:val=""/>
      <w:lvlJc w:val="left"/>
      <w:pPr>
        <w:tabs>
          <w:tab w:val="num" w:pos="0"/>
        </w:tabs>
        <w:ind w:left="7698" w:hanging="305"/>
      </w:pPr>
      <w:rPr>
        <w:rFonts w:ascii="Symbol" w:hAnsi="Symbol" w:cs="Symbol" w:hint="default"/>
        <w:lang w:val="ru-RU" w:eastAsia="en-US" w:bidi="ar-SA"/>
      </w:rPr>
    </w:lvl>
    <w:lvl w:ilvl="7">
      <w:start w:val="1"/>
      <w:numFmt w:val="bullet"/>
      <w:lvlText w:val=""/>
      <w:lvlJc w:val="left"/>
      <w:pPr>
        <w:tabs>
          <w:tab w:val="num" w:pos="0"/>
        </w:tabs>
        <w:ind w:left="8651" w:hanging="305"/>
      </w:pPr>
      <w:rPr>
        <w:rFonts w:ascii="Symbol" w:hAnsi="Symbol" w:cs="Symbol" w:hint="default"/>
        <w:lang w:val="ru-RU" w:eastAsia="en-US" w:bidi="ar-SA"/>
      </w:rPr>
    </w:lvl>
    <w:lvl w:ilvl="8">
      <w:start w:val="1"/>
      <w:numFmt w:val="bullet"/>
      <w:lvlText w:val=""/>
      <w:lvlJc w:val="left"/>
      <w:pPr>
        <w:tabs>
          <w:tab w:val="num" w:pos="0"/>
        </w:tabs>
        <w:ind w:left="9604" w:hanging="305"/>
      </w:pPr>
      <w:rPr>
        <w:rFonts w:ascii="Symbol" w:hAnsi="Symbol" w:cs="Symbol" w:hint="default"/>
        <w:lang w:val="ru-RU" w:eastAsia="en-US" w:bidi="ar-SA"/>
      </w:rPr>
    </w:lvl>
  </w:abstractNum>
  <w:abstractNum w:abstractNumId="47">
    <w:lvl w:ilvl="0">
      <w:start w:val="1"/>
      <w:numFmt w:val="upperRoman"/>
      <w:lvlText w:val="%1."/>
      <w:lvlJc w:val="left"/>
      <w:pPr>
        <w:tabs>
          <w:tab w:val="num" w:pos="0"/>
        </w:tabs>
        <w:ind w:left="5111" w:hanging="346"/>
      </w:pPr>
      <w:rPr>
        <w:sz w:val="28"/>
        <w:spacing w:val="0"/>
        <w:i w:val="false"/>
        <w:b/>
        <w:szCs w:val="28"/>
        <w:iCs w:val="false"/>
        <w:bCs/>
        <w:w w:val="98"/>
        <w:rFonts w:ascii="Times New Roman" w:hAnsi="Times New Roman" w:eastAsia="Times New Roman" w:cs="Times New Roman"/>
        <w:lang w:val="ru-RU" w:eastAsia="en-US" w:bidi="ar-SA"/>
      </w:rPr>
    </w:lvl>
    <w:lvl w:ilvl="1">
      <w:start w:val="1"/>
      <w:numFmt w:val="bullet"/>
      <w:lvlText w:val=""/>
      <w:lvlJc w:val="left"/>
      <w:pPr>
        <w:tabs>
          <w:tab w:val="num" w:pos="0"/>
        </w:tabs>
        <w:ind w:left="5759" w:hanging="346"/>
      </w:pPr>
      <w:rPr>
        <w:rFonts w:ascii="Symbol" w:hAnsi="Symbol" w:cs="Symbol" w:hint="default"/>
        <w:lang w:val="ru-RU" w:eastAsia="en-US" w:bidi="ar-SA"/>
      </w:rPr>
    </w:lvl>
    <w:lvl w:ilvl="2">
      <w:start w:val="1"/>
      <w:numFmt w:val="bullet"/>
      <w:lvlText w:val=""/>
      <w:lvlJc w:val="left"/>
      <w:pPr>
        <w:tabs>
          <w:tab w:val="num" w:pos="0"/>
        </w:tabs>
        <w:ind w:left="6398" w:hanging="346"/>
      </w:pPr>
      <w:rPr>
        <w:rFonts w:ascii="Symbol" w:hAnsi="Symbol" w:cs="Symbol" w:hint="default"/>
        <w:lang w:val="ru-RU" w:eastAsia="en-US" w:bidi="ar-SA"/>
      </w:rPr>
    </w:lvl>
    <w:lvl w:ilvl="3">
      <w:start w:val="1"/>
      <w:numFmt w:val="bullet"/>
      <w:lvlText w:val=""/>
      <w:lvlJc w:val="left"/>
      <w:pPr>
        <w:tabs>
          <w:tab w:val="num" w:pos="0"/>
        </w:tabs>
        <w:ind w:left="7037" w:hanging="346"/>
      </w:pPr>
      <w:rPr>
        <w:rFonts w:ascii="Symbol" w:hAnsi="Symbol" w:cs="Symbol" w:hint="default"/>
        <w:lang w:val="ru-RU" w:eastAsia="en-US" w:bidi="ar-SA"/>
      </w:rPr>
    </w:lvl>
    <w:lvl w:ilvl="4">
      <w:start w:val="1"/>
      <w:numFmt w:val="bullet"/>
      <w:lvlText w:val=""/>
      <w:lvlJc w:val="left"/>
      <w:pPr>
        <w:tabs>
          <w:tab w:val="num" w:pos="0"/>
        </w:tabs>
        <w:ind w:left="7676" w:hanging="346"/>
      </w:pPr>
      <w:rPr>
        <w:rFonts w:ascii="Symbol" w:hAnsi="Symbol" w:cs="Symbol" w:hint="default"/>
        <w:lang w:val="ru-RU" w:eastAsia="en-US" w:bidi="ar-SA"/>
      </w:rPr>
    </w:lvl>
    <w:lvl w:ilvl="5">
      <w:start w:val="1"/>
      <w:numFmt w:val="bullet"/>
      <w:lvlText w:val=""/>
      <w:lvlJc w:val="left"/>
      <w:pPr>
        <w:tabs>
          <w:tab w:val="num" w:pos="0"/>
        </w:tabs>
        <w:ind w:left="8315" w:hanging="346"/>
      </w:pPr>
      <w:rPr>
        <w:rFonts w:ascii="Symbol" w:hAnsi="Symbol" w:cs="Symbol" w:hint="default"/>
        <w:lang w:val="ru-RU" w:eastAsia="en-US" w:bidi="ar-SA"/>
      </w:rPr>
    </w:lvl>
    <w:lvl w:ilvl="6">
      <w:start w:val="1"/>
      <w:numFmt w:val="bullet"/>
      <w:lvlText w:val=""/>
      <w:lvlJc w:val="left"/>
      <w:pPr>
        <w:tabs>
          <w:tab w:val="num" w:pos="0"/>
        </w:tabs>
        <w:ind w:left="8954" w:hanging="346"/>
      </w:pPr>
      <w:rPr>
        <w:rFonts w:ascii="Symbol" w:hAnsi="Symbol" w:cs="Symbol" w:hint="default"/>
        <w:lang w:val="ru-RU" w:eastAsia="en-US" w:bidi="ar-SA"/>
      </w:rPr>
    </w:lvl>
    <w:lvl w:ilvl="7">
      <w:start w:val="1"/>
      <w:numFmt w:val="bullet"/>
      <w:lvlText w:val=""/>
      <w:lvlJc w:val="left"/>
      <w:pPr>
        <w:tabs>
          <w:tab w:val="num" w:pos="0"/>
        </w:tabs>
        <w:ind w:left="9593" w:hanging="346"/>
      </w:pPr>
      <w:rPr>
        <w:rFonts w:ascii="Symbol" w:hAnsi="Symbol" w:cs="Symbol" w:hint="default"/>
        <w:lang w:val="ru-RU" w:eastAsia="en-US" w:bidi="ar-SA"/>
      </w:rPr>
    </w:lvl>
    <w:lvl w:ilvl="8">
      <w:start w:val="1"/>
      <w:numFmt w:val="bullet"/>
      <w:lvlText w:val=""/>
      <w:lvlJc w:val="left"/>
      <w:pPr>
        <w:tabs>
          <w:tab w:val="num" w:pos="0"/>
        </w:tabs>
        <w:ind w:left="10232" w:hanging="346"/>
      </w:pPr>
      <w:rPr>
        <w:rFonts w:ascii="Symbol" w:hAnsi="Symbol" w:cs="Symbol" w:hint="default"/>
        <w:lang w:val="ru-RU" w:eastAsia="en-US" w:bidi="ar-SA"/>
      </w:rPr>
    </w:lvl>
  </w:abstractNum>
  <w:abstractNum w:abstractNumId="48">
    <w:lvl w:ilvl="0">
      <w:start w:val="1"/>
      <w:numFmt w:val="upperRoman"/>
      <w:lvlText w:val="%1"/>
      <w:lvlJc w:val="left"/>
      <w:pPr>
        <w:tabs>
          <w:tab w:val="num" w:pos="0"/>
        </w:tabs>
        <w:ind w:left="2283" w:hanging="372"/>
      </w:pPr>
      <w:rPr>
        <w:sz w:val="28"/>
        <w:spacing w:val="0"/>
        <w:i w:val="false"/>
        <w:b w:val="false"/>
        <w:szCs w:val="28"/>
        <w:iCs w:val="false"/>
        <w:bCs w:val="false"/>
        <w:w w:val="98"/>
        <w:rFonts w:ascii="Times New Roman" w:hAnsi="Times New Roman" w:eastAsia="Times New Roman" w:cs="Times New Roman"/>
        <w:lang w:val="ru-RU" w:eastAsia="en-US" w:bidi="ar-SA"/>
      </w:rPr>
    </w:lvl>
    <w:lvl w:ilvl="1">
      <w:start w:val="1"/>
      <w:numFmt w:val="decimal"/>
      <w:lvlText w:val="%2."/>
      <w:lvlJc w:val="left"/>
      <w:pPr>
        <w:tabs>
          <w:tab w:val="num" w:pos="0"/>
        </w:tabs>
        <w:ind w:left="973" w:hanging="284"/>
      </w:pPr>
      <w:rPr>
        <w:sz w:val="28"/>
        <w:spacing w:val="0"/>
        <w:i w:val="false"/>
        <w:b w:val="false"/>
        <w:szCs w:val="28"/>
        <w:iCs w:val="false"/>
        <w:bCs w:val="false"/>
        <w:w w:val="98"/>
        <w:rFonts w:ascii="Times New Roman" w:hAnsi="Times New Roman" w:eastAsia="Times New Roman" w:cs="Times New Roman"/>
        <w:lang w:val="ru-RU" w:eastAsia="en-US" w:bidi="ar-SA"/>
      </w:rPr>
    </w:lvl>
    <w:lvl w:ilvl="2">
      <w:start w:val="1"/>
      <w:numFmt w:val="decimal"/>
      <w:lvlText w:val="%2.%3."/>
      <w:lvlJc w:val="left"/>
      <w:pPr>
        <w:tabs>
          <w:tab w:val="num" w:pos="0"/>
        </w:tabs>
        <w:ind w:left="973" w:hanging="634"/>
      </w:pPr>
      <w:rPr>
        <w:sz w:val="28"/>
        <w:spacing w:val="-2"/>
        <w:i w:val="false"/>
        <w:b w:val="false"/>
        <w:szCs w:val="28"/>
        <w:iCs w:val="false"/>
        <w:bCs w:val="false"/>
        <w:w w:val="98"/>
        <w:rFonts w:ascii="Times New Roman" w:hAnsi="Times New Roman" w:eastAsia="Times New Roman" w:cs="Times New Roman"/>
        <w:lang w:val="ru-RU" w:eastAsia="en-US" w:bidi="ar-SA"/>
      </w:rPr>
    </w:lvl>
    <w:lvl w:ilvl="3">
      <w:start w:val="1"/>
      <w:numFmt w:val="decimal"/>
      <w:lvlText w:val="%2.%3.%4."/>
      <w:lvlJc w:val="left"/>
      <w:pPr>
        <w:tabs>
          <w:tab w:val="num" w:pos="0"/>
        </w:tabs>
        <w:ind w:left="973" w:hanging="984"/>
      </w:pPr>
      <w:rPr>
        <w:sz w:val="28"/>
        <w:spacing w:val="-2"/>
        <w:i w:val="false"/>
        <w:b w:val="false"/>
        <w:szCs w:val="28"/>
        <w:iCs w:val="false"/>
        <w:bCs w:val="false"/>
        <w:w w:val="98"/>
        <w:rFonts w:ascii="Times New Roman" w:hAnsi="Times New Roman" w:eastAsia="Times New Roman" w:cs="Times New Roman"/>
        <w:lang w:val="ru-RU" w:eastAsia="en-US" w:bidi="ar-SA"/>
      </w:rPr>
    </w:lvl>
    <w:lvl w:ilvl="4">
      <w:start w:val="1"/>
      <w:numFmt w:val="decimal"/>
      <w:lvlText w:val="%2.%3.%4.%5."/>
      <w:lvlJc w:val="left"/>
      <w:pPr>
        <w:tabs>
          <w:tab w:val="num" w:pos="0"/>
        </w:tabs>
        <w:ind w:left="1769" w:hanging="1059"/>
      </w:pPr>
      <w:rPr>
        <w:sz w:val="28"/>
        <w:spacing w:val="-2"/>
        <w:i w:val="false"/>
        <w:b w:val="false"/>
        <w:szCs w:val="28"/>
        <w:iCs w:val="false"/>
        <w:bCs w:val="false"/>
        <w:w w:val="98"/>
        <w:rFonts w:ascii="Times New Roman" w:hAnsi="Times New Roman" w:eastAsia="Times New Roman" w:cs="Times New Roman"/>
        <w:lang w:val="ru-RU" w:eastAsia="en-US" w:bidi="ar-SA"/>
      </w:rPr>
    </w:lvl>
    <w:lvl w:ilvl="5">
      <w:start w:val="1"/>
      <w:numFmt w:val="bullet"/>
      <w:lvlText w:val=""/>
      <w:lvlJc w:val="left"/>
      <w:pPr>
        <w:tabs>
          <w:tab w:val="num" w:pos="0"/>
        </w:tabs>
        <w:ind w:left="2740" w:hanging="1059"/>
      </w:pPr>
      <w:rPr>
        <w:rFonts w:ascii="Symbol" w:hAnsi="Symbol" w:cs="Symbol" w:hint="default"/>
        <w:lang w:val="ru-RU" w:eastAsia="en-US" w:bidi="ar-SA"/>
      </w:rPr>
    </w:lvl>
    <w:lvl w:ilvl="6">
      <w:start w:val="1"/>
      <w:numFmt w:val="bullet"/>
      <w:lvlText w:val=""/>
      <w:lvlJc w:val="left"/>
      <w:pPr>
        <w:tabs>
          <w:tab w:val="num" w:pos="0"/>
        </w:tabs>
        <w:ind w:left="2880" w:hanging="1059"/>
      </w:pPr>
      <w:rPr>
        <w:rFonts w:ascii="Symbol" w:hAnsi="Symbol" w:cs="Symbol" w:hint="default"/>
        <w:lang w:val="ru-RU" w:eastAsia="en-US" w:bidi="ar-SA"/>
      </w:rPr>
    </w:lvl>
    <w:lvl w:ilvl="7">
      <w:start w:val="1"/>
      <w:numFmt w:val="bullet"/>
      <w:lvlText w:val=""/>
      <w:lvlJc w:val="left"/>
      <w:pPr>
        <w:tabs>
          <w:tab w:val="num" w:pos="0"/>
        </w:tabs>
        <w:ind w:left="2940" w:hanging="1059"/>
      </w:pPr>
      <w:rPr>
        <w:rFonts w:ascii="Symbol" w:hAnsi="Symbol" w:cs="Symbol" w:hint="default"/>
        <w:lang w:val="ru-RU" w:eastAsia="en-US" w:bidi="ar-SA"/>
      </w:rPr>
    </w:lvl>
    <w:lvl w:ilvl="8">
      <w:start w:val="1"/>
      <w:numFmt w:val="bullet"/>
      <w:lvlText w:val=""/>
      <w:lvlJc w:val="left"/>
      <w:pPr>
        <w:tabs>
          <w:tab w:val="num" w:pos="0"/>
        </w:tabs>
        <w:ind w:left="5797" w:hanging="1059"/>
      </w:pPr>
      <w:rPr>
        <w:rFonts w:ascii="Symbol" w:hAnsi="Symbol" w:cs="Symbol" w:hint="default"/>
        <w:lang w:val="ru-RU" w:eastAsia="en-US" w:bidi="ar-SA"/>
      </w:rPr>
    </w:lvl>
  </w:abstractNum>
  <w:abstractNum w:abstractNumId="49">
    <w:lvl w:ilvl="0">
      <w:start w:val="1"/>
      <w:numFmt w:val="bullet"/>
      <w:lvlText w:val=""/>
      <w:lvlJc w:val="left"/>
      <w:pPr>
        <w:tabs>
          <w:tab w:val="num" w:pos="0"/>
        </w:tabs>
        <w:ind w:left="960" w:hanging="360"/>
      </w:pPr>
      <w:rPr>
        <w:rFonts w:ascii="Symbol" w:hAnsi="Symbol" w:cs="Symbol" w:hint="default"/>
      </w:rPr>
    </w:lvl>
    <w:lvl w:ilvl="1">
      <w:start w:val="0"/>
      <w:numFmt w:val="decimal"/>
      <w:lvlText w:val="%2"/>
      <w:lvlJc w:val="left"/>
      <w:pPr>
        <w:tabs>
          <w:tab w:val="num" w:pos="0"/>
        </w:tabs>
        <w:ind w:left="0" w:hanging="0"/>
      </w:pPr>
      <w:rPr/>
    </w:lvl>
    <w:lvl w:ilvl="2">
      <w:start w:val="0"/>
      <w:numFmt w:val="decimal"/>
      <w:lvlText w:val="%3"/>
      <w:lvlJc w:val="left"/>
      <w:pPr>
        <w:tabs>
          <w:tab w:val="num" w:pos="0"/>
        </w:tabs>
        <w:ind w:left="0" w:hanging="0"/>
      </w:pPr>
      <w:rPr/>
    </w:lvl>
    <w:lvl w:ilvl="3">
      <w:start w:val="0"/>
      <w:numFmt w:val="decimal"/>
      <w:lvlText w:val="%4"/>
      <w:lvlJc w:val="left"/>
      <w:pPr>
        <w:tabs>
          <w:tab w:val="num" w:pos="0"/>
        </w:tabs>
        <w:ind w:left="0" w:hanging="0"/>
      </w:pPr>
      <w:rPr/>
    </w:lvl>
    <w:lvl w:ilvl="4">
      <w:start w:val="0"/>
      <w:numFmt w:val="decimal"/>
      <w:lvlText w:val="%5"/>
      <w:lvlJc w:val="left"/>
      <w:pPr>
        <w:tabs>
          <w:tab w:val="num" w:pos="0"/>
        </w:tabs>
        <w:ind w:left="0" w:hanging="0"/>
      </w:pPr>
      <w:rPr/>
    </w:lvl>
    <w:lvl w:ilvl="5">
      <w:start w:val="0"/>
      <w:numFmt w:val="decimal"/>
      <w:lvlText w:val="%6"/>
      <w:lvlJc w:val="left"/>
      <w:pPr>
        <w:tabs>
          <w:tab w:val="num" w:pos="0"/>
        </w:tabs>
        <w:ind w:left="0" w:hanging="0"/>
      </w:pPr>
      <w:rPr/>
    </w:lvl>
    <w:lvl w:ilvl="6">
      <w:start w:val="0"/>
      <w:numFmt w:val="decimal"/>
      <w:lvlText w:val="%7"/>
      <w:lvlJc w:val="left"/>
      <w:pPr>
        <w:tabs>
          <w:tab w:val="num" w:pos="0"/>
        </w:tabs>
        <w:ind w:left="0" w:hanging="0"/>
      </w:pPr>
      <w:rPr/>
    </w:lvl>
    <w:lvl w:ilvl="7">
      <w:start w:val="0"/>
      <w:numFmt w:val="decimal"/>
      <w:lvlText w:val="%8"/>
      <w:lvlJc w:val="left"/>
      <w:pPr>
        <w:tabs>
          <w:tab w:val="num" w:pos="0"/>
        </w:tabs>
        <w:ind w:left="0" w:hanging="0"/>
      </w:pPr>
      <w:rPr/>
    </w:lvl>
    <w:lvl w:ilvl="8">
      <w:start w:val="0"/>
      <w:numFmt w:val="decimal"/>
      <w:lvlText w:val="%9"/>
      <w:lvlJc w:val="left"/>
      <w:pPr>
        <w:tabs>
          <w:tab w:val="num" w:pos="0"/>
        </w:tabs>
        <w:ind w:left="0" w:hanging="0"/>
      </w:pPr>
      <w:rPr/>
    </w:lvl>
  </w:abstractNum>
  <w:abstractNum w:abstractNumId="5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US" w:eastAsia="en-US" w:bidi="ar-SA"/>
      </w:rPr>
    </w:rPrDefault>
    <w:pPrDefault>
      <w:pPr>
        <w:suppressAutoHyphens w:val="true"/>
      </w:pPr>
    </w:pPrDefault>
  </w:docDefaults>
  <w:style w:type="paragraph" w:styleId="Normal">
    <w:name w:val="Normal"/>
    <w:qFormat/>
    <w:pPr>
      <w:widowControl w:val="false"/>
      <w:suppressAutoHyphens w:val="true"/>
      <w:overflowPunct w:val="true"/>
      <w:bidi w:val="0"/>
      <w:spacing w:before="0" w:after="0"/>
      <w:jc w:val="left"/>
    </w:pPr>
    <w:rPr>
      <w:rFonts w:ascii="Times New Roman" w:hAnsi="Times New Roman" w:eastAsia="Times New Roman" w:cs="Times New Roman"/>
      <w:color w:val="auto"/>
      <w:kern w:val="0"/>
      <w:sz w:val="22"/>
      <w:szCs w:val="22"/>
      <w:lang w:val="ru-RU" w:eastAsia="en-US" w:bidi="ar-SA"/>
    </w:rPr>
  </w:style>
  <w:style w:type="paragraph" w:styleId="1">
    <w:name w:val="Heading 1"/>
    <w:basedOn w:val="Normal"/>
    <w:qFormat/>
    <w:pPr>
      <w:numPr>
        <w:ilvl w:val="0"/>
        <w:numId w:val="0"/>
      </w:numPr>
      <w:spacing w:lineRule="exact" w:line="322"/>
      <w:ind w:left="255" w:right="0" w:hanging="0"/>
      <w:jc w:val="center"/>
      <w:outlineLvl w:val="0"/>
    </w:pPr>
    <w:rPr>
      <w:b/>
      <w:bCs/>
      <w:sz w:val="28"/>
      <w:szCs w:val="28"/>
    </w:rPr>
  </w:style>
  <w:style w:type="character" w:styleId="DefaultParagraphFont">
    <w:name w:val="Default Paragraph Font"/>
    <w:qFormat/>
    <w:rPr/>
  </w:style>
  <w:style w:type="character" w:styleId="-">
    <w:name w:val="Hyperlink"/>
    <w:rPr>
      <w:color w:val="000080"/>
      <w:u w:val="single"/>
    </w:rPr>
  </w:style>
  <w:style w:type="paragraph" w:styleId="Style13">
    <w:name w:val="Заголовок"/>
    <w:basedOn w:val="Normal"/>
    <w:next w:val="Style14"/>
    <w:qFormat/>
    <w:pPr>
      <w:keepNext w:val="true"/>
      <w:spacing w:before="240" w:after="120"/>
    </w:pPr>
    <w:rPr>
      <w:rFonts w:ascii="Liberation Sans" w:hAnsi="Liberation Sans" w:eastAsia="Microsoft YaHei" w:cs="Lucida Sans"/>
      <w:sz w:val="28"/>
      <w:szCs w:val="28"/>
    </w:rPr>
  </w:style>
  <w:style w:type="paragraph" w:styleId="Style14">
    <w:name w:val="Body Text"/>
    <w:basedOn w:val="Normal"/>
    <w:pPr>
      <w:ind w:left="973" w:right="0" w:firstLine="710"/>
      <w:jc w:val="both"/>
    </w:pPr>
    <w:rPr>
      <w:sz w:val="28"/>
      <w:szCs w:val="28"/>
    </w:rPr>
  </w:style>
  <w:style w:type="paragraph" w:styleId="Style15">
    <w:name w:val="List"/>
    <w:basedOn w:val="Style14"/>
    <w:pPr/>
    <w:rPr>
      <w:rFonts w:cs="Lucida Sans"/>
    </w:rPr>
  </w:style>
  <w:style w:type="paragraph" w:styleId="Style16">
    <w:name w:val="Caption"/>
    <w:basedOn w:val="Normal"/>
    <w:qFormat/>
    <w:pPr>
      <w:suppressLineNumbers/>
      <w:spacing w:before="120" w:after="120"/>
    </w:pPr>
    <w:rPr>
      <w:rFonts w:cs="Lucida Sans"/>
      <w:i/>
      <w:iCs/>
      <w:sz w:val="24"/>
      <w:szCs w:val="24"/>
    </w:rPr>
  </w:style>
  <w:style w:type="paragraph" w:styleId="Style17">
    <w:name w:val="Указатель"/>
    <w:basedOn w:val="Normal"/>
    <w:qFormat/>
    <w:pPr>
      <w:suppressLineNumbers/>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heading">
    <w:name w:val="index heading"/>
    <w:basedOn w:val="Normal"/>
    <w:qFormat/>
    <w:pPr>
      <w:suppressLineNumbers/>
    </w:pPr>
    <w:rPr>
      <w:rFonts w:cs="Lucida Sans"/>
    </w:rPr>
  </w:style>
  <w:style w:type="paragraph" w:styleId="Style18">
    <w:name w:val="Title"/>
    <w:basedOn w:val="Normal"/>
    <w:qFormat/>
    <w:pPr>
      <w:ind w:left="2571" w:right="2330" w:hanging="0"/>
      <w:jc w:val="center"/>
    </w:pPr>
    <w:rPr>
      <w:sz w:val="40"/>
      <w:szCs w:val="40"/>
    </w:rPr>
  </w:style>
  <w:style w:type="paragraph" w:styleId="ListParagraph">
    <w:name w:val="List Paragraph"/>
    <w:basedOn w:val="Normal"/>
    <w:qFormat/>
    <w:pPr>
      <w:ind w:left="973" w:right="0" w:firstLine="710"/>
      <w:jc w:val="both"/>
    </w:pPr>
    <w:rPr/>
  </w:style>
  <w:style w:type="paragraph" w:styleId="TableParagraph">
    <w:name w:val="Table Paragraph"/>
    <w:basedOn w:val="Normal"/>
    <w:qFormat/>
    <w:pPr>
      <w:jc w:val="center"/>
    </w:pPr>
    <w:rPr/>
  </w:style>
  <w:style w:type="paragraph" w:styleId="Style19">
    <w:name w:val="Колонтитул"/>
    <w:basedOn w:val="Normal"/>
    <w:qFormat/>
    <w:pPr/>
    <w:rPr/>
  </w:style>
  <w:style w:type="paragraph" w:styleId="Style20">
    <w:name w:val="Footer"/>
    <w:basedOn w:val="Style19"/>
    <w:pPr/>
    <w:rPr/>
  </w:style>
  <w:style w:type="paragraph" w:styleId="Style21">
    <w:name w:val="Содержимое врезки"/>
    <w:basedOn w:val="Normal"/>
    <w:qFormat/>
    <w:pPr/>
    <w:rPr/>
  </w:style>
  <w:style w:type="paragraph" w:styleId="Style22">
    <w:name w:val="Содержимое таблицы"/>
    <w:basedOn w:val="Normal"/>
    <w:qFormat/>
    <w:pPr>
      <w:widowControl w:val="false"/>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footer" Target="footer6.xml"/><Relationship Id="rId12" Type="http://schemas.openxmlformats.org/officeDocument/2006/relationships/footer" Target="footer7.xml"/><Relationship Id="rId13" Type="http://schemas.openxmlformats.org/officeDocument/2006/relationships/footer" Target="footer8.xml"/><Relationship Id="rId14" Type="http://schemas.openxmlformats.org/officeDocument/2006/relationships/footer" Target="footer9.xml"/><Relationship Id="rId15" Type="http://schemas.openxmlformats.org/officeDocument/2006/relationships/footer" Target="footer10.xml"/><Relationship Id="rId16" Type="http://schemas.openxmlformats.org/officeDocument/2006/relationships/footer" Target="footer11.xml"/><Relationship Id="rId17" Type="http://schemas.openxmlformats.org/officeDocument/2006/relationships/footer" Target="footer12.xml"/><Relationship Id="rId18" Type="http://schemas.openxmlformats.org/officeDocument/2006/relationships/footer" Target="footer13.xml"/><Relationship Id="rId19" Type="http://schemas.openxmlformats.org/officeDocument/2006/relationships/footer" Target="footer14.xml"/><Relationship Id="rId20" Type="http://schemas.openxmlformats.org/officeDocument/2006/relationships/footer" Target="footer15.xml"/><Relationship Id="rId21" Type="http://schemas.openxmlformats.org/officeDocument/2006/relationships/footer" Target="footer16.xml"/><Relationship Id="rId22" Type="http://schemas.openxmlformats.org/officeDocument/2006/relationships/footer" Target="footer17.xml"/><Relationship Id="rId23" Type="http://schemas.openxmlformats.org/officeDocument/2006/relationships/footer" Target="footer18.xml"/><Relationship Id="rId24" Type="http://schemas.openxmlformats.org/officeDocument/2006/relationships/footer" Target="footer19.xml"/><Relationship Id="rId25" Type="http://schemas.openxmlformats.org/officeDocument/2006/relationships/footer" Target="footer20.xml"/><Relationship Id="rId26" Type="http://schemas.openxmlformats.org/officeDocument/2006/relationships/footer" Target="footer21.xml"/><Relationship Id="rId27" Type="http://schemas.openxmlformats.org/officeDocument/2006/relationships/footer" Target="footer22.xml"/><Relationship Id="rId28" Type="http://schemas.openxmlformats.org/officeDocument/2006/relationships/footer" Target="footer23.xml"/><Relationship Id="rId29" Type="http://schemas.openxmlformats.org/officeDocument/2006/relationships/footer" Target="footer24.xml"/><Relationship Id="rId30" Type="http://schemas.openxmlformats.org/officeDocument/2006/relationships/footer" Target="footer25.xml"/><Relationship Id="rId31" Type="http://schemas.openxmlformats.org/officeDocument/2006/relationships/footer" Target="footer26.xml"/><Relationship Id="rId32" Type="http://schemas.openxmlformats.org/officeDocument/2006/relationships/footer" Target="footer27.xml"/><Relationship Id="rId33" Type="http://schemas.openxmlformats.org/officeDocument/2006/relationships/footer" Target="footer28.xml"/><Relationship Id="rId34" Type="http://schemas.openxmlformats.org/officeDocument/2006/relationships/footer" Target="footer29.xml"/><Relationship Id="rId35" Type="http://schemas.openxmlformats.org/officeDocument/2006/relationships/footer" Target="footer30.xml"/><Relationship Id="rId36" Type="http://schemas.openxmlformats.org/officeDocument/2006/relationships/footer" Target="footer31.xml"/><Relationship Id="rId37" Type="http://schemas.openxmlformats.org/officeDocument/2006/relationships/footer" Target="footer32.xml"/><Relationship Id="rId38" Type="http://schemas.openxmlformats.org/officeDocument/2006/relationships/footer" Target="footer33.xml"/><Relationship Id="rId39" Type="http://schemas.openxmlformats.org/officeDocument/2006/relationships/footer" Target="footer34.xml"/><Relationship Id="rId40" Type="http://schemas.openxmlformats.org/officeDocument/2006/relationships/footer" Target="footer35.xml"/><Relationship Id="rId41" Type="http://schemas.openxmlformats.org/officeDocument/2006/relationships/footer" Target="footer36.xml"/><Relationship Id="rId42" Type="http://schemas.openxmlformats.org/officeDocument/2006/relationships/footer" Target="footer37.xml"/><Relationship Id="rId43" Type="http://schemas.openxmlformats.org/officeDocument/2006/relationships/footer" Target="footer38.xml"/><Relationship Id="rId44" Type="http://schemas.openxmlformats.org/officeDocument/2006/relationships/footer" Target="footer39.xml"/><Relationship Id="rId45" Type="http://schemas.openxmlformats.org/officeDocument/2006/relationships/footer" Target="footer40.xml"/><Relationship Id="rId46" Type="http://schemas.openxmlformats.org/officeDocument/2006/relationships/footer" Target="footer41.xml"/><Relationship Id="rId47" Type="http://schemas.openxmlformats.org/officeDocument/2006/relationships/footer" Target="footer42.xml"/><Relationship Id="rId48" Type="http://schemas.openxmlformats.org/officeDocument/2006/relationships/footer" Target="footer43.xml"/><Relationship Id="rId49" Type="http://schemas.openxmlformats.org/officeDocument/2006/relationships/footer" Target="footer44.xml"/><Relationship Id="rId50" Type="http://schemas.openxmlformats.org/officeDocument/2006/relationships/footer" Target="footer45.xml"/><Relationship Id="rId51" Type="http://schemas.openxmlformats.org/officeDocument/2006/relationships/footer" Target="footer46.xml"/><Relationship Id="rId52" Type="http://schemas.openxmlformats.org/officeDocument/2006/relationships/footer" Target="footer47.xml"/><Relationship Id="rId53" Type="http://schemas.openxmlformats.org/officeDocument/2006/relationships/footer" Target="footer48.xml"/><Relationship Id="rId54" Type="http://schemas.openxmlformats.org/officeDocument/2006/relationships/footer" Target="footer49.xml"/><Relationship Id="rId55" Type="http://schemas.openxmlformats.org/officeDocument/2006/relationships/footer" Target="footer50.xml"/><Relationship Id="rId56" Type="http://schemas.openxmlformats.org/officeDocument/2006/relationships/footer" Target="footer51.xml"/><Relationship Id="rId57" Type="http://schemas.openxmlformats.org/officeDocument/2006/relationships/footer" Target="footer52.xml"/><Relationship Id="rId58" Type="http://schemas.openxmlformats.org/officeDocument/2006/relationships/footer" Target="footer53.xml"/><Relationship Id="rId59" Type="http://schemas.openxmlformats.org/officeDocument/2006/relationships/footer" Target="footer54.xml"/><Relationship Id="rId60" Type="http://schemas.openxmlformats.org/officeDocument/2006/relationships/footer" Target="footer55.xml"/><Relationship Id="rId61" Type="http://schemas.openxmlformats.org/officeDocument/2006/relationships/footer" Target="footer56.xml"/><Relationship Id="rId62" Type="http://schemas.openxmlformats.org/officeDocument/2006/relationships/footer" Target="footer57.xml"/><Relationship Id="rId63" Type="http://schemas.openxmlformats.org/officeDocument/2006/relationships/footer" Target="footer58.xml"/><Relationship Id="rId64" Type="http://schemas.openxmlformats.org/officeDocument/2006/relationships/footer" Target="footer59.xml"/><Relationship Id="rId65" Type="http://schemas.openxmlformats.org/officeDocument/2006/relationships/footer" Target="footer60.xml"/><Relationship Id="rId66" Type="http://schemas.openxmlformats.org/officeDocument/2006/relationships/footer" Target="footer61.xml"/><Relationship Id="rId67" Type="http://schemas.openxmlformats.org/officeDocument/2006/relationships/footer" Target="footer62.xml"/><Relationship Id="rId68" Type="http://schemas.openxmlformats.org/officeDocument/2006/relationships/footer" Target="footer63.xml"/><Relationship Id="rId69" Type="http://schemas.openxmlformats.org/officeDocument/2006/relationships/footer" Target="footer64.xml"/><Relationship Id="rId70" Type="http://schemas.openxmlformats.org/officeDocument/2006/relationships/footer" Target="footer65.xml"/><Relationship Id="rId71" Type="http://schemas.openxmlformats.org/officeDocument/2006/relationships/footer" Target="footer66.xml"/><Relationship Id="rId72" Type="http://schemas.openxmlformats.org/officeDocument/2006/relationships/footer" Target="footer67.xml"/><Relationship Id="rId73" Type="http://schemas.openxmlformats.org/officeDocument/2006/relationships/footer" Target="footer68.xml"/><Relationship Id="rId74" Type="http://schemas.openxmlformats.org/officeDocument/2006/relationships/footer" Target="footer69.xml"/><Relationship Id="rId75" Type="http://schemas.openxmlformats.org/officeDocument/2006/relationships/footer" Target="footer70.xml"/><Relationship Id="rId76" Type="http://schemas.openxmlformats.org/officeDocument/2006/relationships/footer" Target="footer71.xml"/><Relationship Id="rId77" Type="http://schemas.openxmlformats.org/officeDocument/2006/relationships/footer" Target="footer72.xml"/><Relationship Id="rId78" Type="http://schemas.openxmlformats.org/officeDocument/2006/relationships/footer" Target="footer73.xml"/><Relationship Id="rId79" Type="http://schemas.openxmlformats.org/officeDocument/2006/relationships/footer" Target="footer74.xml"/><Relationship Id="rId80" Type="http://schemas.openxmlformats.org/officeDocument/2006/relationships/footer" Target="footer75.xml"/><Relationship Id="rId81" Type="http://schemas.openxmlformats.org/officeDocument/2006/relationships/footer" Target="footer76.xml"/><Relationship Id="rId82" Type="http://schemas.openxmlformats.org/officeDocument/2006/relationships/footer" Target="footer77.xml"/><Relationship Id="rId83" Type="http://schemas.openxmlformats.org/officeDocument/2006/relationships/footer" Target="footer78.xml"/><Relationship Id="rId84" Type="http://schemas.openxmlformats.org/officeDocument/2006/relationships/footer" Target="footer79.xml"/><Relationship Id="rId85" Type="http://schemas.openxmlformats.org/officeDocument/2006/relationships/footer" Target="footer80.xml"/><Relationship Id="rId86" Type="http://schemas.openxmlformats.org/officeDocument/2006/relationships/footer" Target="footer81.xml"/><Relationship Id="rId87" Type="http://schemas.openxmlformats.org/officeDocument/2006/relationships/footer" Target="footer82.xml"/><Relationship Id="rId88" Type="http://schemas.openxmlformats.org/officeDocument/2006/relationships/footer" Target="footer83.xml"/><Relationship Id="rId89" Type="http://schemas.openxmlformats.org/officeDocument/2006/relationships/footer" Target="footer84.xml"/><Relationship Id="rId90" Type="http://schemas.openxmlformats.org/officeDocument/2006/relationships/footer" Target="footer85.xml"/><Relationship Id="rId91" Type="http://schemas.openxmlformats.org/officeDocument/2006/relationships/footer" Target="footer86.xml"/><Relationship Id="rId92" Type="http://schemas.openxmlformats.org/officeDocument/2006/relationships/footer" Target="footer87.xml"/><Relationship Id="rId93" Type="http://schemas.openxmlformats.org/officeDocument/2006/relationships/footer" Target="footer88.xml"/><Relationship Id="rId94" Type="http://schemas.openxmlformats.org/officeDocument/2006/relationships/footer" Target="footer89.xml"/><Relationship Id="rId95" Type="http://schemas.openxmlformats.org/officeDocument/2006/relationships/footer" Target="footer90.xml"/><Relationship Id="rId96" Type="http://schemas.openxmlformats.org/officeDocument/2006/relationships/footer" Target="footer91.xml"/><Relationship Id="rId97" Type="http://schemas.openxmlformats.org/officeDocument/2006/relationships/footer" Target="footer92.xml"/><Relationship Id="rId98" Type="http://schemas.openxmlformats.org/officeDocument/2006/relationships/footer" Target="footer93.xml"/><Relationship Id="rId99" Type="http://schemas.openxmlformats.org/officeDocument/2006/relationships/footer" Target="footer94.xml"/><Relationship Id="rId100" Type="http://schemas.openxmlformats.org/officeDocument/2006/relationships/footer" Target="footer95.xml"/><Relationship Id="rId101" Type="http://schemas.openxmlformats.org/officeDocument/2006/relationships/footer" Target="footer96.xml"/><Relationship Id="rId102" Type="http://schemas.openxmlformats.org/officeDocument/2006/relationships/footer" Target="footer97.xml"/><Relationship Id="rId103" Type="http://schemas.openxmlformats.org/officeDocument/2006/relationships/footer" Target="footer98.xml"/><Relationship Id="rId104" Type="http://schemas.openxmlformats.org/officeDocument/2006/relationships/footer" Target="footer99.xml"/><Relationship Id="rId105" Type="http://schemas.openxmlformats.org/officeDocument/2006/relationships/footer" Target="footer100.xml"/><Relationship Id="rId106" Type="http://schemas.openxmlformats.org/officeDocument/2006/relationships/footer" Target="footer101.xml"/><Relationship Id="rId107" Type="http://schemas.openxmlformats.org/officeDocument/2006/relationships/footer" Target="footer102.xml"/><Relationship Id="rId108" Type="http://schemas.openxmlformats.org/officeDocument/2006/relationships/footer" Target="footer103.xml"/><Relationship Id="rId109" Type="http://schemas.openxmlformats.org/officeDocument/2006/relationships/footer" Target="footer104.xml"/><Relationship Id="rId110" Type="http://schemas.openxmlformats.org/officeDocument/2006/relationships/footer" Target="footer105.xml"/><Relationship Id="rId111" Type="http://schemas.openxmlformats.org/officeDocument/2006/relationships/footer" Target="footer106.xml"/><Relationship Id="rId112" Type="http://schemas.openxmlformats.org/officeDocument/2006/relationships/footer" Target="footer107.xml"/><Relationship Id="rId113" Type="http://schemas.openxmlformats.org/officeDocument/2006/relationships/footer" Target="footer108.xml"/><Relationship Id="rId114" Type="http://schemas.openxmlformats.org/officeDocument/2006/relationships/footer" Target="footer109.xml"/><Relationship Id="rId115" Type="http://schemas.openxmlformats.org/officeDocument/2006/relationships/footer" Target="footer110.xml"/><Relationship Id="rId116" Type="http://schemas.openxmlformats.org/officeDocument/2006/relationships/footer" Target="footer111.xml"/><Relationship Id="rId117" Type="http://schemas.openxmlformats.org/officeDocument/2006/relationships/footer" Target="footer112.xml"/><Relationship Id="rId118" Type="http://schemas.openxmlformats.org/officeDocument/2006/relationships/footer" Target="footer113.xml"/><Relationship Id="rId119" Type="http://schemas.openxmlformats.org/officeDocument/2006/relationships/footer" Target="footer114.xml"/><Relationship Id="rId120" Type="http://schemas.openxmlformats.org/officeDocument/2006/relationships/footer" Target="footer115.xml"/><Relationship Id="rId121" Type="http://schemas.openxmlformats.org/officeDocument/2006/relationships/footer" Target="footer116.xml"/><Relationship Id="rId122" Type="http://schemas.openxmlformats.org/officeDocument/2006/relationships/footer" Target="footer117.xml"/><Relationship Id="rId123" Type="http://schemas.openxmlformats.org/officeDocument/2006/relationships/footer" Target="footer118.xml"/><Relationship Id="rId124" Type="http://schemas.openxmlformats.org/officeDocument/2006/relationships/footer" Target="footer119.xml"/><Relationship Id="rId125" Type="http://schemas.openxmlformats.org/officeDocument/2006/relationships/footer" Target="footer120.xml"/><Relationship Id="rId126" Type="http://schemas.openxmlformats.org/officeDocument/2006/relationships/footer" Target="footer121.xml"/><Relationship Id="rId127" Type="http://schemas.openxmlformats.org/officeDocument/2006/relationships/footer" Target="footer122.xml"/><Relationship Id="rId128" Type="http://schemas.openxmlformats.org/officeDocument/2006/relationships/footer" Target="footer123.xml"/><Relationship Id="rId129" Type="http://schemas.openxmlformats.org/officeDocument/2006/relationships/footer" Target="footer124.xml"/><Relationship Id="rId130" Type="http://schemas.openxmlformats.org/officeDocument/2006/relationships/footer" Target="footer125.xml"/><Relationship Id="rId131" Type="http://schemas.openxmlformats.org/officeDocument/2006/relationships/footer" Target="footer126.xml"/><Relationship Id="rId132" Type="http://schemas.openxmlformats.org/officeDocument/2006/relationships/footer" Target="footer127.xml"/><Relationship Id="rId133" Type="http://schemas.openxmlformats.org/officeDocument/2006/relationships/footer" Target="footer128.xml"/><Relationship Id="rId134" Type="http://schemas.openxmlformats.org/officeDocument/2006/relationships/footer" Target="footer129.xml"/><Relationship Id="rId135" Type="http://schemas.openxmlformats.org/officeDocument/2006/relationships/footer" Target="footer130.xml"/><Relationship Id="rId136" Type="http://schemas.openxmlformats.org/officeDocument/2006/relationships/footer" Target="footer131.xml"/><Relationship Id="rId137" Type="http://schemas.openxmlformats.org/officeDocument/2006/relationships/footer" Target="footer132.xml"/><Relationship Id="rId138" Type="http://schemas.openxmlformats.org/officeDocument/2006/relationships/footer" Target="footer133.xml"/><Relationship Id="rId139" Type="http://schemas.openxmlformats.org/officeDocument/2006/relationships/footer" Target="footer134.xml"/><Relationship Id="rId140" Type="http://schemas.openxmlformats.org/officeDocument/2006/relationships/footer" Target="footer135.xml"/><Relationship Id="rId141" Type="http://schemas.openxmlformats.org/officeDocument/2006/relationships/footer" Target="footer136.xml"/><Relationship Id="rId142" Type="http://schemas.openxmlformats.org/officeDocument/2006/relationships/footer" Target="footer137.xml"/><Relationship Id="rId143" Type="http://schemas.openxmlformats.org/officeDocument/2006/relationships/footer" Target="footer138.xml"/><Relationship Id="rId144" Type="http://schemas.openxmlformats.org/officeDocument/2006/relationships/footer" Target="footer139.xml"/><Relationship Id="rId145" Type="http://schemas.openxmlformats.org/officeDocument/2006/relationships/footer" Target="footer140.xml"/><Relationship Id="rId146" Type="http://schemas.openxmlformats.org/officeDocument/2006/relationships/footer" Target="footer141.xml"/><Relationship Id="rId147" Type="http://schemas.openxmlformats.org/officeDocument/2006/relationships/footer" Target="footer142.xml"/><Relationship Id="rId148" Type="http://schemas.openxmlformats.org/officeDocument/2006/relationships/footer" Target="footer143.xml"/><Relationship Id="rId149" Type="http://schemas.openxmlformats.org/officeDocument/2006/relationships/footer" Target="footer144.xml"/><Relationship Id="rId150" Type="http://schemas.openxmlformats.org/officeDocument/2006/relationships/footer" Target="footer145.xml"/><Relationship Id="rId151" Type="http://schemas.openxmlformats.org/officeDocument/2006/relationships/footer" Target="footer146.xml"/><Relationship Id="rId152" Type="http://schemas.openxmlformats.org/officeDocument/2006/relationships/footer" Target="footer147.xml"/><Relationship Id="rId153" Type="http://schemas.openxmlformats.org/officeDocument/2006/relationships/footer" Target="footer148.xml"/><Relationship Id="rId154" Type="http://schemas.openxmlformats.org/officeDocument/2006/relationships/footer" Target="footer149.xml"/><Relationship Id="rId155" Type="http://schemas.openxmlformats.org/officeDocument/2006/relationships/footer" Target="footer150.xml"/><Relationship Id="rId156" Type="http://schemas.openxmlformats.org/officeDocument/2006/relationships/footer" Target="footer151.xml"/><Relationship Id="rId157" Type="http://schemas.openxmlformats.org/officeDocument/2006/relationships/footer" Target="footer152.xml"/><Relationship Id="rId158" Type="http://schemas.openxmlformats.org/officeDocument/2006/relationships/footer" Target="footer153.xml"/><Relationship Id="rId159" Type="http://schemas.openxmlformats.org/officeDocument/2006/relationships/footer" Target="footer154.xml"/><Relationship Id="rId160" Type="http://schemas.openxmlformats.org/officeDocument/2006/relationships/footer" Target="footer155.xml"/><Relationship Id="rId161" Type="http://schemas.openxmlformats.org/officeDocument/2006/relationships/footer" Target="footer156.xml"/><Relationship Id="rId162" Type="http://schemas.openxmlformats.org/officeDocument/2006/relationships/footer" Target="footer157.xml"/><Relationship Id="rId163" Type="http://schemas.openxmlformats.org/officeDocument/2006/relationships/footer" Target="footer158.xml"/><Relationship Id="rId164" Type="http://schemas.openxmlformats.org/officeDocument/2006/relationships/footer" Target="footer159.xml"/><Relationship Id="rId165" Type="http://schemas.openxmlformats.org/officeDocument/2006/relationships/footer" Target="footer160.xml"/><Relationship Id="rId166" Type="http://schemas.openxmlformats.org/officeDocument/2006/relationships/footer" Target="footer161.xml"/><Relationship Id="rId167" Type="http://schemas.openxmlformats.org/officeDocument/2006/relationships/footer" Target="footer162.xml"/><Relationship Id="rId168" Type="http://schemas.openxmlformats.org/officeDocument/2006/relationships/footer" Target="footer163.xml"/><Relationship Id="rId169" Type="http://schemas.openxmlformats.org/officeDocument/2006/relationships/footer" Target="footer164.xml"/><Relationship Id="rId170" Type="http://schemas.openxmlformats.org/officeDocument/2006/relationships/footer" Target="footer165.xml"/><Relationship Id="rId171" Type="http://schemas.openxmlformats.org/officeDocument/2006/relationships/footer" Target="footer166.xml"/><Relationship Id="rId172" Type="http://schemas.openxmlformats.org/officeDocument/2006/relationships/footer" Target="footer167.xml"/><Relationship Id="rId173" Type="http://schemas.openxmlformats.org/officeDocument/2006/relationships/footer" Target="footer168.xml"/><Relationship Id="rId174" Type="http://schemas.openxmlformats.org/officeDocument/2006/relationships/footer" Target="footer169.xml"/><Relationship Id="rId175" Type="http://schemas.openxmlformats.org/officeDocument/2006/relationships/footer" Target="footer170.xml"/><Relationship Id="rId176" Type="http://schemas.openxmlformats.org/officeDocument/2006/relationships/footer" Target="footer171.xml"/><Relationship Id="rId177" Type="http://schemas.openxmlformats.org/officeDocument/2006/relationships/footer" Target="footer172.xml"/><Relationship Id="rId178" Type="http://schemas.openxmlformats.org/officeDocument/2006/relationships/footer" Target="footer173.xml"/><Relationship Id="rId179" Type="http://schemas.openxmlformats.org/officeDocument/2006/relationships/footer" Target="footer174.xml"/><Relationship Id="rId180" Type="http://schemas.openxmlformats.org/officeDocument/2006/relationships/footer" Target="footer175.xml"/><Relationship Id="rId181" Type="http://schemas.openxmlformats.org/officeDocument/2006/relationships/footer" Target="footer176.xml"/><Relationship Id="rId182" Type="http://schemas.openxmlformats.org/officeDocument/2006/relationships/footer" Target="footer177.xml"/><Relationship Id="rId183" Type="http://schemas.openxmlformats.org/officeDocument/2006/relationships/footer" Target="footer178.xml"/><Relationship Id="rId184" Type="http://schemas.openxmlformats.org/officeDocument/2006/relationships/footer" Target="footer179.xml"/><Relationship Id="rId185" Type="http://schemas.openxmlformats.org/officeDocument/2006/relationships/footer" Target="footer180.xml"/><Relationship Id="rId186" Type="http://schemas.openxmlformats.org/officeDocument/2006/relationships/footer" Target="footer181.xml"/><Relationship Id="rId187" Type="http://schemas.openxmlformats.org/officeDocument/2006/relationships/footer" Target="footer182.xml"/><Relationship Id="rId188" Type="http://schemas.openxmlformats.org/officeDocument/2006/relationships/footer" Target="footer183.xml"/><Relationship Id="rId189" Type="http://schemas.openxmlformats.org/officeDocument/2006/relationships/footer" Target="footer184.xml"/><Relationship Id="rId190" Type="http://schemas.openxmlformats.org/officeDocument/2006/relationships/footer" Target="footer185.xml"/><Relationship Id="rId191" Type="http://schemas.openxmlformats.org/officeDocument/2006/relationships/footer" Target="footer186.xml"/><Relationship Id="rId192" Type="http://schemas.openxmlformats.org/officeDocument/2006/relationships/footer" Target="footer187.xml"/><Relationship Id="rId193" Type="http://schemas.openxmlformats.org/officeDocument/2006/relationships/footer" Target="footer188.xml"/><Relationship Id="rId194" Type="http://schemas.openxmlformats.org/officeDocument/2006/relationships/footer" Target="footer189.xml"/><Relationship Id="rId195" Type="http://schemas.openxmlformats.org/officeDocument/2006/relationships/footer" Target="footer190.xml"/><Relationship Id="rId196" Type="http://schemas.openxmlformats.org/officeDocument/2006/relationships/footer" Target="footer191.xml"/><Relationship Id="rId197" Type="http://schemas.openxmlformats.org/officeDocument/2006/relationships/footer" Target="footer192.xml"/><Relationship Id="rId198" Type="http://schemas.openxmlformats.org/officeDocument/2006/relationships/footer" Target="footer193.xml"/><Relationship Id="rId199" Type="http://schemas.openxmlformats.org/officeDocument/2006/relationships/footer" Target="footer194.xml"/><Relationship Id="rId200" Type="http://schemas.openxmlformats.org/officeDocument/2006/relationships/footer" Target="footer195.xml"/><Relationship Id="rId201" Type="http://schemas.openxmlformats.org/officeDocument/2006/relationships/footer" Target="footer196.xml"/><Relationship Id="rId202" Type="http://schemas.openxmlformats.org/officeDocument/2006/relationships/footer" Target="footer197.xml"/><Relationship Id="rId203" Type="http://schemas.openxmlformats.org/officeDocument/2006/relationships/footer" Target="footer198.xml"/><Relationship Id="rId204" Type="http://schemas.openxmlformats.org/officeDocument/2006/relationships/footer" Target="footer199.xml"/><Relationship Id="rId205" Type="http://schemas.openxmlformats.org/officeDocument/2006/relationships/footer" Target="footer200.xml"/><Relationship Id="rId206" Type="http://schemas.openxmlformats.org/officeDocument/2006/relationships/footer" Target="footer201.xml"/><Relationship Id="rId207" Type="http://schemas.openxmlformats.org/officeDocument/2006/relationships/footer" Target="footer202.xml"/><Relationship Id="rId208" Type="http://schemas.openxmlformats.org/officeDocument/2006/relationships/footer" Target="footer203.xml"/><Relationship Id="rId209" Type="http://schemas.openxmlformats.org/officeDocument/2006/relationships/footer" Target="footer204.xml"/><Relationship Id="rId210" Type="http://schemas.openxmlformats.org/officeDocument/2006/relationships/footer" Target="footer205.xml"/><Relationship Id="rId211" Type="http://schemas.openxmlformats.org/officeDocument/2006/relationships/footer" Target="footer206.xml"/><Relationship Id="rId212" Type="http://schemas.openxmlformats.org/officeDocument/2006/relationships/footer" Target="footer207.xml"/><Relationship Id="rId213" Type="http://schemas.openxmlformats.org/officeDocument/2006/relationships/footer" Target="footer208.xml"/><Relationship Id="rId214" Type="http://schemas.openxmlformats.org/officeDocument/2006/relationships/footer" Target="footer209.xml"/><Relationship Id="rId215" Type="http://schemas.openxmlformats.org/officeDocument/2006/relationships/footer" Target="footer210.xml"/><Relationship Id="rId216" Type="http://schemas.openxmlformats.org/officeDocument/2006/relationships/footer" Target="footer211.xml"/><Relationship Id="rId217" Type="http://schemas.openxmlformats.org/officeDocument/2006/relationships/footer" Target="footer212.xml"/><Relationship Id="rId218" Type="http://schemas.openxmlformats.org/officeDocument/2006/relationships/footer" Target="footer213.xml"/><Relationship Id="rId219" Type="http://schemas.openxmlformats.org/officeDocument/2006/relationships/footer" Target="footer214.xml"/><Relationship Id="rId220" Type="http://schemas.openxmlformats.org/officeDocument/2006/relationships/footer" Target="footer215.xml"/><Relationship Id="rId221" Type="http://schemas.openxmlformats.org/officeDocument/2006/relationships/footer" Target="footer216.xml"/><Relationship Id="rId222" Type="http://schemas.openxmlformats.org/officeDocument/2006/relationships/footer" Target="footer217.xml"/><Relationship Id="rId223" Type="http://schemas.openxmlformats.org/officeDocument/2006/relationships/footer" Target="footer218.xml"/><Relationship Id="rId224" Type="http://schemas.openxmlformats.org/officeDocument/2006/relationships/footer" Target="footer219.xml"/><Relationship Id="rId225" Type="http://schemas.openxmlformats.org/officeDocument/2006/relationships/footer" Target="footer220.xml"/><Relationship Id="rId226" Type="http://schemas.openxmlformats.org/officeDocument/2006/relationships/footer" Target="footer221.xml"/><Relationship Id="rId227" Type="http://schemas.openxmlformats.org/officeDocument/2006/relationships/footer" Target="footer222.xml"/><Relationship Id="rId228" Type="http://schemas.openxmlformats.org/officeDocument/2006/relationships/footer" Target="footer223.xml"/><Relationship Id="rId229" Type="http://schemas.openxmlformats.org/officeDocument/2006/relationships/footer" Target="footer224.xml"/><Relationship Id="rId230" Type="http://schemas.openxmlformats.org/officeDocument/2006/relationships/footer" Target="footer225.xml"/><Relationship Id="rId231" Type="http://schemas.openxmlformats.org/officeDocument/2006/relationships/footer" Target="footer226.xml"/><Relationship Id="rId232" Type="http://schemas.openxmlformats.org/officeDocument/2006/relationships/footer" Target="footer227.xml"/><Relationship Id="rId233" Type="http://schemas.openxmlformats.org/officeDocument/2006/relationships/footer" Target="footer228.xml"/><Relationship Id="rId234" Type="http://schemas.openxmlformats.org/officeDocument/2006/relationships/footer" Target="footer229.xml"/><Relationship Id="rId235" Type="http://schemas.openxmlformats.org/officeDocument/2006/relationships/footer" Target="footer230.xml"/><Relationship Id="rId236" Type="http://schemas.openxmlformats.org/officeDocument/2006/relationships/footer" Target="footer231.xml"/><Relationship Id="rId237" Type="http://schemas.openxmlformats.org/officeDocument/2006/relationships/footer" Target="footer232.xml"/><Relationship Id="rId238" Type="http://schemas.openxmlformats.org/officeDocument/2006/relationships/footer" Target="footer233.xml"/><Relationship Id="rId239" Type="http://schemas.openxmlformats.org/officeDocument/2006/relationships/footer" Target="footer234.xml"/><Relationship Id="rId240" Type="http://schemas.openxmlformats.org/officeDocument/2006/relationships/footer" Target="footer235.xml"/><Relationship Id="rId241" Type="http://schemas.openxmlformats.org/officeDocument/2006/relationships/footer" Target="footer236.xml"/><Relationship Id="rId242" Type="http://schemas.openxmlformats.org/officeDocument/2006/relationships/footer" Target="footer237.xml"/><Relationship Id="rId243" Type="http://schemas.openxmlformats.org/officeDocument/2006/relationships/footer" Target="footer238.xml"/><Relationship Id="rId244" Type="http://schemas.openxmlformats.org/officeDocument/2006/relationships/footer" Target="footer239.xml"/><Relationship Id="rId245" Type="http://schemas.openxmlformats.org/officeDocument/2006/relationships/footer" Target="footer240.xml"/><Relationship Id="rId246" Type="http://schemas.openxmlformats.org/officeDocument/2006/relationships/footer" Target="footer241.xml"/><Relationship Id="rId247" Type="http://schemas.openxmlformats.org/officeDocument/2006/relationships/footer" Target="footer242.xml"/><Relationship Id="rId248" Type="http://schemas.openxmlformats.org/officeDocument/2006/relationships/footer" Target="footer243.xml"/><Relationship Id="rId249" Type="http://schemas.openxmlformats.org/officeDocument/2006/relationships/footer" Target="footer244.xml"/><Relationship Id="rId250" Type="http://schemas.openxmlformats.org/officeDocument/2006/relationships/footer" Target="footer245.xml"/><Relationship Id="rId251" Type="http://schemas.openxmlformats.org/officeDocument/2006/relationships/footer" Target="footer246.xml"/><Relationship Id="rId252" Type="http://schemas.openxmlformats.org/officeDocument/2006/relationships/footer" Target="footer247.xml"/><Relationship Id="rId253" Type="http://schemas.openxmlformats.org/officeDocument/2006/relationships/footer" Target="footer248.xml"/><Relationship Id="rId254" Type="http://schemas.openxmlformats.org/officeDocument/2006/relationships/footer" Target="footer249.xml"/><Relationship Id="rId255" Type="http://schemas.openxmlformats.org/officeDocument/2006/relationships/footer" Target="footer250.xml"/><Relationship Id="rId256" Type="http://schemas.openxmlformats.org/officeDocument/2006/relationships/footer" Target="footer251.xml"/><Relationship Id="rId257" Type="http://schemas.openxmlformats.org/officeDocument/2006/relationships/footer" Target="footer252.xml"/><Relationship Id="rId258" Type="http://schemas.openxmlformats.org/officeDocument/2006/relationships/footer" Target="footer253.xml"/><Relationship Id="rId259" Type="http://schemas.openxmlformats.org/officeDocument/2006/relationships/footer" Target="footer254.xml"/><Relationship Id="rId260" Type="http://schemas.openxmlformats.org/officeDocument/2006/relationships/footer" Target="footer255.xml"/><Relationship Id="rId261" Type="http://schemas.openxmlformats.org/officeDocument/2006/relationships/footer" Target="footer256.xml"/><Relationship Id="rId262" Type="http://schemas.openxmlformats.org/officeDocument/2006/relationships/footer" Target="footer257.xml"/><Relationship Id="rId263" Type="http://schemas.openxmlformats.org/officeDocument/2006/relationships/footer" Target="footer258.xml"/><Relationship Id="rId264" Type="http://schemas.openxmlformats.org/officeDocument/2006/relationships/footer" Target="footer259.xml"/><Relationship Id="rId265" Type="http://schemas.openxmlformats.org/officeDocument/2006/relationships/footer" Target="footer260.xml"/><Relationship Id="rId266" Type="http://schemas.openxmlformats.org/officeDocument/2006/relationships/footer" Target="footer261.xml"/><Relationship Id="rId267" Type="http://schemas.openxmlformats.org/officeDocument/2006/relationships/footer" Target="footer262.xml"/><Relationship Id="rId268" Type="http://schemas.openxmlformats.org/officeDocument/2006/relationships/footer" Target="footer263.xml"/><Relationship Id="rId269" Type="http://schemas.openxmlformats.org/officeDocument/2006/relationships/footer" Target="footer264.xml"/><Relationship Id="rId270" Type="http://schemas.openxmlformats.org/officeDocument/2006/relationships/footer" Target="footer265.xml"/><Relationship Id="rId271" Type="http://schemas.openxmlformats.org/officeDocument/2006/relationships/footer" Target="footer266.xml"/><Relationship Id="rId272" Type="http://schemas.openxmlformats.org/officeDocument/2006/relationships/footer" Target="footer267.xml"/><Relationship Id="rId273" Type="http://schemas.openxmlformats.org/officeDocument/2006/relationships/footer" Target="footer268.xml"/><Relationship Id="rId274" Type="http://schemas.openxmlformats.org/officeDocument/2006/relationships/footer" Target="footer269.xml"/><Relationship Id="rId275" Type="http://schemas.openxmlformats.org/officeDocument/2006/relationships/footer" Target="footer270.xml"/><Relationship Id="rId276" Type="http://schemas.openxmlformats.org/officeDocument/2006/relationships/footer" Target="footer271.xml"/><Relationship Id="rId277" Type="http://schemas.openxmlformats.org/officeDocument/2006/relationships/footer" Target="footer272.xml"/><Relationship Id="rId278" Type="http://schemas.openxmlformats.org/officeDocument/2006/relationships/footer" Target="footer273.xml"/><Relationship Id="rId279" Type="http://schemas.openxmlformats.org/officeDocument/2006/relationships/footer" Target="footer274.xml"/><Relationship Id="rId280" Type="http://schemas.openxmlformats.org/officeDocument/2006/relationships/footer" Target="footer275.xml"/><Relationship Id="rId281" Type="http://schemas.openxmlformats.org/officeDocument/2006/relationships/footer" Target="footer276.xml"/><Relationship Id="rId282" Type="http://schemas.openxmlformats.org/officeDocument/2006/relationships/footer" Target="footer277.xml"/><Relationship Id="rId283" Type="http://schemas.openxmlformats.org/officeDocument/2006/relationships/footer" Target="footer278.xml"/><Relationship Id="rId284" Type="http://schemas.openxmlformats.org/officeDocument/2006/relationships/footer" Target="footer279.xml"/><Relationship Id="rId285" Type="http://schemas.openxmlformats.org/officeDocument/2006/relationships/footer" Target="footer280.xml"/><Relationship Id="rId286" Type="http://schemas.openxmlformats.org/officeDocument/2006/relationships/footer" Target="footer281.xml"/><Relationship Id="rId287" Type="http://schemas.openxmlformats.org/officeDocument/2006/relationships/footer" Target="footer282.xml"/><Relationship Id="rId288" Type="http://schemas.openxmlformats.org/officeDocument/2006/relationships/footer" Target="footer283.xml"/><Relationship Id="rId289" Type="http://schemas.openxmlformats.org/officeDocument/2006/relationships/footer" Target="footer284.xml"/><Relationship Id="rId290" Type="http://schemas.openxmlformats.org/officeDocument/2006/relationships/footer" Target="footer285.xml"/><Relationship Id="rId291" Type="http://schemas.openxmlformats.org/officeDocument/2006/relationships/footer" Target="footer286.xml"/><Relationship Id="rId292" Type="http://schemas.openxmlformats.org/officeDocument/2006/relationships/footer" Target="footer287.xml"/><Relationship Id="rId293" Type="http://schemas.openxmlformats.org/officeDocument/2006/relationships/footer" Target="footer288.xml"/><Relationship Id="rId294" Type="http://schemas.openxmlformats.org/officeDocument/2006/relationships/footer" Target="footer289.xml"/><Relationship Id="rId295" Type="http://schemas.openxmlformats.org/officeDocument/2006/relationships/footer" Target="footer290.xml"/><Relationship Id="rId296" Type="http://schemas.openxmlformats.org/officeDocument/2006/relationships/footer" Target="footer291.xml"/><Relationship Id="rId297" Type="http://schemas.openxmlformats.org/officeDocument/2006/relationships/footer" Target="footer292.xml"/><Relationship Id="rId298" Type="http://schemas.openxmlformats.org/officeDocument/2006/relationships/footer" Target="footer293.xml"/><Relationship Id="rId299" Type="http://schemas.openxmlformats.org/officeDocument/2006/relationships/footer" Target="footer294.xml"/><Relationship Id="rId300" Type="http://schemas.openxmlformats.org/officeDocument/2006/relationships/footer" Target="footer295.xml"/><Relationship Id="rId301" Type="http://schemas.openxmlformats.org/officeDocument/2006/relationships/footer" Target="footer296.xml"/><Relationship Id="rId302" Type="http://schemas.openxmlformats.org/officeDocument/2006/relationships/footer" Target="footer297.xml"/><Relationship Id="rId303" Type="http://schemas.openxmlformats.org/officeDocument/2006/relationships/footer" Target="footer298.xml"/><Relationship Id="rId304" Type="http://schemas.openxmlformats.org/officeDocument/2006/relationships/footer" Target="footer299.xml"/><Relationship Id="rId305" Type="http://schemas.openxmlformats.org/officeDocument/2006/relationships/footer" Target="footer300.xml"/><Relationship Id="rId306" Type="http://schemas.openxmlformats.org/officeDocument/2006/relationships/footer" Target="footer301.xml"/><Relationship Id="rId307" Type="http://schemas.openxmlformats.org/officeDocument/2006/relationships/footer" Target="footer302.xml"/><Relationship Id="rId308" Type="http://schemas.openxmlformats.org/officeDocument/2006/relationships/footer" Target="footer303.xml"/><Relationship Id="rId309" Type="http://schemas.openxmlformats.org/officeDocument/2006/relationships/footer" Target="footer304.xml"/><Relationship Id="rId310" Type="http://schemas.openxmlformats.org/officeDocument/2006/relationships/footer" Target="footer305.xml"/><Relationship Id="rId311" Type="http://schemas.openxmlformats.org/officeDocument/2006/relationships/footer" Target="footer306.xml"/><Relationship Id="rId312" Type="http://schemas.openxmlformats.org/officeDocument/2006/relationships/footer" Target="footer307.xml"/><Relationship Id="rId313" Type="http://schemas.openxmlformats.org/officeDocument/2006/relationships/footer" Target="footer308.xml"/><Relationship Id="rId314" Type="http://schemas.openxmlformats.org/officeDocument/2006/relationships/footer" Target="footer309.xml"/><Relationship Id="rId315" Type="http://schemas.openxmlformats.org/officeDocument/2006/relationships/footer" Target="footer310.xml"/><Relationship Id="rId316" Type="http://schemas.openxmlformats.org/officeDocument/2006/relationships/footer" Target="footer311.xml"/><Relationship Id="rId317" Type="http://schemas.openxmlformats.org/officeDocument/2006/relationships/footer" Target="footer312.xml"/><Relationship Id="rId318" Type="http://schemas.openxmlformats.org/officeDocument/2006/relationships/footer" Target="footer313.xml"/><Relationship Id="rId319" Type="http://schemas.openxmlformats.org/officeDocument/2006/relationships/footer" Target="footer314.xml"/><Relationship Id="rId320" Type="http://schemas.openxmlformats.org/officeDocument/2006/relationships/footer" Target="footer315.xml"/><Relationship Id="rId321" Type="http://schemas.openxmlformats.org/officeDocument/2006/relationships/footer" Target="footer316.xml"/><Relationship Id="rId322" Type="http://schemas.openxmlformats.org/officeDocument/2006/relationships/footer" Target="footer317.xml"/><Relationship Id="rId323" Type="http://schemas.openxmlformats.org/officeDocument/2006/relationships/footer" Target="footer318.xml"/><Relationship Id="rId324" Type="http://schemas.openxmlformats.org/officeDocument/2006/relationships/footer" Target="footer319.xml"/><Relationship Id="rId325" Type="http://schemas.openxmlformats.org/officeDocument/2006/relationships/footer" Target="footer320.xml"/><Relationship Id="rId326" Type="http://schemas.openxmlformats.org/officeDocument/2006/relationships/footer" Target="footer321.xml"/><Relationship Id="rId327" Type="http://schemas.openxmlformats.org/officeDocument/2006/relationships/footer" Target="footer322.xml"/><Relationship Id="rId328" Type="http://schemas.openxmlformats.org/officeDocument/2006/relationships/footer" Target="footer323.xml"/><Relationship Id="rId329" Type="http://schemas.openxmlformats.org/officeDocument/2006/relationships/footer" Target="footer324.xml"/><Relationship Id="rId330" Type="http://schemas.openxmlformats.org/officeDocument/2006/relationships/footer" Target="footer325.xml"/><Relationship Id="rId331" Type="http://schemas.openxmlformats.org/officeDocument/2006/relationships/footer" Target="footer326.xml"/><Relationship Id="rId332" Type="http://schemas.openxmlformats.org/officeDocument/2006/relationships/footer" Target="footer327.xml"/><Relationship Id="rId333" Type="http://schemas.openxmlformats.org/officeDocument/2006/relationships/footer" Target="footer328.xml"/><Relationship Id="rId334" Type="http://schemas.openxmlformats.org/officeDocument/2006/relationships/footer" Target="footer329.xml"/><Relationship Id="rId335" Type="http://schemas.openxmlformats.org/officeDocument/2006/relationships/footer" Target="footer330.xml"/><Relationship Id="rId336" Type="http://schemas.openxmlformats.org/officeDocument/2006/relationships/footer" Target="footer331.xml"/><Relationship Id="rId337" Type="http://schemas.openxmlformats.org/officeDocument/2006/relationships/footer" Target="footer332.xml"/><Relationship Id="rId338" Type="http://schemas.openxmlformats.org/officeDocument/2006/relationships/footer" Target="footer333.xml"/><Relationship Id="rId339" Type="http://schemas.openxmlformats.org/officeDocument/2006/relationships/footer" Target="footer334.xml"/><Relationship Id="rId340" Type="http://schemas.openxmlformats.org/officeDocument/2006/relationships/footer" Target="footer335.xml"/><Relationship Id="rId341" Type="http://schemas.openxmlformats.org/officeDocument/2006/relationships/footer" Target="footer336.xml"/><Relationship Id="rId342" Type="http://schemas.openxmlformats.org/officeDocument/2006/relationships/footer" Target="footer337.xml"/><Relationship Id="rId343" Type="http://schemas.openxmlformats.org/officeDocument/2006/relationships/footer" Target="footer338.xml"/><Relationship Id="rId344" Type="http://schemas.openxmlformats.org/officeDocument/2006/relationships/footer" Target="footer339.xml"/><Relationship Id="rId345" Type="http://schemas.openxmlformats.org/officeDocument/2006/relationships/footer" Target="footer340.xml"/><Relationship Id="rId346" Type="http://schemas.openxmlformats.org/officeDocument/2006/relationships/footer" Target="footer341.xml"/><Relationship Id="rId347" Type="http://schemas.openxmlformats.org/officeDocument/2006/relationships/footer" Target="footer342.xml"/><Relationship Id="rId348" Type="http://schemas.openxmlformats.org/officeDocument/2006/relationships/footer" Target="footer343.xml"/><Relationship Id="rId349" Type="http://schemas.openxmlformats.org/officeDocument/2006/relationships/footer" Target="footer344.xml"/><Relationship Id="rId350" Type="http://schemas.openxmlformats.org/officeDocument/2006/relationships/footer" Target="footer345.xml"/><Relationship Id="rId351" Type="http://schemas.openxmlformats.org/officeDocument/2006/relationships/footer" Target="footer346.xml"/><Relationship Id="rId352" Type="http://schemas.openxmlformats.org/officeDocument/2006/relationships/footer" Target="footer347.xml"/><Relationship Id="rId353" Type="http://schemas.openxmlformats.org/officeDocument/2006/relationships/footer" Target="footer348.xml"/><Relationship Id="rId354" Type="http://schemas.openxmlformats.org/officeDocument/2006/relationships/footer" Target="footer349.xml"/><Relationship Id="rId355" Type="http://schemas.openxmlformats.org/officeDocument/2006/relationships/footer" Target="footer350.xml"/><Relationship Id="rId356" Type="http://schemas.openxmlformats.org/officeDocument/2006/relationships/footer" Target="footer351.xml"/><Relationship Id="rId357" Type="http://schemas.openxmlformats.org/officeDocument/2006/relationships/footer" Target="footer352.xml"/><Relationship Id="rId358" Type="http://schemas.openxmlformats.org/officeDocument/2006/relationships/footer" Target="footer353.xml"/><Relationship Id="rId359" Type="http://schemas.openxmlformats.org/officeDocument/2006/relationships/footer" Target="footer354.xml"/><Relationship Id="rId360" Type="http://schemas.openxmlformats.org/officeDocument/2006/relationships/footer" Target="footer355.xml"/><Relationship Id="rId361" Type="http://schemas.openxmlformats.org/officeDocument/2006/relationships/footer" Target="footer356.xml"/><Relationship Id="rId362" Type="http://schemas.openxmlformats.org/officeDocument/2006/relationships/footer" Target="footer357.xml"/><Relationship Id="rId363" Type="http://schemas.openxmlformats.org/officeDocument/2006/relationships/footer" Target="footer358.xml"/><Relationship Id="rId364" Type="http://schemas.openxmlformats.org/officeDocument/2006/relationships/footer" Target="footer359.xml"/><Relationship Id="rId365" Type="http://schemas.openxmlformats.org/officeDocument/2006/relationships/footer" Target="footer360.xml"/><Relationship Id="rId366" Type="http://schemas.openxmlformats.org/officeDocument/2006/relationships/footer" Target="footer361.xml"/><Relationship Id="rId367" Type="http://schemas.openxmlformats.org/officeDocument/2006/relationships/footer" Target="footer362.xml"/><Relationship Id="rId368" Type="http://schemas.openxmlformats.org/officeDocument/2006/relationships/footer" Target="footer363.xml"/><Relationship Id="rId369" Type="http://schemas.openxmlformats.org/officeDocument/2006/relationships/footer" Target="footer364.xml"/><Relationship Id="rId370" Type="http://schemas.openxmlformats.org/officeDocument/2006/relationships/footer" Target="footer365.xml"/><Relationship Id="rId371" Type="http://schemas.openxmlformats.org/officeDocument/2006/relationships/footer" Target="footer366.xml"/><Relationship Id="rId372" Type="http://schemas.openxmlformats.org/officeDocument/2006/relationships/footer" Target="footer367.xml"/><Relationship Id="rId373" Type="http://schemas.openxmlformats.org/officeDocument/2006/relationships/footer" Target="footer368.xml"/><Relationship Id="rId374" Type="http://schemas.openxmlformats.org/officeDocument/2006/relationships/footer" Target="footer369.xml"/><Relationship Id="rId375" Type="http://schemas.openxmlformats.org/officeDocument/2006/relationships/footer" Target="footer370.xml"/><Relationship Id="rId376" Type="http://schemas.openxmlformats.org/officeDocument/2006/relationships/footer" Target="footer371.xml"/><Relationship Id="rId377" Type="http://schemas.openxmlformats.org/officeDocument/2006/relationships/footer" Target="footer372.xml"/><Relationship Id="rId378" Type="http://schemas.openxmlformats.org/officeDocument/2006/relationships/footer" Target="footer373.xml"/><Relationship Id="rId379" Type="http://schemas.openxmlformats.org/officeDocument/2006/relationships/footer" Target="footer374.xml"/><Relationship Id="rId380" Type="http://schemas.openxmlformats.org/officeDocument/2006/relationships/footer" Target="footer375.xml"/><Relationship Id="rId381" Type="http://schemas.openxmlformats.org/officeDocument/2006/relationships/footer" Target="footer376.xml"/><Relationship Id="rId382" Type="http://schemas.openxmlformats.org/officeDocument/2006/relationships/footer" Target="footer377.xml"/><Relationship Id="rId383" Type="http://schemas.openxmlformats.org/officeDocument/2006/relationships/footer" Target="footer378.xml"/><Relationship Id="rId384" Type="http://schemas.openxmlformats.org/officeDocument/2006/relationships/footer" Target="footer379.xml"/><Relationship Id="rId385" Type="http://schemas.openxmlformats.org/officeDocument/2006/relationships/footer" Target="footer380.xml"/><Relationship Id="rId386" Type="http://schemas.openxmlformats.org/officeDocument/2006/relationships/footer" Target="footer381.xml"/><Relationship Id="rId387" Type="http://schemas.openxmlformats.org/officeDocument/2006/relationships/footer" Target="footer382.xml"/><Relationship Id="rId388" Type="http://schemas.openxmlformats.org/officeDocument/2006/relationships/footer" Target="footer383.xml"/><Relationship Id="rId389" Type="http://schemas.openxmlformats.org/officeDocument/2006/relationships/footer" Target="footer384.xml"/><Relationship Id="rId390" Type="http://schemas.openxmlformats.org/officeDocument/2006/relationships/footer" Target="footer385.xml"/><Relationship Id="rId391" Type="http://schemas.openxmlformats.org/officeDocument/2006/relationships/footer" Target="footer386.xml"/><Relationship Id="rId392" Type="http://schemas.openxmlformats.org/officeDocument/2006/relationships/footer" Target="footer387.xml"/><Relationship Id="rId393" Type="http://schemas.openxmlformats.org/officeDocument/2006/relationships/footer" Target="footer388.xml"/><Relationship Id="rId394" Type="http://schemas.openxmlformats.org/officeDocument/2006/relationships/footer" Target="footer389.xml"/><Relationship Id="rId395" Type="http://schemas.openxmlformats.org/officeDocument/2006/relationships/footer" Target="footer390.xml"/><Relationship Id="rId396" Type="http://schemas.openxmlformats.org/officeDocument/2006/relationships/footer" Target="footer391.xml"/><Relationship Id="rId397" Type="http://schemas.openxmlformats.org/officeDocument/2006/relationships/footer" Target="footer392.xml"/><Relationship Id="rId398" Type="http://schemas.openxmlformats.org/officeDocument/2006/relationships/footer" Target="footer393.xml"/><Relationship Id="rId399" Type="http://schemas.openxmlformats.org/officeDocument/2006/relationships/footer" Target="footer394.xml"/><Relationship Id="rId400" Type="http://schemas.openxmlformats.org/officeDocument/2006/relationships/footer" Target="footer395.xml"/><Relationship Id="rId401" Type="http://schemas.openxmlformats.org/officeDocument/2006/relationships/footer" Target="footer396.xml"/><Relationship Id="rId402" Type="http://schemas.openxmlformats.org/officeDocument/2006/relationships/footer" Target="footer397.xml"/><Relationship Id="rId403" Type="http://schemas.openxmlformats.org/officeDocument/2006/relationships/footer" Target="footer398.xml"/><Relationship Id="rId404" Type="http://schemas.openxmlformats.org/officeDocument/2006/relationships/footer" Target="footer399.xml"/><Relationship Id="rId405" Type="http://schemas.openxmlformats.org/officeDocument/2006/relationships/footer" Target="footer400.xml"/><Relationship Id="rId406" Type="http://schemas.openxmlformats.org/officeDocument/2006/relationships/footer" Target="footer401.xml"/><Relationship Id="rId407" Type="http://schemas.openxmlformats.org/officeDocument/2006/relationships/footer" Target="footer402.xml"/><Relationship Id="rId408" Type="http://schemas.openxmlformats.org/officeDocument/2006/relationships/footer" Target="footer403.xml"/><Relationship Id="rId409" Type="http://schemas.openxmlformats.org/officeDocument/2006/relationships/footer" Target="footer404.xml"/><Relationship Id="rId410" Type="http://schemas.openxmlformats.org/officeDocument/2006/relationships/footer" Target="footer405.xml"/><Relationship Id="rId411" Type="http://schemas.openxmlformats.org/officeDocument/2006/relationships/footer" Target="footer406.xml"/><Relationship Id="rId412" Type="http://schemas.openxmlformats.org/officeDocument/2006/relationships/footer" Target="footer407.xml"/><Relationship Id="rId413" Type="http://schemas.openxmlformats.org/officeDocument/2006/relationships/footer" Target="footer408.xml"/><Relationship Id="rId414" Type="http://schemas.openxmlformats.org/officeDocument/2006/relationships/footer" Target="footer409.xml"/><Relationship Id="rId415" Type="http://schemas.openxmlformats.org/officeDocument/2006/relationships/footer" Target="footer410.xml"/><Relationship Id="rId416" Type="http://schemas.openxmlformats.org/officeDocument/2006/relationships/footer" Target="footer411.xml"/><Relationship Id="rId417" Type="http://schemas.openxmlformats.org/officeDocument/2006/relationships/footer" Target="footer412.xml"/><Relationship Id="rId418" Type="http://schemas.openxmlformats.org/officeDocument/2006/relationships/footer" Target="footer413.xml"/><Relationship Id="rId419" Type="http://schemas.openxmlformats.org/officeDocument/2006/relationships/footer" Target="footer414.xml"/><Relationship Id="rId420" Type="http://schemas.openxmlformats.org/officeDocument/2006/relationships/footer" Target="footer415.xml"/><Relationship Id="rId421" Type="http://schemas.openxmlformats.org/officeDocument/2006/relationships/footer" Target="footer416.xml"/><Relationship Id="rId422" Type="http://schemas.openxmlformats.org/officeDocument/2006/relationships/footer" Target="footer417.xml"/><Relationship Id="rId423" Type="http://schemas.openxmlformats.org/officeDocument/2006/relationships/footer" Target="footer418.xml"/><Relationship Id="rId424" Type="http://schemas.openxmlformats.org/officeDocument/2006/relationships/footer" Target="footer419.xml"/><Relationship Id="rId425" Type="http://schemas.openxmlformats.org/officeDocument/2006/relationships/footer" Target="footer420.xml"/><Relationship Id="rId426" Type="http://schemas.openxmlformats.org/officeDocument/2006/relationships/footer" Target="footer421.xml"/><Relationship Id="rId427" Type="http://schemas.openxmlformats.org/officeDocument/2006/relationships/footer" Target="footer422.xml"/><Relationship Id="rId428" Type="http://schemas.openxmlformats.org/officeDocument/2006/relationships/footer" Target="footer423.xml"/><Relationship Id="rId429" Type="http://schemas.openxmlformats.org/officeDocument/2006/relationships/footer" Target="footer424.xml"/><Relationship Id="rId430" Type="http://schemas.openxmlformats.org/officeDocument/2006/relationships/footer" Target="footer425.xml"/><Relationship Id="rId431" Type="http://schemas.openxmlformats.org/officeDocument/2006/relationships/footer" Target="footer426.xml"/><Relationship Id="rId432" Type="http://schemas.openxmlformats.org/officeDocument/2006/relationships/footer" Target="footer427.xml"/><Relationship Id="rId433" Type="http://schemas.openxmlformats.org/officeDocument/2006/relationships/footer" Target="footer428.xml"/><Relationship Id="rId434" Type="http://schemas.openxmlformats.org/officeDocument/2006/relationships/footer" Target="footer429.xml"/><Relationship Id="rId435" Type="http://schemas.openxmlformats.org/officeDocument/2006/relationships/footer" Target="footer430.xml"/><Relationship Id="rId436" Type="http://schemas.openxmlformats.org/officeDocument/2006/relationships/footer" Target="footer431.xml"/><Relationship Id="rId437" Type="http://schemas.openxmlformats.org/officeDocument/2006/relationships/footer" Target="footer432.xml"/><Relationship Id="rId438" Type="http://schemas.openxmlformats.org/officeDocument/2006/relationships/footer" Target="footer433.xml"/><Relationship Id="rId439" Type="http://schemas.openxmlformats.org/officeDocument/2006/relationships/footer" Target="footer434.xml"/><Relationship Id="rId440" Type="http://schemas.openxmlformats.org/officeDocument/2006/relationships/footer" Target="footer435.xml"/><Relationship Id="rId441" Type="http://schemas.openxmlformats.org/officeDocument/2006/relationships/footer" Target="footer436.xml"/><Relationship Id="rId442" Type="http://schemas.openxmlformats.org/officeDocument/2006/relationships/footer" Target="footer437.xml"/><Relationship Id="rId443" Type="http://schemas.openxmlformats.org/officeDocument/2006/relationships/footer" Target="footer438.xml"/><Relationship Id="rId444" Type="http://schemas.openxmlformats.org/officeDocument/2006/relationships/footer" Target="footer439.xml"/><Relationship Id="rId445" Type="http://schemas.openxmlformats.org/officeDocument/2006/relationships/footer" Target="footer440.xml"/><Relationship Id="rId446" Type="http://schemas.openxmlformats.org/officeDocument/2006/relationships/footer" Target="footer441.xml"/><Relationship Id="rId447" Type="http://schemas.openxmlformats.org/officeDocument/2006/relationships/footer" Target="footer442.xml"/><Relationship Id="rId448" Type="http://schemas.openxmlformats.org/officeDocument/2006/relationships/footer" Target="footer443.xml"/><Relationship Id="rId449" Type="http://schemas.openxmlformats.org/officeDocument/2006/relationships/footer" Target="footer444.xml"/><Relationship Id="rId450" Type="http://schemas.openxmlformats.org/officeDocument/2006/relationships/footer" Target="footer445.xml"/><Relationship Id="rId451" Type="http://schemas.openxmlformats.org/officeDocument/2006/relationships/footer" Target="footer446.xml"/><Relationship Id="rId452" Type="http://schemas.openxmlformats.org/officeDocument/2006/relationships/footer" Target="footer447.xml"/><Relationship Id="rId453" Type="http://schemas.openxmlformats.org/officeDocument/2006/relationships/footer" Target="footer448.xml"/><Relationship Id="rId454" Type="http://schemas.openxmlformats.org/officeDocument/2006/relationships/footer" Target="footer449.xml"/><Relationship Id="rId455" Type="http://schemas.openxmlformats.org/officeDocument/2006/relationships/footer" Target="footer450.xml"/><Relationship Id="rId456" Type="http://schemas.openxmlformats.org/officeDocument/2006/relationships/footer" Target="footer451.xml"/><Relationship Id="rId457" Type="http://schemas.openxmlformats.org/officeDocument/2006/relationships/footer" Target="footer452.xml"/><Relationship Id="rId458" Type="http://schemas.openxmlformats.org/officeDocument/2006/relationships/footer" Target="footer453.xml"/><Relationship Id="rId459" Type="http://schemas.openxmlformats.org/officeDocument/2006/relationships/footer" Target="footer454.xml"/><Relationship Id="rId460" Type="http://schemas.openxmlformats.org/officeDocument/2006/relationships/footer" Target="footer455.xml"/><Relationship Id="rId461" Type="http://schemas.openxmlformats.org/officeDocument/2006/relationships/footer" Target="footer456.xml"/><Relationship Id="rId462" Type="http://schemas.openxmlformats.org/officeDocument/2006/relationships/footer" Target="footer457.xml"/><Relationship Id="rId463" Type="http://schemas.openxmlformats.org/officeDocument/2006/relationships/footer" Target="footer458.xml"/><Relationship Id="rId464" Type="http://schemas.openxmlformats.org/officeDocument/2006/relationships/footer" Target="footer459.xml"/><Relationship Id="rId465" Type="http://schemas.openxmlformats.org/officeDocument/2006/relationships/footer" Target="footer460.xml"/><Relationship Id="rId466" Type="http://schemas.openxmlformats.org/officeDocument/2006/relationships/footer" Target="footer461.xml"/><Relationship Id="rId467" Type="http://schemas.openxmlformats.org/officeDocument/2006/relationships/footer" Target="footer462.xml"/><Relationship Id="rId468" Type="http://schemas.openxmlformats.org/officeDocument/2006/relationships/footer" Target="footer463.xml"/><Relationship Id="rId469" Type="http://schemas.openxmlformats.org/officeDocument/2006/relationships/footer" Target="footer464.xml"/><Relationship Id="rId470" Type="http://schemas.openxmlformats.org/officeDocument/2006/relationships/footer" Target="footer465.xml"/><Relationship Id="rId471" Type="http://schemas.openxmlformats.org/officeDocument/2006/relationships/footer" Target="footer466.xml"/><Relationship Id="rId472" Type="http://schemas.openxmlformats.org/officeDocument/2006/relationships/footer" Target="footer467.xml"/><Relationship Id="rId473" Type="http://schemas.openxmlformats.org/officeDocument/2006/relationships/footer" Target="footer468.xml"/><Relationship Id="rId474" Type="http://schemas.openxmlformats.org/officeDocument/2006/relationships/footer" Target="footer469.xml"/><Relationship Id="rId475" Type="http://schemas.openxmlformats.org/officeDocument/2006/relationships/footer" Target="footer470.xml"/><Relationship Id="rId476" Type="http://schemas.openxmlformats.org/officeDocument/2006/relationships/footer" Target="footer471.xml"/><Relationship Id="rId477" Type="http://schemas.openxmlformats.org/officeDocument/2006/relationships/footer" Target="footer472.xml"/><Relationship Id="rId478" Type="http://schemas.openxmlformats.org/officeDocument/2006/relationships/footer" Target="footer473.xml"/><Relationship Id="rId479" Type="http://schemas.openxmlformats.org/officeDocument/2006/relationships/footer" Target="footer474.xml"/><Relationship Id="rId480" Type="http://schemas.openxmlformats.org/officeDocument/2006/relationships/footer" Target="footer475.xml"/><Relationship Id="rId481" Type="http://schemas.openxmlformats.org/officeDocument/2006/relationships/footer" Target="footer476.xml"/><Relationship Id="rId482" Type="http://schemas.openxmlformats.org/officeDocument/2006/relationships/footer" Target="footer477.xml"/><Relationship Id="rId483" Type="http://schemas.openxmlformats.org/officeDocument/2006/relationships/footer" Target="footer478.xml"/><Relationship Id="rId484" Type="http://schemas.openxmlformats.org/officeDocument/2006/relationships/footer" Target="footer479.xml"/><Relationship Id="rId485" Type="http://schemas.openxmlformats.org/officeDocument/2006/relationships/footer" Target="footer480.xml"/><Relationship Id="rId486" Type="http://schemas.openxmlformats.org/officeDocument/2006/relationships/footer" Target="footer481.xml"/><Relationship Id="rId487" Type="http://schemas.openxmlformats.org/officeDocument/2006/relationships/footer" Target="footer482.xml"/><Relationship Id="rId488" Type="http://schemas.openxmlformats.org/officeDocument/2006/relationships/footer" Target="footer483.xml"/><Relationship Id="rId489" Type="http://schemas.openxmlformats.org/officeDocument/2006/relationships/footer" Target="footer484.xml"/><Relationship Id="rId490" Type="http://schemas.openxmlformats.org/officeDocument/2006/relationships/footer" Target="footer485.xml"/><Relationship Id="rId491" Type="http://schemas.openxmlformats.org/officeDocument/2006/relationships/footer" Target="footer486.xml"/><Relationship Id="rId492" Type="http://schemas.openxmlformats.org/officeDocument/2006/relationships/footer" Target="footer487.xml"/><Relationship Id="rId493" Type="http://schemas.openxmlformats.org/officeDocument/2006/relationships/footer" Target="footer488.xml"/><Relationship Id="rId494" Type="http://schemas.openxmlformats.org/officeDocument/2006/relationships/footer" Target="footer489.xml"/><Relationship Id="rId495" Type="http://schemas.openxmlformats.org/officeDocument/2006/relationships/footer" Target="footer490.xml"/><Relationship Id="rId496" Type="http://schemas.openxmlformats.org/officeDocument/2006/relationships/footer" Target="footer491.xml"/><Relationship Id="rId497" Type="http://schemas.openxmlformats.org/officeDocument/2006/relationships/footer" Target="footer492.xml"/><Relationship Id="rId498" Type="http://schemas.openxmlformats.org/officeDocument/2006/relationships/footer" Target="footer493.xml"/><Relationship Id="rId499" Type="http://schemas.openxmlformats.org/officeDocument/2006/relationships/footer" Target="footer494.xml"/><Relationship Id="rId500" Type="http://schemas.openxmlformats.org/officeDocument/2006/relationships/footer" Target="footer495.xml"/><Relationship Id="rId501" Type="http://schemas.openxmlformats.org/officeDocument/2006/relationships/footer" Target="footer496.xml"/><Relationship Id="rId502" Type="http://schemas.openxmlformats.org/officeDocument/2006/relationships/footer" Target="footer497.xml"/><Relationship Id="rId503" Type="http://schemas.openxmlformats.org/officeDocument/2006/relationships/footer" Target="footer498.xml"/><Relationship Id="rId504" Type="http://schemas.openxmlformats.org/officeDocument/2006/relationships/footer" Target="footer499.xml"/><Relationship Id="rId505" Type="http://schemas.openxmlformats.org/officeDocument/2006/relationships/footer" Target="footer500.xml"/><Relationship Id="rId506" Type="http://schemas.openxmlformats.org/officeDocument/2006/relationships/footer" Target="footer501.xml"/><Relationship Id="rId507" Type="http://schemas.openxmlformats.org/officeDocument/2006/relationships/footer" Target="footer502.xml"/><Relationship Id="rId508" Type="http://schemas.openxmlformats.org/officeDocument/2006/relationships/footer" Target="footer503.xml"/><Relationship Id="rId509" Type="http://schemas.openxmlformats.org/officeDocument/2006/relationships/footer" Target="footer504.xml"/><Relationship Id="rId510" Type="http://schemas.openxmlformats.org/officeDocument/2006/relationships/footer" Target="footer505.xml"/><Relationship Id="rId511" Type="http://schemas.openxmlformats.org/officeDocument/2006/relationships/footer" Target="footer506.xml"/><Relationship Id="rId512" Type="http://schemas.openxmlformats.org/officeDocument/2006/relationships/footer" Target="footer507.xml"/><Relationship Id="rId513" Type="http://schemas.openxmlformats.org/officeDocument/2006/relationships/footer" Target="footer508.xml"/><Relationship Id="rId514" Type="http://schemas.openxmlformats.org/officeDocument/2006/relationships/footer" Target="footer509.xml"/><Relationship Id="rId515" Type="http://schemas.openxmlformats.org/officeDocument/2006/relationships/footer" Target="footer510.xml"/><Relationship Id="rId516" Type="http://schemas.openxmlformats.org/officeDocument/2006/relationships/footer" Target="footer511.xml"/><Relationship Id="rId517" Type="http://schemas.openxmlformats.org/officeDocument/2006/relationships/footer" Target="footer512.xml"/><Relationship Id="rId518" Type="http://schemas.openxmlformats.org/officeDocument/2006/relationships/footer" Target="footer513.xml"/><Relationship Id="rId519" Type="http://schemas.openxmlformats.org/officeDocument/2006/relationships/footer" Target="footer514.xml"/><Relationship Id="rId520" Type="http://schemas.openxmlformats.org/officeDocument/2006/relationships/footer" Target="footer515.xml"/><Relationship Id="rId521" Type="http://schemas.openxmlformats.org/officeDocument/2006/relationships/footer" Target="footer516.xml"/><Relationship Id="rId522" Type="http://schemas.openxmlformats.org/officeDocument/2006/relationships/footer" Target="footer517.xml"/><Relationship Id="rId523" Type="http://schemas.openxmlformats.org/officeDocument/2006/relationships/footer" Target="footer518.xml"/><Relationship Id="rId524" Type="http://schemas.openxmlformats.org/officeDocument/2006/relationships/footer" Target="footer519.xml"/><Relationship Id="rId525" Type="http://schemas.openxmlformats.org/officeDocument/2006/relationships/footer" Target="footer520.xml"/><Relationship Id="rId526" Type="http://schemas.openxmlformats.org/officeDocument/2006/relationships/footer" Target="footer521.xml"/><Relationship Id="rId527" Type="http://schemas.openxmlformats.org/officeDocument/2006/relationships/footer" Target="footer522.xml"/><Relationship Id="rId528" Type="http://schemas.openxmlformats.org/officeDocument/2006/relationships/footer" Target="footer523.xml"/><Relationship Id="rId529" Type="http://schemas.openxmlformats.org/officeDocument/2006/relationships/footer" Target="footer524.xml"/><Relationship Id="rId530" Type="http://schemas.openxmlformats.org/officeDocument/2006/relationships/footer" Target="footer525.xml"/><Relationship Id="rId531" Type="http://schemas.openxmlformats.org/officeDocument/2006/relationships/footer" Target="footer526.xml"/><Relationship Id="rId532" Type="http://schemas.openxmlformats.org/officeDocument/2006/relationships/footer" Target="footer527.xml"/><Relationship Id="rId533" Type="http://schemas.openxmlformats.org/officeDocument/2006/relationships/footer" Target="footer528.xml"/><Relationship Id="rId534" Type="http://schemas.openxmlformats.org/officeDocument/2006/relationships/footer" Target="footer529.xml"/><Relationship Id="rId535" Type="http://schemas.openxmlformats.org/officeDocument/2006/relationships/footer" Target="footer530.xml"/><Relationship Id="rId536" Type="http://schemas.openxmlformats.org/officeDocument/2006/relationships/footer" Target="footer531.xml"/><Relationship Id="rId537" Type="http://schemas.openxmlformats.org/officeDocument/2006/relationships/footer" Target="footer532.xml"/><Relationship Id="rId538" Type="http://schemas.openxmlformats.org/officeDocument/2006/relationships/footer" Target="footer533.xml"/><Relationship Id="rId539" Type="http://schemas.openxmlformats.org/officeDocument/2006/relationships/footer" Target="footer534.xml"/><Relationship Id="rId540" Type="http://schemas.openxmlformats.org/officeDocument/2006/relationships/footer" Target="footer535.xml"/><Relationship Id="rId541" Type="http://schemas.openxmlformats.org/officeDocument/2006/relationships/footer" Target="footer536.xml"/><Relationship Id="rId542" Type="http://schemas.openxmlformats.org/officeDocument/2006/relationships/footer" Target="footer537.xml"/><Relationship Id="rId543" Type="http://schemas.openxmlformats.org/officeDocument/2006/relationships/footer" Target="footer538.xml"/><Relationship Id="rId544" Type="http://schemas.openxmlformats.org/officeDocument/2006/relationships/footer" Target="footer539.xml"/><Relationship Id="rId545" Type="http://schemas.openxmlformats.org/officeDocument/2006/relationships/footer" Target="footer540.xml"/><Relationship Id="rId546" Type="http://schemas.openxmlformats.org/officeDocument/2006/relationships/footer" Target="footer541.xml"/><Relationship Id="rId547" Type="http://schemas.openxmlformats.org/officeDocument/2006/relationships/footer" Target="footer542.xml"/><Relationship Id="rId548" Type="http://schemas.openxmlformats.org/officeDocument/2006/relationships/footer" Target="footer543.xml"/><Relationship Id="rId549" Type="http://schemas.openxmlformats.org/officeDocument/2006/relationships/footer" Target="footer544.xml"/><Relationship Id="rId550" Type="http://schemas.openxmlformats.org/officeDocument/2006/relationships/footer" Target="footer545.xml"/><Relationship Id="rId551" Type="http://schemas.openxmlformats.org/officeDocument/2006/relationships/footer" Target="footer546.xml"/><Relationship Id="rId552" Type="http://schemas.openxmlformats.org/officeDocument/2006/relationships/footer" Target="footer547.xml"/><Relationship Id="rId553" Type="http://schemas.openxmlformats.org/officeDocument/2006/relationships/footer" Target="footer548.xml"/><Relationship Id="rId554" Type="http://schemas.openxmlformats.org/officeDocument/2006/relationships/footer" Target="footer549.xml"/><Relationship Id="rId555" Type="http://schemas.openxmlformats.org/officeDocument/2006/relationships/footer" Target="footer550.xml"/><Relationship Id="rId556" Type="http://schemas.openxmlformats.org/officeDocument/2006/relationships/footer" Target="footer551.xml"/><Relationship Id="rId557" Type="http://schemas.openxmlformats.org/officeDocument/2006/relationships/footer" Target="footer552.xml"/><Relationship Id="rId558" Type="http://schemas.openxmlformats.org/officeDocument/2006/relationships/footer" Target="footer553.xml"/><Relationship Id="rId559" Type="http://schemas.openxmlformats.org/officeDocument/2006/relationships/footer" Target="footer554.xml"/><Relationship Id="rId560" Type="http://schemas.openxmlformats.org/officeDocument/2006/relationships/footer" Target="footer555.xml"/><Relationship Id="rId561" Type="http://schemas.openxmlformats.org/officeDocument/2006/relationships/footer" Target="footer556.xml"/><Relationship Id="rId562" Type="http://schemas.openxmlformats.org/officeDocument/2006/relationships/footer" Target="footer557.xml"/><Relationship Id="rId563" Type="http://schemas.openxmlformats.org/officeDocument/2006/relationships/footer" Target="footer558.xml"/><Relationship Id="rId564" Type="http://schemas.openxmlformats.org/officeDocument/2006/relationships/footer" Target="footer559.xml"/><Relationship Id="rId565" Type="http://schemas.openxmlformats.org/officeDocument/2006/relationships/footer" Target="footer560.xml"/><Relationship Id="rId566" Type="http://schemas.openxmlformats.org/officeDocument/2006/relationships/footer" Target="footer561.xml"/><Relationship Id="rId567" Type="http://schemas.openxmlformats.org/officeDocument/2006/relationships/footer" Target="footer562.xml"/><Relationship Id="rId568" Type="http://schemas.openxmlformats.org/officeDocument/2006/relationships/footer" Target="footer563.xml"/><Relationship Id="rId569" Type="http://schemas.openxmlformats.org/officeDocument/2006/relationships/footer" Target="footer564.xml"/><Relationship Id="rId570" Type="http://schemas.openxmlformats.org/officeDocument/2006/relationships/footer" Target="footer565.xml"/><Relationship Id="rId571" Type="http://schemas.openxmlformats.org/officeDocument/2006/relationships/footer" Target="footer566.xml"/><Relationship Id="rId572" Type="http://schemas.openxmlformats.org/officeDocument/2006/relationships/footer" Target="footer567.xml"/><Relationship Id="rId573" Type="http://schemas.openxmlformats.org/officeDocument/2006/relationships/footer" Target="footer568.xml"/><Relationship Id="rId574" Type="http://schemas.openxmlformats.org/officeDocument/2006/relationships/footer" Target="footer569.xml"/><Relationship Id="rId575" Type="http://schemas.openxmlformats.org/officeDocument/2006/relationships/footer" Target="footer570.xml"/><Relationship Id="rId576" Type="http://schemas.openxmlformats.org/officeDocument/2006/relationships/footer" Target="footer571.xml"/><Relationship Id="rId577" Type="http://schemas.openxmlformats.org/officeDocument/2006/relationships/footer" Target="footer572.xml"/><Relationship Id="rId578" Type="http://schemas.openxmlformats.org/officeDocument/2006/relationships/footer" Target="footer573.xml"/><Relationship Id="rId579" Type="http://schemas.openxmlformats.org/officeDocument/2006/relationships/footer" Target="footer574.xml"/><Relationship Id="rId580" Type="http://schemas.openxmlformats.org/officeDocument/2006/relationships/footer" Target="footer575.xml"/><Relationship Id="rId581" Type="http://schemas.openxmlformats.org/officeDocument/2006/relationships/footer" Target="footer576.xml"/><Relationship Id="rId582" Type="http://schemas.openxmlformats.org/officeDocument/2006/relationships/footer" Target="footer577.xml"/><Relationship Id="rId583" Type="http://schemas.openxmlformats.org/officeDocument/2006/relationships/footer" Target="footer578.xml"/><Relationship Id="rId584" Type="http://schemas.openxmlformats.org/officeDocument/2006/relationships/footer" Target="footer579.xml"/><Relationship Id="rId585" Type="http://schemas.openxmlformats.org/officeDocument/2006/relationships/footer" Target="footer580.xml"/><Relationship Id="rId586" Type="http://schemas.openxmlformats.org/officeDocument/2006/relationships/footer" Target="footer581.xml"/><Relationship Id="rId587" Type="http://schemas.openxmlformats.org/officeDocument/2006/relationships/footer" Target="footer582.xml"/><Relationship Id="rId588" Type="http://schemas.openxmlformats.org/officeDocument/2006/relationships/footer" Target="footer583.xml"/><Relationship Id="rId589" Type="http://schemas.openxmlformats.org/officeDocument/2006/relationships/footer" Target="footer584.xml"/><Relationship Id="rId590" Type="http://schemas.openxmlformats.org/officeDocument/2006/relationships/footer" Target="footer585.xml"/><Relationship Id="rId591" Type="http://schemas.openxmlformats.org/officeDocument/2006/relationships/footer" Target="footer586.xml"/><Relationship Id="rId592" Type="http://schemas.openxmlformats.org/officeDocument/2006/relationships/footer" Target="footer587.xml"/><Relationship Id="rId593" Type="http://schemas.openxmlformats.org/officeDocument/2006/relationships/footer" Target="footer588.xml"/><Relationship Id="rId594" Type="http://schemas.openxmlformats.org/officeDocument/2006/relationships/footer" Target="footer589.xml"/><Relationship Id="rId595" Type="http://schemas.openxmlformats.org/officeDocument/2006/relationships/footer" Target="footer590.xml"/><Relationship Id="rId596" Type="http://schemas.openxmlformats.org/officeDocument/2006/relationships/footer" Target="footer591.xml"/><Relationship Id="rId597" Type="http://schemas.openxmlformats.org/officeDocument/2006/relationships/footer" Target="footer592.xml"/><Relationship Id="rId598" Type="http://schemas.openxmlformats.org/officeDocument/2006/relationships/footer" Target="footer593.xml"/><Relationship Id="rId599" Type="http://schemas.openxmlformats.org/officeDocument/2006/relationships/footer" Target="footer594.xml"/><Relationship Id="rId600" Type="http://schemas.openxmlformats.org/officeDocument/2006/relationships/footer" Target="footer595.xml"/><Relationship Id="rId601" Type="http://schemas.openxmlformats.org/officeDocument/2006/relationships/footer" Target="footer596.xml"/><Relationship Id="rId602" Type="http://schemas.openxmlformats.org/officeDocument/2006/relationships/footer" Target="footer597.xml"/><Relationship Id="rId603" Type="http://schemas.openxmlformats.org/officeDocument/2006/relationships/footer" Target="footer598.xml"/><Relationship Id="rId604" Type="http://schemas.openxmlformats.org/officeDocument/2006/relationships/footer" Target="footer599.xml"/><Relationship Id="rId605" Type="http://schemas.openxmlformats.org/officeDocument/2006/relationships/footer" Target="footer600.xml"/><Relationship Id="rId606" Type="http://schemas.openxmlformats.org/officeDocument/2006/relationships/footer" Target="footer601.xml"/><Relationship Id="rId607" Type="http://schemas.openxmlformats.org/officeDocument/2006/relationships/footer" Target="footer602.xml"/><Relationship Id="rId608" Type="http://schemas.openxmlformats.org/officeDocument/2006/relationships/footer" Target="footer603.xml"/><Relationship Id="rId609" Type="http://schemas.openxmlformats.org/officeDocument/2006/relationships/footer" Target="footer604.xml"/><Relationship Id="rId610" Type="http://schemas.openxmlformats.org/officeDocument/2006/relationships/footer" Target="footer605.xml"/><Relationship Id="rId611" Type="http://schemas.openxmlformats.org/officeDocument/2006/relationships/footer" Target="footer606.xml"/><Relationship Id="rId612" Type="http://schemas.openxmlformats.org/officeDocument/2006/relationships/footer" Target="footer607.xml"/><Relationship Id="rId613" Type="http://schemas.openxmlformats.org/officeDocument/2006/relationships/footer" Target="footer608.xml"/><Relationship Id="rId614" Type="http://schemas.openxmlformats.org/officeDocument/2006/relationships/footer" Target="footer609.xml"/><Relationship Id="rId615" Type="http://schemas.openxmlformats.org/officeDocument/2006/relationships/footer" Target="footer610.xml"/><Relationship Id="rId616" Type="http://schemas.openxmlformats.org/officeDocument/2006/relationships/footer" Target="footer611.xml"/><Relationship Id="rId617" Type="http://schemas.openxmlformats.org/officeDocument/2006/relationships/footer" Target="footer612.xml"/><Relationship Id="rId618" Type="http://schemas.openxmlformats.org/officeDocument/2006/relationships/footer" Target="footer613.xml"/><Relationship Id="rId619" Type="http://schemas.openxmlformats.org/officeDocument/2006/relationships/footer" Target="footer614.xml"/><Relationship Id="rId620" Type="http://schemas.openxmlformats.org/officeDocument/2006/relationships/footer" Target="footer615.xml"/><Relationship Id="rId621" Type="http://schemas.openxmlformats.org/officeDocument/2006/relationships/footer" Target="footer616.xml"/><Relationship Id="rId622" Type="http://schemas.openxmlformats.org/officeDocument/2006/relationships/footer" Target="footer617.xml"/><Relationship Id="rId623" Type="http://schemas.openxmlformats.org/officeDocument/2006/relationships/footer" Target="footer618.xml"/><Relationship Id="rId624" Type="http://schemas.openxmlformats.org/officeDocument/2006/relationships/footer" Target="footer619.xml"/><Relationship Id="rId625" Type="http://schemas.openxmlformats.org/officeDocument/2006/relationships/footer" Target="footer620.xml"/><Relationship Id="rId626" Type="http://schemas.openxmlformats.org/officeDocument/2006/relationships/footer" Target="footer621.xml"/><Relationship Id="rId627" Type="http://schemas.openxmlformats.org/officeDocument/2006/relationships/footer" Target="footer622.xml"/><Relationship Id="rId628" Type="http://schemas.openxmlformats.org/officeDocument/2006/relationships/footer" Target="footer623.xml"/><Relationship Id="rId629" Type="http://schemas.openxmlformats.org/officeDocument/2006/relationships/footer" Target="footer624.xml"/><Relationship Id="rId630" Type="http://schemas.openxmlformats.org/officeDocument/2006/relationships/footer" Target="footer625.xml"/><Relationship Id="rId631" Type="http://schemas.openxmlformats.org/officeDocument/2006/relationships/footer" Target="footer626.xml"/><Relationship Id="rId632" Type="http://schemas.openxmlformats.org/officeDocument/2006/relationships/footer" Target="footer627.xml"/><Relationship Id="rId633" Type="http://schemas.openxmlformats.org/officeDocument/2006/relationships/footer" Target="footer628.xml"/><Relationship Id="rId634" Type="http://schemas.openxmlformats.org/officeDocument/2006/relationships/footer" Target="footer629.xml"/><Relationship Id="rId635" Type="http://schemas.openxmlformats.org/officeDocument/2006/relationships/footer" Target="footer630.xml"/><Relationship Id="rId636" Type="http://schemas.openxmlformats.org/officeDocument/2006/relationships/footer" Target="footer631.xml"/><Relationship Id="rId637" Type="http://schemas.openxmlformats.org/officeDocument/2006/relationships/footer" Target="footer632.xml"/><Relationship Id="rId638" Type="http://schemas.openxmlformats.org/officeDocument/2006/relationships/footer" Target="footer633.xml"/><Relationship Id="rId639" Type="http://schemas.openxmlformats.org/officeDocument/2006/relationships/footer" Target="footer634.xml"/><Relationship Id="rId640" Type="http://schemas.openxmlformats.org/officeDocument/2006/relationships/footer" Target="footer635.xml"/><Relationship Id="rId641" Type="http://schemas.openxmlformats.org/officeDocument/2006/relationships/footer" Target="footer636.xml"/><Relationship Id="rId642" Type="http://schemas.openxmlformats.org/officeDocument/2006/relationships/footer" Target="footer637.xml"/><Relationship Id="rId643" Type="http://schemas.openxmlformats.org/officeDocument/2006/relationships/footer" Target="footer638.xml"/><Relationship Id="rId644" Type="http://schemas.openxmlformats.org/officeDocument/2006/relationships/footer" Target="footer639.xml"/><Relationship Id="rId645" Type="http://schemas.openxmlformats.org/officeDocument/2006/relationships/footer" Target="footer640.xml"/><Relationship Id="rId646" Type="http://schemas.openxmlformats.org/officeDocument/2006/relationships/footer" Target="footer641.xml"/><Relationship Id="rId647" Type="http://schemas.openxmlformats.org/officeDocument/2006/relationships/footer" Target="footer642.xml"/><Relationship Id="rId648" Type="http://schemas.openxmlformats.org/officeDocument/2006/relationships/footer" Target="footer643.xml"/><Relationship Id="rId649" Type="http://schemas.openxmlformats.org/officeDocument/2006/relationships/footer" Target="footer644.xml"/><Relationship Id="rId650" Type="http://schemas.openxmlformats.org/officeDocument/2006/relationships/footer" Target="footer645.xml"/><Relationship Id="rId651" Type="http://schemas.openxmlformats.org/officeDocument/2006/relationships/footer" Target="footer646.xml"/><Relationship Id="rId652" Type="http://schemas.openxmlformats.org/officeDocument/2006/relationships/footer" Target="footer647.xml"/><Relationship Id="rId653" Type="http://schemas.openxmlformats.org/officeDocument/2006/relationships/footer" Target="footer648.xml"/><Relationship Id="rId654" Type="http://schemas.openxmlformats.org/officeDocument/2006/relationships/footer" Target="footer649.xml"/><Relationship Id="rId655" Type="http://schemas.openxmlformats.org/officeDocument/2006/relationships/footer" Target="footer650.xml"/><Relationship Id="rId656" Type="http://schemas.openxmlformats.org/officeDocument/2006/relationships/footer" Target="footer651.xml"/><Relationship Id="rId657" Type="http://schemas.openxmlformats.org/officeDocument/2006/relationships/footer" Target="footer652.xml"/><Relationship Id="rId658" Type="http://schemas.openxmlformats.org/officeDocument/2006/relationships/footer" Target="footer653.xml"/><Relationship Id="rId659" Type="http://schemas.openxmlformats.org/officeDocument/2006/relationships/footer" Target="footer654.xml"/><Relationship Id="rId660" Type="http://schemas.openxmlformats.org/officeDocument/2006/relationships/footer" Target="footer655.xml"/><Relationship Id="rId661" Type="http://schemas.openxmlformats.org/officeDocument/2006/relationships/footer" Target="footer656.xml"/><Relationship Id="rId662" Type="http://schemas.openxmlformats.org/officeDocument/2006/relationships/footer" Target="footer657.xml"/><Relationship Id="rId663" Type="http://schemas.openxmlformats.org/officeDocument/2006/relationships/footer" Target="footer658.xml"/><Relationship Id="rId664" Type="http://schemas.openxmlformats.org/officeDocument/2006/relationships/footer" Target="footer659.xml"/><Relationship Id="rId665" Type="http://schemas.openxmlformats.org/officeDocument/2006/relationships/footer" Target="footer660.xml"/><Relationship Id="rId666" Type="http://schemas.openxmlformats.org/officeDocument/2006/relationships/footer" Target="footer661.xml"/><Relationship Id="rId667" Type="http://schemas.openxmlformats.org/officeDocument/2006/relationships/footer" Target="footer662.xml"/><Relationship Id="rId668" Type="http://schemas.openxmlformats.org/officeDocument/2006/relationships/footer" Target="footer663.xml"/><Relationship Id="rId669" Type="http://schemas.openxmlformats.org/officeDocument/2006/relationships/footer" Target="footer664.xml"/><Relationship Id="rId670" Type="http://schemas.openxmlformats.org/officeDocument/2006/relationships/footer" Target="footer665.xml"/><Relationship Id="rId671" Type="http://schemas.openxmlformats.org/officeDocument/2006/relationships/footer" Target="footer666.xml"/><Relationship Id="rId672" Type="http://schemas.openxmlformats.org/officeDocument/2006/relationships/footer" Target="footer667.xml"/><Relationship Id="rId673" Type="http://schemas.openxmlformats.org/officeDocument/2006/relationships/footer" Target="footer668.xml"/><Relationship Id="rId674" Type="http://schemas.openxmlformats.org/officeDocument/2006/relationships/footer" Target="footer669.xml"/><Relationship Id="rId675" Type="http://schemas.openxmlformats.org/officeDocument/2006/relationships/footer" Target="footer670.xml"/><Relationship Id="rId676" Type="http://schemas.openxmlformats.org/officeDocument/2006/relationships/footer" Target="footer671.xml"/><Relationship Id="rId677" Type="http://schemas.openxmlformats.org/officeDocument/2006/relationships/footer" Target="footer672.xml"/><Relationship Id="rId678" Type="http://schemas.openxmlformats.org/officeDocument/2006/relationships/footer" Target="footer673.xml"/><Relationship Id="rId679" Type="http://schemas.openxmlformats.org/officeDocument/2006/relationships/footer" Target="footer674.xml"/><Relationship Id="rId680" Type="http://schemas.openxmlformats.org/officeDocument/2006/relationships/footer" Target="footer675.xml"/><Relationship Id="rId681" Type="http://schemas.openxmlformats.org/officeDocument/2006/relationships/footer" Target="footer676.xml"/><Relationship Id="rId682" Type="http://schemas.openxmlformats.org/officeDocument/2006/relationships/footer" Target="footer677.xml"/><Relationship Id="rId683" Type="http://schemas.openxmlformats.org/officeDocument/2006/relationships/footer" Target="footer678.xml"/><Relationship Id="rId684" Type="http://schemas.openxmlformats.org/officeDocument/2006/relationships/footer" Target="footer679.xml"/><Relationship Id="rId685" Type="http://schemas.openxmlformats.org/officeDocument/2006/relationships/footer" Target="footer680.xml"/><Relationship Id="rId686" Type="http://schemas.openxmlformats.org/officeDocument/2006/relationships/footer" Target="footer681.xml"/><Relationship Id="rId687" Type="http://schemas.openxmlformats.org/officeDocument/2006/relationships/footer" Target="footer682.xml"/><Relationship Id="rId688" Type="http://schemas.openxmlformats.org/officeDocument/2006/relationships/footer" Target="footer683.xml"/><Relationship Id="rId689" Type="http://schemas.openxmlformats.org/officeDocument/2006/relationships/footer" Target="footer684.xml"/><Relationship Id="rId690" Type="http://schemas.openxmlformats.org/officeDocument/2006/relationships/footer" Target="footer685.xml"/><Relationship Id="rId691" Type="http://schemas.openxmlformats.org/officeDocument/2006/relationships/footer" Target="footer686.xml"/><Relationship Id="rId692" Type="http://schemas.openxmlformats.org/officeDocument/2006/relationships/footer" Target="footer687.xml"/><Relationship Id="rId693" Type="http://schemas.openxmlformats.org/officeDocument/2006/relationships/footer" Target="footer688.xml"/><Relationship Id="rId694" Type="http://schemas.openxmlformats.org/officeDocument/2006/relationships/footer" Target="footer689.xml"/><Relationship Id="rId695" Type="http://schemas.openxmlformats.org/officeDocument/2006/relationships/footer" Target="footer690.xml"/><Relationship Id="rId696" Type="http://schemas.openxmlformats.org/officeDocument/2006/relationships/footer" Target="footer691.xml"/><Relationship Id="rId697" Type="http://schemas.openxmlformats.org/officeDocument/2006/relationships/footer" Target="footer692.xml"/><Relationship Id="rId698" Type="http://schemas.openxmlformats.org/officeDocument/2006/relationships/footer" Target="footer693.xml"/><Relationship Id="rId699" Type="http://schemas.openxmlformats.org/officeDocument/2006/relationships/footer" Target="footer694.xml"/><Relationship Id="rId700" Type="http://schemas.openxmlformats.org/officeDocument/2006/relationships/footer" Target="footer695.xml"/><Relationship Id="rId701" Type="http://schemas.openxmlformats.org/officeDocument/2006/relationships/footer" Target="footer696.xml"/><Relationship Id="rId702" Type="http://schemas.openxmlformats.org/officeDocument/2006/relationships/footer" Target="footer697.xml"/><Relationship Id="rId703" Type="http://schemas.openxmlformats.org/officeDocument/2006/relationships/footer" Target="footer698.xml"/><Relationship Id="rId704" Type="http://schemas.openxmlformats.org/officeDocument/2006/relationships/footer" Target="footer699.xml"/><Relationship Id="rId705" Type="http://schemas.openxmlformats.org/officeDocument/2006/relationships/footer" Target="footer700.xml"/><Relationship Id="rId706" Type="http://schemas.openxmlformats.org/officeDocument/2006/relationships/footer" Target="footer701.xml"/><Relationship Id="rId707" Type="http://schemas.openxmlformats.org/officeDocument/2006/relationships/footer" Target="footer702.xml"/><Relationship Id="rId708" Type="http://schemas.openxmlformats.org/officeDocument/2006/relationships/footer" Target="footer703.xml"/><Relationship Id="rId709" Type="http://schemas.openxmlformats.org/officeDocument/2006/relationships/footer" Target="footer704.xml"/><Relationship Id="rId710" Type="http://schemas.openxmlformats.org/officeDocument/2006/relationships/footer" Target="footer705.xml"/><Relationship Id="rId711" Type="http://schemas.openxmlformats.org/officeDocument/2006/relationships/footer" Target="footer706.xml"/><Relationship Id="rId712" Type="http://schemas.openxmlformats.org/officeDocument/2006/relationships/footer" Target="footer707.xml"/><Relationship Id="rId713" Type="http://schemas.openxmlformats.org/officeDocument/2006/relationships/footer" Target="footer708.xml"/><Relationship Id="rId714" Type="http://schemas.openxmlformats.org/officeDocument/2006/relationships/footer" Target="footer709.xml"/><Relationship Id="rId715" Type="http://schemas.openxmlformats.org/officeDocument/2006/relationships/footer" Target="footer710.xml"/><Relationship Id="rId716" Type="http://schemas.openxmlformats.org/officeDocument/2006/relationships/footer" Target="footer711.xml"/><Relationship Id="rId717" Type="http://schemas.openxmlformats.org/officeDocument/2006/relationships/footer" Target="footer712.xml"/><Relationship Id="rId718" Type="http://schemas.openxmlformats.org/officeDocument/2006/relationships/footer" Target="footer713.xml"/><Relationship Id="rId719" Type="http://schemas.openxmlformats.org/officeDocument/2006/relationships/footer" Target="footer714.xml"/><Relationship Id="rId720" Type="http://schemas.openxmlformats.org/officeDocument/2006/relationships/footer" Target="footer715.xml"/><Relationship Id="rId721" Type="http://schemas.openxmlformats.org/officeDocument/2006/relationships/footer" Target="footer716.xml"/><Relationship Id="rId722" Type="http://schemas.openxmlformats.org/officeDocument/2006/relationships/footer" Target="footer717.xml"/><Relationship Id="rId723" Type="http://schemas.openxmlformats.org/officeDocument/2006/relationships/footer" Target="footer718.xml"/><Relationship Id="rId724" Type="http://schemas.openxmlformats.org/officeDocument/2006/relationships/footer" Target="footer719.xml"/><Relationship Id="rId725" Type="http://schemas.openxmlformats.org/officeDocument/2006/relationships/footer" Target="footer720.xml"/><Relationship Id="rId726" Type="http://schemas.openxmlformats.org/officeDocument/2006/relationships/footer" Target="footer721.xml"/><Relationship Id="rId727" Type="http://schemas.openxmlformats.org/officeDocument/2006/relationships/footer" Target="footer722.xml"/><Relationship Id="rId728" Type="http://schemas.openxmlformats.org/officeDocument/2006/relationships/footer" Target="footer723.xml"/><Relationship Id="rId729" Type="http://schemas.openxmlformats.org/officeDocument/2006/relationships/footer" Target="footer724.xml"/><Relationship Id="rId730" Type="http://schemas.openxmlformats.org/officeDocument/2006/relationships/footer" Target="footer725.xml"/><Relationship Id="rId731" Type="http://schemas.openxmlformats.org/officeDocument/2006/relationships/footer" Target="footer726.xml"/><Relationship Id="rId732" Type="http://schemas.openxmlformats.org/officeDocument/2006/relationships/footer" Target="footer727.xml"/><Relationship Id="rId733" Type="http://schemas.openxmlformats.org/officeDocument/2006/relationships/footer" Target="footer728.xml"/><Relationship Id="rId734" Type="http://schemas.openxmlformats.org/officeDocument/2006/relationships/footer" Target="footer729.xml"/><Relationship Id="rId735" Type="http://schemas.openxmlformats.org/officeDocument/2006/relationships/footer" Target="footer730.xml"/><Relationship Id="rId736" Type="http://schemas.openxmlformats.org/officeDocument/2006/relationships/footer" Target="footer731.xml"/><Relationship Id="rId737" Type="http://schemas.openxmlformats.org/officeDocument/2006/relationships/footer" Target="footer732.xml"/><Relationship Id="rId738" Type="http://schemas.openxmlformats.org/officeDocument/2006/relationships/footer" Target="footer733.xml"/><Relationship Id="rId739" Type="http://schemas.openxmlformats.org/officeDocument/2006/relationships/footer" Target="footer734.xml"/><Relationship Id="rId740" Type="http://schemas.openxmlformats.org/officeDocument/2006/relationships/footer" Target="footer735.xml"/><Relationship Id="rId741" Type="http://schemas.openxmlformats.org/officeDocument/2006/relationships/footer" Target="footer736.xml"/><Relationship Id="rId742" Type="http://schemas.openxmlformats.org/officeDocument/2006/relationships/footer" Target="footer737.xml"/><Relationship Id="rId743" Type="http://schemas.openxmlformats.org/officeDocument/2006/relationships/footer" Target="footer738.xml"/><Relationship Id="rId744" Type="http://schemas.openxmlformats.org/officeDocument/2006/relationships/footer" Target="footer739.xml"/><Relationship Id="rId745" Type="http://schemas.openxmlformats.org/officeDocument/2006/relationships/footer" Target="footer740.xml"/><Relationship Id="rId746" Type="http://schemas.openxmlformats.org/officeDocument/2006/relationships/footer" Target="footer741.xml"/><Relationship Id="rId747" Type="http://schemas.openxmlformats.org/officeDocument/2006/relationships/footer" Target="footer742.xml"/><Relationship Id="rId748" Type="http://schemas.openxmlformats.org/officeDocument/2006/relationships/footer" Target="footer743.xml"/><Relationship Id="rId749" Type="http://schemas.openxmlformats.org/officeDocument/2006/relationships/footer" Target="footer744.xml"/><Relationship Id="rId750" Type="http://schemas.openxmlformats.org/officeDocument/2006/relationships/footer" Target="footer745.xml"/><Relationship Id="rId751" Type="http://schemas.openxmlformats.org/officeDocument/2006/relationships/footer" Target="footer746.xml"/><Relationship Id="rId752" Type="http://schemas.openxmlformats.org/officeDocument/2006/relationships/footer" Target="footer747.xml"/><Relationship Id="rId753" Type="http://schemas.openxmlformats.org/officeDocument/2006/relationships/footer" Target="footer748.xml"/><Relationship Id="rId754" Type="http://schemas.openxmlformats.org/officeDocument/2006/relationships/footer" Target="footer749.xml"/><Relationship Id="rId755" Type="http://schemas.openxmlformats.org/officeDocument/2006/relationships/footer" Target="footer750.xml"/><Relationship Id="rId756" Type="http://schemas.openxmlformats.org/officeDocument/2006/relationships/footer" Target="footer751.xml"/><Relationship Id="rId757" Type="http://schemas.openxmlformats.org/officeDocument/2006/relationships/footer" Target="footer752.xml"/><Relationship Id="rId758" Type="http://schemas.openxmlformats.org/officeDocument/2006/relationships/footer" Target="footer753.xml"/><Relationship Id="rId759" Type="http://schemas.openxmlformats.org/officeDocument/2006/relationships/footer" Target="footer754.xml"/><Relationship Id="rId760" Type="http://schemas.openxmlformats.org/officeDocument/2006/relationships/footer" Target="footer755.xml"/><Relationship Id="rId761" Type="http://schemas.openxmlformats.org/officeDocument/2006/relationships/hyperlink" Target="https://fioco.ru/Media/Default/Documents/NIKO/&#1054;&#1094;&#1077;&#1085;&#1082;&#1072; &#1074;&#1086;&#1089;&#1087;&#1080;&#1090;&#1072;&#1090;&#1077;&#1083;&#1100;&#1085;&#1086;&#1075;&#1086; &#1087;&#1086;&#1090;&#1077;&#1085;&#1094;&#1080;&#1072;&#1083;&#1072; &#1054;&#1054;_.pdf" TargetMode="External"/><Relationship Id="rId762" Type="http://schemas.openxmlformats.org/officeDocument/2006/relationships/footer" Target="footer756.xml"/><Relationship Id="rId763" Type="http://schemas.openxmlformats.org/officeDocument/2006/relationships/footer" Target="footer757.xml"/><Relationship Id="rId764" Type="http://schemas.openxmlformats.org/officeDocument/2006/relationships/footer" Target="footer758.xml"/><Relationship Id="rId765" Type="http://schemas.openxmlformats.org/officeDocument/2006/relationships/footer" Target="footer759.xml"/><Relationship Id="rId766" Type="http://schemas.openxmlformats.org/officeDocument/2006/relationships/footer" Target="footer760.xml"/><Relationship Id="rId767" Type="http://schemas.openxmlformats.org/officeDocument/2006/relationships/footer" Target="footer761.xml"/><Relationship Id="rId768" Type="http://schemas.openxmlformats.org/officeDocument/2006/relationships/footer" Target="footer762.xml"/><Relationship Id="rId769" Type="http://schemas.openxmlformats.org/officeDocument/2006/relationships/footer" Target="footer763.xml"/><Relationship Id="rId770" Type="http://schemas.openxmlformats.org/officeDocument/2006/relationships/footer" Target="footer764.xml"/><Relationship Id="rId771" Type="http://schemas.openxmlformats.org/officeDocument/2006/relationships/footer" Target="footer765.xml"/><Relationship Id="rId772" Type="http://schemas.openxmlformats.org/officeDocument/2006/relationships/footer" Target="footer766.xml"/><Relationship Id="rId773" Type="http://schemas.openxmlformats.org/officeDocument/2006/relationships/footer" Target="footer767.xml"/><Relationship Id="rId774" Type="http://schemas.openxmlformats.org/officeDocument/2006/relationships/footer" Target="footer768.xml"/><Relationship Id="rId775" Type="http://schemas.openxmlformats.org/officeDocument/2006/relationships/footer" Target="footer769.xml"/><Relationship Id="rId776" Type="http://schemas.openxmlformats.org/officeDocument/2006/relationships/footer" Target="footer770.xml"/><Relationship Id="rId777" Type="http://schemas.openxmlformats.org/officeDocument/2006/relationships/footer" Target="footer771.xml"/><Relationship Id="rId778" Type="http://schemas.openxmlformats.org/officeDocument/2006/relationships/footer" Target="footer772.xml"/><Relationship Id="rId779" Type="http://schemas.openxmlformats.org/officeDocument/2006/relationships/footer" Target="footer773.xml"/><Relationship Id="rId780" Type="http://schemas.openxmlformats.org/officeDocument/2006/relationships/footer" Target="footer774.xml"/><Relationship Id="rId781" Type="http://schemas.openxmlformats.org/officeDocument/2006/relationships/footer" Target="footer775.xml"/><Relationship Id="rId782" Type="http://schemas.openxmlformats.org/officeDocument/2006/relationships/footer" Target="footer776.xml"/><Relationship Id="rId783" Type="http://schemas.openxmlformats.org/officeDocument/2006/relationships/footer" Target="footer777.xml"/><Relationship Id="rId784" Type="http://schemas.openxmlformats.org/officeDocument/2006/relationships/footer" Target="footer778.xml"/><Relationship Id="rId785" Type="http://schemas.openxmlformats.org/officeDocument/2006/relationships/footer" Target="footer779.xml"/><Relationship Id="rId786" Type="http://schemas.openxmlformats.org/officeDocument/2006/relationships/footer" Target="footer780.xml"/><Relationship Id="rId787" Type="http://schemas.openxmlformats.org/officeDocument/2006/relationships/footer" Target="footer781.xml"/><Relationship Id="rId788" Type="http://schemas.openxmlformats.org/officeDocument/2006/relationships/footer" Target="footer782.xml"/><Relationship Id="rId789" Type="http://schemas.openxmlformats.org/officeDocument/2006/relationships/oleObject" Target="embeddings/oleObject1.bin"/><Relationship Id="rId790" Type="http://schemas.openxmlformats.org/officeDocument/2006/relationships/image" Target="media/image3.wmf"/><Relationship Id="rId791" Type="http://schemas.openxmlformats.org/officeDocument/2006/relationships/footer" Target="footer783.xml"/><Relationship Id="rId792" Type="http://schemas.openxmlformats.org/officeDocument/2006/relationships/footer" Target="footer784.xml"/><Relationship Id="rId793" Type="http://schemas.openxmlformats.org/officeDocument/2006/relationships/footer" Target="footer785.xml"/><Relationship Id="rId794" Type="http://schemas.openxmlformats.org/officeDocument/2006/relationships/footer" Target="footer786.xml"/><Relationship Id="rId795" Type="http://schemas.openxmlformats.org/officeDocument/2006/relationships/numbering" Target="numbering.xml"/><Relationship Id="rId796" Type="http://schemas.openxmlformats.org/officeDocument/2006/relationships/fontTable" Target="fontTable.xml"/><Relationship Id="rId79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142</TotalTime>
  <Application>LibreOffice/7.5.1.2$Windows_X86_64 LibreOffice_project/fcbaee479e84c6cd81291587d2ee68cba099e129</Application>
  <AppVersion>15.0000</AppVersion>
  <Pages>457</Pages>
  <Words>83209</Words>
  <Characters>629164</Characters>
  <CharactersWithSpaces>707597</CharactersWithSpaces>
  <Paragraphs>6120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2023-12-13T10:39:00Z</dcterms:created>
  <dc:creator>Diez</dc:creator>
  <dc:description/>
  <dc:language>ru-RU</dc:language>
  <cp:lastModifiedBy/>
  <dcterms:modified xsi:type="dcterms:W3CDTF">2024-09-04T09:28:28Z</dcterms:modified>
  <cp:revision>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2023-11-07T00:00:00Z</vt:filetime>
  </property>
  <property fmtid="{D5CDD505-2E9C-101B-9397-08002B2CF9AE}" pid="3" name="Creator">
    <vt:lpwstr>Microsoft® Word 2019</vt:lpwstr>
  </property>
  <property fmtid="{D5CDD505-2E9C-101B-9397-08002B2CF9AE}" pid="4" name="LastSaved">
    <vt:filetime>2023-12-13T00:00:00Z</vt:filetime>
  </property>
  <property fmtid="{D5CDD505-2E9C-101B-9397-08002B2CF9AE}" pid="5" name="Producer">
    <vt:lpwstr>Microsoft® Word 2019</vt:lpwstr>
  </property>
</Properties>
</file>