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B9201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9201A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31.05.2021 N 286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05.07.2021 N 64100)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920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17.01.2022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9201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9201A">
      <w:pPr>
        <w:pStyle w:val="ConsPlusNormal"/>
        <w:jc w:val="both"/>
        <w:outlineLvl w:val="0"/>
      </w:pPr>
    </w:p>
    <w:p w:rsidR="00000000" w:rsidRDefault="00B9201A">
      <w:pPr>
        <w:pStyle w:val="ConsPlusNormal"/>
        <w:outlineLvl w:val="0"/>
      </w:pPr>
      <w:r>
        <w:t>Зарегистрировано в Минюсте России 5 июля 2021 г. N 64100</w:t>
      </w:r>
    </w:p>
    <w:p w:rsidR="00000000" w:rsidRDefault="00B92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201A">
      <w:pPr>
        <w:pStyle w:val="ConsPlusNormal"/>
        <w:jc w:val="center"/>
      </w:pPr>
    </w:p>
    <w:p w:rsidR="00000000" w:rsidRDefault="00B9201A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B9201A">
      <w:pPr>
        <w:pStyle w:val="ConsPlusTitle"/>
        <w:jc w:val="center"/>
      </w:pPr>
    </w:p>
    <w:p w:rsidR="00000000" w:rsidRDefault="00B9201A">
      <w:pPr>
        <w:pStyle w:val="ConsPlusTitle"/>
        <w:jc w:val="center"/>
      </w:pPr>
      <w:r>
        <w:t>ПРИКАЗ</w:t>
      </w:r>
    </w:p>
    <w:p w:rsidR="00000000" w:rsidRDefault="00B9201A">
      <w:pPr>
        <w:pStyle w:val="ConsPlusTitle"/>
        <w:jc w:val="center"/>
      </w:pPr>
      <w:r>
        <w:t>от 31 мая 2021 г. N 286</w:t>
      </w:r>
    </w:p>
    <w:p w:rsidR="00000000" w:rsidRDefault="00B9201A">
      <w:pPr>
        <w:pStyle w:val="ConsPlusTitle"/>
        <w:jc w:val="center"/>
      </w:pPr>
    </w:p>
    <w:p w:rsidR="00000000" w:rsidRDefault="00B9201A">
      <w:pPr>
        <w:pStyle w:val="ConsPlusTitle"/>
        <w:jc w:val="center"/>
      </w:pPr>
      <w:r>
        <w:t>ОБ УТВЕРЖДЕНИИ</w:t>
      </w:r>
    </w:p>
    <w:p w:rsidR="00000000" w:rsidRDefault="00B9201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B9201A">
      <w:pPr>
        <w:pStyle w:val="ConsPlusTitle"/>
        <w:jc w:val="center"/>
      </w:pPr>
      <w:r>
        <w:t>НАЧАЛЬНОГО ОБЩЕГО ОБРАЗОВАНИЯ</w:t>
      </w:r>
    </w:p>
    <w:p w:rsidR="00000000" w:rsidRDefault="00B9201A">
      <w:pPr>
        <w:pStyle w:val="ConsPlusNormal"/>
        <w:jc w:val="center"/>
      </w:pPr>
    </w:p>
    <w:p w:rsidR="00000000" w:rsidRDefault="00B9201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</w:t>
      </w:r>
      <w:r>
        <w:t xml:space="preserve"> Федерации от 12 апреля 2019 г. N 434 (Собрание законодательства Российской Федерации, 2019, N 16, ст. 1942), приказываю: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3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начального общего образования (далее - ФГОС).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образовательная организация вправе осуществлять в соответствии с ФГОС обучение несовершеннолетних обучающихся, зачисленных до вступления в силу настоящего приказа, с согласия их родителей (законных представителей);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прием на обучение в соответствии с федера</w:t>
      </w:r>
      <w:r>
        <w:t xml:space="preserve">льным государственным образовательным </w:t>
      </w:r>
      <w:hyperlink r:id="rId11" w:history="1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</w:t>
      </w:r>
      <w:r>
        <w:t xml:space="preserve">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</w:t>
      </w:r>
      <w:r>
        <w:t>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</w:t>
      </w:r>
      <w:r>
        <w:t>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</w:t>
      </w:r>
      <w:r>
        <w:t xml:space="preserve">), от 18 мая 2015 г. N 507 (зарегистрирован 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</w:t>
      </w:r>
      <w:r>
        <w:t>40936),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прекращается 1 сентября 2022 года.</w:t>
      </w:r>
    </w:p>
    <w:p w:rsidR="00000000" w:rsidRDefault="00B9201A">
      <w:pPr>
        <w:pStyle w:val="ConsPlusNormal"/>
        <w:ind w:firstLine="540"/>
        <w:jc w:val="both"/>
      </w:pPr>
    </w:p>
    <w:p w:rsidR="00000000" w:rsidRDefault="00B9201A">
      <w:pPr>
        <w:pStyle w:val="ConsPlusNormal"/>
        <w:jc w:val="right"/>
      </w:pPr>
      <w:r>
        <w:lastRenderedPageBreak/>
        <w:t>Министр</w:t>
      </w:r>
    </w:p>
    <w:p w:rsidR="00000000" w:rsidRDefault="00B9201A">
      <w:pPr>
        <w:pStyle w:val="ConsPlusNormal"/>
        <w:jc w:val="right"/>
      </w:pPr>
      <w:r>
        <w:t>С.С.КРАВЦОВ</w:t>
      </w:r>
    </w:p>
    <w:p w:rsidR="00000000" w:rsidRDefault="00B9201A">
      <w:pPr>
        <w:pStyle w:val="ConsPlusNormal"/>
        <w:ind w:firstLine="540"/>
        <w:jc w:val="both"/>
      </w:pP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jc w:val="right"/>
        <w:outlineLvl w:val="0"/>
      </w:pPr>
      <w:r>
        <w:t>Приложение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jc w:val="right"/>
      </w:pPr>
      <w:r>
        <w:t>Утвержден</w:t>
      </w:r>
    </w:p>
    <w:p w:rsidR="00000000" w:rsidRDefault="00B9201A">
      <w:pPr>
        <w:pStyle w:val="ConsPlusNormal"/>
        <w:jc w:val="right"/>
      </w:pPr>
      <w:r>
        <w:t>приказом Министерства просвещения</w:t>
      </w:r>
    </w:p>
    <w:p w:rsidR="00000000" w:rsidRDefault="00B9201A">
      <w:pPr>
        <w:pStyle w:val="ConsPlusNormal"/>
        <w:jc w:val="right"/>
      </w:pPr>
      <w:r>
        <w:t>Российской Федерации</w:t>
      </w:r>
    </w:p>
    <w:p w:rsidR="00000000" w:rsidRDefault="00B9201A">
      <w:pPr>
        <w:pStyle w:val="ConsPlusNormal"/>
        <w:jc w:val="right"/>
      </w:pPr>
      <w:r>
        <w:t>от 31 мая 2021 г. N 286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Title"/>
        <w:jc w:val="center"/>
      </w:pPr>
      <w:bookmarkStart w:id="1" w:name="Par33"/>
      <w:bookmarkEnd w:id="1"/>
      <w:r>
        <w:t>ФЕДЕРАЛЬНЫЙ ГОСУДАРСТВЕННЫЙ ОБРАЗОВАТЕЛЬНЫЙ СТАНДАРТ</w:t>
      </w:r>
    </w:p>
    <w:p w:rsidR="00000000" w:rsidRDefault="00B9201A">
      <w:pPr>
        <w:pStyle w:val="ConsPlusTitle"/>
        <w:jc w:val="center"/>
      </w:pPr>
      <w:r>
        <w:t>НАЧАЛЬНОГО ОБЩЕГО ОБРАЗОВАНИЯ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Title"/>
        <w:jc w:val="center"/>
        <w:outlineLvl w:val="1"/>
      </w:pPr>
      <w:r>
        <w:t>I. Общие положения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1. Федеральный государственный образов</w:t>
      </w:r>
      <w:r>
        <w:t>ательный стандарт начального общего образования обеспечивает: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иными инсти</w:t>
      </w:r>
      <w:r>
        <w:t>тутами воспитания, с целью реализации равных возможностей получения качественного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преемственность образовательных программ дошкольного, начального общего и основного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вариативность содержания образовательны</w:t>
      </w:r>
      <w:r>
        <w:t>х программ начального общего образования (далее - программы начального общего образования),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</w:t>
      </w:r>
      <w:r>
        <w:t>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личностное развитие обу</w:t>
      </w:r>
      <w:r>
        <w:t>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Российской Феде</w:t>
      </w:r>
      <w:r>
        <w:t>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физическое воспита</w:t>
      </w:r>
      <w:r>
        <w:t>ние, формирование здорового образа жизни и обеспечение условий сохранения и укрепления здоровья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</w:t>
      </w:r>
      <w:r>
        <w:t>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развитие представлений обучающихся о высоком уровне научно-технологического развития страны, овладение ими современн</w:t>
      </w:r>
      <w:r>
        <w:t>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посредством реа</w:t>
      </w:r>
      <w:r>
        <w:t>лизации индивидуальных учебных планов;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сохранение и развитие культ</w:t>
      </w:r>
      <w:r>
        <w:t>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многонацион</w:t>
      </w:r>
      <w:r>
        <w:t>ального народа Российской Федерации;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развитие форм государственно-общественного управления;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различных форм о</w:t>
      </w:r>
      <w:r>
        <w:t>рганизации образовательной деятельности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2. ФГОС не применяется для обучения обучающихся с ограниченными возможностя</w:t>
      </w:r>
      <w:r>
        <w:t>ми здоровья и обучающихся с умственной отсталостью (интеллектуальными нарушениями).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3. ФГОС разработан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</w:t>
      </w:r>
      <w:r>
        <w:t xml:space="preserve"> них сторонами многообразного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</w:t>
      </w:r>
      <w:r>
        <w:t xml:space="preserve">а использование научно-обоснованного подхода к физическому воспитанию обучающихся, учитывающему особенности возрастного развития, на реализацию </w:t>
      </w:r>
      <w:hyperlink r:id="rId12" w:history="1">
        <w:r>
          <w:rPr>
            <w:color w:val="0000FF"/>
          </w:rPr>
          <w:t>Страт</w:t>
        </w:r>
        <w:r>
          <w:rPr>
            <w:color w:val="0000FF"/>
          </w:rPr>
          <w:t>егии</w:t>
        </w:r>
      </w:hyperlink>
      <w:r>
        <w:t xml:space="preserve"> научно-технологического развития Российской Федерации, утвержденной Указом Президента Российской Федерации от 1 декабря 2016 г. N 642 &lt;1&gt;.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2016, N 49, ст. 6887; 20</w:t>
      </w:r>
      <w:r>
        <w:t>21, N 12, ст. 1982.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lastRenderedPageBreak/>
        <w:t>4.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</w:t>
      </w:r>
      <w:r>
        <w:t>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5. Единство обязательных требований к результатам освоения программ н</w:t>
      </w:r>
      <w:r>
        <w:t>ачального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</w:t>
      </w:r>
      <w:r>
        <w:t>я успешного обучения на уровне основного общего образования, а также в течение жизни.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6. Вариативность содержания программ начального общего образования обеспечивается во ФГОС за счет: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требований к структуре программ начального общего образования, преду</w:t>
      </w:r>
      <w:r>
        <w:t>сматривающей наличие в них: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</w:t>
      </w:r>
      <w:r>
        <w:t>учебный предмет);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целостной,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</w:t>
      </w:r>
      <w:r>
        <w:t>(далее - учебный курс);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во</w:t>
      </w:r>
      <w:r>
        <w:t>зможности разработки 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возможн</w:t>
      </w:r>
      <w:r>
        <w:t>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ФГОС предусматривает возможность для Организаций, являющихся частью федеральной или региональной инновационной ин</w:t>
      </w:r>
      <w:r>
        <w:t>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</w:t>
      </w:r>
      <w:r>
        <w:t>го общего образования требованиям, предъявляемым к уровню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7. В соответствии с </w:t>
      </w:r>
      <w:hyperlink r:id="rId13" w:history="1">
        <w:r>
          <w:rPr>
            <w:color w:val="0000FF"/>
          </w:rPr>
          <w:t>частью 3 статьи 11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&lt;2&gt; (далее - Федеральный закон об образовании) ФГОС включает требования к: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&lt;2&gt; Собрание законодательства Российской Федерации, 2012, N 53, ст. 7598; 2</w:t>
      </w:r>
      <w:r>
        <w:t>019, N 49, ст. 6962.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1) структуре программ начального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условиям реализации программ начального общего образования,</w:t>
      </w:r>
      <w:r>
        <w:t xml:space="preserve"> в том числе кадровым, финансовым, материально-техническим условиям;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результатам освоения программ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8. ФГОС устанавливает требования к достижению обучающимися на уровне ключевых понятий личностных результатов, сформированны</w:t>
      </w:r>
      <w:r>
        <w:t>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9. Достижения обучающимися, полу</w:t>
      </w:r>
      <w:r>
        <w:t>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</w:t>
      </w:r>
      <w:r>
        <w:t>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учебными знаково-символиче</w:t>
      </w:r>
      <w:r>
        <w:t>скими средствами, являющимися результатами освоения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</w:t>
      </w:r>
      <w:r>
        <w:t xml:space="preserve"> операции, включая общие приемы решения задач) (далее - универсальные учебные познавательные действия);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при</w:t>
      </w:r>
      <w:r>
        <w:t>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</w:t>
      </w:r>
      <w:r>
        <w:t>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учебными знаково-с</w:t>
      </w:r>
      <w:r>
        <w:t>имволическими средствами, являющимися результатами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</w:t>
      </w:r>
      <w:r>
        <w:t xml:space="preserve">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</w:t>
      </w:r>
      <w:r>
        <w:lastRenderedPageBreak/>
        <w:t>инициативу в учебном сотрудничестве, осуществлять констатирующий и предвосхищающий контроль по резуль</w:t>
      </w:r>
      <w:r>
        <w:t>тату и способу действия, актуальный контроль на уровне произвольного внимания (далее - универсальные регулятивные действия).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10. ФГОС определяет элементы социального опыта (знания, умения и навыки, опыт решения проблем и творческой деятельности) освоения п</w:t>
      </w:r>
      <w:r>
        <w:t>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образования (далее - предметные ре</w:t>
      </w:r>
      <w:r>
        <w:t>зультаты).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Требования к предметным результатам: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формулируются в деятельностной форме с усилением акцента на применение знаний и конкретных умений;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формулируются на основе документов стратегического планирования &lt;3&gt; с учетом результатов проводимых на федера</w:t>
      </w:r>
      <w:r>
        <w:t>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&lt;3&gt; </w:t>
      </w:r>
      <w:hyperlink r:id="rId14" w:history="1">
        <w:r>
          <w:rPr>
            <w:color w:val="0000FF"/>
          </w:rPr>
          <w:t>Статьи 15</w:t>
        </w:r>
      </w:hyperlink>
      <w:r>
        <w:t xml:space="preserve"> - </w:t>
      </w:r>
      <w:hyperlink r:id="rId15" w:history="1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</w:t>
      </w:r>
      <w:r>
        <w:t>ом планировании в Российской Федерации" (Собрание законодательства Российской Федерации, 2014, N 26, ст. 3378; 2016, N 27, ст. 4210).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определяют минимум содержания начального общего образования, изучение которого гарантирует государство, построенного в ло</w:t>
      </w:r>
      <w:r>
        <w:t>гике изучения каждого учебного предмета;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усиливают акценты на изучение явлений и процессов современной России и мира в целом, современного состояния науки.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11. На основе ФГОС органом исполнительной власти субъекта Российской Федерации, осуществляющим госуд</w:t>
      </w:r>
      <w:r>
        <w:t xml:space="preserve">арственное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начального общего образования и нормативов затрат на обеспечение </w:t>
      </w:r>
      <w:r>
        <w:t>условий ее реализации.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12.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программы начального общего образования (далее - ПООП), в том числе </w:t>
      </w:r>
      <w:r>
        <w:t>предусматривающие углубленное изучение отдельных учебных предметов.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13. Содержание начального общего образования определяется программой начального общего образования, разрабатываемой и утверждаемой Организацией самостоятельно. Организация разрабатывает пр</w:t>
      </w:r>
      <w:r>
        <w:t>ограмму начального общего образования в соответствии со ФГОС и с учетом соответствующих ПООП.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14. Организация, имеющая ст</w:t>
      </w:r>
      <w:r>
        <w:t>атус федеральной или региональной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 образования, самостоятельно определяя достижени</w:t>
      </w:r>
      <w:r>
        <w:t>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15. Программа начального общего образования реализуется на государственном языке Российско</w:t>
      </w:r>
      <w:r>
        <w:t>й Федерации.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</w:t>
      </w:r>
      <w:r>
        <w:t>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&lt;4&gt;.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</w:t>
      </w:r>
      <w:r>
        <w:t>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Часть 3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</w:t>
      </w:r>
      <w:r>
        <w:t>. 7598).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</w:t>
      </w:r>
      <w:r>
        <w:t>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 &lt;5&gt;, и Организацией. Преподавание и изучение родного языка из числа языков народов Рос</w:t>
      </w:r>
      <w:r>
        <w:t>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осуществляются в соответствии со ФГОС.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&lt;5&gt; </w:t>
      </w:r>
      <w:hyperlink r:id="rId17" w:history="1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7598; 2018, N 32, ст. 5110).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 xml:space="preserve">16. В Организации, реализующей </w:t>
      </w:r>
      <w:r>
        <w:t>интегрированные образовательные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</w:t>
      </w:r>
      <w:r>
        <w:t>ости и осуществления подготовки обучающихся получению профессионального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17. Срок получения начального общего образования составляет не более четырех лет.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Для лиц, обучающихся по индивидуальным учебным планам, срок получения начального общего о</w:t>
      </w:r>
      <w:r>
        <w:t>бразования может быть сокращен.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18. Начальное общее образование может быть получено в Организациях и вне Организаций </w:t>
      </w:r>
      <w:r>
        <w:lastRenderedPageBreak/>
        <w:t>(в форме семейного образования). Обучение в Организациях с учетом потребностей, возможностей личности и в зависимости от объема обязательны</w:t>
      </w:r>
      <w:r>
        <w:t>х занятий педагогического работника с обучающимися осуществляется в очной, очно-заочной или заочной форме &lt;6&gt;.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&lt;6&gt; </w:t>
      </w:r>
      <w:hyperlink r:id="rId18" w:history="1">
        <w:r>
          <w:rPr>
            <w:color w:val="0000FF"/>
          </w:rPr>
          <w:t>Ч</w:t>
        </w:r>
        <w:r>
          <w:rPr>
            <w:color w:val="0000FF"/>
          </w:rPr>
          <w:t>асти 1</w:t>
        </w:r>
      </w:hyperlink>
      <w:r>
        <w:t xml:space="preserve"> и </w:t>
      </w:r>
      <w:hyperlink r:id="rId19" w:history="1">
        <w:r>
          <w:rPr>
            <w:color w:val="0000FF"/>
          </w:rPr>
          <w:t>2 статьи 17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19. Реализация</w:t>
      </w:r>
      <w:r>
        <w:t xml:space="preserve"> программы начального общего образования осуществляется Организацией как самостоятельно, так и посредством сетевой формы &lt;7&gt;.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&lt;7&gt; </w:t>
      </w:r>
      <w:hyperlink r:id="rId20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При реализации программы начального общего образования Организация вправе применять: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различные</w:t>
      </w:r>
      <w:r>
        <w:t xml:space="preserve"> образовательные технологии, в том числе электронное обучение, дистанционные образовательные технологии;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модульный принцип представления содержания указанной программы и построения учебных планов, использования соответствующих образовательных технологий.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</w:t>
      </w:r>
      <w:r>
        <w:t>0.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успеваемости, образовательных потребностей</w:t>
      </w:r>
      <w:r>
        <w:t xml:space="preserve">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(далее - дифференциация обучения).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21. В целях удовлетворения о</w:t>
      </w:r>
      <w:r>
        <w:t>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</w:t>
      </w:r>
      <w:r>
        <w:t>тами Организации.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22.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</w:t>
      </w:r>
      <w:r>
        <w:t>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23. 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начального общего образования, подле</w:t>
      </w:r>
      <w:r>
        <w:t>жат оцениванию с учетом специфики и особенностей предмета оценивания.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Title"/>
        <w:jc w:val="center"/>
        <w:outlineLvl w:val="1"/>
      </w:pPr>
      <w:r>
        <w:t>II. Требования к структуре программы начального</w:t>
      </w:r>
    </w:p>
    <w:p w:rsidR="00000000" w:rsidRDefault="00B9201A">
      <w:pPr>
        <w:pStyle w:val="ConsPlusTitle"/>
        <w:jc w:val="center"/>
      </w:pPr>
      <w:r>
        <w:lastRenderedPageBreak/>
        <w:t>общего образования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24. Структура программы начального общего образования включает обязательную часть и часть, формируемую участниками об</w:t>
      </w:r>
      <w:r>
        <w:t>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перечня, предлагаемого Органи</w:t>
      </w:r>
      <w:r>
        <w:t>зацией.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25.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Организацией, - 20% от общего объема программы начального общего образов</w:t>
      </w:r>
      <w:r>
        <w:t xml:space="preserve">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 </w:t>
      </w:r>
      <w:hyperlink r:id="rId21" w:history="1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</w:t>
      </w:r>
      <w:r>
        <w:t xml:space="preserve">анитарного врача Российской Федерации от 28 января 2021 г. N 2 &lt;8&gt; (далее - Гигиенические нормативы), и Санитарными правилами </w:t>
      </w:r>
      <w:hyperlink r:id="rId22" w:history="1">
        <w:r>
          <w:rPr>
            <w:color w:val="0000FF"/>
          </w:rPr>
          <w:t>СП 2.4.3648-20</w:t>
        </w:r>
      </w:hyperlink>
      <w:r>
        <w:t xml:space="preserve"> "Сани</w:t>
      </w:r>
      <w:r>
        <w:t>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&lt;9&gt; (далее - Санита</w:t>
      </w:r>
      <w:r>
        <w:t>рно-эпидемиологические требования).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&lt;8&gt; Зарегистрированы Министерством юстиции Российской Федерации 29 января 2021 г., регистрационный N 62296.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&lt;9&gt; Зарегистрированы Министерством юстиции Российской Федерации 18 декабря 2020</w:t>
      </w:r>
      <w:r>
        <w:t xml:space="preserve"> г., регистрационный N 61573.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26. Программы начального общего образования реализуются Организацией через организацию образовательной деятельности (урочной и внеурочной) в соответствии с Гигиеническими нормативами и Санитарно-эпидемиологическими требования</w:t>
      </w:r>
      <w:r>
        <w:t>ми.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Внеурочная деятельность направлена на достижение планируемых резул</w:t>
      </w:r>
      <w:r>
        <w:t>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Организацией.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27. Формы организации образовательной деятельности, чередование уро</w:t>
      </w:r>
      <w:r>
        <w:t>чной и внеурочной деятельности при реализации программы начального общего образования Организация определяет самостоятельно.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28. Программа начального общего образования должна обеспечивать достижение обучающимися результатов освоения программы начального о</w:t>
      </w:r>
      <w:r>
        <w:t xml:space="preserve">бщего образования в соответствии с </w:t>
      </w:r>
      <w:r>
        <w:lastRenderedPageBreak/>
        <w:t>требованиями, установленными ФГОС.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29. Программа начального общего образования включает три раздела: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целевой;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содержательный;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организационный.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30. Целевой раздел определяет общее назначение, цели, задачи и планируемые рез</w:t>
      </w:r>
      <w:r>
        <w:t>ультаты реализации программы начального общего образования, а также способы определения достижения этих целей и результатов.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Целевой раздел должен включать: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программы начального общего обр</w:t>
      </w:r>
      <w:r>
        <w:t>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30.1. Пояснительная записка должна раскрывать: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принципы формирования и механизмы реализации программы начального об</w:t>
      </w:r>
      <w:r>
        <w:t>щего образования, в том числе посредством реализации индивидуальных учебных планов;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общую характеристику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30.2. Планируемые результаты освоения обучающимися программы начального общего образования должны: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обеспечи</w:t>
      </w:r>
      <w:r>
        <w:t>вать связь между требованиями ФГОС, образовательной деятельностью и системой оценки результатов освоения программы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разработки: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рабочих программ учебных предметов, учебных</w:t>
      </w:r>
      <w:r>
        <w:t xml:space="preserve">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</w:t>
      </w:r>
      <w:r>
        <w:t>, учебному модулю;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рабочей программы воспитания, являющейся методическим документом, определяющим </w:t>
      </w:r>
      <w:r>
        <w:lastRenderedPageBreak/>
        <w:t>комплекс основных характеристик воспитательной работы, осуществляемой в Организации;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программы формирования универсальных учебных действий обучающихся - обобщ</w:t>
      </w:r>
      <w:r>
        <w:t>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системы оценки качества освоения обучающимися программы начального общего</w:t>
      </w:r>
      <w:r>
        <w:t xml:space="preserve">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 целях выбора средств обучения и воспитания, а также учебно-методической литературы.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</w:t>
      </w:r>
      <w:r>
        <w:t>вательной деятельности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возможностям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Планируемые результаты освоения обучающи</w:t>
      </w:r>
      <w:r>
        <w:t>мися программы начального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достижения в образовательной деятельности, так и</w:t>
      </w:r>
      <w:r>
        <w:t xml:space="preserve"> с позиций оценки этих результатов.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30.3. Система оценки достижения планируемых результатов освоения программы начального общего образования должна: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ориентироват</w:t>
      </w:r>
      <w:r>
        <w:t>ь образовательную деятельность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</w:t>
      </w:r>
      <w:r>
        <w:t>ий у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предусматривать оценку динамики учебных достижений обучающихся</w:t>
      </w:r>
      <w:r>
        <w:t>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обеспечивать возможность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31. Содержательный раздел программы начального общего образования включает следующие программы, ориентирова</w:t>
      </w:r>
      <w:r>
        <w:t>нные на достижение предметных, метапредметных и личностных результатов: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программу формирования универсальных учебных действий у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рабочую</w:t>
      </w:r>
      <w:r>
        <w:t xml:space="preserve"> программу воспитания.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31.1.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общего образования и разрабатыватьс</w:t>
      </w:r>
      <w:r>
        <w:t>я на основе требований ФГОС к результатам освоения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содержание учебного предмета, учебного к</w:t>
      </w:r>
      <w:r>
        <w:t>урса (в том числе внеурочной деятельности), учебного модуля;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</w:t>
      </w:r>
      <w:r>
        <w:t xml:space="preserve">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</w:t>
      </w:r>
      <w:r>
        <w:t>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Рабочие программы учебных курсов внеу</w:t>
      </w:r>
      <w:r>
        <w:t>рочной деятельности также должны содержать указание на форму проведения занятий.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31.2. Программа ф</w:t>
      </w:r>
      <w:r>
        <w:t>ормирования универсальных учебных действий у обучающихся должна содержать: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описание взаимосвязи универсальных учебных действий с содержанием учебных предметов;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характеристики регулятивных, познавательных, коммуникативных универсальных учебных действий обуч</w:t>
      </w:r>
      <w:r>
        <w:t>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31.3. Рабочая программа воспитания должна быть направлена на развитие личности обучающихся, в том </w:t>
      </w:r>
      <w:r>
        <w:t>числе духовно-нравственное развитие, укрепление психического здоровья и физическое воспитание, достижение ими результатов освоения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Рабочая программа воспитания может иметь модульную структуру и включать: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анализ восп</w:t>
      </w:r>
      <w:r>
        <w:t>итательного процесса в Организации;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виды, формы и содержание воспитательной деятельности с учетом специфики Организации, интересов субъектов воспитания, тематики учебных модулей;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систему поощрения социальной успешности</w:t>
      </w:r>
      <w:r>
        <w:t xml:space="preserve"> и проявлений активной жизненной позиции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 совместно с семьей и другими институтами воспитания.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Рабочая программа воспитания должн</w:t>
      </w:r>
      <w:r>
        <w:t>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32. Организационный раздел программы начального общего образовани</w:t>
      </w:r>
      <w:r>
        <w:t>я должен определять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план внеурочной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календарный учебный график;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кал</w:t>
      </w:r>
      <w:r>
        <w:t>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характеристику усл</w:t>
      </w:r>
      <w:r>
        <w:t>овий реализации программы начального общего образования в соответствии с требованиями ФГОС.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32.1. Учебный план программы начального общего образования (далее - учебный план) обеспечивает реализацию требований ФГОС, определяет учебную нагрузку в соответстви</w:t>
      </w:r>
      <w:r>
        <w:t>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требованиями, перечень учебных предметов, учебных курсо</w:t>
      </w:r>
      <w:r>
        <w:t>в, учебных модулей.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</w:t>
      </w:r>
      <w:r>
        <w:t>блик Российской Федерации, в том числе русского языка как родного языка.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В учебный план входят следующие обязательные для изучения предметные области, учебные </w:t>
      </w:r>
      <w:r>
        <w:lastRenderedPageBreak/>
        <w:t>предметы (учебные модули):</w:t>
      </w:r>
    </w:p>
    <w:p w:rsidR="00000000" w:rsidRDefault="00B9201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386"/>
      </w:tblGrid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Учебные предметы (учебные модули)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  <w:jc w:val="both"/>
            </w:pPr>
            <w:r>
              <w:t>Русский язык и литературное чтение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Русский язык,</w:t>
            </w:r>
          </w:p>
          <w:p w:rsidR="00000000" w:rsidRDefault="00B9201A">
            <w:pPr>
              <w:pStyle w:val="ConsPlusNormal"/>
            </w:pPr>
            <w:r>
              <w:t>Литературное чтение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Родной язык и литературное чтение на родном языке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000000" w:rsidRDefault="00B9201A">
            <w:pPr>
              <w:pStyle w:val="ConsPlusNormal"/>
            </w:pPr>
            <w:r>
              <w:t>Литературное чтение на родном языке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Иностранный язык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Иностран</w:t>
            </w:r>
            <w:r>
              <w:t>ный язык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Математика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Обществознание и естествознание ("окружающий мир")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Окружающий мир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Основы религиозных культур и светской этики:</w:t>
            </w:r>
          </w:p>
          <w:p w:rsidR="00000000" w:rsidRDefault="00B9201A">
            <w:pPr>
              <w:pStyle w:val="ConsPlusNormal"/>
            </w:pPr>
            <w:r>
              <w:t>учебный модуль: "Основы православной культуры";</w:t>
            </w:r>
          </w:p>
          <w:p w:rsidR="00000000" w:rsidRDefault="00B9201A">
            <w:pPr>
              <w:pStyle w:val="ConsPlusNormal"/>
            </w:pPr>
            <w:r>
              <w:t>учебный модуль: "Основы иудейской культуры";</w:t>
            </w:r>
          </w:p>
          <w:p w:rsidR="00000000" w:rsidRDefault="00B9201A">
            <w:pPr>
              <w:pStyle w:val="ConsPlusNormal"/>
            </w:pPr>
            <w:r>
              <w:t>учебный модуль: "Основы буддийской культуры";</w:t>
            </w:r>
          </w:p>
          <w:p w:rsidR="00000000" w:rsidRDefault="00B9201A">
            <w:pPr>
              <w:pStyle w:val="ConsPlusNormal"/>
            </w:pPr>
            <w:r>
              <w:t>учебный модуль: "Основы исламской культуры";</w:t>
            </w:r>
          </w:p>
          <w:p w:rsidR="00000000" w:rsidRDefault="00B9201A">
            <w:pPr>
              <w:pStyle w:val="ConsPlusNormal"/>
            </w:pPr>
            <w:r>
              <w:t>учебный модуль: "Основы религиозных культур народов России";</w:t>
            </w:r>
          </w:p>
          <w:p w:rsidR="00000000" w:rsidRDefault="00B9201A">
            <w:pPr>
              <w:pStyle w:val="ConsPlusNormal"/>
            </w:pPr>
            <w:r>
              <w:t>учебный модуль: "Основы светской этики"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Искусство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Изобрази</w:t>
            </w:r>
            <w:r>
              <w:t>тельное искусство, Музыка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Технология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Технология</w:t>
            </w:r>
          </w:p>
        </w:tc>
      </w:tr>
      <w:tr w:rsidR="0000000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9201A">
            <w:pPr>
              <w:pStyle w:val="ConsPlusNormal"/>
            </w:pPr>
            <w:r>
              <w:t>Физическая культура</w:t>
            </w:r>
          </w:p>
        </w:tc>
      </w:tr>
    </w:tbl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</w:t>
      </w:r>
      <w:r>
        <w:t>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 изучении предметной области "Основы религиозных культур и светской эт</w:t>
      </w:r>
      <w:r>
        <w:t>ики" выбор одного из учебных модулей "Основы православной культуры", "Основы исламской культуры",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</w:t>
      </w:r>
      <w:r>
        <w:t>дителей (законных представителей) несовершеннолетних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</w:t>
      </w:r>
      <w:r>
        <w:lastRenderedPageBreak/>
        <w:t>требованиями к организац</w:t>
      </w:r>
      <w:r>
        <w:t>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 целях обеспечения индивидуальных потребностей обучающихся часть учебно</w:t>
      </w:r>
      <w:r>
        <w:t>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</w:t>
      </w:r>
      <w:r>
        <w:t>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32.2. План в</w:t>
      </w:r>
      <w:r>
        <w:t>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учетом образовательных потребностей и интер</w:t>
      </w:r>
      <w:r>
        <w:t>есов обучающихся, запросов родителей (законных представителей) несовершеннолетних обучающихся, возможностей Организации.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32.3. Календарный учебный график определяет плановые перерывы при получении начального общего образования</w:t>
      </w:r>
      <w:r>
        <w:t xml:space="preserve"> для отдыха и иных социальных целей (далее - каникулы):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продолжительность учебного года;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сроки проведения промежуточной аттестации.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Календарный учебный график разрабатывается Организ</w:t>
      </w:r>
      <w:r>
        <w:t>ацией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Title"/>
        <w:jc w:val="center"/>
        <w:outlineLvl w:val="1"/>
      </w:pPr>
      <w:r>
        <w:t>III. Требования к условиям реализации программы начального</w:t>
      </w:r>
    </w:p>
    <w:p w:rsidR="00000000" w:rsidRDefault="00B9201A">
      <w:pPr>
        <w:pStyle w:val="ConsPlusTitle"/>
        <w:jc w:val="center"/>
      </w:pPr>
      <w:r>
        <w:t>общего образования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33. Требо</w:t>
      </w:r>
      <w:r>
        <w:t>вания к условиям реализации программы начального общего образования включают: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общесистемные требования;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требования к материально-техническому и учебно-методическому обеспечению;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требования к психолого-педагогическим, кадровым и финансовым условиям.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34. Общ</w:t>
      </w:r>
      <w:r>
        <w:t>есистемные требования к реализации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34.1.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</w:t>
      </w:r>
      <w:r>
        <w:lastRenderedPageBreak/>
        <w:t>отношению</w:t>
      </w:r>
      <w:r>
        <w:t xml:space="preserve"> к обучающимся и педагогическим работникам: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</w:t>
      </w:r>
      <w:r>
        <w:t>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34.2. В целях обеспечения реализации программы начального общего образования в Организации для участников образовательных отношен</w:t>
      </w:r>
      <w:r>
        <w:t>ий должны создаваться условия, обеспечивающие возможность: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программы начального общего образования обучающимися;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формирования функциональной грамотности обучающихся (способности решать учебные задачи и жизненные </w:t>
      </w:r>
      <w:r>
        <w:t>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</w:t>
      </w:r>
      <w:r>
        <w:t>шному образованию;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выявления и развития способностей обучающихся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</w:t>
      </w:r>
      <w:r>
        <w:t>зованием возможностей иных образовательных организаций, а также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общего о</w:t>
      </w:r>
      <w:r>
        <w:t>бразования &lt;10&gt;;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&lt;10&gt; </w:t>
      </w:r>
      <w:hyperlink r:id="rId23" w:history="1">
        <w:r>
          <w:rPr>
            <w:color w:val="0000FF"/>
          </w:rPr>
          <w:t>Статья 15</w:t>
        </w:r>
      </w:hyperlink>
      <w:r>
        <w:t xml:space="preserve"> Федерального закона об образовании (Собрание законодательства Российской Федерации, </w:t>
      </w:r>
      <w:r>
        <w:t>2012, N 53, ст. 7598; 2019, N 49, ст. 6962).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 и педагогических работников в разработке программ</w:t>
      </w:r>
      <w:r>
        <w:t>ы начального общего образования, проектировании и развитии в Организации социальной среды, а также в разработке и реализации индивидуальных учебных планов;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эффективного использования времени, отведенного на реализацию части программы начального общего обра</w:t>
      </w:r>
      <w:r>
        <w:t xml:space="preserve">зования, формируемой участниками образовательных отношений, в </w:t>
      </w:r>
      <w:r>
        <w:lastRenderedPageBreak/>
        <w:t>соответствии с запросами обучающихся и их родителей (законных представителей), особенностями развития и возможностями обучающихся, спецификой Организации, и с учетом национальных и культурных ос</w:t>
      </w:r>
      <w:r>
        <w:t>обенностей субъекта Российской Федерации;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и информационных технологий;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эффективной самостоятельной работы обучающихся при поддержке педагогических работников;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включения обучающихся в </w:t>
      </w:r>
      <w:r>
        <w:t>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деятельности, реализации социальных проектов и программ;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обновления содержания програм</w:t>
      </w:r>
      <w:r>
        <w:t>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особенностей субъекта Ро</w:t>
      </w:r>
      <w:r>
        <w:t>ссийской Федерации;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эффективного управления Организацией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34.3. При реализации программы начального общего образования каждому обучающемус</w:t>
      </w:r>
      <w:r>
        <w:t>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Организации.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до</w:t>
      </w:r>
      <w:r>
        <w:t>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</w:t>
      </w:r>
      <w:r>
        <w:t>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доступ к информации о расписании проведения учебных занятий, процедурах и критериях оценки результатов обуче</w:t>
      </w:r>
      <w:r>
        <w:t>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Доступ к информационным ресурсам информационно-образовательной среды Организации обеспечивается в том числе посредством информационно-телекоммуникационной сети "Интернет" (далее - сеть Интернет).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34.4. В случае реализации программы начального общего о</w:t>
      </w:r>
      <w:r>
        <w:t>бразования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</w:t>
      </w:r>
      <w:r>
        <w:t xml:space="preserve">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образования в полном </w:t>
      </w:r>
      <w:r>
        <w:lastRenderedPageBreak/>
        <w:t>объеме независимо от их мест нахождения, в которой имеется доступ к с</w:t>
      </w:r>
      <w:r>
        <w:t>ети Интернет, как на территории Организации, так и за ее пределами (далее - электронная информационно-образовательная среда).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Реализация программы начального общего образования с применением электронного обучения, дистанционных образовательных технологий о</w:t>
      </w:r>
      <w:r>
        <w:t>существляется в соответствии с Гигиеническими нормативами и Санитарно-эпидемиологическими требованиями.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Электронная информационно</w:t>
      </w:r>
      <w:r>
        <w:t>-образовательная среда Организации должна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</w:t>
      </w:r>
      <w:r>
        <w:t>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и хранение электронного портфолио обучающегося, в том числе выполненных им работ и результато</w:t>
      </w:r>
      <w:r>
        <w:t>в выполнения работ;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программы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проведение учебных занятий, процедуры оценки результатов обучения, реа</w:t>
      </w:r>
      <w:r>
        <w:t>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взаимодействие между участниками образовательного процесса, в том числе посредством сети Интернет.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Функционирование электронной информационно-образ</w:t>
      </w:r>
      <w:r>
        <w:t>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&lt;11&gt;</w:t>
      </w:r>
      <w:r>
        <w:t>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&lt;11&gt; Федеральный </w:t>
      </w:r>
      <w:hyperlink r:id="rId24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</w:t>
      </w:r>
      <w:r>
        <w:t xml:space="preserve">одательства Российской Федерации, 2006, N 31, ст. 3448; 2021, N 11, ст. 1708), Федеральный </w:t>
      </w:r>
      <w:hyperlink r:id="rId25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от 29</w:t>
      </w:r>
      <w:r>
        <w:t xml:space="preserve">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 xml:space="preserve">Условия использования электронной информационно-образовательной среды должны </w:t>
      </w:r>
      <w:r>
        <w:lastRenderedPageBreak/>
        <w:t>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</w:t>
      </w:r>
      <w:r>
        <w:t>грамм начального общего образования, безопасность организации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Условия для функционирования электронной информационно-образовательной сред</w:t>
      </w:r>
      <w:r>
        <w:t>ы могут быть обеспечены ресурсами иных организаций.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34.5.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</w:t>
      </w:r>
      <w:r>
        <w:t>о и учебно-методического обеспечения, предоставляемого организациями, участвующими в реализации программы начального общего образования с использованием сетевой формы.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35. Требования к материально-техническому обеспечению реализации программы начального об</w:t>
      </w:r>
      <w:r>
        <w:t>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35.1.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</w:t>
      </w:r>
      <w:r>
        <w:t xml:space="preserve"> в соответствии с учебным планом.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35.2. Материально-технические условия реализации программы начального общего образования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1) возможность достижения обучающимися результатов освоения программы начального общего образования, требования </w:t>
      </w:r>
      <w:r>
        <w:t>к которым установлены ФГОС;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Гигиенических нормативов и Санитарно-эпидемиологических требований;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соц</w:t>
      </w:r>
      <w:r>
        <w:t>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требований пожарной безопасности &lt;12&gt; и электробезопасности;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&lt;12</w:t>
      </w:r>
      <w:r>
        <w:t xml:space="preserve">&gt;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3649, "Российская газета",</w:t>
      </w:r>
      <w:r>
        <w:t xml:space="preserve"> 2021, N 132).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требований охраны труда &lt;13&gt;;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28" w:history="1">
        <w:r>
          <w:rPr>
            <w:color w:val="0000FF"/>
          </w:rPr>
          <w:t>Часть 10 статьи 209</w:t>
        </w:r>
      </w:hyperlink>
      <w:r>
        <w:t xml:space="preserve"> Трудового кодекса Российской Федерации (Собр</w:t>
      </w:r>
      <w:r>
        <w:t>ание законодательства Российской Федерации, 2002, N 1, ст. 3; 2006, N 27, ст. 2878; 2009, N 30, ст. 3732).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35.3. В Организации, реализующей интегрированные о</w:t>
      </w:r>
      <w:r>
        <w:t>бразовательные программы в области искусств,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искусства &lt;14&gt;.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&lt;14&gt; </w:t>
      </w:r>
      <w:hyperlink r:id="rId29" w:history="1">
        <w:r>
          <w:rPr>
            <w:color w:val="0000FF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Материально-техничес</w:t>
      </w:r>
      <w:r>
        <w:t>кое обеспечение образовательной деятельности по выбранным видам искусства должно включать: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концертный зал;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помещения для репетиций;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аудитории для индивидуальных и групповых занятий (от 2 до 20 человек);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хоровые классы;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классы, оборудованные балетными станками (палками) длиной не менее 25 погонных метров вдоль трех стен, зеркала размером 7 м x 2 м на одной стене;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специальные аудитории, </w:t>
      </w:r>
      <w:r>
        <w:t>оборудованные персональными компьютерами, MIDI-клавиатурами и программным обеспечением;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аудио- и видеофонды звукозаписывающей и звукопроизводящей аппаратуры;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музыкальные инструменты (фортепиано, комплекты оркестровых струнных инструментов, оркестровых духо</w:t>
      </w:r>
      <w:r>
        <w:t>вых и ударных инструментов, инструментов народного оркестра), а также пульты.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36. Учебно-методические условия реализации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36.1. Организация должна предоставлять не менее одного учебника из федерального перечня учебни</w:t>
      </w:r>
      <w:r>
        <w:t xml:space="preserve">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lastRenderedPageBreak/>
        <w:t xml:space="preserve">образования, и (или) учебного пособия в печатной форме, выпущенных организациями, входящими в </w:t>
      </w:r>
      <w: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</w:t>
      </w:r>
      <w:r>
        <w:t xml:space="preserve"> освоения программы начального общего образования на каждого обучающегося по каждому учебному предмету, курсу, модулю &lt;15&gt;,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30" w:history="1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</w:t>
      </w:r>
      <w:r>
        <w:t>N 53, ст. 7598; 2019, N 49, ст. 6962).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Дополнительно Организация может предоставить учебные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</w:t>
      </w:r>
      <w: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начального общего образования на каждого обучающегося по каждому учебному пр</w:t>
      </w:r>
      <w:r>
        <w:t>едмету, учебному курсу (в том числе внеурочной деятельности), учебному модулю,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Обучающимся должен быть обеспечен доступ к пе</w:t>
      </w:r>
      <w:r>
        <w:t>чатным и электронным образовательным ресурсам (далее - ЭОР), в том числе к ЭОР, размещенным в федеральных и региональных базах данных ЭОР.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36.2. Библиотека Организации должна быть укомплектована печатными образовательными ресурсами и ЭОР по всем учебным пр</w:t>
      </w:r>
      <w:r>
        <w:t>едметам учебного плана и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на</w:t>
      </w:r>
      <w:r>
        <w:t>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37. Психолого-педагогические условия реализации программы начального общего образования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1) преемственность содержания и форм организации образовательной деятельности при реализации образовательных программ </w:t>
      </w:r>
      <w:r>
        <w:t>дошкольного, начального общего и основного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3) </w:t>
      </w:r>
      <w:r>
        <w:t>формирование и развитие психолого-педагогической компетентности работников Организации и родителей (законных представителей) несовершеннолетних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4) профилактику формирования у обучающихся девиантных форм поведения, агрессии и повышенной тревожн</w:t>
      </w:r>
      <w:r>
        <w:t>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психолого-педагогическое сопровождение квалифицированными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и развитие психолого-педаг</w:t>
      </w:r>
      <w:r>
        <w:t>огической компетентности;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сохранение и укрепление психологического благополучия и психического здоровья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поддержка и сопровождение детско-родительских отношений;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ценности здоровья и безопасного образа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создание условий для</w:t>
      </w:r>
      <w:r>
        <w:t xml:space="preserve"> последующего профессионального самоопределения;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обеспечение осознанного и ответственного выбора дальнейшей профессиональной сферы деятел</w:t>
      </w:r>
      <w:r>
        <w:t>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коммуникативных навыков в разновозрастной среде и среде сверстников;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поддержка детских объединений, ученического самоуправления;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развитие психологической культуры </w:t>
      </w:r>
      <w:r>
        <w:t>в области использования ИКТ;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индивидуальное психолого-педагогическое сопровождение всех участников образовательных отношений, в том числе: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обучающихся, испытывающих трудности в освоении программы начального общего образования, развитии и социальной адап</w:t>
      </w:r>
      <w:r>
        <w:t>тации;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обучающихся, проявляющих индивидуальные способности, и одаренных;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родителей (законных представителей) несовершен</w:t>
      </w:r>
      <w:r>
        <w:t>нолетних обучающихся;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</w:t>
      </w:r>
      <w:r>
        <w:t>офилактика, диагностика, консультирование, коррекционная работа, развивающая работа, просвещение);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</w:t>
      </w:r>
      <w:r>
        <w:t>жбы Организации.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38. Требования к кадровым условиям реализации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</w:t>
      </w:r>
      <w:r>
        <w:t>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</w:t>
      </w:r>
      <w:r>
        <w:t xml:space="preserve">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</w:t>
      </w:r>
      <w:r>
        <w:t>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</w:t>
      </w:r>
      <w:r>
        <w:t>ности по соответствующей образовательной программе &lt;16&gt;.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&lt;16&gt; </w:t>
      </w:r>
      <w:hyperlink r:id="rId31" w:history="1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</w:t>
      </w:r>
      <w:r>
        <w:t>Собрание законодательства Российской Федерации, 2012, N 53, ст. 7598).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</w:t>
      </w:r>
      <w:r>
        <w:t>и наличии).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Педагогические работники, привлекаемые к реализации программы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</w:t>
      </w:r>
      <w:r>
        <w:t>ьность которых связана с разработкой и реализаций программ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39. Требования к финансовым условиям реализации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39.1. Финансовые условия реализации программы начального общего образования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соблюдение в полном объеме государственных гарантий по получению гражданами общедоступного и бесплатного начального общего образования;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возможность реализации </w:t>
      </w:r>
      <w:r>
        <w:t>всех требований и условий, предусмотренных ФГОС;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покрытие затрат на реализацию всех частей программы начального общего образования.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39.2. Финансовое обеспечение реализации программы начального общего образования должно осуществляться в соответствии с норма</w:t>
      </w:r>
      <w:r>
        <w:t>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39.3. </w:t>
      </w:r>
      <w:r>
        <w:t>Формирование и утверждение нормативов финансирования государственной (муниципальной)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</w:t>
      </w:r>
      <w:r>
        <w:t>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</w:t>
      </w:r>
      <w:r>
        <w:t>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</w:t>
      </w:r>
      <w:r>
        <w:t>бот) государственным (муниципальным) учреждением &lt;17&gt;.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&lt;17&gt;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</w:t>
      </w:r>
      <w:r>
        <w:t>N 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</w:t>
      </w:r>
      <w:r>
        <w:t>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</w:t>
      </w:r>
      <w:r>
        <w:t>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Министерством юстиции Российской Федерации 11 декабря 2018 г., регистрационный N 52960).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3</w:t>
      </w:r>
      <w:r>
        <w:t>9.4. Финансовое обеспечение имеющих государственную аккредитацию программ начального 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 программ н</w:t>
      </w:r>
      <w:r>
        <w:t>ачального общего образования, реализуемых государственными (муниципальными) Организациями.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Title"/>
        <w:jc w:val="center"/>
        <w:outlineLvl w:val="1"/>
      </w:pPr>
      <w:r>
        <w:t>IV. Требования к результатам освоения программы начального</w:t>
      </w:r>
    </w:p>
    <w:p w:rsidR="00000000" w:rsidRDefault="00B9201A">
      <w:pPr>
        <w:pStyle w:val="ConsPlusTitle"/>
        <w:jc w:val="center"/>
      </w:pPr>
      <w:r>
        <w:t>общего образования</w:t>
      </w:r>
    </w:p>
    <w:p w:rsidR="00000000" w:rsidRDefault="00B9201A">
      <w:pPr>
        <w:pStyle w:val="ConsPlusNormal"/>
        <w:jc w:val="both"/>
      </w:pPr>
    </w:p>
    <w:p w:rsidR="00000000" w:rsidRDefault="00B9201A">
      <w:pPr>
        <w:pStyle w:val="ConsPlusNormal"/>
        <w:ind w:firstLine="540"/>
        <w:jc w:val="both"/>
      </w:pPr>
      <w:r>
        <w:t>40. ФГОС устанавливает требования к результатам освоения обучающимися программ началь</w:t>
      </w:r>
      <w:r>
        <w:t>ного общего образования: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1) личностным, включающим: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формирование у обучающихся основ российской гражданской идентичности;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готовность обучающихся к саморазвитию; мотивацию к познанию и обучению;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ценностные установки и социально значимые качества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</w:t>
      </w:r>
      <w:r>
        <w:t>ктивное участие в социально значимой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метапредметным, включающим: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универсальные коммуникативные действи</w:t>
      </w:r>
      <w:r>
        <w:t>я (общение, совместная деятельность, презентация);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универсальные регулятивные действия (саморегуляция, самоконтроль);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3) предметным, включающим освоенный обучающимися в ходе изучения учебного предмета опыт деятельности, специфической для данной предметной </w:t>
      </w:r>
      <w:r>
        <w:t>области, по получению нового знания, его преобразованию и применению.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начальн</w:t>
      </w:r>
      <w:r>
        <w:t>ого общего образования, является системно-деятельностный подход.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41.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 Личностные результаты освоения про</w:t>
      </w:r>
      <w:r>
        <w:t>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41.1.1. Гражданско-патриотического воспитания: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становление ценност</w:t>
      </w:r>
      <w:r>
        <w:t>ного отношения к своей Родине - России;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осознание своей этнокультурной и российской гражданской идентичности;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сопричастность к прошлому, настоящему и будущему своей страны и родного края;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уважение к своему и другим народам;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первоначальные представления о ч</w:t>
      </w:r>
      <w:r>
        <w:t xml:space="preserve">еловеке как члене общества, о правах и ответственности, </w:t>
      </w:r>
      <w:r>
        <w:lastRenderedPageBreak/>
        <w:t>уважении и достоинстве человека, о нравственно-этических нормах поведения и правилах межличностных отношений.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41.1.2. Духовно-нравственного воспитания: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признание индивидуальности каждого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</w:t>
      </w:r>
      <w:r>
        <w:t>явление сопереживания, уважения и доброжелательности;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неприятие любых форм поведения, направленных на причинение физического и морального вреда другим людям.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41.1.3. Эстетического воспитания: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уважительное отношение и интерес к художественной культуре, восп</w:t>
      </w:r>
      <w:r>
        <w:t>риимчивость к разным видам искусства, традициям и творчеству своего и других народов;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стремление к самовыражению в разных видах художественной деятельности.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41.1.4. Физического воспитания, формирования культуры здоровья и эмоционального благополучия: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соблю</w:t>
      </w:r>
      <w:r>
        <w:t>дение правил здорового и безопасного (для себя и других людей) образа жизни в окружающей среде (в том числе информационной);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бережное отношение к физическому и психическому здоровью.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41.1.5. Трудового воспитания: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осознание ценности труда в жизни человека и</w:t>
      </w:r>
      <w:r>
        <w:t xml:space="preserve">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41.1.6. Экологического воспитания: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бережное отношение к природе;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неприятие действий, прин</w:t>
      </w:r>
      <w:r>
        <w:t>осящих ей вред.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41.1.7. Ценности научного познания: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первоначальные представления о научной картине мира;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42. Метапредметные результаты освоения программы </w:t>
      </w:r>
      <w:r>
        <w:t>начального общего образования должны отражать: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42.1. Овладение универсальными учебными познавательными действиями: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1) базовые логические действия: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объединять части объекта (объекты) по определенному признаку;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определять существенный признак для классификации, классифицировать предложенные объекты;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</w:t>
      </w:r>
      <w:r>
        <w:t>нного педагогическим работником алгоритма;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выявлять недостаток информации для решения учебной (практической) задачи на основе предложенного алгоритма;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</w:t>
      </w:r>
      <w:r>
        <w:t>мых по опыту, делать выводы;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базовые исследовательские действия: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 помощью педагогического работника формулировать це</w:t>
      </w:r>
      <w:r>
        <w:t>ль, планировать изменения объекта, ситуации;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сравнивать несколько вариантов решения задачи, выбирать наиболее подходящий (на основе предложенных критериев);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проводить по предложенному плану опыт, несложное исследование по установлению особенностей объекта </w:t>
      </w:r>
      <w:r>
        <w:t>изучения и связей между объектами (часть - целое, причина - следствие);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прогнозировать возможно</w:t>
      </w:r>
      <w:r>
        <w:t>е развитие процессов, событий и их последствия в аналогичных или сходных ситуациях;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работа с информацией: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выбирать источник получения информации;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рас</w:t>
      </w:r>
      <w:r>
        <w:t>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соблюдать с помощью взрослых (педагогических работников, родителей (законных </w:t>
      </w:r>
      <w:r>
        <w:lastRenderedPageBreak/>
        <w:t>представителей) несовершеннолетних об</w:t>
      </w:r>
      <w:r>
        <w:t>учающихся) правила информационной безопасности при поиске информации в сети Интернет;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анализировать и создавать текстовую, видео, графическую, звуковую, информацию в соответствии с учебной задачей;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самостоятельно создавать схемы, таблицы для представления </w:t>
      </w:r>
      <w:r>
        <w:t>информации.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42.2. Овладение универсальными учебными коммуникативными действиями: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общение: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проявлять уважительное отношение к собеседнику</w:t>
      </w:r>
      <w:r>
        <w:t>, соблюдать правила ведения диалога и дискуссии;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признавать возможность существования разных точек зрения;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корректно и аргументированно высказывать свое мнение;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готовить небольшие публичные выступления;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подбирать иллюстративный материал (рисунки, фото, плакаты) к тексту выступления;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совместная деятельность: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формулировать краткосрочные </w:t>
      </w:r>
      <w:r>
        <w:t>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принимать цель совместной деятельности, коллективно стро</w:t>
      </w:r>
      <w:r>
        <w:t>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ответственно выполнять свою часть работы;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оценивать свой вклад в общий рез</w:t>
      </w:r>
      <w:r>
        <w:t>ультат;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выполнять совместные проектные задания с опорой на предложенные образцы.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42.3. Овладение универсальными учебными регулятивными действиями: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самоорганизация: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планировать действия по решению учебной задачи для получения результата;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выстраивать посл</w:t>
      </w:r>
      <w:r>
        <w:t>едовательность выбранных действий;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самоконтроль: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устанавливать причины успеха/неудач учебной деятельности;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корректировать свои учебные действия для преодоления ошибок.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 Предметные результаты освоения программы начального общего образования с учетом с</w:t>
      </w:r>
      <w:r>
        <w:t>пецифики содержания предметных областей, включающих конкретные учебные предметы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</w:t>
      </w:r>
      <w:r>
        <w:t>чального общего образования, и включают: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43.1. Предметные результаты по предметной области "Русский язык и литературное чтение"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43.1.1. По учебному предмету "Русский язык":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первоначальное представление о многообразии языков и культу</w:t>
      </w:r>
      <w:r>
        <w:t>р на территории Российской Федерации, о языке как одной из главных духовно-нравственных ценностей народа;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</w:t>
      </w:r>
      <w:r>
        <w:t>оли русского языка как языка межнационального общения;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осознание правильной устной и письменной речи как показателя общей культуры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4) овладение основными видами речевой деятельности на основе первоначальных представлений о нормах современного </w:t>
      </w:r>
      <w:r>
        <w:t>русского литературного языка: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</w:t>
      </w:r>
      <w:r>
        <w:t>та путем ответа на предложенные вопросы; задавать вопросы по услышанному тексту;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</w:t>
      </w:r>
      <w:r>
        <w:t xml:space="preserve"> решения коммуникативной задачи;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</w:t>
      </w:r>
      <w:r>
        <w:t>чей; соблюдать нормы речевого 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чтение: соблюдать орфоэпические нормы при чтении вслух; понимать</w:t>
      </w:r>
      <w:r>
        <w:t xml:space="preserve"> содержание предлагаемого текста; использовать выборочное чтение с целью нахождения необходимого </w:t>
      </w:r>
      <w:r>
        <w:lastRenderedPageBreak/>
        <w:t>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</w:t>
      </w:r>
      <w:r>
        <w:t>лизировать содержание, языковые особенности и структуру текста;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письмо: осознавать цели и ситуации (с кем и где происходит общение) письменного общения; списыват</w:t>
      </w:r>
      <w:r>
        <w:t>ь текст с представленного образца, писать под диктовку в соответствии с изученными правилами; писать подробное изложение; создавать небольшие тексты (сочинения) по соответствующей возрасту тематике (на основе впечатлений, литературных произведений, сюжетны</w:t>
      </w:r>
      <w:r>
        <w:t>х картинок, просмотра фрагмента видеозаписи); использовать словари и различные справочные материалы, включая ресурсы сети Интернет;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сформированность первоначальных научных представлений о системе русского языка: фонетике, графике, лексике, морфемике, мо</w:t>
      </w:r>
      <w:r>
        <w:t>рфологии и синтаксисе; об основных единицах языка, их признаках и особенностях употребления в речи;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</w:t>
      </w:r>
      <w:r>
        <w:t>ционных) и речевого этикета.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43.1.2. По учебному предмету "Литературное чтение":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достижение необходим</w:t>
      </w:r>
      <w:r>
        <w:t>ого для продолжения образования уровня общего речевого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первоначальное представление о многообразии жанр</w:t>
      </w:r>
      <w:r>
        <w:t>ов художественных произведений и произведений устного народного творчества;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</w:t>
      </w:r>
      <w:r>
        <w:t>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</w:t>
      </w:r>
      <w:r>
        <w:t>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овладение техникой смыслового чтения в</w:t>
      </w:r>
      <w:r>
        <w:t>слух (правильным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</w:t>
      </w:r>
      <w:r>
        <w:t>ать чтение слушателями).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43.2. Предметная область "Родной язык и литературное чтение на родном языке" </w:t>
      </w:r>
      <w:r>
        <w:lastRenderedPageBreak/>
        <w:t>предусматривает изучение государственного языка республики и (или) родных языков из числа народов Российской Федерации, в том числе русского языка. Распре</w:t>
      </w:r>
      <w:r>
        <w:t>деление предметных результатов освоения и содержания учебных предметов "Родной язык и (или) государственный язык республики Российской Федерации" и "Литературное чтение на родном языке" разрабатываются в соответствии с требованиями ФГОС с учетом ПООП по уч</w:t>
      </w:r>
      <w:r>
        <w:t>ебному предмету и утверждается Организацией самостоятельно.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Предметные результаты по предметной области "Родной язык и литературное чтение на родном языке"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43.2.1. По учебному предмету "Родной язык и (или) государственный язык республи</w:t>
      </w:r>
      <w:r>
        <w:t>ки Российской Федерации":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понимание роли языка как основного средства человеческого общения; осознание языка как одной из главных духовно-нравственных ценностей народа; понимание значения родного языка для освоения и укрепления культуры и традиций своег</w:t>
      </w:r>
      <w:r>
        <w:t>о народа; понимание необходимости овладения родным языком; проявление познавательного интереса к родному языку и желания его изучать;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понимание статуса и значения государственного языка республики Российской Федерации, формирование мотивации к изучению гос</w:t>
      </w:r>
      <w:r>
        <w:t>ударственного языка республики Российской Федерации: понимать значение государственного языка республики Российской Федерации для межнационального общения, освоения культуры и традиций народов республики Российской Федерации; понимать необходимость овладен</w:t>
      </w:r>
      <w:r>
        <w:t>ия государственным языком республики Российской Федерации; проявлять интерес и желание к его изучению как к важнейшей духовно-нравственной ценности народа (по учебному предмету "Государственный язык республики Российской Федерации");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сформированность пе</w:t>
      </w:r>
      <w:r>
        <w:t>рвоначальных представлений о единстве и многообразии языкового и культурного пространства Российской Федерации, о месте родного языка среди других языков народов России: понимать, что родной край есть часть России, составлять высказывания о малой Родине, п</w:t>
      </w:r>
      <w:r>
        <w:t>риводить примеры традиций и обычаев, объединяющих народы России; составлять небольшие рассказы о взаимосвязях языков, культур и истории народов России; осознавать роль родного языка как носителя народной культуры, средства ее познания; понимать эстетическу</w:t>
      </w:r>
      <w:r>
        <w:t>ю ценность родного языка, стремиться к овладению выразительными средствами, свойственными родному языку;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сформированность первоначальных знаний о фонетике, лексике, грамматике, орфографии и пунктуации изучаемого языка, а также умений применять полученные з</w:t>
      </w:r>
      <w:r>
        <w:t>нания в речевой деятельности: различать на слух и произносить звуки и слова изучаемого языка в 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</w:t>
      </w:r>
      <w:r>
        <w:t xml:space="preserve">ать лексику изучаемого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 (по учебному предмету </w:t>
      </w:r>
      <w:r>
        <w:t>"Государственный язык республики Российской Федерации");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сформированность и развитие всех видов речевой деятельности на изучаемом языке: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слушание (аудирование) и говорение: понимать на слух речь, звучащую из различных источников (педагогический работник</w:t>
      </w:r>
      <w:r>
        <w:t>, одноклассники, телевизионные и радиопередачи); определять тему и главную мысль прослушанного высказывания (текста); различать на слух интонации звучащей речи (радость, удивление, грусть, сочувствие); участвовать в диалогах на бытовые, учебные темы, обсуж</w:t>
      </w:r>
      <w:r>
        <w:t>дать поставленные вопросы, прослушанные высказывания; формулировать вопросы, отвечать на вопросы в соответствии с темой диалога; применять в диалогической речи формулы речевого этикета, правила речевого поведения в различных учебных и жизненных ситуациях (</w:t>
      </w:r>
      <w:r>
        <w:t>понимать цель общения, проявлять желание слушать собеседников, учитывать мнение участников); решать учебные задачи с использованием активного и потенциального словарного запаса; рассказывать устно о себе (внешность, интересы, любимые занятия), о своей семь</w:t>
      </w:r>
      <w:r>
        <w:t>е (традиции, совместные занятия); описывать предмет (название, качества, назначение); уместно употреблять в устной речи пословицы, поговорки родного народа, использовать изобразительные и выразительные средства родного языка (эпитеты, сравнения, олицетворе</w:t>
      </w:r>
      <w:r>
        <w:t>ния); составлять небольшие высказывания для публичного выступления с использованием небольших презентаций;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воспроизв</w:t>
      </w:r>
      <w:r>
        <w:t>одить речевые образцы, участвовать в диалогах на бытовые, учебные темы, в обсуждении прослушанных или прочитанных текстов; декламировать стихи (по учебному предмету "Государственный язык республики Российской Федерации");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чтение и письмо: читать вслух небо</w:t>
      </w:r>
      <w:r>
        <w:t>льшие тексты разного вида (фольклорный, художественный, научно-познавательный, справочный) в индивидуальном темпе, позволяющем понять содержание и смысл прочитанного; составлять план текста (с помощью педагогического работника и самостоятельно); пересказыв</w:t>
      </w:r>
      <w:r>
        <w:t xml:space="preserve">ать текст в соответствии с учебной задачей (подробно и кратко); списывать текст и выписывать из него слова, словосочетания, предложения в соответствии с решаемой учебной задачей; строить связные высказывания в письменной форме на различные темы; выполнять </w:t>
      </w:r>
      <w:r>
        <w:t>небольшие творческие задания (дополнение и распространение предложения текста/изложения);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чтение: читать вслух небольшие тексты, построенные на изученном языковом материале; письмо: воспроизводить речевые образцы, списывать текст и выписывать из него слова</w:t>
      </w:r>
      <w:r>
        <w:t>, словосочетания, предложения в соответствии с решаемой учебной задачей; выполнять небольшие письменные работы и творческие задания (по учебному предмету "Государственный язык республики Российской Федерации");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усвоение элементарных сведений о языке как</w:t>
      </w:r>
      <w:r>
        <w:t xml:space="preserve"> носителе культуры народа: составлять небольшие рассказы по заданной теме на изучаемом языке; представлять родной край как часть России на изучаемом языке в различных ситуациях общения.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43.2.2. По учебному предмету "Литературное чтение на родном языке":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</w:t>
      </w:r>
      <w:r>
        <w:t xml:space="preserve">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ценн</w:t>
      </w:r>
      <w:r>
        <w:t>остей: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воспринимать художественную литературу как особый вид искусства (искусство слова);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иметь первоначальные представления о взаимо</w:t>
      </w:r>
      <w:r>
        <w:t>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находить общее и особенное при сравнении художественных произведений народов Российской Федерации, народов мира;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освоение смыслового чтения, понимание смысла и значения элементарных понятий теории литературы: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владеть техникой смыслового чтения вслух (пр</w:t>
      </w:r>
      <w:r>
        <w:t>авильным плавным чтением, позволяющим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</w:t>
      </w:r>
      <w:r>
        <w:t>ие слушателями);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владеть техникой смыслового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различать жанры фольклорных произведений (малые фоль</w:t>
      </w:r>
      <w:r>
        <w:t>клорные жанры, сказки, легенды, мифы);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</w:t>
      </w:r>
      <w:r>
        <w:t>равнивать произведения фольклора в близкородственных языках (тема, главная мысль, герои);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сопоставлять названия произведения с его темой (о природе, истории, детях, о добре и зле);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различать жанры небольших художественных произведений детской литературы св</w:t>
      </w:r>
      <w:r>
        <w:t>оего народа (других народов) - стихотворение, рассказ, басню;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отвечать на вопросы по содержанию текст</w:t>
      </w:r>
      <w:r>
        <w:t>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находить в тексте изобразительные и выразительные средства родного языка (эпитеты, сравнения, олицетворения);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</w:t>
      </w:r>
      <w:r>
        <w:t>чающихся: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определять цель чтения различных текстов (художественных, научно-популярных, справочных);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удовлетворять читательский интерес, находить информацию, расширять кругозор;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использовать разные виды чтения (ознакомительное, изучающее, выборочное, поиско</w:t>
      </w:r>
      <w:r>
        <w:t>вое) для решения учебных и практических задач;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ставить вопросы к тексту, составлять план для его пересказа, для написания изложений;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проявлять интерес к самостоятельному чтению, формулировать свои читательские ожидания, ориентируясь на имя автора, жанр про</w:t>
      </w:r>
      <w:r>
        <w:t>изведения, иллюстрации к книге;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читать произведения фольклора по ролям, участвовать в их драматизации;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участвовать в дискуссиях со сверстниками на литературные темы, приводить доказательства своей точки зрения;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выполнять творческие работы на фольклорном ма</w:t>
      </w:r>
      <w:r>
        <w:t>териале (продолжение сказки, сочинение загадки, пересказ с изменением действующего лица).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</w:t>
      </w:r>
      <w:r>
        <w:t>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</w:t>
      </w:r>
      <w:r>
        <w:t>ебно-познавательной) и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говорение:</w:t>
      </w:r>
      <w:r>
        <w:t xml:space="preserve"> уметь вести разные виды диалога в стандартных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</w:t>
      </w:r>
      <w:r>
        <w:t>евербальными опорами, с соблюдением правил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4 - 5 фраз с вербальными и (или) невербальными оп</w:t>
      </w:r>
      <w:r>
        <w:t>орами в рамках тематического содержания 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аудирование: восприни</w:t>
      </w:r>
      <w:r>
        <w:t>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изученном языковом ма</w:t>
      </w:r>
      <w:r>
        <w:t>териале; понимать запрашиваемую информацию фактического характера в прослушанном тексте;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материале, соблюдая правила</w:t>
      </w:r>
      <w:r>
        <w:t xml:space="preserve">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определять тему, главн</w:t>
      </w:r>
      <w:r>
        <w:t>ую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письменная речь: владеть техникой </w:t>
      </w:r>
      <w:r>
        <w:t>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предъявленный педагогическим раб</w:t>
      </w:r>
      <w:r>
        <w:t>отником образец;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грамматических явлений;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интонации в повест</w:t>
      </w:r>
      <w:r>
        <w:t>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(использовать точку, в</w:t>
      </w:r>
      <w:r>
        <w:t>опросительный и восклицательный знаки в конце предложения, апостроф, запятую при перечислении и обращении);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4) использование языковых средств, соответствующих учебно-познавательной задаче, ситуации повседневного общения: овладение навыками распознавания и </w:t>
      </w:r>
      <w:r>
        <w:t>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конструкций и морфол</w:t>
      </w:r>
      <w:r>
        <w:t>огических форм изучаемого иностранного языка;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(рифмовок, песен); </w:t>
      </w:r>
      <w:r>
        <w:t>умение кратко представлять свою страну на иностранном языке в рамках изучаемой тематики;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овладение умениями описывать, сравнивать</w:t>
      </w:r>
      <w:r>
        <w:t xml:space="preserve"> и группировать объекты и явления в рамках изучаемой тематики;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 информации из ис</w:t>
      </w:r>
      <w:r>
        <w:t>точников в современной информационной среде;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способов достижения обще</w:t>
      </w:r>
      <w:r>
        <w:t>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приобретение опыта практической д</w:t>
      </w:r>
      <w:r>
        <w:t>еятельности в повседневной жизни: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использовать и самосто</w:t>
      </w:r>
      <w:r>
        <w:t>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знакомить представителей других стран с культурой своего народа и участвовать в элементарном</w:t>
      </w:r>
      <w:r>
        <w:t xml:space="preserve"> бытовом общении на иностранном языке.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сформированность системы знаний о числе как результате счета и измерения, о десятично</w:t>
      </w:r>
      <w:r>
        <w:t>м принципе записи чисел;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</w:t>
      </w:r>
      <w:r>
        <w:t>алгоритму;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</w:t>
      </w:r>
      <w:r>
        <w:t>остейшими способами измерения длин, площадей;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</w:t>
      </w:r>
      <w:r>
        <w:t>, строить простейшие алгоритмы и использовать изученные алгоритмы (вычислений, измерений) в учебных ситуациях;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овладение элементами математической речи: умения формулировать утверждение (вывод, правило), строить логические рассуждения (одно-двухшаговые)</w:t>
      </w:r>
      <w:r>
        <w:t xml:space="preserve"> с использованием связок "если ..., то ...", "и", "все", "некоторые";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</w:t>
      </w:r>
      <w:r>
        <w:t>ьзовать информацию и делать выводы, заполнять готовые формы данными;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</w:t>
      </w:r>
      <w:r>
        <w:t xml:space="preserve">ценки их количественных и пространственных отношений, в том числе в сфере </w:t>
      </w:r>
      <w:r>
        <w:lastRenderedPageBreak/>
        <w:t>личных и семейных финансов.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43.5. Предметные результаты по учебному предмету "Окружающий мир" предметной области "Обществознание и естествознание (окружающий мир)" должны обеспечиват</w:t>
      </w:r>
      <w:r>
        <w:t>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сформированность уважительного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2) первоначальные представления о природных </w:t>
      </w:r>
      <w:r>
        <w:t>и социальных объектах как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3) первоначальные представления о традициях </w:t>
      </w:r>
      <w:r>
        <w:t>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</w:t>
      </w:r>
      <w:r>
        <w:t xml:space="preserve"> и фактах прошлого и настоящего России; основных правах и обязанностях гражданина Российской Федерации;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</w:t>
      </w:r>
      <w:r>
        <w:t>ами и явлениями;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умение решать в рамках изученного материала познавательные, в том числе практические задачи;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приобре</w:t>
      </w:r>
      <w:r>
        <w:t xml:space="preserve">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информационной </w:t>
      </w:r>
      <w:r>
        <w:t>среде;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</w:t>
      </w:r>
      <w:r>
        <w:t>инструкциям и правилам безопасного труда, фиксацией результатов наблюдений и опытов;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</w:t>
      </w:r>
      <w:r>
        <w:t>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43.6. По выбору родителей (законных представителей) несовершеннолетних обучающи</w:t>
      </w:r>
      <w:r>
        <w:t>хся в рамках учебного предмета "Основы религиозных культур и светской этики"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</w:t>
      </w:r>
      <w:r>
        <w:t>", "Основы исламской культуры", "Основы религиозных культур народов России" или "Основы светской этики".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</w:t>
      </w:r>
      <w:r>
        <w:t>и"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43.6.1. По учебному модулю "Основы православной культуры":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</w:t>
      </w:r>
      <w:r>
        <w:t>ю оценку поступкам, отвечать за них, проявлять готовность к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православной культуры;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</w:t>
      </w:r>
      <w:r>
        <w:t>обенностях вероучения религии (православного христианства), называть основателя и основные события, связанные с историей ее возникновения и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знание названий священных книг в православии, умение кратко описывать их содержание;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</w:t>
      </w:r>
      <w:r>
        <w:t>ений называть и составлять краткие описания особенностей православных культовых сооружений, религиозных служб, обрядов и таинств;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</w:t>
      </w:r>
      <w:r>
        <w:t>бществе и условий духовно-нравственного развития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</w:t>
      </w:r>
      <w:r>
        <w:t xml:space="preserve">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форми</w:t>
      </w:r>
      <w:r>
        <w:t>рование умений объяснять значение слов "милосердие", "сострадание", "прощение", "дружелюбие";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12) умение находить образы, приводить примеры проявлений любви к ближнему, </w:t>
      </w:r>
      <w:r>
        <w:lastRenderedPageBreak/>
        <w:t>милосердия и сострадания в православной культуре, истории России, современной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</w:t>
      </w:r>
      <w:r>
        <w:t>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43.6.2. По учебному модулю "Основы иудейской культуры":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1) понимание необходимости нравственного совершенствования, духовного развития, </w:t>
      </w:r>
      <w:r>
        <w:t>роли в этом личных усилий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</w:t>
      </w:r>
      <w:r>
        <w:t xml:space="preserve"> на этические нормы иудейской культуры;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5) знание названий священных книг </w:t>
      </w:r>
      <w:r>
        <w:t>в иудаизме, умение кратко описывать их содержание;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иудейских культовых сооружений, религиозных служб, обрядов;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</w:t>
      </w:r>
      <w:r>
        <w:t>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иудейской традиции на отношения в семье, воспитание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ов</w:t>
      </w:r>
      <w:r>
        <w:t>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</w:t>
      </w:r>
      <w:r>
        <w:t>ей на благо человека,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</w:t>
      </w:r>
      <w:r>
        <w:t>ви к ближнему, милосердия и сострадания в иудейской культуре, истории России, современной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43.6.3. По учебному модулю "Основы бу</w:t>
      </w:r>
      <w:r>
        <w:t>ддийской культуры":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1) понимание необходимости нравственного самосовершенствования, духовного развития, роли в этом личных усилий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</w:t>
      </w:r>
      <w:r>
        <w:t xml:space="preserve">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осуществление обоснованного нравственного выбора с опорой на этические нормы буддийской культуры;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вероучения религии (буддизма), называть основателя</w:t>
      </w:r>
      <w:r>
        <w:t xml:space="preserve"> и основные события, связанные с историей ее возникновения и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знание названий священных книг в буддизме, умение кратко описывать их содержание;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буддийских культовых соор</w:t>
      </w:r>
      <w:r>
        <w:t>ужений, религиозных служб, обрядов;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понимание ценности семьи, умение</w:t>
      </w:r>
      <w:r>
        <w:t xml:space="preserve"> приводить примеры положительного влияния буддийской традиции на отношения в семье, воспитание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</w:t>
      </w:r>
      <w:r>
        <w:t>едения в обществе;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12) умение нах</w:t>
      </w:r>
      <w:r>
        <w:t>одить образы, приводить примеры проявлений любви к ближнему, милосердия и сострадания в буддийской культуре, истории России, современной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</w:t>
      </w:r>
      <w:r>
        <w:t>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43.6.4. По учебному модулю "Основы исламской культуры":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</w:t>
      </w:r>
      <w:r>
        <w:t>м, отвечать за них, проявлять готовность к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3) осуществление обоснованного нравственного выбора с опорой на этические нормы исламской культуры;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</w:t>
      </w:r>
      <w:r>
        <w:t>я религии (ислама), называть основателя и основные события, связанные с историей ее возникновения и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знание названий священных книг в исламе, умение кратко описывать их содержание;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</w:t>
      </w:r>
      <w:r>
        <w:t>собенностей исламских культовых сооружений, религиозных служб, обрядов;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понимание ценности семьи, умение приводить примеры положительного влияния исламской традиции на отношения в семье, воспитание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</w:t>
      </w:r>
      <w:r>
        <w:t>сть нарушение нравственных норм поведения в обществе;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исламской культуре, истории России, современной жиз</w:t>
      </w:r>
      <w:r>
        <w:t>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43.6.5. По учебному модулю "Основы религиозных культур народов России":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понимание необходимости нравственного совершенствования</w:t>
      </w:r>
      <w:r>
        <w:t>, духовного развития, роли в этом личных усилий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возможность осуществления обоснован</w:t>
      </w:r>
      <w:r>
        <w:t>ного нравственного выбора с опорой на этические нормы религиозных культур народов России;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формирование умений рассказывать об основных особенностях вероучений традиционных религий народов России, называть имена их основателей и основные события, связанн</w:t>
      </w:r>
      <w:r>
        <w:t>ые с историей их возникновения и развития;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5) знание названий священных книг традиционных религий народов России, умение кратко описывать их содержание;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умений называть и составлять краткие описания особенностей культовых сооружений, религи</w:t>
      </w:r>
      <w:r>
        <w:t>озных служб, обрядов традиционных религий народов России;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 xml:space="preserve">8) понимание </w:t>
      </w:r>
      <w:r>
        <w:t>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</w:t>
      </w:r>
      <w:r>
        <w:t>е нравственных норм поведения в обществе;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формирование умений объяснять значение слов "милосердие", "сострадание", "прощение", "друж</w:t>
      </w:r>
      <w:r>
        <w:t>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современной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13) открытость к сотрудничеству, готовность оказывать помощь; осуждение любых случаев у</w:t>
      </w:r>
      <w:r>
        <w:t>нижения человеческого достоинства.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43.6.6. По учебному модулю "Основы светской этики":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формирование умения строить суждения оценочного характера о роли личных усилий для нравственного развития человека;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формирование умения анализировать и давать нрав</w:t>
      </w:r>
      <w:r>
        <w:t>ственную оценку поступкам, отвечать за них, проявлять готовность к сознательному самоограничению в поведении;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способность осуществлять и обосновывать нравственный выбор, опираясь на принятые в обществе нормы морали и внутреннюю установку личности, посту</w:t>
      </w:r>
      <w:r>
        <w:t>пать согласно своей совести;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формирование умения</w:t>
      </w:r>
      <w:r>
        <w:t xml:space="preserve"> соотносить поведение и поступки человека с основными нормами российской светской (гражданской) этики;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формирование умения строить суждения оценочного характера о значении нравственности в жизни человека, коллектива, семьи, общества;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7) знание и готовно</w:t>
      </w:r>
      <w:r>
        <w:t>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8) понимание ценности человеческой жизни, человеческого достоинства, честного труда людей на благо человека, о</w:t>
      </w:r>
      <w:r>
        <w:t>бщества;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9) формирование умения объяснять значение слов "милосердие", "сострадание", "прощение", "дружелюбие";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10) формирование умения приводить примеры проявлений любви к ближнему, милосердия и сострадания в истории России, современной жизни;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11) готовность проявлять открытость к сотрудничеству, готовность оказывать помощь; осуждать любые случаи унижения человеческого достоинства.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43.7. Предметные результаты по предметной области "Искусство"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43.7.1. По учебному предмету "Из</w:t>
      </w:r>
      <w:r>
        <w:t>образительное искусство":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умение характеризовать виды и жанры изобразительного искусства;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овладен</w:t>
      </w:r>
      <w:r>
        <w:t>ие умением рисовать с натуры, по памяти, по представлению;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умение применять принципы перспективных и композиционных построений;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умение характеризовать отличительные особенности художественных промыслов России;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умение использовать простейшие инстру</w:t>
      </w:r>
      <w:r>
        <w:t>менты графических редакторов для обработки фотографических изображений и анимации.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43.7.2. По учебному предмету "Музыка":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знание основных жанров народной и профессиональной музыки;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знание видов оркестров, названий наиболее известных инструментов; уме</w:t>
      </w:r>
      <w:r>
        <w:t>ние различать звучание отдельных музыкальных инструментов, виды хора и оркестра;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умение узнавать на слух и называть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</w:t>
      </w:r>
      <w:r>
        <w:t>) умение исполнять свою партию в хоре с сопровождением и без сопровождения.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43.8. Предметные результаты по учебному предмету "Технология" предметной области "Технология"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lastRenderedPageBreak/>
        <w:t>1) сформированность общих представлений о мире профессий, значени</w:t>
      </w:r>
      <w:r>
        <w:t>и труда в жизни человека и общества, многообразии предметов материальной культуры;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сформированность первоначальных представлений о материалах и их свойствах, о конструировании, моделировании;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овладение технологическими приемами ручной обработки матер</w:t>
      </w:r>
      <w:r>
        <w:t>иалов;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сформированность умения безопасного пользования необ</w:t>
      </w:r>
      <w:r>
        <w:t>ходимыми инструментами в предметно-преобразующей деятельности.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43.9. Предметные результаты по учебному предмету "Физическая культура" предметной области "Физическая культура" должны обеспечивать: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1) сформированность общих представлений о физической культур</w:t>
      </w:r>
      <w:r>
        <w:t>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2) умение использовать основные гимнастические упражнения</w:t>
      </w:r>
      <w:r>
        <w:t xml:space="preserve">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</w:t>
      </w:r>
      <w:r>
        <w:t>к труду и обороне" (ГТО);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3) умение взаимодействовать со сверстниками в игровых заданиях и игровой деятельности, соблюдая правила честной игры;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4) овладение жизненно важными навыками плавания (при наличии в Организации материально-технической базы - бассей</w:t>
      </w:r>
      <w:r>
        <w:t>на) и гимнастики;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000000" w:rsidRDefault="00B9201A">
      <w:pPr>
        <w:pStyle w:val="ConsPlusNormal"/>
        <w:spacing w:before="240"/>
        <w:ind w:firstLine="540"/>
        <w:jc w:val="both"/>
      </w:pPr>
      <w:r>
        <w:t>6) умение применять правила безопасности при выполнении физических упражнений и различных форм двигательно</w:t>
      </w:r>
      <w:r>
        <w:t>й активности.</w:t>
      </w:r>
    </w:p>
    <w:p w:rsidR="00000000" w:rsidRDefault="00B9201A">
      <w:pPr>
        <w:pStyle w:val="ConsPlusNormal"/>
        <w:ind w:firstLine="540"/>
        <w:jc w:val="both"/>
      </w:pPr>
    </w:p>
    <w:p w:rsidR="00000000" w:rsidRDefault="00B9201A">
      <w:pPr>
        <w:pStyle w:val="ConsPlusNormal"/>
        <w:ind w:firstLine="540"/>
        <w:jc w:val="both"/>
      </w:pPr>
    </w:p>
    <w:p w:rsidR="00000000" w:rsidRDefault="00B920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33"/>
      <w:footerReference w:type="default" r:id="rId3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201A">
      <w:pPr>
        <w:spacing w:after="0" w:line="240" w:lineRule="auto"/>
      </w:pPr>
      <w:r>
        <w:separator/>
      </w:r>
    </w:p>
  </w:endnote>
  <w:endnote w:type="continuationSeparator" w:id="0">
    <w:p w:rsidR="00000000" w:rsidRDefault="00B92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0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01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01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920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201A">
      <w:pPr>
        <w:spacing w:after="0" w:line="240" w:lineRule="auto"/>
      </w:pPr>
      <w:r>
        <w:separator/>
      </w:r>
    </w:p>
  </w:footnote>
  <w:footnote w:type="continuationSeparator" w:id="0">
    <w:p w:rsidR="00000000" w:rsidRDefault="00B92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0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31.05.2021 N 286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</w:t>
          </w:r>
          <w:r>
            <w:rPr>
              <w:rFonts w:ascii="Tahoma" w:hAnsi="Tahoma" w:cs="Tahoma"/>
              <w:sz w:val="16"/>
              <w:szCs w:val="16"/>
            </w:rPr>
            <w:t>твенного образовательного стандарт...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20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17.01.2022</w:t>
          </w:r>
        </w:p>
      </w:tc>
    </w:tr>
  </w:tbl>
  <w:p w:rsidR="00000000" w:rsidRDefault="00B920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20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1A"/>
    <w:rsid w:val="00B9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6E6211-67DF-4D2C-BC9F-76917767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88568&amp;date=17.01.2022&amp;dst=100203&amp;field=134" TargetMode="External"/><Relationship Id="rId18" Type="http://schemas.openxmlformats.org/officeDocument/2006/relationships/hyperlink" Target="https://login.consultant.ru/link/?req=doc&amp;base=LAW&amp;n=388568&amp;date=17.01.2022&amp;dst=100272&amp;field=134" TargetMode="External"/><Relationship Id="rId26" Type="http://schemas.openxmlformats.org/officeDocument/2006/relationships/hyperlink" Target="https://login.consultant.ru/link/?req=doc&amp;base=LAW&amp;n=389105&amp;date=17.01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75839&amp;date=17.01.2022&amp;dst=100137&amp;field=134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379344&amp;date=17.01.2022&amp;dst=100016&amp;field=134" TargetMode="External"/><Relationship Id="rId17" Type="http://schemas.openxmlformats.org/officeDocument/2006/relationships/hyperlink" Target="https://login.consultant.ru/link/?req=doc&amp;base=LAW&amp;n=388568&amp;date=17.01.2022&amp;dst=152&amp;field=134" TargetMode="External"/><Relationship Id="rId25" Type="http://schemas.openxmlformats.org/officeDocument/2006/relationships/hyperlink" Target="https://login.consultant.ru/link/?req=doc&amp;base=LAW&amp;n=389193&amp;date=17.01.2022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8568&amp;date=17.01.2022&amp;dst=100252&amp;field=134" TargetMode="External"/><Relationship Id="rId20" Type="http://schemas.openxmlformats.org/officeDocument/2006/relationships/hyperlink" Target="https://login.consultant.ru/link/?req=doc&amp;base=LAW&amp;n=388568&amp;date=17.01.2022&amp;dst=363&amp;field=134" TargetMode="External"/><Relationship Id="rId29" Type="http://schemas.openxmlformats.org/officeDocument/2006/relationships/hyperlink" Target="https://login.consultant.ru/link/?req=doc&amp;base=LAW&amp;n=388568&amp;date=17.01.2022&amp;dst=101116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72537&amp;date=17.01.2022&amp;dst=100011&amp;field=134" TargetMode="External"/><Relationship Id="rId24" Type="http://schemas.openxmlformats.org/officeDocument/2006/relationships/hyperlink" Target="https://login.consultant.ru/link/?req=doc&amp;base=LAW&amp;n=406140&amp;date=17.01.2022" TargetMode="External"/><Relationship Id="rId32" Type="http://schemas.openxmlformats.org/officeDocument/2006/relationships/hyperlink" Target="https://login.consultant.ru/link/?req=doc&amp;base=LAW&amp;n=313268&amp;date=17.01.20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8824&amp;date=17.01.2022&amp;dst=100556&amp;field=134" TargetMode="External"/><Relationship Id="rId23" Type="http://schemas.openxmlformats.org/officeDocument/2006/relationships/hyperlink" Target="https://login.consultant.ru/link/?req=doc&amp;base=LAW&amp;n=388568&amp;date=17.01.2022&amp;dst=362&amp;field=134" TargetMode="External"/><Relationship Id="rId28" Type="http://schemas.openxmlformats.org/officeDocument/2006/relationships/hyperlink" Target="https://login.consultant.ru/link/?req=doc&amp;base=LAW&amp;n=400792&amp;date=17.01.2022&amp;dst=157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99342&amp;date=17.01.2022&amp;dst=100072&amp;field=134" TargetMode="External"/><Relationship Id="rId19" Type="http://schemas.openxmlformats.org/officeDocument/2006/relationships/hyperlink" Target="https://login.consultant.ru/link/?req=doc&amp;base=LAW&amp;n=388568&amp;date=17.01.2022&amp;dst=100275&amp;field=134" TargetMode="External"/><Relationship Id="rId31" Type="http://schemas.openxmlformats.org/officeDocument/2006/relationships/hyperlink" Target="https://login.consultant.ru/link/?req=doc&amp;base=LAW&amp;n=388568&amp;date=17.01.2022&amp;dst=36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1161&amp;date=17.01.2022&amp;dst=100051&amp;field=134" TargetMode="External"/><Relationship Id="rId14" Type="http://schemas.openxmlformats.org/officeDocument/2006/relationships/hyperlink" Target="https://login.consultant.ru/link/?req=doc&amp;base=LAW&amp;n=358824&amp;date=17.01.2022&amp;dst=100253&amp;field=134" TargetMode="External"/><Relationship Id="rId22" Type="http://schemas.openxmlformats.org/officeDocument/2006/relationships/hyperlink" Target="https://login.consultant.ru/link/?req=doc&amp;base=LAW&amp;n=371594&amp;date=17.01.2022&amp;dst=100047&amp;field=134" TargetMode="External"/><Relationship Id="rId27" Type="http://schemas.openxmlformats.org/officeDocument/2006/relationships/hyperlink" Target="https://login.consultant.ru/link/?req=doc&amp;base=LAW&amp;n=391770&amp;date=17.01.2022" TargetMode="External"/><Relationship Id="rId30" Type="http://schemas.openxmlformats.org/officeDocument/2006/relationships/hyperlink" Target="https://login.consultant.ru/link/?req=doc&amp;base=LAW&amp;n=388568&amp;date=17.01.2022&amp;dst=100283&amp;field=134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16105</Words>
  <Characters>91801</Characters>
  <Application>Microsoft Office Word</Application>
  <DocSecurity>2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31.05.2021 N 286"Об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vt:lpstr>
    </vt:vector>
  </TitlesOfParts>
  <Company>КонсультантПлюс Версия 4021.00.20</Company>
  <LinksUpToDate>false</LinksUpToDate>
  <CharactersWithSpaces>107691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286"Об утверждении федерального государственного образовательного стандарта начального общего образования"(Зарегистрировано в Минюсте России 05.07.2021 N 64100)</dc:title>
  <dc:subject/>
  <dc:creator>soh30@ro.ru</dc:creator>
  <cp:keywords/>
  <dc:description/>
  <cp:lastModifiedBy>soh30@ro.ru</cp:lastModifiedBy>
  <cp:revision>2</cp:revision>
  <dcterms:created xsi:type="dcterms:W3CDTF">2025-02-10T08:40:00Z</dcterms:created>
  <dcterms:modified xsi:type="dcterms:W3CDTF">2025-02-10T08:40:00Z</dcterms:modified>
</cp:coreProperties>
</file>