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4F" w:rsidRPr="0098724F" w:rsidRDefault="007A3B3F" w:rsidP="0065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порядке проведения итогового собеседования по русскому языку </w:t>
      </w:r>
    </w:p>
    <w:p w:rsidR="007A3B3F" w:rsidRDefault="007A3B3F" w:rsidP="0065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 учебном  году</w:t>
      </w:r>
    </w:p>
    <w:p w:rsidR="004F435C" w:rsidRDefault="004F435C" w:rsidP="0065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35C" w:rsidRDefault="004F435C" w:rsidP="0065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документы:</w:t>
      </w:r>
    </w:p>
    <w:p w:rsidR="004F435C" w:rsidRDefault="004F435C" w:rsidP="005C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47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spellStart"/>
      <w:r w:rsidRP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07.11.2018 </w:t>
      </w:r>
      <w:r w:rsidR="002F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189/1513 «Порядок проведения ГИА по образовательным программа</w:t>
      </w:r>
      <w:r w:rsidR="001B04B4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основного общего образования».</w:t>
      </w:r>
      <w:r w:rsidRP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72B" w:rsidRPr="008066DC" w:rsidRDefault="005C472B" w:rsidP="005C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30.22.3031 № 04-454 «О направлении методических рекомендаций по организации и проведению итогового собеседования по русскому языку в 2022 году</w:t>
      </w:r>
      <w:r w:rsidR="008066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B4753B" w:rsidRDefault="001B04B4" w:rsidP="005C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4753B" w:rsidRPr="00A153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https://doc.fipi.ru/itogovoye-sobesedovaniye/04-454.pdf</w:t>
        </w:r>
      </w:hyperlink>
    </w:p>
    <w:p w:rsidR="00A80915" w:rsidRDefault="00A80915" w:rsidP="005C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15" w:rsidRDefault="001B04B4" w:rsidP="005C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80915" w:rsidRPr="00A153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https://doc.fipi.ru/itogovoye-sobesedovaniye/prilozheniye_k_pismu_rosobrnadzora_ot_30_11_2021%E2%84%96_04_454_rekomendatsii.pdf</w:t>
        </w:r>
      </w:hyperlink>
    </w:p>
    <w:p w:rsidR="005C472B" w:rsidRPr="006D267C" w:rsidRDefault="005C472B" w:rsidP="005C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Тверской области от 22.12.2021 </w:t>
      </w:r>
      <w:r w:rsidR="00B4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1280/ПК «Об утверждении порядка проведения итогового собеседования по русскому языку в общеобразовательных организациях, расположенных на территории Тверской облас</w:t>
      </w:r>
      <w:r w:rsidR="00C97E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в 2022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724F" w:rsidRPr="006D267C" w:rsidRDefault="0098724F" w:rsidP="005C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3F" w:rsidRPr="00654A64" w:rsidRDefault="00654A64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</w:t>
      </w:r>
      <w:r w:rsidR="00C97E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условие допуска к государственной итоговой аттестации по образовательным программам основного общего образования (далее – ГИА-9)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для обучающихся IX классов. </w:t>
      </w:r>
    </w:p>
    <w:p w:rsidR="007A3B3F" w:rsidRPr="00654A64" w:rsidRDefault="007A3B3F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категории лиц: </w:t>
      </w:r>
    </w:p>
    <w:p w:rsidR="007A3B3F" w:rsidRPr="00654A64" w:rsidRDefault="007A3B3F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осваивающие образовательные программы основного общего образования в очной, очно-заочной или заочной формах; </w:t>
      </w:r>
    </w:p>
    <w:p w:rsidR="00FD6A4C" w:rsidRPr="00654A64" w:rsidRDefault="007A3B3F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FD6A4C" w:rsidRPr="00654A64" w:rsidRDefault="00FD6A4C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получающие основное общее образование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азание в виде лишения свободы; </w:t>
      </w:r>
    </w:p>
    <w:p w:rsidR="00FD6A4C" w:rsidRPr="006D267C" w:rsidRDefault="00FD6A4C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экстерны с ограниченными возможностями здоровья (далее – ОВЗ),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необходимые лечебные, реабилитационные и оздоровительные мероприятия </w:t>
      </w:r>
      <w:proofErr w:type="gramStart"/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длительном лечении. </w:t>
      </w:r>
    </w:p>
    <w:p w:rsidR="008066DC" w:rsidRDefault="007A3B3F" w:rsidP="00CE0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0EB1" w:rsidRPr="001B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</w:t>
      </w:r>
      <w:r w:rsidR="00CE0EB1" w:rsidRPr="00CE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</w:t>
      </w:r>
      <w:r w:rsidR="00CE0EB1" w:rsidRPr="00CE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0EB1" w:rsidRPr="00CE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2021/2022 </w:t>
      </w:r>
      <w:r w:rsidR="00CE0EB1" w:rsidRPr="00CE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="00CE0EB1" w:rsidRPr="001B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проводится </w:t>
      </w:r>
    </w:p>
    <w:p w:rsidR="00FD6A4C" w:rsidRPr="0098724F" w:rsidRDefault="008066DC" w:rsidP="00C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3B3F" w:rsidRPr="00806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r w:rsidR="00CE0EB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  <w:r w:rsidR="007A3B3F" w:rsidRPr="008066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 2022 года.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итогового собеседования является «зачёт» или «незачёт».</w:t>
      </w:r>
    </w:p>
    <w:p w:rsidR="0034597A" w:rsidRPr="0034597A" w:rsidRDefault="0034597A" w:rsidP="0034597A">
      <w:pPr>
        <w:pStyle w:val="Default"/>
        <w:ind w:firstLine="708"/>
        <w:jc w:val="both"/>
        <w:rPr>
          <w:sz w:val="28"/>
          <w:szCs w:val="28"/>
        </w:rPr>
      </w:pPr>
      <w:r w:rsidRPr="0034597A">
        <w:rPr>
          <w:sz w:val="28"/>
          <w:szCs w:val="28"/>
        </w:rPr>
        <w:t>4</w:t>
      </w:r>
      <w:r w:rsidRPr="00F36C51">
        <w:rPr>
          <w:sz w:val="28"/>
          <w:szCs w:val="28"/>
        </w:rPr>
        <w:t xml:space="preserve">. 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 </w:t>
      </w:r>
    </w:p>
    <w:p w:rsidR="0034597A" w:rsidRPr="00654A64" w:rsidRDefault="0034597A" w:rsidP="0034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специальных условий при проведении итогового собеседования участнику итогового собеседования или родителю (законному представителю) необходимо при подаче заявления на участие в итоговом собеседовании указать в заявлении информацию о создании специальных условий. Необходимость создания специальных условий подтверждается: </w:t>
      </w:r>
    </w:p>
    <w:p w:rsidR="0034597A" w:rsidRPr="00654A64" w:rsidRDefault="0034597A" w:rsidP="0034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 </w:t>
      </w:r>
    </w:p>
    <w:p w:rsidR="0034597A" w:rsidRPr="00654A64" w:rsidRDefault="0034597A" w:rsidP="0034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копией рекомендаций психолого-медико-педагогической комиссии (ПМПК). </w:t>
      </w:r>
    </w:p>
    <w:p w:rsidR="00FD6A4C" w:rsidRPr="00654A64" w:rsidRDefault="007A3B3F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приёма заявлений – </w:t>
      </w:r>
      <w:r w:rsidRPr="007A3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января 202</w:t>
      </w:r>
      <w:r w:rsidR="00B47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A3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6A4C" w:rsidRPr="00654A64" w:rsidRDefault="0034597A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 начинается в 09.00 по местному времени. </w:t>
      </w:r>
    </w:p>
    <w:p w:rsidR="00BC4869" w:rsidRPr="0098724F" w:rsidRDefault="0034597A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проведения итогового собеседования для каждого участника итогового собеседования составляет 15 минут.</w:t>
      </w:r>
    </w:p>
    <w:p w:rsidR="00BC4869" w:rsidRPr="0098724F" w:rsidRDefault="00BC4869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итогового собеседования увеличивается на 30 минут. Право на 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времени, предусмотренного на прохождение итогового собеседования,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на основании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инвалидности или заключени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ПМПК. </w:t>
      </w:r>
    </w:p>
    <w:p w:rsidR="00CE688F" w:rsidRDefault="007A3B3F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продолжительность итогового собеседования не включается время, отвед</w:t>
      </w:r>
      <w:r w:rsidR="0089250C"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на подготовительные мероприятия (приветствие участника итогового собеседования, внесение сведений в ведомость уч</w:t>
      </w:r>
      <w:r w:rsidR="0089250C"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процедуры, заполнение бланков ответов участниками и др.). </w:t>
      </w:r>
    </w:p>
    <w:p w:rsidR="00CE688F" w:rsidRDefault="00C26986" w:rsidP="00CE6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88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итогового собеседования опоздал на процедуру, он допускается к итоговому собеседованию по решению руководителя образовательной организации или ответственного лица. Повторный общий инструктаж для опоздавших участников не проводится.</w:t>
      </w:r>
    </w:p>
    <w:p w:rsidR="00B2758E" w:rsidRDefault="00BC4869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проведения итогового собеседования участникам итогового собеседования запрещено иметь при себе средства связи, фото-, аудио- и 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 и другими литературными источниками).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 </w:t>
      </w:r>
    </w:p>
    <w:p w:rsidR="00B2758E" w:rsidRPr="00654A64" w:rsidRDefault="00BC4869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</w:t>
      </w:r>
      <w:r w:rsidR="00B2758E"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фиксации состояния здоровья участника приглашается медицинский работник и составляется "Акт о досрочном завершении итогового собеседования по уважительным причинам". </w:t>
      </w:r>
    </w:p>
    <w:p w:rsidR="00654A64" w:rsidRPr="00654A64" w:rsidRDefault="004209FB" w:rsidP="00420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4869" w:rsidRPr="00BC48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Повторно допускаются к итоговому собеседованию по русскому языку в дополнительные сроки в текущем учебном году (9 марта 2022 года и 16 мая 2022 года), следующие обучающиеся, экстерны: </w:t>
      </w:r>
    </w:p>
    <w:p w:rsidR="00654A64" w:rsidRPr="00654A64" w:rsidRDefault="00654A64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по итоговому собеседованию неудовлетворительный результат («незач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т»); </w:t>
      </w:r>
    </w:p>
    <w:p w:rsidR="00654A64" w:rsidRPr="00654A64" w:rsidRDefault="00654A64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явившиеся на итоговое собеседование по уважительным причинам (болезнь или иные обстоятельства), подтвержд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документально; </w:t>
      </w:r>
    </w:p>
    <w:p w:rsidR="00654A64" w:rsidRPr="00654A64" w:rsidRDefault="00654A64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завершившие итоговое собеседование по уважительным причинам (болезнь или иные обстоятельства), подтвержд</w:t>
      </w:r>
      <w:r w:rsidRPr="00654A6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A3B3F"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документально. </w:t>
      </w:r>
    </w:p>
    <w:p w:rsidR="007A3B3F" w:rsidRPr="007A3B3F" w:rsidRDefault="007A3B3F" w:rsidP="007A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C4869" w:rsidRPr="00BC4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Итоговое собеседование как допуск к ГИА-9 носит бессрочный характер действия. </w:t>
      </w:r>
    </w:p>
    <w:p w:rsidR="0064673A" w:rsidRPr="00654A64" w:rsidRDefault="001B04B4">
      <w:pPr>
        <w:rPr>
          <w:sz w:val="28"/>
          <w:szCs w:val="28"/>
        </w:rPr>
      </w:pPr>
    </w:p>
    <w:sectPr w:rsidR="0064673A" w:rsidRPr="0065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F"/>
    <w:rsid w:val="00105D75"/>
    <w:rsid w:val="001B04B4"/>
    <w:rsid w:val="002F3787"/>
    <w:rsid w:val="0034597A"/>
    <w:rsid w:val="004209FB"/>
    <w:rsid w:val="004B36BC"/>
    <w:rsid w:val="004F0E11"/>
    <w:rsid w:val="004F435C"/>
    <w:rsid w:val="00512479"/>
    <w:rsid w:val="005C472B"/>
    <w:rsid w:val="00654A64"/>
    <w:rsid w:val="006803C0"/>
    <w:rsid w:val="006D267C"/>
    <w:rsid w:val="007A3B3F"/>
    <w:rsid w:val="007A794C"/>
    <w:rsid w:val="008066DC"/>
    <w:rsid w:val="0080749D"/>
    <w:rsid w:val="00815DFB"/>
    <w:rsid w:val="0089250C"/>
    <w:rsid w:val="008D7480"/>
    <w:rsid w:val="008D7F3D"/>
    <w:rsid w:val="0098724F"/>
    <w:rsid w:val="00993D52"/>
    <w:rsid w:val="00A613B7"/>
    <w:rsid w:val="00A80915"/>
    <w:rsid w:val="00A928B2"/>
    <w:rsid w:val="00B2758E"/>
    <w:rsid w:val="00B45350"/>
    <w:rsid w:val="00B4753B"/>
    <w:rsid w:val="00BC4869"/>
    <w:rsid w:val="00C26986"/>
    <w:rsid w:val="00C97E4D"/>
    <w:rsid w:val="00CE0EB1"/>
    <w:rsid w:val="00CE688F"/>
    <w:rsid w:val="00E53B4B"/>
    <w:rsid w:val="00F36C51"/>
    <w:rsid w:val="00F57A91"/>
    <w:rsid w:val="00FB5307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0915"/>
    <w:rPr>
      <w:color w:val="800080" w:themeColor="followedHyperlink"/>
      <w:u w:val="single"/>
    </w:rPr>
  </w:style>
  <w:style w:type="paragraph" w:customStyle="1" w:styleId="Default">
    <w:name w:val="Default"/>
    <w:rsid w:val="00F3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0915"/>
    <w:rPr>
      <w:color w:val="800080" w:themeColor="followedHyperlink"/>
      <w:u w:val="single"/>
    </w:rPr>
  </w:style>
  <w:style w:type="paragraph" w:customStyle="1" w:styleId="Default">
    <w:name w:val="Default"/>
    <w:rsid w:val="00F3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.fipi.ru/itogovoye-sobesedovaniye/prilozheniye_k_pismu_rosobrnadzora_ot_30_11_2021%E2%84%96_04_454_rekomendatsii.pdf" TargetMode="External"/><Relationship Id="rId5" Type="http://schemas.openxmlformats.org/officeDocument/2006/relationships/hyperlink" Target="https://doc.fipi.ru/itogovoye-sobesedovaniye/04-45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UserSchool</dc:creator>
  <cp:lastModifiedBy>UserSchool</cp:lastModifiedBy>
  <cp:revision>6</cp:revision>
  <dcterms:created xsi:type="dcterms:W3CDTF">2022-01-12T06:42:00Z</dcterms:created>
  <dcterms:modified xsi:type="dcterms:W3CDTF">2022-01-12T07:59:00Z</dcterms:modified>
</cp:coreProperties>
</file>