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7C" w:rsidRDefault="00CD187C" w:rsidP="00CD187C">
      <w:pPr>
        <w:spacing w:after="237"/>
        <w:ind w:left="10" w:right="122" w:hanging="10"/>
        <w:jc w:val="right"/>
      </w:pPr>
      <w:r>
        <w:rPr>
          <w:sz w:val="24"/>
        </w:rPr>
        <w:t>Приложение 1</w:t>
      </w:r>
    </w:p>
    <w:p w:rsidR="00CD187C" w:rsidRPr="007F2D35" w:rsidRDefault="00CD187C" w:rsidP="00CD187C">
      <w:pPr>
        <w:spacing w:after="201" w:line="249" w:lineRule="auto"/>
        <w:ind w:left="305" w:right="7" w:hanging="3"/>
        <w:jc w:val="both"/>
        <w:rPr>
          <w:b/>
        </w:rPr>
      </w:pPr>
      <w:r w:rsidRPr="007F2D35">
        <w:rPr>
          <w:b/>
          <w:sz w:val="26"/>
        </w:rPr>
        <w:t>Пресс-анонс Всероссийской акции по сбору макулатуры — #</w:t>
      </w:r>
      <w:proofErr w:type="spellStart"/>
      <w:r w:rsidRPr="007F2D35">
        <w:rPr>
          <w:b/>
          <w:sz w:val="26"/>
        </w:rPr>
        <w:t>БумБатл</w:t>
      </w:r>
      <w:proofErr w:type="spellEnd"/>
      <w:r w:rsidRPr="007F2D35">
        <w:rPr>
          <w:b/>
          <w:sz w:val="26"/>
        </w:rPr>
        <w:t xml:space="preserve"> 2021</w:t>
      </w:r>
    </w:p>
    <w:p w:rsidR="00CD187C" w:rsidRDefault="00CD187C" w:rsidP="00CD187C">
      <w:pPr>
        <w:spacing w:after="212" w:line="249" w:lineRule="auto"/>
        <w:ind w:left="4046" w:right="7" w:hanging="3888"/>
        <w:jc w:val="both"/>
      </w:pPr>
      <w:r>
        <w:rPr>
          <w:sz w:val="26"/>
        </w:rPr>
        <w:t>В 2021 году Всероссийская акция по сбору макулатуры #</w:t>
      </w:r>
      <w:proofErr w:type="spellStart"/>
      <w:r>
        <w:rPr>
          <w:sz w:val="26"/>
        </w:rPr>
        <w:t>БумБатл</w:t>
      </w:r>
      <w:proofErr w:type="spellEnd"/>
      <w:r>
        <w:rPr>
          <w:sz w:val="26"/>
        </w:rPr>
        <w:t xml:space="preserve"> пройдет в декабре</w:t>
      </w:r>
    </w:p>
    <w:p w:rsidR="00CD187C" w:rsidRPr="007F2D35" w:rsidRDefault="00CD187C" w:rsidP="00CD187C">
      <w:pPr>
        <w:spacing w:after="5" w:line="249" w:lineRule="auto"/>
        <w:ind w:left="14" w:right="28" w:firstLine="533"/>
        <w:jc w:val="both"/>
        <w:rPr>
          <w:sz w:val="24"/>
        </w:rPr>
      </w:pPr>
      <w:r w:rsidRPr="007F2D35">
        <w:rPr>
          <w:sz w:val="28"/>
        </w:rPr>
        <w:t>Акция #</w:t>
      </w:r>
      <w:proofErr w:type="spellStart"/>
      <w:r w:rsidRPr="007F2D35">
        <w:rPr>
          <w:sz w:val="28"/>
        </w:rPr>
        <w:t>БумБатл</w:t>
      </w:r>
      <w:proofErr w:type="spellEnd"/>
      <w:r w:rsidRPr="007F2D35">
        <w:rPr>
          <w:sz w:val="28"/>
        </w:rPr>
        <w:t xml:space="preserve"> пройдет уже во второй раз в поддержку национального проекта «Экология», согласно которому, к 2024 году на переработку должно направляться не менее 6096 твердых коммунальных отходов. Пятую часть в мусорном ведре россиянина сегодня занимает именно бумага — ценная и пригодная для переработки фракция.</w:t>
      </w:r>
    </w:p>
    <w:p w:rsidR="00CD187C" w:rsidRPr="007F2D35" w:rsidRDefault="00CD187C" w:rsidP="00CD187C">
      <w:pPr>
        <w:spacing w:after="15" w:line="249" w:lineRule="auto"/>
        <w:ind w:left="14" w:right="7" w:firstLine="540"/>
        <w:jc w:val="both"/>
        <w:rPr>
          <w:sz w:val="24"/>
        </w:rPr>
      </w:pPr>
      <w:r w:rsidRPr="007F2D35">
        <w:rPr>
          <w:sz w:val="28"/>
        </w:rPr>
        <w:t>В прошлом году в акции #</w:t>
      </w:r>
      <w:proofErr w:type="spellStart"/>
      <w:r w:rsidRPr="007F2D35">
        <w:rPr>
          <w:sz w:val="28"/>
        </w:rPr>
        <w:t>Бумбатл</w:t>
      </w:r>
      <w:proofErr w:type="spellEnd"/>
      <w:r w:rsidRPr="007F2D35">
        <w:rPr>
          <w:sz w:val="28"/>
        </w:rPr>
        <w:t xml:space="preserve"> приняли участие более 385 000 школьников из 67 регионов России, которые всего за две недели собрали более 600 тонн макулатуры. По заявлению организаторов, в 2021 году #</w:t>
      </w:r>
      <w:proofErr w:type="spellStart"/>
      <w:r w:rsidRPr="007F2D35">
        <w:rPr>
          <w:sz w:val="28"/>
        </w:rPr>
        <w:t>БумБатл</w:t>
      </w:r>
      <w:proofErr w:type="spellEnd"/>
      <w:r w:rsidRPr="007F2D35">
        <w:rPr>
          <w:sz w:val="28"/>
        </w:rPr>
        <w:t xml:space="preserve"> должен стать по</w:t>
      </w:r>
      <w:r w:rsidR="007F2D35">
        <w:rPr>
          <w:sz w:val="28"/>
        </w:rPr>
        <w:t xml:space="preserve"> </w:t>
      </w:r>
      <w:r w:rsidRPr="007F2D35">
        <w:rPr>
          <w:sz w:val="28"/>
        </w:rPr>
        <w:t>настоящему семейной акцией, объединив участников самого юного возраста и взрослого поколения. По итогам акции будут определены самые результативные школы, вузы и компании страны.</w:t>
      </w:r>
    </w:p>
    <w:p w:rsidR="00CD187C" w:rsidRPr="007F2D35" w:rsidRDefault="00CD187C" w:rsidP="00CD187C">
      <w:pPr>
        <w:spacing w:after="5" w:line="249" w:lineRule="auto"/>
        <w:ind w:left="14" w:right="28" w:firstLine="554"/>
        <w:jc w:val="both"/>
        <w:rPr>
          <w:sz w:val="24"/>
        </w:rPr>
      </w:pPr>
      <w:r w:rsidRPr="007F2D35">
        <w:rPr>
          <w:sz w:val="28"/>
        </w:rPr>
        <w:t xml:space="preserve">Как и в прошлом году, наиболее креативные посты участников в социальных сетях претендуют на главный приз — общение со звездой. Подробности участия в акции можно найти на сайте </w:t>
      </w:r>
      <w:proofErr w:type="spellStart"/>
      <w:r w:rsidRPr="007F2D35">
        <w:rPr>
          <w:sz w:val="28"/>
        </w:rPr>
        <w:t>бумбатл.рф</w:t>
      </w:r>
      <w:proofErr w:type="spellEnd"/>
      <w:r w:rsidRPr="007F2D35">
        <w:rPr>
          <w:sz w:val="28"/>
        </w:rPr>
        <w:t xml:space="preserve">. Здесь же представлен список </w:t>
      </w:r>
      <w:proofErr w:type="spellStart"/>
      <w:r w:rsidRPr="007F2D35">
        <w:rPr>
          <w:sz w:val="28"/>
        </w:rPr>
        <w:t>амбассадоров</w:t>
      </w:r>
      <w:proofErr w:type="spellEnd"/>
      <w:r w:rsidRPr="007F2D35">
        <w:rPr>
          <w:sz w:val="28"/>
        </w:rPr>
        <w:t xml:space="preserve">, аккаунты которых нужно будет отмечать в постах вместе с </w:t>
      </w:r>
      <w:proofErr w:type="spellStart"/>
      <w:r w:rsidRPr="007F2D35">
        <w:rPr>
          <w:sz w:val="28"/>
        </w:rPr>
        <w:t>хештегами</w:t>
      </w:r>
      <w:proofErr w:type="spellEnd"/>
      <w:r w:rsidRPr="007F2D35">
        <w:rPr>
          <w:sz w:val="28"/>
        </w:rPr>
        <w:t xml:space="preserve"> #</w:t>
      </w:r>
      <w:proofErr w:type="spellStart"/>
      <w:r w:rsidRPr="007F2D35">
        <w:rPr>
          <w:sz w:val="28"/>
        </w:rPr>
        <w:t>бумбатл</w:t>
      </w:r>
      <w:proofErr w:type="spellEnd"/>
      <w:r w:rsidRPr="007F2D35">
        <w:rPr>
          <w:sz w:val="28"/>
        </w:rPr>
        <w:t xml:space="preserve"> и #</w:t>
      </w:r>
      <w:proofErr w:type="spellStart"/>
      <w:r w:rsidRPr="007F2D35">
        <w:rPr>
          <w:sz w:val="28"/>
        </w:rPr>
        <w:t>нацпроектэкология</w:t>
      </w:r>
      <w:proofErr w:type="spellEnd"/>
      <w:r w:rsidRPr="007F2D35">
        <w:rPr>
          <w:sz w:val="28"/>
        </w:rPr>
        <w:t>.</w:t>
      </w:r>
    </w:p>
    <w:p w:rsidR="00CD187C" w:rsidRPr="007F2D35" w:rsidRDefault="00CD187C" w:rsidP="00CD187C">
      <w:pPr>
        <w:spacing w:after="471" w:line="249" w:lineRule="auto"/>
        <w:ind w:left="14" w:right="28" w:firstLine="547"/>
        <w:jc w:val="both"/>
        <w:rPr>
          <w:sz w:val="24"/>
        </w:rPr>
      </w:pPr>
      <w:r w:rsidRPr="007F2D35">
        <w:rPr>
          <w:sz w:val="28"/>
        </w:rPr>
        <w:t xml:space="preserve">В прошлом году акцию поддержали такие знаменитости как Юлия Савичева, </w:t>
      </w:r>
      <w:proofErr w:type="spellStart"/>
      <w:r w:rsidRPr="007F2D35">
        <w:rPr>
          <w:sz w:val="28"/>
        </w:rPr>
        <w:t>lOWA</w:t>
      </w:r>
      <w:proofErr w:type="spellEnd"/>
      <w:r w:rsidRPr="007F2D35">
        <w:rPr>
          <w:sz w:val="28"/>
        </w:rPr>
        <w:t xml:space="preserve">, Ольга </w:t>
      </w:r>
      <w:proofErr w:type="spellStart"/>
      <w:r w:rsidRPr="007F2D35">
        <w:rPr>
          <w:sz w:val="28"/>
        </w:rPr>
        <w:t>Бузова</w:t>
      </w:r>
      <w:proofErr w:type="spellEnd"/>
      <w:r w:rsidRPr="007F2D35">
        <w:rPr>
          <w:sz w:val="28"/>
        </w:rPr>
        <w:t xml:space="preserve">, Дмитрий </w:t>
      </w:r>
      <w:proofErr w:type="spellStart"/>
      <w:r w:rsidRPr="007F2D35">
        <w:rPr>
          <w:sz w:val="28"/>
        </w:rPr>
        <w:t>Губерниев</w:t>
      </w:r>
      <w:proofErr w:type="spellEnd"/>
      <w:r w:rsidRPr="007F2D35">
        <w:rPr>
          <w:sz w:val="28"/>
        </w:rPr>
        <w:t xml:space="preserve">, сестры Дина и Арина </w:t>
      </w:r>
      <w:proofErr w:type="spellStart"/>
      <w:r w:rsidRPr="007F2D35">
        <w:rPr>
          <w:sz w:val="28"/>
        </w:rPr>
        <w:t>Аверины</w:t>
      </w:r>
      <w:proofErr w:type="spellEnd"/>
      <w:r w:rsidRPr="007F2D35">
        <w:rPr>
          <w:sz w:val="28"/>
        </w:rPr>
        <w:t xml:space="preserve">, </w:t>
      </w:r>
      <w:proofErr w:type="spellStart"/>
      <w:r w:rsidRPr="007F2D35">
        <w:rPr>
          <w:sz w:val="28"/>
        </w:rPr>
        <w:t>Абдурашид</w:t>
      </w:r>
      <w:proofErr w:type="spellEnd"/>
      <w:r w:rsidRPr="007F2D35">
        <w:rPr>
          <w:sz w:val="28"/>
        </w:rPr>
        <w:t xml:space="preserve"> </w:t>
      </w:r>
      <w:proofErr w:type="spellStart"/>
      <w:r w:rsidRPr="007F2D35">
        <w:rPr>
          <w:sz w:val="28"/>
        </w:rPr>
        <w:t>Садулаев</w:t>
      </w:r>
      <w:proofErr w:type="spellEnd"/>
      <w:r w:rsidRPr="007F2D35">
        <w:rPr>
          <w:sz w:val="28"/>
        </w:rPr>
        <w:t xml:space="preserve">, Анна </w:t>
      </w:r>
      <w:proofErr w:type="spellStart"/>
      <w:r w:rsidRPr="007F2D35">
        <w:rPr>
          <w:sz w:val="28"/>
        </w:rPr>
        <w:t>Банщикова</w:t>
      </w:r>
      <w:proofErr w:type="spellEnd"/>
      <w:r w:rsidRPr="007F2D35">
        <w:rPr>
          <w:sz w:val="28"/>
        </w:rPr>
        <w:t>, Александр Толмачев (</w:t>
      </w:r>
      <w:proofErr w:type="spellStart"/>
      <w:r w:rsidRPr="007F2D35">
        <w:rPr>
          <w:sz w:val="28"/>
        </w:rPr>
        <w:t>detlector</w:t>
      </w:r>
      <w:proofErr w:type="spellEnd"/>
      <w:r w:rsidRPr="007F2D35">
        <w:rPr>
          <w:sz w:val="28"/>
        </w:rPr>
        <w:t>) и другие кумиры школьников.</w:t>
      </w:r>
    </w:p>
    <w:p w:rsidR="00CD187C" w:rsidRPr="007F2D35" w:rsidRDefault="00CD187C" w:rsidP="00CD187C">
      <w:pPr>
        <w:spacing w:after="88" w:line="249" w:lineRule="auto"/>
        <w:ind w:left="14" w:right="7" w:firstLine="554"/>
        <w:jc w:val="both"/>
        <w:rPr>
          <w:sz w:val="24"/>
        </w:rPr>
      </w:pPr>
      <w:r w:rsidRPr="007F2D35">
        <w:rPr>
          <w:sz w:val="28"/>
        </w:rPr>
        <w:t>Наци</w:t>
      </w:r>
      <w:r w:rsidR="007F2D35">
        <w:rPr>
          <w:sz w:val="28"/>
        </w:rPr>
        <w:t>ональный проект «Экология» вход</w:t>
      </w:r>
      <w:r w:rsidRPr="007F2D35">
        <w:rPr>
          <w:sz w:val="28"/>
        </w:rPr>
        <w:t>ит в число 14 нацпрое</w:t>
      </w:r>
      <w:r w:rsidR="007F2D35">
        <w:rPr>
          <w:sz w:val="28"/>
        </w:rPr>
        <w:t>ктов, утвержденных указом президента РФ Влад</w:t>
      </w:r>
      <w:r w:rsidRPr="007F2D35">
        <w:rPr>
          <w:sz w:val="28"/>
        </w:rPr>
        <w:t>имира Путина. Его цель — улучшить экологическую обстановку в России и создать комфортные условия для жизни в стране. Раб</w:t>
      </w:r>
      <w:r w:rsidR="007F2D35">
        <w:rPr>
          <w:sz w:val="28"/>
        </w:rPr>
        <w:t>ота по нацпроекту «Экология» вед</w:t>
      </w:r>
      <w:bookmarkStart w:id="0" w:name="_GoBack"/>
      <w:bookmarkEnd w:id="0"/>
      <w:r w:rsidRPr="007F2D35">
        <w:rPr>
          <w:sz w:val="28"/>
        </w:rPr>
        <w:t xml:space="preserve">ется по Девяти направлениям: утилизация и переработка отходов, сохранение водоемов и повышение качества питьевой воды, уменьшение загрязнения воздуха, защита </w:t>
      </w:r>
      <w:proofErr w:type="spellStart"/>
      <w:r w:rsidRPr="007F2D35">
        <w:rPr>
          <w:sz w:val="28"/>
        </w:rPr>
        <w:t>прироДы</w:t>
      </w:r>
      <w:proofErr w:type="spellEnd"/>
      <w:r w:rsidRPr="007F2D35">
        <w:rPr>
          <w:sz w:val="28"/>
        </w:rPr>
        <w:t xml:space="preserve"> и животных, внедрение наилучших природоохранных технологий.</w:t>
      </w:r>
    </w:p>
    <w:p w:rsidR="00CD187C" w:rsidRPr="007F2D35" w:rsidRDefault="00CD187C" w:rsidP="00CD187C">
      <w:pPr>
        <w:spacing w:after="15" w:line="249" w:lineRule="auto"/>
        <w:ind w:left="14" w:right="7" w:firstLine="533"/>
        <w:jc w:val="both"/>
        <w:rPr>
          <w:sz w:val="24"/>
        </w:rPr>
      </w:pPr>
      <w:r w:rsidRPr="007F2D35">
        <w:rPr>
          <w:sz w:val="28"/>
        </w:rPr>
        <w:t>АНО «Национальные приоритеты» создана распоряжением Правител</w:t>
      </w:r>
      <w:r w:rsidR="007F2D35">
        <w:rPr>
          <w:sz w:val="28"/>
        </w:rPr>
        <w:t>ьства в ноябре 2019 года и облад</w:t>
      </w:r>
      <w:r w:rsidRPr="007F2D35">
        <w:rPr>
          <w:sz w:val="28"/>
        </w:rPr>
        <w:t xml:space="preserve">ает эксклюзивными компетенциями в сфере государственных коммуникаций, связанных с информационным сопровождением, мониторингом реализации и </w:t>
      </w:r>
      <w:r w:rsidR="007F2D35">
        <w:rPr>
          <w:sz w:val="28"/>
        </w:rPr>
        <w:t>расширением форматов участия люд</w:t>
      </w:r>
      <w:r w:rsidRPr="007F2D35">
        <w:rPr>
          <w:sz w:val="28"/>
        </w:rPr>
        <w:t>ей в реализации национальных целей и национальных проектов России.</w:t>
      </w:r>
    </w:p>
    <w:p w:rsidR="00CD187C" w:rsidRPr="007F2D35" w:rsidRDefault="00CD187C" w:rsidP="00CD187C">
      <w:pPr>
        <w:spacing w:after="246"/>
        <w:ind w:left="10" w:right="151" w:hanging="10"/>
        <w:jc w:val="center"/>
        <w:rPr>
          <w:sz w:val="28"/>
        </w:rPr>
      </w:pPr>
    </w:p>
    <w:p w:rsidR="00216EB5" w:rsidRDefault="007F2D35"/>
    <w:sectPr w:rsidR="0021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56"/>
    <w:rsid w:val="00365356"/>
    <w:rsid w:val="006B74BB"/>
    <w:rsid w:val="007F2D35"/>
    <w:rsid w:val="00CA0595"/>
    <w:rsid w:val="00CD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DD96"/>
  <w15:chartTrackingRefBased/>
  <w15:docId w15:val="{30242956-AA40-4022-B53B-5EBE3D18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87C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Orlona</dc:creator>
  <cp:keywords/>
  <dc:description/>
  <cp:lastModifiedBy>Orlona</cp:lastModifiedBy>
  <cp:revision>3</cp:revision>
  <dcterms:created xsi:type="dcterms:W3CDTF">2021-11-17T13:12:00Z</dcterms:created>
  <dcterms:modified xsi:type="dcterms:W3CDTF">2021-11-17T13:14:00Z</dcterms:modified>
</cp:coreProperties>
</file>