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5"/>
      </w:tblGrid>
      <w:tr w:rsidR="000114E7" w:rsidRPr="00141B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4E7" w:rsidRPr="00141BBC" w:rsidRDefault="000114E7" w:rsidP="00F01281">
            <w:pPr>
              <w:spacing w:after="0" w:line="255" w:lineRule="atLeas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1BB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0114E7" w:rsidRPr="00141BBC" w:rsidRDefault="000114E7" w:rsidP="00F01281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1BB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«Средняя школа №55»</w:t>
            </w:r>
          </w:p>
        </w:tc>
      </w:tr>
      <w:tr w:rsidR="000114E7" w:rsidRPr="00141BB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4E7" w:rsidRPr="00141BBC" w:rsidRDefault="000114E7" w:rsidP="00F01281">
            <w:pPr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114E7" w:rsidRPr="00FD09A3" w:rsidRDefault="000114E7" w:rsidP="00FD09A3">
      <w:pPr>
        <w:spacing w:after="0" w:line="255" w:lineRule="atLeast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56"/>
        <w:gridCol w:w="3644"/>
      </w:tblGrid>
      <w:tr w:rsidR="000114E7" w:rsidRPr="00141BBC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4E7" w:rsidRPr="00141BBC" w:rsidRDefault="000114E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</w:p>
          <w:p w:rsidR="000114E7" w:rsidRPr="00141BBC" w:rsidRDefault="000114E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Педагогическим советом</w:t>
            </w:r>
          </w:p>
          <w:p w:rsidR="000114E7" w:rsidRPr="00141BBC" w:rsidRDefault="000114E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СШ  № 55</w:t>
            </w:r>
          </w:p>
          <w:p w:rsidR="000114E7" w:rsidRPr="00141BBC" w:rsidRDefault="000114E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(протокол от</w:t>
            </w:r>
            <w:proofErr w:type="gramStart"/>
            <w:r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114E7" w:rsidRPr="00141BBC" w:rsidRDefault="000114E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УТВЕРЖД</w:t>
            </w:r>
            <w:r w:rsidR="0023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АЮ:</w:t>
            </w:r>
          </w:p>
          <w:p w:rsidR="008842B7" w:rsidRDefault="000114E7" w:rsidP="00C80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235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8842B7" w:rsidRPr="00141B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МБОУ  СШ № 55</w:t>
            </w:r>
          </w:p>
          <w:p w:rsidR="008842B7" w:rsidRDefault="008842B7" w:rsidP="00C80B0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______ О.С. Старостина</w:t>
            </w:r>
          </w:p>
          <w:p w:rsidR="000114E7" w:rsidRPr="00141BBC" w:rsidRDefault="008842B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0114E7"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0114E7"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0114E7"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114E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="000114E7"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0114E7" w:rsidRPr="00141B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4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14E7" w:rsidRPr="00141BBC" w:rsidRDefault="000114E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2B7" w:rsidRPr="00141BBC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2B7" w:rsidRPr="00141BBC" w:rsidRDefault="008842B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42B7" w:rsidRPr="00141BBC" w:rsidRDefault="008842B7" w:rsidP="00C8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4E7" w:rsidRPr="00FD09A3" w:rsidRDefault="000114E7" w:rsidP="0042241B">
      <w:pPr>
        <w:spacing w:after="0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14E7" w:rsidRPr="00FD09A3" w:rsidRDefault="000114E7" w:rsidP="0042241B">
      <w:pPr>
        <w:spacing w:after="0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14E7" w:rsidRPr="00FD09A3" w:rsidRDefault="000114E7" w:rsidP="0042241B">
      <w:pPr>
        <w:spacing w:after="0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D0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и условия осуществления перевода </w:t>
      </w:r>
      <w:proofErr w:type="gramStart"/>
      <w:r w:rsidRPr="00FD0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D09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0114E7" w:rsidRPr="00FD09A3" w:rsidRDefault="000114E7" w:rsidP="0042241B">
      <w:pPr>
        <w:spacing w:after="0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bssPhr16"/>
      <w:bookmarkStart w:id="1" w:name="ZAP1IGS353"/>
      <w:bookmarkStart w:id="2" w:name="bssPhr17"/>
      <w:bookmarkStart w:id="3" w:name="ZAP1H6A37H"/>
      <w:bookmarkStart w:id="4" w:name="XA00LU62M3"/>
      <w:bookmarkStart w:id="5" w:name="ZA00MGM2N6"/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p w:rsidR="000114E7" w:rsidRPr="00FD09A3" w:rsidRDefault="000114E7" w:rsidP="0042241B">
      <w:pPr>
        <w:spacing w:after="0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14E7" w:rsidRPr="00FD09A3" w:rsidRDefault="000114E7" w:rsidP="0042241B">
      <w:pPr>
        <w:spacing w:after="0" w:line="295" w:lineRule="atLeast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14E7" w:rsidRPr="00FD09A3" w:rsidRDefault="000114E7" w:rsidP="0042241B">
      <w:pPr>
        <w:spacing w:after="0" w:line="295" w:lineRule="atLeast"/>
        <w:jc w:val="center"/>
        <w:textAlignment w:val="baseline"/>
        <w:rPr>
          <w:rFonts w:ascii="Times New Roman" w:hAnsi="Times New Roman" w:cs="Times New Roman"/>
          <w:b/>
          <w:bCs/>
          <w:lang w:eastAsia="ru-RU"/>
        </w:rPr>
      </w:pPr>
      <w:r w:rsidRPr="00FD09A3">
        <w:rPr>
          <w:rFonts w:ascii="Times New Roman" w:hAnsi="Times New Roman" w:cs="Times New Roman"/>
          <w:b/>
          <w:bCs/>
          <w:lang w:eastAsia="ru-RU"/>
        </w:rPr>
        <w:t>I. Общие положения</w:t>
      </w:r>
    </w:p>
    <w:p w:rsidR="000114E7" w:rsidRPr="00A42727" w:rsidRDefault="000114E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bssPhr18"/>
      <w:bookmarkStart w:id="8" w:name="ZAP1QKE39L"/>
      <w:bookmarkStart w:id="9" w:name="XA00LUO2M6"/>
      <w:bookmarkStart w:id="10" w:name="ZAP1L5S384"/>
      <w:bookmarkEnd w:id="7"/>
      <w:bookmarkEnd w:id="8"/>
      <w:bookmarkEnd w:id="9"/>
      <w:bookmarkEnd w:id="10"/>
      <w:r w:rsidRPr="00FD09A3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42727">
        <w:rPr>
          <w:rFonts w:ascii="Times New Roman" w:hAnsi="Times New Roman" w:cs="Times New Roman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и среднего общего образования, в которой он обучается (далее - </w:t>
      </w:r>
      <w:r w:rsidR="00A42727"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Pr="00A42727">
        <w:rPr>
          <w:rFonts w:ascii="Times New Roman" w:hAnsi="Times New Roman" w:cs="Times New Roman"/>
          <w:sz w:val="24"/>
          <w:szCs w:val="24"/>
          <w:lang w:eastAsia="ru-RU"/>
        </w:rPr>
        <w:t>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bookmarkStart w:id="11" w:name="bssPhr19"/>
      <w:bookmarkStart w:id="12" w:name="ZAP2A7O3FR"/>
      <w:bookmarkStart w:id="13" w:name="ZAP24P63EA"/>
      <w:bookmarkEnd w:id="11"/>
      <w:bookmarkEnd w:id="12"/>
      <w:bookmarkEnd w:id="13"/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по инициативе совершеннолетнего обучающегося или родителей (законных представителей) несовершеннолетнего обучающегося;</w:t>
      </w:r>
      <w:bookmarkStart w:id="14" w:name="bssPhr20"/>
      <w:bookmarkStart w:id="15" w:name="ZAP2SG63MP"/>
      <w:bookmarkStart w:id="16" w:name="ZAP2N1K3L8"/>
      <w:bookmarkEnd w:id="14"/>
      <w:bookmarkEnd w:id="15"/>
      <w:bookmarkEnd w:id="16"/>
      <w:proofErr w:type="gramEnd"/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прекращения деятельности </w:t>
      </w:r>
      <w:r w:rsidR="00A42727"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Pr="00A42727">
        <w:rPr>
          <w:rFonts w:ascii="Times New Roman" w:hAnsi="Times New Roman" w:cs="Times New Roman"/>
          <w:sz w:val="24"/>
          <w:szCs w:val="24"/>
          <w:lang w:eastAsia="ru-RU"/>
        </w:rPr>
        <w:t>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  <w:bookmarkStart w:id="17" w:name="bssPhr21"/>
      <w:bookmarkStart w:id="18" w:name="ZAP2U8U3NQ"/>
      <w:bookmarkStart w:id="19" w:name="ZAP2OQC3M9"/>
      <w:bookmarkEnd w:id="17"/>
      <w:bookmarkEnd w:id="18"/>
      <w:bookmarkEnd w:id="19"/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114E7" w:rsidRPr="00A42727" w:rsidRDefault="000114E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20" w:name="bssPhr22"/>
      <w:bookmarkStart w:id="21" w:name="ZAP1U6C38O"/>
      <w:bookmarkStart w:id="22" w:name="XA00LVA2M9"/>
      <w:bookmarkStart w:id="23" w:name="ZAP1ONQ377"/>
      <w:bookmarkEnd w:id="20"/>
      <w:bookmarkEnd w:id="21"/>
      <w:bookmarkEnd w:id="22"/>
      <w:bookmarkEnd w:id="23"/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2. Учредитель </w:t>
      </w:r>
      <w:r w:rsidR="00A42727"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и (или) уполномоченный им орган управления </w:t>
      </w:r>
      <w:r w:rsidR="00A42727">
        <w:rPr>
          <w:rFonts w:ascii="Times New Roman" w:hAnsi="Times New Roman" w:cs="Times New Roman"/>
          <w:sz w:val="24"/>
          <w:szCs w:val="24"/>
          <w:lang w:eastAsia="ru-RU"/>
        </w:rPr>
        <w:t xml:space="preserve">Школы </w:t>
      </w:r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  <w:bookmarkStart w:id="24" w:name="bssPhr23"/>
      <w:bookmarkStart w:id="25" w:name="ZAP1UHQ3BA"/>
      <w:bookmarkStart w:id="26" w:name="XA00LVS2MC"/>
      <w:bookmarkStart w:id="27" w:name="ZAP1P3839P"/>
      <w:bookmarkEnd w:id="24"/>
      <w:bookmarkEnd w:id="25"/>
      <w:bookmarkEnd w:id="26"/>
      <w:bookmarkEnd w:id="27"/>
      <w:r w:rsidR="00A427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114E7" w:rsidRPr="00A42727" w:rsidRDefault="00A4272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28" w:name="bssPhr24"/>
      <w:bookmarkStart w:id="29" w:name="ZAP1R40380"/>
      <w:bookmarkStart w:id="30" w:name="XA00M262MM"/>
      <w:bookmarkStart w:id="31" w:name="ZAP1LLE36F"/>
      <w:bookmarkEnd w:id="28"/>
      <w:bookmarkEnd w:id="29"/>
      <w:bookmarkEnd w:id="30"/>
      <w:bookmarkEnd w:id="31"/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Перевод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0114E7" w:rsidRPr="00A42727" w:rsidRDefault="000114E7" w:rsidP="00A42727">
      <w:pPr>
        <w:spacing w:after="0" w:line="295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2" w:name="bssPhr25"/>
      <w:bookmarkStart w:id="33" w:name="ZAP287E3F6"/>
      <w:bookmarkStart w:id="34" w:name="XA00M2O2MP"/>
      <w:bookmarkStart w:id="35" w:name="ZA00MJS2OG"/>
      <w:bookmarkStart w:id="36" w:name="ZAP283S3F5"/>
      <w:bookmarkStart w:id="37" w:name="ZAP22LA3DK"/>
      <w:bookmarkEnd w:id="32"/>
      <w:bookmarkEnd w:id="33"/>
      <w:bookmarkEnd w:id="34"/>
      <w:bookmarkEnd w:id="35"/>
      <w:bookmarkEnd w:id="36"/>
      <w:bookmarkEnd w:id="37"/>
      <w:r w:rsidRPr="00A427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0114E7" w:rsidRPr="00A42727" w:rsidRDefault="00A4272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38" w:name="bssPhr26"/>
      <w:bookmarkStart w:id="39" w:name="ZAP2HM83K1"/>
      <w:bookmarkStart w:id="40" w:name="XA00M3A2MS"/>
      <w:bookmarkStart w:id="41" w:name="ZAP2C7M3IG"/>
      <w:bookmarkEnd w:id="38"/>
      <w:bookmarkEnd w:id="39"/>
      <w:bookmarkEnd w:id="40"/>
      <w:bookmarkEnd w:id="41"/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  <w:bookmarkStart w:id="42" w:name="bssPhr27"/>
      <w:bookmarkStart w:id="43" w:name="ZAP2EUU3MT"/>
      <w:bookmarkStart w:id="44" w:name="ZAP29GC3LC"/>
      <w:bookmarkEnd w:id="42"/>
      <w:bookmarkEnd w:id="43"/>
      <w:bookmarkEnd w:id="44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осуществляют выбор принимающей организации;</w:t>
      </w:r>
      <w:bookmarkStart w:id="45" w:name="bssPhr28"/>
      <w:bookmarkStart w:id="46" w:name="ZAP2KC23H3"/>
      <w:bookmarkStart w:id="47" w:name="ZAP2ETG3FI"/>
      <w:bookmarkEnd w:id="45"/>
      <w:bookmarkEnd w:id="46"/>
      <w:bookmarkEnd w:id="47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обращаются в выбранную организацию с запросом о наличии свободных 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мест, в том числе с использованием сети Интернет;</w:t>
      </w:r>
      <w:bookmarkStart w:id="48" w:name="bssPhr29"/>
      <w:bookmarkStart w:id="49" w:name="ZAP2EKU3LV"/>
      <w:bookmarkStart w:id="50" w:name="ZAP296C3KE"/>
      <w:bookmarkEnd w:id="48"/>
      <w:bookmarkEnd w:id="49"/>
      <w:bookmarkEnd w:id="50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  <w:bookmarkStart w:id="51" w:name="bssPhr30"/>
      <w:bookmarkStart w:id="52" w:name="ZAP2QB63KH"/>
      <w:bookmarkStart w:id="53" w:name="ZAP2KSK3J0"/>
      <w:bookmarkEnd w:id="51"/>
      <w:bookmarkEnd w:id="52"/>
      <w:bookmarkEnd w:id="53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обращаются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Школу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0114E7" w:rsidRPr="00A42727" w:rsidRDefault="00A4272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54" w:name="bssPhr31"/>
      <w:bookmarkStart w:id="55" w:name="ZAP2CQ63HF"/>
      <w:bookmarkStart w:id="56" w:name="XA00M2U2M0"/>
      <w:bookmarkStart w:id="57" w:name="ZAP27BK3FU"/>
      <w:bookmarkEnd w:id="54"/>
      <w:bookmarkEnd w:id="55"/>
      <w:bookmarkEnd w:id="56"/>
      <w:bookmarkEnd w:id="57"/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0114E7" w:rsidRPr="00A42727" w:rsidRDefault="000114E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58" w:name="bssPhr32"/>
      <w:bookmarkStart w:id="59" w:name="ZAP2NT83P5"/>
      <w:bookmarkStart w:id="60" w:name="XA00M3G2M3"/>
      <w:bookmarkStart w:id="61" w:name="ZAP2IEM3NK"/>
      <w:bookmarkEnd w:id="58"/>
      <w:bookmarkEnd w:id="59"/>
      <w:bookmarkEnd w:id="60"/>
      <w:bookmarkEnd w:id="61"/>
      <w:r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а) фамилия, имя, отчество (при наличии) </w:t>
      </w:r>
      <w:proofErr w:type="gramStart"/>
      <w:r w:rsidRPr="00A42727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4272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14E7" w:rsidRPr="00A42727" w:rsidRDefault="000114E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62" w:name="bssPhr33"/>
      <w:bookmarkStart w:id="63" w:name="ZAP2RIQ3LE"/>
      <w:bookmarkStart w:id="64" w:name="XA00M5Q2MD"/>
      <w:bookmarkStart w:id="65" w:name="ZAP2M483JT"/>
      <w:bookmarkEnd w:id="62"/>
      <w:bookmarkEnd w:id="63"/>
      <w:bookmarkEnd w:id="64"/>
      <w:bookmarkEnd w:id="65"/>
      <w:r w:rsidRPr="00A42727">
        <w:rPr>
          <w:rFonts w:ascii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0114E7" w:rsidRPr="00A42727" w:rsidRDefault="000114E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66" w:name="bssPhr34"/>
      <w:bookmarkStart w:id="67" w:name="ZAP2DSI3JE"/>
      <w:bookmarkStart w:id="68" w:name="XA00M6C2MG"/>
      <w:bookmarkStart w:id="69" w:name="ZAP28E03HT"/>
      <w:bookmarkEnd w:id="66"/>
      <w:bookmarkEnd w:id="67"/>
      <w:bookmarkEnd w:id="68"/>
      <w:bookmarkEnd w:id="69"/>
      <w:r w:rsidRPr="00A42727">
        <w:rPr>
          <w:rFonts w:ascii="Times New Roman" w:hAnsi="Times New Roman" w:cs="Times New Roman"/>
          <w:sz w:val="24"/>
          <w:szCs w:val="24"/>
          <w:lang w:eastAsia="ru-RU"/>
        </w:rPr>
        <w:t>в) класс и профиль обучения (при наличии);</w:t>
      </w:r>
    </w:p>
    <w:p w:rsidR="000114E7" w:rsidRPr="00A42727" w:rsidRDefault="000114E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70" w:name="bssPhr35"/>
      <w:bookmarkStart w:id="71" w:name="ZAP33UM3V1"/>
      <w:bookmarkStart w:id="72" w:name="XA00M6U2MJ"/>
      <w:bookmarkStart w:id="73" w:name="ZAP2UG43TG"/>
      <w:bookmarkEnd w:id="70"/>
      <w:bookmarkEnd w:id="71"/>
      <w:bookmarkEnd w:id="72"/>
      <w:bookmarkEnd w:id="73"/>
      <w:r w:rsidRPr="00A42727">
        <w:rPr>
          <w:rFonts w:ascii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0114E7" w:rsidRPr="00A42727" w:rsidRDefault="00A4272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74" w:name="bssPhr36"/>
      <w:bookmarkStart w:id="75" w:name="ZAP2D443I4"/>
      <w:bookmarkStart w:id="76" w:name="XA00M7G2MM"/>
      <w:bookmarkStart w:id="77" w:name="ZAP27LI3GJ"/>
      <w:bookmarkEnd w:id="74"/>
      <w:bookmarkEnd w:id="75"/>
      <w:bookmarkEnd w:id="76"/>
      <w:bookmarkEnd w:id="77"/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Школа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0114E7" w:rsidRPr="00A42727" w:rsidRDefault="00A4272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78" w:name="bssPhr37"/>
      <w:bookmarkStart w:id="79" w:name="ZAP2ASE3GE"/>
      <w:bookmarkStart w:id="80" w:name="XA00M8G2N0"/>
      <w:bookmarkStart w:id="81" w:name="ZAP25DS3ET"/>
      <w:bookmarkEnd w:id="78"/>
      <w:bookmarkEnd w:id="79"/>
      <w:bookmarkEnd w:id="80"/>
      <w:bookmarkEnd w:id="81"/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выдает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совершеннолетнему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  <w:bookmarkStart w:id="82" w:name="bssPhr38"/>
      <w:bookmarkStart w:id="83" w:name="ZAP260K3DF"/>
      <w:bookmarkStart w:id="84" w:name="ZAP20I23BU"/>
      <w:bookmarkEnd w:id="82"/>
      <w:bookmarkEnd w:id="83"/>
      <w:bookmarkEnd w:id="84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личное дело обучающегося;</w:t>
      </w:r>
      <w:bookmarkStart w:id="85" w:name="bssPhr39"/>
      <w:bookmarkStart w:id="86" w:name="ZAP29JQ3IQ"/>
      <w:bookmarkStart w:id="87" w:name="ZAP24583H9"/>
      <w:bookmarkEnd w:id="85"/>
      <w:bookmarkEnd w:id="86"/>
      <w:bookmarkEnd w:id="87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и подписью ее руководителя (уполномоченного им лица).</w:t>
      </w:r>
    </w:p>
    <w:p w:rsidR="000114E7" w:rsidRPr="00A42727" w:rsidRDefault="00A4272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88" w:name="bssPhr40"/>
      <w:bookmarkStart w:id="89" w:name="ZAP24PM3IU"/>
      <w:bookmarkStart w:id="90" w:name="XA00M922N3"/>
      <w:bookmarkStart w:id="91" w:name="ZAP1VB43HD"/>
      <w:bookmarkEnd w:id="88"/>
      <w:bookmarkEnd w:id="89"/>
      <w:bookmarkEnd w:id="90"/>
      <w:bookmarkEnd w:id="91"/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Требование предоставления других документов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Школы 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A42727" w:rsidRDefault="00A4272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92" w:name="bssPhr41"/>
      <w:bookmarkStart w:id="93" w:name="ZAP2GR03H7"/>
      <w:bookmarkStart w:id="94" w:name="XA00M9K2N6"/>
      <w:bookmarkStart w:id="95" w:name="ZAP2BCE3FM"/>
      <w:bookmarkEnd w:id="92"/>
      <w:bookmarkEnd w:id="93"/>
      <w:bookmarkEnd w:id="94"/>
      <w:bookmarkEnd w:id="95"/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. Указанные в </w:t>
      </w:r>
      <w:hyperlink r:id="rId4" w:anchor="XA00M8G2N0" w:tgtFrame="_self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7</w:t>
        </w:r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 документы представляются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совершеннолетним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  <w:bookmarkStart w:id="96" w:name="bssPhr42"/>
      <w:bookmarkStart w:id="97" w:name="ZAP24KQ3B6"/>
      <w:bookmarkStart w:id="98" w:name="ZAP1V6839L"/>
      <w:bookmarkEnd w:id="96"/>
      <w:bookmarkEnd w:id="97"/>
      <w:bookmarkEnd w:id="98"/>
    </w:p>
    <w:p w:rsidR="000114E7" w:rsidRPr="00A42727" w:rsidRDefault="00A42727" w:rsidP="00A427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.1.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представителей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бучающихся.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br/>
      </w:r>
      <w:bookmarkStart w:id="99" w:name="ZAP27AO3DA"/>
      <w:bookmarkStart w:id="100" w:name="bssPhr43"/>
      <w:bookmarkStart w:id="101" w:name="ZAP1OD8372"/>
      <w:bookmarkStart w:id="102" w:name="ZAP1IUM35H"/>
      <w:bookmarkStart w:id="103" w:name="bssPhr44"/>
      <w:bookmarkStart w:id="104" w:name="ZAP2PN83RD"/>
      <w:bookmarkStart w:id="105" w:name="XA00MA62N9"/>
      <w:bookmarkStart w:id="106" w:name="ZAP2PJM3RC"/>
      <w:bookmarkStart w:id="107" w:name="ZAP2K543PR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Зачисление обучающегося в принимающую организацию в порядке перевода оформляется распорядительным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актом руководителя принимающей организации (уполномоченного им лица) в течение трех рабочих дней после приема заявления и документов, указанных в </w:t>
      </w:r>
      <w:hyperlink r:id="rId5" w:anchor="XA00M8G2N0" w:tgtFrame="_self" w:history="1"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8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, с указанием даты зачисления и класса.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08" w:name="bssPhr45"/>
      <w:bookmarkStart w:id="109" w:name="ZAP270S3F6"/>
      <w:bookmarkStart w:id="110" w:name="XA00M5O2MC"/>
      <w:bookmarkStart w:id="111" w:name="ZAP21IA3DL"/>
      <w:bookmarkEnd w:id="108"/>
      <w:bookmarkEnd w:id="109"/>
      <w:bookmarkEnd w:id="110"/>
      <w:bookmarkEnd w:id="111"/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Принимающая организация при зачислении обучающегося, отчисленного из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, в течение двух рабочих дней с даты издания распорядительного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письменно уведомляет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Школу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 номере и дате распорядительного акта о зачислении обучающегося в принимающую организацию.</w:t>
      </w:r>
    </w:p>
    <w:p w:rsidR="000114E7" w:rsidRPr="00A42727" w:rsidRDefault="000114E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14E7" w:rsidRPr="00A42727" w:rsidRDefault="000114E7" w:rsidP="00A42727">
      <w:pPr>
        <w:spacing w:after="0" w:line="295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12" w:name="bssPhr46"/>
      <w:bookmarkStart w:id="113" w:name="ZAP2R323P9"/>
      <w:bookmarkStart w:id="114" w:name="XA00M6A2MF"/>
      <w:bookmarkStart w:id="115" w:name="ZA00MR22P8"/>
      <w:bookmarkStart w:id="116" w:name="ZAP2QVG3P8"/>
      <w:bookmarkStart w:id="117" w:name="ZAP2LGU3NN"/>
      <w:bookmarkEnd w:id="112"/>
      <w:bookmarkEnd w:id="113"/>
      <w:bookmarkEnd w:id="114"/>
      <w:bookmarkEnd w:id="115"/>
      <w:bookmarkEnd w:id="116"/>
      <w:bookmarkEnd w:id="117"/>
      <w:r w:rsidRPr="00A427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</w:t>
      </w:r>
      <w:r w:rsidRPr="00A427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18" w:name="bssPhr47"/>
      <w:bookmarkStart w:id="119" w:name="ZAP25R83EK"/>
      <w:bookmarkStart w:id="120" w:name="XA00M6S2MI"/>
      <w:bookmarkStart w:id="121" w:name="ZAP20CM3D3"/>
      <w:bookmarkEnd w:id="118"/>
      <w:bookmarkEnd w:id="119"/>
      <w:bookmarkEnd w:id="120"/>
      <w:bookmarkEnd w:id="121"/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принятии решения о прекращении деятельности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 </w:t>
      </w:r>
      <w:hyperlink r:id="rId6" w:anchor="XA00LVA2M9" w:tgtFrame="_self" w:history="1"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2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122" w:name="bssPhr48"/>
      <w:bookmarkStart w:id="123" w:name="ZAP32TM3U1"/>
      <w:bookmarkStart w:id="124" w:name="ZAP2TF43SG"/>
      <w:bookmarkEnd w:id="122"/>
      <w:bookmarkEnd w:id="123"/>
      <w:bookmarkEnd w:id="124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 предстоящем переводе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Школа 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 </w:t>
      </w:r>
      <w:hyperlink r:id="rId7" w:anchor="XA00LVA2M9" w:tgtFrame="_self" w:history="1"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, на перевод в принимающую организацию.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25" w:name="bssPhr49"/>
      <w:bookmarkStart w:id="126" w:name="ZAP2CIA3GR"/>
      <w:bookmarkStart w:id="127" w:name="XA00M7E2ML"/>
      <w:bookmarkStart w:id="128" w:name="ZAP273O3FA"/>
      <w:bookmarkEnd w:id="125"/>
      <w:bookmarkEnd w:id="126"/>
      <w:bookmarkEnd w:id="127"/>
      <w:bookmarkEnd w:id="128"/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О причине, влекущей за собой необходимость перевода обучающихся,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</w:t>
      </w:r>
      <w:proofErr w:type="spell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:</w:t>
      </w:r>
      <w:bookmarkStart w:id="129" w:name="bssPhr50"/>
      <w:bookmarkStart w:id="130" w:name="ZAP2L663IL"/>
      <w:bookmarkStart w:id="131" w:name="ZAP2FNK3H4"/>
      <w:bookmarkEnd w:id="129"/>
      <w:bookmarkEnd w:id="130"/>
      <w:bookmarkEnd w:id="131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  <w:bookmarkStart w:id="132" w:name="bssPhr51"/>
      <w:bookmarkStart w:id="133" w:name="ZAP31003QH"/>
      <w:bookmarkStart w:id="134" w:name="ZAP2RHE3P0"/>
      <w:bookmarkEnd w:id="132"/>
      <w:bookmarkEnd w:id="133"/>
      <w:bookmarkEnd w:id="134"/>
      <w:r w:rsidR="00952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bookmarkStart w:id="135" w:name="bssPhr52"/>
      <w:bookmarkStart w:id="136" w:name="ZAP2V143OK"/>
      <w:bookmarkStart w:id="137" w:name="ZAP2PII3N3"/>
      <w:bookmarkEnd w:id="135"/>
      <w:bookmarkEnd w:id="136"/>
      <w:bookmarkEnd w:id="137"/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лишения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аккредитационные</w:t>
      </w:r>
      <w:proofErr w:type="spell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органы), решении о лишении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  <w:bookmarkStart w:id="138" w:name="bssPhr53"/>
      <w:bookmarkStart w:id="139" w:name="ZAP2MVC3JJ"/>
      <w:bookmarkStart w:id="140" w:name="ZAP2HGQ3I2"/>
      <w:bookmarkEnd w:id="138"/>
      <w:bookmarkEnd w:id="139"/>
      <w:bookmarkEnd w:id="140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отсутствует полученное от </w:t>
      </w:r>
      <w:proofErr w:type="spell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bookmarkStart w:id="141" w:name="bssPhr54"/>
      <w:bookmarkStart w:id="142" w:name="ZAP32UE3UO"/>
      <w:bookmarkStart w:id="143" w:name="ZAP2TFS3T7"/>
      <w:bookmarkEnd w:id="141"/>
      <w:bookmarkEnd w:id="142"/>
      <w:bookmarkEnd w:id="143"/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аккредитационного</w:t>
      </w:r>
      <w:proofErr w:type="spell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об отказе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 xml:space="preserve"> Школе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государственной аккредитации по соответствующей образовательной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44" w:name="bssPhr55"/>
      <w:bookmarkStart w:id="145" w:name="ZAP23O43HV"/>
      <w:bookmarkStart w:id="146" w:name="XA00M802MO"/>
      <w:bookmarkStart w:id="147" w:name="ZAP1U9I3GE"/>
      <w:bookmarkEnd w:id="144"/>
      <w:bookmarkEnd w:id="145"/>
      <w:bookmarkEnd w:id="146"/>
      <w:bookmarkEnd w:id="147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14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Учредитель, за исключением случая, указанного в </w:t>
      </w:r>
      <w:hyperlink r:id="rId8" w:anchor="XA00M6S2MI" w:tgtFrame="_self" w:history="1">
        <w:r w:rsidR="009526D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12</w:t>
        </w:r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, осуществляет выбор принимающих организаций с использованием:</w:t>
      </w:r>
      <w:bookmarkStart w:id="148" w:name="bssPhr56"/>
      <w:bookmarkStart w:id="149" w:name="ZAP28RO3DI"/>
      <w:bookmarkStart w:id="150" w:name="ZAP23D63C1"/>
      <w:bookmarkEnd w:id="148"/>
      <w:bookmarkEnd w:id="149"/>
      <w:bookmarkEnd w:id="150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информации, предварительно полученной от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, о списочном составе обучающихся с указанием осваиваемых ими образовательных программ;</w:t>
      </w:r>
      <w:bookmarkStart w:id="151" w:name="bssPhr57"/>
      <w:bookmarkStart w:id="152" w:name="ZAP2M5Q3LS"/>
      <w:bookmarkStart w:id="153" w:name="ZAP2GN83KB"/>
      <w:bookmarkEnd w:id="151"/>
      <w:bookmarkEnd w:id="152"/>
      <w:bookmarkEnd w:id="153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  <w:proofErr w:type="gramEnd"/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54" w:name="bssPhr58"/>
      <w:bookmarkStart w:id="155" w:name="ZAP1QU8382"/>
      <w:bookmarkStart w:id="156" w:name="XA00M902N2"/>
      <w:bookmarkStart w:id="157" w:name="ZAP1LFM36H"/>
      <w:bookmarkEnd w:id="154"/>
      <w:bookmarkEnd w:id="155"/>
      <w:bookmarkEnd w:id="156"/>
      <w:bookmarkEnd w:id="157"/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  <w:bookmarkStart w:id="158" w:name="bssPhr59"/>
      <w:bookmarkStart w:id="159" w:name="ZAP28FE3FD"/>
      <w:bookmarkStart w:id="160" w:name="ZAP230S3DS"/>
      <w:bookmarkEnd w:id="158"/>
      <w:bookmarkEnd w:id="159"/>
      <w:bookmarkEnd w:id="160"/>
      <w:r w:rsidR="009526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61" w:name="bssPhr60"/>
      <w:bookmarkStart w:id="162" w:name="ZAP25HI3B8"/>
      <w:bookmarkStart w:id="163" w:name="XA00M9I2N5"/>
      <w:bookmarkStart w:id="164" w:name="ZAP203039N"/>
      <w:bookmarkEnd w:id="161"/>
      <w:bookmarkEnd w:id="162"/>
      <w:bookmarkEnd w:id="163"/>
      <w:bookmarkEnd w:id="164"/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 </w:t>
      </w:r>
      <w:hyperlink r:id="rId9" w:anchor="XA00LVA2M9" w:tgtFrame="_self" w:history="1"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65" w:name="bssPhr61"/>
      <w:bookmarkStart w:id="166" w:name="ZAP28I83HO"/>
      <w:bookmarkStart w:id="167" w:name="XA00MA42N8"/>
      <w:bookmarkStart w:id="168" w:name="ZAP233M3G7"/>
      <w:bookmarkEnd w:id="165"/>
      <w:bookmarkEnd w:id="166"/>
      <w:bookmarkEnd w:id="167"/>
      <w:bookmarkEnd w:id="168"/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После получения соответствующих письменных согласий лиц, указанных в </w:t>
      </w:r>
      <w:hyperlink r:id="rId10" w:anchor="XA00LVA2M9" w:tgtFrame="_self" w:history="1"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69" w:name="bssPhr62"/>
      <w:bookmarkStart w:id="170" w:name="ZAP2JNK3MU"/>
      <w:bookmarkStart w:id="171" w:name="XA00MAM2NB"/>
      <w:bookmarkStart w:id="172" w:name="ZAP2E923LD"/>
      <w:bookmarkEnd w:id="169"/>
      <w:bookmarkEnd w:id="170"/>
      <w:bookmarkEnd w:id="171"/>
      <w:bookmarkEnd w:id="172"/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В случае отказа от перевода в предлагаемую принимающую организацию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совершеннолетний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73" w:name="bssPhr63"/>
      <w:bookmarkStart w:id="174" w:name="ZAP2MSA3OT"/>
      <w:bookmarkStart w:id="175" w:name="XA00MB82NE"/>
      <w:bookmarkStart w:id="176" w:name="ZAP2HDO3NC"/>
      <w:bookmarkEnd w:id="173"/>
      <w:bookmarkEnd w:id="174"/>
      <w:bookmarkEnd w:id="175"/>
      <w:bookmarkEnd w:id="176"/>
      <w:r>
        <w:rPr>
          <w:rFonts w:ascii="Times New Roman" w:hAnsi="Times New Roman" w:cs="Times New Roman"/>
          <w:sz w:val="24"/>
          <w:szCs w:val="24"/>
          <w:lang w:eastAsia="ru-RU"/>
        </w:rPr>
        <w:t>19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Школа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передает в принимающую организацию списочный состав обучающихся, копии учебных планов, соответствующие письменные согласия лиц, указанных в </w:t>
      </w:r>
      <w:hyperlink r:id="rId11" w:anchor="XA00LVA2M9" w:tgtFrame="_self" w:history="1"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, личные дела обучающихся.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77" w:name="bssPhr64"/>
      <w:bookmarkStart w:id="178" w:name="ZAP2LM23MU"/>
      <w:bookmarkStart w:id="179" w:name="XA00M6Q2MH"/>
      <w:bookmarkStart w:id="180" w:name="ZAP2G7G3LD"/>
      <w:bookmarkEnd w:id="177"/>
      <w:bookmarkEnd w:id="178"/>
      <w:bookmarkEnd w:id="179"/>
      <w:bookmarkEnd w:id="180"/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, аннулированием лицензии, приостановлением действия лицензии, лишением </w:t>
      </w:r>
      <w:r w:rsidR="009526DC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bookmarkStart w:id="181" w:name="bssPhr65"/>
      <w:bookmarkStart w:id="182" w:name="ZAP2QS23KH"/>
      <w:bookmarkStart w:id="183" w:name="ZAP2LDG3J0"/>
      <w:bookmarkEnd w:id="181"/>
      <w:bookmarkEnd w:id="182"/>
      <w:bookmarkEnd w:id="183"/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распорядительном акте о зачислении делается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запись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0114E7" w:rsidRPr="00A42727" w:rsidRDefault="00A42727" w:rsidP="00A4272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84" w:name="bssPhr66"/>
      <w:bookmarkStart w:id="185" w:name="ZAP2JP83KB"/>
      <w:bookmarkStart w:id="186" w:name="XA00M7C2MK"/>
      <w:bookmarkStart w:id="187" w:name="ZAP2EAM3IQ"/>
      <w:bookmarkEnd w:id="184"/>
      <w:bookmarkEnd w:id="185"/>
      <w:bookmarkEnd w:id="186"/>
      <w:bookmarkEnd w:id="187"/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включающие</w:t>
      </w:r>
      <w:proofErr w:type="gramEnd"/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 </w:t>
      </w:r>
      <w:hyperlink r:id="rId12" w:anchor="XA00LVA2M9" w:tgtFrame="_self" w:history="1">
        <w:r w:rsidR="000114E7" w:rsidRPr="00A42727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пункте 2 настоящего Порядка</w:t>
        </w:r>
      </w:hyperlink>
      <w:r w:rsidR="000114E7" w:rsidRPr="00A4272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14E7" w:rsidRPr="00A42727" w:rsidRDefault="000114E7" w:rsidP="00A427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14E7" w:rsidRPr="00A42727" w:rsidSect="00FD09A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41B"/>
    <w:rsid w:val="000114E7"/>
    <w:rsid w:val="00141BBC"/>
    <w:rsid w:val="00235999"/>
    <w:rsid w:val="002D054E"/>
    <w:rsid w:val="002F4F87"/>
    <w:rsid w:val="0042241B"/>
    <w:rsid w:val="004843B7"/>
    <w:rsid w:val="00573092"/>
    <w:rsid w:val="005C0987"/>
    <w:rsid w:val="006D77F5"/>
    <w:rsid w:val="008842B7"/>
    <w:rsid w:val="009526DC"/>
    <w:rsid w:val="00A42727"/>
    <w:rsid w:val="00A602C7"/>
    <w:rsid w:val="00C80B05"/>
    <w:rsid w:val="00F01281"/>
    <w:rsid w:val="00F65D72"/>
    <w:rsid w:val="00FC0D1C"/>
    <w:rsid w:val="00FD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8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42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42241B"/>
    <w:rPr>
      <w:color w:val="0000FF"/>
      <w:u w:val="single"/>
    </w:rPr>
  </w:style>
  <w:style w:type="paragraph" w:customStyle="1" w:styleId="formattext">
    <w:name w:val="formattext"/>
    <w:basedOn w:val="a"/>
    <w:uiPriority w:val="99"/>
    <w:rsid w:val="0042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ed">
    <w:name w:val="dashed"/>
    <w:basedOn w:val="a0"/>
    <w:uiPriority w:val="99"/>
    <w:rsid w:val="0042241B"/>
  </w:style>
  <w:style w:type="paragraph" w:styleId="a4">
    <w:name w:val="Balloon Text"/>
    <w:basedOn w:val="a"/>
    <w:link w:val="a5"/>
    <w:uiPriority w:val="99"/>
    <w:semiHidden/>
    <w:rsid w:val="00573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73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rukobr.ru/npd-doc.aspx?npmid=99&amp;npid=4990847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.rukobr.ru/npd-doc.aspx?npmid=99&amp;npid=499084705" TargetMode="External"/><Relationship Id="rId12" Type="http://schemas.openxmlformats.org/officeDocument/2006/relationships/hyperlink" Target="https://e.rukobr.ru/npd-doc.aspx?npmid=99&amp;npid=4990847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rukobr.ru/npd-doc.aspx?npmid=99&amp;npid=499084705" TargetMode="External"/><Relationship Id="rId11" Type="http://schemas.openxmlformats.org/officeDocument/2006/relationships/hyperlink" Target="https://e.rukobr.ru/npd-doc.aspx?npmid=99&amp;npid=499084705" TargetMode="External"/><Relationship Id="rId5" Type="http://schemas.openxmlformats.org/officeDocument/2006/relationships/hyperlink" Target="https://e.rukobr.ru/npd-doc.aspx?npmid=99&amp;npid=499084705" TargetMode="External"/><Relationship Id="rId10" Type="http://schemas.openxmlformats.org/officeDocument/2006/relationships/hyperlink" Target="https://e.rukobr.ru/npd-doc.aspx?npmid=99&amp;npid=499084705" TargetMode="External"/><Relationship Id="rId4" Type="http://schemas.openxmlformats.org/officeDocument/2006/relationships/hyperlink" Target="https://e.rukobr.ru/npd-doc.aspx?npmid=99&amp;npid=499084705" TargetMode="External"/><Relationship Id="rId9" Type="http://schemas.openxmlformats.org/officeDocument/2006/relationships/hyperlink" Target="https://e.rukobr.ru/npd-doc.aspx?npmid=99&amp;npid=4990847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1613</Words>
  <Characters>13528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2019-03-04T16:18:00Z</dcterms:created>
  <dcterms:modified xsi:type="dcterms:W3CDTF">2019-09-23T15:29:00Z</dcterms:modified>
</cp:coreProperties>
</file>