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CD8" w:rsidRDefault="00AC5CD8" w:rsidP="00AC5CD8">
      <w:pPr>
        <w:pStyle w:val="a4"/>
        <w:numPr>
          <w:ilvl w:val="0"/>
          <w:numId w:val="3"/>
        </w:numPr>
        <w:spacing w:before="80"/>
        <w:ind w:left="0" w:right="217" w:firstLine="0"/>
        <w:jc w:val="center"/>
        <w:rPr>
          <w:sz w:val="24"/>
        </w:rPr>
      </w:pPr>
      <w:r>
        <w:rPr>
          <w:noProof/>
          <w:sz w:val="7"/>
          <w:szCs w:val="24"/>
          <w:lang w:eastAsia="ru-RU"/>
        </w:rPr>
        <w:drawing>
          <wp:inline distT="0" distB="0" distL="0" distR="0">
            <wp:extent cx="6345140" cy="9054515"/>
            <wp:effectExtent l="0" t="0" r="0" b="0"/>
            <wp:docPr id="1" name="Рисунок 1" descr="C:\Users\Учитель\Downloads\инф открытн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инф открытн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48" cy="90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D8" w:rsidRDefault="00AC5CD8" w:rsidP="00AC5CD8">
      <w:pPr>
        <w:pStyle w:val="a4"/>
        <w:numPr>
          <w:ilvl w:val="0"/>
          <w:numId w:val="3"/>
        </w:numPr>
        <w:spacing w:before="80"/>
        <w:ind w:left="0" w:right="217" w:firstLine="0"/>
        <w:jc w:val="center"/>
        <w:rPr>
          <w:sz w:val="24"/>
        </w:rPr>
      </w:pPr>
    </w:p>
    <w:p w:rsidR="00652A7B" w:rsidRDefault="00B6426D" w:rsidP="00AC5CD8">
      <w:pPr>
        <w:pStyle w:val="a4"/>
        <w:numPr>
          <w:ilvl w:val="0"/>
          <w:numId w:val="3"/>
        </w:numPr>
        <w:spacing w:before="80"/>
        <w:ind w:left="0" w:right="217" w:firstLine="0"/>
        <w:jc w:val="center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об адрес</w:t>
      </w:r>
      <w:r w:rsidR="000F4B0F">
        <w:rPr>
          <w:sz w:val="24"/>
        </w:rPr>
        <w:t>е</w:t>
      </w:r>
      <w:r>
        <w:rPr>
          <w:sz w:val="24"/>
        </w:rPr>
        <w:t xml:space="preserve"> официальн</w:t>
      </w:r>
      <w:r w:rsidR="000F4B0F">
        <w:rPr>
          <w:sz w:val="24"/>
        </w:rPr>
        <w:t>ого</w:t>
      </w:r>
      <w:r>
        <w:rPr>
          <w:sz w:val="24"/>
        </w:rPr>
        <w:t xml:space="preserve"> сайт</w:t>
      </w:r>
      <w:r w:rsidR="000F4B0F">
        <w:rPr>
          <w:sz w:val="24"/>
        </w:rPr>
        <w:t>а образовательной</w:t>
      </w:r>
      <w:r w:rsidR="000F4B0F">
        <w:rPr>
          <w:spacing w:val="-4"/>
          <w:sz w:val="24"/>
        </w:rPr>
        <w:t xml:space="preserve"> </w:t>
      </w:r>
      <w:r w:rsidR="000F4B0F">
        <w:rPr>
          <w:sz w:val="24"/>
        </w:rPr>
        <w:t>организации</w:t>
      </w:r>
      <w:r>
        <w:rPr>
          <w:sz w:val="24"/>
        </w:rPr>
        <w:t>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jc w:val="both"/>
        <w:rPr>
          <w:sz w:val="24"/>
        </w:rPr>
      </w:pPr>
      <w:r>
        <w:rPr>
          <w:sz w:val="24"/>
        </w:rPr>
        <w:t>о мест</w:t>
      </w:r>
      <w:r w:rsidR="00BB2D8F">
        <w:rPr>
          <w:sz w:val="24"/>
        </w:rPr>
        <w:t>е</w:t>
      </w:r>
      <w:r>
        <w:rPr>
          <w:sz w:val="24"/>
        </w:rPr>
        <w:t xml:space="preserve"> осуществления образовательной деятельности, в том числе не </w:t>
      </w:r>
      <w:proofErr w:type="gramStart"/>
      <w:r>
        <w:rPr>
          <w:sz w:val="24"/>
        </w:rPr>
        <w:t>указанных</w:t>
      </w:r>
      <w:proofErr w:type="gramEnd"/>
      <w:r>
        <w:rPr>
          <w:sz w:val="24"/>
        </w:rPr>
        <w:t xml:space="preserve"> в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приложении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</w:p>
    <w:p w:rsidR="00652A7B" w:rsidRDefault="00B6426D" w:rsidP="00C671DA">
      <w:pPr>
        <w:pStyle w:val="a3"/>
        <w:ind w:left="0" w:right="217"/>
        <w:jc w:val="both"/>
      </w:pPr>
      <w:r>
        <w:t xml:space="preserve">деятельности в соответствии с </w:t>
      </w:r>
      <w:hyperlink r:id="rId9">
        <w:r>
          <w:rPr>
            <w:color w:val="0000FF"/>
            <w:u w:val="single" w:color="0000FF"/>
          </w:rPr>
          <w:t>частью 4 статьи 91</w:t>
        </w:r>
        <w:r>
          <w:rPr>
            <w:color w:val="0000FF"/>
          </w:rPr>
          <w:t xml:space="preserve"> </w:t>
        </w:r>
      </w:hyperlink>
      <w:r>
        <w:t>Федерального закона от 29 декабря</w:t>
      </w:r>
      <w:r>
        <w:rPr>
          <w:spacing w:val="-57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органах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(органов управления);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jc w:val="both"/>
        <w:rPr>
          <w:sz w:val="24"/>
        </w:rPr>
      </w:pPr>
      <w:r>
        <w:rPr>
          <w:sz w:val="24"/>
        </w:rPr>
        <w:t>о фамилиях, именах, отчествах (при наличии) и должностях 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структурных подразделений;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jc w:val="both"/>
        <w:rPr>
          <w:sz w:val="24"/>
        </w:rPr>
      </w:pPr>
      <w:proofErr w:type="gramStart"/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реализуемых</w:t>
      </w:r>
      <w:proofErr w:type="gramEnd"/>
    </w:p>
    <w:p w:rsidR="00652A7B" w:rsidRDefault="00B6426D" w:rsidP="00C671DA">
      <w:pPr>
        <w:pStyle w:val="a3"/>
        <w:ind w:left="0" w:right="217"/>
        <w:jc w:val="both"/>
      </w:pPr>
      <w:r>
        <w:t xml:space="preserve">адаптированных образовательных </w:t>
      </w:r>
      <w:proofErr w:type="gramStart"/>
      <w:r>
        <w:t>программах</w:t>
      </w:r>
      <w:proofErr w:type="gramEnd"/>
      <w:r>
        <w:t>, с указанием в отношении каждой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spacing w:before="1"/>
        <w:ind w:left="0" w:right="217"/>
        <w:jc w:val="both"/>
        <w:rPr>
          <w:sz w:val="24"/>
        </w:rPr>
      </w:pP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jc w:val="both"/>
        <w:rPr>
          <w:sz w:val="24"/>
        </w:rPr>
      </w:pPr>
      <w:r>
        <w:rPr>
          <w:sz w:val="24"/>
        </w:rPr>
        <w:t>нормативного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срока действия государственной аккредитации образовательной программы;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jc w:val="both"/>
        <w:rPr>
          <w:sz w:val="24"/>
        </w:rPr>
      </w:pPr>
      <w:r>
        <w:rPr>
          <w:sz w:val="24"/>
        </w:rPr>
        <w:t>язык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х),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(обучение);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51"/>
        </w:tabs>
        <w:ind w:left="0" w:right="217" w:firstLine="0"/>
        <w:jc w:val="both"/>
        <w:rPr>
          <w:sz w:val="24"/>
        </w:rPr>
      </w:pP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программой;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jc w:val="both"/>
        <w:rPr>
          <w:sz w:val="24"/>
        </w:rPr>
      </w:pPr>
      <w:r>
        <w:rPr>
          <w:sz w:val="24"/>
        </w:rPr>
        <w:t>практики,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программой;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jc w:val="both"/>
        <w:rPr>
          <w:sz w:val="24"/>
        </w:rPr>
      </w:pPr>
      <w:r>
        <w:rPr>
          <w:sz w:val="24"/>
        </w:rPr>
        <w:t>об описании образовательной программы с приложением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форме электронного документа или в виде активных ссылок, непосредственный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jc w:val="both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spacing w:before="1"/>
        <w:ind w:left="0" w:right="217" w:firstLine="0"/>
        <w:jc w:val="both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57"/>
          <w:sz w:val="24"/>
        </w:rPr>
        <w:t xml:space="preserve"> </w:t>
      </w:r>
      <w:r>
        <w:rPr>
          <w:sz w:val="24"/>
        </w:rPr>
        <w:t>курсу, дисциплине (модулю), практики, в составе образовательной программы)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о методических и иных документах, разработанных образовательной организацией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jc w:val="both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spacing w:before="80"/>
        <w:ind w:left="0" w:right="217"/>
      </w:pPr>
      <w:r w:rsidRPr="00BB2D8F">
        <w:rPr>
          <w:sz w:val="24"/>
        </w:rPr>
        <w:t>о</w:t>
      </w:r>
      <w:r w:rsidRPr="00BB2D8F">
        <w:rPr>
          <w:spacing w:val="-3"/>
          <w:sz w:val="24"/>
        </w:rPr>
        <w:t xml:space="preserve"> </w:t>
      </w:r>
      <w:r w:rsidRPr="00BB2D8F">
        <w:rPr>
          <w:sz w:val="24"/>
        </w:rPr>
        <w:t>численности</w:t>
      </w:r>
      <w:r w:rsidRPr="00BB2D8F">
        <w:rPr>
          <w:spacing w:val="-1"/>
          <w:sz w:val="24"/>
        </w:rPr>
        <w:t xml:space="preserve"> </w:t>
      </w:r>
      <w:r w:rsidRPr="00BB2D8F">
        <w:rPr>
          <w:sz w:val="24"/>
        </w:rPr>
        <w:t>обучающихся</w:t>
      </w:r>
      <w:r w:rsidRPr="00BB2D8F">
        <w:rPr>
          <w:spacing w:val="-6"/>
          <w:sz w:val="24"/>
        </w:rPr>
        <w:t xml:space="preserve"> </w:t>
      </w:r>
      <w:r w:rsidRPr="00BB2D8F">
        <w:rPr>
          <w:sz w:val="24"/>
        </w:rPr>
        <w:t>за</w:t>
      </w:r>
      <w:r w:rsidRPr="00BB2D8F">
        <w:rPr>
          <w:spacing w:val="-3"/>
          <w:sz w:val="24"/>
        </w:rPr>
        <w:t xml:space="preserve"> </w:t>
      </w:r>
      <w:r w:rsidRPr="00BB2D8F">
        <w:rPr>
          <w:sz w:val="24"/>
        </w:rPr>
        <w:t>счет</w:t>
      </w:r>
      <w:r w:rsidRPr="00BB2D8F">
        <w:rPr>
          <w:spacing w:val="-2"/>
          <w:sz w:val="24"/>
        </w:rPr>
        <w:t xml:space="preserve"> </w:t>
      </w:r>
      <w:r w:rsidRPr="00BB2D8F">
        <w:rPr>
          <w:sz w:val="24"/>
        </w:rPr>
        <w:t>бюджетных</w:t>
      </w:r>
      <w:r w:rsidRPr="00BB2D8F">
        <w:rPr>
          <w:spacing w:val="-2"/>
          <w:sz w:val="24"/>
        </w:rPr>
        <w:t xml:space="preserve"> </w:t>
      </w:r>
      <w:r w:rsidRPr="00BB2D8F">
        <w:rPr>
          <w:sz w:val="24"/>
        </w:rPr>
        <w:t>ассигнований</w:t>
      </w:r>
      <w:r w:rsidRPr="00BB2D8F">
        <w:rPr>
          <w:spacing w:val="-4"/>
          <w:sz w:val="24"/>
        </w:rPr>
        <w:t xml:space="preserve"> </w:t>
      </w:r>
      <w:r w:rsidRPr="00BB2D8F">
        <w:rPr>
          <w:sz w:val="24"/>
        </w:rPr>
        <w:t>федерального</w:t>
      </w:r>
      <w:r w:rsidRPr="00BB2D8F">
        <w:rPr>
          <w:spacing w:val="-2"/>
          <w:sz w:val="24"/>
        </w:rPr>
        <w:t xml:space="preserve"> </w:t>
      </w:r>
      <w:r w:rsidRPr="00BB2D8F">
        <w:rPr>
          <w:sz w:val="24"/>
        </w:rPr>
        <w:t>бюджета</w:t>
      </w:r>
      <w:r w:rsidR="00BB2D8F">
        <w:rPr>
          <w:sz w:val="24"/>
        </w:rPr>
        <w:t xml:space="preserve"> </w:t>
      </w:r>
      <w:r>
        <w:t>(в том числе с выделением численности обучающихся, являющихся иностранными</w:t>
      </w:r>
      <w:r w:rsidRPr="00BB2D8F">
        <w:rPr>
          <w:spacing w:val="-57"/>
        </w:rPr>
        <w:t xml:space="preserve"> </w:t>
      </w:r>
      <w:r>
        <w:t>гражданами);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109"/>
        </w:tabs>
        <w:ind w:left="0" w:right="217" w:firstLine="60"/>
        <w:rPr>
          <w:sz w:val="24"/>
        </w:rPr>
      </w:pPr>
      <w:proofErr w:type="gramStart"/>
      <w:r>
        <w:rPr>
          <w:sz w:val="24"/>
        </w:rPr>
        <w:t>о численности обучающихся за счет бюджетных ассигнований бюджетов 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 выделением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 обучающихся,</w:t>
      </w:r>
      <w:proofErr w:type="gramEnd"/>
    </w:p>
    <w:p w:rsidR="00652A7B" w:rsidRDefault="00B6426D" w:rsidP="00C671DA">
      <w:pPr>
        <w:pStyle w:val="a3"/>
        <w:ind w:left="0" w:right="217"/>
      </w:pPr>
      <w:proofErr w:type="gramStart"/>
      <w:r>
        <w:t>являющихся</w:t>
      </w:r>
      <w:proofErr w:type="gramEnd"/>
      <w:r>
        <w:rPr>
          <w:spacing w:val="-4"/>
        </w:rPr>
        <w:t xml:space="preserve"> </w:t>
      </w:r>
      <w:r>
        <w:t>иностранными</w:t>
      </w:r>
      <w:r>
        <w:rPr>
          <w:spacing w:val="-4"/>
        </w:rPr>
        <w:t xml:space="preserve"> </w:t>
      </w:r>
      <w:r>
        <w:t>гражданами);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 численности обучающихся за счет бюджетных ассигнований местных бюджетов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выделением численности обучающихся, являющихся 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гражданами);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 численности обучающихся по договорам об образовании, заключаемых при 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на обучение за счет средств физического и (или) юридического лица (далее -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 оказании платных образовательных услуг) (в том числе с выделением 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иностранными гражданами);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о лицензии на осуществление образовательной деятельности (выписке из реестра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 w:firstLine="0"/>
        <w:rPr>
          <w:sz w:val="24"/>
        </w:rPr>
      </w:pPr>
      <w:r>
        <w:rPr>
          <w:sz w:val="24"/>
        </w:rPr>
        <w:t>о применяемых федеральных государственных образовательных стандартах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 их копий или размещением гиперссылки на действующие редакции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об утвержденных образовательных стандартах с приложением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 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ссылок,</w:t>
      </w:r>
    </w:p>
    <w:p w:rsidR="00652A7B" w:rsidRDefault="00B6426D" w:rsidP="00C671DA">
      <w:pPr>
        <w:pStyle w:val="a3"/>
        <w:ind w:left="0" w:right="217"/>
      </w:pPr>
      <w:r>
        <w:t xml:space="preserve">непосредственный </w:t>
      </w:r>
      <w:proofErr w:type="gramStart"/>
      <w:r>
        <w:t>переход</w:t>
      </w:r>
      <w:proofErr w:type="gramEnd"/>
      <w:r>
        <w:t xml:space="preserve"> по которым позволяет получить доступ к образовательному</w:t>
      </w:r>
      <w:r>
        <w:rPr>
          <w:spacing w:val="-57"/>
        </w:rPr>
        <w:t xml:space="preserve"> </w:t>
      </w:r>
      <w:r>
        <w:t>стандарту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электронного документа;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кабинетах;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lastRenderedPageBreak/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 библиотеке;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о доступе к информационным системам и информационно-телекоммуникационным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сетям;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об электронных образовательных ресурсах, к которым обеспечивается 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52A7B" w:rsidRDefault="00B6426D" w:rsidP="00C671DA">
      <w:pPr>
        <w:pStyle w:val="a3"/>
        <w:ind w:left="0" w:right="217"/>
      </w:pPr>
      <w:r>
        <w:t xml:space="preserve">информационных </w:t>
      </w:r>
      <w:proofErr w:type="gramStart"/>
      <w:r>
        <w:t>ресурсах</w:t>
      </w:r>
      <w:proofErr w:type="gramEnd"/>
      <w:r>
        <w:t xml:space="preserve"> (при наличии); о сторонних электронных образовательных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ресурсах</w:t>
      </w:r>
      <w:r>
        <w:rPr>
          <w:spacing w:val="2"/>
        </w:rPr>
        <w:t xml:space="preserve"> </w:t>
      </w:r>
      <w:r>
        <w:t>(при 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мерах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о трудоустройстве выпускников, с указанием численности трудоустроенных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прошедшем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состоялся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 w:firstLine="0"/>
        <w:rPr>
          <w:sz w:val="24"/>
        </w:rPr>
      </w:pPr>
      <w:r>
        <w:rPr>
          <w:sz w:val="24"/>
        </w:rPr>
        <w:t>о порядке оказания платных образовательных услуг, в том числе образец договора об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80"/>
        <w:ind w:left="0" w:right="217" w:firstLine="0"/>
      </w:pPr>
      <w:proofErr w:type="gramStart"/>
      <w:r>
        <w:rPr>
          <w:sz w:val="24"/>
        </w:rPr>
        <w:t>об</w:t>
      </w:r>
      <w:r w:rsidRPr="00BB2D8F">
        <w:rPr>
          <w:spacing w:val="-2"/>
          <w:sz w:val="24"/>
        </w:rPr>
        <w:t xml:space="preserve"> </w:t>
      </w:r>
      <w:r>
        <w:rPr>
          <w:sz w:val="24"/>
        </w:rPr>
        <w:t>установлении</w:t>
      </w:r>
      <w:r w:rsidRPr="00BB2D8F"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 w:rsidRPr="00BB2D8F">
        <w:rPr>
          <w:spacing w:val="-4"/>
          <w:sz w:val="24"/>
        </w:rPr>
        <w:t xml:space="preserve"> </w:t>
      </w:r>
      <w:r>
        <w:rPr>
          <w:sz w:val="24"/>
        </w:rPr>
        <w:t>платы,</w:t>
      </w:r>
      <w:r w:rsidRPr="00BB2D8F">
        <w:rPr>
          <w:spacing w:val="-3"/>
          <w:sz w:val="24"/>
        </w:rPr>
        <w:t xml:space="preserve"> </w:t>
      </w:r>
      <w:r>
        <w:rPr>
          <w:sz w:val="24"/>
        </w:rPr>
        <w:t>взимаемой</w:t>
      </w:r>
      <w:r w:rsidRPr="00BB2D8F">
        <w:rPr>
          <w:spacing w:val="-3"/>
          <w:sz w:val="24"/>
        </w:rPr>
        <w:t xml:space="preserve"> </w:t>
      </w:r>
      <w:r>
        <w:rPr>
          <w:sz w:val="24"/>
        </w:rPr>
        <w:t>с</w:t>
      </w:r>
      <w:r w:rsidRPr="00BB2D8F"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 w:rsidRPr="00BB2D8F"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 w:rsidRPr="00BB2D8F"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 w:rsidRPr="00BB2D8F">
        <w:rPr>
          <w:spacing w:val="-3"/>
          <w:sz w:val="24"/>
        </w:rPr>
        <w:t xml:space="preserve"> </w:t>
      </w:r>
      <w:r>
        <w:rPr>
          <w:sz w:val="24"/>
        </w:rPr>
        <w:t>за</w:t>
      </w:r>
      <w:r w:rsidRPr="00BB2D8F">
        <w:rPr>
          <w:spacing w:val="-57"/>
          <w:sz w:val="24"/>
        </w:rPr>
        <w:t xml:space="preserve"> </w:t>
      </w:r>
      <w:r>
        <w:rPr>
          <w:sz w:val="24"/>
        </w:rPr>
        <w:t>содержание детей в образовательной организации, реализующей образовательные</w:t>
      </w:r>
      <w:r w:rsidRPr="00BB2D8F"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общего, основного общего или среднего общего образования,</w:t>
      </w:r>
      <w:r w:rsidRPr="00BB2D8F">
        <w:rPr>
          <w:spacing w:val="1"/>
          <w:sz w:val="24"/>
        </w:rPr>
        <w:t xml:space="preserve"> </w:t>
      </w:r>
      <w:r>
        <w:rPr>
          <w:sz w:val="24"/>
        </w:rPr>
        <w:t>если в такой образовательной организации созданы условия для проживания</w:t>
      </w:r>
      <w:r w:rsidRPr="00BB2D8F">
        <w:rPr>
          <w:spacing w:val="1"/>
          <w:sz w:val="24"/>
        </w:rPr>
        <w:t xml:space="preserve"> </w:t>
      </w:r>
      <w:r>
        <w:rPr>
          <w:sz w:val="24"/>
        </w:rPr>
        <w:t>обучающихся в интернате, либо за осуществление присмотра и ухода за детьми в</w:t>
      </w:r>
      <w:r w:rsidRPr="00BB2D8F"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 w:rsidRPr="00BB2D8F">
        <w:rPr>
          <w:spacing w:val="1"/>
          <w:sz w:val="24"/>
        </w:rPr>
        <w:t xml:space="preserve"> </w:t>
      </w:r>
      <w:r>
        <w:rPr>
          <w:sz w:val="24"/>
        </w:rPr>
        <w:t>продленного</w:t>
      </w:r>
      <w:r w:rsidRPr="00BB2D8F">
        <w:rPr>
          <w:spacing w:val="-1"/>
          <w:sz w:val="24"/>
        </w:rPr>
        <w:t xml:space="preserve"> </w:t>
      </w:r>
      <w:r>
        <w:rPr>
          <w:sz w:val="24"/>
        </w:rPr>
        <w:t>дня</w:t>
      </w:r>
      <w:r w:rsidRPr="00BB2D8F"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Pr="00BB2D8F"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 w:rsidRPr="00BB2D8F">
        <w:rPr>
          <w:spacing w:val="-1"/>
          <w:sz w:val="24"/>
        </w:rPr>
        <w:t xml:space="preserve"> </w:t>
      </w:r>
      <w:r>
        <w:rPr>
          <w:sz w:val="24"/>
        </w:rPr>
        <w:t>организации, реализующей</w:t>
      </w:r>
      <w:r w:rsidR="00BB2D8F">
        <w:rPr>
          <w:sz w:val="24"/>
        </w:rPr>
        <w:t xml:space="preserve"> </w:t>
      </w:r>
      <w:r>
        <w:t>образовательные программы начального общего, основного общего</w:t>
      </w:r>
      <w:proofErr w:type="gramEnd"/>
      <w:r>
        <w:t xml:space="preserve"> или среднего</w:t>
      </w:r>
      <w:r w:rsidRPr="00BB2D8F">
        <w:rPr>
          <w:spacing w:val="-57"/>
        </w:rPr>
        <w:t xml:space="preserve"> </w:t>
      </w:r>
      <w:r w:rsidR="00E14A85">
        <w:rPr>
          <w:spacing w:val="-57"/>
        </w:rPr>
        <w:t xml:space="preserve">    </w:t>
      </w:r>
      <w:r>
        <w:t>общего</w:t>
      </w:r>
      <w:r w:rsidRPr="00BB2D8F">
        <w:rPr>
          <w:spacing w:val="-2"/>
        </w:rPr>
        <w:t xml:space="preserve"> </w:t>
      </w:r>
      <w:r>
        <w:t>образования;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информацию об объеме образовательной деятельности, финансовое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осуществляется:</w:t>
      </w:r>
    </w:p>
    <w:p w:rsidR="00652A7B" w:rsidRDefault="00B6426D" w:rsidP="00C671DA">
      <w:pPr>
        <w:pStyle w:val="a3"/>
        <w:ind w:left="0" w:right="217"/>
      </w:pPr>
      <w:r>
        <w:t>за счет бюджетных ассигнований федерального бюджета;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бюджетов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52A7B" w:rsidRDefault="00B6426D" w:rsidP="00C671DA">
      <w:pPr>
        <w:pStyle w:val="a3"/>
        <w:ind w:left="0" w:right="217"/>
      </w:pP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бюджетов;</w:t>
      </w:r>
    </w:p>
    <w:p w:rsidR="00652A7B" w:rsidRDefault="00B6426D" w:rsidP="00C671DA">
      <w:pPr>
        <w:pStyle w:val="a3"/>
        <w:ind w:left="0" w:right="217"/>
      </w:pPr>
      <w:r>
        <w:t>по</w:t>
      </w:r>
      <w:r>
        <w:rPr>
          <w:spacing w:val="-4"/>
        </w:rPr>
        <w:t xml:space="preserve"> </w:t>
      </w:r>
      <w:r>
        <w:t>договорам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информацию о поступлении финансовых и материальных средств по 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информацию о расходовании финансовых и материальных средств по 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proofErr w:type="gramStart"/>
      <w:r>
        <w:rPr>
          <w:sz w:val="24"/>
        </w:rPr>
        <w:t>копию плана финансово-хозяйственной деятельности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утвержденного в установленном законодательством Российской Федерации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или бюджетной сметы образовательной организации;</w:t>
      </w:r>
      <w:proofErr w:type="gramEnd"/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 w:firstLine="0"/>
        <w:jc w:val="both"/>
        <w:rPr>
          <w:sz w:val="24"/>
        </w:rPr>
      </w:pPr>
      <w:r>
        <w:rPr>
          <w:sz w:val="24"/>
        </w:rPr>
        <w:t>информацию о количестве вакантных мест для приема (перевода) обучающихся по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каждой реализуемой образовательной программе по имеющимся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ассигнованиям,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количество вакантных мест для приема (перевода) за счет бюджетных ассигнований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количество вакантных мест для приема (перевода) за счет бюджетных ассигнований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Российской Федерации;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количество вакантных мест для приема (перевода) за счет бюджетных ассигнований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местных бюджетов;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количество вакантных мест для приема (перевода) за счет средств физических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 w:firstLine="0"/>
        <w:rPr>
          <w:sz w:val="24"/>
        </w:rPr>
      </w:pPr>
      <w:r>
        <w:rPr>
          <w:sz w:val="24"/>
        </w:rPr>
        <w:t>информацию о специальных условиях для обучения инвалидов и лиц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кабинетах;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об объектах для проведения практических занятий,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приспособленных</w:t>
      </w:r>
      <w:proofErr w:type="gramEnd"/>
      <w:r>
        <w:rPr>
          <w:sz w:val="24"/>
        </w:rPr>
        <w:t xml:space="preserve"> 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об объектах спорта, приспособленных для использования инвалидами и лицами с</w:t>
      </w:r>
      <w:r>
        <w:rPr>
          <w:spacing w:val="-5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jc w:val="both"/>
        <w:rPr>
          <w:sz w:val="24"/>
        </w:rPr>
      </w:pPr>
      <w:r>
        <w:rPr>
          <w:sz w:val="24"/>
        </w:rPr>
        <w:t>о доступе к информационным системам и информационно-телекоммуникационным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сетям, приспособленным для использования инвалидами и лицами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spacing w:before="1"/>
        <w:ind w:left="0" w:right="217" w:firstLine="0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 наличии специальных технических средств обучения коллективного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общежитие,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интернат;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о количестве жилых помещений в общежитии, интернате, приспособленных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иностранными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</w:p>
    <w:p w:rsidR="00652A7B" w:rsidRDefault="00B6426D" w:rsidP="00C671DA">
      <w:pPr>
        <w:pStyle w:val="a3"/>
        <w:spacing w:before="80"/>
        <w:ind w:left="0" w:right="217"/>
      </w:pPr>
      <w:r>
        <w:t>международными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ОО, 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ч.:</w:t>
      </w:r>
    </w:p>
    <w:p w:rsidR="00652A7B" w:rsidRDefault="00B6426D" w:rsidP="00C671DA">
      <w:pPr>
        <w:pStyle w:val="a4"/>
        <w:numPr>
          <w:ilvl w:val="1"/>
          <w:numId w:val="5"/>
        </w:numPr>
        <w:tabs>
          <w:tab w:val="left" w:pos="1759"/>
        </w:tabs>
        <w:ind w:left="0" w:right="217" w:firstLine="566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о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652A7B" w:rsidRDefault="00B6426D" w:rsidP="00C671DA">
      <w:pPr>
        <w:pStyle w:val="a4"/>
        <w:numPr>
          <w:ilvl w:val="1"/>
          <w:numId w:val="5"/>
        </w:numPr>
        <w:tabs>
          <w:tab w:val="left" w:pos="1685"/>
        </w:tabs>
        <w:ind w:left="0" w:right="217" w:firstLine="566"/>
        <w:jc w:val="both"/>
        <w:rPr>
          <w:sz w:val="24"/>
        </w:rPr>
      </w:pPr>
      <w:r>
        <w:rPr>
          <w:sz w:val="24"/>
        </w:rPr>
        <w:t>о наличии свободных мест для приема детей, не проживающих на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1 июля;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57"/>
        </w:tabs>
        <w:ind w:left="0" w:right="217" w:firstLine="0"/>
        <w:jc w:val="both"/>
        <w:rPr>
          <w:sz w:val="24"/>
        </w:rPr>
      </w:pPr>
      <w:r>
        <w:rPr>
          <w:sz w:val="24"/>
        </w:rPr>
        <w:t>информация о размещении заказов на поставки товаров, выполнение работ,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 согласно Федеральному закону от 05.04.2013 № 44-ФЗ "О контрактной системе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закупок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товаров,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услуг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нужд", Федеральному закону от 18.07.2011 № 223-ФЗ "О закупках товаров, работ, услуг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юридических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лиц".</w:t>
      </w:r>
    </w:p>
    <w:p w:rsidR="00652A7B" w:rsidRDefault="00B6426D" w:rsidP="00C671DA">
      <w:pPr>
        <w:pStyle w:val="a4"/>
        <w:numPr>
          <w:ilvl w:val="1"/>
          <w:numId w:val="4"/>
        </w:numPr>
        <w:tabs>
          <w:tab w:val="left" w:pos="1949"/>
        </w:tabs>
        <w:spacing w:before="1"/>
        <w:ind w:left="0" w:right="217" w:hanging="421"/>
        <w:jc w:val="both"/>
        <w:rPr>
          <w:sz w:val="24"/>
        </w:rPr>
      </w:pPr>
      <w:r>
        <w:rPr>
          <w:sz w:val="24"/>
        </w:rPr>
        <w:t>Обязательны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ОО: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4"/>
        </w:tabs>
        <w:ind w:left="0" w:right="217" w:hanging="142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свидетельство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предписания органов, осуществляющих государственный контроль (надзор)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отчеты об исполнении таких предписаний (до подтверждения органом,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государственный контроль (надзор) в сфере образования, 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предписания или признания его недействительным в установленном законом порядке)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sz w:val="24"/>
        </w:rPr>
      </w:pPr>
      <w:r>
        <w:rPr>
          <w:sz w:val="24"/>
        </w:rPr>
        <w:t>локальные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▪правила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spacing w:before="1"/>
        <w:ind w:left="0" w:right="217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52A7B" w:rsidRDefault="00B6426D" w:rsidP="00C671DA">
      <w:pPr>
        <w:pStyle w:val="a4"/>
        <w:numPr>
          <w:ilvl w:val="0"/>
          <w:numId w:val="2"/>
        </w:numPr>
        <w:tabs>
          <w:tab w:val="left" w:pos="1049"/>
        </w:tabs>
        <w:ind w:left="0" w:right="217" w:firstLine="0"/>
        <w:rPr>
          <w:sz w:val="24"/>
        </w:rPr>
      </w:pPr>
      <w:r>
        <w:rPr>
          <w:sz w:val="24"/>
        </w:rPr>
        <w:t>порядок и основания перевода, отчисления и восстановления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</w:p>
    <w:p w:rsidR="00652A7B" w:rsidRDefault="00B6426D" w:rsidP="00C671DA">
      <w:pPr>
        <w:pStyle w:val="a3"/>
        <w:ind w:left="0" w:right="217"/>
        <w:jc w:val="both"/>
      </w:pPr>
      <w:r>
        <w:t>между образовательной организацией и обучающимися и (или) родителями 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215"/>
        </w:tabs>
        <w:ind w:left="0" w:right="217" w:firstLine="0"/>
        <w:jc w:val="both"/>
        <w:rPr>
          <w:sz w:val="24"/>
        </w:rPr>
      </w:pPr>
      <w:r>
        <w:rPr>
          <w:sz w:val="24"/>
        </w:rPr>
        <w:lastRenderedPageBreak/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 о закреплении образовательных организаций за конкретными территориями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городского округа;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241"/>
        </w:tabs>
        <w:ind w:left="0" w:right="217" w:firstLine="0"/>
        <w:jc w:val="both"/>
        <w:rPr>
          <w:sz w:val="24"/>
        </w:rPr>
      </w:pP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(приказ)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5"/>
        </w:tabs>
        <w:ind w:left="0" w:right="217" w:hanging="183"/>
        <w:jc w:val="both"/>
        <w:rPr>
          <w:sz w:val="24"/>
        </w:rPr>
      </w:pPr>
      <w:r>
        <w:rPr>
          <w:sz w:val="24"/>
        </w:rPr>
        <w:t>уведомление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spacing w:before="1"/>
        <w:ind w:left="0" w:right="217" w:hanging="18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закупке;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jc w:val="both"/>
        <w:rPr>
          <w:sz w:val="24"/>
        </w:rPr>
      </w:pPr>
      <w:r>
        <w:rPr>
          <w:sz w:val="24"/>
        </w:rPr>
        <w:t>план-график</w:t>
      </w:r>
      <w:r>
        <w:rPr>
          <w:spacing w:val="-11"/>
          <w:sz w:val="24"/>
        </w:rPr>
        <w:t xml:space="preserve"> </w:t>
      </w:r>
      <w:r>
        <w:rPr>
          <w:sz w:val="24"/>
        </w:rPr>
        <w:t>закупок.</w:t>
      </w:r>
    </w:p>
    <w:p w:rsidR="00652A7B" w:rsidRDefault="00B6426D" w:rsidP="00C671DA">
      <w:pPr>
        <w:pStyle w:val="a4"/>
        <w:numPr>
          <w:ilvl w:val="1"/>
          <w:numId w:val="4"/>
        </w:numPr>
        <w:tabs>
          <w:tab w:val="left" w:pos="2011"/>
        </w:tabs>
        <w:ind w:left="0" w:right="217" w:firstLine="566"/>
        <w:jc w:val="both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2.3,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hyperlink r:id="rId10">
        <w:r>
          <w:rPr>
            <w:sz w:val="24"/>
          </w:rPr>
          <w:t>www.bus.gov.ru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электронных копий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 документов: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 учреждения;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5"/>
        </w:tabs>
        <w:ind w:left="0" w:right="217" w:hanging="183"/>
        <w:rPr>
          <w:sz w:val="24"/>
        </w:rPr>
      </w:pPr>
      <w:r>
        <w:rPr>
          <w:sz w:val="24"/>
        </w:rPr>
        <w:t>учредительные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свидетельство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C671DA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spacing w:before="80"/>
        <w:ind w:left="0" w:right="217" w:hanging="181"/>
        <w:rPr>
          <w:sz w:val="24"/>
        </w:rPr>
      </w:pPr>
      <w:r w:rsidRPr="00E14A85">
        <w:rPr>
          <w:sz w:val="24"/>
        </w:rPr>
        <w:t>решения</w:t>
      </w:r>
      <w:r w:rsidRPr="00E14A85">
        <w:rPr>
          <w:spacing w:val="-2"/>
          <w:sz w:val="24"/>
        </w:rPr>
        <w:t xml:space="preserve"> </w:t>
      </w:r>
      <w:r w:rsidRPr="00E14A85">
        <w:rPr>
          <w:sz w:val="24"/>
        </w:rPr>
        <w:t>учредителя</w:t>
      </w:r>
      <w:r w:rsidRPr="00E14A85">
        <w:rPr>
          <w:spacing w:val="-3"/>
          <w:sz w:val="24"/>
        </w:rPr>
        <w:t xml:space="preserve"> </w:t>
      </w:r>
      <w:r w:rsidRPr="00E14A85">
        <w:rPr>
          <w:sz w:val="24"/>
        </w:rPr>
        <w:t>о</w:t>
      </w:r>
      <w:r w:rsidRPr="00E14A85">
        <w:rPr>
          <w:spacing w:val="-4"/>
          <w:sz w:val="24"/>
        </w:rPr>
        <w:t xml:space="preserve"> </w:t>
      </w:r>
      <w:r w:rsidRPr="00E14A85">
        <w:rPr>
          <w:sz w:val="24"/>
        </w:rPr>
        <w:t>назначении</w:t>
      </w:r>
      <w:r w:rsidRPr="00E14A85">
        <w:rPr>
          <w:spacing w:val="-3"/>
          <w:sz w:val="24"/>
        </w:rPr>
        <w:t xml:space="preserve"> </w:t>
      </w:r>
      <w:r w:rsidRPr="00E14A85">
        <w:rPr>
          <w:sz w:val="24"/>
        </w:rPr>
        <w:t>руководителя</w:t>
      </w:r>
      <w:r w:rsidRPr="00E14A85">
        <w:rPr>
          <w:spacing w:val="-2"/>
          <w:sz w:val="24"/>
        </w:rPr>
        <w:t xml:space="preserve"> </w:t>
      </w:r>
      <w:r w:rsidRPr="00E14A85">
        <w:rPr>
          <w:sz w:val="24"/>
        </w:rPr>
        <w:t>учреждения;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государственное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(муниципальное)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работ);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0"/>
        </w:tabs>
        <w:ind w:left="0" w:right="217" w:firstLine="0"/>
        <w:rPr>
          <w:sz w:val="24"/>
        </w:rPr>
      </w:pPr>
      <w:r>
        <w:rPr>
          <w:sz w:val="24"/>
        </w:rPr>
        <w:t>план</w:t>
      </w:r>
      <w:r>
        <w:rPr>
          <w:spacing w:val="15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годовая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0"/>
        </w:tabs>
        <w:ind w:left="0" w:right="217" w:firstLine="0"/>
        <w:jc w:val="both"/>
        <w:rPr>
          <w:sz w:val="24"/>
        </w:rPr>
      </w:pPr>
      <w:r>
        <w:rPr>
          <w:sz w:val="24"/>
        </w:rPr>
        <w:t>отчет о результатах деятельности государственного (муниципального) учреждения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-142"/>
        </w:tabs>
        <w:ind w:left="0" w:right="217" w:firstLine="0"/>
        <w:jc w:val="both"/>
        <w:rPr>
          <w:sz w:val="24"/>
        </w:rPr>
      </w:pPr>
      <w:r>
        <w:rPr>
          <w:sz w:val="24"/>
        </w:rPr>
        <w:t>сведения о проведенных в отношении учреждения контрольных мероприятиях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652A7B" w:rsidRDefault="00B6426D" w:rsidP="00C671DA">
      <w:pPr>
        <w:pStyle w:val="a3"/>
        <w:ind w:left="0" w:right="217" w:firstLine="566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(муниципальное)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структурированном</w:t>
      </w:r>
      <w:r>
        <w:rPr>
          <w:spacing w:val="-1"/>
        </w:rPr>
        <w:t xml:space="preserve"> </w:t>
      </w:r>
      <w:r>
        <w:t>виде: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  <w:tab w:val="left" w:pos="2806"/>
          <w:tab w:val="left" w:pos="3242"/>
          <w:tab w:val="left" w:pos="5310"/>
          <w:tab w:val="left" w:pos="7439"/>
          <w:tab w:val="left" w:pos="8569"/>
          <w:tab w:val="left" w:pos="9120"/>
        </w:tabs>
        <w:spacing w:before="1"/>
        <w:ind w:left="0" w:right="217" w:firstLine="0"/>
        <w:rPr>
          <w:sz w:val="24"/>
        </w:rPr>
      </w:pPr>
      <w:r>
        <w:rPr>
          <w:sz w:val="24"/>
        </w:rPr>
        <w:t>информацию</w:t>
      </w:r>
      <w:r>
        <w:rPr>
          <w:sz w:val="24"/>
        </w:rPr>
        <w:tab/>
        <w:t>о</w:t>
      </w:r>
      <w:r>
        <w:rPr>
          <w:sz w:val="24"/>
        </w:rPr>
        <w:tab/>
        <w:t>государственном</w:t>
      </w:r>
      <w:r>
        <w:rPr>
          <w:sz w:val="24"/>
        </w:rPr>
        <w:tab/>
        <w:t>(муниципальном)</w:t>
      </w:r>
      <w:r>
        <w:rPr>
          <w:sz w:val="24"/>
        </w:rPr>
        <w:tab/>
        <w:t>задании</w:t>
      </w:r>
      <w:r>
        <w:rPr>
          <w:sz w:val="24"/>
        </w:rPr>
        <w:tab/>
        <w:t>на</w:t>
      </w:r>
      <w:r>
        <w:rPr>
          <w:sz w:val="24"/>
        </w:rPr>
        <w:tab/>
        <w:t>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(муниципальных) 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 имущества;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71"/>
        </w:tabs>
        <w:ind w:left="0" w:right="217" w:firstLine="0"/>
        <w:rPr>
          <w:sz w:val="24"/>
        </w:rPr>
      </w:pPr>
      <w:r>
        <w:rPr>
          <w:sz w:val="24"/>
        </w:rPr>
        <w:t>сведения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652A7B" w:rsidRDefault="00B6426D" w:rsidP="00C671DA">
      <w:pPr>
        <w:pStyle w:val="a4"/>
        <w:numPr>
          <w:ilvl w:val="1"/>
          <w:numId w:val="4"/>
        </w:numPr>
        <w:tabs>
          <w:tab w:val="left" w:pos="2033"/>
        </w:tabs>
        <w:ind w:left="0" w:right="217" w:firstLine="566"/>
        <w:rPr>
          <w:i/>
          <w:sz w:val="24"/>
        </w:rPr>
      </w:pPr>
      <w:r>
        <w:rPr>
          <w:sz w:val="24"/>
        </w:rPr>
        <w:t>Требования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сайте</w:t>
      </w:r>
      <w:r>
        <w:rPr>
          <w:spacing w:val="20"/>
          <w:sz w:val="24"/>
        </w:rPr>
        <w:t xml:space="preserve"> </w:t>
      </w:r>
      <w:r>
        <w:rPr>
          <w:sz w:val="24"/>
        </w:rPr>
        <w:t>ОО,</w:t>
      </w:r>
      <w:r>
        <w:rPr>
          <w:spacing w:val="20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структура,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3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3"/>
          <w:sz w:val="24"/>
        </w:rPr>
        <w:t xml:space="preserve"> </w:t>
      </w:r>
      <w:r>
        <w:rPr>
          <w:sz w:val="24"/>
        </w:rPr>
        <w:t>ОО</w:t>
      </w:r>
      <w:r>
        <w:rPr>
          <w:i/>
          <w:sz w:val="24"/>
        </w:rPr>
        <w:t>.</w:t>
      </w:r>
    </w:p>
    <w:p w:rsidR="00652A7B" w:rsidRDefault="00B6426D" w:rsidP="00C671DA">
      <w:pPr>
        <w:pStyle w:val="a4"/>
        <w:numPr>
          <w:ilvl w:val="1"/>
          <w:numId w:val="4"/>
        </w:numPr>
        <w:tabs>
          <w:tab w:val="left" w:pos="2168"/>
          <w:tab w:val="left" w:pos="2169"/>
          <w:tab w:val="left" w:pos="4190"/>
          <w:tab w:val="left" w:pos="5742"/>
          <w:tab w:val="left" w:pos="7390"/>
          <w:tab w:val="left" w:pos="8841"/>
        </w:tabs>
        <w:ind w:left="0" w:right="217" w:firstLine="566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организация</w:t>
      </w:r>
      <w:r>
        <w:rPr>
          <w:sz w:val="24"/>
        </w:rPr>
        <w:tab/>
        <w:t>обеспечивает</w:t>
      </w:r>
      <w:r>
        <w:rPr>
          <w:sz w:val="24"/>
        </w:rPr>
        <w:tab/>
        <w:t>открытость</w:t>
      </w:r>
      <w:r>
        <w:rPr>
          <w:sz w:val="24"/>
        </w:rPr>
        <w:tab/>
      </w:r>
      <w:r>
        <w:rPr>
          <w:spacing w:val="-1"/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</w:p>
    <w:p w:rsidR="00652A7B" w:rsidRDefault="00B6426D" w:rsidP="00C671DA">
      <w:pPr>
        <w:pStyle w:val="a3"/>
        <w:spacing w:before="1"/>
        <w:ind w:left="0" w:right="217" w:firstLine="566"/>
      </w:pPr>
      <w:r>
        <w:t>а)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руководителе</w:t>
      </w:r>
      <w:r>
        <w:rPr>
          <w:spacing w:val="11"/>
        </w:rPr>
        <w:t xml:space="preserve"> </w:t>
      </w:r>
      <w:r>
        <w:t>ОО,</w:t>
      </w:r>
      <w:r>
        <w:rPr>
          <w:spacing w:val="14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заместителях</w:t>
      </w:r>
      <w:r>
        <w:rPr>
          <w:spacing w:val="18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наличии),</w:t>
      </w:r>
      <w:r>
        <w:rPr>
          <w:spacing w:val="12"/>
        </w:rPr>
        <w:t xml:space="preserve"> </w:t>
      </w:r>
      <w:r>
        <w:t>руководителях</w:t>
      </w:r>
      <w:r>
        <w:rPr>
          <w:spacing w:val="13"/>
        </w:rPr>
        <w:t xml:space="preserve"> </w:t>
      </w:r>
      <w:r>
        <w:t>филиалов,</w:t>
      </w:r>
      <w:r>
        <w:rPr>
          <w:spacing w:val="-57"/>
        </w:rPr>
        <w:t xml:space="preserve"> </w:t>
      </w:r>
      <w:r>
        <w:t>представительств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 ч.: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заместителей;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заместителей;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телефоны;</w:t>
      </w:r>
    </w:p>
    <w:p w:rsidR="00652A7B" w:rsidRDefault="00B6426D" w:rsidP="00C671DA">
      <w:pPr>
        <w:pStyle w:val="a4"/>
        <w:numPr>
          <w:ilvl w:val="0"/>
          <w:numId w:val="5"/>
        </w:numPr>
        <w:tabs>
          <w:tab w:val="left" w:pos="1143"/>
        </w:tabs>
        <w:ind w:left="0" w:right="217" w:hanging="18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652A7B" w:rsidRDefault="00B6426D" w:rsidP="00C671DA">
      <w:pPr>
        <w:pStyle w:val="a3"/>
        <w:ind w:left="0" w:right="217" w:firstLine="566"/>
      </w:pPr>
      <w:r>
        <w:t>б)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персональном</w:t>
      </w:r>
      <w:r>
        <w:rPr>
          <w:spacing w:val="39"/>
        </w:rPr>
        <w:t xml:space="preserve"> </w:t>
      </w:r>
      <w:r>
        <w:t>составе</w:t>
      </w:r>
      <w:r>
        <w:rPr>
          <w:spacing w:val="39"/>
        </w:rPr>
        <w:t xml:space="preserve"> </w:t>
      </w:r>
      <w:r>
        <w:t>педагогических</w:t>
      </w:r>
      <w:r>
        <w:rPr>
          <w:spacing w:val="39"/>
        </w:rPr>
        <w:t xml:space="preserve"> </w:t>
      </w:r>
      <w:r>
        <w:t>работников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 опыта</w:t>
      </w:r>
      <w:r>
        <w:rPr>
          <w:spacing w:val="-1"/>
        </w:rPr>
        <w:t xml:space="preserve"> </w:t>
      </w:r>
      <w:r>
        <w:t>работы, в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ч.: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занимаемая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(должности);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4"/>
        </w:tabs>
        <w:ind w:left="0" w:right="217" w:hanging="142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квалификация;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4"/>
        </w:tabs>
        <w:ind w:left="0" w:right="217" w:hanging="142"/>
        <w:rPr>
          <w:sz w:val="24"/>
        </w:rPr>
      </w:pPr>
      <w:r>
        <w:rPr>
          <w:sz w:val="24"/>
        </w:rPr>
        <w:t>ученая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4"/>
        </w:tabs>
        <w:ind w:left="0" w:right="217" w:hanging="142"/>
        <w:rPr>
          <w:sz w:val="24"/>
        </w:rPr>
      </w:pPr>
      <w:r>
        <w:rPr>
          <w:sz w:val="24"/>
        </w:rPr>
        <w:t>ученое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lastRenderedPageBreak/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стаж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spacing w:before="1"/>
        <w:ind w:left="0" w:right="217"/>
        <w:rPr>
          <w:sz w:val="24"/>
        </w:rPr>
      </w:pPr>
      <w:r>
        <w:rPr>
          <w:sz w:val="24"/>
        </w:rPr>
        <w:t>стаж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/>
        <w:rPr>
          <w:sz w:val="24"/>
        </w:rPr>
      </w:pPr>
      <w:r>
        <w:rPr>
          <w:sz w:val="24"/>
        </w:rPr>
        <w:t>преподаваемые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(модули);</w:t>
      </w:r>
    </w:p>
    <w:p w:rsidR="00652A7B" w:rsidRDefault="00B6426D" w:rsidP="00C671DA">
      <w:pPr>
        <w:pStyle w:val="a4"/>
        <w:numPr>
          <w:ilvl w:val="0"/>
          <w:numId w:val="3"/>
        </w:numPr>
        <w:tabs>
          <w:tab w:val="left" w:pos="1102"/>
        </w:tabs>
        <w:ind w:left="0" w:right="217" w:firstLine="0"/>
        <w:rPr>
          <w:i/>
          <w:sz w:val="24"/>
        </w:rPr>
      </w:pPr>
      <w:r>
        <w:rPr>
          <w:sz w:val="24"/>
        </w:rPr>
        <w:t>иная информация о работниках ОО, на размещение которой имеется их письменное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–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фотографий)</w:t>
      </w:r>
      <w:r>
        <w:rPr>
          <w:i/>
          <w:sz w:val="24"/>
        </w:rPr>
        <w:t>.</w:t>
      </w:r>
    </w:p>
    <w:p w:rsidR="00652A7B" w:rsidRDefault="00B6426D" w:rsidP="00C671DA">
      <w:pPr>
        <w:pStyle w:val="a4"/>
        <w:numPr>
          <w:ilvl w:val="1"/>
          <w:numId w:val="4"/>
        </w:numPr>
        <w:tabs>
          <w:tab w:val="left" w:pos="1951"/>
        </w:tabs>
        <w:ind w:left="0" w:right="217" w:firstLine="566"/>
        <w:jc w:val="both"/>
        <w:rPr>
          <w:sz w:val="24"/>
        </w:rPr>
      </w:pPr>
      <w:r>
        <w:rPr>
          <w:sz w:val="24"/>
        </w:rPr>
        <w:t>Образовательная организация обязана по письменному требованию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размещенную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 нем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652A7B" w:rsidRDefault="00652A7B" w:rsidP="00C671DA">
      <w:pPr>
        <w:pStyle w:val="a3"/>
        <w:spacing w:before="5"/>
        <w:ind w:left="0" w:right="217"/>
      </w:pPr>
    </w:p>
    <w:p w:rsidR="00652A7B" w:rsidRDefault="00B6426D" w:rsidP="00C671DA">
      <w:pPr>
        <w:pStyle w:val="1"/>
        <w:numPr>
          <w:ilvl w:val="0"/>
          <w:numId w:val="7"/>
        </w:numPr>
        <w:tabs>
          <w:tab w:val="left" w:pos="3373"/>
        </w:tabs>
        <w:ind w:left="0" w:right="217" w:hanging="40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652A7B" w:rsidRDefault="00652A7B" w:rsidP="00C671DA">
      <w:pPr>
        <w:pStyle w:val="a3"/>
        <w:spacing w:before="1"/>
        <w:ind w:left="0" w:right="217"/>
        <w:rPr>
          <w:b/>
          <w:sz w:val="23"/>
        </w:rPr>
      </w:pPr>
    </w:p>
    <w:p w:rsidR="00652A7B" w:rsidRDefault="00B6426D" w:rsidP="00C671DA">
      <w:pPr>
        <w:pStyle w:val="a4"/>
        <w:numPr>
          <w:ilvl w:val="1"/>
          <w:numId w:val="1"/>
        </w:numPr>
        <w:tabs>
          <w:tab w:val="left" w:pos="1992"/>
        </w:tabs>
        <w:spacing w:before="90"/>
        <w:ind w:left="0" w:right="217" w:firstLine="566"/>
        <w:jc w:val="both"/>
        <w:rPr>
          <w:sz w:val="24"/>
        </w:rPr>
      </w:pPr>
      <w:r>
        <w:rPr>
          <w:sz w:val="24"/>
        </w:rPr>
        <w:t>Образовательная организация осуществляет раскрытие информации (в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652A7B" w:rsidRDefault="00B6426D" w:rsidP="00C671DA">
      <w:pPr>
        <w:pStyle w:val="a4"/>
        <w:numPr>
          <w:ilvl w:val="1"/>
          <w:numId w:val="1"/>
        </w:numPr>
        <w:tabs>
          <w:tab w:val="left" w:pos="1937"/>
        </w:tabs>
        <w:ind w:left="0" w:right="217" w:firstLine="566"/>
        <w:jc w:val="both"/>
        <w:rPr>
          <w:sz w:val="24"/>
        </w:rPr>
      </w:pPr>
      <w:r>
        <w:rPr>
          <w:spacing w:val="-1"/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такой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 в соответствии с требованиями Федерального закона от 27.07.2006 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-3"/>
          <w:sz w:val="24"/>
        </w:rPr>
        <w:t xml:space="preserve"> </w:t>
      </w:r>
      <w:r>
        <w:rPr>
          <w:sz w:val="24"/>
        </w:rPr>
        <w:t>"О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 данных",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652A7B" w:rsidRDefault="00B6426D" w:rsidP="00C671DA">
      <w:pPr>
        <w:pStyle w:val="a4"/>
        <w:numPr>
          <w:ilvl w:val="1"/>
          <w:numId w:val="1"/>
        </w:numPr>
        <w:tabs>
          <w:tab w:val="left" w:pos="1956"/>
        </w:tabs>
        <w:spacing w:before="1"/>
        <w:ind w:left="0" w:right="217" w:firstLine="566"/>
        <w:jc w:val="both"/>
        <w:rPr>
          <w:sz w:val="24"/>
        </w:rPr>
      </w:pPr>
      <w:r>
        <w:rPr>
          <w:sz w:val="24"/>
        </w:rPr>
        <w:t>Образовательная организация несет ответственность в порядке и на условиях,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третьими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лицами.</w:t>
      </w:r>
    </w:p>
    <w:sectPr w:rsidR="00652A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140" w:right="180" w:bottom="960" w:left="740" w:header="749" w:footer="7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8B6" w:rsidRDefault="00D058B6">
      <w:r>
        <w:separator/>
      </w:r>
    </w:p>
  </w:endnote>
  <w:endnote w:type="continuationSeparator" w:id="0">
    <w:p w:rsidR="00D058B6" w:rsidRDefault="00D0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6D" w:rsidRDefault="00B6426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A7B" w:rsidRDefault="00D058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9.1pt;margin-top:786.8pt;width:305.55pt;height:12pt;z-index:-15857664;mso-position-horizontal-relative:page;mso-position-vertical-relative:page" filled="f" stroked="f">
          <v:textbox inset="0,0,0,0">
            <w:txbxContent>
              <w:p w:rsidR="00652A7B" w:rsidRDefault="00652A7B">
                <w:pPr>
                  <w:spacing w:before="12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6D" w:rsidRDefault="00B642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8B6" w:rsidRDefault="00D058B6">
      <w:r>
        <w:separator/>
      </w:r>
    </w:p>
  </w:footnote>
  <w:footnote w:type="continuationSeparator" w:id="0">
    <w:p w:rsidR="00D058B6" w:rsidRDefault="00D05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6D" w:rsidRDefault="00B6426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A7B" w:rsidRDefault="00D058B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pt;margin-top:36.45pt;width:11.6pt;height:13.05pt;z-index:-15858176;mso-position-horizontal-relative:page;mso-position-vertical-relative:page" filled="f" stroked="f">
          <v:textbox inset="0,0,0,0">
            <w:txbxContent>
              <w:p w:rsidR="00652A7B" w:rsidRDefault="00652A7B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6D" w:rsidRDefault="00B6426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7C8"/>
    <w:multiLevelType w:val="multilevel"/>
    <w:tmpl w:val="974A8948"/>
    <w:lvl w:ilvl="0">
      <w:start w:val="1"/>
      <w:numFmt w:val="decimal"/>
      <w:lvlText w:val="%1"/>
      <w:lvlJc w:val="left"/>
      <w:pPr>
        <w:ind w:left="96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23"/>
      </w:pPr>
      <w:rPr>
        <w:rFonts w:hint="default"/>
        <w:lang w:val="ru-RU" w:eastAsia="en-US" w:bidi="ar-SA"/>
      </w:rPr>
    </w:lvl>
  </w:abstractNum>
  <w:abstractNum w:abstractNumId="1">
    <w:nsid w:val="0A5042EF"/>
    <w:multiLevelType w:val="hybridMultilevel"/>
    <w:tmpl w:val="FDBA89FE"/>
    <w:lvl w:ilvl="0" w:tplc="5AE8D498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60504">
      <w:numFmt w:val="bullet"/>
      <w:lvlText w:val="▪"/>
      <w:lvlJc w:val="left"/>
      <w:pPr>
        <w:ind w:left="96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96835A6">
      <w:numFmt w:val="bullet"/>
      <w:lvlText w:val="•"/>
      <w:lvlJc w:val="left"/>
      <w:pPr>
        <w:ind w:left="2965" w:hanging="231"/>
      </w:pPr>
      <w:rPr>
        <w:rFonts w:hint="default"/>
        <w:lang w:val="ru-RU" w:eastAsia="en-US" w:bidi="ar-SA"/>
      </w:rPr>
    </w:lvl>
    <w:lvl w:ilvl="3" w:tplc="AD0E9C48">
      <w:numFmt w:val="bullet"/>
      <w:lvlText w:val="•"/>
      <w:lvlJc w:val="left"/>
      <w:pPr>
        <w:ind w:left="3967" w:hanging="231"/>
      </w:pPr>
      <w:rPr>
        <w:rFonts w:hint="default"/>
        <w:lang w:val="ru-RU" w:eastAsia="en-US" w:bidi="ar-SA"/>
      </w:rPr>
    </w:lvl>
    <w:lvl w:ilvl="4" w:tplc="0F300856">
      <w:numFmt w:val="bullet"/>
      <w:lvlText w:val="•"/>
      <w:lvlJc w:val="left"/>
      <w:pPr>
        <w:ind w:left="4970" w:hanging="231"/>
      </w:pPr>
      <w:rPr>
        <w:rFonts w:hint="default"/>
        <w:lang w:val="ru-RU" w:eastAsia="en-US" w:bidi="ar-SA"/>
      </w:rPr>
    </w:lvl>
    <w:lvl w:ilvl="5" w:tplc="22404148">
      <w:numFmt w:val="bullet"/>
      <w:lvlText w:val="•"/>
      <w:lvlJc w:val="left"/>
      <w:pPr>
        <w:ind w:left="5973" w:hanging="231"/>
      </w:pPr>
      <w:rPr>
        <w:rFonts w:hint="default"/>
        <w:lang w:val="ru-RU" w:eastAsia="en-US" w:bidi="ar-SA"/>
      </w:rPr>
    </w:lvl>
    <w:lvl w:ilvl="6" w:tplc="EAE85F28">
      <w:numFmt w:val="bullet"/>
      <w:lvlText w:val="•"/>
      <w:lvlJc w:val="left"/>
      <w:pPr>
        <w:ind w:left="6975" w:hanging="231"/>
      </w:pPr>
      <w:rPr>
        <w:rFonts w:hint="default"/>
        <w:lang w:val="ru-RU" w:eastAsia="en-US" w:bidi="ar-SA"/>
      </w:rPr>
    </w:lvl>
    <w:lvl w:ilvl="7" w:tplc="1F148DA2">
      <w:numFmt w:val="bullet"/>
      <w:lvlText w:val="•"/>
      <w:lvlJc w:val="left"/>
      <w:pPr>
        <w:ind w:left="7978" w:hanging="231"/>
      </w:pPr>
      <w:rPr>
        <w:rFonts w:hint="default"/>
        <w:lang w:val="ru-RU" w:eastAsia="en-US" w:bidi="ar-SA"/>
      </w:rPr>
    </w:lvl>
    <w:lvl w:ilvl="8" w:tplc="2786B122">
      <w:numFmt w:val="bullet"/>
      <w:lvlText w:val="•"/>
      <w:lvlJc w:val="left"/>
      <w:pPr>
        <w:ind w:left="8981" w:hanging="231"/>
      </w:pPr>
      <w:rPr>
        <w:rFonts w:hint="default"/>
        <w:lang w:val="ru-RU" w:eastAsia="en-US" w:bidi="ar-SA"/>
      </w:rPr>
    </w:lvl>
  </w:abstractNum>
  <w:abstractNum w:abstractNumId="2">
    <w:nsid w:val="251F4037"/>
    <w:multiLevelType w:val="multilevel"/>
    <w:tmpl w:val="1C847EC4"/>
    <w:lvl w:ilvl="0">
      <w:start w:val="3"/>
      <w:numFmt w:val="decimal"/>
      <w:lvlText w:val="%1"/>
      <w:lvlJc w:val="left"/>
      <w:pPr>
        <w:ind w:left="96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5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7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63"/>
      </w:pPr>
      <w:rPr>
        <w:rFonts w:hint="default"/>
        <w:lang w:val="ru-RU" w:eastAsia="en-US" w:bidi="ar-SA"/>
      </w:rPr>
    </w:lvl>
  </w:abstractNum>
  <w:abstractNum w:abstractNumId="3">
    <w:nsid w:val="2DF00944"/>
    <w:multiLevelType w:val="hybridMultilevel"/>
    <w:tmpl w:val="5F969C54"/>
    <w:lvl w:ilvl="0" w:tplc="EB88401E">
      <w:start w:val="1"/>
      <w:numFmt w:val="upperRoman"/>
      <w:lvlText w:val="%1."/>
      <w:lvlJc w:val="left"/>
      <w:pPr>
        <w:ind w:left="4973" w:hanging="221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44EC89F8">
      <w:numFmt w:val="bullet"/>
      <w:lvlText w:val="•"/>
      <w:lvlJc w:val="left"/>
      <w:pPr>
        <w:ind w:left="5580" w:hanging="221"/>
      </w:pPr>
      <w:rPr>
        <w:rFonts w:hint="default"/>
        <w:lang w:val="ru-RU" w:eastAsia="en-US" w:bidi="ar-SA"/>
      </w:rPr>
    </w:lvl>
    <w:lvl w:ilvl="2" w:tplc="5A5CFD94">
      <w:numFmt w:val="bullet"/>
      <w:lvlText w:val="•"/>
      <w:lvlJc w:val="left"/>
      <w:pPr>
        <w:ind w:left="6181" w:hanging="221"/>
      </w:pPr>
      <w:rPr>
        <w:rFonts w:hint="default"/>
        <w:lang w:val="ru-RU" w:eastAsia="en-US" w:bidi="ar-SA"/>
      </w:rPr>
    </w:lvl>
    <w:lvl w:ilvl="3" w:tplc="D368B7AE">
      <w:numFmt w:val="bullet"/>
      <w:lvlText w:val="•"/>
      <w:lvlJc w:val="left"/>
      <w:pPr>
        <w:ind w:left="6781" w:hanging="221"/>
      </w:pPr>
      <w:rPr>
        <w:rFonts w:hint="default"/>
        <w:lang w:val="ru-RU" w:eastAsia="en-US" w:bidi="ar-SA"/>
      </w:rPr>
    </w:lvl>
    <w:lvl w:ilvl="4" w:tplc="46BC220A">
      <w:numFmt w:val="bullet"/>
      <w:lvlText w:val="•"/>
      <w:lvlJc w:val="left"/>
      <w:pPr>
        <w:ind w:left="7382" w:hanging="221"/>
      </w:pPr>
      <w:rPr>
        <w:rFonts w:hint="default"/>
        <w:lang w:val="ru-RU" w:eastAsia="en-US" w:bidi="ar-SA"/>
      </w:rPr>
    </w:lvl>
    <w:lvl w:ilvl="5" w:tplc="1A20BEC0">
      <w:numFmt w:val="bullet"/>
      <w:lvlText w:val="•"/>
      <w:lvlJc w:val="left"/>
      <w:pPr>
        <w:ind w:left="7983" w:hanging="221"/>
      </w:pPr>
      <w:rPr>
        <w:rFonts w:hint="default"/>
        <w:lang w:val="ru-RU" w:eastAsia="en-US" w:bidi="ar-SA"/>
      </w:rPr>
    </w:lvl>
    <w:lvl w:ilvl="6" w:tplc="5FEE9E20">
      <w:numFmt w:val="bullet"/>
      <w:lvlText w:val="•"/>
      <w:lvlJc w:val="left"/>
      <w:pPr>
        <w:ind w:left="8583" w:hanging="221"/>
      </w:pPr>
      <w:rPr>
        <w:rFonts w:hint="default"/>
        <w:lang w:val="ru-RU" w:eastAsia="en-US" w:bidi="ar-SA"/>
      </w:rPr>
    </w:lvl>
    <w:lvl w:ilvl="7" w:tplc="D9A08AB0">
      <w:numFmt w:val="bullet"/>
      <w:lvlText w:val="•"/>
      <w:lvlJc w:val="left"/>
      <w:pPr>
        <w:ind w:left="9184" w:hanging="221"/>
      </w:pPr>
      <w:rPr>
        <w:rFonts w:hint="default"/>
        <w:lang w:val="ru-RU" w:eastAsia="en-US" w:bidi="ar-SA"/>
      </w:rPr>
    </w:lvl>
    <w:lvl w:ilvl="8" w:tplc="EDB86678">
      <w:numFmt w:val="bullet"/>
      <w:lvlText w:val="•"/>
      <w:lvlJc w:val="left"/>
      <w:pPr>
        <w:ind w:left="9785" w:hanging="221"/>
      </w:pPr>
      <w:rPr>
        <w:rFonts w:hint="default"/>
        <w:lang w:val="ru-RU" w:eastAsia="en-US" w:bidi="ar-SA"/>
      </w:rPr>
    </w:lvl>
  </w:abstractNum>
  <w:abstractNum w:abstractNumId="4">
    <w:nsid w:val="35437BC2"/>
    <w:multiLevelType w:val="hybridMultilevel"/>
    <w:tmpl w:val="2B76C4C6"/>
    <w:lvl w:ilvl="0" w:tplc="7A28BE94">
      <w:numFmt w:val="bullet"/>
      <w:lvlText w:val="▪"/>
      <w:lvlJc w:val="left"/>
      <w:pPr>
        <w:ind w:left="962" w:hanging="87"/>
      </w:pPr>
      <w:rPr>
        <w:rFonts w:ascii="Times New Roman" w:eastAsia="Times New Roman" w:hAnsi="Times New Roman" w:cs="Times New Roman" w:hint="default"/>
        <w:spacing w:val="1"/>
        <w:w w:val="100"/>
        <w:sz w:val="22"/>
        <w:szCs w:val="22"/>
        <w:lang w:val="ru-RU" w:eastAsia="en-US" w:bidi="ar-SA"/>
      </w:rPr>
    </w:lvl>
    <w:lvl w:ilvl="1" w:tplc="C00AC7F6">
      <w:numFmt w:val="bullet"/>
      <w:lvlText w:val="•"/>
      <w:lvlJc w:val="left"/>
      <w:pPr>
        <w:ind w:left="1962" w:hanging="87"/>
      </w:pPr>
      <w:rPr>
        <w:rFonts w:hint="default"/>
        <w:lang w:val="ru-RU" w:eastAsia="en-US" w:bidi="ar-SA"/>
      </w:rPr>
    </w:lvl>
    <w:lvl w:ilvl="2" w:tplc="A442F65A">
      <w:numFmt w:val="bullet"/>
      <w:lvlText w:val="•"/>
      <w:lvlJc w:val="left"/>
      <w:pPr>
        <w:ind w:left="2965" w:hanging="87"/>
      </w:pPr>
      <w:rPr>
        <w:rFonts w:hint="default"/>
        <w:lang w:val="ru-RU" w:eastAsia="en-US" w:bidi="ar-SA"/>
      </w:rPr>
    </w:lvl>
    <w:lvl w:ilvl="3" w:tplc="74346D68">
      <w:numFmt w:val="bullet"/>
      <w:lvlText w:val="•"/>
      <w:lvlJc w:val="left"/>
      <w:pPr>
        <w:ind w:left="3967" w:hanging="87"/>
      </w:pPr>
      <w:rPr>
        <w:rFonts w:hint="default"/>
        <w:lang w:val="ru-RU" w:eastAsia="en-US" w:bidi="ar-SA"/>
      </w:rPr>
    </w:lvl>
    <w:lvl w:ilvl="4" w:tplc="A1D29DCC">
      <w:numFmt w:val="bullet"/>
      <w:lvlText w:val="•"/>
      <w:lvlJc w:val="left"/>
      <w:pPr>
        <w:ind w:left="4970" w:hanging="87"/>
      </w:pPr>
      <w:rPr>
        <w:rFonts w:hint="default"/>
        <w:lang w:val="ru-RU" w:eastAsia="en-US" w:bidi="ar-SA"/>
      </w:rPr>
    </w:lvl>
    <w:lvl w:ilvl="5" w:tplc="3CAAC648">
      <w:numFmt w:val="bullet"/>
      <w:lvlText w:val="•"/>
      <w:lvlJc w:val="left"/>
      <w:pPr>
        <w:ind w:left="5973" w:hanging="87"/>
      </w:pPr>
      <w:rPr>
        <w:rFonts w:hint="default"/>
        <w:lang w:val="ru-RU" w:eastAsia="en-US" w:bidi="ar-SA"/>
      </w:rPr>
    </w:lvl>
    <w:lvl w:ilvl="6" w:tplc="5F56FB4A">
      <w:numFmt w:val="bullet"/>
      <w:lvlText w:val="•"/>
      <w:lvlJc w:val="left"/>
      <w:pPr>
        <w:ind w:left="6975" w:hanging="87"/>
      </w:pPr>
      <w:rPr>
        <w:rFonts w:hint="default"/>
        <w:lang w:val="ru-RU" w:eastAsia="en-US" w:bidi="ar-SA"/>
      </w:rPr>
    </w:lvl>
    <w:lvl w:ilvl="7" w:tplc="CC3492EA">
      <w:numFmt w:val="bullet"/>
      <w:lvlText w:val="•"/>
      <w:lvlJc w:val="left"/>
      <w:pPr>
        <w:ind w:left="7978" w:hanging="87"/>
      </w:pPr>
      <w:rPr>
        <w:rFonts w:hint="default"/>
        <w:lang w:val="ru-RU" w:eastAsia="en-US" w:bidi="ar-SA"/>
      </w:rPr>
    </w:lvl>
    <w:lvl w:ilvl="8" w:tplc="8FA43246">
      <w:numFmt w:val="bullet"/>
      <w:lvlText w:val="•"/>
      <w:lvlJc w:val="left"/>
      <w:pPr>
        <w:ind w:left="8981" w:hanging="87"/>
      </w:pPr>
      <w:rPr>
        <w:rFonts w:hint="default"/>
        <w:lang w:val="ru-RU" w:eastAsia="en-US" w:bidi="ar-SA"/>
      </w:rPr>
    </w:lvl>
  </w:abstractNum>
  <w:abstractNum w:abstractNumId="5">
    <w:nsid w:val="3A922D82"/>
    <w:multiLevelType w:val="multilevel"/>
    <w:tmpl w:val="90465FE6"/>
    <w:lvl w:ilvl="0">
      <w:start w:val="2"/>
      <w:numFmt w:val="decimal"/>
      <w:lvlText w:val="%1"/>
      <w:lvlJc w:val="left"/>
      <w:pPr>
        <w:ind w:left="962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5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7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559"/>
      </w:pPr>
      <w:rPr>
        <w:rFonts w:hint="default"/>
        <w:lang w:val="ru-RU" w:eastAsia="en-US" w:bidi="ar-SA"/>
      </w:rPr>
    </w:lvl>
  </w:abstractNum>
  <w:abstractNum w:abstractNumId="6">
    <w:nsid w:val="776E16BA"/>
    <w:multiLevelType w:val="hybridMultilevel"/>
    <w:tmpl w:val="4898584C"/>
    <w:lvl w:ilvl="0" w:tplc="C0B0CDD4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FE9FF8">
      <w:numFmt w:val="bullet"/>
      <w:lvlText w:val="•"/>
      <w:lvlJc w:val="left"/>
      <w:pPr>
        <w:ind w:left="1962" w:hanging="140"/>
      </w:pPr>
      <w:rPr>
        <w:rFonts w:hint="default"/>
        <w:lang w:val="ru-RU" w:eastAsia="en-US" w:bidi="ar-SA"/>
      </w:rPr>
    </w:lvl>
    <w:lvl w:ilvl="2" w:tplc="6E541CA6">
      <w:numFmt w:val="bullet"/>
      <w:lvlText w:val="•"/>
      <w:lvlJc w:val="left"/>
      <w:pPr>
        <w:ind w:left="2965" w:hanging="140"/>
      </w:pPr>
      <w:rPr>
        <w:rFonts w:hint="default"/>
        <w:lang w:val="ru-RU" w:eastAsia="en-US" w:bidi="ar-SA"/>
      </w:rPr>
    </w:lvl>
    <w:lvl w:ilvl="3" w:tplc="5106D8FA">
      <w:numFmt w:val="bullet"/>
      <w:lvlText w:val="•"/>
      <w:lvlJc w:val="left"/>
      <w:pPr>
        <w:ind w:left="3967" w:hanging="140"/>
      </w:pPr>
      <w:rPr>
        <w:rFonts w:hint="default"/>
        <w:lang w:val="ru-RU" w:eastAsia="en-US" w:bidi="ar-SA"/>
      </w:rPr>
    </w:lvl>
    <w:lvl w:ilvl="4" w:tplc="A9D875CE">
      <w:numFmt w:val="bullet"/>
      <w:lvlText w:val="•"/>
      <w:lvlJc w:val="left"/>
      <w:pPr>
        <w:ind w:left="4970" w:hanging="140"/>
      </w:pPr>
      <w:rPr>
        <w:rFonts w:hint="default"/>
        <w:lang w:val="ru-RU" w:eastAsia="en-US" w:bidi="ar-SA"/>
      </w:rPr>
    </w:lvl>
    <w:lvl w:ilvl="5" w:tplc="CE40F550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C770A0B4">
      <w:numFmt w:val="bullet"/>
      <w:lvlText w:val="•"/>
      <w:lvlJc w:val="left"/>
      <w:pPr>
        <w:ind w:left="6975" w:hanging="140"/>
      </w:pPr>
      <w:rPr>
        <w:rFonts w:hint="default"/>
        <w:lang w:val="ru-RU" w:eastAsia="en-US" w:bidi="ar-SA"/>
      </w:rPr>
    </w:lvl>
    <w:lvl w:ilvl="7" w:tplc="8C788414">
      <w:numFmt w:val="bullet"/>
      <w:lvlText w:val="•"/>
      <w:lvlJc w:val="left"/>
      <w:pPr>
        <w:ind w:left="7978" w:hanging="140"/>
      </w:pPr>
      <w:rPr>
        <w:rFonts w:hint="default"/>
        <w:lang w:val="ru-RU" w:eastAsia="en-US" w:bidi="ar-SA"/>
      </w:rPr>
    </w:lvl>
    <w:lvl w:ilvl="8" w:tplc="83FCF5B2">
      <w:numFmt w:val="bullet"/>
      <w:lvlText w:val="•"/>
      <w:lvlJc w:val="left"/>
      <w:pPr>
        <w:ind w:left="8981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52A7B"/>
    <w:rsid w:val="000B2462"/>
    <w:rsid w:val="000F4B0F"/>
    <w:rsid w:val="001A19CF"/>
    <w:rsid w:val="003F0764"/>
    <w:rsid w:val="00414069"/>
    <w:rsid w:val="00652A7B"/>
    <w:rsid w:val="00990407"/>
    <w:rsid w:val="00A43178"/>
    <w:rsid w:val="00AC5CD8"/>
    <w:rsid w:val="00B6426D"/>
    <w:rsid w:val="00BB2D8F"/>
    <w:rsid w:val="00C671DA"/>
    <w:rsid w:val="00D058B6"/>
    <w:rsid w:val="00E14A85"/>
    <w:rsid w:val="00E4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11" w:hanging="4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642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26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B642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426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642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6426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3F07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11" w:hanging="4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642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26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B642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426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642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6426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3F07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bus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47034&amp;date=16.11.2020&amp;dst=377&amp;fld=134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14</cp:revision>
  <cp:lastPrinted>2021-04-05T10:23:00Z</cp:lastPrinted>
  <dcterms:created xsi:type="dcterms:W3CDTF">2021-02-07T11:38:00Z</dcterms:created>
  <dcterms:modified xsi:type="dcterms:W3CDTF">2021-04-19T04:59:00Z</dcterms:modified>
</cp:coreProperties>
</file>