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7F" w:rsidRPr="009F2389" w:rsidRDefault="003A5D7F" w:rsidP="008952BF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F2389">
        <w:rPr>
          <w:rFonts w:eastAsia="Calibri"/>
          <w:b/>
          <w:sz w:val="24"/>
          <w:szCs w:val="24"/>
          <w:lang w:val="ru-RU" w:eastAsia="en-US"/>
        </w:rPr>
        <w:t>ПОЯСНИТЕЛЬНАЯ ЗАПИСКА</w:t>
      </w:r>
    </w:p>
    <w:p w:rsidR="00B97233" w:rsidRPr="009F2389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Рабочая программа </w:t>
      </w:r>
      <w:r w:rsidR="00B97233" w:rsidRPr="009F2389">
        <w:rPr>
          <w:sz w:val="24"/>
          <w:szCs w:val="24"/>
          <w:lang w:val="ru-RU"/>
        </w:rPr>
        <w:t xml:space="preserve">по </w:t>
      </w:r>
      <w:r w:rsidR="00CA44FA" w:rsidRPr="009F2389">
        <w:rPr>
          <w:sz w:val="24"/>
          <w:szCs w:val="24"/>
          <w:lang w:val="ru-RU"/>
        </w:rPr>
        <w:t xml:space="preserve">русскому </w:t>
      </w:r>
      <w:r w:rsidR="00B97233" w:rsidRPr="009F2389">
        <w:rPr>
          <w:sz w:val="24"/>
          <w:szCs w:val="24"/>
          <w:lang w:val="ru-RU"/>
        </w:rPr>
        <w:t xml:space="preserve">родному языку для </w:t>
      </w:r>
      <w:r w:rsidRPr="009F2389">
        <w:rPr>
          <w:sz w:val="24"/>
          <w:szCs w:val="24"/>
          <w:lang w:val="ru-RU"/>
        </w:rPr>
        <w:t xml:space="preserve">учащихся </w:t>
      </w:r>
      <w:r w:rsidR="007C6CFB" w:rsidRPr="009F2389">
        <w:rPr>
          <w:sz w:val="24"/>
          <w:szCs w:val="24"/>
          <w:lang w:val="ru-RU"/>
        </w:rPr>
        <w:t>10</w:t>
      </w:r>
      <w:r w:rsidRPr="009F2389">
        <w:rPr>
          <w:sz w:val="24"/>
          <w:szCs w:val="24"/>
          <w:lang w:val="ru-RU"/>
        </w:rPr>
        <w:t xml:space="preserve"> класса </w:t>
      </w:r>
      <w:r w:rsidR="005E6811" w:rsidRPr="009F2389">
        <w:rPr>
          <w:sz w:val="24"/>
          <w:szCs w:val="24"/>
          <w:lang w:val="ru-RU"/>
        </w:rPr>
        <w:t xml:space="preserve">составлена в соответствии с требованиями </w:t>
      </w:r>
      <w:r w:rsidR="001A2485" w:rsidRPr="009F2389">
        <w:rPr>
          <w:sz w:val="24"/>
          <w:szCs w:val="24"/>
          <w:lang w:val="ru-RU"/>
        </w:rPr>
        <w:t>ф</w:t>
      </w:r>
      <w:r w:rsidR="00B97233" w:rsidRPr="009F2389">
        <w:rPr>
          <w:sz w:val="24"/>
          <w:szCs w:val="24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9F2389">
        <w:rPr>
          <w:sz w:val="24"/>
          <w:szCs w:val="24"/>
          <w:lang w:val="ru-RU"/>
        </w:rPr>
        <w:t>Минобрнауки</w:t>
      </w:r>
      <w:proofErr w:type="spellEnd"/>
      <w:r w:rsidR="00B97233" w:rsidRPr="009F2389">
        <w:rPr>
          <w:sz w:val="24"/>
          <w:szCs w:val="24"/>
          <w:lang w:val="ru-RU"/>
        </w:rPr>
        <w:t xml:space="preserve"> РФ № 413 от 17.05.2012 г.)</w:t>
      </w:r>
      <w:r w:rsidR="00CF06D9" w:rsidRPr="009F2389">
        <w:rPr>
          <w:sz w:val="24"/>
          <w:szCs w:val="24"/>
          <w:lang w:val="ru-RU"/>
        </w:rPr>
        <w:t>, учебным планом школы.</w:t>
      </w:r>
    </w:p>
    <w:p w:rsidR="005E6811" w:rsidRPr="009F2389" w:rsidRDefault="005E6811" w:rsidP="009F2389">
      <w:pPr>
        <w:spacing w:line="276" w:lineRule="auto"/>
        <w:ind w:firstLine="567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9F2389">
        <w:rPr>
          <w:rFonts w:eastAsiaTheme="minorHAnsi"/>
          <w:b/>
          <w:sz w:val="24"/>
          <w:szCs w:val="24"/>
          <w:lang w:val="ru-RU" w:eastAsia="en-US"/>
        </w:rPr>
        <w:t>Место предмета в учебном плане</w:t>
      </w:r>
    </w:p>
    <w:p w:rsidR="001A2485" w:rsidRPr="009F2389" w:rsidRDefault="00C43C61" w:rsidP="009F2389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 xml:space="preserve">Программа </w:t>
      </w:r>
      <w:r w:rsidR="00C94755" w:rsidRPr="009F2389">
        <w:rPr>
          <w:rFonts w:eastAsia="Calibri"/>
          <w:sz w:val="24"/>
          <w:szCs w:val="24"/>
          <w:lang w:val="ru-RU" w:eastAsia="en-US"/>
        </w:rPr>
        <w:t>предмета</w:t>
      </w:r>
      <w:r w:rsidRPr="009F2389">
        <w:rPr>
          <w:rFonts w:eastAsia="Calibri"/>
          <w:sz w:val="24"/>
          <w:szCs w:val="24"/>
          <w:lang w:val="ru-RU" w:eastAsia="en-US"/>
        </w:rPr>
        <w:t xml:space="preserve"> «</w:t>
      </w:r>
      <w:r w:rsidR="00E05BB4" w:rsidRPr="009F2389">
        <w:rPr>
          <w:rFonts w:eastAsia="Calibri"/>
          <w:sz w:val="24"/>
          <w:szCs w:val="24"/>
          <w:lang w:val="ru-RU" w:eastAsia="en-US"/>
        </w:rPr>
        <w:t>Русский родной язык</w:t>
      </w:r>
      <w:r w:rsidR="008952BF">
        <w:rPr>
          <w:rFonts w:eastAsia="Calibri"/>
          <w:sz w:val="24"/>
          <w:szCs w:val="24"/>
          <w:lang w:val="ru-RU" w:eastAsia="en-US"/>
        </w:rPr>
        <w:t>» в 10 классе рассчитана на 17 учебных часов (из расчета 0,5</w:t>
      </w:r>
      <w:r w:rsidRPr="009F2389">
        <w:rPr>
          <w:rFonts w:eastAsia="Calibri"/>
          <w:sz w:val="24"/>
          <w:szCs w:val="24"/>
          <w:lang w:val="ru-RU" w:eastAsia="en-US"/>
        </w:rPr>
        <w:t xml:space="preserve"> час</w:t>
      </w:r>
      <w:r w:rsidR="008952BF">
        <w:rPr>
          <w:rFonts w:eastAsia="Calibri"/>
          <w:sz w:val="24"/>
          <w:szCs w:val="24"/>
          <w:lang w:val="ru-RU" w:eastAsia="en-US"/>
        </w:rPr>
        <w:t>а</w:t>
      </w:r>
      <w:r w:rsidRPr="009F2389">
        <w:rPr>
          <w:rFonts w:eastAsia="Calibri"/>
          <w:sz w:val="24"/>
          <w:szCs w:val="24"/>
          <w:lang w:val="ru-RU" w:eastAsia="en-US"/>
        </w:rPr>
        <w:t xml:space="preserve"> в неделю).</w:t>
      </w:r>
    </w:p>
    <w:p w:rsidR="001A2485" w:rsidRPr="009F2389" w:rsidRDefault="00E05BB4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Содержание программы ориентировано на сопровождение и поддержку основного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курса русского языка и направлено на достижение результатов освоения основной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9F2389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b/>
          <w:bCs/>
          <w:i/>
          <w:sz w:val="24"/>
          <w:szCs w:val="24"/>
          <w:lang w:val="ru-RU"/>
        </w:rPr>
        <w:t>Цел</w:t>
      </w:r>
      <w:r w:rsidR="001A2485" w:rsidRPr="009F2389">
        <w:rPr>
          <w:b/>
          <w:bCs/>
          <w:i/>
          <w:sz w:val="24"/>
          <w:szCs w:val="24"/>
          <w:lang w:val="ru-RU"/>
        </w:rPr>
        <w:t>и</w:t>
      </w:r>
      <w:r w:rsidRPr="009F2389">
        <w:rPr>
          <w:i/>
          <w:sz w:val="24"/>
          <w:szCs w:val="24"/>
          <w:lang w:val="ru-RU"/>
        </w:rPr>
        <w:t>:</w:t>
      </w:r>
      <w:r w:rsidRPr="009F2389">
        <w:rPr>
          <w:sz w:val="24"/>
          <w:szCs w:val="24"/>
          <w:lang w:val="ru-RU"/>
        </w:rPr>
        <w:t xml:space="preserve"> 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A100A" w:rsidRDefault="005A100A" w:rsidP="00E55D58">
      <w:pPr>
        <w:jc w:val="both"/>
        <w:rPr>
          <w:sz w:val="24"/>
          <w:szCs w:val="24"/>
          <w:lang w:val="ru-RU" w:eastAsia="en-US"/>
        </w:rPr>
      </w:pPr>
    </w:p>
    <w:p w:rsidR="00E55D58" w:rsidRPr="00127553" w:rsidRDefault="00E55D58" w:rsidP="00E55D58">
      <w:pPr>
        <w:pStyle w:val="a3"/>
        <w:spacing w:line="276" w:lineRule="auto"/>
        <w:jc w:val="center"/>
        <w:rPr>
          <w:sz w:val="24"/>
          <w:szCs w:val="24"/>
        </w:rPr>
      </w:pPr>
    </w:p>
    <w:p w:rsidR="00FF1461" w:rsidRPr="009F2389" w:rsidRDefault="00FF1461" w:rsidP="00E55D58">
      <w:pPr>
        <w:spacing w:line="276" w:lineRule="auto"/>
        <w:rPr>
          <w:b/>
          <w:sz w:val="24"/>
          <w:szCs w:val="24"/>
          <w:lang w:val="ru-RU" w:eastAsia="en-US"/>
        </w:rPr>
      </w:pPr>
      <w:bookmarkStart w:id="0" w:name="_GoBack"/>
      <w:bookmarkEnd w:id="0"/>
      <w:r w:rsidRPr="009F2389">
        <w:rPr>
          <w:b/>
          <w:sz w:val="24"/>
          <w:szCs w:val="24"/>
          <w:lang w:val="ru-RU" w:eastAsia="en-US"/>
        </w:rPr>
        <w:t>Содержание курса</w:t>
      </w:r>
    </w:p>
    <w:p w:rsidR="00B37FAD" w:rsidRPr="00B37FAD" w:rsidRDefault="008952BF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 xml:space="preserve">Язык и культура. </w:t>
      </w:r>
      <w:r w:rsidR="00B37FAD" w:rsidRPr="00B37FAD">
        <w:rPr>
          <w:rFonts w:eastAsiaTheme="minorHAnsi"/>
          <w:sz w:val="24"/>
          <w:szCs w:val="24"/>
          <w:lang w:val="ru-RU" w:eastAsia="en-US"/>
        </w:rPr>
        <w:t>Русский язык как зеркало национа</w:t>
      </w:r>
      <w:r w:rsidR="00A846F4">
        <w:rPr>
          <w:rFonts w:eastAsiaTheme="minorHAnsi"/>
          <w:sz w:val="24"/>
          <w:szCs w:val="24"/>
          <w:lang w:val="ru-RU" w:eastAsia="en-US"/>
        </w:rPr>
        <w:t>льной культуры и истории народа</w:t>
      </w:r>
      <w:r w:rsidR="00B37FAD" w:rsidRPr="00B37FAD">
        <w:rPr>
          <w:rFonts w:eastAsiaTheme="minorHAnsi"/>
          <w:sz w:val="24"/>
          <w:szCs w:val="24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B37FAD" w:rsidRDefault="008952BF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lastRenderedPageBreak/>
        <w:t>Культура речи.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орфоэпические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приѐм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. </w:t>
      </w:r>
    </w:p>
    <w:p w:rsidR="00A846F4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лексические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C43C61" w:rsidRPr="009F2389" w:rsidRDefault="00C43C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C43C61" w:rsidRDefault="00C43C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9F2389">
        <w:rPr>
          <w:b/>
          <w:sz w:val="24"/>
          <w:szCs w:val="24"/>
          <w:lang w:val="ru-RU" w:eastAsia="en-US"/>
        </w:rPr>
        <w:t xml:space="preserve">курса </w:t>
      </w:r>
    </w:p>
    <w:p w:rsidR="00E733E7" w:rsidRPr="00E733E7" w:rsidRDefault="00E733E7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D91E29" w:rsidRPr="00D91E29" w:rsidRDefault="00D91E29" w:rsidP="009F2389">
      <w:pPr>
        <w:tabs>
          <w:tab w:val="left" w:pos="4201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D91E29">
        <w:rPr>
          <w:b/>
          <w:i/>
          <w:sz w:val="24"/>
          <w:szCs w:val="24"/>
          <w:lang w:val="ru-RU"/>
        </w:rPr>
        <w:t>:</w:t>
      </w:r>
      <w:r w:rsidRPr="009F2389">
        <w:rPr>
          <w:b/>
          <w:i/>
          <w:sz w:val="24"/>
          <w:szCs w:val="24"/>
          <w:lang w:val="ru-RU"/>
        </w:rPr>
        <w:tab/>
      </w:r>
    </w:p>
    <w:p w:rsidR="00D91E29" w:rsidRPr="00D91E29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91E29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D91E29" w:rsidRPr="00D91E29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D91E29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E08B0" w:rsidRPr="009F2389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08B0" w:rsidRPr="009F2389" w:rsidRDefault="008E08B0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E08B0" w:rsidRPr="00D91E29" w:rsidRDefault="008E08B0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91E29" w:rsidRPr="00D91E29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1E29" w:rsidRPr="00D91E29" w:rsidRDefault="00D91E2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91E29" w:rsidRPr="00D91E29" w:rsidRDefault="00D91E29" w:rsidP="009F2389">
      <w:pPr>
        <w:spacing w:line="276" w:lineRule="auto"/>
        <w:ind w:left="567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bookmarkStart w:id="1" w:name="100076"/>
      <w:bookmarkEnd w:id="1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D91E29" w:rsidRPr="00D91E29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D91E29" w:rsidRPr="00D91E29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1E29" w:rsidRPr="00D91E29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D91E29" w:rsidRPr="00D91E29" w:rsidRDefault="00D91E2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 xml:space="preserve"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</w:t>
      </w:r>
      <w:r w:rsidRPr="00D91E29">
        <w:rPr>
          <w:rFonts w:eastAsia="Calibri"/>
          <w:sz w:val="24"/>
          <w:szCs w:val="24"/>
          <w:lang w:val="ru-RU" w:eastAsia="en-US"/>
        </w:rPr>
        <w:lastRenderedPageBreak/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58" w:rsidRPr="00D91E29" w:rsidRDefault="003C0558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C0558" w:rsidRPr="009F2389" w:rsidRDefault="00D91E29" w:rsidP="009F2389">
      <w:pPr>
        <w:spacing w:line="276" w:lineRule="auto"/>
        <w:ind w:left="567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3C0558" w:rsidRPr="009F2389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3C0558" w:rsidRPr="009F2389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3C0558" w:rsidRPr="009F2389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3C0558" w:rsidRPr="009F2389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процессов заимствования лексики как результата взаимодействия национальных культур;</w:t>
      </w:r>
      <w:r w:rsidR="00733258" w:rsidRPr="009F2389">
        <w:rPr>
          <w:bCs/>
          <w:sz w:val="24"/>
          <w:szCs w:val="24"/>
          <w:lang w:val="ru-RU" w:eastAsia="en-US"/>
        </w:rPr>
        <w:t xml:space="preserve"> </w:t>
      </w:r>
      <w:r w:rsidRPr="009F2389">
        <w:rPr>
          <w:bCs/>
          <w:sz w:val="24"/>
          <w:szCs w:val="24"/>
          <w:lang w:val="ru-RU" w:eastAsia="en-US"/>
        </w:rPr>
        <w:t>понимание роли заимствованной лексики в современном русском языке;</w:t>
      </w:r>
    </w:p>
    <w:p w:rsidR="003C0558" w:rsidRPr="009F2389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C0558" w:rsidRPr="009F2389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</w:t>
      </w:r>
      <w:r w:rsidR="00733258" w:rsidRPr="009F2389">
        <w:rPr>
          <w:bCs/>
          <w:sz w:val="24"/>
          <w:szCs w:val="24"/>
          <w:lang w:val="ru-RU" w:eastAsia="en-US"/>
        </w:rPr>
        <w:t xml:space="preserve"> </w:t>
      </w:r>
      <w:r w:rsidRPr="009F2389">
        <w:rPr>
          <w:bCs/>
          <w:sz w:val="24"/>
          <w:szCs w:val="24"/>
          <w:lang w:val="ru-RU" w:eastAsia="en-US"/>
        </w:rPr>
        <w:t>норм русского речевого этикета;</w:t>
      </w:r>
    </w:p>
    <w:p w:rsidR="00733258" w:rsidRPr="009F2389" w:rsidRDefault="003C0558" w:rsidP="009F2389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 xml:space="preserve">понимание национальной специфики русского речевого этикета по сравнению с </w:t>
      </w:r>
      <w:r w:rsidR="00733258" w:rsidRPr="009F2389">
        <w:rPr>
          <w:bCs/>
          <w:sz w:val="24"/>
          <w:szCs w:val="24"/>
          <w:lang w:val="ru-RU" w:eastAsia="en-US"/>
        </w:rPr>
        <w:t>речевым этикетом других народов.</w:t>
      </w:r>
    </w:p>
    <w:p w:rsidR="003F044B" w:rsidRPr="009F2389" w:rsidRDefault="003F044B" w:rsidP="009F2389">
      <w:pPr>
        <w:pStyle w:val="a5"/>
        <w:spacing w:line="276" w:lineRule="auto"/>
        <w:ind w:left="502"/>
        <w:jc w:val="center"/>
        <w:rPr>
          <w:b/>
          <w:bCs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>Планируемые результаты освоения программы</w:t>
      </w:r>
    </w:p>
    <w:p w:rsidR="003F044B" w:rsidRPr="003F044B" w:rsidRDefault="003F044B" w:rsidP="009F2389">
      <w:pPr>
        <w:spacing w:line="276" w:lineRule="auto"/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AE5F16" w:rsidRPr="009F2389" w:rsidRDefault="00AE5F16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3F044B" w:rsidRPr="003F044B" w:rsidRDefault="002A2E48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3F044B" w:rsidRPr="009F2389" w:rsidRDefault="002A2E48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2A2E48" w:rsidRPr="009F2389" w:rsidRDefault="002A2E48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2A2E48" w:rsidRPr="009F2389" w:rsidRDefault="002A2E48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распознавать источники крылатых слов и выражений (в рамках изученного);</w:t>
      </w:r>
    </w:p>
    <w:p w:rsidR="00795A87" w:rsidRPr="009F2389" w:rsidRDefault="00795A87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51527A" w:rsidRPr="009F2389" w:rsidRDefault="0051527A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1527A" w:rsidRPr="009F2389" w:rsidRDefault="0051527A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использовать при общении в электронной среде</w:t>
      </w:r>
      <w:r w:rsidR="00FD5C34" w:rsidRPr="009F2389">
        <w:rPr>
          <w:sz w:val="24"/>
          <w:szCs w:val="24"/>
          <w:lang w:val="ru-RU" w:eastAsia="en-US"/>
        </w:rPr>
        <w:t xml:space="preserve"> и в ситуациях делового общения </w:t>
      </w:r>
      <w:r w:rsidRPr="009F2389">
        <w:rPr>
          <w:sz w:val="24"/>
          <w:szCs w:val="24"/>
          <w:lang w:val="ru-RU" w:eastAsia="en-US"/>
        </w:rPr>
        <w:t>этикетные формы и</w:t>
      </w:r>
      <w:r w:rsidR="00FD5C34" w:rsidRPr="009F2389">
        <w:rPr>
          <w:sz w:val="24"/>
          <w:szCs w:val="24"/>
          <w:lang w:val="ru-RU" w:eastAsia="en-US"/>
        </w:rPr>
        <w:t xml:space="preserve"> </w:t>
      </w:r>
      <w:r w:rsidRPr="009F2389">
        <w:rPr>
          <w:sz w:val="24"/>
          <w:szCs w:val="24"/>
          <w:lang w:val="ru-RU" w:eastAsia="en-US"/>
        </w:rPr>
        <w:t>принципы этикетного общения, лежащие в</w:t>
      </w:r>
      <w:r w:rsidR="00FD5C34" w:rsidRPr="009F2389">
        <w:rPr>
          <w:sz w:val="24"/>
          <w:szCs w:val="24"/>
          <w:lang w:val="ru-RU" w:eastAsia="en-US"/>
        </w:rPr>
        <w:t xml:space="preserve"> </w:t>
      </w:r>
      <w:r w:rsidRPr="009F2389">
        <w:rPr>
          <w:sz w:val="24"/>
          <w:szCs w:val="24"/>
          <w:lang w:val="ru-RU" w:eastAsia="en-US"/>
        </w:rPr>
        <w:t>основе национального русского речевого этикета;</w:t>
      </w:r>
    </w:p>
    <w:p w:rsidR="00FD5C34" w:rsidRPr="009F2389" w:rsidRDefault="00184DE1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51527A" w:rsidRPr="009F2389">
        <w:rPr>
          <w:sz w:val="24"/>
          <w:szCs w:val="24"/>
          <w:lang w:val="ru-RU" w:eastAsia="en-US"/>
        </w:rPr>
        <w:t xml:space="preserve">• </w:t>
      </w:r>
    </w:p>
    <w:p w:rsidR="003F044B" w:rsidRPr="003F044B" w:rsidRDefault="003F044B" w:rsidP="009F2389">
      <w:pPr>
        <w:tabs>
          <w:tab w:val="left" w:pos="709"/>
        </w:tabs>
        <w:spacing w:line="276" w:lineRule="auto"/>
        <w:ind w:left="142"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795A87" w:rsidRPr="009F2389" w:rsidRDefault="00795A87" w:rsidP="009F2389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lastRenderedPageBreak/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795A87" w:rsidRPr="009F2389" w:rsidRDefault="00795A87" w:rsidP="009F2389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2D210B" w:rsidRPr="009F2389" w:rsidRDefault="002D210B" w:rsidP="009F2389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184DE1" w:rsidRPr="009F2389" w:rsidRDefault="00184DE1" w:rsidP="009F2389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9F2389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9F2389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184DE1" w:rsidRPr="009F2389" w:rsidRDefault="00184DE1" w:rsidP="009F2389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</w:t>
      </w:r>
      <w:r w:rsidR="002D210B" w:rsidRPr="009F2389">
        <w:rPr>
          <w:bCs/>
          <w:iCs/>
          <w:sz w:val="24"/>
          <w:szCs w:val="24"/>
          <w:lang w:val="ru-RU"/>
        </w:rPr>
        <w:t>.</w:t>
      </w:r>
    </w:p>
    <w:p w:rsidR="00BE3912" w:rsidRPr="009F2389" w:rsidRDefault="00BE3912" w:rsidP="009F2389">
      <w:pPr>
        <w:spacing w:line="276" w:lineRule="auto"/>
        <w:jc w:val="center"/>
        <w:rPr>
          <w:b/>
          <w:sz w:val="16"/>
          <w:szCs w:val="16"/>
          <w:lang w:val="ru-RU"/>
        </w:rPr>
      </w:pPr>
      <w:r w:rsidRPr="009F2389">
        <w:rPr>
          <w:b/>
          <w:sz w:val="24"/>
          <w:szCs w:val="24"/>
          <w:lang w:val="ru-RU"/>
        </w:rPr>
        <w:t>Календарно-тематическое планирование</w:t>
      </w:r>
      <w:r w:rsidRPr="009F2389">
        <w:rPr>
          <w:b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99"/>
      </w:tblGrid>
      <w:tr w:rsidR="008952BF" w:rsidRPr="009F2389" w:rsidTr="008952BF">
        <w:trPr>
          <w:trHeight w:val="278"/>
        </w:trPr>
        <w:tc>
          <w:tcPr>
            <w:tcW w:w="957" w:type="dxa"/>
            <w:vMerge w:val="restart"/>
          </w:tcPr>
          <w:p w:rsidR="008952BF" w:rsidRPr="009F2389" w:rsidRDefault="008952BF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952BF" w:rsidRPr="009F2389" w:rsidRDefault="008952BF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  <w:p w:rsidR="008952BF" w:rsidRPr="009F2389" w:rsidRDefault="008952BF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9499" w:type="dxa"/>
            <w:vMerge w:val="restart"/>
          </w:tcPr>
          <w:p w:rsidR="008952BF" w:rsidRPr="009F2389" w:rsidRDefault="008952BF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952BF" w:rsidRPr="009F2389" w:rsidRDefault="008952BF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</w:tr>
      <w:tr w:rsidR="008952BF" w:rsidRPr="009F2389" w:rsidTr="008952BF">
        <w:trPr>
          <w:trHeight w:val="277"/>
        </w:trPr>
        <w:tc>
          <w:tcPr>
            <w:tcW w:w="957" w:type="dxa"/>
            <w:vMerge/>
          </w:tcPr>
          <w:p w:rsidR="008952BF" w:rsidRPr="009F2389" w:rsidRDefault="008952BF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  <w:vMerge/>
          </w:tcPr>
          <w:p w:rsidR="008952BF" w:rsidRPr="009F2389" w:rsidRDefault="008952BF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 происхождении фразеологизмов. Источники фразеологизмов.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тенденции развития современного русского языка.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</w:tr>
      <w:tr w:rsidR="008952BF" w:rsidRPr="009F2389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</w:tr>
      <w:tr w:rsidR="008952BF" w:rsidRPr="00E55D58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Типичные ошибки‚ связанные с нарушением лексической сочетаемости.</w:t>
            </w:r>
          </w:p>
        </w:tc>
      </w:tr>
      <w:tr w:rsidR="008952BF" w:rsidRPr="009F2389" w:rsidTr="008952BF">
        <w:trPr>
          <w:trHeight w:val="277"/>
        </w:trPr>
        <w:tc>
          <w:tcPr>
            <w:tcW w:w="957" w:type="dxa"/>
          </w:tcPr>
          <w:p w:rsidR="008952BF" w:rsidRPr="009F2389" w:rsidRDefault="008952BF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9499" w:type="dxa"/>
          </w:tcPr>
          <w:p w:rsidR="008952BF" w:rsidRPr="009F2389" w:rsidRDefault="008952BF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Речевая избыточность и точность. Тавтология. Плеоназм.</w:t>
            </w:r>
            <w:r w:rsidRPr="009F2389">
              <w:rPr>
                <w:sz w:val="24"/>
                <w:szCs w:val="24"/>
              </w:rPr>
              <w:t xml:space="preserve"> </w:t>
            </w:r>
            <w:r w:rsidRPr="009F2389">
              <w:rPr>
                <w:sz w:val="24"/>
                <w:szCs w:val="24"/>
                <w:lang w:val="ru-RU"/>
              </w:rPr>
              <w:t>Современные толковые словари.</w:t>
            </w:r>
          </w:p>
        </w:tc>
      </w:tr>
    </w:tbl>
    <w:p w:rsidR="002C7F0D" w:rsidRPr="009F2389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2C7F0D" w:rsidRPr="009F2389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8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7"/>
  </w:num>
  <w:num w:numId="26">
    <w:abstractNumId w:val="6"/>
  </w:num>
  <w:num w:numId="27">
    <w:abstractNumId w:val="21"/>
  </w:num>
  <w:num w:numId="28">
    <w:abstractNumId w:val="1"/>
  </w:num>
  <w:num w:numId="29">
    <w:abstractNumId w:val="5"/>
  </w:num>
  <w:num w:numId="30">
    <w:abstractNumId w:val="10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304FEC"/>
    <w:rsid w:val="003154E4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85550"/>
    <w:rsid w:val="00486F69"/>
    <w:rsid w:val="004B49B0"/>
    <w:rsid w:val="004C7374"/>
    <w:rsid w:val="004D2AA2"/>
    <w:rsid w:val="0051527A"/>
    <w:rsid w:val="00552B7C"/>
    <w:rsid w:val="00556B30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6D1"/>
    <w:rsid w:val="00823204"/>
    <w:rsid w:val="008952BF"/>
    <w:rsid w:val="008E08B0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97233"/>
    <w:rsid w:val="00BA2900"/>
    <w:rsid w:val="00BA49EA"/>
    <w:rsid w:val="00BE3912"/>
    <w:rsid w:val="00C024B4"/>
    <w:rsid w:val="00C24A39"/>
    <w:rsid w:val="00C43C61"/>
    <w:rsid w:val="00C94755"/>
    <w:rsid w:val="00CA44FA"/>
    <w:rsid w:val="00CC115F"/>
    <w:rsid w:val="00CF06D9"/>
    <w:rsid w:val="00D4429D"/>
    <w:rsid w:val="00D626C1"/>
    <w:rsid w:val="00D91E29"/>
    <w:rsid w:val="00DC6426"/>
    <w:rsid w:val="00E05BB4"/>
    <w:rsid w:val="00E142F8"/>
    <w:rsid w:val="00E358DB"/>
    <w:rsid w:val="00E55D58"/>
    <w:rsid w:val="00E560A1"/>
    <w:rsid w:val="00E733E7"/>
    <w:rsid w:val="00E75DC2"/>
    <w:rsid w:val="00E82B7E"/>
    <w:rsid w:val="00EA5CB1"/>
    <w:rsid w:val="00EB7692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0CEC"/>
  <w15:docId w15:val="{543BFC61-9EA6-4FB1-A89F-FA2A5AA7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BE93ED18</Template>
  <TotalTime>973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Бараковская Татьяна Ивановна</cp:lastModifiedBy>
  <cp:revision>12</cp:revision>
  <cp:lastPrinted>2020-08-28T07:50:00Z</cp:lastPrinted>
  <dcterms:created xsi:type="dcterms:W3CDTF">2016-09-22T15:02:00Z</dcterms:created>
  <dcterms:modified xsi:type="dcterms:W3CDTF">2020-08-28T07:50:00Z</dcterms:modified>
</cp:coreProperties>
</file>