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0E" w:rsidRPr="00E707E4" w:rsidRDefault="00D555A6" w:rsidP="00CA1A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0E">
        <w:rPr>
          <w:rFonts w:ascii="Times New Roman" w:hAnsi="Times New Roman" w:cs="Times New Roman"/>
          <w:b/>
          <w:sz w:val="28"/>
          <w:szCs w:val="28"/>
        </w:rPr>
        <w:t xml:space="preserve">Работа по профилактике агрессивного поведения </w:t>
      </w:r>
      <w:r w:rsidR="00166151">
        <w:rPr>
          <w:rFonts w:ascii="Times New Roman" w:hAnsi="Times New Roman" w:cs="Times New Roman"/>
          <w:b/>
          <w:sz w:val="28"/>
          <w:szCs w:val="28"/>
        </w:rPr>
        <w:t>выстраиваетс</w:t>
      </w:r>
      <w:r w:rsidRPr="00F0390E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013987">
        <w:rPr>
          <w:rFonts w:ascii="Times New Roman" w:hAnsi="Times New Roman" w:cs="Times New Roman"/>
          <w:b/>
          <w:sz w:val="28"/>
          <w:szCs w:val="28"/>
        </w:rPr>
        <w:t>по основным направлениям</w:t>
      </w:r>
      <w:r w:rsidRPr="00F0390E">
        <w:rPr>
          <w:rFonts w:ascii="Times New Roman" w:hAnsi="Times New Roman" w:cs="Times New Roman"/>
          <w:b/>
          <w:sz w:val="28"/>
          <w:szCs w:val="28"/>
        </w:rPr>
        <w:t>:</w:t>
      </w:r>
    </w:p>
    <w:p w:rsidR="00600BE7" w:rsidRPr="00600BE7" w:rsidRDefault="00600BE7" w:rsidP="00600BE7">
      <w:pPr>
        <w:pStyle w:val="a7"/>
        <w:numPr>
          <w:ilvl w:val="0"/>
          <w:numId w:val="5"/>
        </w:numPr>
        <w:ind w:left="170"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контроль и регуляция социальных связей ребенка в микросредах (компаниях, сообществах)</w:t>
      </w:r>
    </w:p>
    <w:p w:rsidR="00600BE7" w:rsidRPr="00067330" w:rsidRDefault="00600BE7" w:rsidP="00600BE7">
      <w:pPr>
        <w:pStyle w:val="a7"/>
        <w:numPr>
          <w:ilvl w:val="0"/>
          <w:numId w:val="5"/>
        </w:numPr>
        <w:ind w:left="170" w:firstLine="284"/>
        <w:jc w:val="both"/>
        <w:rPr>
          <w:sz w:val="24"/>
          <w:szCs w:val="24"/>
        </w:rPr>
      </w:pPr>
      <w:r w:rsidRPr="00067330">
        <w:rPr>
          <w:sz w:val="24"/>
          <w:szCs w:val="24"/>
        </w:rPr>
        <w:t>разъяснительная работа по обучению навыкам конструктивного реагирования в ситуации взаимодействия;</w:t>
      </w:r>
    </w:p>
    <w:p w:rsidR="00600BE7" w:rsidRPr="00067330" w:rsidRDefault="00600BE7" w:rsidP="00600BE7">
      <w:pPr>
        <w:pStyle w:val="a7"/>
        <w:numPr>
          <w:ilvl w:val="0"/>
          <w:numId w:val="5"/>
        </w:numPr>
        <w:ind w:left="170" w:firstLine="284"/>
        <w:jc w:val="both"/>
        <w:rPr>
          <w:sz w:val="24"/>
          <w:szCs w:val="24"/>
        </w:rPr>
      </w:pPr>
      <w:r w:rsidRPr="00067330">
        <w:rPr>
          <w:sz w:val="24"/>
          <w:szCs w:val="24"/>
        </w:rPr>
        <w:t>формирование круга интересов ребенка на основе особенностей его характера и способностей;</w:t>
      </w:r>
    </w:p>
    <w:p w:rsidR="00600BE7" w:rsidRPr="00067330" w:rsidRDefault="00600BE7" w:rsidP="00600BE7">
      <w:pPr>
        <w:pStyle w:val="a9"/>
        <w:numPr>
          <w:ilvl w:val="0"/>
          <w:numId w:val="6"/>
        </w:numPr>
        <w:ind w:left="170" w:firstLine="284"/>
        <w:jc w:val="both"/>
        <w:rPr>
          <w:sz w:val="24"/>
          <w:szCs w:val="24"/>
        </w:rPr>
      </w:pPr>
      <w:r w:rsidRPr="00067330">
        <w:rPr>
          <w:sz w:val="24"/>
          <w:szCs w:val="24"/>
        </w:rPr>
        <w:t xml:space="preserve">обеспечение занятости ребенка в кружках и секциях; </w:t>
      </w:r>
    </w:p>
    <w:p w:rsidR="00600BE7" w:rsidRPr="00067330" w:rsidRDefault="00600BE7" w:rsidP="00600BE7">
      <w:pPr>
        <w:pStyle w:val="a9"/>
        <w:numPr>
          <w:ilvl w:val="0"/>
          <w:numId w:val="6"/>
        </w:numPr>
        <w:ind w:left="170" w:firstLine="284"/>
        <w:jc w:val="both"/>
        <w:rPr>
          <w:sz w:val="24"/>
          <w:szCs w:val="24"/>
        </w:rPr>
      </w:pPr>
      <w:r w:rsidRPr="00067330">
        <w:rPr>
          <w:sz w:val="24"/>
          <w:szCs w:val="24"/>
        </w:rPr>
        <w:t>приобщение к различным видам социально признаваемой деятельности – трудовой, спортивной, художественной, организаторской и прочим;</w:t>
      </w:r>
    </w:p>
    <w:p w:rsidR="00600BE7" w:rsidRPr="00067330" w:rsidRDefault="00600BE7" w:rsidP="00600BE7">
      <w:pPr>
        <w:pStyle w:val="a9"/>
        <w:numPr>
          <w:ilvl w:val="0"/>
          <w:numId w:val="6"/>
        </w:numPr>
        <w:ind w:left="170" w:firstLine="284"/>
        <w:jc w:val="both"/>
        <w:rPr>
          <w:sz w:val="24"/>
          <w:szCs w:val="24"/>
        </w:rPr>
      </w:pPr>
      <w:r w:rsidRPr="00067330">
        <w:rPr>
          <w:sz w:val="24"/>
          <w:szCs w:val="24"/>
        </w:rPr>
        <w:t xml:space="preserve">повышение родительской компетенции посредством проведения тематических собраний и бесед, школ ответственного </w:t>
      </w:r>
      <w:proofErr w:type="spellStart"/>
      <w:r w:rsidRPr="00067330">
        <w:rPr>
          <w:sz w:val="24"/>
          <w:szCs w:val="24"/>
        </w:rPr>
        <w:t>родительства</w:t>
      </w:r>
      <w:proofErr w:type="spellEnd"/>
      <w:r w:rsidRPr="00067330">
        <w:rPr>
          <w:sz w:val="24"/>
          <w:szCs w:val="24"/>
        </w:rPr>
        <w:t>;</w:t>
      </w:r>
    </w:p>
    <w:p w:rsidR="00600BE7" w:rsidRPr="00067330" w:rsidRDefault="00600BE7" w:rsidP="00600BE7">
      <w:pPr>
        <w:pStyle w:val="a9"/>
        <w:numPr>
          <w:ilvl w:val="0"/>
          <w:numId w:val="6"/>
        </w:numPr>
        <w:ind w:left="170" w:firstLine="284"/>
        <w:jc w:val="both"/>
        <w:rPr>
          <w:sz w:val="24"/>
          <w:szCs w:val="24"/>
        </w:rPr>
      </w:pPr>
      <w:r w:rsidRPr="00067330">
        <w:rPr>
          <w:sz w:val="24"/>
          <w:szCs w:val="24"/>
        </w:rPr>
        <w:t xml:space="preserve">подготовка и распространение в среде родителей рекомендаций по вопросам профилактики </w:t>
      </w:r>
      <w:proofErr w:type="spellStart"/>
      <w:r w:rsidRPr="00067330">
        <w:rPr>
          <w:sz w:val="24"/>
          <w:szCs w:val="24"/>
        </w:rPr>
        <w:t>девиантного</w:t>
      </w:r>
      <w:proofErr w:type="spellEnd"/>
      <w:r w:rsidRPr="00067330">
        <w:rPr>
          <w:sz w:val="24"/>
          <w:szCs w:val="24"/>
        </w:rPr>
        <w:t xml:space="preserve"> поведения детей и подростков</w:t>
      </w:r>
    </w:p>
    <w:p w:rsidR="00067330" w:rsidRPr="00067330" w:rsidRDefault="00067330" w:rsidP="00600BE7">
      <w:pPr>
        <w:pStyle w:val="a7"/>
        <w:numPr>
          <w:ilvl w:val="0"/>
          <w:numId w:val="5"/>
        </w:numPr>
        <w:ind w:left="17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с вовлечением приглашенных специалистов тематических бесед, классных часов с детьми и подростками по вопросам ответственного социального поведения.</w:t>
      </w:r>
    </w:p>
    <w:p w:rsidR="00600BE7" w:rsidRPr="00067330" w:rsidRDefault="00600BE7" w:rsidP="00067330">
      <w:pPr>
        <w:pStyle w:val="a7"/>
        <w:ind w:left="454"/>
        <w:jc w:val="center"/>
        <w:rPr>
          <w:b/>
          <w:sz w:val="24"/>
          <w:szCs w:val="24"/>
        </w:rPr>
      </w:pPr>
      <w:r w:rsidRPr="00067330">
        <w:rPr>
          <w:b/>
          <w:sz w:val="28"/>
          <w:szCs w:val="28"/>
        </w:rPr>
        <w:lastRenderedPageBreak/>
        <w:t>Индивидуальная психотерапевтическая работа</w:t>
      </w:r>
    </w:p>
    <w:p w:rsidR="00D555A6" w:rsidRPr="00E707E4" w:rsidRDefault="003561A0" w:rsidP="00CA1AAF">
      <w:pPr>
        <w:pStyle w:val="a3"/>
        <w:numPr>
          <w:ilvl w:val="0"/>
          <w:numId w:val="1"/>
        </w:numPr>
        <w:spacing w:line="240" w:lineRule="auto"/>
        <w:ind w:left="17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07E4">
        <w:rPr>
          <w:rFonts w:ascii="Times New Roman" w:hAnsi="Times New Roman" w:cs="Times New Roman"/>
          <w:sz w:val="24"/>
          <w:szCs w:val="24"/>
        </w:rPr>
        <w:t>работа с гневом – обучение ребёнка общепринятым и неопасным для окружающих способам выражения своего гнева;</w:t>
      </w:r>
    </w:p>
    <w:p w:rsidR="003561A0" w:rsidRPr="00E707E4" w:rsidRDefault="003561A0" w:rsidP="00CA1AAF">
      <w:pPr>
        <w:pStyle w:val="a3"/>
        <w:numPr>
          <w:ilvl w:val="0"/>
          <w:numId w:val="1"/>
        </w:numPr>
        <w:spacing w:line="240" w:lineRule="auto"/>
        <w:ind w:left="17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07E4">
        <w:rPr>
          <w:rFonts w:ascii="Times New Roman" w:hAnsi="Times New Roman" w:cs="Times New Roman"/>
          <w:sz w:val="24"/>
          <w:szCs w:val="24"/>
        </w:rPr>
        <w:t>обучение самоконтролю – выработке у ребёнка навыков владения собой в ситуациях, провоцирующих вспышки гнева или тревожность;</w:t>
      </w:r>
    </w:p>
    <w:p w:rsidR="003561A0" w:rsidRPr="00E707E4" w:rsidRDefault="003561A0" w:rsidP="00CA1AAF">
      <w:pPr>
        <w:pStyle w:val="a3"/>
        <w:numPr>
          <w:ilvl w:val="0"/>
          <w:numId w:val="1"/>
        </w:numPr>
        <w:spacing w:line="240" w:lineRule="auto"/>
        <w:ind w:left="17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07E4">
        <w:rPr>
          <w:rFonts w:ascii="Times New Roman" w:hAnsi="Times New Roman" w:cs="Times New Roman"/>
          <w:sz w:val="24"/>
          <w:szCs w:val="24"/>
        </w:rPr>
        <w:t>работа с чувствами – обучение осознанию собственных эмоций и эмоции других людей, формирование способности к сопереживанию, сочувствию, доверию окружающим;</w:t>
      </w:r>
    </w:p>
    <w:p w:rsidR="003561A0" w:rsidRPr="00E707E4" w:rsidRDefault="003561A0" w:rsidP="00CA1AAF">
      <w:pPr>
        <w:pStyle w:val="a3"/>
        <w:numPr>
          <w:ilvl w:val="0"/>
          <w:numId w:val="1"/>
        </w:numPr>
        <w:spacing w:line="240" w:lineRule="auto"/>
        <w:ind w:left="17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707E4">
        <w:rPr>
          <w:rFonts w:ascii="Times New Roman" w:hAnsi="Times New Roman" w:cs="Times New Roman"/>
          <w:sz w:val="24"/>
          <w:szCs w:val="24"/>
        </w:rPr>
        <w:t>принятие конструктивных навыков общения, обучение адекватным поведенческим реакциям в проблемной ситуации, способам выхода из конфликта.</w:t>
      </w:r>
    </w:p>
    <w:p w:rsidR="00F0390E" w:rsidRDefault="00F0390E" w:rsidP="004475C0">
      <w:pPr>
        <w:pStyle w:val="a3"/>
        <w:spacing w:line="240" w:lineRule="auto"/>
        <w:ind w:left="454"/>
      </w:pPr>
    </w:p>
    <w:p w:rsidR="004475C0" w:rsidRDefault="00F0390E" w:rsidP="00CA1AAF">
      <w:pPr>
        <w:pStyle w:val="a3"/>
        <w:spacing w:line="240" w:lineRule="auto"/>
        <w:ind w:left="170" w:right="170"/>
      </w:pPr>
      <w:r>
        <w:rPr>
          <w:noProof/>
          <w:lang w:eastAsia="ru-RU"/>
        </w:rPr>
        <w:drawing>
          <wp:inline distT="0" distB="0" distL="0" distR="0" wp14:anchorId="3A85EA50" wp14:editId="3E7AC51F">
            <wp:extent cx="2861953" cy="17566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2517459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54" cy="175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5C0" w:rsidRDefault="004475C0" w:rsidP="00F0390E">
      <w:pPr>
        <w:pStyle w:val="a3"/>
        <w:spacing w:line="240" w:lineRule="auto"/>
        <w:ind w:left="142"/>
      </w:pPr>
    </w:p>
    <w:p w:rsidR="00067330" w:rsidRPr="00E707E4" w:rsidRDefault="00067330" w:rsidP="00067330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МБОУ ЦО № 49 г. Тверь</w:t>
      </w:r>
    </w:p>
    <w:p w:rsidR="00067330" w:rsidRPr="00F2614B" w:rsidRDefault="00067330" w:rsidP="00067330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F2614B">
        <w:rPr>
          <w:rFonts w:ascii="Times New Roman" w:hAnsi="Times New Roman" w:cs="Times New Roman"/>
        </w:rPr>
        <w:t>г. Тверь, б-р Гусева, д.42</w:t>
      </w:r>
    </w:p>
    <w:p w:rsidR="00067330" w:rsidRPr="00F2614B" w:rsidRDefault="00067330" w:rsidP="00067330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 w:rsidRPr="00F2614B">
        <w:rPr>
          <w:rFonts w:ascii="Times New Roman" w:hAnsi="Times New Roman" w:cs="Times New Roman"/>
        </w:rPr>
        <w:t>Тел.:</w:t>
      </w:r>
      <w:r w:rsidR="00F2614B" w:rsidRPr="00F2614B">
        <w:rPr>
          <w:rFonts w:ascii="Times New Roman" w:hAnsi="Times New Roman" w:cs="Times New Roman"/>
        </w:rPr>
        <w:t>8(4822) 51-53-39; 72-49-02</w:t>
      </w:r>
    </w:p>
    <w:p w:rsidR="00067330" w:rsidRPr="00F2614B" w:rsidRDefault="00067330" w:rsidP="0006733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F2614B">
        <w:rPr>
          <w:rFonts w:ascii="Times New Roman" w:hAnsi="Times New Roman" w:cs="Times New Roman"/>
          <w:lang w:val="en-US"/>
        </w:rPr>
        <w:t xml:space="preserve">E-mail: </w:t>
      </w:r>
      <w:hyperlink r:id="rId7" w:history="1">
        <w:r w:rsidR="00F2614B" w:rsidRPr="00F2614B">
          <w:rPr>
            <w:rStyle w:val="a6"/>
            <w:rFonts w:ascii="Times New Roman" w:hAnsi="Times New Roman" w:cs="Times New Roman"/>
            <w:lang w:val="en-US"/>
          </w:rPr>
          <w:t>sh49@school.tver.ru</w:t>
        </w:r>
      </w:hyperlink>
      <w:bookmarkStart w:id="0" w:name="_GoBack"/>
      <w:bookmarkEnd w:id="0"/>
    </w:p>
    <w:p w:rsidR="00BF772C" w:rsidRDefault="00BF772C" w:rsidP="000673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Составитель: </w:t>
      </w:r>
      <w:proofErr w:type="spellStart"/>
      <w:r>
        <w:rPr>
          <w:rFonts w:ascii="Times New Roman" w:hAnsi="Times New Roman" w:cs="Times New Roman"/>
        </w:rPr>
        <w:t>канд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сих.н</w:t>
      </w:r>
      <w:proofErr w:type="spellEnd"/>
      <w:r>
        <w:rPr>
          <w:rFonts w:ascii="Times New Roman" w:hAnsi="Times New Roman" w:cs="Times New Roman"/>
        </w:rPr>
        <w:t>., педагог-психолог</w:t>
      </w:r>
    </w:p>
    <w:p w:rsidR="00BF772C" w:rsidRPr="00BF772C" w:rsidRDefault="00BF772C" w:rsidP="0006733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Суханова И.В.</w:t>
      </w:r>
    </w:p>
    <w:p w:rsidR="00F0390E" w:rsidRPr="00AD55B5" w:rsidRDefault="00AD55B5" w:rsidP="00AD55B5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-68580</wp:posOffset>
            </wp:positionV>
            <wp:extent cx="826135" cy="835660"/>
            <wp:effectExtent l="0" t="0" r="0" b="0"/>
            <wp:wrapTight wrapText="bothSides">
              <wp:wrapPolygon edited="0">
                <wp:start x="0" y="0"/>
                <wp:lineTo x="0" y="21173"/>
                <wp:lineTo x="20919" y="21173"/>
                <wp:lineTo x="2091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2BoxjSY6A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987">
        <w:rPr>
          <w:rFonts w:ascii="Times New Roman" w:hAnsi="Times New Roman" w:cs="Times New Roman"/>
          <w:b/>
          <w:noProof/>
          <w:lang w:eastAsia="ru-RU"/>
        </w:rPr>
        <w:t>Муниципальное</w:t>
      </w:r>
      <w:r w:rsidR="00775463" w:rsidRPr="00AD55B5">
        <w:rPr>
          <w:rFonts w:ascii="Times New Roman" w:hAnsi="Times New Roman" w:cs="Times New Roman"/>
          <w:b/>
          <w:noProof/>
          <w:lang w:eastAsia="ru-RU"/>
        </w:rPr>
        <w:t xml:space="preserve"> бюджетное </w:t>
      </w:r>
      <w:r w:rsidR="00013987">
        <w:rPr>
          <w:rFonts w:ascii="Times New Roman" w:hAnsi="Times New Roman" w:cs="Times New Roman"/>
          <w:b/>
          <w:noProof/>
          <w:lang w:eastAsia="ru-RU"/>
        </w:rPr>
        <w:t xml:space="preserve">образовательное </w:t>
      </w:r>
      <w:r w:rsidR="00775463" w:rsidRPr="00AD55B5">
        <w:rPr>
          <w:rFonts w:ascii="Times New Roman" w:hAnsi="Times New Roman" w:cs="Times New Roman"/>
          <w:b/>
          <w:noProof/>
          <w:lang w:eastAsia="ru-RU"/>
        </w:rPr>
        <w:t>учреждение</w:t>
      </w:r>
    </w:p>
    <w:p w:rsidR="00775463" w:rsidRPr="00AD55B5" w:rsidRDefault="00775463" w:rsidP="00AD55B5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AD55B5">
        <w:rPr>
          <w:rFonts w:ascii="Times New Roman" w:hAnsi="Times New Roman" w:cs="Times New Roman"/>
          <w:b/>
          <w:noProof/>
          <w:lang w:eastAsia="ru-RU"/>
        </w:rPr>
        <w:t xml:space="preserve">Центр </w:t>
      </w:r>
      <w:r w:rsidR="00013987">
        <w:rPr>
          <w:rFonts w:ascii="Times New Roman" w:hAnsi="Times New Roman" w:cs="Times New Roman"/>
          <w:b/>
          <w:noProof/>
          <w:lang w:eastAsia="ru-RU"/>
        </w:rPr>
        <w:t>образования</w:t>
      </w:r>
      <w:r w:rsidRPr="00AD55B5">
        <w:rPr>
          <w:rFonts w:ascii="Times New Roman" w:hAnsi="Times New Roman" w:cs="Times New Roman"/>
          <w:b/>
          <w:noProof/>
          <w:lang w:eastAsia="ru-RU"/>
        </w:rPr>
        <w:t xml:space="preserve">  </w:t>
      </w:r>
      <w:r w:rsidR="00013987">
        <w:rPr>
          <w:rFonts w:ascii="Times New Roman" w:hAnsi="Times New Roman" w:cs="Times New Roman"/>
          <w:b/>
          <w:noProof/>
          <w:lang w:eastAsia="ru-RU"/>
        </w:rPr>
        <w:t xml:space="preserve">№ 49 </w:t>
      </w:r>
      <w:r w:rsidRPr="00AD55B5">
        <w:rPr>
          <w:rFonts w:ascii="Times New Roman" w:hAnsi="Times New Roman" w:cs="Times New Roman"/>
          <w:b/>
          <w:noProof/>
          <w:lang w:eastAsia="ru-RU"/>
        </w:rPr>
        <w:t xml:space="preserve">                            </w:t>
      </w:r>
      <w:r w:rsidR="00A06930" w:rsidRPr="00AD55B5">
        <w:rPr>
          <w:rFonts w:ascii="Times New Roman" w:hAnsi="Times New Roman" w:cs="Times New Roman"/>
          <w:b/>
          <w:noProof/>
          <w:lang w:eastAsia="ru-RU"/>
        </w:rPr>
        <w:t xml:space="preserve">                                </w:t>
      </w:r>
      <w:r w:rsidR="002607B1" w:rsidRPr="00AD55B5">
        <w:rPr>
          <w:rFonts w:ascii="Times New Roman" w:hAnsi="Times New Roman" w:cs="Times New Roman"/>
          <w:b/>
          <w:noProof/>
          <w:lang w:eastAsia="ru-RU"/>
        </w:rPr>
        <w:t xml:space="preserve">                              </w:t>
      </w:r>
      <w:r w:rsidR="00E707E4" w:rsidRPr="00AD55B5">
        <w:rPr>
          <w:rFonts w:ascii="Times New Roman" w:hAnsi="Times New Roman" w:cs="Times New Roman"/>
          <w:b/>
          <w:noProof/>
          <w:lang w:eastAsia="ru-RU"/>
        </w:rPr>
        <w:t xml:space="preserve">                                   </w:t>
      </w:r>
      <w:r w:rsidR="00CA1AAF" w:rsidRPr="00AD55B5">
        <w:rPr>
          <w:rFonts w:ascii="Times New Roman" w:hAnsi="Times New Roman" w:cs="Times New Roman"/>
          <w:b/>
          <w:noProof/>
          <w:lang w:eastAsia="ru-RU"/>
        </w:rPr>
        <w:t xml:space="preserve">                                </w:t>
      </w:r>
      <w:r w:rsidR="003436E5" w:rsidRPr="00AD55B5">
        <w:rPr>
          <w:rFonts w:ascii="Times New Roman" w:hAnsi="Times New Roman" w:cs="Times New Roman"/>
          <w:b/>
          <w:noProof/>
          <w:lang w:eastAsia="ru-RU"/>
        </w:rPr>
        <w:t xml:space="preserve">                                </w:t>
      </w:r>
      <w:r w:rsidR="00874D14" w:rsidRPr="00AD55B5">
        <w:rPr>
          <w:rFonts w:ascii="Times New Roman" w:hAnsi="Times New Roman" w:cs="Times New Roman"/>
          <w:b/>
          <w:noProof/>
          <w:lang w:eastAsia="ru-RU"/>
        </w:rPr>
        <w:t xml:space="preserve">                                </w:t>
      </w:r>
      <w:r w:rsidR="00A17D06" w:rsidRPr="00AD55B5">
        <w:rPr>
          <w:rFonts w:ascii="Times New Roman" w:hAnsi="Times New Roman" w:cs="Times New Roman"/>
          <w:b/>
          <w:noProof/>
          <w:lang w:eastAsia="ru-RU"/>
        </w:rPr>
        <w:t xml:space="preserve">                                                                   </w:t>
      </w:r>
      <w:r w:rsidR="00013987">
        <w:rPr>
          <w:rFonts w:ascii="Times New Roman" w:hAnsi="Times New Roman" w:cs="Times New Roman"/>
          <w:b/>
          <w:noProof/>
          <w:lang w:eastAsia="ru-RU"/>
        </w:rPr>
        <w:t xml:space="preserve">     г.Тверь</w:t>
      </w:r>
    </w:p>
    <w:p w:rsidR="00775463" w:rsidRPr="00E707E4" w:rsidRDefault="00775463" w:rsidP="00CA1AAF">
      <w:pPr>
        <w:spacing w:line="240" w:lineRule="auto"/>
        <w:jc w:val="center"/>
        <w:rPr>
          <w:sz w:val="28"/>
          <w:szCs w:val="28"/>
        </w:rPr>
      </w:pPr>
    </w:p>
    <w:p w:rsidR="00013987" w:rsidRDefault="002607B1" w:rsidP="00CA1AAF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07E4">
        <w:rPr>
          <w:rFonts w:ascii="Times New Roman" w:hAnsi="Times New Roman" w:cs="Times New Roman"/>
          <w:b/>
          <w:i/>
          <w:sz w:val="28"/>
          <w:szCs w:val="28"/>
        </w:rPr>
        <w:t xml:space="preserve">Профилактика </w:t>
      </w:r>
    </w:p>
    <w:p w:rsidR="00013987" w:rsidRDefault="002607B1" w:rsidP="00CA1AAF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07E4">
        <w:rPr>
          <w:rFonts w:ascii="Times New Roman" w:hAnsi="Times New Roman" w:cs="Times New Roman"/>
          <w:b/>
          <w:i/>
          <w:sz w:val="28"/>
          <w:szCs w:val="28"/>
        </w:rPr>
        <w:t xml:space="preserve">проявления агрессии у детей </w:t>
      </w:r>
    </w:p>
    <w:p w:rsidR="00775463" w:rsidRPr="00E707E4" w:rsidRDefault="002607B1" w:rsidP="00CA1AAF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07E4">
        <w:rPr>
          <w:rFonts w:ascii="Times New Roman" w:hAnsi="Times New Roman" w:cs="Times New Roman"/>
          <w:b/>
          <w:i/>
          <w:sz w:val="28"/>
          <w:szCs w:val="28"/>
        </w:rPr>
        <w:t>в школе</w:t>
      </w:r>
    </w:p>
    <w:p w:rsidR="00775463" w:rsidRDefault="00775463" w:rsidP="00E707E4">
      <w:pPr>
        <w:pStyle w:val="a3"/>
        <w:spacing w:line="240" w:lineRule="auto"/>
        <w:ind w:left="709" w:right="-160" w:hanging="142"/>
      </w:pPr>
      <w:r>
        <w:rPr>
          <w:noProof/>
          <w:lang w:eastAsia="ru-RU"/>
        </w:rPr>
        <w:drawing>
          <wp:inline distT="0" distB="0" distL="0" distR="0">
            <wp:extent cx="2534060" cy="389510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коллаж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991" cy="389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ABC" w:rsidRPr="00E707E4" w:rsidRDefault="00E707E4" w:rsidP="00CA1AAF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07E4">
        <w:rPr>
          <w:rFonts w:ascii="Times New Roman" w:hAnsi="Times New Roman" w:cs="Times New Roman"/>
          <w:sz w:val="24"/>
          <w:szCs w:val="24"/>
        </w:rPr>
        <w:t>(</w:t>
      </w:r>
      <w:r w:rsidRPr="00E707E4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013987">
        <w:rPr>
          <w:rFonts w:ascii="Times New Roman" w:hAnsi="Times New Roman" w:cs="Times New Roman"/>
          <w:color w:val="000000"/>
          <w:sz w:val="24"/>
          <w:szCs w:val="24"/>
        </w:rPr>
        <w:t>педагогов и родителей</w:t>
      </w:r>
      <w:r w:rsidRPr="00E707E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707E4" w:rsidRDefault="00E707E4" w:rsidP="00EE2ABC">
      <w:pPr>
        <w:pStyle w:val="a3"/>
        <w:spacing w:line="240" w:lineRule="auto"/>
        <w:ind w:left="142"/>
        <w:jc w:val="center"/>
      </w:pPr>
    </w:p>
    <w:p w:rsidR="00EE2ABC" w:rsidRPr="00E707E4" w:rsidRDefault="00EE2ABC" w:rsidP="00EE2ABC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E707E4">
        <w:rPr>
          <w:rFonts w:ascii="Times New Roman" w:hAnsi="Times New Roman" w:cs="Times New Roman"/>
          <w:sz w:val="24"/>
          <w:szCs w:val="24"/>
        </w:rPr>
        <w:t>Тверь</w:t>
      </w:r>
    </w:p>
    <w:p w:rsidR="00842645" w:rsidRDefault="00013987" w:rsidP="002607B1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067330" w:rsidRPr="00067330" w:rsidRDefault="00067330" w:rsidP="000673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17D0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Когда отсутствует давлен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ие страха и дисциплины, дети не проявляют </w:t>
      </w:r>
      <w:r w:rsidRPr="00A17D0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агрессии.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</w:t>
      </w:r>
      <w:r w:rsidRPr="00A17D0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А. </w:t>
      </w:r>
      <w:proofErr w:type="spellStart"/>
      <w:r w:rsidRPr="00A17D0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Нилл</w:t>
      </w:r>
      <w:proofErr w:type="spellEnd"/>
    </w:p>
    <w:p w:rsidR="00842645" w:rsidRPr="00E707E4" w:rsidRDefault="00842645" w:rsidP="00CA1AAF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</w:rPr>
      </w:pPr>
      <w:r w:rsidRPr="00E707E4">
        <w:rPr>
          <w:rFonts w:ascii="Times New Roman" w:hAnsi="Times New Roman" w:cs="Times New Roman"/>
          <w:b/>
          <w:sz w:val="28"/>
          <w:szCs w:val="28"/>
        </w:rPr>
        <w:t>Агрессия</w:t>
      </w:r>
      <w:r w:rsidRPr="00E707E4">
        <w:rPr>
          <w:rFonts w:ascii="Times New Roman" w:hAnsi="Times New Roman" w:cs="Times New Roman"/>
        </w:rPr>
        <w:t xml:space="preserve"> </w:t>
      </w:r>
      <w:r w:rsidRPr="00E707E4">
        <w:rPr>
          <w:rFonts w:ascii="Times New Roman" w:hAnsi="Times New Roman" w:cs="Times New Roman"/>
          <w:sz w:val="24"/>
          <w:szCs w:val="24"/>
        </w:rPr>
        <w:t xml:space="preserve">(лат. </w:t>
      </w:r>
      <w:r w:rsidRPr="00E707E4">
        <w:rPr>
          <w:rFonts w:ascii="Times New Roman" w:hAnsi="Times New Roman" w:cs="Times New Roman"/>
          <w:sz w:val="24"/>
          <w:szCs w:val="24"/>
          <w:lang w:val="en-US"/>
        </w:rPr>
        <w:t>aggression</w:t>
      </w:r>
      <w:r w:rsidRPr="00E707E4">
        <w:rPr>
          <w:rFonts w:ascii="Times New Roman" w:hAnsi="Times New Roman" w:cs="Times New Roman"/>
          <w:sz w:val="24"/>
          <w:szCs w:val="24"/>
        </w:rPr>
        <w:t xml:space="preserve"> – нападение) –</w:t>
      </w:r>
      <w:r w:rsidR="00AD55B5">
        <w:rPr>
          <w:rFonts w:ascii="Times New Roman" w:hAnsi="Times New Roman" w:cs="Times New Roman"/>
          <w:sz w:val="24"/>
          <w:szCs w:val="24"/>
        </w:rPr>
        <w:t xml:space="preserve"> </w:t>
      </w:r>
      <w:r w:rsidRPr="00E707E4">
        <w:rPr>
          <w:rFonts w:ascii="Times New Roman" w:hAnsi="Times New Roman" w:cs="Times New Roman"/>
          <w:sz w:val="24"/>
          <w:szCs w:val="24"/>
        </w:rPr>
        <w:t>мотивационное деструктивное поведение, противоречащее нормам сосуществования людей, наносящее вред объектам нападения, приносящее физический ущерб людям или вызывающее у них психологический дискомфорт.</w:t>
      </w:r>
    </w:p>
    <w:p w:rsidR="002A5B67" w:rsidRDefault="002A5B67" w:rsidP="00874D14">
      <w:pPr>
        <w:pStyle w:val="a3"/>
        <w:spacing w:after="0" w:line="240" w:lineRule="auto"/>
        <w:ind w:left="170" w:right="265"/>
        <w:jc w:val="both"/>
      </w:pPr>
      <w:r>
        <w:rPr>
          <w:noProof/>
          <w:lang w:eastAsia="ru-RU"/>
        </w:rPr>
        <w:drawing>
          <wp:inline distT="0" distB="0" distL="0" distR="0">
            <wp:extent cx="2408222" cy="169738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59ccb54205ea444923971c6e45b21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749" cy="169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577" w:rsidRPr="00E707E4" w:rsidRDefault="00CB2577" w:rsidP="00CA1AAF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7E4">
        <w:rPr>
          <w:rFonts w:ascii="Times New Roman" w:hAnsi="Times New Roman" w:cs="Times New Roman"/>
          <w:b/>
          <w:sz w:val="28"/>
          <w:szCs w:val="28"/>
        </w:rPr>
        <w:t>Портрет агрессивного ребёнка</w:t>
      </w:r>
    </w:p>
    <w:p w:rsidR="00CB2577" w:rsidRPr="00E707E4" w:rsidRDefault="00CB2577" w:rsidP="00CA1AAF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 w:rsidRPr="00E707E4">
        <w:rPr>
          <w:rFonts w:ascii="Times New Roman" w:hAnsi="Times New Roman" w:cs="Times New Roman"/>
          <w:sz w:val="24"/>
          <w:szCs w:val="24"/>
        </w:rPr>
        <w:t>Ребёнок:</w:t>
      </w:r>
    </w:p>
    <w:p w:rsidR="00CB2577" w:rsidRPr="00E707E4" w:rsidRDefault="00CB2577" w:rsidP="006C3A55">
      <w:pPr>
        <w:pStyle w:val="a3"/>
        <w:numPr>
          <w:ilvl w:val="0"/>
          <w:numId w:val="3"/>
        </w:numPr>
        <w:spacing w:after="0" w:line="240" w:lineRule="auto"/>
        <w:ind w:left="170" w:right="170" w:hanging="28"/>
        <w:jc w:val="both"/>
        <w:rPr>
          <w:rFonts w:ascii="Times New Roman" w:hAnsi="Times New Roman" w:cs="Times New Roman"/>
          <w:sz w:val="24"/>
          <w:szCs w:val="24"/>
        </w:rPr>
      </w:pPr>
      <w:r w:rsidRPr="00E707E4">
        <w:rPr>
          <w:rFonts w:ascii="Times New Roman" w:hAnsi="Times New Roman" w:cs="Times New Roman"/>
          <w:sz w:val="24"/>
          <w:szCs w:val="24"/>
        </w:rPr>
        <w:t>Теряет контроль над собой</w:t>
      </w:r>
      <w:r w:rsidR="002A5B67" w:rsidRPr="00E707E4">
        <w:rPr>
          <w:rFonts w:ascii="Times New Roman" w:hAnsi="Times New Roman" w:cs="Times New Roman"/>
          <w:sz w:val="24"/>
          <w:szCs w:val="24"/>
        </w:rPr>
        <w:t>.</w:t>
      </w:r>
      <w:r w:rsidRPr="00E70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577" w:rsidRPr="00E707E4" w:rsidRDefault="00CB2577" w:rsidP="006C3A55">
      <w:pPr>
        <w:pStyle w:val="a3"/>
        <w:numPr>
          <w:ilvl w:val="0"/>
          <w:numId w:val="3"/>
        </w:numPr>
        <w:spacing w:after="0" w:line="240" w:lineRule="auto"/>
        <w:ind w:left="170" w:right="170" w:hanging="28"/>
        <w:jc w:val="both"/>
        <w:rPr>
          <w:rFonts w:ascii="Times New Roman" w:hAnsi="Times New Roman" w:cs="Times New Roman"/>
          <w:sz w:val="24"/>
          <w:szCs w:val="24"/>
        </w:rPr>
      </w:pPr>
      <w:r w:rsidRPr="00E707E4">
        <w:rPr>
          <w:rFonts w:ascii="Times New Roman" w:hAnsi="Times New Roman" w:cs="Times New Roman"/>
          <w:sz w:val="24"/>
          <w:szCs w:val="24"/>
        </w:rPr>
        <w:t xml:space="preserve">Спорит, ругается </w:t>
      </w:r>
      <w:r w:rsidR="002607B1" w:rsidRPr="00E707E4">
        <w:rPr>
          <w:rFonts w:ascii="Times New Roman" w:hAnsi="Times New Roman" w:cs="Times New Roman"/>
          <w:sz w:val="24"/>
          <w:szCs w:val="24"/>
        </w:rPr>
        <w:t>с</w:t>
      </w:r>
      <w:r w:rsidRPr="00E707E4">
        <w:rPr>
          <w:rFonts w:ascii="Times New Roman" w:hAnsi="Times New Roman" w:cs="Times New Roman"/>
          <w:sz w:val="24"/>
          <w:szCs w:val="24"/>
        </w:rPr>
        <w:t xml:space="preserve"> взрослыми</w:t>
      </w:r>
      <w:r w:rsidR="002A5B67" w:rsidRPr="00E707E4">
        <w:rPr>
          <w:rFonts w:ascii="Times New Roman" w:hAnsi="Times New Roman" w:cs="Times New Roman"/>
          <w:sz w:val="24"/>
          <w:szCs w:val="24"/>
        </w:rPr>
        <w:t>.</w:t>
      </w:r>
    </w:p>
    <w:p w:rsidR="00CB2577" w:rsidRPr="00E707E4" w:rsidRDefault="00CB2577" w:rsidP="006C3A55">
      <w:pPr>
        <w:pStyle w:val="a3"/>
        <w:numPr>
          <w:ilvl w:val="0"/>
          <w:numId w:val="3"/>
        </w:numPr>
        <w:spacing w:after="0" w:line="240" w:lineRule="auto"/>
        <w:ind w:left="170" w:right="170" w:hanging="28"/>
        <w:jc w:val="both"/>
        <w:rPr>
          <w:rFonts w:ascii="Times New Roman" w:hAnsi="Times New Roman" w:cs="Times New Roman"/>
          <w:sz w:val="24"/>
          <w:szCs w:val="24"/>
        </w:rPr>
      </w:pPr>
      <w:r w:rsidRPr="00E707E4">
        <w:rPr>
          <w:rFonts w:ascii="Times New Roman" w:hAnsi="Times New Roman" w:cs="Times New Roman"/>
          <w:sz w:val="24"/>
          <w:szCs w:val="24"/>
        </w:rPr>
        <w:t>Отказывается выполнять правила</w:t>
      </w:r>
      <w:r w:rsidR="002A5B67" w:rsidRPr="00E707E4">
        <w:rPr>
          <w:rFonts w:ascii="Times New Roman" w:hAnsi="Times New Roman" w:cs="Times New Roman"/>
          <w:sz w:val="24"/>
          <w:szCs w:val="24"/>
        </w:rPr>
        <w:t>.</w:t>
      </w:r>
    </w:p>
    <w:p w:rsidR="00CB2577" w:rsidRPr="00E707E4" w:rsidRDefault="00CB2577" w:rsidP="006C3A55">
      <w:pPr>
        <w:pStyle w:val="a3"/>
        <w:numPr>
          <w:ilvl w:val="0"/>
          <w:numId w:val="3"/>
        </w:numPr>
        <w:spacing w:after="0" w:line="240" w:lineRule="auto"/>
        <w:ind w:left="170" w:right="170" w:hanging="28"/>
        <w:jc w:val="both"/>
        <w:rPr>
          <w:rFonts w:ascii="Times New Roman" w:hAnsi="Times New Roman" w:cs="Times New Roman"/>
          <w:sz w:val="24"/>
          <w:szCs w:val="24"/>
        </w:rPr>
      </w:pPr>
      <w:r w:rsidRPr="00E707E4">
        <w:rPr>
          <w:rFonts w:ascii="Times New Roman" w:hAnsi="Times New Roman" w:cs="Times New Roman"/>
          <w:sz w:val="24"/>
          <w:szCs w:val="24"/>
        </w:rPr>
        <w:t>Специально раздражает людей</w:t>
      </w:r>
      <w:r w:rsidR="002A5B67" w:rsidRPr="00E707E4">
        <w:rPr>
          <w:rFonts w:ascii="Times New Roman" w:hAnsi="Times New Roman" w:cs="Times New Roman"/>
          <w:sz w:val="24"/>
          <w:szCs w:val="24"/>
        </w:rPr>
        <w:t>.</w:t>
      </w:r>
    </w:p>
    <w:p w:rsidR="00CB2577" w:rsidRPr="00E707E4" w:rsidRDefault="002607B1" w:rsidP="006C3A55">
      <w:pPr>
        <w:pStyle w:val="a3"/>
        <w:numPr>
          <w:ilvl w:val="0"/>
          <w:numId w:val="3"/>
        </w:numPr>
        <w:spacing w:after="0" w:line="240" w:lineRule="auto"/>
        <w:ind w:left="170" w:right="170" w:hanging="28"/>
        <w:jc w:val="both"/>
        <w:rPr>
          <w:rFonts w:ascii="Times New Roman" w:hAnsi="Times New Roman" w:cs="Times New Roman"/>
          <w:sz w:val="24"/>
          <w:szCs w:val="24"/>
        </w:rPr>
      </w:pPr>
      <w:r w:rsidRPr="00E707E4">
        <w:rPr>
          <w:rFonts w:ascii="Times New Roman" w:hAnsi="Times New Roman" w:cs="Times New Roman"/>
          <w:sz w:val="24"/>
          <w:szCs w:val="24"/>
        </w:rPr>
        <w:t>Винит других в своих ошибках.</w:t>
      </w:r>
    </w:p>
    <w:p w:rsidR="00CB2577" w:rsidRPr="00E707E4" w:rsidRDefault="00CB2577" w:rsidP="006C3A55">
      <w:pPr>
        <w:pStyle w:val="a3"/>
        <w:numPr>
          <w:ilvl w:val="0"/>
          <w:numId w:val="3"/>
        </w:numPr>
        <w:spacing w:after="0" w:line="240" w:lineRule="auto"/>
        <w:ind w:left="170" w:right="170" w:hanging="28"/>
        <w:jc w:val="both"/>
        <w:rPr>
          <w:rFonts w:ascii="Times New Roman" w:hAnsi="Times New Roman" w:cs="Times New Roman"/>
          <w:sz w:val="24"/>
          <w:szCs w:val="24"/>
        </w:rPr>
      </w:pPr>
      <w:r w:rsidRPr="00E707E4">
        <w:rPr>
          <w:rFonts w:ascii="Times New Roman" w:hAnsi="Times New Roman" w:cs="Times New Roman"/>
          <w:sz w:val="24"/>
          <w:szCs w:val="24"/>
        </w:rPr>
        <w:t>Сердится и отказывается делать что-либо</w:t>
      </w:r>
      <w:r w:rsidR="002A5B67" w:rsidRPr="00E707E4">
        <w:rPr>
          <w:rFonts w:ascii="Times New Roman" w:hAnsi="Times New Roman" w:cs="Times New Roman"/>
          <w:sz w:val="24"/>
          <w:szCs w:val="24"/>
        </w:rPr>
        <w:t>.</w:t>
      </w:r>
    </w:p>
    <w:p w:rsidR="00CB2577" w:rsidRPr="00E707E4" w:rsidRDefault="00CB2577" w:rsidP="006C3A55">
      <w:pPr>
        <w:pStyle w:val="a3"/>
        <w:numPr>
          <w:ilvl w:val="0"/>
          <w:numId w:val="3"/>
        </w:numPr>
        <w:spacing w:after="0" w:line="240" w:lineRule="auto"/>
        <w:ind w:left="170" w:right="170" w:hanging="28"/>
        <w:jc w:val="both"/>
        <w:rPr>
          <w:rFonts w:ascii="Times New Roman" w:hAnsi="Times New Roman" w:cs="Times New Roman"/>
          <w:sz w:val="24"/>
          <w:szCs w:val="24"/>
        </w:rPr>
      </w:pPr>
      <w:r w:rsidRPr="00E707E4">
        <w:rPr>
          <w:rFonts w:ascii="Times New Roman" w:hAnsi="Times New Roman" w:cs="Times New Roman"/>
          <w:sz w:val="24"/>
          <w:szCs w:val="24"/>
        </w:rPr>
        <w:t>Завистлив, мстителен, обидчив</w:t>
      </w:r>
      <w:r w:rsidR="002A5B67" w:rsidRPr="00E707E4">
        <w:rPr>
          <w:rFonts w:ascii="Times New Roman" w:hAnsi="Times New Roman" w:cs="Times New Roman"/>
          <w:sz w:val="24"/>
          <w:szCs w:val="24"/>
        </w:rPr>
        <w:t>.</w:t>
      </w:r>
    </w:p>
    <w:p w:rsidR="00CB2577" w:rsidRPr="00E707E4" w:rsidRDefault="00CB2577" w:rsidP="006C3A55">
      <w:pPr>
        <w:pStyle w:val="a3"/>
        <w:numPr>
          <w:ilvl w:val="0"/>
          <w:numId w:val="3"/>
        </w:numPr>
        <w:spacing w:after="0" w:line="240" w:lineRule="auto"/>
        <w:ind w:left="170" w:right="170" w:hanging="28"/>
        <w:jc w:val="both"/>
        <w:rPr>
          <w:rFonts w:ascii="Times New Roman" w:hAnsi="Times New Roman" w:cs="Times New Roman"/>
          <w:sz w:val="24"/>
          <w:szCs w:val="24"/>
        </w:rPr>
      </w:pPr>
      <w:r w:rsidRPr="00E707E4">
        <w:rPr>
          <w:rFonts w:ascii="Times New Roman" w:hAnsi="Times New Roman" w:cs="Times New Roman"/>
          <w:sz w:val="24"/>
          <w:szCs w:val="24"/>
        </w:rPr>
        <w:t>Чувствителен, очень быстро реагирует на различные действия окружающих, которые нередко раздражают его.</w:t>
      </w:r>
    </w:p>
    <w:p w:rsidR="00CB2577" w:rsidRPr="00E707E4" w:rsidRDefault="00CB2577" w:rsidP="006C3A55">
      <w:pPr>
        <w:pStyle w:val="a3"/>
        <w:numPr>
          <w:ilvl w:val="0"/>
          <w:numId w:val="3"/>
        </w:numPr>
        <w:spacing w:after="0" w:line="240" w:lineRule="auto"/>
        <w:ind w:left="170" w:right="170" w:hanging="28"/>
        <w:jc w:val="both"/>
        <w:rPr>
          <w:rFonts w:ascii="Times New Roman" w:hAnsi="Times New Roman" w:cs="Times New Roman"/>
          <w:sz w:val="24"/>
          <w:szCs w:val="24"/>
        </w:rPr>
      </w:pPr>
      <w:r w:rsidRPr="00E707E4">
        <w:rPr>
          <w:rFonts w:ascii="Times New Roman" w:hAnsi="Times New Roman" w:cs="Times New Roman"/>
          <w:sz w:val="24"/>
          <w:szCs w:val="24"/>
        </w:rPr>
        <w:t>Ломает, портит вещи, игрушки</w:t>
      </w:r>
      <w:r w:rsidR="002A5B67" w:rsidRPr="00E707E4">
        <w:rPr>
          <w:rFonts w:ascii="Times New Roman" w:hAnsi="Times New Roman" w:cs="Times New Roman"/>
          <w:sz w:val="24"/>
          <w:szCs w:val="24"/>
        </w:rPr>
        <w:t>.</w:t>
      </w:r>
    </w:p>
    <w:p w:rsidR="00CB2577" w:rsidRPr="00E707E4" w:rsidRDefault="00CB2577" w:rsidP="006C3A55">
      <w:pPr>
        <w:pStyle w:val="a3"/>
        <w:numPr>
          <w:ilvl w:val="0"/>
          <w:numId w:val="3"/>
        </w:numPr>
        <w:spacing w:after="0" w:line="240" w:lineRule="auto"/>
        <w:ind w:left="170" w:right="170" w:hanging="28"/>
        <w:jc w:val="both"/>
        <w:rPr>
          <w:rFonts w:ascii="Times New Roman" w:hAnsi="Times New Roman" w:cs="Times New Roman"/>
          <w:sz w:val="24"/>
          <w:szCs w:val="24"/>
        </w:rPr>
      </w:pPr>
      <w:r w:rsidRPr="00E707E4">
        <w:rPr>
          <w:rFonts w:ascii="Times New Roman" w:hAnsi="Times New Roman" w:cs="Times New Roman"/>
          <w:sz w:val="24"/>
          <w:szCs w:val="24"/>
        </w:rPr>
        <w:t>Намеренно причиняет боль себе и окружа</w:t>
      </w:r>
      <w:r w:rsidR="002A5B67" w:rsidRPr="00E707E4">
        <w:rPr>
          <w:rFonts w:ascii="Times New Roman" w:hAnsi="Times New Roman" w:cs="Times New Roman"/>
          <w:sz w:val="24"/>
          <w:szCs w:val="24"/>
        </w:rPr>
        <w:t>ющим.</w:t>
      </w:r>
    </w:p>
    <w:p w:rsidR="0067342E" w:rsidRPr="00874D14" w:rsidRDefault="002A5B67" w:rsidP="00CA1AAF">
      <w:pPr>
        <w:pStyle w:val="a3"/>
        <w:spacing w:after="0" w:line="240" w:lineRule="auto"/>
        <w:ind w:left="170" w:right="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D14">
        <w:rPr>
          <w:rFonts w:ascii="Times New Roman" w:hAnsi="Times New Roman" w:cs="Times New Roman"/>
          <w:b/>
          <w:sz w:val="28"/>
          <w:szCs w:val="28"/>
        </w:rPr>
        <w:lastRenderedPageBreak/>
        <w:t>Причины агрессивного поведения</w:t>
      </w:r>
    </w:p>
    <w:p w:rsidR="00CA1AAF" w:rsidRDefault="00F2614B" w:rsidP="00CA1AAF">
      <w:pPr>
        <w:pStyle w:val="a3"/>
        <w:spacing w:after="0" w:line="240" w:lineRule="auto"/>
        <w:ind w:left="170" w:right="170"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2" o:spid="_x0000_s1026" style="position:absolute;left:0;text-align:left;margin-left:14.45pt;margin-top:10.5pt;width:201.95pt;height:41.1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3436E5" w:rsidRPr="003436E5" w:rsidRDefault="003436E5" w:rsidP="003436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436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Нарушение эмоционально-волевой сферы </w:t>
                  </w:r>
                  <w:r w:rsidR="000673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ребенка и подростка</w:t>
                  </w:r>
                </w:p>
              </w:txbxContent>
            </v:textbox>
          </v:roundrect>
        </w:pict>
      </w:r>
    </w:p>
    <w:p w:rsidR="003436E5" w:rsidRDefault="003436E5" w:rsidP="00E169FE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3436E5" w:rsidRDefault="003436E5" w:rsidP="00E169FE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3436E5" w:rsidRDefault="00F2614B" w:rsidP="00E169FE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3" o:spid="_x0000_s1027" style="position:absolute;left:0;text-align:left;margin-left:14.45pt;margin-top:10.05pt;width:201.95pt;height:52.4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3436E5" w:rsidRPr="008F25EF" w:rsidRDefault="003436E5" w:rsidP="003436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25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Неумение </w:t>
                  </w:r>
                  <w:r w:rsidR="008F25EF" w:rsidRPr="008F25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управлять своим поведением</w:t>
                  </w:r>
                </w:p>
              </w:txbxContent>
            </v:textbox>
          </v:oval>
        </w:pict>
      </w:r>
    </w:p>
    <w:p w:rsidR="003436E5" w:rsidRDefault="003436E5" w:rsidP="00E169FE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3436E5" w:rsidRDefault="003436E5" w:rsidP="00E169FE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3436E5" w:rsidRDefault="003436E5" w:rsidP="00E169FE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3436E5" w:rsidRDefault="00F2614B" w:rsidP="00E169FE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7" o:spid="_x0000_s1028" style="position:absolute;left:0;text-align:left;margin-left:15.65pt;margin-top:7.3pt;width:201.95pt;height:52.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8F25EF" w:rsidRPr="008F25EF" w:rsidRDefault="008F25EF" w:rsidP="008F25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25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Недостаточное усвоение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общественных норм поведения</w:t>
                  </w:r>
                </w:p>
              </w:txbxContent>
            </v:textbox>
          </v:oval>
        </w:pict>
      </w:r>
    </w:p>
    <w:p w:rsidR="003436E5" w:rsidRDefault="003436E5" w:rsidP="00E169FE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3436E5" w:rsidRDefault="003436E5" w:rsidP="00E169FE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3436E5" w:rsidRDefault="003436E5" w:rsidP="00E169FE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3436E5" w:rsidRDefault="003436E5" w:rsidP="00E169FE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3436E5" w:rsidRDefault="00F2614B" w:rsidP="00E169FE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8" o:spid="_x0000_s1029" style="position:absolute;left:0;text-align:left;margin-left:20.25pt;margin-top:.95pt;width:193.5pt;height:41.1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8F25EF" w:rsidRPr="008F25EF" w:rsidRDefault="008F25EF" w:rsidP="008F25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25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Неблагополучная семейная обстановка</w:t>
                  </w:r>
                </w:p>
              </w:txbxContent>
            </v:textbox>
          </v:roundrect>
        </w:pict>
      </w:r>
    </w:p>
    <w:p w:rsidR="003436E5" w:rsidRDefault="003436E5" w:rsidP="00E169FE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3436E5" w:rsidRDefault="003436E5" w:rsidP="00E169FE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3436E5" w:rsidRDefault="00F2614B" w:rsidP="00E169FE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9" o:spid="_x0000_s1030" style="position:absolute;left:0;text-align:left;margin-left:21pt;margin-top:1.85pt;width:193.45pt;height:51.5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8F25EF" w:rsidRPr="00A72315" w:rsidRDefault="008F25EF" w:rsidP="008F25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315">
                    <w:rPr>
                      <w:rFonts w:ascii="Times New Roman" w:hAnsi="Times New Roman" w:cs="Times New Roman"/>
                    </w:rPr>
                    <w:t>Отчуждение, постоянные ссоры, стрессы</w:t>
                  </w:r>
                </w:p>
              </w:txbxContent>
            </v:textbox>
          </v:oval>
        </w:pict>
      </w:r>
    </w:p>
    <w:p w:rsidR="003436E5" w:rsidRDefault="003436E5" w:rsidP="00E169FE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3436E5" w:rsidRDefault="003436E5" w:rsidP="00E169FE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3436E5" w:rsidRDefault="00F2614B" w:rsidP="00E169FE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10" o:spid="_x0000_s1031" style="position:absolute;left:0;text-align:left;margin-left:23.4pt;margin-top:13.2pt;width:186.95pt;height:44.4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8F25EF" w:rsidRDefault="00A72315" w:rsidP="008F25EF">
                  <w:pPr>
                    <w:jc w:val="center"/>
                  </w:pPr>
                  <w:r w:rsidRPr="00A72315">
                    <w:rPr>
                      <w:rFonts w:ascii="Times New Roman" w:hAnsi="Times New Roman" w:cs="Times New Roman"/>
                    </w:rPr>
                    <w:t>У родителей и в семье н</w:t>
                  </w:r>
                  <w:r w:rsidR="008F25EF" w:rsidRPr="00A72315">
                    <w:rPr>
                      <w:rFonts w:ascii="Times New Roman" w:hAnsi="Times New Roman" w:cs="Times New Roman"/>
                    </w:rPr>
                    <w:t>ет единства требований</w:t>
                  </w:r>
                  <w:r w:rsidR="008F25EF">
                    <w:t xml:space="preserve"> к ребёнку</w:t>
                  </w:r>
                </w:p>
              </w:txbxContent>
            </v:textbox>
          </v:oval>
        </w:pict>
      </w:r>
    </w:p>
    <w:p w:rsidR="003436E5" w:rsidRDefault="003436E5" w:rsidP="00E169FE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3436E5" w:rsidRPr="00E707E4" w:rsidRDefault="003436E5" w:rsidP="00E169FE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E707E4" w:rsidRDefault="00E707E4" w:rsidP="00E169FE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6E5" w:rsidRDefault="00F2614B" w:rsidP="00E169FE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11" o:spid="_x0000_s1032" style="position:absolute;left:0;text-align:left;margin-left:23.4pt;margin-top:.15pt;width:186.95pt;height:6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8F25EF" w:rsidRPr="00A72315" w:rsidRDefault="008F25EF" w:rsidP="008F25E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2315">
                    <w:rPr>
                      <w:rFonts w:ascii="Times New Roman" w:hAnsi="Times New Roman" w:cs="Times New Roman"/>
                    </w:rPr>
                    <w:t>Ребёнку предъявляются слишком суровые или слабые требования</w:t>
                  </w:r>
                </w:p>
              </w:txbxContent>
            </v:textbox>
          </v:oval>
        </w:pict>
      </w:r>
    </w:p>
    <w:p w:rsidR="003436E5" w:rsidRDefault="003436E5" w:rsidP="00E169FE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6E5" w:rsidRDefault="003436E5" w:rsidP="00E169FE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6E5" w:rsidRDefault="00F2614B" w:rsidP="00E169FE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Овал 12" o:spid="_x0000_s1033" style="position:absolute;left:0;text-align:left;margin-left:22.15pt;margin-top:15.65pt;width:188.85pt;height:64.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E169FE" w:rsidRPr="00A72315" w:rsidRDefault="00E169FE" w:rsidP="00E169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72315">
                    <w:rPr>
                      <w:rFonts w:ascii="Times New Roman" w:hAnsi="Times New Roman" w:cs="Times New Roman"/>
                    </w:rPr>
                    <w:t>Ассоциальное</w:t>
                  </w:r>
                  <w:proofErr w:type="spellEnd"/>
                  <w:r w:rsidRPr="00A72315">
                    <w:rPr>
                      <w:rFonts w:ascii="Times New Roman" w:hAnsi="Times New Roman" w:cs="Times New Roman"/>
                    </w:rPr>
                    <w:t xml:space="preserve"> поведение родителей</w:t>
                  </w:r>
                  <w:r w:rsidR="00A72315" w:rsidRPr="00A72315">
                    <w:rPr>
                      <w:rFonts w:ascii="Times New Roman" w:hAnsi="Times New Roman" w:cs="Times New Roman"/>
                    </w:rPr>
                    <w:t xml:space="preserve"> является образцом</w:t>
                  </w:r>
                  <w:r w:rsidR="00A72315">
                    <w:rPr>
                      <w:rFonts w:ascii="Times New Roman" w:hAnsi="Times New Roman" w:cs="Times New Roman"/>
                    </w:rPr>
                    <w:t xml:space="preserve"> для подражания</w:t>
                  </w:r>
                </w:p>
              </w:txbxContent>
            </v:textbox>
          </v:oval>
        </w:pict>
      </w:r>
    </w:p>
    <w:p w:rsidR="003436E5" w:rsidRDefault="003436E5" w:rsidP="00E169FE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6E5" w:rsidRDefault="003436E5" w:rsidP="00E169FE">
      <w:pPr>
        <w:pStyle w:val="a3"/>
        <w:spacing w:after="0" w:line="240" w:lineRule="auto"/>
        <w:ind w:left="170" w:righ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7E4" w:rsidRDefault="00E707E4" w:rsidP="00E169FE">
      <w:pPr>
        <w:pStyle w:val="a3"/>
        <w:spacing w:line="240" w:lineRule="auto"/>
        <w:ind w:left="170" w:righ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AAF" w:rsidRDefault="00CA1AAF" w:rsidP="00E169FE">
      <w:pPr>
        <w:pStyle w:val="a3"/>
        <w:spacing w:line="240" w:lineRule="auto"/>
        <w:ind w:left="170" w:right="1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AAF" w:rsidRPr="00E707E4" w:rsidRDefault="00F2614B" w:rsidP="00E169FE">
      <w:pPr>
        <w:pStyle w:val="a3"/>
        <w:spacing w:line="240" w:lineRule="auto"/>
        <w:ind w:left="170" w:right="1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_x0000_s1035" style="position:absolute;left:0;text-align:left;margin-left:23.4pt;margin-top:7.85pt;width:186.95pt;height:66.2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A72315" w:rsidRPr="00A72315" w:rsidRDefault="00A72315" w:rsidP="00A72315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Попустительское отношение к поведению </w:t>
                  </w:r>
                  <w:r w:rsidRPr="00A72315">
                    <w:rPr>
                      <w:rFonts w:ascii="Times New Roman" w:hAnsi="Times New Roman" w:cs="Times New Roman"/>
                    </w:rPr>
                    <w:t>ребёнка</w:t>
                  </w:r>
                </w:p>
              </w:txbxContent>
            </v:textbox>
          </v:oval>
        </w:pict>
      </w:r>
    </w:p>
    <w:p w:rsidR="00A72315" w:rsidRDefault="00A72315" w:rsidP="00874D14">
      <w:pPr>
        <w:pStyle w:val="a3"/>
        <w:spacing w:after="0" w:line="240" w:lineRule="auto"/>
        <w:ind w:left="170" w:right="170" w:firstLine="4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315" w:rsidRDefault="00A72315" w:rsidP="00874D14">
      <w:pPr>
        <w:pStyle w:val="a3"/>
        <w:spacing w:after="0" w:line="240" w:lineRule="auto"/>
        <w:ind w:left="170" w:right="170" w:firstLine="4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315" w:rsidRDefault="00A72315" w:rsidP="00874D14">
      <w:pPr>
        <w:pStyle w:val="a3"/>
        <w:spacing w:after="0" w:line="240" w:lineRule="auto"/>
        <w:ind w:left="170" w:right="170" w:firstLine="4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D14" w:rsidRPr="00874D14" w:rsidRDefault="00E169FE" w:rsidP="00874D14">
      <w:pPr>
        <w:pStyle w:val="a3"/>
        <w:spacing w:after="0" w:line="240" w:lineRule="auto"/>
        <w:ind w:left="170" w:right="170" w:firstLine="4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D14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для родителей</w:t>
      </w:r>
      <w:r w:rsidR="00A7231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74D14">
        <w:rPr>
          <w:rFonts w:ascii="Times New Roman" w:hAnsi="Times New Roman" w:cs="Times New Roman"/>
          <w:b/>
          <w:sz w:val="28"/>
          <w:szCs w:val="28"/>
        </w:rPr>
        <w:t xml:space="preserve"> как вести себя с агрессивными детьми: </w:t>
      </w:r>
    </w:p>
    <w:p w:rsidR="00874D14" w:rsidRDefault="00874D14" w:rsidP="00E169FE">
      <w:pPr>
        <w:pStyle w:val="a3"/>
        <w:spacing w:after="0" w:line="240" w:lineRule="auto"/>
        <w:ind w:left="170" w:right="170" w:firstLine="414"/>
        <w:jc w:val="center"/>
      </w:pPr>
    </w:p>
    <w:p w:rsidR="004633ED" w:rsidRPr="00E707E4" w:rsidRDefault="00874D14" w:rsidP="00874D14">
      <w:pPr>
        <w:pStyle w:val="a3"/>
        <w:spacing w:after="0" w:line="240" w:lineRule="auto"/>
        <w:ind w:left="170" w:right="170" w:hanging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31324" cy="5712031"/>
            <wp:effectExtent l="0" t="19050" r="31115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4633ED" w:rsidRPr="00E707E4" w:rsidSect="004475C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4927"/>
    <w:multiLevelType w:val="hybridMultilevel"/>
    <w:tmpl w:val="4EEAE312"/>
    <w:lvl w:ilvl="0" w:tplc="0E0C679E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033340E"/>
    <w:multiLevelType w:val="hybridMultilevel"/>
    <w:tmpl w:val="79F6541A"/>
    <w:lvl w:ilvl="0" w:tplc="041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2">
    <w:nsid w:val="1433163F"/>
    <w:multiLevelType w:val="hybridMultilevel"/>
    <w:tmpl w:val="9BD2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97868"/>
    <w:multiLevelType w:val="hybridMultilevel"/>
    <w:tmpl w:val="EBA493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E0B6D19"/>
    <w:multiLevelType w:val="hybridMultilevel"/>
    <w:tmpl w:val="15ACE8E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1452A5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0FE"/>
    <w:rsid w:val="00013987"/>
    <w:rsid w:val="00067330"/>
    <w:rsid w:val="000C0E03"/>
    <w:rsid w:val="00147536"/>
    <w:rsid w:val="00166151"/>
    <w:rsid w:val="002607B1"/>
    <w:rsid w:val="002A5B67"/>
    <w:rsid w:val="003436E5"/>
    <w:rsid w:val="003561A0"/>
    <w:rsid w:val="00360282"/>
    <w:rsid w:val="004475C0"/>
    <w:rsid w:val="004633ED"/>
    <w:rsid w:val="004E590A"/>
    <w:rsid w:val="004F4482"/>
    <w:rsid w:val="005845F7"/>
    <w:rsid w:val="00600BE7"/>
    <w:rsid w:val="0067342E"/>
    <w:rsid w:val="006C3A55"/>
    <w:rsid w:val="00762200"/>
    <w:rsid w:val="00775463"/>
    <w:rsid w:val="00842645"/>
    <w:rsid w:val="00844D1E"/>
    <w:rsid w:val="00874D14"/>
    <w:rsid w:val="00893686"/>
    <w:rsid w:val="008C18D7"/>
    <w:rsid w:val="008F25EF"/>
    <w:rsid w:val="00A06930"/>
    <w:rsid w:val="00A17D06"/>
    <w:rsid w:val="00A65425"/>
    <w:rsid w:val="00A72315"/>
    <w:rsid w:val="00AD55B5"/>
    <w:rsid w:val="00AE25E3"/>
    <w:rsid w:val="00BF772C"/>
    <w:rsid w:val="00CA1AAF"/>
    <w:rsid w:val="00CB2577"/>
    <w:rsid w:val="00D13C8B"/>
    <w:rsid w:val="00D457BD"/>
    <w:rsid w:val="00D555A6"/>
    <w:rsid w:val="00DC1887"/>
    <w:rsid w:val="00E169FE"/>
    <w:rsid w:val="00E707E4"/>
    <w:rsid w:val="00EE2ABC"/>
    <w:rsid w:val="00F0390E"/>
    <w:rsid w:val="00F2614B"/>
    <w:rsid w:val="00F7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5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07E4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600BE7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00BE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9">
    <w:name w:val="Body Text"/>
    <w:basedOn w:val="a"/>
    <w:link w:val="aa"/>
    <w:rsid w:val="00600BE7"/>
    <w:pPr>
      <w:spacing w:after="12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00BE7"/>
    <w:rPr>
      <w:rFonts w:ascii="Times New Roman" w:eastAsia="Times New Roman" w:hAnsi="Times New Roman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hyperlink" Target="mailto:sh49@school.tver.ru" TargetMode="Externa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5D1100-B874-4CCB-BC3F-3CC2D6C9745F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7267F65-41ED-46C3-BDF3-7B318A111E11}">
      <dgm:prSet phldrT="[Текст]"/>
      <dgm:spPr>
        <a:solidFill>
          <a:srgbClr val="7030A0"/>
        </a:solidFill>
      </dgm:spPr>
      <dgm:t>
        <a:bodyPr/>
        <a:lstStyle/>
        <a:p>
          <a:endParaRPr lang="ru-RU"/>
        </a:p>
      </dgm:t>
    </dgm:pt>
    <dgm:pt modelId="{1A7EC612-2FBF-4043-88B0-113F58E8D323}" type="parTrans" cxnId="{9C79C31B-731B-4A98-BC3C-90C3E5EF9AD1}">
      <dgm:prSet/>
      <dgm:spPr/>
      <dgm:t>
        <a:bodyPr/>
        <a:lstStyle/>
        <a:p>
          <a:endParaRPr lang="ru-RU"/>
        </a:p>
      </dgm:t>
    </dgm:pt>
    <dgm:pt modelId="{397FC5D2-5E93-45C0-B780-E74742FEF7B1}" type="sibTrans" cxnId="{9C79C31B-731B-4A98-BC3C-90C3E5EF9AD1}">
      <dgm:prSet/>
      <dgm:spPr/>
      <dgm:t>
        <a:bodyPr/>
        <a:lstStyle/>
        <a:p>
          <a:endParaRPr lang="ru-RU"/>
        </a:p>
      </dgm:t>
    </dgm:pt>
    <dgm:pt modelId="{881568AB-7321-4081-AFC2-9B4F49C7B0F7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Быть внимательным к нуждам и потребностям ребенка.</a:t>
          </a:r>
        </a:p>
      </dgm:t>
    </dgm:pt>
    <dgm:pt modelId="{BFCE0802-4C94-42C8-8685-13792B15B887}" type="parTrans" cxnId="{5D20C655-E2EB-4136-99D1-57B34051BBC9}">
      <dgm:prSet/>
      <dgm:spPr/>
      <dgm:t>
        <a:bodyPr/>
        <a:lstStyle/>
        <a:p>
          <a:endParaRPr lang="ru-RU"/>
        </a:p>
      </dgm:t>
    </dgm:pt>
    <dgm:pt modelId="{3B56CE69-473A-41D8-B153-4B7B9583BA84}" type="sibTrans" cxnId="{5D20C655-E2EB-4136-99D1-57B34051BBC9}">
      <dgm:prSet/>
      <dgm:spPr/>
      <dgm:t>
        <a:bodyPr/>
        <a:lstStyle/>
        <a:p>
          <a:endParaRPr lang="ru-RU"/>
        </a:p>
      </dgm:t>
    </dgm:pt>
    <dgm:pt modelId="{564220A2-4F7E-467F-82A9-C8A51F0A4AD9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Демонстрировать модель неагрессивного поведения. </a:t>
          </a:r>
        </a:p>
      </dgm:t>
    </dgm:pt>
    <dgm:pt modelId="{5EEF2FD0-9B3A-4D76-AA7F-A308AC752DC0}" type="parTrans" cxnId="{F1E92904-86FA-4F55-A3FD-69429C37D2F5}">
      <dgm:prSet/>
      <dgm:spPr/>
      <dgm:t>
        <a:bodyPr/>
        <a:lstStyle/>
        <a:p>
          <a:endParaRPr lang="ru-RU"/>
        </a:p>
      </dgm:t>
    </dgm:pt>
    <dgm:pt modelId="{A37C62B1-6AEA-4A9A-B73E-D3679CCE944A}" type="sibTrans" cxnId="{F1E92904-86FA-4F55-A3FD-69429C37D2F5}">
      <dgm:prSet/>
      <dgm:spPr/>
      <dgm:t>
        <a:bodyPr/>
        <a:lstStyle/>
        <a:p>
          <a:endParaRPr lang="ru-RU"/>
        </a:p>
      </dgm:t>
    </dgm:pt>
    <dgm:pt modelId="{70701E0A-00A4-4BC1-BCEE-7E20DD0A1362}">
      <dgm:prSet phldrT="[Текст]"/>
      <dgm:spPr>
        <a:solidFill>
          <a:srgbClr val="7030A0"/>
        </a:solidFill>
      </dgm:spPr>
      <dgm:t>
        <a:bodyPr/>
        <a:lstStyle/>
        <a:p>
          <a:endParaRPr lang="ru-RU">
            <a:solidFill>
              <a:schemeClr val="accent4">
                <a:lumMod val="60000"/>
                <a:lumOff val="40000"/>
              </a:schemeClr>
            </a:solidFill>
          </a:endParaRPr>
        </a:p>
      </dgm:t>
    </dgm:pt>
    <dgm:pt modelId="{FBFD6B4B-DA0A-4BA8-9CF2-5FD58A3796EB}" type="parTrans" cxnId="{2B5AD2D5-64BE-4430-A636-39EE45AD662E}">
      <dgm:prSet/>
      <dgm:spPr/>
      <dgm:t>
        <a:bodyPr/>
        <a:lstStyle/>
        <a:p>
          <a:endParaRPr lang="ru-RU"/>
        </a:p>
      </dgm:t>
    </dgm:pt>
    <dgm:pt modelId="{BD799A72-2A53-4A42-8D40-951FC651EFF9}" type="sibTrans" cxnId="{2B5AD2D5-64BE-4430-A636-39EE45AD662E}">
      <dgm:prSet/>
      <dgm:spPr/>
      <dgm:t>
        <a:bodyPr/>
        <a:lstStyle/>
        <a:p>
          <a:endParaRPr lang="ru-RU"/>
        </a:p>
      </dgm:t>
    </dgm:pt>
    <dgm:pt modelId="{94292B5E-ADCD-4957-BA28-20106252E5F3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Быть последовательным в наказаниях ребенка, наказывать за конкретные поступки. </a:t>
          </a:r>
        </a:p>
      </dgm:t>
    </dgm:pt>
    <dgm:pt modelId="{8FFA8D34-DE2A-480C-AF3E-73002E9A0D2A}" type="parTrans" cxnId="{0BD07115-FA9F-41D0-8AD8-07AB4A4D6906}">
      <dgm:prSet/>
      <dgm:spPr/>
      <dgm:t>
        <a:bodyPr/>
        <a:lstStyle/>
        <a:p>
          <a:endParaRPr lang="ru-RU"/>
        </a:p>
      </dgm:t>
    </dgm:pt>
    <dgm:pt modelId="{A7EC090A-7510-44AC-BD64-B5649E201A2A}" type="sibTrans" cxnId="{0BD07115-FA9F-41D0-8AD8-07AB4A4D6906}">
      <dgm:prSet/>
      <dgm:spPr/>
      <dgm:t>
        <a:bodyPr/>
        <a:lstStyle/>
        <a:p>
          <a:endParaRPr lang="ru-RU"/>
        </a:p>
      </dgm:t>
    </dgm:pt>
    <dgm:pt modelId="{072B2C3F-4053-479E-B049-8CBEF83BA203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Обучать приемлемым способам выражения гнева.</a:t>
          </a:r>
        </a:p>
      </dgm:t>
    </dgm:pt>
    <dgm:pt modelId="{0F457301-B7DF-4340-A600-DE2176659DB4}" type="parTrans" cxnId="{A180CEF1-B2FF-42A1-AEAD-C3F4B9BE3DC2}">
      <dgm:prSet/>
      <dgm:spPr/>
      <dgm:t>
        <a:bodyPr/>
        <a:lstStyle/>
        <a:p>
          <a:endParaRPr lang="ru-RU"/>
        </a:p>
      </dgm:t>
    </dgm:pt>
    <dgm:pt modelId="{2F4B4640-93D0-4BF5-9A6C-4907927DA640}" type="sibTrans" cxnId="{A180CEF1-B2FF-42A1-AEAD-C3F4B9BE3DC2}">
      <dgm:prSet/>
      <dgm:spPr/>
      <dgm:t>
        <a:bodyPr/>
        <a:lstStyle/>
        <a:p>
          <a:endParaRPr lang="ru-RU"/>
        </a:p>
      </dgm:t>
    </dgm:pt>
    <dgm:pt modelId="{2E24A149-0487-484C-B943-D35B8CD20DA1}">
      <dgm:prSet phldrT="[Текст]"/>
      <dgm:spPr>
        <a:solidFill>
          <a:srgbClr val="7030A0"/>
        </a:solidFill>
      </dgm:spPr>
      <dgm:t>
        <a:bodyPr/>
        <a:lstStyle/>
        <a:p>
          <a:endParaRPr lang="ru-RU"/>
        </a:p>
      </dgm:t>
    </dgm:pt>
    <dgm:pt modelId="{4F07803D-F541-4EF7-842B-4B4D6AF0810E}" type="parTrans" cxnId="{0C48CBE4-5AF2-4B62-AD35-1A4376E4BCB6}">
      <dgm:prSet/>
      <dgm:spPr/>
      <dgm:t>
        <a:bodyPr/>
        <a:lstStyle/>
        <a:p>
          <a:endParaRPr lang="ru-RU"/>
        </a:p>
      </dgm:t>
    </dgm:pt>
    <dgm:pt modelId="{AD9072AD-C2F0-4A39-9629-8CA3E5E95034}" type="sibTrans" cxnId="{0C48CBE4-5AF2-4B62-AD35-1A4376E4BCB6}">
      <dgm:prSet/>
      <dgm:spPr/>
      <dgm:t>
        <a:bodyPr/>
        <a:lstStyle/>
        <a:p>
          <a:endParaRPr lang="ru-RU"/>
        </a:p>
      </dgm:t>
    </dgm:pt>
    <dgm:pt modelId="{C50329C5-EE77-4632-8345-FC6ECEB52DBF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Обучать распознаванию собственного эмоционального состояния и состояния окружающих людей.</a:t>
          </a:r>
        </a:p>
      </dgm:t>
    </dgm:pt>
    <dgm:pt modelId="{6237EA54-994A-4D65-B357-F40C38439F8D}" type="parTrans" cxnId="{566BD685-92AE-4494-B282-E165CA3DDA69}">
      <dgm:prSet/>
      <dgm:spPr/>
      <dgm:t>
        <a:bodyPr/>
        <a:lstStyle/>
        <a:p>
          <a:endParaRPr lang="ru-RU"/>
        </a:p>
      </dgm:t>
    </dgm:pt>
    <dgm:pt modelId="{CF0B3074-DD62-4AF8-90BE-721C8947E8FA}" type="sibTrans" cxnId="{566BD685-92AE-4494-B282-E165CA3DDA69}">
      <dgm:prSet/>
      <dgm:spPr/>
      <dgm:t>
        <a:bodyPr/>
        <a:lstStyle/>
        <a:p>
          <a:endParaRPr lang="ru-RU"/>
        </a:p>
      </dgm:t>
    </dgm:pt>
    <dgm:pt modelId="{CE457B4D-53DA-4BD8-952A-1D952D1444A8}">
      <dgm:prSet phldrT="[Текст]"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34FDC68-11D0-4F85-9D76-D7E16EBFBC05}" type="parTrans" cxnId="{DFBC5872-57AE-417C-AE13-D93C1F75E266}">
      <dgm:prSet/>
      <dgm:spPr/>
      <dgm:t>
        <a:bodyPr/>
        <a:lstStyle/>
        <a:p>
          <a:endParaRPr lang="ru-RU"/>
        </a:p>
      </dgm:t>
    </dgm:pt>
    <dgm:pt modelId="{0F2AB2CE-53AC-448F-B127-DB7E32A7BF4E}" type="sibTrans" cxnId="{DFBC5872-57AE-417C-AE13-D93C1F75E266}">
      <dgm:prSet/>
      <dgm:spPr/>
      <dgm:t>
        <a:bodyPr/>
        <a:lstStyle/>
        <a:p>
          <a:endParaRPr lang="ru-RU"/>
        </a:p>
      </dgm:t>
    </dgm:pt>
    <dgm:pt modelId="{851884C4-C953-4146-AA25-D9FBCD807BAA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Развивать способность к эмпатии</a:t>
          </a:r>
        </a:p>
      </dgm:t>
    </dgm:pt>
    <dgm:pt modelId="{F47E6B0D-E301-43ED-981F-5A896DB122B3}" type="parTrans" cxnId="{77F31645-7337-4865-A845-C72051668050}">
      <dgm:prSet/>
      <dgm:spPr/>
      <dgm:t>
        <a:bodyPr/>
        <a:lstStyle/>
        <a:p>
          <a:endParaRPr lang="ru-RU"/>
        </a:p>
      </dgm:t>
    </dgm:pt>
    <dgm:pt modelId="{D679822F-6566-4553-B8E0-CA5AE5FB9E3B}" type="sibTrans" cxnId="{77F31645-7337-4865-A845-C72051668050}">
      <dgm:prSet/>
      <dgm:spPr/>
      <dgm:t>
        <a:bodyPr/>
        <a:lstStyle/>
        <a:p>
          <a:endParaRPr lang="ru-RU"/>
        </a:p>
      </dgm:t>
    </dgm:pt>
    <dgm:pt modelId="{F88E5E97-B44F-4AD6-8086-65681C380416}" type="pres">
      <dgm:prSet presAssocID="{735D1100-B874-4CCB-BC3F-3CC2D6C9745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CE662EE-3BFE-4B10-B72C-F95727E00410}" type="pres">
      <dgm:prSet presAssocID="{17267F65-41ED-46C3-BDF3-7B318A111E11}" presName="composite" presStyleCnt="0"/>
      <dgm:spPr/>
    </dgm:pt>
    <dgm:pt modelId="{42206733-603C-4525-9679-85F47DFC399D}" type="pres">
      <dgm:prSet presAssocID="{17267F65-41ED-46C3-BDF3-7B318A111E11}" presName="parentText" presStyleLbl="alignNode1" presStyleIdx="0" presStyleCnt="3" custScaleX="86468" custLinFactNeighborX="-829" custLinFactNeighborY="-623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33B4E5-8BA5-4C57-96F3-9333706ACCE5}" type="pres">
      <dgm:prSet presAssocID="{17267F65-41ED-46C3-BDF3-7B318A111E11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29E357-CCD2-4267-BAA6-15944BC60F2F}" type="pres">
      <dgm:prSet presAssocID="{397FC5D2-5E93-45C0-B780-E74742FEF7B1}" presName="sp" presStyleCnt="0"/>
      <dgm:spPr/>
    </dgm:pt>
    <dgm:pt modelId="{12492482-5C83-4C2E-BFDC-8E59C4A58D3C}" type="pres">
      <dgm:prSet presAssocID="{70701E0A-00A4-4BC1-BCEE-7E20DD0A1362}" presName="composite" presStyleCnt="0"/>
      <dgm:spPr/>
    </dgm:pt>
    <dgm:pt modelId="{EC5E377F-6E77-4435-A8B7-F4DE64DEB74B}" type="pres">
      <dgm:prSet presAssocID="{70701E0A-00A4-4BC1-BCEE-7E20DD0A1362}" presName="parentText" presStyleLbl="alignNode1" presStyleIdx="1" presStyleCnt="3" custScaleX="8621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0EC1C6-819A-4CF0-B5DB-AEE64A2D8A7B}" type="pres">
      <dgm:prSet presAssocID="{70701E0A-00A4-4BC1-BCEE-7E20DD0A1362}" presName="descendantText" presStyleLbl="alignAcc1" presStyleIdx="1" presStyleCnt="3" custScaleY="1216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6A12431-ED99-47A2-A0C4-A34A5BB898E3}" type="pres">
      <dgm:prSet presAssocID="{BD799A72-2A53-4A42-8D40-951FC651EFF9}" presName="sp" presStyleCnt="0"/>
      <dgm:spPr/>
    </dgm:pt>
    <dgm:pt modelId="{486E28F1-36EC-46C5-80EA-2A17392ADD92}" type="pres">
      <dgm:prSet presAssocID="{2E24A149-0487-484C-B943-D35B8CD20DA1}" presName="composite" presStyleCnt="0"/>
      <dgm:spPr/>
    </dgm:pt>
    <dgm:pt modelId="{218A635D-4D48-47C6-983D-00355F64C2EF}" type="pres">
      <dgm:prSet presAssocID="{2E24A149-0487-484C-B943-D35B8CD20DA1}" presName="parentText" presStyleLbl="alignNode1" presStyleIdx="2" presStyleCnt="3" custScaleX="84143" custScaleY="10039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5BD007-12CF-4402-AA29-5AE7FD366FAE}" type="pres">
      <dgm:prSet presAssocID="{2E24A149-0487-484C-B943-D35B8CD20DA1}" presName="descendantText" presStyleLbl="alignAcc1" presStyleIdx="2" presStyleCnt="3" custScaleY="1356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3F849CC-8E62-43B8-82E1-77C9EAD7C1AA}" type="presOf" srcId="{851884C4-C953-4146-AA25-D9FBCD807BAA}" destId="{A55BD007-12CF-4402-AA29-5AE7FD366FAE}" srcOrd="0" destOrd="1" presId="urn:microsoft.com/office/officeart/2005/8/layout/chevron2"/>
    <dgm:cxn modelId="{77F31645-7337-4865-A845-C72051668050}" srcId="{2E24A149-0487-484C-B943-D35B8CD20DA1}" destId="{851884C4-C953-4146-AA25-D9FBCD807BAA}" srcOrd="1" destOrd="0" parTransId="{F47E6B0D-E301-43ED-981F-5A896DB122B3}" sibTransId="{D679822F-6566-4553-B8E0-CA5AE5FB9E3B}"/>
    <dgm:cxn modelId="{EDBFFA88-7C23-41E3-977F-B8A655080024}" type="presOf" srcId="{072B2C3F-4053-479E-B049-8CBEF83BA203}" destId="{610EC1C6-819A-4CF0-B5DB-AEE64A2D8A7B}" srcOrd="0" destOrd="1" presId="urn:microsoft.com/office/officeart/2005/8/layout/chevron2"/>
    <dgm:cxn modelId="{FCA55270-AD61-4C84-9D0B-0698F51D6DE3}" type="presOf" srcId="{C50329C5-EE77-4632-8345-FC6ECEB52DBF}" destId="{A55BD007-12CF-4402-AA29-5AE7FD366FAE}" srcOrd="0" destOrd="0" presId="urn:microsoft.com/office/officeart/2005/8/layout/chevron2"/>
    <dgm:cxn modelId="{DFBC5872-57AE-417C-AE13-D93C1F75E266}" srcId="{2E24A149-0487-484C-B943-D35B8CD20DA1}" destId="{CE457B4D-53DA-4BD8-952A-1D952D1444A8}" srcOrd="2" destOrd="0" parTransId="{B34FDC68-11D0-4F85-9D76-D7E16EBFBC05}" sibTransId="{0F2AB2CE-53AC-448F-B127-DB7E32A7BF4E}"/>
    <dgm:cxn modelId="{36C4994D-B851-416D-8108-D6A05259A4CC}" type="presOf" srcId="{735D1100-B874-4CCB-BC3F-3CC2D6C9745F}" destId="{F88E5E97-B44F-4AD6-8086-65681C380416}" srcOrd="0" destOrd="0" presId="urn:microsoft.com/office/officeart/2005/8/layout/chevron2"/>
    <dgm:cxn modelId="{F1E92904-86FA-4F55-A3FD-69429C37D2F5}" srcId="{17267F65-41ED-46C3-BDF3-7B318A111E11}" destId="{564220A2-4F7E-467F-82A9-C8A51F0A4AD9}" srcOrd="1" destOrd="0" parTransId="{5EEF2FD0-9B3A-4D76-AA7F-A308AC752DC0}" sibTransId="{A37C62B1-6AEA-4A9A-B73E-D3679CCE944A}"/>
    <dgm:cxn modelId="{71152FBB-A57D-485A-80D8-1189C8A1BCFC}" type="presOf" srcId="{17267F65-41ED-46C3-BDF3-7B318A111E11}" destId="{42206733-603C-4525-9679-85F47DFC399D}" srcOrd="0" destOrd="0" presId="urn:microsoft.com/office/officeart/2005/8/layout/chevron2"/>
    <dgm:cxn modelId="{2B5AD2D5-64BE-4430-A636-39EE45AD662E}" srcId="{735D1100-B874-4CCB-BC3F-3CC2D6C9745F}" destId="{70701E0A-00A4-4BC1-BCEE-7E20DD0A1362}" srcOrd="1" destOrd="0" parTransId="{FBFD6B4B-DA0A-4BA8-9CF2-5FD58A3796EB}" sibTransId="{BD799A72-2A53-4A42-8D40-951FC651EFF9}"/>
    <dgm:cxn modelId="{F5F11DD2-35E0-44AF-BF29-02B79EA1DDD9}" type="presOf" srcId="{881568AB-7321-4081-AFC2-9B4F49C7B0F7}" destId="{0633B4E5-8BA5-4C57-96F3-9333706ACCE5}" srcOrd="0" destOrd="0" presId="urn:microsoft.com/office/officeart/2005/8/layout/chevron2"/>
    <dgm:cxn modelId="{2B6BEE96-7085-4FB7-8FAE-9FEE9E6E249E}" type="presOf" srcId="{564220A2-4F7E-467F-82A9-C8A51F0A4AD9}" destId="{0633B4E5-8BA5-4C57-96F3-9333706ACCE5}" srcOrd="0" destOrd="1" presId="urn:microsoft.com/office/officeart/2005/8/layout/chevron2"/>
    <dgm:cxn modelId="{9C79C31B-731B-4A98-BC3C-90C3E5EF9AD1}" srcId="{735D1100-B874-4CCB-BC3F-3CC2D6C9745F}" destId="{17267F65-41ED-46C3-BDF3-7B318A111E11}" srcOrd="0" destOrd="0" parTransId="{1A7EC612-2FBF-4043-88B0-113F58E8D323}" sibTransId="{397FC5D2-5E93-45C0-B780-E74742FEF7B1}"/>
    <dgm:cxn modelId="{A180CEF1-B2FF-42A1-AEAD-C3F4B9BE3DC2}" srcId="{70701E0A-00A4-4BC1-BCEE-7E20DD0A1362}" destId="{072B2C3F-4053-479E-B049-8CBEF83BA203}" srcOrd="1" destOrd="0" parTransId="{0F457301-B7DF-4340-A600-DE2176659DB4}" sibTransId="{2F4B4640-93D0-4BF5-9A6C-4907927DA640}"/>
    <dgm:cxn modelId="{5D20C655-E2EB-4136-99D1-57B34051BBC9}" srcId="{17267F65-41ED-46C3-BDF3-7B318A111E11}" destId="{881568AB-7321-4081-AFC2-9B4F49C7B0F7}" srcOrd="0" destOrd="0" parTransId="{BFCE0802-4C94-42C8-8685-13792B15B887}" sibTransId="{3B56CE69-473A-41D8-B153-4B7B9583BA84}"/>
    <dgm:cxn modelId="{2F2C943A-5520-4CCB-9032-B726E62E3734}" type="presOf" srcId="{CE457B4D-53DA-4BD8-952A-1D952D1444A8}" destId="{A55BD007-12CF-4402-AA29-5AE7FD366FAE}" srcOrd="0" destOrd="2" presId="urn:microsoft.com/office/officeart/2005/8/layout/chevron2"/>
    <dgm:cxn modelId="{12EE84D6-5B02-4426-8FDA-F0A76CE30841}" type="presOf" srcId="{94292B5E-ADCD-4957-BA28-20106252E5F3}" destId="{610EC1C6-819A-4CF0-B5DB-AEE64A2D8A7B}" srcOrd="0" destOrd="0" presId="urn:microsoft.com/office/officeart/2005/8/layout/chevron2"/>
    <dgm:cxn modelId="{0BD07115-FA9F-41D0-8AD8-07AB4A4D6906}" srcId="{70701E0A-00A4-4BC1-BCEE-7E20DD0A1362}" destId="{94292B5E-ADCD-4957-BA28-20106252E5F3}" srcOrd="0" destOrd="0" parTransId="{8FFA8D34-DE2A-480C-AF3E-73002E9A0D2A}" sibTransId="{A7EC090A-7510-44AC-BD64-B5649E201A2A}"/>
    <dgm:cxn modelId="{566BD685-92AE-4494-B282-E165CA3DDA69}" srcId="{2E24A149-0487-484C-B943-D35B8CD20DA1}" destId="{C50329C5-EE77-4632-8345-FC6ECEB52DBF}" srcOrd="0" destOrd="0" parTransId="{6237EA54-994A-4D65-B357-F40C38439F8D}" sibTransId="{CF0B3074-DD62-4AF8-90BE-721C8947E8FA}"/>
    <dgm:cxn modelId="{0C48CBE4-5AF2-4B62-AD35-1A4376E4BCB6}" srcId="{735D1100-B874-4CCB-BC3F-3CC2D6C9745F}" destId="{2E24A149-0487-484C-B943-D35B8CD20DA1}" srcOrd="2" destOrd="0" parTransId="{4F07803D-F541-4EF7-842B-4B4D6AF0810E}" sibTransId="{AD9072AD-C2F0-4A39-9629-8CA3E5E95034}"/>
    <dgm:cxn modelId="{B2D71859-B6F0-45CA-A013-20DA5332BD63}" type="presOf" srcId="{70701E0A-00A4-4BC1-BCEE-7E20DD0A1362}" destId="{EC5E377F-6E77-4435-A8B7-F4DE64DEB74B}" srcOrd="0" destOrd="0" presId="urn:microsoft.com/office/officeart/2005/8/layout/chevron2"/>
    <dgm:cxn modelId="{E037D679-C97C-46DC-B2EA-03E4016CF43D}" type="presOf" srcId="{2E24A149-0487-484C-B943-D35B8CD20DA1}" destId="{218A635D-4D48-47C6-983D-00355F64C2EF}" srcOrd="0" destOrd="0" presId="urn:microsoft.com/office/officeart/2005/8/layout/chevron2"/>
    <dgm:cxn modelId="{F2D33F6B-565F-4ACD-BBD1-657F8727D70A}" type="presParOf" srcId="{F88E5E97-B44F-4AD6-8086-65681C380416}" destId="{CCE662EE-3BFE-4B10-B72C-F95727E00410}" srcOrd="0" destOrd="0" presId="urn:microsoft.com/office/officeart/2005/8/layout/chevron2"/>
    <dgm:cxn modelId="{BFDE0044-00FB-4D06-8845-1C7926E636FC}" type="presParOf" srcId="{CCE662EE-3BFE-4B10-B72C-F95727E00410}" destId="{42206733-603C-4525-9679-85F47DFC399D}" srcOrd="0" destOrd="0" presId="urn:microsoft.com/office/officeart/2005/8/layout/chevron2"/>
    <dgm:cxn modelId="{BB12D2E8-5E68-4B97-BDCE-4A7973DD24B6}" type="presParOf" srcId="{CCE662EE-3BFE-4B10-B72C-F95727E00410}" destId="{0633B4E5-8BA5-4C57-96F3-9333706ACCE5}" srcOrd="1" destOrd="0" presId="urn:microsoft.com/office/officeart/2005/8/layout/chevron2"/>
    <dgm:cxn modelId="{66EDA6F7-7626-4B3B-80DD-D5A5E3D9937B}" type="presParOf" srcId="{F88E5E97-B44F-4AD6-8086-65681C380416}" destId="{1F29E357-CCD2-4267-BAA6-15944BC60F2F}" srcOrd="1" destOrd="0" presId="urn:microsoft.com/office/officeart/2005/8/layout/chevron2"/>
    <dgm:cxn modelId="{5B4FEF84-9654-4B6A-A19B-92FF70E8B640}" type="presParOf" srcId="{F88E5E97-B44F-4AD6-8086-65681C380416}" destId="{12492482-5C83-4C2E-BFDC-8E59C4A58D3C}" srcOrd="2" destOrd="0" presId="urn:microsoft.com/office/officeart/2005/8/layout/chevron2"/>
    <dgm:cxn modelId="{C183CC46-A3E5-44A9-B53B-24FAB0372F77}" type="presParOf" srcId="{12492482-5C83-4C2E-BFDC-8E59C4A58D3C}" destId="{EC5E377F-6E77-4435-A8B7-F4DE64DEB74B}" srcOrd="0" destOrd="0" presId="urn:microsoft.com/office/officeart/2005/8/layout/chevron2"/>
    <dgm:cxn modelId="{40145FF0-4E30-4AED-8B77-848E8B0351E3}" type="presParOf" srcId="{12492482-5C83-4C2E-BFDC-8E59C4A58D3C}" destId="{610EC1C6-819A-4CF0-B5DB-AEE64A2D8A7B}" srcOrd="1" destOrd="0" presId="urn:microsoft.com/office/officeart/2005/8/layout/chevron2"/>
    <dgm:cxn modelId="{D6E95AED-CE1C-45E6-BD5B-9052F456E6E0}" type="presParOf" srcId="{F88E5E97-B44F-4AD6-8086-65681C380416}" destId="{A6A12431-ED99-47A2-A0C4-A34A5BB898E3}" srcOrd="3" destOrd="0" presId="urn:microsoft.com/office/officeart/2005/8/layout/chevron2"/>
    <dgm:cxn modelId="{E4F99182-B23C-4F7D-83E5-FF9899B1585C}" type="presParOf" srcId="{F88E5E97-B44F-4AD6-8086-65681C380416}" destId="{486E28F1-36EC-46C5-80EA-2A17392ADD92}" srcOrd="4" destOrd="0" presId="urn:microsoft.com/office/officeart/2005/8/layout/chevron2"/>
    <dgm:cxn modelId="{135A51A5-9486-4FBC-82CA-23CBF379F9FD}" type="presParOf" srcId="{486E28F1-36EC-46C5-80EA-2A17392ADD92}" destId="{218A635D-4D48-47C6-983D-00355F64C2EF}" srcOrd="0" destOrd="0" presId="urn:microsoft.com/office/officeart/2005/8/layout/chevron2"/>
    <dgm:cxn modelId="{0D385EC6-7282-4A40-BE9B-5803735BB46C}" type="presParOf" srcId="{486E28F1-36EC-46C5-80EA-2A17392ADD92}" destId="{A55BD007-12CF-4402-AA29-5AE7FD366FA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206733-603C-4525-9679-85F47DFC399D}">
      <dsp:nvSpPr>
        <dsp:cNvPr id="0" name=""/>
        <dsp:cNvSpPr/>
      </dsp:nvSpPr>
      <dsp:spPr>
        <a:xfrm rot="5400000">
          <a:off x="-557556" y="581034"/>
          <a:ext cx="1956958" cy="794889"/>
        </a:xfrm>
        <a:prstGeom prst="chevron">
          <a:avLst/>
        </a:prstGeom>
        <a:solidFill>
          <a:srgbClr val="7030A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400" kern="1200"/>
        </a:p>
      </dsp:txBody>
      <dsp:txXfrm rot="-5400000">
        <a:off x="23478" y="397445"/>
        <a:ext cx="794889" cy="1162069"/>
      </dsp:txXfrm>
    </dsp:sp>
    <dsp:sp modelId="{0633B4E5-8BA5-4C57-96F3-9333706ACCE5}">
      <dsp:nvSpPr>
        <dsp:cNvPr id="0" name=""/>
        <dsp:cNvSpPr/>
      </dsp:nvSpPr>
      <dsp:spPr>
        <a:xfrm rot="5400000">
          <a:off x="1087902" y="-163319"/>
          <a:ext cx="1412606" cy="18120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Быть внимательным к нуждам и потребностям ребенка.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Демонстрировать модель неагрессивного поведения. </a:t>
          </a:r>
        </a:p>
      </dsp:txBody>
      <dsp:txXfrm rot="-5400000">
        <a:off x="888187" y="105354"/>
        <a:ext cx="1743078" cy="1274690"/>
      </dsp:txXfrm>
    </dsp:sp>
    <dsp:sp modelId="{EC5E377F-6E77-4435-A8B7-F4DE64DEB74B}">
      <dsp:nvSpPr>
        <dsp:cNvPr id="0" name=""/>
        <dsp:cNvSpPr/>
      </dsp:nvSpPr>
      <dsp:spPr>
        <a:xfrm rot="5400000">
          <a:off x="-551098" y="2408414"/>
          <a:ext cx="1956958" cy="792563"/>
        </a:xfrm>
        <a:prstGeom prst="chevron">
          <a:avLst/>
        </a:prstGeom>
        <a:solidFill>
          <a:srgbClr val="7030A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400" kern="1200">
            <a:solidFill>
              <a:schemeClr val="accent4">
                <a:lumMod val="60000"/>
                <a:lumOff val="40000"/>
              </a:schemeClr>
            </a:solidFill>
          </a:endParaRPr>
        </a:p>
      </dsp:txBody>
      <dsp:txXfrm rot="-5400000">
        <a:off x="31099" y="2222499"/>
        <a:ext cx="792563" cy="1164395"/>
      </dsp:txXfrm>
    </dsp:sp>
    <dsp:sp modelId="{610EC1C6-819A-4CF0-B5DB-AEE64A2D8A7B}">
      <dsp:nvSpPr>
        <dsp:cNvPr id="0" name=""/>
        <dsp:cNvSpPr/>
      </dsp:nvSpPr>
      <dsp:spPr>
        <a:xfrm rot="5400000">
          <a:off x="934037" y="1626501"/>
          <a:ext cx="1718012" cy="18120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Быть последовательным в наказаниях ребенка, наказывать за конкретные поступки.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Обучать приемлемым способам выражения гнева.</a:t>
          </a:r>
        </a:p>
      </dsp:txBody>
      <dsp:txXfrm rot="-5400000">
        <a:off x="887025" y="1757379"/>
        <a:ext cx="1728170" cy="1550280"/>
      </dsp:txXfrm>
    </dsp:sp>
    <dsp:sp modelId="{218A635D-4D48-47C6-983D-00355F64C2EF}">
      <dsp:nvSpPr>
        <dsp:cNvPr id="0" name=""/>
        <dsp:cNvSpPr/>
      </dsp:nvSpPr>
      <dsp:spPr>
        <a:xfrm rot="5400000">
          <a:off x="-564477" y="4306543"/>
          <a:ext cx="1964668" cy="773515"/>
        </a:xfrm>
        <a:prstGeom prst="chevron">
          <a:avLst/>
        </a:prstGeom>
        <a:solidFill>
          <a:srgbClr val="7030A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400" kern="1200"/>
        </a:p>
      </dsp:txBody>
      <dsp:txXfrm rot="-5400000">
        <a:off x="31099" y="4097725"/>
        <a:ext cx="773515" cy="1191153"/>
      </dsp:txXfrm>
    </dsp:sp>
    <dsp:sp modelId="{A55BD007-12CF-4402-AA29-5AE7FD366FAE}">
      <dsp:nvSpPr>
        <dsp:cNvPr id="0" name=""/>
        <dsp:cNvSpPr/>
      </dsp:nvSpPr>
      <dsp:spPr>
        <a:xfrm rot="5400000">
          <a:off x="825729" y="3515106"/>
          <a:ext cx="1915579" cy="18120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Обучать распознаванию собственного эмоционального состояния и состояния окружающих людей.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Развивать способность к эмпатии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877500" y="3551791"/>
        <a:ext cx="1723580" cy="17386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C4B69CF8</Template>
  <TotalTime>346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Надежда Сушкова</cp:lastModifiedBy>
  <cp:revision>17</cp:revision>
  <cp:lastPrinted>2016-11-14T09:53:00Z</cp:lastPrinted>
  <dcterms:created xsi:type="dcterms:W3CDTF">2016-11-05T13:31:00Z</dcterms:created>
  <dcterms:modified xsi:type="dcterms:W3CDTF">2020-11-09T06:13:00Z</dcterms:modified>
</cp:coreProperties>
</file>