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4" w:rsidRPr="005E71F7" w:rsidRDefault="00683AB4" w:rsidP="00683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7">
        <w:rPr>
          <w:rFonts w:ascii="Times New Roman" w:hAnsi="Times New Roman" w:cs="Times New Roman"/>
          <w:sz w:val="24"/>
          <w:szCs w:val="24"/>
        </w:rPr>
        <w:t xml:space="preserve">ПОРТФОЛИО  </w:t>
      </w: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F7">
        <w:rPr>
          <w:rFonts w:ascii="Times New Roman" w:hAnsi="Times New Roman" w:cs="Times New Roman"/>
          <w:sz w:val="24"/>
          <w:szCs w:val="24"/>
        </w:rPr>
        <w:t>_________________</w:t>
      </w:r>
      <w:r w:rsidR="00D16FD2" w:rsidRPr="00D16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6FD2" w:rsidRPr="00F546E4">
        <w:rPr>
          <w:rFonts w:ascii="Times New Roman" w:hAnsi="Times New Roman" w:cs="Times New Roman"/>
          <w:b/>
          <w:sz w:val="32"/>
          <w:szCs w:val="32"/>
          <w:u w:val="single"/>
        </w:rPr>
        <w:t>Панкова Вера Петровна</w:t>
      </w:r>
      <w:r w:rsidR="00D16FD2" w:rsidRPr="005E71F7">
        <w:rPr>
          <w:rFonts w:ascii="Times New Roman" w:hAnsi="Times New Roman" w:cs="Times New Roman"/>
          <w:sz w:val="24"/>
          <w:szCs w:val="24"/>
        </w:rPr>
        <w:t xml:space="preserve"> </w:t>
      </w:r>
      <w:r w:rsidRPr="005E71F7">
        <w:rPr>
          <w:rFonts w:ascii="Times New Roman" w:hAnsi="Times New Roman" w:cs="Times New Roman"/>
          <w:sz w:val="24"/>
          <w:szCs w:val="24"/>
        </w:rPr>
        <w:t>________________</w:t>
      </w: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1F7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83AB4" w:rsidRPr="005E71F7" w:rsidRDefault="00683AB4" w:rsidP="0068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31"/>
        <w:gridCol w:w="4867"/>
      </w:tblGrid>
      <w:tr w:rsidR="00683AB4" w:rsidRPr="005E71F7" w:rsidTr="00C11402">
        <w:tc>
          <w:tcPr>
            <w:tcW w:w="675" w:type="dxa"/>
          </w:tcPr>
          <w:p w:rsidR="00683AB4" w:rsidRPr="00CE0732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1" w:type="dxa"/>
          </w:tcPr>
          <w:p w:rsidR="00683AB4" w:rsidRPr="00F546E4" w:rsidRDefault="00683AB4" w:rsidP="00683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 </w:t>
            </w:r>
          </w:p>
          <w:p w:rsidR="00683AB4" w:rsidRPr="00CE0732" w:rsidRDefault="00505152" w:rsidP="0068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6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83AB4" w:rsidRPr="00F546E4"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ереподготовка</w:t>
            </w:r>
            <w:r w:rsidRPr="00F5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 и год получения удостоверения/диплома, кем выдан, тема)</w:t>
            </w:r>
          </w:p>
        </w:tc>
        <w:tc>
          <w:tcPr>
            <w:tcW w:w="4867" w:type="dxa"/>
          </w:tcPr>
          <w:p w:rsidR="008F4449" w:rsidRPr="008F4449" w:rsidRDefault="008F4449" w:rsidP="00CE0732">
            <w:pPr>
              <w:pStyle w:val="a8"/>
              <w:numPr>
                <w:ilvl w:val="0"/>
                <w:numId w:val="3"/>
              </w:numPr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1340, 2014 год. Повышение квалификации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по программе «Подготовка экспертов ЕГЭ по химии»</w:t>
            </w:r>
          </w:p>
          <w:p w:rsidR="008D2786" w:rsidRPr="00CE0732" w:rsidRDefault="008D2786" w:rsidP="00CE0732">
            <w:pPr>
              <w:pStyle w:val="a8"/>
              <w:numPr>
                <w:ilvl w:val="0"/>
                <w:numId w:val="3"/>
              </w:numPr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системно-</w:t>
            </w:r>
            <w:proofErr w:type="spellStart"/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образовательном процессе в условиях перехода на ФГОС нового поколения» на базе ФГБОУ ВПО «Российский химико-технологический университет имени Д.И. Менделеева» (удостоверение №4755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D2786" w:rsidRPr="00CE0732" w:rsidRDefault="008D2786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процедуры экспертизы педагогических работников Тверской области», отделение повышения квалификации и профессиональной переподготовки работников образования </w:t>
            </w:r>
            <w:proofErr w:type="spellStart"/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</w:t>
            </w:r>
            <w:proofErr w:type="spellEnd"/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 ВПО Тверского государственного университета, удостоверение №186/12-ПКРО</w:t>
            </w:r>
          </w:p>
          <w:p w:rsidR="008D2786" w:rsidRDefault="00F61639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208468431-18003, 2010 год. </w:t>
            </w:r>
            <w:r w:rsidR="008D2786"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 курсы повышения квалификации Педагогического университета «Первое сентября» и факультета педагогического образования МГУ им. М.В. Ломоносова по образовательной программе «Актуальные проблемы методики обучения химии в школе», 2010</w:t>
            </w:r>
          </w:p>
          <w:p w:rsidR="00CC71C9" w:rsidRDefault="00CC71C9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о повышении квалификации ПК № 0122423,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00121 от 28 февраля 2016 года выдано Некоммерческой организацией Благотворительный фонд наследия Д.И. Менделеева по теме «Современные подходы и методы к внедрению ФГОС нового поколения» в объеме 72 часов.</w:t>
            </w:r>
          </w:p>
          <w:p w:rsidR="004D2144" w:rsidRDefault="004D2144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15-04-04 от 02.04.</w:t>
            </w:r>
            <w:r w:rsidRPr="004D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 «Центр независимой оценки качества образования и образовательного аудита «Легион»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по 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навыков решения расчетных задач по химии» (2 часа)</w:t>
            </w:r>
          </w:p>
          <w:p w:rsidR="005B6FF8" w:rsidRDefault="005B6FF8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  <w:r w:rsidR="00E6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1176 от 11.03.2019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повышении квалификации по программе «Подготовка экспертов для работы в региональных предметных комиссиях при проведении ГИА по общеобразовательной</w:t>
            </w:r>
            <w:r w:rsidR="00E64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основного общего образования. Химия»</w:t>
            </w:r>
          </w:p>
          <w:p w:rsidR="00D32E69" w:rsidRDefault="00D32E69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03206-19/20-Б-9/62 от 27.02.2022 о повышении квалификации по теме «Подготовка руководителей и школьных команд образовательных организаций городов России (в рамках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городов)»</w:t>
            </w:r>
          </w:p>
          <w:p w:rsidR="003813F2" w:rsidRPr="00CE0732" w:rsidRDefault="003813F2" w:rsidP="00CE0732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6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37244 от 5.03.2020 о повышении квалификации по программе дополнительного профессионального образования «Подготовка экспертов для работы в региональной предметной комиссии при проведении ГИА по общеобразовательной программе среднего общего образования. Химия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83AB4" w:rsidRPr="00CE0732" w:rsidRDefault="00683AB4" w:rsidP="00683A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AB4" w:rsidRPr="005E71F7" w:rsidTr="00C11402">
        <w:tc>
          <w:tcPr>
            <w:tcW w:w="675" w:type="dxa"/>
          </w:tcPr>
          <w:p w:rsidR="00683AB4" w:rsidRPr="00CE0732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31" w:type="dxa"/>
          </w:tcPr>
          <w:p w:rsidR="00683AB4" w:rsidRPr="00CE0732" w:rsidRDefault="00683AB4" w:rsidP="0068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Правительственные, </w:t>
            </w:r>
          </w:p>
          <w:p w:rsidR="00683AB4" w:rsidRPr="00CE0732" w:rsidRDefault="00683AB4" w:rsidP="0068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отраслевые, общественные и </w:t>
            </w:r>
          </w:p>
          <w:p w:rsidR="00683AB4" w:rsidRPr="00CE0732" w:rsidRDefault="00683AB4" w:rsidP="00F54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международные награды</w:t>
            </w:r>
          </w:p>
        </w:tc>
        <w:tc>
          <w:tcPr>
            <w:tcW w:w="4867" w:type="dxa"/>
          </w:tcPr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МО РФ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 (2002)</w:t>
            </w:r>
          </w:p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Главы города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 (2005)</w:t>
            </w:r>
          </w:p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Российской Федерации»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 (2009)</w:t>
            </w:r>
          </w:p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Законодательного собрания Тверской области</w:t>
            </w: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 xml:space="preserve"> (2012)</w:t>
            </w:r>
          </w:p>
          <w:p w:rsidR="00170E11" w:rsidRPr="00CE0732" w:rsidRDefault="00170E11" w:rsidP="00CE0732">
            <w:pPr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Юбилейная медаль «К 175-летию со дня рождения Д. И. Менделеева», (2009)</w:t>
            </w:r>
          </w:p>
          <w:p w:rsidR="00170E11" w:rsidRPr="00296C81" w:rsidRDefault="00170E11" w:rsidP="00CE0732">
            <w:pPr>
              <w:pStyle w:val="a8"/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Медаль «За службу образованию», Благотворительный фонд наследия Менделеева, (2010)</w:t>
            </w:r>
          </w:p>
          <w:p w:rsidR="00296C81" w:rsidRPr="00CE0732" w:rsidRDefault="00296C81" w:rsidP="00CE0732">
            <w:pPr>
              <w:pStyle w:val="a8"/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Тверской области</w:t>
            </w:r>
          </w:p>
          <w:p w:rsidR="00683AB4" w:rsidRPr="00D2187A" w:rsidRDefault="00170E11" w:rsidP="00B375B5">
            <w:pPr>
              <w:pStyle w:val="a8"/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732">
              <w:rPr>
                <w:rFonts w:ascii="Times New Roman" w:hAnsi="Times New Roman" w:cs="Times New Roman"/>
                <w:sz w:val="24"/>
                <w:szCs w:val="24"/>
              </w:rPr>
              <w:t>Медаль «Достояние образования», Благотворительный фонд наследия Менделеева, 201</w:t>
            </w:r>
            <w:r w:rsidR="00B37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87A" w:rsidRPr="00CE0732" w:rsidRDefault="00D2187A" w:rsidP="00B375B5">
            <w:pPr>
              <w:pStyle w:val="a8"/>
              <w:numPr>
                <w:ilvl w:val="0"/>
                <w:numId w:val="4"/>
              </w:numPr>
              <w:tabs>
                <w:tab w:val="clear" w:pos="735"/>
                <w:tab w:val="num" w:pos="364"/>
              </w:tabs>
              <w:spacing w:after="0" w:line="240" w:lineRule="auto"/>
              <w:ind w:left="36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Твери (2017)</w:t>
            </w:r>
          </w:p>
        </w:tc>
      </w:tr>
    </w:tbl>
    <w:p w:rsidR="00683AB4" w:rsidRPr="005E71F7" w:rsidRDefault="00683AB4" w:rsidP="00683AB4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3970" w:rsidRPr="00F546E4" w:rsidRDefault="00F83970" w:rsidP="00F546E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6E4">
        <w:rPr>
          <w:rFonts w:ascii="Times New Roman" w:hAnsi="Times New Roman" w:cs="Times New Roman"/>
          <w:sz w:val="24"/>
          <w:szCs w:val="24"/>
        </w:rPr>
        <w:t>Наградные материалы (грамоты, благодарности, дипломы</w:t>
      </w:r>
      <w:r w:rsidR="00E026DF" w:rsidRPr="00F546E4">
        <w:rPr>
          <w:rFonts w:ascii="Times New Roman" w:hAnsi="Times New Roman" w:cs="Times New Roman"/>
          <w:sz w:val="24"/>
          <w:szCs w:val="24"/>
        </w:rPr>
        <w:t>, сертификаты</w:t>
      </w:r>
      <w:r w:rsidRPr="00F546E4">
        <w:rPr>
          <w:rFonts w:ascii="Times New Roman" w:hAnsi="Times New Roman" w:cs="Times New Roman"/>
          <w:sz w:val="24"/>
          <w:szCs w:val="24"/>
        </w:rPr>
        <w:t xml:space="preserve"> и др.) (прилагаются)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695B76" w:rsidTr="004E30A4">
        <w:tc>
          <w:tcPr>
            <w:tcW w:w="675" w:type="dxa"/>
          </w:tcPr>
          <w:p w:rsidR="00695B76" w:rsidRPr="00F61AC4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1" w:type="dxa"/>
          </w:tcPr>
          <w:p w:rsidR="00695B76" w:rsidRPr="00F61AC4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материала</w:t>
            </w:r>
          </w:p>
        </w:tc>
        <w:tc>
          <w:tcPr>
            <w:tcW w:w="3474" w:type="dxa"/>
          </w:tcPr>
          <w:p w:rsidR="00695B76" w:rsidRPr="00F61AC4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5B76" w:rsidTr="004E30A4">
        <w:tc>
          <w:tcPr>
            <w:tcW w:w="675" w:type="dxa"/>
          </w:tcPr>
          <w:p w:rsidR="00695B76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695B76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работу в составе жюри Всероссийского конкурса научно-исследовательских работ обучающихся общеобразовательных учреждений имени Д.И. Менделеева</w:t>
            </w:r>
          </w:p>
        </w:tc>
        <w:tc>
          <w:tcPr>
            <w:tcW w:w="3474" w:type="dxa"/>
          </w:tcPr>
          <w:p w:rsidR="00695B76" w:rsidRDefault="00695B76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614F" w:rsidTr="004E30A4">
        <w:tc>
          <w:tcPr>
            <w:tcW w:w="675" w:type="dxa"/>
          </w:tcPr>
          <w:p w:rsidR="003D614F" w:rsidRDefault="003D614F" w:rsidP="00B5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жюри Всероссийского конкурса профессионального мастерства педагогов «Мой лучший урок»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614F" w:rsidTr="004E30A4">
        <w:tc>
          <w:tcPr>
            <w:tcW w:w="675" w:type="dxa"/>
          </w:tcPr>
          <w:p w:rsidR="003D614F" w:rsidRDefault="003D614F" w:rsidP="00B5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 Всероссийского конкурса профессионального мастерства педагогов «Мой лучший урок» в специальной номинации издательства Дрофа»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614F" w:rsidTr="004E30A4">
        <w:tc>
          <w:tcPr>
            <w:tcW w:w="675" w:type="dxa"/>
          </w:tcPr>
          <w:p w:rsidR="003D614F" w:rsidRDefault="003D614F" w:rsidP="00B5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«Учитель цифрового века»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D614F" w:rsidTr="004E30A4">
        <w:tc>
          <w:tcPr>
            <w:tcW w:w="675" w:type="dxa"/>
          </w:tcPr>
          <w:p w:rsidR="003D614F" w:rsidRDefault="003D614F" w:rsidP="0057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Тверской области за значительный вклад в развитие региональной системы образования, организацию научно-исследовательской и проектной деятельности студентов и школьников, всестороннюю поддержку одаренных детей и развитие их творческих способностей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Tr="004E30A4">
        <w:tc>
          <w:tcPr>
            <w:tcW w:w="675" w:type="dxa"/>
          </w:tcPr>
          <w:p w:rsidR="003D614F" w:rsidRPr="002C1344" w:rsidRDefault="003D614F" w:rsidP="00577F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«Актуальные проблемы модернизации Российского образования»</w:t>
            </w:r>
          </w:p>
          <w:p w:rsidR="003D614F" w:rsidRPr="00404684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профессионального мастерства педагогов «Мой лучший урок»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2C1344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обучающего семинара «вопросы реализации нового Федерального закона «Об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2C1344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регионального интеллектуального марафона для школьников 8-9 классов «Мудренок-2013»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2C1344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71" w:type="dxa"/>
          </w:tcPr>
          <w:p w:rsidR="003D614F" w:rsidRPr="007F26BA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о мероприятиях учителей химии и биологии 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села Лесное Тверской области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2C1344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Всероссийского проекта по подготовке к олимпиадам по химии «Путь к Олимпу»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FB1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 Тверской области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A82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призера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интернет-викторины «Земля – наш общий дом»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A825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 публикация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учителей «Кадровый резерв российской химии. Школьный этап»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 и поддержка одаренных детей на второй ступени обучения»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D34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активное участие в подготовке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фестиваля творческих открытий и инициатив «Леонардо»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D34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постоянно действующего семинара для педагогов города Твери и Тверской области «Мой лучший урок»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D34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семинара «Повышение профессиональной компетентности учителя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D34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активную работу в оргкомитете и составе жюри регионального интеллектуального марафона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1B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71" w:type="dxa"/>
          </w:tcPr>
          <w:p w:rsidR="003D614F" w:rsidRPr="00AC374A" w:rsidRDefault="003D614F" w:rsidP="0063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активную и творческую работу в составе оргкомитета и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C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Менделеевских чтений 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1B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директора НОУ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А-школы имени Д.И. Менделеева Разиной Т.Ф.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E05A9A" w:rsidRDefault="003D614F" w:rsidP="001B1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МКУ «Центр развития образования города Твери», подтверждающая выступления Панковой В.П.</w:t>
            </w:r>
            <w:r w:rsidR="00633B4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«Участие в конкурсе педагогического мастерства «Мой лучший урок», как форма повышения профессиональной компетенции учителя» и «Технология подготовки учащихся к реферативным и исследовательским работам»</w:t>
            </w:r>
          </w:p>
          <w:p w:rsidR="004809C8" w:rsidRDefault="004809C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A039E" w:rsidRPr="00A00467" w:rsidTr="004E30A4">
        <w:tc>
          <w:tcPr>
            <w:tcW w:w="675" w:type="dxa"/>
          </w:tcPr>
          <w:p w:rsidR="00AA039E" w:rsidRPr="00CA16ED" w:rsidRDefault="00CA16ED" w:rsidP="001B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1" w:type="dxa"/>
          </w:tcPr>
          <w:p w:rsidR="00AA039E" w:rsidRDefault="00AA039E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подтверждающий участие в работе Всероссийского съезда учителей химии в МГУ имени М.В. Ломоносова</w:t>
            </w:r>
          </w:p>
        </w:tc>
        <w:tc>
          <w:tcPr>
            <w:tcW w:w="3474" w:type="dxa"/>
          </w:tcPr>
          <w:p w:rsidR="00AA039E" w:rsidRDefault="00AA039E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D614F" w:rsidRPr="00A00467" w:rsidTr="004E30A4">
        <w:tc>
          <w:tcPr>
            <w:tcW w:w="675" w:type="dxa"/>
          </w:tcPr>
          <w:p w:rsidR="003D614F" w:rsidRPr="00CA16ED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 Тверской области за активную работу в составе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2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Менделеевских чтений</w:t>
            </w:r>
          </w:p>
          <w:p w:rsidR="004809C8" w:rsidRPr="00A227B3" w:rsidRDefault="004809C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Pr="00CA16ED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международного детского фестиваля творческих открытий и инициатив «Леонардо»</w:t>
            </w:r>
          </w:p>
          <w:p w:rsidR="004809C8" w:rsidRDefault="004809C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Pr="00CA16ED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образования Тверской области за организацию и проведение региональной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ископаемые Тверской губернии»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начальника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постоянно действующего семинара «Мой лучший урок»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Pr="00E05A9A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3D614F" w:rsidRPr="00F61AC4" w:rsidRDefault="003D614F" w:rsidP="00DB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оргкомитета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C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педагогического марафона учебных предметов</w:t>
            </w:r>
            <w:r w:rsidR="00DB5DBD">
              <w:rPr>
                <w:rFonts w:ascii="Times New Roman" w:hAnsi="Times New Roman" w:cs="Times New Roman"/>
                <w:sz w:val="24"/>
                <w:szCs w:val="24"/>
              </w:rPr>
              <w:t xml:space="preserve"> за выступление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исследовательской деятельности у учащихся с помощью сетевых проектов»</w:t>
            </w:r>
          </w:p>
        </w:tc>
        <w:tc>
          <w:tcPr>
            <w:tcW w:w="3474" w:type="dxa"/>
          </w:tcPr>
          <w:p w:rsidR="003D614F" w:rsidRPr="00F61AC4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Pr="005357AD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газета для учителей химии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«Химия»</w:t>
            </w:r>
          </w:p>
          <w:p w:rsidR="003D614F" w:rsidRPr="00F61AC4" w:rsidRDefault="003D614F" w:rsidP="0048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исследовательской деятельности у учащихся с помощью сетевых проектов»</w:t>
            </w:r>
          </w:p>
        </w:tc>
        <w:tc>
          <w:tcPr>
            <w:tcW w:w="3474" w:type="dxa"/>
          </w:tcPr>
          <w:p w:rsidR="003D614F" w:rsidRPr="00F61AC4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Pr="00730DAE" w:rsidRDefault="003D614F" w:rsidP="00D7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3D614F" w:rsidRPr="00A227B3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образования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за организацию и проведение Региональной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промыслы и ремесла Тверской губернии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474" w:type="dxa"/>
          </w:tcPr>
          <w:p w:rsidR="003D614F" w:rsidRPr="00F61AC4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CA16ED" w:rsidP="00393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71" w:type="dxa"/>
          </w:tcPr>
          <w:p w:rsidR="003D614F" w:rsidRPr="00936747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образования Тверской области за активную работу в составе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Менделеевских чтений</w:t>
            </w:r>
          </w:p>
        </w:tc>
        <w:tc>
          <w:tcPr>
            <w:tcW w:w="3474" w:type="dxa"/>
          </w:tcPr>
          <w:p w:rsidR="003D614F" w:rsidRPr="00F61AC4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оказанную помощь при работе в составе жюри Всероссийского конкурса научно-исследовательских работ обучающихся общеобразовательных учреждений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поддержку талантливой молодежи и финалистов Всероссийского конкурса научно-исследовательских работ обучающихся общеобразовательных учреждений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D614F" w:rsidRPr="00F61AC4" w:rsidTr="004E30A4">
        <w:tc>
          <w:tcPr>
            <w:tcW w:w="675" w:type="dxa"/>
          </w:tcPr>
          <w:p w:rsidR="003D614F" w:rsidRDefault="003D614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достигнутые результаты в профессиональной деятельности и плодотворное сотрудничество с Тверским областным институтом усовершенствования учителей в сфере модернизации региональной системы образования</w:t>
            </w:r>
          </w:p>
        </w:tc>
        <w:tc>
          <w:tcPr>
            <w:tcW w:w="3474" w:type="dxa"/>
          </w:tcPr>
          <w:p w:rsidR="003D614F" w:rsidRDefault="003D614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B375B5" w:rsidRPr="00F61AC4" w:rsidTr="004E30A4">
        <w:tc>
          <w:tcPr>
            <w:tcW w:w="675" w:type="dxa"/>
          </w:tcPr>
          <w:p w:rsidR="00B375B5" w:rsidRDefault="00B375B5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1" w:type="dxa"/>
          </w:tcPr>
          <w:p w:rsidR="00B375B5" w:rsidRDefault="00B375B5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Всероссийского фестиваля «Леонардо» за активное участие в работе жюри фестиваля</w:t>
            </w:r>
          </w:p>
        </w:tc>
        <w:tc>
          <w:tcPr>
            <w:tcW w:w="3474" w:type="dxa"/>
          </w:tcPr>
          <w:p w:rsidR="00B375B5" w:rsidRDefault="00B375B5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C6A78" w:rsidRPr="00F61AC4" w:rsidTr="004E30A4">
        <w:tc>
          <w:tcPr>
            <w:tcW w:w="675" w:type="dxa"/>
          </w:tcPr>
          <w:p w:rsidR="00AC6A78" w:rsidRDefault="00AC6A78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1" w:type="dxa"/>
          </w:tcPr>
          <w:p w:rsidR="00AC6A78" w:rsidRDefault="00AC6A7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проведении Всероссийского конкурса научно-исследовательских работ обучающихся общеобразовательных учреждений</w:t>
            </w:r>
          </w:p>
        </w:tc>
        <w:tc>
          <w:tcPr>
            <w:tcW w:w="3474" w:type="dxa"/>
          </w:tcPr>
          <w:p w:rsidR="00AC6A78" w:rsidRDefault="00AC6A7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C6A78" w:rsidRPr="00F61AC4" w:rsidTr="004E30A4">
        <w:tc>
          <w:tcPr>
            <w:tcW w:w="675" w:type="dxa"/>
          </w:tcPr>
          <w:p w:rsidR="00AC6A78" w:rsidRDefault="00AC6A78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1" w:type="dxa"/>
          </w:tcPr>
          <w:p w:rsidR="00AC6A78" w:rsidRDefault="00AC6A78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 Тверской </w:t>
            </w:r>
            <w:r w:rsidR="003C61EF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и активную работу в составе жюри Региональной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«Достопримечательности Тверской губернии»</w:t>
            </w:r>
          </w:p>
        </w:tc>
        <w:tc>
          <w:tcPr>
            <w:tcW w:w="3474" w:type="dxa"/>
          </w:tcPr>
          <w:p w:rsidR="00AC6A78" w:rsidRDefault="003C61EF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83C99" w:rsidRPr="00F61AC4" w:rsidTr="004E30A4">
        <w:tc>
          <w:tcPr>
            <w:tcW w:w="675" w:type="dxa"/>
          </w:tcPr>
          <w:p w:rsidR="00083C99" w:rsidRDefault="00083C9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1" w:type="dxa"/>
          </w:tcPr>
          <w:p w:rsidR="00083C99" w:rsidRDefault="00083C99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Всероссийского фестиваля «Леонардо» за организацию научно-исследовательской деятельности и творческий подход в работе с одаренными детьми</w:t>
            </w:r>
          </w:p>
        </w:tc>
        <w:tc>
          <w:tcPr>
            <w:tcW w:w="3474" w:type="dxa"/>
          </w:tcPr>
          <w:p w:rsidR="00083C99" w:rsidRDefault="00083C99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83C99" w:rsidRPr="00F61AC4" w:rsidTr="004E30A4">
        <w:tc>
          <w:tcPr>
            <w:tcW w:w="675" w:type="dxa"/>
          </w:tcPr>
          <w:p w:rsidR="00083C99" w:rsidRDefault="00083C9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1" w:type="dxa"/>
          </w:tcPr>
          <w:p w:rsidR="000003C4" w:rsidRDefault="00083C99" w:rsidP="0048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Всероссийского фестиваля «Леонардо» за активное участие в организации и проведении фестиваля «Леонардо»</w:t>
            </w:r>
          </w:p>
        </w:tc>
        <w:tc>
          <w:tcPr>
            <w:tcW w:w="3474" w:type="dxa"/>
          </w:tcPr>
          <w:p w:rsidR="00083C99" w:rsidRDefault="00083C99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03C4" w:rsidRPr="00F61AC4" w:rsidTr="004E30A4">
        <w:tc>
          <w:tcPr>
            <w:tcW w:w="675" w:type="dxa"/>
          </w:tcPr>
          <w:p w:rsidR="000003C4" w:rsidRDefault="000003C4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1" w:type="dxa"/>
          </w:tcPr>
          <w:p w:rsidR="000003C4" w:rsidRDefault="00F546E4" w:rsidP="0000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Всероссийского конкурса профессионального мастерства педагогов «Мой лучший урок» за всестороннюю поддержку творчески работающих педагогов</w:t>
            </w:r>
          </w:p>
        </w:tc>
        <w:tc>
          <w:tcPr>
            <w:tcW w:w="3474" w:type="dxa"/>
          </w:tcPr>
          <w:p w:rsidR="000003C4" w:rsidRDefault="000003C4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546E4" w:rsidRPr="00F61AC4" w:rsidTr="004E30A4">
        <w:tc>
          <w:tcPr>
            <w:tcW w:w="675" w:type="dxa"/>
          </w:tcPr>
          <w:p w:rsidR="00F546E4" w:rsidRDefault="00F546E4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1" w:type="dxa"/>
          </w:tcPr>
          <w:p w:rsidR="00F546E4" w:rsidRPr="00F546E4" w:rsidRDefault="00F546E4" w:rsidP="0000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Министерства образования Тверской области за активную работу в оргкомитете и жюри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5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Менделеевских чтений</w:t>
            </w:r>
          </w:p>
        </w:tc>
        <w:tc>
          <w:tcPr>
            <w:tcW w:w="3474" w:type="dxa"/>
          </w:tcPr>
          <w:p w:rsidR="00F546E4" w:rsidRDefault="00F546E4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5219" w:rsidRPr="00F61AC4" w:rsidTr="004E30A4">
        <w:tc>
          <w:tcPr>
            <w:tcW w:w="675" w:type="dxa"/>
          </w:tcPr>
          <w:p w:rsidR="00005219" w:rsidRDefault="0000521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1" w:type="dxa"/>
          </w:tcPr>
          <w:p w:rsidR="00005219" w:rsidRDefault="00005219" w:rsidP="0000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ГБУЗ «Детский санаторий «Радуга» за огромный вклад в оздоровление детей школы.</w:t>
            </w:r>
          </w:p>
        </w:tc>
        <w:tc>
          <w:tcPr>
            <w:tcW w:w="3474" w:type="dxa"/>
          </w:tcPr>
          <w:p w:rsidR="00005219" w:rsidRDefault="00005219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73C7A" w:rsidRPr="00F61AC4" w:rsidTr="004E30A4">
        <w:tc>
          <w:tcPr>
            <w:tcW w:w="675" w:type="dxa"/>
          </w:tcPr>
          <w:p w:rsidR="00573C7A" w:rsidRDefault="00573C7A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1" w:type="dxa"/>
          </w:tcPr>
          <w:p w:rsidR="00573C7A" w:rsidRDefault="00573C7A" w:rsidP="0000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Всероссийского конкурса научно-исследовательских работ обучающихся общеобразовательных учреждений имени Д.И. Менделеева за представленную на Менделеевских чтениях 2015 года работу на тему «Имя Д.И. Менделеева на карте Тверской области»</w:t>
            </w:r>
          </w:p>
        </w:tc>
        <w:tc>
          <w:tcPr>
            <w:tcW w:w="3474" w:type="dxa"/>
          </w:tcPr>
          <w:p w:rsidR="00573C7A" w:rsidRDefault="00573C7A" w:rsidP="004E3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 2015 года</w:t>
            </w:r>
          </w:p>
        </w:tc>
      </w:tr>
      <w:tr w:rsidR="00AD2081" w:rsidRPr="00F61AC4" w:rsidTr="004E30A4">
        <w:tc>
          <w:tcPr>
            <w:tcW w:w="675" w:type="dxa"/>
          </w:tcPr>
          <w:p w:rsidR="00AD2081" w:rsidRPr="00733249" w:rsidRDefault="00AD2081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1" w:type="dxa"/>
          </w:tcPr>
          <w:p w:rsidR="00AD2081" w:rsidRPr="00733249" w:rsidRDefault="00AD20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Комитета по делам молодежи Тверской области</w:t>
            </w:r>
          </w:p>
        </w:tc>
        <w:tc>
          <w:tcPr>
            <w:tcW w:w="3474" w:type="dxa"/>
          </w:tcPr>
          <w:p w:rsidR="00AD2081" w:rsidRPr="00733249" w:rsidRDefault="00AD20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письмо, 2015</w:t>
            </w:r>
          </w:p>
        </w:tc>
      </w:tr>
      <w:tr w:rsidR="00970098" w:rsidRPr="00F61AC4" w:rsidTr="004E30A4">
        <w:tc>
          <w:tcPr>
            <w:tcW w:w="675" w:type="dxa"/>
          </w:tcPr>
          <w:p w:rsidR="00970098" w:rsidRPr="00733249" w:rsidRDefault="00970098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1" w:type="dxa"/>
          </w:tcPr>
          <w:p w:rsidR="00970098" w:rsidRPr="00733249" w:rsidRDefault="00970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Общероссийский проект «Школа цифрового века»</w:t>
            </w:r>
          </w:p>
        </w:tc>
        <w:tc>
          <w:tcPr>
            <w:tcW w:w="3474" w:type="dxa"/>
          </w:tcPr>
          <w:p w:rsidR="00970098" w:rsidRPr="00733249" w:rsidRDefault="0097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Диплом «Учитель цифрового века»</w:t>
            </w:r>
          </w:p>
          <w:p w:rsidR="00970098" w:rsidRPr="00733249" w:rsidRDefault="009700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2014/2015 учебный год</w:t>
            </w:r>
          </w:p>
        </w:tc>
      </w:tr>
      <w:tr w:rsidR="00763670" w:rsidRPr="00F61AC4" w:rsidTr="004E30A4">
        <w:tc>
          <w:tcPr>
            <w:tcW w:w="675" w:type="dxa"/>
          </w:tcPr>
          <w:p w:rsidR="00763670" w:rsidRPr="00733249" w:rsidRDefault="00763670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271" w:type="dxa"/>
          </w:tcPr>
          <w:p w:rsidR="00763670" w:rsidRPr="00733249" w:rsidRDefault="0076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Санкт-Петербургского суворовского военного училища МВД России</w:t>
            </w:r>
          </w:p>
        </w:tc>
        <w:tc>
          <w:tcPr>
            <w:tcW w:w="3474" w:type="dxa"/>
          </w:tcPr>
          <w:p w:rsidR="00763670" w:rsidRPr="00733249" w:rsidRDefault="0076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A51DE" w:rsidRPr="00F61AC4" w:rsidTr="004E30A4">
        <w:tc>
          <w:tcPr>
            <w:tcW w:w="675" w:type="dxa"/>
          </w:tcPr>
          <w:p w:rsidR="006A51DE" w:rsidRPr="00733249" w:rsidRDefault="006A51DE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1" w:type="dxa"/>
          </w:tcPr>
          <w:p w:rsidR="006A51DE" w:rsidRPr="00733249" w:rsidRDefault="006A5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администрации города</w:t>
            </w:r>
          </w:p>
        </w:tc>
        <w:tc>
          <w:tcPr>
            <w:tcW w:w="3474" w:type="dxa"/>
          </w:tcPr>
          <w:p w:rsidR="006A51DE" w:rsidRPr="00733249" w:rsidRDefault="006A51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Постановление № 719 от 29.05.2015</w:t>
            </w:r>
          </w:p>
        </w:tc>
      </w:tr>
      <w:tr w:rsidR="00733249" w:rsidRPr="00F61AC4" w:rsidTr="004E30A4">
        <w:tc>
          <w:tcPr>
            <w:tcW w:w="675" w:type="dxa"/>
          </w:tcPr>
          <w:p w:rsidR="00733249" w:rsidRPr="00733249" w:rsidRDefault="0073324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1" w:type="dxa"/>
          </w:tcPr>
          <w:p w:rsidR="00733249" w:rsidRPr="00733249" w:rsidRDefault="007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Благодарность Фонда гражданских инициатив «Архангел»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 и активное участие в развитии Единой школьной мини-футбольной лиги города Твери</w:t>
            </w:r>
          </w:p>
        </w:tc>
        <w:tc>
          <w:tcPr>
            <w:tcW w:w="3474" w:type="dxa"/>
          </w:tcPr>
          <w:p w:rsidR="00733249" w:rsidRPr="00733249" w:rsidRDefault="0073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4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009A3" w:rsidRPr="00F61AC4" w:rsidTr="004E30A4">
        <w:tc>
          <w:tcPr>
            <w:tcW w:w="675" w:type="dxa"/>
          </w:tcPr>
          <w:p w:rsidR="00E009A3" w:rsidRPr="00733249" w:rsidRDefault="00E009A3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1" w:type="dxa"/>
          </w:tcPr>
          <w:p w:rsidR="00E009A3" w:rsidRPr="00485DA6" w:rsidRDefault="00E0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директору, учителю химии</w:t>
            </w:r>
            <w:r w:rsidR="00485DA6"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</w:t>
            </w:r>
            <w:r w:rsidR="0048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85DA6" w:rsidRPr="0048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A6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научной конференции «Качество и экологическая безопасность пищевых продуктов и производств» с элементами научной школы для молодежи</w:t>
            </w:r>
          </w:p>
        </w:tc>
        <w:tc>
          <w:tcPr>
            <w:tcW w:w="3474" w:type="dxa"/>
          </w:tcPr>
          <w:p w:rsidR="00E009A3" w:rsidRPr="00733249" w:rsidRDefault="0048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марта 2016 года</w:t>
            </w:r>
          </w:p>
        </w:tc>
      </w:tr>
      <w:tr w:rsidR="004D2144" w:rsidRPr="00F61AC4" w:rsidTr="004E30A4">
        <w:tc>
          <w:tcPr>
            <w:tcW w:w="675" w:type="dxa"/>
          </w:tcPr>
          <w:p w:rsidR="004D2144" w:rsidRDefault="004D2144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1" w:type="dxa"/>
          </w:tcPr>
          <w:p w:rsidR="004D2144" w:rsidRDefault="004D2144" w:rsidP="0040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076-16 от 18.01.2016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«Тверской государственный университет», Институт непрерывного образования</w:t>
            </w:r>
            <w:r w:rsidR="00404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04F5F">
              <w:rPr>
                <w:rFonts w:ascii="Times New Roman" w:hAnsi="Times New Roman" w:cs="Times New Roman"/>
                <w:sz w:val="24"/>
                <w:szCs w:val="24"/>
              </w:rPr>
              <w:t>Обучение по темам</w:t>
            </w:r>
            <w:proofErr w:type="gramEnd"/>
            <w:r w:rsidR="00404F5F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методика проведения различных этапов Олимпиад школьников» в объёме 8 часов</w:t>
            </w:r>
          </w:p>
        </w:tc>
        <w:tc>
          <w:tcPr>
            <w:tcW w:w="3474" w:type="dxa"/>
          </w:tcPr>
          <w:p w:rsidR="004D2144" w:rsidRDefault="004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</w:tr>
      <w:tr w:rsidR="003A4080" w:rsidRPr="00F61AC4" w:rsidTr="004E30A4">
        <w:tc>
          <w:tcPr>
            <w:tcW w:w="675" w:type="dxa"/>
          </w:tcPr>
          <w:p w:rsidR="003A4080" w:rsidRDefault="003A4080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1" w:type="dxa"/>
          </w:tcPr>
          <w:p w:rsidR="003A4080" w:rsidRDefault="003A4080" w:rsidP="0040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Тверской 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Рериховской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культурно-просветительской общественной организации</w:t>
            </w:r>
          </w:p>
        </w:tc>
        <w:tc>
          <w:tcPr>
            <w:tcW w:w="3474" w:type="dxa"/>
          </w:tcPr>
          <w:p w:rsidR="003A4080" w:rsidRDefault="003A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54225" w:rsidRPr="00F61AC4" w:rsidTr="004E30A4">
        <w:tc>
          <w:tcPr>
            <w:tcW w:w="675" w:type="dxa"/>
          </w:tcPr>
          <w:p w:rsidR="00554225" w:rsidRDefault="00554225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1" w:type="dxa"/>
          </w:tcPr>
          <w:p w:rsidR="00554225" w:rsidRDefault="00554225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Тверской 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Рериховской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культурно-просветительской общественной организации</w:t>
            </w:r>
          </w:p>
        </w:tc>
        <w:tc>
          <w:tcPr>
            <w:tcW w:w="3474" w:type="dxa"/>
          </w:tcPr>
          <w:p w:rsidR="00554225" w:rsidRDefault="0055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22C81" w:rsidRPr="00F61AC4" w:rsidTr="004E30A4">
        <w:tc>
          <w:tcPr>
            <w:tcW w:w="675" w:type="dxa"/>
          </w:tcPr>
          <w:p w:rsidR="00822C81" w:rsidRDefault="00822C81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1" w:type="dxa"/>
          </w:tcPr>
          <w:p w:rsidR="00822C81" w:rsidRDefault="00822C81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министра образования Тверской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высокий профессионализм о добросовестную работу в качестве эксперта предметной комиссии по химии при 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по образовательным программам среднего общего образования в 2017 году</w:t>
            </w:r>
          </w:p>
        </w:tc>
        <w:tc>
          <w:tcPr>
            <w:tcW w:w="3474" w:type="dxa"/>
          </w:tcPr>
          <w:p w:rsidR="00822C81" w:rsidRDefault="0082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276 – н от 13.12.2017</w:t>
            </w:r>
          </w:p>
        </w:tc>
      </w:tr>
      <w:tr w:rsidR="001F16D2" w:rsidRPr="00F61AC4" w:rsidTr="004E30A4">
        <w:tc>
          <w:tcPr>
            <w:tcW w:w="675" w:type="dxa"/>
          </w:tcPr>
          <w:p w:rsidR="001F16D2" w:rsidRDefault="001F16D2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1" w:type="dxa"/>
          </w:tcPr>
          <w:p w:rsidR="001F16D2" w:rsidRDefault="001F16D2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Всероссийского конкурса научно-исследовательских работ имени Д.И. Менделеева</w:t>
            </w:r>
          </w:p>
        </w:tc>
        <w:tc>
          <w:tcPr>
            <w:tcW w:w="3474" w:type="dxa"/>
          </w:tcPr>
          <w:p w:rsidR="001F16D2" w:rsidRDefault="001F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7A3589" w:rsidRPr="00F61AC4" w:rsidTr="004E30A4">
        <w:tc>
          <w:tcPr>
            <w:tcW w:w="675" w:type="dxa"/>
          </w:tcPr>
          <w:p w:rsidR="007A3589" w:rsidRDefault="007A358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1" w:type="dxa"/>
          </w:tcPr>
          <w:p w:rsidR="007A3589" w:rsidRDefault="007A3589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7A3589" w:rsidRDefault="007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C4679" w:rsidRPr="00F61AC4" w:rsidTr="004E30A4">
        <w:tc>
          <w:tcPr>
            <w:tcW w:w="675" w:type="dxa"/>
          </w:tcPr>
          <w:p w:rsidR="00FC4679" w:rsidRDefault="00FC467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1" w:type="dxa"/>
          </w:tcPr>
          <w:p w:rsidR="00FC4679" w:rsidRDefault="00FC4679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руководителя образовательного учреждения общероссийского проекта «Школа цифрового века»</w:t>
            </w:r>
          </w:p>
        </w:tc>
        <w:tc>
          <w:tcPr>
            <w:tcW w:w="3474" w:type="dxa"/>
          </w:tcPr>
          <w:p w:rsidR="00FC4679" w:rsidRDefault="00F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C4679" w:rsidRPr="00F61AC4" w:rsidTr="004E30A4">
        <w:tc>
          <w:tcPr>
            <w:tcW w:w="675" w:type="dxa"/>
          </w:tcPr>
          <w:p w:rsidR="00FC4679" w:rsidRDefault="00FC467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1" w:type="dxa"/>
          </w:tcPr>
          <w:p w:rsidR="00FC4679" w:rsidRDefault="00FC4679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«Учитель цифрового века»</w:t>
            </w:r>
          </w:p>
        </w:tc>
        <w:tc>
          <w:tcPr>
            <w:tcW w:w="3474" w:type="dxa"/>
          </w:tcPr>
          <w:p w:rsidR="00FC4679" w:rsidRDefault="00F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 учебный год</w:t>
            </w:r>
          </w:p>
        </w:tc>
      </w:tr>
      <w:tr w:rsidR="004C5C27" w:rsidRPr="00F61AC4" w:rsidTr="004E30A4">
        <w:tc>
          <w:tcPr>
            <w:tcW w:w="675" w:type="dxa"/>
          </w:tcPr>
          <w:p w:rsidR="004C5C27" w:rsidRDefault="004C5C27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1" w:type="dxa"/>
          </w:tcPr>
          <w:p w:rsidR="004C5C27" w:rsidRDefault="004C5C27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Всероссийского фестиваля творческих открытий и инициатив «Леонардо» за всестороннюю поддержку талантливой молодежи</w:t>
            </w:r>
          </w:p>
        </w:tc>
        <w:tc>
          <w:tcPr>
            <w:tcW w:w="3474" w:type="dxa"/>
          </w:tcPr>
          <w:p w:rsidR="004C5C27" w:rsidRDefault="004C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март</w:t>
            </w:r>
          </w:p>
        </w:tc>
      </w:tr>
      <w:tr w:rsidR="002F15EF" w:rsidRPr="00F61AC4" w:rsidTr="004E30A4">
        <w:tc>
          <w:tcPr>
            <w:tcW w:w="675" w:type="dxa"/>
          </w:tcPr>
          <w:p w:rsidR="002F15EF" w:rsidRDefault="002F15EF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1" w:type="dxa"/>
          </w:tcPr>
          <w:p w:rsidR="002F15EF" w:rsidRDefault="002F15EF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образования администрации Фрунзенского района Санкт-Петербурга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районного координатора РДШ, методиста сектора поддержки Фрунзенского района</w:t>
            </w:r>
          </w:p>
        </w:tc>
        <w:tc>
          <w:tcPr>
            <w:tcW w:w="3474" w:type="dxa"/>
          </w:tcPr>
          <w:p w:rsidR="002F15EF" w:rsidRDefault="002F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47062C" w:rsidRPr="00F61AC4" w:rsidTr="004E30A4">
        <w:tc>
          <w:tcPr>
            <w:tcW w:w="675" w:type="dxa"/>
          </w:tcPr>
          <w:p w:rsidR="0047062C" w:rsidRDefault="0047062C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1" w:type="dxa"/>
          </w:tcPr>
          <w:p w:rsidR="0047062C" w:rsidRDefault="0047062C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координатора районного отделения Российского движения школьников Невского района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3474" w:type="dxa"/>
          </w:tcPr>
          <w:p w:rsidR="0047062C" w:rsidRDefault="0047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6E04A9" w:rsidRPr="00F61AC4" w:rsidTr="004E30A4">
        <w:tc>
          <w:tcPr>
            <w:tcW w:w="675" w:type="dxa"/>
          </w:tcPr>
          <w:p w:rsidR="006E04A9" w:rsidRDefault="006E04A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1" w:type="dxa"/>
          </w:tcPr>
          <w:p w:rsidR="006E04A9" w:rsidRDefault="006E04A9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администрации Заволжского района за активное участие в подготовке и проведении праздничного первомайского шествия,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посвященногоДню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 и Труда и плодотворное сотрудничество на благо жителей района</w:t>
            </w:r>
          </w:p>
        </w:tc>
        <w:tc>
          <w:tcPr>
            <w:tcW w:w="3474" w:type="dxa"/>
          </w:tcPr>
          <w:p w:rsidR="006E04A9" w:rsidRDefault="006E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6593" w:rsidRPr="00F61AC4" w:rsidTr="004E30A4">
        <w:tc>
          <w:tcPr>
            <w:tcW w:w="675" w:type="dxa"/>
          </w:tcPr>
          <w:p w:rsidR="00186593" w:rsidRDefault="00186593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1" w:type="dxa"/>
          </w:tcPr>
          <w:p w:rsidR="00186593" w:rsidRDefault="00186593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 за оказанную благотворительную помощь</w:t>
            </w:r>
          </w:p>
        </w:tc>
        <w:tc>
          <w:tcPr>
            <w:tcW w:w="3474" w:type="dxa"/>
          </w:tcPr>
          <w:p w:rsidR="00186593" w:rsidRDefault="0018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32E69" w:rsidRPr="00F61AC4" w:rsidTr="004E30A4">
        <w:tc>
          <w:tcPr>
            <w:tcW w:w="675" w:type="dxa"/>
          </w:tcPr>
          <w:p w:rsidR="00D32E69" w:rsidRDefault="00D32E69" w:rsidP="00CA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1" w:type="dxa"/>
          </w:tcPr>
          <w:p w:rsidR="00D32E69" w:rsidRDefault="00D32E69" w:rsidP="0028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городов. Москва»</w:t>
            </w:r>
          </w:p>
        </w:tc>
        <w:tc>
          <w:tcPr>
            <w:tcW w:w="3474" w:type="dxa"/>
          </w:tcPr>
          <w:p w:rsidR="00D32E69" w:rsidRDefault="00D3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февраля 2020 года</w:t>
            </w:r>
          </w:p>
        </w:tc>
      </w:tr>
    </w:tbl>
    <w:p w:rsidR="00F61AC4" w:rsidRPr="00F61AC4" w:rsidRDefault="00F61AC4" w:rsidP="00F8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B4" w:rsidRPr="005E71F7" w:rsidRDefault="00683AB4" w:rsidP="0068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43" w:rsidRPr="005E71F7" w:rsidRDefault="006D0543" w:rsidP="006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43" w:rsidRPr="005E71F7" w:rsidRDefault="006D0543" w:rsidP="006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43" w:rsidRPr="005E71F7" w:rsidRDefault="006D0543" w:rsidP="006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543" w:rsidRPr="005E71F7" w:rsidRDefault="006D0543" w:rsidP="006D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543" w:rsidRPr="005E71F7" w:rsidSect="00CD6CEC">
      <w:headerReference w:type="even" r:id="rId9"/>
      <w:pgSz w:w="11906" w:h="16838"/>
      <w:pgMar w:top="851" w:right="851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56" w:rsidRDefault="00071356" w:rsidP="00B9111A">
      <w:pPr>
        <w:spacing w:after="0" w:line="240" w:lineRule="auto"/>
      </w:pPr>
      <w:r>
        <w:separator/>
      </w:r>
    </w:p>
  </w:endnote>
  <w:endnote w:type="continuationSeparator" w:id="0">
    <w:p w:rsidR="00071356" w:rsidRDefault="00071356" w:rsidP="00B9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56" w:rsidRDefault="00071356" w:rsidP="00B9111A">
      <w:pPr>
        <w:spacing w:after="0" w:line="240" w:lineRule="auto"/>
      </w:pPr>
      <w:r>
        <w:separator/>
      </w:r>
    </w:p>
  </w:footnote>
  <w:footnote w:type="continuationSeparator" w:id="0">
    <w:p w:rsidR="00071356" w:rsidRDefault="00071356" w:rsidP="00B9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5A" w:rsidRDefault="00F266E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5A7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3A5A" w:rsidRDefault="000713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44E"/>
    <w:multiLevelType w:val="hybridMultilevel"/>
    <w:tmpl w:val="850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7CD5"/>
    <w:multiLevelType w:val="hybridMultilevel"/>
    <w:tmpl w:val="42460DD6"/>
    <w:lvl w:ilvl="0" w:tplc="2690A7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C0678"/>
    <w:multiLevelType w:val="hybridMultilevel"/>
    <w:tmpl w:val="C9DC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7C73"/>
    <w:multiLevelType w:val="hybridMultilevel"/>
    <w:tmpl w:val="1324C4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7D4B"/>
    <w:multiLevelType w:val="hybridMultilevel"/>
    <w:tmpl w:val="01B0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AB4"/>
    <w:rsid w:val="000003C4"/>
    <w:rsid w:val="00005219"/>
    <w:rsid w:val="00011B86"/>
    <w:rsid w:val="0003251C"/>
    <w:rsid w:val="0004233F"/>
    <w:rsid w:val="00044791"/>
    <w:rsid w:val="00071356"/>
    <w:rsid w:val="00083C99"/>
    <w:rsid w:val="000967E0"/>
    <w:rsid w:val="000C3E57"/>
    <w:rsid w:val="000D39E0"/>
    <w:rsid w:val="000D4CEC"/>
    <w:rsid w:val="000D66D0"/>
    <w:rsid w:val="000F0F9A"/>
    <w:rsid w:val="00116F4B"/>
    <w:rsid w:val="0012017A"/>
    <w:rsid w:val="0012700D"/>
    <w:rsid w:val="00165BA9"/>
    <w:rsid w:val="00170E11"/>
    <w:rsid w:val="001831E6"/>
    <w:rsid w:val="00186593"/>
    <w:rsid w:val="001B1BBD"/>
    <w:rsid w:val="001B763E"/>
    <w:rsid w:val="001D6682"/>
    <w:rsid w:val="001E45A8"/>
    <w:rsid w:val="001F16D2"/>
    <w:rsid w:val="00203347"/>
    <w:rsid w:val="00235DD2"/>
    <w:rsid w:val="00273562"/>
    <w:rsid w:val="00296C81"/>
    <w:rsid w:val="002A01E2"/>
    <w:rsid w:val="002A0C68"/>
    <w:rsid w:val="002A70A4"/>
    <w:rsid w:val="002B3160"/>
    <w:rsid w:val="002E64C3"/>
    <w:rsid w:val="002F0899"/>
    <w:rsid w:val="002F15EF"/>
    <w:rsid w:val="00300C89"/>
    <w:rsid w:val="003062C9"/>
    <w:rsid w:val="00314B81"/>
    <w:rsid w:val="0032600A"/>
    <w:rsid w:val="00333723"/>
    <w:rsid w:val="00347322"/>
    <w:rsid w:val="00354A3C"/>
    <w:rsid w:val="003813F2"/>
    <w:rsid w:val="00381D3B"/>
    <w:rsid w:val="003A4080"/>
    <w:rsid w:val="003A5A75"/>
    <w:rsid w:val="003B7444"/>
    <w:rsid w:val="003C61EF"/>
    <w:rsid w:val="003D0A42"/>
    <w:rsid w:val="003D614F"/>
    <w:rsid w:val="003F6E90"/>
    <w:rsid w:val="00404684"/>
    <w:rsid w:val="00404F5F"/>
    <w:rsid w:val="004179C2"/>
    <w:rsid w:val="00432655"/>
    <w:rsid w:val="00451176"/>
    <w:rsid w:val="0047062C"/>
    <w:rsid w:val="004723D8"/>
    <w:rsid w:val="004809C8"/>
    <w:rsid w:val="00485DA6"/>
    <w:rsid w:val="00490CB7"/>
    <w:rsid w:val="00492796"/>
    <w:rsid w:val="004A4AE1"/>
    <w:rsid w:val="004C5C27"/>
    <w:rsid w:val="004D2144"/>
    <w:rsid w:val="004F099E"/>
    <w:rsid w:val="004F4469"/>
    <w:rsid w:val="00505152"/>
    <w:rsid w:val="00506667"/>
    <w:rsid w:val="00531937"/>
    <w:rsid w:val="005357AD"/>
    <w:rsid w:val="00554225"/>
    <w:rsid w:val="005553A5"/>
    <w:rsid w:val="00573C7A"/>
    <w:rsid w:val="005B6FF8"/>
    <w:rsid w:val="005E08E5"/>
    <w:rsid w:val="005E71F7"/>
    <w:rsid w:val="005F1846"/>
    <w:rsid w:val="00602D1E"/>
    <w:rsid w:val="00633B47"/>
    <w:rsid w:val="0064205C"/>
    <w:rsid w:val="0066442F"/>
    <w:rsid w:val="006801E1"/>
    <w:rsid w:val="00680431"/>
    <w:rsid w:val="00683AB4"/>
    <w:rsid w:val="00695B76"/>
    <w:rsid w:val="006A51DE"/>
    <w:rsid w:val="006A62C8"/>
    <w:rsid w:val="006C34C9"/>
    <w:rsid w:val="006C7BB3"/>
    <w:rsid w:val="006D0543"/>
    <w:rsid w:val="006D315F"/>
    <w:rsid w:val="006D4F43"/>
    <w:rsid w:val="006E04A9"/>
    <w:rsid w:val="006F2726"/>
    <w:rsid w:val="006F6744"/>
    <w:rsid w:val="006F7714"/>
    <w:rsid w:val="006F7D65"/>
    <w:rsid w:val="00700009"/>
    <w:rsid w:val="00716706"/>
    <w:rsid w:val="0071773C"/>
    <w:rsid w:val="00722841"/>
    <w:rsid w:val="00730DAE"/>
    <w:rsid w:val="00733249"/>
    <w:rsid w:val="00740890"/>
    <w:rsid w:val="00747EAE"/>
    <w:rsid w:val="00754CE9"/>
    <w:rsid w:val="00760271"/>
    <w:rsid w:val="00763670"/>
    <w:rsid w:val="00783E1A"/>
    <w:rsid w:val="007A0DDE"/>
    <w:rsid w:val="007A2B10"/>
    <w:rsid w:val="007A3589"/>
    <w:rsid w:val="007E7AAE"/>
    <w:rsid w:val="007F057C"/>
    <w:rsid w:val="007F26BA"/>
    <w:rsid w:val="007F75D3"/>
    <w:rsid w:val="0080290F"/>
    <w:rsid w:val="008174A3"/>
    <w:rsid w:val="00822C81"/>
    <w:rsid w:val="00857906"/>
    <w:rsid w:val="00857F02"/>
    <w:rsid w:val="00860C1F"/>
    <w:rsid w:val="00894DD8"/>
    <w:rsid w:val="008A124C"/>
    <w:rsid w:val="008A569E"/>
    <w:rsid w:val="008C4F06"/>
    <w:rsid w:val="008C594C"/>
    <w:rsid w:val="008D2786"/>
    <w:rsid w:val="008F38DC"/>
    <w:rsid w:val="008F4449"/>
    <w:rsid w:val="0093568B"/>
    <w:rsid w:val="00936747"/>
    <w:rsid w:val="00942E6E"/>
    <w:rsid w:val="00952E46"/>
    <w:rsid w:val="00970098"/>
    <w:rsid w:val="009D7126"/>
    <w:rsid w:val="00A00467"/>
    <w:rsid w:val="00A041DC"/>
    <w:rsid w:val="00A10145"/>
    <w:rsid w:val="00A227B3"/>
    <w:rsid w:val="00A24940"/>
    <w:rsid w:val="00A47342"/>
    <w:rsid w:val="00A5057D"/>
    <w:rsid w:val="00AA039E"/>
    <w:rsid w:val="00AA76D1"/>
    <w:rsid w:val="00AC374A"/>
    <w:rsid w:val="00AC507B"/>
    <w:rsid w:val="00AC6A78"/>
    <w:rsid w:val="00AD2081"/>
    <w:rsid w:val="00AF53E5"/>
    <w:rsid w:val="00B26828"/>
    <w:rsid w:val="00B375B5"/>
    <w:rsid w:val="00B9111A"/>
    <w:rsid w:val="00BA2923"/>
    <w:rsid w:val="00BA5407"/>
    <w:rsid w:val="00BA5C5F"/>
    <w:rsid w:val="00BA5E55"/>
    <w:rsid w:val="00BB0909"/>
    <w:rsid w:val="00BC3453"/>
    <w:rsid w:val="00BD6E4D"/>
    <w:rsid w:val="00BE78BA"/>
    <w:rsid w:val="00C241E2"/>
    <w:rsid w:val="00C640E6"/>
    <w:rsid w:val="00C66906"/>
    <w:rsid w:val="00C71FB4"/>
    <w:rsid w:val="00C82987"/>
    <w:rsid w:val="00CA16ED"/>
    <w:rsid w:val="00CA435D"/>
    <w:rsid w:val="00CC055C"/>
    <w:rsid w:val="00CC43AE"/>
    <w:rsid w:val="00CC71C9"/>
    <w:rsid w:val="00CD59BE"/>
    <w:rsid w:val="00CD726A"/>
    <w:rsid w:val="00CE0732"/>
    <w:rsid w:val="00D16FD2"/>
    <w:rsid w:val="00D2187A"/>
    <w:rsid w:val="00D32E69"/>
    <w:rsid w:val="00D3397B"/>
    <w:rsid w:val="00D9362F"/>
    <w:rsid w:val="00DB5DBD"/>
    <w:rsid w:val="00DC2076"/>
    <w:rsid w:val="00DC5CAE"/>
    <w:rsid w:val="00DD48B8"/>
    <w:rsid w:val="00E009A3"/>
    <w:rsid w:val="00E026DF"/>
    <w:rsid w:val="00E04270"/>
    <w:rsid w:val="00E05136"/>
    <w:rsid w:val="00E31F71"/>
    <w:rsid w:val="00E6272E"/>
    <w:rsid w:val="00E64841"/>
    <w:rsid w:val="00E74F41"/>
    <w:rsid w:val="00E770E5"/>
    <w:rsid w:val="00E85768"/>
    <w:rsid w:val="00E94E85"/>
    <w:rsid w:val="00EC50A9"/>
    <w:rsid w:val="00EE2015"/>
    <w:rsid w:val="00EE7F30"/>
    <w:rsid w:val="00F266E8"/>
    <w:rsid w:val="00F37637"/>
    <w:rsid w:val="00F546E4"/>
    <w:rsid w:val="00F57B56"/>
    <w:rsid w:val="00F61639"/>
    <w:rsid w:val="00F61AC4"/>
    <w:rsid w:val="00F643E5"/>
    <w:rsid w:val="00F65604"/>
    <w:rsid w:val="00F706BA"/>
    <w:rsid w:val="00F7329F"/>
    <w:rsid w:val="00F77250"/>
    <w:rsid w:val="00F83970"/>
    <w:rsid w:val="00FC4679"/>
    <w:rsid w:val="00FE16ED"/>
    <w:rsid w:val="00FE798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3AB4"/>
  </w:style>
  <w:style w:type="paragraph" w:styleId="a4">
    <w:name w:val="Body Text"/>
    <w:basedOn w:val="a"/>
    <w:link w:val="a5"/>
    <w:rsid w:val="00683A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83AB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83AB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83AB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683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83AB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Îáû÷íûé1"/>
    <w:basedOn w:val="a"/>
    <w:rsid w:val="00683AB4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F83970"/>
    <w:pPr>
      <w:ind w:left="720"/>
      <w:contextualSpacing/>
    </w:pPr>
  </w:style>
  <w:style w:type="table" w:styleId="a9">
    <w:name w:val="Table Grid"/>
    <w:basedOn w:val="a1"/>
    <w:uiPriority w:val="59"/>
    <w:rsid w:val="00F61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C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6C81"/>
    <w:rPr>
      <w:color w:val="0000FF" w:themeColor="hyperlink"/>
      <w:u w:val="single"/>
    </w:rPr>
  </w:style>
  <w:style w:type="paragraph" w:styleId="ad">
    <w:name w:val="No Spacing"/>
    <w:uiPriority w:val="1"/>
    <w:qFormat/>
    <w:rsid w:val="00000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E5FB-DB53-4BA7-A7A0-CD38FBFE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школа</cp:lastModifiedBy>
  <cp:revision>115</cp:revision>
  <cp:lastPrinted>2014-09-10T16:21:00Z</cp:lastPrinted>
  <dcterms:created xsi:type="dcterms:W3CDTF">2013-05-24T07:54:00Z</dcterms:created>
  <dcterms:modified xsi:type="dcterms:W3CDTF">2020-09-09T14:35:00Z</dcterms:modified>
</cp:coreProperties>
</file>