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03" w:rsidRPr="004B1703" w:rsidRDefault="004B1703" w:rsidP="004B1703">
      <w:pPr>
        <w:shd w:val="clear" w:color="auto" w:fill="FFFFFF"/>
        <w:spacing w:before="75" w:after="75" w:line="240" w:lineRule="auto"/>
        <w:jc w:val="center"/>
        <w:outlineLvl w:val="1"/>
        <w:rPr>
          <w:rFonts w:ascii="Tahoma" w:eastAsia="Times New Roman" w:hAnsi="Tahoma" w:cs="Tahoma"/>
          <w:color w:val="493E24"/>
          <w:sz w:val="32"/>
          <w:szCs w:val="32"/>
          <w:lang w:eastAsia="ru-RU"/>
        </w:rPr>
      </w:pPr>
      <w:r w:rsidRPr="004B1703">
        <w:rPr>
          <w:rFonts w:ascii="Tahoma" w:eastAsia="Times New Roman" w:hAnsi="Tahoma" w:cs="Tahoma"/>
          <w:b/>
          <w:bCs/>
          <w:color w:val="493E24"/>
          <w:sz w:val="32"/>
          <w:szCs w:val="32"/>
          <w:lang w:eastAsia="ru-RU"/>
        </w:rPr>
        <w:t>Список литературы для учащихся, переходящих в 7 класс</w:t>
      </w:r>
      <w:r w:rsidRPr="004B1703">
        <w:rPr>
          <w:rFonts w:ascii="Tahoma" w:eastAsia="Times New Roman" w:hAnsi="Tahoma" w:cs="Tahoma"/>
          <w:color w:val="493E24"/>
          <w:sz w:val="32"/>
          <w:szCs w:val="32"/>
          <w:lang w:eastAsia="ru-RU"/>
        </w:rPr>
        <w:br/>
      </w:r>
      <w:bookmarkStart w:id="0" w:name="_GoBack"/>
      <w:bookmarkEnd w:id="0"/>
    </w:p>
    <w:p w:rsidR="004B1703" w:rsidRPr="004B1703" w:rsidRDefault="004B1703" w:rsidP="004B170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B1703">
        <w:rPr>
          <w:rFonts w:ascii="Tahoma" w:eastAsia="Times New Roman" w:hAnsi="Tahoma" w:cs="Tahoma"/>
          <w:b/>
          <w:bCs/>
          <w:color w:val="493E24"/>
          <w:sz w:val="21"/>
          <w:szCs w:val="21"/>
          <w:u w:val="single"/>
          <w:lang w:eastAsia="ru-RU"/>
        </w:rPr>
        <w:t>Для обязательного чтения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proofErr w:type="spellStart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А.С.Пушкин</w:t>
      </w:r>
      <w:proofErr w:type="spellEnd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«Повести Белкина»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proofErr w:type="spellStart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А.С.Пушкин</w:t>
      </w:r>
      <w:proofErr w:type="spellEnd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«Борис Годунов», «Медный всадник», «Полтава»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proofErr w:type="spellStart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Н.В.Гоголь</w:t>
      </w:r>
      <w:proofErr w:type="spellEnd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«Тарас Бульба».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proofErr w:type="spellStart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Л.Н.Толстой</w:t>
      </w:r>
      <w:proofErr w:type="spellEnd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«Детство».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proofErr w:type="spellStart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А.М.Горький</w:t>
      </w:r>
      <w:proofErr w:type="spellEnd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«Детство».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Н.А. Некрасов «Русские женщины».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Новгородский цикл былин «Садко».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Былина «</w:t>
      </w:r>
      <w:proofErr w:type="spellStart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Вольга</w:t>
      </w:r>
      <w:proofErr w:type="spellEnd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и Микула </w:t>
      </w:r>
      <w:proofErr w:type="spellStart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Селянинович</w:t>
      </w:r>
      <w:proofErr w:type="spellEnd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».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proofErr w:type="spellStart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А.С.Пушкин</w:t>
      </w:r>
      <w:proofErr w:type="spellEnd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«Песнь о вещем Олеге».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proofErr w:type="spellStart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М.Ю.Лермонтов</w:t>
      </w:r>
      <w:proofErr w:type="spellEnd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«</w:t>
      </w:r>
      <w:proofErr w:type="gramStart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Песня про царя</w:t>
      </w:r>
      <w:proofErr w:type="gramEnd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Ивана Васильевича, молодого опричника и удалого купца Калашникова».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Л. Андреев «</w:t>
      </w:r>
      <w:proofErr w:type="gramStart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Кусака</w:t>
      </w:r>
      <w:proofErr w:type="gramEnd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».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Ф. Абрамов «О чём плачут лошади».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Стихи Роберта Бернса.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О. Генри «Дары волхвов».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Н. Носов «Кукла».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proofErr w:type="spellStart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М.Зощенко</w:t>
      </w:r>
      <w:proofErr w:type="spellEnd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«Беда»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proofErr w:type="spellStart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М.Щедрин</w:t>
      </w:r>
      <w:proofErr w:type="spellEnd"/>
      <w:proofErr w:type="gramStart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.</w:t>
      </w:r>
      <w:proofErr w:type="gramEnd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Сказки.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proofErr w:type="spellStart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А.Чехов</w:t>
      </w:r>
      <w:proofErr w:type="spellEnd"/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 xml:space="preserve"> «Хамелеон», «Злоумышленники»</w:t>
      </w:r>
    </w:p>
    <w:p w:rsidR="004B1703" w:rsidRPr="004B1703" w:rsidRDefault="004B1703" w:rsidP="004B17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493E24"/>
          <w:sz w:val="21"/>
          <w:szCs w:val="21"/>
          <w:lang w:eastAsia="ru-RU"/>
        </w:rPr>
      </w:pPr>
      <w:r w:rsidRPr="004B1703">
        <w:rPr>
          <w:rFonts w:ascii="Tahoma" w:eastAsia="Times New Roman" w:hAnsi="Tahoma" w:cs="Tahoma"/>
          <w:color w:val="493E24"/>
          <w:sz w:val="21"/>
          <w:szCs w:val="21"/>
          <w:lang w:eastAsia="ru-RU"/>
        </w:rPr>
        <w:t>А. Платонов «Юшка»</w:t>
      </w:r>
    </w:p>
    <w:p w:rsidR="00AA54EB" w:rsidRDefault="004D7BA2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63ED8"/>
    <w:multiLevelType w:val="multilevel"/>
    <w:tmpl w:val="2670F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03"/>
    <w:rsid w:val="0029384A"/>
    <w:rsid w:val="004B1703"/>
    <w:rsid w:val="004D7BA2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1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B1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17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17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B1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>Microsoft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2020-04-29T05:33:00Z</dcterms:created>
  <dcterms:modified xsi:type="dcterms:W3CDTF">2020-04-29T05:36:00Z</dcterms:modified>
</cp:coreProperties>
</file>