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5538B2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класс.15</w:t>
      </w:r>
      <w:r w:rsidR="00C37FB1">
        <w:rPr>
          <w:rFonts w:ascii="Times New Roman" w:hAnsi="Times New Roman" w:cs="Times New Roman"/>
          <w:b/>
          <w:sz w:val="28"/>
          <w:szCs w:val="28"/>
        </w:rPr>
        <w:t>.05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5538B2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C37FB1">
        <w:rPr>
          <w:rFonts w:ascii="Times New Roman" w:hAnsi="Times New Roman" w:cs="Times New Roman"/>
          <w:sz w:val="28"/>
          <w:szCs w:val="28"/>
        </w:rPr>
        <w:t>.05</w:t>
      </w:r>
      <w:r w:rsidR="00E76988">
        <w:rPr>
          <w:rFonts w:ascii="Times New Roman" w:hAnsi="Times New Roman" w:cs="Times New Roman"/>
          <w:sz w:val="28"/>
          <w:szCs w:val="28"/>
        </w:rPr>
        <w:t xml:space="preserve">  21.00</w:t>
      </w:r>
      <w:proofErr w:type="gramEnd"/>
      <w:r w:rsidR="00E76988"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5538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C37FB1">
        <w:rPr>
          <w:rFonts w:ascii="Times New Roman" w:hAnsi="Times New Roman" w:cs="Times New Roman"/>
          <w:b/>
          <w:sz w:val="28"/>
          <w:szCs w:val="28"/>
        </w:rPr>
        <w:t>.05</w:t>
      </w:r>
      <w:r w:rsidR="00301AB1">
        <w:rPr>
          <w:rFonts w:ascii="Times New Roman" w:hAnsi="Times New Roman" w:cs="Times New Roman"/>
          <w:b/>
          <w:sz w:val="28"/>
          <w:szCs w:val="28"/>
        </w:rPr>
        <w:t>.тема урока:</w:t>
      </w:r>
      <w:r w:rsidR="00655E05">
        <w:rPr>
          <w:rFonts w:ascii="Times New Roman" w:hAnsi="Times New Roman" w:cs="Times New Roman"/>
          <w:sz w:val="28"/>
          <w:szCs w:val="28"/>
        </w:rPr>
        <w:t xml:space="preserve"> «</w:t>
      </w:r>
      <w:r w:rsidR="00C37FB1">
        <w:rPr>
          <w:rFonts w:ascii="Times New Roman" w:hAnsi="Times New Roman" w:cs="Times New Roman"/>
          <w:sz w:val="28"/>
          <w:szCs w:val="28"/>
        </w:rPr>
        <w:t xml:space="preserve">  Источники света. Распространение света. Видимое движение светил</w:t>
      </w:r>
      <w:r w:rsidR="00E76988">
        <w:rPr>
          <w:rFonts w:ascii="Times New Roman" w:hAnsi="Times New Roman" w:cs="Times New Roman"/>
          <w:sz w:val="28"/>
          <w:szCs w:val="28"/>
        </w:rPr>
        <w:t>»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C37FB1">
        <w:rPr>
          <w:rFonts w:ascii="Times New Roman" w:hAnsi="Times New Roman" w:cs="Times New Roman"/>
          <w:i/>
          <w:sz w:val="28"/>
          <w:szCs w:val="28"/>
        </w:rPr>
        <w:t>параграф 63,64</w:t>
      </w:r>
      <w:r w:rsidR="00E76988">
        <w:rPr>
          <w:rFonts w:ascii="Times New Roman" w:hAnsi="Times New Roman" w:cs="Times New Roman"/>
          <w:i/>
          <w:sz w:val="28"/>
          <w:szCs w:val="28"/>
        </w:rPr>
        <w:t>.</w:t>
      </w:r>
      <w:r w:rsidR="00C9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2FD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C962FD"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C37F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параграфа 63(письменно).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538B2"/>
    <w:rsid w:val="005D705B"/>
    <w:rsid w:val="00655E05"/>
    <w:rsid w:val="00B114A5"/>
    <w:rsid w:val="00C37FB1"/>
    <w:rsid w:val="00C962FD"/>
    <w:rsid w:val="00E63641"/>
    <w:rsid w:val="00E76988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2020-05-14T14:20:00Z</dcterms:created>
  <dcterms:modified xsi:type="dcterms:W3CDTF">2020-05-14T14:20:00Z</dcterms:modified>
</cp:coreProperties>
</file>