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138" w:rsidRDefault="00552138" w:rsidP="00552138">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sidRPr="00552138">
        <w:rPr>
          <w:rFonts w:ascii="Times New Roman" w:eastAsia="Times New Roman" w:hAnsi="Times New Roman" w:cs="Times New Roman"/>
          <w:b/>
          <w:color w:val="000000"/>
          <w:sz w:val="32"/>
          <w:szCs w:val="32"/>
          <w:shd w:val="clear" w:color="auto" w:fill="FFFFFF"/>
          <w:lang w:eastAsia="ru-RU"/>
        </w:rPr>
        <w:t xml:space="preserve">Формирование математической грамотности </w:t>
      </w:r>
      <w:r w:rsidR="00151738">
        <w:rPr>
          <w:rFonts w:ascii="Times New Roman" w:eastAsia="Times New Roman" w:hAnsi="Times New Roman" w:cs="Times New Roman"/>
          <w:b/>
          <w:color w:val="000000"/>
          <w:sz w:val="32"/>
          <w:szCs w:val="32"/>
          <w:shd w:val="clear" w:color="auto" w:fill="FFFFFF"/>
          <w:lang w:eastAsia="ru-RU"/>
        </w:rPr>
        <w:t>на уроках математики</w:t>
      </w:r>
    </w:p>
    <w:p w:rsidR="00552138" w:rsidRDefault="00552138" w:rsidP="00552138">
      <w:pPr>
        <w:spacing w:after="0" w:line="240" w:lineRule="auto"/>
        <w:jc w:val="right"/>
        <w:rPr>
          <w:rFonts w:ascii="Times New Roman" w:eastAsia="Times New Roman" w:hAnsi="Times New Roman" w:cs="Times New Roman"/>
          <w:b/>
          <w:color w:val="000000"/>
          <w:sz w:val="24"/>
          <w:szCs w:val="24"/>
          <w:shd w:val="clear" w:color="auto" w:fill="FFFFFF"/>
          <w:lang w:eastAsia="ru-RU"/>
        </w:rPr>
      </w:pPr>
    </w:p>
    <w:p w:rsidR="00552138" w:rsidRPr="0014298D" w:rsidRDefault="00552138" w:rsidP="00552138">
      <w:pPr>
        <w:spacing w:after="0" w:line="240" w:lineRule="auto"/>
        <w:jc w:val="right"/>
        <w:rPr>
          <w:rFonts w:ascii="Times New Roman" w:eastAsia="Times New Roman" w:hAnsi="Times New Roman" w:cs="Times New Roman"/>
          <w:b/>
          <w:i/>
          <w:color w:val="000000"/>
          <w:sz w:val="24"/>
          <w:szCs w:val="24"/>
          <w:shd w:val="clear" w:color="auto" w:fill="FFFFFF"/>
          <w:lang w:eastAsia="ru-RU"/>
        </w:rPr>
      </w:pPr>
      <w:r w:rsidRPr="0014298D">
        <w:rPr>
          <w:rFonts w:ascii="Times New Roman" w:eastAsia="Times New Roman" w:hAnsi="Times New Roman" w:cs="Times New Roman"/>
          <w:b/>
          <w:i/>
          <w:color w:val="000000"/>
          <w:sz w:val="24"/>
          <w:szCs w:val="24"/>
          <w:shd w:val="clear" w:color="auto" w:fill="FFFFFF"/>
          <w:lang w:eastAsia="ru-RU"/>
        </w:rPr>
        <w:t xml:space="preserve">Степкина Ольга Николаевна </w:t>
      </w:r>
    </w:p>
    <w:p w:rsidR="00552138" w:rsidRPr="0014298D" w:rsidRDefault="00552138" w:rsidP="00552138">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14298D">
        <w:rPr>
          <w:rFonts w:ascii="Times New Roman" w:eastAsia="Times New Roman" w:hAnsi="Times New Roman" w:cs="Times New Roman"/>
          <w:i/>
          <w:color w:val="000000"/>
          <w:sz w:val="24"/>
          <w:szCs w:val="24"/>
          <w:shd w:val="clear" w:color="auto" w:fill="FFFFFF"/>
          <w:lang w:eastAsia="ru-RU"/>
        </w:rPr>
        <w:t xml:space="preserve">учитель математики,  </w:t>
      </w:r>
    </w:p>
    <w:p w:rsidR="00552138" w:rsidRPr="0014298D" w:rsidRDefault="00552138" w:rsidP="00552138">
      <w:pPr>
        <w:spacing w:after="0" w:line="240" w:lineRule="auto"/>
        <w:jc w:val="right"/>
        <w:rPr>
          <w:rFonts w:ascii="Times New Roman" w:eastAsia="Times New Roman" w:hAnsi="Times New Roman" w:cs="Times New Roman"/>
          <w:i/>
          <w:color w:val="000000"/>
          <w:sz w:val="24"/>
          <w:szCs w:val="24"/>
          <w:shd w:val="clear" w:color="auto" w:fill="FFFFFF"/>
          <w:lang w:eastAsia="ru-RU"/>
        </w:rPr>
      </w:pPr>
      <w:r w:rsidRPr="0014298D">
        <w:rPr>
          <w:rFonts w:ascii="Times New Roman" w:eastAsia="Times New Roman" w:hAnsi="Times New Roman" w:cs="Times New Roman"/>
          <w:i/>
          <w:color w:val="000000"/>
          <w:sz w:val="24"/>
          <w:szCs w:val="24"/>
          <w:shd w:val="clear" w:color="auto" w:fill="FFFFFF"/>
          <w:lang w:eastAsia="ru-RU"/>
        </w:rPr>
        <w:t xml:space="preserve">МОУ СОШ № 3 </w:t>
      </w:r>
      <w:proofErr w:type="spellStart"/>
      <w:r w:rsidRPr="0014298D">
        <w:rPr>
          <w:rFonts w:ascii="Times New Roman" w:eastAsia="Times New Roman" w:hAnsi="Times New Roman" w:cs="Times New Roman"/>
          <w:i/>
          <w:color w:val="000000"/>
          <w:sz w:val="24"/>
          <w:szCs w:val="24"/>
          <w:shd w:val="clear" w:color="auto" w:fill="FFFFFF"/>
          <w:lang w:eastAsia="ru-RU"/>
        </w:rPr>
        <w:t>г</w:t>
      </w:r>
      <w:proofErr w:type="gramStart"/>
      <w:r w:rsidRPr="0014298D">
        <w:rPr>
          <w:rFonts w:ascii="Times New Roman" w:eastAsia="Times New Roman" w:hAnsi="Times New Roman" w:cs="Times New Roman"/>
          <w:i/>
          <w:color w:val="000000"/>
          <w:sz w:val="24"/>
          <w:szCs w:val="24"/>
          <w:shd w:val="clear" w:color="auto" w:fill="FFFFFF"/>
          <w:lang w:eastAsia="ru-RU"/>
        </w:rPr>
        <w:t>.Т</w:t>
      </w:r>
      <w:proofErr w:type="gramEnd"/>
      <w:r w:rsidRPr="0014298D">
        <w:rPr>
          <w:rFonts w:ascii="Times New Roman" w:eastAsia="Times New Roman" w:hAnsi="Times New Roman" w:cs="Times New Roman"/>
          <w:i/>
          <w:color w:val="000000"/>
          <w:sz w:val="24"/>
          <w:szCs w:val="24"/>
          <w:shd w:val="clear" w:color="auto" w:fill="FFFFFF"/>
          <w:lang w:eastAsia="ru-RU"/>
        </w:rPr>
        <w:t>вери</w:t>
      </w:r>
      <w:proofErr w:type="spellEnd"/>
    </w:p>
    <w:p w:rsidR="0014298D" w:rsidRDefault="00552138" w:rsidP="008239EC">
      <w:pPr>
        <w:spacing w:after="0" w:line="240" w:lineRule="auto"/>
        <w:ind w:firstLine="964"/>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003D57A0">
        <w:rPr>
          <w:rFonts w:ascii="Times New Roman" w:eastAsia="Times New Roman" w:hAnsi="Times New Roman" w:cs="Times New Roman"/>
          <w:color w:val="000000"/>
          <w:sz w:val="24"/>
          <w:szCs w:val="24"/>
          <w:shd w:val="clear" w:color="auto" w:fill="FFFFFF"/>
          <w:lang w:eastAsia="ru-RU"/>
        </w:rPr>
        <w:t xml:space="preserve"> </w:t>
      </w:r>
    </w:p>
    <w:p w:rsidR="00151738" w:rsidRDefault="00151738" w:rsidP="00151738">
      <w:pPr>
        <w:spacing w:after="0" w:line="240" w:lineRule="auto"/>
        <w:ind w:left="4536"/>
        <w:jc w:val="center"/>
        <w:rPr>
          <w:rFonts w:ascii="Times New Roman" w:eastAsia="Times New Roman" w:hAnsi="Times New Roman" w:cs="Times New Roman"/>
          <w:i/>
          <w:iCs/>
          <w:color w:val="000000"/>
          <w:sz w:val="24"/>
          <w:szCs w:val="24"/>
          <w:shd w:val="clear" w:color="auto" w:fill="FFFFFF"/>
          <w:lang w:eastAsia="ru-RU"/>
        </w:rPr>
      </w:pPr>
      <w:r w:rsidRPr="00151738">
        <w:rPr>
          <w:rFonts w:ascii="Times New Roman" w:eastAsia="Times New Roman" w:hAnsi="Times New Roman" w:cs="Times New Roman"/>
          <w:i/>
          <w:iCs/>
          <w:color w:val="000000"/>
          <w:sz w:val="24"/>
          <w:szCs w:val="24"/>
          <w:shd w:val="clear" w:color="auto" w:fill="FFFFFF"/>
          <w:lang w:eastAsia="ru-RU"/>
        </w:rPr>
        <w:t xml:space="preserve">Страшная эта опасность – безделье за партой; </w:t>
      </w:r>
    </w:p>
    <w:p w:rsidR="00151738" w:rsidRDefault="00151738" w:rsidP="00151738">
      <w:pPr>
        <w:spacing w:after="0" w:line="240" w:lineRule="auto"/>
        <w:ind w:left="4536"/>
        <w:jc w:val="right"/>
        <w:rPr>
          <w:rFonts w:ascii="Times New Roman" w:eastAsia="Times New Roman" w:hAnsi="Times New Roman" w:cs="Times New Roman"/>
          <w:i/>
          <w:iCs/>
          <w:color w:val="000000"/>
          <w:sz w:val="24"/>
          <w:szCs w:val="24"/>
          <w:shd w:val="clear" w:color="auto" w:fill="FFFFFF"/>
          <w:lang w:eastAsia="ru-RU"/>
        </w:rPr>
      </w:pPr>
      <w:r w:rsidRPr="00151738">
        <w:rPr>
          <w:rFonts w:ascii="Times New Roman" w:eastAsia="Times New Roman" w:hAnsi="Times New Roman" w:cs="Times New Roman"/>
          <w:i/>
          <w:iCs/>
          <w:color w:val="000000"/>
          <w:sz w:val="24"/>
          <w:szCs w:val="24"/>
          <w:shd w:val="clear" w:color="auto" w:fill="FFFFFF"/>
          <w:lang w:eastAsia="ru-RU"/>
        </w:rPr>
        <w:t xml:space="preserve">безделье шесть часов ежедневно, безделье месяцы </w:t>
      </w:r>
    </w:p>
    <w:p w:rsidR="00151738" w:rsidRPr="00151738" w:rsidRDefault="00151738" w:rsidP="00151738">
      <w:pPr>
        <w:spacing w:after="0" w:line="240" w:lineRule="auto"/>
        <w:ind w:left="4536"/>
        <w:jc w:val="both"/>
        <w:rPr>
          <w:rFonts w:ascii="Times New Roman" w:eastAsia="Times New Roman" w:hAnsi="Times New Roman" w:cs="Times New Roman"/>
          <w:color w:val="000000"/>
          <w:sz w:val="24"/>
          <w:szCs w:val="24"/>
          <w:shd w:val="clear" w:color="auto" w:fill="FFFFFF"/>
          <w:lang w:eastAsia="ru-RU"/>
        </w:rPr>
      </w:pPr>
      <w:r w:rsidRPr="00151738">
        <w:rPr>
          <w:rFonts w:ascii="Times New Roman" w:eastAsia="Times New Roman" w:hAnsi="Times New Roman" w:cs="Times New Roman"/>
          <w:i/>
          <w:iCs/>
          <w:color w:val="000000"/>
          <w:sz w:val="24"/>
          <w:szCs w:val="24"/>
          <w:shd w:val="clear" w:color="auto" w:fill="FFFFFF"/>
          <w:lang w:eastAsia="ru-RU"/>
        </w:rPr>
        <w:t xml:space="preserve">и годы. Это развращает, морально калечит человека, и...– ничто не может возместить того, что </w:t>
      </w:r>
      <w:proofErr w:type="spellStart"/>
      <w:r w:rsidRPr="00151738">
        <w:rPr>
          <w:rFonts w:ascii="Times New Roman" w:eastAsia="Times New Roman" w:hAnsi="Times New Roman" w:cs="Times New Roman"/>
          <w:i/>
          <w:iCs/>
          <w:color w:val="000000"/>
          <w:sz w:val="24"/>
          <w:szCs w:val="24"/>
          <w:shd w:val="clear" w:color="auto" w:fill="FFFFFF"/>
          <w:lang w:eastAsia="ru-RU"/>
        </w:rPr>
        <w:t>упущенов</w:t>
      </w:r>
      <w:proofErr w:type="spellEnd"/>
      <w:r w:rsidRPr="00151738">
        <w:rPr>
          <w:rFonts w:ascii="Times New Roman" w:eastAsia="Times New Roman" w:hAnsi="Times New Roman" w:cs="Times New Roman"/>
          <w:i/>
          <w:iCs/>
          <w:color w:val="000000"/>
          <w:sz w:val="24"/>
          <w:szCs w:val="24"/>
          <w:shd w:val="clear" w:color="auto" w:fill="FFFFFF"/>
          <w:lang w:eastAsia="ru-RU"/>
        </w:rPr>
        <w:t xml:space="preserve"> самой главной </w:t>
      </w:r>
      <w:proofErr w:type="spellStart"/>
      <w:r w:rsidRPr="00151738">
        <w:rPr>
          <w:rFonts w:ascii="Times New Roman" w:eastAsia="Times New Roman" w:hAnsi="Times New Roman" w:cs="Times New Roman"/>
          <w:i/>
          <w:iCs/>
          <w:color w:val="000000"/>
          <w:sz w:val="24"/>
          <w:szCs w:val="24"/>
          <w:shd w:val="clear" w:color="auto" w:fill="FFFFFF"/>
          <w:lang w:eastAsia="ru-RU"/>
        </w:rPr>
        <w:t>сфере</w:t>
      </w:r>
      <w:proofErr w:type="gramStart"/>
      <w:r w:rsidRPr="00151738">
        <w:rPr>
          <w:rFonts w:ascii="Times New Roman" w:eastAsia="Times New Roman" w:hAnsi="Times New Roman" w:cs="Times New Roman"/>
          <w:i/>
          <w:iCs/>
          <w:color w:val="000000"/>
          <w:sz w:val="24"/>
          <w:szCs w:val="24"/>
          <w:shd w:val="clear" w:color="auto" w:fill="FFFFFF"/>
          <w:lang w:eastAsia="ru-RU"/>
        </w:rPr>
        <w:t>,г</w:t>
      </w:r>
      <w:proofErr w:type="gramEnd"/>
      <w:r w:rsidRPr="00151738">
        <w:rPr>
          <w:rFonts w:ascii="Times New Roman" w:eastAsia="Times New Roman" w:hAnsi="Times New Roman" w:cs="Times New Roman"/>
          <w:i/>
          <w:iCs/>
          <w:color w:val="000000"/>
          <w:sz w:val="24"/>
          <w:szCs w:val="24"/>
          <w:shd w:val="clear" w:color="auto" w:fill="FFFFFF"/>
          <w:lang w:eastAsia="ru-RU"/>
        </w:rPr>
        <w:t>де</w:t>
      </w:r>
      <w:proofErr w:type="spellEnd"/>
      <w:r w:rsidRPr="00151738">
        <w:rPr>
          <w:rFonts w:ascii="Times New Roman" w:eastAsia="Times New Roman" w:hAnsi="Times New Roman" w:cs="Times New Roman"/>
          <w:i/>
          <w:iCs/>
          <w:color w:val="000000"/>
          <w:sz w:val="24"/>
          <w:szCs w:val="24"/>
          <w:shd w:val="clear" w:color="auto" w:fill="FFFFFF"/>
          <w:lang w:eastAsia="ru-RU"/>
        </w:rPr>
        <w:t xml:space="preserve"> человек должен быть </w:t>
      </w:r>
      <w:proofErr w:type="spellStart"/>
      <w:r w:rsidRPr="00151738">
        <w:rPr>
          <w:rFonts w:ascii="Times New Roman" w:eastAsia="Times New Roman" w:hAnsi="Times New Roman" w:cs="Times New Roman"/>
          <w:i/>
          <w:iCs/>
          <w:color w:val="000000"/>
          <w:sz w:val="24"/>
          <w:szCs w:val="24"/>
          <w:shd w:val="clear" w:color="auto" w:fill="FFFFFF"/>
          <w:lang w:eastAsia="ru-RU"/>
        </w:rPr>
        <w:t>труженником</w:t>
      </w:r>
      <w:proofErr w:type="spellEnd"/>
      <w:r w:rsidRPr="00151738">
        <w:rPr>
          <w:rFonts w:ascii="Times New Roman" w:eastAsia="Times New Roman" w:hAnsi="Times New Roman" w:cs="Times New Roman"/>
          <w:i/>
          <w:iCs/>
          <w:color w:val="000000"/>
          <w:sz w:val="24"/>
          <w:szCs w:val="24"/>
          <w:shd w:val="clear" w:color="auto" w:fill="FFFFFF"/>
          <w:lang w:eastAsia="ru-RU"/>
        </w:rPr>
        <w:t>, - в сфере мысли.</w:t>
      </w:r>
    </w:p>
    <w:p w:rsidR="00151738" w:rsidRDefault="00151738" w:rsidP="00151738">
      <w:pPr>
        <w:spacing w:after="0" w:line="240" w:lineRule="auto"/>
        <w:ind w:firstLine="708"/>
        <w:jc w:val="right"/>
        <w:rPr>
          <w:rFonts w:ascii="Times New Roman" w:eastAsia="Times New Roman" w:hAnsi="Times New Roman" w:cs="Times New Roman"/>
          <w:b/>
          <w:i/>
          <w:iCs/>
          <w:color w:val="000000"/>
          <w:sz w:val="24"/>
          <w:szCs w:val="24"/>
          <w:shd w:val="clear" w:color="auto" w:fill="FFFFFF"/>
          <w:lang w:eastAsia="ru-RU"/>
        </w:rPr>
      </w:pPr>
      <w:proofErr w:type="spellStart"/>
      <w:r w:rsidRPr="00151738">
        <w:rPr>
          <w:rFonts w:ascii="Times New Roman" w:eastAsia="Times New Roman" w:hAnsi="Times New Roman" w:cs="Times New Roman"/>
          <w:b/>
          <w:i/>
          <w:iCs/>
          <w:color w:val="000000"/>
          <w:sz w:val="24"/>
          <w:szCs w:val="24"/>
          <w:shd w:val="clear" w:color="auto" w:fill="FFFFFF"/>
          <w:lang w:eastAsia="ru-RU"/>
        </w:rPr>
        <w:t>В.А.Сухомлинский</w:t>
      </w:r>
      <w:proofErr w:type="spellEnd"/>
    </w:p>
    <w:p w:rsidR="00151738" w:rsidRPr="00151738" w:rsidRDefault="00151738" w:rsidP="00151738">
      <w:pPr>
        <w:spacing w:after="0" w:line="240" w:lineRule="auto"/>
        <w:ind w:firstLine="708"/>
        <w:jc w:val="right"/>
        <w:rPr>
          <w:rFonts w:ascii="Times New Roman" w:eastAsia="Times New Roman" w:hAnsi="Times New Roman" w:cs="Times New Roman"/>
          <w:b/>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Сегодня на первое место в мире выходит потребность быстро реагировать на все изменения, происходящие в жизни, умение самостоятельно находить, анализировать, применять информацию. Главным становится функциональная грамотность, так как это «способность человека решать стандартные жизненные задачи в различных сферах жизни и деятельности на основе прикладных знаний». Одним из ее видов является математическая грамотность.</w:t>
      </w: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w:t>
      </w:r>
      <w:r w:rsidRPr="00C045BF">
        <w:rPr>
          <w:rFonts w:ascii="Times New Roman" w:eastAsia="Times New Roman" w:hAnsi="Times New Roman" w:cs="Times New Roman"/>
          <w:i/>
          <w:iCs/>
          <w:color w:val="000000"/>
          <w:sz w:val="24"/>
          <w:szCs w:val="24"/>
          <w:shd w:val="clear" w:color="auto" w:fill="FFFFFF"/>
          <w:lang w:eastAsia="ru-RU"/>
        </w:rPr>
        <w:t>Математическая грамотность –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 и будущем потребности, присущие созидательному, заинтересованному и мыслящему гражданину</w:t>
      </w:r>
      <w:r w:rsidRPr="00C045BF">
        <w:rPr>
          <w:rFonts w:ascii="Times New Roman" w:eastAsia="Times New Roman" w:hAnsi="Times New Roman" w:cs="Times New Roman"/>
          <w:color w:val="000000"/>
          <w:sz w:val="24"/>
          <w:szCs w:val="24"/>
          <w:shd w:val="clear" w:color="auto" w:fill="FFFFFF"/>
          <w:lang w:eastAsia="ru-RU"/>
        </w:rPr>
        <w:t>».</w:t>
      </w: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В определении «математической грамотности» основной упор сделан не на овладение предметными умениями, а на функциональную грамотность, позволяющую свободно использовать математические знания для удовлетворения различных потребностей – как личных, так и общественных. Согласно этому основное внимание нужно уделять проверке способности учащихся использовать математические знания в разнообразных ситуациях, требующих для своего решения различных подходов, размышлений и интуиции. Очевидно, что для этого явно необходимо иметь значительный объем математических знаний и умений, которые не сводятся к знанию математических фактов, терминологии, стандартных методов и умению выполнять стандартные действия и использовать определенные методы.</w:t>
      </w:r>
    </w:p>
    <w:p w:rsid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Сущность понятия «</w:t>
      </w:r>
      <w:r w:rsidR="00AA0FF1">
        <w:rPr>
          <w:rFonts w:ascii="Times New Roman" w:eastAsia="Times New Roman" w:hAnsi="Times New Roman" w:cs="Times New Roman"/>
          <w:color w:val="000000"/>
          <w:sz w:val="24"/>
          <w:szCs w:val="24"/>
          <w:shd w:val="clear" w:color="auto" w:fill="FFFFFF"/>
          <w:lang w:eastAsia="ru-RU"/>
        </w:rPr>
        <w:t xml:space="preserve">математической </w:t>
      </w:r>
      <w:r w:rsidRPr="00C045BF">
        <w:rPr>
          <w:rFonts w:ascii="Times New Roman" w:eastAsia="Times New Roman" w:hAnsi="Times New Roman" w:cs="Times New Roman"/>
          <w:color w:val="000000"/>
          <w:sz w:val="24"/>
          <w:szCs w:val="24"/>
          <w:shd w:val="clear" w:color="auto" w:fill="FFFFFF"/>
          <w:lang w:eastAsia="ru-RU"/>
        </w:rPr>
        <w:t>грамотности» определяется тремя признаками:</w:t>
      </w:r>
    </w:p>
    <w:p w:rsidR="00C045BF" w:rsidRPr="00C045BF" w:rsidRDefault="00C045BF" w:rsidP="00C045BF">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пониманием роли математики в реальном мире,</w:t>
      </w:r>
    </w:p>
    <w:p w:rsidR="00C045BF" w:rsidRPr="00C045BF" w:rsidRDefault="00C045BF" w:rsidP="00C045BF">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высказыванием обоснованных математических суждений,</w:t>
      </w:r>
    </w:p>
    <w:p w:rsidR="00C045BF" w:rsidRPr="00C045BF" w:rsidRDefault="00C045BF" w:rsidP="00C045BF">
      <w:pPr>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использованием математики для удовлетворения потребностей человека.</w:t>
      </w:r>
    </w:p>
    <w:p w:rsidR="00C045BF" w:rsidRDefault="00C045BF" w:rsidP="00C045BF">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Учащиеся должны уметь решать любые поставленные перед ними задачи. В зависимости от сложности задания выделены три уровня математической компетентности:</w:t>
      </w:r>
      <w:r>
        <w:rPr>
          <w:rFonts w:ascii="Times New Roman" w:eastAsia="Times New Roman" w:hAnsi="Times New Roman" w:cs="Times New Roman"/>
          <w:color w:val="000000"/>
          <w:sz w:val="24"/>
          <w:szCs w:val="24"/>
          <w:shd w:val="clear" w:color="auto" w:fill="FFFFFF"/>
          <w:lang w:eastAsia="ru-RU"/>
        </w:rPr>
        <w:t xml:space="preserve"> </w:t>
      </w:r>
      <w:r w:rsidRPr="00C045BF">
        <w:rPr>
          <w:rFonts w:ascii="Times New Roman" w:eastAsia="Times New Roman" w:hAnsi="Times New Roman" w:cs="Times New Roman"/>
          <w:color w:val="000000"/>
          <w:sz w:val="24"/>
          <w:szCs w:val="24"/>
          <w:shd w:val="clear" w:color="auto" w:fill="FFFFFF"/>
          <w:lang w:eastAsia="ru-RU"/>
        </w:rPr>
        <w:t>уровень воспроизведения, уровень установления связей, уровень рассуждений.</w:t>
      </w:r>
    </w:p>
    <w:p w:rsidR="00C045BF" w:rsidRDefault="00C045BF" w:rsidP="00C045BF">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i/>
          <w:iCs/>
          <w:color w:val="000000"/>
          <w:sz w:val="24"/>
          <w:szCs w:val="24"/>
          <w:shd w:val="clear" w:color="auto" w:fill="FFFFFF"/>
          <w:lang w:eastAsia="ru-RU"/>
        </w:rPr>
        <w:t>Первый уровень </w:t>
      </w:r>
      <w:r w:rsidRPr="00C045BF">
        <w:rPr>
          <w:rFonts w:ascii="Times New Roman" w:eastAsia="Times New Roman" w:hAnsi="Times New Roman" w:cs="Times New Roman"/>
          <w:color w:val="000000"/>
          <w:sz w:val="24"/>
          <w:szCs w:val="24"/>
          <w:shd w:val="clear" w:color="auto" w:fill="FFFFFF"/>
          <w:lang w:eastAsia="ru-RU"/>
        </w:rPr>
        <w:t>(уровень воспроизведения) — это прямое применение в знакомой ситуации известных фактов, стандартных приемов, распознавание математических объектов и свойств, выполнение стандартных процедур, применение известных алгоритмов и технических навыков, работа со стандартными, знакомыми выражениями и формулами, непосредственное выполнение вычислений.</w:t>
      </w:r>
    </w:p>
    <w:p w:rsidR="00C045BF" w:rsidRDefault="00C045BF" w:rsidP="00C045BF">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i/>
          <w:iCs/>
          <w:color w:val="000000"/>
          <w:sz w:val="24"/>
          <w:szCs w:val="24"/>
          <w:shd w:val="clear" w:color="auto" w:fill="FFFFFF"/>
          <w:lang w:eastAsia="ru-RU"/>
        </w:rPr>
        <w:lastRenderedPageBreak/>
        <w:t>Второй уровень </w:t>
      </w:r>
      <w:r w:rsidRPr="00C045BF">
        <w:rPr>
          <w:rFonts w:ascii="Times New Roman" w:eastAsia="Times New Roman" w:hAnsi="Times New Roman" w:cs="Times New Roman"/>
          <w:color w:val="000000"/>
          <w:sz w:val="24"/>
          <w:szCs w:val="24"/>
          <w:shd w:val="clear" w:color="auto" w:fill="FFFFFF"/>
          <w:lang w:eastAsia="ru-RU"/>
        </w:rPr>
        <w:t xml:space="preserve">(уровень установления связей) строится на репродуктивной деятельности по решению задач, которые, хотя и не являются типичными, но все же знакомы учащимся или выходят за рамки известного лишь в очень малой степени. Содержание задачи подсказывает, </w:t>
      </w:r>
      <w:proofErr w:type="gramStart"/>
      <w:r w:rsidRPr="00C045BF">
        <w:rPr>
          <w:rFonts w:ascii="Times New Roman" w:eastAsia="Times New Roman" w:hAnsi="Times New Roman" w:cs="Times New Roman"/>
          <w:color w:val="000000"/>
          <w:sz w:val="24"/>
          <w:szCs w:val="24"/>
          <w:shd w:val="clear" w:color="auto" w:fill="FFFFFF"/>
          <w:lang w:eastAsia="ru-RU"/>
        </w:rPr>
        <w:t>материал</w:t>
      </w:r>
      <w:proofErr w:type="gramEnd"/>
      <w:r w:rsidRPr="00C045BF">
        <w:rPr>
          <w:rFonts w:ascii="Times New Roman" w:eastAsia="Times New Roman" w:hAnsi="Times New Roman" w:cs="Times New Roman"/>
          <w:color w:val="000000"/>
          <w:sz w:val="24"/>
          <w:szCs w:val="24"/>
          <w:shd w:val="clear" w:color="auto" w:fill="FFFFFF"/>
          <w:lang w:eastAsia="ru-RU"/>
        </w:rPr>
        <w:t xml:space="preserve"> какого раздела математики надо использовать и какие известные методы применить. Обычно в этих задачах присутствует больше требований к интерпретации решения, они предполагают установление связей между разными представлениями ситуации, описанной в задаче, или установление связей между данными в условии задач.</w:t>
      </w:r>
    </w:p>
    <w:p w:rsidR="00C045BF" w:rsidRDefault="00C045BF" w:rsidP="00C045BF">
      <w:pPr>
        <w:spacing w:after="0" w:line="240" w:lineRule="auto"/>
        <w:ind w:firstLine="567"/>
        <w:jc w:val="both"/>
        <w:rPr>
          <w:rFonts w:ascii="Times New Roman" w:eastAsia="Times New Roman" w:hAnsi="Times New Roman" w:cs="Times New Roman"/>
          <w:i/>
          <w:iCs/>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i/>
          <w:iCs/>
          <w:color w:val="000000"/>
          <w:sz w:val="24"/>
          <w:szCs w:val="24"/>
          <w:shd w:val="clear" w:color="auto" w:fill="FFFFFF"/>
          <w:lang w:eastAsia="ru-RU"/>
        </w:rPr>
        <w:t>Третий уровень </w:t>
      </w:r>
      <w:r w:rsidRPr="00C045BF">
        <w:rPr>
          <w:rFonts w:ascii="Times New Roman" w:eastAsia="Times New Roman" w:hAnsi="Times New Roman" w:cs="Times New Roman"/>
          <w:color w:val="000000"/>
          <w:sz w:val="24"/>
          <w:szCs w:val="24"/>
          <w:shd w:val="clear" w:color="auto" w:fill="FFFFFF"/>
          <w:lang w:eastAsia="ru-RU"/>
        </w:rPr>
        <w:t>(уровень рассуждений) строится как развитие предыдущего уровня. Для решения задач этого уровня требуются определенная интуиция, размышления и творчество в выборе математического инструментария, интегрирование знаний из разных разделов курса математики, самостоятельная разработка алгоритма действий. Задания, как правило, включают больше данных, от учащихся часто требуется найти закономерность, провести обобщение и объяснить или обосновать полученные результаты.</w:t>
      </w: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Проблема формирования функциональной грамотности требует изменений к содержанию деятельности на уроке. Научиться действовать ученик может только в процессе самого действия, а ежедневная работа учителя на уроке, образовательные технологии, которые он выбирает, формируют функциональную грамотность учащихся</w:t>
      </w:r>
      <w:proofErr w:type="gramStart"/>
      <w:r w:rsidRPr="00C045BF">
        <w:rPr>
          <w:rFonts w:ascii="Times New Roman" w:eastAsia="Times New Roman" w:hAnsi="Times New Roman" w:cs="Times New Roman"/>
          <w:color w:val="000000"/>
          <w:sz w:val="24"/>
          <w:szCs w:val="24"/>
          <w:shd w:val="clear" w:color="auto" w:fill="FFFFFF"/>
          <w:lang w:eastAsia="ru-RU"/>
        </w:rPr>
        <w:t>..</w:t>
      </w:r>
      <w:proofErr w:type="gramEnd"/>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Ученики должны активно принимать участие на всех этапах учебного процесса: формулировать свои собственные гипотезы и вопросы, консультировать друг друга, ставить цели для себя, отслеживать полученные результаты.</w:t>
      </w:r>
    </w:p>
    <w:p w:rsid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Прочное усвоение материала достигается посредством учебного процесса, в центре которого находится ученик, поэтому на протяжении всех уроков необходимо:</w:t>
      </w: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Default="00C045BF" w:rsidP="00C045BF">
      <w:pPr>
        <w:pStyle w:val="a5"/>
        <w:numPr>
          <w:ilvl w:val="0"/>
          <w:numId w:val="8"/>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Создание той среды, которая позволяет личности чувствовать себя свободно и безопасно в процессе обучения.</w:t>
      </w:r>
    </w:p>
    <w:p w:rsidR="00C045BF" w:rsidRDefault="00C045BF" w:rsidP="00C045BF">
      <w:pPr>
        <w:pStyle w:val="a5"/>
        <w:numPr>
          <w:ilvl w:val="0"/>
          <w:numId w:val="8"/>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 xml:space="preserve">Формирование саморегулирования, что обеспечивает </w:t>
      </w:r>
      <w:proofErr w:type="spellStart"/>
      <w:r w:rsidRPr="00C045BF">
        <w:rPr>
          <w:rFonts w:ascii="Times New Roman" w:eastAsia="Times New Roman" w:hAnsi="Times New Roman" w:cs="Times New Roman"/>
          <w:color w:val="000000"/>
          <w:sz w:val="24"/>
          <w:szCs w:val="24"/>
          <w:shd w:val="clear" w:color="auto" w:fill="FFFFFF"/>
          <w:lang w:eastAsia="ru-RU"/>
        </w:rPr>
        <w:t>самонаправленность</w:t>
      </w:r>
      <w:proofErr w:type="spellEnd"/>
      <w:r w:rsidRPr="00C045BF">
        <w:rPr>
          <w:rFonts w:ascii="Times New Roman" w:eastAsia="Times New Roman" w:hAnsi="Times New Roman" w:cs="Times New Roman"/>
          <w:color w:val="000000"/>
          <w:sz w:val="24"/>
          <w:szCs w:val="24"/>
          <w:shd w:val="clear" w:color="auto" w:fill="FFFFFF"/>
          <w:lang w:eastAsia="ru-RU"/>
        </w:rPr>
        <w:t>, самостоятельное определение проблемы и цели, самостоятельный выбор стратегий для достижения целей.</w:t>
      </w:r>
    </w:p>
    <w:p w:rsidR="00C045BF" w:rsidRDefault="00C045BF" w:rsidP="00C045BF">
      <w:pPr>
        <w:pStyle w:val="a5"/>
        <w:numPr>
          <w:ilvl w:val="0"/>
          <w:numId w:val="8"/>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Развитие критического мышления, что способствует осмыслению, оценки, анализу и синтезу информации, которые послужат основанием к действию.</w:t>
      </w:r>
    </w:p>
    <w:p w:rsidR="00C045BF" w:rsidRPr="00C045BF" w:rsidRDefault="00C045BF" w:rsidP="00C045BF">
      <w:pPr>
        <w:pStyle w:val="a5"/>
        <w:numPr>
          <w:ilvl w:val="0"/>
          <w:numId w:val="8"/>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Оценивание обучения, развития собственного понимания и определения обучения, для дальнейшего совершенствования.</w:t>
      </w:r>
    </w:p>
    <w:p w:rsid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Одной из составляющих такого развития является диалоговое обучение. Диалоговое обучение взаимосвязано с обучением критическому мышлению. Использование технологии критического мышления очень эффективно на уроках математики. Оно развивает умение работать с информацией, логически мыслить, решать проблемы, аргументировать свое мнение, самообучаться, сотрудничать и работать в группе. Ученикам очень нравится составлять кластер по разным темам, задание на возращение к «известной информации», прием «</w:t>
      </w:r>
      <w:proofErr w:type="spellStart"/>
      <w:r w:rsidRPr="00C045BF">
        <w:rPr>
          <w:rFonts w:ascii="Times New Roman" w:eastAsia="Times New Roman" w:hAnsi="Times New Roman" w:cs="Times New Roman"/>
          <w:color w:val="000000"/>
          <w:sz w:val="24"/>
          <w:szCs w:val="24"/>
          <w:shd w:val="clear" w:color="auto" w:fill="FFFFFF"/>
          <w:lang w:eastAsia="ru-RU"/>
        </w:rPr>
        <w:t>мозайка</w:t>
      </w:r>
      <w:proofErr w:type="spellEnd"/>
      <w:r w:rsidRPr="00C045BF">
        <w:rPr>
          <w:rFonts w:ascii="Times New Roman" w:eastAsia="Times New Roman" w:hAnsi="Times New Roman" w:cs="Times New Roman"/>
          <w:color w:val="000000"/>
          <w:sz w:val="24"/>
          <w:szCs w:val="24"/>
          <w:shd w:val="clear" w:color="auto" w:fill="FFFFFF"/>
          <w:lang w:eastAsia="ru-RU"/>
        </w:rPr>
        <w:t>, инструкции, памятки», вопросы верно или не верно, прием «корзина идеи» для отработки навыка решения задач. Учитель и ученик меняются ролями, главная роль принадлежит ученику, а учитель — консультант, помощник.</w:t>
      </w:r>
    </w:p>
    <w:p w:rsid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В планировании последующих действий учителя по составлению плана работы по повышению качества усвоения учащимися учебного материала большое значение имеет оценивание, самопроверка и взаимопроверка дают большие возможности, учащиеся начинают ощущать себя активными участниками процесса своего обучения, учатся защищать свою работу. Их надо учить анализировать свою работу, решать, что нужно сделать для улучшения усвоения материала, как преодолеть проблемы, контролировать процесс продвижения к цели, самооценка в большой степени связана с саморегулированием.</w:t>
      </w: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Развивать математическую грамотность надо постепенно, начиная с 5 класса. Регулярно включать в ход урока задания на </w:t>
      </w:r>
      <w:r w:rsidRPr="00C045BF">
        <w:rPr>
          <w:rFonts w:ascii="Times New Roman" w:eastAsia="Times New Roman" w:hAnsi="Times New Roman" w:cs="Times New Roman"/>
          <w:i/>
          <w:iCs/>
          <w:color w:val="000000"/>
          <w:sz w:val="24"/>
          <w:szCs w:val="24"/>
          <w:shd w:val="clear" w:color="auto" w:fill="FFFFFF"/>
          <w:lang w:eastAsia="ru-RU"/>
        </w:rPr>
        <w:t>«изменение и зависимости», «пространство и форма», «неопределенность», «количественные рассуждения» и т.п</w:t>
      </w:r>
      <w:proofErr w:type="gramStart"/>
      <w:r w:rsidRPr="00C045BF">
        <w:rPr>
          <w:rFonts w:ascii="Times New Roman" w:eastAsia="Times New Roman" w:hAnsi="Times New Roman" w:cs="Times New Roman"/>
          <w:i/>
          <w:iCs/>
          <w:color w:val="000000"/>
          <w:sz w:val="24"/>
          <w:szCs w:val="24"/>
          <w:shd w:val="clear" w:color="auto" w:fill="FFFFFF"/>
          <w:lang w:eastAsia="ru-RU"/>
        </w:rPr>
        <w:t>..</w:t>
      </w:r>
      <w:proofErr w:type="gramEnd"/>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Эти задания можно использовать по усмотрению учителя:</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Как игровой момент на уроке;</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Как проблемный элемент в начале урока;</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Как задание – «толчок» к созданию гипотезы для исследовательского проекта;</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Как задание для смены деятельности на уроке;</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 xml:space="preserve">Как модель реальной жизненной ситуации, иллюстрирующей необходимость </w:t>
      </w:r>
      <w:proofErr w:type="gramStart"/>
      <w:r w:rsidRPr="00C045BF">
        <w:rPr>
          <w:rFonts w:ascii="Times New Roman" w:eastAsia="Times New Roman" w:hAnsi="Times New Roman" w:cs="Times New Roman"/>
          <w:color w:val="000000"/>
          <w:sz w:val="24"/>
          <w:szCs w:val="24"/>
          <w:shd w:val="clear" w:color="auto" w:fill="FFFFFF"/>
          <w:lang w:eastAsia="ru-RU"/>
        </w:rPr>
        <w:t>изучения</w:t>
      </w:r>
      <w:proofErr w:type="gramEnd"/>
      <w:r w:rsidRPr="00C045BF">
        <w:rPr>
          <w:rFonts w:ascii="Times New Roman" w:eastAsia="Times New Roman" w:hAnsi="Times New Roman" w:cs="Times New Roman"/>
          <w:color w:val="000000"/>
          <w:sz w:val="24"/>
          <w:szCs w:val="24"/>
          <w:shd w:val="clear" w:color="auto" w:fill="FFFFFF"/>
          <w:lang w:eastAsia="ru-RU"/>
        </w:rPr>
        <w:t xml:space="preserve"> какого либо понятия на уроке;</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 xml:space="preserve">Как задание, устанавливающее </w:t>
      </w:r>
      <w:proofErr w:type="spellStart"/>
      <w:r w:rsidRPr="00C045BF">
        <w:rPr>
          <w:rFonts w:ascii="Times New Roman" w:eastAsia="Times New Roman" w:hAnsi="Times New Roman" w:cs="Times New Roman"/>
          <w:color w:val="000000"/>
          <w:sz w:val="24"/>
          <w:szCs w:val="24"/>
          <w:shd w:val="clear" w:color="auto" w:fill="FFFFFF"/>
          <w:lang w:eastAsia="ru-RU"/>
        </w:rPr>
        <w:t>межпредметные</w:t>
      </w:r>
      <w:proofErr w:type="spellEnd"/>
      <w:r w:rsidRPr="00C045BF">
        <w:rPr>
          <w:rFonts w:ascii="Times New Roman" w:eastAsia="Times New Roman" w:hAnsi="Times New Roman" w:cs="Times New Roman"/>
          <w:color w:val="000000"/>
          <w:sz w:val="24"/>
          <w:szCs w:val="24"/>
          <w:shd w:val="clear" w:color="auto" w:fill="FFFFFF"/>
          <w:lang w:eastAsia="ru-RU"/>
        </w:rPr>
        <w:t xml:space="preserve"> связи в процессе обучения;</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Некоторые задания заставят сформулировать свою точку зрения и найти аргументы для её защиты;</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Можно собрать задания одного типа и провести урок в соответствие с какой-то образовательной технологией;</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Можно все задачи объединить в группы и создать свой элективный курс по развитию математического мышления;</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Задания такого типа можно включать в школьные олимпиады, математические викторины;</w:t>
      </w:r>
    </w:p>
    <w:p w:rsidR="00C045BF" w:rsidRPr="00C045BF" w:rsidRDefault="00C045BF" w:rsidP="00C045BF">
      <w:pPr>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Задачи на развитие математического мышления могут стать основой для внеклассного мероприятия в рамках декады математики.</w:t>
      </w:r>
    </w:p>
    <w:p w:rsid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Для выполнения заданий требуется относительно небольшой объем знаний и умений, которые необходимы для математически грамотного современного человека.</w:t>
      </w: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 xml:space="preserve">К ним </w:t>
      </w:r>
      <w:proofErr w:type="gramStart"/>
      <w:r w:rsidRPr="00C045BF">
        <w:rPr>
          <w:rFonts w:ascii="Times New Roman" w:eastAsia="Times New Roman" w:hAnsi="Times New Roman" w:cs="Times New Roman"/>
          <w:color w:val="000000"/>
          <w:sz w:val="24"/>
          <w:szCs w:val="24"/>
          <w:shd w:val="clear" w:color="auto" w:fill="FFFFFF"/>
          <w:lang w:eastAsia="ru-RU"/>
        </w:rPr>
        <w:t>отнесены</w:t>
      </w:r>
      <w:proofErr w:type="gramEnd"/>
      <w:r w:rsidRPr="00C045BF">
        <w:rPr>
          <w:rFonts w:ascii="Times New Roman" w:eastAsia="Times New Roman" w:hAnsi="Times New Roman" w:cs="Times New Roman"/>
          <w:color w:val="000000"/>
          <w:sz w:val="24"/>
          <w:szCs w:val="24"/>
          <w:shd w:val="clear" w:color="auto" w:fill="FFFFFF"/>
          <w:lang w:eastAsia="ru-RU"/>
        </w:rPr>
        <w:t>:</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пространственные представления;</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пространственное воображение;</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свойства пространственных фигур;</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умение читать и интерпретировать количественную информацию, представленную в различной форме (в форме таблиц, диаграмм, графиков реальных зависимостей), характерную для средств массовой информации;</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умение работать с формулами;</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знаковые и числовые последовательности;</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нахождение периметра и площадей нестандартных фигур;</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действия с процентами;</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использование масштаба;</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использование статистических показателей для характеристики реальных явлений и процессов;</w:t>
      </w:r>
    </w:p>
    <w:p w:rsidR="00C045BF" w:rsidRPr="00C045BF" w:rsidRDefault="00C045BF" w:rsidP="00C045BF">
      <w:pPr>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умение выполнять действия с различными единицами измерения (длины, массы, времени, скорости) и др.</w:t>
      </w:r>
    </w:p>
    <w:p w:rsid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C045BF" w:rsidRPr="00C045BF" w:rsidRDefault="00C045BF" w:rsidP="00C045BF">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C045BF">
        <w:rPr>
          <w:rFonts w:ascii="Times New Roman" w:eastAsia="Times New Roman" w:hAnsi="Times New Roman" w:cs="Times New Roman"/>
          <w:color w:val="000000"/>
          <w:sz w:val="24"/>
          <w:szCs w:val="24"/>
          <w:shd w:val="clear" w:color="auto" w:fill="FFFFFF"/>
          <w:lang w:eastAsia="ru-RU"/>
        </w:rPr>
        <w:t>Можно применять полученные знания и умения на уроках к решению проблем, возникающих в повседневной практике</w:t>
      </w:r>
    </w:p>
    <w:p w:rsidR="00C045BF" w:rsidRDefault="00C045BF" w:rsidP="001361BA">
      <w:pPr>
        <w:spacing w:after="0" w:line="240" w:lineRule="auto"/>
        <w:ind w:firstLine="567"/>
        <w:jc w:val="both"/>
        <w:rPr>
          <w:rFonts w:ascii="Times New Roman" w:hAnsi="Times New Roman" w:cs="Times New Roman"/>
          <w:sz w:val="24"/>
          <w:szCs w:val="24"/>
        </w:rPr>
      </w:pPr>
    </w:p>
    <w:p w:rsidR="001361BA" w:rsidRDefault="003D57A0" w:rsidP="001361BA">
      <w:pPr>
        <w:spacing w:after="0" w:line="240" w:lineRule="auto"/>
        <w:ind w:firstLine="567"/>
        <w:jc w:val="both"/>
        <w:rPr>
          <w:rFonts w:ascii="Times New Roman" w:hAnsi="Times New Roman" w:cs="Times New Roman"/>
          <w:sz w:val="24"/>
          <w:szCs w:val="24"/>
        </w:rPr>
      </w:pPr>
      <w:r w:rsidRPr="001361BA">
        <w:rPr>
          <w:rFonts w:ascii="Times New Roman" w:hAnsi="Times New Roman" w:cs="Times New Roman"/>
          <w:sz w:val="24"/>
          <w:szCs w:val="24"/>
        </w:rPr>
        <w:t xml:space="preserve">Современный выпускник должен уметь использовать приобретенные в школе и в течение всей жизни знания, умения и навыки для решения максимального диапазона жизненных задач во всех сферах человеческой деятельности, то есть быть функционально грамотным. Функциональная грамотность представляет собой интегральное качество личности, которое включает в себя математическую, читательскую, </w:t>
      </w:r>
      <w:proofErr w:type="gramStart"/>
      <w:r w:rsidRPr="001361BA">
        <w:rPr>
          <w:rFonts w:ascii="Times New Roman" w:hAnsi="Times New Roman" w:cs="Times New Roman"/>
          <w:sz w:val="24"/>
          <w:szCs w:val="24"/>
        </w:rPr>
        <w:t>естественно-научную</w:t>
      </w:r>
      <w:proofErr w:type="gramEnd"/>
      <w:r w:rsidRPr="001361BA">
        <w:rPr>
          <w:rFonts w:ascii="Times New Roman" w:hAnsi="Times New Roman" w:cs="Times New Roman"/>
          <w:sz w:val="24"/>
          <w:szCs w:val="24"/>
        </w:rPr>
        <w:t>, финансовую грамотность, а также глобальные компетенции и креативные качества личности.</w:t>
      </w:r>
    </w:p>
    <w:p w:rsidR="00E46151" w:rsidRDefault="00E46151" w:rsidP="00DF342B">
      <w:pPr>
        <w:spacing w:after="0" w:line="240" w:lineRule="auto"/>
        <w:ind w:firstLine="360"/>
        <w:jc w:val="both"/>
        <w:rPr>
          <w:rFonts w:ascii="Times New Roman" w:hAnsi="Times New Roman" w:cs="Times New Roman"/>
          <w:sz w:val="24"/>
          <w:szCs w:val="24"/>
        </w:rPr>
      </w:pPr>
    </w:p>
    <w:p w:rsidR="00785A4F" w:rsidRPr="00DF342B" w:rsidRDefault="00785A4F" w:rsidP="00DF342B">
      <w:pPr>
        <w:spacing w:after="0" w:line="240" w:lineRule="auto"/>
        <w:ind w:firstLine="360"/>
        <w:jc w:val="both"/>
        <w:rPr>
          <w:rFonts w:ascii="Times New Roman" w:hAnsi="Times New Roman" w:cs="Times New Roman"/>
          <w:sz w:val="24"/>
          <w:szCs w:val="24"/>
        </w:rPr>
      </w:pPr>
      <w:r w:rsidRPr="00DF342B">
        <w:rPr>
          <w:rFonts w:ascii="Times New Roman" w:hAnsi="Times New Roman" w:cs="Times New Roman"/>
          <w:sz w:val="24"/>
          <w:szCs w:val="24"/>
        </w:rPr>
        <w:t xml:space="preserve">Центральный компонент математической грамотности – связь между математическими рассуждениями и решением поставленной проблемы. Для решения проблемы математически </w:t>
      </w:r>
      <w:proofErr w:type="gramStart"/>
      <w:r w:rsidRPr="00DF342B">
        <w:rPr>
          <w:rFonts w:ascii="Times New Roman" w:hAnsi="Times New Roman" w:cs="Times New Roman"/>
          <w:sz w:val="24"/>
          <w:szCs w:val="24"/>
        </w:rPr>
        <w:t>грамотный</w:t>
      </w:r>
      <w:proofErr w:type="gramEnd"/>
      <w:r w:rsidRPr="00DF342B">
        <w:rPr>
          <w:rFonts w:ascii="Times New Roman" w:hAnsi="Times New Roman" w:cs="Times New Roman"/>
          <w:sz w:val="24"/>
          <w:szCs w:val="24"/>
        </w:rPr>
        <w:t xml:space="preserve"> обучающийся сначала должен увидеть математическую природу проблемы, представленной в контексте реального мира, и сформулировать ее на языке математики. Затем применить математические понятия, факты, процедуры размышления, а после интерпретировать, использовать и оценить математические результаты.</w:t>
      </w:r>
    </w:p>
    <w:p w:rsidR="00E46151" w:rsidRDefault="00E46151" w:rsidP="00FD2BF8">
      <w:pPr>
        <w:spacing w:after="0" w:line="240" w:lineRule="auto"/>
        <w:ind w:firstLine="567"/>
        <w:jc w:val="both"/>
        <w:rPr>
          <w:rFonts w:ascii="Times New Roman" w:hAnsi="Times New Roman" w:cs="Times New Roman"/>
          <w:sz w:val="24"/>
          <w:szCs w:val="24"/>
        </w:rPr>
      </w:pPr>
    </w:p>
    <w:p w:rsidR="00FD2BF8" w:rsidRDefault="00785A4F" w:rsidP="00FD2BF8">
      <w:pPr>
        <w:spacing w:after="0" w:line="240" w:lineRule="auto"/>
        <w:ind w:firstLine="567"/>
        <w:jc w:val="both"/>
        <w:rPr>
          <w:rFonts w:ascii="Times New Roman" w:hAnsi="Times New Roman" w:cs="Times New Roman"/>
          <w:sz w:val="24"/>
          <w:szCs w:val="24"/>
        </w:rPr>
      </w:pPr>
      <w:r w:rsidRPr="00785A4F">
        <w:rPr>
          <w:rFonts w:ascii="Times New Roman" w:hAnsi="Times New Roman" w:cs="Times New Roman"/>
          <w:sz w:val="24"/>
          <w:szCs w:val="24"/>
        </w:rPr>
        <w:t xml:space="preserve">Очевидно, что каждый из этих мыслительных процессов опирается на математические рассуждения, которые формируются поэтапно в процессе обучения школьника (таблица). </w:t>
      </w:r>
    </w:p>
    <w:p w:rsidR="00FD2BF8" w:rsidRDefault="00FD2BF8" w:rsidP="00FD2BF8">
      <w:pPr>
        <w:spacing w:after="0" w:line="240" w:lineRule="auto"/>
        <w:ind w:firstLine="567"/>
        <w:jc w:val="center"/>
        <w:rPr>
          <w:rFonts w:ascii="Times New Roman" w:hAnsi="Times New Roman" w:cs="Times New Roman"/>
          <w:b/>
          <w:i/>
          <w:sz w:val="28"/>
          <w:szCs w:val="28"/>
        </w:rPr>
      </w:pPr>
      <w:r w:rsidRPr="00FD2BF8">
        <w:rPr>
          <w:rFonts w:ascii="Times New Roman" w:hAnsi="Times New Roman" w:cs="Times New Roman"/>
          <w:b/>
          <w:i/>
          <w:sz w:val="28"/>
          <w:szCs w:val="28"/>
        </w:rPr>
        <w:t>Развитие умений, составляющих основу математической грамотности</w:t>
      </w:r>
    </w:p>
    <w:tbl>
      <w:tblPr>
        <w:tblStyle w:val="a6"/>
        <w:tblW w:w="0" w:type="auto"/>
        <w:tblLook w:val="04A0" w:firstRow="1" w:lastRow="0" w:firstColumn="1" w:lastColumn="0" w:noHBand="0" w:noVBand="1"/>
      </w:tblPr>
      <w:tblGrid>
        <w:gridCol w:w="4998"/>
        <w:gridCol w:w="4998"/>
      </w:tblGrid>
      <w:tr w:rsidR="00FD2BF8" w:rsidTr="00FD2BF8">
        <w:tc>
          <w:tcPr>
            <w:tcW w:w="4998" w:type="dxa"/>
          </w:tcPr>
          <w:p w:rsidR="00FD2BF8" w:rsidRDefault="00FD2BF8" w:rsidP="00FD2BF8">
            <w:pPr>
              <w:jc w:val="center"/>
              <w:rPr>
                <w:rFonts w:ascii="Times New Roman" w:hAnsi="Times New Roman" w:cs="Times New Roman"/>
                <w:b/>
                <w:i/>
                <w:sz w:val="28"/>
                <w:szCs w:val="28"/>
              </w:rPr>
            </w:pPr>
            <w:proofErr w:type="spellStart"/>
            <w:r w:rsidRPr="00785A4F">
              <w:rPr>
                <w:rFonts w:ascii="Times New Roman" w:hAnsi="Times New Roman" w:cs="Times New Roman"/>
                <w:sz w:val="24"/>
                <w:szCs w:val="24"/>
              </w:rPr>
              <w:t>Метапредметные</w:t>
            </w:r>
            <w:proofErr w:type="spellEnd"/>
            <w:r w:rsidRPr="00785A4F">
              <w:rPr>
                <w:rFonts w:ascii="Times New Roman" w:hAnsi="Times New Roman" w:cs="Times New Roman"/>
                <w:sz w:val="24"/>
                <w:szCs w:val="24"/>
              </w:rPr>
              <w:t xml:space="preserve"> результаты</w:t>
            </w:r>
          </w:p>
        </w:tc>
        <w:tc>
          <w:tcPr>
            <w:tcW w:w="4998" w:type="dxa"/>
          </w:tcPr>
          <w:p w:rsidR="00FD2BF8" w:rsidRDefault="00FD2BF8" w:rsidP="00FD2BF8">
            <w:pPr>
              <w:jc w:val="center"/>
              <w:rPr>
                <w:rFonts w:ascii="Times New Roman" w:hAnsi="Times New Roman" w:cs="Times New Roman"/>
                <w:b/>
                <w:i/>
                <w:sz w:val="28"/>
                <w:szCs w:val="28"/>
              </w:rPr>
            </w:pPr>
            <w:r w:rsidRPr="00785A4F">
              <w:rPr>
                <w:rFonts w:ascii="Times New Roman" w:hAnsi="Times New Roman" w:cs="Times New Roman"/>
                <w:sz w:val="24"/>
                <w:szCs w:val="24"/>
              </w:rPr>
              <w:t>Математическая грамотность</w:t>
            </w:r>
          </w:p>
        </w:tc>
      </w:tr>
      <w:tr w:rsidR="00FD2BF8" w:rsidTr="00FD2BF8">
        <w:tc>
          <w:tcPr>
            <w:tcW w:w="9996" w:type="dxa"/>
            <w:gridSpan w:val="2"/>
          </w:tcPr>
          <w:p w:rsidR="00FD2BF8" w:rsidRDefault="00FD2BF8" w:rsidP="00FD2BF8">
            <w:pPr>
              <w:jc w:val="center"/>
              <w:rPr>
                <w:rFonts w:ascii="Times New Roman" w:hAnsi="Times New Roman" w:cs="Times New Roman"/>
                <w:b/>
                <w:i/>
                <w:sz w:val="28"/>
                <w:szCs w:val="28"/>
              </w:rPr>
            </w:pPr>
            <w:r w:rsidRPr="00785A4F">
              <w:rPr>
                <w:rFonts w:ascii="Times New Roman" w:hAnsi="Times New Roman" w:cs="Times New Roman"/>
                <w:sz w:val="24"/>
                <w:szCs w:val="24"/>
              </w:rPr>
              <w:t>5-й класс</w:t>
            </w:r>
          </w:p>
        </w:tc>
      </w:tr>
      <w:tr w:rsidR="00FD2BF8" w:rsidTr="00FD2BF8">
        <w:tc>
          <w:tcPr>
            <w:tcW w:w="4998" w:type="dxa"/>
          </w:tcPr>
          <w:p w:rsidR="00FD2BF8" w:rsidRDefault="00FD2BF8" w:rsidP="00FD2BF8">
            <w:pPr>
              <w:jc w:val="center"/>
              <w:rPr>
                <w:rFonts w:ascii="Times New Roman" w:hAnsi="Times New Roman" w:cs="Times New Roman"/>
                <w:b/>
                <w:i/>
                <w:sz w:val="28"/>
                <w:szCs w:val="28"/>
              </w:rPr>
            </w:pPr>
            <w:r w:rsidRPr="00785A4F">
              <w:rPr>
                <w:rFonts w:ascii="Times New Roman" w:hAnsi="Times New Roman" w:cs="Times New Roman"/>
                <w:sz w:val="24"/>
                <w:szCs w:val="24"/>
              </w:rPr>
              <w:t>Находит и извлекает математическую информацию в различном контексте</w:t>
            </w:r>
          </w:p>
        </w:tc>
        <w:tc>
          <w:tcPr>
            <w:tcW w:w="4998" w:type="dxa"/>
          </w:tcPr>
          <w:p w:rsidR="00FD2BF8" w:rsidRDefault="00FD2BF8" w:rsidP="00FD2BF8">
            <w:pPr>
              <w:jc w:val="center"/>
              <w:rPr>
                <w:rFonts w:ascii="Times New Roman" w:hAnsi="Times New Roman" w:cs="Times New Roman"/>
                <w:b/>
                <w:i/>
                <w:sz w:val="28"/>
                <w:szCs w:val="28"/>
              </w:rPr>
            </w:pPr>
            <w:r w:rsidRPr="00785A4F">
              <w:rPr>
                <w:rFonts w:ascii="Times New Roman" w:hAnsi="Times New Roman" w:cs="Times New Roman"/>
                <w:sz w:val="24"/>
                <w:szCs w:val="24"/>
              </w:rPr>
              <w:t>Уровень узнавания и понимания</w:t>
            </w:r>
          </w:p>
        </w:tc>
      </w:tr>
      <w:tr w:rsidR="00FD2BF8" w:rsidTr="00FD2BF8">
        <w:tc>
          <w:tcPr>
            <w:tcW w:w="9996" w:type="dxa"/>
            <w:gridSpan w:val="2"/>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6-й класс</w:t>
            </w:r>
          </w:p>
        </w:tc>
      </w:tr>
      <w:tr w:rsidR="00FD2BF8" w:rsidTr="00FD2BF8">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Применяет математические знания для решения</w:t>
            </w:r>
          </w:p>
        </w:tc>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Уровень понимания и применения разного рода проблем</w:t>
            </w:r>
          </w:p>
        </w:tc>
      </w:tr>
      <w:tr w:rsidR="00FD2BF8" w:rsidTr="00FD2BF8">
        <w:tc>
          <w:tcPr>
            <w:tcW w:w="9996" w:type="dxa"/>
            <w:gridSpan w:val="2"/>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7-й класс</w:t>
            </w:r>
          </w:p>
        </w:tc>
      </w:tr>
      <w:tr w:rsidR="00FD2BF8" w:rsidTr="00FD2BF8">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Формулирует математическую проблему на основе анализа ситуации</w:t>
            </w:r>
          </w:p>
        </w:tc>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Уровень анализа и синтеза</w:t>
            </w:r>
          </w:p>
        </w:tc>
      </w:tr>
      <w:tr w:rsidR="00FD2BF8" w:rsidTr="00FD2BF8">
        <w:tc>
          <w:tcPr>
            <w:tcW w:w="9996" w:type="dxa"/>
            <w:gridSpan w:val="2"/>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8-й класс</w:t>
            </w:r>
          </w:p>
        </w:tc>
      </w:tr>
      <w:tr w:rsidR="00FD2BF8" w:rsidTr="00FD2BF8">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Интерпретирует и оценивает математические данные в контексте лично значимой ситуации</w:t>
            </w:r>
          </w:p>
        </w:tc>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Уровень оценки (рефлексии) в рамках предметного содержания</w:t>
            </w:r>
          </w:p>
        </w:tc>
      </w:tr>
      <w:tr w:rsidR="00FD2BF8" w:rsidTr="00FD2BF8">
        <w:tc>
          <w:tcPr>
            <w:tcW w:w="9996" w:type="dxa"/>
            <w:gridSpan w:val="2"/>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9-й класс</w:t>
            </w:r>
          </w:p>
        </w:tc>
      </w:tr>
      <w:tr w:rsidR="00FD2BF8" w:rsidTr="00FD2BF8">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Интерпретирует и оценивает математические результаты в контексте национальной или глобальной ситуации</w:t>
            </w:r>
          </w:p>
        </w:tc>
        <w:tc>
          <w:tcPr>
            <w:tcW w:w="4998" w:type="dxa"/>
          </w:tcPr>
          <w:p w:rsidR="00FD2BF8" w:rsidRPr="00785A4F" w:rsidRDefault="00FD2BF8" w:rsidP="00FD2BF8">
            <w:pPr>
              <w:jc w:val="center"/>
              <w:rPr>
                <w:rFonts w:ascii="Times New Roman" w:hAnsi="Times New Roman" w:cs="Times New Roman"/>
                <w:sz w:val="24"/>
                <w:szCs w:val="24"/>
              </w:rPr>
            </w:pPr>
            <w:r w:rsidRPr="00785A4F">
              <w:rPr>
                <w:rFonts w:ascii="Times New Roman" w:hAnsi="Times New Roman" w:cs="Times New Roman"/>
                <w:sz w:val="24"/>
                <w:szCs w:val="24"/>
              </w:rPr>
              <w:t xml:space="preserve">Уровень оценки (рефлексии) в рамках </w:t>
            </w:r>
            <w:proofErr w:type="spellStart"/>
            <w:r w:rsidRPr="00785A4F">
              <w:rPr>
                <w:rFonts w:ascii="Times New Roman" w:hAnsi="Times New Roman" w:cs="Times New Roman"/>
                <w:sz w:val="24"/>
                <w:szCs w:val="24"/>
              </w:rPr>
              <w:t>метапредметного</w:t>
            </w:r>
            <w:proofErr w:type="spellEnd"/>
            <w:r w:rsidRPr="00785A4F">
              <w:rPr>
                <w:rFonts w:ascii="Times New Roman" w:hAnsi="Times New Roman" w:cs="Times New Roman"/>
                <w:sz w:val="24"/>
                <w:szCs w:val="24"/>
              </w:rPr>
              <w:t xml:space="preserve"> содержания</w:t>
            </w:r>
          </w:p>
        </w:tc>
      </w:tr>
    </w:tbl>
    <w:p w:rsidR="00FD2BF8" w:rsidRPr="00FD2BF8" w:rsidRDefault="00FD2BF8" w:rsidP="00FD2BF8">
      <w:pPr>
        <w:spacing w:after="0" w:line="240" w:lineRule="auto"/>
        <w:ind w:firstLine="567"/>
        <w:jc w:val="center"/>
        <w:rPr>
          <w:rFonts w:ascii="Times New Roman" w:hAnsi="Times New Roman" w:cs="Times New Roman"/>
          <w:b/>
          <w:i/>
          <w:sz w:val="28"/>
          <w:szCs w:val="28"/>
        </w:rPr>
      </w:pPr>
    </w:p>
    <w:p w:rsidR="00FD2BF8" w:rsidRDefault="00785A4F" w:rsidP="00FD2BF8">
      <w:pPr>
        <w:spacing w:after="0" w:line="240" w:lineRule="auto"/>
        <w:ind w:firstLine="567"/>
        <w:jc w:val="both"/>
        <w:rPr>
          <w:rFonts w:ascii="Times New Roman" w:hAnsi="Times New Roman" w:cs="Times New Roman"/>
          <w:sz w:val="24"/>
          <w:szCs w:val="24"/>
        </w:rPr>
      </w:pPr>
      <w:r w:rsidRPr="00785A4F">
        <w:rPr>
          <w:rFonts w:ascii="Times New Roman" w:hAnsi="Times New Roman" w:cs="Times New Roman"/>
          <w:sz w:val="24"/>
          <w:szCs w:val="24"/>
        </w:rPr>
        <w:t xml:space="preserve">При создании заданий на развитие математической грамотности учитывают сложившиеся подходы к структуре задания и учету основных принципов отбора содержания задания. </w:t>
      </w:r>
    </w:p>
    <w:p w:rsidR="00FD2BF8" w:rsidRDefault="00785A4F" w:rsidP="00FD2BF8">
      <w:pPr>
        <w:spacing w:after="0" w:line="240" w:lineRule="auto"/>
        <w:ind w:firstLine="567"/>
        <w:jc w:val="both"/>
        <w:rPr>
          <w:rFonts w:ascii="Times New Roman" w:hAnsi="Times New Roman" w:cs="Times New Roman"/>
          <w:sz w:val="24"/>
          <w:szCs w:val="24"/>
        </w:rPr>
      </w:pPr>
      <w:r w:rsidRPr="00785A4F">
        <w:rPr>
          <w:rFonts w:ascii="Times New Roman" w:hAnsi="Times New Roman" w:cs="Times New Roman"/>
          <w:sz w:val="24"/>
          <w:szCs w:val="24"/>
        </w:rPr>
        <w:t xml:space="preserve">Структура заданий на развитие математической грамотности имеет следующие компоненты: </w:t>
      </w:r>
    </w:p>
    <w:p w:rsidR="00FD2BF8" w:rsidRPr="00FD2BF8" w:rsidRDefault="00785A4F" w:rsidP="00FD2BF8">
      <w:pPr>
        <w:pStyle w:val="a5"/>
        <w:numPr>
          <w:ilvl w:val="0"/>
          <w:numId w:val="2"/>
        </w:numPr>
        <w:spacing w:after="0" w:line="240" w:lineRule="auto"/>
        <w:ind w:left="360"/>
        <w:jc w:val="both"/>
        <w:rPr>
          <w:rFonts w:ascii="Times New Roman" w:hAnsi="Times New Roman" w:cs="Times New Roman"/>
          <w:sz w:val="24"/>
          <w:szCs w:val="24"/>
        </w:rPr>
      </w:pPr>
      <w:proofErr w:type="gramStart"/>
      <w:r w:rsidRPr="00FD2BF8">
        <w:rPr>
          <w:rFonts w:ascii="Times New Roman" w:hAnsi="Times New Roman" w:cs="Times New Roman"/>
          <w:sz w:val="24"/>
          <w:szCs w:val="24"/>
        </w:rPr>
        <w:t>текст-описание</w:t>
      </w:r>
      <w:proofErr w:type="gramEnd"/>
      <w:r w:rsidRPr="00FD2BF8">
        <w:rPr>
          <w:rFonts w:ascii="Times New Roman" w:hAnsi="Times New Roman" w:cs="Times New Roman"/>
          <w:sz w:val="24"/>
          <w:szCs w:val="24"/>
        </w:rPr>
        <w:t xml:space="preserve"> как в вербальной форме, так и графической; </w:t>
      </w:r>
    </w:p>
    <w:p w:rsidR="00FD2BF8" w:rsidRPr="00FD2BF8" w:rsidRDefault="00785A4F" w:rsidP="00FD2BF8">
      <w:pPr>
        <w:pStyle w:val="a5"/>
        <w:numPr>
          <w:ilvl w:val="0"/>
          <w:numId w:val="2"/>
        </w:numPr>
        <w:spacing w:after="0" w:line="240" w:lineRule="auto"/>
        <w:ind w:left="360"/>
        <w:jc w:val="both"/>
        <w:rPr>
          <w:rFonts w:ascii="Times New Roman" w:hAnsi="Times New Roman" w:cs="Times New Roman"/>
          <w:sz w:val="24"/>
          <w:szCs w:val="24"/>
        </w:rPr>
      </w:pPr>
      <w:r w:rsidRPr="00FD2BF8">
        <w:rPr>
          <w:rFonts w:ascii="Times New Roman" w:hAnsi="Times New Roman" w:cs="Times New Roman"/>
          <w:sz w:val="24"/>
          <w:szCs w:val="24"/>
        </w:rPr>
        <w:t xml:space="preserve">иллюстрации; </w:t>
      </w:r>
    </w:p>
    <w:p w:rsidR="00FD2BF8" w:rsidRPr="00FD2BF8" w:rsidRDefault="00785A4F" w:rsidP="00FD2BF8">
      <w:pPr>
        <w:pStyle w:val="a5"/>
        <w:numPr>
          <w:ilvl w:val="0"/>
          <w:numId w:val="2"/>
        </w:numPr>
        <w:spacing w:after="0" w:line="240" w:lineRule="auto"/>
        <w:ind w:left="360"/>
        <w:jc w:val="both"/>
        <w:rPr>
          <w:rFonts w:ascii="Times New Roman" w:hAnsi="Times New Roman" w:cs="Times New Roman"/>
          <w:sz w:val="24"/>
          <w:szCs w:val="24"/>
        </w:rPr>
      </w:pPr>
      <w:r w:rsidRPr="00FD2BF8">
        <w:rPr>
          <w:rFonts w:ascii="Times New Roman" w:hAnsi="Times New Roman" w:cs="Times New Roman"/>
          <w:sz w:val="24"/>
          <w:szCs w:val="24"/>
        </w:rPr>
        <w:t xml:space="preserve">справочный материал и вопрос. </w:t>
      </w:r>
    </w:p>
    <w:p w:rsidR="00FD2BF8" w:rsidRDefault="00FD2BF8" w:rsidP="00FD2BF8">
      <w:pPr>
        <w:spacing w:after="0" w:line="240" w:lineRule="auto"/>
        <w:ind w:firstLine="567"/>
        <w:jc w:val="both"/>
        <w:rPr>
          <w:rFonts w:ascii="Times New Roman" w:hAnsi="Times New Roman" w:cs="Times New Roman"/>
          <w:sz w:val="24"/>
          <w:szCs w:val="24"/>
        </w:rPr>
      </w:pPr>
    </w:p>
    <w:p w:rsidR="00E46151" w:rsidRPr="00E46151" w:rsidRDefault="00E46151" w:rsidP="00E46151">
      <w:pPr>
        <w:spacing w:after="0" w:line="240" w:lineRule="auto"/>
        <w:ind w:firstLine="567"/>
        <w:jc w:val="both"/>
        <w:rPr>
          <w:rFonts w:ascii="Times New Roman" w:hAnsi="Times New Roman" w:cs="Times New Roman"/>
          <w:sz w:val="24"/>
          <w:szCs w:val="24"/>
          <w:u w:val="single"/>
        </w:rPr>
      </w:pPr>
      <w:r w:rsidRPr="00E46151">
        <w:rPr>
          <w:rFonts w:ascii="Times New Roman" w:hAnsi="Times New Roman" w:cs="Times New Roman"/>
          <w:sz w:val="24"/>
          <w:szCs w:val="24"/>
          <w:u w:val="single"/>
        </w:rPr>
        <w:t>Все задачи по развитию </w:t>
      </w:r>
      <w:r w:rsidRPr="00E46151">
        <w:rPr>
          <w:rFonts w:ascii="Times New Roman" w:hAnsi="Times New Roman" w:cs="Times New Roman"/>
          <w:b/>
          <w:bCs/>
          <w:i/>
          <w:iCs/>
          <w:sz w:val="24"/>
          <w:szCs w:val="24"/>
          <w:u w:val="single"/>
        </w:rPr>
        <w:t>математической грамотности</w:t>
      </w:r>
      <w:r w:rsidRPr="00E46151">
        <w:rPr>
          <w:rFonts w:ascii="Times New Roman" w:hAnsi="Times New Roman" w:cs="Times New Roman"/>
          <w:sz w:val="24"/>
          <w:szCs w:val="24"/>
          <w:u w:val="single"/>
        </w:rPr>
        <w:t> можно разбить на разделы:</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Прикидки и оценки</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Чтение текста</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Логическая грамотность</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Незнакомый контекст</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Работа с графическими представлениями информации</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Экономика</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Геометрия</w:t>
      </w:r>
    </w:p>
    <w:p w:rsidR="00E46151" w:rsidRPr="00E46151" w:rsidRDefault="00E46151" w:rsidP="00E46151">
      <w:pPr>
        <w:numPr>
          <w:ilvl w:val="0"/>
          <w:numId w:val="13"/>
        </w:num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Урезанная средняя</w:t>
      </w:r>
    </w:p>
    <w:p w:rsidR="00E46151" w:rsidRPr="00E46151" w:rsidRDefault="00E46151" w:rsidP="00E46151">
      <w:pPr>
        <w:spacing w:after="0" w:line="240" w:lineRule="auto"/>
        <w:ind w:left="720"/>
        <w:jc w:val="both"/>
        <w:rPr>
          <w:rFonts w:ascii="Times New Roman" w:hAnsi="Times New Roman" w:cs="Times New Roman"/>
          <w:sz w:val="24"/>
          <w:szCs w:val="24"/>
        </w:rPr>
      </w:pPr>
    </w:p>
    <w:p w:rsidR="00E46151" w:rsidRDefault="00E46151" w:rsidP="00E46151">
      <w:pPr>
        <w:pStyle w:val="a5"/>
        <w:numPr>
          <w:ilvl w:val="0"/>
          <w:numId w:val="12"/>
        </w:num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 xml:space="preserve">Прикидки и оценки. </w:t>
      </w:r>
      <w:r w:rsidRPr="00E46151">
        <w:rPr>
          <w:rFonts w:ascii="Times New Roman" w:hAnsi="Times New Roman" w:cs="Times New Roman"/>
          <w:sz w:val="24"/>
          <w:szCs w:val="24"/>
        </w:rPr>
        <w:t xml:space="preserve">Эти задания связаны с формированием чувства числа, пониманием порядка величин. Очень важно на практических задачах развивать чувство числа, что необходимо и при проверке ответа. Задачи на прикидки и оценки встречаются и в ЕГЭ, и в ОГЭ, и в ВПР. Они включены в эти экзаменационные работы по причине того, что умение примерно оценивать значения величин необходимо человеку в повседневной жизни. </w:t>
      </w:r>
      <w:r>
        <w:rPr>
          <w:rFonts w:ascii="Times New Roman" w:hAnsi="Times New Roman" w:cs="Times New Roman"/>
          <w:sz w:val="24"/>
          <w:szCs w:val="24"/>
        </w:rPr>
        <w:t>У</w:t>
      </w:r>
      <w:r w:rsidRPr="00E46151">
        <w:rPr>
          <w:rFonts w:ascii="Times New Roman" w:hAnsi="Times New Roman" w:cs="Times New Roman"/>
          <w:sz w:val="24"/>
          <w:szCs w:val="24"/>
        </w:rPr>
        <w:t>мение прикидывать часто не менее важно, чем умение получать точный ответ. Оно позволяет находить ошибки, принимать решения о покупке/не покупке, определять достоверность данных.</w:t>
      </w:r>
    </w:p>
    <w:p w:rsidR="00E46151" w:rsidRDefault="00E46151" w:rsidP="00E46151">
      <w:pPr>
        <w:spacing w:after="0" w:line="240" w:lineRule="auto"/>
        <w:jc w:val="both"/>
        <w:rPr>
          <w:rFonts w:ascii="Times New Roman" w:hAnsi="Times New Roman" w:cs="Times New Roman"/>
          <w:sz w:val="24"/>
          <w:szCs w:val="24"/>
        </w:rPr>
      </w:pPr>
    </w:p>
    <w:p w:rsidR="00E46151" w:rsidRPr="00E46151" w:rsidRDefault="00E46151" w:rsidP="00E46151">
      <w:p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Задача 1.</w:t>
      </w:r>
      <w:r w:rsidRPr="00E46151">
        <w:rPr>
          <w:rFonts w:ascii="Times New Roman" w:hAnsi="Times New Roman" w:cs="Times New Roman"/>
          <w:sz w:val="24"/>
          <w:szCs w:val="24"/>
        </w:rPr>
        <w:t> Показания счётчика электроэнергии 1 января составляли 32768 киловатт-часов, а 1 февраля — 32864 киловатт-часов. По текущему тарифу стоимость 1 киловатт-часа электроэнергии составляет 3 рубля 50 копеек. Сколько нужно заплатить за электроэнергию за январь?</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Одна из распространённых ошибок при решении задачи про электроэнергию — просто умножить показания января на цену электроэнергии. Школьники получают при этом величину, превосходящую сто тысяч рублей, но не могут поймать себя на ошибке, так как не чувствуют величину этого числа. Важно привить школьникам умение анализировать полученный в задаче ответ с точки зрения здравого смысла.</w:t>
      </w:r>
    </w:p>
    <w:p w:rsidR="00E46151" w:rsidRDefault="00E46151" w:rsidP="00E46151">
      <w:pPr>
        <w:spacing w:after="0" w:line="240" w:lineRule="auto"/>
        <w:jc w:val="both"/>
        <w:rPr>
          <w:rFonts w:ascii="Times New Roman" w:hAnsi="Times New Roman" w:cs="Times New Roman"/>
          <w:b/>
          <w:bCs/>
          <w:sz w:val="24"/>
          <w:szCs w:val="24"/>
        </w:rPr>
      </w:pPr>
    </w:p>
    <w:p w:rsidR="00E46151" w:rsidRPr="00E46151" w:rsidRDefault="00E46151" w:rsidP="00E46151">
      <w:p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Задача 2.</w:t>
      </w:r>
      <w:r w:rsidRPr="00E46151">
        <w:rPr>
          <w:rFonts w:ascii="Times New Roman" w:hAnsi="Times New Roman" w:cs="Times New Roman"/>
          <w:sz w:val="24"/>
          <w:szCs w:val="24"/>
        </w:rPr>
        <w:t> Установите соответствие между величинами и их возможными значениями. К каждому элементу первого столбца подберите соответствующий элемент из второго столбца.</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 Для её решения не нужно заучивать точные значения подобных величин. Достаточно привыкать к чувству порядка величины, изучая математику, физику, другие предметы.</w:t>
      </w:r>
    </w:p>
    <w:p w:rsidR="00E46151" w:rsidRDefault="00E46151" w:rsidP="00E46151">
      <w:pPr>
        <w:spacing w:after="0" w:line="240" w:lineRule="auto"/>
        <w:jc w:val="both"/>
        <w:rPr>
          <w:rFonts w:ascii="Times New Roman" w:hAnsi="Times New Roman" w:cs="Times New Roman"/>
          <w:b/>
          <w:bCs/>
          <w:sz w:val="24"/>
          <w:szCs w:val="24"/>
        </w:rPr>
      </w:pPr>
    </w:p>
    <w:p w:rsidR="00E46151" w:rsidRPr="00E46151" w:rsidRDefault="00E46151" w:rsidP="00E46151">
      <w:p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Задача</w:t>
      </w:r>
      <w:r w:rsidRPr="00E46151">
        <w:rPr>
          <w:rFonts w:ascii="Times New Roman" w:hAnsi="Times New Roman" w:cs="Times New Roman"/>
          <w:sz w:val="24"/>
          <w:szCs w:val="24"/>
        </w:rPr>
        <w:t> </w:t>
      </w:r>
      <w:r w:rsidRPr="00E46151">
        <w:rPr>
          <w:rFonts w:ascii="Times New Roman" w:hAnsi="Times New Roman" w:cs="Times New Roman"/>
          <w:b/>
          <w:bCs/>
          <w:sz w:val="24"/>
          <w:szCs w:val="24"/>
        </w:rPr>
        <w:t>3</w:t>
      </w:r>
      <w:r w:rsidRPr="00E46151">
        <w:rPr>
          <w:rFonts w:ascii="Times New Roman" w:hAnsi="Times New Roman" w:cs="Times New Roman"/>
          <w:sz w:val="24"/>
          <w:szCs w:val="24"/>
        </w:rPr>
        <w:t xml:space="preserve">. На рисунке </w:t>
      </w:r>
      <w:proofErr w:type="gramStart"/>
      <w:r w:rsidRPr="00E46151">
        <w:rPr>
          <w:rFonts w:ascii="Times New Roman" w:hAnsi="Times New Roman" w:cs="Times New Roman"/>
          <w:sz w:val="24"/>
          <w:szCs w:val="24"/>
        </w:rPr>
        <w:t>изображены</w:t>
      </w:r>
      <w:proofErr w:type="gramEnd"/>
      <w:r w:rsidRPr="00E46151">
        <w:rPr>
          <w:rFonts w:ascii="Times New Roman" w:hAnsi="Times New Roman" w:cs="Times New Roman"/>
          <w:sz w:val="24"/>
          <w:szCs w:val="24"/>
        </w:rPr>
        <w:t xml:space="preserve"> автобус и автомобиль. </w:t>
      </w:r>
      <w:proofErr w:type="gramStart"/>
      <w:r w:rsidRPr="00E46151">
        <w:rPr>
          <w:rFonts w:ascii="Times New Roman" w:hAnsi="Times New Roman" w:cs="Times New Roman"/>
          <w:sz w:val="24"/>
          <w:szCs w:val="24"/>
        </w:rPr>
        <w:t>Длина</w:t>
      </w:r>
      <w:proofErr w:type="gramEnd"/>
      <w:r w:rsidRPr="00E46151">
        <w:rPr>
          <w:rFonts w:ascii="Times New Roman" w:hAnsi="Times New Roman" w:cs="Times New Roman"/>
          <w:sz w:val="24"/>
          <w:szCs w:val="24"/>
        </w:rPr>
        <w:t xml:space="preserve"> автомобиля равна 4,2 м. </w:t>
      </w:r>
      <w:proofErr w:type="gramStart"/>
      <w:r w:rsidRPr="00E46151">
        <w:rPr>
          <w:rFonts w:ascii="Times New Roman" w:hAnsi="Times New Roman" w:cs="Times New Roman"/>
          <w:sz w:val="24"/>
          <w:szCs w:val="24"/>
        </w:rPr>
        <w:t>Какова</w:t>
      </w:r>
      <w:proofErr w:type="gramEnd"/>
      <w:r w:rsidRPr="00E46151">
        <w:rPr>
          <w:rFonts w:ascii="Times New Roman" w:hAnsi="Times New Roman" w:cs="Times New Roman"/>
          <w:sz w:val="24"/>
          <w:szCs w:val="24"/>
        </w:rPr>
        <w:t xml:space="preserve"> примерная длина автобуса? Ответ дайте в сантиметрах.</w:t>
      </w:r>
    </w:p>
    <w:p w:rsidR="00E46151" w:rsidRPr="00E46151" w:rsidRDefault="00E46151" w:rsidP="00E46151">
      <w:pPr>
        <w:spacing w:after="0" w:line="240" w:lineRule="auto"/>
        <w:ind w:firstLine="567"/>
        <w:jc w:val="both"/>
        <w:rPr>
          <w:rFonts w:ascii="Times New Roman" w:hAnsi="Times New Roman" w:cs="Times New Roman"/>
          <w:sz w:val="24"/>
          <w:szCs w:val="24"/>
        </w:rPr>
      </w:pP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В приведённой задаче верный ответ не единственный, можно указать любое значение, принадлежащее отрезку от 800 см до 1200 см.</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Часто это сбивает ребят, они не понимают, как решать такую задачу. Необходимо подчеркнуть, что в задаче просят оценить именно примерную длину, искать точное значение не требуется. Также важно обратить внимание школьников на единицы измерения, в которых необходимо дать ответ: длина автомобиля дана в метрах, а ответ нужно указать в сантиметрах.</w:t>
      </w:r>
    </w:p>
    <w:p w:rsidR="00E46151" w:rsidRPr="00E46151" w:rsidRDefault="00E46151" w:rsidP="00E46151">
      <w:pPr>
        <w:spacing w:after="0" w:line="240" w:lineRule="auto"/>
        <w:ind w:firstLine="567"/>
        <w:jc w:val="both"/>
        <w:rPr>
          <w:rFonts w:ascii="Times New Roman" w:hAnsi="Times New Roman" w:cs="Times New Roman"/>
          <w:sz w:val="24"/>
          <w:szCs w:val="24"/>
        </w:rPr>
      </w:pPr>
    </w:p>
    <w:p w:rsidR="00E46151" w:rsidRPr="00E46151" w:rsidRDefault="00E46151" w:rsidP="00E46151">
      <w:pPr>
        <w:pStyle w:val="a5"/>
        <w:numPr>
          <w:ilvl w:val="0"/>
          <w:numId w:val="14"/>
        </w:num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 xml:space="preserve">Чтение текста. </w:t>
      </w:r>
      <w:r w:rsidRPr="00E46151">
        <w:rPr>
          <w:rFonts w:ascii="Times New Roman" w:hAnsi="Times New Roman" w:cs="Times New Roman"/>
          <w:sz w:val="24"/>
          <w:szCs w:val="24"/>
        </w:rPr>
        <w:t>Один из первых и самых ключевых навыков функциональной грамотности в математике — чтение сложных текстов, из которых не всегда очевидно, что именно требуется в задаче. К сожалению, этой теме уделяется мало внимания, особенно в старших классах. Статистика проведения ЕГЭ говорит о том, что даже в очень простых задачах школьники допускают обидные ошибки, неправильно читая условия задач и находя ответ не на тот вопрос, который предлагался в задаче. Например, в задаче на поиск меньшего корня квадратного уравнения школьники невнимательно читают условие и записывают в ответ значение большего корня. В 5-м и 6-м классах важно научить детей гибкому чтению на уроках математики. Важным признаком того, что условие прочитано неверно, может служить очень сложное решение или «некрасивый» ответ в задаче.</w:t>
      </w:r>
    </w:p>
    <w:p w:rsidR="00E46151" w:rsidRDefault="00E46151" w:rsidP="00E46151">
      <w:pPr>
        <w:spacing w:after="0" w:line="240" w:lineRule="auto"/>
        <w:ind w:firstLine="567"/>
        <w:jc w:val="both"/>
        <w:rPr>
          <w:rFonts w:ascii="Times New Roman" w:hAnsi="Times New Roman" w:cs="Times New Roman"/>
          <w:sz w:val="24"/>
          <w:szCs w:val="24"/>
        </w:rPr>
      </w:pP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Обсудим задачу-шутку, которая хорошо иллюстрирует, как важно внимательно читать условие.</w:t>
      </w:r>
    </w:p>
    <w:p w:rsidR="00E46151" w:rsidRDefault="00E46151" w:rsidP="00E46151">
      <w:pPr>
        <w:spacing w:after="0" w:line="240" w:lineRule="auto"/>
        <w:jc w:val="both"/>
        <w:rPr>
          <w:rFonts w:ascii="Times New Roman" w:hAnsi="Times New Roman" w:cs="Times New Roman"/>
          <w:b/>
          <w:bCs/>
          <w:sz w:val="24"/>
          <w:szCs w:val="24"/>
        </w:rPr>
      </w:pPr>
    </w:p>
    <w:p w:rsidR="00E46151" w:rsidRPr="00E46151" w:rsidRDefault="00E46151" w:rsidP="00E46151">
      <w:p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Задача 1.</w:t>
      </w:r>
      <w:r w:rsidRPr="00E46151">
        <w:rPr>
          <w:rFonts w:ascii="Times New Roman" w:hAnsi="Times New Roman" w:cs="Times New Roman"/>
          <w:sz w:val="24"/>
          <w:szCs w:val="24"/>
        </w:rPr>
        <w:t> Представьте, что вы капитан круизного лайнера, на котором путешествуют 500 пассажиров. Этот лайнер плывёт со скоростью 20 узлов в час (один узел равен 1,852 км/ч), предполагаемое время путешествия 7 дней. Сколько лет капитану корабля?</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 xml:space="preserve">Как правило, человек, решающий эту задачу, сразу переходит к анализу чисел и пропускает первую фразу. А именно она помогает ответить на вопрос задачи: </w:t>
      </w:r>
      <w:proofErr w:type="gramStart"/>
      <w:r w:rsidRPr="00E46151">
        <w:rPr>
          <w:rFonts w:ascii="Times New Roman" w:hAnsi="Times New Roman" w:cs="Times New Roman"/>
          <w:sz w:val="24"/>
          <w:szCs w:val="24"/>
        </w:rPr>
        <w:t>решающему</w:t>
      </w:r>
      <w:proofErr w:type="gramEnd"/>
      <w:r w:rsidRPr="00E46151">
        <w:rPr>
          <w:rFonts w:ascii="Times New Roman" w:hAnsi="Times New Roman" w:cs="Times New Roman"/>
          <w:sz w:val="24"/>
          <w:szCs w:val="24"/>
        </w:rPr>
        <w:t xml:space="preserve"> достаточно указать свой возраст.</w:t>
      </w:r>
    </w:p>
    <w:p w:rsidR="00E46151" w:rsidRDefault="00E46151" w:rsidP="00E46151">
      <w:pPr>
        <w:spacing w:after="0" w:line="240" w:lineRule="auto"/>
        <w:ind w:firstLine="567"/>
        <w:jc w:val="both"/>
        <w:rPr>
          <w:rFonts w:ascii="Times New Roman" w:hAnsi="Times New Roman" w:cs="Times New Roman"/>
          <w:sz w:val="24"/>
          <w:szCs w:val="24"/>
        </w:rPr>
      </w:pP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Рассмотрим ещё один пример задачи, требующей вдумчивого чтения условия.</w:t>
      </w:r>
    </w:p>
    <w:p w:rsidR="00E46151" w:rsidRPr="00E46151" w:rsidRDefault="00E46151" w:rsidP="00E46151">
      <w:p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Задача 2.</w:t>
      </w:r>
      <w:r w:rsidRPr="00E46151">
        <w:rPr>
          <w:rFonts w:ascii="Times New Roman" w:hAnsi="Times New Roman" w:cs="Times New Roman"/>
          <w:sz w:val="24"/>
          <w:szCs w:val="24"/>
        </w:rPr>
        <w:t> Братья Андрей и Миша Ивановы играют в игру. Андрей загадывает число n, имеющее ровно 7 простых делителей. Миша придумывает гладкое пятимерное многообразие, описываемое формулой степени не более чем n</w:t>
      </w:r>
      <w:r w:rsidRPr="00E46151">
        <w:rPr>
          <w:rFonts w:ascii="Times New Roman" w:hAnsi="Times New Roman" w:cs="Times New Roman"/>
          <w:sz w:val="24"/>
          <w:szCs w:val="24"/>
          <w:vertAlign w:val="superscript"/>
        </w:rPr>
        <w:t>2</w:t>
      </w:r>
      <w:r w:rsidRPr="00E46151">
        <w:rPr>
          <w:rFonts w:ascii="Times New Roman" w:hAnsi="Times New Roman" w:cs="Times New Roman"/>
          <w:sz w:val="24"/>
          <w:szCs w:val="24"/>
        </w:rPr>
        <w:t>. Андрей указывает 5 точек на этом многообразии и объявляет длины не более чем 7 отрезков, соединяющих эти точки в пространстве R25. Если выбранные точки вместе с указанными Андреем отрезками образуют жёсткую структуру второго порядка, то побеждает Миша. В противном случае мальчики меняются местами: Андрей придумывает другое гладкое многообразие, проходящее через эти 5 точек, и Миша указывает 5 точек на нём. Игра продолжается, пока либо у кого-то из мальчиков не получилась жёсткая структура, либо не прошло 1003 хода — в этом случае побеждает Миша. В зависимости от n назовите фамилию победителя при правильной игре.</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Задача отпугивает своим громоздким условием и сложными терминами, но на самом деле для решения задачи не требуется знаний топологии. Чтобы дать верный ответ на задачу, достаточно прочитать только первое и последнее предложения из условия.</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 </w:t>
      </w:r>
    </w:p>
    <w:p w:rsidR="00E46151" w:rsidRPr="00281F85" w:rsidRDefault="00E46151" w:rsidP="00281F85">
      <w:pPr>
        <w:pStyle w:val="a5"/>
        <w:numPr>
          <w:ilvl w:val="0"/>
          <w:numId w:val="12"/>
        </w:numPr>
        <w:spacing w:after="0" w:line="240" w:lineRule="auto"/>
        <w:jc w:val="both"/>
        <w:rPr>
          <w:rFonts w:ascii="Times New Roman" w:hAnsi="Times New Roman" w:cs="Times New Roman"/>
          <w:sz w:val="24"/>
          <w:szCs w:val="24"/>
        </w:rPr>
      </w:pPr>
      <w:r w:rsidRPr="00281F85">
        <w:rPr>
          <w:rFonts w:ascii="Times New Roman" w:hAnsi="Times New Roman" w:cs="Times New Roman"/>
          <w:b/>
          <w:bCs/>
          <w:sz w:val="24"/>
          <w:szCs w:val="24"/>
        </w:rPr>
        <w:t xml:space="preserve">Логическая грамотность. </w:t>
      </w:r>
      <w:r w:rsidRPr="00281F85">
        <w:rPr>
          <w:rFonts w:ascii="Times New Roman" w:hAnsi="Times New Roman" w:cs="Times New Roman"/>
          <w:sz w:val="24"/>
          <w:szCs w:val="24"/>
        </w:rPr>
        <w:t>Школьникам, которые никогда не будут использовать математику в работе, всё равно придётся принимать в жизни решения, которые будут основаны на анализе сложившейся ситуации, на анализе входных данных. Эти данные могут быть текстом договора, надписью на информационном щите, инструкцией к электроприбору и так далее.</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В этом блоке собраны примеры заданий, с помощью которых школьники смогут научиться отвечать на вопрос «следует ли из этой информации тот или иной вывод?».</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В ОГЭ, ЕГЭ и PISA есть задачи такого характера. Вот задача из открытых источников PISA.</w:t>
      </w:r>
    </w:p>
    <w:p w:rsidR="00E46151" w:rsidRDefault="00E46151" w:rsidP="00E46151">
      <w:pPr>
        <w:spacing w:after="0" w:line="240" w:lineRule="auto"/>
        <w:jc w:val="both"/>
        <w:rPr>
          <w:rFonts w:ascii="Times New Roman" w:hAnsi="Times New Roman" w:cs="Times New Roman"/>
          <w:b/>
          <w:bCs/>
          <w:sz w:val="24"/>
          <w:szCs w:val="24"/>
        </w:rPr>
      </w:pPr>
    </w:p>
    <w:p w:rsidR="00E46151" w:rsidRPr="00E46151" w:rsidRDefault="00E46151" w:rsidP="00E46151">
      <w:pPr>
        <w:spacing w:after="0" w:line="240" w:lineRule="auto"/>
        <w:jc w:val="both"/>
        <w:rPr>
          <w:rFonts w:ascii="Times New Roman" w:hAnsi="Times New Roman" w:cs="Times New Roman"/>
          <w:sz w:val="24"/>
          <w:szCs w:val="24"/>
        </w:rPr>
      </w:pPr>
      <w:r w:rsidRPr="00E46151">
        <w:rPr>
          <w:rFonts w:ascii="Times New Roman" w:hAnsi="Times New Roman" w:cs="Times New Roman"/>
          <w:b/>
          <w:bCs/>
          <w:sz w:val="24"/>
          <w:szCs w:val="24"/>
        </w:rPr>
        <w:t>Задача 1.</w:t>
      </w:r>
      <w:r w:rsidRPr="00E46151">
        <w:rPr>
          <w:rFonts w:ascii="Times New Roman" w:hAnsi="Times New Roman" w:cs="Times New Roman"/>
          <w:sz w:val="24"/>
          <w:szCs w:val="24"/>
        </w:rPr>
        <w:t> Люди, проживающие в многоквартирном доме, решили выкупить этот дом. Они вместе хотят собрать деньги таким образом, чтобы каждый из них заплатил сумму, пропорциональную площади его квартиры. Например, мужчина, проживающий в квартире, которая занимает 1/5 площади всех квартир, должен будет заплатить 1/5 от всей стоимости здания. Выберите все верные утверждения.</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b/>
          <w:bCs/>
          <w:sz w:val="24"/>
          <w:szCs w:val="24"/>
        </w:rPr>
        <w:t>A.</w:t>
      </w:r>
      <w:r w:rsidRPr="00E46151">
        <w:rPr>
          <w:rFonts w:ascii="Times New Roman" w:hAnsi="Times New Roman" w:cs="Times New Roman"/>
          <w:sz w:val="24"/>
          <w:szCs w:val="24"/>
        </w:rPr>
        <w:t> Человек, проживающий в самой большой квартире, заплатит больше денег за каждый квадратный метр своей квартиры, чем человек из самой маленькой квартиры.</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b/>
          <w:bCs/>
          <w:sz w:val="24"/>
          <w:szCs w:val="24"/>
        </w:rPr>
        <w:t>B.</w:t>
      </w:r>
      <w:r w:rsidRPr="00E46151">
        <w:rPr>
          <w:rFonts w:ascii="Times New Roman" w:hAnsi="Times New Roman" w:cs="Times New Roman"/>
          <w:sz w:val="24"/>
          <w:szCs w:val="24"/>
        </w:rPr>
        <w:t> Зная площадь двух квартир и цену одной из них, мы можем вычислить цену второй.</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b/>
          <w:bCs/>
          <w:sz w:val="24"/>
          <w:szCs w:val="24"/>
        </w:rPr>
        <w:t>C.</w:t>
      </w:r>
      <w:r w:rsidRPr="00E46151">
        <w:rPr>
          <w:rFonts w:ascii="Times New Roman" w:hAnsi="Times New Roman" w:cs="Times New Roman"/>
          <w:sz w:val="24"/>
          <w:szCs w:val="24"/>
        </w:rPr>
        <w:t> Зная цену здания и сумму, которую заплатит каждый владелец, мы можем вычислить общую площадь всех квартир.</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b/>
          <w:bCs/>
          <w:sz w:val="24"/>
          <w:szCs w:val="24"/>
        </w:rPr>
        <w:t>D.</w:t>
      </w:r>
      <w:r w:rsidRPr="00E46151">
        <w:rPr>
          <w:rFonts w:ascii="Times New Roman" w:hAnsi="Times New Roman" w:cs="Times New Roman"/>
          <w:sz w:val="24"/>
          <w:szCs w:val="24"/>
        </w:rPr>
        <w:t> Если бы общая стоимость здания была снижена на 10%, каждый из владельцев заплатил бы на 10% меньше.</w:t>
      </w:r>
    </w:p>
    <w:p w:rsidR="00E46151" w:rsidRPr="00E46151" w:rsidRDefault="00E46151" w:rsidP="00E46151">
      <w:pPr>
        <w:spacing w:after="0" w:line="240" w:lineRule="auto"/>
        <w:ind w:firstLine="567"/>
        <w:jc w:val="both"/>
        <w:rPr>
          <w:rFonts w:ascii="Times New Roman" w:hAnsi="Times New Roman" w:cs="Times New Roman"/>
          <w:sz w:val="24"/>
          <w:szCs w:val="24"/>
        </w:rPr>
      </w:pPr>
      <w:r w:rsidRPr="00E46151">
        <w:rPr>
          <w:rFonts w:ascii="Times New Roman" w:hAnsi="Times New Roman" w:cs="Times New Roman"/>
          <w:sz w:val="24"/>
          <w:szCs w:val="24"/>
        </w:rPr>
        <w:t>В этой задаче верны утверждения B и D, а утверждения A и C неверны.</w:t>
      </w:r>
    </w:p>
    <w:p w:rsidR="00E46151" w:rsidRDefault="00E46151" w:rsidP="00E46151">
      <w:pPr>
        <w:spacing w:after="0" w:line="240" w:lineRule="auto"/>
        <w:jc w:val="both"/>
        <w:rPr>
          <w:rFonts w:ascii="Times New Roman" w:hAnsi="Times New Roman" w:cs="Times New Roman"/>
          <w:b/>
          <w:sz w:val="24"/>
          <w:szCs w:val="24"/>
        </w:rPr>
      </w:pPr>
    </w:p>
    <w:p w:rsidR="00E46151" w:rsidRPr="00281F85" w:rsidRDefault="00E46151" w:rsidP="00281F85">
      <w:pPr>
        <w:pStyle w:val="a5"/>
        <w:numPr>
          <w:ilvl w:val="0"/>
          <w:numId w:val="12"/>
        </w:numPr>
        <w:spacing w:after="0" w:line="240" w:lineRule="auto"/>
        <w:jc w:val="both"/>
        <w:rPr>
          <w:rFonts w:ascii="Times New Roman" w:hAnsi="Times New Roman" w:cs="Times New Roman"/>
          <w:sz w:val="24"/>
          <w:szCs w:val="24"/>
        </w:rPr>
      </w:pPr>
      <w:r w:rsidRPr="00281F85">
        <w:rPr>
          <w:rFonts w:ascii="Times New Roman" w:hAnsi="Times New Roman" w:cs="Times New Roman"/>
          <w:b/>
          <w:sz w:val="24"/>
          <w:szCs w:val="24"/>
        </w:rPr>
        <w:t xml:space="preserve">Незнакомый контекст. </w:t>
      </w:r>
      <w:r w:rsidRPr="00281F85">
        <w:rPr>
          <w:rFonts w:ascii="Times New Roman" w:hAnsi="Times New Roman" w:cs="Times New Roman"/>
          <w:sz w:val="24"/>
          <w:szCs w:val="24"/>
        </w:rPr>
        <w:t>Задачи с незнакомым контекстом занимают значительное место в международных исследованиях качества образования, в том числе в исследовании PISA. В таких задачах описана незнакомая для человека ситуация, в которой ему необходимо применить зачастую совсем несложные</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математические методы. Такие задачи присутствуют и в ЕГЭ, и в экзамене</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за 9 класс, например, 10-я задача профильного экзамена.</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Чтобы решить задачу с незнакомым контекстом, необходимо</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внимательно прочитать условие, вычленить существенные части</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математической модели и значения тех или иных переменных и дать ответ,</w:t>
      </w:r>
      <w:r w:rsidR="00281F85" w:rsidRPr="00281F85">
        <w:rPr>
          <w:rFonts w:ascii="Times New Roman" w:hAnsi="Times New Roman" w:cs="Times New Roman"/>
          <w:sz w:val="24"/>
          <w:szCs w:val="24"/>
        </w:rPr>
        <w:t xml:space="preserve"> </w:t>
      </w:r>
      <w:r w:rsidRPr="00281F85">
        <w:rPr>
          <w:rFonts w:ascii="Times New Roman" w:hAnsi="Times New Roman" w:cs="Times New Roman"/>
          <w:sz w:val="24"/>
          <w:szCs w:val="24"/>
        </w:rPr>
        <w:t>максимально абстрагировавшись от контекста.</w:t>
      </w:r>
    </w:p>
    <w:p w:rsidR="00281F85" w:rsidRDefault="00281F85" w:rsidP="00281F85">
      <w:pPr>
        <w:spacing w:after="0" w:line="240" w:lineRule="auto"/>
        <w:jc w:val="both"/>
        <w:rPr>
          <w:rFonts w:ascii="Times New Roman" w:hAnsi="Times New Roman" w:cs="Times New Roman"/>
          <w:b/>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Задача 2</w:t>
      </w:r>
      <w:r w:rsidRPr="00E46151">
        <w:rPr>
          <w:rFonts w:ascii="Times New Roman" w:hAnsi="Times New Roman" w:cs="Times New Roman"/>
          <w:sz w:val="24"/>
          <w:szCs w:val="24"/>
        </w:rPr>
        <w:t xml:space="preserve"> Локатор батискафа, равномерно погружающегося вертикально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вниз, испускает ультразвуковые импульсы частотой 185 МГц. Скорость</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 xml:space="preserve">погружения батискафа v (в </w:t>
      </w:r>
      <w:proofErr w:type="gramStart"/>
      <w:r w:rsidRPr="00E46151">
        <w:rPr>
          <w:rFonts w:ascii="Times New Roman" w:hAnsi="Times New Roman" w:cs="Times New Roman"/>
          <w:sz w:val="24"/>
          <w:szCs w:val="24"/>
        </w:rPr>
        <w:t>м</w:t>
      </w:r>
      <w:proofErr w:type="gramEnd"/>
      <w:r w:rsidRPr="00E46151">
        <w:rPr>
          <w:rFonts w:ascii="Times New Roman" w:hAnsi="Times New Roman" w:cs="Times New Roman"/>
          <w:sz w:val="24"/>
          <w:szCs w:val="24"/>
        </w:rPr>
        <w:t>/с) вычисляется по формуле v=c</w:t>
      </w:r>
      <w:r w:rsidRPr="00E46151">
        <w:rPr>
          <w:rFonts w:ascii="Cambria Math" w:hAnsi="Cambria Math" w:cs="Cambria Math"/>
          <w:sz w:val="24"/>
          <w:szCs w:val="24"/>
        </w:rPr>
        <w:t>⋅</w:t>
      </w:r>
      <w:r w:rsidRPr="00E46151">
        <w:rPr>
          <w:rFonts w:ascii="Times New Roman" w:hAnsi="Times New Roman" w:cs="Times New Roman"/>
          <w:sz w:val="24"/>
          <w:szCs w:val="24"/>
        </w:rPr>
        <w:t>(f−f0)/f+f0,</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где c=1500 м/c — скорость звука в воде, f0 — частота испускаемых</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импульсов (в МГц), f — частота отражённого от дна сигнала (в МГц),</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регистрируемая приёмником. Определите частоту отражённого сигнала, если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скорость погружения батискафа равна 20 м/с. Ответ дайте в МГц.</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Эту задачу можно упростить, если мысленно отбросить подробности сюжета</w:t>
      </w:r>
      <w:r w:rsidR="00281F85">
        <w:rPr>
          <w:rFonts w:ascii="Times New Roman" w:hAnsi="Times New Roman" w:cs="Times New Roman"/>
          <w:b/>
          <w:sz w:val="24"/>
          <w:szCs w:val="24"/>
        </w:rPr>
        <w:t xml:space="preserve"> </w:t>
      </w:r>
      <w:r w:rsidRPr="00E46151">
        <w:rPr>
          <w:rFonts w:ascii="Times New Roman" w:hAnsi="Times New Roman" w:cs="Times New Roman"/>
          <w:b/>
          <w:sz w:val="24"/>
          <w:szCs w:val="24"/>
        </w:rPr>
        <w:t>и вычленить математическую модель.</w:t>
      </w:r>
      <w:r w:rsidR="00281F85">
        <w:rPr>
          <w:rFonts w:ascii="Times New Roman" w:hAnsi="Times New Roman" w:cs="Times New Roman"/>
          <w:b/>
          <w:sz w:val="24"/>
          <w:szCs w:val="24"/>
        </w:rPr>
        <w:t xml:space="preserve"> </w:t>
      </w:r>
      <w:r w:rsidRPr="00E46151">
        <w:rPr>
          <w:rFonts w:ascii="Times New Roman" w:hAnsi="Times New Roman" w:cs="Times New Roman"/>
          <w:sz w:val="24"/>
          <w:szCs w:val="24"/>
        </w:rPr>
        <w:t>[..</w:t>
      </w:r>
      <w:proofErr w:type="gramStart"/>
      <w:r w:rsidRPr="00E46151">
        <w:rPr>
          <w:rFonts w:ascii="Times New Roman" w:hAnsi="Times New Roman" w:cs="Times New Roman"/>
          <w:sz w:val="24"/>
          <w:szCs w:val="24"/>
        </w:rPr>
        <w:t>.</w:t>
      </w:r>
      <w:proofErr w:type="gramEnd"/>
      <w:r w:rsidRPr="00E46151">
        <w:rPr>
          <w:rFonts w:ascii="Times New Roman" w:hAnsi="Times New Roman" w:cs="Times New Roman"/>
          <w:sz w:val="24"/>
          <w:szCs w:val="24"/>
        </w:rPr>
        <w:t xml:space="preserve">] </w:t>
      </w:r>
      <w:proofErr w:type="gramStart"/>
      <w:r w:rsidRPr="00E46151">
        <w:rPr>
          <w:rFonts w:ascii="Times New Roman" w:hAnsi="Times New Roman" w:cs="Times New Roman"/>
          <w:sz w:val="24"/>
          <w:szCs w:val="24"/>
        </w:rPr>
        <w:t>и</w:t>
      </w:r>
      <w:proofErr w:type="gramEnd"/>
      <w:r w:rsidRPr="00E46151">
        <w:rPr>
          <w:rFonts w:ascii="Times New Roman" w:hAnsi="Times New Roman" w:cs="Times New Roman"/>
          <w:sz w:val="24"/>
          <w:szCs w:val="24"/>
        </w:rPr>
        <w:t>спускает [...] импульсы частотой 185 МГц. Скорость погружения</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 xml:space="preserve">[...] v (в </w:t>
      </w:r>
      <w:proofErr w:type="gramStart"/>
      <w:r w:rsidRPr="00E46151">
        <w:rPr>
          <w:rFonts w:ascii="Times New Roman" w:hAnsi="Times New Roman" w:cs="Times New Roman"/>
          <w:sz w:val="24"/>
          <w:szCs w:val="24"/>
        </w:rPr>
        <w:t>м</w:t>
      </w:r>
      <w:proofErr w:type="gramEnd"/>
      <w:r w:rsidRPr="00E46151">
        <w:rPr>
          <w:rFonts w:ascii="Times New Roman" w:hAnsi="Times New Roman" w:cs="Times New Roman"/>
          <w:sz w:val="24"/>
          <w:szCs w:val="24"/>
        </w:rPr>
        <w:t>/с) вычисляется по формуле v=c</w:t>
      </w:r>
      <w:r w:rsidRPr="00E46151">
        <w:rPr>
          <w:rFonts w:ascii="Cambria Math" w:hAnsi="Cambria Math" w:cs="Cambria Math"/>
          <w:sz w:val="24"/>
          <w:szCs w:val="24"/>
        </w:rPr>
        <w:t>⋅</w:t>
      </w:r>
      <w:r w:rsidRPr="00E46151">
        <w:rPr>
          <w:rFonts w:ascii="Times New Roman" w:hAnsi="Times New Roman" w:cs="Times New Roman"/>
          <w:sz w:val="24"/>
          <w:szCs w:val="24"/>
        </w:rPr>
        <w:t>(f−f0))/f+f0, где c=1500 м/c —</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скорость звука в воде, f0 — частота испускаемых импульсов (в МГц), f —</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частота отражённого от дна сигнала (в МГц), регистрируемая приёмником.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Определите частоту отражённого сигнала, если скорость погружения</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батискафа равна 20 м/с. Ответ дайте в МГц.</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После такой процедуры становится понятно, что все значения</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переменных известны, кроме одного, и его уже несложно найти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подстановкой в формулу.</w:t>
      </w:r>
    </w:p>
    <w:p w:rsidR="00281F85" w:rsidRDefault="00281F85" w:rsidP="00281F85">
      <w:pPr>
        <w:spacing w:after="0" w:line="240" w:lineRule="auto"/>
        <w:jc w:val="both"/>
        <w:rPr>
          <w:rFonts w:ascii="Times New Roman" w:hAnsi="Times New Roman" w:cs="Times New Roman"/>
          <w:b/>
          <w:sz w:val="24"/>
          <w:szCs w:val="24"/>
        </w:rPr>
      </w:pPr>
    </w:p>
    <w:p w:rsidR="00E46151" w:rsidRPr="00281F85" w:rsidRDefault="00E46151" w:rsidP="00281F85">
      <w:pPr>
        <w:pStyle w:val="a5"/>
        <w:numPr>
          <w:ilvl w:val="0"/>
          <w:numId w:val="12"/>
        </w:numPr>
        <w:spacing w:after="0" w:line="240" w:lineRule="auto"/>
        <w:jc w:val="both"/>
        <w:rPr>
          <w:rFonts w:ascii="Times New Roman" w:hAnsi="Times New Roman" w:cs="Times New Roman"/>
          <w:b/>
          <w:sz w:val="24"/>
          <w:szCs w:val="24"/>
        </w:rPr>
      </w:pPr>
      <w:r w:rsidRPr="00281F85">
        <w:rPr>
          <w:rFonts w:ascii="Times New Roman" w:hAnsi="Times New Roman" w:cs="Times New Roman"/>
          <w:b/>
          <w:sz w:val="24"/>
          <w:szCs w:val="24"/>
        </w:rPr>
        <w:t>Работа с графическими представлениями информации</w:t>
      </w:r>
      <w:r w:rsidR="00281F85" w:rsidRPr="00281F85">
        <w:rPr>
          <w:rFonts w:ascii="Times New Roman" w:hAnsi="Times New Roman" w:cs="Times New Roman"/>
          <w:b/>
          <w:sz w:val="24"/>
          <w:szCs w:val="24"/>
        </w:rPr>
        <w:t>.</w:t>
      </w:r>
    </w:p>
    <w:p w:rsidR="00281F85" w:rsidRDefault="00281F85" w:rsidP="00E46151">
      <w:pPr>
        <w:spacing w:after="0" w:line="240" w:lineRule="auto"/>
        <w:ind w:firstLine="567"/>
        <w:jc w:val="both"/>
        <w:rPr>
          <w:rFonts w:ascii="Times New Roman" w:hAnsi="Times New Roman" w:cs="Times New Roman"/>
          <w:b/>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Первый тип задач: Графики</w:t>
      </w:r>
      <w:r w:rsidR="00281F85">
        <w:rPr>
          <w:rFonts w:ascii="Times New Roman" w:hAnsi="Times New Roman" w:cs="Times New Roman"/>
          <w:b/>
          <w:sz w:val="24"/>
          <w:szCs w:val="24"/>
        </w:rPr>
        <w:t xml:space="preserve">. </w:t>
      </w:r>
      <w:r w:rsidRPr="00E46151">
        <w:rPr>
          <w:rFonts w:ascii="Times New Roman" w:hAnsi="Times New Roman" w:cs="Times New Roman"/>
          <w:sz w:val="24"/>
          <w:szCs w:val="24"/>
        </w:rPr>
        <w:t>Информация, которую мы получаем, с течением времени представляется</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во всё более сложном виде, однако сам подход к чтению и осмыслению её</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не меняется — графическое представление информации бывает в виде</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графиков, диаграмм, схем и таблиц.</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Второй тип задач: Качественный анализ графико</w:t>
      </w:r>
      <w:proofErr w:type="gramStart"/>
      <w:r w:rsidRPr="00E46151">
        <w:rPr>
          <w:rFonts w:ascii="Times New Roman" w:hAnsi="Times New Roman" w:cs="Times New Roman"/>
          <w:b/>
          <w:sz w:val="24"/>
          <w:szCs w:val="24"/>
        </w:rPr>
        <w:t>в(</w:t>
      </w:r>
      <w:proofErr w:type="gramEnd"/>
      <w:r w:rsidRPr="00E46151">
        <w:rPr>
          <w:rFonts w:ascii="Times New Roman" w:hAnsi="Times New Roman" w:cs="Times New Roman"/>
          <w:b/>
          <w:sz w:val="24"/>
          <w:szCs w:val="24"/>
        </w:rPr>
        <w:t>задача 2)</w:t>
      </w:r>
      <w:r w:rsidR="00281F85">
        <w:rPr>
          <w:rFonts w:ascii="Times New Roman" w:hAnsi="Times New Roman" w:cs="Times New Roman"/>
          <w:b/>
          <w:sz w:val="24"/>
          <w:szCs w:val="24"/>
        </w:rPr>
        <w:t xml:space="preserve">. </w:t>
      </w:r>
      <w:r w:rsidRPr="00E46151">
        <w:rPr>
          <w:rFonts w:ascii="Times New Roman" w:hAnsi="Times New Roman" w:cs="Times New Roman"/>
          <w:sz w:val="24"/>
          <w:szCs w:val="24"/>
        </w:rPr>
        <w:t>Традиционно изучение графиков начинается с обсуждения практических</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графиков, например, графиков температуры или скорости. Но практически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сразу акцент переносится на графики формальные, например, графики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линейной или квадратичной функции. Типичным примером задачи на эту</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тему может быть следующая задача.</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Следующая задача — пример того, как графическое представление</w:t>
      </w:r>
      <w:r w:rsidR="00281F85">
        <w:rPr>
          <w:rFonts w:ascii="Times New Roman" w:hAnsi="Times New Roman" w:cs="Times New Roman"/>
          <w:b/>
          <w:sz w:val="24"/>
          <w:szCs w:val="24"/>
        </w:rPr>
        <w:t xml:space="preserve"> </w:t>
      </w:r>
      <w:r w:rsidRPr="00E46151">
        <w:rPr>
          <w:rFonts w:ascii="Times New Roman" w:hAnsi="Times New Roman" w:cs="Times New Roman"/>
          <w:b/>
          <w:sz w:val="24"/>
          <w:szCs w:val="24"/>
        </w:rPr>
        <w:t>информации помогает уже при решении задач</w:t>
      </w:r>
      <w:r w:rsidRPr="00E46151">
        <w:rPr>
          <w:rFonts w:ascii="Times New Roman" w:hAnsi="Times New Roman" w:cs="Times New Roman"/>
          <w:sz w:val="24"/>
          <w:szCs w:val="24"/>
        </w:rPr>
        <w:t>.</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Решение. Из найденной Марком информации ясно, что сиднейское время на 9 часов опережает берлинское. Когда в Сиднее 19:00, в Берлине 10:00. Ответ: 10:00. ВОПРОС 2. Марк и Ганс не могут общаться между 9:00 и 16:30 по их местному времени, так как они в это время должны находиться в школе. Они также не могут общаться с 23:00 до 7:00 по их местному времени, так как в это время они спят. Какое время было бы удобно для мальчиков, чтобы они могли поболтать?</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Чтобы решить эту задачу, удобно нарисовать схему и отметить на ней</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временные интервалы, в которые мальчики могут общаться. На каждой оси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сверху отмечено время по Сиднею, а снизу — по Берлину.</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Проанализировав отмеченные временные интервалы, легко отметить на</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третьей оси время, в которое мальчики могут выйти в Интернет</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одновременно.</w:t>
      </w:r>
    </w:p>
    <w:p w:rsidR="00E46151" w:rsidRPr="00E46151" w:rsidRDefault="00E46151" w:rsidP="00E46151">
      <w:pPr>
        <w:spacing w:after="0" w:line="240" w:lineRule="auto"/>
        <w:ind w:firstLine="567"/>
        <w:jc w:val="both"/>
        <w:rPr>
          <w:rFonts w:ascii="Times New Roman" w:hAnsi="Times New Roman" w:cs="Times New Roman"/>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Экономика — одно из наиболее естественных приложений математики и,</w:t>
      </w:r>
      <w:r w:rsidR="00281F85">
        <w:rPr>
          <w:rFonts w:ascii="Times New Roman" w:hAnsi="Times New Roman" w:cs="Times New Roman"/>
          <w:b/>
          <w:sz w:val="24"/>
          <w:szCs w:val="24"/>
        </w:rPr>
        <w:t xml:space="preserve"> </w:t>
      </w:r>
      <w:r w:rsidRPr="00E46151">
        <w:rPr>
          <w:rFonts w:ascii="Times New Roman" w:hAnsi="Times New Roman" w:cs="Times New Roman"/>
          <w:b/>
          <w:sz w:val="24"/>
          <w:szCs w:val="24"/>
        </w:rPr>
        <w:t>наоборот, один из «заказчиков» создания математики.</w:t>
      </w:r>
      <w:r w:rsidR="00281F85">
        <w:rPr>
          <w:rFonts w:ascii="Times New Roman" w:hAnsi="Times New Roman" w:cs="Times New Roman"/>
          <w:b/>
          <w:sz w:val="24"/>
          <w:szCs w:val="24"/>
        </w:rPr>
        <w:t xml:space="preserve"> </w:t>
      </w:r>
      <w:r w:rsidRPr="00E46151">
        <w:rPr>
          <w:rFonts w:ascii="Times New Roman" w:hAnsi="Times New Roman" w:cs="Times New Roman"/>
          <w:sz w:val="24"/>
          <w:szCs w:val="24"/>
        </w:rPr>
        <w:t>С такими задачами сталкивается любой ученик в реальной жизни, а как</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следствие — ещё и на экзаменах. Трудности, которые вызывают у многих</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учащихся</w:t>
      </w:r>
      <w:r w:rsidR="00281F85">
        <w:rPr>
          <w:rFonts w:ascii="Times New Roman" w:hAnsi="Times New Roman" w:cs="Times New Roman"/>
          <w:sz w:val="24"/>
          <w:szCs w:val="24"/>
        </w:rPr>
        <w:t xml:space="preserve"> это</w:t>
      </w:r>
      <w:r w:rsidRPr="00E46151">
        <w:rPr>
          <w:rFonts w:ascii="Times New Roman" w:hAnsi="Times New Roman" w:cs="Times New Roman"/>
          <w:sz w:val="24"/>
          <w:szCs w:val="24"/>
        </w:rPr>
        <w:t xml:space="preserve"> да</w:t>
      </w:r>
      <w:r w:rsidR="00281F85">
        <w:rPr>
          <w:rFonts w:ascii="Times New Roman" w:hAnsi="Times New Roman" w:cs="Times New Roman"/>
          <w:sz w:val="24"/>
          <w:szCs w:val="24"/>
        </w:rPr>
        <w:t xml:space="preserve">же несложные задачи на проценты. </w:t>
      </w:r>
      <w:r w:rsidRPr="00E46151">
        <w:rPr>
          <w:rFonts w:ascii="Times New Roman" w:hAnsi="Times New Roman" w:cs="Times New Roman"/>
          <w:sz w:val="24"/>
          <w:szCs w:val="24"/>
        </w:rPr>
        <w:t xml:space="preserve">Однако, несмотря на широкий спектр применения, </w:t>
      </w:r>
      <w:proofErr w:type="gramStart"/>
      <w:r w:rsidRPr="00E46151">
        <w:rPr>
          <w:rFonts w:ascii="Times New Roman" w:hAnsi="Times New Roman" w:cs="Times New Roman"/>
          <w:sz w:val="24"/>
          <w:szCs w:val="24"/>
        </w:rPr>
        <w:t>большинство школьников не только не справляется с</w:t>
      </w:r>
      <w:proofErr w:type="gramEnd"/>
      <w:r w:rsidRPr="00E46151">
        <w:rPr>
          <w:rFonts w:ascii="Times New Roman" w:hAnsi="Times New Roman" w:cs="Times New Roman"/>
          <w:sz w:val="24"/>
          <w:szCs w:val="24"/>
        </w:rPr>
        <w:t xml:space="preserve"> решением задач на проценты, но и даже смутно представляет, какой смысл у этого понятия. Из собственного опыта могу утверждать, что многие учащиеся среднего звена при слове «процент» представляют себе какой-то термин, искусственно введенный непонятно зачем. Основная проблема изучения этой темы, на мой взгляд, заключается в том, что  в школьном курсе ей отводится место только в 5- 6 классах. В дальнейшем особое внимание задачам на проценты не уделяется, хотя при сдаче ГИА проверяется непосредственное умение их решать.  В связи с этим, главной  целью учителя при первоначальном введении этого понятия становится донести до школьников, что процент – одна сотая часть числа, т.е. просто частный вид записи десятичных дробей. А это значит, что работать с процентами можно по тем же правилам, что и с дробями.</w:t>
      </w:r>
    </w:p>
    <w:p w:rsidR="00E46151" w:rsidRPr="00281F85" w:rsidRDefault="00E46151" w:rsidP="00281F85">
      <w:pPr>
        <w:spacing w:after="0" w:line="240" w:lineRule="auto"/>
        <w:jc w:val="center"/>
        <w:rPr>
          <w:rFonts w:ascii="Times New Roman" w:hAnsi="Times New Roman" w:cs="Times New Roman"/>
          <w:i/>
          <w:sz w:val="24"/>
          <w:szCs w:val="24"/>
        </w:rPr>
      </w:pPr>
      <w:r w:rsidRPr="00281F85">
        <w:rPr>
          <w:rFonts w:ascii="Times New Roman" w:hAnsi="Times New Roman" w:cs="Times New Roman"/>
          <w:i/>
          <w:sz w:val="24"/>
          <w:szCs w:val="24"/>
        </w:rPr>
        <w:t>На примере следующих пяти задач проделаем эти «переводы».</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Задача 1 Полотенце стоило 80 рублей. Ближе к дачному сезону оно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подорожало на 25%. Сколько оно стало стоить?</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Задача 2 Полотенце стоило 100 рублей, но в конце сезона оно подешевело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на 20%. Сколько стало стоить полотенце со скидкой?</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Задача 3 Розничная цена на полотенце составляет 100 рублей, при этом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 xml:space="preserve">известно, что розничная цена образуется при наценке на оптовую </w:t>
      </w:r>
      <w:proofErr w:type="gramStart"/>
      <w:r w:rsidRPr="00E46151">
        <w:rPr>
          <w:rFonts w:ascii="Times New Roman" w:hAnsi="Times New Roman" w:cs="Times New Roman"/>
          <w:sz w:val="24"/>
          <w:szCs w:val="24"/>
        </w:rPr>
        <w:t>цену</w:t>
      </w:r>
      <w:proofErr w:type="gramEnd"/>
      <w:r w:rsidRPr="00E46151">
        <w:rPr>
          <w:rFonts w:ascii="Times New Roman" w:hAnsi="Times New Roman" w:cs="Times New Roman"/>
          <w:sz w:val="24"/>
          <w:szCs w:val="24"/>
        </w:rPr>
        <w:t xml:space="preserve"> 25%.</w:t>
      </w:r>
      <w:r w:rsidR="00281F85">
        <w:rPr>
          <w:rFonts w:ascii="Times New Roman" w:hAnsi="Times New Roman" w:cs="Times New Roman"/>
          <w:sz w:val="24"/>
          <w:szCs w:val="24"/>
        </w:rPr>
        <w:t xml:space="preserve"> </w:t>
      </w:r>
      <w:proofErr w:type="gramStart"/>
      <w:r w:rsidRPr="00E46151">
        <w:rPr>
          <w:rFonts w:ascii="Times New Roman" w:hAnsi="Times New Roman" w:cs="Times New Roman"/>
          <w:sz w:val="24"/>
          <w:szCs w:val="24"/>
        </w:rPr>
        <w:t>Какова</w:t>
      </w:r>
      <w:proofErr w:type="gramEnd"/>
      <w:r w:rsidRPr="00E46151">
        <w:rPr>
          <w:rFonts w:ascii="Times New Roman" w:hAnsi="Times New Roman" w:cs="Times New Roman"/>
          <w:sz w:val="24"/>
          <w:szCs w:val="24"/>
        </w:rPr>
        <w:t xml:space="preserve"> оптовая цена этого полотенца?</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 xml:space="preserve">Задача 4 Оптовая цена на полотенце составляет 80% от </w:t>
      </w:r>
      <w:proofErr w:type="gramStart"/>
      <w:r w:rsidRPr="00E46151">
        <w:rPr>
          <w:rFonts w:ascii="Times New Roman" w:hAnsi="Times New Roman" w:cs="Times New Roman"/>
          <w:sz w:val="24"/>
          <w:szCs w:val="24"/>
        </w:rPr>
        <w:t>розничной</w:t>
      </w:r>
      <w:proofErr w:type="gramEnd"/>
      <w:r w:rsidRPr="00E46151">
        <w:rPr>
          <w:rFonts w:ascii="Times New Roman" w:hAnsi="Times New Roman" w:cs="Times New Roman"/>
          <w:sz w:val="24"/>
          <w:szCs w:val="24"/>
        </w:rPr>
        <w:t>. Какова</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розничная цена, если оптовая цена 80 рублей?</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Задача 5</w:t>
      </w:r>
      <w:proofErr w:type="gramStart"/>
      <w:r w:rsidRPr="00E46151">
        <w:rPr>
          <w:rFonts w:ascii="Times New Roman" w:hAnsi="Times New Roman" w:cs="Times New Roman"/>
          <w:sz w:val="24"/>
          <w:szCs w:val="24"/>
        </w:rPr>
        <w:t xml:space="preserve"> В</w:t>
      </w:r>
      <w:proofErr w:type="gramEnd"/>
      <w:r w:rsidRPr="00E46151">
        <w:rPr>
          <w:rFonts w:ascii="Times New Roman" w:hAnsi="Times New Roman" w:cs="Times New Roman"/>
          <w:sz w:val="24"/>
          <w:szCs w:val="24"/>
        </w:rPr>
        <w:t xml:space="preserve"> городе два магазина. В первом висит объявление о снижении цен</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на 80%, во втором — о снижении цен в 5 раз. В какой магазин пойти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покупателю, если цены в обоих магазинах до снижения были одинаковыми?</w:t>
      </w:r>
    </w:p>
    <w:p w:rsidR="00281F85" w:rsidRDefault="00281F85" w:rsidP="00281F85">
      <w:pPr>
        <w:spacing w:after="0" w:line="240" w:lineRule="auto"/>
        <w:jc w:val="both"/>
        <w:rPr>
          <w:rFonts w:ascii="Times New Roman" w:hAnsi="Times New Roman" w:cs="Times New Roman"/>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 xml:space="preserve">Проводились исследования, согласно </w:t>
      </w:r>
      <w:proofErr w:type="gramStart"/>
      <w:r w:rsidRPr="00E46151">
        <w:rPr>
          <w:rFonts w:ascii="Times New Roman" w:hAnsi="Times New Roman" w:cs="Times New Roman"/>
          <w:sz w:val="24"/>
          <w:szCs w:val="24"/>
        </w:rPr>
        <w:t>результатам</w:t>
      </w:r>
      <w:proofErr w:type="gramEnd"/>
      <w:r w:rsidRPr="00E46151">
        <w:rPr>
          <w:rFonts w:ascii="Times New Roman" w:hAnsi="Times New Roman" w:cs="Times New Roman"/>
          <w:sz w:val="24"/>
          <w:szCs w:val="24"/>
        </w:rPr>
        <w:t xml:space="preserve"> которых большинство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людей выберет второй магазин, хотя цены в обоих окажутся одинаковыми.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Важно уметь анализировать такие вещи и не попадаться на маркетинговые</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ходы.</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Данные в экономических задачах часто приведены в виде таблиц. В таком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виде они приходят к нам из коммерческих предложений, прайс-листов,</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 xml:space="preserve">рекламы, и в таком же виде они попали в базовый ЕГЭ. </w:t>
      </w:r>
    </w:p>
    <w:p w:rsidR="00281F85" w:rsidRDefault="00281F85" w:rsidP="00281F85">
      <w:pPr>
        <w:spacing w:after="0" w:line="240" w:lineRule="auto"/>
        <w:jc w:val="both"/>
        <w:rPr>
          <w:rFonts w:ascii="Times New Roman" w:hAnsi="Times New Roman" w:cs="Times New Roman"/>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Ниже приведён</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пример простейшей задачи на прямое считывание из таблицы.</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Одна из проблем при решении такой задачи — желание решать её по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аналогии с предыдущей задачей, прямым считыванием с графика. В данном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случае такой метод решения уже не подходит, нужно аккуратно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анализировать каждую строку таблицы.</w:t>
      </w:r>
    </w:p>
    <w:p w:rsidR="00281F85" w:rsidRDefault="00281F85" w:rsidP="00281F85">
      <w:pPr>
        <w:spacing w:after="0" w:line="240" w:lineRule="auto"/>
        <w:jc w:val="both"/>
        <w:rPr>
          <w:rFonts w:ascii="Times New Roman" w:hAnsi="Times New Roman" w:cs="Times New Roman"/>
          <w:b/>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 xml:space="preserve">Пользователь предполагает, что его трафик составит 650 МБ в месяц, </w:t>
      </w:r>
      <w:proofErr w:type="gramStart"/>
      <w:r w:rsidRPr="00E46151">
        <w:rPr>
          <w:rFonts w:ascii="Times New Roman" w:hAnsi="Times New Roman" w:cs="Times New Roman"/>
          <w:b/>
          <w:sz w:val="24"/>
          <w:szCs w:val="24"/>
        </w:rPr>
        <w:t>и</w:t>
      </w:r>
      <w:proofErr w:type="gramEnd"/>
      <w:r w:rsidR="00281F85">
        <w:rPr>
          <w:rFonts w:ascii="Times New Roman" w:hAnsi="Times New Roman" w:cs="Times New Roman"/>
          <w:b/>
          <w:sz w:val="24"/>
          <w:szCs w:val="24"/>
        </w:rPr>
        <w:t xml:space="preserve"> </w:t>
      </w:r>
      <w:r w:rsidRPr="00E46151">
        <w:rPr>
          <w:rFonts w:ascii="Times New Roman" w:hAnsi="Times New Roman" w:cs="Times New Roman"/>
          <w:b/>
          <w:sz w:val="24"/>
          <w:szCs w:val="24"/>
        </w:rPr>
        <w:t>исходя из этого выбирает наиболее дешёвый тарифный план. Сколько рублей</w:t>
      </w:r>
      <w:r w:rsidR="00281F85">
        <w:rPr>
          <w:rFonts w:ascii="Times New Roman" w:hAnsi="Times New Roman" w:cs="Times New Roman"/>
          <w:b/>
          <w:sz w:val="24"/>
          <w:szCs w:val="24"/>
        </w:rPr>
        <w:t xml:space="preserve"> </w:t>
      </w:r>
      <w:r w:rsidRPr="00E46151">
        <w:rPr>
          <w:rFonts w:ascii="Times New Roman" w:hAnsi="Times New Roman" w:cs="Times New Roman"/>
          <w:b/>
          <w:sz w:val="24"/>
          <w:szCs w:val="24"/>
        </w:rPr>
        <w:t>заплатит пользователь за месяц, если его трафик действительно будет</w:t>
      </w:r>
      <w:r w:rsidR="00281F85">
        <w:rPr>
          <w:rFonts w:ascii="Times New Roman" w:hAnsi="Times New Roman" w:cs="Times New Roman"/>
          <w:b/>
          <w:sz w:val="24"/>
          <w:szCs w:val="24"/>
        </w:rPr>
        <w:t xml:space="preserve"> </w:t>
      </w:r>
      <w:r w:rsidRPr="00E46151">
        <w:rPr>
          <w:rFonts w:ascii="Times New Roman" w:hAnsi="Times New Roman" w:cs="Times New Roman"/>
          <w:b/>
          <w:sz w:val="24"/>
          <w:szCs w:val="24"/>
        </w:rPr>
        <w:t>равен 650 МБ</w:t>
      </w:r>
      <w:r w:rsidRPr="00E46151">
        <w:rPr>
          <w:rFonts w:ascii="Times New Roman" w:hAnsi="Times New Roman" w:cs="Times New Roman"/>
          <w:sz w:val="24"/>
          <w:szCs w:val="24"/>
        </w:rPr>
        <w:t>? (вопрос к задаче 2)</w:t>
      </w:r>
    </w:p>
    <w:p w:rsidR="00E46151" w:rsidRPr="00E46151" w:rsidRDefault="00E46151" w:rsidP="00E46151">
      <w:pPr>
        <w:spacing w:after="0" w:line="240" w:lineRule="auto"/>
        <w:ind w:firstLine="567"/>
        <w:jc w:val="both"/>
        <w:rPr>
          <w:rFonts w:ascii="Times New Roman" w:hAnsi="Times New Roman" w:cs="Times New Roman"/>
          <w:sz w:val="24"/>
          <w:szCs w:val="24"/>
        </w:rPr>
      </w:pP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Стоит упомянуть, что в рекламных материалах и коммерческих</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предложениях некоторых компаний часто встречаются дополнительные</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условия, которые находятся в сноске под «звёздочкой». Научить ребят читать</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внимательно предложенную им информацию и не попадаться в ловушку —</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одна из наших задач.</w:t>
      </w:r>
    </w:p>
    <w:p w:rsidR="00E46151" w:rsidRPr="00E46151" w:rsidRDefault="00E46151" w:rsidP="00281F85">
      <w:pPr>
        <w:spacing w:after="0" w:line="240" w:lineRule="auto"/>
        <w:jc w:val="both"/>
        <w:rPr>
          <w:rFonts w:ascii="Times New Roman" w:hAnsi="Times New Roman" w:cs="Times New Roman"/>
          <w:sz w:val="24"/>
          <w:szCs w:val="24"/>
        </w:rPr>
      </w:pPr>
      <w:r w:rsidRPr="00E46151">
        <w:rPr>
          <w:rFonts w:ascii="Times New Roman" w:hAnsi="Times New Roman" w:cs="Times New Roman"/>
          <w:b/>
          <w:sz w:val="24"/>
          <w:szCs w:val="24"/>
        </w:rPr>
        <w:t>Геометрия</w:t>
      </w:r>
      <w:r w:rsidR="00281F85">
        <w:rPr>
          <w:rFonts w:ascii="Times New Roman" w:hAnsi="Times New Roman" w:cs="Times New Roman"/>
          <w:b/>
          <w:sz w:val="24"/>
          <w:szCs w:val="24"/>
        </w:rPr>
        <w:t xml:space="preserve">. </w:t>
      </w:r>
      <w:r w:rsidR="00281F85">
        <w:rPr>
          <w:rFonts w:ascii="Times New Roman" w:hAnsi="Times New Roman" w:cs="Times New Roman"/>
          <w:sz w:val="24"/>
          <w:szCs w:val="24"/>
        </w:rPr>
        <w:t>Математическая</w:t>
      </w:r>
      <w:r w:rsidRPr="00E46151">
        <w:rPr>
          <w:rFonts w:ascii="Times New Roman" w:hAnsi="Times New Roman" w:cs="Times New Roman"/>
          <w:sz w:val="24"/>
          <w:szCs w:val="24"/>
        </w:rPr>
        <w:t xml:space="preserve"> грамотность в геометрии — один из важнейших</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блоков. Сама наука геометрия произошла благодаря запросам повседневной</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жизни к науке. Геометрия окружает нас повсюду, например, в архитектуре 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картах. Иногда она появляется там, где мы её совсем не ждём — в еде,</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например, (мы разберём в разделе несколько задач про это). Поэтому важно</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развивать геометрическую интуицию и уметь применять геометрические</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методы на практике.</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Одна из ролей, которую играет геометрия в школе, — развитие логики.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Большое внимание в школьном курсе геометрии уделяется доказательствам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геометрических утверждений, в задачах по планиметрии и стереометрии</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используется много формул и вычислений. Необходимо развивать</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геометрическую интуицию, решать задачи с практическим содержанием.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Часто школьники ещё не готовы к такой подаче материала, поэтому важно с</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начальной школы познакомить ребят с большим количеством несложных</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наглядных геометрических сюжетов.</w:t>
      </w:r>
    </w:p>
    <w:p w:rsidR="00281F85" w:rsidRDefault="00281F85" w:rsidP="00281F85">
      <w:pPr>
        <w:spacing w:after="0" w:line="240" w:lineRule="auto"/>
        <w:jc w:val="both"/>
        <w:rPr>
          <w:rFonts w:ascii="Times New Roman" w:hAnsi="Times New Roman" w:cs="Times New Roman"/>
          <w:sz w:val="24"/>
          <w:szCs w:val="24"/>
        </w:rPr>
      </w:pPr>
    </w:p>
    <w:p w:rsidR="00E46151" w:rsidRPr="00E46151" w:rsidRDefault="00E46151" w:rsidP="00231120">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В качестве примера практической геометрической задачи обсудим</w:t>
      </w:r>
      <w:r w:rsidR="00281F85">
        <w:rPr>
          <w:rFonts w:ascii="Times New Roman" w:hAnsi="Times New Roman" w:cs="Times New Roman"/>
          <w:sz w:val="24"/>
          <w:szCs w:val="24"/>
        </w:rPr>
        <w:t xml:space="preserve"> </w:t>
      </w:r>
      <w:r w:rsidRPr="00E46151">
        <w:rPr>
          <w:rFonts w:ascii="Times New Roman" w:hAnsi="Times New Roman" w:cs="Times New Roman"/>
          <w:sz w:val="24"/>
          <w:szCs w:val="24"/>
        </w:rPr>
        <w:t>постановку задачи на план местности. Очень важно научить детей по</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длинному заданию текста решать такие задачи, с карандашом </w:t>
      </w:r>
      <w:proofErr w:type="gramStart"/>
      <w:r w:rsidRPr="00E46151">
        <w:rPr>
          <w:rFonts w:ascii="Times New Roman" w:hAnsi="Times New Roman" w:cs="Times New Roman"/>
          <w:sz w:val="24"/>
          <w:szCs w:val="24"/>
        </w:rPr>
        <w:t>в</w:t>
      </w:r>
      <w:proofErr w:type="gramEnd"/>
      <w:r w:rsidRPr="00E46151">
        <w:rPr>
          <w:rFonts w:ascii="Times New Roman" w:hAnsi="Times New Roman" w:cs="Times New Roman"/>
          <w:sz w:val="24"/>
          <w:szCs w:val="24"/>
        </w:rPr>
        <w:t xml:space="preserve"> </w:t>
      </w:r>
      <w:proofErr w:type="gramStart"/>
      <w:r w:rsidRPr="00E46151">
        <w:rPr>
          <w:rFonts w:ascii="Times New Roman" w:hAnsi="Times New Roman" w:cs="Times New Roman"/>
          <w:sz w:val="24"/>
          <w:szCs w:val="24"/>
        </w:rPr>
        <w:t>рука</w:t>
      </w:r>
      <w:proofErr w:type="gramEnd"/>
      <w:r w:rsidR="00231120">
        <w:rPr>
          <w:rFonts w:ascii="Times New Roman" w:hAnsi="Times New Roman" w:cs="Times New Roman"/>
          <w:sz w:val="24"/>
          <w:szCs w:val="24"/>
        </w:rPr>
        <w:t xml:space="preserve"> </w:t>
      </w:r>
      <w:r w:rsidRPr="00E46151">
        <w:rPr>
          <w:rFonts w:ascii="Times New Roman" w:hAnsi="Times New Roman" w:cs="Times New Roman"/>
          <w:sz w:val="24"/>
          <w:szCs w:val="24"/>
        </w:rPr>
        <w:t>аккуратно, шаг за шагом.</w:t>
      </w:r>
    </w:p>
    <w:p w:rsidR="00231120" w:rsidRDefault="00231120" w:rsidP="00231120">
      <w:pPr>
        <w:spacing w:after="0" w:line="240" w:lineRule="auto"/>
        <w:jc w:val="both"/>
        <w:rPr>
          <w:rFonts w:ascii="Times New Roman" w:hAnsi="Times New Roman" w:cs="Times New Roman"/>
          <w:sz w:val="24"/>
          <w:szCs w:val="24"/>
        </w:rPr>
      </w:pPr>
    </w:p>
    <w:p w:rsidR="00E46151" w:rsidRPr="00E46151" w:rsidRDefault="00E46151" w:rsidP="00231120">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Задача 1 Таня на летних каникулах приезжает в гости к дедушке в</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деревню Антоновка (на плане обозначена цифрой 1). В конце каникул</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дедушка на машине собирается отвезти Таню на автобусную станцию,</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которая находится в деревне Богданово. Из Антоновки в Богданово можно</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проехать по просёлочной дороге мимо реки. Есть другой путь — по шоссе</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до деревни </w:t>
      </w:r>
      <w:proofErr w:type="spellStart"/>
      <w:r w:rsidRPr="00E46151">
        <w:rPr>
          <w:rFonts w:ascii="Times New Roman" w:hAnsi="Times New Roman" w:cs="Times New Roman"/>
          <w:sz w:val="24"/>
          <w:szCs w:val="24"/>
        </w:rPr>
        <w:t>Ванютино</w:t>
      </w:r>
      <w:proofErr w:type="spellEnd"/>
      <w:r w:rsidRPr="00E46151">
        <w:rPr>
          <w:rFonts w:ascii="Times New Roman" w:hAnsi="Times New Roman" w:cs="Times New Roman"/>
          <w:sz w:val="24"/>
          <w:szCs w:val="24"/>
        </w:rPr>
        <w:t>, где нужно повернуть под прямым углом налево на</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другое шоссе, ведущее в Богданово. Третий маршрут проходит по</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просёлочной дороге мимо пруда до деревни </w:t>
      </w:r>
      <w:proofErr w:type="spellStart"/>
      <w:r w:rsidRPr="00E46151">
        <w:rPr>
          <w:rFonts w:ascii="Times New Roman" w:hAnsi="Times New Roman" w:cs="Times New Roman"/>
          <w:sz w:val="24"/>
          <w:szCs w:val="24"/>
        </w:rPr>
        <w:t>Горюново</w:t>
      </w:r>
      <w:proofErr w:type="spellEnd"/>
      <w:r w:rsidRPr="00E46151">
        <w:rPr>
          <w:rFonts w:ascii="Times New Roman" w:hAnsi="Times New Roman" w:cs="Times New Roman"/>
          <w:sz w:val="24"/>
          <w:szCs w:val="24"/>
        </w:rPr>
        <w:t>, где можно свернуть</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на шоссе </w:t>
      </w:r>
      <w:proofErr w:type="gramStart"/>
      <w:r w:rsidRPr="00E46151">
        <w:rPr>
          <w:rFonts w:ascii="Times New Roman" w:hAnsi="Times New Roman" w:cs="Times New Roman"/>
          <w:sz w:val="24"/>
          <w:szCs w:val="24"/>
        </w:rPr>
        <w:t>до</w:t>
      </w:r>
      <w:proofErr w:type="gramEnd"/>
      <w:r w:rsidRPr="00E46151">
        <w:rPr>
          <w:rFonts w:ascii="Times New Roman" w:hAnsi="Times New Roman" w:cs="Times New Roman"/>
          <w:sz w:val="24"/>
          <w:szCs w:val="24"/>
        </w:rPr>
        <w:t xml:space="preserve"> Богданово. Четвёртый маршрут пролегает по шоссе до деревни</w:t>
      </w:r>
      <w:r w:rsidR="00231120">
        <w:rPr>
          <w:rFonts w:ascii="Times New Roman" w:hAnsi="Times New Roman" w:cs="Times New Roman"/>
          <w:sz w:val="24"/>
          <w:szCs w:val="24"/>
        </w:rPr>
        <w:t xml:space="preserve"> </w:t>
      </w:r>
      <w:proofErr w:type="spellStart"/>
      <w:r w:rsidRPr="00E46151">
        <w:rPr>
          <w:rFonts w:ascii="Times New Roman" w:hAnsi="Times New Roman" w:cs="Times New Roman"/>
          <w:sz w:val="24"/>
          <w:szCs w:val="24"/>
        </w:rPr>
        <w:t>Доломино</w:t>
      </w:r>
      <w:proofErr w:type="spellEnd"/>
      <w:r w:rsidRPr="00E46151">
        <w:rPr>
          <w:rFonts w:ascii="Times New Roman" w:hAnsi="Times New Roman" w:cs="Times New Roman"/>
          <w:sz w:val="24"/>
          <w:szCs w:val="24"/>
        </w:rPr>
        <w:t xml:space="preserve">, от </w:t>
      </w:r>
      <w:proofErr w:type="spellStart"/>
      <w:r w:rsidRPr="00E46151">
        <w:rPr>
          <w:rFonts w:ascii="Times New Roman" w:hAnsi="Times New Roman" w:cs="Times New Roman"/>
          <w:sz w:val="24"/>
          <w:szCs w:val="24"/>
        </w:rPr>
        <w:t>Доломино</w:t>
      </w:r>
      <w:proofErr w:type="spellEnd"/>
      <w:r w:rsidRPr="00E46151">
        <w:rPr>
          <w:rFonts w:ascii="Times New Roman" w:hAnsi="Times New Roman" w:cs="Times New Roman"/>
          <w:sz w:val="24"/>
          <w:szCs w:val="24"/>
        </w:rPr>
        <w:t xml:space="preserve"> до </w:t>
      </w:r>
      <w:proofErr w:type="spellStart"/>
      <w:r w:rsidRPr="00E46151">
        <w:rPr>
          <w:rFonts w:ascii="Times New Roman" w:hAnsi="Times New Roman" w:cs="Times New Roman"/>
          <w:sz w:val="24"/>
          <w:szCs w:val="24"/>
        </w:rPr>
        <w:t>Горюново</w:t>
      </w:r>
      <w:proofErr w:type="spellEnd"/>
      <w:r w:rsidRPr="00E46151">
        <w:rPr>
          <w:rFonts w:ascii="Times New Roman" w:hAnsi="Times New Roman" w:cs="Times New Roman"/>
          <w:sz w:val="24"/>
          <w:szCs w:val="24"/>
        </w:rPr>
        <w:t xml:space="preserve"> по просёлочной дороге мимо конюшни</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и от </w:t>
      </w:r>
      <w:proofErr w:type="spellStart"/>
      <w:r w:rsidRPr="00E46151">
        <w:rPr>
          <w:rFonts w:ascii="Times New Roman" w:hAnsi="Times New Roman" w:cs="Times New Roman"/>
          <w:sz w:val="24"/>
          <w:szCs w:val="24"/>
        </w:rPr>
        <w:t>Горюново</w:t>
      </w:r>
      <w:proofErr w:type="spellEnd"/>
      <w:r w:rsidRPr="00E46151">
        <w:rPr>
          <w:rFonts w:ascii="Times New Roman" w:hAnsi="Times New Roman" w:cs="Times New Roman"/>
          <w:sz w:val="24"/>
          <w:szCs w:val="24"/>
        </w:rPr>
        <w:t xml:space="preserve"> </w:t>
      </w:r>
      <w:proofErr w:type="gramStart"/>
      <w:r w:rsidRPr="00E46151">
        <w:rPr>
          <w:rFonts w:ascii="Times New Roman" w:hAnsi="Times New Roman" w:cs="Times New Roman"/>
          <w:sz w:val="24"/>
          <w:szCs w:val="24"/>
        </w:rPr>
        <w:t>до</w:t>
      </w:r>
      <w:proofErr w:type="gramEnd"/>
      <w:r w:rsidRPr="00E46151">
        <w:rPr>
          <w:rFonts w:ascii="Times New Roman" w:hAnsi="Times New Roman" w:cs="Times New Roman"/>
          <w:sz w:val="24"/>
          <w:szCs w:val="24"/>
        </w:rPr>
        <w:t xml:space="preserve"> Богданово по шоссе. Ещё один маршрут проходит по</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шоссе до деревни Егорка, по просёлочной дороге мимо конюшни от Егорки</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до Жилино и по шоссе </w:t>
      </w:r>
      <w:proofErr w:type="gramStart"/>
      <w:r w:rsidRPr="00E46151">
        <w:rPr>
          <w:rFonts w:ascii="Times New Roman" w:hAnsi="Times New Roman" w:cs="Times New Roman"/>
          <w:sz w:val="24"/>
          <w:szCs w:val="24"/>
        </w:rPr>
        <w:t>от</w:t>
      </w:r>
      <w:proofErr w:type="gramEnd"/>
      <w:r w:rsidRPr="00E46151">
        <w:rPr>
          <w:rFonts w:ascii="Times New Roman" w:hAnsi="Times New Roman" w:cs="Times New Roman"/>
          <w:sz w:val="24"/>
          <w:szCs w:val="24"/>
        </w:rPr>
        <w:t xml:space="preserve"> Жилино до Богданова. Шоссе и просёлочные</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дороги образуют прямоугольные треугольники.</w:t>
      </w:r>
      <w:r w:rsidR="00231120">
        <w:rPr>
          <w:rFonts w:ascii="Times New Roman" w:hAnsi="Times New Roman" w:cs="Times New Roman"/>
          <w:sz w:val="24"/>
          <w:szCs w:val="24"/>
        </w:rPr>
        <w:t xml:space="preserve"> </w:t>
      </w:r>
      <w:proofErr w:type="gramStart"/>
      <w:r w:rsidRPr="00E46151">
        <w:rPr>
          <w:rFonts w:ascii="Times New Roman" w:hAnsi="Times New Roman" w:cs="Times New Roman"/>
          <w:sz w:val="24"/>
          <w:szCs w:val="24"/>
        </w:rPr>
        <w:t xml:space="preserve">Расстояние от Антоновки до </w:t>
      </w:r>
      <w:proofErr w:type="spellStart"/>
      <w:r w:rsidRPr="00E46151">
        <w:rPr>
          <w:rFonts w:ascii="Times New Roman" w:hAnsi="Times New Roman" w:cs="Times New Roman"/>
          <w:sz w:val="24"/>
          <w:szCs w:val="24"/>
        </w:rPr>
        <w:t>Доломино</w:t>
      </w:r>
      <w:proofErr w:type="spellEnd"/>
      <w:r w:rsidRPr="00E46151">
        <w:rPr>
          <w:rFonts w:ascii="Times New Roman" w:hAnsi="Times New Roman" w:cs="Times New Roman"/>
          <w:sz w:val="24"/>
          <w:szCs w:val="24"/>
        </w:rPr>
        <w:t xml:space="preserve"> равно 12 км, от </w:t>
      </w:r>
      <w:proofErr w:type="spellStart"/>
      <w:r w:rsidRPr="00E46151">
        <w:rPr>
          <w:rFonts w:ascii="Times New Roman" w:hAnsi="Times New Roman" w:cs="Times New Roman"/>
          <w:sz w:val="24"/>
          <w:szCs w:val="24"/>
        </w:rPr>
        <w:t>Доломино</w:t>
      </w:r>
      <w:proofErr w:type="spellEnd"/>
      <w:r w:rsidRPr="00E46151">
        <w:rPr>
          <w:rFonts w:ascii="Times New Roman" w:hAnsi="Times New Roman" w:cs="Times New Roman"/>
          <w:sz w:val="24"/>
          <w:szCs w:val="24"/>
        </w:rPr>
        <w:t xml:space="preserve"> до Егорки</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 4 км, от Егорки до </w:t>
      </w:r>
      <w:proofErr w:type="spellStart"/>
      <w:r w:rsidRPr="00E46151">
        <w:rPr>
          <w:rFonts w:ascii="Times New Roman" w:hAnsi="Times New Roman" w:cs="Times New Roman"/>
          <w:sz w:val="24"/>
          <w:szCs w:val="24"/>
        </w:rPr>
        <w:t>Ванютино</w:t>
      </w:r>
      <w:proofErr w:type="spellEnd"/>
      <w:r w:rsidRPr="00E46151">
        <w:rPr>
          <w:rFonts w:ascii="Times New Roman" w:hAnsi="Times New Roman" w:cs="Times New Roman"/>
          <w:sz w:val="24"/>
          <w:szCs w:val="24"/>
        </w:rPr>
        <w:t xml:space="preserve"> — 12 км, от </w:t>
      </w:r>
      <w:proofErr w:type="spellStart"/>
      <w:r w:rsidRPr="00E46151">
        <w:rPr>
          <w:rFonts w:ascii="Times New Roman" w:hAnsi="Times New Roman" w:cs="Times New Roman"/>
          <w:sz w:val="24"/>
          <w:szCs w:val="24"/>
        </w:rPr>
        <w:t>Горюново</w:t>
      </w:r>
      <w:proofErr w:type="spellEnd"/>
      <w:r w:rsidRPr="00E46151">
        <w:rPr>
          <w:rFonts w:ascii="Times New Roman" w:hAnsi="Times New Roman" w:cs="Times New Roman"/>
          <w:sz w:val="24"/>
          <w:szCs w:val="24"/>
        </w:rPr>
        <w:t xml:space="preserve"> до </w:t>
      </w:r>
      <w:proofErr w:type="spellStart"/>
      <w:r w:rsidRPr="00E46151">
        <w:rPr>
          <w:rFonts w:ascii="Times New Roman" w:hAnsi="Times New Roman" w:cs="Times New Roman"/>
          <w:sz w:val="24"/>
          <w:szCs w:val="24"/>
        </w:rPr>
        <w:t>Ванютино</w:t>
      </w:r>
      <w:proofErr w:type="spellEnd"/>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 15 км, от </w:t>
      </w:r>
      <w:proofErr w:type="spellStart"/>
      <w:r w:rsidRPr="00E46151">
        <w:rPr>
          <w:rFonts w:ascii="Times New Roman" w:hAnsi="Times New Roman" w:cs="Times New Roman"/>
          <w:sz w:val="24"/>
          <w:szCs w:val="24"/>
        </w:rPr>
        <w:t>Ванютино</w:t>
      </w:r>
      <w:proofErr w:type="spellEnd"/>
      <w:r w:rsidRPr="00E46151">
        <w:rPr>
          <w:rFonts w:ascii="Times New Roman" w:hAnsi="Times New Roman" w:cs="Times New Roman"/>
          <w:sz w:val="24"/>
          <w:szCs w:val="24"/>
        </w:rPr>
        <w:t xml:space="preserve"> до Жилино — 9 км, а от Жилино до Богданово</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12 км.</w:t>
      </w:r>
      <w:proofErr w:type="gramEnd"/>
    </w:p>
    <w:p w:rsidR="00E46151" w:rsidRPr="00E46151" w:rsidRDefault="00E46151" w:rsidP="00231120">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А) Пользуясь описанием выше, определите, какими цифрами на</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плане обозначены деревни </w:t>
      </w:r>
      <w:proofErr w:type="spellStart"/>
      <w:r w:rsidRPr="00E46151">
        <w:rPr>
          <w:rFonts w:ascii="Times New Roman" w:hAnsi="Times New Roman" w:cs="Times New Roman"/>
          <w:sz w:val="24"/>
          <w:szCs w:val="24"/>
        </w:rPr>
        <w:t>Ванютино</w:t>
      </w:r>
      <w:proofErr w:type="spellEnd"/>
      <w:r w:rsidRPr="00E46151">
        <w:rPr>
          <w:rFonts w:ascii="Times New Roman" w:hAnsi="Times New Roman" w:cs="Times New Roman"/>
          <w:sz w:val="24"/>
          <w:szCs w:val="24"/>
        </w:rPr>
        <w:t xml:space="preserve">, </w:t>
      </w:r>
      <w:proofErr w:type="spellStart"/>
      <w:r w:rsidRPr="00E46151">
        <w:rPr>
          <w:rFonts w:ascii="Times New Roman" w:hAnsi="Times New Roman" w:cs="Times New Roman"/>
          <w:sz w:val="24"/>
          <w:szCs w:val="24"/>
        </w:rPr>
        <w:t>Горюново</w:t>
      </w:r>
      <w:proofErr w:type="spellEnd"/>
      <w:r w:rsidRPr="00E46151">
        <w:rPr>
          <w:rFonts w:ascii="Times New Roman" w:hAnsi="Times New Roman" w:cs="Times New Roman"/>
          <w:sz w:val="24"/>
          <w:szCs w:val="24"/>
        </w:rPr>
        <w:t>, Егорка, Жилино.</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В поле ввода ответов введите последовательность четырёх цифр без</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пробелов, запятых и других дополнительных символов в том</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порядке, в котором перечислены соответствующие им деревни.</w:t>
      </w:r>
    </w:p>
    <w:p w:rsidR="00E46151" w:rsidRPr="00E46151" w:rsidRDefault="00E46151" w:rsidP="00231120">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Б) Сколько минут затратят на дорогу Таня с дедушкой из Антоновки</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 xml:space="preserve">в Богданово, если поедут мимо пруда через </w:t>
      </w:r>
      <w:proofErr w:type="spellStart"/>
      <w:r w:rsidRPr="00E46151">
        <w:rPr>
          <w:rFonts w:ascii="Times New Roman" w:hAnsi="Times New Roman" w:cs="Times New Roman"/>
          <w:sz w:val="24"/>
          <w:szCs w:val="24"/>
        </w:rPr>
        <w:t>Горюново</w:t>
      </w:r>
      <w:proofErr w:type="spellEnd"/>
      <w:r w:rsidRPr="00E46151">
        <w:rPr>
          <w:rFonts w:ascii="Times New Roman" w:hAnsi="Times New Roman" w:cs="Times New Roman"/>
          <w:sz w:val="24"/>
          <w:szCs w:val="24"/>
        </w:rPr>
        <w:t>?</w:t>
      </w:r>
    </w:p>
    <w:p w:rsidR="00E46151" w:rsidRPr="00E46151" w:rsidRDefault="00E46151" w:rsidP="00231120">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В) Найдите расстояние от Антоновки до Егорки по шоссе.</w:t>
      </w:r>
    </w:p>
    <w:p w:rsidR="00231120" w:rsidRDefault="00231120" w:rsidP="00231120">
      <w:pPr>
        <w:spacing w:after="0" w:line="240" w:lineRule="auto"/>
        <w:jc w:val="both"/>
        <w:rPr>
          <w:rFonts w:ascii="Times New Roman" w:hAnsi="Times New Roman" w:cs="Times New Roman"/>
          <w:b/>
          <w:sz w:val="24"/>
          <w:szCs w:val="24"/>
        </w:rPr>
      </w:pPr>
    </w:p>
    <w:p w:rsidR="00E46151" w:rsidRPr="00231120" w:rsidRDefault="00E46151" w:rsidP="00231120">
      <w:pPr>
        <w:pStyle w:val="a5"/>
        <w:numPr>
          <w:ilvl w:val="0"/>
          <w:numId w:val="12"/>
        </w:numPr>
        <w:spacing w:after="0" w:line="240" w:lineRule="auto"/>
        <w:jc w:val="both"/>
        <w:rPr>
          <w:rFonts w:ascii="Times New Roman" w:hAnsi="Times New Roman" w:cs="Times New Roman"/>
          <w:sz w:val="24"/>
          <w:szCs w:val="24"/>
        </w:rPr>
      </w:pPr>
      <w:r w:rsidRPr="00231120">
        <w:rPr>
          <w:rFonts w:ascii="Times New Roman" w:hAnsi="Times New Roman" w:cs="Times New Roman"/>
          <w:b/>
          <w:sz w:val="24"/>
          <w:szCs w:val="24"/>
        </w:rPr>
        <w:t>Урезанное среднее</w:t>
      </w:r>
      <w:r w:rsidR="00231120" w:rsidRPr="00231120">
        <w:rPr>
          <w:rFonts w:ascii="Times New Roman" w:hAnsi="Times New Roman" w:cs="Times New Roman"/>
          <w:b/>
          <w:sz w:val="24"/>
          <w:szCs w:val="24"/>
        </w:rPr>
        <w:t xml:space="preserve">. </w:t>
      </w:r>
      <w:r w:rsidRPr="00231120">
        <w:rPr>
          <w:rFonts w:ascii="Times New Roman" w:hAnsi="Times New Roman" w:cs="Times New Roman"/>
          <w:b/>
          <w:sz w:val="24"/>
          <w:szCs w:val="24"/>
        </w:rPr>
        <w:t>Различные средние величины</w:t>
      </w:r>
      <w:r w:rsidR="00231120" w:rsidRPr="00231120">
        <w:rPr>
          <w:rFonts w:ascii="Times New Roman" w:hAnsi="Times New Roman" w:cs="Times New Roman"/>
          <w:b/>
          <w:sz w:val="24"/>
          <w:szCs w:val="24"/>
        </w:rPr>
        <w:t xml:space="preserve">. </w:t>
      </w:r>
      <w:r w:rsidRPr="00231120">
        <w:rPr>
          <w:rFonts w:ascii="Times New Roman" w:hAnsi="Times New Roman" w:cs="Times New Roman"/>
          <w:sz w:val="24"/>
          <w:szCs w:val="24"/>
        </w:rPr>
        <w:t>Вспомним две средние величины: среднее арифметическое и медиану, и</w:t>
      </w:r>
      <w:r w:rsidR="00231120" w:rsidRPr="00231120">
        <w:rPr>
          <w:rFonts w:ascii="Times New Roman" w:hAnsi="Times New Roman" w:cs="Times New Roman"/>
          <w:sz w:val="24"/>
          <w:szCs w:val="24"/>
        </w:rPr>
        <w:t xml:space="preserve"> </w:t>
      </w:r>
      <w:r w:rsidRPr="00231120">
        <w:rPr>
          <w:rFonts w:ascii="Times New Roman" w:hAnsi="Times New Roman" w:cs="Times New Roman"/>
          <w:sz w:val="24"/>
          <w:szCs w:val="24"/>
        </w:rPr>
        <w:t>обсудим задачу из этого раздела.</w:t>
      </w:r>
    </w:p>
    <w:p w:rsidR="00231120" w:rsidRDefault="00231120" w:rsidP="00231120">
      <w:pPr>
        <w:spacing w:after="0" w:line="240" w:lineRule="auto"/>
        <w:jc w:val="both"/>
        <w:rPr>
          <w:rFonts w:ascii="Times New Roman" w:hAnsi="Times New Roman" w:cs="Times New Roman"/>
          <w:sz w:val="24"/>
          <w:szCs w:val="24"/>
        </w:rPr>
      </w:pPr>
    </w:p>
    <w:p w:rsidR="00E46151" w:rsidRPr="00E46151" w:rsidRDefault="00E46151" w:rsidP="00231120">
      <w:pPr>
        <w:spacing w:after="0" w:line="240" w:lineRule="auto"/>
        <w:jc w:val="both"/>
        <w:rPr>
          <w:rFonts w:ascii="Times New Roman" w:hAnsi="Times New Roman" w:cs="Times New Roman"/>
          <w:sz w:val="24"/>
          <w:szCs w:val="24"/>
        </w:rPr>
      </w:pPr>
      <w:r w:rsidRPr="00E46151">
        <w:rPr>
          <w:rFonts w:ascii="Times New Roman" w:hAnsi="Times New Roman" w:cs="Times New Roman"/>
          <w:sz w:val="24"/>
          <w:szCs w:val="24"/>
        </w:rPr>
        <w:t>Задача 2</w:t>
      </w:r>
      <w:r w:rsidR="00231120">
        <w:rPr>
          <w:rFonts w:ascii="Times New Roman" w:hAnsi="Times New Roman" w:cs="Times New Roman"/>
          <w:sz w:val="24"/>
          <w:szCs w:val="24"/>
        </w:rPr>
        <w:t>.</w:t>
      </w:r>
      <w:r w:rsidRPr="00E46151">
        <w:rPr>
          <w:rFonts w:ascii="Times New Roman" w:hAnsi="Times New Roman" w:cs="Times New Roman"/>
          <w:sz w:val="24"/>
          <w:szCs w:val="24"/>
        </w:rPr>
        <w:t xml:space="preserve"> Средний рост учащихся в классе 165 см. Медиана роста</w:t>
      </w:r>
      <w:r w:rsidR="00231120">
        <w:rPr>
          <w:rFonts w:ascii="Times New Roman" w:hAnsi="Times New Roman" w:cs="Times New Roman"/>
          <w:sz w:val="24"/>
          <w:szCs w:val="24"/>
        </w:rPr>
        <w:t xml:space="preserve"> </w:t>
      </w:r>
      <w:r w:rsidRPr="00E46151">
        <w:rPr>
          <w:rFonts w:ascii="Times New Roman" w:hAnsi="Times New Roman" w:cs="Times New Roman"/>
          <w:sz w:val="24"/>
          <w:szCs w:val="24"/>
        </w:rPr>
        <w:t>равна 168 см. Укажите верные утверждения.</w:t>
      </w:r>
    </w:p>
    <w:p w:rsidR="00E46151" w:rsidRPr="00231120" w:rsidRDefault="00E46151" w:rsidP="00231120">
      <w:pPr>
        <w:pStyle w:val="a5"/>
        <w:numPr>
          <w:ilvl w:val="0"/>
          <w:numId w:val="15"/>
        </w:numPr>
        <w:spacing w:after="0" w:line="240" w:lineRule="auto"/>
        <w:jc w:val="both"/>
        <w:rPr>
          <w:rFonts w:ascii="Times New Roman" w:hAnsi="Times New Roman" w:cs="Times New Roman"/>
          <w:sz w:val="24"/>
          <w:szCs w:val="24"/>
        </w:rPr>
      </w:pPr>
      <w:r w:rsidRPr="00231120">
        <w:rPr>
          <w:rFonts w:ascii="Times New Roman" w:hAnsi="Times New Roman" w:cs="Times New Roman"/>
          <w:sz w:val="24"/>
          <w:szCs w:val="24"/>
        </w:rPr>
        <w:t xml:space="preserve">В этом классе не </w:t>
      </w:r>
      <w:proofErr w:type="gramStart"/>
      <w:r w:rsidRPr="00231120">
        <w:rPr>
          <w:rFonts w:ascii="Times New Roman" w:hAnsi="Times New Roman" w:cs="Times New Roman"/>
          <w:sz w:val="24"/>
          <w:szCs w:val="24"/>
        </w:rPr>
        <w:t>меньше половины учеников выше 165 см</w:t>
      </w:r>
      <w:proofErr w:type="gramEnd"/>
      <w:r w:rsidRPr="00231120">
        <w:rPr>
          <w:rFonts w:ascii="Times New Roman" w:hAnsi="Times New Roman" w:cs="Times New Roman"/>
          <w:sz w:val="24"/>
          <w:szCs w:val="24"/>
        </w:rPr>
        <w:t>.</w:t>
      </w:r>
    </w:p>
    <w:p w:rsidR="00E46151" w:rsidRPr="00231120" w:rsidRDefault="00E46151" w:rsidP="00231120">
      <w:pPr>
        <w:pStyle w:val="a5"/>
        <w:numPr>
          <w:ilvl w:val="0"/>
          <w:numId w:val="15"/>
        </w:numPr>
        <w:spacing w:after="0" w:line="240" w:lineRule="auto"/>
        <w:jc w:val="both"/>
        <w:rPr>
          <w:rFonts w:ascii="Times New Roman" w:hAnsi="Times New Roman" w:cs="Times New Roman"/>
          <w:sz w:val="24"/>
          <w:szCs w:val="24"/>
        </w:rPr>
      </w:pPr>
      <w:r w:rsidRPr="00231120">
        <w:rPr>
          <w:rFonts w:ascii="Times New Roman" w:hAnsi="Times New Roman" w:cs="Times New Roman"/>
          <w:sz w:val="24"/>
          <w:szCs w:val="24"/>
        </w:rPr>
        <w:t xml:space="preserve">В этом классе не </w:t>
      </w:r>
      <w:proofErr w:type="gramStart"/>
      <w:r w:rsidRPr="00231120">
        <w:rPr>
          <w:rFonts w:ascii="Times New Roman" w:hAnsi="Times New Roman" w:cs="Times New Roman"/>
          <w:sz w:val="24"/>
          <w:szCs w:val="24"/>
        </w:rPr>
        <w:t>меньше половины учеников выше 168 см</w:t>
      </w:r>
      <w:proofErr w:type="gramEnd"/>
      <w:r w:rsidRPr="00231120">
        <w:rPr>
          <w:rFonts w:ascii="Times New Roman" w:hAnsi="Times New Roman" w:cs="Times New Roman"/>
          <w:sz w:val="24"/>
          <w:szCs w:val="24"/>
        </w:rPr>
        <w:t>.</w:t>
      </w:r>
    </w:p>
    <w:p w:rsidR="00E46151" w:rsidRPr="00231120" w:rsidRDefault="00E46151" w:rsidP="00231120">
      <w:pPr>
        <w:pStyle w:val="a5"/>
        <w:numPr>
          <w:ilvl w:val="0"/>
          <w:numId w:val="15"/>
        </w:numPr>
        <w:spacing w:after="0" w:line="240" w:lineRule="auto"/>
        <w:jc w:val="both"/>
        <w:rPr>
          <w:rFonts w:ascii="Times New Roman" w:hAnsi="Times New Roman" w:cs="Times New Roman"/>
          <w:sz w:val="24"/>
          <w:szCs w:val="24"/>
        </w:rPr>
      </w:pPr>
      <w:r w:rsidRPr="00231120">
        <w:rPr>
          <w:rFonts w:ascii="Times New Roman" w:hAnsi="Times New Roman" w:cs="Times New Roman"/>
          <w:sz w:val="24"/>
          <w:szCs w:val="24"/>
        </w:rPr>
        <w:t>В этом классе обязательно найдётся ученик, рост которого больше 165,</w:t>
      </w:r>
      <w:r w:rsidR="00231120" w:rsidRPr="00231120">
        <w:rPr>
          <w:rFonts w:ascii="Times New Roman" w:hAnsi="Times New Roman" w:cs="Times New Roman"/>
          <w:sz w:val="24"/>
          <w:szCs w:val="24"/>
        </w:rPr>
        <w:t xml:space="preserve"> </w:t>
      </w:r>
      <w:r w:rsidRPr="00231120">
        <w:rPr>
          <w:rFonts w:ascii="Times New Roman" w:hAnsi="Times New Roman" w:cs="Times New Roman"/>
          <w:sz w:val="24"/>
          <w:szCs w:val="24"/>
        </w:rPr>
        <w:t>но меньше 168 см.</w:t>
      </w:r>
    </w:p>
    <w:p w:rsidR="00E46151" w:rsidRPr="00231120" w:rsidRDefault="00E46151" w:rsidP="00231120">
      <w:pPr>
        <w:pStyle w:val="a5"/>
        <w:numPr>
          <w:ilvl w:val="0"/>
          <w:numId w:val="15"/>
        </w:numPr>
        <w:spacing w:after="0" w:line="240" w:lineRule="auto"/>
        <w:jc w:val="both"/>
        <w:rPr>
          <w:rFonts w:ascii="Times New Roman" w:hAnsi="Times New Roman" w:cs="Times New Roman"/>
          <w:sz w:val="24"/>
          <w:szCs w:val="24"/>
        </w:rPr>
      </w:pPr>
      <w:r w:rsidRPr="00231120">
        <w:rPr>
          <w:rFonts w:ascii="Times New Roman" w:hAnsi="Times New Roman" w:cs="Times New Roman"/>
          <w:sz w:val="24"/>
          <w:szCs w:val="24"/>
        </w:rPr>
        <w:t>В этом классе обязательно найдётся ученик ростом ровно 168 см.</w:t>
      </w:r>
    </w:p>
    <w:p w:rsidR="00E46151" w:rsidRDefault="00E46151" w:rsidP="00231120">
      <w:pPr>
        <w:pStyle w:val="a5"/>
        <w:numPr>
          <w:ilvl w:val="0"/>
          <w:numId w:val="15"/>
        </w:numPr>
        <w:spacing w:after="0" w:line="240" w:lineRule="auto"/>
        <w:jc w:val="both"/>
        <w:rPr>
          <w:rFonts w:ascii="Times New Roman" w:hAnsi="Times New Roman" w:cs="Times New Roman"/>
          <w:sz w:val="24"/>
          <w:szCs w:val="24"/>
        </w:rPr>
      </w:pPr>
      <w:r w:rsidRPr="00231120">
        <w:rPr>
          <w:rFonts w:ascii="Times New Roman" w:hAnsi="Times New Roman" w:cs="Times New Roman"/>
          <w:sz w:val="24"/>
          <w:szCs w:val="24"/>
        </w:rPr>
        <w:t>В этом классе обязательно найдётся ученик, рост которого</w:t>
      </w:r>
      <w:r w:rsidR="00231120" w:rsidRPr="00231120">
        <w:rPr>
          <w:rFonts w:ascii="Times New Roman" w:hAnsi="Times New Roman" w:cs="Times New Roman"/>
          <w:sz w:val="24"/>
          <w:szCs w:val="24"/>
        </w:rPr>
        <w:t xml:space="preserve"> </w:t>
      </w:r>
      <w:r w:rsidRPr="00231120">
        <w:rPr>
          <w:rFonts w:ascii="Times New Roman" w:hAnsi="Times New Roman" w:cs="Times New Roman"/>
          <w:sz w:val="24"/>
          <w:szCs w:val="24"/>
        </w:rPr>
        <w:t>меньше 165 см.</w:t>
      </w:r>
    </w:p>
    <w:p w:rsidR="00231120" w:rsidRDefault="00231120" w:rsidP="00231120">
      <w:pPr>
        <w:spacing w:after="0" w:line="240" w:lineRule="auto"/>
        <w:jc w:val="both"/>
        <w:rPr>
          <w:rFonts w:ascii="Times New Roman" w:hAnsi="Times New Roman" w:cs="Times New Roman"/>
          <w:sz w:val="24"/>
          <w:szCs w:val="24"/>
        </w:rPr>
      </w:pPr>
    </w:p>
    <w:p w:rsidR="00231120" w:rsidRPr="00231120" w:rsidRDefault="00231120" w:rsidP="00231120">
      <w:pPr>
        <w:spacing w:after="0" w:line="240" w:lineRule="auto"/>
        <w:jc w:val="both"/>
        <w:rPr>
          <w:rFonts w:ascii="Times New Roman" w:hAnsi="Times New Roman" w:cs="Times New Roman"/>
          <w:sz w:val="24"/>
          <w:szCs w:val="24"/>
        </w:rPr>
      </w:pPr>
      <w:bookmarkStart w:id="0" w:name="_GoBack"/>
      <w:r w:rsidRPr="00231120">
        <w:rPr>
          <w:rFonts w:ascii="Times New Roman" w:hAnsi="Times New Roman" w:cs="Times New Roman"/>
          <w:sz w:val="24"/>
          <w:szCs w:val="24"/>
        </w:rPr>
        <w:t>Сегодня учитель перестал быть для ученика «единственным источником</w:t>
      </w:r>
      <w:r>
        <w:rPr>
          <w:rFonts w:ascii="Times New Roman" w:hAnsi="Times New Roman" w:cs="Times New Roman"/>
          <w:sz w:val="24"/>
          <w:szCs w:val="24"/>
        </w:rPr>
        <w:t xml:space="preserve"> </w:t>
      </w:r>
      <w:r w:rsidRPr="00231120">
        <w:rPr>
          <w:rFonts w:ascii="Times New Roman" w:hAnsi="Times New Roman" w:cs="Times New Roman"/>
          <w:sz w:val="24"/>
          <w:szCs w:val="24"/>
        </w:rPr>
        <w:t>информации»</w:t>
      </w:r>
      <w:proofErr w:type="gramStart"/>
      <w:r w:rsidRPr="00231120">
        <w:rPr>
          <w:rFonts w:ascii="Times New Roman" w:hAnsi="Times New Roman" w:cs="Times New Roman"/>
          <w:sz w:val="24"/>
          <w:szCs w:val="24"/>
        </w:rPr>
        <w:t>.</w:t>
      </w:r>
      <w:proofErr w:type="gramEnd"/>
      <w:r w:rsidRPr="00231120">
        <w:rPr>
          <w:rFonts w:ascii="Times New Roman" w:hAnsi="Times New Roman" w:cs="Times New Roman"/>
          <w:sz w:val="24"/>
          <w:szCs w:val="24"/>
        </w:rPr>
        <w:t xml:space="preserve"> </w:t>
      </w:r>
      <w:r>
        <w:rPr>
          <w:rFonts w:ascii="Times New Roman" w:hAnsi="Times New Roman" w:cs="Times New Roman"/>
          <w:sz w:val="24"/>
          <w:szCs w:val="24"/>
        </w:rPr>
        <w:t>В</w:t>
      </w:r>
      <w:r w:rsidRPr="00231120">
        <w:rPr>
          <w:rFonts w:ascii="Times New Roman" w:hAnsi="Times New Roman" w:cs="Times New Roman"/>
          <w:sz w:val="24"/>
          <w:szCs w:val="24"/>
        </w:rPr>
        <w:t>овлечь каждого ученика в процесс обучения, суметь</w:t>
      </w:r>
      <w:r>
        <w:rPr>
          <w:rFonts w:ascii="Times New Roman" w:hAnsi="Times New Roman" w:cs="Times New Roman"/>
          <w:sz w:val="24"/>
          <w:szCs w:val="24"/>
        </w:rPr>
        <w:t xml:space="preserve"> </w:t>
      </w:r>
      <w:r w:rsidRPr="00231120">
        <w:rPr>
          <w:rFonts w:ascii="Times New Roman" w:hAnsi="Times New Roman" w:cs="Times New Roman"/>
          <w:sz w:val="24"/>
          <w:szCs w:val="24"/>
        </w:rPr>
        <w:t>выслушать его, сделать его своим помощником или ассистентом, посмотреть</w:t>
      </w:r>
      <w:r>
        <w:rPr>
          <w:rFonts w:ascii="Times New Roman" w:hAnsi="Times New Roman" w:cs="Times New Roman"/>
          <w:sz w:val="24"/>
          <w:szCs w:val="24"/>
        </w:rPr>
        <w:t xml:space="preserve"> </w:t>
      </w:r>
      <w:r w:rsidRPr="00231120">
        <w:rPr>
          <w:rFonts w:ascii="Times New Roman" w:hAnsi="Times New Roman" w:cs="Times New Roman"/>
          <w:sz w:val="24"/>
          <w:szCs w:val="24"/>
        </w:rPr>
        <w:t xml:space="preserve">глазами самого </w:t>
      </w:r>
      <w:proofErr w:type="spellStart"/>
      <w:r w:rsidRPr="00231120">
        <w:rPr>
          <w:rFonts w:ascii="Times New Roman" w:hAnsi="Times New Roman" w:cs="Times New Roman"/>
          <w:sz w:val="24"/>
          <w:szCs w:val="24"/>
        </w:rPr>
        <w:t>ребѐнка</w:t>
      </w:r>
      <w:proofErr w:type="spellEnd"/>
      <w:r w:rsidRPr="00231120">
        <w:rPr>
          <w:rFonts w:ascii="Times New Roman" w:hAnsi="Times New Roman" w:cs="Times New Roman"/>
          <w:sz w:val="24"/>
          <w:szCs w:val="24"/>
        </w:rPr>
        <w:t xml:space="preserve"> на беспокоящую его проблему – вот задача для</w:t>
      </w:r>
      <w:r>
        <w:rPr>
          <w:rFonts w:ascii="Times New Roman" w:hAnsi="Times New Roman" w:cs="Times New Roman"/>
          <w:sz w:val="24"/>
          <w:szCs w:val="24"/>
        </w:rPr>
        <w:t xml:space="preserve"> </w:t>
      </w:r>
      <w:r w:rsidRPr="00231120">
        <w:rPr>
          <w:rFonts w:ascii="Times New Roman" w:hAnsi="Times New Roman" w:cs="Times New Roman"/>
          <w:sz w:val="24"/>
          <w:szCs w:val="24"/>
        </w:rPr>
        <w:t>современного учителя. Новое время потребовало от учителя освоить</w:t>
      </w:r>
      <w:r>
        <w:rPr>
          <w:rFonts w:ascii="Times New Roman" w:hAnsi="Times New Roman" w:cs="Times New Roman"/>
          <w:sz w:val="24"/>
          <w:szCs w:val="24"/>
        </w:rPr>
        <w:t xml:space="preserve"> </w:t>
      </w:r>
      <w:r w:rsidRPr="00231120">
        <w:rPr>
          <w:rFonts w:ascii="Times New Roman" w:hAnsi="Times New Roman" w:cs="Times New Roman"/>
          <w:sz w:val="24"/>
          <w:szCs w:val="24"/>
        </w:rPr>
        <w:t>современные активные технологии и активно их применить на своих уроках.</w:t>
      </w:r>
      <w:r>
        <w:rPr>
          <w:rFonts w:ascii="Times New Roman" w:hAnsi="Times New Roman" w:cs="Times New Roman"/>
          <w:sz w:val="24"/>
          <w:szCs w:val="24"/>
        </w:rPr>
        <w:t xml:space="preserve"> </w:t>
      </w:r>
      <w:r w:rsidRPr="00231120">
        <w:rPr>
          <w:rFonts w:ascii="Times New Roman" w:hAnsi="Times New Roman" w:cs="Times New Roman"/>
          <w:sz w:val="24"/>
          <w:szCs w:val="24"/>
        </w:rPr>
        <w:t>Современный ученик прекрасно владеет информационными технологиями,</w:t>
      </w:r>
      <w:r>
        <w:rPr>
          <w:rFonts w:ascii="Times New Roman" w:hAnsi="Times New Roman" w:cs="Times New Roman"/>
          <w:sz w:val="24"/>
          <w:szCs w:val="24"/>
        </w:rPr>
        <w:t xml:space="preserve"> </w:t>
      </w:r>
      <w:r w:rsidRPr="00231120">
        <w:rPr>
          <w:rFonts w:ascii="Times New Roman" w:hAnsi="Times New Roman" w:cs="Times New Roman"/>
          <w:sz w:val="24"/>
          <w:szCs w:val="24"/>
        </w:rPr>
        <w:t>легко разбирается в технике. Поэтому нам всем нужны новые средства и</w:t>
      </w:r>
      <w:r>
        <w:rPr>
          <w:rFonts w:ascii="Times New Roman" w:hAnsi="Times New Roman" w:cs="Times New Roman"/>
          <w:sz w:val="24"/>
          <w:szCs w:val="24"/>
        </w:rPr>
        <w:t xml:space="preserve"> </w:t>
      </w:r>
      <w:r w:rsidRPr="00231120">
        <w:rPr>
          <w:rFonts w:ascii="Times New Roman" w:hAnsi="Times New Roman" w:cs="Times New Roman"/>
          <w:sz w:val="24"/>
          <w:szCs w:val="24"/>
        </w:rPr>
        <w:t>подходы для обучения и развития умения размышлять, понимать,</w:t>
      </w:r>
      <w:r>
        <w:rPr>
          <w:rFonts w:ascii="Times New Roman" w:hAnsi="Times New Roman" w:cs="Times New Roman"/>
          <w:sz w:val="24"/>
          <w:szCs w:val="24"/>
        </w:rPr>
        <w:t xml:space="preserve"> </w:t>
      </w:r>
      <w:r w:rsidRPr="00231120">
        <w:rPr>
          <w:rFonts w:ascii="Times New Roman" w:hAnsi="Times New Roman" w:cs="Times New Roman"/>
          <w:sz w:val="24"/>
          <w:szCs w:val="24"/>
        </w:rPr>
        <w:t>анализировать, т.е. для формирования практических навыков у учеников. Наша</w:t>
      </w:r>
      <w:r>
        <w:rPr>
          <w:rFonts w:ascii="Times New Roman" w:hAnsi="Times New Roman" w:cs="Times New Roman"/>
          <w:sz w:val="24"/>
          <w:szCs w:val="24"/>
        </w:rPr>
        <w:t xml:space="preserve"> </w:t>
      </w:r>
      <w:r w:rsidRPr="00231120">
        <w:rPr>
          <w:rFonts w:ascii="Times New Roman" w:hAnsi="Times New Roman" w:cs="Times New Roman"/>
          <w:sz w:val="24"/>
          <w:szCs w:val="24"/>
        </w:rPr>
        <w:t>задача направить их знания и умения в нужном направлении, подсказать, как</w:t>
      </w:r>
    </w:p>
    <w:p w:rsidR="00231120" w:rsidRPr="00231120" w:rsidRDefault="00231120" w:rsidP="00231120">
      <w:pPr>
        <w:spacing w:after="0" w:line="240" w:lineRule="auto"/>
        <w:jc w:val="both"/>
        <w:rPr>
          <w:rFonts w:ascii="Times New Roman" w:hAnsi="Times New Roman" w:cs="Times New Roman"/>
          <w:sz w:val="24"/>
          <w:szCs w:val="24"/>
        </w:rPr>
      </w:pPr>
      <w:r w:rsidRPr="00231120">
        <w:rPr>
          <w:rFonts w:ascii="Times New Roman" w:hAnsi="Times New Roman" w:cs="Times New Roman"/>
          <w:sz w:val="24"/>
          <w:szCs w:val="24"/>
        </w:rPr>
        <w:t>добыть те или иные знания, заинтересовать, добиться, чтобы их глаза зажглись</w:t>
      </w:r>
      <w:r>
        <w:rPr>
          <w:rFonts w:ascii="Times New Roman" w:hAnsi="Times New Roman" w:cs="Times New Roman"/>
          <w:sz w:val="24"/>
          <w:szCs w:val="24"/>
        </w:rPr>
        <w:t xml:space="preserve"> </w:t>
      </w:r>
      <w:r w:rsidRPr="00231120">
        <w:rPr>
          <w:rFonts w:ascii="Times New Roman" w:hAnsi="Times New Roman" w:cs="Times New Roman"/>
          <w:sz w:val="24"/>
          <w:szCs w:val="24"/>
        </w:rPr>
        <w:t>интересом к познанию. «Поэтому обучающиеся должны учиться тому, как</w:t>
      </w:r>
      <w:r>
        <w:rPr>
          <w:rFonts w:ascii="Times New Roman" w:hAnsi="Times New Roman" w:cs="Times New Roman"/>
          <w:sz w:val="24"/>
          <w:szCs w:val="24"/>
        </w:rPr>
        <w:t xml:space="preserve"> </w:t>
      </w:r>
      <w:r w:rsidRPr="00231120">
        <w:rPr>
          <w:rFonts w:ascii="Times New Roman" w:hAnsi="Times New Roman" w:cs="Times New Roman"/>
          <w:sz w:val="24"/>
          <w:szCs w:val="24"/>
        </w:rPr>
        <w:t>адаптировать свои знания к любой ситуации и иметь возможность решать</w:t>
      </w:r>
      <w:r>
        <w:rPr>
          <w:rFonts w:ascii="Times New Roman" w:hAnsi="Times New Roman" w:cs="Times New Roman"/>
          <w:sz w:val="24"/>
          <w:szCs w:val="24"/>
        </w:rPr>
        <w:t xml:space="preserve"> </w:t>
      </w:r>
      <w:r w:rsidRPr="00231120">
        <w:rPr>
          <w:rFonts w:ascii="Times New Roman" w:hAnsi="Times New Roman" w:cs="Times New Roman"/>
          <w:sz w:val="24"/>
          <w:szCs w:val="24"/>
        </w:rPr>
        <w:t xml:space="preserve">любые сложные задачи, с которыми им, возможно, </w:t>
      </w:r>
      <w:proofErr w:type="spellStart"/>
      <w:r w:rsidRPr="00231120">
        <w:rPr>
          <w:rFonts w:ascii="Times New Roman" w:hAnsi="Times New Roman" w:cs="Times New Roman"/>
          <w:sz w:val="24"/>
          <w:szCs w:val="24"/>
        </w:rPr>
        <w:t>придѐтся</w:t>
      </w:r>
      <w:proofErr w:type="spellEnd"/>
      <w:r w:rsidRPr="00231120">
        <w:rPr>
          <w:rFonts w:ascii="Times New Roman" w:hAnsi="Times New Roman" w:cs="Times New Roman"/>
          <w:sz w:val="24"/>
          <w:szCs w:val="24"/>
        </w:rPr>
        <w:t xml:space="preserve"> столкнуться в</w:t>
      </w:r>
      <w:r>
        <w:rPr>
          <w:rFonts w:ascii="Times New Roman" w:hAnsi="Times New Roman" w:cs="Times New Roman"/>
          <w:sz w:val="24"/>
          <w:szCs w:val="24"/>
        </w:rPr>
        <w:t xml:space="preserve"> </w:t>
      </w:r>
      <w:r w:rsidRPr="00231120">
        <w:rPr>
          <w:rFonts w:ascii="Times New Roman" w:hAnsi="Times New Roman" w:cs="Times New Roman"/>
          <w:sz w:val="24"/>
          <w:szCs w:val="24"/>
        </w:rPr>
        <w:t>будущем». Вот для чего нужно формировать математическую грамотность.</w:t>
      </w:r>
    </w:p>
    <w:bookmarkEnd w:id="0"/>
    <w:p w:rsidR="00E46151" w:rsidRDefault="00E46151" w:rsidP="00FD2BF8">
      <w:pPr>
        <w:spacing w:after="0" w:line="240" w:lineRule="auto"/>
        <w:ind w:firstLine="567"/>
        <w:jc w:val="both"/>
        <w:rPr>
          <w:rFonts w:ascii="Times New Roman" w:hAnsi="Times New Roman" w:cs="Times New Roman"/>
          <w:sz w:val="24"/>
          <w:szCs w:val="24"/>
        </w:rPr>
      </w:pPr>
    </w:p>
    <w:sectPr w:rsidR="00E46151" w:rsidSect="0014298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55pt;height:11.55pt" o:bullet="t">
        <v:imagedata r:id="rId1" o:title="msoF511"/>
      </v:shape>
    </w:pict>
  </w:numPicBullet>
  <w:abstractNum w:abstractNumId="0">
    <w:nsid w:val="03283F78"/>
    <w:multiLevelType w:val="hybridMultilevel"/>
    <w:tmpl w:val="49B07CEE"/>
    <w:lvl w:ilvl="0" w:tplc="04190009">
      <w:start w:val="1"/>
      <w:numFmt w:val="bullet"/>
      <w:lvlText w:val=""/>
      <w:lvlJc w:val="left"/>
      <w:pPr>
        <w:ind w:left="720" w:hanging="72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DA238B6"/>
    <w:multiLevelType w:val="hybridMultilevel"/>
    <w:tmpl w:val="D3D899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818054C"/>
    <w:multiLevelType w:val="hybridMultilevel"/>
    <w:tmpl w:val="D7E8A2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866B9D"/>
    <w:multiLevelType w:val="multilevel"/>
    <w:tmpl w:val="6CF2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41B40"/>
    <w:multiLevelType w:val="multilevel"/>
    <w:tmpl w:val="3DAE8B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F7C632C"/>
    <w:multiLevelType w:val="hybridMultilevel"/>
    <w:tmpl w:val="A85C51F6"/>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FDA07E4"/>
    <w:multiLevelType w:val="multilevel"/>
    <w:tmpl w:val="06262DBA"/>
    <w:lvl w:ilvl="0">
      <w:start w:val="1"/>
      <w:numFmt w:val="bullet"/>
      <w:lvlText w:val=""/>
      <w:lvlPicBulletId w:val="0"/>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9215525"/>
    <w:multiLevelType w:val="hybridMultilevel"/>
    <w:tmpl w:val="45EAA7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511CB2"/>
    <w:multiLevelType w:val="multilevel"/>
    <w:tmpl w:val="1FF2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BA07FA"/>
    <w:multiLevelType w:val="multilevel"/>
    <w:tmpl w:val="B8E6F0C6"/>
    <w:lvl w:ilvl="0">
      <w:start w:val="1"/>
      <w:numFmt w:val="bullet"/>
      <w:lvlText w:val=""/>
      <w:lvlPicBulletId w:val="0"/>
      <w:lvlJc w:val="left"/>
      <w:pPr>
        <w:tabs>
          <w:tab w:val="num" w:pos="0"/>
        </w:tabs>
        <w:ind w:left="0" w:hanging="360"/>
      </w:pPr>
      <w:rPr>
        <w:rFonts w:ascii="Symbol" w:hAnsi="Symbol" w:hint="default"/>
      </w:r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0">
    <w:nsid w:val="561111CB"/>
    <w:multiLevelType w:val="hybridMultilevel"/>
    <w:tmpl w:val="0BD41AB8"/>
    <w:lvl w:ilvl="0" w:tplc="A1EA28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09F6DCC"/>
    <w:multiLevelType w:val="multilevel"/>
    <w:tmpl w:val="F1D4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81F4C69"/>
    <w:multiLevelType w:val="hybridMultilevel"/>
    <w:tmpl w:val="1AA45B3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4544D0"/>
    <w:multiLevelType w:val="hybridMultilevel"/>
    <w:tmpl w:val="32AC4E78"/>
    <w:lvl w:ilvl="0" w:tplc="3B022824">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8C9039C"/>
    <w:multiLevelType w:val="multilevel"/>
    <w:tmpl w:val="2AA6A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1"/>
    <w:lvlOverride w:ilvl="0"/>
    <w:lvlOverride w:ilvl="1"/>
    <w:lvlOverride w:ilvl="2"/>
    <w:lvlOverride w:ilvl="3"/>
    <w:lvlOverride w:ilvl="4"/>
    <w:lvlOverride w:ilvl="5"/>
    <w:lvlOverride w:ilvl="6"/>
    <w:lvlOverride w:ilvl="7"/>
    <w:lvlOverride w:ilvl="8"/>
  </w:num>
  <w:num w:numId="4">
    <w:abstractNumId w:val="1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
  </w:num>
  <w:num w:numId="7">
    <w:abstractNumId w:val="13"/>
  </w:num>
  <w:num w:numId="8">
    <w:abstractNumId w:val="0"/>
  </w:num>
  <w:num w:numId="9">
    <w:abstractNumId w:val="3"/>
  </w:num>
  <w:num w:numId="10">
    <w:abstractNumId w:val="9"/>
  </w:num>
  <w:num w:numId="11">
    <w:abstractNumId w:val="12"/>
  </w:num>
  <w:num w:numId="12">
    <w:abstractNumId w:val="5"/>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FE"/>
    <w:rsid w:val="000F3A06"/>
    <w:rsid w:val="001361BA"/>
    <w:rsid w:val="0014298D"/>
    <w:rsid w:val="00151738"/>
    <w:rsid w:val="00231120"/>
    <w:rsid w:val="00281F85"/>
    <w:rsid w:val="003D57A0"/>
    <w:rsid w:val="00407732"/>
    <w:rsid w:val="004575BA"/>
    <w:rsid w:val="004B06AF"/>
    <w:rsid w:val="00552138"/>
    <w:rsid w:val="006563CB"/>
    <w:rsid w:val="00785A4F"/>
    <w:rsid w:val="008239EC"/>
    <w:rsid w:val="00824E5B"/>
    <w:rsid w:val="00AA0FF1"/>
    <w:rsid w:val="00B616FE"/>
    <w:rsid w:val="00B924B4"/>
    <w:rsid w:val="00C045BF"/>
    <w:rsid w:val="00DF342B"/>
    <w:rsid w:val="00E46151"/>
    <w:rsid w:val="00EA40F2"/>
    <w:rsid w:val="00F746B3"/>
    <w:rsid w:val="00FD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1BA"/>
    <w:rPr>
      <w:rFonts w:ascii="Tahoma" w:hAnsi="Tahoma" w:cs="Tahoma"/>
      <w:sz w:val="16"/>
      <w:szCs w:val="16"/>
    </w:rPr>
  </w:style>
  <w:style w:type="paragraph" w:styleId="a5">
    <w:name w:val="List Paragraph"/>
    <w:basedOn w:val="a"/>
    <w:uiPriority w:val="34"/>
    <w:qFormat/>
    <w:rsid w:val="00DF342B"/>
    <w:pPr>
      <w:ind w:left="720"/>
      <w:contextualSpacing/>
    </w:pPr>
  </w:style>
  <w:style w:type="table" w:styleId="a6">
    <w:name w:val="Table Grid"/>
    <w:basedOn w:val="a1"/>
    <w:uiPriority w:val="59"/>
    <w:rsid w:val="00FD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61BA"/>
    <w:rPr>
      <w:rFonts w:ascii="Tahoma" w:hAnsi="Tahoma" w:cs="Tahoma"/>
      <w:sz w:val="16"/>
      <w:szCs w:val="16"/>
    </w:rPr>
  </w:style>
  <w:style w:type="paragraph" w:styleId="a5">
    <w:name w:val="List Paragraph"/>
    <w:basedOn w:val="a"/>
    <w:uiPriority w:val="34"/>
    <w:qFormat/>
    <w:rsid w:val="00DF342B"/>
    <w:pPr>
      <w:ind w:left="720"/>
      <w:contextualSpacing/>
    </w:pPr>
  </w:style>
  <w:style w:type="table" w:styleId="a6">
    <w:name w:val="Table Grid"/>
    <w:basedOn w:val="a1"/>
    <w:uiPriority w:val="59"/>
    <w:rsid w:val="00FD2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2FB6-C857-428B-A52F-FD14D522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Pages>
  <Words>4184</Words>
  <Characters>23852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2022-10-31T16:33:00Z</dcterms:created>
  <dcterms:modified xsi:type="dcterms:W3CDTF">2023-02-10T22:31:00Z</dcterms:modified>
</cp:coreProperties>
</file>