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60" w:rsidRDefault="00147E60" w:rsidP="00A927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E60" w:rsidRDefault="00147E60" w:rsidP="00A927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E60" w:rsidRDefault="00147E60" w:rsidP="00A927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E60" w:rsidRDefault="00147E60" w:rsidP="00A927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E60" w:rsidRDefault="00147E60" w:rsidP="00A927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673" w:rsidRPr="00A508CC" w:rsidRDefault="00902335" w:rsidP="00A927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08CC">
        <w:rPr>
          <w:rFonts w:ascii="Times New Roman" w:hAnsi="Times New Roman"/>
          <w:sz w:val="28"/>
          <w:szCs w:val="28"/>
        </w:rPr>
        <w:t>Рабочая программа</w:t>
      </w:r>
    </w:p>
    <w:p w:rsidR="00882673" w:rsidRPr="00A508CC" w:rsidRDefault="00902335" w:rsidP="00A9278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08CC">
        <w:rPr>
          <w:rFonts w:ascii="Times New Roman" w:hAnsi="Times New Roman"/>
          <w:i/>
          <w:sz w:val="28"/>
          <w:szCs w:val="28"/>
        </w:rPr>
        <w:t xml:space="preserve">Элективного </w:t>
      </w:r>
      <w:r w:rsidR="00882673" w:rsidRPr="00A508CC">
        <w:rPr>
          <w:rFonts w:ascii="Times New Roman" w:hAnsi="Times New Roman"/>
          <w:i/>
          <w:sz w:val="28"/>
          <w:szCs w:val="28"/>
        </w:rPr>
        <w:t>курса по математике  в 10 класс</w:t>
      </w:r>
      <w:r w:rsidR="00177D0E">
        <w:rPr>
          <w:rFonts w:ascii="Times New Roman" w:hAnsi="Times New Roman"/>
          <w:i/>
          <w:sz w:val="28"/>
          <w:szCs w:val="28"/>
        </w:rPr>
        <w:t>е</w:t>
      </w:r>
    </w:p>
    <w:p w:rsidR="00902335" w:rsidRPr="00A508CC" w:rsidRDefault="00902335" w:rsidP="00A9278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08CC">
        <w:rPr>
          <w:rFonts w:ascii="Times New Roman" w:hAnsi="Times New Roman"/>
          <w:i/>
          <w:sz w:val="28"/>
          <w:szCs w:val="28"/>
        </w:rPr>
        <w:t>«Практикум решения задач»</w:t>
      </w:r>
    </w:p>
    <w:p w:rsidR="00882673" w:rsidRPr="00A508CC" w:rsidRDefault="00882673" w:rsidP="00171A08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7347D" w:rsidRPr="00A508CC" w:rsidRDefault="0087347D" w:rsidP="00A92784">
      <w:pPr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902335" w:rsidRPr="00171A08" w:rsidRDefault="00902335" w:rsidP="00171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1A08">
        <w:rPr>
          <w:rFonts w:ascii="Times New Roman" w:hAnsi="Times New Roman"/>
          <w:sz w:val="28"/>
          <w:szCs w:val="28"/>
        </w:rPr>
        <w:t>Количество часов в неделю – 1</w:t>
      </w:r>
      <w:r w:rsidR="00177D0E" w:rsidRPr="00171A08">
        <w:rPr>
          <w:rFonts w:ascii="Times New Roman" w:hAnsi="Times New Roman"/>
          <w:sz w:val="28"/>
          <w:szCs w:val="28"/>
        </w:rPr>
        <w:t>,5</w:t>
      </w:r>
      <w:r w:rsidRPr="00171A08">
        <w:rPr>
          <w:rFonts w:ascii="Times New Roman" w:hAnsi="Times New Roman"/>
          <w:sz w:val="28"/>
          <w:szCs w:val="28"/>
        </w:rPr>
        <w:t xml:space="preserve">час </w:t>
      </w:r>
    </w:p>
    <w:p w:rsidR="00902335" w:rsidRPr="00171A08" w:rsidRDefault="00177D0E" w:rsidP="00171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1A08">
        <w:rPr>
          <w:rFonts w:ascii="Times New Roman" w:hAnsi="Times New Roman"/>
          <w:sz w:val="28"/>
          <w:szCs w:val="28"/>
        </w:rPr>
        <w:t>Всего – 34часа + 17 часов.</w:t>
      </w:r>
    </w:p>
    <w:p w:rsidR="00902335" w:rsidRPr="00A508CC" w:rsidRDefault="00902335" w:rsidP="00A92784">
      <w:pPr>
        <w:pStyle w:val="a3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902335" w:rsidRPr="00A508CC" w:rsidRDefault="00902335" w:rsidP="00A92784">
      <w:pPr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87347D" w:rsidRPr="00A508CC" w:rsidRDefault="0087347D" w:rsidP="00A92784">
      <w:pPr>
        <w:spacing w:line="240" w:lineRule="auto"/>
        <w:ind w:left="62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7347D" w:rsidRPr="00171A08" w:rsidRDefault="00171A08" w:rsidP="00A92784">
      <w:pPr>
        <w:spacing w:line="240" w:lineRule="auto"/>
        <w:ind w:left="629"/>
        <w:jc w:val="center"/>
        <w:rPr>
          <w:rFonts w:ascii="Times New Roman" w:hAnsi="Times New Roman"/>
          <w:sz w:val="28"/>
          <w:szCs w:val="24"/>
        </w:rPr>
      </w:pPr>
      <w:r w:rsidRPr="00171A08">
        <w:rPr>
          <w:rFonts w:ascii="Times New Roman" w:hAnsi="Times New Roman"/>
          <w:sz w:val="28"/>
          <w:szCs w:val="24"/>
        </w:rPr>
        <w:t>Составитель: учитель математики первой категории О.Н. Лебедева</w:t>
      </w:r>
    </w:p>
    <w:p w:rsidR="00547ACF" w:rsidRPr="00A508CC" w:rsidRDefault="00547ACF" w:rsidP="00A92784">
      <w:pPr>
        <w:spacing w:line="240" w:lineRule="auto"/>
        <w:ind w:left="62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A508C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</w:p>
    <w:p w:rsidR="00547ACF" w:rsidRPr="00A508CC" w:rsidRDefault="00547ACF" w:rsidP="00A92784">
      <w:pPr>
        <w:spacing w:line="240" w:lineRule="auto"/>
        <w:ind w:left="62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547ACF" w:rsidRPr="00A508CC" w:rsidRDefault="00547ACF" w:rsidP="00A92784">
      <w:pPr>
        <w:spacing w:line="240" w:lineRule="auto"/>
        <w:ind w:left="62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547ACF" w:rsidRPr="00A508CC" w:rsidRDefault="00547ACF" w:rsidP="00A92784">
      <w:pPr>
        <w:spacing w:line="240" w:lineRule="auto"/>
        <w:ind w:left="62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547ACF" w:rsidRDefault="00547ACF" w:rsidP="00A92784">
      <w:pPr>
        <w:spacing w:line="240" w:lineRule="auto"/>
        <w:ind w:left="62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E85E81" w:rsidRDefault="00E85E81" w:rsidP="00A92784">
      <w:pPr>
        <w:spacing w:line="240" w:lineRule="auto"/>
        <w:ind w:left="62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E85E81" w:rsidRDefault="00E85E81" w:rsidP="00A92784">
      <w:pPr>
        <w:spacing w:line="240" w:lineRule="auto"/>
        <w:ind w:left="62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E85E81" w:rsidRDefault="00E85E81" w:rsidP="00A92784">
      <w:pPr>
        <w:spacing w:line="240" w:lineRule="auto"/>
        <w:ind w:left="62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E85E81" w:rsidRDefault="00E85E81" w:rsidP="00A92784">
      <w:pPr>
        <w:spacing w:line="240" w:lineRule="auto"/>
        <w:ind w:left="62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E85E81" w:rsidRDefault="00E85E81" w:rsidP="00A92784">
      <w:pPr>
        <w:spacing w:line="240" w:lineRule="auto"/>
        <w:ind w:left="62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E85E81" w:rsidRDefault="00E85E81" w:rsidP="00A92784">
      <w:pPr>
        <w:spacing w:line="240" w:lineRule="auto"/>
        <w:ind w:left="62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E85E81" w:rsidRPr="00A508CC" w:rsidRDefault="00E85E81" w:rsidP="00A92784">
      <w:pPr>
        <w:spacing w:line="240" w:lineRule="auto"/>
        <w:ind w:left="62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547ACF" w:rsidRPr="00A508CC" w:rsidRDefault="00547ACF" w:rsidP="00A92784">
      <w:pPr>
        <w:spacing w:line="240" w:lineRule="auto"/>
        <w:ind w:left="62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547ACF" w:rsidRDefault="00547ACF" w:rsidP="00A92784">
      <w:pPr>
        <w:spacing w:line="240" w:lineRule="auto"/>
        <w:ind w:left="62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171A08" w:rsidRPr="00A508CC" w:rsidRDefault="00171A08" w:rsidP="00A92784">
      <w:pPr>
        <w:spacing w:line="240" w:lineRule="auto"/>
        <w:ind w:left="629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82673" w:rsidRPr="00171A08" w:rsidRDefault="00E85E81" w:rsidP="00E85E81">
      <w:pPr>
        <w:spacing w:line="240" w:lineRule="auto"/>
        <w:ind w:left="629"/>
        <w:jc w:val="center"/>
        <w:rPr>
          <w:rFonts w:ascii="Times New Roman" w:hAnsi="Times New Roman"/>
          <w:sz w:val="24"/>
          <w:szCs w:val="24"/>
        </w:rPr>
      </w:pPr>
      <w:r w:rsidRPr="00171A08">
        <w:rPr>
          <w:rFonts w:ascii="Times New Roman" w:hAnsi="Times New Roman"/>
          <w:sz w:val="24"/>
          <w:szCs w:val="24"/>
        </w:rPr>
        <w:t>Тверь, 2019</w:t>
      </w:r>
    </w:p>
    <w:p w:rsidR="0087347D" w:rsidRPr="00E85E81" w:rsidRDefault="00882673" w:rsidP="00E85E81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85E81">
        <w:rPr>
          <w:rFonts w:ascii="Times New Roman" w:hAnsi="Times New Roman"/>
          <w:i/>
          <w:sz w:val="28"/>
          <w:szCs w:val="28"/>
        </w:rPr>
        <w:lastRenderedPageBreak/>
        <w:t>Пояснительная записка.</w:t>
      </w:r>
    </w:p>
    <w:p w:rsidR="00A92784" w:rsidRPr="00E85E81" w:rsidRDefault="0087347D" w:rsidP="00E85E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E81">
        <w:rPr>
          <w:rFonts w:ascii="Times New Roman" w:eastAsia="Times New Roman" w:hAnsi="Times New Roman"/>
          <w:sz w:val="28"/>
          <w:szCs w:val="28"/>
          <w:lang w:eastAsia="ru-RU"/>
        </w:rPr>
        <w:t>В связи с переходом на профильное обучение возникла необходимость в обеспечении углубленного изучения математики и подготовки учащи</w:t>
      </w:r>
      <w:r w:rsidR="00E85E81">
        <w:rPr>
          <w:rFonts w:ascii="Times New Roman" w:eastAsia="Times New Roman" w:hAnsi="Times New Roman"/>
          <w:sz w:val="28"/>
          <w:szCs w:val="28"/>
          <w:lang w:eastAsia="ru-RU"/>
        </w:rPr>
        <w:t xml:space="preserve">хся к продолжению </w:t>
      </w:r>
      <w:r w:rsidR="00A92784" w:rsidRPr="00E85E81">
        <w:rPr>
          <w:rFonts w:ascii="Times New Roman" w:eastAsia="Times New Roman" w:hAnsi="Times New Roman"/>
          <w:sz w:val="28"/>
          <w:szCs w:val="28"/>
          <w:lang w:eastAsia="ru-RU"/>
        </w:rPr>
        <w:t>образования.</w:t>
      </w:r>
      <w:r w:rsidR="00A92784" w:rsidRPr="00E85E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</w:t>
      </w:r>
      <w:r w:rsidRPr="00E85E8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Предлагаемый элективный курс «Практикум решения задач» составлен на основе </w:t>
      </w:r>
      <w:r w:rsidR="00A134BA">
        <w:rPr>
          <w:rFonts w:ascii="Times New Roman" w:hAnsi="Times New Roman"/>
          <w:sz w:val="28"/>
          <w:szCs w:val="28"/>
        </w:rPr>
        <w:t xml:space="preserve">Программы: </w:t>
      </w:r>
      <w:r w:rsidR="009547A8" w:rsidRPr="00E85E81">
        <w:rPr>
          <w:rFonts w:ascii="Times New Roman" w:hAnsi="Times New Roman"/>
          <w:sz w:val="28"/>
          <w:szCs w:val="28"/>
        </w:rPr>
        <w:t xml:space="preserve"> Математика. 5 – 6 классы. Алгебра. 7 – 9 классы.</w:t>
      </w:r>
      <w:r w:rsidR="00177D0E" w:rsidRPr="00E85E81">
        <w:rPr>
          <w:rFonts w:ascii="Times New Roman" w:hAnsi="Times New Roman"/>
          <w:sz w:val="28"/>
          <w:szCs w:val="28"/>
        </w:rPr>
        <w:t xml:space="preserve"> Геометрия. 7-9 классы.</w:t>
      </w:r>
      <w:r w:rsidR="009547A8" w:rsidRPr="00E85E81">
        <w:rPr>
          <w:rFonts w:ascii="Times New Roman" w:hAnsi="Times New Roman"/>
          <w:sz w:val="28"/>
          <w:szCs w:val="28"/>
        </w:rPr>
        <w:t xml:space="preserve"> Алгебра и начала математического анализа. 10</w:t>
      </w:r>
      <w:r w:rsidR="00E85E81">
        <w:rPr>
          <w:rFonts w:ascii="Times New Roman" w:hAnsi="Times New Roman"/>
          <w:sz w:val="28"/>
          <w:szCs w:val="28"/>
        </w:rPr>
        <w:t>-11</w:t>
      </w:r>
      <w:r w:rsidR="009547A8" w:rsidRPr="00E85E81">
        <w:rPr>
          <w:rFonts w:ascii="Times New Roman" w:hAnsi="Times New Roman"/>
          <w:sz w:val="28"/>
          <w:szCs w:val="28"/>
        </w:rPr>
        <w:t xml:space="preserve"> </w:t>
      </w:r>
      <w:r w:rsidR="00177D0E" w:rsidRPr="00E85E81">
        <w:rPr>
          <w:rFonts w:ascii="Times New Roman" w:hAnsi="Times New Roman"/>
          <w:sz w:val="28"/>
          <w:szCs w:val="28"/>
        </w:rPr>
        <w:t>класс</w:t>
      </w:r>
      <w:r w:rsidR="006F6EB0" w:rsidRPr="00E85E81">
        <w:rPr>
          <w:rFonts w:ascii="Times New Roman" w:hAnsi="Times New Roman"/>
          <w:sz w:val="28"/>
          <w:szCs w:val="28"/>
        </w:rPr>
        <w:t xml:space="preserve"> (профильный уровень). </w:t>
      </w:r>
      <w:r w:rsidR="009547A8" w:rsidRPr="00E85E81">
        <w:rPr>
          <w:rFonts w:ascii="Times New Roman" w:hAnsi="Times New Roman"/>
          <w:sz w:val="28"/>
          <w:szCs w:val="28"/>
        </w:rPr>
        <w:t xml:space="preserve"> </w:t>
      </w:r>
      <w:r w:rsidR="00177D0E" w:rsidRPr="00E85E81">
        <w:rPr>
          <w:rFonts w:ascii="Times New Roman" w:hAnsi="Times New Roman"/>
          <w:sz w:val="28"/>
          <w:szCs w:val="28"/>
        </w:rPr>
        <w:t>Геометрия. 10</w:t>
      </w:r>
      <w:r w:rsidR="00E85E81">
        <w:rPr>
          <w:rFonts w:ascii="Times New Roman" w:hAnsi="Times New Roman"/>
          <w:sz w:val="28"/>
          <w:szCs w:val="28"/>
        </w:rPr>
        <w:t>-11</w:t>
      </w:r>
      <w:r w:rsidR="00A134BA">
        <w:rPr>
          <w:rFonts w:ascii="Times New Roman" w:hAnsi="Times New Roman"/>
          <w:sz w:val="28"/>
          <w:szCs w:val="28"/>
        </w:rPr>
        <w:t xml:space="preserve"> класс. </w:t>
      </w:r>
      <w:r w:rsidR="00A134B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85E81">
        <w:rPr>
          <w:rFonts w:ascii="Times New Roman" w:eastAsia="Times New Roman" w:hAnsi="Times New Roman"/>
          <w:sz w:val="28"/>
          <w:szCs w:val="28"/>
          <w:lang w:eastAsia="ru-RU"/>
        </w:rPr>
        <w:t>вляется предметно-ориенти</w:t>
      </w:r>
      <w:r w:rsidRPr="00E85E81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рованным и предназначен для реализации в 10классах</w:t>
      </w:r>
      <w:r w:rsidR="009547A8" w:rsidRPr="00E85E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профильного</w:t>
      </w:r>
      <w:r w:rsidR="006F6EB0" w:rsidRPr="00E85E81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</w:t>
      </w:r>
      <w:r w:rsidRPr="00E85E8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общеобразовательной школы для расширения теоретических и практический знаний  учащихся.</w:t>
      </w:r>
      <w:r w:rsidR="00A92784" w:rsidRPr="00E85E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6EB0" w:rsidRPr="00E85E81" w:rsidRDefault="00A92784" w:rsidP="00686C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E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BE9" w:rsidRPr="00E85E81">
        <w:rPr>
          <w:rFonts w:ascii="Times New Roman" w:eastAsia="Times New Roman" w:hAnsi="Times New Roman"/>
          <w:spacing w:val="-1"/>
          <w:sz w:val="28"/>
          <w:szCs w:val="28"/>
        </w:rPr>
        <w:t xml:space="preserve">Программа предназначена для повышения эффективности подготовки учащихся     10 </w:t>
      </w:r>
      <w:r w:rsidR="00193BE9" w:rsidRPr="00E85E81">
        <w:rPr>
          <w:rFonts w:ascii="Times New Roman" w:eastAsia="Times New Roman" w:hAnsi="Times New Roman"/>
          <w:sz w:val="28"/>
          <w:szCs w:val="28"/>
        </w:rPr>
        <w:t>классов к итоговой аттестации по алгебре и началам анализа</w:t>
      </w:r>
      <w:r w:rsidR="00B947D3" w:rsidRPr="00E85E81">
        <w:rPr>
          <w:rFonts w:ascii="Times New Roman" w:eastAsia="Times New Roman" w:hAnsi="Times New Roman"/>
          <w:sz w:val="28"/>
          <w:szCs w:val="28"/>
        </w:rPr>
        <w:t xml:space="preserve">, геометрии </w:t>
      </w:r>
      <w:r w:rsidR="00193BE9" w:rsidRPr="00E85E81">
        <w:rPr>
          <w:rFonts w:ascii="Times New Roman" w:eastAsia="Times New Roman" w:hAnsi="Times New Roman"/>
          <w:sz w:val="28"/>
          <w:szCs w:val="28"/>
        </w:rPr>
        <w:t xml:space="preserve"> за курс </w:t>
      </w:r>
      <w:r w:rsidR="00E85E81">
        <w:rPr>
          <w:rFonts w:ascii="Times New Roman" w:eastAsia="Times New Roman" w:hAnsi="Times New Roman"/>
          <w:sz w:val="28"/>
          <w:szCs w:val="28"/>
        </w:rPr>
        <w:t>старшей</w:t>
      </w:r>
      <w:r w:rsidR="00193BE9" w:rsidRPr="00E85E81">
        <w:rPr>
          <w:rFonts w:ascii="Times New Roman" w:eastAsia="Times New Roman" w:hAnsi="Times New Roman"/>
          <w:sz w:val="28"/>
          <w:szCs w:val="28"/>
        </w:rPr>
        <w:t xml:space="preserve"> </w:t>
      </w:r>
      <w:r w:rsidR="00193BE9" w:rsidRPr="00E85E81">
        <w:rPr>
          <w:rFonts w:ascii="Times New Roman" w:eastAsia="Times New Roman" w:hAnsi="Times New Roman"/>
          <w:spacing w:val="-1"/>
          <w:sz w:val="28"/>
          <w:szCs w:val="28"/>
        </w:rPr>
        <w:t xml:space="preserve">школы и предусматривает их подготовку к дальнейшему математическому образованию. </w:t>
      </w:r>
    </w:p>
    <w:p w:rsidR="00200949" w:rsidRPr="00E85E81" w:rsidRDefault="006F6EB0" w:rsidP="00686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E81">
        <w:rPr>
          <w:rFonts w:ascii="Times New Roman" w:hAnsi="Times New Roman"/>
          <w:sz w:val="28"/>
          <w:szCs w:val="28"/>
        </w:rPr>
        <w:t xml:space="preserve">      </w:t>
      </w:r>
      <w:r w:rsidRPr="00E85E81">
        <w:rPr>
          <w:rFonts w:ascii="Times New Roman" w:hAnsi="Times New Roman"/>
          <w:sz w:val="28"/>
          <w:szCs w:val="28"/>
        </w:rPr>
        <w:tab/>
      </w:r>
      <w:r w:rsidR="00200949" w:rsidRPr="00E85E81">
        <w:rPr>
          <w:rFonts w:ascii="Times New Roman" w:hAnsi="Times New Roman"/>
          <w:sz w:val="28"/>
          <w:szCs w:val="28"/>
        </w:rPr>
        <w:t>Решение математических задач является процессом, который содержит элементы поисковой и исследовательской деятельности</w:t>
      </w:r>
      <w:r w:rsidR="00E678A1" w:rsidRPr="00E85E81">
        <w:rPr>
          <w:rFonts w:ascii="Times New Roman" w:hAnsi="Times New Roman"/>
          <w:sz w:val="28"/>
          <w:szCs w:val="28"/>
        </w:rPr>
        <w:t>. Пробуждение или развитие интереса к таким видам учебной деятельности при работе с математическими объектами может служить одним из показателе</w:t>
      </w:r>
      <w:r w:rsidR="00026771" w:rsidRPr="00E85E81">
        <w:rPr>
          <w:rFonts w:ascii="Times New Roman" w:hAnsi="Times New Roman"/>
          <w:sz w:val="28"/>
          <w:szCs w:val="28"/>
        </w:rPr>
        <w:t xml:space="preserve">й целесообразности </w:t>
      </w:r>
      <w:r w:rsidR="00E678A1" w:rsidRPr="00E85E81">
        <w:rPr>
          <w:rFonts w:ascii="Times New Roman" w:hAnsi="Times New Roman"/>
          <w:sz w:val="28"/>
          <w:szCs w:val="28"/>
        </w:rPr>
        <w:t xml:space="preserve"> изучения математики  в стар</w:t>
      </w:r>
      <w:r w:rsidR="00B947D3" w:rsidRPr="00E85E81">
        <w:rPr>
          <w:rFonts w:ascii="Times New Roman" w:hAnsi="Times New Roman"/>
          <w:sz w:val="28"/>
          <w:szCs w:val="28"/>
        </w:rPr>
        <w:t>ш</w:t>
      </w:r>
      <w:r w:rsidR="00E678A1" w:rsidRPr="00E85E81">
        <w:rPr>
          <w:rFonts w:ascii="Times New Roman" w:hAnsi="Times New Roman"/>
          <w:sz w:val="28"/>
          <w:szCs w:val="28"/>
        </w:rPr>
        <w:t>ей школе  на профильном уровне.</w:t>
      </w:r>
      <w:r w:rsidR="00026771" w:rsidRPr="00E85E81">
        <w:rPr>
          <w:rFonts w:ascii="Times New Roman" w:hAnsi="Times New Roman"/>
          <w:sz w:val="28"/>
          <w:szCs w:val="28"/>
        </w:rPr>
        <w:t xml:space="preserve"> </w:t>
      </w:r>
    </w:p>
    <w:p w:rsidR="00686C74" w:rsidRDefault="00026771" w:rsidP="00485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E81">
        <w:rPr>
          <w:rFonts w:ascii="Times New Roman" w:hAnsi="Times New Roman"/>
          <w:sz w:val="28"/>
          <w:szCs w:val="28"/>
        </w:rPr>
        <w:t xml:space="preserve">            Курс направлен на углубление знаний и умений учащихся по определенным темам школьного курса математики, расширение математических знаний. Курс поможет развитию у учащихся математической деятельности: более глубокое осознание методов решения задач, с которыми учащиеся познакомились в школе, овладение новыми методами  и понимание законов их применения. При реализации курса используются разнообразные формы организации коллективной и индивидуальной </w:t>
      </w:r>
      <w:r w:rsidR="00117D20" w:rsidRPr="00E85E81">
        <w:rPr>
          <w:rFonts w:ascii="Times New Roman" w:hAnsi="Times New Roman"/>
          <w:sz w:val="28"/>
          <w:szCs w:val="28"/>
        </w:rPr>
        <w:t>учебно-познавательной</w:t>
      </w:r>
      <w:r w:rsidRPr="00E85E81">
        <w:rPr>
          <w:rFonts w:ascii="Times New Roman" w:hAnsi="Times New Roman"/>
          <w:sz w:val="28"/>
          <w:szCs w:val="28"/>
        </w:rPr>
        <w:t xml:space="preserve"> </w:t>
      </w:r>
      <w:r w:rsidR="00117D20" w:rsidRPr="00E85E81">
        <w:rPr>
          <w:rFonts w:ascii="Times New Roman" w:hAnsi="Times New Roman"/>
          <w:sz w:val="28"/>
          <w:szCs w:val="28"/>
        </w:rPr>
        <w:t>деятельности учащихся, ориентированной на поиск необходимой информации и исследовании математических объектов.</w:t>
      </w:r>
    </w:p>
    <w:p w:rsidR="0048524B" w:rsidRPr="0048524B" w:rsidRDefault="0048524B" w:rsidP="00485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D2D" w:rsidRPr="00E85E81" w:rsidRDefault="00B34D2D" w:rsidP="00686C7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85E81">
        <w:rPr>
          <w:rFonts w:ascii="Times New Roman" w:hAnsi="Times New Roman"/>
          <w:i/>
          <w:sz w:val="28"/>
          <w:szCs w:val="28"/>
        </w:rPr>
        <w:t>Цель курса:</w:t>
      </w:r>
    </w:p>
    <w:p w:rsidR="00B34D2D" w:rsidRPr="00E85E81" w:rsidRDefault="000F40A7" w:rsidP="00686C74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E85E81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="00B34D2D" w:rsidRPr="00E85E81">
        <w:rPr>
          <w:rFonts w:ascii="Times New Roman" w:eastAsia="Times New Roman" w:hAnsi="Times New Roman"/>
          <w:spacing w:val="-1"/>
          <w:sz w:val="28"/>
          <w:szCs w:val="28"/>
        </w:rPr>
        <w:t xml:space="preserve">владение конкретными математическими знаниями, необходимыми для применения </w:t>
      </w:r>
      <w:r w:rsidR="00B34D2D" w:rsidRPr="00E85E81">
        <w:rPr>
          <w:rFonts w:ascii="Times New Roman" w:eastAsia="Times New Roman" w:hAnsi="Times New Roman"/>
          <w:sz w:val="28"/>
          <w:szCs w:val="28"/>
        </w:rPr>
        <w:t>в практической деятельности, для продолжения образования;</w:t>
      </w:r>
      <w:r w:rsidR="00686C74" w:rsidRPr="00E85E81">
        <w:rPr>
          <w:rFonts w:ascii="Times New Roman" w:eastAsia="Times New Roman" w:hAnsi="Times New Roman"/>
          <w:sz w:val="28"/>
          <w:szCs w:val="28"/>
        </w:rPr>
        <w:t xml:space="preserve"> </w:t>
      </w:r>
      <w:r w:rsidR="00B34D2D" w:rsidRPr="00E85E81">
        <w:rPr>
          <w:rFonts w:ascii="Times New Roman" w:eastAsia="Times New Roman" w:hAnsi="Times New Roman"/>
          <w:spacing w:val="-1"/>
          <w:sz w:val="28"/>
          <w:szCs w:val="28"/>
        </w:rPr>
        <w:t>воспитывать и совершенствовать математическую культуру и творческие способно</w:t>
      </w:r>
      <w:r w:rsidR="00B34D2D" w:rsidRPr="00E85E81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E85E81">
        <w:rPr>
          <w:rFonts w:ascii="Times New Roman" w:eastAsia="Times New Roman" w:hAnsi="Times New Roman"/>
          <w:sz w:val="28"/>
          <w:szCs w:val="28"/>
        </w:rPr>
        <w:t>сти учащихся;</w:t>
      </w:r>
    </w:p>
    <w:p w:rsidR="00193BE9" w:rsidRPr="00E85E81" w:rsidRDefault="00B34D2D" w:rsidP="00686C7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85E81">
        <w:rPr>
          <w:rFonts w:ascii="Times New Roman" w:hAnsi="Times New Roman"/>
          <w:i/>
          <w:sz w:val="28"/>
          <w:szCs w:val="28"/>
        </w:rPr>
        <w:t>Задач</w:t>
      </w:r>
      <w:r w:rsidR="00686C74" w:rsidRPr="00E85E81">
        <w:rPr>
          <w:rFonts w:ascii="Times New Roman" w:hAnsi="Times New Roman"/>
          <w:i/>
          <w:sz w:val="28"/>
          <w:szCs w:val="28"/>
        </w:rPr>
        <w:t>и</w:t>
      </w:r>
      <w:r w:rsidR="00193BE9" w:rsidRPr="00E85E81">
        <w:rPr>
          <w:rFonts w:ascii="Times New Roman" w:hAnsi="Times New Roman"/>
          <w:i/>
          <w:sz w:val="28"/>
          <w:szCs w:val="28"/>
        </w:rPr>
        <w:t>:</w:t>
      </w:r>
    </w:p>
    <w:p w:rsidR="00193BE9" w:rsidRPr="00E85E81" w:rsidRDefault="00686C74" w:rsidP="00A9278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5E81">
        <w:rPr>
          <w:rFonts w:ascii="Times New Roman" w:hAnsi="Times New Roman"/>
          <w:sz w:val="28"/>
          <w:szCs w:val="28"/>
        </w:rPr>
        <w:t>р</w:t>
      </w:r>
      <w:r w:rsidR="00193BE9" w:rsidRPr="00E85E81">
        <w:rPr>
          <w:rFonts w:ascii="Times New Roman" w:hAnsi="Times New Roman"/>
          <w:sz w:val="28"/>
          <w:szCs w:val="28"/>
        </w:rPr>
        <w:t xml:space="preserve">асширить теоретический и практический материал школьного курса </w:t>
      </w:r>
      <w:r w:rsidRPr="00E85E81">
        <w:rPr>
          <w:rFonts w:ascii="Times New Roman" w:hAnsi="Times New Roman"/>
          <w:sz w:val="28"/>
          <w:szCs w:val="28"/>
        </w:rPr>
        <w:t>математики</w:t>
      </w:r>
      <w:r w:rsidR="00193BE9" w:rsidRPr="00E85E81">
        <w:rPr>
          <w:rFonts w:ascii="Times New Roman" w:hAnsi="Times New Roman"/>
          <w:sz w:val="28"/>
          <w:szCs w:val="28"/>
        </w:rPr>
        <w:t>.</w:t>
      </w:r>
    </w:p>
    <w:p w:rsidR="00686C74" w:rsidRPr="00E85E81" w:rsidRDefault="00686C74" w:rsidP="00686C7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5E81">
        <w:rPr>
          <w:rFonts w:ascii="Times New Roman" w:hAnsi="Times New Roman"/>
          <w:sz w:val="28"/>
          <w:szCs w:val="28"/>
        </w:rPr>
        <w:t>закрепить и систематизировать теоретические и практические навыки  решения текстовых  задач;</w:t>
      </w:r>
    </w:p>
    <w:p w:rsidR="00686C74" w:rsidRPr="00E85E81" w:rsidRDefault="00686C74" w:rsidP="00686C7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5E81">
        <w:rPr>
          <w:rFonts w:ascii="Times New Roman" w:hAnsi="Times New Roman"/>
          <w:sz w:val="28"/>
          <w:szCs w:val="28"/>
        </w:rPr>
        <w:t xml:space="preserve">научить выделить из общего количества  геометрических задач опорные, ключевые задачи; научить решать задачи несколькими способами; </w:t>
      </w:r>
    </w:p>
    <w:p w:rsidR="00686C74" w:rsidRPr="00E85E81" w:rsidRDefault="00686C74" w:rsidP="00686C7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5E81">
        <w:rPr>
          <w:rFonts w:ascii="Times New Roman" w:hAnsi="Times New Roman"/>
          <w:sz w:val="28"/>
          <w:szCs w:val="28"/>
        </w:rPr>
        <w:t>рассмотреть оптимальные способы решения геометрических задач и найти универсальные и нестандартные поиски решения.   Расширить пространственное воображение.</w:t>
      </w:r>
    </w:p>
    <w:p w:rsidR="00B34D2D" w:rsidRPr="00E85E81" w:rsidRDefault="00686C74" w:rsidP="00686C74">
      <w:pPr>
        <w:shd w:val="clear" w:color="auto" w:fill="FFFFFF"/>
        <w:spacing w:before="281" w:line="240" w:lineRule="auto"/>
        <w:jc w:val="center"/>
        <w:rPr>
          <w:rFonts w:ascii="Times New Roman" w:eastAsia="Times New Roman" w:hAnsi="Times New Roman"/>
          <w:bCs/>
          <w:i/>
          <w:spacing w:val="-1"/>
          <w:sz w:val="28"/>
          <w:szCs w:val="28"/>
        </w:rPr>
      </w:pPr>
      <w:r w:rsidRPr="00E85E81">
        <w:rPr>
          <w:rFonts w:ascii="Times New Roman" w:eastAsia="Times New Roman" w:hAnsi="Times New Roman"/>
          <w:bCs/>
          <w:i/>
          <w:spacing w:val="-1"/>
          <w:sz w:val="28"/>
          <w:szCs w:val="28"/>
        </w:rPr>
        <w:lastRenderedPageBreak/>
        <w:t>Ожидаемые</w:t>
      </w:r>
      <w:r w:rsidR="00B34D2D" w:rsidRPr="00E85E81">
        <w:rPr>
          <w:rFonts w:ascii="Times New Roman" w:eastAsia="Times New Roman" w:hAnsi="Times New Roman"/>
          <w:bCs/>
          <w:i/>
          <w:spacing w:val="-1"/>
          <w:sz w:val="28"/>
          <w:szCs w:val="28"/>
        </w:rPr>
        <w:t xml:space="preserve"> результаты:</w:t>
      </w:r>
    </w:p>
    <w:p w:rsidR="00686C74" w:rsidRPr="00E85E81" w:rsidRDefault="00E85E81" w:rsidP="00E85E81">
      <w:pPr>
        <w:spacing w:line="240" w:lineRule="auto"/>
        <w:rPr>
          <w:rFonts w:ascii="Times New Roman" w:hAnsi="Times New Roman"/>
          <w:sz w:val="28"/>
          <w:szCs w:val="28"/>
        </w:rPr>
      </w:pPr>
      <w:r w:rsidRPr="00E85E81">
        <w:rPr>
          <w:rFonts w:ascii="Times New Roman" w:hAnsi="Times New Roman"/>
          <w:sz w:val="28"/>
          <w:szCs w:val="28"/>
        </w:rPr>
        <w:t>В</w:t>
      </w:r>
      <w:r w:rsidR="00686C74" w:rsidRPr="00E85E81">
        <w:rPr>
          <w:rFonts w:ascii="Times New Roman" w:hAnsi="Times New Roman"/>
          <w:sz w:val="28"/>
          <w:szCs w:val="28"/>
        </w:rPr>
        <w:t>ладение каждым обучающимся</w:t>
      </w:r>
    </w:p>
    <w:p w:rsidR="00686C74" w:rsidRPr="00E85E81" w:rsidRDefault="00E85E81" w:rsidP="00686C7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5E81">
        <w:rPr>
          <w:rFonts w:ascii="Times New Roman" w:hAnsi="Times New Roman"/>
          <w:sz w:val="28"/>
          <w:szCs w:val="28"/>
        </w:rPr>
        <w:t>н</w:t>
      </w:r>
      <w:r w:rsidR="00686C74" w:rsidRPr="00E85E81">
        <w:rPr>
          <w:rFonts w:ascii="Times New Roman" w:hAnsi="Times New Roman"/>
          <w:sz w:val="28"/>
          <w:szCs w:val="28"/>
        </w:rPr>
        <w:t>авыками и методами решения рассмотренных в программе задач;</w:t>
      </w:r>
    </w:p>
    <w:p w:rsidR="00686C74" w:rsidRPr="00E85E81" w:rsidRDefault="00E85E81" w:rsidP="00686C7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5E81">
        <w:rPr>
          <w:rFonts w:ascii="Times New Roman" w:hAnsi="Times New Roman"/>
          <w:sz w:val="28"/>
          <w:szCs w:val="28"/>
        </w:rPr>
        <w:t>в</w:t>
      </w:r>
      <w:r w:rsidR="00686C74" w:rsidRPr="00E85E81">
        <w:rPr>
          <w:rFonts w:ascii="Times New Roman" w:hAnsi="Times New Roman"/>
          <w:sz w:val="28"/>
          <w:szCs w:val="28"/>
        </w:rPr>
        <w:t xml:space="preserve">ладение </w:t>
      </w:r>
      <w:r w:rsidRPr="00E85E81">
        <w:rPr>
          <w:rFonts w:ascii="Times New Roman" w:hAnsi="Times New Roman"/>
          <w:sz w:val="28"/>
          <w:szCs w:val="28"/>
        </w:rPr>
        <w:t>математическими методами решения прикладных задач;</w:t>
      </w:r>
    </w:p>
    <w:p w:rsidR="00E85E81" w:rsidRPr="00E85E81" w:rsidRDefault="00E85E81" w:rsidP="00686C7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5E81">
        <w:rPr>
          <w:rFonts w:ascii="Times New Roman" w:hAnsi="Times New Roman"/>
          <w:sz w:val="28"/>
          <w:szCs w:val="28"/>
        </w:rPr>
        <w:t>владение методами алгоритмизации, оптимизации и рационализации решений;</w:t>
      </w:r>
    </w:p>
    <w:p w:rsidR="00E85E81" w:rsidRPr="00E85E81" w:rsidRDefault="00E85E81" w:rsidP="00686C74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5E81">
        <w:rPr>
          <w:rFonts w:ascii="Times New Roman" w:eastAsia="Times New Roman" w:hAnsi="Times New Roman"/>
          <w:sz w:val="28"/>
          <w:szCs w:val="28"/>
        </w:rPr>
        <w:t>навыками применять аппарат математического анализа к решению задач.</w:t>
      </w:r>
    </w:p>
    <w:p w:rsidR="00A7662F" w:rsidRPr="00A508CC" w:rsidRDefault="00A7662F" w:rsidP="00A92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  <w:u w:val="single"/>
          <w:lang w:eastAsia="ru-RU"/>
        </w:rPr>
      </w:pPr>
    </w:p>
    <w:p w:rsidR="00422F25" w:rsidRDefault="00422F25" w:rsidP="00A9278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508C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Содержание программы</w:t>
      </w:r>
    </w:p>
    <w:p w:rsidR="00D871EA" w:rsidRDefault="00A134BA" w:rsidP="00A134B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24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Геометрия. Задачи на доказательство и вычисление. </w:t>
      </w:r>
    </w:p>
    <w:p w:rsidR="00A134BA" w:rsidRDefault="00A134BA" w:rsidP="00A134B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Треугольники. Окружности. Многоугольники. Основные теоретические сведения и формулы. Решение заданий повышенного уровня.</w:t>
      </w:r>
    </w:p>
    <w:p w:rsidR="00A134BA" w:rsidRDefault="00A134BA" w:rsidP="00A134B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34BA" w:rsidRDefault="00A134BA" w:rsidP="00A134B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24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Тема 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524B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неравенств алгебраическими методами.</w:t>
      </w:r>
    </w:p>
    <w:p w:rsidR="0048524B" w:rsidRDefault="0048524B" w:rsidP="00A134B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Классификация неравенств.  Использование  основных схем равносильных переходов к рациональным неравенствам или их системам. Разбор типичных ошибок. Решение заданий повышенного уровня.</w:t>
      </w:r>
    </w:p>
    <w:p w:rsidR="0048524B" w:rsidRDefault="0048524B" w:rsidP="00A134B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8524B" w:rsidRDefault="0048524B" w:rsidP="00A134B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24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Тема 3.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неравенств функционально-графическими методами.</w:t>
      </w:r>
    </w:p>
    <w:p w:rsidR="0048524B" w:rsidRDefault="0048524B" w:rsidP="0048524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 свойств функций, входящих в состав неравенства. Решение заданий повышенного уровня.</w:t>
      </w:r>
    </w:p>
    <w:p w:rsidR="0048524B" w:rsidRPr="00A134BA" w:rsidRDefault="0048524B" w:rsidP="00A134B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7356" w:rsidRDefault="00997356" w:rsidP="0099735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</w:t>
      </w:r>
      <w:r w:rsidRPr="00A508CC">
        <w:rPr>
          <w:rFonts w:ascii="Times New Roman" w:hAnsi="Times New Roman"/>
          <w:i/>
          <w:sz w:val="28"/>
          <w:szCs w:val="28"/>
        </w:rPr>
        <w:t>итература</w:t>
      </w:r>
      <w:r>
        <w:rPr>
          <w:rFonts w:ascii="Times New Roman" w:hAnsi="Times New Roman"/>
          <w:i/>
          <w:sz w:val="28"/>
          <w:szCs w:val="28"/>
        </w:rPr>
        <w:t xml:space="preserve"> и информационные источники</w:t>
      </w:r>
    </w:p>
    <w:p w:rsidR="00997356" w:rsidRDefault="00997356" w:rsidP="009973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85E81">
        <w:rPr>
          <w:rFonts w:ascii="Times New Roman" w:hAnsi="Times New Roman"/>
          <w:sz w:val="28"/>
          <w:szCs w:val="28"/>
        </w:rPr>
        <w:t>Сборник лекций «Готовим</w:t>
      </w:r>
      <w:r>
        <w:rPr>
          <w:rFonts w:ascii="Times New Roman" w:hAnsi="Times New Roman"/>
          <w:sz w:val="28"/>
          <w:szCs w:val="28"/>
        </w:rPr>
        <w:t xml:space="preserve"> к ЕГЭ хорошистов и отличников» авт. А.Г. Корянов, А.А. Прокофьев: лекции 1-4.</w:t>
      </w:r>
      <w:r w:rsidRPr="00E85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85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М.: </w:t>
      </w:r>
      <w:r w:rsidRPr="00E85E81">
        <w:rPr>
          <w:rFonts w:ascii="Times New Roman" w:hAnsi="Times New Roman"/>
          <w:sz w:val="28"/>
          <w:szCs w:val="28"/>
        </w:rPr>
        <w:t xml:space="preserve"> ПУ «Первое сентября», 2016. – </w:t>
      </w:r>
      <w:r>
        <w:rPr>
          <w:rFonts w:ascii="Times New Roman" w:hAnsi="Times New Roman"/>
          <w:sz w:val="28"/>
          <w:szCs w:val="28"/>
        </w:rPr>
        <w:t>120с.</w:t>
      </w:r>
    </w:p>
    <w:p w:rsidR="00997356" w:rsidRDefault="00997356" w:rsidP="009973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33E71">
        <w:rPr>
          <w:rFonts w:ascii="Times New Roman" w:hAnsi="Times New Roman"/>
          <w:sz w:val="28"/>
          <w:szCs w:val="28"/>
        </w:rPr>
        <w:t xml:space="preserve"> </w:t>
      </w:r>
      <w:r w:rsidRPr="00E85E81">
        <w:rPr>
          <w:rFonts w:ascii="Times New Roman" w:hAnsi="Times New Roman"/>
          <w:sz w:val="28"/>
          <w:szCs w:val="28"/>
        </w:rPr>
        <w:t>Сборник лекций «Готовим</w:t>
      </w:r>
      <w:r>
        <w:rPr>
          <w:rFonts w:ascii="Times New Roman" w:hAnsi="Times New Roman"/>
          <w:sz w:val="28"/>
          <w:szCs w:val="28"/>
        </w:rPr>
        <w:t xml:space="preserve"> к ЕГЭ хорошистов и отличников»</w:t>
      </w:r>
      <w:r w:rsidRPr="00133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авт. А.Г. Корянов, А.А. Прокофьев: лекции 5-8.</w:t>
      </w:r>
      <w:r w:rsidRPr="00E85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85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М.: </w:t>
      </w:r>
      <w:r w:rsidRPr="00E85E81">
        <w:rPr>
          <w:rFonts w:ascii="Times New Roman" w:hAnsi="Times New Roman"/>
          <w:sz w:val="28"/>
          <w:szCs w:val="28"/>
        </w:rPr>
        <w:t xml:space="preserve"> ПУ «Первое сентября», 2016. – </w:t>
      </w:r>
      <w:r>
        <w:rPr>
          <w:rFonts w:ascii="Times New Roman" w:hAnsi="Times New Roman"/>
          <w:sz w:val="28"/>
          <w:szCs w:val="28"/>
        </w:rPr>
        <w:t>124с.</w:t>
      </w:r>
    </w:p>
    <w:p w:rsidR="00997356" w:rsidRDefault="00997356" w:rsidP="009973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Сборник </w:t>
      </w:r>
      <w:r w:rsidRPr="00E85E81">
        <w:rPr>
          <w:rFonts w:ascii="Times New Roman" w:hAnsi="Times New Roman"/>
          <w:sz w:val="28"/>
          <w:szCs w:val="28"/>
        </w:rPr>
        <w:t xml:space="preserve"> «ЕГЭ 3000 задач</w:t>
      </w:r>
      <w:r>
        <w:rPr>
          <w:rFonts w:ascii="Times New Roman" w:hAnsi="Times New Roman"/>
          <w:sz w:val="28"/>
          <w:szCs w:val="28"/>
        </w:rPr>
        <w:t>»</w:t>
      </w:r>
      <w:r w:rsidRPr="00E85E81">
        <w:rPr>
          <w:rFonts w:ascii="Times New Roman" w:hAnsi="Times New Roman"/>
          <w:sz w:val="28"/>
          <w:szCs w:val="28"/>
        </w:rPr>
        <w:t xml:space="preserve"> под редакцией А.Л. Семенов, И.В. Ященко и др.</w:t>
      </w:r>
      <w:r>
        <w:rPr>
          <w:rFonts w:ascii="Times New Roman" w:hAnsi="Times New Roman"/>
          <w:sz w:val="28"/>
          <w:szCs w:val="28"/>
        </w:rPr>
        <w:t xml:space="preserve"> – М.:</w:t>
      </w:r>
      <w:r w:rsidRPr="00E85E81">
        <w:rPr>
          <w:rFonts w:ascii="Times New Roman" w:hAnsi="Times New Roman"/>
          <w:sz w:val="28"/>
          <w:szCs w:val="28"/>
        </w:rPr>
        <w:t xml:space="preserve"> Издательство «Экзамен», 201</w:t>
      </w:r>
      <w:r>
        <w:rPr>
          <w:rFonts w:ascii="Times New Roman" w:hAnsi="Times New Roman"/>
          <w:sz w:val="28"/>
          <w:szCs w:val="28"/>
        </w:rPr>
        <w:t>9</w:t>
      </w:r>
      <w:r w:rsidRPr="00E85E81">
        <w:rPr>
          <w:rFonts w:ascii="Times New Roman" w:hAnsi="Times New Roman"/>
          <w:sz w:val="28"/>
          <w:szCs w:val="28"/>
        </w:rPr>
        <w:t>.</w:t>
      </w:r>
    </w:p>
    <w:p w:rsidR="00997356" w:rsidRDefault="00997356" w:rsidP="009973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Сборник </w:t>
      </w:r>
      <w:r w:rsidRPr="00E85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85E81">
        <w:rPr>
          <w:rFonts w:ascii="Times New Roman" w:hAnsi="Times New Roman"/>
          <w:sz w:val="28"/>
          <w:szCs w:val="28"/>
        </w:rPr>
        <w:t>Все задания г</w:t>
      </w:r>
      <w:r>
        <w:rPr>
          <w:rFonts w:ascii="Times New Roman" w:hAnsi="Times New Roman"/>
          <w:sz w:val="28"/>
          <w:szCs w:val="28"/>
        </w:rPr>
        <w:t>руппы С. «ЕГЭ 1000 задач» авт. И.Н. Сергеев, В.С. Панферов – М.:</w:t>
      </w:r>
      <w:r w:rsidRPr="00E85E81">
        <w:rPr>
          <w:rFonts w:ascii="Times New Roman" w:hAnsi="Times New Roman"/>
          <w:sz w:val="28"/>
          <w:szCs w:val="28"/>
        </w:rPr>
        <w:t xml:space="preserve"> Издательство «Экзамен», 2018 г.</w:t>
      </w:r>
    </w:p>
    <w:p w:rsidR="00997356" w:rsidRDefault="00997356" w:rsidP="00997356">
      <w:pPr>
        <w:spacing w:after="0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33E71">
        <w:rPr>
          <w:rFonts w:ascii="Times New Roman" w:hAnsi="Times New Roman"/>
          <w:sz w:val="28"/>
          <w:szCs w:val="28"/>
        </w:rPr>
        <w:t>Издания типовых вариантов ЕГЭ 2020.</w:t>
      </w:r>
      <w:r w:rsidRPr="00A508C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</w:p>
    <w:p w:rsidR="00997356" w:rsidRDefault="00997356" w:rsidP="00997356">
      <w:pPr>
        <w:spacing w:after="0"/>
        <w:rPr>
          <w:rFonts w:ascii="Times New Roman" w:hAnsi="Times New Roman"/>
          <w:sz w:val="28"/>
          <w:szCs w:val="28"/>
        </w:rPr>
      </w:pPr>
      <w:r w:rsidRPr="00133E7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Интернет источники:</w:t>
      </w:r>
    </w:p>
    <w:p w:rsidR="00997356" w:rsidRPr="00133E71" w:rsidRDefault="0007610C" w:rsidP="00997356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997356" w:rsidRPr="00133E71">
          <w:rPr>
            <w:sz w:val="28"/>
            <w:szCs w:val="28"/>
          </w:rPr>
          <w:t>http://www.miet.ru</w:t>
        </w:r>
      </w:hyperlink>
      <w:r w:rsidR="00997356" w:rsidRPr="00133E71">
        <w:rPr>
          <w:rFonts w:ascii="Times New Roman" w:hAnsi="Times New Roman"/>
          <w:sz w:val="28"/>
          <w:szCs w:val="28"/>
        </w:rPr>
        <w:t xml:space="preserve"> </w:t>
      </w:r>
    </w:p>
    <w:p w:rsidR="00997356" w:rsidRPr="00133E71" w:rsidRDefault="0007610C" w:rsidP="00997356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997356" w:rsidRPr="00133E71">
          <w:rPr>
            <w:sz w:val="28"/>
            <w:szCs w:val="28"/>
          </w:rPr>
          <w:t>http://www.ege.edu.ru</w:t>
        </w:r>
      </w:hyperlink>
      <w:r w:rsidR="00997356" w:rsidRPr="00133E71">
        <w:rPr>
          <w:rFonts w:ascii="Times New Roman" w:hAnsi="Times New Roman"/>
          <w:sz w:val="28"/>
          <w:szCs w:val="28"/>
        </w:rPr>
        <w:t xml:space="preserve"> </w:t>
      </w:r>
    </w:p>
    <w:p w:rsidR="00997356" w:rsidRPr="00133E71" w:rsidRDefault="0007610C" w:rsidP="00997356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997356" w:rsidRPr="00493566">
          <w:rPr>
            <w:rStyle w:val="ac"/>
            <w:sz w:val="28"/>
            <w:szCs w:val="28"/>
          </w:rPr>
          <w:t>http://www.fipi.ru</w:t>
        </w:r>
      </w:hyperlink>
    </w:p>
    <w:p w:rsidR="00997356" w:rsidRPr="00133E71" w:rsidRDefault="0007610C" w:rsidP="00997356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997356" w:rsidRPr="00133E71">
          <w:rPr>
            <w:sz w:val="28"/>
            <w:szCs w:val="28"/>
          </w:rPr>
          <w:t>http://egelive.ru</w:t>
        </w:r>
      </w:hyperlink>
    </w:p>
    <w:p w:rsidR="00997356" w:rsidRPr="00133E71" w:rsidRDefault="0007610C" w:rsidP="00997356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997356" w:rsidRPr="00133E71">
          <w:rPr>
            <w:sz w:val="28"/>
            <w:szCs w:val="28"/>
          </w:rPr>
          <w:t>http://4ege.ru/matematika</w:t>
        </w:r>
      </w:hyperlink>
      <w:r w:rsidR="00997356" w:rsidRPr="00133E71">
        <w:rPr>
          <w:rFonts w:ascii="Times New Roman" w:hAnsi="Times New Roman"/>
          <w:sz w:val="28"/>
          <w:szCs w:val="28"/>
        </w:rPr>
        <w:t xml:space="preserve">   </w:t>
      </w:r>
    </w:p>
    <w:p w:rsidR="00997356" w:rsidRPr="00133E71" w:rsidRDefault="00997356" w:rsidP="009973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E71">
        <w:rPr>
          <w:rFonts w:ascii="Times New Roman" w:hAnsi="Times New Roman"/>
          <w:sz w:val="28"/>
          <w:szCs w:val="28"/>
        </w:rPr>
        <w:t xml:space="preserve">http://alexlarin.net/ege  </w:t>
      </w:r>
    </w:p>
    <w:p w:rsidR="00997356" w:rsidRPr="00133E71" w:rsidRDefault="0007610C" w:rsidP="00997356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997356" w:rsidRPr="00133E71">
          <w:rPr>
            <w:sz w:val="28"/>
            <w:szCs w:val="28"/>
          </w:rPr>
          <w:t>http://ege.yandex.ru</w:t>
        </w:r>
      </w:hyperlink>
      <w:r w:rsidR="00997356" w:rsidRPr="00133E71">
        <w:rPr>
          <w:rFonts w:ascii="Times New Roman" w:hAnsi="Times New Roman"/>
          <w:sz w:val="28"/>
          <w:szCs w:val="28"/>
        </w:rPr>
        <w:t xml:space="preserve">    </w:t>
      </w:r>
    </w:p>
    <w:p w:rsidR="00997356" w:rsidRPr="00133E71" w:rsidRDefault="0007610C" w:rsidP="00997356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997356" w:rsidRPr="00133E71">
          <w:rPr>
            <w:sz w:val="28"/>
            <w:szCs w:val="28"/>
          </w:rPr>
          <w:t>http://reshuege.ru</w:t>
        </w:r>
      </w:hyperlink>
    </w:p>
    <w:p w:rsidR="00997356" w:rsidRPr="00997356" w:rsidRDefault="0007610C" w:rsidP="00997356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="00997356" w:rsidRPr="00133E71">
          <w:rPr>
            <w:sz w:val="28"/>
            <w:szCs w:val="28"/>
          </w:rPr>
          <w:t>http://www.egeru.ru</w:t>
        </w:r>
      </w:hyperlink>
    </w:p>
    <w:p w:rsidR="00997356" w:rsidRDefault="00997356" w:rsidP="0048524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22F25" w:rsidRPr="0048524B" w:rsidRDefault="00D44301" w:rsidP="0048524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8524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Тематическое планирование</w:t>
      </w:r>
    </w:p>
    <w:p w:rsidR="003C7B9A" w:rsidRPr="00A508CC" w:rsidRDefault="002E66A8" w:rsidP="00485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  <w:lang w:eastAsia="ru-RU"/>
        </w:rPr>
      </w:pPr>
      <w:r w:rsidRPr="00A508CC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                  </w:t>
      </w:r>
      <w:r w:rsidRPr="00A508CC"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 </w:t>
      </w:r>
    </w:p>
    <w:tbl>
      <w:tblPr>
        <w:tblStyle w:val="ab"/>
        <w:tblW w:w="10631" w:type="dxa"/>
        <w:tblLayout w:type="fixed"/>
        <w:tblLook w:val="04A0"/>
      </w:tblPr>
      <w:tblGrid>
        <w:gridCol w:w="959"/>
        <w:gridCol w:w="1030"/>
        <w:gridCol w:w="5065"/>
        <w:gridCol w:w="977"/>
        <w:gridCol w:w="1150"/>
        <w:gridCol w:w="1450"/>
      </w:tblGrid>
      <w:tr w:rsidR="00701A24" w:rsidRPr="00701A24" w:rsidTr="00997356">
        <w:tc>
          <w:tcPr>
            <w:tcW w:w="959" w:type="dxa"/>
          </w:tcPr>
          <w:p w:rsidR="00701A24" w:rsidRPr="00701A24" w:rsidRDefault="00701A24" w:rsidP="003C7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701A24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>№ занятия</w:t>
            </w:r>
          </w:p>
        </w:tc>
        <w:tc>
          <w:tcPr>
            <w:tcW w:w="1030" w:type="dxa"/>
          </w:tcPr>
          <w:p w:rsidR="00701A24" w:rsidRPr="00701A24" w:rsidRDefault="00701A24" w:rsidP="003C7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>Номер темы</w:t>
            </w:r>
          </w:p>
        </w:tc>
        <w:tc>
          <w:tcPr>
            <w:tcW w:w="5065" w:type="dxa"/>
          </w:tcPr>
          <w:p w:rsidR="00701A24" w:rsidRPr="00701A24" w:rsidRDefault="00701A24" w:rsidP="003C7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701A24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>Тема занятия</w:t>
            </w:r>
          </w:p>
        </w:tc>
        <w:tc>
          <w:tcPr>
            <w:tcW w:w="977" w:type="dxa"/>
          </w:tcPr>
          <w:p w:rsidR="00701A24" w:rsidRPr="00701A24" w:rsidRDefault="00701A24" w:rsidP="003C7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701A24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>Кол-во часов</w:t>
            </w:r>
          </w:p>
        </w:tc>
        <w:tc>
          <w:tcPr>
            <w:tcW w:w="1150" w:type="dxa"/>
          </w:tcPr>
          <w:p w:rsidR="00701A24" w:rsidRPr="00701A24" w:rsidRDefault="00701A24" w:rsidP="003C7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701A24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>Из них лекция</w:t>
            </w:r>
          </w:p>
        </w:tc>
        <w:tc>
          <w:tcPr>
            <w:tcW w:w="1450" w:type="dxa"/>
          </w:tcPr>
          <w:p w:rsidR="00701A24" w:rsidRPr="00701A24" w:rsidRDefault="00701A24" w:rsidP="003C7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701A24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>Из них практика</w:t>
            </w:r>
          </w:p>
        </w:tc>
      </w:tr>
      <w:tr w:rsidR="00701A24" w:rsidRPr="00701A24" w:rsidTr="00997356">
        <w:tc>
          <w:tcPr>
            <w:tcW w:w="959" w:type="dxa"/>
          </w:tcPr>
          <w:p w:rsidR="00701A24" w:rsidRPr="00701A24" w:rsidRDefault="005A6DFB" w:rsidP="000F1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  <w:r w:rsidR="0030051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,2</w:t>
            </w:r>
          </w:p>
        </w:tc>
        <w:tc>
          <w:tcPr>
            <w:tcW w:w="1030" w:type="dxa"/>
          </w:tcPr>
          <w:p w:rsidR="00701A24" w:rsidRPr="00701A24" w:rsidRDefault="00701A24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:rsidR="00701A24" w:rsidRPr="00701A24" w:rsidRDefault="00701A24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701A24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Решение геометрических задач. Алгоритм общего характера.</w:t>
            </w:r>
          </w:p>
        </w:tc>
        <w:tc>
          <w:tcPr>
            <w:tcW w:w="977" w:type="dxa"/>
          </w:tcPr>
          <w:p w:rsidR="00701A24" w:rsidRPr="00701A24" w:rsidRDefault="00701A24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701A24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50" w:type="dxa"/>
          </w:tcPr>
          <w:p w:rsidR="00701A24" w:rsidRPr="00701A24" w:rsidRDefault="00701A24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701A24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50" w:type="dxa"/>
          </w:tcPr>
          <w:p w:rsidR="00701A24" w:rsidRPr="00701A24" w:rsidRDefault="00701A24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701A24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701A24" w:rsidRPr="00701A24" w:rsidTr="00997356">
        <w:tc>
          <w:tcPr>
            <w:tcW w:w="959" w:type="dxa"/>
          </w:tcPr>
          <w:p w:rsidR="00701A24" w:rsidRPr="00701A24" w:rsidRDefault="00300519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3,4,5,6,</w:t>
            </w:r>
          </w:p>
        </w:tc>
        <w:tc>
          <w:tcPr>
            <w:tcW w:w="1030" w:type="dxa"/>
          </w:tcPr>
          <w:p w:rsidR="00701A24" w:rsidRPr="00701A24" w:rsidRDefault="00701A24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:rsidR="00701A24" w:rsidRPr="00701A24" w:rsidRDefault="00701A24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Планиметрические задачи. Треугольники.</w:t>
            </w:r>
          </w:p>
        </w:tc>
        <w:tc>
          <w:tcPr>
            <w:tcW w:w="977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50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50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701A24" w:rsidRPr="00701A24" w:rsidTr="00997356">
        <w:tc>
          <w:tcPr>
            <w:tcW w:w="959" w:type="dxa"/>
          </w:tcPr>
          <w:p w:rsidR="00701A24" w:rsidRPr="00701A24" w:rsidRDefault="00300519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7,8,9,10</w:t>
            </w:r>
          </w:p>
        </w:tc>
        <w:tc>
          <w:tcPr>
            <w:tcW w:w="1030" w:type="dxa"/>
          </w:tcPr>
          <w:p w:rsidR="00701A24" w:rsidRPr="00701A24" w:rsidRDefault="00701A24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:rsidR="00701A24" w:rsidRPr="00701A24" w:rsidRDefault="00701A24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Планиметрические задачи. Окружности.</w:t>
            </w:r>
          </w:p>
        </w:tc>
        <w:tc>
          <w:tcPr>
            <w:tcW w:w="977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50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50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701A24" w:rsidRPr="00701A24" w:rsidTr="00997356">
        <w:tc>
          <w:tcPr>
            <w:tcW w:w="959" w:type="dxa"/>
          </w:tcPr>
          <w:p w:rsidR="00701A24" w:rsidRPr="00701A24" w:rsidRDefault="00300519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11,12,13,14</w:t>
            </w:r>
          </w:p>
        </w:tc>
        <w:tc>
          <w:tcPr>
            <w:tcW w:w="1030" w:type="dxa"/>
          </w:tcPr>
          <w:p w:rsidR="00701A24" w:rsidRPr="00701A24" w:rsidRDefault="00701A24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:rsidR="00701A24" w:rsidRPr="00701A24" w:rsidRDefault="00701A24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Планиметрические задачи. Многоугольники.</w:t>
            </w:r>
          </w:p>
        </w:tc>
        <w:tc>
          <w:tcPr>
            <w:tcW w:w="977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50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50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701A24" w:rsidRPr="00701A24" w:rsidTr="00997356">
        <w:tc>
          <w:tcPr>
            <w:tcW w:w="959" w:type="dxa"/>
          </w:tcPr>
          <w:p w:rsidR="00701A24" w:rsidRPr="00701A24" w:rsidRDefault="00300519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15,16,17,18</w:t>
            </w:r>
          </w:p>
        </w:tc>
        <w:tc>
          <w:tcPr>
            <w:tcW w:w="1030" w:type="dxa"/>
          </w:tcPr>
          <w:p w:rsidR="00701A24" w:rsidRPr="00701A24" w:rsidRDefault="00701A24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:rsidR="00701A24" w:rsidRPr="00701A24" w:rsidRDefault="00701A24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Решение планиметрических задач повышенного уровня.</w:t>
            </w:r>
          </w:p>
        </w:tc>
        <w:tc>
          <w:tcPr>
            <w:tcW w:w="977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50" w:type="dxa"/>
          </w:tcPr>
          <w:p w:rsidR="00701A24" w:rsidRPr="00701A24" w:rsidRDefault="00701A24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4</w:t>
            </w:r>
          </w:p>
        </w:tc>
      </w:tr>
      <w:tr w:rsidR="00701A24" w:rsidRPr="00701A24" w:rsidTr="00997356">
        <w:tc>
          <w:tcPr>
            <w:tcW w:w="959" w:type="dxa"/>
          </w:tcPr>
          <w:p w:rsidR="00701A24" w:rsidRPr="00701A24" w:rsidRDefault="00300519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19,20</w:t>
            </w:r>
          </w:p>
        </w:tc>
        <w:tc>
          <w:tcPr>
            <w:tcW w:w="1030" w:type="dxa"/>
          </w:tcPr>
          <w:p w:rsidR="00701A24" w:rsidRPr="00701A24" w:rsidRDefault="00701A24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065" w:type="dxa"/>
          </w:tcPr>
          <w:p w:rsidR="00701A24" w:rsidRPr="00701A24" w:rsidRDefault="00701A24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Классификация неравенств.  </w:t>
            </w:r>
          </w:p>
        </w:tc>
        <w:tc>
          <w:tcPr>
            <w:tcW w:w="977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50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50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701A24" w:rsidRPr="00701A24" w:rsidTr="00997356">
        <w:tc>
          <w:tcPr>
            <w:tcW w:w="959" w:type="dxa"/>
          </w:tcPr>
          <w:p w:rsidR="00701A24" w:rsidRPr="00701A24" w:rsidRDefault="00300519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21,22,23</w:t>
            </w:r>
          </w:p>
        </w:tc>
        <w:tc>
          <w:tcPr>
            <w:tcW w:w="1030" w:type="dxa"/>
          </w:tcPr>
          <w:p w:rsidR="00701A24" w:rsidRPr="00701A24" w:rsidRDefault="00997356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065" w:type="dxa"/>
          </w:tcPr>
          <w:p w:rsidR="00701A24" w:rsidRPr="00701A24" w:rsidRDefault="00701A24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Использование  основных схем равносильных переходов к рациональным неравенствам или их системам.</w:t>
            </w:r>
          </w:p>
        </w:tc>
        <w:tc>
          <w:tcPr>
            <w:tcW w:w="977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50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50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</w:t>
            </w:r>
          </w:p>
        </w:tc>
      </w:tr>
      <w:tr w:rsidR="00701A24" w:rsidRPr="00701A24" w:rsidTr="00997356">
        <w:tc>
          <w:tcPr>
            <w:tcW w:w="959" w:type="dxa"/>
          </w:tcPr>
          <w:p w:rsidR="00701A24" w:rsidRPr="00701A24" w:rsidRDefault="00300519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30" w:type="dxa"/>
          </w:tcPr>
          <w:p w:rsidR="00701A24" w:rsidRPr="00701A24" w:rsidRDefault="00997356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065" w:type="dxa"/>
          </w:tcPr>
          <w:p w:rsidR="00701A24" w:rsidRDefault="00701A24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Разбор типичных ошибок.</w:t>
            </w:r>
          </w:p>
        </w:tc>
        <w:tc>
          <w:tcPr>
            <w:tcW w:w="977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50" w:type="dxa"/>
          </w:tcPr>
          <w:p w:rsidR="00701A24" w:rsidRPr="00701A24" w:rsidRDefault="00701A24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701A24" w:rsidRPr="00701A24" w:rsidTr="00997356">
        <w:tc>
          <w:tcPr>
            <w:tcW w:w="959" w:type="dxa"/>
          </w:tcPr>
          <w:p w:rsidR="00701A24" w:rsidRPr="00701A24" w:rsidRDefault="00300519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030" w:type="dxa"/>
          </w:tcPr>
          <w:p w:rsidR="00701A24" w:rsidRPr="00701A24" w:rsidRDefault="00701A24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065" w:type="dxa"/>
          </w:tcPr>
          <w:p w:rsidR="00701A24" w:rsidRDefault="00701A24" w:rsidP="00701A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Свойства функций</w:t>
            </w:r>
          </w:p>
        </w:tc>
        <w:tc>
          <w:tcPr>
            <w:tcW w:w="977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50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50" w:type="dxa"/>
          </w:tcPr>
          <w:p w:rsidR="00701A24" w:rsidRPr="00701A24" w:rsidRDefault="00701A24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701A24" w:rsidRPr="00701A24" w:rsidTr="00997356">
        <w:tc>
          <w:tcPr>
            <w:tcW w:w="959" w:type="dxa"/>
          </w:tcPr>
          <w:p w:rsidR="00701A24" w:rsidRPr="00701A24" w:rsidRDefault="00300519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26,27</w:t>
            </w:r>
          </w:p>
        </w:tc>
        <w:tc>
          <w:tcPr>
            <w:tcW w:w="1030" w:type="dxa"/>
          </w:tcPr>
          <w:p w:rsidR="00701A24" w:rsidRPr="00701A24" w:rsidRDefault="00997356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065" w:type="dxa"/>
          </w:tcPr>
          <w:p w:rsidR="00701A24" w:rsidRDefault="00701A24" w:rsidP="00701A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Использование свойств функций, входящих в состав неравенства. Область определения функции.</w:t>
            </w:r>
          </w:p>
        </w:tc>
        <w:tc>
          <w:tcPr>
            <w:tcW w:w="977" w:type="dxa"/>
          </w:tcPr>
          <w:p w:rsidR="00701A24" w:rsidRPr="00701A24" w:rsidRDefault="00300519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50" w:type="dxa"/>
          </w:tcPr>
          <w:p w:rsidR="00701A24" w:rsidRPr="00701A24" w:rsidRDefault="00701A24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701A24" w:rsidRPr="00701A24" w:rsidRDefault="00300519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</w:t>
            </w:r>
          </w:p>
        </w:tc>
      </w:tr>
      <w:tr w:rsidR="00701A24" w:rsidRPr="00701A24" w:rsidTr="00997356">
        <w:tc>
          <w:tcPr>
            <w:tcW w:w="959" w:type="dxa"/>
          </w:tcPr>
          <w:p w:rsidR="00701A24" w:rsidRPr="00701A24" w:rsidRDefault="00300519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030" w:type="dxa"/>
          </w:tcPr>
          <w:p w:rsidR="00701A24" w:rsidRPr="00701A24" w:rsidRDefault="00997356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065" w:type="dxa"/>
          </w:tcPr>
          <w:p w:rsidR="00701A24" w:rsidRDefault="00701A24" w:rsidP="00701A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Использование свойств функций, входящих в состав неравенства. Непрерывность функции. </w:t>
            </w:r>
          </w:p>
        </w:tc>
        <w:tc>
          <w:tcPr>
            <w:tcW w:w="977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50" w:type="dxa"/>
          </w:tcPr>
          <w:p w:rsidR="00701A24" w:rsidRPr="00701A24" w:rsidRDefault="00701A24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701A24" w:rsidRPr="00701A24" w:rsidTr="00997356">
        <w:tc>
          <w:tcPr>
            <w:tcW w:w="959" w:type="dxa"/>
          </w:tcPr>
          <w:p w:rsidR="00701A24" w:rsidRPr="00701A24" w:rsidRDefault="00300519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29,30</w:t>
            </w:r>
          </w:p>
        </w:tc>
        <w:tc>
          <w:tcPr>
            <w:tcW w:w="1030" w:type="dxa"/>
          </w:tcPr>
          <w:p w:rsidR="00701A24" w:rsidRPr="00701A24" w:rsidRDefault="00997356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065" w:type="dxa"/>
          </w:tcPr>
          <w:p w:rsidR="00701A24" w:rsidRDefault="00701A24" w:rsidP="00701A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Рационализация неравенств.</w:t>
            </w:r>
          </w:p>
        </w:tc>
        <w:tc>
          <w:tcPr>
            <w:tcW w:w="977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50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450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1,5</w:t>
            </w:r>
          </w:p>
        </w:tc>
      </w:tr>
      <w:tr w:rsidR="000F160F" w:rsidRPr="00701A24" w:rsidTr="00997356">
        <w:tc>
          <w:tcPr>
            <w:tcW w:w="959" w:type="dxa"/>
          </w:tcPr>
          <w:p w:rsidR="000F160F" w:rsidRPr="00701A24" w:rsidRDefault="00300519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30" w:type="dxa"/>
          </w:tcPr>
          <w:p w:rsidR="000F160F" w:rsidRDefault="000F160F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65" w:type="dxa"/>
          </w:tcPr>
          <w:p w:rsidR="000F160F" w:rsidRDefault="000F160F" w:rsidP="00701A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Использование свойств функций, входящих в состав неравенства.  Ограниченность функции.</w:t>
            </w:r>
          </w:p>
        </w:tc>
        <w:tc>
          <w:tcPr>
            <w:tcW w:w="977" w:type="dxa"/>
          </w:tcPr>
          <w:p w:rsidR="000F160F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50" w:type="dxa"/>
          </w:tcPr>
          <w:p w:rsidR="000F160F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0F160F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701A24" w:rsidRPr="00701A24" w:rsidTr="00997356">
        <w:tc>
          <w:tcPr>
            <w:tcW w:w="959" w:type="dxa"/>
          </w:tcPr>
          <w:p w:rsidR="00701A24" w:rsidRPr="00701A24" w:rsidRDefault="00300519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30" w:type="dxa"/>
          </w:tcPr>
          <w:p w:rsidR="00701A24" w:rsidRPr="00701A24" w:rsidRDefault="00997356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065" w:type="dxa"/>
          </w:tcPr>
          <w:p w:rsidR="00701A24" w:rsidRDefault="00701A24" w:rsidP="000F16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Использование свойств функций, входящих в состав неравенства.  </w:t>
            </w:r>
            <w:r w:rsidR="009973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Монотонность функции.</w:t>
            </w:r>
          </w:p>
        </w:tc>
        <w:tc>
          <w:tcPr>
            <w:tcW w:w="977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50" w:type="dxa"/>
          </w:tcPr>
          <w:p w:rsidR="00701A24" w:rsidRPr="00701A24" w:rsidRDefault="00701A24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701A24" w:rsidRPr="00701A24" w:rsidTr="00997356">
        <w:tc>
          <w:tcPr>
            <w:tcW w:w="959" w:type="dxa"/>
          </w:tcPr>
          <w:p w:rsidR="00701A24" w:rsidRPr="00701A24" w:rsidRDefault="00300519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33,34</w:t>
            </w:r>
          </w:p>
        </w:tc>
        <w:tc>
          <w:tcPr>
            <w:tcW w:w="1030" w:type="dxa"/>
          </w:tcPr>
          <w:p w:rsidR="00701A24" w:rsidRPr="00701A24" w:rsidRDefault="00997356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065" w:type="dxa"/>
          </w:tcPr>
          <w:p w:rsidR="00701A24" w:rsidRDefault="00997356" w:rsidP="00701A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Системы неравенств одной переменной</w:t>
            </w:r>
          </w:p>
        </w:tc>
        <w:tc>
          <w:tcPr>
            <w:tcW w:w="977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50" w:type="dxa"/>
          </w:tcPr>
          <w:p w:rsidR="00701A24" w:rsidRPr="00701A24" w:rsidRDefault="00701A24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701A24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</w:t>
            </w:r>
          </w:p>
        </w:tc>
      </w:tr>
      <w:tr w:rsidR="00997356" w:rsidRPr="00701A24" w:rsidTr="00997356">
        <w:tc>
          <w:tcPr>
            <w:tcW w:w="959" w:type="dxa"/>
          </w:tcPr>
          <w:p w:rsidR="00997356" w:rsidRPr="00701A24" w:rsidRDefault="000F160F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35-47</w:t>
            </w:r>
          </w:p>
        </w:tc>
        <w:tc>
          <w:tcPr>
            <w:tcW w:w="1030" w:type="dxa"/>
          </w:tcPr>
          <w:p w:rsidR="00997356" w:rsidRPr="00701A24" w:rsidRDefault="00997356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1,2,3</w:t>
            </w:r>
          </w:p>
        </w:tc>
        <w:tc>
          <w:tcPr>
            <w:tcW w:w="5065" w:type="dxa"/>
          </w:tcPr>
          <w:p w:rsidR="00997356" w:rsidRDefault="00997356" w:rsidP="00701A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заданий повышенного уровня.</w:t>
            </w:r>
          </w:p>
        </w:tc>
        <w:tc>
          <w:tcPr>
            <w:tcW w:w="977" w:type="dxa"/>
          </w:tcPr>
          <w:p w:rsidR="00997356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150" w:type="dxa"/>
          </w:tcPr>
          <w:p w:rsidR="00997356" w:rsidRPr="00701A24" w:rsidRDefault="00997356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997356" w:rsidRPr="00701A24" w:rsidRDefault="000F160F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13</w:t>
            </w:r>
          </w:p>
        </w:tc>
      </w:tr>
      <w:tr w:rsidR="00997356" w:rsidRPr="00701A24" w:rsidTr="00997356">
        <w:tc>
          <w:tcPr>
            <w:tcW w:w="959" w:type="dxa"/>
          </w:tcPr>
          <w:p w:rsidR="00997356" w:rsidRPr="00701A24" w:rsidRDefault="000F160F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48-49</w:t>
            </w:r>
          </w:p>
        </w:tc>
        <w:tc>
          <w:tcPr>
            <w:tcW w:w="1030" w:type="dxa"/>
          </w:tcPr>
          <w:p w:rsidR="00997356" w:rsidRDefault="00997356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1,2,3</w:t>
            </w:r>
          </w:p>
        </w:tc>
        <w:tc>
          <w:tcPr>
            <w:tcW w:w="5065" w:type="dxa"/>
          </w:tcPr>
          <w:p w:rsidR="00997356" w:rsidRDefault="00997356" w:rsidP="00701A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Итоговая работа.</w:t>
            </w:r>
          </w:p>
        </w:tc>
        <w:tc>
          <w:tcPr>
            <w:tcW w:w="977" w:type="dxa"/>
          </w:tcPr>
          <w:p w:rsidR="00997356" w:rsidRPr="00701A24" w:rsidRDefault="00997356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50" w:type="dxa"/>
          </w:tcPr>
          <w:p w:rsidR="00997356" w:rsidRPr="00701A24" w:rsidRDefault="00997356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997356" w:rsidRPr="00701A24" w:rsidRDefault="00997356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</w:t>
            </w:r>
          </w:p>
        </w:tc>
      </w:tr>
      <w:tr w:rsidR="00997356" w:rsidRPr="00701A24" w:rsidTr="00997356">
        <w:tc>
          <w:tcPr>
            <w:tcW w:w="959" w:type="dxa"/>
          </w:tcPr>
          <w:p w:rsidR="00997356" w:rsidRPr="00701A24" w:rsidRDefault="000F160F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030" w:type="dxa"/>
          </w:tcPr>
          <w:p w:rsidR="00997356" w:rsidRDefault="00997356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1,2,3</w:t>
            </w:r>
          </w:p>
        </w:tc>
        <w:tc>
          <w:tcPr>
            <w:tcW w:w="5065" w:type="dxa"/>
          </w:tcPr>
          <w:p w:rsidR="00997356" w:rsidRDefault="00997356" w:rsidP="00701A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Анализ итоговой работы.</w:t>
            </w:r>
          </w:p>
        </w:tc>
        <w:tc>
          <w:tcPr>
            <w:tcW w:w="977" w:type="dxa"/>
          </w:tcPr>
          <w:p w:rsidR="00997356" w:rsidRPr="00701A24" w:rsidRDefault="00997356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50" w:type="dxa"/>
          </w:tcPr>
          <w:p w:rsidR="00997356" w:rsidRPr="00701A24" w:rsidRDefault="00997356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997356" w:rsidRPr="00701A24" w:rsidRDefault="00997356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997356" w:rsidRPr="00701A24" w:rsidTr="00997356">
        <w:tc>
          <w:tcPr>
            <w:tcW w:w="959" w:type="dxa"/>
          </w:tcPr>
          <w:p w:rsidR="00997356" w:rsidRPr="00701A24" w:rsidRDefault="000F160F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1030" w:type="dxa"/>
          </w:tcPr>
          <w:p w:rsidR="00997356" w:rsidRPr="00701A24" w:rsidRDefault="00997356" w:rsidP="00485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65" w:type="dxa"/>
          </w:tcPr>
          <w:p w:rsidR="00997356" w:rsidRDefault="00997356" w:rsidP="00701A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977" w:type="dxa"/>
          </w:tcPr>
          <w:p w:rsidR="00997356" w:rsidRPr="00701A24" w:rsidRDefault="00997356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50" w:type="dxa"/>
          </w:tcPr>
          <w:p w:rsidR="00997356" w:rsidRPr="00701A24" w:rsidRDefault="00997356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997356" w:rsidRPr="00701A24" w:rsidRDefault="00997356" w:rsidP="00701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0352E1" w:rsidRPr="00A508CC" w:rsidRDefault="000352E1" w:rsidP="00997356">
      <w:pPr>
        <w:spacing w:after="0" w:line="240" w:lineRule="auto"/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  <w:u w:val="single"/>
          <w:lang w:eastAsia="ru-RU"/>
        </w:rPr>
      </w:pPr>
    </w:p>
    <w:sectPr w:rsidR="000352E1" w:rsidRPr="00A508CC" w:rsidSect="006E2758">
      <w:footerReference w:type="default" r:id="rId16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B0" w:rsidRDefault="000677B0" w:rsidP="002D61D2">
      <w:pPr>
        <w:spacing w:after="0" w:line="240" w:lineRule="auto"/>
      </w:pPr>
      <w:r>
        <w:separator/>
      </w:r>
    </w:p>
  </w:endnote>
  <w:endnote w:type="continuationSeparator" w:id="1">
    <w:p w:rsidR="000677B0" w:rsidRDefault="000677B0" w:rsidP="002D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758" w:rsidRDefault="0007610C">
    <w:pPr>
      <w:pStyle w:val="a6"/>
      <w:jc w:val="center"/>
    </w:pPr>
    <w:r>
      <w:fldChar w:fldCharType="begin"/>
    </w:r>
    <w:r w:rsidR="00D44301">
      <w:instrText xml:space="preserve"> PAGE   \* MERGEFORMAT </w:instrText>
    </w:r>
    <w:r>
      <w:fldChar w:fldCharType="separate"/>
    </w:r>
    <w:r w:rsidR="00D871EA">
      <w:rPr>
        <w:noProof/>
      </w:rPr>
      <w:t>4</w:t>
    </w:r>
    <w:r>
      <w:fldChar w:fldCharType="end"/>
    </w:r>
  </w:p>
  <w:p w:rsidR="006E2758" w:rsidRDefault="000677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B0" w:rsidRDefault="000677B0" w:rsidP="002D61D2">
      <w:pPr>
        <w:spacing w:after="0" w:line="240" w:lineRule="auto"/>
      </w:pPr>
      <w:r>
        <w:separator/>
      </w:r>
    </w:p>
  </w:footnote>
  <w:footnote w:type="continuationSeparator" w:id="1">
    <w:p w:rsidR="000677B0" w:rsidRDefault="000677B0" w:rsidP="002D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647"/>
    <w:multiLevelType w:val="hybridMultilevel"/>
    <w:tmpl w:val="A66CF8AC"/>
    <w:lvl w:ilvl="0" w:tplc="83ACCD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5574C"/>
    <w:multiLevelType w:val="hybridMultilevel"/>
    <w:tmpl w:val="712C2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0348"/>
    <w:multiLevelType w:val="hybridMultilevel"/>
    <w:tmpl w:val="FB5CA2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FB1476"/>
    <w:multiLevelType w:val="hybridMultilevel"/>
    <w:tmpl w:val="2CD6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94754"/>
    <w:multiLevelType w:val="hybridMultilevel"/>
    <w:tmpl w:val="545E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81D52"/>
    <w:multiLevelType w:val="hybridMultilevel"/>
    <w:tmpl w:val="9C308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B42BC"/>
    <w:multiLevelType w:val="hybridMultilevel"/>
    <w:tmpl w:val="E3586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51FEE"/>
    <w:multiLevelType w:val="hybridMultilevel"/>
    <w:tmpl w:val="5AEEE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B2B6F"/>
    <w:multiLevelType w:val="hybridMultilevel"/>
    <w:tmpl w:val="087853E4"/>
    <w:lvl w:ilvl="0" w:tplc="83ACCD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3546D"/>
    <w:multiLevelType w:val="hybridMultilevel"/>
    <w:tmpl w:val="66C4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87EE2"/>
    <w:multiLevelType w:val="multilevel"/>
    <w:tmpl w:val="090C4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779F4DE3"/>
    <w:multiLevelType w:val="hybridMultilevel"/>
    <w:tmpl w:val="9F8C288E"/>
    <w:lvl w:ilvl="0" w:tplc="83ACCD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673"/>
    <w:rsid w:val="00026771"/>
    <w:rsid w:val="000352E1"/>
    <w:rsid w:val="000677B0"/>
    <w:rsid w:val="0007610C"/>
    <w:rsid w:val="0009481F"/>
    <w:rsid w:val="000F160F"/>
    <w:rsid w:val="000F40A7"/>
    <w:rsid w:val="00117D20"/>
    <w:rsid w:val="00133E71"/>
    <w:rsid w:val="00147E60"/>
    <w:rsid w:val="00171A08"/>
    <w:rsid w:val="00177D0E"/>
    <w:rsid w:val="00193BE9"/>
    <w:rsid w:val="00200949"/>
    <w:rsid w:val="002D61D2"/>
    <w:rsid w:val="002E66A8"/>
    <w:rsid w:val="003003EE"/>
    <w:rsid w:val="00300519"/>
    <w:rsid w:val="00336DB7"/>
    <w:rsid w:val="003C7B9A"/>
    <w:rsid w:val="003D547D"/>
    <w:rsid w:val="00422F25"/>
    <w:rsid w:val="0048524B"/>
    <w:rsid w:val="005056D2"/>
    <w:rsid w:val="005429D9"/>
    <w:rsid w:val="00547ACF"/>
    <w:rsid w:val="005A6DFB"/>
    <w:rsid w:val="005F73DC"/>
    <w:rsid w:val="00686C74"/>
    <w:rsid w:val="006C443D"/>
    <w:rsid w:val="006F6EB0"/>
    <w:rsid w:val="00701A24"/>
    <w:rsid w:val="00701B38"/>
    <w:rsid w:val="0081717E"/>
    <w:rsid w:val="00866F9F"/>
    <w:rsid w:val="0087347D"/>
    <w:rsid w:val="00882673"/>
    <w:rsid w:val="008A18E2"/>
    <w:rsid w:val="00902335"/>
    <w:rsid w:val="009547A8"/>
    <w:rsid w:val="00997356"/>
    <w:rsid w:val="009E1FC3"/>
    <w:rsid w:val="00A134BA"/>
    <w:rsid w:val="00A508CC"/>
    <w:rsid w:val="00A7662F"/>
    <w:rsid w:val="00A84D8E"/>
    <w:rsid w:val="00A92784"/>
    <w:rsid w:val="00AF5A2A"/>
    <w:rsid w:val="00B3488D"/>
    <w:rsid w:val="00B34D2D"/>
    <w:rsid w:val="00B56819"/>
    <w:rsid w:val="00B947D3"/>
    <w:rsid w:val="00BA2454"/>
    <w:rsid w:val="00BE45B3"/>
    <w:rsid w:val="00D44301"/>
    <w:rsid w:val="00D871EA"/>
    <w:rsid w:val="00E21C62"/>
    <w:rsid w:val="00E44D4A"/>
    <w:rsid w:val="00E678A1"/>
    <w:rsid w:val="00E85E81"/>
    <w:rsid w:val="00EA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851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73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2673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82673"/>
    <w:rPr>
      <w:rFonts w:ascii="Calibri" w:eastAsia="Calibri" w:hAnsi="Calibri" w:cs="Times New Roman"/>
    </w:rPr>
  </w:style>
  <w:style w:type="character" w:customStyle="1" w:styleId="c0">
    <w:name w:val="c0"/>
    <w:basedOn w:val="a0"/>
    <w:rsid w:val="00882673"/>
  </w:style>
  <w:style w:type="character" w:customStyle="1" w:styleId="c10">
    <w:name w:val="c10"/>
    <w:basedOn w:val="a0"/>
    <w:rsid w:val="00882673"/>
  </w:style>
  <w:style w:type="paragraph" w:styleId="a5">
    <w:name w:val="List Paragraph"/>
    <w:basedOn w:val="a"/>
    <w:uiPriority w:val="34"/>
    <w:qFormat/>
    <w:rsid w:val="0088267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82673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82673"/>
    <w:rPr>
      <w:rFonts w:ascii="Calibri" w:eastAsia="Times New Roman" w:hAnsi="Calibri" w:cs="Times New Roman"/>
    </w:rPr>
  </w:style>
  <w:style w:type="character" w:styleId="a8">
    <w:name w:val="Placeholder Text"/>
    <w:basedOn w:val="a0"/>
    <w:uiPriority w:val="99"/>
    <w:semiHidden/>
    <w:rsid w:val="0090233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0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335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701B38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C7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t.ru" TargetMode="External"/><Relationship Id="rId13" Type="http://schemas.openxmlformats.org/officeDocument/2006/relationships/hyperlink" Target="http://ege.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4ege.ru/matematik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liv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ru.ru" TargetMode="Externa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" TargetMode="External"/><Relationship Id="rId14" Type="http://schemas.openxmlformats.org/officeDocument/2006/relationships/hyperlink" Target="http://reshu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837B-BE97-4EAC-95C8-3C053F04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1</cp:lastModifiedBy>
  <cp:revision>14</cp:revision>
  <cp:lastPrinted>2019-09-09T05:22:00Z</cp:lastPrinted>
  <dcterms:created xsi:type="dcterms:W3CDTF">2013-12-22T11:18:00Z</dcterms:created>
  <dcterms:modified xsi:type="dcterms:W3CDTF">2019-09-09T05:22:00Z</dcterms:modified>
</cp:coreProperties>
</file>