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49B" w:rsidRDefault="00F9649B" w:rsidP="00BE683C">
      <w:pPr>
        <w:pStyle w:val="a3"/>
        <w:ind w:left="708" w:firstLine="708"/>
        <w:rPr>
          <w:b/>
          <w:color w:val="000000"/>
        </w:rPr>
      </w:pPr>
    </w:p>
    <w:p w:rsidR="00F9649B" w:rsidRDefault="00F9649B" w:rsidP="00BE683C">
      <w:pPr>
        <w:pStyle w:val="a3"/>
        <w:ind w:left="708" w:firstLine="708"/>
        <w:rPr>
          <w:b/>
          <w:color w:val="000000"/>
        </w:rPr>
      </w:pPr>
    </w:p>
    <w:p w:rsidR="00F9649B" w:rsidRDefault="00F9649B" w:rsidP="00BE683C">
      <w:pPr>
        <w:pStyle w:val="a3"/>
        <w:ind w:left="708" w:firstLine="708"/>
        <w:rPr>
          <w:b/>
          <w:color w:val="000000"/>
        </w:rPr>
      </w:pPr>
    </w:p>
    <w:p w:rsidR="00F9649B" w:rsidRDefault="00F9649B" w:rsidP="00BE683C">
      <w:pPr>
        <w:pStyle w:val="a3"/>
        <w:ind w:left="708" w:firstLine="708"/>
        <w:rPr>
          <w:b/>
          <w:color w:val="000000"/>
        </w:rPr>
      </w:pPr>
    </w:p>
    <w:p w:rsidR="00F9649B" w:rsidRDefault="00F9649B" w:rsidP="00BE683C">
      <w:pPr>
        <w:pStyle w:val="a3"/>
        <w:ind w:left="708" w:firstLine="708"/>
        <w:rPr>
          <w:b/>
          <w:color w:val="000000"/>
        </w:rPr>
      </w:pPr>
    </w:p>
    <w:p w:rsidR="00F9649B" w:rsidRPr="00177B89" w:rsidRDefault="00F9649B" w:rsidP="00BE683C">
      <w:pPr>
        <w:pStyle w:val="a3"/>
        <w:ind w:left="708" w:firstLine="708"/>
        <w:rPr>
          <w:b/>
          <w:color w:val="000000"/>
          <w:sz w:val="32"/>
          <w:szCs w:val="32"/>
        </w:rPr>
      </w:pPr>
    </w:p>
    <w:p w:rsidR="00BE683C" w:rsidRPr="00177B89" w:rsidRDefault="00BE683C" w:rsidP="00BE683C">
      <w:pPr>
        <w:pStyle w:val="a3"/>
        <w:ind w:left="708" w:firstLine="708"/>
        <w:rPr>
          <w:b/>
          <w:color w:val="000000"/>
          <w:sz w:val="32"/>
          <w:szCs w:val="32"/>
        </w:rPr>
      </w:pPr>
      <w:r w:rsidRPr="00177B89">
        <w:rPr>
          <w:b/>
          <w:color w:val="000000"/>
          <w:sz w:val="32"/>
          <w:szCs w:val="32"/>
        </w:rPr>
        <w:t>Внеклассное мероприятие по предмету</w:t>
      </w:r>
    </w:p>
    <w:p w:rsidR="00BE683C" w:rsidRPr="00177B89" w:rsidRDefault="00BE683C" w:rsidP="00177B89">
      <w:pPr>
        <w:pStyle w:val="a3"/>
        <w:ind w:left="1416"/>
        <w:rPr>
          <w:b/>
          <w:color w:val="000000"/>
        </w:rPr>
      </w:pPr>
      <w:r w:rsidRPr="00177B89">
        <w:rPr>
          <w:b/>
          <w:color w:val="000000"/>
        </w:rPr>
        <w:t>«Основы духовно-нравственной культуры народов России»</w:t>
      </w:r>
    </w:p>
    <w:p w:rsidR="00BE683C" w:rsidRPr="00177B89" w:rsidRDefault="00BE683C" w:rsidP="00177B89">
      <w:pPr>
        <w:pStyle w:val="a3"/>
        <w:ind w:left="708" w:firstLine="708"/>
        <w:rPr>
          <w:b/>
          <w:color w:val="000000"/>
          <w:sz w:val="32"/>
          <w:szCs w:val="32"/>
        </w:rPr>
      </w:pPr>
      <w:r w:rsidRPr="00177B89">
        <w:rPr>
          <w:b/>
          <w:color w:val="000000"/>
          <w:sz w:val="32"/>
          <w:szCs w:val="32"/>
        </w:rPr>
        <w:t>ТЕМА:  «ХРАМЫ  ТВЕРИ»</w:t>
      </w:r>
    </w:p>
    <w:p w:rsidR="00F9649B" w:rsidRDefault="00F9649B" w:rsidP="00BE683C">
      <w:pPr>
        <w:pStyle w:val="a3"/>
        <w:ind w:left="1416" w:firstLine="708"/>
        <w:rPr>
          <w:b/>
          <w:color w:val="000000"/>
        </w:rPr>
      </w:pPr>
    </w:p>
    <w:p w:rsidR="00F9649B" w:rsidRPr="001F4697" w:rsidRDefault="00F9649B" w:rsidP="00BE683C">
      <w:pPr>
        <w:pStyle w:val="a3"/>
        <w:ind w:left="1416" w:firstLine="708"/>
        <w:rPr>
          <w:b/>
          <w:color w:val="000000"/>
        </w:rPr>
      </w:pPr>
    </w:p>
    <w:p w:rsidR="00BE683C" w:rsidRPr="001F4697" w:rsidRDefault="00177B89" w:rsidP="00BE683C">
      <w:pPr>
        <w:pStyle w:val="a3"/>
        <w:ind w:left="3540"/>
        <w:rPr>
          <w:rFonts w:ascii="Helvetica" w:hAnsi="Helvetica" w:cs="Helvetica"/>
          <w:color w:val="000000"/>
        </w:rPr>
      </w:pPr>
      <w:r w:rsidRPr="00177B89">
        <w:rPr>
          <w:noProof/>
          <w:color w:val="000000"/>
        </w:rPr>
        <w:drawing>
          <wp:inline distT="0" distB="0" distL="0" distR="0">
            <wp:extent cx="3509010" cy="3048000"/>
            <wp:effectExtent l="19050" t="0" r="0" b="0"/>
            <wp:docPr id="14" name="Рисунок 1" descr="C:\Users\Тверь\Desktop\Внеклассное мероприятие по ОДНКНР -6.12.17для 5 кл\ЭКСКУРСИЯ 5КЛ\151255895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ерь\Desktop\Внеклассное мероприятие по ОДНКНР -6.12.17для 5 кл\ЭКСКУРСИЯ 5КЛ\1512558958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83C" w:rsidRPr="001F4697">
        <w:rPr>
          <w:color w:val="000000"/>
        </w:rPr>
        <w:t xml:space="preserve"> </w:t>
      </w:r>
    </w:p>
    <w:p w:rsidR="00665977" w:rsidRDefault="00665977" w:rsidP="00665977">
      <w:pPr>
        <w:pStyle w:val="a3"/>
        <w:ind w:left="708" w:firstLine="708"/>
        <w:rPr>
          <w:color w:val="000000"/>
        </w:rPr>
      </w:pPr>
    </w:p>
    <w:p w:rsidR="00665977" w:rsidRDefault="00665977" w:rsidP="00665977">
      <w:pPr>
        <w:pStyle w:val="a3"/>
        <w:ind w:left="708" w:firstLine="708"/>
        <w:rPr>
          <w:color w:val="000000"/>
        </w:rPr>
      </w:pPr>
      <w:r w:rsidRPr="001F4697">
        <w:rPr>
          <w:color w:val="000000"/>
        </w:rPr>
        <w:t xml:space="preserve"> </w:t>
      </w:r>
    </w:p>
    <w:p w:rsidR="00F9649B" w:rsidRDefault="00F9649B" w:rsidP="00665977">
      <w:pPr>
        <w:pStyle w:val="a3"/>
        <w:ind w:left="708" w:firstLine="708"/>
        <w:rPr>
          <w:color w:val="000000"/>
        </w:rPr>
      </w:pPr>
    </w:p>
    <w:p w:rsidR="00F9649B" w:rsidRDefault="00F9649B" w:rsidP="00177B89">
      <w:pPr>
        <w:pStyle w:val="a3"/>
        <w:rPr>
          <w:color w:val="000000"/>
        </w:rPr>
      </w:pPr>
    </w:p>
    <w:p w:rsidR="00F9649B" w:rsidRDefault="00F9649B" w:rsidP="00F9649B">
      <w:pPr>
        <w:pStyle w:val="a3"/>
        <w:tabs>
          <w:tab w:val="left" w:pos="3756"/>
        </w:tabs>
        <w:ind w:left="708" w:firstLine="708"/>
        <w:rPr>
          <w:color w:val="000000"/>
        </w:rPr>
      </w:pPr>
      <w:r>
        <w:rPr>
          <w:color w:val="000000"/>
        </w:rPr>
        <w:tab/>
        <w:t>Тверь 2017</w:t>
      </w:r>
    </w:p>
    <w:p w:rsidR="00F9649B" w:rsidRDefault="00F9649B" w:rsidP="00F9649B">
      <w:pPr>
        <w:pStyle w:val="a3"/>
        <w:rPr>
          <w:color w:val="000000"/>
        </w:rPr>
      </w:pPr>
    </w:p>
    <w:p w:rsidR="00665977" w:rsidRDefault="00665977" w:rsidP="00665977">
      <w:pPr>
        <w:pStyle w:val="a3"/>
        <w:ind w:left="708" w:firstLine="708"/>
        <w:rPr>
          <w:color w:val="000000"/>
        </w:rPr>
      </w:pPr>
    </w:p>
    <w:p w:rsidR="00F9649B" w:rsidRPr="00F9649B" w:rsidRDefault="00177B89" w:rsidP="00F9649B">
      <w:pPr>
        <w:pStyle w:val="a3"/>
        <w:tabs>
          <w:tab w:val="left" w:pos="6516"/>
        </w:tabs>
        <w:ind w:left="708" w:firstLine="708"/>
        <w:rPr>
          <w:rFonts w:ascii="Helvetica" w:hAnsi="Helvetica" w:cs="Helvetica"/>
          <w:color w:val="000000"/>
        </w:rPr>
      </w:pPr>
      <w:r w:rsidRPr="00177B89">
        <w:rPr>
          <w:noProof/>
          <w:color w:val="000000"/>
        </w:rPr>
        <w:drawing>
          <wp:inline distT="0" distB="0" distL="0" distR="0">
            <wp:extent cx="1539240" cy="2125980"/>
            <wp:effectExtent l="19050" t="0" r="3810" b="0"/>
            <wp:docPr id="13" name="Рисунок 1" descr="C:\Users\Тверь\Desktop\107NIKON\фотки с телефона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ерь\Desktop\107NIKON\фотки с телефона 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16" cy="21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49B">
        <w:rPr>
          <w:color w:val="000000"/>
        </w:rPr>
        <w:tab/>
      </w:r>
      <w:r w:rsidR="00F9649B">
        <w:rPr>
          <w:color w:val="000000"/>
        </w:rPr>
        <w:tab/>
      </w:r>
      <w:r w:rsidR="00F9649B">
        <w:rPr>
          <w:color w:val="000000"/>
        </w:rPr>
        <w:tab/>
      </w:r>
      <w:r w:rsidR="00F9649B">
        <w:rPr>
          <w:color w:val="000000"/>
        </w:rPr>
        <w:tab/>
      </w:r>
    </w:p>
    <w:p w:rsidR="00F9649B" w:rsidRDefault="00F9649B" w:rsidP="00177B89">
      <w:pPr>
        <w:pStyle w:val="a3"/>
        <w:rPr>
          <w:color w:val="000000"/>
        </w:rPr>
      </w:pPr>
      <w:r>
        <w:rPr>
          <w:color w:val="000000"/>
        </w:rPr>
        <w:t xml:space="preserve">Работу выполнила учитель начальных классов </w:t>
      </w:r>
    </w:p>
    <w:p w:rsidR="00BE683C" w:rsidRPr="00F9649B" w:rsidRDefault="00F9649B" w:rsidP="00177B89">
      <w:pPr>
        <w:pStyle w:val="a3"/>
        <w:rPr>
          <w:color w:val="000000"/>
        </w:rPr>
      </w:pPr>
      <w:r>
        <w:rPr>
          <w:color w:val="000000"/>
        </w:rPr>
        <w:t xml:space="preserve">МОУ СОШ №21 города Твери </w:t>
      </w:r>
      <w:r w:rsidRPr="001F4697">
        <w:rPr>
          <w:color w:val="000000"/>
        </w:rPr>
        <w:t>Спиридонова  Елена Аркадьевн</w:t>
      </w:r>
      <w:r>
        <w:rPr>
          <w:color w:val="000000"/>
        </w:rPr>
        <w:t xml:space="preserve">а </w:t>
      </w:r>
    </w:p>
    <w:p w:rsidR="00BE683C" w:rsidRPr="001F4697" w:rsidRDefault="00BE683C" w:rsidP="00177B89">
      <w:pPr>
        <w:pStyle w:val="a3"/>
        <w:rPr>
          <w:rFonts w:ascii="Helvetica" w:hAnsi="Helvetica" w:cs="Helvetica"/>
          <w:color w:val="000000"/>
        </w:rPr>
      </w:pPr>
      <w:r w:rsidRPr="001F4697">
        <w:rPr>
          <w:b/>
          <w:bCs/>
          <w:color w:val="000000"/>
        </w:rPr>
        <w:t>Цели</w:t>
      </w:r>
      <w:r w:rsidR="003F5607">
        <w:rPr>
          <w:b/>
          <w:bCs/>
          <w:color w:val="000000"/>
        </w:rPr>
        <w:t xml:space="preserve">    </w:t>
      </w:r>
      <w:r w:rsidRPr="001F4697">
        <w:rPr>
          <w:b/>
          <w:bCs/>
          <w:color w:val="000000"/>
        </w:rPr>
        <w:t xml:space="preserve"> внеклассного</w:t>
      </w:r>
      <w:r w:rsidR="003F5607">
        <w:rPr>
          <w:b/>
          <w:bCs/>
          <w:color w:val="000000"/>
        </w:rPr>
        <w:t xml:space="preserve">     </w:t>
      </w:r>
      <w:r w:rsidRPr="001F4697">
        <w:rPr>
          <w:b/>
          <w:bCs/>
          <w:color w:val="000000"/>
        </w:rPr>
        <w:t xml:space="preserve"> мероприятия</w:t>
      </w:r>
      <w:r w:rsidR="006C49FE">
        <w:rPr>
          <w:b/>
          <w:bCs/>
          <w:color w:val="000000"/>
        </w:rPr>
        <w:t>:</w:t>
      </w:r>
    </w:p>
    <w:p w:rsidR="00BE683C" w:rsidRPr="001F4697" w:rsidRDefault="00BE683C" w:rsidP="00177B89">
      <w:pPr>
        <w:pStyle w:val="a3"/>
        <w:rPr>
          <w:rFonts w:ascii="Helvetica" w:hAnsi="Helvetica" w:cs="Helvetica"/>
          <w:color w:val="000000"/>
        </w:rPr>
      </w:pPr>
      <w:proofErr w:type="gramStart"/>
      <w:r w:rsidRPr="001F4697">
        <w:rPr>
          <w:b/>
          <w:bCs/>
          <w:color w:val="000000"/>
        </w:rPr>
        <w:t>Обучающая</w:t>
      </w:r>
      <w:proofErr w:type="gramEnd"/>
      <w:r w:rsidRPr="001F4697">
        <w:rPr>
          <w:b/>
          <w:bCs/>
          <w:color w:val="000000"/>
        </w:rPr>
        <w:t>:</w:t>
      </w:r>
      <w:r w:rsidRPr="001F4697">
        <w:rPr>
          <w:color w:val="000000"/>
        </w:rPr>
        <w:t> познакомить учащихся с тради</w:t>
      </w:r>
      <w:r w:rsidR="00177B89">
        <w:rPr>
          <w:color w:val="000000"/>
        </w:rPr>
        <w:t>циями духовной культуры правосла</w:t>
      </w:r>
      <w:r w:rsidRPr="001F4697">
        <w:rPr>
          <w:color w:val="000000"/>
        </w:rPr>
        <w:t>вного народа; расширить знания учащихся о православных храмах города Твери</w:t>
      </w:r>
    </w:p>
    <w:p w:rsidR="00BE683C" w:rsidRPr="001F4697" w:rsidRDefault="00BE683C" w:rsidP="00177B89">
      <w:pPr>
        <w:pStyle w:val="a3"/>
        <w:rPr>
          <w:rFonts w:ascii="Helvetica" w:hAnsi="Helvetica" w:cs="Helvetica"/>
          <w:color w:val="000000"/>
        </w:rPr>
      </w:pPr>
      <w:r w:rsidRPr="001F4697">
        <w:rPr>
          <w:b/>
          <w:bCs/>
          <w:color w:val="000000"/>
        </w:rPr>
        <w:t>Развивающая:</w:t>
      </w:r>
      <w:r w:rsidRPr="001F4697">
        <w:rPr>
          <w:color w:val="000000"/>
        </w:rPr>
        <w:t> повышать мотивацию к изучению культурных традиций родного города. Расширить знания учащихся о православных храмах, их названиях и происхождении; воспитание уважительного отношения к культурным традициям родного города, создание условий для возрождения и изучения народной культуры расширить кругозор учеников</w:t>
      </w:r>
    </w:p>
    <w:p w:rsidR="00BE683C" w:rsidRPr="001F4697" w:rsidRDefault="00BE683C" w:rsidP="00177B89">
      <w:pPr>
        <w:pStyle w:val="a3"/>
        <w:rPr>
          <w:rFonts w:ascii="Helvetica" w:hAnsi="Helvetica" w:cs="Helvetica"/>
          <w:color w:val="000000"/>
        </w:rPr>
      </w:pPr>
      <w:r w:rsidRPr="001F4697">
        <w:rPr>
          <w:b/>
          <w:bCs/>
          <w:color w:val="000000"/>
        </w:rPr>
        <w:t>Воспитательная</w:t>
      </w:r>
      <w:r w:rsidRPr="001F4697">
        <w:rPr>
          <w:color w:val="000000"/>
        </w:rPr>
        <w:t>: воспитание уважительного отношения к культурным традициям родного города, воспитывать у детей уважение к культурно-историческим традициям русского народа; формировать коммуникационную культуру общения учащихся. Формирование у ребенка понимания духовно-нравственных ценностей. Приобщение учащихся к изучению православных храмов. Создать условия для художественно - эстетического и творческого развития личности ученика через знакомство с православными храмами</w:t>
      </w:r>
    </w:p>
    <w:p w:rsidR="00BE683C" w:rsidRPr="001F4697" w:rsidRDefault="00BE683C" w:rsidP="00177B89">
      <w:pPr>
        <w:pStyle w:val="a3"/>
        <w:rPr>
          <w:rFonts w:ascii="Helvetica" w:hAnsi="Helvetica" w:cs="Helvetica"/>
          <w:color w:val="000000"/>
        </w:rPr>
      </w:pPr>
      <w:r w:rsidRPr="001F4697">
        <w:rPr>
          <w:b/>
          <w:bCs/>
          <w:color w:val="000000"/>
        </w:rPr>
        <w:t>Участники: </w:t>
      </w:r>
      <w:r w:rsidRPr="001F4697">
        <w:rPr>
          <w:color w:val="000000"/>
        </w:rPr>
        <w:t>учащиеся 5х классов</w:t>
      </w:r>
      <w:r w:rsidRPr="001F4697">
        <w:rPr>
          <w:b/>
          <w:bCs/>
          <w:color w:val="000000"/>
        </w:rPr>
        <w:t> </w:t>
      </w:r>
      <w:r w:rsidRPr="001F4697">
        <w:rPr>
          <w:color w:val="000000"/>
        </w:rPr>
        <w:t>МОУ СОШ №21города Твери, учитель начальных классов Спиридонова Елена Аркадьевна, экскурсовод Косенкова Татьяна Сергеевна, на</w:t>
      </w:r>
      <w:r w:rsidR="001F4697" w:rsidRPr="001F4697">
        <w:rPr>
          <w:color w:val="000000"/>
        </w:rPr>
        <w:t>стоятель храма Белая Троица батюшка</w:t>
      </w:r>
      <w:r w:rsidRPr="001F4697">
        <w:rPr>
          <w:color w:val="000000"/>
        </w:rPr>
        <w:t xml:space="preserve"> Иов</w:t>
      </w:r>
    </w:p>
    <w:p w:rsidR="00BE683C" w:rsidRPr="001F4697" w:rsidRDefault="00BE683C" w:rsidP="00177B89">
      <w:pPr>
        <w:pStyle w:val="a3"/>
        <w:rPr>
          <w:rFonts w:ascii="Helvetica" w:hAnsi="Helvetica" w:cs="Helvetica"/>
          <w:color w:val="000000"/>
        </w:rPr>
      </w:pPr>
      <w:r w:rsidRPr="001F4697">
        <w:rPr>
          <w:b/>
          <w:bCs/>
          <w:color w:val="000000"/>
        </w:rPr>
        <w:t>Формы и методы</w:t>
      </w:r>
      <w:r w:rsidR="003F5607">
        <w:rPr>
          <w:b/>
          <w:bCs/>
          <w:color w:val="000000"/>
        </w:rPr>
        <w:t xml:space="preserve">  </w:t>
      </w:r>
      <w:r w:rsidRPr="001F4697">
        <w:rPr>
          <w:b/>
          <w:bCs/>
          <w:color w:val="000000"/>
        </w:rPr>
        <w:t xml:space="preserve"> реализации</w:t>
      </w:r>
      <w:r w:rsidR="003F5607">
        <w:rPr>
          <w:b/>
          <w:bCs/>
          <w:color w:val="000000"/>
        </w:rPr>
        <w:t xml:space="preserve">   целей:</w:t>
      </w:r>
    </w:p>
    <w:p w:rsidR="00BE683C" w:rsidRDefault="00BE683C" w:rsidP="003F5607">
      <w:pPr>
        <w:pStyle w:val="a3"/>
        <w:ind w:left="360"/>
        <w:rPr>
          <w:color w:val="000000"/>
        </w:rPr>
      </w:pPr>
      <w:r w:rsidRPr="001F4697">
        <w:rPr>
          <w:rFonts w:ascii="Helvetica" w:hAnsi="Helvetica" w:cs="Helvetica"/>
          <w:color w:val="000000"/>
        </w:rPr>
        <w:t xml:space="preserve">• </w:t>
      </w:r>
      <w:r w:rsidRPr="001F4697">
        <w:rPr>
          <w:color w:val="000000"/>
        </w:rPr>
        <w:t>совместная деятельность педагога и учащихся по подго</w:t>
      </w:r>
      <w:r w:rsidR="003F5607">
        <w:rPr>
          <w:color w:val="000000"/>
        </w:rPr>
        <w:t xml:space="preserve">товке внеклассного мероприятия </w:t>
      </w:r>
      <w:proofErr w:type="gramStart"/>
      <w:r w:rsidR="003F5607">
        <w:rPr>
          <w:color w:val="000000"/>
        </w:rPr>
        <w:t>:</w:t>
      </w:r>
      <w:r w:rsidRPr="001F4697">
        <w:rPr>
          <w:color w:val="000000"/>
        </w:rPr>
        <w:t>р</w:t>
      </w:r>
      <w:proofErr w:type="gramEnd"/>
      <w:r w:rsidRPr="001F4697">
        <w:rPr>
          <w:color w:val="000000"/>
        </w:rPr>
        <w:t>абота с литератур</w:t>
      </w:r>
      <w:r w:rsidR="00DE5D5E">
        <w:rPr>
          <w:color w:val="000000"/>
        </w:rPr>
        <w:t xml:space="preserve">ой и интернет-сайтами  по </w:t>
      </w:r>
      <w:r w:rsidRPr="001F4697">
        <w:rPr>
          <w:color w:val="000000"/>
        </w:rPr>
        <w:t>теме</w:t>
      </w:r>
      <w:r w:rsidR="00DE5D5E">
        <w:rPr>
          <w:color w:val="000000"/>
        </w:rPr>
        <w:t xml:space="preserve"> «Храмы Твери»</w:t>
      </w:r>
    </w:p>
    <w:p w:rsidR="003F5607" w:rsidRPr="001F4697" w:rsidRDefault="003F5607" w:rsidP="003F5607">
      <w:pPr>
        <w:pStyle w:val="a3"/>
        <w:numPr>
          <w:ilvl w:val="0"/>
          <w:numId w:val="5"/>
        </w:numPr>
        <w:rPr>
          <w:rFonts w:ascii="Helvetica" w:hAnsi="Helvetica" w:cs="Helvetica"/>
          <w:color w:val="000000"/>
        </w:rPr>
      </w:pPr>
      <w:r>
        <w:rPr>
          <w:color w:val="000000"/>
        </w:rPr>
        <w:t>проведение экскурсии</w:t>
      </w:r>
    </w:p>
    <w:p w:rsidR="00BE683C" w:rsidRPr="001F4697" w:rsidRDefault="00BE683C" w:rsidP="003F5607">
      <w:pPr>
        <w:pStyle w:val="a3"/>
        <w:numPr>
          <w:ilvl w:val="0"/>
          <w:numId w:val="5"/>
        </w:numPr>
        <w:rPr>
          <w:rFonts w:ascii="Helvetica" w:hAnsi="Helvetica" w:cs="Helvetica"/>
          <w:color w:val="000000"/>
        </w:rPr>
      </w:pPr>
      <w:r w:rsidRPr="001F4697">
        <w:rPr>
          <w:color w:val="000000"/>
        </w:rPr>
        <w:t>самостоятельная работа учащихся по оформлению презентаци</w:t>
      </w:r>
      <w:r w:rsidR="00DE5D5E">
        <w:rPr>
          <w:color w:val="000000"/>
        </w:rPr>
        <w:t>и «Храмы Твери»</w:t>
      </w:r>
    </w:p>
    <w:p w:rsidR="00BE683C" w:rsidRDefault="00F9649B" w:rsidP="00F9649B">
      <w:pPr>
        <w:pStyle w:val="a3"/>
        <w:jc w:val="center"/>
        <w:rPr>
          <w:color w:val="000000"/>
        </w:rPr>
      </w:pPr>
      <w:r w:rsidRPr="001F4697">
        <w:rPr>
          <w:b/>
          <w:bCs/>
          <w:color w:val="000000"/>
        </w:rPr>
        <w:t>Место проведения</w:t>
      </w:r>
      <w:r w:rsidRPr="001F4697">
        <w:rPr>
          <w:color w:val="000000"/>
        </w:rPr>
        <w:t> </w:t>
      </w:r>
      <w:proofErr w:type="gramStart"/>
      <w:r w:rsidRPr="001F4697">
        <w:rPr>
          <w:color w:val="000000"/>
        </w:rPr>
        <w:t>:а</w:t>
      </w:r>
      <w:proofErr w:type="gramEnd"/>
      <w:r w:rsidRPr="001F4697">
        <w:rPr>
          <w:color w:val="000000"/>
        </w:rPr>
        <w:t>втобусная экскурсия по  городу Твери, посе</w:t>
      </w:r>
      <w:r w:rsidR="003F5607">
        <w:rPr>
          <w:color w:val="000000"/>
        </w:rPr>
        <w:t>щение храмов Твери</w:t>
      </w:r>
      <w:r w:rsidR="00F107BC">
        <w:rPr>
          <w:color w:val="000000"/>
        </w:rPr>
        <w:t xml:space="preserve"> </w:t>
      </w:r>
      <w:r w:rsidR="003F5607">
        <w:rPr>
          <w:color w:val="000000"/>
        </w:rPr>
        <w:t xml:space="preserve">Белая Троица и </w:t>
      </w:r>
      <w:r w:rsidRPr="001F4697">
        <w:rPr>
          <w:color w:val="000000"/>
        </w:rPr>
        <w:t xml:space="preserve"> </w:t>
      </w:r>
      <w:proofErr w:type="spellStart"/>
      <w:r w:rsidRPr="001F4697">
        <w:rPr>
          <w:color w:val="000000"/>
        </w:rPr>
        <w:t>Отроч</w:t>
      </w:r>
      <w:proofErr w:type="spellEnd"/>
      <w:r w:rsidRPr="001F4697">
        <w:rPr>
          <w:color w:val="000000"/>
        </w:rPr>
        <w:t>-</w:t>
      </w:r>
      <w:r w:rsidR="00F107BC">
        <w:rPr>
          <w:color w:val="000000"/>
        </w:rPr>
        <w:t xml:space="preserve"> </w:t>
      </w:r>
      <w:r w:rsidRPr="001F4697">
        <w:rPr>
          <w:color w:val="000000"/>
        </w:rPr>
        <w:t>Монастыря</w:t>
      </w:r>
    </w:p>
    <w:p w:rsidR="00DE5D5E" w:rsidRPr="001F4697" w:rsidRDefault="00DE5D5E" w:rsidP="00F9649B">
      <w:pPr>
        <w:pStyle w:val="a3"/>
        <w:jc w:val="center"/>
        <w:rPr>
          <w:rFonts w:ascii="Helvetica" w:hAnsi="Helvetica" w:cs="Helvetica"/>
          <w:color w:val="000000"/>
        </w:rPr>
      </w:pPr>
    </w:p>
    <w:p w:rsidR="00AE1C11" w:rsidRDefault="00EB28F0" w:rsidP="00C47858">
      <w:pPr>
        <w:spacing w:after="0"/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 w:rsidRPr="001F4697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F9649B" w:rsidRDefault="00F9649B" w:rsidP="00AE1C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49B" w:rsidRPr="001F4697" w:rsidRDefault="00F9649B" w:rsidP="00AE1C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28F0" w:rsidRPr="003F5607" w:rsidRDefault="00C47858" w:rsidP="003F56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F5607">
        <w:rPr>
          <w:rFonts w:ascii="Times New Roman" w:hAnsi="Times New Roman" w:cs="Times New Roman"/>
          <w:b/>
          <w:sz w:val="24"/>
          <w:szCs w:val="24"/>
        </w:rPr>
        <w:t>1.</w:t>
      </w:r>
      <w:r w:rsidR="001F4697" w:rsidRPr="003F5607">
        <w:rPr>
          <w:rFonts w:ascii="Times New Roman" w:hAnsi="Times New Roman" w:cs="Times New Roman"/>
          <w:b/>
          <w:sz w:val="24"/>
          <w:szCs w:val="24"/>
        </w:rPr>
        <w:t>Слова экскурсово</w:t>
      </w:r>
      <w:r w:rsidRPr="003F5607">
        <w:rPr>
          <w:rFonts w:ascii="Times New Roman" w:hAnsi="Times New Roman" w:cs="Times New Roman"/>
          <w:b/>
          <w:sz w:val="24"/>
          <w:szCs w:val="24"/>
        </w:rPr>
        <w:t>да Косенковой Татьяны Сергеевны:</w:t>
      </w:r>
    </w:p>
    <w:p w:rsidR="00227772" w:rsidRPr="00C47858" w:rsidRDefault="00227772" w:rsidP="001F4697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227772" w:rsidRDefault="00227772" w:rsidP="001F4697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227772" w:rsidRPr="00BC07F5" w:rsidRDefault="00227772" w:rsidP="00BC07F5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2808219"/>
            <wp:effectExtent l="19050" t="0" r="0" b="0"/>
            <wp:docPr id="1" name="Рисунок 1" descr="C:\Users\Тверь\Pictures\151254963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ерь\Pictures\1512549634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81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772" w:rsidRDefault="00227772" w:rsidP="001F4697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227772" w:rsidRDefault="00227772" w:rsidP="001F4697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83690A" w:rsidRDefault="001F4697" w:rsidP="003F5607">
      <w:pPr>
        <w:pStyle w:val="a3"/>
        <w:spacing w:before="0" w:beforeAutospacing="0" w:after="0" w:afterAutospacing="0"/>
        <w:jc w:val="both"/>
      </w:pPr>
      <w:r w:rsidRPr="001F4697">
        <w:t xml:space="preserve">Ребята, сегодня мы с вами совершим увлекательное путешествие в прошлое, узнаем историю некоторых православных храмов Твери, побываем в храмах Белая Троица и </w:t>
      </w:r>
      <w:proofErr w:type="spellStart"/>
      <w:r w:rsidRPr="001F4697">
        <w:t>Отроч-</w:t>
      </w:r>
      <w:r w:rsidR="00F107BC">
        <w:t>Монастыре</w:t>
      </w:r>
      <w:proofErr w:type="spellEnd"/>
      <w:r w:rsidR="00F107BC">
        <w:t>, с вами встретится батюшка Иов</w:t>
      </w:r>
      <w:r w:rsidRPr="001F4697">
        <w:t>.</w:t>
      </w:r>
      <w:r w:rsidR="00F9649B" w:rsidRPr="00F9649B">
        <w:t xml:space="preserve"> </w:t>
      </w:r>
    </w:p>
    <w:p w:rsidR="0083690A" w:rsidRDefault="0083690A" w:rsidP="00F9649B">
      <w:pPr>
        <w:pStyle w:val="a3"/>
        <w:spacing w:before="0" w:beforeAutospacing="0" w:after="0" w:afterAutospacing="0"/>
        <w:ind w:firstLine="567"/>
        <w:jc w:val="both"/>
      </w:pPr>
    </w:p>
    <w:p w:rsidR="00150158" w:rsidRDefault="00177B89" w:rsidP="0083690A">
      <w:pPr>
        <w:pStyle w:val="a3"/>
        <w:spacing w:before="0" w:beforeAutospacing="0" w:after="0" w:afterAutospacing="0"/>
        <w:ind w:firstLine="567"/>
        <w:jc w:val="both"/>
      </w:pPr>
      <w:r w:rsidRPr="00177B89">
        <w:rPr>
          <w:noProof/>
        </w:rPr>
        <w:drawing>
          <wp:inline distT="0" distB="0" distL="0" distR="0">
            <wp:extent cx="3261360" cy="2750820"/>
            <wp:effectExtent l="19050" t="0" r="0" b="0"/>
            <wp:docPr id="15" name="Рисунок 1" descr="C:\Users\Тверь\Desktop\Внеклассное мероприятие по ОДНКНР -6.12.17для 5 кл\ЭКСКУРСИЯ 5КЛ\151255184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ерь\Desktop\Внеклассное мероприятие по ОДНКНР -6.12.17для 5 кл\ЭКСКУРСИЯ 5КЛ\1512551843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18" cy="276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58" w:rsidRDefault="00150158" w:rsidP="0083690A">
      <w:pPr>
        <w:pStyle w:val="a3"/>
        <w:spacing w:before="0" w:beforeAutospacing="0" w:after="0" w:afterAutospacing="0"/>
        <w:ind w:firstLine="567"/>
        <w:jc w:val="both"/>
      </w:pPr>
    </w:p>
    <w:p w:rsidR="00150158" w:rsidRDefault="00150158" w:rsidP="0083690A">
      <w:pPr>
        <w:pStyle w:val="a3"/>
        <w:spacing w:before="0" w:beforeAutospacing="0" w:after="0" w:afterAutospacing="0"/>
        <w:ind w:firstLine="567"/>
        <w:jc w:val="both"/>
      </w:pPr>
    </w:p>
    <w:p w:rsidR="00150158" w:rsidRDefault="00150158" w:rsidP="00150158">
      <w:pPr>
        <w:pStyle w:val="a3"/>
        <w:spacing w:before="0" w:beforeAutospacing="0" w:after="0" w:afterAutospacing="0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4267200" cy="2971800"/>
            <wp:effectExtent l="19050" t="0" r="0" b="0"/>
            <wp:docPr id="5" name="Рисунок 1" descr="C:\Users\Тверь\Desktop\Внеклассное мероприятие по ОДНКНР -6.12.17для 5 кл\ЭКСКУРСИЯ 5КЛ\DSCN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ерь\Desktop\Внеклассное мероприятие по ОДНКНР -6.12.17для 5 кл\ЭКСКУРСИЯ 5КЛ\DSCN3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58" w:rsidRDefault="00150158" w:rsidP="0083690A">
      <w:pPr>
        <w:pStyle w:val="a3"/>
        <w:spacing w:before="0" w:beforeAutospacing="0" w:after="0" w:afterAutospacing="0"/>
        <w:ind w:firstLine="567"/>
        <w:jc w:val="both"/>
      </w:pPr>
    </w:p>
    <w:p w:rsidR="00177B89" w:rsidRDefault="00177B89" w:rsidP="003F5607">
      <w:pPr>
        <w:pStyle w:val="a3"/>
        <w:spacing w:before="0" w:beforeAutospacing="0" w:after="0" w:afterAutospacing="0"/>
        <w:jc w:val="both"/>
      </w:pPr>
      <w:r w:rsidRPr="001F4697">
        <w:t xml:space="preserve">На 1 </w:t>
      </w:r>
      <w:r>
        <w:t>января 2017г.  в Твери действуют 30</w:t>
      </w:r>
      <w:r w:rsidRPr="001F4697">
        <w:t xml:space="preserve"> православных храмов, 13 домовых церквей, 11 часовен, 2 женских монастыря (</w:t>
      </w:r>
      <w:proofErr w:type="spellStart"/>
      <w:r w:rsidRPr="001F4697">
        <w:t>Христорождественский</w:t>
      </w:r>
      <w:proofErr w:type="spellEnd"/>
      <w:r w:rsidRPr="001F4697">
        <w:t xml:space="preserve"> и Екатерининский), </w:t>
      </w:r>
      <w:r>
        <w:t>1</w:t>
      </w:r>
      <w:r w:rsidRPr="001F4697">
        <w:t>католический костел, мусульманская мечеть и еврейская синагога.</w:t>
      </w:r>
    </w:p>
    <w:p w:rsidR="00177B89" w:rsidRDefault="00177B89" w:rsidP="00177B89">
      <w:pPr>
        <w:pStyle w:val="a3"/>
        <w:spacing w:before="0" w:beforeAutospacing="0" w:after="0" w:afterAutospacing="0"/>
        <w:ind w:firstLine="567"/>
        <w:jc w:val="both"/>
      </w:pPr>
    </w:p>
    <w:p w:rsidR="0083690A" w:rsidRPr="0083690A" w:rsidRDefault="0083690A" w:rsidP="0083690A">
      <w:pPr>
        <w:pStyle w:val="a3"/>
        <w:spacing w:before="0" w:beforeAutospacing="0" w:after="0" w:afterAutospacing="0"/>
        <w:ind w:firstLine="567"/>
        <w:jc w:val="both"/>
      </w:pPr>
    </w:p>
    <w:p w:rsidR="00150158" w:rsidRDefault="00AE1C11" w:rsidP="003F5607">
      <w:pPr>
        <w:pStyle w:val="a3"/>
        <w:spacing w:before="0" w:beforeAutospacing="0" w:after="0" w:afterAutospacing="0"/>
        <w:jc w:val="both"/>
      </w:pPr>
      <w:r w:rsidRPr="001F4697">
        <w:t xml:space="preserve">Тверь по праву можно назвать городом с богатыми религиозными традициями. На начало XX века в Твери насчитывалось около 50-ти православных храмов, большая часть из них, расположенные в Центральном и Заволжском районах, были разрушены в 30-е годы, во время бурной застройки города, остальные практически все были закрыты и переданы в пользование различным учреждениям. </w:t>
      </w:r>
    </w:p>
    <w:p w:rsidR="00150158" w:rsidRDefault="00150158" w:rsidP="00AE1C11">
      <w:pPr>
        <w:pStyle w:val="a3"/>
        <w:spacing w:before="0" w:beforeAutospacing="0" w:after="0" w:afterAutospacing="0"/>
        <w:ind w:firstLine="567"/>
        <w:jc w:val="both"/>
      </w:pPr>
    </w:p>
    <w:p w:rsidR="00150158" w:rsidRDefault="00150158" w:rsidP="00AE1C11">
      <w:pPr>
        <w:pStyle w:val="a3"/>
        <w:spacing w:before="0" w:beforeAutospacing="0" w:after="0" w:afterAutospacing="0"/>
        <w:ind w:firstLine="567"/>
        <w:jc w:val="both"/>
      </w:pPr>
    </w:p>
    <w:p w:rsidR="00150158" w:rsidRDefault="00150158" w:rsidP="00AE1C11">
      <w:pPr>
        <w:pStyle w:val="a3"/>
        <w:spacing w:before="0" w:beforeAutospacing="0" w:after="0" w:afterAutospacing="0"/>
        <w:ind w:firstLine="567"/>
        <w:jc w:val="both"/>
      </w:pPr>
    </w:p>
    <w:p w:rsidR="00150158" w:rsidRDefault="00C47858" w:rsidP="00AE1C11">
      <w:pPr>
        <w:pStyle w:val="a3"/>
        <w:spacing w:before="0" w:beforeAutospacing="0" w:after="0" w:afterAutospacing="0"/>
        <w:ind w:firstLine="567"/>
        <w:jc w:val="both"/>
      </w:pPr>
      <w:r w:rsidRPr="00C47858">
        <w:rPr>
          <w:noProof/>
        </w:rPr>
        <w:drawing>
          <wp:inline distT="0" distB="0" distL="0" distR="0">
            <wp:extent cx="4446270" cy="2735580"/>
            <wp:effectExtent l="19050" t="0" r="0" b="0"/>
            <wp:docPr id="11" name="Рисунок 1" descr="C:\Users\Тверь\Desktop\Внеклассное мероприятие по ОДНКНР -6.12.17для 5 кл\ЭКСКУРСИЯ 5КЛ\DSCN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ерь\Desktop\Внеклассное мероприятие по ОДНКНР -6.12.17для 5 кл\ЭКСКУРСИЯ 5КЛ\DSCN3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21" cy="273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58" w:rsidRDefault="00150158" w:rsidP="00AE1C11">
      <w:pPr>
        <w:pStyle w:val="a3"/>
        <w:spacing w:before="0" w:beforeAutospacing="0" w:after="0" w:afterAutospacing="0"/>
        <w:ind w:firstLine="567"/>
        <w:jc w:val="both"/>
      </w:pPr>
    </w:p>
    <w:p w:rsidR="00150158" w:rsidRDefault="00150158" w:rsidP="00AE1C11">
      <w:pPr>
        <w:pStyle w:val="a3"/>
        <w:spacing w:before="0" w:beforeAutospacing="0" w:after="0" w:afterAutospacing="0"/>
        <w:ind w:firstLine="567"/>
        <w:jc w:val="both"/>
      </w:pPr>
    </w:p>
    <w:p w:rsidR="00AE1C11" w:rsidRPr="001F4697" w:rsidRDefault="00AE1C11" w:rsidP="003F5607">
      <w:pPr>
        <w:pStyle w:val="a3"/>
        <w:spacing w:before="0" w:beforeAutospacing="0" w:after="0" w:afterAutospacing="0"/>
        <w:jc w:val="both"/>
      </w:pPr>
      <w:r w:rsidRPr="001F4697">
        <w:t xml:space="preserve">Тяжелая судьба постигла символ Твери – </w:t>
      </w:r>
      <w:proofErr w:type="spellStart"/>
      <w:r w:rsidRPr="001F4697">
        <w:t>Спасо-Преображенский</w:t>
      </w:r>
      <w:proofErr w:type="spellEnd"/>
      <w:r w:rsidRPr="001F4697">
        <w:t xml:space="preserve"> собор.</w:t>
      </w:r>
    </w:p>
    <w:p w:rsidR="00AE1C11" w:rsidRPr="001F4697" w:rsidRDefault="00AE1C11" w:rsidP="003F5607">
      <w:pPr>
        <w:pStyle w:val="a3"/>
        <w:spacing w:before="0" w:beforeAutospacing="0" w:after="0" w:afterAutospacing="0"/>
        <w:jc w:val="both"/>
      </w:pPr>
      <w:r w:rsidRPr="001F4697">
        <w:t xml:space="preserve">Грандиозный собор Святого Спаса Преображения был заложен в 1285 г. Располагаясь на территории тверского кремля, он в буквальном смысле был центром, от которого расходились все тверские пути-дороги. Рядом с собором долгое время возвышалась </w:t>
      </w:r>
      <w:r w:rsidRPr="001F4697">
        <w:lastRenderedPageBreak/>
        <w:t xml:space="preserve">деревянная звонница, на которой висел большой набатный колокол, призвавший </w:t>
      </w:r>
      <w:proofErr w:type="spellStart"/>
      <w:r w:rsidRPr="001F4697">
        <w:t>тверичей</w:t>
      </w:r>
      <w:proofErr w:type="spellEnd"/>
      <w:r w:rsidRPr="001F4697">
        <w:t xml:space="preserve"> к восстанию против </w:t>
      </w:r>
      <w:proofErr w:type="spellStart"/>
      <w:r w:rsidRPr="001F4697">
        <w:t>Чолхана</w:t>
      </w:r>
      <w:proofErr w:type="spellEnd"/>
      <w:r w:rsidRPr="001F4697">
        <w:t xml:space="preserve"> в 1327 г. этот колокол после восстания был снят московским князем Иваном </w:t>
      </w:r>
      <w:proofErr w:type="spellStart"/>
      <w:r w:rsidRPr="001F4697">
        <w:t>Калитой</w:t>
      </w:r>
      <w:proofErr w:type="spellEnd"/>
      <w:r w:rsidRPr="001F4697">
        <w:t xml:space="preserve"> и вывезен в Москву.</w:t>
      </w:r>
    </w:p>
    <w:p w:rsidR="00177B89" w:rsidRDefault="00AE1C11" w:rsidP="00C47858">
      <w:pPr>
        <w:pStyle w:val="a3"/>
        <w:spacing w:before="0" w:beforeAutospacing="0" w:after="0" w:afterAutospacing="0"/>
        <w:jc w:val="both"/>
      </w:pPr>
      <w:proofErr w:type="spellStart"/>
      <w:r w:rsidRPr="001F4697">
        <w:t>Спасо-Преображенский</w:t>
      </w:r>
      <w:proofErr w:type="spellEnd"/>
      <w:r w:rsidRPr="001F4697">
        <w:t xml:space="preserve"> собор </w:t>
      </w:r>
      <w:proofErr w:type="spellStart"/>
      <w:r w:rsidRPr="001F4697">
        <w:t>тверичи</w:t>
      </w:r>
      <w:proofErr w:type="spellEnd"/>
      <w:r w:rsidRPr="001F4697">
        <w:t xml:space="preserve"> называли «Домом Святого Спаса», но в определенном смысле таким «домом» был не только собор, но и вся Тверь. Сияющий от золота главный купол собора (редкость по тем временам, отсюда прозвание – «Спас Златоверхий»), возносящийся в серое и чаще всего пасмурное северное небо, наглядно воплощал тайну Преображения – претворения человеческого духа в ослепительный свет Истины и Добра.</w:t>
      </w:r>
    </w:p>
    <w:p w:rsidR="00177B89" w:rsidRDefault="00177B89" w:rsidP="00C47858">
      <w:pPr>
        <w:pStyle w:val="a3"/>
        <w:spacing w:before="0" w:beforeAutospacing="0" w:after="0" w:afterAutospacing="0"/>
        <w:jc w:val="both"/>
      </w:pPr>
    </w:p>
    <w:p w:rsidR="0077488C" w:rsidRPr="0077488C" w:rsidRDefault="00C47858" w:rsidP="0077488C">
      <w:pPr>
        <w:pStyle w:val="a3"/>
        <w:spacing w:before="0" w:beforeAutospacing="0" w:after="0" w:afterAutospacing="0"/>
        <w:jc w:val="both"/>
      </w:pPr>
      <w:r w:rsidRPr="0077488C">
        <w:t xml:space="preserve"> Сейчас мы с вами находимся на месте, где восстанавливается</w:t>
      </w:r>
      <w:r w:rsidR="0077488C" w:rsidRPr="0077488C">
        <w:t xml:space="preserve"> </w:t>
      </w:r>
    </w:p>
    <w:p w:rsidR="00177B89" w:rsidRPr="0077488C" w:rsidRDefault="00C47858" w:rsidP="0077488C">
      <w:pPr>
        <w:pStyle w:val="a3"/>
        <w:spacing w:before="0" w:beforeAutospacing="0" w:after="0" w:afterAutospacing="0"/>
        <w:jc w:val="both"/>
      </w:pPr>
      <w:r w:rsidRPr="0077488C">
        <w:t xml:space="preserve"> </w:t>
      </w:r>
      <w:proofErr w:type="spellStart"/>
      <w:r w:rsidRPr="0077488C">
        <w:t>Спасо-Преображенский</w:t>
      </w:r>
      <w:proofErr w:type="spellEnd"/>
      <w:r w:rsidRPr="0077488C">
        <w:t xml:space="preserve"> собор.</w:t>
      </w:r>
      <w:r w:rsidR="0077488C" w:rsidRPr="0077488C">
        <w:t xml:space="preserve"> А вот так он выглядел когда то:</w:t>
      </w:r>
    </w:p>
    <w:p w:rsidR="00177B89" w:rsidRPr="0077488C" w:rsidRDefault="00177B89" w:rsidP="00AE1C11">
      <w:pPr>
        <w:pStyle w:val="a3"/>
        <w:spacing w:before="0" w:beforeAutospacing="0" w:after="0" w:afterAutospacing="0"/>
        <w:ind w:firstLine="567"/>
        <w:jc w:val="both"/>
      </w:pPr>
    </w:p>
    <w:p w:rsidR="00177B89" w:rsidRDefault="0077488C" w:rsidP="00AE1C11">
      <w:pPr>
        <w:pStyle w:val="a3"/>
        <w:spacing w:before="0" w:beforeAutospacing="0" w:after="0" w:afterAutospacing="0"/>
        <w:ind w:firstLine="567"/>
        <w:jc w:val="both"/>
      </w:pPr>
      <w:r w:rsidRPr="0077488C">
        <w:rPr>
          <w:noProof/>
        </w:rPr>
        <w:drawing>
          <wp:inline distT="0" distB="0" distL="0" distR="0">
            <wp:extent cx="5940425" cy="3923292"/>
            <wp:effectExtent l="19050" t="0" r="3175" b="0"/>
            <wp:docPr id="2" name="Рисунок 1" descr="a14cabaee6c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a14cabaee6c4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B89" w:rsidRDefault="00177B89" w:rsidP="00AE1C11">
      <w:pPr>
        <w:pStyle w:val="a3"/>
        <w:spacing w:before="0" w:beforeAutospacing="0" w:after="0" w:afterAutospacing="0"/>
        <w:ind w:firstLine="567"/>
        <w:jc w:val="both"/>
      </w:pPr>
    </w:p>
    <w:p w:rsidR="00177B89" w:rsidRDefault="00177B89" w:rsidP="00AE1C11">
      <w:pPr>
        <w:pStyle w:val="a3"/>
        <w:spacing w:before="0" w:beforeAutospacing="0" w:after="0" w:afterAutospacing="0"/>
        <w:ind w:firstLine="567"/>
        <w:jc w:val="both"/>
      </w:pPr>
    </w:p>
    <w:p w:rsidR="00177B89" w:rsidRDefault="00177B89" w:rsidP="00AE1C11">
      <w:pPr>
        <w:pStyle w:val="a3"/>
        <w:spacing w:before="0" w:beforeAutospacing="0" w:after="0" w:afterAutospacing="0"/>
        <w:ind w:firstLine="567"/>
        <w:jc w:val="both"/>
      </w:pPr>
    </w:p>
    <w:p w:rsidR="00177B89" w:rsidRDefault="008840BB" w:rsidP="008840BB">
      <w:pPr>
        <w:pStyle w:val="a3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940425" cy="4454513"/>
            <wp:effectExtent l="19050" t="0" r="3175" b="0"/>
            <wp:docPr id="4" name="Рисунок 2" descr="C:\Users\Тверь\Desktop\Внеклассное мероприятие по ОДНКНР -6.12.17для 5 кл\ЭКСКУРСИЯ 5КЛ\DSCN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верь\Desktop\Внеклассное мероприятие по ОДНКНР -6.12.17для 5 кл\ЭКСКУРСИЯ 5КЛ\DSCN3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B89" w:rsidRDefault="00177B89" w:rsidP="00AE1C11">
      <w:pPr>
        <w:pStyle w:val="a3"/>
        <w:spacing w:before="0" w:beforeAutospacing="0" w:after="0" w:afterAutospacing="0"/>
        <w:ind w:firstLine="567"/>
        <w:jc w:val="both"/>
      </w:pPr>
    </w:p>
    <w:p w:rsidR="0077488C" w:rsidRDefault="0077488C" w:rsidP="00AE1C11">
      <w:pPr>
        <w:pStyle w:val="a3"/>
        <w:spacing w:before="0" w:beforeAutospacing="0" w:after="0" w:afterAutospacing="0"/>
        <w:ind w:firstLine="567"/>
        <w:jc w:val="both"/>
      </w:pPr>
    </w:p>
    <w:p w:rsidR="00177B89" w:rsidRDefault="00177B89" w:rsidP="00AE1C11">
      <w:pPr>
        <w:pStyle w:val="a3"/>
        <w:spacing w:before="0" w:beforeAutospacing="0" w:after="0" w:afterAutospacing="0"/>
        <w:ind w:firstLine="567"/>
        <w:jc w:val="both"/>
      </w:pPr>
    </w:p>
    <w:p w:rsidR="00F9649B" w:rsidRDefault="00F9649B" w:rsidP="00AE1C11">
      <w:pPr>
        <w:pStyle w:val="a3"/>
        <w:spacing w:before="0" w:beforeAutospacing="0" w:after="0" w:afterAutospacing="0"/>
        <w:ind w:firstLine="567"/>
        <w:jc w:val="both"/>
      </w:pPr>
    </w:p>
    <w:p w:rsidR="008840BB" w:rsidRDefault="008840BB" w:rsidP="00AE1C11">
      <w:pPr>
        <w:pStyle w:val="a3"/>
        <w:spacing w:before="0" w:beforeAutospacing="0" w:after="0" w:afterAutospacing="0"/>
        <w:ind w:firstLine="567"/>
        <w:jc w:val="both"/>
      </w:pPr>
    </w:p>
    <w:p w:rsidR="00BC07F5" w:rsidRDefault="00C47858" w:rsidP="003F5607">
      <w:pPr>
        <w:pStyle w:val="a3"/>
        <w:spacing w:before="0" w:beforeAutospacing="0" w:after="0" w:afterAutospacing="0"/>
        <w:jc w:val="both"/>
      </w:pPr>
      <w:r>
        <w:t>Далее мы проедем</w:t>
      </w:r>
      <w:r w:rsidRPr="001F4697">
        <w:t xml:space="preserve"> к зданию Речного вокзала. На этом месте раньше располагались постройки </w:t>
      </w:r>
      <w:proofErr w:type="spellStart"/>
      <w:r w:rsidRPr="001F4697">
        <w:t>Отроча</w:t>
      </w:r>
      <w:proofErr w:type="spellEnd"/>
      <w:r w:rsidRPr="001F4697">
        <w:t xml:space="preserve"> монастыря. В конце XIX века в его ансамбль входили двухэтажная церковь Петра и Филиппа – московских чудотворцев, в подвале которой была устроена часовня в память митрополита Филиппа, церковь во имя Великомученицы Варвары с престолом во имя Тихона Задонского, двухэтажный настоятельский корпус, братские кельи, хозяйственные постройки и ограда с четырьмя башнями и двумя воротами. Рядом с собором располагалась трехъярусная колокольня. В середине 1930-х гг. постройки монастыря были снесены. В связи со строительством </w:t>
      </w:r>
      <w:proofErr w:type="spellStart"/>
      <w:r w:rsidRPr="001F4697">
        <w:t>Иваньковского</w:t>
      </w:r>
      <w:proofErr w:type="spellEnd"/>
      <w:r w:rsidRPr="001F4697">
        <w:t xml:space="preserve"> водохранилища и канала Москва – Волга на их месте возведено здание Тверского речного вокзала. Во время посещения Тверской епархии летом 1995 г. Святейший Патриарх Московский и Всея Руси Алексий II дал благословение настоятелю Успенского собора </w:t>
      </w:r>
      <w:proofErr w:type="spellStart"/>
      <w:r w:rsidRPr="001F4697">
        <w:t>Отроча</w:t>
      </w:r>
      <w:proofErr w:type="spellEnd"/>
      <w:r w:rsidRPr="001F4697">
        <w:t xml:space="preserve"> монастыря на возрождение древней Тверской обители. В настоящее время храм является</w:t>
      </w:r>
      <w:r>
        <w:t xml:space="preserve"> действующим.</w:t>
      </w:r>
    </w:p>
    <w:p w:rsidR="008840BB" w:rsidRDefault="008840BB" w:rsidP="00AE1C11">
      <w:pPr>
        <w:pStyle w:val="a3"/>
        <w:spacing w:before="0" w:beforeAutospacing="0" w:after="0" w:afterAutospacing="0"/>
        <w:ind w:firstLine="567"/>
        <w:jc w:val="both"/>
      </w:pPr>
    </w:p>
    <w:p w:rsidR="008840BB" w:rsidRDefault="008840BB" w:rsidP="00AE1C11">
      <w:pPr>
        <w:pStyle w:val="a3"/>
        <w:spacing w:before="0" w:beforeAutospacing="0" w:after="0" w:afterAutospacing="0"/>
        <w:ind w:firstLine="567"/>
        <w:jc w:val="both"/>
      </w:pPr>
    </w:p>
    <w:p w:rsidR="008840BB" w:rsidRDefault="008840BB" w:rsidP="00AE1C11">
      <w:pPr>
        <w:pStyle w:val="a3"/>
        <w:spacing w:before="0" w:beforeAutospacing="0" w:after="0" w:afterAutospacing="0"/>
        <w:ind w:firstLine="567"/>
        <w:jc w:val="both"/>
      </w:pPr>
    </w:p>
    <w:p w:rsidR="008840BB" w:rsidRDefault="008840BB" w:rsidP="00AE1C11">
      <w:pPr>
        <w:pStyle w:val="a3"/>
        <w:spacing w:before="0" w:beforeAutospacing="0" w:after="0" w:afterAutospacing="0"/>
        <w:ind w:firstLine="567"/>
        <w:jc w:val="both"/>
      </w:pPr>
    </w:p>
    <w:p w:rsidR="008840BB" w:rsidRDefault="008840BB" w:rsidP="00AE1C11">
      <w:pPr>
        <w:pStyle w:val="a3"/>
        <w:spacing w:before="0" w:beforeAutospacing="0" w:after="0" w:afterAutospacing="0"/>
        <w:ind w:firstLine="567"/>
        <w:jc w:val="both"/>
      </w:pPr>
    </w:p>
    <w:p w:rsidR="008840BB" w:rsidRDefault="008840BB" w:rsidP="00AE1C11">
      <w:pPr>
        <w:pStyle w:val="a3"/>
        <w:spacing w:before="0" w:beforeAutospacing="0" w:after="0" w:afterAutospacing="0"/>
        <w:ind w:firstLine="567"/>
        <w:jc w:val="both"/>
      </w:pPr>
    </w:p>
    <w:p w:rsidR="008840BB" w:rsidRDefault="008840BB" w:rsidP="00AE1C11">
      <w:pPr>
        <w:pStyle w:val="a3"/>
        <w:spacing w:before="0" w:beforeAutospacing="0" w:after="0" w:afterAutospacing="0"/>
        <w:ind w:firstLine="567"/>
        <w:jc w:val="both"/>
      </w:pPr>
    </w:p>
    <w:p w:rsidR="008840BB" w:rsidRPr="001F4697" w:rsidRDefault="008840BB" w:rsidP="00AE1C11">
      <w:pPr>
        <w:pStyle w:val="a3"/>
        <w:spacing w:before="0" w:beforeAutospacing="0" w:after="0" w:afterAutospacing="0"/>
        <w:ind w:firstLine="567"/>
        <w:jc w:val="both"/>
      </w:pPr>
    </w:p>
    <w:p w:rsidR="00416FDB" w:rsidRPr="001F4697" w:rsidRDefault="00416FDB" w:rsidP="001F4697">
      <w:pPr>
        <w:pStyle w:val="a3"/>
        <w:spacing w:before="0" w:beforeAutospacing="0" w:after="0" w:afterAutospacing="0"/>
        <w:ind w:firstLine="567"/>
        <w:jc w:val="both"/>
      </w:pPr>
    </w:p>
    <w:p w:rsidR="00CF5A03" w:rsidRDefault="00CF5A03" w:rsidP="001F4697">
      <w:pPr>
        <w:pStyle w:val="a3"/>
        <w:spacing w:before="0" w:beforeAutospacing="0" w:after="0" w:afterAutospacing="0"/>
        <w:ind w:firstLine="567"/>
        <w:jc w:val="both"/>
      </w:pPr>
    </w:p>
    <w:p w:rsidR="00CF5A03" w:rsidRDefault="00CF5A03" w:rsidP="001F4697">
      <w:pPr>
        <w:pStyle w:val="a3"/>
        <w:spacing w:before="0" w:beforeAutospacing="0" w:after="0" w:afterAutospacing="0"/>
        <w:ind w:firstLine="567"/>
        <w:jc w:val="both"/>
      </w:pPr>
    </w:p>
    <w:p w:rsidR="00CF5A03" w:rsidRDefault="00CF5A03" w:rsidP="001F4697">
      <w:pPr>
        <w:pStyle w:val="a3"/>
        <w:spacing w:before="0" w:beforeAutospacing="0" w:after="0" w:afterAutospacing="0"/>
        <w:ind w:firstLine="567"/>
        <w:jc w:val="both"/>
      </w:pPr>
    </w:p>
    <w:p w:rsidR="00CF5A03" w:rsidRDefault="00CF5A03" w:rsidP="001F4697">
      <w:pPr>
        <w:pStyle w:val="a3"/>
        <w:spacing w:before="0" w:beforeAutospacing="0" w:after="0" w:afterAutospacing="0"/>
        <w:ind w:firstLine="567"/>
        <w:jc w:val="both"/>
      </w:pPr>
    </w:p>
    <w:p w:rsidR="00CF5A03" w:rsidRDefault="00CF5A03" w:rsidP="001F4697">
      <w:pPr>
        <w:pStyle w:val="a3"/>
        <w:spacing w:before="0" w:beforeAutospacing="0" w:after="0" w:afterAutospacing="0"/>
        <w:ind w:firstLine="567"/>
        <w:jc w:val="both"/>
      </w:pPr>
      <w:r w:rsidRPr="00CF5A03">
        <w:rPr>
          <w:noProof/>
        </w:rPr>
        <w:drawing>
          <wp:inline distT="0" distB="0" distL="0" distR="0">
            <wp:extent cx="3280410" cy="3048000"/>
            <wp:effectExtent l="19050" t="0" r="0" b="0"/>
            <wp:docPr id="6" name="Рисунок 1" descr="C:\Users\Тверь\Desktop\Внеклассное мероприятие по ОДНКНР -6.12.17для 5 кл\ЭКСКУРСИЯ 5КЛ\151255821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ерь\Desktop\Внеклассное мероприятие по ОДНКНР -6.12.17для 5 кл\ЭКСКУРСИЯ 5КЛ\1512558219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03" w:rsidRDefault="00CF5A03" w:rsidP="00CF5A03">
      <w:pPr>
        <w:pStyle w:val="a3"/>
        <w:spacing w:before="0" w:beforeAutospacing="0" w:after="0" w:afterAutospacing="0"/>
        <w:jc w:val="both"/>
      </w:pPr>
    </w:p>
    <w:p w:rsidR="00CF5A03" w:rsidRDefault="00CF5A03" w:rsidP="001F4697">
      <w:pPr>
        <w:pStyle w:val="a3"/>
        <w:spacing w:before="0" w:beforeAutospacing="0" w:after="0" w:afterAutospacing="0"/>
        <w:ind w:firstLine="567"/>
        <w:jc w:val="both"/>
      </w:pPr>
    </w:p>
    <w:p w:rsidR="00CF5A03" w:rsidRDefault="00CF5A03" w:rsidP="001F4697">
      <w:pPr>
        <w:pStyle w:val="a3"/>
        <w:spacing w:before="0" w:beforeAutospacing="0" w:after="0" w:afterAutospacing="0"/>
        <w:ind w:firstLine="567"/>
        <w:jc w:val="both"/>
      </w:pPr>
    </w:p>
    <w:p w:rsidR="00AE1C11" w:rsidRDefault="001F4697" w:rsidP="003F5607">
      <w:pPr>
        <w:pStyle w:val="a3"/>
        <w:spacing w:before="0" w:beforeAutospacing="0" w:after="0" w:afterAutospacing="0"/>
        <w:jc w:val="both"/>
      </w:pPr>
      <w:r w:rsidRPr="001F4697">
        <w:t xml:space="preserve">А сейчас мы </w:t>
      </w:r>
      <w:r w:rsidR="00AE1C11" w:rsidRPr="001F4697">
        <w:t xml:space="preserve">узнаем историю возникновения Тверского Успенского </w:t>
      </w:r>
      <w:proofErr w:type="spellStart"/>
      <w:r w:rsidR="00AE1C11" w:rsidRPr="001F4697">
        <w:t>Отроча</w:t>
      </w:r>
      <w:proofErr w:type="spellEnd"/>
      <w:r w:rsidR="00AE1C11" w:rsidRPr="001F4697">
        <w:t xml:space="preserve"> монастыря и связанную с этим легенду об отроке Григории. Он построен на левом берегу Волги, на стрелке </w:t>
      </w:r>
      <w:proofErr w:type="spellStart"/>
      <w:r w:rsidR="00AE1C11" w:rsidRPr="001F4697">
        <w:t>Тверцы</w:t>
      </w:r>
      <w:proofErr w:type="spellEnd"/>
      <w:r w:rsidR="00AE1C11" w:rsidRPr="001F4697">
        <w:t xml:space="preserve"> и Волги. Успенский собор – единственная постройка, сохранившаяся от Тверского </w:t>
      </w:r>
      <w:proofErr w:type="spellStart"/>
      <w:r w:rsidR="00AE1C11" w:rsidRPr="001F4697">
        <w:t>Отроча</w:t>
      </w:r>
      <w:proofErr w:type="spellEnd"/>
      <w:r w:rsidR="00AE1C11" w:rsidRPr="001F4697">
        <w:t xml:space="preserve"> монастыря. Кто из вас знает, что такое монастырь? Монастырь в христианстве – это община монахов или монахинь, принимающих единые правила жизни. А как называют главный храм города или монастыря? Правильно, собором.</w:t>
      </w:r>
    </w:p>
    <w:p w:rsidR="003F5607" w:rsidRDefault="003F5607" w:rsidP="003F5607">
      <w:pPr>
        <w:pStyle w:val="a3"/>
        <w:spacing w:before="0" w:beforeAutospacing="0" w:after="0" w:afterAutospacing="0"/>
        <w:jc w:val="both"/>
      </w:pPr>
    </w:p>
    <w:p w:rsidR="003F5607" w:rsidRDefault="00AE1C11" w:rsidP="003F5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697">
        <w:rPr>
          <w:rFonts w:ascii="Times New Roman" w:hAnsi="Times New Roman" w:cs="Times New Roman"/>
          <w:sz w:val="24"/>
          <w:szCs w:val="24"/>
        </w:rPr>
        <w:t xml:space="preserve">Успенский </w:t>
      </w:r>
      <w:proofErr w:type="spellStart"/>
      <w:r w:rsidRPr="001F4697">
        <w:rPr>
          <w:rFonts w:ascii="Times New Roman" w:hAnsi="Times New Roman" w:cs="Times New Roman"/>
          <w:sz w:val="24"/>
          <w:szCs w:val="24"/>
        </w:rPr>
        <w:t>Отрочь</w:t>
      </w:r>
      <w:proofErr w:type="spellEnd"/>
      <w:r w:rsidRPr="001F4697">
        <w:rPr>
          <w:rFonts w:ascii="Times New Roman" w:hAnsi="Times New Roman" w:cs="Times New Roman"/>
          <w:sz w:val="24"/>
          <w:szCs w:val="24"/>
        </w:rPr>
        <w:t xml:space="preserve"> монастырь основан между 1182 и 1205 гг. Храм Успения сооружен на месте древнего каменного собора, строительство которого относится к XIV – началу XV в. Нынешний Успенский собор сооружен в 1722 г. Инициатором строительства был митрополит (один из высших санов церкви) </w:t>
      </w:r>
      <w:proofErr w:type="spellStart"/>
      <w:r w:rsidRPr="001F4697">
        <w:rPr>
          <w:rFonts w:ascii="Times New Roman" w:hAnsi="Times New Roman" w:cs="Times New Roman"/>
          <w:sz w:val="24"/>
          <w:szCs w:val="24"/>
        </w:rPr>
        <w:t>Сильвестр</w:t>
      </w:r>
      <w:proofErr w:type="spellEnd"/>
      <w:r w:rsidRPr="001F4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697">
        <w:rPr>
          <w:rFonts w:ascii="Times New Roman" w:hAnsi="Times New Roman" w:cs="Times New Roman"/>
          <w:sz w:val="24"/>
          <w:szCs w:val="24"/>
        </w:rPr>
        <w:t>Крайский</w:t>
      </w:r>
      <w:proofErr w:type="spellEnd"/>
      <w:r w:rsidRPr="001F4697">
        <w:rPr>
          <w:rFonts w:ascii="Times New Roman" w:hAnsi="Times New Roman" w:cs="Times New Roman"/>
          <w:sz w:val="24"/>
          <w:szCs w:val="24"/>
        </w:rPr>
        <w:t xml:space="preserve">. Кирпичные стены Успенского собора оштукатурены, наличники белокаменные. В 1850 г. интерьер украсила сюжетная темперная стенопись. Темпера – это живопись красками, связующим веществом которых служит цельное яйцо, желток или соки растений. В 1868 г. с востока в углы здания встроили низкие прямоугольные объемы, похожие на прирубы к алтарям (столам для совершения таинства) деревянных церквей. В южной пристройке </w:t>
      </w:r>
      <w:proofErr w:type="gramStart"/>
      <w:r w:rsidRPr="001F4697">
        <w:rPr>
          <w:rFonts w:ascii="Times New Roman" w:hAnsi="Times New Roman" w:cs="Times New Roman"/>
          <w:sz w:val="24"/>
          <w:szCs w:val="24"/>
        </w:rPr>
        <w:t>разместили ризницу</w:t>
      </w:r>
      <w:proofErr w:type="gramEnd"/>
      <w:r w:rsidRPr="001F46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5607" w:rsidRDefault="003F5607" w:rsidP="003F5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1C11" w:rsidRDefault="00AE1C11" w:rsidP="003F5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697">
        <w:rPr>
          <w:rFonts w:ascii="Times New Roman" w:hAnsi="Times New Roman" w:cs="Times New Roman"/>
          <w:sz w:val="24"/>
          <w:szCs w:val="24"/>
        </w:rPr>
        <w:t>Ризница – это помещение в церкви для хранения риз, церковной утвари; риза – тканное золотом или серебром облачение священнослужителей.</w:t>
      </w:r>
    </w:p>
    <w:p w:rsidR="00841A6E" w:rsidRDefault="00841A6E" w:rsidP="00AE1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1A6E" w:rsidRDefault="00841A6E" w:rsidP="00AE1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1A6E" w:rsidRDefault="00841A6E" w:rsidP="00AE1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1A6E" w:rsidRDefault="00CA0850" w:rsidP="00841A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08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42410" cy="3116580"/>
            <wp:effectExtent l="19050" t="0" r="0" b="0"/>
            <wp:docPr id="7" name="Рисунок 1" descr="Отрочь мона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Отрочь монаст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707" cy="311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A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5280" cy="3048000"/>
            <wp:effectExtent l="19050" t="0" r="7620" b="0"/>
            <wp:docPr id="3" name="Рисунок 1" descr="C:\Users\Тверь\Desktop\Внеклассное мероприятие по ОДНКНР -6.12.17для 5 кл\ЭКСКУРСИЯ 5КЛ\151255873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ерь\Desktop\Внеклассное мероприятие по ОДНКНР -6.12.17для 5 кл\ЭКСКУРСИЯ 5КЛ\1512558737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07" w:rsidRDefault="003F5607" w:rsidP="00841A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1C11" w:rsidRDefault="00AE1C11" w:rsidP="003F5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697">
        <w:rPr>
          <w:rFonts w:ascii="Times New Roman" w:hAnsi="Times New Roman" w:cs="Times New Roman"/>
          <w:sz w:val="24"/>
          <w:szCs w:val="24"/>
        </w:rPr>
        <w:t xml:space="preserve">Существует две версии возникновения названия Тверского Успенского </w:t>
      </w:r>
      <w:proofErr w:type="spellStart"/>
      <w:r w:rsidRPr="001F4697">
        <w:rPr>
          <w:rFonts w:ascii="Times New Roman" w:hAnsi="Times New Roman" w:cs="Times New Roman"/>
          <w:sz w:val="24"/>
          <w:szCs w:val="24"/>
        </w:rPr>
        <w:t>Отроча</w:t>
      </w:r>
      <w:proofErr w:type="spellEnd"/>
      <w:r w:rsidRPr="001F4697">
        <w:rPr>
          <w:rFonts w:ascii="Times New Roman" w:hAnsi="Times New Roman" w:cs="Times New Roman"/>
          <w:sz w:val="24"/>
          <w:szCs w:val="24"/>
        </w:rPr>
        <w:t xml:space="preserve"> монастыря. Одна из них связана со службой в нем княжеских отроков – молодых дружинников, призванных защищать город от военных набегов. Н</w:t>
      </w:r>
      <w:r w:rsidR="00743320">
        <w:rPr>
          <w:rFonts w:ascii="Times New Roman" w:hAnsi="Times New Roman" w:cs="Times New Roman"/>
          <w:sz w:val="24"/>
          <w:szCs w:val="24"/>
        </w:rPr>
        <w:t xml:space="preserve">а месте, где располагался </w:t>
      </w:r>
      <w:proofErr w:type="spellStart"/>
      <w:r w:rsidR="00743320">
        <w:rPr>
          <w:rFonts w:ascii="Times New Roman" w:hAnsi="Times New Roman" w:cs="Times New Roman"/>
          <w:sz w:val="24"/>
          <w:szCs w:val="24"/>
        </w:rPr>
        <w:t>Отроч</w:t>
      </w:r>
      <w:proofErr w:type="spellEnd"/>
      <w:r w:rsidRPr="001F4697">
        <w:rPr>
          <w:rFonts w:ascii="Times New Roman" w:hAnsi="Times New Roman" w:cs="Times New Roman"/>
          <w:sz w:val="24"/>
          <w:szCs w:val="24"/>
        </w:rPr>
        <w:t xml:space="preserve"> монастырь, в 1181 г. была устроена «твердыня» – крепость, где поселялась военная рать с приспособлениями для защиты г</w:t>
      </w:r>
      <w:r w:rsidR="00743320">
        <w:rPr>
          <w:rFonts w:ascii="Times New Roman" w:hAnsi="Times New Roman" w:cs="Times New Roman"/>
          <w:sz w:val="24"/>
          <w:szCs w:val="24"/>
        </w:rPr>
        <w:t>ор</w:t>
      </w:r>
      <w:r w:rsidRPr="001F4697">
        <w:rPr>
          <w:rFonts w:ascii="Times New Roman" w:hAnsi="Times New Roman" w:cs="Times New Roman"/>
          <w:sz w:val="24"/>
          <w:szCs w:val="24"/>
        </w:rPr>
        <w:t>ода. По имени младших членов дружины и был назван монастырь.</w:t>
      </w:r>
    </w:p>
    <w:p w:rsidR="003F5607" w:rsidRPr="001F4697" w:rsidRDefault="003F5607" w:rsidP="003F5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1C11" w:rsidRPr="001F4697" w:rsidRDefault="00AE1C11" w:rsidP="003F5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697">
        <w:rPr>
          <w:rFonts w:ascii="Times New Roman" w:hAnsi="Times New Roman" w:cs="Times New Roman"/>
          <w:sz w:val="24"/>
          <w:szCs w:val="24"/>
        </w:rPr>
        <w:t>Вторая версия связана с легендой об отроке Григории. В легенде раскрывается не только смысл названия, но и история основания монастыря и его соборной церкви. Предание рассказывает о тверском князе Ярославе Ярославиче и его любимом отроке Григории. Князь женился на невесте Гри</w:t>
      </w:r>
      <w:r w:rsidR="00743320">
        <w:rPr>
          <w:rFonts w:ascii="Times New Roman" w:hAnsi="Times New Roman" w:cs="Times New Roman"/>
          <w:sz w:val="24"/>
          <w:szCs w:val="24"/>
        </w:rPr>
        <w:t xml:space="preserve">гория – Ксении из села </w:t>
      </w:r>
      <w:proofErr w:type="spellStart"/>
      <w:r w:rsidR="00743320">
        <w:rPr>
          <w:rFonts w:ascii="Times New Roman" w:hAnsi="Times New Roman" w:cs="Times New Roman"/>
          <w:sz w:val="24"/>
          <w:szCs w:val="24"/>
        </w:rPr>
        <w:t>Едимоново</w:t>
      </w:r>
      <w:proofErr w:type="spellEnd"/>
      <w:r w:rsidRPr="001F46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1C11" w:rsidRPr="001F4697" w:rsidRDefault="00AE1C11" w:rsidP="00AE1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1C11" w:rsidRPr="001F4697" w:rsidRDefault="00AE1C11" w:rsidP="003F5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697">
        <w:rPr>
          <w:rFonts w:ascii="Times New Roman" w:hAnsi="Times New Roman" w:cs="Times New Roman"/>
          <w:sz w:val="24"/>
          <w:szCs w:val="24"/>
        </w:rPr>
        <w:t xml:space="preserve">Удрученный горем Григорий стал отшельником. Однажды ему явилась Богородица и велела основать обитель. С Божьей помощью и великого князя она была построена и освящена и получила, по легенде, название </w:t>
      </w:r>
      <w:proofErr w:type="spellStart"/>
      <w:r w:rsidRPr="001F4697">
        <w:rPr>
          <w:rFonts w:ascii="Times New Roman" w:hAnsi="Times New Roman" w:cs="Times New Roman"/>
          <w:sz w:val="24"/>
          <w:szCs w:val="24"/>
        </w:rPr>
        <w:t>Отроч</w:t>
      </w:r>
      <w:proofErr w:type="spellEnd"/>
      <w:r w:rsidRPr="001F4697">
        <w:rPr>
          <w:rFonts w:ascii="Times New Roman" w:hAnsi="Times New Roman" w:cs="Times New Roman"/>
          <w:sz w:val="24"/>
          <w:szCs w:val="24"/>
        </w:rPr>
        <w:t xml:space="preserve"> монастырь в честь отрока Григория </w:t>
      </w:r>
      <w:r w:rsidRPr="001F4697">
        <w:rPr>
          <w:rFonts w:ascii="Times New Roman" w:hAnsi="Times New Roman" w:cs="Times New Roman"/>
          <w:sz w:val="24"/>
          <w:szCs w:val="24"/>
        </w:rPr>
        <w:lastRenderedPageBreak/>
        <w:t xml:space="preserve">Ребята, как вы думаете, какая из версий происхождения </w:t>
      </w:r>
      <w:proofErr w:type="spellStart"/>
      <w:r w:rsidRPr="001F4697">
        <w:rPr>
          <w:rFonts w:ascii="Times New Roman" w:hAnsi="Times New Roman" w:cs="Times New Roman"/>
          <w:sz w:val="24"/>
          <w:szCs w:val="24"/>
        </w:rPr>
        <w:t>Отроча</w:t>
      </w:r>
      <w:proofErr w:type="spellEnd"/>
      <w:r w:rsidRPr="001F4697">
        <w:rPr>
          <w:rFonts w:ascii="Times New Roman" w:hAnsi="Times New Roman" w:cs="Times New Roman"/>
          <w:sz w:val="24"/>
          <w:szCs w:val="24"/>
        </w:rPr>
        <w:t xml:space="preserve"> монастыря более реалистична? Почему?</w:t>
      </w:r>
    </w:p>
    <w:p w:rsidR="00AE1C11" w:rsidRDefault="00743320" w:rsidP="00AE1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Тверской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Отроч</w:t>
      </w:r>
      <w:proofErr w:type="spellEnd"/>
      <w:r w:rsidR="00AE1C11" w:rsidRPr="001F4697">
        <w:rPr>
          <w:rFonts w:ascii="Times New Roman" w:hAnsi="Times New Roman" w:cs="Times New Roman"/>
          <w:sz w:val="24"/>
          <w:szCs w:val="24"/>
        </w:rPr>
        <w:t xml:space="preserve"> монастырь был одним из крупнейших в Тверской земле центров просвещения. Здесь велось тверское летописание, были созданы Тверской летописный свод 1305 г., «Повесть о Михаиле Тверском» и, возможно, «Повесть о Тверском Отроче монастыре». Были и печальные страницы в его истории. Во времена царствования Ива</w:t>
      </w:r>
      <w:r>
        <w:rPr>
          <w:rFonts w:ascii="Times New Roman" w:hAnsi="Times New Roman" w:cs="Times New Roman"/>
          <w:sz w:val="24"/>
          <w:szCs w:val="24"/>
        </w:rPr>
        <w:t xml:space="preserve">на Грозного, в 1531 г.,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Отроч</w:t>
      </w:r>
      <w:proofErr w:type="spellEnd"/>
      <w:r w:rsidR="00AE1C11" w:rsidRPr="001F4697">
        <w:rPr>
          <w:rFonts w:ascii="Times New Roman" w:hAnsi="Times New Roman" w:cs="Times New Roman"/>
          <w:sz w:val="24"/>
          <w:szCs w:val="24"/>
        </w:rPr>
        <w:t xml:space="preserve"> монастырь был сослан знаменитый книжник и переводчик Максим Грек. Он провел здесь 22 года и написал многочисленные богословские труды. Русской Православной Церковью он причислен ныне к лику святых. </w:t>
      </w:r>
    </w:p>
    <w:p w:rsidR="003F5607" w:rsidRPr="001F4697" w:rsidRDefault="003F5607" w:rsidP="00AE1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1C11" w:rsidRDefault="00AE1C11" w:rsidP="00AE1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697">
        <w:rPr>
          <w:rFonts w:ascii="Times New Roman" w:hAnsi="Times New Roman" w:cs="Times New Roman"/>
          <w:sz w:val="24"/>
          <w:szCs w:val="24"/>
        </w:rPr>
        <w:t xml:space="preserve">Узником </w:t>
      </w:r>
      <w:proofErr w:type="spellStart"/>
      <w:r w:rsidRPr="001F4697">
        <w:rPr>
          <w:rFonts w:ascii="Times New Roman" w:hAnsi="Times New Roman" w:cs="Times New Roman"/>
          <w:sz w:val="24"/>
          <w:szCs w:val="24"/>
        </w:rPr>
        <w:t>Отроча</w:t>
      </w:r>
      <w:proofErr w:type="spellEnd"/>
      <w:r w:rsidRPr="001F4697">
        <w:rPr>
          <w:rFonts w:ascii="Times New Roman" w:hAnsi="Times New Roman" w:cs="Times New Roman"/>
          <w:sz w:val="24"/>
          <w:szCs w:val="24"/>
        </w:rPr>
        <w:t xml:space="preserve"> монастыря был и крупнейший религиозный и политический деятель митрополит Московский Филипп, сосланный сюда в 1568 г. за осуждение жестокости Ивана Грозного. Через год святитель был задушен в темнице опричником царя </w:t>
      </w:r>
      <w:proofErr w:type="spellStart"/>
      <w:r w:rsidRPr="001F4697">
        <w:rPr>
          <w:rFonts w:ascii="Times New Roman" w:hAnsi="Times New Roman" w:cs="Times New Roman"/>
          <w:sz w:val="24"/>
          <w:szCs w:val="24"/>
        </w:rPr>
        <w:t>Малютой</w:t>
      </w:r>
      <w:proofErr w:type="spellEnd"/>
      <w:r w:rsidRPr="001F4697">
        <w:rPr>
          <w:rFonts w:ascii="Times New Roman" w:hAnsi="Times New Roman" w:cs="Times New Roman"/>
          <w:sz w:val="24"/>
          <w:szCs w:val="24"/>
        </w:rPr>
        <w:t xml:space="preserve"> Скуратовым. Святые нетленные мощи Филиппа пробыли в монастыре 21 год, потом были перенесены в Соловецкий монастырь, а в 1652 г. в Москву, в Успенский собор Кремля. В XVII веке над местом погребения святого Филиппа в Отроче монастыре была сооружена особая часовня. Напротив Успенского собора, в прибрежном парке, поставлен памятник митрополиту Московскому и всея Руси Филиппу II. Давайте проследуем к нему. Ребята, попробуйте описать этот памятник. Он предстает перед нами монолитной, серой, несгибаемой каменной фигурой. Как и на иконах, особое внимание архитектор уделил лицу, тело практически не проработано. Филипп был мужественным и справедливым человеком, обличавшим беззаконие и жестокость, которые происходили по приказу царя. За свое неповиновение Ивану Грозному он поплатился жизнью. </w:t>
      </w:r>
    </w:p>
    <w:p w:rsidR="003F5607" w:rsidRDefault="003F5607" w:rsidP="00AE1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5607" w:rsidRDefault="003F5607" w:rsidP="00AE1C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1A6E" w:rsidRPr="00841A6E" w:rsidRDefault="00841A6E" w:rsidP="003F5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A6E">
        <w:rPr>
          <w:rFonts w:ascii="Times New Roman" w:hAnsi="Times New Roman" w:cs="Times New Roman"/>
          <w:sz w:val="24"/>
          <w:szCs w:val="24"/>
        </w:rPr>
        <w:t>Ребята!</w:t>
      </w:r>
      <w:r>
        <w:rPr>
          <w:rFonts w:ascii="Times New Roman" w:hAnsi="Times New Roman" w:cs="Times New Roman"/>
          <w:sz w:val="24"/>
          <w:szCs w:val="24"/>
        </w:rPr>
        <w:t xml:space="preserve"> А сейчас мы поедем в самый древний</w:t>
      </w:r>
      <w:r w:rsidR="000D5A5A">
        <w:rPr>
          <w:rFonts w:ascii="Times New Roman" w:hAnsi="Times New Roman" w:cs="Times New Roman"/>
          <w:sz w:val="24"/>
          <w:szCs w:val="24"/>
        </w:rPr>
        <w:t xml:space="preserve"> каменный</w:t>
      </w:r>
      <w:r>
        <w:rPr>
          <w:rFonts w:ascii="Times New Roman" w:hAnsi="Times New Roman" w:cs="Times New Roman"/>
          <w:sz w:val="24"/>
          <w:szCs w:val="24"/>
        </w:rPr>
        <w:t xml:space="preserve"> храм Твери- Белую Троицу.</w:t>
      </w:r>
      <w:r w:rsidR="000D5A5A">
        <w:rPr>
          <w:rFonts w:ascii="Times New Roman" w:hAnsi="Times New Roman" w:cs="Times New Roman"/>
          <w:sz w:val="24"/>
          <w:szCs w:val="24"/>
        </w:rPr>
        <w:t xml:space="preserve"> Построен был храм в 1564 году при Иване Грозном и епископе Акакии Тверском. На месте Троицкой церкви стоял ещё более древний деревянный храм, который сгорел. </w:t>
      </w:r>
      <w:proofErr w:type="gramStart"/>
      <w:r w:rsidR="000D5A5A">
        <w:rPr>
          <w:rFonts w:ascii="Times New Roman" w:hAnsi="Times New Roman" w:cs="Times New Roman"/>
          <w:sz w:val="24"/>
          <w:szCs w:val="24"/>
        </w:rPr>
        <w:t xml:space="preserve">А новый был построен на средства  купцов Тушинского и </w:t>
      </w:r>
      <w:proofErr w:type="spellStart"/>
      <w:r w:rsidR="000D5A5A">
        <w:rPr>
          <w:rFonts w:ascii="Times New Roman" w:hAnsi="Times New Roman" w:cs="Times New Roman"/>
          <w:sz w:val="24"/>
          <w:szCs w:val="24"/>
        </w:rPr>
        <w:t>Лямина</w:t>
      </w:r>
      <w:proofErr w:type="spellEnd"/>
      <w:r w:rsidR="000D5A5A">
        <w:rPr>
          <w:rFonts w:ascii="Times New Roman" w:hAnsi="Times New Roman" w:cs="Times New Roman"/>
          <w:sz w:val="24"/>
          <w:szCs w:val="24"/>
        </w:rPr>
        <w:t>.</w:t>
      </w:r>
      <w:r w:rsidR="000108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AE1C11" w:rsidRPr="001F4697" w:rsidRDefault="00AE1C11" w:rsidP="00AE1C11">
      <w:pPr>
        <w:pStyle w:val="a4"/>
        <w:tabs>
          <w:tab w:val="left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D5A5A" w:rsidRDefault="000D5A5A" w:rsidP="00AE1C11">
      <w:pPr>
        <w:pStyle w:val="a4"/>
        <w:tabs>
          <w:tab w:val="left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A5A" w:rsidRDefault="002C5A9D" w:rsidP="00AE1C11">
      <w:pPr>
        <w:pStyle w:val="a4"/>
        <w:tabs>
          <w:tab w:val="left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A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01590" cy="3070860"/>
            <wp:effectExtent l="19050" t="0" r="3810" b="0"/>
            <wp:docPr id="9" name="Рисунок 1" descr="D:\Фото\Церковь Белая Троица\.picasaoriginals\IMG_8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:\Фото\Церковь Белая Троица\.picasaoriginals\IMG_8580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006" cy="30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5A" w:rsidRPr="005E710D" w:rsidRDefault="00F17F31" w:rsidP="005E710D">
      <w:pPr>
        <w:pStyle w:val="a4"/>
        <w:tabs>
          <w:tab w:val="left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F3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92091" cy="3604260"/>
            <wp:effectExtent l="19050" t="0" r="3809" b="0"/>
            <wp:docPr id="8" name="Рисунок 1" descr="5-2141 swstrxo_previe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5-2141 swstrxo_preview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465" cy="360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A5A" w:rsidRDefault="000D5A5A" w:rsidP="00AE1C11">
      <w:pPr>
        <w:pStyle w:val="a4"/>
        <w:tabs>
          <w:tab w:val="left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A5A" w:rsidRDefault="000D5A5A" w:rsidP="00AE1C11">
      <w:pPr>
        <w:pStyle w:val="a4"/>
        <w:tabs>
          <w:tab w:val="left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A5A" w:rsidRPr="005E710D" w:rsidRDefault="00010880" w:rsidP="005E710D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31130" cy="4191000"/>
            <wp:effectExtent l="19050" t="0" r="7620" b="0"/>
            <wp:docPr id="10" name="Рисунок 1" descr="C:\Users\Тверь\Desktop\Внеклассное мероприятие по ОДНКНР -6.12.17для 5 кл\ЭКСКУРСИЯ 5КЛ\DSCN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ерь\Desktop\Внеклассное мероприятие по ОДНКНР -6.12.17для 5 кл\ЭКСКУРСИЯ 5КЛ\DSCN37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81" cy="418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5A" w:rsidRDefault="000D5A5A" w:rsidP="00AE1C11">
      <w:pPr>
        <w:pStyle w:val="a4"/>
        <w:tabs>
          <w:tab w:val="left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C11" w:rsidRPr="00841A6E" w:rsidRDefault="006C49FE" w:rsidP="00AE1C11">
      <w:pPr>
        <w:pStyle w:val="a4"/>
        <w:tabs>
          <w:tab w:val="left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1F4697" w:rsidRPr="00841A6E">
        <w:rPr>
          <w:rFonts w:ascii="Times New Roman" w:hAnsi="Times New Roman" w:cs="Times New Roman"/>
          <w:b/>
          <w:sz w:val="24"/>
          <w:szCs w:val="24"/>
        </w:rPr>
        <w:t>Слова батюшки Иова:</w:t>
      </w:r>
    </w:p>
    <w:p w:rsidR="001F4697" w:rsidRPr="00841A6E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697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41A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Ребята! Сегодня вы пришли в храм Белая Троица. Что вам известно о православном храме? Молодцы!</w:t>
      </w:r>
      <w:r w:rsidR="000108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настоящее время это действующий кафедральный собор. Он был единственным в городе храмом, где проводились службы и в советское время.</w:t>
      </w:r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Храм Божий по своему внешнему виду отличается от прочих зданий. Большей частью храм в своем основании устраивается в виде креста. Это означает, что храм посвящен распятому за нас на кресте Господу и что крестом Господь Иисус Христос избавил нас от власти Диавола.</w:t>
      </w:r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Часто храм устраивается в виде продолговатого корабля, это означает, что Церковь, подобно кораблю, по образу </w:t>
      </w:r>
      <w:proofErr w:type="spellStart"/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Ноева</w:t>
      </w:r>
      <w:proofErr w:type="spellEnd"/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ковчега, ведет нас по морю жизни к тихой пристани в Царствие Небесном, спасает верующих от гибельных волн житейского плавания и ведет их к Царствию Божию.</w:t>
      </w:r>
      <w:proofErr w:type="gramEnd"/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Храмы в форме </w:t>
      </w:r>
      <w:r w:rsidRPr="00687D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круга </w:t>
      </w: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(круг, не имеющий ни начала, ни конца, символизирует вечность) говорят о бесконечности существования Церкви, ее нерушимости в мире по слову Христа.</w:t>
      </w:r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куполов.</w:t>
      </w:r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купола также имеет символический смысл.</w:t>
      </w:r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Шлемовидная форма напоминала о воинстве, о духовной брани, которую ведет Церковь с силами зла и тьмы.</w:t>
      </w:r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луковицы — символ пламени свечи, обращающий нас к словам Христа: "Вы — свет миру".</w:t>
      </w:r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Замысловатая форма и яркая раскраска куполов на храме Василия Блаженного говорит о красоте Небесного Иерусалима.</w:t>
      </w:r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Цвет купола также важен в символике храма.</w:t>
      </w:r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Золото — символ небесной славы. Золотые купола были у главных храмов и у храмов, посвященных Христу и двунадесятым праздникам.</w:t>
      </w:r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Купола синие со звездами венчают храмы, посвященные Богородице, потому что звезда напоминает о рождении Христа от Девы Марии.</w:t>
      </w:r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Троицкие храмы имели зеленые купола, потому что зеленый — цвет Святого Духа.</w:t>
      </w:r>
    </w:p>
    <w:p w:rsidR="001F4697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Храмы, посвященные святым, увенчаны также зелеными или серебряными куполами.</w:t>
      </w:r>
    </w:p>
    <w:p w:rsidR="00010880" w:rsidRDefault="00717CED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78680" cy="2377440"/>
            <wp:effectExtent l="19050" t="0" r="7620" b="0"/>
            <wp:docPr id="12" name="Рисунок 1" descr="C:\Users\Тверь\Desktop\Внеклассное мероприятие по ОДНКНР -6.12.17для 5 кл\ЭКСКУРСИЯ 5КЛ\DSCN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ерь\Desktop\Внеклассное мероприятие по ОДНКНР -6.12.17для 5 кл\ЭКСКУРСИЯ 5КЛ\DSCN37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75" cy="23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80" w:rsidRDefault="00964CBF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513"/>
            <wp:effectExtent l="19050" t="0" r="3175" b="0"/>
            <wp:docPr id="16" name="Рисунок 1" descr="C:\Users\Тверь\Desktop\Внеклассное мероприятие по ОДНКНР -6.12.17для 5 кл\ЭКСКУРСИЯ 5КЛ\DSCN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ерь\Desktop\Внеклассное мероприятие по ОДНКНР -6.12.17для 5 кл\ЭКСКУРСИЯ 5КЛ\DSCN37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80" w:rsidRPr="00687D5B" w:rsidRDefault="00010880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4697" w:rsidRPr="00687D5B" w:rsidRDefault="00010880" w:rsidP="001F46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я Вам расскажу о внутреннем устройстве</w:t>
      </w:r>
      <w:r w:rsidR="00724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храма</w:t>
      </w:r>
      <w:proofErr w:type="gramStart"/>
      <w:r w:rsidR="00724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Православный храм делится на три части: </w:t>
      </w:r>
      <w:r w:rsidRPr="00687D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притвор, </w:t>
      </w: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собственно </w:t>
      </w:r>
      <w:r w:rsidRPr="00687D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храм </w:t>
      </w: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(средняя часть) и </w:t>
      </w:r>
      <w:r w:rsidRPr="00687D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алтарь.</w:t>
      </w:r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притворе </w:t>
      </w: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раньше стояли те, кто готовился к крещению и кающиеся, временно отлученные от Причастия. Притворы в монастырских храмах часто использовались также в качестве трапезных.</w:t>
      </w:r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 </w:t>
      </w:r>
      <w:r w:rsidRPr="00687D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храм </w:t>
      </w: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предназначался непосредственно для молитвы верных, то есть крещенных и не находящихся под епитимьей христиан.</w:t>
      </w:r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Алтарь</w:t>
      </w: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место священнодействий, важнейшим из которых является Таинство Евхаристии.</w:t>
      </w:r>
    </w:p>
    <w:p w:rsidR="001F4697" w:rsidRPr="00687D5B" w:rsidRDefault="001F4697" w:rsidP="001F46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 </w:t>
      </w:r>
      <w:r w:rsidRPr="00687D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алтарь, </w:t>
      </w: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которым обозначается важнейшее, недоступное мирянам место храма, имеет давнюю историю. Уже в Древней Греции в местах общественных собраний существовало особое возвышение, предназначенное для выступлений ораторов, философов, вынесения приговоров судьями, оглашения царских указов. Называлось оно «</w:t>
      </w:r>
      <w:proofErr w:type="spellStart"/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би́ма</w:t>
      </w:r>
      <w:proofErr w:type="spellEnd"/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и означало это слово то же, что и латинское </w:t>
      </w:r>
      <w:proofErr w:type="spellStart"/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alta</w:t>
      </w:r>
      <w:proofErr w:type="spellEnd"/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ara</w:t>
      </w:r>
      <w:proofErr w:type="spellEnd"/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возвышенное место, возвышение. Присвоенное важнейшей части храма название показывает, что с самых первых веков христианства алтарь сооружался на возвышенной по отношению к другим частям храма площадке. А символически это означает, что место, обозначаемое словом «алтарь» имеет чрезвычайно высокое духовное значение. В христианском храме – это </w:t>
      </w:r>
      <w:r w:rsidRPr="00687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место сугубого пребывания Царя Славы, Господа Иисуса Христа. Алтари в православных храмах по древней традиции устраиваются с восточной стороны.</w:t>
      </w:r>
    </w:p>
    <w:p w:rsidR="00AA393F" w:rsidRPr="00687D5B" w:rsidRDefault="006C4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17" name="Рисунок 1" descr="C:\Users\Тверь\Desktop\Внеклассное мероприятие по ОДНКНР -6.12.17для 5 кл\ЭКСКУРСИЯ 5КЛ\DSCN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ерь\Desktop\Внеклассное мероприятие по ОДНКНР -6.12.17для 5 кл\ЭКСКУРСИЯ 5КЛ\DSCN37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FE" w:rsidRDefault="006C4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 у вас есть</w:t>
      </w:r>
      <w:r w:rsidR="0027607E">
        <w:rPr>
          <w:rFonts w:ascii="Times New Roman" w:hAnsi="Times New Roman" w:cs="Times New Roman"/>
          <w:sz w:val="24"/>
          <w:szCs w:val="24"/>
        </w:rPr>
        <w:t xml:space="preserve"> уникальная</w:t>
      </w:r>
      <w:r>
        <w:rPr>
          <w:rFonts w:ascii="Times New Roman" w:hAnsi="Times New Roman" w:cs="Times New Roman"/>
          <w:sz w:val="24"/>
          <w:szCs w:val="24"/>
        </w:rPr>
        <w:t xml:space="preserve"> возможность поклониться раке с частичкой мощей святого благоверного князя Михаила Тверского, небесного защитника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тверичан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27607E" w:rsidRPr="00796294" w:rsidRDefault="006C49FE" w:rsidP="00796294">
      <w:pPr>
        <w:rPr>
          <w:rFonts w:ascii="Times New Roman" w:hAnsi="Times New Roman" w:cs="Times New Roman"/>
          <w:b/>
          <w:sz w:val="24"/>
          <w:szCs w:val="24"/>
        </w:rPr>
      </w:pPr>
      <w:r w:rsidRPr="006C49FE">
        <w:rPr>
          <w:rFonts w:ascii="Times New Roman" w:hAnsi="Times New Roman" w:cs="Times New Roman"/>
          <w:b/>
          <w:sz w:val="24"/>
          <w:szCs w:val="24"/>
        </w:rPr>
        <w:t>3.Слова учителя Спиридоновой Елены Аркадьевны</w:t>
      </w:r>
      <w:r>
        <w:rPr>
          <w:rFonts w:ascii="Times New Roman" w:hAnsi="Times New Roman" w:cs="Times New Roman"/>
          <w:b/>
          <w:sz w:val="24"/>
          <w:szCs w:val="24"/>
        </w:rPr>
        <w:t>. Подведение итогов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07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796294" w:rsidRDefault="00796294" w:rsidP="006C49FE">
      <w:pPr>
        <w:pStyle w:val="a3"/>
        <w:rPr>
          <w:color w:val="000000"/>
        </w:rPr>
      </w:pPr>
      <w:r>
        <w:rPr>
          <w:color w:val="000000"/>
        </w:rPr>
        <w:t xml:space="preserve">Ребята! Мы сегодня побывали на замечательной экскурсии по Твери. Прикоснулись </w:t>
      </w:r>
      <w:r w:rsidR="006C49FE" w:rsidRPr="001F4697">
        <w:rPr>
          <w:color w:val="000000"/>
        </w:rPr>
        <w:t>к изучению культурных традиций родного города. Расшир</w:t>
      </w:r>
      <w:r>
        <w:rPr>
          <w:color w:val="000000"/>
        </w:rPr>
        <w:t xml:space="preserve">или знания </w:t>
      </w:r>
      <w:r w:rsidR="006C49FE" w:rsidRPr="001F4697">
        <w:rPr>
          <w:color w:val="000000"/>
        </w:rPr>
        <w:t xml:space="preserve"> о православных храмах, их назва</w:t>
      </w:r>
      <w:r>
        <w:rPr>
          <w:color w:val="000000"/>
        </w:rPr>
        <w:t xml:space="preserve">ниях и происхождении. </w:t>
      </w:r>
    </w:p>
    <w:p w:rsidR="007246C2" w:rsidRDefault="007246C2" w:rsidP="006C49FE">
      <w:pPr>
        <w:pStyle w:val="a3"/>
        <w:rPr>
          <w:color w:val="000000"/>
        </w:rPr>
      </w:pPr>
      <w:r>
        <w:rPr>
          <w:color w:val="000000"/>
        </w:rPr>
        <w:t>Думаю, у в</w:t>
      </w:r>
      <w:r w:rsidR="00796294">
        <w:rPr>
          <w:color w:val="000000"/>
        </w:rPr>
        <w:t xml:space="preserve">ас появилось </w:t>
      </w:r>
      <w:proofErr w:type="gramStart"/>
      <w:r w:rsidR="00796294">
        <w:rPr>
          <w:color w:val="000000"/>
        </w:rPr>
        <w:t>уважительное</w:t>
      </w:r>
      <w:proofErr w:type="gramEnd"/>
      <w:r w:rsidR="00796294">
        <w:rPr>
          <w:color w:val="000000"/>
        </w:rPr>
        <w:t xml:space="preserve"> </w:t>
      </w:r>
      <w:r w:rsidR="006C49FE" w:rsidRPr="001F4697">
        <w:rPr>
          <w:color w:val="000000"/>
        </w:rPr>
        <w:t>отношения к куль</w:t>
      </w:r>
      <w:r w:rsidR="00796294">
        <w:rPr>
          <w:color w:val="000000"/>
        </w:rPr>
        <w:t>турным традициям родного города. Взрослые участники нашего</w:t>
      </w:r>
      <w:r w:rsidR="006C49FE" w:rsidRPr="001F4697">
        <w:rPr>
          <w:color w:val="000000"/>
        </w:rPr>
        <w:t> </w:t>
      </w:r>
      <w:r w:rsidR="00796294">
        <w:rPr>
          <w:color w:val="000000"/>
        </w:rPr>
        <w:t xml:space="preserve">мероприятия создали вам  условия для </w:t>
      </w:r>
      <w:r w:rsidR="006C49FE" w:rsidRPr="001F4697">
        <w:rPr>
          <w:color w:val="000000"/>
        </w:rPr>
        <w:t xml:space="preserve"> изучения народной культуры</w:t>
      </w:r>
      <w:r w:rsidR="00796294">
        <w:rPr>
          <w:color w:val="000000"/>
        </w:rPr>
        <w:t xml:space="preserve"> и помогли </w:t>
      </w:r>
      <w:r w:rsidR="006C49FE" w:rsidRPr="001F4697">
        <w:rPr>
          <w:color w:val="000000"/>
        </w:rPr>
        <w:t xml:space="preserve"> расширить</w:t>
      </w:r>
      <w:r w:rsidR="00796294">
        <w:rPr>
          <w:color w:val="000000"/>
        </w:rPr>
        <w:t xml:space="preserve"> ваш </w:t>
      </w:r>
      <w:r w:rsidR="006C49FE" w:rsidRPr="001F4697">
        <w:rPr>
          <w:color w:val="000000"/>
        </w:rPr>
        <w:t xml:space="preserve"> кругозор</w:t>
      </w:r>
      <w:proofErr w:type="gramStart"/>
      <w:r w:rsidR="006C49FE" w:rsidRPr="001F4697">
        <w:rPr>
          <w:color w:val="000000"/>
        </w:rPr>
        <w:t xml:space="preserve"> </w:t>
      </w:r>
      <w:r w:rsidR="00796294"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r w:rsidR="00796294">
        <w:rPr>
          <w:color w:val="000000"/>
        </w:rPr>
        <w:t xml:space="preserve">Батюшка </w:t>
      </w:r>
      <w:r>
        <w:rPr>
          <w:color w:val="000000"/>
        </w:rPr>
        <w:t>Иов углубил вашу</w:t>
      </w:r>
      <w:r w:rsidR="006C49FE" w:rsidRPr="001F4697">
        <w:rPr>
          <w:color w:val="000000"/>
        </w:rPr>
        <w:t xml:space="preserve"> коммуникац</w:t>
      </w:r>
      <w:r w:rsidR="00796294">
        <w:rPr>
          <w:color w:val="000000"/>
        </w:rPr>
        <w:t>ионную культуру общения в храме. </w:t>
      </w:r>
    </w:p>
    <w:p w:rsidR="00796294" w:rsidRDefault="006C49FE" w:rsidP="006C49FE">
      <w:pPr>
        <w:pStyle w:val="a3"/>
        <w:rPr>
          <w:color w:val="000000"/>
        </w:rPr>
      </w:pPr>
      <w:r w:rsidRPr="001F4697">
        <w:rPr>
          <w:color w:val="000000"/>
        </w:rPr>
        <w:t xml:space="preserve"> </w:t>
      </w:r>
      <w:r w:rsidR="00796294">
        <w:rPr>
          <w:color w:val="000000"/>
        </w:rPr>
        <w:t xml:space="preserve">Экскурсовод Татьяна Сергеевна </w:t>
      </w:r>
      <w:r w:rsidR="007246C2">
        <w:rPr>
          <w:color w:val="000000"/>
        </w:rPr>
        <w:t>дала понимание</w:t>
      </w:r>
      <w:r w:rsidRPr="001F4697">
        <w:rPr>
          <w:color w:val="000000"/>
        </w:rPr>
        <w:t xml:space="preserve"> духовно-нравственных ценностей.</w:t>
      </w:r>
      <w:r w:rsidR="00796294">
        <w:rPr>
          <w:color w:val="000000"/>
        </w:rPr>
        <w:t xml:space="preserve"> Ваше  приобщение  к изучению православных храмов </w:t>
      </w:r>
      <w:r w:rsidR="007246C2">
        <w:rPr>
          <w:color w:val="000000"/>
        </w:rPr>
        <w:t xml:space="preserve">Твери </w:t>
      </w:r>
      <w:r w:rsidR="00796294">
        <w:rPr>
          <w:color w:val="000000"/>
        </w:rPr>
        <w:t>случилось.</w:t>
      </w:r>
      <w:r w:rsidR="007246C2">
        <w:rPr>
          <w:color w:val="000000"/>
        </w:rPr>
        <w:t xml:space="preserve"> Я вас поздравляю с этим событием!</w:t>
      </w:r>
    </w:p>
    <w:p w:rsidR="006C49FE" w:rsidRDefault="007246C2" w:rsidP="006C49FE">
      <w:pPr>
        <w:pStyle w:val="a3"/>
        <w:rPr>
          <w:color w:val="000000"/>
        </w:rPr>
      </w:pPr>
      <w:r>
        <w:rPr>
          <w:color w:val="000000"/>
        </w:rPr>
        <w:t xml:space="preserve"> А итогом этого путешествия станет презентация, которую мы с группой желающих учащихся </w:t>
      </w:r>
      <w:r w:rsidR="003F5607">
        <w:rPr>
          <w:color w:val="000000"/>
        </w:rPr>
        <w:t>при</w:t>
      </w:r>
      <w:r w:rsidR="0027607E">
        <w:rPr>
          <w:color w:val="000000"/>
        </w:rPr>
        <w:t>готовим,</w:t>
      </w:r>
      <w:r>
        <w:rPr>
          <w:color w:val="000000"/>
        </w:rPr>
        <w:t xml:space="preserve"> художественно – эстетически и творчески оформим как «Храмы Твери».</w:t>
      </w:r>
    </w:p>
    <w:p w:rsidR="007246C2" w:rsidRPr="001F4697" w:rsidRDefault="007246C2" w:rsidP="006C49FE">
      <w:pPr>
        <w:pStyle w:val="a3"/>
        <w:rPr>
          <w:rFonts w:ascii="Helvetica" w:hAnsi="Helvetica" w:cs="Helvetica"/>
          <w:color w:val="000000"/>
        </w:rPr>
      </w:pPr>
      <w:r>
        <w:rPr>
          <w:color w:val="000000"/>
        </w:rPr>
        <w:t>Спасибо за внимание!</w:t>
      </w:r>
    </w:p>
    <w:p w:rsidR="006C49FE" w:rsidRPr="006C49FE" w:rsidRDefault="006C49FE" w:rsidP="006C49FE">
      <w:pPr>
        <w:rPr>
          <w:rFonts w:ascii="Times New Roman" w:hAnsi="Times New Roman" w:cs="Times New Roman"/>
          <w:sz w:val="24"/>
          <w:szCs w:val="24"/>
        </w:rPr>
      </w:pPr>
    </w:p>
    <w:sectPr w:rsidR="006C49FE" w:rsidRPr="006C49FE" w:rsidSect="00AA3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C46E8"/>
    <w:multiLevelType w:val="hybridMultilevel"/>
    <w:tmpl w:val="D9FAF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E3102"/>
    <w:multiLevelType w:val="hybridMultilevel"/>
    <w:tmpl w:val="56E4D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51E9B"/>
    <w:multiLevelType w:val="hybridMultilevel"/>
    <w:tmpl w:val="9E98A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1A6FC0"/>
    <w:multiLevelType w:val="hybridMultilevel"/>
    <w:tmpl w:val="F6721B04"/>
    <w:lvl w:ilvl="0" w:tplc="A3EAD574">
      <w:numFmt w:val="bullet"/>
      <w:lvlText w:val="•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3D4E17"/>
    <w:multiLevelType w:val="hybridMultilevel"/>
    <w:tmpl w:val="19FC6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1C11"/>
    <w:rsid w:val="00010880"/>
    <w:rsid w:val="000A4BD9"/>
    <w:rsid w:val="000D5A5A"/>
    <w:rsid w:val="000F6339"/>
    <w:rsid w:val="001463C3"/>
    <w:rsid w:val="00150158"/>
    <w:rsid w:val="00177B89"/>
    <w:rsid w:val="001F4697"/>
    <w:rsid w:val="00227772"/>
    <w:rsid w:val="00266A0E"/>
    <w:rsid w:val="0027607E"/>
    <w:rsid w:val="002C5A9D"/>
    <w:rsid w:val="00321901"/>
    <w:rsid w:val="003D579F"/>
    <w:rsid w:val="003E0789"/>
    <w:rsid w:val="003F5607"/>
    <w:rsid w:val="00416FDB"/>
    <w:rsid w:val="00465113"/>
    <w:rsid w:val="004A7B06"/>
    <w:rsid w:val="005E710D"/>
    <w:rsid w:val="00665977"/>
    <w:rsid w:val="00687D5B"/>
    <w:rsid w:val="006C49FE"/>
    <w:rsid w:val="006E2273"/>
    <w:rsid w:val="00717CED"/>
    <w:rsid w:val="007246C2"/>
    <w:rsid w:val="00743320"/>
    <w:rsid w:val="00762C24"/>
    <w:rsid w:val="0077488C"/>
    <w:rsid w:val="00796294"/>
    <w:rsid w:val="0083690A"/>
    <w:rsid w:val="00841A6E"/>
    <w:rsid w:val="008840BB"/>
    <w:rsid w:val="008C26D2"/>
    <w:rsid w:val="008F74E4"/>
    <w:rsid w:val="00964CBF"/>
    <w:rsid w:val="0096610B"/>
    <w:rsid w:val="00A21E38"/>
    <w:rsid w:val="00A402AE"/>
    <w:rsid w:val="00A4165D"/>
    <w:rsid w:val="00A87F0F"/>
    <w:rsid w:val="00AA393F"/>
    <w:rsid w:val="00AC1A66"/>
    <w:rsid w:val="00AD7ED6"/>
    <w:rsid w:val="00AE1C11"/>
    <w:rsid w:val="00AE553C"/>
    <w:rsid w:val="00AF1948"/>
    <w:rsid w:val="00B161DC"/>
    <w:rsid w:val="00B81DD8"/>
    <w:rsid w:val="00B96514"/>
    <w:rsid w:val="00BC07F5"/>
    <w:rsid w:val="00BE683C"/>
    <w:rsid w:val="00C47858"/>
    <w:rsid w:val="00C80D59"/>
    <w:rsid w:val="00CA0850"/>
    <w:rsid w:val="00CF5A03"/>
    <w:rsid w:val="00DE5D5E"/>
    <w:rsid w:val="00E45BFB"/>
    <w:rsid w:val="00EB28F0"/>
    <w:rsid w:val="00EC33C0"/>
    <w:rsid w:val="00EC3471"/>
    <w:rsid w:val="00EF2794"/>
    <w:rsid w:val="00F02AEB"/>
    <w:rsid w:val="00F107BC"/>
    <w:rsid w:val="00F17F31"/>
    <w:rsid w:val="00F27A2B"/>
    <w:rsid w:val="00F9649B"/>
    <w:rsid w:val="00FE4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AE1C11"/>
    <w:pPr>
      <w:ind w:left="720"/>
    </w:pPr>
    <w:rPr>
      <w:rFonts w:ascii="Calibri" w:eastAsia="Times New Roman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22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1988</Words>
  <Characters>11333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Тверь</dc:creator>
  <cp:keywords/>
  <dc:description/>
  <cp:lastModifiedBy>Тверь</cp:lastModifiedBy>
  <cp:revision>63</cp:revision>
  <dcterms:created xsi:type="dcterms:W3CDTF">2017-11-11T15:56:00Z</dcterms:created>
  <dcterms:modified xsi:type="dcterms:W3CDTF">2017-12-19T21:09:00Z</dcterms:modified>
</cp:coreProperties>
</file>