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48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Рассматриваемая нами тема является актуальной для современной школы. Для профилактики и устранения трудностей в обучении математике младших школьников В связи с проблемой формирования и развития способностей следует указать, что целый ряд исследований психологов направлен на выя</w:t>
      </w:r>
      <w:r w:rsidR="009A7B83"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 структуры способностей младших </w:t>
      </w: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к различным видам деятельности. При этом под способностями понимается комплекс индивидуально – психологических особенностей человека, отвечающих требованиям данной деятельности и являющиеся условием успешного выполнения. Таким образом, способности – сложное, интегральное, психическое образование, своеобразный синтез свойств, или как их называют компонентов.</w:t>
      </w:r>
    </w:p>
    <w:p w:rsidR="00571348" w:rsidRPr="007A248B" w:rsidRDefault="009A7B83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психологии признается, что способности в значительной степени обусловлены задатками человека, его внутренним индивидуально-психологическим потенциалом. Словарь психологических терминов определяет способности следующим образом: это качества личности, определяющие успешность овладения той или иной деятельностью и совершенствование в </w:t>
      </w:r>
      <w:proofErr w:type="gramStart"/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.</w:t>
      </w:r>
      <w:proofErr w:type="gramEnd"/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же отмечено, что способности тесно связаны с физиологическими особенностями индивида (и именно в этом смысле люди не равны). В известной монографии В.А. </w:t>
      </w:r>
      <w:proofErr w:type="spellStart"/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Крутецкого</w:t>
      </w:r>
      <w:proofErr w:type="spellEnd"/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отмечается, что математические способности - это индивидуально-психологические особенности человека, помогающие ему при прочих равных условиях относительно быстрее, лучше и глубже овладевать знаниями, умениями и навыками в области математики. </w:t>
      </w:r>
    </w:p>
    <w:p w:rsidR="00571348" w:rsidRPr="007A248B" w:rsidRDefault="00571348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способности относятся к группе так называемых специальных способностей (как и музыкальные, изобразительные и др.). Для их проявления и дальнейшего развития требуется усвоение определенного запаса знаний и наличие определенных умений, в том числе и умения применять имеющиеся знания в мыслительной деятельности.</w:t>
      </w:r>
    </w:p>
    <w:p w:rsidR="00571348" w:rsidRPr="007A248B" w:rsidRDefault="00571348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является одним из тех предметов, где индивидуальные особенности психики ребенка (внимание, восприятие, память, мышление, </w:t>
      </w: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воображение) имеют решающее значение для его усвоения. За важными характеристиками поведения, за успешностью (или </w:t>
      </w:r>
      <w:proofErr w:type="spellStart"/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неуспешностью</w:t>
      </w:r>
      <w:proofErr w:type="spellEnd"/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учебной деятельности часто скрываются те или иные природные динамические особенности личности. Нередко они порождают и различия в знаниях - их глубине, прочности, обобщенности. По этим качествам знаний, относящимся - наряду с ценностными ориентациями, убеждениями, навыками - к содержательной стороне психической жизни человека, обычно судят об одаренности детей. Индивидуальность и одаренность - вещи взаимосвязанные.</w:t>
      </w:r>
    </w:p>
    <w:p w:rsidR="00571348" w:rsidRPr="007A248B" w:rsidRDefault="00571348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EB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математических способностях как особенностях умственной деятельности, следует, прежде всего, указать на несколько </w:t>
      </w:r>
      <w:r w:rsidR="009A7B83"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распространенных заблуждений:</w:t>
      </w:r>
    </w:p>
    <w:p w:rsidR="007565EB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многие считают, что математические способности заключаются, прежде всего, в способности к быстрому и точному вычислению (в частности в уме). На самом деле вычислительные способности далеко не всегда связаны с формированием подлинно математических (творческих) способностей. Во-вторых, многие думают, что способные к математике дошкольники отличаются хорошей памятью на формулы, цифры, числа. Однако, как указывает академик А. Н. Колмогоров, успех в математике меньше всего основан на способности быстро и прочно запоминать большое количество фактов, цифр, формул. Наконец, считают, что одним из показателей математических способностей является быстрота мыслительных процессов. Особенно быстрый темп работы сам по себе не </w:t>
      </w:r>
      <w:r w:rsidR="009A7B83"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отношения к математическим</w:t>
      </w: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способностям. Ребенок может работать медленно и неторопливо, но в то же время вдумчиво, творчески, успешно продвигаясь в усвоении математики.</w:t>
      </w:r>
    </w:p>
    <w:p w:rsidR="007565EB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Крутецкий</w:t>
      </w:r>
      <w:proofErr w:type="spellEnd"/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в книге «Психология математических способностей дошкольников» различает девять способностей (компонентов математических способностей):</w:t>
      </w:r>
    </w:p>
    <w:p w:rsidR="007565EB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Способность к формализации математического материала, к отделению формы от содержания, абстрагированию от конкретных количественных отношений и пространственных форм и оперированию формальными структурами, структурами отношений и связей;</w:t>
      </w:r>
    </w:p>
    <w:p w:rsidR="007565EB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Способность обобщать математический материал, вычленять главное, отвлекаясь от несущественного, видеть общее во внешне различном;</w:t>
      </w:r>
    </w:p>
    <w:p w:rsidR="007565EB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Способность к оперированию числовой и знаковой символикой;</w:t>
      </w:r>
    </w:p>
    <w:p w:rsidR="007565EB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Способность к «последовательному, правильно расчленённому логическому рассуждению», связанному с потребностью в доказательствах, обосновании, выводах;</w:t>
      </w:r>
    </w:p>
    <w:p w:rsidR="007565EB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Способность сокращать процесс рассуждения, мыслить свернутыми структурами;</w:t>
      </w:r>
    </w:p>
    <w:p w:rsidR="007565EB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Способность к обратимости мыслительного процесса (к переходу с прямого на обратный ход мысли);</w:t>
      </w:r>
    </w:p>
    <w:p w:rsidR="007565EB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Гибкость мышления, способность к переключению от одной умственной операции к другой, свобода от сковывающего влияния шаблонов и трафаретов;</w:t>
      </w:r>
    </w:p>
    <w:p w:rsidR="007565EB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Математическая память. Можно предположить, что её характерные особенности также вытекают из особенностей математической науки, что это память на обобщения, формализованные структуры, логические схемы;</w:t>
      </w:r>
    </w:p>
    <w:p w:rsidR="007565EB" w:rsidRPr="007A248B" w:rsidRDefault="007565E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Способность к пространственным представлениям, которая прямым образом связана с наличием такой отрасли математики как геометрия.</w:t>
      </w:r>
    </w:p>
    <w:p w:rsidR="004B617A" w:rsidRPr="007A248B" w:rsidRDefault="004B617A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математических способностей происходит на уроках математики</w:t>
      </w:r>
      <w:r w:rsidR="007232B0"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олимпиадах</w:t>
      </w: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232B0"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внеурочной деятельности, </w:t>
      </w: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математического кружка «Занимательная математика».</w:t>
      </w:r>
    </w:p>
    <w:p w:rsidR="0070231B" w:rsidRPr="007A248B" w:rsidRDefault="007565E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  <w:r w:rsidR="0070231B"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программы кружка «Занимательная математика» – </w:t>
      </w:r>
      <w:r w:rsidR="007023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и содействие интеллектуальному развитию детей. </w:t>
      </w:r>
    </w:p>
    <w:p w:rsidR="0070231B" w:rsidRPr="007A248B" w:rsidRDefault="0070231B" w:rsidP="00482F1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</w:t>
      </w:r>
      <w:r w:rsid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</w:t>
      </w:r>
      <w:proofErr w:type="gramStart"/>
      <w:r w:rsid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эрудиции  и</w:t>
      </w:r>
      <w:proofErr w:type="gramEnd"/>
      <w:r w:rsid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кругозора. </w:t>
      </w:r>
    </w:p>
    <w:p w:rsidR="0070231B" w:rsidRPr="007A248B" w:rsidRDefault="0070231B" w:rsidP="00482F1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</w:t>
      </w:r>
      <w:r w:rsid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приемов умственных операций младших 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(анализ, синтез, сравнение, обобщение, классификация, аналогия), умения обдумывать и планировать свои действия.</w:t>
      </w:r>
    </w:p>
    <w:p w:rsidR="0070231B" w:rsidRPr="007A248B" w:rsidRDefault="0070231B" w:rsidP="00482F1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у детей вариативного мышления, фантазии, творческих способностей, умения аргументировать свои высказывания, строить простейшие умозаключения.  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Выработка умения детей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70231B" w:rsidRPr="007A248B" w:rsidRDefault="0070231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</w:t>
      </w:r>
      <w:r w:rsid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игры и связанных с ней деятельностей, обеспечивающих эмоциональное взаимодействие и общение со взрослым. Создаются условия для свободного выбора ребёнком содержания деятельности и возникновения </w:t>
      </w:r>
      <w:proofErr w:type="spell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</w:t>
      </w:r>
      <w:r w:rsid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индивидуальностью и ценностью, способен 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непрерывному развитию. 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Формируются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</w:t>
      </w:r>
      <w:r w:rsid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в именно в этот период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потенциал для дальнейшего познавательного, волевого и эмоционального развития ребёнка.</w:t>
      </w:r>
    </w:p>
    <w:p w:rsidR="0070231B" w:rsidRPr="007A248B" w:rsidRDefault="007A248B" w:rsidP="00482F1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7023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курса решаются в процессе ознакомления детей 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азными областями математической</w:t>
      </w:r>
      <w:r w:rsidR="007023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действительности: с количеством и счетом, </w:t>
      </w:r>
      <w:r w:rsidR="007023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измерением и сравнением величин, пространственными и временными ориентировками.</w:t>
      </w:r>
    </w:p>
    <w:p w:rsidR="0070231B" w:rsidRPr="007A248B" w:rsidRDefault="007A248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школьном</w:t>
      </w:r>
      <w:r w:rsidR="007023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эмоции играют едва ли не самую важную роль в развитии личности. Поэтому необходимым условием организации занятий с детьми считаю атмосферу доброжелательности, создание для каждого ребенка ситуации успеха. Это важно не только для интеллектуального развития детей, но и для сохранения и поддержки их здоровья. 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</w:t>
      </w:r>
      <w:proofErr w:type="gramStart"/>
      <w:r w:rsidR="007023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ребята</w:t>
      </w:r>
      <w:proofErr w:type="gramEnd"/>
      <w:r w:rsidR="007023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достигают значительных успехов в своём развитии. </w:t>
      </w:r>
    </w:p>
    <w:p w:rsidR="0070231B" w:rsidRPr="007A248B" w:rsidRDefault="007A248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</w:t>
      </w:r>
      <w:r w:rsidR="007023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</w:t>
      </w:r>
      <w:r w:rsidR="007023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7023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деятельность. Поэтому занятия, по сути, являются системой игр, в процессе которых дети исследуют проблемные ситуации, выявляют существенные признаки и отношения, соревнуются, делают «открытия». В ходе этих игр и осуществляется личностно-ориентированное взаимодействие взрослого с ребенком и детей между собой, их общение в парах, в группах. Вся система организации занятий воспринимается ребенком как естественное продолжение его игровой деятельности. </w:t>
      </w:r>
    </w:p>
    <w:p w:rsidR="0070231B" w:rsidRPr="007A248B" w:rsidRDefault="0070231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</w:t>
      </w:r>
      <w:proofErr w:type="gram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ребёнка,  развитие</w:t>
      </w:r>
      <w:proofErr w:type="gram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совершенствование которых очень важно для формирования 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полноценной мыслящей личности.  Это – внимание, восприятие, воображение, различные виды памяти и мышление. 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231B" w:rsidRPr="007A248B" w:rsidRDefault="0070231B" w:rsidP="00482F1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детской деятельности:</w:t>
      </w:r>
    </w:p>
    <w:p w:rsidR="0070231B" w:rsidRPr="007A248B" w:rsidRDefault="0070231B" w:rsidP="00482F1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индивидуально-творческая </w:t>
      </w:r>
      <w:proofErr w:type="gram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творческая деятельность в малой подгруппе (3-6 человек);</w:t>
      </w:r>
    </w:p>
    <w:p w:rsidR="0070231B" w:rsidRPr="007A248B" w:rsidRDefault="0070231B" w:rsidP="00482F1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коллективная творческая деятельность,</w:t>
      </w:r>
    </w:p>
    <w:p w:rsidR="0070231B" w:rsidRPr="007A248B" w:rsidRDefault="0070231B" w:rsidP="00482F1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проектами,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учебно-игровая деятельность (познавательные игры, занятия</w:t>
      </w:r>
      <w:proofErr w:type="gram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игровой тренинг;</w:t>
      </w:r>
    </w:p>
    <w:p w:rsidR="0070231B" w:rsidRPr="007A248B" w:rsidRDefault="0070231B" w:rsidP="00482F1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конкурсы, турниры.</w:t>
      </w:r>
    </w:p>
    <w:p w:rsidR="007565EB" w:rsidRPr="007A248B" w:rsidRDefault="0070231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Согласно учебному плану всего на проведение занятий внеурочной деятельности клуба «Занимательная математика» в нач</w:t>
      </w:r>
      <w:r w:rsidR="007A24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альной школе выделяется </w:t>
      </w:r>
      <w:r w:rsidRPr="007A24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 1 классе – 33 часа (1 час в неделю, 33 учебные недели) и 34 часа во 2</w:t>
      </w:r>
      <w:r w:rsidR="007A24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proofErr w:type="gramStart"/>
      <w:r w:rsidR="007A24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  классы</w:t>
      </w:r>
      <w:proofErr w:type="gramEnd"/>
      <w:r w:rsidRPr="007A24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(1 час в неделю, 34 учебные недели</w:t>
      </w:r>
      <w:r w:rsidR="007A24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)</w:t>
      </w:r>
    </w:p>
    <w:p w:rsidR="006B5D8B" w:rsidRPr="007A248B" w:rsidRDefault="006B5D8B" w:rsidP="007A248B">
      <w:pPr>
        <w:spacing w:before="100" w:beforeAutospacing="1" w:after="100" w:afterAutospacing="1" w:line="360" w:lineRule="auto"/>
        <w:ind w:left="57" w:right="57" w:firstLine="851"/>
        <w:jc w:val="center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7A248B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Предполагаемые результаты реализации программы.</w:t>
      </w:r>
    </w:p>
    <w:p w:rsidR="006B5D8B" w:rsidRPr="007A248B" w:rsidRDefault="006B5D8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Личностными </w:t>
      </w:r>
      <w:r w:rsidRPr="007A248B">
        <w:rPr>
          <w:rFonts w:ascii="Times New Roman" w:eastAsia="Calibri" w:hAnsi="Times New Roman" w:cs="Times New Roman"/>
          <w:sz w:val="28"/>
          <w:szCs w:val="28"/>
        </w:rPr>
        <w:t>результатами изучения курса «Занимательная математика» являются:</w:t>
      </w:r>
    </w:p>
    <w:p w:rsidR="006B5D8B" w:rsidRPr="007A248B" w:rsidRDefault="006B5D8B" w:rsidP="00482F1B">
      <w:pPr>
        <w:numPr>
          <w:ilvl w:val="0"/>
          <w:numId w:val="1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48B">
        <w:rPr>
          <w:rFonts w:ascii="Times New Roman" w:eastAsia="Calibri" w:hAnsi="Times New Roman" w:cs="Times New Roman"/>
          <w:sz w:val="28"/>
          <w:szCs w:val="28"/>
        </w:rPr>
        <w:t>осознание себя членом общества, чувство любви к родной стране, выражаю</w:t>
      </w:r>
      <w:r w:rsidRPr="007A248B">
        <w:rPr>
          <w:rFonts w:ascii="Times New Roman" w:eastAsia="Calibri" w:hAnsi="Times New Roman" w:cs="Times New Roman"/>
          <w:sz w:val="28"/>
          <w:szCs w:val="28"/>
        </w:rPr>
        <w:softHyphen/>
        <w:t>щееся в интересе к ее природе, культуре, истории и желании участвовать в ее делах и событиях;</w:t>
      </w:r>
    </w:p>
    <w:p w:rsidR="006B5D8B" w:rsidRPr="007A248B" w:rsidRDefault="006B5D8B" w:rsidP="00482F1B">
      <w:pPr>
        <w:numPr>
          <w:ilvl w:val="0"/>
          <w:numId w:val="1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48B">
        <w:rPr>
          <w:rFonts w:ascii="Times New Roman" w:eastAsia="Calibri" w:hAnsi="Times New Roman" w:cs="Times New Roman"/>
          <w:sz w:val="28"/>
          <w:szCs w:val="28"/>
        </w:rPr>
        <w:t>осознание и принятие базовых общечеловеческих ценно</w:t>
      </w:r>
      <w:r w:rsidRPr="007A248B">
        <w:rPr>
          <w:rFonts w:ascii="Times New Roman" w:eastAsia="Calibri" w:hAnsi="Times New Roman" w:cs="Times New Roman"/>
          <w:sz w:val="28"/>
          <w:szCs w:val="28"/>
        </w:rPr>
        <w:softHyphen/>
        <w:t xml:space="preserve">стей, </w:t>
      </w:r>
      <w:proofErr w:type="spellStart"/>
      <w:r w:rsidRPr="007A248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A248B">
        <w:rPr>
          <w:rFonts w:ascii="Times New Roman" w:eastAsia="Calibri" w:hAnsi="Times New Roman" w:cs="Times New Roman"/>
          <w:sz w:val="28"/>
          <w:szCs w:val="28"/>
        </w:rPr>
        <w:t xml:space="preserve"> нравственных представлений и этических чувств; культура поведения и </w:t>
      </w:r>
      <w:proofErr w:type="gramStart"/>
      <w:r w:rsidRPr="007A248B">
        <w:rPr>
          <w:rFonts w:ascii="Times New Roman" w:eastAsia="Calibri" w:hAnsi="Times New Roman" w:cs="Times New Roman"/>
          <w:sz w:val="28"/>
          <w:szCs w:val="28"/>
        </w:rPr>
        <w:t>взаимоотношений  в</w:t>
      </w:r>
      <w:proofErr w:type="gramEnd"/>
      <w:r w:rsidRPr="007A248B">
        <w:rPr>
          <w:rFonts w:ascii="Times New Roman" w:eastAsia="Calibri" w:hAnsi="Times New Roman" w:cs="Times New Roman"/>
          <w:sz w:val="28"/>
          <w:szCs w:val="28"/>
        </w:rPr>
        <w:t xml:space="preserve"> окружающем мире;</w:t>
      </w:r>
    </w:p>
    <w:p w:rsidR="006B5D8B" w:rsidRPr="007A248B" w:rsidRDefault="006B5D8B" w:rsidP="00482F1B">
      <w:pPr>
        <w:numPr>
          <w:ilvl w:val="0"/>
          <w:numId w:val="1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8B">
        <w:rPr>
          <w:rFonts w:ascii="Times New Roman" w:eastAsia="Calibri" w:hAnsi="Times New Roman" w:cs="Times New Roman"/>
          <w:sz w:val="28"/>
          <w:szCs w:val="28"/>
        </w:rPr>
        <w:t xml:space="preserve">установка на безопасный здоровый образ жизни; </w:t>
      </w:r>
    </w:p>
    <w:p w:rsidR="006B5D8B" w:rsidRPr="007A248B" w:rsidRDefault="006B5D8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248B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7A2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A248B">
        <w:rPr>
          <w:rFonts w:ascii="Times New Roman" w:eastAsia="Calibri" w:hAnsi="Times New Roman" w:cs="Times New Roman"/>
          <w:sz w:val="28"/>
          <w:szCs w:val="28"/>
        </w:rPr>
        <w:t>результатами являются:</w:t>
      </w:r>
    </w:p>
    <w:p w:rsidR="006B5D8B" w:rsidRPr="007A248B" w:rsidRDefault="006B5D8B" w:rsidP="00482F1B">
      <w:pPr>
        <w:numPr>
          <w:ilvl w:val="0"/>
          <w:numId w:val="2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48B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 регулировать собственную деятельность, на</w:t>
      </w:r>
      <w:r w:rsidRPr="007A248B">
        <w:rPr>
          <w:rFonts w:ascii="Times New Roman" w:eastAsia="Calibri" w:hAnsi="Times New Roman" w:cs="Times New Roman"/>
          <w:sz w:val="28"/>
          <w:szCs w:val="28"/>
        </w:rPr>
        <w:softHyphen/>
        <w:t>правленную на познание окружающей действительности и внут</w:t>
      </w:r>
      <w:r w:rsidRPr="007A248B">
        <w:rPr>
          <w:rFonts w:ascii="Times New Roman" w:eastAsia="Calibri" w:hAnsi="Times New Roman" w:cs="Times New Roman"/>
          <w:sz w:val="28"/>
          <w:szCs w:val="28"/>
        </w:rPr>
        <w:softHyphen/>
        <w:t>реннего мира человека;</w:t>
      </w:r>
    </w:p>
    <w:p w:rsidR="006B5D8B" w:rsidRPr="007A248B" w:rsidRDefault="006B5D8B" w:rsidP="00482F1B">
      <w:pPr>
        <w:numPr>
          <w:ilvl w:val="0"/>
          <w:numId w:val="2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48B">
        <w:rPr>
          <w:rFonts w:ascii="Times New Roman" w:eastAsia="Calibri" w:hAnsi="Times New Roman" w:cs="Times New Roman"/>
          <w:sz w:val="28"/>
          <w:szCs w:val="28"/>
        </w:rPr>
        <w:t>способность осуществлять информационный поиск для вы</w:t>
      </w:r>
      <w:r w:rsidRPr="007A248B">
        <w:rPr>
          <w:rFonts w:ascii="Times New Roman" w:eastAsia="Calibri" w:hAnsi="Times New Roman" w:cs="Times New Roman"/>
          <w:sz w:val="28"/>
          <w:szCs w:val="28"/>
        </w:rPr>
        <w:softHyphen/>
        <w:t>полнения учебных задач;</w:t>
      </w:r>
    </w:p>
    <w:p w:rsidR="006B5D8B" w:rsidRPr="007A248B" w:rsidRDefault="006B5D8B" w:rsidP="00482F1B">
      <w:pPr>
        <w:numPr>
          <w:ilvl w:val="0"/>
          <w:numId w:val="2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48B">
        <w:rPr>
          <w:rFonts w:ascii="Times New Roman" w:eastAsia="Calibri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6B5D8B" w:rsidRPr="007A248B" w:rsidRDefault="006B5D8B" w:rsidP="00482F1B">
      <w:pPr>
        <w:numPr>
          <w:ilvl w:val="0"/>
          <w:numId w:val="3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6B5D8B" w:rsidRPr="007A248B" w:rsidRDefault="006B5D8B" w:rsidP="00482F1B">
      <w:pPr>
        <w:numPr>
          <w:ilvl w:val="0"/>
          <w:numId w:val="3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48B">
        <w:rPr>
          <w:rFonts w:ascii="Times New Roman" w:eastAsia="Calibri" w:hAnsi="Times New Roman" w:cs="Times New Roman"/>
          <w:sz w:val="28"/>
          <w:szCs w:val="28"/>
        </w:rPr>
        <w:t>владение базовым понятийным аппаратом (доступным для осознания младшим школьником), необходимым для дальней</w:t>
      </w:r>
      <w:r w:rsidRPr="007A248B">
        <w:rPr>
          <w:rFonts w:ascii="Times New Roman" w:eastAsia="Calibri" w:hAnsi="Times New Roman" w:cs="Times New Roman"/>
          <w:sz w:val="28"/>
          <w:szCs w:val="28"/>
        </w:rPr>
        <w:softHyphen/>
        <w:t>шего образования в области естественно-научных и социальных дисциплин;</w:t>
      </w:r>
    </w:p>
    <w:p w:rsidR="006B5D8B" w:rsidRPr="007A248B" w:rsidRDefault="006B5D8B" w:rsidP="00482F1B">
      <w:pPr>
        <w:numPr>
          <w:ilvl w:val="0"/>
          <w:numId w:val="3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48B">
        <w:rPr>
          <w:rFonts w:ascii="Times New Roman" w:eastAsia="Calibri" w:hAnsi="Times New Roman" w:cs="Times New Roman"/>
          <w:sz w:val="28"/>
          <w:szCs w:val="28"/>
        </w:rPr>
        <w:t>умение наблюдать, исследовать явления окружающего ми</w:t>
      </w:r>
      <w:r w:rsidRPr="007A248B">
        <w:rPr>
          <w:rFonts w:ascii="Times New Roman" w:eastAsia="Calibri" w:hAnsi="Times New Roman" w:cs="Times New Roman"/>
          <w:sz w:val="28"/>
          <w:szCs w:val="28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7A248B">
        <w:rPr>
          <w:rFonts w:ascii="Times New Roman" w:eastAsia="Calibri" w:hAnsi="Times New Roman" w:cs="Times New Roman"/>
          <w:sz w:val="28"/>
          <w:szCs w:val="28"/>
        </w:rPr>
        <w:softHyphen/>
        <w:t>рии общества;</w:t>
      </w:r>
    </w:p>
    <w:p w:rsidR="006B5D8B" w:rsidRPr="007A248B" w:rsidRDefault="006B5D8B" w:rsidP="007A248B">
      <w:pPr>
        <w:numPr>
          <w:ilvl w:val="0"/>
          <w:numId w:val="3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6B5D8B" w:rsidRPr="007A248B" w:rsidRDefault="006B5D8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Методические рекомендации.</w:t>
      </w:r>
    </w:p>
    <w:p w:rsidR="006B5D8B" w:rsidRPr="007A248B" w:rsidRDefault="006B5D8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«Занимательная математика» рассматривается в рамках реализации ФГОС НОО и направлена на </w:t>
      </w:r>
      <w:proofErr w:type="spell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обучающихся.</w:t>
      </w:r>
    </w:p>
    <w:p w:rsidR="006B5D8B" w:rsidRPr="007A248B" w:rsidRDefault="006B5D8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интеллекта – это целенаправленный и организованный процесс передачи и усвоения знаний, приёмов и способов умственной деятельности. Основная его цель –всестороннее развитие детей. 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своё место в нём.  В условиях быстро меняющейся 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</w:p>
    <w:p w:rsidR="006B5D8B" w:rsidRPr="007A248B" w:rsidRDefault="006B5D8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содержания образования позволяет детям в образной форме воспринимать общие связи и отношения, объективно существующие в окружающем мире: качество – количество, пространство – время, целое – часть, последовательность. Решающее значение в этом процессе </w:t>
      </w:r>
      <w:proofErr w:type="gram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отводиться  моделированию</w:t>
      </w:r>
      <w:proofErr w:type="gram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скрытых связей и отношений в форме наглядных образов, отражающих общее в единичном. Образное отражение позволяет малышам воспринимать мир в целостности и осваивать жизненное пространство.</w:t>
      </w:r>
    </w:p>
    <w:p w:rsidR="006B5D8B" w:rsidRPr="007A248B" w:rsidRDefault="006B5D8B" w:rsidP="00482F1B">
      <w:pPr>
        <w:autoSpaceDE w:val="0"/>
        <w:autoSpaceDN w:val="0"/>
        <w:adjustRightInd w:val="0"/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помогают углублению знаний по программному материалу, </w:t>
      </w:r>
      <w:proofErr w:type="gramStart"/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  с</w:t>
      </w:r>
      <w:proofErr w:type="gramEnd"/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историей математики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 представлений о её практическом применении</w:t>
      </w: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воспитанию гражданственности и патриотизма на примере жизни и деятельности великих математиков.</w:t>
      </w:r>
    </w:p>
    <w:p w:rsidR="006B5D8B" w:rsidRPr="007A248B" w:rsidRDefault="007A248B" w:rsidP="00482F1B">
      <w:pPr>
        <w:autoSpaceDE w:val="0"/>
        <w:autoSpaceDN w:val="0"/>
        <w:adjustRightInd w:val="0"/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направлен </w:t>
      </w:r>
      <w:r w:rsidR="006B5D8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5D8B" w:rsidRPr="007A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D8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нестандартно мыслить, отработку вычислительных навыков в пределах 1000, введение разнообразного геометрического материала, решение задач повышенной трудности, отработку знания таблиц сложения и умножения с помощью интерактивных тренажёров, тестов, расширение кругозора учащихся, умения анализировать, сопоставлять, делать логические выводы. Введение заданий олимпиадного характера способствует подготовке учащихся к школьным и районным олимпиадам по математике, является подготовительной базой для участия в интеллектуальных играх, основой для </w:t>
      </w:r>
      <w:r w:rsidR="007232B0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Международном</w:t>
      </w:r>
      <w:r w:rsidR="006B5D8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232B0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одарённых детей «Кенгуру», «Слон»</w:t>
      </w:r>
    </w:p>
    <w:p w:rsidR="00482F1B" w:rsidRPr="007A248B" w:rsidRDefault="006B5D8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482F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шое внимание на занятиях </w:t>
      </w:r>
      <w:proofErr w:type="spellStart"/>
      <w:r w:rsidR="00482F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развитию вариативного мышления и творческих способностей ребенка. 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просто исследуют различные </w:t>
      </w:r>
      <w:proofErr w:type="gram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 объекты</w:t>
      </w:r>
      <w:proofErr w:type="gram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придумывают образы чисел, цифр, геометрических фигур. Начиная с сам</w:t>
      </w:r>
      <w:r w:rsidR="00482F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первых занятий предлагают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допускающие различные варианты решения. </w:t>
      </w:r>
    </w:p>
    <w:p w:rsidR="006B5D8B" w:rsidRPr="007A248B" w:rsidRDefault="007A248B" w:rsidP="007A248B">
      <w:pPr>
        <w:spacing w:before="100" w:beforeAutospacing="1" w:after="100" w:afterAutospacing="1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6B5D8B"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истема дидактических принципов:</w:t>
      </w:r>
    </w:p>
    <w:p w:rsidR="006B5D8B" w:rsidRPr="007A248B" w:rsidRDefault="006B5D8B" w:rsidP="00482F1B">
      <w:pPr>
        <w:numPr>
          <w:ilvl w:val="0"/>
          <w:numId w:val="4"/>
        </w:num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образовательная среда, обеспечивающая снятие всех </w:t>
      </w:r>
      <w:proofErr w:type="spell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 </w:t>
      </w:r>
      <w:r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(принцип психологической комфортности);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D8B" w:rsidRPr="007A248B" w:rsidRDefault="006B5D8B" w:rsidP="00482F1B">
      <w:pPr>
        <w:numPr>
          <w:ilvl w:val="0"/>
          <w:numId w:val="4"/>
        </w:num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знание вводится не в готовом виде, а через самостоятельное «открытие» его детьми </w:t>
      </w:r>
      <w:r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(принцип деятельности);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D8B" w:rsidRPr="007A248B" w:rsidRDefault="006B5D8B" w:rsidP="00482F1B">
      <w:pPr>
        <w:numPr>
          <w:ilvl w:val="0"/>
          <w:numId w:val="4"/>
        </w:num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возможность продвижения каждого ребенка своим темпом </w:t>
      </w:r>
      <w:r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(принцип минимакса);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D8B" w:rsidRPr="007A248B" w:rsidRDefault="006B5D8B" w:rsidP="00482F1B">
      <w:pPr>
        <w:numPr>
          <w:ilvl w:val="0"/>
          <w:numId w:val="4"/>
        </w:num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нового знания раскрывается его взаимосвязь с предметами и явлениями окружающего мира </w:t>
      </w:r>
      <w:r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(принцип целостного представления о мире);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D8B" w:rsidRPr="007A248B" w:rsidRDefault="006B5D8B" w:rsidP="00482F1B">
      <w:pPr>
        <w:numPr>
          <w:ilvl w:val="0"/>
          <w:numId w:val="4"/>
        </w:num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формируется умение осуществлять собственный выбор и им систематически предоставляется возможность выбора </w:t>
      </w:r>
      <w:r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(принцип вариативности);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D8B" w:rsidRPr="007A248B" w:rsidRDefault="006B5D8B" w:rsidP="00482F1B">
      <w:pPr>
        <w:numPr>
          <w:ilvl w:val="0"/>
          <w:numId w:val="4"/>
        </w:num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сориентирован на приобретение детьми собственного опыта творческой деятельности </w:t>
      </w:r>
      <w:r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(принцип творчества);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D8B" w:rsidRPr="007A248B" w:rsidRDefault="006B5D8B" w:rsidP="00482F1B">
      <w:pPr>
        <w:numPr>
          <w:ilvl w:val="0"/>
          <w:numId w:val="4"/>
        </w:num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обеспечиваются преемственные связи между всеми ступенями обучения </w:t>
      </w:r>
      <w:r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(принцип непрерывности).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D8B" w:rsidRPr="007A248B" w:rsidRDefault="006B5D8B" w:rsidP="00482F1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</w:t>
      </w:r>
      <w:proofErr w:type="gramStart"/>
      <w:r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приемы: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практические (игровые);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экспериментирование;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  моделирование;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воссоздание;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преобразование;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конструирование;</w:t>
      </w:r>
    </w:p>
    <w:p w:rsidR="006B5D8B" w:rsidRPr="007A248B" w:rsidRDefault="006B5D8B" w:rsidP="00482F1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средства:</w:t>
      </w:r>
    </w:p>
    <w:p w:rsidR="006B5D8B" w:rsidRPr="007A248B" w:rsidRDefault="006B5D8B" w:rsidP="007A248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материал </w:t>
      </w:r>
      <w:proofErr w:type="gram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математические</w:t>
      </w:r>
      <w:proofErr w:type="gram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дидактический, счетный, демонстрационный материал, схемы, символы, модели).Все это опирается на 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азвивающую среду, которая может строиться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1.  </w:t>
      </w:r>
      <w:proofErr w:type="gramStart"/>
      <w:r w:rsidRPr="007A2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Математические </w:t>
      </w:r>
      <w:r w:rsidRPr="007A248B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 игры</w:t>
      </w:r>
      <w:proofErr w:type="gramEnd"/>
      <w:r w:rsidRPr="007A248B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 и </w:t>
      </w:r>
      <w:r w:rsidRPr="007A2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развлечения:</w:t>
      </w:r>
    </w:p>
    <w:p w:rsidR="006B5D8B" w:rsidRPr="007A248B" w:rsidRDefault="006B5D8B" w:rsidP="007A248B">
      <w:pPr>
        <w:spacing w:before="100" w:beforeAutospacing="1" w:after="100" w:afterAutospacing="1" w:line="36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  графические диктанты,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игры-</w:t>
      </w:r>
      <w:proofErr w:type="gram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задачи-шутки;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   ребусы, кроссворды, </w:t>
      </w:r>
      <w:proofErr w:type="spell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сканворды</w:t>
      </w:r>
      <w:proofErr w:type="spell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  Развивающие игры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игры, способствующие решению умственных способностей и развитию интеллекта. Игры основываются на моделировании, процессе поиска решений.</w:t>
      </w:r>
    </w:p>
    <w:p w:rsidR="006B5D8B" w:rsidRPr="007A248B" w:rsidRDefault="006B5D8B" w:rsidP="00482F1B">
      <w:p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Дидактические </w:t>
      </w:r>
      <w:proofErr w:type="gramStart"/>
      <w:r w:rsidRPr="007A2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игры: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специально разработанные для обучения детей</w:t>
      </w:r>
    </w:p>
    <w:p w:rsidR="006B5D8B" w:rsidRPr="007A248B" w:rsidRDefault="006B5D8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уважение, искреннее выражение чувств, доверие </w:t>
      </w:r>
      <w:proofErr w:type="gram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взаимоотношениях</w:t>
      </w:r>
      <w:proofErr w:type="gram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педагога с детьми способствуют пробуждению и реализации внутреннего потенциала детей с разным уровнем развития. Свобода личного выбора позволяет понять и объяснить позитивные личностные изменения в ребёнке. Также свобода выбора стимулирует положительную оценку и принятие собственного «Я». Универсальные ценности самого ребёнка помогают открыть ценности других через способы </w:t>
      </w:r>
      <w:proofErr w:type="spell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технологии:</w:t>
      </w:r>
    </w:p>
    <w:p w:rsidR="006B5D8B" w:rsidRPr="007A248B" w:rsidRDefault="006B5D8B" w:rsidP="00482F1B">
      <w:pPr>
        <w:numPr>
          <w:ilvl w:val="0"/>
          <w:numId w:val="5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образовывать малые группы; пары, тройки, четвёрки; </w:t>
      </w:r>
    </w:p>
    <w:p w:rsidR="006B5D8B" w:rsidRPr="007A248B" w:rsidRDefault="006B5D8B" w:rsidP="00482F1B">
      <w:pPr>
        <w:numPr>
          <w:ilvl w:val="0"/>
          <w:numId w:val="5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договариваться и выполнять работу в малой группе; </w:t>
      </w:r>
    </w:p>
    <w:p w:rsidR="006B5D8B" w:rsidRPr="007A248B" w:rsidRDefault="006B5D8B" w:rsidP="00482F1B">
      <w:pPr>
        <w:numPr>
          <w:ilvl w:val="0"/>
          <w:numId w:val="5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</w:t>
      </w:r>
      <w:proofErr w:type="spell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-игр; </w:t>
      </w:r>
    </w:p>
    <w:p w:rsidR="006B5D8B" w:rsidRPr="007A248B" w:rsidRDefault="006B5D8B" w:rsidP="00482F1B">
      <w:pPr>
        <w:numPr>
          <w:ilvl w:val="0"/>
          <w:numId w:val="5"/>
        </w:numPr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гостевой обмен опытом. </w:t>
      </w:r>
    </w:p>
    <w:p w:rsidR="006B5D8B" w:rsidRPr="007A248B" w:rsidRDefault="006B5D8B" w:rsidP="00482F1B">
      <w:p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игровых за</w:t>
      </w:r>
      <w:r w:rsidR="00482F1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и упражнений придерживаемся 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482F1B" w:rsidRPr="007A2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7A2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proofErr w:type="spell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-игровых подходов к педагогике</w:t>
      </w:r>
      <w:r w:rsidRPr="007A2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B5D8B" w:rsidRPr="007A248B" w:rsidRDefault="006B5D8B" w:rsidP="00482F1B">
      <w:pPr>
        <w:numPr>
          <w:ilvl w:val="0"/>
          <w:numId w:val="6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 учителя</w:t>
      </w:r>
      <w:proofErr w:type="gram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Учитель – равноправный партнёр. Он умеет интересно играть, организует игры, выдумывает их; </w:t>
      </w:r>
    </w:p>
    <w:p w:rsidR="006B5D8B" w:rsidRPr="007A248B" w:rsidRDefault="006B5D8B" w:rsidP="00482F1B">
      <w:pPr>
        <w:numPr>
          <w:ilvl w:val="0"/>
          <w:numId w:val="6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судейской роли с педагога и передача её детям предопределяет снятие страха ошибки (и тогда каждый ребёнок – особенный, талантливый); </w:t>
      </w:r>
    </w:p>
    <w:p w:rsidR="006B5D8B" w:rsidRPr="007A248B" w:rsidRDefault="006B5D8B" w:rsidP="00482F1B">
      <w:pPr>
        <w:numPr>
          <w:ilvl w:val="0"/>
          <w:numId w:val="6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свобода и самостоятельность в выборе детьми знаний, умений и навыков. Свобода не означает вседозволенность, это подчинение своих действий общим правилам; </w:t>
      </w:r>
    </w:p>
    <w:p w:rsidR="006B5D8B" w:rsidRPr="007A248B" w:rsidRDefault="006B5D8B" w:rsidP="00482F1B">
      <w:pPr>
        <w:numPr>
          <w:ilvl w:val="0"/>
          <w:numId w:val="6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мизансцен, т.е. обстановки, когда дети могут общаться в разных уголках своей группы, приёмной, музыкального зала; </w:t>
      </w:r>
    </w:p>
    <w:p w:rsidR="006B5D8B" w:rsidRPr="007A248B" w:rsidRDefault="006B5D8B" w:rsidP="00482F1B">
      <w:pPr>
        <w:numPr>
          <w:ilvl w:val="0"/>
          <w:numId w:val="6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индивидуальные открытия. Детей надо делать соучастниками игры или задумки; </w:t>
      </w:r>
    </w:p>
    <w:p w:rsidR="006B5D8B" w:rsidRPr="007A248B" w:rsidRDefault="006B5D8B" w:rsidP="00482F1B">
      <w:pPr>
        <w:numPr>
          <w:ilvl w:val="0"/>
          <w:numId w:val="6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трудностей у детей не вызывает интереса то, что легко и просто; то, что трудно, - интересно; </w:t>
      </w:r>
    </w:p>
    <w:p w:rsidR="006B5D8B" w:rsidRPr="007A248B" w:rsidRDefault="006B5D8B" w:rsidP="00482F1B">
      <w:pPr>
        <w:numPr>
          <w:ilvl w:val="0"/>
          <w:numId w:val="6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или активность; </w:t>
      </w:r>
    </w:p>
    <w:p w:rsidR="006B5D8B" w:rsidRPr="007A248B" w:rsidRDefault="006B5D8B" w:rsidP="00482F1B">
      <w:pPr>
        <w:numPr>
          <w:ilvl w:val="0"/>
          <w:numId w:val="6"/>
        </w:numPr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детей в малых группах; </w:t>
      </w:r>
    </w:p>
    <w:p w:rsidR="006B5D8B" w:rsidRPr="007A248B" w:rsidRDefault="006B5D8B" w:rsidP="007A248B">
      <w:pPr>
        <w:shd w:val="clear" w:color="auto" w:fill="FFFFFF"/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игровых заданий и упражнений соблюдаются условия: не использовать оценки «лучшего», «правильного» ответа или способа действия, а выбор вариантов ответов, действий признаётся  равноправным; создается ситуации реализации собственных возможностей каждого ребенка  через ситуации сотрудничества;  необходимо ставить  детей в такие условия, при которых они сами определяют свои действия, планируют их; сами, практически без помощи, воспитателя добиваются положительных результатов; создается   атмосферу эмоционального подъёма и </w:t>
      </w:r>
      <w:proofErr w:type="spellStart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осуществляю гостевой обмен между группами с равными возможностями; развиваю в детях уверенность в себе и своих товарищах; проявляю искреннюю заинтересованность в достижениях детей; обучаю детей эффективному взаимодействию в процессе групповой работы: умению слушать, распределять работу, оказывать помощь, обмениваться информацией и усилиями и др.; проявляю желание достичь более высоких результатов педагогической деятельности: анализировать и критически оценивать достигнутое, вносить изменения, стремясь улучшить результаты; снимаю с детей чувство страха за ошибку, снимая с себя судейскую роль, не акцентируя внимание на недостатках, неудачах ребенка, не сравнивать между собой детей с разными учебными возможностями.</w:t>
      </w:r>
      <w:r w:rsidRPr="007A248B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</w:p>
    <w:p w:rsidR="006B5D8B" w:rsidRPr="007A248B" w:rsidRDefault="006B5D8B" w:rsidP="007A248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</w:rPr>
      </w:pP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Занятия построены </w:t>
      </w:r>
      <w:r w:rsidR="007A248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что один вид дея</w:t>
      </w: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сменяется дру</w:t>
      </w:r>
      <w:r w:rsidR="00482F1B" w:rsidRPr="007A248B">
        <w:rPr>
          <w:rFonts w:ascii="Times New Roman" w:eastAsia="Times New Roman" w:hAnsi="Times New Roman" w:cs="Times New Roman"/>
          <w:color w:val="000000"/>
          <w:sz w:val="28"/>
          <w:szCs w:val="28"/>
        </w:rPr>
        <w:t>гим. Это позволяет сделать рабо</w:t>
      </w: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</w:rPr>
        <w:t>ту детей динамичной, насыщенной и менее утомительной.</w:t>
      </w:r>
      <w:r w:rsidRPr="007A2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каждым занятием </w:t>
      </w:r>
      <w:r w:rsidR="00482F1B" w:rsidRPr="007A248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усложняются: увеличива</w:t>
      </w:r>
      <w:r w:rsidRPr="007A248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объём материала, наращивается темп выполнения заданий, сложнее</w:t>
      </w:r>
      <w:r w:rsidR="007A2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выполняемые рисунки.</w:t>
      </w:r>
    </w:p>
    <w:p w:rsidR="006B5D8B" w:rsidRPr="007A248B" w:rsidRDefault="007A248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</w:t>
      </w:r>
      <w:r w:rsidR="006B5D8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 «Занимательная математика» у школьников </w:t>
      </w:r>
      <w:bookmarkStart w:id="0" w:name="_GoBack"/>
      <w:bookmarkEnd w:id="0"/>
      <w:r w:rsidR="006B5D8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интеллектуальные способности: 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  увеличился объем памяти и внимания; развивается  речь, формируются умения  вести диалог, рассуждать и доказывать, аргументировать свои высказывания, строить простейшие умозаключения. Дети </w:t>
      </w:r>
      <w:proofErr w:type="gramStart"/>
      <w:r w:rsidR="006B5D8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 возможность</w:t>
      </w:r>
      <w:proofErr w:type="gramEnd"/>
      <w:r w:rsidR="006B5D8B" w:rsidRPr="007A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учиться в любой школе, по любой программе.</w:t>
      </w:r>
    </w:p>
    <w:p w:rsidR="006B5D8B" w:rsidRPr="007A248B" w:rsidRDefault="006B5D8B" w:rsidP="00482F1B">
      <w:pPr>
        <w:shd w:val="clear" w:color="auto" w:fill="FFFFFF"/>
        <w:spacing w:before="100" w:beforeAutospacing="1" w:after="100" w:afterAutospacing="1" w:line="360" w:lineRule="auto"/>
        <w:ind w:left="57" w:right="5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5D8B" w:rsidRPr="007A248B" w:rsidSect="00482F1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39B0"/>
    <w:multiLevelType w:val="multilevel"/>
    <w:tmpl w:val="CC7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A12B1"/>
    <w:multiLevelType w:val="multilevel"/>
    <w:tmpl w:val="932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A2C09"/>
    <w:multiLevelType w:val="multilevel"/>
    <w:tmpl w:val="5EB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02"/>
    <w:rsid w:val="00482F1B"/>
    <w:rsid w:val="004B617A"/>
    <w:rsid w:val="00571348"/>
    <w:rsid w:val="006B5D8B"/>
    <w:rsid w:val="0070231B"/>
    <w:rsid w:val="007232B0"/>
    <w:rsid w:val="007565EB"/>
    <w:rsid w:val="007A248B"/>
    <w:rsid w:val="009503E1"/>
    <w:rsid w:val="009A7B83"/>
    <w:rsid w:val="00AD7302"/>
    <w:rsid w:val="00F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2548B-6665-4506-A8F0-71903E3D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2008-03-10T00:51:00Z</dcterms:created>
  <dcterms:modified xsi:type="dcterms:W3CDTF">2008-03-10T07:33:00Z</dcterms:modified>
</cp:coreProperties>
</file>