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A4" w:rsidRDefault="000B2DA4" w:rsidP="000B2D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Полева Елена Константиновна,</w:t>
      </w:r>
    </w:p>
    <w:p w:rsidR="000B2DA4" w:rsidRDefault="000B2DA4" w:rsidP="000B2D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 начальных классов </w:t>
      </w:r>
    </w:p>
    <w:p w:rsidR="000B2DA4" w:rsidRDefault="000B2DA4" w:rsidP="000B2D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СОШ № 50</w:t>
      </w:r>
    </w:p>
    <w:p w:rsidR="003D0F0E" w:rsidRDefault="003D0F0E" w:rsidP="003D0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</w:t>
      </w:r>
      <w:r w:rsidRPr="008B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Окружающий мир</w:t>
      </w:r>
    </w:p>
    <w:p w:rsidR="00C12192" w:rsidRPr="003D0F0E" w:rsidRDefault="00C12192" w:rsidP="003D0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 (Перспективная начальная школа)</w:t>
      </w:r>
    </w:p>
    <w:p w:rsidR="003D0F0E" w:rsidRPr="003D0F0E" w:rsidRDefault="003D0F0E" w:rsidP="003D0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</w:t>
      </w:r>
      <w:r w:rsidRPr="008B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053DF" w:rsidRPr="008B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образуется почва?</w:t>
      </w:r>
    </w:p>
    <w:p w:rsidR="008B3418" w:rsidRPr="003D0F0E" w:rsidRDefault="003D0F0E" w:rsidP="008B3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8B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053DF" w:rsidRPr="008B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открытия нового знания</w:t>
      </w:r>
      <w:r w:rsidR="008B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B3418" w:rsidRPr="008B3418" w:rsidRDefault="008B3418" w:rsidP="003D0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F0E" w:rsidRPr="008B3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</w:p>
    <w:p w:rsidR="003D0F0E" w:rsidRPr="003D0F0E" w:rsidRDefault="008B3418" w:rsidP="003D0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3D0F0E" w:rsidRPr="003D0F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личностные:</w:t>
      </w:r>
    </w:p>
    <w:p w:rsidR="003D0F0E" w:rsidRPr="003D0F0E" w:rsidRDefault="003D0F0E" w:rsidP="003D0F0E">
      <w:pPr>
        <w:numPr>
          <w:ilvl w:val="0"/>
          <w:numId w:val="1"/>
        </w:numPr>
        <w:shd w:val="clear" w:color="auto" w:fill="FFFFFF"/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проверять себя;</w:t>
      </w:r>
    </w:p>
    <w:p w:rsidR="003D0F0E" w:rsidRPr="003D0F0E" w:rsidRDefault="003D0F0E" w:rsidP="003D0F0E">
      <w:pPr>
        <w:numPr>
          <w:ilvl w:val="0"/>
          <w:numId w:val="1"/>
        </w:numPr>
        <w:shd w:val="clear" w:color="auto" w:fill="FFFFFF"/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давать оценку своим действиям;</w:t>
      </w:r>
    </w:p>
    <w:p w:rsidR="003D0F0E" w:rsidRPr="003D0F0E" w:rsidRDefault="003D0F0E" w:rsidP="003D0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0F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3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0F0E" w:rsidRPr="003D0F0E" w:rsidRDefault="003D0F0E" w:rsidP="003D0F0E">
      <w:pPr>
        <w:numPr>
          <w:ilvl w:val="0"/>
          <w:numId w:val="2"/>
        </w:numPr>
        <w:shd w:val="clear" w:color="auto" w:fill="FFFFFF"/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анализировать и выделять общее;</w:t>
      </w:r>
    </w:p>
    <w:p w:rsidR="003D0F0E" w:rsidRPr="008B3418" w:rsidRDefault="003D0F0E" w:rsidP="003D0F0E">
      <w:pPr>
        <w:numPr>
          <w:ilvl w:val="0"/>
          <w:numId w:val="2"/>
        </w:numPr>
        <w:shd w:val="clear" w:color="auto" w:fill="FFFFFF"/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находить наиболее оптимальный алгоритм действий;</w:t>
      </w:r>
    </w:p>
    <w:p w:rsidR="000053DF" w:rsidRPr="003D0F0E" w:rsidRDefault="000053DF" w:rsidP="003D0F0E">
      <w:pPr>
        <w:numPr>
          <w:ilvl w:val="0"/>
          <w:numId w:val="2"/>
        </w:numPr>
        <w:shd w:val="clear" w:color="auto" w:fill="FFFFFF"/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работать с оглавлением учебника, учебными текстами</w:t>
      </w:r>
    </w:p>
    <w:p w:rsidR="003D0F0E" w:rsidRPr="003D0F0E" w:rsidRDefault="003D0F0E" w:rsidP="003D0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предметные:</w:t>
      </w:r>
    </w:p>
    <w:p w:rsidR="003D0F0E" w:rsidRPr="003D0F0E" w:rsidRDefault="000053DF" w:rsidP="003D0F0E">
      <w:pPr>
        <w:numPr>
          <w:ilvl w:val="0"/>
          <w:numId w:val="3"/>
        </w:numPr>
        <w:shd w:val="clear" w:color="auto" w:fill="FFFFFF"/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процессом почвообразования</w:t>
      </w:r>
      <w:r w:rsidR="003D0F0E" w:rsidRPr="003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0F0E" w:rsidRPr="003D0F0E" w:rsidRDefault="000053DF" w:rsidP="003D0F0E">
      <w:pPr>
        <w:numPr>
          <w:ilvl w:val="0"/>
          <w:numId w:val="3"/>
        </w:numPr>
        <w:shd w:val="clear" w:color="auto" w:fill="FFFFFF"/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понятия: почва как единство живой и неживой природы, цепи питания</w:t>
      </w:r>
    </w:p>
    <w:p w:rsidR="000053DF" w:rsidRPr="008B3418" w:rsidRDefault="003D0F0E" w:rsidP="003D0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средства:</w:t>
      </w:r>
      <w:r w:rsidRPr="008B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учебник, </w:t>
      </w:r>
      <w:r w:rsidR="000053DF" w:rsidRPr="008B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хрестоматия, Тетрадь для самостоятельных работ </w:t>
      </w:r>
    </w:p>
    <w:p w:rsidR="003D0F0E" w:rsidRPr="008B3418" w:rsidRDefault="003D0F0E" w:rsidP="003D0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8B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3791" w:rsidRPr="008B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интерактивная доска, мультимедийный проектор, </w:t>
      </w:r>
      <w:proofErr w:type="spellStart"/>
      <w:r w:rsidR="00083791" w:rsidRPr="008B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стикеры</w:t>
      </w:r>
      <w:proofErr w:type="spellEnd"/>
      <w:r w:rsidR="000053DF" w:rsidRPr="008B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tbl>
      <w:tblPr>
        <w:tblStyle w:val="a6"/>
        <w:tblW w:w="15559" w:type="dxa"/>
        <w:tblLook w:val="04A0" w:firstRow="1" w:lastRow="0" w:firstColumn="1" w:lastColumn="0" w:noHBand="0" w:noVBand="1"/>
      </w:tblPr>
      <w:tblGrid>
        <w:gridCol w:w="1376"/>
        <w:gridCol w:w="7946"/>
        <w:gridCol w:w="6237"/>
      </w:tblGrid>
      <w:tr w:rsidR="00E838FF" w:rsidRPr="008B3418" w:rsidTr="00E838FF">
        <w:trPr>
          <w:trHeight w:val="364"/>
        </w:trPr>
        <w:tc>
          <w:tcPr>
            <w:tcW w:w="1376" w:type="dxa"/>
            <w:vMerge w:val="restart"/>
          </w:tcPr>
          <w:p w:rsidR="00E838FF" w:rsidRPr="008B3418" w:rsidRDefault="00E838FF" w:rsidP="008B3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</w:t>
            </w:r>
          </w:p>
          <w:p w:rsidR="00E838FF" w:rsidRPr="008B3418" w:rsidRDefault="00E838FF" w:rsidP="008B3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4183" w:type="dxa"/>
            <w:gridSpan w:val="2"/>
            <w:tcBorders>
              <w:bottom w:val="single" w:sz="4" w:space="0" w:color="auto"/>
            </w:tcBorders>
          </w:tcPr>
          <w:p w:rsidR="00E838FF" w:rsidRPr="008B3418" w:rsidRDefault="00E838FF" w:rsidP="008B3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педагогического взаимодействия</w:t>
            </w:r>
          </w:p>
        </w:tc>
      </w:tr>
      <w:tr w:rsidR="00E838FF" w:rsidRPr="008B3418" w:rsidTr="00E838FF">
        <w:trPr>
          <w:trHeight w:val="292"/>
        </w:trPr>
        <w:tc>
          <w:tcPr>
            <w:tcW w:w="1376" w:type="dxa"/>
            <w:vMerge/>
            <w:tcBorders>
              <w:bottom w:val="single" w:sz="4" w:space="0" w:color="auto"/>
            </w:tcBorders>
          </w:tcPr>
          <w:p w:rsidR="00E838FF" w:rsidRPr="008B3418" w:rsidRDefault="00E838FF" w:rsidP="008B3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auto"/>
              <w:right w:val="single" w:sz="4" w:space="0" w:color="auto"/>
            </w:tcBorders>
          </w:tcPr>
          <w:p w:rsidR="00E838FF" w:rsidRPr="008B3418" w:rsidRDefault="00E838FF" w:rsidP="008B3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</w:p>
          <w:p w:rsidR="00E838FF" w:rsidRPr="008B3418" w:rsidRDefault="00E838FF" w:rsidP="008B3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E838FF" w:rsidRPr="008B3418" w:rsidRDefault="00E838FF" w:rsidP="008B3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</w:p>
          <w:p w:rsidR="00E838FF" w:rsidRPr="008B3418" w:rsidRDefault="00E838FF" w:rsidP="008B3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</w:p>
        </w:tc>
      </w:tr>
      <w:tr w:rsidR="00E838FF" w:rsidRPr="008B3418" w:rsidTr="00E838FF">
        <w:trPr>
          <w:trHeight w:val="1932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E838FF" w:rsidRPr="008B3418" w:rsidRDefault="00E838FF" w:rsidP="000C0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мотива</w:t>
            </w:r>
          </w:p>
          <w:p w:rsidR="00E838FF" w:rsidRPr="008B3418" w:rsidRDefault="00E838FF" w:rsidP="000C0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proofErr w:type="spellEnd"/>
            <w:r w:rsidRPr="008B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</w:p>
          <w:p w:rsidR="00E838FF" w:rsidRPr="008B3418" w:rsidRDefault="00E838FF" w:rsidP="000C0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учебной</w:t>
            </w:r>
          </w:p>
          <w:p w:rsidR="00E838FF" w:rsidRPr="008B3418" w:rsidRDefault="00E838FF" w:rsidP="000C0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</w:t>
            </w: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</w:t>
            </w:r>
            <w:proofErr w:type="spellEnd"/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CE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CE69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</w:t>
            </w:r>
            <w:proofErr w:type="spellEnd"/>
          </w:p>
          <w:p w:rsidR="00E838FF" w:rsidRDefault="00E838FF" w:rsidP="00CE69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</w:t>
            </w:r>
          </w:p>
          <w:p w:rsidR="00E838FF" w:rsidRPr="008B3418" w:rsidRDefault="00E838FF" w:rsidP="00CE69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ной задачи</w:t>
            </w:r>
          </w:p>
          <w:p w:rsidR="00E838FF" w:rsidRPr="008B3418" w:rsidRDefault="00E838FF" w:rsidP="000C0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F" w:rsidRDefault="00E838FF" w:rsidP="00354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-Здравствуйте, ребята! Сегодня на нашем уроке присутствуют гости – учителя из нашей школы и школ города.</w:t>
            </w:r>
            <w:r w:rsidR="000B2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Поприветствуйте их, пожалуйста</w:t>
            </w:r>
            <w:r w:rsidR="00354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дальше мы работаем, как на обычном уроке.</w:t>
            </w:r>
          </w:p>
          <w:p w:rsidR="00E838FF" w:rsidRDefault="00E838FF" w:rsidP="00354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-Садитесь.</w:t>
            </w:r>
          </w:p>
          <w:p w:rsidR="00E838FF" w:rsidRDefault="00E838FF" w:rsidP="00354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54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урок я хочу начать с небольшой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54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Послушайте её.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Есть на свете чудесная кладовая. Положишь в нее весной мешок зерна, а осенью, смотришь, вместо одного мешка в кладовой уже двадцать. Ведро картошки в чудесной кладовой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превращается в мешок картофеля. Горсточка семян делается большой грудой огурцов, редисок, помидор, морковок. Сказка это или не сказка? Существует ли эта чудесная кладовая на самом деле? И как она называется?</w:t>
            </w:r>
          </w:p>
          <w:p w:rsidR="00E838FF" w:rsidRDefault="00E838FF" w:rsidP="00354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1</w:t>
            </w:r>
          </w:p>
          <w:p w:rsidR="00E838FF" w:rsidRDefault="00E838FF" w:rsidP="00354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- </w:t>
            </w:r>
            <w:r w:rsidRPr="00EA6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Земля! Какое это емкое слово! У слова земля есть несколько значений.</w:t>
            </w:r>
          </w:p>
          <w:p w:rsidR="00E838FF" w:rsidRPr="00E838FF" w:rsidRDefault="00E838FF" w:rsidP="00354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9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3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2</w:t>
            </w:r>
          </w:p>
          <w:p w:rsidR="00E838FF" w:rsidRDefault="00E838FF" w:rsidP="00354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Прочитайте название </w:t>
            </w:r>
            <w:r w:rsidR="00354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нашего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</w:t>
            </w:r>
            <w:r w:rsidR="00354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раздела и первой темы в нем, используя оглавление.</w:t>
            </w:r>
          </w:p>
          <w:p w:rsidR="00E838FF" w:rsidRDefault="00E838FF" w:rsidP="00354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3</w:t>
            </w:r>
          </w:p>
          <w:p w:rsidR="00E838FF" w:rsidRPr="00CE697A" w:rsidRDefault="00E838FF" w:rsidP="00354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54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каком значении слова «земля» пойдет наш разговор</w:t>
            </w:r>
            <w:r w:rsidRPr="00CE6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</w:p>
          <w:p w:rsidR="00E838FF" w:rsidRDefault="00354DE3" w:rsidP="00354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какой вопрос</w:t>
            </w:r>
            <w:r w:rsidR="00E83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должны будет дать ответ в конце урока?</w:t>
            </w:r>
          </w:p>
          <w:p w:rsidR="009E0EBE" w:rsidRDefault="009E0EBE" w:rsidP="00354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Вешает плакат «Почвы»</w:t>
            </w:r>
          </w:p>
          <w:p w:rsidR="002538F4" w:rsidRPr="008B3418" w:rsidRDefault="002538F4" w:rsidP="00354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конце урока мы сумеем объяснить, что изображено на этом плакате.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Стоят возле своих рабочих мест.</w:t>
            </w:r>
          </w:p>
          <w:p w:rsidR="00E838FF" w:rsidRPr="008B3418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Приветствуют учителя и гостей урока.</w:t>
            </w: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4DE3" w:rsidRPr="008B3418" w:rsidRDefault="00354DE3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Садятся на свои места.</w:t>
            </w: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учителя</w:t>
            </w: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354DE3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Это не сказка. Эта кладовая называется земля.</w:t>
            </w: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Рассматривают слайд презентации и высказывают предположения</w:t>
            </w:r>
          </w:p>
          <w:p w:rsidR="00E838FF" w:rsidRDefault="00E838FF" w:rsidP="00CE69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4DE3" w:rsidRDefault="00354DE3" w:rsidP="00CE69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Pr="008B3418" w:rsidRDefault="00E838FF" w:rsidP="00CE69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Почва. Как образуется почва.</w:t>
            </w:r>
          </w:p>
          <w:p w:rsidR="00354DE3" w:rsidRDefault="00354DE3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почве</w:t>
            </w:r>
          </w:p>
          <w:p w:rsidR="00E838FF" w:rsidRPr="008B3418" w:rsidRDefault="00E838FF" w:rsidP="00E838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Узнать, как образуется почва</w:t>
            </w:r>
          </w:p>
        </w:tc>
      </w:tr>
      <w:tr w:rsidR="00E838FF" w:rsidRPr="008B3418" w:rsidTr="00E838FF">
        <w:trPr>
          <w:trHeight w:val="1714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первич</w:t>
            </w:r>
            <w:proofErr w:type="spellEnd"/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</w:t>
            </w:r>
            <w:proofErr w:type="spellEnd"/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</w:t>
            </w:r>
          </w:p>
          <w:p w:rsidR="00E838FF" w:rsidRPr="008B3418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</w:t>
            </w:r>
          </w:p>
        </w:tc>
        <w:tc>
          <w:tcPr>
            <w:tcW w:w="7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F" w:rsidRDefault="00354DE3" w:rsidP="00354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Открываем</w:t>
            </w:r>
            <w:r w:rsidR="00E83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учебник на нужной странице. Сейчас мы прочитаем первые четыре абзаца нового параграфа.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чтения выделите</w:t>
            </w:r>
            <w:r w:rsidR="00E83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тексте новые для себя сведения.</w:t>
            </w:r>
          </w:p>
          <w:p w:rsidR="00354DE3" w:rsidRPr="008B3418" w:rsidRDefault="00354DE3" w:rsidP="00354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Назначает четырех человек, которые читают текст.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8FF" w:rsidRPr="008B3418" w:rsidRDefault="00CA577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83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ткрывают учебник на с.31 и читают текст</w:t>
            </w:r>
          </w:p>
        </w:tc>
      </w:tr>
      <w:tr w:rsidR="00E838FF" w:rsidRPr="008B3418" w:rsidTr="00EF5660">
        <w:trPr>
          <w:trHeight w:val="2677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</w:t>
            </w:r>
            <w:proofErr w:type="spellEnd"/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</w:t>
            </w:r>
            <w:proofErr w:type="spellEnd"/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</w:t>
            </w:r>
            <w:proofErr w:type="spellEnd"/>
          </w:p>
          <w:p w:rsidR="00E838FF" w:rsidRPr="008B3418" w:rsidRDefault="00E838FF" w:rsidP="00EF56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7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Чем новым можете поделиться?</w:t>
            </w: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 разрушались горные породы?</w:t>
            </w: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 на камнях вырастала трава?</w:t>
            </w: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еще способствовало разрушению породы?</w:t>
            </w: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чего образовалась почва и сколько на это требуется времени?</w:t>
            </w:r>
          </w:p>
          <w:p w:rsidR="00E838FF" w:rsidRPr="008B3418" w:rsidRDefault="00E838FF" w:rsidP="000C0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еще принимает участие в образовании почвы? Что они делают?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Рассказывают новые полученные сведения</w:t>
            </w: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Pr="008B3418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учителя, пользуясь текстом учебника</w:t>
            </w:r>
          </w:p>
        </w:tc>
      </w:tr>
      <w:tr w:rsidR="00E838FF" w:rsidRPr="008B3418" w:rsidTr="00EF5660">
        <w:trPr>
          <w:trHeight w:val="5101"/>
        </w:trPr>
        <w:tc>
          <w:tcPr>
            <w:tcW w:w="1376" w:type="dxa"/>
            <w:tcBorders>
              <w:top w:val="single" w:sz="4" w:space="0" w:color="auto"/>
            </w:tcBorders>
          </w:tcPr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первич</w:t>
            </w:r>
            <w:proofErr w:type="spellEnd"/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</w:t>
            </w:r>
            <w:proofErr w:type="spellEnd"/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репле</w:t>
            </w:r>
            <w:proofErr w:type="spellEnd"/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усвоения,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</w:t>
            </w:r>
            <w:proofErr w:type="spellEnd"/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щенных ошибок и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</w:t>
            </w:r>
            <w:proofErr w:type="spellEnd"/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89" w:rsidRDefault="000F2989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89" w:rsidRDefault="000F2989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89" w:rsidRDefault="000F2989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89" w:rsidRDefault="000F2989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989" w:rsidRDefault="000F2989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</w:t>
            </w:r>
            <w:proofErr w:type="spellEnd"/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до</w:t>
            </w:r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машнем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</w:t>
            </w:r>
            <w:proofErr w:type="spellEnd"/>
          </w:p>
          <w:p w:rsidR="00E838FF" w:rsidRDefault="00E838FF" w:rsidP="000C0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сия</w:t>
            </w:r>
          </w:p>
        </w:tc>
        <w:tc>
          <w:tcPr>
            <w:tcW w:w="7946" w:type="dxa"/>
            <w:tcBorders>
              <w:top w:val="single" w:sz="4" w:space="0" w:color="auto"/>
              <w:right w:val="single" w:sz="4" w:space="0" w:color="auto"/>
            </w:tcBorders>
          </w:tcPr>
          <w:p w:rsidR="00E838FF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Слайд 4</w:t>
            </w:r>
          </w:p>
          <w:p w:rsidR="00CA577F" w:rsidRDefault="00CA577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подведем итог – как образуется почва?</w:t>
            </w:r>
          </w:p>
          <w:p w:rsidR="00CA577F" w:rsidRDefault="00CA577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Правильно я вас понимаю, что </w:t>
            </w:r>
            <w:r w:rsidR="00E83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образование почвы происходит в результате разрушения горных пород под воздействием всех компонентов природы: солнечного тепла,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воды, воздуха, живых организмов?</w:t>
            </w:r>
          </w:p>
          <w:p w:rsidR="00E838FF" w:rsidRDefault="00CA577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E83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Только все части природы, действуя друг на друга, образуют почву. Нет горных пород и живых организмов – не будет и почвы. Нет воды и воздуха – почва не образуется. </w:t>
            </w:r>
          </w:p>
          <w:p w:rsidR="00C2345D" w:rsidRDefault="00CA577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94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Вспомните прогулку в осенний лес и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одумайте, а </w:t>
            </w:r>
            <w:r w:rsidR="00C23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можем ли мы отнести почву только к живой или только неживой природе?</w:t>
            </w:r>
          </w:p>
          <w:p w:rsidR="003F4867" w:rsidRDefault="003F4867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5</w:t>
            </w:r>
          </w:p>
          <w:p w:rsidR="00E838FF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Давайте прочитаем следующий абзац и узнаем, почему почву нельзя относить только к живой или неживой природе.</w:t>
            </w:r>
          </w:p>
          <w:p w:rsidR="00E838FF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5</w:t>
            </w:r>
          </w:p>
          <w:p w:rsidR="00E838FF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теперь более подробно поговорим об организмах, которые обитают в почве. Работаем в парах. Рассмотрите рисунок и выполните задание.</w:t>
            </w:r>
          </w:p>
          <w:p w:rsidR="00F721A5" w:rsidRDefault="00F721A5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21A5" w:rsidRDefault="00F721A5" w:rsidP="00F721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Физкультминутка</w:t>
            </w:r>
          </w:p>
          <w:p w:rsidR="00F721A5" w:rsidRDefault="00F721A5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вы думаете, а чем питаются животные почвы?</w:t>
            </w:r>
          </w:p>
          <w:p w:rsidR="00E838FF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Животные почвы питаются остатками живых организмов, корнями растений или другими животными.</w:t>
            </w:r>
          </w:p>
          <w:p w:rsidR="00E838FF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6</w:t>
            </w:r>
          </w:p>
          <w:p w:rsidR="00E838FF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Например, личинки майских жуков грызут корни одуванчика, а кроты любят лакомиться этими личинками. Между растениями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животными почвы существует пищевая зависимость: корень одуванчика – личинка – крот. Не будет одуванчиков – погибнут личинки. Не будет личинок – крот будет голодать. Вот ученые и считают, что живые существа связаны между собой</w:t>
            </w:r>
          </w:p>
          <w:p w:rsidR="00E838FF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Слайд 6 </w:t>
            </w:r>
          </w:p>
          <w:p w:rsidR="00E838FF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ЕПЯМИ ПИТАНИЯ*.</w:t>
            </w:r>
          </w:p>
          <w:p w:rsidR="00E838FF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Цепей питания, которые связывают обитателей почвы, очень много. Но в каждой такой цепи </w:t>
            </w:r>
          </w:p>
          <w:p w:rsidR="00E838FF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7</w:t>
            </w:r>
          </w:p>
          <w:p w:rsidR="00E838FF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 звено – всегда растение, поскольку только они способны производить питательные вещества.</w:t>
            </w:r>
          </w:p>
          <w:p w:rsidR="00E838FF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8</w:t>
            </w:r>
          </w:p>
          <w:p w:rsidR="00E838FF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Вторым звеном будут являться растительноядные животные. </w:t>
            </w:r>
          </w:p>
          <w:p w:rsidR="00E838FF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9</w:t>
            </w:r>
          </w:p>
          <w:p w:rsidR="00E838FF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третьим звеном – хищные или всеядные животные. </w:t>
            </w:r>
          </w:p>
          <w:p w:rsidR="00E838FF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9</w:t>
            </w:r>
          </w:p>
          <w:p w:rsidR="00E838FF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они погибают, их останки становятся пищей бактерий, обитающих в почве.</w:t>
            </w:r>
          </w:p>
          <w:p w:rsidR="00E838FF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10</w:t>
            </w:r>
          </w:p>
          <w:p w:rsidR="00E838FF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Откройте тетради на с.10 и выполните задания. Обратите внимание, в задании № 12, необходимо пояснить свой ответ.</w:t>
            </w:r>
            <w:r w:rsidR="0085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Кто закончит выполнение, выполняет взаимопроверку.</w:t>
            </w:r>
          </w:p>
          <w:p w:rsidR="00E838FF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выполнения задания</w:t>
            </w:r>
          </w:p>
          <w:p w:rsidR="009D7117" w:rsidRPr="000F2989" w:rsidRDefault="009D7117" w:rsidP="00150A3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0F29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Кроты приносят очень большую пользу почве, прокладывая глубокие ходы, кроты выбрасывают землю на поверхность, а эта земля в полтора раз богаче кальцием, магнием, железом и другими питательными веще</w:t>
            </w:r>
            <w:r w:rsidRPr="000F29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softHyphen/>
              <w:t>ствами. Учёные подсчитали, что в березовом лесу кроты поднимают из глубины на поверхность такой обогащённой земли до 10 тонн на гектар. Получается, что большую часть берёзового леса удобряют кроты. А ещё в небольших кучках в земле, кротовинах, скапливается вода, которая увлажняет почву.</w:t>
            </w:r>
          </w:p>
          <w:p w:rsidR="00E838FF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Слайд 11</w:t>
            </w:r>
          </w:p>
          <w:p w:rsidR="00E838FF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Какая была тема нашего урока?</w:t>
            </w:r>
            <w:r w:rsidRPr="009B3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8F4" w:rsidRPr="009B3FDA" w:rsidRDefault="002538F4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Объясните мне, что же изображено на плакате?</w:t>
            </w:r>
          </w:p>
          <w:p w:rsidR="00E838FF" w:rsidRPr="009B3FDA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 она образуется? </w:t>
            </w:r>
          </w:p>
          <w:p w:rsidR="00E838FF" w:rsidRPr="009B3FDA" w:rsidRDefault="00E838FF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Какое участие в образовании почвы принимают животные и растения? </w:t>
            </w:r>
          </w:p>
          <w:p w:rsidR="00E838FF" w:rsidRDefault="00E838FF" w:rsidP="00150A37">
            <w:pPr>
              <w:jc w:val="both"/>
              <w:rPr>
                <w:sz w:val="24"/>
              </w:rPr>
            </w:pPr>
            <w:r w:rsidRPr="009B3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такое цепь питания?</w:t>
            </w:r>
            <w:r>
              <w:rPr>
                <w:sz w:val="24"/>
              </w:rPr>
              <w:t xml:space="preserve">  </w:t>
            </w:r>
          </w:p>
          <w:p w:rsidR="00857387" w:rsidRPr="00857387" w:rsidRDefault="00857387" w:rsidP="00150A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85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вы еще раз внимательно прочитаете параграф и ответите на вопросы.</w:t>
            </w:r>
          </w:p>
          <w:p w:rsidR="00E838FF" w:rsidRDefault="00E838FF" w:rsidP="00150A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12</w:t>
            </w:r>
          </w:p>
          <w:p w:rsidR="00E838FF" w:rsidRDefault="00857387" w:rsidP="00EF56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пожалуйста откройте конверты, которые лежат у вас на парте. Подумайте, как сегодня прошел этот урок. Если вы считаете, что «На уроке было интересно, я отлично поработал и узнал много нового», то вы поднимаете </w:t>
            </w:r>
            <w:r w:rsidR="00941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оранжевый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цветок. Если же «Я хорошо работал, но мне не всё понятно» - </w:t>
            </w:r>
            <w:r w:rsidR="00941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CA577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делают вывод о факторах, которые влияют на образование почвы</w:t>
            </w: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577F" w:rsidRDefault="00CA577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B09" w:rsidRDefault="00941B09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B09" w:rsidRDefault="00941B09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</w:t>
            </w: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учебник на с.32 – 33 и приводят примеры, доказывающие, что почва не относится только к живой или к неживой природе</w:t>
            </w: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Работают в паре – один ученик называет животных, которых можно увидеть в почве, а другой рассказывает, кого он видел в природе.</w:t>
            </w:r>
          </w:p>
          <w:p w:rsidR="003F4867" w:rsidRDefault="003F4867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21A5" w:rsidRDefault="00F721A5" w:rsidP="00F721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физкультминутку</w:t>
            </w:r>
          </w:p>
          <w:p w:rsidR="00F721A5" w:rsidRDefault="00F721A5" w:rsidP="00F721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867" w:rsidRDefault="003F4867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Высказывают предположения</w:t>
            </w: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рассказ учителя</w:t>
            </w: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387" w:rsidRDefault="00857387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387" w:rsidRDefault="00857387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387" w:rsidRDefault="00857387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387" w:rsidRDefault="00857387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387" w:rsidRDefault="00857387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 значение в словаре, зачитывают его.</w:t>
            </w: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объяснение</w:t>
            </w: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867" w:rsidRDefault="003F4867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867" w:rsidRDefault="003F4867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867" w:rsidRDefault="003F4867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867" w:rsidRDefault="003F4867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867" w:rsidRDefault="003F4867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867" w:rsidRDefault="003F4867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867" w:rsidRDefault="003F4867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867" w:rsidRDefault="003F4867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867" w:rsidRDefault="003F4867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867" w:rsidRDefault="003F4867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4867" w:rsidRDefault="003F4867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387" w:rsidRDefault="00857387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 читают задания, затем выполняют их. Осуществляют взаимопроверку в парах.</w:t>
            </w: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задания</w:t>
            </w: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150A37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</w:t>
            </w: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642215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</w:t>
            </w:r>
          </w:p>
          <w:p w:rsidR="00E838FF" w:rsidRDefault="00E838FF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387" w:rsidRDefault="00857387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387" w:rsidRDefault="00857387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387" w:rsidRDefault="00857387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2215" w:rsidRDefault="00642215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2215" w:rsidRDefault="00642215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2215" w:rsidRDefault="00642215" w:rsidP="000C0D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8FF" w:rsidRDefault="00857387" w:rsidP="00EF56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Поднимают цветок</w:t>
            </w:r>
            <w:bookmarkStart w:id="0" w:name="_GoBack"/>
            <w:bookmarkEnd w:id="0"/>
          </w:p>
        </w:tc>
      </w:tr>
    </w:tbl>
    <w:p w:rsidR="003176CD" w:rsidRDefault="003176CD" w:rsidP="00EF5660"/>
    <w:sectPr w:rsidR="003176CD" w:rsidSect="003D0F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8FF"/>
    <w:multiLevelType w:val="multilevel"/>
    <w:tmpl w:val="6634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D6B55"/>
    <w:multiLevelType w:val="multilevel"/>
    <w:tmpl w:val="DCD0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B557A"/>
    <w:multiLevelType w:val="multilevel"/>
    <w:tmpl w:val="D256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0F0E"/>
    <w:rsid w:val="000053DF"/>
    <w:rsid w:val="00083791"/>
    <w:rsid w:val="000B2DA4"/>
    <w:rsid w:val="000B409C"/>
    <w:rsid w:val="000F2989"/>
    <w:rsid w:val="00150A37"/>
    <w:rsid w:val="001876FE"/>
    <w:rsid w:val="00187CD6"/>
    <w:rsid w:val="002538F4"/>
    <w:rsid w:val="002F6ABC"/>
    <w:rsid w:val="00317411"/>
    <w:rsid w:val="003176CD"/>
    <w:rsid w:val="00346D0C"/>
    <w:rsid w:val="00354DE3"/>
    <w:rsid w:val="00382BFD"/>
    <w:rsid w:val="003A1FF5"/>
    <w:rsid w:val="003D0F0E"/>
    <w:rsid w:val="003F4867"/>
    <w:rsid w:val="00451AA4"/>
    <w:rsid w:val="00460A73"/>
    <w:rsid w:val="00497710"/>
    <w:rsid w:val="004F1C2A"/>
    <w:rsid w:val="00533189"/>
    <w:rsid w:val="00622CC0"/>
    <w:rsid w:val="00642215"/>
    <w:rsid w:val="00642EB2"/>
    <w:rsid w:val="006A150F"/>
    <w:rsid w:val="006F3814"/>
    <w:rsid w:val="00745D71"/>
    <w:rsid w:val="007B1C59"/>
    <w:rsid w:val="00857387"/>
    <w:rsid w:val="0087417A"/>
    <w:rsid w:val="00874AA6"/>
    <w:rsid w:val="00894401"/>
    <w:rsid w:val="008B3418"/>
    <w:rsid w:val="00941B09"/>
    <w:rsid w:val="009B3FDA"/>
    <w:rsid w:val="009D7117"/>
    <w:rsid w:val="009E0EBE"/>
    <w:rsid w:val="00A513D7"/>
    <w:rsid w:val="00B92262"/>
    <w:rsid w:val="00BA1B7C"/>
    <w:rsid w:val="00BD1B99"/>
    <w:rsid w:val="00BF083F"/>
    <w:rsid w:val="00C12192"/>
    <w:rsid w:val="00C2345D"/>
    <w:rsid w:val="00CA577F"/>
    <w:rsid w:val="00CE697A"/>
    <w:rsid w:val="00DC579D"/>
    <w:rsid w:val="00E838FF"/>
    <w:rsid w:val="00EA6614"/>
    <w:rsid w:val="00EC05D6"/>
    <w:rsid w:val="00EF5660"/>
    <w:rsid w:val="00F4627E"/>
    <w:rsid w:val="00F721A5"/>
    <w:rsid w:val="00FB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F0E"/>
    <w:rPr>
      <w:b/>
      <w:bCs/>
    </w:rPr>
  </w:style>
  <w:style w:type="character" w:customStyle="1" w:styleId="apple-converted-space">
    <w:name w:val="apple-converted-space"/>
    <w:basedOn w:val="a0"/>
    <w:rsid w:val="003D0F0E"/>
  </w:style>
  <w:style w:type="character" w:styleId="a5">
    <w:name w:val="Hyperlink"/>
    <w:basedOn w:val="a0"/>
    <w:uiPriority w:val="99"/>
    <w:semiHidden/>
    <w:unhideWhenUsed/>
    <w:rsid w:val="003D0F0E"/>
    <w:rPr>
      <w:color w:val="0000FF"/>
      <w:u w:val="single"/>
    </w:rPr>
  </w:style>
  <w:style w:type="table" w:styleId="a6">
    <w:name w:val="Table Grid"/>
    <w:basedOn w:val="a1"/>
    <w:uiPriority w:val="59"/>
    <w:rsid w:val="0000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E69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B7B5-E2AE-480A-9D02-4B51E5CF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Ирина</cp:lastModifiedBy>
  <cp:revision>23</cp:revision>
  <cp:lastPrinted>2017-01-30T19:16:00Z</cp:lastPrinted>
  <dcterms:created xsi:type="dcterms:W3CDTF">2017-01-28T09:10:00Z</dcterms:created>
  <dcterms:modified xsi:type="dcterms:W3CDTF">2017-02-11T19:47:00Z</dcterms:modified>
</cp:coreProperties>
</file>