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59" w:rsidRDefault="00AE6D59" w:rsidP="005F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совет</w:t>
      </w:r>
    </w:p>
    <w:p w:rsidR="005F4EDE" w:rsidRPr="005F4EDE" w:rsidRDefault="00AE6D59" w:rsidP="005F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F4EDE" w:rsidRPr="005F4EDE">
        <w:rPr>
          <w:b/>
          <w:sz w:val="28"/>
          <w:szCs w:val="28"/>
        </w:rPr>
        <w:t>Пути повышения качества математического образования</w:t>
      </w:r>
    </w:p>
    <w:p w:rsidR="005F4EDE" w:rsidRPr="005F4EDE" w:rsidRDefault="005F4EDE" w:rsidP="005F4EDE">
      <w:pPr>
        <w:jc w:val="center"/>
        <w:rPr>
          <w:b/>
          <w:sz w:val="28"/>
          <w:szCs w:val="28"/>
        </w:rPr>
      </w:pPr>
      <w:r w:rsidRPr="005F4EDE">
        <w:rPr>
          <w:b/>
          <w:sz w:val="28"/>
          <w:szCs w:val="28"/>
        </w:rPr>
        <w:t xml:space="preserve">в начальной школе </w:t>
      </w:r>
    </w:p>
    <w:p w:rsidR="00AE6D59" w:rsidRDefault="005F4EDE" w:rsidP="005F4EDE">
      <w:pPr>
        <w:jc w:val="center"/>
        <w:rPr>
          <w:b/>
          <w:sz w:val="28"/>
          <w:szCs w:val="28"/>
        </w:rPr>
      </w:pPr>
      <w:r w:rsidRPr="005F4EDE">
        <w:rPr>
          <w:b/>
          <w:sz w:val="28"/>
          <w:szCs w:val="28"/>
        </w:rPr>
        <w:t>и образовательные технологии в процессе обучения</w:t>
      </w:r>
      <w:r w:rsidR="00AE6D59">
        <w:rPr>
          <w:b/>
          <w:sz w:val="28"/>
          <w:szCs w:val="28"/>
        </w:rPr>
        <w:t>»</w:t>
      </w:r>
    </w:p>
    <w:p w:rsidR="00AE6D59" w:rsidRDefault="00AE6D59" w:rsidP="005F4ED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Столярова</w:t>
      </w:r>
      <w:proofErr w:type="spellEnd"/>
      <w:r>
        <w:rPr>
          <w:b/>
          <w:sz w:val="28"/>
          <w:szCs w:val="28"/>
        </w:rPr>
        <w:t xml:space="preserve"> Лариса Николаевна</w:t>
      </w:r>
    </w:p>
    <w:p w:rsidR="005F4EDE" w:rsidRPr="005F4EDE" w:rsidRDefault="00AE6D59" w:rsidP="005F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 МОУ СОШ №50</w:t>
      </w:r>
      <w:r w:rsidR="005F4EDE" w:rsidRPr="005F4EDE">
        <w:rPr>
          <w:b/>
          <w:sz w:val="28"/>
          <w:szCs w:val="28"/>
        </w:rPr>
        <w:t xml:space="preserve"> </w:t>
      </w:r>
    </w:p>
    <w:p w:rsidR="005F4EDE" w:rsidRDefault="005F4EDE" w:rsidP="005F4EDE">
      <w:pPr>
        <w:jc w:val="center"/>
        <w:rPr>
          <w:b/>
          <w:sz w:val="28"/>
          <w:szCs w:val="28"/>
        </w:rPr>
      </w:pPr>
    </w:p>
    <w:p w:rsidR="005F3D71" w:rsidRPr="005F4EDE" w:rsidRDefault="00F901F2">
      <w:pPr>
        <w:rPr>
          <w:b/>
          <w:sz w:val="28"/>
          <w:szCs w:val="28"/>
        </w:rPr>
      </w:pPr>
      <w:r w:rsidRPr="005F4EDE">
        <w:rPr>
          <w:b/>
          <w:sz w:val="28"/>
          <w:szCs w:val="28"/>
        </w:rPr>
        <w:t>Слайд 2</w:t>
      </w:r>
    </w:p>
    <w:p w:rsidR="00F901F2" w:rsidRPr="00697F8D" w:rsidRDefault="00F901F2" w:rsidP="00F901F2">
      <w:pPr>
        <w:ind w:right="-290" w:firstLine="708"/>
        <w:jc w:val="both"/>
        <w:rPr>
          <w:sz w:val="28"/>
          <w:szCs w:val="28"/>
        </w:rPr>
      </w:pPr>
      <w:r w:rsidRPr="00697F8D">
        <w:rPr>
          <w:sz w:val="28"/>
          <w:szCs w:val="28"/>
        </w:rPr>
        <w:t xml:space="preserve">Сегодня школа нацелена на достижение нового, современного качества образования, на решение жизненно важных задач и проблем. Чем же должен овладеть ученик, выходя из стен начальной школы? </w:t>
      </w:r>
    </w:p>
    <w:p w:rsidR="005F4EDE" w:rsidRDefault="00F901F2" w:rsidP="005F4EDE">
      <w:pPr>
        <w:ind w:right="-29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Конечно же - умением учиться. Прежде всего, у ученика </w:t>
      </w:r>
      <w:r w:rsidRPr="00697F8D">
        <w:rPr>
          <w:sz w:val="28"/>
          <w:szCs w:val="28"/>
        </w:rPr>
        <w:t>должны быть сформированы  универсальные учебные действия</w:t>
      </w:r>
      <w:r>
        <w:rPr>
          <w:sz w:val="28"/>
          <w:szCs w:val="28"/>
        </w:rPr>
        <w:t xml:space="preserve"> (УУД). Об этом нам говорят</w:t>
      </w:r>
      <w:r w:rsidRPr="00697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федеральные государственные </w:t>
      </w:r>
      <w:r w:rsidRPr="00697F8D">
        <w:rPr>
          <w:sz w:val="28"/>
          <w:szCs w:val="28"/>
        </w:rPr>
        <w:t>образовательные стандарты</w:t>
      </w:r>
      <w:r>
        <w:rPr>
          <w:sz w:val="28"/>
          <w:szCs w:val="28"/>
        </w:rPr>
        <w:t xml:space="preserve"> нового поколения</w:t>
      </w:r>
      <w:r w:rsidRPr="00697F8D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Использование  в</w:t>
      </w:r>
      <w:r w:rsidRPr="00697F8D">
        <w:rPr>
          <w:sz w:val="28"/>
          <w:szCs w:val="28"/>
        </w:rPr>
        <w:t xml:space="preserve"> педагогической деятельности </w:t>
      </w:r>
      <w:r>
        <w:rPr>
          <w:sz w:val="28"/>
          <w:szCs w:val="28"/>
        </w:rPr>
        <w:t>современных образовательных</w:t>
      </w:r>
      <w:r w:rsidRPr="00697F8D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 xml:space="preserve">й </w:t>
      </w:r>
      <w:r w:rsidRPr="00697F8D">
        <w:rPr>
          <w:sz w:val="28"/>
          <w:szCs w:val="28"/>
        </w:rPr>
        <w:t xml:space="preserve">обеспечивает решение задач воспитания, обучения и развития личности воспитанника. </w:t>
      </w:r>
    </w:p>
    <w:p w:rsidR="005F4EDE" w:rsidRPr="005F4EDE" w:rsidRDefault="005F4EDE" w:rsidP="005F4EDE">
      <w:pPr>
        <w:ind w:right="-290"/>
        <w:jc w:val="both"/>
        <w:rPr>
          <w:b/>
          <w:sz w:val="28"/>
          <w:szCs w:val="28"/>
        </w:rPr>
      </w:pPr>
      <w:r w:rsidRPr="005F4EDE">
        <w:rPr>
          <w:b/>
          <w:sz w:val="28"/>
          <w:szCs w:val="28"/>
        </w:rPr>
        <w:t>Слайд 3</w:t>
      </w:r>
    </w:p>
    <w:p w:rsidR="00ED617A" w:rsidRDefault="00ED617A" w:rsidP="00ED617A">
      <w:pPr>
        <w:ind w:left="142" w:right="-370" w:firstLine="566"/>
        <w:jc w:val="both"/>
        <w:rPr>
          <w:sz w:val="28"/>
          <w:szCs w:val="28"/>
        </w:rPr>
      </w:pPr>
      <w:r w:rsidRPr="00697F8D">
        <w:rPr>
          <w:sz w:val="28"/>
          <w:szCs w:val="28"/>
        </w:rPr>
        <w:t>Общая идеология стандарта, нацеленность учебного проце</w:t>
      </w:r>
      <w:r>
        <w:rPr>
          <w:sz w:val="28"/>
          <w:szCs w:val="28"/>
        </w:rPr>
        <w:t>сса на достижение основных планиру</w:t>
      </w:r>
      <w:r w:rsidRPr="00697F8D">
        <w:rPr>
          <w:sz w:val="28"/>
          <w:szCs w:val="28"/>
        </w:rPr>
        <w:t>емых результатов образования налагает особые требования и на отбор образовательных технологий.</w:t>
      </w:r>
    </w:p>
    <w:p w:rsidR="00AF380E" w:rsidRDefault="005F1D76" w:rsidP="00ED617A">
      <w:pPr>
        <w:ind w:left="142" w:right="-370" w:firstLine="566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AF380E">
        <w:rPr>
          <w:sz w:val="28"/>
          <w:szCs w:val="28"/>
        </w:rPr>
        <w:t xml:space="preserve"> остановлюсь подробнее на технологии проблемно-диалогического обучения.</w:t>
      </w:r>
    </w:p>
    <w:p w:rsidR="005F4EDE" w:rsidRPr="005F4EDE" w:rsidRDefault="005F4EDE" w:rsidP="005F4EDE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4EDE">
        <w:rPr>
          <w:b/>
          <w:sz w:val="28"/>
          <w:szCs w:val="28"/>
        </w:rPr>
        <w:t>Слайд 4</w:t>
      </w:r>
    </w:p>
    <w:p w:rsidR="005F4EDE" w:rsidRDefault="005F4EDE" w:rsidP="005F4EDE">
      <w:pPr>
        <w:ind w:right="-37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5F4EDE">
        <w:rPr>
          <w:iCs/>
          <w:sz w:val="28"/>
          <w:szCs w:val="28"/>
        </w:rPr>
        <w:t xml:space="preserve">Сегодня 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разрешению. </w:t>
      </w:r>
    </w:p>
    <w:p w:rsidR="005F4EDE" w:rsidRPr="005F4EDE" w:rsidRDefault="005F4EDE" w:rsidP="005F4EDE">
      <w:pPr>
        <w:ind w:right="-370"/>
        <w:jc w:val="both"/>
        <w:rPr>
          <w:b/>
          <w:iCs/>
          <w:sz w:val="28"/>
          <w:szCs w:val="28"/>
        </w:rPr>
      </w:pPr>
      <w:r w:rsidRPr="005F4EDE">
        <w:rPr>
          <w:b/>
          <w:iCs/>
          <w:sz w:val="28"/>
          <w:szCs w:val="28"/>
        </w:rPr>
        <w:t>Слайд 5</w:t>
      </w:r>
    </w:p>
    <w:p w:rsidR="005F4EDE" w:rsidRPr="005F4EDE" w:rsidRDefault="005F1D76" w:rsidP="005F4EDE">
      <w:pPr>
        <w:ind w:right="-37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5F4EDE" w:rsidRPr="005F4EDE">
        <w:rPr>
          <w:iCs/>
          <w:sz w:val="28"/>
          <w:szCs w:val="28"/>
        </w:rPr>
        <w:t xml:space="preserve">Данная технология представляет собой один из самых эффективных способов введения нового знания и предполагает следующие этапы урока: </w:t>
      </w:r>
    </w:p>
    <w:p w:rsidR="00955AD6" w:rsidRPr="005F4EDE" w:rsidRDefault="00AB7BDD" w:rsidP="005F4EDE">
      <w:pPr>
        <w:numPr>
          <w:ilvl w:val="0"/>
          <w:numId w:val="1"/>
        </w:numPr>
        <w:tabs>
          <w:tab w:val="left" w:pos="720"/>
        </w:tabs>
        <w:ind w:right="-370"/>
        <w:jc w:val="both"/>
        <w:rPr>
          <w:sz w:val="28"/>
          <w:szCs w:val="28"/>
        </w:rPr>
      </w:pPr>
      <w:r w:rsidRPr="005F4EDE">
        <w:rPr>
          <w:iCs/>
          <w:sz w:val="28"/>
          <w:szCs w:val="28"/>
        </w:rPr>
        <w:t xml:space="preserve">создание проблемной ситуации </w:t>
      </w:r>
    </w:p>
    <w:p w:rsidR="00955AD6" w:rsidRPr="005F4EDE" w:rsidRDefault="00AB7BDD" w:rsidP="005F4EDE">
      <w:pPr>
        <w:numPr>
          <w:ilvl w:val="0"/>
          <w:numId w:val="1"/>
        </w:numPr>
        <w:tabs>
          <w:tab w:val="left" w:pos="720"/>
        </w:tabs>
        <w:ind w:right="-370"/>
        <w:jc w:val="both"/>
        <w:rPr>
          <w:sz w:val="28"/>
          <w:szCs w:val="28"/>
        </w:rPr>
      </w:pPr>
      <w:r w:rsidRPr="005F4EDE">
        <w:rPr>
          <w:iCs/>
          <w:sz w:val="28"/>
          <w:szCs w:val="28"/>
        </w:rPr>
        <w:t xml:space="preserve">формулирование учебной проблемы </w:t>
      </w:r>
    </w:p>
    <w:p w:rsidR="00955AD6" w:rsidRPr="005F4EDE" w:rsidRDefault="00AB7BDD" w:rsidP="005F4EDE">
      <w:pPr>
        <w:numPr>
          <w:ilvl w:val="0"/>
          <w:numId w:val="1"/>
        </w:numPr>
        <w:tabs>
          <w:tab w:val="left" w:pos="720"/>
        </w:tabs>
        <w:ind w:right="-370"/>
        <w:jc w:val="both"/>
        <w:rPr>
          <w:sz w:val="28"/>
          <w:szCs w:val="28"/>
        </w:rPr>
      </w:pPr>
      <w:r w:rsidRPr="005F4EDE">
        <w:rPr>
          <w:iCs/>
          <w:sz w:val="28"/>
          <w:szCs w:val="28"/>
        </w:rPr>
        <w:lastRenderedPageBreak/>
        <w:t xml:space="preserve">актуализация имеющихся знаний для решения учебной проблемы </w:t>
      </w:r>
    </w:p>
    <w:p w:rsidR="00955AD6" w:rsidRPr="005F4EDE" w:rsidRDefault="00AB7BDD" w:rsidP="005F4EDE">
      <w:pPr>
        <w:numPr>
          <w:ilvl w:val="0"/>
          <w:numId w:val="1"/>
        </w:numPr>
        <w:tabs>
          <w:tab w:val="left" w:pos="720"/>
        </w:tabs>
        <w:ind w:right="-370"/>
        <w:jc w:val="both"/>
        <w:rPr>
          <w:sz w:val="28"/>
          <w:szCs w:val="28"/>
        </w:rPr>
      </w:pPr>
      <w:r w:rsidRPr="005F4EDE">
        <w:rPr>
          <w:iCs/>
          <w:sz w:val="28"/>
          <w:szCs w:val="28"/>
        </w:rPr>
        <w:t xml:space="preserve">поиск решения проблемы, открытие нового знания, </w:t>
      </w:r>
    </w:p>
    <w:p w:rsidR="00955AD6" w:rsidRPr="005F4EDE" w:rsidRDefault="00AB7BDD" w:rsidP="005F4EDE">
      <w:pPr>
        <w:numPr>
          <w:ilvl w:val="0"/>
          <w:numId w:val="1"/>
        </w:numPr>
        <w:tabs>
          <w:tab w:val="left" w:pos="720"/>
        </w:tabs>
        <w:ind w:right="-370"/>
        <w:jc w:val="both"/>
        <w:rPr>
          <w:sz w:val="28"/>
          <w:szCs w:val="28"/>
        </w:rPr>
      </w:pPr>
      <w:r w:rsidRPr="005F4EDE">
        <w:rPr>
          <w:iCs/>
          <w:sz w:val="28"/>
          <w:szCs w:val="28"/>
        </w:rPr>
        <w:t xml:space="preserve">применение нового знания </w:t>
      </w:r>
    </w:p>
    <w:p w:rsidR="00955AD6" w:rsidRPr="005F4EDE" w:rsidRDefault="00AB7BDD" w:rsidP="005F4EDE">
      <w:pPr>
        <w:numPr>
          <w:ilvl w:val="0"/>
          <w:numId w:val="1"/>
        </w:numPr>
        <w:tabs>
          <w:tab w:val="left" w:pos="720"/>
        </w:tabs>
        <w:ind w:right="-370"/>
        <w:jc w:val="both"/>
        <w:rPr>
          <w:sz w:val="28"/>
          <w:szCs w:val="28"/>
        </w:rPr>
      </w:pPr>
      <w:r w:rsidRPr="005F4EDE">
        <w:rPr>
          <w:iCs/>
          <w:sz w:val="28"/>
          <w:szCs w:val="28"/>
        </w:rPr>
        <w:t xml:space="preserve">выражение решения в виде словесного тезиса, схемы, таблицы, художественного образа и т. д. </w:t>
      </w:r>
    </w:p>
    <w:p w:rsidR="005F4EDE" w:rsidRPr="005F4EDE" w:rsidRDefault="005F4EDE" w:rsidP="005F4EDE">
      <w:pPr>
        <w:tabs>
          <w:tab w:val="left" w:pos="720"/>
        </w:tabs>
        <w:ind w:right="-370"/>
        <w:jc w:val="both"/>
        <w:rPr>
          <w:b/>
          <w:sz w:val="28"/>
          <w:szCs w:val="28"/>
        </w:rPr>
      </w:pPr>
      <w:r w:rsidRPr="005F4EDE">
        <w:rPr>
          <w:b/>
          <w:iCs/>
          <w:sz w:val="28"/>
          <w:szCs w:val="28"/>
        </w:rPr>
        <w:t>Слайд 6</w:t>
      </w:r>
    </w:p>
    <w:p w:rsidR="005F4EDE" w:rsidRPr="005F4EDE" w:rsidRDefault="005F4EDE" w:rsidP="005F4EDE">
      <w:pPr>
        <w:ind w:right="-370"/>
        <w:jc w:val="both"/>
        <w:rPr>
          <w:sz w:val="28"/>
          <w:szCs w:val="28"/>
        </w:rPr>
      </w:pPr>
      <w:r w:rsidRPr="005F4EDE">
        <w:rPr>
          <w:iCs/>
          <w:sz w:val="28"/>
          <w:szCs w:val="28"/>
        </w:rPr>
        <w:t xml:space="preserve">        </w:t>
      </w:r>
      <w:r w:rsidRPr="005F4EDE">
        <w:rPr>
          <w:b/>
          <w:bCs/>
          <w:iCs/>
          <w:sz w:val="28"/>
          <w:szCs w:val="28"/>
        </w:rPr>
        <w:t xml:space="preserve">Проблемная ситуация </w:t>
      </w:r>
      <w:r w:rsidRPr="005F4EDE">
        <w:rPr>
          <w:iCs/>
          <w:sz w:val="28"/>
          <w:szCs w:val="28"/>
        </w:rPr>
        <w:t xml:space="preserve">- это интеллектуальное затруднение человека, возникающее в случае, когда он не знает, как объяснить возникшее явление, факт, процесс действительности, не может достичь цели известным ему способом действия. Это побуждает человека искать новый способ объяснения или способ действия. </w:t>
      </w:r>
    </w:p>
    <w:p w:rsidR="005F4EDE" w:rsidRPr="005F4EDE" w:rsidRDefault="005F4EDE" w:rsidP="005F4EDE">
      <w:pPr>
        <w:ind w:right="-370"/>
        <w:jc w:val="both"/>
        <w:rPr>
          <w:sz w:val="28"/>
          <w:szCs w:val="28"/>
        </w:rPr>
      </w:pPr>
      <w:r w:rsidRPr="005F4EDE">
        <w:rPr>
          <w:iCs/>
          <w:sz w:val="28"/>
          <w:szCs w:val="28"/>
        </w:rPr>
        <w:t xml:space="preserve">         Проблемная ситуация есть закономерность продуктивной, познавательной творческой деятельности. Она побуждает начало мышления, активную, мыслительную деятельность, которая протекает в процессе постановки и решения проблемы. </w:t>
      </w:r>
    </w:p>
    <w:p w:rsidR="005F4EDE" w:rsidRDefault="005F4EDE" w:rsidP="005F4EDE">
      <w:pPr>
        <w:ind w:right="-370"/>
        <w:jc w:val="both"/>
        <w:rPr>
          <w:iCs/>
          <w:sz w:val="28"/>
          <w:szCs w:val="28"/>
        </w:rPr>
      </w:pPr>
      <w:r w:rsidRPr="005F4EDE">
        <w:rPr>
          <w:iCs/>
          <w:sz w:val="28"/>
          <w:szCs w:val="28"/>
        </w:rPr>
        <w:t xml:space="preserve">          Познавательная потребность возникает у человека в том случае, когда он не может достичь цели с помощью известных ему способов действия, знаний. Эта ситуация и называется проблемной. Именно проблемная ситуация помогает вызвать познавательную потребность учащегося, дать ему необходимую направленность мысли и тем самым создать внутренние условия для усвоения нового материала, обеспечить возможность управления со стороны педагога. </w:t>
      </w:r>
    </w:p>
    <w:p w:rsidR="005F4EDE" w:rsidRDefault="005F4EDE" w:rsidP="005F4EDE">
      <w:pPr>
        <w:ind w:right="-370"/>
        <w:jc w:val="both"/>
        <w:rPr>
          <w:b/>
          <w:iCs/>
          <w:sz w:val="28"/>
          <w:szCs w:val="28"/>
        </w:rPr>
      </w:pPr>
      <w:r w:rsidRPr="005F4EDE">
        <w:rPr>
          <w:b/>
          <w:iCs/>
          <w:sz w:val="28"/>
          <w:szCs w:val="28"/>
        </w:rPr>
        <w:t>Слайд 7</w:t>
      </w:r>
    </w:p>
    <w:p w:rsidR="005F4EDE" w:rsidRPr="005F4EDE" w:rsidRDefault="005F4EDE" w:rsidP="005F4EDE">
      <w:pPr>
        <w:ind w:right="-37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 w:rsidRPr="005F4EDE">
        <w:rPr>
          <w:b/>
          <w:bCs/>
          <w:iCs/>
          <w:sz w:val="28"/>
          <w:szCs w:val="28"/>
        </w:rPr>
        <w:t xml:space="preserve">Проблемная ситуация </w:t>
      </w:r>
      <w:r w:rsidRPr="005F4EDE">
        <w:rPr>
          <w:iCs/>
          <w:sz w:val="28"/>
          <w:szCs w:val="28"/>
        </w:rPr>
        <w:t xml:space="preserve">стимулирует мыслительную деятельность учащегося в процессе обучения. </w:t>
      </w:r>
    </w:p>
    <w:p w:rsidR="005F4EDE" w:rsidRDefault="005F4EDE" w:rsidP="005F4EDE">
      <w:pPr>
        <w:ind w:right="-370"/>
        <w:jc w:val="both"/>
        <w:rPr>
          <w:iCs/>
          <w:sz w:val="28"/>
          <w:szCs w:val="28"/>
        </w:rPr>
      </w:pPr>
      <w:r w:rsidRPr="005F4EDE">
        <w:rPr>
          <w:iCs/>
          <w:sz w:val="28"/>
          <w:szCs w:val="28"/>
        </w:rPr>
        <w:t xml:space="preserve">         Проблемная ситуация - центральное звено проблемного обучения, с помощью которого пробуждается мысль, познавательная потребность, активизируется мышление, создаются условия для формирования правильных обобщений. </w:t>
      </w:r>
    </w:p>
    <w:p w:rsidR="005F4EDE" w:rsidRDefault="005F4EDE" w:rsidP="005F4EDE">
      <w:pPr>
        <w:ind w:right="-370"/>
        <w:jc w:val="both"/>
        <w:rPr>
          <w:b/>
          <w:iCs/>
          <w:sz w:val="28"/>
          <w:szCs w:val="28"/>
        </w:rPr>
      </w:pPr>
      <w:r w:rsidRPr="005F4EDE">
        <w:rPr>
          <w:b/>
          <w:iCs/>
          <w:sz w:val="28"/>
          <w:szCs w:val="28"/>
        </w:rPr>
        <w:t>Слайд 8</w:t>
      </w:r>
    </w:p>
    <w:p w:rsidR="005F4EDE" w:rsidRPr="005F4EDE" w:rsidRDefault="005F4EDE" w:rsidP="005F4EDE">
      <w:pPr>
        <w:ind w:right="-370"/>
        <w:jc w:val="both"/>
        <w:rPr>
          <w:sz w:val="28"/>
          <w:szCs w:val="28"/>
        </w:rPr>
      </w:pPr>
      <w:r w:rsidRPr="005F4EDE">
        <w:rPr>
          <w:iCs/>
          <w:sz w:val="28"/>
          <w:szCs w:val="28"/>
        </w:rPr>
        <w:t xml:space="preserve">        Совершенствование процесса обучения определяется стремлением учителей активизировать учебно-познавательную деятельность учащихся. Суть активизации обучения младшего школьника заключается в такой организации учебной деятельности, при которой учащийся приобретает основные навыки получения знаний и на основе этого научится самостоятельно «добывать знания». </w:t>
      </w:r>
    </w:p>
    <w:p w:rsidR="005F4EDE" w:rsidRDefault="005F4EDE" w:rsidP="005F4EDE">
      <w:pPr>
        <w:ind w:right="-370"/>
        <w:jc w:val="both"/>
        <w:rPr>
          <w:iCs/>
          <w:sz w:val="28"/>
          <w:szCs w:val="28"/>
        </w:rPr>
      </w:pPr>
      <w:r w:rsidRPr="005F4EDE">
        <w:rPr>
          <w:iCs/>
          <w:sz w:val="28"/>
          <w:szCs w:val="28"/>
        </w:rPr>
        <w:t xml:space="preserve">          Педагогическая практика показывает, что возникновение проблемной ситуац</w:t>
      </w:r>
      <w:proofErr w:type="gramStart"/>
      <w:r w:rsidRPr="005F4EDE">
        <w:rPr>
          <w:iCs/>
          <w:sz w:val="28"/>
          <w:szCs w:val="28"/>
        </w:rPr>
        <w:t xml:space="preserve">ии </w:t>
      </w:r>
      <w:r w:rsidR="00E66892">
        <w:rPr>
          <w:iCs/>
          <w:sz w:val="28"/>
          <w:szCs w:val="28"/>
        </w:rPr>
        <w:t xml:space="preserve"> </w:t>
      </w:r>
      <w:r w:rsidRPr="005F4EDE">
        <w:rPr>
          <w:iCs/>
          <w:sz w:val="28"/>
          <w:szCs w:val="28"/>
        </w:rPr>
        <w:t>и ее</w:t>
      </w:r>
      <w:proofErr w:type="gramEnd"/>
      <w:r w:rsidRPr="005F4EDE">
        <w:rPr>
          <w:iCs/>
          <w:sz w:val="28"/>
          <w:szCs w:val="28"/>
        </w:rPr>
        <w:t xml:space="preserve"> осознание учащимися возможно при изучении почти каждой темы. </w:t>
      </w:r>
    </w:p>
    <w:p w:rsidR="00445A02" w:rsidRDefault="00E66892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9</w:t>
      </w:r>
    </w:p>
    <w:p w:rsidR="00E66892" w:rsidRPr="00445A02" w:rsidRDefault="00445A02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     </w:t>
      </w:r>
      <w:r w:rsidR="00E66892">
        <w:rPr>
          <w:iCs/>
          <w:sz w:val="28"/>
          <w:szCs w:val="28"/>
        </w:rPr>
        <w:t xml:space="preserve">  </w:t>
      </w:r>
      <w:r w:rsidR="00E66892" w:rsidRPr="00E66892">
        <w:rPr>
          <w:iCs/>
          <w:sz w:val="28"/>
          <w:szCs w:val="28"/>
        </w:rPr>
        <w:t xml:space="preserve">Основными элементами проблемной ситуации являются вопросы, задача, наглядность, задание. Вопрос имеет первостепенное значение, т. к. стимулирует и направляет мыслительную деятельность учащихся. </w:t>
      </w:r>
    </w:p>
    <w:p w:rsidR="00E66892" w:rsidRPr="00E66892" w:rsidRDefault="00E66892" w:rsidP="00E66892">
      <w:pPr>
        <w:ind w:right="-370"/>
        <w:jc w:val="both"/>
        <w:rPr>
          <w:iCs/>
          <w:sz w:val="28"/>
          <w:szCs w:val="28"/>
        </w:rPr>
      </w:pPr>
      <w:r w:rsidRPr="00E66892">
        <w:rPr>
          <w:iCs/>
          <w:sz w:val="28"/>
          <w:szCs w:val="28"/>
        </w:rPr>
        <w:t xml:space="preserve">    Задача является важным фактом повышения познавательной активности учеников. Наглядность служит инструментом «схватывания» обобщенного «видения» содержания новых абстрактных понятий и представлений и облегчает формирование научных понятий. </w:t>
      </w:r>
    </w:p>
    <w:p w:rsidR="00E66892" w:rsidRDefault="00E66892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10</w:t>
      </w:r>
    </w:p>
    <w:p w:rsidR="00E66892" w:rsidRPr="00E66892" w:rsidRDefault="005F1D76" w:rsidP="00E66892">
      <w:pPr>
        <w:ind w:right="-370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E66892" w:rsidRPr="00E66892">
        <w:rPr>
          <w:bCs/>
          <w:iCs/>
          <w:sz w:val="28"/>
          <w:szCs w:val="28"/>
        </w:rPr>
        <w:t>Данная технология позволяет:</w:t>
      </w:r>
    </w:p>
    <w:p w:rsidR="00E66892" w:rsidRPr="00E66892" w:rsidRDefault="00E66892" w:rsidP="00E66892">
      <w:pPr>
        <w:ind w:right="-370"/>
        <w:jc w:val="both"/>
        <w:rPr>
          <w:iCs/>
          <w:sz w:val="28"/>
          <w:szCs w:val="28"/>
        </w:rPr>
      </w:pPr>
      <w:r w:rsidRPr="00E66892">
        <w:rPr>
          <w:iCs/>
          <w:sz w:val="28"/>
          <w:szCs w:val="28"/>
        </w:rPr>
        <w:t xml:space="preserve">- активизировать познавательную деятельность учащихся на уроке, что позволяет справляться с большим объемом учебного материала; </w:t>
      </w:r>
    </w:p>
    <w:p w:rsidR="00E66892" w:rsidRPr="00E66892" w:rsidRDefault="00E66892" w:rsidP="00E66892">
      <w:pPr>
        <w:ind w:right="-370"/>
        <w:jc w:val="both"/>
        <w:rPr>
          <w:iCs/>
          <w:sz w:val="28"/>
          <w:szCs w:val="28"/>
        </w:rPr>
      </w:pPr>
      <w:r w:rsidRPr="00E66892">
        <w:rPr>
          <w:iCs/>
          <w:sz w:val="28"/>
          <w:szCs w:val="28"/>
        </w:rPr>
        <w:t xml:space="preserve">- сформировать стойкую учебную мотивацию, а учение с увлечением – это яркий пример </w:t>
      </w:r>
      <w:proofErr w:type="spellStart"/>
      <w:r w:rsidRPr="00E66892">
        <w:rPr>
          <w:iCs/>
          <w:sz w:val="28"/>
          <w:szCs w:val="28"/>
        </w:rPr>
        <w:t>здоровьесбережения</w:t>
      </w:r>
      <w:proofErr w:type="spellEnd"/>
      <w:r w:rsidRPr="00E66892">
        <w:rPr>
          <w:iCs/>
          <w:sz w:val="28"/>
          <w:szCs w:val="28"/>
        </w:rPr>
        <w:t xml:space="preserve">; </w:t>
      </w:r>
    </w:p>
    <w:p w:rsidR="00E66892" w:rsidRPr="00E66892" w:rsidRDefault="00E66892" w:rsidP="00E66892">
      <w:pPr>
        <w:ind w:right="-370"/>
        <w:jc w:val="both"/>
        <w:rPr>
          <w:iCs/>
          <w:sz w:val="28"/>
          <w:szCs w:val="28"/>
        </w:rPr>
      </w:pPr>
      <w:r w:rsidRPr="00E66892">
        <w:rPr>
          <w:iCs/>
          <w:sz w:val="28"/>
          <w:szCs w:val="28"/>
        </w:rPr>
        <w:t xml:space="preserve">- использовать полученные навыки организации самостоятельной работы для получения новых знаний из разных источников информации; </w:t>
      </w:r>
    </w:p>
    <w:p w:rsidR="00E66892" w:rsidRPr="00E66892" w:rsidRDefault="00E66892" w:rsidP="00E66892">
      <w:pPr>
        <w:ind w:right="-370"/>
        <w:jc w:val="both"/>
        <w:rPr>
          <w:iCs/>
          <w:sz w:val="28"/>
          <w:szCs w:val="28"/>
        </w:rPr>
      </w:pPr>
      <w:r w:rsidRPr="00E66892">
        <w:rPr>
          <w:iCs/>
          <w:sz w:val="28"/>
          <w:szCs w:val="28"/>
        </w:rPr>
        <w:t xml:space="preserve">- повысить самооценку учащихся, т. к. при решении проблемы выслушиваются и принимаются во внимание любые мнения. </w:t>
      </w:r>
    </w:p>
    <w:p w:rsidR="00E66892" w:rsidRDefault="00E66892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11</w:t>
      </w:r>
    </w:p>
    <w:p w:rsidR="007355E1" w:rsidRDefault="007355E1" w:rsidP="00E66892">
      <w:pPr>
        <w:ind w:right="-37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Много лет я работала по общеобразовательной програм</w:t>
      </w:r>
      <w:r w:rsidR="00445A02">
        <w:rPr>
          <w:iCs/>
          <w:sz w:val="28"/>
          <w:szCs w:val="28"/>
        </w:rPr>
        <w:t>ме</w:t>
      </w:r>
      <w:r w:rsidR="005F1D76">
        <w:rPr>
          <w:iCs/>
          <w:sz w:val="28"/>
          <w:szCs w:val="28"/>
        </w:rPr>
        <w:t xml:space="preserve"> «Школа России», где обучение математике проходит </w:t>
      </w:r>
      <w:r w:rsidR="00A9617D">
        <w:rPr>
          <w:iCs/>
          <w:sz w:val="28"/>
          <w:szCs w:val="28"/>
        </w:rPr>
        <w:t>по учебнику</w:t>
      </w:r>
      <w:r>
        <w:rPr>
          <w:iCs/>
          <w:sz w:val="28"/>
          <w:szCs w:val="28"/>
        </w:rPr>
        <w:t xml:space="preserve"> под редакцией Марии </w:t>
      </w:r>
      <w:r w:rsidR="00D165FA">
        <w:rPr>
          <w:iCs/>
          <w:sz w:val="28"/>
          <w:szCs w:val="28"/>
        </w:rPr>
        <w:t>Игнатьевны Моро. Третий год рабо</w:t>
      </w:r>
      <w:r>
        <w:rPr>
          <w:iCs/>
          <w:sz w:val="28"/>
          <w:szCs w:val="28"/>
        </w:rPr>
        <w:t xml:space="preserve">таю по общеобразовательной программе «Начальная школа 21 века» под редакцией Натальи Федоровны Виноградовой, учебник математики  под редакцией </w:t>
      </w:r>
      <w:r w:rsidR="00C14059">
        <w:rPr>
          <w:iCs/>
          <w:sz w:val="28"/>
          <w:szCs w:val="28"/>
        </w:rPr>
        <w:t xml:space="preserve">Виктории Наумовны </w:t>
      </w:r>
      <w:proofErr w:type="spellStart"/>
      <w:r w:rsidR="00C14059">
        <w:rPr>
          <w:iCs/>
          <w:sz w:val="28"/>
          <w:szCs w:val="28"/>
        </w:rPr>
        <w:t>Рудницкой</w:t>
      </w:r>
      <w:proofErr w:type="spellEnd"/>
      <w:r w:rsidR="00C14059">
        <w:rPr>
          <w:iCs/>
          <w:sz w:val="28"/>
          <w:szCs w:val="28"/>
        </w:rPr>
        <w:t>.</w:t>
      </w:r>
      <w:r w:rsidR="00445A02">
        <w:rPr>
          <w:iCs/>
          <w:sz w:val="28"/>
          <w:szCs w:val="28"/>
        </w:rPr>
        <w:t xml:space="preserve">  В результате работы по учебнику </w:t>
      </w:r>
      <w:proofErr w:type="spellStart"/>
      <w:r w:rsidR="00445A02">
        <w:rPr>
          <w:iCs/>
          <w:sz w:val="28"/>
          <w:szCs w:val="28"/>
        </w:rPr>
        <w:t>Рудницкой</w:t>
      </w:r>
      <w:proofErr w:type="spellEnd"/>
      <w:r w:rsidR="00445A02">
        <w:rPr>
          <w:iCs/>
          <w:sz w:val="28"/>
          <w:szCs w:val="28"/>
        </w:rPr>
        <w:t xml:space="preserve"> Виктории Наумовны обнаружила некоторые </w:t>
      </w:r>
      <w:r w:rsidR="00445A02" w:rsidRPr="00D165FA">
        <w:rPr>
          <w:iCs/>
          <w:sz w:val="28"/>
          <w:szCs w:val="28"/>
        </w:rPr>
        <w:t>пробелы</w:t>
      </w:r>
      <w:r w:rsidR="00445A02">
        <w:rPr>
          <w:iCs/>
          <w:sz w:val="28"/>
          <w:szCs w:val="28"/>
        </w:rPr>
        <w:t xml:space="preserve"> в изучаемых темах.</w:t>
      </w:r>
      <w:r w:rsidR="00D165FA">
        <w:rPr>
          <w:iCs/>
          <w:sz w:val="28"/>
          <w:szCs w:val="28"/>
        </w:rPr>
        <w:t xml:space="preserve"> Так в нашем учебнике нет уравнений; понятий «ар», «гектар»; нет перевода </w:t>
      </w:r>
      <w:r w:rsidR="00A9617D">
        <w:rPr>
          <w:iCs/>
          <w:sz w:val="28"/>
          <w:szCs w:val="28"/>
        </w:rPr>
        <w:t xml:space="preserve">мелких </w:t>
      </w:r>
      <w:r w:rsidR="00D165FA">
        <w:rPr>
          <w:iCs/>
          <w:sz w:val="28"/>
          <w:szCs w:val="28"/>
        </w:rPr>
        <w:t xml:space="preserve">единиц измерения площади </w:t>
      </w:r>
      <w:proofErr w:type="gramStart"/>
      <w:r w:rsidR="00D165FA">
        <w:rPr>
          <w:iCs/>
          <w:sz w:val="28"/>
          <w:szCs w:val="28"/>
        </w:rPr>
        <w:t>в</w:t>
      </w:r>
      <w:proofErr w:type="gramEnd"/>
      <w:r w:rsidR="00D165FA">
        <w:rPr>
          <w:iCs/>
          <w:sz w:val="28"/>
          <w:szCs w:val="28"/>
        </w:rPr>
        <w:t xml:space="preserve"> более крупные и наоборот. Недостаточно заданий на отработку навыков деления многозначных чисел. </w:t>
      </w:r>
      <w:r w:rsidR="00A9617D">
        <w:rPr>
          <w:iCs/>
          <w:sz w:val="28"/>
          <w:szCs w:val="28"/>
        </w:rPr>
        <w:t>Учитывая эти недостатки, включаю дополнительный материал в резервные уроки.</w:t>
      </w:r>
    </w:p>
    <w:p w:rsidR="00D165FA" w:rsidRPr="007355E1" w:rsidRDefault="005F1D76" w:rsidP="00E66892">
      <w:pPr>
        <w:ind w:right="-37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Однако</w:t>
      </w:r>
      <w:r w:rsidR="00D165FA">
        <w:rPr>
          <w:iCs/>
          <w:sz w:val="28"/>
          <w:szCs w:val="28"/>
        </w:rPr>
        <w:t xml:space="preserve"> данный учебник имеет ряд преимуществ.</w:t>
      </w:r>
    </w:p>
    <w:p w:rsidR="00E66892" w:rsidRPr="002F7488" w:rsidRDefault="00E66892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12</w:t>
      </w:r>
    </w:p>
    <w:p w:rsidR="002F7488" w:rsidRPr="002F7488" w:rsidRDefault="00D165FA" w:rsidP="002F7488">
      <w:pPr>
        <w:ind w:right="-370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2F7488" w:rsidRPr="002F7488">
        <w:rPr>
          <w:bCs/>
          <w:iCs/>
          <w:sz w:val="28"/>
          <w:szCs w:val="28"/>
        </w:rPr>
        <w:t>Уче</w:t>
      </w:r>
      <w:r>
        <w:rPr>
          <w:bCs/>
          <w:iCs/>
          <w:sz w:val="28"/>
          <w:szCs w:val="28"/>
        </w:rPr>
        <w:t>бник математики под редакцией Виктории Наумовны</w:t>
      </w:r>
      <w:r w:rsidR="002F7488" w:rsidRPr="002F7488">
        <w:rPr>
          <w:bCs/>
          <w:iCs/>
          <w:sz w:val="28"/>
          <w:szCs w:val="28"/>
        </w:rPr>
        <w:t xml:space="preserve"> </w:t>
      </w:r>
      <w:proofErr w:type="spellStart"/>
      <w:r w:rsidR="002F7488" w:rsidRPr="002F7488">
        <w:rPr>
          <w:bCs/>
          <w:iCs/>
          <w:sz w:val="28"/>
          <w:szCs w:val="28"/>
        </w:rPr>
        <w:t>Рудницкой</w:t>
      </w:r>
      <w:proofErr w:type="spellEnd"/>
      <w:r w:rsidR="002F7488" w:rsidRPr="002F7488">
        <w:rPr>
          <w:bCs/>
          <w:i/>
          <w:iCs/>
          <w:sz w:val="28"/>
          <w:szCs w:val="28"/>
        </w:rPr>
        <w:t xml:space="preserve"> </w:t>
      </w:r>
      <w:r w:rsidR="002F7488" w:rsidRPr="002F7488">
        <w:rPr>
          <w:iCs/>
          <w:sz w:val="28"/>
          <w:szCs w:val="28"/>
        </w:rPr>
        <w:t xml:space="preserve">позволяет использовать проблемные методы  обучения, которые являются ведущими. 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 w:rsidRPr="002F7488">
        <w:rPr>
          <w:iCs/>
          <w:sz w:val="28"/>
          <w:szCs w:val="28"/>
        </w:rPr>
        <w:t xml:space="preserve">       Приоритетны не репродукция и работа по инструкции и образцу, а </w:t>
      </w:r>
      <w:proofErr w:type="spellStart"/>
      <w:proofErr w:type="gramStart"/>
      <w:r w:rsidRPr="002F7488">
        <w:rPr>
          <w:iCs/>
          <w:sz w:val="28"/>
          <w:szCs w:val="28"/>
        </w:rPr>
        <w:t>поисково</w:t>
      </w:r>
      <w:proofErr w:type="spellEnd"/>
      <w:r w:rsidRPr="002F7488">
        <w:rPr>
          <w:iCs/>
          <w:sz w:val="28"/>
          <w:szCs w:val="28"/>
        </w:rPr>
        <w:t xml:space="preserve"> - исследовательская</w:t>
      </w:r>
      <w:proofErr w:type="gramEnd"/>
      <w:r w:rsidRPr="002F7488">
        <w:rPr>
          <w:iCs/>
          <w:sz w:val="28"/>
          <w:szCs w:val="28"/>
        </w:rPr>
        <w:t xml:space="preserve"> деятельность. </w:t>
      </w:r>
    </w:p>
    <w:p w:rsidR="002F7488" w:rsidRPr="002F7488" w:rsidRDefault="002F7488" w:rsidP="00E66892">
      <w:pPr>
        <w:ind w:right="-370"/>
        <w:jc w:val="both"/>
        <w:rPr>
          <w:iCs/>
          <w:sz w:val="28"/>
          <w:szCs w:val="28"/>
        </w:rPr>
      </w:pPr>
      <w:r w:rsidRPr="002F7488">
        <w:rPr>
          <w:iCs/>
          <w:sz w:val="28"/>
          <w:szCs w:val="28"/>
        </w:rPr>
        <w:lastRenderedPageBreak/>
        <w:t xml:space="preserve">       Ученик не должен в готовом виде принимать задания, работа на уроке должна требовать от него усилия, размышления, поиска. Для ее организации в учебниках часто используется метод проблемного изложения, детям предлагаются задания проблемного, поискового, творческого характера. С их помощью ученик может выдвинуть свою гипотезу выбрать и обосновать свой путь решения учебной задачи, вступить в дискуссию. В этом случае меняется место и роль образца (правила, способа, вывода и пр.). Он не предъявляется учителем в готовом виде в начале познавательной деятельности, а рождается в процессе коллективной работы и часто завершает ее, что дает возможность каждому ученику «открыть» для себя и сознательно принять научное знание.</w:t>
      </w:r>
    </w:p>
    <w:p w:rsidR="00E66892" w:rsidRDefault="00E66892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13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</w:t>
      </w:r>
      <w:r w:rsidRPr="002F7488">
        <w:rPr>
          <w:iCs/>
          <w:sz w:val="28"/>
          <w:szCs w:val="28"/>
        </w:rPr>
        <w:t xml:space="preserve">Обучение направлено не на формирование умений решать типовую задачу, а на возможность осуществлять поиск способа ее построения, на умение добывать знания. 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 w:rsidRPr="002F7488">
        <w:rPr>
          <w:iCs/>
          <w:sz w:val="28"/>
          <w:szCs w:val="28"/>
        </w:rPr>
        <w:t xml:space="preserve">   Рекомендуется использовать следующие методические приемы: </w:t>
      </w:r>
    </w:p>
    <w:p w:rsidR="00955AD6" w:rsidRPr="002F7488" w:rsidRDefault="00AB7BDD" w:rsidP="002F7488">
      <w:pPr>
        <w:numPr>
          <w:ilvl w:val="0"/>
          <w:numId w:val="2"/>
        </w:numPr>
        <w:ind w:right="-370"/>
        <w:jc w:val="both"/>
        <w:rPr>
          <w:iCs/>
          <w:sz w:val="28"/>
          <w:szCs w:val="28"/>
        </w:rPr>
      </w:pPr>
      <w:r w:rsidRPr="002F7488">
        <w:rPr>
          <w:iCs/>
          <w:sz w:val="28"/>
          <w:szCs w:val="28"/>
        </w:rPr>
        <w:t xml:space="preserve">выдвижение проблемы; </w:t>
      </w:r>
    </w:p>
    <w:p w:rsidR="00955AD6" w:rsidRPr="002F7488" w:rsidRDefault="00AB7BDD" w:rsidP="002F7488">
      <w:pPr>
        <w:numPr>
          <w:ilvl w:val="0"/>
          <w:numId w:val="2"/>
        </w:numPr>
        <w:ind w:right="-370"/>
        <w:jc w:val="both"/>
        <w:rPr>
          <w:iCs/>
          <w:sz w:val="28"/>
          <w:szCs w:val="28"/>
        </w:rPr>
      </w:pPr>
      <w:r w:rsidRPr="002F7488">
        <w:rPr>
          <w:iCs/>
          <w:sz w:val="28"/>
          <w:szCs w:val="28"/>
        </w:rPr>
        <w:t xml:space="preserve">постановка предположений; </w:t>
      </w:r>
    </w:p>
    <w:p w:rsidR="00955AD6" w:rsidRPr="002F7488" w:rsidRDefault="00AB7BDD" w:rsidP="002F7488">
      <w:pPr>
        <w:numPr>
          <w:ilvl w:val="0"/>
          <w:numId w:val="2"/>
        </w:numPr>
        <w:ind w:right="-370"/>
        <w:jc w:val="both"/>
        <w:rPr>
          <w:iCs/>
          <w:sz w:val="28"/>
          <w:szCs w:val="28"/>
        </w:rPr>
      </w:pPr>
      <w:r w:rsidRPr="002F7488">
        <w:rPr>
          <w:iCs/>
          <w:sz w:val="28"/>
          <w:szCs w:val="28"/>
        </w:rPr>
        <w:t xml:space="preserve">обсуждение гипотез; </w:t>
      </w:r>
    </w:p>
    <w:p w:rsidR="00955AD6" w:rsidRPr="002F7488" w:rsidRDefault="00AB7BDD" w:rsidP="002F7488">
      <w:pPr>
        <w:numPr>
          <w:ilvl w:val="0"/>
          <w:numId w:val="2"/>
        </w:numPr>
        <w:ind w:right="-370"/>
        <w:jc w:val="both"/>
        <w:rPr>
          <w:iCs/>
          <w:sz w:val="28"/>
          <w:szCs w:val="28"/>
        </w:rPr>
      </w:pPr>
      <w:r w:rsidRPr="002F7488">
        <w:rPr>
          <w:iCs/>
          <w:sz w:val="28"/>
          <w:szCs w:val="28"/>
        </w:rPr>
        <w:t xml:space="preserve">составление графического плана- опоры; </w:t>
      </w:r>
    </w:p>
    <w:p w:rsidR="00955AD6" w:rsidRPr="002F7488" w:rsidRDefault="00AB7BDD" w:rsidP="002F7488">
      <w:pPr>
        <w:numPr>
          <w:ilvl w:val="0"/>
          <w:numId w:val="2"/>
        </w:numPr>
        <w:ind w:right="-370"/>
        <w:jc w:val="both"/>
        <w:rPr>
          <w:iCs/>
          <w:sz w:val="28"/>
          <w:szCs w:val="28"/>
        </w:rPr>
      </w:pPr>
      <w:r w:rsidRPr="002F7488">
        <w:rPr>
          <w:iCs/>
          <w:sz w:val="28"/>
          <w:szCs w:val="28"/>
        </w:rPr>
        <w:t xml:space="preserve">моделирование. 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 w:rsidRPr="002F7488">
        <w:rPr>
          <w:iCs/>
          <w:sz w:val="28"/>
          <w:szCs w:val="28"/>
        </w:rPr>
        <w:t xml:space="preserve">Все это требует активной самостоятельной деятельности детей, ставит их в позицию «исследователей». </w:t>
      </w:r>
    </w:p>
    <w:p w:rsidR="002F7488" w:rsidRDefault="002F7488" w:rsidP="00E66892">
      <w:pPr>
        <w:ind w:right="-370"/>
        <w:jc w:val="both"/>
        <w:rPr>
          <w:b/>
          <w:iCs/>
          <w:sz w:val="28"/>
          <w:szCs w:val="28"/>
        </w:rPr>
      </w:pPr>
    </w:p>
    <w:p w:rsidR="00E66892" w:rsidRDefault="00E66892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14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2F7488">
        <w:rPr>
          <w:iCs/>
          <w:sz w:val="28"/>
          <w:szCs w:val="28"/>
        </w:rPr>
        <w:t xml:space="preserve">Авторы учебников используют двух сказочных персонажей, которые активно действуют: что-то измеряют, чертят, вычисляют, одним словом, «решают» какую-либо актуальную проблему. 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2F7488">
        <w:rPr>
          <w:iCs/>
          <w:sz w:val="28"/>
          <w:szCs w:val="28"/>
        </w:rPr>
        <w:t xml:space="preserve">Дети должны вникнуть в то, что делают эти персонажи, проверить и оценить способ действия каждого из них, выбрать рациональный (как правило, способ решения учебной задачи, который предлагает Волк, не самый лучший, более практично и « умнее» действует Заяц), а затем действовать так же. 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 w:rsidRPr="002F7488">
        <w:rPr>
          <w:i/>
          <w:iCs/>
          <w:sz w:val="28"/>
          <w:szCs w:val="28"/>
        </w:rPr>
        <w:t xml:space="preserve">Например, при введении темы: « Порядок выполнения действий в выражениях без скобок», Волк и Заяц решают пример: 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 w:rsidRPr="002F7488">
        <w:rPr>
          <w:i/>
          <w:iCs/>
          <w:sz w:val="28"/>
          <w:szCs w:val="28"/>
        </w:rPr>
        <w:t>30:5</w:t>
      </w:r>
      <w:r w:rsidRPr="002F7488">
        <w:rPr>
          <w:bCs/>
          <w:i/>
          <w:iCs/>
          <w:sz w:val="28"/>
          <w:szCs w:val="28"/>
        </w:rPr>
        <w:t>∙</w:t>
      </w:r>
      <w:r w:rsidRPr="002F7488">
        <w:rPr>
          <w:i/>
          <w:iCs/>
          <w:sz w:val="28"/>
          <w:szCs w:val="28"/>
        </w:rPr>
        <w:t xml:space="preserve">3 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 w:rsidRPr="002F7488">
        <w:rPr>
          <w:i/>
          <w:iCs/>
          <w:sz w:val="28"/>
          <w:szCs w:val="28"/>
        </w:rPr>
        <w:t xml:space="preserve">У Волка в ответе- 2. 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 w:rsidRPr="002F7488">
        <w:rPr>
          <w:i/>
          <w:iCs/>
          <w:sz w:val="28"/>
          <w:szCs w:val="28"/>
        </w:rPr>
        <w:lastRenderedPageBreak/>
        <w:t xml:space="preserve">У Зайца- 18. 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 w:rsidRPr="002F7488">
        <w:rPr>
          <w:i/>
          <w:iCs/>
          <w:sz w:val="28"/>
          <w:szCs w:val="28"/>
        </w:rPr>
        <w:t xml:space="preserve">Почему в одинаковом примере разные ответы? 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 w:rsidRPr="002F7488">
        <w:rPr>
          <w:i/>
          <w:iCs/>
          <w:sz w:val="28"/>
          <w:szCs w:val="28"/>
        </w:rPr>
        <w:t xml:space="preserve">Как вы думаете, кто из них прав? 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 w:rsidRPr="002F7488">
        <w:rPr>
          <w:i/>
          <w:iCs/>
          <w:sz w:val="28"/>
          <w:szCs w:val="28"/>
        </w:rPr>
        <w:t xml:space="preserve">Почему? 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 w:rsidRPr="002F7488">
        <w:rPr>
          <w:i/>
          <w:iCs/>
          <w:sz w:val="28"/>
          <w:szCs w:val="28"/>
        </w:rPr>
        <w:t xml:space="preserve">Какое правило нарушил Волк? 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 w:rsidRPr="002F748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</w:t>
      </w:r>
      <w:r w:rsidRPr="002F7488">
        <w:rPr>
          <w:iCs/>
          <w:sz w:val="28"/>
          <w:szCs w:val="28"/>
        </w:rPr>
        <w:t xml:space="preserve">Нередко учащимся предлагается найти свой, оригинальный способ действия и дать соответствующие обоснования. Многие задания учащимся предлагается выполнить, работая в парах. </w:t>
      </w:r>
    </w:p>
    <w:p w:rsidR="002F7488" w:rsidRDefault="002F7488" w:rsidP="00E66892">
      <w:pPr>
        <w:ind w:right="-370"/>
        <w:jc w:val="both"/>
        <w:rPr>
          <w:b/>
          <w:iCs/>
          <w:sz w:val="28"/>
          <w:szCs w:val="28"/>
        </w:rPr>
      </w:pPr>
    </w:p>
    <w:p w:rsidR="00E66892" w:rsidRDefault="00E66892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15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2F7488">
        <w:rPr>
          <w:iCs/>
          <w:sz w:val="28"/>
          <w:szCs w:val="28"/>
        </w:rPr>
        <w:t xml:space="preserve">Не каждый урок можно начинать с создания проблемной ситуации, ведь много уроков, в содержании которых нет явных проблем. Но в математике есть несколько групп задач, которые помогают ввести в урок проблему. Рассмотрим некоторые из таких задач. </w:t>
      </w:r>
    </w:p>
    <w:p w:rsidR="002F7488" w:rsidRDefault="002F7488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16</w:t>
      </w:r>
    </w:p>
    <w:p w:rsidR="002F7488" w:rsidRPr="00D64AE2" w:rsidRDefault="002F7488" w:rsidP="00D64AE2">
      <w:pPr>
        <w:ind w:right="-370"/>
        <w:jc w:val="center"/>
        <w:rPr>
          <w:b/>
          <w:iCs/>
          <w:sz w:val="28"/>
          <w:szCs w:val="28"/>
        </w:rPr>
      </w:pPr>
      <w:r w:rsidRPr="00D64AE2">
        <w:rPr>
          <w:b/>
          <w:bCs/>
          <w:iCs/>
          <w:sz w:val="28"/>
          <w:szCs w:val="28"/>
        </w:rPr>
        <w:t>Виды проблемных задач</w:t>
      </w:r>
    </w:p>
    <w:p w:rsidR="002F7488" w:rsidRPr="00D64AE2" w:rsidRDefault="002F7488" w:rsidP="002F7488">
      <w:pPr>
        <w:ind w:right="-370"/>
        <w:jc w:val="both"/>
        <w:rPr>
          <w:b/>
          <w:iCs/>
          <w:sz w:val="28"/>
          <w:szCs w:val="28"/>
        </w:rPr>
      </w:pPr>
      <w:r w:rsidRPr="00D64AE2">
        <w:rPr>
          <w:b/>
          <w:bCs/>
          <w:iCs/>
          <w:sz w:val="28"/>
          <w:szCs w:val="28"/>
        </w:rPr>
        <w:t xml:space="preserve">Задачи с </w:t>
      </w:r>
      <w:proofErr w:type="spellStart"/>
      <w:r w:rsidRPr="00D64AE2">
        <w:rPr>
          <w:b/>
          <w:bCs/>
          <w:iCs/>
          <w:sz w:val="28"/>
          <w:szCs w:val="28"/>
        </w:rPr>
        <w:t>несформулированным</w:t>
      </w:r>
      <w:proofErr w:type="spellEnd"/>
      <w:r w:rsidRPr="00D64AE2">
        <w:rPr>
          <w:b/>
          <w:bCs/>
          <w:iCs/>
          <w:sz w:val="28"/>
          <w:szCs w:val="28"/>
        </w:rPr>
        <w:t xml:space="preserve"> вопросом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 w:rsidRPr="002F7488">
        <w:rPr>
          <w:iCs/>
          <w:sz w:val="28"/>
          <w:szCs w:val="28"/>
        </w:rPr>
        <w:t xml:space="preserve">Вопрос не формулируется ни прямо, ни косвенно, но он логически вытекает из данных в задаче математических отношений. Такие задачи позволяют выяснить, видит ли учащийся в них лишь совокупность разрозненных данных, или задача для него изначально существует как комплекс взаимосвязанных величин. 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 w:rsidRPr="002F7488">
        <w:rPr>
          <w:i/>
          <w:iCs/>
          <w:sz w:val="28"/>
          <w:szCs w:val="28"/>
        </w:rPr>
        <w:t>“Автомобиль прошел 630 км со скоростью</w:t>
      </w:r>
    </w:p>
    <w:p w:rsidR="002F7488" w:rsidRPr="002F7488" w:rsidRDefault="002F7488" w:rsidP="002F7488">
      <w:pPr>
        <w:ind w:right="-370"/>
        <w:jc w:val="both"/>
        <w:rPr>
          <w:iCs/>
          <w:sz w:val="28"/>
          <w:szCs w:val="28"/>
        </w:rPr>
      </w:pPr>
      <w:r w:rsidRPr="002F7488">
        <w:rPr>
          <w:i/>
          <w:iCs/>
          <w:sz w:val="28"/>
          <w:szCs w:val="28"/>
        </w:rPr>
        <w:t xml:space="preserve"> 70 км/ч. (Какое время он затратил на путь?)”</w:t>
      </w:r>
      <w:r w:rsidRPr="002F7488">
        <w:rPr>
          <w:iCs/>
          <w:sz w:val="28"/>
          <w:szCs w:val="28"/>
        </w:rPr>
        <w:t xml:space="preserve"> </w:t>
      </w:r>
    </w:p>
    <w:p w:rsidR="002F7488" w:rsidRDefault="002F7488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17</w:t>
      </w:r>
    </w:p>
    <w:p w:rsidR="00D64AE2" w:rsidRPr="00D64AE2" w:rsidRDefault="00D64AE2" w:rsidP="00D64AE2">
      <w:pPr>
        <w:ind w:right="-370"/>
        <w:jc w:val="both"/>
        <w:rPr>
          <w:b/>
          <w:iCs/>
          <w:sz w:val="28"/>
          <w:szCs w:val="28"/>
        </w:rPr>
      </w:pPr>
      <w:r w:rsidRPr="00D64AE2">
        <w:rPr>
          <w:b/>
          <w:bCs/>
          <w:iCs/>
          <w:sz w:val="28"/>
          <w:szCs w:val="28"/>
        </w:rPr>
        <w:t>Задачи с неполным составом условия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 w:rsidRPr="00D64AE2">
        <w:rPr>
          <w:iCs/>
          <w:sz w:val="28"/>
          <w:szCs w:val="28"/>
        </w:rPr>
        <w:t xml:space="preserve">В них отсутствуют некоторые данные, вследствие чего дать точный ответ на вопрос задачи не представляется возможным. Цель таковых – узнать, “схватывают” ли ученики в процессе восприятия условия задачи ее формальную структуру, способны ли обнаружить неполноту данных. 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 w:rsidRPr="00D64AE2">
        <w:rPr>
          <w:i/>
          <w:iCs/>
          <w:sz w:val="28"/>
          <w:szCs w:val="28"/>
        </w:rPr>
        <w:t>« Из двух пунктов вышли одновременно навстречу друг другу два пешехода. Скорость одного пешехода равна 7 км/ч, а скорость другого – на 1 км/ч больше. Какое расстояние будет между пешеходами через 2 часа?»</w:t>
      </w:r>
      <w:r w:rsidRPr="00D64AE2">
        <w:rPr>
          <w:iCs/>
          <w:sz w:val="28"/>
          <w:szCs w:val="28"/>
        </w:rPr>
        <w:t xml:space="preserve"> 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 w:rsidRPr="00D64AE2">
        <w:rPr>
          <w:iCs/>
          <w:sz w:val="28"/>
          <w:szCs w:val="28"/>
        </w:rPr>
        <w:lastRenderedPageBreak/>
        <w:t xml:space="preserve">Учащимся задаются вопросы: 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 w:rsidRPr="00D64AE2">
        <w:rPr>
          <w:iCs/>
          <w:sz w:val="28"/>
          <w:szCs w:val="28"/>
        </w:rPr>
        <w:t xml:space="preserve">Почему нельзя дать ответ на вопрос задачи? 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 w:rsidRPr="00D64AE2">
        <w:rPr>
          <w:iCs/>
          <w:sz w:val="28"/>
          <w:szCs w:val="28"/>
        </w:rPr>
        <w:t xml:space="preserve">Чего не хватает? 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 w:rsidRPr="00D64AE2">
        <w:rPr>
          <w:iCs/>
          <w:sz w:val="28"/>
          <w:szCs w:val="28"/>
        </w:rPr>
        <w:t xml:space="preserve">Что нужно добавить? 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 w:rsidRPr="00D64AE2">
        <w:rPr>
          <w:iCs/>
          <w:sz w:val="28"/>
          <w:szCs w:val="28"/>
        </w:rPr>
        <w:t xml:space="preserve">Докажи, что теперь задачу точно можно будет решить? 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 w:rsidRPr="00D64AE2">
        <w:rPr>
          <w:iCs/>
          <w:sz w:val="28"/>
          <w:szCs w:val="28"/>
        </w:rPr>
        <w:t xml:space="preserve">А можно ли что-нибудь извлечь даже из имеющихся данных? </w:t>
      </w:r>
    </w:p>
    <w:p w:rsidR="002F7488" w:rsidRDefault="002F7488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18</w:t>
      </w:r>
    </w:p>
    <w:p w:rsidR="00D64AE2" w:rsidRPr="00D64AE2" w:rsidRDefault="00D64AE2" w:rsidP="00D64AE2">
      <w:pPr>
        <w:ind w:right="-370"/>
        <w:jc w:val="both"/>
        <w:rPr>
          <w:b/>
          <w:iCs/>
          <w:sz w:val="28"/>
          <w:szCs w:val="28"/>
        </w:rPr>
      </w:pPr>
      <w:r w:rsidRPr="00D64AE2">
        <w:rPr>
          <w:b/>
          <w:bCs/>
          <w:iCs/>
          <w:sz w:val="28"/>
          <w:szCs w:val="28"/>
        </w:rPr>
        <w:t>Задачи с избыточным составом условия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D64AE2">
        <w:rPr>
          <w:iCs/>
          <w:sz w:val="28"/>
          <w:szCs w:val="28"/>
        </w:rPr>
        <w:t xml:space="preserve">В них введены дополнительные, ненужные, не имеющие значения показатели. Учащиеся должны уметь из совокупности данных им величин выделить именно те, которые представляют собой систему отношений, составляющих существо задачи, и являются необходимыми и достаточными для ее решения. 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 w:rsidRPr="00D64AE2">
        <w:rPr>
          <w:iCs/>
          <w:sz w:val="28"/>
          <w:szCs w:val="28"/>
        </w:rPr>
        <w:t xml:space="preserve"> «</w:t>
      </w:r>
      <w:r w:rsidRPr="00D64AE2">
        <w:rPr>
          <w:i/>
          <w:iCs/>
          <w:sz w:val="28"/>
          <w:szCs w:val="28"/>
        </w:rPr>
        <w:t xml:space="preserve">Масса 11 ящиков яблок 4 </w:t>
      </w:r>
      <w:proofErr w:type="spellStart"/>
      <w:r w:rsidRPr="00D64AE2">
        <w:rPr>
          <w:i/>
          <w:iCs/>
          <w:sz w:val="28"/>
          <w:szCs w:val="28"/>
        </w:rPr>
        <w:t>ц</w:t>
      </w:r>
      <w:proofErr w:type="spellEnd"/>
      <w:r w:rsidRPr="00D64AE2">
        <w:rPr>
          <w:i/>
          <w:iCs/>
          <w:sz w:val="28"/>
          <w:szCs w:val="28"/>
        </w:rPr>
        <w:t xml:space="preserve"> 62 кг, а масса 18 ящиков груш 6 </w:t>
      </w:r>
      <w:proofErr w:type="spellStart"/>
      <w:r w:rsidRPr="00D64AE2">
        <w:rPr>
          <w:i/>
          <w:iCs/>
          <w:sz w:val="28"/>
          <w:szCs w:val="28"/>
        </w:rPr>
        <w:t>ц</w:t>
      </w:r>
      <w:proofErr w:type="spellEnd"/>
      <w:r w:rsidRPr="00D64AE2">
        <w:rPr>
          <w:i/>
          <w:iCs/>
          <w:sz w:val="28"/>
          <w:szCs w:val="28"/>
        </w:rPr>
        <w:t> 12 кг. В магазин привезли 22 ящика яблок и 6 ящиков груш. На сколько килограммов масса одного ящика яблок больше массы одного ящика груш?»</w:t>
      </w:r>
      <w:r w:rsidRPr="00D64AE2">
        <w:rPr>
          <w:iCs/>
          <w:sz w:val="28"/>
          <w:szCs w:val="28"/>
        </w:rPr>
        <w:t xml:space="preserve"> </w:t>
      </w:r>
    </w:p>
    <w:p w:rsidR="002F7488" w:rsidRDefault="002F7488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19</w:t>
      </w:r>
    </w:p>
    <w:p w:rsidR="00D64AE2" w:rsidRPr="00D64AE2" w:rsidRDefault="00D64AE2" w:rsidP="00D64AE2">
      <w:pPr>
        <w:ind w:right="-370"/>
        <w:jc w:val="both"/>
        <w:rPr>
          <w:b/>
          <w:iCs/>
          <w:sz w:val="28"/>
          <w:szCs w:val="28"/>
        </w:rPr>
      </w:pPr>
      <w:r w:rsidRPr="00D64AE2">
        <w:rPr>
          <w:b/>
          <w:bCs/>
          <w:iCs/>
          <w:sz w:val="28"/>
          <w:szCs w:val="28"/>
        </w:rPr>
        <w:t xml:space="preserve">Прямые и обратные задачи 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 w:rsidRPr="00D64AE2">
        <w:rPr>
          <w:b/>
          <w:iCs/>
          <w:sz w:val="28"/>
          <w:szCs w:val="28"/>
        </w:rPr>
        <w:t xml:space="preserve">    </w:t>
      </w:r>
      <w:r>
        <w:rPr>
          <w:b/>
          <w:iCs/>
          <w:sz w:val="28"/>
          <w:szCs w:val="28"/>
        </w:rPr>
        <w:t xml:space="preserve">     </w:t>
      </w:r>
      <w:r w:rsidRPr="00D64AE2">
        <w:rPr>
          <w:iCs/>
          <w:sz w:val="28"/>
          <w:szCs w:val="28"/>
        </w:rPr>
        <w:t>Таковые позволяют исследовать способность к обратимости мыслительного процесса. Решая обратную задачу, учащиеся перестраивают суждения и умозаключения, использованные при решении прямой задачи. При этом они овладевают новыми связями между мыслями и новыми, более сложными формами рассуждений. Составление новых задач, обр</w:t>
      </w:r>
      <w:r w:rsidR="002E6B46">
        <w:rPr>
          <w:iCs/>
          <w:sz w:val="28"/>
          <w:szCs w:val="28"/>
        </w:rPr>
        <w:t>атных данным, приводит ученика к</w:t>
      </w:r>
      <w:r w:rsidRPr="00D64AE2">
        <w:rPr>
          <w:iCs/>
          <w:sz w:val="28"/>
          <w:szCs w:val="28"/>
        </w:rPr>
        <w:t xml:space="preserve"> постановке проблем, получению существенно иных разновидностей задач. Это простой и удобный способ развития творческого мышления. 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 w:rsidRPr="00D64AE2">
        <w:rPr>
          <w:i/>
          <w:iCs/>
          <w:sz w:val="28"/>
          <w:szCs w:val="28"/>
        </w:rPr>
        <w:t>Прямая. “Расстояние между городами</w:t>
      </w:r>
      <w:proofErr w:type="gramStart"/>
      <w:r w:rsidRPr="00D64AE2">
        <w:rPr>
          <w:i/>
          <w:iCs/>
          <w:sz w:val="28"/>
          <w:szCs w:val="28"/>
        </w:rPr>
        <w:t xml:space="preserve"> А</w:t>
      </w:r>
      <w:proofErr w:type="gramEnd"/>
      <w:r w:rsidRPr="00D64AE2">
        <w:rPr>
          <w:i/>
          <w:iCs/>
          <w:sz w:val="28"/>
          <w:szCs w:val="28"/>
        </w:rPr>
        <w:t xml:space="preserve"> и В – 390 км. Навстречу друг другу вышли два поезда. Один из них шел со скоростью 60 км/ч, другой – 70 км/ч. </w:t>
      </w:r>
      <w:proofErr w:type="gramStart"/>
      <w:r w:rsidRPr="00D64AE2">
        <w:rPr>
          <w:i/>
          <w:iCs/>
          <w:sz w:val="28"/>
          <w:szCs w:val="28"/>
        </w:rPr>
        <w:t>Через</w:t>
      </w:r>
      <w:proofErr w:type="gramEnd"/>
      <w:r w:rsidRPr="00D64AE2">
        <w:rPr>
          <w:i/>
          <w:iCs/>
          <w:sz w:val="28"/>
          <w:szCs w:val="28"/>
        </w:rPr>
        <w:t xml:space="preserve"> сколько времени они встретятся?”</w:t>
      </w:r>
      <w:r w:rsidRPr="00D64AE2">
        <w:rPr>
          <w:iCs/>
          <w:sz w:val="28"/>
          <w:szCs w:val="28"/>
        </w:rPr>
        <w:t xml:space="preserve"> 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 w:rsidRPr="00D64AE2">
        <w:rPr>
          <w:i/>
          <w:iCs/>
          <w:sz w:val="28"/>
          <w:szCs w:val="28"/>
        </w:rPr>
        <w:t>Обратная. “Расстояние между городами</w:t>
      </w:r>
      <w:proofErr w:type="gramStart"/>
      <w:r w:rsidRPr="00D64AE2">
        <w:rPr>
          <w:i/>
          <w:iCs/>
          <w:sz w:val="28"/>
          <w:szCs w:val="28"/>
        </w:rPr>
        <w:t xml:space="preserve"> А</w:t>
      </w:r>
      <w:proofErr w:type="gramEnd"/>
      <w:r w:rsidRPr="00D64AE2">
        <w:rPr>
          <w:i/>
          <w:iCs/>
          <w:sz w:val="28"/>
          <w:szCs w:val="28"/>
        </w:rPr>
        <w:t xml:space="preserve"> и В – 390 км. Навстречу друг другу вышли два поезда, которые встретились через 3 часа. Один поезд шел со скоростью 60 </w:t>
      </w:r>
      <w:proofErr w:type="gramStart"/>
      <w:r w:rsidRPr="00D64AE2">
        <w:rPr>
          <w:i/>
          <w:iCs/>
          <w:sz w:val="28"/>
          <w:szCs w:val="28"/>
        </w:rPr>
        <w:t>км</w:t>
      </w:r>
      <w:proofErr w:type="gramEnd"/>
      <w:r w:rsidRPr="00D64AE2">
        <w:rPr>
          <w:i/>
          <w:iCs/>
          <w:sz w:val="28"/>
          <w:szCs w:val="28"/>
        </w:rPr>
        <w:t xml:space="preserve">/ч. С </w:t>
      </w:r>
      <w:proofErr w:type="gramStart"/>
      <w:r w:rsidRPr="00D64AE2">
        <w:rPr>
          <w:i/>
          <w:iCs/>
          <w:sz w:val="28"/>
          <w:szCs w:val="28"/>
        </w:rPr>
        <w:t>какой</w:t>
      </w:r>
      <w:proofErr w:type="gramEnd"/>
      <w:r w:rsidRPr="00D64AE2">
        <w:rPr>
          <w:i/>
          <w:iCs/>
          <w:sz w:val="28"/>
          <w:szCs w:val="28"/>
        </w:rPr>
        <w:t xml:space="preserve"> скоростью шел второй поезд?”</w:t>
      </w:r>
      <w:r w:rsidRPr="00D64AE2">
        <w:rPr>
          <w:iCs/>
          <w:sz w:val="28"/>
          <w:szCs w:val="28"/>
        </w:rPr>
        <w:t xml:space="preserve"> </w:t>
      </w:r>
    </w:p>
    <w:p w:rsidR="002F7488" w:rsidRDefault="002F7488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20</w:t>
      </w:r>
    </w:p>
    <w:p w:rsidR="00D64AE2" w:rsidRPr="00D64AE2" w:rsidRDefault="00D64AE2" w:rsidP="00D64AE2">
      <w:pPr>
        <w:ind w:right="-370"/>
        <w:jc w:val="both"/>
        <w:rPr>
          <w:b/>
          <w:iCs/>
          <w:sz w:val="28"/>
          <w:szCs w:val="28"/>
        </w:rPr>
      </w:pPr>
      <w:r w:rsidRPr="00D64AE2">
        <w:rPr>
          <w:b/>
          <w:bCs/>
          <w:iCs/>
          <w:sz w:val="28"/>
          <w:szCs w:val="28"/>
        </w:rPr>
        <w:t xml:space="preserve">Задачи на доказательство 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</w:t>
      </w:r>
      <w:r w:rsidRPr="00D64AE2">
        <w:rPr>
          <w:iCs/>
          <w:sz w:val="28"/>
          <w:szCs w:val="28"/>
        </w:rPr>
        <w:t xml:space="preserve">Здесь исследуется собственно творческое обобщение метода рассуждения, перенос усвоенных принципов доказательства на решение аналогичных, но более сложных мыслительных задач. 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 w:rsidRPr="00D64AE2">
        <w:rPr>
          <w:i/>
          <w:iCs/>
          <w:sz w:val="28"/>
          <w:szCs w:val="28"/>
        </w:rPr>
        <w:t>“Доказать, что при увеличении скорости тело пройдет одно и то же расстояние за меньшее время”</w:t>
      </w:r>
      <w:r w:rsidRPr="00D64AE2">
        <w:rPr>
          <w:iCs/>
          <w:sz w:val="28"/>
          <w:szCs w:val="28"/>
        </w:rPr>
        <w:t xml:space="preserve"> </w:t>
      </w:r>
    </w:p>
    <w:p w:rsidR="00D64AE2" w:rsidRDefault="00D64AE2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21</w:t>
      </w:r>
    </w:p>
    <w:p w:rsidR="00D64AE2" w:rsidRPr="00D64AE2" w:rsidRDefault="00D64AE2" w:rsidP="00D64AE2">
      <w:pPr>
        <w:ind w:right="-370"/>
        <w:jc w:val="both"/>
        <w:rPr>
          <w:b/>
          <w:iCs/>
          <w:sz w:val="28"/>
          <w:szCs w:val="28"/>
        </w:rPr>
      </w:pPr>
      <w:r w:rsidRPr="00D64AE2">
        <w:rPr>
          <w:b/>
          <w:bCs/>
          <w:iCs/>
          <w:sz w:val="28"/>
          <w:szCs w:val="28"/>
        </w:rPr>
        <w:t xml:space="preserve">Задачи с несколькими решениями 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 w:rsidRPr="00D64AE2">
        <w:rPr>
          <w:b/>
          <w:iCs/>
          <w:sz w:val="28"/>
          <w:szCs w:val="28"/>
        </w:rPr>
        <w:t xml:space="preserve">    </w:t>
      </w:r>
      <w:r>
        <w:rPr>
          <w:b/>
          <w:iCs/>
          <w:sz w:val="28"/>
          <w:szCs w:val="28"/>
        </w:rPr>
        <w:t xml:space="preserve">   </w:t>
      </w:r>
      <w:r w:rsidRPr="00D64AE2">
        <w:rPr>
          <w:iCs/>
          <w:sz w:val="28"/>
          <w:szCs w:val="28"/>
        </w:rPr>
        <w:t xml:space="preserve">В таких задачах наиболее простой путь решения по возможности скрыт. С их помощью можно выяснить, насколько хорошо ученик способен переключаться с одного способа решения задачи на другой. Ученик должен самостоятельно найти максимальное количество способов решения задачи. Выясняется так же, нет ли у ребенка потребности, не удовлетворяясь первым решением, искать наиболее </w:t>
      </w:r>
      <w:proofErr w:type="gramStart"/>
      <w:r w:rsidRPr="00D64AE2">
        <w:rPr>
          <w:iCs/>
          <w:sz w:val="28"/>
          <w:szCs w:val="28"/>
        </w:rPr>
        <w:t>простое</w:t>
      </w:r>
      <w:proofErr w:type="gramEnd"/>
      <w:r w:rsidRPr="00D64AE2">
        <w:rPr>
          <w:iCs/>
          <w:sz w:val="28"/>
          <w:szCs w:val="28"/>
        </w:rPr>
        <w:t xml:space="preserve"> и экономное. </w:t>
      </w:r>
    </w:p>
    <w:p w:rsidR="00D64AE2" w:rsidRPr="00D64AE2" w:rsidRDefault="00D64AE2" w:rsidP="00E66892">
      <w:pPr>
        <w:ind w:right="-370"/>
        <w:jc w:val="both"/>
        <w:rPr>
          <w:iCs/>
          <w:sz w:val="28"/>
          <w:szCs w:val="28"/>
        </w:rPr>
      </w:pPr>
      <w:r w:rsidRPr="00D64AE2">
        <w:rPr>
          <w:i/>
          <w:iCs/>
          <w:sz w:val="28"/>
          <w:szCs w:val="28"/>
        </w:rPr>
        <w:t>«Из 3 м ткани получится 2 одинаковых по длине  полотенца. Сколько таких полотенец получится из 6 м этой ткани? Решите задачу двумя способами. Каким способом быстрее получается результат?»</w:t>
      </w:r>
      <w:r w:rsidRPr="00D64AE2">
        <w:rPr>
          <w:iCs/>
          <w:sz w:val="28"/>
          <w:szCs w:val="28"/>
        </w:rPr>
        <w:t xml:space="preserve"> </w:t>
      </w:r>
    </w:p>
    <w:p w:rsidR="00D64AE2" w:rsidRDefault="00D64AE2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22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D64AE2">
        <w:rPr>
          <w:iCs/>
          <w:sz w:val="28"/>
          <w:szCs w:val="28"/>
        </w:rPr>
        <w:t xml:space="preserve">Таким образом, рассмотрев несколько видов нестандартных задач, можно в любой урок внести элемент </w:t>
      </w:r>
      <w:proofErr w:type="spellStart"/>
      <w:r w:rsidRPr="00D64AE2">
        <w:rPr>
          <w:iCs/>
          <w:sz w:val="28"/>
          <w:szCs w:val="28"/>
        </w:rPr>
        <w:t>проблемности</w:t>
      </w:r>
      <w:proofErr w:type="spellEnd"/>
      <w:r w:rsidRPr="00D64AE2">
        <w:rPr>
          <w:iCs/>
          <w:sz w:val="28"/>
          <w:szCs w:val="28"/>
        </w:rPr>
        <w:t xml:space="preserve">, даже если в содержании урока в целом нет явной проблемы. </w:t>
      </w:r>
    </w:p>
    <w:p w:rsidR="00D64AE2" w:rsidRDefault="00D64AE2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23</w:t>
      </w:r>
    </w:p>
    <w:p w:rsidR="00D64AE2" w:rsidRPr="00D64AE2" w:rsidRDefault="00D64AE2" w:rsidP="00D64AE2">
      <w:pPr>
        <w:ind w:right="-37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D64AE2">
        <w:rPr>
          <w:iCs/>
          <w:sz w:val="28"/>
          <w:szCs w:val="28"/>
        </w:rPr>
        <w:t xml:space="preserve">Проблемные ситуации различных уровней сложности можно создать при различных условиях, но все это должно быть направлено на развитие гибкости мышления, самостоятельности ума, активизацию познавательной активности школьников. </w:t>
      </w:r>
    </w:p>
    <w:p w:rsidR="00D64AE2" w:rsidRDefault="00D64AE2" w:rsidP="00E66892">
      <w:pPr>
        <w:ind w:right="-37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24</w:t>
      </w:r>
    </w:p>
    <w:p w:rsidR="00D64AE2" w:rsidRDefault="00CE0CA9" w:rsidP="00D64AE2">
      <w:pPr>
        <w:ind w:right="-370"/>
        <w:rPr>
          <w:iCs/>
          <w:color w:val="000000" w:themeColor="text1"/>
          <w:sz w:val="28"/>
          <w:szCs w:val="28"/>
        </w:rPr>
      </w:pPr>
      <w:hyperlink r:id="rId5" w:history="1">
        <w:r w:rsidR="00D64AE2" w:rsidRPr="00AB7BDD">
          <w:rPr>
            <w:rStyle w:val="a3"/>
            <w:iCs/>
            <w:color w:val="000000" w:themeColor="text1"/>
            <w:sz w:val="28"/>
            <w:szCs w:val="28"/>
            <w:u w:val="none"/>
          </w:rPr>
          <w:t>Проблемное обучение</w:t>
        </w:r>
      </w:hyperlink>
      <w:r w:rsidR="00D64AE2" w:rsidRPr="00D64AE2">
        <w:rPr>
          <w:iCs/>
          <w:color w:val="000000" w:themeColor="text1"/>
          <w:sz w:val="28"/>
          <w:szCs w:val="28"/>
        </w:rPr>
        <w:t> </w:t>
      </w:r>
      <w:r w:rsidR="00AB7BDD">
        <w:rPr>
          <w:iCs/>
          <w:color w:val="000000" w:themeColor="text1"/>
          <w:sz w:val="28"/>
          <w:szCs w:val="28"/>
        </w:rPr>
        <w:t xml:space="preserve"> </w:t>
      </w:r>
      <w:r w:rsidR="00D64AE2" w:rsidRPr="00D64AE2">
        <w:rPr>
          <w:iCs/>
          <w:color w:val="000000" w:themeColor="text1"/>
          <w:sz w:val="28"/>
          <w:szCs w:val="28"/>
        </w:rPr>
        <w:t>вызывает со стороны учащихся живые споры, обсуждения, создается обстановка увлеченности, раздумий, поиска. Это плодотворно сказывается на отношении школьника к учению. </w:t>
      </w:r>
      <w:r w:rsidR="00D64AE2" w:rsidRPr="00D64AE2">
        <w:rPr>
          <w:iCs/>
          <w:color w:val="000000" w:themeColor="text1"/>
          <w:sz w:val="28"/>
          <w:szCs w:val="28"/>
        </w:rPr>
        <w:br/>
        <w:t>Постоянная постановка перед ребенком проблемных ситуаций приводит к тому, что он не "пасует” перед проблемами, а стремится их разрешить. </w:t>
      </w:r>
      <w:r w:rsidR="00D64AE2" w:rsidRPr="00D64AE2">
        <w:rPr>
          <w:iCs/>
          <w:color w:val="000000" w:themeColor="text1"/>
          <w:sz w:val="28"/>
          <w:szCs w:val="28"/>
        </w:rPr>
        <w:br/>
        <w:t xml:space="preserve">Обучаясь по данной технологии, у ребят появляется уверенность в своих силах и знаниях.  </w:t>
      </w:r>
    </w:p>
    <w:p w:rsidR="00AB7BDD" w:rsidRDefault="00AB7BDD" w:rsidP="00D64AE2">
      <w:pPr>
        <w:ind w:right="-37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Слайд 25</w:t>
      </w:r>
    </w:p>
    <w:p w:rsidR="00AB7BDD" w:rsidRPr="00AB7BDD" w:rsidRDefault="00AB7BDD" w:rsidP="00AB7BDD">
      <w:pPr>
        <w:ind w:right="-370"/>
        <w:rPr>
          <w:iCs/>
          <w:color w:val="000000" w:themeColor="text1"/>
          <w:sz w:val="28"/>
          <w:szCs w:val="28"/>
        </w:rPr>
      </w:pPr>
      <w:r w:rsidRPr="00AB7BDD">
        <w:rPr>
          <w:iCs/>
          <w:color w:val="000000" w:themeColor="text1"/>
          <w:sz w:val="28"/>
          <w:szCs w:val="28"/>
        </w:rPr>
        <w:t xml:space="preserve">          Человечество постоянно развивается, поток информации постоянно увеличивается, но сроки ее интерпретации в школе остаются прежними. Приоритет отдается </w:t>
      </w:r>
      <w:r w:rsidRPr="00AB7BDD">
        <w:rPr>
          <w:iCs/>
          <w:color w:val="000000" w:themeColor="text1"/>
          <w:sz w:val="28"/>
          <w:szCs w:val="28"/>
        </w:rPr>
        <w:lastRenderedPageBreak/>
        <w:t xml:space="preserve">осознанному усвоению знаний. Опора на мотивационную сферу позволяет удерживать внимание к данному предмету, развивая не только интеллектуальные, но и личностные качества учащихся. Учить, используя традиционные формы, не оптимально. </w:t>
      </w:r>
    </w:p>
    <w:p w:rsidR="00AB7BDD" w:rsidRPr="00AB7BDD" w:rsidRDefault="00AB7BDD" w:rsidP="00AB7BDD">
      <w:pPr>
        <w:ind w:right="-370"/>
        <w:rPr>
          <w:iCs/>
          <w:color w:val="000000" w:themeColor="text1"/>
          <w:sz w:val="28"/>
          <w:szCs w:val="28"/>
        </w:rPr>
      </w:pPr>
      <w:r w:rsidRPr="00AB7BDD">
        <w:rPr>
          <w:b/>
          <w:bCs/>
          <w:iCs/>
          <w:color w:val="000000" w:themeColor="text1"/>
          <w:sz w:val="28"/>
          <w:szCs w:val="28"/>
        </w:rPr>
        <w:t xml:space="preserve">            </w:t>
      </w:r>
      <w:r w:rsidRPr="00AB7BDD">
        <w:rPr>
          <w:iCs/>
          <w:color w:val="000000" w:themeColor="text1"/>
          <w:sz w:val="28"/>
          <w:szCs w:val="28"/>
        </w:rPr>
        <w:t xml:space="preserve">Поэтому именно за </w:t>
      </w:r>
      <w:r w:rsidRPr="00AB7BDD">
        <w:rPr>
          <w:b/>
          <w:bCs/>
          <w:iCs/>
          <w:color w:val="000000" w:themeColor="text1"/>
          <w:sz w:val="28"/>
          <w:szCs w:val="28"/>
        </w:rPr>
        <w:t xml:space="preserve">проблемным </w:t>
      </w:r>
      <w:proofErr w:type="gramStart"/>
      <w:r w:rsidRPr="00AB7BDD">
        <w:rPr>
          <w:b/>
          <w:bCs/>
          <w:iCs/>
          <w:color w:val="000000" w:themeColor="text1"/>
          <w:sz w:val="28"/>
          <w:szCs w:val="28"/>
        </w:rPr>
        <w:t>обучением</w:t>
      </w:r>
      <w:proofErr w:type="gramEnd"/>
      <w:r w:rsidRPr="00AB7BDD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AB7BDD">
        <w:rPr>
          <w:iCs/>
          <w:color w:val="000000" w:themeColor="text1"/>
          <w:sz w:val="28"/>
          <w:szCs w:val="28"/>
        </w:rPr>
        <w:t xml:space="preserve">будущее современной школы. </w:t>
      </w:r>
    </w:p>
    <w:p w:rsidR="00AB7BDD" w:rsidRDefault="00AB7BDD" w:rsidP="00D64AE2">
      <w:pPr>
        <w:ind w:right="-370"/>
        <w:rPr>
          <w:iCs/>
          <w:color w:val="000000" w:themeColor="text1"/>
          <w:sz w:val="28"/>
          <w:szCs w:val="28"/>
        </w:rPr>
      </w:pPr>
    </w:p>
    <w:p w:rsidR="00AB7BDD" w:rsidRPr="00D64AE2" w:rsidRDefault="00AB7BDD" w:rsidP="00D64AE2">
      <w:pPr>
        <w:ind w:right="-370"/>
        <w:rPr>
          <w:iCs/>
          <w:color w:val="000000" w:themeColor="text1"/>
          <w:sz w:val="28"/>
          <w:szCs w:val="28"/>
        </w:rPr>
      </w:pPr>
    </w:p>
    <w:p w:rsidR="00D64AE2" w:rsidRDefault="00D64AE2" w:rsidP="00E66892">
      <w:pPr>
        <w:ind w:right="-370"/>
        <w:jc w:val="both"/>
        <w:rPr>
          <w:b/>
          <w:iCs/>
          <w:sz w:val="28"/>
          <w:szCs w:val="28"/>
        </w:rPr>
      </w:pPr>
    </w:p>
    <w:p w:rsidR="00E66892" w:rsidRPr="00E66892" w:rsidRDefault="00E66892" w:rsidP="005F4EDE">
      <w:pPr>
        <w:ind w:right="-370"/>
        <w:jc w:val="both"/>
        <w:rPr>
          <w:b/>
          <w:sz w:val="28"/>
          <w:szCs w:val="28"/>
        </w:rPr>
      </w:pPr>
    </w:p>
    <w:p w:rsidR="005F4EDE" w:rsidRPr="005F4EDE" w:rsidRDefault="005F4EDE" w:rsidP="005F4EDE">
      <w:pPr>
        <w:ind w:right="-370"/>
        <w:jc w:val="both"/>
        <w:rPr>
          <w:b/>
          <w:sz w:val="28"/>
          <w:szCs w:val="28"/>
        </w:rPr>
      </w:pPr>
    </w:p>
    <w:p w:rsidR="005F4EDE" w:rsidRPr="005F4EDE" w:rsidRDefault="005F4EDE" w:rsidP="005F4EDE">
      <w:pPr>
        <w:ind w:right="-370"/>
        <w:jc w:val="both"/>
        <w:rPr>
          <w:sz w:val="28"/>
          <w:szCs w:val="28"/>
        </w:rPr>
      </w:pPr>
    </w:p>
    <w:p w:rsidR="005F4EDE" w:rsidRPr="005F4EDE" w:rsidRDefault="005F4EDE" w:rsidP="005F4EDE">
      <w:pPr>
        <w:ind w:right="-370"/>
        <w:jc w:val="both"/>
        <w:rPr>
          <w:sz w:val="28"/>
          <w:szCs w:val="28"/>
        </w:rPr>
      </w:pPr>
    </w:p>
    <w:p w:rsidR="005F4EDE" w:rsidRPr="005F4EDE" w:rsidRDefault="005F4EDE" w:rsidP="005F4EDE">
      <w:pPr>
        <w:ind w:right="-370"/>
        <w:jc w:val="both"/>
        <w:rPr>
          <w:b/>
          <w:sz w:val="28"/>
          <w:szCs w:val="28"/>
        </w:rPr>
      </w:pPr>
    </w:p>
    <w:p w:rsidR="00F901F2" w:rsidRPr="00F901F2" w:rsidRDefault="00F901F2">
      <w:pPr>
        <w:rPr>
          <w:sz w:val="28"/>
          <w:szCs w:val="28"/>
        </w:rPr>
      </w:pPr>
    </w:p>
    <w:sectPr w:rsidR="00F901F2" w:rsidRPr="00F901F2" w:rsidSect="00F90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7A0"/>
    <w:multiLevelType w:val="hybridMultilevel"/>
    <w:tmpl w:val="D73A88A2"/>
    <w:lvl w:ilvl="0" w:tplc="29A03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CF5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0A8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06B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A0D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29B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E5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82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6D2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20F7F"/>
    <w:multiLevelType w:val="hybridMultilevel"/>
    <w:tmpl w:val="4F025808"/>
    <w:lvl w:ilvl="0" w:tplc="9B045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E1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CE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C13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0ADD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2B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EE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03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6D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F901F2"/>
    <w:rsid w:val="002E6B46"/>
    <w:rsid w:val="002F7488"/>
    <w:rsid w:val="00445A02"/>
    <w:rsid w:val="005F1D76"/>
    <w:rsid w:val="005F3D71"/>
    <w:rsid w:val="005F4EDE"/>
    <w:rsid w:val="007355E1"/>
    <w:rsid w:val="00955AD6"/>
    <w:rsid w:val="009B6F4F"/>
    <w:rsid w:val="009C0168"/>
    <w:rsid w:val="00A233F7"/>
    <w:rsid w:val="00A9617D"/>
    <w:rsid w:val="00AB59F1"/>
    <w:rsid w:val="00AB7BDD"/>
    <w:rsid w:val="00AE6D59"/>
    <w:rsid w:val="00AF380E"/>
    <w:rsid w:val="00C14059"/>
    <w:rsid w:val="00C56E69"/>
    <w:rsid w:val="00CE0CA9"/>
    <w:rsid w:val="00D165FA"/>
    <w:rsid w:val="00D64AE2"/>
    <w:rsid w:val="00E66892"/>
    <w:rsid w:val="00ED617A"/>
    <w:rsid w:val="00F9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load/187-1-0-26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10</cp:revision>
  <dcterms:created xsi:type="dcterms:W3CDTF">2016-01-22T16:15:00Z</dcterms:created>
  <dcterms:modified xsi:type="dcterms:W3CDTF">2016-01-24T18:12:00Z</dcterms:modified>
</cp:coreProperties>
</file>