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25" w:rsidRPr="005513D1" w:rsidRDefault="005513D1" w:rsidP="00E623F2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5513D1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Развитие творческих способностей младших школьников на уроках музыки</w:t>
      </w:r>
      <w:r w:rsidR="00CF028F" w:rsidRPr="005513D1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F028F" w:rsidRPr="00AA11D8" w:rsidRDefault="00CF028F" w:rsidP="00E623F2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28F" w:rsidRPr="00F75F4E" w:rsidRDefault="00CF028F" w:rsidP="00CF028F">
      <w:pPr>
        <w:spacing w:after="0" w:line="240" w:lineRule="auto"/>
        <w:ind w:firstLine="567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75F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Алейникова</w:t>
      </w:r>
      <w:proofErr w:type="spellEnd"/>
      <w:r w:rsidRPr="00F75F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Геннадьевна</w:t>
      </w:r>
      <w:r w:rsidRPr="00F75F4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F028F" w:rsidRPr="00F75F4E" w:rsidRDefault="00CF028F" w:rsidP="00CF028F">
      <w:pPr>
        <w:spacing w:after="0" w:line="240" w:lineRule="auto"/>
        <w:ind w:firstLine="567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5F4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учитель музыки высшей категории, </w:t>
      </w:r>
    </w:p>
    <w:p w:rsidR="00CF028F" w:rsidRPr="00F75F4E" w:rsidRDefault="00CF028F" w:rsidP="00CF028F">
      <w:pPr>
        <w:spacing w:after="0" w:line="240" w:lineRule="auto"/>
        <w:ind w:firstLine="567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5F4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Почетный работник общего образования РФ,</w:t>
      </w:r>
    </w:p>
    <w:p w:rsidR="00CF028F" w:rsidRPr="00F75F4E" w:rsidRDefault="00CF028F" w:rsidP="00CF028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75F4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МОУ</w:t>
      </w:r>
      <w:proofErr w:type="spellEnd"/>
      <w:r w:rsidRPr="00F75F4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НОШ №1, г.Тверь</w:t>
      </w:r>
    </w:p>
    <w:p w:rsidR="00FC7D25" w:rsidRPr="00AA11D8" w:rsidRDefault="00FC7D25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1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F028F" w:rsidRPr="00AA11D8" w:rsidRDefault="00CF028F" w:rsidP="00CF028F">
      <w:pPr>
        <w:pStyle w:val="a3"/>
        <w:spacing w:before="0" w:beforeAutospacing="0" w:after="0" w:afterAutospacing="0"/>
        <w:jc w:val="right"/>
        <w:rPr>
          <w:i/>
          <w:color w:val="000000" w:themeColor="text1"/>
        </w:rPr>
      </w:pPr>
      <w:r w:rsidRPr="00AA11D8">
        <w:rPr>
          <w:i/>
          <w:color w:val="000000" w:themeColor="text1"/>
        </w:rPr>
        <w:t>Каждый пишет, как он слышит,</w:t>
      </w:r>
    </w:p>
    <w:p w:rsidR="00CF028F" w:rsidRPr="00CF028F" w:rsidRDefault="00CF028F" w:rsidP="00CF02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F0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Каждый слышит, как он дышит,</w:t>
      </w:r>
    </w:p>
    <w:p w:rsidR="00CF028F" w:rsidRPr="00CF028F" w:rsidRDefault="00CF028F" w:rsidP="00CF02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F0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 он дышит, так и пишет,</w:t>
      </w:r>
    </w:p>
    <w:p w:rsidR="00CF028F" w:rsidRPr="00AA11D8" w:rsidRDefault="00CF028F" w:rsidP="00CF02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F0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 стараясь угодить.</w:t>
      </w:r>
    </w:p>
    <w:p w:rsidR="00CF028F" w:rsidRPr="00CF028F" w:rsidRDefault="00CF028F" w:rsidP="00CF02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A11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(Булат Окуджава)</w:t>
      </w:r>
    </w:p>
    <w:p w:rsidR="00FC7D25" w:rsidRPr="00AA11D8" w:rsidRDefault="00FC7D25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9B9" w:rsidRDefault="00CE59B9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В нашем обществе остро стоит проблема духовности. И путь решения этой проблемы в правильном воспитании человека уже в самом начале его пути - в детстве. Но каждый год в школу приходят совершенно иные дети, иное покол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ние. Мыслят все быстрее, информации все больше, но удивляются меньше, меньше восхищаются. Существует тенденция к равнодушию, к однообразному кругу интересов. А общество нуждается в активных творческих людях. Очень важно разбудить в детях интерес к самим себе. Объяснить, что самое интере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ное скрыто в них самих. Заставить душу трудиться, сделать творческую де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 потребностью. Поэтому развитие творческих способностей ребенка на уроке музыки было и остается одной из актуальных задач музыкального воспитания. </w:t>
      </w:r>
    </w:p>
    <w:p w:rsidR="00954E35" w:rsidRDefault="00954E35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E2E" w:rsidRPr="004C6E2E" w:rsidRDefault="004C6E2E" w:rsidP="00954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развития творческих способностей учащихся</w:t>
      </w:r>
      <w:r w:rsidR="0095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C6E2E" w:rsidRPr="005513D1" w:rsidRDefault="004C6E2E" w:rsidP="004C6E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увлечь музыкой, привить интерес и любовь к ней, научить ценить ее крас</w:t>
      </w: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развить эмоциональную сферу учащихся, вызвать эстетический отклик на музыкальные произведения, чувство сопереживания музыкальным обра</w:t>
      </w: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ам;</w:t>
      </w:r>
    </w:p>
    <w:p w:rsidR="004C6E2E" w:rsidRPr="005513D1" w:rsidRDefault="004C6E2E" w:rsidP="004C6E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музыкально-образное мышление, научить разбираться в закономе</w:t>
      </w: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ностях искусства, восприятии музыки; научить размышлять о ней, связывая с жизнью и другими видами искусства;</w:t>
      </w:r>
    </w:p>
    <w:p w:rsidR="004C6E2E" w:rsidRPr="005513D1" w:rsidRDefault="004C6E2E" w:rsidP="004C6E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творческих музыкальных способностей, практических умений и навыков в процессе исполнения, слушания и сочинения музыки (импровизации), движения под музыку и ее пластического интонирования;</w:t>
      </w:r>
    </w:p>
    <w:p w:rsidR="004C6E2E" w:rsidRPr="005513D1" w:rsidRDefault="004C6E2E" w:rsidP="004C6E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музыкально-эстетический вкус и потребность в общении с муз</w:t>
      </w: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кальными шедеврами;</w:t>
      </w:r>
    </w:p>
    <w:p w:rsidR="004C6E2E" w:rsidRPr="005513D1" w:rsidRDefault="004C6E2E" w:rsidP="004C6E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к музыкальному самообразованию.</w:t>
      </w:r>
    </w:p>
    <w:p w:rsidR="004C6E2E" w:rsidRPr="00954E35" w:rsidRDefault="004C6E2E" w:rsidP="004C6E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успешно справляться с поставленными задачами, я реализую:</w:t>
      </w:r>
      <w:bookmarkStart w:id="0" w:name="_GoBack"/>
      <w:bookmarkEnd w:id="0"/>
    </w:p>
    <w:p w:rsidR="004C6E2E" w:rsidRPr="005513D1" w:rsidRDefault="004C6E2E" w:rsidP="004C6E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</w:t>
      </w: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подход в обучении;</w:t>
      </w:r>
    </w:p>
    <w:p w:rsidR="004C6E2E" w:rsidRPr="005513D1" w:rsidRDefault="004C6E2E" w:rsidP="004C6E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на уроке;</w:t>
      </w:r>
    </w:p>
    <w:p w:rsidR="004C6E2E" w:rsidRPr="005513D1" w:rsidRDefault="004C6E2E" w:rsidP="004C6E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учащихся;</w:t>
      </w:r>
    </w:p>
    <w:p w:rsidR="004C6E2E" w:rsidRPr="005513D1" w:rsidRDefault="004C6E2E" w:rsidP="004C6E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каждого ученика в учебно-воспитательный процесс;</w:t>
      </w:r>
    </w:p>
    <w:p w:rsidR="004C6E2E" w:rsidRPr="005513D1" w:rsidRDefault="00830CC6" w:rsidP="004C6E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</w:t>
      </w:r>
      <w:r w:rsidR="004C6E2E"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на достижение высокого уровня знаний;</w:t>
      </w:r>
    </w:p>
    <w:p w:rsidR="004C6E2E" w:rsidRPr="005513D1" w:rsidRDefault="004C6E2E" w:rsidP="004C6E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</w:t>
      </w:r>
      <w:r w:rsidR="00830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веры учащихся в свои силы;</w:t>
      </w:r>
    </w:p>
    <w:p w:rsidR="004C6E2E" w:rsidRPr="005513D1" w:rsidRDefault="004C6E2E" w:rsidP="004C6E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каждого учащегося творческих способностей;</w:t>
      </w:r>
    </w:p>
    <w:p w:rsidR="004C6E2E" w:rsidRPr="00954E35" w:rsidRDefault="004C6E2E" w:rsidP="00954E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эмоциональной отзывчивости на исполняемое и прослушиваемое </w:t>
      </w:r>
      <w:proofErr w:type="spellStart"/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муз.произведение</w:t>
      </w:r>
      <w:proofErr w:type="spellEnd"/>
      <w:r w:rsidRPr="00551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D22" w:rsidRPr="00E43D22" w:rsidRDefault="00E43D22" w:rsidP="00E43D2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D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Младший школьный возраст </w:t>
      </w:r>
      <w:r w:rsidRPr="00E4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период впитывания, накопления знаний, усвоения по преимуществу.</w:t>
      </w:r>
      <w:r w:rsidRPr="00E43D22">
        <w:rPr>
          <w:rFonts w:ascii="Georgia" w:eastAsia="+mn-ea" w:hAnsi="Georgia" w:cs="Arial"/>
          <w:i/>
          <w:iCs/>
          <w:color w:val="000000"/>
          <w:sz w:val="64"/>
          <w:szCs w:val="64"/>
          <w:lang w:eastAsia="ru-RU"/>
        </w:rPr>
        <w:t xml:space="preserve"> </w:t>
      </w:r>
      <w:r w:rsidRPr="00E43D22">
        <w:rPr>
          <w:i/>
          <w:iCs/>
          <w:color w:val="000000" w:themeColor="text1"/>
          <w:sz w:val="28"/>
          <w:szCs w:val="28"/>
        </w:rPr>
        <w:tab/>
      </w:r>
      <w:r w:rsidRPr="00E43D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Успешному выполнению этой важной жизненной функции благоприятствуют характерные способности детей этого возраста: </w:t>
      </w:r>
    </w:p>
    <w:p w:rsidR="00AC22E4" w:rsidRPr="00E43D22" w:rsidRDefault="00E43D22" w:rsidP="00E43D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D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доверчивое подчинение авторитету,</w:t>
      </w:r>
    </w:p>
    <w:p w:rsidR="00AC22E4" w:rsidRPr="00E43D22" w:rsidRDefault="00E43D22" w:rsidP="00E43D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D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повышенная восприимчивость,</w:t>
      </w:r>
    </w:p>
    <w:p w:rsidR="00AC22E4" w:rsidRPr="00E43D22" w:rsidRDefault="00E43D22" w:rsidP="00E43D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D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впечатлительность,</w:t>
      </w:r>
    </w:p>
    <w:p w:rsidR="00AC22E4" w:rsidRPr="00E43D22" w:rsidRDefault="00E43D22" w:rsidP="00E43D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D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наивно-игровое отношение ко многому из того, с чем они сталкиваются. </w:t>
      </w:r>
    </w:p>
    <w:p w:rsidR="00CE59B9" w:rsidRDefault="00CF028F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9B9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У младших школьников ярко проявляется творческое начало, они изобр</w:t>
      </w:r>
      <w:r w:rsidR="00CE59B9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E59B9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тательны, легко воспринимают образное содержание сказок, песен, им свойс</w:t>
      </w:r>
      <w:r w:rsidR="00CE59B9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E59B9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венна природная активность, вера в свои творческие возможн</w:t>
      </w:r>
      <w:r w:rsidR="00CE59B9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59B9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сти. Рассмотренные особенности существенно сказываются на познавател</w:t>
      </w:r>
      <w:r w:rsidR="00BC512A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ьных возможностях детей и обусло</w:t>
      </w:r>
      <w:r w:rsidR="00CE59B9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вливают дальнейший ход общего развития. </w:t>
      </w:r>
    </w:p>
    <w:p w:rsidR="00954E35" w:rsidRPr="00F75F4E" w:rsidRDefault="00FC7D25" w:rsidP="00954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способности свойственны любому нормальному ребенку. Главное — это раскрыть их во время и развить. </w:t>
      </w:r>
      <w:r w:rsidR="00954E35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к прекрасному в самом в</w:t>
      </w:r>
      <w:r w:rsidR="00954E35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54E35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соком и широком смысле этого понятия. </w:t>
      </w:r>
    </w:p>
    <w:p w:rsidR="00BC512A" w:rsidRPr="00F75F4E" w:rsidRDefault="00FC7D25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на уроках музыки д</w:t>
      </w:r>
      <w:r w:rsidR="00BC512A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етское творчество не искусство. В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большей степени оно представляет собой познавательно-поисковую музыка</w:t>
      </w:r>
      <w:r w:rsidR="00BC512A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льную пра</w:t>
      </w:r>
      <w:r w:rsidR="00BC512A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C512A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тику: о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бучающиеся сами открывают что-то новое, ранее им неизвестное в о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ромном мире музыки. </w:t>
      </w:r>
      <w:r w:rsidR="00614AF1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Творческое начало рождает в ребенке живую фантазию, живое воображение. </w:t>
      </w:r>
    </w:p>
    <w:p w:rsidR="00AB6245" w:rsidRPr="00AB6245" w:rsidRDefault="00FC7D25" w:rsidP="00AB6245">
      <w:pPr>
        <w:ind w:firstLine="567"/>
        <w:jc w:val="both"/>
        <w:rPr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музыки детям необходимо творить и переживать, учиться пон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мать музыку. </w:t>
      </w:r>
      <w:r w:rsidR="00954E35">
        <w:rPr>
          <w:rFonts w:ascii="Times New Roman" w:hAnsi="Times New Roman" w:cs="Times New Roman"/>
          <w:color w:val="000000" w:themeColor="text1"/>
          <w:sz w:val="28"/>
          <w:szCs w:val="28"/>
        </w:rPr>
        <w:t>А для этого им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научиться придумывать что-то, импровиз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ровать и изменять заданное.</w:t>
      </w:r>
      <w:r w:rsidR="00AB6245" w:rsidRPr="00AB6245">
        <w:rPr>
          <w:rFonts w:ascii="Georgia" w:eastAsia="+mn-ea" w:hAnsi="Georgia" w:cs="Arial"/>
          <w:b/>
          <w:bCs/>
          <w:i/>
          <w:iCs/>
          <w:color w:val="000000"/>
          <w:sz w:val="56"/>
          <w:szCs w:val="56"/>
          <w:lang w:eastAsia="ru-RU"/>
        </w:rPr>
        <w:t xml:space="preserve"> </w:t>
      </w:r>
      <w:r w:rsidR="00AB6245" w:rsidRPr="00AB6245">
        <w:rPr>
          <w:b/>
          <w:bCs/>
          <w:i/>
          <w:iCs/>
          <w:color w:val="000000" w:themeColor="text1"/>
          <w:sz w:val="28"/>
          <w:szCs w:val="28"/>
        </w:rPr>
        <w:t>Поэтому необходимо уделять больше вним</w:t>
      </w:r>
      <w:r w:rsidR="00AB6245" w:rsidRPr="00AB6245">
        <w:rPr>
          <w:b/>
          <w:bCs/>
          <w:i/>
          <w:iCs/>
          <w:color w:val="000000" w:themeColor="text1"/>
          <w:sz w:val="28"/>
          <w:szCs w:val="28"/>
        </w:rPr>
        <w:t>а</w:t>
      </w:r>
      <w:r w:rsidR="00AB6245" w:rsidRPr="00AB6245">
        <w:rPr>
          <w:b/>
          <w:bCs/>
          <w:i/>
          <w:iCs/>
          <w:color w:val="000000" w:themeColor="text1"/>
          <w:sz w:val="28"/>
          <w:szCs w:val="28"/>
        </w:rPr>
        <w:t>ния  различным видам музыкальной деятельности</w:t>
      </w:r>
      <w:r w:rsidR="00AB6245" w:rsidRPr="00AB6245">
        <w:rPr>
          <w:color w:val="000000" w:themeColor="text1"/>
          <w:sz w:val="28"/>
          <w:szCs w:val="28"/>
        </w:rPr>
        <w:t xml:space="preserve">: </w:t>
      </w:r>
    </w:p>
    <w:p w:rsidR="00AC22E4" w:rsidRPr="00AB6245" w:rsidRDefault="00E43D22" w:rsidP="00AB62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пению,</w:t>
      </w:r>
    </w:p>
    <w:p w:rsidR="00AC22E4" w:rsidRPr="00AB6245" w:rsidRDefault="00E43D22" w:rsidP="00AB62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игре на детских музыкальных инструментах, </w:t>
      </w:r>
    </w:p>
    <w:p w:rsidR="00AC22E4" w:rsidRPr="00AB6245" w:rsidRDefault="00E43D22" w:rsidP="00AB62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музыкально-ритмическим движениям, </w:t>
      </w:r>
    </w:p>
    <w:p w:rsidR="00AC22E4" w:rsidRPr="00AB6245" w:rsidRDefault="00E43D22" w:rsidP="00AB62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слушанию музыки,</w:t>
      </w:r>
    </w:p>
    <w:p w:rsidR="00AC22E4" w:rsidRPr="00AB6245" w:rsidRDefault="00E43D22" w:rsidP="00AB62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пластическому интонированию,</w:t>
      </w:r>
    </w:p>
    <w:p w:rsidR="00AB6245" w:rsidRDefault="00AB6245" w:rsidP="00AB62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импровизации.</w:t>
      </w:r>
    </w:p>
    <w:p w:rsidR="004C6E2E" w:rsidRPr="00AB6245" w:rsidRDefault="00AB6245" w:rsidP="00AB624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4AF1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можно решить одну из остро стоящих про</w:t>
      </w:r>
      <w:r w:rsidR="00BC512A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блем - псих</w:t>
      </w:r>
      <w:r w:rsidR="00BC512A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512A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логическую зажатость</w:t>
      </w:r>
      <w:r w:rsidR="00614AF1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57EC" w:rsidRPr="00F75F4E" w:rsidRDefault="001A57EC" w:rsidP="004C6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E35" w:rsidRDefault="001A57EC" w:rsidP="001A57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Проблемность</w:t>
      </w:r>
      <w:proofErr w:type="spellEnd"/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обучении, активизация творческой деятельности требует нового подхода к наполнению урока музыки. </w:t>
      </w:r>
      <w:r w:rsidR="00BC512A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Успешно решают эту проблему сюжетные уроки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младших классах. Термин «сюжет» означает последовател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и связное описание событий. </w:t>
      </w:r>
      <w:r w:rsidR="00BC512A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Такой урок музыки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подразумевает логически выверенный и выстроенный ход урока, в котором прослеживается сюжетное действие, объединяя все элементы урока, его тематический материал. У учит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ля появляется возможность разнообразить формы работы и виды музыкальной деятельности, чередовать материал по ур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овню сложности, включать больше 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ритмических и двигательных упражнений. На таком уроке обучающиеся пост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янно заняты </w:t>
      </w:r>
      <w:proofErr w:type="spellStart"/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музициро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>ванием</w:t>
      </w:r>
      <w:proofErr w:type="spellEnd"/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245" w:rsidRPr="00954E35" w:rsidRDefault="00AB6245" w:rsidP="001A57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«Сюжетный урок» </w:t>
      </w:r>
      <w:r w:rsidR="001A57EC" w:rsidRPr="00954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органично вклю</w:t>
      </w:r>
      <w:r w:rsidRPr="00954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чает в себя:</w:t>
      </w:r>
    </w:p>
    <w:p w:rsidR="00AB6245" w:rsidRDefault="00954E35" w:rsidP="00AB624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A57EC" w:rsidRPr="00AB6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AB6245" w:rsidRPr="00AB6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ры-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азвивающие, обучающие, сюжетно-ролевые, творческие, закрепляющие определенные умения и на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выки, — 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включа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ника в активный процесс познания музыки, активизиру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ющие 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вива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внимание, память, интеллект, эмоции. </w:t>
      </w:r>
    </w:p>
    <w:p w:rsidR="00AB6245" w:rsidRPr="00AB6245" w:rsidRDefault="00954E35" w:rsidP="00AB624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A57EC" w:rsidRPr="00AB6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мпровиза</w:t>
      </w:r>
      <w:r w:rsidR="00AB6245" w:rsidRPr="00AB6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24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интонационно-речевые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624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двигательные, инструме</w:t>
      </w:r>
      <w:r w:rsidR="00AB624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B624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тальные, вокальные 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B624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актерские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кото</w:t>
      </w:r>
      <w:r w:rsidR="00AB624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рые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тся результатом де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ской творческо-игровой работы на уроке, стано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>вя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тся наиболее ест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видом деятельности для де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тей. </w:t>
      </w:r>
      <w:r w:rsidR="00AB624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мело организуемые и н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правляемые учителем, позволяют практически решить один из ве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A57EC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ных вопросов музыкальной педагогики — обучение и вос</w:t>
      </w:r>
      <w:r w:rsidR="00BC512A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питание через творчество.</w:t>
      </w:r>
    </w:p>
    <w:p w:rsidR="001A57EC" w:rsidRPr="00AB6245" w:rsidRDefault="00954E35" w:rsidP="00AB624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830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</w:t>
      </w:r>
      <w:r w:rsidR="00BC512A" w:rsidRPr="00AB6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детских музыкальных инструментах</w:t>
      </w:r>
      <w:r w:rsidR="00FC7D2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. Она может разн</w:t>
      </w:r>
      <w:r w:rsidR="00FC7D2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C7D2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образить ход занятий, развивает музыкальную память, ритм, гарм</w:t>
      </w:r>
      <w:r w:rsidR="00FC7D2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C7D2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нический и тембровый слух, помогает вырабатывать исполнител</w:t>
      </w:r>
      <w:r w:rsidR="00FC7D2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C7D2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ские навыки, привить любовь к коллективному</w:t>
      </w:r>
      <w:r w:rsidR="005513D1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7D2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музицированию</w:t>
      </w:r>
      <w:proofErr w:type="spellEnd"/>
      <w:r w:rsidR="00FC7D2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FC7D2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7D25" w:rsidRP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кая практическая деятельность дает ребенку понять, что он создает музыку, находится внутри нее, а не снаружи. </w:t>
      </w:r>
    </w:p>
    <w:p w:rsidR="001A57EC" w:rsidRPr="00F75F4E" w:rsidRDefault="00FC7D25" w:rsidP="001A57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 особая атмосфера урока, в которой внутренний комфорт, раск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ванность,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положительный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эмоциональный настрой испытывают все. Такие з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нятия имеют и педагогическую направленность, благодаря которой углубляю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ся знания и в области речи, и музыке; легче устанавливается рабочая дисци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лина; развивает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>ся внимание и, что не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маловажно, раскрывается личность учен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ка, мысль его работает самокритичнее, к ошибкам товарищей он начинает о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носиться терпимее, доброжелательнее. Все это способствует сплочению клас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ного коллектива и повышению успеваемости по предмету.</w:t>
      </w:r>
    </w:p>
    <w:p w:rsidR="00D572BA" w:rsidRPr="00F75F4E" w:rsidRDefault="00FC7D25" w:rsidP="001A57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Все формы музыкальных занятий в школе должны способствовать творч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скому развитию обучающихся, т. е. вырабатывать в них стремление сделать что-то свое, новое, лучшее. Главное, что дети уносят с собой после занятия м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зыкой, — это ощущение радости, счастья от собственного творчества. И эта р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дость является особой силой, которая питает</w:t>
      </w:r>
      <w:r w:rsidR="00AB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их, </w:t>
      </w: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приобретается вера в себя, уверенность в своих силах, воспитывается</w:t>
      </w:r>
      <w:r w:rsidR="00D572BA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целостная, творческая личность.</w:t>
      </w:r>
    </w:p>
    <w:p w:rsidR="00954E35" w:rsidRDefault="00954E35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</w:pPr>
    </w:p>
    <w:p w:rsidR="00E429E9" w:rsidRDefault="00E429E9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</w:pPr>
    </w:p>
    <w:p w:rsidR="00E429E9" w:rsidRDefault="00E429E9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</w:pPr>
    </w:p>
    <w:p w:rsidR="00C55A55" w:rsidRPr="00F75F4E" w:rsidRDefault="00C55A55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  <w:lastRenderedPageBreak/>
        <w:t>Памятка для родителей</w:t>
      </w:r>
    </w:p>
    <w:p w:rsidR="00C55A55" w:rsidRPr="00F75F4E" w:rsidRDefault="00AA11D8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1. 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Ран</w:t>
      </w:r>
      <w:r w:rsidR="005513D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ее проявление музыкальных способностей говорит о необходим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сти начинать музыкальное развитие ребенка как можно раньше. «Если не зал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жить с самого начала прочный фундамент, то бесполезно пытаться построить прочное здание: даже если оно будет красиво снаружи, оно все равно разв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литься на куски от сильного ветра и землетрясения». - считают педагоги. Вр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мя, упущенное как возможность формирования интеллекта, творческих муз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кальных способностей ребенка, будет невосполнимо.</w:t>
      </w:r>
    </w:p>
    <w:p w:rsidR="00C55A55" w:rsidRPr="00F75F4E" w:rsidRDefault="00AA11D8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2. 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Путь развития музыкальности каждого человека неодинаков. Поэтому не следует огорчаться, если у вашего малыша нет настроения что-нибудь спеть, или ему не хочется танцевать, а если и возникают подобные желания, то пение, на ваш взгляд, кажется далеким от совершенства, а движения смешны и неу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C55A55" w:rsidRPr="00F75F4E" w:rsidRDefault="00AA11D8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3. 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Отсутствие какой-либо из способностей может тормозить развитие о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тальных. Значит, задачей взрослого является устранение </w:t>
      </w:r>
      <w:proofErr w:type="spellStart"/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нежелаемого</w:t>
      </w:r>
      <w:proofErr w:type="spellEnd"/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тормоза.</w:t>
      </w:r>
    </w:p>
    <w:p w:rsidR="00C55A55" w:rsidRPr="00F75F4E" w:rsidRDefault="00AA11D8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4. 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 «приклеивайте» вашему ребенку «ярлык» </w:t>
      </w:r>
      <w:r w:rsidR="00C55A55" w:rsidRPr="00F75F4E">
        <w:rPr>
          <w:rStyle w:val="Constantia115pt"/>
          <w:rFonts w:ascii="Times New Roman" w:hAnsi="Times New Roman" w:cs="Times New Roman"/>
          <w:color w:val="000000" w:themeColor="text1"/>
          <w:sz w:val="28"/>
          <w:szCs w:val="28"/>
        </w:rPr>
        <w:t>немузыкальный,</w:t>
      </w:r>
      <w:r w:rsidR="00C55A55" w:rsidRPr="00F75F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если вы ничего не сделали для того, чтобы эту музыкальность у него развить.</w:t>
      </w:r>
    </w:p>
    <w:p w:rsidR="001A57EC" w:rsidRPr="00F75F4E" w:rsidRDefault="001A57EC" w:rsidP="001A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5F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литературы:</w:t>
      </w:r>
    </w:p>
    <w:p w:rsidR="001A57EC" w:rsidRPr="00F75F4E" w:rsidRDefault="001A57EC" w:rsidP="001A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27C3" w:rsidRPr="00F75F4E" w:rsidRDefault="001A57EC" w:rsidP="001A5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Абдуллин Э.Б. Теория музыкального образования: Учебник для студ. </w:t>
      </w:r>
      <w:proofErr w:type="spellStart"/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учеб.заведений</w:t>
      </w:r>
      <w:proofErr w:type="spellEnd"/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Абдуллин Э.Б., Николаева Е.В. - М.: Издательский центр «Академия»</w:t>
      </w:r>
    </w:p>
    <w:p w:rsidR="00A327C3" w:rsidRPr="00F75F4E" w:rsidRDefault="001A57EC" w:rsidP="001A5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Алиев Ю.Б. Настольная книга школьного учителя-музыканта </w:t>
      </w:r>
      <w:proofErr w:type="spellStart"/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М.,2000</w:t>
      </w:r>
      <w:proofErr w:type="spellEnd"/>
    </w:p>
    <w:p w:rsidR="00A327C3" w:rsidRPr="00F75F4E" w:rsidRDefault="001A57EC" w:rsidP="001A5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Апраксина О.А. Методика музыкального воспитания в школе: </w:t>
      </w:r>
      <w:proofErr w:type="spellStart"/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Учеб.пособие</w:t>
      </w:r>
      <w:proofErr w:type="spellEnd"/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студентов </w:t>
      </w:r>
      <w:proofErr w:type="spellStart"/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пед.институтов</w:t>
      </w:r>
      <w:proofErr w:type="spellEnd"/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М:1983</w:t>
      </w:r>
      <w:proofErr w:type="spellEnd"/>
    </w:p>
    <w:p w:rsidR="00A327C3" w:rsidRPr="00F75F4E" w:rsidRDefault="001A57EC" w:rsidP="001A5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Асафьев Б.В. Избранные статьи о музыкальном просвещении и образовании. — Л.: Музыка, 1973. — 144</w:t>
      </w:r>
    </w:p>
    <w:p w:rsidR="00AA11D8" w:rsidRPr="00F75F4E" w:rsidRDefault="00AA11D8" w:rsidP="001A5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Ветлугина Н.А. «Музыкальное развитие ребенка» </w:t>
      </w:r>
      <w:proofErr w:type="spellStart"/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М.,1968</w:t>
      </w:r>
      <w:proofErr w:type="spellEnd"/>
    </w:p>
    <w:p w:rsidR="00AA11D8" w:rsidRPr="00F75F4E" w:rsidRDefault="00AA11D8" w:rsidP="001A5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</w:t>
      </w:r>
      <w:proofErr w:type="spellEnd"/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Л.С. «Воображение и творчество в детском возрасте» </w:t>
      </w:r>
      <w:proofErr w:type="spellStart"/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- 1997</w:t>
      </w:r>
    </w:p>
    <w:p w:rsidR="00A327C3" w:rsidRPr="00F75F4E" w:rsidRDefault="00AA11D8" w:rsidP="001A5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57EC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Д.Кабалевский</w:t>
      </w:r>
      <w:proofErr w:type="spellEnd"/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“Воспитание ума и сердца” Москва, “Просвещение”, 1981.</w:t>
      </w:r>
    </w:p>
    <w:p w:rsidR="00A327C3" w:rsidRPr="00F75F4E" w:rsidRDefault="00AA11D8" w:rsidP="001A5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A57EC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ред. А.Петровского “Психология. Словарь”, Москва, “Политиздат”, 1990.</w:t>
      </w:r>
    </w:p>
    <w:p w:rsidR="00A327C3" w:rsidRPr="00F75F4E" w:rsidRDefault="00AA11D8" w:rsidP="001A5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A57EC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Роджерс</w:t>
      </w:r>
      <w:proofErr w:type="spellEnd"/>
      <w:r w:rsidR="00A327C3" w:rsidRPr="00F75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Творчество как усиление себя.//Вопросы психологии. 1990. № 1.</w:t>
      </w:r>
    </w:p>
    <w:p w:rsidR="00A327C3" w:rsidRPr="00F75F4E" w:rsidRDefault="00AA11D8" w:rsidP="001A5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A57EC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Смолина Е.А. Современный урок музыки: творческие приемы и задания. Ярославль: Академия развития, 2007. — 128 с.</w:t>
      </w:r>
    </w:p>
    <w:p w:rsidR="00A327C3" w:rsidRPr="00F75F4E" w:rsidRDefault="00AA11D8" w:rsidP="001A5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A57EC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Юдина Е.И. Мой первый учебник по музыке и творчеству (Азбука муз</w:t>
      </w:r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327C3" w:rsidRPr="00F75F4E">
        <w:rPr>
          <w:rFonts w:ascii="Times New Roman" w:hAnsi="Times New Roman" w:cs="Times New Roman"/>
          <w:color w:val="000000" w:themeColor="text1"/>
          <w:sz w:val="28"/>
          <w:szCs w:val="28"/>
        </w:rPr>
        <w:t>кального саморазвития) - М. - 1997</w:t>
      </w:r>
    </w:p>
    <w:p w:rsidR="000813CD" w:rsidRPr="00AA11D8" w:rsidRDefault="000813CD" w:rsidP="00E62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13CD" w:rsidRPr="00AA11D8" w:rsidSect="00954E35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27" w:rsidRDefault="00E10327" w:rsidP="001A57EC">
      <w:pPr>
        <w:spacing w:after="0" w:line="240" w:lineRule="auto"/>
      </w:pPr>
      <w:r>
        <w:separator/>
      </w:r>
    </w:p>
  </w:endnote>
  <w:endnote w:type="continuationSeparator" w:id="1">
    <w:p w:rsidR="00E10327" w:rsidRDefault="00E10327" w:rsidP="001A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413876"/>
    </w:sdtPr>
    <w:sdtContent>
      <w:p w:rsidR="001A57EC" w:rsidRDefault="006C5975">
        <w:pPr>
          <w:pStyle w:val="ab"/>
          <w:jc w:val="center"/>
        </w:pPr>
        <w:r>
          <w:fldChar w:fldCharType="begin"/>
        </w:r>
        <w:r w:rsidR="001A57EC">
          <w:instrText>PAGE   \* MERGEFORMAT</w:instrText>
        </w:r>
        <w:r>
          <w:fldChar w:fldCharType="separate"/>
        </w:r>
        <w:r w:rsidR="00830CC6">
          <w:rPr>
            <w:noProof/>
          </w:rPr>
          <w:t>4</w:t>
        </w:r>
        <w:r>
          <w:fldChar w:fldCharType="end"/>
        </w:r>
      </w:p>
    </w:sdtContent>
  </w:sdt>
  <w:p w:rsidR="001A57EC" w:rsidRDefault="001A57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27" w:rsidRDefault="00E10327" w:rsidP="001A57EC">
      <w:pPr>
        <w:spacing w:after="0" w:line="240" w:lineRule="auto"/>
      </w:pPr>
      <w:r>
        <w:separator/>
      </w:r>
    </w:p>
  </w:footnote>
  <w:footnote w:type="continuationSeparator" w:id="1">
    <w:p w:rsidR="00E10327" w:rsidRDefault="00E10327" w:rsidP="001A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431"/>
    <w:multiLevelType w:val="hybridMultilevel"/>
    <w:tmpl w:val="17BA8A2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C7474A3"/>
    <w:multiLevelType w:val="hybridMultilevel"/>
    <w:tmpl w:val="463A80B0"/>
    <w:lvl w:ilvl="0" w:tplc="5C8AA5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48484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74499"/>
    <w:multiLevelType w:val="hybridMultilevel"/>
    <w:tmpl w:val="E16A5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943B9F"/>
    <w:multiLevelType w:val="multilevel"/>
    <w:tmpl w:val="F4A2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A198E"/>
    <w:multiLevelType w:val="multilevel"/>
    <w:tmpl w:val="463A8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48484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DA3759"/>
    <w:multiLevelType w:val="multilevel"/>
    <w:tmpl w:val="057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11589"/>
    <w:multiLevelType w:val="multilevel"/>
    <w:tmpl w:val="C9545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7B3305"/>
    <w:multiLevelType w:val="hybridMultilevel"/>
    <w:tmpl w:val="29DC2016"/>
    <w:lvl w:ilvl="0" w:tplc="5F56F6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4848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3701"/>
    <w:multiLevelType w:val="hybridMultilevel"/>
    <w:tmpl w:val="C0F61FA8"/>
    <w:lvl w:ilvl="0" w:tplc="B258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E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E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43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E8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07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8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4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21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61117F"/>
    <w:multiLevelType w:val="hybridMultilevel"/>
    <w:tmpl w:val="7382CC86"/>
    <w:lvl w:ilvl="0" w:tplc="D75EAC92">
      <w:start w:val="1"/>
      <w:numFmt w:val="decimal"/>
      <w:lvlText w:val="%1."/>
      <w:lvlJc w:val="left"/>
      <w:pPr>
        <w:ind w:left="360" w:hanging="360"/>
      </w:pPr>
      <w:rPr>
        <w:b w:val="0"/>
        <w:color w:val="48484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CF6BD4"/>
    <w:multiLevelType w:val="hybridMultilevel"/>
    <w:tmpl w:val="DAFC870E"/>
    <w:lvl w:ilvl="0" w:tplc="92065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00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C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C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09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86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E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0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2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0A2CA6"/>
    <w:multiLevelType w:val="hybridMultilevel"/>
    <w:tmpl w:val="1FB23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C07502"/>
    <w:multiLevelType w:val="hybridMultilevel"/>
    <w:tmpl w:val="2C60BF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53B"/>
    <w:rsid w:val="000813CD"/>
    <w:rsid w:val="001A57EC"/>
    <w:rsid w:val="001E2E39"/>
    <w:rsid w:val="0024453B"/>
    <w:rsid w:val="00405BD7"/>
    <w:rsid w:val="004C6E2E"/>
    <w:rsid w:val="004C79BD"/>
    <w:rsid w:val="005513D1"/>
    <w:rsid w:val="005A39CF"/>
    <w:rsid w:val="00614AF1"/>
    <w:rsid w:val="006C5975"/>
    <w:rsid w:val="00830CC6"/>
    <w:rsid w:val="00954E35"/>
    <w:rsid w:val="00A327C3"/>
    <w:rsid w:val="00AA11D8"/>
    <w:rsid w:val="00AB6245"/>
    <w:rsid w:val="00AC22E4"/>
    <w:rsid w:val="00BC512A"/>
    <w:rsid w:val="00C55A55"/>
    <w:rsid w:val="00CE59B9"/>
    <w:rsid w:val="00CF028F"/>
    <w:rsid w:val="00D572BA"/>
    <w:rsid w:val="00D93C23"/>
    <w:rsid w:val="00DE5044"/>
    <w:rsid w:val="00E10327"/>
    <w:rsid w:val="00E429E9"/>
    <w:rsid w:val="00E43D22"/>
    <w:rsid w:val="00E623F2"/>
    <w:rsid w:val="00EC5B9A"/>
    <w:rsid w:val="00F75F4E"/>
    <w:rsid w:val="00F84A39"/>
    <w:rsid w:val="00FC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CF"/>
  </w:style>
  <w:style w:type="paragraph" w:styleId="1">
    <w:name w:val="heading 1"/>
    <w:basedOn w:val="a"/>
    <w:next w:val="a"/>
    <w:link w:val="10"/>
    <w:uiPriority w:val="9"/>
    <w:qFormat/>
    <w:rsid w:val="00FC7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D25"/>
    <w:rPr>
      <w:b/>
      <w:bCs/>
    </w:rPr>
  </w:style>
  <w:style w:type="character" w:styleId="a5">
    <w:name w:val="Emphasis"/>
    <w:basedOn w:val="a0"/>
    <w:uiPriority w:val="20"/>
    <w:qFormat/>
    <w:rsid w:val="00FC7D25"/>
    <w:rPr>
      <w:i/>
      <w:iCs/>
    </w:rPr>
  </w:style>
  <w:style w:type="character" w:customStyle="1" w:styleId="apple-converted-space">
    <w:name w:val="apple-converted-space"/>
    <w:basedOn w:val="a0"/>
    <w:rsid w:val="00FC7D25"/>
  </w:style>
  <w:style w:type="character" w:styleId="a6">
    <w:name w:val="Hyperlink"/>
    <w:basedOn w:val="a0"/>
    <w:uiPriority w:val="99"/>
    <w:semiHidden/>
    <w:unhideWhenUsed/>
    <w:rsid w:val="00FC7D25"/>
    <w:rPr>
      <w:color w:val="0000FF"/>
      <w:u w:val="single"/>
    </w:rPr>
  </w:style>
  <w:style w:type="character" w:customStyle="1" w:styleId="a7">
    <w:name w:val="Основной текст_"/>
    <w:basedOn w:val="a0"/>
    <w:link w:val="11"/>
    <w:rsid w:val="00C55A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nstantia115pt">
    <w:name w:val="Основной текст + Constantia;11;5 pt;Курсив"/>
    <w:basedOn w:val="a7"/>
    <w:rsid w:val="00C55A55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C55A55"/>
    <w:pPr>
      <w:widowControl w:val="0"/>
      <w:shd w:val="clear" w:color="auto" w:fill="FFFFFF"/>
      <w:spacing w:after="0" w:line="315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A57E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A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7EC"/>
  </w:style>
  <w:style w:type="paragraph" w:styleId="ab">
    <w:name w:val="footer"/>
    <w:basedOn w:val="a"/>
    <w:link w:val="ac"/>
    <w:uiPriority w:val="99"/>
    <w:unhideWhenUsed/>
    <w:rsid w:val="001A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7EC"/>
  </w:style>
  <w:style w:type="paragraph" w:styleId="ad">
    <w:name w:val="Balloon Text"/>
    <w:basedOn w:val="a"/>
    <w:link w:val="ae"/>
    <w:uiPriority w:val="99"/>
    <w:semiHidden/>
    <w:unhideWhenUsed/>
    <w:rsid w:val="005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D25"/>
    <w:rPr>
      <w:b/>
      <w:bCs/>
    </w:rPr>
  </w:style>
  <w:style w:type="character" w:styleId="a5">
    <w:name w:val="Emphasis"/>
    <w:basedOn w:val="a0"/>
    <w:uiPriority w:val="20"/>
    <w:qFormat/>
    <w:rsid w:val="00FC7D25"/>
    <w:rPr>
      <w:i/>
      <w:iCs/>
    </w:rPr>
  </w:style>
  <w:style w:type="character" w:customStyle="1" w:styleId="apple-converted-space">
    <w:name w:val="apple-converted-space"/>
    <w:basedOn w:val="a0"/>
    <w:rsid w:val="00FC7D25"/>
  </w:style>
  <w:style w:type="character" w:styleId="a6">
    <w:name w:val="Hyperlink"/>
    <w:basedOn w:val="a0"/>
    <w:uiPriority w:val="99"/>
    <w:semiHidden/>
    <w:unhideWhenUsed/>
    <w:rsid w:val="00FC7D25"/>
    <w:rPr>
      <w:color w:val="0000FF"/>
      <w:u w:val="single"/>
    </w:rPr>
  </w:style>
  <w:style w:type="character" w:customStyle="1" w:styleId="a7">
    <w:name w:val="Основной текст_"/>
    <w:basedOn w:val="a0"/>
    <w:link w:val="11"/>
    <w:rsid w:val="00C55A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nstantia115pt">
    <w:name w:val="Основной текст + Constantia;11;5 pt;Курсив"/>
    <w:basedOn w:val="a7"/>
    <w:rsid w:val="00C55A55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C55A55"/>
    <w:pPr>
      <w:widowControl w:val="0"/>
      <w:shd w:val="clear" w:color="auto" w:fill="FFFFFF"/>
      <w:spacing w:after="0" w:line="315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A57E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A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7EC"/>
  </w:style>
  <w:style w:type="paragraph" w:styleId="ab">
    <w:name w:val="footer"/>
    <w:basedOn w:val="a"/>
    <w:link w:val="ac"/>
    <w:uiPriority w:val="99"/>
    <w:unhideWhenUsed/>
    <w:rsid w:val="001A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09CE-BDCA-4A1D-85A3-E70C5A3A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1</cp:lastModifiedBy>
  <cp:revision>15</cp:revision>
  <cp:lastPrinted>2015-08-11T10:51:00Z</cp:lastPrinted>
  <dcterms:created xsi:type="dcterms:W3CDTF">2015-08-11T10:48:00Z</dcterms:created>
  <dcterms:modified xsi:type="dcterms:W3CDTF">2015-08-19T10:28:00Z</dcterms:modified>
</cp:coreProperties>
</file>