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4D" w:rsidRDefault="00C3474D" w:rsidP="00DE3468">
      <w:pPr>
        <w:rPr>
          <w:b/>
        </w:rPr>
      </w:pPr>
    </w:p>
    <w:p w:rsidR="00C3474D" w:rsidRPr="00CE1845" w:rsidRDefault="00C3474D" w:rsidP="00CE1845">
      <w:pPr>
        <w:pStyle w:val="Heading7"/>
        <w:rPr>
          <w:b/>
          <w:sz w:val="28"/>
          <w:szCs w:val="28"/>
        </w:rPr>
      </w:pPr>
      <w:r w:rsidRPr="00CE1845">
        <w:rPr>
          <w:b/>
          <w:sz w:val="28"/>
          <w:szCs w:val="28"/>
        </w:rPr>
        <w:t>Тест по теме: Новая экономическая политика                   9 класс.</w:t>
      </w:r>
    </w:p>
    <w:p w:rsidR="00C3474D" w:rsidRPr="00CE1845" w:rsidRDefault="00C3474D" w:rsidP="00CE1845">
      <w:pPr>
        <w:pStyle w:val="Heading7"/>
        <w:rPr>
          <w:b/>
          <w:sz w:val="28"/>
          <w:szCs w:val="28"/>
        </w:rPr>
      </w:pPr>
      <w:r w:rsidRPr="00CE1845">
        <w:rPr>
          <w:b/>
          <w:sz w:val="28"/>
          <w:szCs w:val="28"/>
        </w:rPr>
        <w:t>Прочтите задания, выберите правильный ответ, запишите.</w:t>
      </w:r>
    </w:p>
    <w:p w:rsidR="00C3474D" w:rsidRPr="00DE3468" w:rsidRDefault="00C3474D" w:rsidP="00CE1845">
      <w:pPr>
        <w:pStyle w:val="Heading7"/>
      </w:pPr>
      <w:r w:rsidRPr="00DE3468">
        <w:t xml:space="preserve">1. Событием, давшим толчок к НЭПу был </w:t>
      </w:r>
    </w:p>
    <w:p w:rsidR="00C3474D" w:rsidRDefault="00C3474D" w:rsidP="00CE1845">
      <w:pPr>
        <w:pStyle w:val="Heading7"/>
      </w:pPr>
      <w:r>
        <w:t xml:space="preserve">а) корниловский мятеж </w:t>
      </w:r>
    </w:p>
    <w:p w:rsidR="00C3474D" w:rsidRDefault="00C3474D" w:rsidP="00CE1845">
      <w:pPr>
        <w:pStyle w:val="Heading7"/>
      </w:pPr>
      <w:r>
        <w:t xml:space="preserve">б) кронштадтский мятеж </w:t>
      </w:r>
    </w:p>
    <w:p w:rsidR="00C3474D" w:rsidRDefault="00C3474D" w:rsidP="00CE1845">
      <w:pPr>
        <w:pStyle w:val="Heading7"/>
      </w:pPr>
      <w:r>
        <w:t xml:space="preserve">в) Х съезд ВКП(б) </w:t>
      </w:r>
    </w:p>
    <w:p w:rsidR="00C3474D" w:rsidRDefault="00C3474D" w:rsidP="00CE1845">
      <w:pPr>
        <w:pStyle w:val="Heading7"/>
      </w:pPr>
      <w:r>
        <w:t xml:space="preserve">г) денежная реформа, которая ввела "золотой червонец" </w:t>
      </w:r>
    </w:p>
    <w:p w:rsidR="00C3474D" w:rsidRPr="00DE3468" w:rsidRDefault="00C3474D" w:rsidP="00CE1845">
      <w:pPr>
        <w:pStyle w:val="Heading7"/>
      </w:pPr>
      <w:r w:rsidRPr="00DE3468">
        <w:t xml:space="preserve">2. НЭП - это </w:t>
      </w:r>
    </w:p>
    <w:p w:rsidR="00C3474D" w:rsidRDefault="00C3474D" w:rsidP="00CE1845">
      <w:pPr>
        <w:pStyle w:val="Heading7"/>
      </w:pPr>
      <w:r>
        <w:t xml:space="preserve">а) укрепление государственного сектора экономики </w:t>
      </w:r>
    </w:p>
    <w:p w:rsidR="00C3474D" w:rsidRDefault="00C3474D" w:rsidP="00CE1845">
      <w:pPr>
        <w:pStyle w:val="Heading7"/>
      </w:pPr>
      <w:r>
        <w:t xml:space="preserve">б) укрепление командно-административной системы </w:t>
      </w:r>
    </w:p>
    <w:p w:rsidR="00C3474D" w:rsidRDefault="00C3474D" w:rsidP="00CE1845">
      <w:pPr>
        <w:pStyle w:val="Heading7"/>
      </w:pPr>
      <w:r>
        <w:t xml:space="preserve">в) развитие элементов рыночной экономики </w:t>
      </w:r>
    </w:p>
    <w:p w:rsidR="00C3474D" w:rsidRDefault="00C3474D" w:rsidP="00CE1845">
      <w:pPr>
        <w:pStyle w:val="Heading7"/>
      </w:pPr>
      <w:r>
        <w:t xml:space="preserve">г) продолжение политики военного коммунизма </w:t>
      </w:r>
    </w:p>
    <w:p w:rsidR="00C3474D" w:rsidRPr="00DE3468" w:rsidRDefault="00C3474D" w:rsidP="00CE1845">
      <w:pPr>
        <w:pStyle w:val="Heading7"/>
      </w:pPr>
      <w:r w:rsidRPr="00DE3468">
        <w:t xml:space="preserve">3. Годы НЭПа характеризуются </w:t>
      </w:r>
    </w:p>
    <w:p w:rsidR="00C3474D" w:rsidRDefault="00C3474D" w:rsidP="00CE1845">
      <w:pPr>
        <w:pStyle w:val="Heading7"/>
      </w:pPr>
      <w:r>
        <w:t xml:space="preserve">а) свободными ценами на многие товары </w:t>
      </w:r>
    </w:p>
    <w:p w:rsidR="00C3474D" w:rsidRDefault="00C3474D" w:rsidP="00CE1845">
      <w:pPr>
        <w:pStyle w:val="Heading7"/>
      </w:pPr>
      <w:r>
        <w:t xml:space="preserve">б) продразверсткой </w:t>
      </w:r>
    </w:p>
    <w:p w:rsidR="00C3474D" w:rsidRDefault="00C3474D" w:rsidP="00CE1845">
      <w:pPr>
        <w:pStyle w:val="Heading7"/>
      </w:pPr>
      <w:r>
        <w:t xml:space="preserve">в) карточной системой распределения </w:t>
      </w:r>
    </w:p>
    <w:p w:rsidR="00C3474D" w:rsidRDefault="00C3474D" w:rsidP="00CE1845">
      <w:pPr>
        <w:pStyle w:val="Heading7"/>
      </w:pPr>
      <w:r>
        <w:t xml:space="preserve">г) твердыми ценами </w:t>
      </w:r>
    </w:p>
    <w:p w:rsidR="00C3474D" w:rsidRPr="00DE3468" w:rsidRDefault="00C3474D" w:rsidP="00CE1845">
      <w:pPr>
        <w:pStyle w:val="Heading7"/>
      </w:pPr>
      <w:r w:rsidRPr="00DE3468">
        <w:t xml:space="preserve">4. Причиной НЭПа не является </w:t>
      </w:r>
    </w:p>
    <w:p w:rsidR="00C3474D" w:rsidRDefault="00C3474D" w:rsidP="00CE1845">
      <w:pPr>
        <w:pStyle w:val="Heading7"/>
      </w:pPr>
      <w:r>
        <w:t xml:space="preserve">а) глубокий социально-экономический кризис в стране </w:t>
      </w:r>
    </w:p>
    <w:p w:rsidR="00C3474D" w:rsidRDefault="00C3474D" w:rsidP="00CE1845">
      <w:pPr>
        <w:pStyle w:val="Heading7"/>
      </w:pPr>
      <w:r>
        <w:t xml:space="preserve">б) открытое выступление крестьян и рабочих против политики военного коммунизма </w:t>
      </w:r>
    </w:p>
    <w:p w:rsidR="00C3474D" w:rsidRDefault="00C3474D" w:rsidP="00CE1845">
      <w:pPr>
        <w:pStyle w:val="Heading7"/>
      </w:pPr>
      <w:r>
        <w:t xml:space="preserve">в) резкое падение производства в стране </w:t>
      </w:r>
    </w:p>
    <w:p w:rsidR="00C3474D" w:rsidRDefault="00C3474D" w:rsidP="00CE1845">
      <w:pPr>
        <w:pStyle w:val="Heading7"/>
      </w:pPr>
      <w:r>
        <w:t xml:space="preserve">г) стремление государства к возрождению частного производства в стране </w:t>
      </w:r>
    </w:p>
    <w:p w:rsidR="00C3474D" w:rsidRPr="00DE3468" w:rsidRDefault="00C3474D" w:rsidP="00CE1845">
      <w:pPr>
        <w:pStyle w:val="Heading7"/>
      </w:pPr>
      <w:r w:rsidRPr="00DE3468">
        <w:t xml:space="preserve">5. К НЭПу относится </w:t>
      </w:r>
    </w:p>
    <w:p w:rsidR="00C3474D" w:rsidRDefault="00C3474D" w:rsidP="00CE1845">
      <w:pPr>
        <w:pStyle w:val="Heading7"/>
      </w:pPr>
      <w:r>
        <w:t xml:space="preserve">а) всеобщая трудовая повинность </w:t>
      </w:r>
    </w:p>
    <w:p w:rsidR="00C3474D" w:rsidRDefault="00C3474D" w:rsidP="00CE1845">
      <w:pPr>
        <w:pStyle w:val="Heading7"/>
      </w:pPr>
      <w:r>
        <w:t xml:space="preserve">б) натурализация оплаты труда </w:t>
      </w:r>
    </w:p>
    <w:p w:rsidR="00C3474D" w:rsidRDefault="00C3474D" w:rsidP="00CE1845">
      <w:pPr>
        <w:pStyle w:val="Heading7"/>
      </w:pPr>
      <w:r>
        <w:t xml:space="preserve">в) трудоустройство на добровольных началах </w:t>
      </w:r>
    </w:p>
    <w:p w:rsidR="00C3474D" w:rsidRDefault="00C3474D" w:rsidP="00CE1845">
      <w:pPr>
        <w:pStyle w:val="Heading7"/>
      </w:pPr>
      <w:r>
        <w:t xml:space="preserve">г) запрещение найма рабочей силы </w:t>
      </w:r>
    </w:p>
    <w:p w:rsidR="00C3474D" w:rsidRPr="00DE3468" w:rsidRDefault="00C3474D" w:rsidP="00CE1845">
      <w:pPr>
        <w:pStyle w:val="Heading7"/>
      </w:pPr>
      <w:r w:rsidRPr="00DE3468">
        <w:t xml:space="preserve">6. Причиной образования СССР не было </w:t>
      </w:r>
    </w:p>
    <w:p w:rsidR="00C3474D" w:rsidRDefault="00C3474D" w:rsidP="00CE1845">
      <w:pPr>
        <w:pStyle w:val="Heading7"/>
      </w:pPr>
      <w:r>
        <w:t xml:space="preserve">а) Длительное существование многонациональной Российской империи </w:t>
      </w:r>
    </w:p>
    <w:p w:rsidR="00C3474D" w:rsidRDefault="00C3474D" w:rsidP="00CE1845">
      <w:pPr>
        <w:pStyle w:val="Heading7"/>
      </w:pPr>
      <w:r>
        <w:t xml:space="preserve">б) стремление всех народов России к сохранению единого государства </w:t>
      </w:r>
    </w:p>
    <w:p w:rsidR="00C3474D" w:rsidRDefault="00C3474D" w:rsidP="00CE1845">
      <w:pPr>
        <w:pStyle w:val="Heading7"/>
      </w:pPr>
      <w:r>
        <w:t xml:space="preserve">в) победа Советской власти в национальных регионах </w:t>
      </w:r>
    </w:p>
    <w:p w:rsidR="00C3474D" w:rsidRDefault="00C3474D" w:rsidP="00CE1845">
      <w:pPr>
        <w:pStyle w:val="Heading7"/>
      </w:pPr>
      <w:r>
        <w:t>г) сохранение экономических, культурных контактов</w:t>
      </w:r>
    </w:p>
    <w:p w:rsidR="00C3474D" w:rsidRPr="00DE3468" w:rsidRDefault="00C3474D" w:rsidP="00CE1845">
      <w:pPr>
        <w:pStyle w:val="Heading7"/>
      </w:pPr>
      <w:r w:rsidRPr="00DE3468">
        <w:t>7. План ГОЭРЛО</w:t>
      </w:r>
    </w:p>
    <w:p w:rsidR="00C3474D" w:rsidRDefault="00C3474D" w:rsidP="00CE1845">
      <w:pPr>
        <w:pStyle w:val="Heading7"/>
      </w:pPr>
      <w:r>
        <w:t>а)Государственный план электрификации России</w:t>
      </w:r>
    </w:p>
    <w:p w:rsidR="00C3474D" w:rsidRDefault="00C3474D" w:rsidP="00CE1845">
      <w:pPr>
        <w:pStyle w:val="Heading7"/>
      </w:pPr>
      <w:r>
        <w:t>б)Государственная комиссия по электрификации России</w:t>
      </w:r>
    </w:p>
    <w:p w:rsidR="00C3474D" w:rsidRDefault="00C3474D" w:rsidP="00CE1845">
      <w:pPr>
        <w:pStyle w:val="Heading7"/>
      </w:pPr>
      <w:r>
        <w:t>в)Государственная общеплановая комиссия</w:t>
      </w:r>
    </w:p>
    <w:p w:rsidR="00C3474D" w:rsidRPr="00DE3468" w:rsidRDefault="00C3474D" w:rsidP="00CE1845">
      <w:pPr>
        <w:pStyle w:val="Heading7"/>
      </w:pPr>
      <w:r w:rsidRPr="00DE3468">
        <w:t>8. В каком году было покончено с новой экономической политикой</w:t>
      </w:r>
    </w:p>
    <w:p w:rsidR="00C3474D" w:rsidRDefault="00C3474D" w:rsidP="00CE1845">
      <w:pPr>
        <w:pStyle w:val="Heading7"/>
      </w:pPr>
      <w:r>
        <w:t>а)1928</w:t>
      </w:r>
    </w:p>
    <w:p w:rsidR="00C3474D" w:rsidRDefault="00C3474D" w:rsidP="00CE1845">
      <w:pPr>
        <w:pStyle w:val="Heading7"/>
      </w:pPr>
      <w:r>
        <w:t>б)1929</w:t>
      </w:r>
    </w:p>
    <w:p w:rsidR="00C3474D" w:rsidRDefault="00C3474D" w:rsidP="00CE1845">
      <w:pPr>
        <w:pStyle w:val="Heading7"/>
      </w:pPr>
      <w:r>
        <w:t>в)1930</w:t>
      </w:r>
    </w:p>
    <w:p w:rsidR="00C3474D" w:rsidRPr="00DE3468" w:rsidRDefault="00C3474D" w:rsidP="00CE1845">
      <w:pPr>
        <w:pStyle w:val="Heading7"/>
      </w:pPr>
      <w:r w:rsidRPr="00DE3468">
        <w:t>9.  Военная тревога конца 1920-х гг. подтолкнула партию большевиков к политике</w:t>
      </w:r>
    </w:p>
    <w:p w:rsidR="00C3474D" w:rsidRDefault="00C3474D" w:rsidP="00CE1845">
      <w:pPr>
        <w:pStyle w:val="Heading7"/>
      </w:pPr>
      <w:r>
        <w:t>а)военного коммунизма</w:t>
      </w:r>
    </w:p>
    <w:p w:rsidR="00C3474D" w:rsidRDefault="00C3474D" w:rsidP="00CE1845">
      <w:pPr>
        <w:pStyle w:val="Heading7"/>
      </w:pPr>
      <w:r>
        <w:t>б)новой экономической политике</w:t>
      </w:r>
    </w:p>
    <w:p w:rsidR="00C3474D" w:rsidRDefault="00C3474D" w:rsidP="00CE1845">
      <w:pPr>
        <w:pStyle w:val="Heading7"/>
      </w:pPr>
      <w:r>
        <w:t>в)ускоренной индустриализации</w:t>
      </w:r>
    </w:p>
    <w:p w:rsidR="00C3474D" w:rsidRPr="00DE3468" w:rsidRDefault="00C3474D" w:rsidP="00CE1845">
      <w:pPr>
        <w:pStyle w:val="Heading7"/>
      </w:pPr>
      <w:r w:rsidRPr="00DE3468">
        <w:t>10. Возможность  после выполнения государственного заказа самостоятельно реализовывать выпущенную продукцию на свободном рынке, закупать  необходимое сырье и оборудование  называется</w:t>
      </w:r>
    </w:p>
    <w:p w:rsidR="00C3474D" w:rsidRDefault="00C3474D" w:rsidP="00CE1845">
      <w:pPr>
        <w:pStyle w:val="Heading7"/>
      </w:pPr>
      <w:r>
        <w:t>а)кооперация</w:t>
      </w:r>
    </w:p>
    <w:p w:rsidR="00C3474D" w:rsidRDefault="00C3474D" w:rsidP="00CE1845">
      <w:pPr>
        <w:pStyle w:val="Heading7"/>
      </w:pPr>
      <w:r>
        <w:t>б)концессия</w:t>
      </w:r>
    </w:p>
    <w:p w:rsidR="00C3474D" w:rsidRDefault="00C3474D" w:rsidP="00CE1845">
      <w:pPr>
        <w:pStyle w:val="Heading7"/>
      </w:pPr>
      <w:r>
        <w:t>в)хозрасчет</w:t>
      </w:r>
    </w:p>
    <w:sectPr w:rsidR="00C3474D" w:rsidSect="004C4A89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52C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3C04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BE4E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E8C4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7FAE0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26EF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DA53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0A4E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4C9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134B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468"/>
    <w:rsid w:val="00025554"/>
    <w:rsid w:val="0003120B"/>
    <w:rsid w:val="000D11CF"/>
    <w:rsid w:val="000E5445"/>
    <w:rsid w:val="001052CC"/>
    <w:rsid w:val="001227A5"/>
    <w:rsid w:val="00147696"/>
    <w:rsid w:val="001920A2"/>
    <w:rsid w:val="001A3C0F"/>
    <w:rsid w:val="001A55B9"/>
    <w:rsid w:val="0022385A"/>
    <w:rsid w:val="00283778"/>
    <w:rsid w:val="00292E87"/>
    <w:rsid w:val="002A2843"/>
    <w:rsid w:val="002B1998"/>
    <w:rsid w:val="002E2AA9"/>
    <w:rsid w:val="00371277"/>
    <w:rsid w:val="003C773F"/>
    <w:rsid w:val="003F7948"/>
    <w:rsid w:val="00412CDC"/>
    <w:rsid w:val="00417FC3"/>
    <w:rsid w:val="00421D70"/>
    <w:rsid w:val="004233DF"/>
    <w:rsid w:val="00427216"/>
    <w:rsid w:val="00464A95"/>
    <w:rsid w:val="00474DBD"/>
    <w:rsid w:val="0048379E"/>
    <w:rsid w:val="004B6F8D"/>
    <w:rsid w:val="004B7093"/>
    <w:rsid w:val="004C4A89"/>
    <w:rsid w:val="004D1427"/>
    <w:rsid w:val="004F0190"/>
    <w:rsid w:val="00502563"/>
    <w:rsid w:val="00511450"/>
    <w:rsid w:val="0054147F"/>
    <w:rsid w:val="005E3545"/>
    <w:rsid w:val="006042D9"/>
    <w:rsid w:val="00621CAA"/>
    <w:rsid w:val="00632017"/>
    <w:rsid w:val="006917C5"/>
    <w:rsid w:val="006B2557"/>
    <w:rsid w:val="006C1EA9"/>
    <w:rsid w:val="006C7D5D"/>
    <w:rsid w:val="006D4996"/>
    <w:rsid w:val="00782E38"/>
    <w:rsid w:val="0079461B"/>
    <w:rsid w:val="007A3F68"/>
    <w:rsid w:val="007C36C8"/>
    <w:rsid w:val="007D59B7"/>
    <w:rsid w:val="007E647F"/>
    <w:rsid w:val="007E7839"/>
    <w:rsid w:val="007E7859"/>
    <w:rsid w:val="007F3578"/>
    <w:rsid w:val="00810EF7"/>
    <w:rsid w:val="00846139"/>
    <w:rsid w:val="008478EF"/>
    <w:rsid w:val="00860410"/>
    <w:rsid w:val="008917A6"/>
    <w:rsid w:val="008B4DB3"/>
    <w:rsid w:val="008C1869"/>
    <w:rsid w:val="008D2030"/>
    <w:rsid w:val="008D3CD3"/>
    <w:rsid w:val="008F7D75"/>
    <w:rsid w:val="00921AD8"/>
    <w:rsid w:val="00925668"/>
    <w:rsid w:val="00952BAF"/>
    <w:rsid w:val="0096087F"/>
    <w:rsid w:val="00983A5E"/>
    <w:rsid w:val="00991279"/>
    <w:rsid w:val="009955F1"/>
    <w:rsid w:val="00A7269E"/>
    <w:rsid w:val="00A95CAF"/>
    <w:rsid w:val="00AC614F"/>
    <w:rsid w:val="00AF1B36"/>
    <w:rsid w:val="00AF5E2E"/>
    <w:rsid w:val="00B332BF"/>
    <w:rsid w:val="00B87944"/>
    <w:rsid w:val="00BC79E8"/>
    <w:rsid w:val="00BE12F1"/>
    <w:rsid w:val="00C2709C"/>
    <w:rsid w:val="00C3474D"/>
    <w:rsid w:val="00C47D5E"/>
    <w:rsid w:val="00C56FD0"/>
    <w:rsid w:val="00C668CD"/>
    <w:rsid w:val="00C721E6"/>
    <w:rsid w:val="00C77174"/>
    <w:rsid w:val="00CA3605"/>
    <w:rsid w:val="00CD2CDB"/>
    <w:rsid w:val="00CE1845"/>
    <w:rsid w:val="00D10503"/>
    <w:rsid w:val="00D32E45"/>
    <w:rsid w:val="00D4567F"/>
    <w:rsid w:val="00D53456"/>
    <w:rsid w:val="00D71FA2"/>
    <w:rsid w:val="00D75094"/>
    <w:rsid w:val="00D77F48"/>
    <w:rsid w:val="00D961E1"/>
    <w:rsid w:val="00DD0838"/>
    <w:rsid w:val="00DD2B0D"/>
    <w:rsid w:val="00DE217C"/>
    <w:rsid w:val="00DE318E"/>
    <w:rsid w:val="00DE3468"/>
    <w:rsid w:val="00E14E31"/>
    <w:rsid w:val="00E5178E"/>
    <w:rsid w:val="00E62A23"/>
    <w:rsid w:val="00E83BFE"/>
    <w:rsid w:val="00EA6B91"/>
    <w:rsid w:val="00ED1CFF"/>
    <w:rsid w:val="00EE27DE"/>
    <w:rsid w:val="00EE3328"/>
    <w:rsid w:val="00EE5898"/>
    <w:rsid w:val="00EE7499"/>
    <w:rsid w:val="00EF4DAE"/>
    <w:rsid w:val="00F0347F"/>
    <w:rsid w:val="00F309F4"/>
    <w:rsid w:val="00F523D0"/>
    <w:rsid w:val="00F82B23"/>
    <w:rsid w:val="00FE3BF7"/>
    <w:rsid w:val="00FE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9E8"/>
    <w:pPr>
      <w:spacing w:after="200" w:line="276" w:lineRule="auto"/>
    </w:pPr>
    <w:rPr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CE184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2028E6"/>
    <w:rPr>
      <w:rFonts w:asciiTheme="minorHAnsi" w:eastAsiaTheme="minorEastAsia" w:hAnsiTheme="minorHAnsi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292</Words>
  <Characters>1671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2013-11-28T17:19:00Z</dcterms:created>
  <dcterms:modified xsi:type="dcterms:W3CDTF">2013-12-17T08:36:00Z</dcterms:modified>
</cp:coreProperties>
</file>