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62" w:rsidRPr="009D4392" w:rsidRDefault="009D4392" w:rsidP="004F7115">
      <w:pPr>
        <w:spacing w:line="240" w:lineRule="auto"/>
        <w:rPr>
          <w:sz w:val="24"/>
          <w:szCs w:val="24"/>
        </w:rPr>
      </w:pPr>
      <w:r w:rsidRPr="009D4392">
        <w:rPr>
          <w:sz w:val="24"/>
          <w:szCs w:val="24"/>
        </w:rPr>
        <w:t>5г класс.</w:t>
      </w:r>
    </w:p>
    <w:p w:rsidR="00786162" w:rsidRPr="009D4392" w:rsidRDefault="00786162" w:rsidP="004F7115">
      <w:pPr>
        <w:spacing w:line="240" w:lineRule="auto"/>
        <w:rPr>
          <w:b/>
          <w:sz w:val="24"/>
          <w:szCs w:val="24"/>
        </w:rPr>
      </w:pPr>
      <w:r w:rsidRPr="009D4392">
        <w:rPr>
          <w:b/>
          <w:sz w:val="24"/>
          <w:szCs w:val="24"/>
        </w:rPr>
        <w:t xml:space="preserve">Тема: Знакомство с элементами волейбола                               </w:t>
      </w:r>
    </w:p>
    <w:p w:rsidR="004F7115" w:rsidRDefault="004F7115" w:rsidP="004F7115">
      <w:pPr>
        <w:spacing w:line="240" w:lineRule="auto"/>
      </w:pPr>
      <w:r>
        <w:t xml:space="preserve"> </w:t>
      </w:r>
      <w:r w:rsidRPr="009356D4">
        <w:t>Цель: Обуч</w:t>
      </w:r>
      <w:r w:rsidR="00786162">
        <w:t xml:space="preserve">ение навыкам владения элементам </w:t>
      </w:r>
      <w:r>
        <w:t xml:space="preserve"> волейбола</w:t>
      </w:r>
      <w:r w:rsidRPr="009356D4">
        <w:t>.</w:t>
      </w:r>
      <w:bookmarkStart w:id="0" w:name="_GoBack"/>
      <w:bookmarkEnd w:id="0"/>
    </w:p>
    <w:p w:rsidR="004F7115" w:rsidRPr="008D41EF" w:rsidRDefault="004F7115" w:rsidP="004F7115">
      <w:pPr>
        <w:pStyle w:val="a4"/>
        <w:rPr>
          <w:rFonts w:ascii="Times New Roman" w:hAnsi="Times New Roman"/>
        </w:rPr>
      </w:pPr>
      <w:r w:rsidRPr="008D41EF">
        <w:rPr>
          <w:rFonts w:ascii="Times New Roman" w:hAnsi="Times New Roman"/>
        </w:rPr>
        <w:t>Задачи урока:</w:t>
      </w:r>
    </w:p>
    <w:p w:rsidR="004F7115" w:rsidRPr="008D41EF" w:rsidRDefault="004F7115" w:rsidP="004F7115">
      <w:pPr>
        <w:pStyle w:val="a4"/>
        <w:rPr>
          <w:rFonts w:ascii="Times New Roman" w:hAnsi="Times New Roman"/>
        </w:rPr>
      </w:pPr>
      <w:r w:rsidRPr="008D41EF">
        <w:rPr>
          <w:rFonts w:ascii="Times New Roman" w:hAnsi="Times New Roman"/>
        </w:rPr>
        <w:t xml:space="preserve">1. </w:t>
      </w:r>
      <w:r w:rsidR="00DB7324">
        <w:rPr>
          <w:rFonts w:ascii="Times New Roman" w:hAnsi="Times New Roman"/>
        </w:rPr>
        <w:t>обучение верхней  передаче</w:t>
      </w:r>
      <w:r w:rsidRPr="008D41EF">
        <w:rPr>
          <w:rFonts w:ascii="Times New Roman" w:hAnsi="Times New Roman"/>
        </w:rPr>
        <w:t>;</w:t>
      </w:r>
      <w:r w:rsidR="00DB7324">
        <w:rPr>
          <w:rFonts w:ascii="Times New Roman" w:hAnsi="Times New Roman"/>
        </w:rPr>
        <w:t xml:space="preserve"> взаимодействие со сверстниками в процессе совместного  освоения техники игровых действий и приемов.</w:t>
      </w:r>
    </w:p>
    <w:p w:rsidR="004F7115" w:rsidRPr="008D41EF" w:rsidRDefault="004F7115" w:rsidP="004F7115">
      <w:pPr>
        <w:pStyle w:val="a4"/>
        <w:rPr>
          <w:rFonts w:ascii="Times New Roman" w:hAnsi="Times New Roman"/>
        </w:rPr>
      </w:pPr>
      <w:r w:rsidRPr="008D41EF">
        <w:rPr>
          <w:rFonts w:ascii="Times New Roman" w:hAnsi="Times New Roman"/>
        </w:rPr>
        <w:t xml:space="preserve">2. </w:t>
      </w:r>
      <w:r w:rsidR="00DB7324">
        <w:rPr>
          <w:rFonts w:ascii="Times New Roman" w:hAnsi="Times New Roman"/>
        </w:rPr>
        <w:t>вариативное выполнение беговых упражнений.</w:t>
      </w:r>
    </w:p>
    <w:p w:rsidR="004F7115" w:rsidRDefault="00DB7324" w:rsidP="004F711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F7115" w:rsidRPr="008D41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применять беговые упражнения для развития физических качеств</w:t>
      </w:r>
      <w:r w:rsidR="00A16334">
        <w:rPr>
          <w:rFonts w:ascii="Times New Roman" w:hAnsi="Times New Roman"/>
        </w:rPr>
        <w:t>.</w:t>
      </w:r>
    </w:p>
    <w:p w:rsidR="00A16334" w:rsidRPr="008D41EF" w:rsidRDefault="00A16334" w:rsidP="004F7115">
      <w:pPr>
        <w:pStyle w:val="a4"/>
        <w:rPr>
          <w:rFonts w:ascii="Times New Roman" w:hAnsi="Times New Roman"/>
        </w:rPr>
      </w:pPr>
    </w:p>
    <w:p w:rsidR="004F7115" w:rsidRDefault="00786162" w:rsidP="004F7115">
      <w:pPr>
        <w:spacing w:line="240" w:lineRule="auto"/>
      </w:pPr>
      <w:r>
        <w:t>Тип занятия: Обучающий.</w:t>
      </w:r>
    </w:p>
    <w:p w:rsidR="00786162" w:rsidRDefault="00786162" w:rsidP="004F7115">
      <w:pPr>
        <w:spacing w:line="240" w:lineRule="auto"/>
      </w:pPr>
      <w:r>
        <w:t>Вид урока: теоретическая и практическая работа.</w:t>
      </w:r>
    </w:p>
    <w:p w:rsidR="00786162" w:rsidRPr="009356D4" w:rsidRDefault="00F9680F" w:rsidP="004F7115">
      <w:pPr>
        <w:spacing w:line="240" w:lineRule="auto"/>
      </w:pPr>
      <w:r>
        <w:t>Планируемый  результат: анализ и объективная оценка результатов собственного труда.</w:t>
      </w:r>
    </w:p>
    <w:p w:rsidR="004F7115" w:rsidRPr="009356D4" w:rsidRDefault="004F7115" w:rsidP="004F7115">
      <w:pPr>
        <w:spacing w:line="240" w:lineRule="auto"/>
      </w:pPr>
      <w:r w:rsidRPr="009356D4">
        <w:t>Метод проведения: фронтальный, групповой, инд</w:t>
      </w:r>
      <w:r>
        <w:t>ивидуальный, поточный, игровой.</w:t>
      </w:r>
    </w:p>
    <w:p w:rsidR="004F7115" w:rsidRPr="009356D4" w:rsidRDefault="004F7115" w:rsidP="004F7115">
      <w:pPr>
        <w:spacing w:line="240" w:lineRule="auto"/>
      </w:pPr>
      <w:r w:rsidRPr="009356D4">
        <w:t>Ме</w:t>
      </w:r>
      <w:r>
        <w:t xml:space="preserve">сто проведения: Спортивный зал </w:t>
      </w:r>
    </w:p>
    <w:p w:rsidR="004F7115" w:rsidRPr="009356D4" w:rsidRDefault="004F7115" w:rsidP="004F7115">
      <w:pPr>
        <w:spacing w:line="240" w:lineRule="auto"/>
      </w:pPr>
      <w:r>
        <w:t>Инвентарь: волейбольные мячи</w:t>
      </w:r>
    </w:p>
    <w:p w:rsidR="004F7115" w:rsidRPr="005C5782" w:rsidRDefault="004F7115" w:rsidP="004F7115">
      <w:pPr>
        <w:spacing w:line="240" w:lineRule="auto"/>
      </w:pPr>
      <w:r>
        <w:t>Время проведения: 45 мин.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3084"/>
      </w:tblGrid>
      <w:tr w:rsidR="004F7115" w:rsidTr="00AF7618">
        <w:tc>
          <w:tcPr>
            <w:tcW w:w="817" w:type="dxa"/>
          </w:tcPr>
          <w:p w:rsidR="004F7115" w:rsidRDefault="004F7115" w:rsidP="00DA4B7F">
            <w:r>
              <w:t>Часть</w:t>
            </w:r>
          </w:p>
          <w:p w:rsidR="004F7115" w:rsidRDefault="004F7115" w:rsidP="00DA4B7F"/>
          <w:p w:rsidR="004F7115" w:rsidRDefault="004F7115" w:rsidP="00DA4B7F">
            <w:r>
              <w:t>урока</w:t>
            </w:r>
          </w:p>
        </w:tc>
        <w:tc>
          <w:tcPr>
            <w:tcW w:w="4678" w:type="dxa"/>
          </w:tcPr>
          <w:p w:rsidR="004F7115" w:rsidRDefault="004F7115" w:rsidP="00DA4B7F">
            <w:r w:rsidRPr="00C639A9">
              <w:t>Содержание</w:t>
            </w:r>
          </w:p>
        </w:tc>
        <w:tc>
          <w:tcPr>
            <w:tcW w:w="992" w:type="dxa"/>
          </w:tcPr>
          <w:p w:rsidR="004F7115" w:rsidRDefault="004F7115" w:rsidP="00DA4B7F">
            <w:r w:rsidRPr="00C639A9">
              <w:t>Время</w:t>
            </w:r>
          </w:p>
        </w:tc>
        <w:tc>
          <w:tcPr>
            <w:tcW w:w="3084" w:type="dxa"/>
          </w:tcPr>
          <w:p w:rsidR="004F7115" w:rsidRDefault="004F7115" w:rsidP="00DA4B7F">
            <w:r w:rsidRPr="00C639A9">
              <w:t>Организационно-методические указания</w:t>
            </w:r>
          </w:p>
        </w:tc>
      </w:tr>
      <w:tr w:rsidR="00D57E54" w:rsidTr="00365FB3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D57E54" w:rsidRPr="00D57E54" w:rsidRDefault="00D57E54" w:rsidP="00D57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78" w:type="dxa"/>
          </w:tcPr>
          <w:p w:rsidR="00D57E54" w:rsidRDefault="00D57E54" w:rsidP="006F5430">
            <w:pPr>
              <w:pStyle w:val="a4"/>
            </w:pPr>
            <w:r>
              <w:t>вводная</w:t>
            </w:r>
          </w:p>
          <w:p w:rsidR="00D57E54" w:rsidRPr="006F5430" w:rsidRDefault="00D57E54" w:rsidP="006F543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7E54" w:rsidRPr="00D57E54" w:rsidRDefault="00D57E54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5мин</w:t>
            </w:r>
          </w:p>
          <w:p w:rsidR="00D57E54" w:rsidRPr="008C0B08" w:rsidRDefault="00D57E54" w:rsidP="00DA4B7F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D57E54" w:rsidRPr="00C639A9" w:rsidRDefault="00D57E54" w:rsidP="00DA4B7F"/>
        </w:tc>
      </w:tr>
      <w:tr w:rsidR="00D57E54" w:rsidTr="00365FB3">
        <w:trPr>
          <w:trHeight w:val="1185"/>
        </w:trPr>
        <w:tc>
          <w:tcPr>
            <w:tcW w:w="817" w:type="dxa"/>
            <w:vMerge/>
            <w:tcBorders>
              <w:bottom w:val="nil"/>
            </w:tcBorders>
          </w:tcPr>
          <w:p w:rsidR="00D57E54" w:rsidRDefault="00D57E54" w:rsidP="00DA4B7F"/>
        </w:tc>
        <w:tc>
          <w:tcPr>
            <w:tcW w:w="4678" w:type="dxa"/>
          </w:tcPr>
          <w:p w:rsidR="00D57E54" w:rsidRPr="008D41EF" w:rsidRDefault="00D57E54" w:rsidP="006F5430">
            <w:pPr>
              <w:pStyle w:val="a4"/>
              <w:rPr>
                <w:rFonts w:ascii="Times New Roman" w:hAnsi="Times New Roman"/>
              </w:rPr>
            </w:pPr>
            <w:r w:rsidRPr="008C0B08">
              <w:t xml:space="preserve">1. </w:t>
            </w:r>
            <w:r w:rsidRPr="008D41EF">
              <w:rPr>
                <w:rFonts w:ascii="Times New Roman" w:hAnsi="Times New Roman"/>
              </w:rPr>
              <w:t>Построение</w:t>
            </w:r>
          </w:p>
          <w:p w:rsidR="00D57E54" w:rsidRPr="008D41EF" w:rsidRDefault="00D57E54" w:rsidP="006F5430">
            <w:pPr>
              <w:pStyle w:val="a4"/>
              <w:rPr>
                <w:rFonts w:ascii="Times New Roman" w:hAnsi="Times New Roman"/>
              </w:rPr>
            </w:pPr>
            <w:r w:rsidRPr="008D41EF">
              <w:rPr>
                <w:rFonts w:ascii="Times New Roman" w:hAnsi="Times New Roman"/>
              </w:rPr>
              <w:t>Приветствие</w:t>
            </w:r>
          </w:p>
          <w:p w:rsidR="00D57E54" w:rsidRDefault="00D57E54" w:rsidP="006F5430">
            <w:pPr>
              <w:pStyle w:val="a4"/>
            </w:pPr>
            <w:r w:rsidRPr="008D41EF">
              <w:rPr>
                <w:rFonts w:ascii="Times New Roman" w:hAnsi="Times New Roman"/>
              </w:rPr>
              <w:t>Постановка задач урока</w:t>
            </w:r>
          </w:p>
        </w:tc>
        <w:tc>
          <w:tcPr>
            <w:tcW w:w="992" w:type="dxa"/>
          </w:tcPr>
          <w:p w:rsidR="00D57E54" w:rsidRDefault="00D57E54" w:rsidP="00DA4B7F">
            <w:pPr>
              <w:rPr>
                <w:sz w:val="16"/>
                <w:szCs w:val="16"/>
              </w:rPr>
            </w:pPr>
          </w:p>
          <w:p w:rsidR="00D57E54" w:rsidRDefault="00D57E54" w:rsidP="00DA4B7F">
            <w:pPr>
              <w:rPr>
                <w:sz w:val="16"/>
                <w:szCs w:val="16"/>
              </w:rPr>
            </w:pPr>
            <w:r w:rsidRPr="008C0B08">
              <w:rPr>
                <w:sz w:val="16"/>
                <w:szCs w:val="16"/>
              </w:rPr>
              <w:t>1 мин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084" w:type="dxa"/>
          </w:tcPr>
          <w:p w:rsidR="00D57E54" w:rsidRDefault="00D57E54" w:rsidP="00DA4B7F"/>
          <w:p w:rsidR="00D57E54" w:rsidRDefault="00D57E54" w:rsidP="00DA4B7F">
            <w:r w:rsidRPr="008C0B08">
              <w:t xml:space="preserve">Обратить внимание на спортивную форму, обувь </w:t>
            </w:r>
            <w:proofErr w:type="gramStart"/>
            <w:r w:rsidRPr="008C0B08">
              <w:t>занимающихся</w:t>
            </w:r>
            <w:proofErr w:type="gramEnd"/>
            <w:r w:rsidRPr="008C0B08">
              <w:t>.</w:t>
            </w:r>
          </w:p>
        </w:tc>
      </w:tr>
      <w:tr w:rsidR="004F7115" w:rsidTr="00AF7618"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4F7115" w:rsidRDefault="004F7115" w:rsidP="00DA4B7F"/>
        </w:tc>
        <w:tc>
          <w:tcPr>
            <w:tcW w:w="4678" w:type="dxa"/>
          </w:tcPr>
          <w:p w:rsidR="006F5430" w:rsidRPr="008D41EF" w:rsidRDefault="006F5430" w:rsidP="006F5430">
            <w:pPr>
              <w:pStyle w:val="a4"/>
              <w:rPr>
                <w:rFonts w:ascii="Times New Roman" w:hAnsi="Times New Roman"/>
              </w:rPr>
            </w:pPr>
            <w:r w:rsidRPr="008D41EF">
              <w:rPr>
                <w:rFonts w:ascii="Times New Roman" w:hAnsi="Times New Roman"/>
              </w:rPr>
              <w:t xml:space="preserve">Передвижение шагом и бегом </w:t>
            </w:r>
          </w:p>
          <w:p w:rsidR="006F5430" w:rsidRPr="008D41EF" w:rsidRDefault="006F5430" w:rsidP="006F5430">
            <w:pPr>
              <w:pStyle w:val="a4"/>
              <w:rPr>
                <w:rFonts w:ascii="Times New Roman" w:hAnsi="Times New Roman"/>
              </w:rPr>
            </w:pPr>
            <w:r w:rsidRPr="008D41EF">
              <w:rPr>
                <w:rFonts w:ascii="Times New Roman" w:hAnsi="Times New Roman"/>
              </w:rPr>
              <w:t xml:space="preserve">с выполнением </w:t>
            </w:r>
            <w:r>
              <w:rPr>
                <w:rFonts w:ascii="Times New Roman" w:hAnsi="Times New Roman"/>
              </w:rPr>
              <w:t xml:space="preserve">основных исходных </w:t>
            </w:r>
            <w:r w:rsidRPr="008D41EF">
              <w:rPr>
                <w:rFonts w:ascii="Times New Roman" w:hAnsi="Times New Roman"/>
              </w:rPr>
              <w:t xml:space="preserve"> положений по сигналу.</w:t>
            </w:r>
          </w:p>
          <w:p w:rsidR="006F5430" w:rsidRDefault="006F5430" w:rsidP="00DA4B7F"/>
          <w:p w:rsidR="004F7115" w:rsidRDefault="006F5430" w:rsidP="00DA4B7F">
            <w:r>
              <w:t>2</w:t>
            </w:r>
            <w:r w:rsidR="004F7115">
              <w:t>. Разновидности бега:</w:t>
            </w:r>
          </w:p>
          <w:p w:rsidR="004F7115" w:rsidRDefault="004F7115" w:rsidP="00DA4B7F">
            <w:r>
              <w:t>а) лицом вперёд;</w:t>
            </w:r>
          </w:p>
          <w:p w:rsidR="004F7115" w:rsidRDefault="004F7115" w:rsidP="00DA4B7F">
            <w:r>
              <w:t>б) с захлестыванием голеней;</w:t>
            </w:r>
          </w:p>
          <w:p w:rsidR="004F7115" w:rsidRDefault="004F7115" w:rsidP="00DA4B7F">
            <w:r>
              <w:t>в) с высоким подниманием бедра;</w:t>
            </w:r>
          </w:p>
          <w:p w:rsidR="004F7115" w:rsidRPr="00776DBB" w:rsidRDefault="004F7115" w:rsidP="00DA4B7F">
            <w:r>
              <w:t>г) приставными шагами правым боко</w:t>
            </w:r>
            <w:r w:rsidR="00AF7618">
              <w:t xml:space="preserve">м </w:t>
            </w:r>
          </w:p>
          <w:p w:rsidR="004F7115" w:rsidRDefault="004F7115" w:rsidP="00DA4B7F">
            <w:r>
              <w:t>д) приставн</w:t>
            </w:r>
            <w:r w:rsidR="00AF7618">
              <w:t xml:space="preserve">ыми шагами левым боком </w:t>
            </w:r>
          </w:p>
          <w:p w:rsidR="004F7115" w:rsidRDefault="004F7115" w:rsidP="00DA4B7F">
            <w:r>
              <w:t>е) спиной вперед;</w:t>
            </w:r>
          </w:p>
          <w:p w:rsidR="004F7115" w:rsidRDefault="004F7115" w:rsidP="00DA4B7F">
            <w:r>
              <w:t>ж) подскоки</w:t>
            </w:r>
          </w:p>
        </w:tc>
        <w:tc>
          <w:tcPr>
            <w:tcW w:w="992" w:type="dxa"/>
          </w:tcPr>
          <w:p w:rsidR="004F7115" w:rsidRPr="001A76D2" w:rsidRDefault="00AF7618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F7115">
              <w:rPr>
                <w:sz w:val="16"/>
                <w:szCs w:val="16"/>
              </w:rPr>
              <w:t>мин</w:t>
            </w:r>
            <w:r w:rsidR="004F7115" w:rsidRPr="001A76D2">
              <w:rPr>
                <w:sz w:val="16"/>
                <w:szCs w:val="16"/>
              </w:rPr>
              <w:t xml:space="preserve"> </w:t>
            </w:r>
          </w:p>
          <w:p w:rsidR="004F7115" w:rsidRPr="001A76D2" w:rsidRDefault="004F7115" w:rsidP="00DA4B7F">
            <w:pPr>
              <w:rPr>
                <w:sz w:val="16"/>
                <w:szCs w:val="16"/>
              </w:rPr>
            </w:pPr>
          </w:p>
          <w:p w:rsidR="004F7115" w:rsidRPr="001A76D2" w:rsidRDefault="004F7115" w:rsidP="00DA4B7F">
            <w:pPr>
              <w:rPr>
                <w:sz w:val="16"/>
                <w:szCs w:val="16"/>
              </w:rPr>
            </w:pPr>
          </w:p>
          <w:p w:rsidR="004F7115" w:rsidRPr="001A76D2" w:rsidRDefault="004F7115" w:rsidP="00DA4B7F">
            <w:pPr>
              <w:rPr>
                <w:sz w:val="16"/>
                <w:szCs w:val="16"/>
              </w:rPr>
            </w:pPr>
          </w:p>
          <w:p w:rsidR="004F7115" w:rsidRPr="001A76D2" w:rsidRDefault="004F7115" w:rsidP="00DA4B7F">
            <w:pPr>
              <w:rPr>
                <w:sz w:val="16"/>
                <w:szCs w:val="16"/>
              </w:rPr>
            </w:pPr>
          </w:p>
          <w:p w:rsidR="004F7115" w:rsidRPr="001A76D2" w:rsidRDefault="004F7115" w:rsidP="00DA4B7F">
            <w:pPr>
              <w:rPr>
                <w:sz w:val="16"/>
                <w:szCs w:val="16"/>
              </w:rPr>
            </w:pPr>
          </w:p>
          <w:p w:rsidR="004F7115" w:rsidRPr="001A76D2" w:rsidRDefault="004F7115" w:rsidP="00DA4B7F">
            <w:pPr>
              <w:rPr>
                <w:sz w:val="16"/>
                <w:szCs w:val="16"/>
              </w:rPr>
            </w:pPr>
          </w:p>
          <w:p w:rsidR="004F7115" w:rsidRPr="008C0B08" w:rsidRDefault="004F7115" w:rsidP="00DA4B7F">
            <w:pPr>
              <w:rPr>
                <w:sz w:val="16"/>
                <w:szCs w:val="16"/>
              </w:rPr>
            </w:pPr>
          </w:p>
        </w:tc>
        <w:tc>
          <w:tcPr>
            <w:tcW w:w="3084" w:type="dxa"/>
          </w:tcPr>
          <w:p w:rsidR="004F7115" w:rsidRDefault="004F7115" w:rsidP="00DA4B7F"/>
          <w:p w:rsidR="004F7115" w:rsidRDefault="004F7115" w:rsidP="00DA4B7F"/>
          <w:p w:rsidR="004F7115" w:rsidRDefault="004F7115" w:rsidP="00DA4B7F"/>
          <w:p w:rsidR="004F7115" w:rsidRDefault="004F7115" w:rsidP="00DA4B7F">
            <w:r>
              <w:t>Бег в колонне, дистанция два шага.</w:t>
            </w:r>
          </w:p>
          <w:p w:rsidR="004F7115" w:rsidRDefault="004F7115" w:rsidP="00DA4B7F">
            <w:r>
              <w:t>«Туловище не наклонять вперёд</w:t>
            </w:r>
            <w:r w:rsidR="00AF7618">
              <w:t xml:space="preserve"> </w:t>
            </w:r>
            <w:proofErr w:type="gramStart"/>
            <w:r w:rsidR="00AF7618">
              <w:t>-н</w:t>
            </w:r>
            <w:proofErr w:type="gramEnd"/>
            <w:r w:rsidR="00AF7618">
              <w:t>азад</w:t>
            </w:r>
            <w:r>
              <w:t xml:space="preserve">.»                                                                                                                                                                                        </w:t>
            </w:r>
            <w:r w:rsidR="00AF7618">
              <w:t xml:space="preserve">                     </w:t>
            </w:r>
            <w:r>
              <w:t>Следить за правильной постановкой стоп, сохранять расстояние между ногами</w:t>
            </w:r>
          </w:p>
          <w:p w:rsidR="004F7115" w:rsidRPr="00F83EEB" w:rsidRDefault="004F7115" w:rsidP="00DA4B7F">
            <w:r>
              <w:t>«Смотреть через плечо, выше поднимать пятки</w:t>
            </w:r>
            <w:proofErr w:type="gramStart"/>
            <w:r>
              <w:t>.»                                                                                  «</w:t>
            </w:r>
            <w:proofErr w:type="gramEnd"/>
            <w:r>
              <w:t>Выполнять на каждую ногу с максимальной высотой.»</w:t>
            </w:r>
          </w:p>
        </w:tc>
      </w:tr>
      <w:tr w:rsidR="004F7115" w:rsidTr="00E85E86">
        <w:trPr>
          <w:trHeight w:val="2117"/>
        </w:trPr>
        <w:tc>
          <w:tcPr>
            <w:tcW w:w="817" w:type="dxa"/>
            <w:tcBorders>
              <w:top w:val="single" w:sz="4" w:space="0" w:color="auto"/>
            </w:tcBorders>
          </w:tcPr>
          <w:p w:rsidR="004F7115" w:rsidRDefault="004F7115" w:rsidP="00DA4B7F"/>
        </w:tc>
        <w:tc>
          <w:tcPr>
            <w:tcW w:w="4678" w:type="dxa"/>
          </w:tcPr>
          <w:p w:rsidR="00AF7618" w:rsidRDefault="00AF7618" w:rsidP="00AF7618">
            <w:pPr>
              <w:pStyle w:val="a4"/>
            </w:pPr>
            <w:r>
              <w:t>3</w:t>
            </w:r>
            <w:r w:rsidR="004F7115">
              <w:t xml:space="preserve">. </w:t>
            </w:r>
            <w:proofErr w:type="gramStart"/>
            <w:r w:rsidR="004F7115">
              <w:t xml:space="preserve">Общеразвивающие упражнения.                         1)И.п.- о.с. Наклоны головы вправо, влево, вперёд, назад.    </w:t>
            </w:r>
            <w:proofErr w:type="gramEnd"/>
          </w:p>
          <w:p w:rsidR="00AF7618" w:rsidRDefault="004F7115" w:rsidP="00AF7618">
            <w:pPr>
              <w:pStyle w:val="a4"/>
            </w:pPr>
            <w:r>
              <w:t xml:space="preserve"> 2) И.п.- </w:t>
            </w:r>
            <w:proofErr w:type="gramStart"/>
            <w:r>
              <w:t>о</w:t>
            </w:r>
            <w:proofErr w:type="gramEnd"/>
            <w:r>
              <w:t xml:space="preserve">.с. правая рука вверх. Рывки руками   со сменой положения рук.      </w:t>
            </w:r>
          </w:p>
          <w:p w:rsidR="00AF7618" w:rsidRDefault="004F7115" w:rsidP="00AF7618">
            <w:pPr>
              <w:pStyle w:val="a4"/>
            </w:pPr>
            <w:r>
              <w:t>3)И.п.-</w:t>
            </w:r>
            <w:proofErr w:type="spellStart"/>
            <w:r>
              <w:t>о.с</w:t>
            </w:r>
            <w:proofErr w:type="gramStart"/>
            <w:r>
              <w:t>.В</w:t>
            </w:r>
            <w:proofErr w:type="gramEnd"/>
            <w:r>
              <w:t>ращение</w:t>
            </w:r>
            <w:proofErr w:type="spellEnd"/>
            <w:r>
              <w:t xml:space="preserve"> прямыми руками вперёд и назад. Вращение в локтевых суставах. Вращение в лучезапястных суставах. </w:t>
            </w:r>
          </w:p>
          <w:p w:rsidR="00AF7618" w:rsidRPr="008D41EF" w:rsidRDefault="00E85E86" w:rsidP="00AF761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</w:t>
            </w:r>
            <w:r w:rsidR="00AF7618" w:rsidRPr="008D41EF">
              <w:rPr>
                <w:rFonts w:ascii="Times New Roman" w:hAnsi="Times New Roman"/>
              </w:rPr>
              <w:t xml:space="preserve">. И.п.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="00AF7618" w:rsidRPr="008D41EF">
              <w:rPr>
                <w:rFonts w:ascii="Times New Roman" w:hAnsi="Times New Roman"/>
              </w:rPr>
              <w:t>с</w:t>
            </w:r>
            <w:proofErr w:type="gramEnd"/>
            <w:r w:rsidR="00AF7618" w:rsidRPr="008D41EF">
              <w:rPr>
                <w:rFonts w:ascii="Times New Roman" w:hAnsi="Times New Roman"/>
              </w:rPr>
              <w:t>то</w:t>
            </w:r>
            <w:r>
              <w:rPr>
                <w:rFonts w:ascii="Times New Roman" w:hAnsi="Times New Roman"/>
              </w:rPr>
              <w:t>й</w:t>
            </w:r>
            <w:r w:rsidR="00AF7618" w:rsidRPr="008D41EF">
              <w:rPr>
                <w:rFonts w:ascii="Times New Roman" w:hAnsi="Times New Roman"/>
              </w:rPr>
              <w:t>ка, руки за головой. Повороты туловища влево, вправо на каждые два счёта.</w:t>
            </w:r>
          </w:p>
          <w:p w:rsidR="00AF7618" w:rsidRPr="008D41EF" w:rsidRDefault="00E85E86" w:rsidP="00AF7618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  <w:r w:rsidR="00AF7618" w:rsidRPr="008D41EF">
              <w:rPr>
                <w:rFonts w:ascii="Times New Roman" w:hAnsi="Times New Roman"/>
              </w:rPr>
              <w:t>. И.п. – стойка</w:t>
            </w:r>
            <w:r>
              <w:rPr>
                <w:rFonts w:ascii="Times New Roman" w:hAnsi="Times New Roman"/>
              </w:rPr>
              <w:t>,</w:t>
            </w:r>
            <w:r w:rsidR="00AF7618" w:rsidRPr="008D41EF">
              <w:rPr>
                <w:rFonts w:ascii="Times New Roman" w:hAnsi="Times New Roman"/>
              </w:rPr>
              <w:t xml:space="preserve"> руки на поясе. Наклоны влево, вправо на каждые два счёта.</w:t>
            </w:r>
          </w:p>
          <w:p w:rsidR="00AF7618" w:rsidRDefault="00AF7618" w:rsidP="00DA4B7F"/>
          <w:p w:rsidR="00E85E86" w:rsidRDefault="004F7115" w:rsidP="00E85E86">
            <w:pPr>
              <w:pStyle w:val="a4"/>
            </w:pPr>
            <w:r>
              <w:t xml:space="preserve">6)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 xml:space="preserve">стойка ноги врозь. Наклоны вперёд (руки тянуть к носкам) и назад (руки под спину.)  </w:t>
            </w:r>
          </w:p>
          <w:p w:rsidR="00E85E86" w:rsidRPr="008D41EF" w:rsidRDefault="00E85E86" w:rsidP="00E85E86">
            <w:pPr>
              <w:pStyle w:val="a4"/>
              <w:rPr>
                <w:rFonts w:ascii="Times New Roman" w:hAnsi="Times New Roman"/>
              </w:rPr>
            </w:pPr>
            <w:r w:rsidRPr="008D41EF">
              <w:rPr>
                <w:rFonts w:ascii="Times New Roman" w:hAnsi="Times New Roman"/>
              </w:rPr>
              <w:t>7. И.п. – выпад правой ногой руки вниз</w:t>
            </w:r>
          </w:p>
          <w:p w:rsidR="00E85E86" w:rsidRPr="008D41EF" w:rsidRDefault="00E85E86" w:rsidP="00E85E86">
            <w:pPr>
              <w:pStyle w:val="a4"/>
              <w:rPr>
                <w:rFonts w:ascii="Times New Roman" w:hAnsi="Times New Roman"/>
              </w:rPr>
            </w:pPr>
            <w:r w:rsidRPr="008D41EF">
              <w:rPr>
                <w:rFonts w:ascii="Times New Roman" w:hAnsi="Times New Roman"/>
              </w:rPr>
              <w:t xml:space="preserve">    Пружинистые покачивания с разведением ног вперёд-назад.</w:t>
            </w:r>
          </w:p>
          <w:p w:rsidR="00A02632" w:rsidRDefault="004F7115" w:rsidP="00E85E86">
            <w:r>
              <w:t xml:space="preserve">8) 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 xml:space="preserve">упор присев. Выпрыгивания с выносом прямых рук вверх.  </w:t>
            </w:r>
          </w:p>
          <w:p w:rsidR="00A02632" w:rsidRDefault="00A02632" w:rsidP="00E85E86">
            <w:r>
              <w:t xml:space="preserve">9) </w:t>
            </w:r>
            <w:proofErr w:type="spellStart"/>
            <w:r>
              <w:t>И.п</w:t>
            </w:r>
            <w:proofErr w:type="spellEnd"/>
            <w:proofErr w:type="gramStart"/>
            <w:r>
              <w:t>.-</w:t>
            </w:r>
            <w:proofErr w:type="gramEnd"/>
            <w:r>
              <w:t xml:space="preserve">а)упор </w:t>
            </w:r>
            <w:proofErr w:type="spellStart"/>
            <w:r>
              <w:t>присев.б</w:t>
            </w:r>
            <w:proofErr w:type="spellEnd"/>
            <w:r>
              <w:t>)упор руками в пол лежа</w:t>
            </w:r>
          </w:p>
          <w:p w:rsidR="00B306CC" w:rsidRDefault="00B306CC" w:rsidP="00E85E86">
            <w:r>
              <w:t>эстафета-</w:t>
            </w:r>
          </w:p>
          <w:p w:rsidR="00B306CC" w:rsidRDefault="00B306CC" w:rsidP="00E85E86">
            <w:r>
              <w:t xml:space="preserve">1.кто быстрей </w:t>
            </w:r>
          </w:p>
          <w:p w:rsidR="00B306CC" w:rsidRDefault="00B306CC" w:rsidP="00E85E86">
            <w:r>
              <w:t>2.с ведением мяча правой и левой рукой</w:t>
            </w:r>
          </w:p>
          <w:p w:rsidR="004F7115" w:rsidRDefault="004F7115" w:rsidP="00E85E86">
            <w:r>
              <w:t xml:space="preserve"> </w:t>
            </w:r>
            <w:r w:rsidR="00A02632">
              <w:rPr>
                <w:rFonts w:ascii="Times New Roman" w:hAnsi="Times New Roman"/>
              </w:rPr>
              <w:t>Построение в одну шеренгу на месте общего построения</w:t>
            </w:r>
          </w:p>
          <w:p w:rsidR="00A02632" w:rsidRPr="00E85E86" w:rsidRDefault="00A02632" w:rsidP="00E85E86"/>
        </w:tc>
        <w:tc>
          <w:tcPr>
            <w:tcW w:w="992" w:type="dxa"/>
          </w:tcPr>
          <w:p w:rsidR="004F7115" w:rsidRPr="001A76D2" w:rsidRDefault="004F7115" w:rsidP="00DA4B7F">
            <w:pPr>
              <w:rPr>
                <w:sz w:val="16"/>
                <w:szCs w:val="16"/>
              </w:rPr>
            </w:pPr>
            <w:r w:rsidRPr="001A76D2"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</w:rPr>
              <w:t>мин</w:t>
            </w:r>
          </w:p>
          <w:p w:rsidR="004F7115" w:rsidRPr="001A76D2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4-6 раз              </w:t>
            </w:r>
          </w:p>
          <w:p w:rsidR="004F7115" w:rsidRPr="00131267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4-6раз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по8раз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По4раза                                  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F7115" w:rsidRDefault="00A02632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6раз</w:t>
            </w:r>
          </w:p>
          <w:p w:rsidR="00A02632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</w:p>
          <w:p w:rsidR="00D57E54" w:rsidRDefault="00A02632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8раз</w:t>
            </w:r>
            <w:r w:rsidR="004F7115">
              <w:rPr>
                <w:sz w:val="16"/>
                <w:szCs w:val="16"/>
              </w:rPr>
              <w:t xml:space="preserve">    </w:t>
            </w:r>
          </w:p>
          <w:p w:rsidR="00D57E54" w:rsidRDefault="00D57E54" w:rsidP="00DA4B7F">
            <w:pPr>
              <w:rPr>
                <w:sz w:val="16"/>
                <w:szCs w:val="16"/>
              </w:rPr>
            </w:pPr>
          </w:p>
          <w:p w:rsidR="00D57E54" w:rsidRDefault="00D57E54" w:rsidP="00DA4B7F">
            <w:pPr>
              <w:rPr>
                <w:sz w:val="16"/>
                <w:szCs w:val="16"/>
              </w:rPr>
            </w:pPr>
          </w:p>
          <w:p w:rsidR="00D57E54" w:rsidRDefault="00D57E54" w:rsidP="00DA4B7F">
            <w:pPr>
              <w:rPr>
                <w:sz w:val="16"/>
                <w:szCs w:val="16"/>
              </w:rPr>
            </w:pPr>
          </w:p>
          <w:p w:rsidR="00D57E54" w:rsidRDefault="00D57E54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2мин</w:t>
            </w:r>
            <w:r w:rsidR="004F7115">
              <w:rPr>
                <w:sz w:val="16"/>
                <w:szCs w:val="16"/>
              </w:rPr>
              <w:t xml:space="preserve">   </w:t>
            </w:r>
          </w:p>
          <w:p w:rsidR="00D57E54" w:rsidRDefault="00D57E54" w:rsidP="00DA4B7F">
            <w:pPr>
              <w:rPr>
                <w:sz w:val="16"/>
                <w:szCs w:val="16"/>
              </w:rPr>
            </w:pPr>
          </w:p>
          <w:p w:rsidR="00D57E54" w:rsidRDefault="00D57E54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2мин</w:t>
            </w:r>
          </w:p>
          <w:p w:rsidR="00D57E54" w:rsidRDefault="00D57E54" w:rsidP="00DA4B7F">
            <w:pPr>
              <w:rPr>
                <w:sz w:val="16"/>
                <w:szCs w:val="16"/>
              </w:rPr>
            </w:pPr>
          </w:p>
          <w:p w:rsidR="004F7115" w:rsidRPr="009315B3" w:rsidRDefault="00D57E54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1мин</w:t>
            </w:r>
            <w:r w:rsidR="004F7115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3084" w:type="dxa"/>
          </w:tcPr>
          <w:p w:rsidR="004F7115" w:rsidRDefault="004F7115" w:rsidP="00DA4B7F">
            <w:r w:rsidRPr="001A76D2">
              <w:t>Разминка в</w:t>
            </w:r>
            <w:r>
              <w:t xml:space="preserve">ыполняется после перестроения  </w:t>
            </w:r>
          </w:p>
          <w:p w:rsidR="004F7115" w:rsidRDefault="004F7115" w:rsidP="00DA4B7F">
            <w:proofErr w:type="gramStart"/>
            <w:r>
              <w:t>Следить</w:t>
            </w:r>
            <w:proofErr w:type="gramEnd"/>
            <w:r>
              <w:t xml:space="preserve"> чтобы руки не сгибались в локтевых суставах.                                                                                        </w:t>
            </w:r>
          </w:p>
          <w:p w:rsidR="004F7115" w:rsidRPr="003D175F" w:rsidRDefault="004F7115" w:rsidP="00DA4B7F"/>
          <w:p w:rsidR="004F7115" w:rsidRPr="003D175F" w:rsidRDefault="004F7115" w:rsidP="00DA4B7F"/>
          <w:p w:rsidR="004F7115" w:rsidRDefault="004F7115" w:rsidP="00DA4B7F"/>
          <w:p w:rsidR="004F7115" w:rsidRDefault="004F7115" w:rsidP="00DA4B7F"/>
          <w:p w:rsidR="004F7115" w:rsidRDefault="004F7115" w:rsidP="00DA4B7F"/>
          <w:p w:rsidR="004F7115" w:rsidRDefault="004F7115" w:rsidP="00DA4B7F">
            <w:r>
              <w:t xml:space="preserve">   </w:t>
            </w:r>
          </w:p>
          <w:p w:rsidR="004F7115" w:rsidRDefault="004F7115" w:rsidP="00DA4B7F"/>
          <w:p w:rsidR="004F7115" w:rsidRDefault="004F7115" w:rsidP="00DA4B7F">
            <w:r>
              <w:t xml:space="preserve"> «Ноги в коленях не сгибать!»</w:t>
            </w:r>
          </w:p>
          <w:p w:rsidR="00A02632" w:rsidRDefault="00A02632" w:rsidP="00E85E86"/>
          <w:p w:rsidR="00A02632" w:rsidRDefault="00A02632" w:rsidP="00E85E86"/>
          <w:p w:rsidR="00A02632" w:rsidRDefault="00A02632" w:rsidP="00E85E86"/>
          <w:p w:rsidR="00A02632" w:rsidRDefault="004F7115" w:rsidP="00E85E86">
            <w:r>
              <w:t>Прыжки без прогиба назад.</w:t>
            </w:r>
          </w:p>
          <w:p w:rsidR="00A02632" w:rsidRDefault="00A02632" w:rsidP="00A02632"/>
          <w:p w:rsidR="004F7115" w:rsidRDefault="00A02632" w:rsidP="00A02632">
            <w:r>
              <w:t>прогнуться в пояснице</w:t>
            </w:r>
          </w:p>
          <w:p w:rsidR="00F9680F" w:rsidRDefault="00F9680F" w:rsidP="00A02632"/>
          <w:p w:rsidR="00F9680F" w:rsidRDefault="00F9680F" w:rsidP="00A02632"/>
          <w:p w:rsidR="00F9680F" w:rsidRPr="00A02632" w:rsidRDefault="00F9680F" w:rsidP="00A02632">
            <w:r>
              <w:t>перестроение в колонн</w:t>
            </w:r>
            <w:r w:rsidR="00CA488D">
              <w:t>ы</w:t>
            </w:r>
          </w:p>
        </w:tc>
      </w:tr>
      <w:tr w:rsidR="004F7115" w:rsidTr="00AF7618">
        <w:tc>
          <w:tcPr>
            <w:tcW w:w="817" w:type="dxa"/>
          </w:tcPr>
          <w:p w:rsidR="004F7115" w:rsidRDefault="004F7115" w:rsidP="00DA4B7F">
            <w:r w:rsidRPr="001A76D2">
              <w:t>II.</w:t>
            </w:r>
          </w:p>
        </w:tc>
        <w:tc>
          <w:tcPr>
            <w:tcW w:w="4678" w:type="dxa"/>
          </w:tcPr>
          <w:p w:rsidR="00E85E86" w:rsidRDefault="004F7115" w:rsidP="00DA4B7F">
            <w:r w:rsidRPr="001A76D2">
              <w:t>Основная</w:t>
            </w:r>
            <w:r>
              <w:t xml:space="preserve">                              </w:t>
            </w:r>
          </w:p>
          <w:p w:rsidR="00B306CC" w:rsidRDefault="004F7115" w:rsidP="00DA4B7F">
            <w:r>
              <w:t xml:space="preserve"> 1)Обучение стойке игрока:                              а</w:t>
            </w:r>
            <w:proofErr w:type="gramStart"/>
            <w:r>
              <w:t>)р</w:t>
            </w:r>
            <w:proofErr w:type="gramEnd"/>
            <w:r>
              <w:t xml:space="preserve">ассказ и показ учителем                               б)выполнение учащимися.  </w:t>
            </w:r>
          </w:p>
          <w:p w:rsidR="00A02632" w:rsidRDefault="00B306CC" w:rsidP="00DA4B7F">
            <w:r>
              <w:t>г</w:t>
            </w:r>
            <w:proofErr w:type="gramStart"/>
            <w:r>
              <w:t>)п</w:t>
            </w:r>
            <w:proofErr w:type="gramEnd"/>
            <w:r>
              <w:t>ерестроение класса по 4 человека</w:t>
            </w:r>
            <w:r w:rsidR="004F7115">
              <w:t xml:space="preserve">                </w:t>
            </w:r>
          </w:p>
          <w:p w:rsidR="00E85E86" w:rsidRDefault="004F7115" w:rsidP="00DA4B7F">
            <w:r>
              <w:t xml:space="preserve"> 2)Обучение передачи мяча двумя руками сверху                                    </w:t>
            </w:r>
          </w:p>
          <w:p w:rsidR="00A02632" w:rsidRDefault="00A02632" w:rsidP="00A02632">
            <w:r>
              <w:t>а</w:t>
            </w:r>
            <w:proofErr w:type="gramStart"/>
            <w:r w:rsidR="004F7115">
              <w:t>)в</w:t>
            </w:r>
            <w:proofErr w:type="gramEnd"/>
            <w:r w:rsidR="004F7115">
              <w:t xml:space="preserve">ыполнение передачи партнёру </w:t>
            </w:r>
            <w:r w:rsidR="00B306CC">
              <w:t xml:space="preserve"> по кругу</w:t>
            </w:r>
            <w:r w:rsidR="004F7115">
              <w:t xml:space="preserve">  </w:t>
            </w:r>
          </w:p>
          <w:p w:rsidR="00BC3B3B" w:rsidRDefault="00A02632" w:rsidP="00BC3B3B">
            <w:pPr>
              <w:pStyle w:val="a4"/>
              <w:rPr>
                <w:rFonts w:ascii="Times New Roman" w:hAnsi="Times New Roman"/>
              </w:rPr>
            </w:pPr>
            <w:r>
              <w:t>б)</w:t>
            </w:r>
            <w:r w:rsidR="004F7115">
              <w:t xml:space="preserve">  </w:t>
            </w:r>
            <w:r w:rsidR="00BC3B3B">
              <w:rPr>
                <w:rFonts w:ascii="Times New Roman" w:hAnsi="Times New Roman"/>
              </w:rPr>
              <w:t>Передача мяча сверху с отскоком от стены постепенно увеличивая расстояние от стены.</w:t>
            </w:r>
          </w:p>
          <w:p w:rsidR="00BC3B3B" w:rsidRDefault="00BC3B3B" w:rsidP="00BC3B3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)б</w:t>
            </w:r>
            <w:proofErr w:type="gramEnd"/>
            <w:r>
              <w:rPr>
                <w:rFonts w:ascii="Times New Roman" w:hAnsi="Times New Roman"/>
              </w:rPr>
              <w:t>роски мяча в стену из-за головы и ловля его перед собой</w:t>
            </w:r>
          </w:p>
          <w:p w:rsidR="00BC3B3B" w:rsidRDefault="004F7115" w:rsidP="00A02632">
            <w:pPr>
              <w:pStyle w:val="a4"/>
            </w:pPr>
            <w:r>
              <w:t xml:space="preserve"> </w:t>
            </w:r>
            <w:r w:rsidR="00BC3B3B">
              <w:t>г</w:t>
            </w:r>
            <w:proofErr w:type="gramStart"/>
            <w:r w:rsidR="00BC3B3B">
              <w:t>)</w:t>
            </w:r>
            <w:proofErr w:type="spellStart"/>
            <w:r w:rsidR="00BC3B3B">
              <w:t>т</w:t>
            </w:r>
            <w:proofErr w:type="gramEnd"/>
            <w:r w:rsidR="00BC3B3B">
              <w:t>о-же</w:t>
            </w:r>
            <w:proofErr w:type="spellEnd"/>
            <w:r w:rsidR="00BC3B3B">
              <w:t xml:space="preserve"> ,но ловит мяч стоящий сзади</w:t>
            </w:r>
          </w:p>
          <w:p w:rsidR="00BC3B3B" w:rsidRDefault="00BC3B3B" w:rsidP="00A02632">
            <w:pPr>
              <w:pStyle w:val="a4"/>
            </w:pPr>
            <w:r>
              <w:t>д)</w:t>
            </w:r>
            <w:r w:rsidR="004F7115">
              <w:t xml:space="preserve">  </w:t>
            </w:r>
            <w:r w:rsidR="00B306CC">
              <w:t xml:space="preserve">в колонне по 4 –первый лицом к остальным выполняет передачу </w:t>
            </w:r>
            <w:r w:rsidR="004F7115">
              <w:t xml:space="preserve"> </w:t>
            </w:r>
            <w:r w:rsidR="00B306CC">
              <w:t xml:space="preserve">сверху </w:t>
            </w:r>
            <w:r w:rsidR="0014579E">
              <w:t xml:space="preserve">2,3,4 </w:t>
            </w:r>
            <w:proofErr w:type="gramStart"/>
            <w:r w:rsidR="0014579E">
              <w:t>игроку</w:t>
            </w:r>
            <w:proofErr w:type="gramEnd"/>
            <w:r w:rsidR="0014579E">
              <w:t xml:space="preserve"> затем меняются.</w:t>
            </w:r>
          </w:p>
          <w:p w:rsidR="00BC3B3B" w:rsidRDefault="00BC3B3B" w:rsidP="00A02632">
            <w:pPr>
              <w:pStyle w:val="a4"/>
            </w:pPr>
          </w:p>
          <w:p w:rsidR="0014579E" w:rsidRDefault="0014579E" w:rsidP="00A02632">
            <w:pPr>
              <w:pStyle w:val="a4"/>
            </w:pPr>
          </w:p>
          <w:p w:rsidR="0014579E" w:rsidRDefault="0014579E" w:rsidP="00A02632">
            <w:pPr>
              <w:pStyle w:val="a4"/>
            </w:pPr>
          </w:p>
          <w:p w:rsidR="0014579E" w:rsidRDefault="0014579E" w:rsidP="00A02632">
            <w:pPr>
              <w:pStyle w:val="a4"/>
            </w:pPr>
          </w:p>
          <w:p w:rsidR="0014579E" w:rsidRDefault="0014579E" w:rsidP="00A02632">
            <w:pPr>
              <w:pStyle w:val="a4"/>
            </w:pPr>
          </w:p>
          <w:p w:rsidR="00A02632" w:rsidRDefault="004F7115" w:rsidP="00A02632">
            <w:pPr>
              <w:pStyle w:val="a4"/>
            </w:pPr>
            <w:r>
              <w:t xml:space="preserve">3)Встречные эстафеты с элементами </w:t>
            </w:r>
            <w:proofErr w:type="gramStart"/>
            <w:r>
              <w:t>в</w:t>
            </w:r>
            <w:proofErr w:type="gramEnd"/>
            <w:r>
              <w:t>/б</w:t>
            </w:r>
          </w:p>
          <w:p w:rsidR="0014579E" w:rsidRDefault="0014579E" w:rsidP="00A02632">
            <w:pPr>
              <w:pStyle w:val="a4"/>
            </w:pPr>
          </w:p>
          <w:p w:rsidR="0014579E" w:rsidRDefault="0014579E" w:rsidP="00A02632">
            <w:pPr>
              <w:pStyle w:val="a4"/>
            </w:pPr>
          </w:p>
          <w:p w:rsidR="0014579E" w:rsidRDefault="0014579E" w:rsidP="00A02632">
            <w:pPr>
              <w:pStyle w:val="a4"/>
            </w:pPr>
          </w:p>
          <w:p w:rsidR="0014579E" w:rsidRDefault="0014579E" w:rsidP="00A02632">
            <w:pPr>
              <w:pStyle w:val="a4"/>
            </w:pPr>
          </w:p>
          <w:p w:rsidR="0014579E" w:rsidRDefault="0014579E" w:rsidP="00A02632">
            <w:pPr>
              <w:pStyle w:val="a4"/>
            </w:pPr>
          </w:p>
          <w:p w:rsidR="0014579E" w:rsidRDefault="0014579E" w:rsidP="00A02632">
            <w:pPr>
              <w:pStyle w:val="a4"/>
            </w:pPr>
          </w:p>
          <w:p w:rsidR="0014579E" w:rsidRDefault="0014579E" w:rsidP="00A02632">
            <w:pPr>
              <w:pStyle w:val="a4"/>
              <w:rPr>
                <w:rFonts w:ascii="Times New Roman" w:hAnsi="Times New Roman"/>
              </w:rPr>
            </w:pPr>
            <w:r>
              <w:t>4)игра «пионербол» с  элементами волейбола</w:t>
            </w:r>
          </w:p>
          <w:p w:rsidR="004F7115" w:rsidRPr="001A76D2" w:rsidRDefault="004F7115" w:rsidP="00A02632">
            <w:r>
              <w:t xml:space="preserve">               </w:t>
            </w:r>
          </w:p>
        </w:tc>
        <w:tc>
          <w:tcPr>
            <w:tcW w:w="992" w:type="dxa"/>
          </w:tcPr>
          <w:p w:rsidR="004F7115" w:rsidRPr="001A76D2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  <w:r w:rsidRPr="001A76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мин</w:t>
            </w:r>
          </w:p>
          <w:p w:rsidR="004F7115" w:rsidRPr="001A76D2" w:rsidRDefault="004F7115" w:rsidP="00DA4B7F">
            <w:pPr>
              <w:rPr>
                <w:sz w:val="16"/>
                <w:szCs w:val="16"/>
              </w:rPr>
            </w:pPr>
          </w:p>
          <w:p w:rsidR="004F7115" w:rsidRDefault="00BC3B3B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  <w:r w:rsidR="004F7115">
              <w:rPr>
                <w:sz w:val="16"/>
                <w:szCs w:val="16"/>
              </w:rPr>
              <w:t xml:space="preserve">мин </w:t>
            </w:r>
          </w:p>
          <w:p w:rsidR="004F7115" w:rsidRPr="00131267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BC3B3B" w:rsidRDefault="00BC3B3B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1мин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BC3B3B" w:rsidRDefault="00BC3B3B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3мин</w:t>
            </w:r>
          </w:p>
          <w:p w:rsidR="004F7115" w:rsidRDefault="00BC3B3B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3мин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D57E54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</w:t>
            </w:r>
            <w:r w:rsidR="004F7115">
              <w:rPr>
                <w:sz w:val="16"/>
                <w:szCs w:val="16"/>
              </w:rPr>
              <w:t>мин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14579E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5раз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D57E54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  <w:p w:rsidR="00D57E54" w:rsidRDefault="00D57E54" w:rsidP="00DA4B7F">
            <w:pPr>
              <w:rPr>
                <w:sz w:val="16"/>
                <w:szCs w:val="16"/>
              </w:rPr>
            </w:pPr>
          </w:p>
          <w:p w:rsidR="00D57E54" w:rsidRDefault="00D57E54" w:rsidP="00DA4B7F">
            <w:pPr>
              <w:rPr>
                <w:sz w:val="16"/>
                <w:szCs w:val="16"/>
              </w:rPr>
            </w:pPr>
          </w:p>
          <w:p w:rsidR="004F7115" w:rsidRDefault="0014579E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5-6</w:t>
            </w:r>
            <w:r w:rsidR="004F7115">
              <w:rPr>
                <w:sz w:val="16"/>
                <w:szCs w:val="16"/>
              </w:rPr>
              <w:t>мин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             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CA488D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5мин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F711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F7115" w:rsidRPr="003E1085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84" w:type="dxa"/>
          </w:tcPr>
          <w:p w:rsidR="004F7115" w:rsidRPr="00BC3B3B" w:rsidRDefault="004F7115" w:rsidP="00DA4B7F">
            <w:r>
              <w:lastRenderedPageBreak/>
              <w:t xml:space="preserve"> </w:t>
            </w:r>
            <w:r w:rsidR="00CA488D">
              <w:rPr>
                <w:sz w:val="20"/>
                <w:szCs w:val="20"/>
              </w:rPr>
              <w:t>Перестроить учащихся  в круг</w:t>
            </w:r>
            <w:r w:rsidRPr="00BC3B3B">
              <w:rPr>
                <w:sz w:val="20"/>
                <w:szCs w:val="20"/>
              </w:rPr>
              <w:t xml:space="preserve"> лицом друг к другу на дистанцию 4-5метров.</w:t>
            </w:r>
          </w:p>
          <w:p w:rsidR="004F7115" w:rsidRPr="00BC3B3B" w:rsidRDefault="004F7115" w:rsidP="00DA4B7F">
            <w:pPr>
              <w:rPr>
                <w:sz w:val="20"/>
                <w:szCs w:val="20"/>
              </w:rPr>
            </w:pPr>
            <w:r w:rsidRPr="00BC3B3B">
              <w:rPr>
                <w:sz w:val="20"/>
                <w:szCs w:val="20"/>
              </w:rPr>
              <w:t xml:space="preserve">Техника выполнения: ноги согнуты в коленях. Туловище вертикально, руки вынесены вперёд  и согнуты в локтях.                                                                                                                                                      Кисти на уровне лба. Кисти образуют ковш, пальцы слегка напряжены и слегка согнуты. При передаче ноги и руки выпрямляются, и мячу придаётся нужное направление.  </w:t>
            </w:r>
          </w:p>
          <w:p w:rsidR="004F7115" w:rsidRPr="0014579E" w:rsidRDefault="004F7115" w:rsidP="00DA4B7F">
            <w:pPr>
              <w:rPr>
                <w:sz w:val="20"/>
                <w:szCs w:val="20"/>
              </w:rPr>
            </w:pPr>
            <w:r w:rsidRPr="0014579E">
              <w:rPr>
                <w:sz w:val="20"/>
                <w:szCs w:val="20"/>
              </w:rPr>
              <w:t>Следить, чтобы мяч захватывался только сверху, а не с боков.</w:t>
            </w:r>
          </w:p>
          <w:p w:rsidR="004F7115" w:rsidRPr="0014579E" w:rsidRDefault="004F7115" w:rsidP="00DA4B7F">
            <w:pPr>
              <w:pStyle w:val="a4"/>
              <w:rPr>
                <w:sz w:val="20"/>
                <w:szCs w:val="20"/>
              </w:rPr>
            </w:pPr>
            <w:r w:rsidRPr="0014579E">
              <w:rPr>
                <w:sz w:val="20"/>
                <w:szCs w:val="20"/>
              </w:rPr>
              <w:t>«Стараться так выполнять передачу, чтобы мяч опускался партнёру на голову сверху. Готовить руки для приёма передачи</w:t>
            </w:r>
            <w:proofErr w:type="gramStart"/>
            <w:r w:rsidRPr="0014579E">
              <w:rPr>
                <w:sz w:val="20"/>
                <w:szCs w:val="20"/>
              </w:rPr>
              <w:t xml:space="preserve">.»                                             </w:t>
            </w:r>
            <w:proofErr w:type="gramEnd"/>
          </w:p>
          <w:p w:rsidR="004F7115" w:rsidRDefault="004F7115" w:rsidP="00DA4B7F"/>
          <w:p w:rsidR="004F7115" w:rsidRPr="00CD7E63" w:rsidRDefault="004F7115" w:rsidP="00DA4B7F">
            <w:r>
              <w:t xml:space="preserve"> «Кроме эстафет с мячом, обязательно коснуться игрока </w:t>
            </w:r>
            <w:r>
              <w:lastRenderedPageBreak/>
              <w:t>своей команды  правой рукой при передаче эстафеты. После касания встать в конец колонны.</w:t>
            </w:r>
          </w:p>
        </w:tc>
      </w:tr>
      <w:tr w:rsidR="004F7115" w:rsidTr="00AF7618">
        <w:tc>
          <w:tcPr>
            <w:tcW w:w="817" w:type="dxa"/>
          </w:tcPr>
          <w:p w:rsidR="004F7115" w:rsidRPr="001A76D2" w:rsidRDefault="004F7115" w:rsidP="00DA4B7F">
            <w:r w:rsidRPr="001A76D2">
              <w:lastRenderedPageBreak/>
              <w:t>III.</w:t>
            </w:r>
          </w:p>
        </w:tc>
        <w:tc>
          <w:tcPr>
            <w:tcW w:w="4678" w:type="dxa"/>
          </w:tcPr>
          <w:p w:rsidR="004F7115" w:rsidRPr="001A76D2" w:rsidRDefault="004F7115" w:rsidP="00DA4B7F">
            <w:r w:rsidRPr="001A76D2">
              <w:t>Заключительная</w:t>
            </w:r>
          </w:p>
        </w:tc>
        <w:tc>
          <w:tcPr>
            <w:tcW w:w="992" w:type="dxa"/>
          </w:tcPr>
          <w:p w:rsidR="004F7115" w:rsidRPr="001A76D2" w:rsidRDefault="004F7115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A76D2">
              <w:rPr>
                <w:sz w:val="16"/>
                <w:szCs w:val="16"/>
              </w:rPr>
              <w:t xml:space="preserve"> мин</w:t>
            </w:r>
          </w:p>
        </w:tc>
        <w:tc>
          <w:tcPr>
            <w:tcW w:w="3084" w:type="dxa"/>
          </w:tcPr>
          <w:p w:rsidR="004F7115" w:rsidRPr="001A76D2" w:rsidRDefault="004F7115" w:rsidP="00DA4B7F"/>
        </w:tc>
      </w:tr>
      <w:tr w:rsidR="004F7115" w:rsidTr="00AF7618">
        <w:tc>
          <w:tcPr>
            <w:tcW w:w="817" w:type="dxa"/>
          </w:tcPr>
          <w:p w:rsidR="004F7115" w:rsidRPr="001A76D2" w:rsidRDefault="004F7115" w:rsidP="00DA4B7F"/>
        </w:tc>
        <w:tc>
          <w:tcPr>
            <w:tcW w:w="4678" w:type="dxa"/>
          </w:tcPr>
          <w:p w:rsidR="004F7115" w:rsidRPr="001A76D2" w:rsidRDefault="004F7115" w:rsidP="00DA4B7F">
            <w:r w:rsidRPr="001A76D2">
              <w:t>Подведение итогов.</w:t>
            </w:r>
          </w:p>
        </w:tc>
        <w:tc>
          <w:tcPr>
            <w:tcW w:w="992" w:type="dxa"/>
          </w:tcPr>
          <w:p w:rsidR="004F7115" w:rsidRPr="001A76D2" w:rsidRDefault="00CA488D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F7115" w:rsidRPr="001A76D2">
              <w:rPr>
                <w:sz w:val="16"/>
                <w:szCs w:val="16"/>
              </w:rPr>
              <w:t xml:space="preserve"> мин</w:t>
            </w:r>
          </w:p>
        </w:tc>
        <w:tc>
          <w:tcPr>
            <w:tcW w:w="3084" w:type="dxa"/>
          </w:tcPr>
          <w:p w:rsidR="004F7115" w:rsidRPr="001A76D2" w:rsidRDefault="004F7115" w:rsidP="00DA4B7F">
            <w:r w:rsidRPr="001A76D2">
              <w:t>У</w:t>
            </w:r>
            <w:r>
              <w:t>казать на ошибки. Выделить учащихся</w:t>
            </w:r>
            <w:r w:rsidRPr="001A76D2">
              <w:t>, которые хорошо справлялись с заданиями. Похвалить всех за работу.</w:t>
            </w:r>
          </w:p>
        </w:tc>
      </w:tr>
      <w:tr w:rsidR="004F7115" w:rsidTr="00AF7618">
        <w:tc>
          <w:tcPr>
            <w:tcW w:w="817" w:type="dxa"/>
          </w:tcPr>
          <w:p w:rsidR="004F7115" w:rsidRPr="001A76D2" w:rsidRDefault="004F7115" w:rsidP="00DA4B7F"/>
        </w:tc>
        <w:tc>
          <w:tcPr>
            <w:tcW w:w="4678" w:type="dxa"/>
          </w:tcPr>
          <w:p w:rsidR="004F7115" w:rsidRPr="001A76D2" w:rsidRDefault="004F7115" w:rsidP="00DA4B7F">
            <w:r>
              <w:t>4</w:t>
            </w:r>
            <w:r w:rsidRPr="001A76D2">
              <w:t>. Организованный уход из зала.</w:t>
            </w:r>
          </w:p>
        </w:tc>
        <w:tc>
          <w:tcPr>
            <w:tcW w:w="992" w:type="dxa"/>
          </w:tcPr>
          <w:p w:rsidR="004F7115" w:rsidRPr="001A76D2" w:rsidRDefault="00CA488D" w:rsidP="00DA4B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1мин</w:t>
            </w:r>
          </w:p>
        </w:tc>
        <w:tc>
          <w:tcPr>
            <w:tcW w:w="3084" w:type="dxa"/>
          </w:tcPr>
          <w:p w:rsidR="004F7115" w:rsidRPr="001A76D2" w:rsidRDefault="004F7115" w:rsidP="00DA4B7F"/>
        </w:tc>
      </w:tr>
    </w:tbl>
    <w:p w:rsidR="00D57E54" w:rsidRDefault="00D57E54" w:rsidP="004F7115">
      <w:pPr>
        <w:spacing w:line="240" w:lineRule="auto"/>
        <w:rPr>
          <w:sz w:val="24"/>
          <w:szCs w:val="24"/>
        </w:rPr>
      </w:pPr>
    </w:p>
    <w:p w:rsidR="00D57E54" w:rsidRDefault="00D57E54" w:rsidP="004F7115">
      <w:pPr>
        <w:spacing w:line="240" w:lineRule="auto"/>
        <w:rPr>
          <w:sz w:val="24"/>
          <w:szCs w:val="24"/>
        </w:rPr>
      </w:pPr>
    </w:p>
    <w:p w:rsidR="004F7115" w:rsidRPr="00BA2A26" w:rsidRDefault="004F7115" w:rsidP="004F7115">
      <w:pPr>
        <w:spacing w:line="240" w:lineRule="auto"/>
        <w:rPr>
          <w:sz w:val="24"/>
          <w:szCs w:val="24"/>
        </w:rPr>
      </w:pPr>
      <w:r w:rsidRPr="00BA2A26">
        <w:rPr>
          <w:sz w:val="24"/>
          <w:szCs w:val="24"/>
        </w:rPr>
        <w:t xml:space="preserve">Литература: </w:t>
      </w:r>
      <w:r w:rsidRPr="00BA2A26">
        <w:rPr>
          <w:rFonts w:ascii="Times New Roman" w:hAnsi="Times New Roman"/>
          <w:sz w:val="24"/>
          <w:szCs w:val="24"/>
        </w:rPr>
        <w:t>Физическая культура. 5-6-7 классы: / М.Я. Виленский.-2-еизд.-М.: Пр</w:t>
      </w:r>
      <w:r>
        <w:rPr>
          <w:rFonts w:ascii="Times New Roman" w:hAnsi="Times New Roman"/>
          <w:sz w:val="24"/>
          <w:szCs w:val="24"/>
        </w:rPr>
        <w:t>о</w:t>
      </w:r>
      <w:r w:rsidRPr="00BA2A26">
        <w:rPr>
          <w:rFonts w:ascii="Times New Roman" w:hAnsi="Times New Roman"/>
          <w:sz w:val="24"/>
          <w:szCs w:val="24"/>
        </w:rPr>
        <w:t>свещение,2013</w:t>
      </w:r>
      <w:r w:rsidRPr="00BA2A26">
        <w:rPr>
          <w:sz w:val="24"/>
          <w:szCs w:val="24"/>
        </w:rPr>
        <w:t>учебник для общеобразовательных организаций</w:t>
      </w:r>
      <w:r>
        <w:rPr>
          <w:sz w:val="24"/>
          <w:szCs w:val="24"/>
        </w:rPr>
        <w:t xml:space="preserve">. </w:t>
      </w:r>
      <w:r w:rsidRPr="0059390F">
        <w:rPr>
          <w:sz w:val="24"/>
          <w:szCs w:val="24"/>
        </w:rPr>
        <w:t>Беляев А.В. Волейбол на уроке физической культуры. - М.: Спорт Академия Пресс, 2005Железняк Ю.Д. К мастерству в волейболе. - М.: Физкультура и спорт</w:t>
      </w:r>
    </w:p>
    <w:p w:rsidR="003A3837" w:rsidRDefault="009D4392"/>
    <w:sectPr w:rsidR="003A3837" w:rsidSect="0017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115"/>
    <w:rsid w:val="00065A42"/>
    <w:rsid w:val="000E0D33"/>
    <w:rsid w:val="0014579E"/>
    <w:rsid w:val="00216FE4"/>
    <w:rsid w:val="004F7115"/>
    <w:rsid w:val="006F5430"/>
    <w:rsid w:val="00782A54"/>
    <w:rsid w:val="00786162"/>
    <w:rsid w:val="008D4F7D"/>
    <w:rsid w:val="009D4392"/>
    <w:rsid w:val="00A02632"/>
    <w:rsid w:val="00A16334"/>
    <w:rsid w:val="00A84C11"/>
    <w:rsid w:val="00AF7618"/>
    <w:rsid w:val="00B306CC"/>
    <w:rsid w:val="00BC3B3B"/>
    <w:rsid w:val="00CA488D"/>
    <w:rsid w:val="00D57E54"/>
    <w:rsid w:val="00DB7324"/>
    <w:rsid w:val="00E53320"/>
    <w:rsid w:val="00E85E86"/>
    <w:rsid w:val="00EF6516"/>
    <w:rsid w:val="00F82C6B"/>
    <w:rsid w:val="00F9680F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15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115"/>
    <w:pPr>
      <w:spacing w:after="0"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7115"/>
    <w:pPr>
      <w:spacing w:after="0" w:line="240" w:lineRule="auto"/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7</cp:revision>
  <dcterms:created xsi:type="dcterms:W3CDTF">2013-12-16T18:09:00Z</dcterms:created>
  <dcterms:modified xsi:type="dcterms:W3CDTF">2013-12-18T10:55:00Z</dcterms:modified>
</cp:coreProperties>
</file>