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1C" w:rsidRDefault="00A839B4">
      <w:r>
        <w:t>8 класс (3ч в неделю)</w:t>
      </w:r>
    </w:p>
    <w:p w:rsidR="00A839B4" w:rsidRDefault="00A839B4">
      <w:r>
        <w:t>Учебная тема: Галогены и их соединения</w:t>
      </w:r>
    </w:p>
    <w:p w:rsidR="00A839B4" w:rsidRDefault="00A839B4">
      <w:pPr>
        <w:rPr>
          <w:b/>
          <w:i/>
        </w:rPr>
      </w:pPr>
      <w:r w:rsidRPr="008A3C7C">
        <w:rPr>
          <w:b/>
          <w:i/>
        </w:rPr>
        <w:t>Учебный проект «Рождающие соли»</w:t>
      </w:r>
    </w:p>
    <w:p w:rsidR="008A3C7C" w:rsidRPr="008A3C7C" w:rsidRDefault="008A3C7C">
      <w:pPr>
        <w:rPr>
          <w:i/>
        </w:rPr>
      </w:pPr>
      <w:r w:rsidRPr="008A3C7C">
        <w:rPr>
          <w:i/>
        </w:rPr>
        <w:t>Разработка учителя химии МОУ СОШ№47 Потокиной Н.Н.</w:t>
      </w:r>
    </w:p>
    <w:p w:rsidR="00A839B4" w:rsidRDefault="00A839B4">
      <w:r>
        <w:t>Цель проекта: сформировать знания о строении, свойствах, применении галогенов; нахождении их в природе и способах получения.</w:t>
      </w:r>
    </w:p>
    <w:p w:rsidR="00A839B4" w:rsidRDefault="00A839B4">
      <w:r>
        <w:t>Задачи проекта:</w:t>
      </w:r>
    </w:p>
    <w:p w:rsidR="00A839B4" w:rsidRDefault="00A839B4">
      <w:r w:rsidRPr="00294F3B">
        <w:rPr>
          <w:i/>
        </w:rPr>
        <w:t>Образовательная</w:t>
      </w:r>
      <w:r>
        <w:t>: на основе положения галогенов в ПСХЭ Д.И.Менделеева охарактеризовать строение и свойства галогенов и их соединений,  биологическое значение, применение. Сформировать умение применять полученные знания на практике.</w:t>
      </w:r>
    </w:p>
    <w:p w:rsidR="00A839B4" w:rsidRDefault="00A839B4">
      <w:proofErr w:type="gramStart"/>
      <w:r w:rsidRPr="00294F3B">
        <w:rPr>
          <w:i/>
        </w:rPr>
        <w:t>Развивающая</w:t>
      </w:r>
      <w:proofErr w:type="gramEnd"/>
      <w:r>
        <w:t>: развивать умения давать хара</w:t>
      </w:r>
      <w:r w:rsidR="00294F3B">
        <w:t>ктеристику химическим элементам,</w:t>
      </w:r>
      <w:r>
        <w:t xml:space="preserve"> </w:t>
      </w:r>
      <w:r w:rsidR="00294F3B">
        <w:t>простым и сложным веществам, образованным этими элементами. Развивать навыки работы с дополнительной литературо</w:t>
      </w:r>
      <w:proofErr w:type="gramStart"/>
      <w:r w:rsidR="00294F3B">
        <w:t>й(</w:t>
      </w:r>
      <w:proofErr w:type="gramEnd"/>
      <w:r w:rsidR="00294F3B">
        <w:t xml:space="preserve"> отбор и переработка первичного материала),работы в Интернете,   создание мультимедийной информации.</w:t>
      </w:r>
    </w:p>
    <w:p w:rsidR="00294F3B" w:rsidRDefault="00294F3B">
      <w:proofErr w:type="gramStart"/>
      <w:r w:rsidRPr="00294F3B">
        <w:rPr>
          <w:i/>
        </w:rPr>
        <w:t>Воспитательная</w:t>
      </w:r>
      <w:proofErr w:type="gramEnd"/>
      <w:r>
        <w:t xml:space="preserve">: воспитывать творческое отношение </w:t>
      </w:r>
      <w:r w:rsidR="00FE110A">
        <w:t xml:space="preserve">к </w:t>
      </w:r>
      <w:r>
        <w:t>учёбе, трудолюбие, коммуникативность, интерес к предмету.</w:t>
      </w:r>
    </w:p>
    <w:p w:rsidR="00294F3B" w:rsidRDefault="00294F3B">
      <w:pPr>
        <w:rPr>
          <w:b/>
        </w:rPr>
      </w:pPr>
      <w:r w:rsidRPr="00294F3B">
        <w:rPr>
          <w:b/>
        </w:rPr>
        <w:t>Краткая аннотация проекта</w:t>
      </w:r>
    </w:p>
    <w:p w:rsidR="00294F3B" w:rsidRDefault="00294F3B">
      <w:r>
        <w:t>Проект реализуется в период изучения темы «Галогены и их соединения»</w:t>
      </w:r>
      <w:r w:rsidR="00A046E3">
        <w:t>. По программе, с учётом проектной деятельности, на изучение данной темы отведено восемь уроков. Проект учебный, с элементами исследовательской деятельности. Основные методы, которые используются при работе над проектом – изучение и анализ информационных источников по своей теме, обработка результатов, проведение исследовательского эксперимента. Проект предполагает индивидуальную и групповую формы деятельности. Группы представляют отчёт о проделанной работе виде портфолио проекта, содержащий собранный теоретический и экспериментальный материал, используемые источники информации</w:t>
      </w:r>
      <w:r w:rsidR="00FE110A">
        <w:t xml:space="preserve">, </w:t>
      </w:r>
      <w:r w:rsidR="006D59B7">
        <w:t>презентации, буклеты. Защита проекта происходит на уроке обобщения и систематизации.</w:t>
      </w:r>
    </w:p>
    <w:p w:rsidR="006D59B7" w:rsidRDefault="006D59B7">
      <w:r>
        <w:t>Темы</w:t>
      </w:r>
      <w:r w:rsidR="00FE110A">
        <w:t xml:space="preserve"> для групп</w:t>
      </w:r>
      <w:r>
        <w:t>:</w:t>
      </w:r>
    </w:p>
    <w:p w:rsidR="006D59B7" w:rsidRDefault="006D59B7">
      <w:pPr>
        <w:rPr>
          <w:i/>
        </w:rPr>
      </w:pPr>
      <w:r w:rsidRPr="006D59B7">
        <w:rPr>
          <w:i/>
        </w:rPr>
        <w:t>Фтор и его соединения.</w:t>
      </w:r>
    </w:p>
    <w:p w:rsidR="006D59B7" w:rsidRDefault="006D59B7" w:rsidP="006D59B7">
      <w:pPr>
        <w:rPr>
          <w:i/>
        </w:rPr>
      </w:pPr>
      <w:r>
        <w:rPr>
          <w:i/>
        </w:rPr>
        <w:t xml:space="preserve">Хлор </w:t>
      </w:r>
      <w:r w:rsidRPr="006D59B7">
        <w:rPr>
          <w:i/>
        </w:rPr>
        <w:t>и его соединения.</w:t>
      </w:r>
    </w:p>
    <w:p w:rsidR="006D59B7" w:rsidRPr="006D59B7" w:rsidRDefault="006D59B7" w:rsidP="006D59B7">
      <w:pPr>
        <w:rPr>
          <w:i/>
        </w:rPr>
      </w:pPr>
      <w:r>
        <w:rPr>
          <w:i/>
        </w:rPr>
        <w:t>Бром</w:t>
      </w:r>
      <w:r w:rsidRPr="006D59B7">
        <w:rPr>
          <w:i/>
        </w:rPr>
        <w:t xml:space="preserve"> и его соединения.</w:t>
      </w:r>
    </w:p>
    <w:p w:rsidR="006D59B7" w:rsidRDefault="006D59B7" w:rsidP="006D59B7">
      <w:pPr>
        <w:rPr>
          <w:i/>
        </w:rPr>
      </w:pPr>
      <w:r>
        <w:rPr>
          <w:i/>
        </w:rPr>
        <w:t>Йод</w:t>
      </w:r>
      <w:r w:rsidRPr="006D59B7">
        <w:rPr>
          <w:i/>
        </w:rPr>
        <w:t xml:space="preserve"> и его соединения.</w:t>
      </w:r>
    </w:p>
    <w:p w:rsidR="006D59B7" w:rsidRDefault="006D59B7" w:rsidP="006D59B7">
      <w:r>
        <w:t>План</w:t>
      </w:r>
    </w:p>
    <w:p w:rsidR="006D59B7" w:rsidRDefault="006D59B7" w:rsidP="006D59B7">
      <w:r>
        <w:t>1.История открытия элемента, этимология названия.</w:t>
      </w:r>
    </w:p>
    <w:p w:rsidR="006D59B7" w:rsidRDefault="006D59B7" w:rsidP="006D59B7">
      <w:r>
        <w:t>2. Нахождение элемента в природе. Получение.</w:t>
      </w:r>
    </w:p>
    <w:p w:rsidR="006D59B7" w:rsidRDefault="006D59B7" w:rsidP="006D59B7">
      <w:r>
        <w:t>3.Биологическое значение. Рекомендуемые продуты питания.</w:t>
      </w:r>
    </w:p>
    <w:p w:rsidR="006D59B7" w:rsidRDefault="006D59B7" w:rsidP="006D59B7">
      <w:r>
        <w:lastRenderedPageBreak/>
        <w:t>4.Применение. Экологические проблемы.</w:t>
      </w:r>
    </w:p>
    <w:p w:rsidR="006D59B7" w:rsidRDefault="006D59B7" w:rsidP="006D59B7">
      <w:r w:rsidRPr="008A3C7C">
        <w:rPr>
          <w:b/>
          <w:i/>
        </w:rPr>
        <w:t>Проблемные вопросы</w:t>
      </w:r>
      <w:r w:rsidR="00FE110A">
        <w:t>:</w:t>
      </w:r>
    </w:p>
    <w:p w:rsidR="00FE110A" w:rsidRDefault="00FE110A" w:rsidP="006D59B7">
      <w:r>
        <w:t>1.Как, исходя из строения атомов галогенов, определить возможные степени окисления, формулы и характер важнейших соединений, строение и свойства простых веществ?</w:t>
      </w:r>
    </w:p>
    <w:p w:rsidR="00FE110A" w:rsidRDefault="00FE110A" w:rsidP="006D59B7">
      <w:r>
        <w:t>2.Как природа обезопасила всё живое от «разъедающего, разрушающего» действия фтора? Почему нельзя приготовить фторную воду? Фтор и кариес. Почему фтор считают главным элементом научно-технического прогресса?</w:t>
      </w:r>
    </w:p>
    <w:p w:rsidR="00FE110A" w:rsidRDefault="00FE110A" w:rsidP="006D59B7">
      <w:r>
        <w:t>3.</w:t>
      </w:r>
      <w:r w:rsidR="00F748B5">
        <w:t xml:space="preserve"> Почему хлор, входящий в состав хлорида натрия и соляной кислоты, не оказывает вредного влияния на организм человека, а вдыхание небольшого количества газообразного хлора вызывает удушье?</w:t>
      </w:r>
    </w:p>
    <w:p w:rsidR="00F748B5" w:rsidRDefault="00F748B5" w:rsidP="006D59B7">
      <w:r>
        <w:t>4. Почему галогены называют «солеобразующими»? Поваренная соль: польза или вред? Могут ли вещества одновременно быть и полезными и вредными?</w:t>
      </w:r>
    </w:p>
    <w:p w:rsidR="00F748B5" w:rsidRDefault="00F748B5" w:rsidP="006D59B7">
      <w:r>
        <w:t>5. «Вышедший из моря», так можно назвать бром. Почему? Какое физиологическое действие оказывает этот элемент?</w:t>
      </w:r>
    </w:p>
    <w:p w:rsidR="00F748B5" w:rsidRDefault="00F748B5" w:rsidP="006D59B7">
      <w:r>
        <w:t xml:space="preserve">6.Атомы радионуклида </w:t>
      </w:r>
      <w:r>
        <w:rPr>
          <w:vertAlign w:val="superscript"/>
        </w:rPr>
        <w:t>131</w:t>
      </w:r>
      <w:r w:rsidRPr="00F748B5">
        <w:rPr>
          <w:vertAlign w:val="superscript"/>
        </w:rPr>
        <w:t xml:space="preserve"> </w:t>
      </w:r>
      <w:r>
        <w:rPr>
          <w:lang w:val="en-US"/>
        </w:rPr>
        <w:t>I</w:t>
      </w:r>
      <w:r>
        <w:t>, способны накапливается в щитовидной железе. Один стакан молока</w:t>
      </w:r>
      <w:r w:rsidR="00567F8B">
        <w:t>, содержащий каплю йодной настойки, на неделю защищает щитовидную железу от способности дополнительно поглощать йод. Какова роль йода в нашей жизни? Почему у жителей Дальнего Востока чаще встречаются заболевания щитовидной железы?</w:t>
      </w:r>
    </w:p>
    <w:p w:rsidR="00567F8B" w:rsidRPr="00F748B5" w:rsidRDefault="00567F8B" w:rsidP="006D59B7">
      <w:r>
        <w:t>7. Какие последствия для организма человека может иметь удаление из него всех галогенов? Применяются ли чистые галогены в быту?</w:t>
      </w:r>
    </w:p>
    <w:p w:rsidR="006D59B7" w:rsidRDefault="00567F8B" w:rsidP="006D59B7">
      <w:r>
        <w:t>8. Как галогенсодержащие соединения влияют на озоновый экран?</w:t>
      </w:r>
    </w:p>
    <w:p w:rsidR="00567F8B" w:rsidRDefault="00567F8B" w:rsidP="006D59B7">
      <w:pPr>
        <w:rPr>
          <w:i/>
        </w:rPr>
      </w:pPr>
      <w:r w:rsidRPr="00567F8B">
        <w:rPr>
          <w:b/>
          <w:i/>
        </w:rPr>
        <w:t>Основополагающий вопрос</w:t>
      </w:r>
      <w:r>
        <w:t>:</w:t>
      </w:r>
      <w:r w:rsidRPr="00567F8B">
        <w:t xml:space="preserve"> </w:t>
      </w:r>
      <w:r w:rsidRPr="00567F8B">
        <w:rPr>
          <w:i/>
        </w:rPr>
        <w:t xml:space="preserve">Почему галогены называют «солеобразующими </w:t>
      </w:r>
      <w:r>
        <w:rPr>
          <w:i/>
        </w:rPr>
        <w:t xml:space="preserve">или </w:t>
      </w:r>
      <w:r w:rsidRPr="00567F8B">
        <w:rPr>
          <w:i/>
        </w:rPr>
        <w:t xml:space="preserve"> рождающими соли»?</w:t>
      </w:r>
    </w:p>
    <w:p w:rsidR="00940025" w:rsidRDefault="00940025" w:rsidP="006D59B7">
      <w:r w:rsidRPr="008A3C7C">
        <w:rPr>
          <w:b/>
          <w:i/>
        </w:rPr>
        <w:t>Планирование темы</w:t>
      </w:r>
      <w:r w:rsidR="0054746C">
        <w:t xml:space="preserve"> «Галогены» (8ч)</w:t>
      </w:r>
      <w:r>
        <w:t>:</w:t>
      </w:r>
    </w:p>
    <w:p w:rsidR="00940025" w:rsidRDefault="00940025" w:rsidP="00940025">
      <w:r>
        <w:t>У-1. Проект  «</w:t>
      </w:r>
      <w:r>
        <w:rPr>
          <w:i/>
        </w:rPr>
        <w:t>Рождающие</w:t>
      </w:r>
      <w:r w:rsidRPr="00567F8B">
        <w:rPr>
          <w:i/>
        </w:rPr>
        <w:t xml:space="preserve"> соли»</w:t>
      </w:r>
      <w:r>
        <w:rPr>
          <w:i/>
        </w:rPr>
        <w:t xml:space="preserve">. </w:t>
      </w:r>
      <w:r>
        <w:t>Цель и задачи проекта. Общая характеристика галогенов.</w:t>
      </w:r>
    </w:p>
    <w:p w:rsidR="00940025" w:rsidRDefault="00940025" w:rsidP="00940025">
      <w:r>
        <w:t>У-2. Строение и свойства простых веществ галогенов.</w:t>
      </w:r>
    </w:p>
    <w:p w:rsidR="00940025" w:rsidRDefault="00940025" w:rsidP="00940025">
      <w:r>
        <w:t>У-3.  Соединения галогенов. Соляная кислота.</w:t>
      </w:r>
    </w:p>
    <w:p w:rsidR="00940025" w:rsidRDefault="00940025" w:rsidP="00940025">
      <w:r>
        <w:t>У-4.  Практическая работа№7 «Получение и свойства соляной кислоты».</w:t>
      </w:r>
    </w:p>
    <w:p w:rsidR="00940025" w:rsidRDefault="00940025" w:rsidP="00940025">
      <w:r>
        <w:t>У-5. Решение расчётных, теоретических и качественных задач по теме «Галогены».</w:t>
      </w:r>
    </w:p>
    <w:p w:rsidR="00940025" w:rsidRDefault="00940025" w:rsidP="00940025">
      <w:r>
        <w:t>У-6,7 Обобщение и систематизация по теме в рамках учебного проекта. Защита проекта,</w:t>
      </w:r>
      <w:r w:rsidR="0054746C" w:rsidRPr="0054746C">
        <w:t xml:space="preserve"> </w:t>
      </w:r>
      <w:r w:rsidR="0054746C">
        <w:t>составление</w:t>
      </w:r>
      <w:r>
        <w:t xml:space="preserve"> </w:t>
      </w:r>
      <w:r w:rsidR="0054746C">
        <w:t>отчёта о проделанной работе виде портфолио проекта.</w:t>
      </w:r>
    </w:p>
    <w:p w:rsidR="0054746C" w:rsidRPr="00940025" w:rsidRDefault="0054746C" w:rsidP="00940025">
      <w:r>
        <w:t>У-8 Контрольная работа по теме «Галогены»</w:t>
      </w:r>
    </w:p>
    <w:p w:rsidR="00940025" w:rsidRPr="00940025" w:rsidRDefault="00940025" w:rsidP="006D59B7"/>
    <w:p w:rsidR="006D59B7" w:rsidRPr="006D59B7" w:rsidRDefault="006D59B7" w:rsidP="006D59B7">
      <w:pPr>
        <w:rPr>
          <w:i/>
        </w:rPr>
      </w:pPr>
    </w:p>
    <w:sectPr w:rsidR="006D59B7" w:rsidRPr="006D59B7" w:rsidSect="00C1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839B4"/>
    <w:rsid w:val="00207DA1"/>
    <w:rsid w:val="00264C2E"/>
    <w:rsid w:val="00294F3B"/>
    <w:rsid w:val="0054746C"/>
    <w:rsid w:val="00567F8B"/>
    <w:rsid w:val="00594F9D"/>
    <w:rsid w:val="006D59B7"/>
    <w:rsid w:val="008A3C7C"/>
    <w:rsid w:val="00940025"/>
    <w:rsid w:val="00A046E3"/>
    <w:rsid w:val="00A839B4"/>
    <w:rsid w:val="00BA1DC7"/>
    <w:rsid w:val="00C1071C"/>
    <w:rsid w:val="00F748B5"/>
    <w:rsid w:val="00FC7893"/>
    <w:rsid w:val="00FE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2013-05-06T10:11:00Z</dcterms:created>
  <dcterms:modified xsi:type="dcterms:W3CDTF">2013-05-07T08:18:00Z</dcterms:modified>
</cp:coreProperties>
</file>