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92" w:rsidRDefault="00654B92" w:rsidP="00654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п</w:t>
      </w:r>
      <w:r w:rsidRPr="00291EB4">
        <w:rPr>
          <w:rFonts w:ascii="Times New Roman" w:hAnsi="Times New Roman" w:cs="Times New Roman"/>
          <w:sz w:val="28"/>
          <w:szCs w:val="28"/>
        </w:rPr>
        <w:t xml:space="preserve">ри подаче заявления </w:t>
      </w:r>
      <w:r>
        <w:rPr>
          <w:rFonts w:ascii="Times New Roman" w:hAnsi="Times New Roman" w:cs="Times New Roman"/>
          <w:sz w:val="28"/>
          <w:szCs w:val="28"/>
        </w:rPr>
        <w:t>в первый класс: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812"/>
        <w:gridCol w:w="2126"/>
        <w:gridCol w:w="1979"/>
      </w:tblGrid>
      <w:tr w:rsidR="00654B92" w:rsidTr="00E24F1B"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654B92" w:rsidTr="00E24F1B">
        <w:tc>
          <w:tcPr>
            <w:tcW w:w="5812" w:type="dxa"/>
            <w:shd w:val="clear" w:color="auto" w:fill="auto"/>
            <w:vAlign w:val="center"/>
          </w:tcPr>
          <w:p w:rsidR="00654B92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и согласие на обработку персональных данных</w:t>
            </w:r>
          </w:p>
        </w:tc>
        <w:tc>
          <w:tcPr>
            <w:tcW w:w="2126" w:type="dxa"/>
            <w:vAlign w:val="center"/>
          </w:tcPr>
          <w:p w:rsidR="00654B92" w:rsidRPr="00291EB4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9" w:type="dxa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4B92" w:rsidTr="00E24F1B">
        <w:tc>
          <w:tcPr>
            <w:tcW w:w="5812" w:type="dxa"/>
            <w:shd w:val="clear" w:color="auto" w:fill="auto"/>
            <w:vAlign w:val="center"/>
          </w:tcPr>
          <w:p w:rsidR="00654B92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родителя (законного представителя)</w:t>
            </w:r>
          </w:p>
        </w:tc>
        <w:tc>
          <w:tcPr>
            <w:tcW w:w="2126" w:type="dxa"/>
            <w:vAlign w:val="center"/>
          </w:tcPr>
          <w:p w:rsidR="00654B92" w:rsidRPr="00291EB4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9" w:type="dxa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4B92" w:rsidTr="00E24F1B">
        <w:tc>
          <w:tcPr>
            <w:tcW w:w="5812" w:type="dxa"/>
            <w:shd w:val="clear" w:color="auto" w:fill="auto"/>
            <w:vAlign w:val="center"/>
          </w:tcPr>
          <w:p w:rsidR="00654B92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</w:t>
            </w:r>
          </w:p>
        </w:tc>
        <w:tc>
          <w:tcPr>
            <w:tcW w:w="2126" w:type="dxa"/>
            <w:vAlign w:val="center"/>
          </w:tcPr>
          <w:p w:rsidR="00654B92" w:rsidRPr="00291EB4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9" w:type="dxa"/>
            <w:vAlign w:val="center"/>
          </w:tcPr>
          <w:p w:rsidR="00654B92" w:rsidRPr="00291EB4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54B92" w:rsidTr="00E24F1B">
        <w:tc>
          <w:tcPr>
            <w:tcW w:w="5812" w:type="dxa"/>
            <w:shd w:val="clear" w:color="auto" w:fill="auto"/>
            <w:vAlign w:val="center"/>
          </w:tcPr>
          <w:p w:rsidR="00654B92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ребенка</w:t>
            </w:r>
          </w:p>
        </w:tc>
        <w:tc>
          <w:tcPr>
            <w:tcW w:w="2126" w:type="dxa"/>
            <w:vAlign w:val="center"/>
          </w:tcPr>
          <w:p w:rsidR="00654B92" w:rsidRPr="00291EB4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9" w:type="dxa"/>
            <w:vAlign w:val="center"/>
          </w:tcPr>
          <w:p w:rsidR="00654B92" w:rsidRPr="00291EB4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54B92" w:rsidTr="00E24F1B">
        <w:trPr>
          <w:trHeight w:val="802"/>
        </w:trPr>
        <w:tc>
          <w:tcPr>
            <w:tcW w:w="5812" w:type="dxa"/>
            <w:vMerge w:val="restart"/>
            <w:shd w:val="clear" w:color="auto" w:fill="auto"/>
            <w:vAlign w:val="center"/>
          </w:tcPr>
          <w:p w:rsidR="00654B92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по месту жительства (пребывания) ребенка</w:t>
            </w:r>
          </w:p>
          <w:p w:rsidR="00654B92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либо</w:t>
            </w:r>
          </w:p>
          <w:p w:rsidR="00654B92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регистрации  по месту жительства (о составе семьи)</w:t>
            </w:r>
          </w:p>
        </w:tc>
        <w:tc>
          <w:tcPr>
            <w:tcW w:w="2126" w:type="dxa"/>
            <w:vAlign w:val="center"/>
          </w:tcPr>
          <w:p w:rsidR="00654B92" w:rsidRPr="00291EB4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9" w:type="dxa"/>
            <w:vAlign w:val="center"/>
          </w:tcPr>
          <w:p w:rsidR="00654B92" w:rsidRPr="00291EB4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54B92" w:rsidTr="00E24F1B">
        <w:trPr>
          <w:trHeight w:val="802"/>
        </w:trPr>
        <w:tc>
          <w:tcPr>
            <w:tcW w:w="5812" w:type="dxa"/>
            <w:vMerge/>
            <w:shd w:val="clear" w:color="auto" w:fill="auto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4B92" w:rsidRPr="00291EB4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9" w:type="dxa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4B92" w:rsidTr="00E24F1B">
        <w:trPr>
          <w:trHeight w:val="1320"/>
        </w:trPr>
        <w:tc>
          <w:tcPr>
            <w:tcW w:w="5812" w:type="dxa"/>
            <w:vMerge w:val="restart"/>
            <w:shd w:val="clear" w:color="auto" w:fill="auto"/>
            <w:vAlign w:val="center"/>
          </w:tcPr>
          <w:p w:rsidR="00654B92" w:rsidRPr="002D3856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856">
              <w:rPr>
                <w:rFonts w:ascii="Times New Roman" w:hAnsi="Times New Roman" w:cs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856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</w:t>
            </w:r>
          </w:p>
          <w:p w:rsidR="00654B92" w:rsidRPr="002D3856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6">
              <w:rPr>
                <w:rFonts w:ascii="Times New Roman" w:hAnsi="Times New Roman" w:cs="Times New Roman"/>
                <w:sz w:val="28"/>
                <w:szCs w:val="28"/>
              </w:rPr>
              <w:t xml:space="preserve">полнородных и </w:t>
            </w:r>
            <w:proofErr w:type="spellStart"/>
            <w:r w:rsidRPr="002D3856">
              <w:rPr>
                <w:rFonts w:ascii="Times New Roman" w:hAnsi="Times New Roman" w:cs="Times New Roman"/>
                <w:sz w:val="28"/>
                <w:szCs w:val="28"/>
              </w:rPr>
              <w:t>неполнородных</w:t>
            </w:r>
            <w:proofErr w:type="spellEnd"/>
            <w:r w:rsidRPr="002D3856">
              <w:rPr>
                <w:rFonts w:ascii="Times New Roman" w:hAnsi="Times New Roman" w:cs="Times New Roman"/>
                <w:sz w:val="28"/>
                <w:szCs w:val="28"/>
              </w:rPr>
              <w:t xml:space="preserve"> брата</w:t>
            </w:r>
          </w:p>
          <w:p w:rsidR="00654B92" w:rsidRPr="002D3856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6">
              <w:rPr>
                <w:rFonts w:ascii="Times New Roman" w:hAnsi="Times New Roman" w:cs="Times New Roman"/>
                <w:sz w:val="28"/>
                <w:szCs w:val="28"/>
              </w:rPr>
              <w:t>или сестры, обучающихся в этой</w:t>
            </w:r>
          </w:p>
          <w:p w:rsidR="00654B92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гимназии (для преимущественного зачисления) </w:t>
            </w:r>
          </w:p>
          <w:p w:rsidR="00654B92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справку об обучении брата или сестры</w:t>
            </w:r>
          </w:p>
        </w:tc>
        <w:tc>
          <w:tcPr>
            <w:tcW w:w="2126" w:type="dxa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B92" w:rsidRPr="00291EB4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92" w:rsidTr="00E24F1B">
        <w:trPr>
          <w:trHeight w:val="600"/>
        </w:trPr>
        <w:tc>
          <w:tcPr>
            <w:tcW w:w="5812" w:type="dxa"/>
            <w:vMerge/>
            <w:shd w:val="clear" w:color="auto" w:fill="auto"/>
            <w:vAlign w:val="center"/>
          </w:tcPr>
          <w:p w:rsidR="00654B92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9" w:type="dxa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4B92" w:rsidTr="00E24F1B">
        <w:trPr>
          <w:trHeight w:val="802"/>
        </w:trPr>
        <w:tc>
          <w:tcPr>
            <w:tcW w:w="5812" w:type="dxa"/>
            <w:shd w:val="clear" w:color="auto" w:fill="auto"/>
            <w:vAlign w:val="center"/>
          </w:tcPr>
          <w:p w:rsidR="00654B92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3856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3856">
              <w:rPr>
                <w:rFonts w:ascii="Times New Roman" w:hAnsi="Times New Roman" w:cs="Times New Roman"/>
                <w:sz w:val="28"/>
                <w:szCs w:val="28"/>
              </w:rPr>
              <w:t>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856">
              <w:rPr>
                <w:rFonts w:ascii="Times New Roman" w:hAnsi="Times New Roman" w:cs="Times New Roman"/>
                <w:sz w:val="28"/>
                <w:szCs w:val="28"/>
              </w:rPr>
              <w:t>подтверждают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856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воочередного приема на обучение</w:t>
            </w:r>
          </w:p>
        </w:tc>
        <w:tc>
          <w:tcPr>
            <w:tcW w:w="2126" w:type="dxa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9" w:type="dxa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4B92" w:rsidTr="00E24F1B">
        <w:trPr>
          <w:trHeight w:val="802"/>
        </w:trPr>
        <w:tc>
          <w:tcPr>
            <w:tcW w:w="5812" w:type="dxa"/>
            <w:shd w:val="clear" w:color="auto" w:fill="auto"/>
            <w:vAlign w:val="center"/>
          </w:tcPr>
          <w:p w:rsidR="00654B92" w:rsidRPr="0069058F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058F">
              <w:rPr>
                <w:rFonts w:ascii="Times New Roman" w:hAnsi="Times New Roman" w:cs="Times New Roman"/>
                <w:sz w:val="28"/>
                <w:szCs w:val="28"/>
              </w:rPr>
              <w:t>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58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психолого-медико-</w:t>
            </w:r>
          </w:p>
          <w:p w:rsidR="00654B92" w:rsidRPr="0069058F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58F">
              <w:rPr>
                <w:rFonts w:ascii="Times New Roman" w:hAnsi="Times New Roman" w:cs="Times New Roman"/>
                <w:sz w:val="28"/>
                <w:szCs w:val="28"/>
              </w:rPr>
              <w:t>педагогической комиссии – при наличии,</w:t>
            </w:r>
          </w:p>
          <w:p w:rsidR="00654B92" w:rsidRPr="0069058F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58F">
              <w:rPr>
                <w:rFonts w:ascii="Times New Roman" w:hAnsi="Times New Roman" w:cs="Times New Roman"/>
                <w:sz w:val="28"/>
                <w:szCs w:val="28"/>
              </w:rPr>
              <w:t>для обучения по адаптированной</w:t>
            </w:r>
          </w:p>
          <w:p w:rsidR="00654B92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58F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2126" w:type="dxa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9" w:type="dxa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4B92" w:rsidTr="00E24F1B">
        <w:trPr>
          <w:trHeight w:val="802"/>
        </w:trPr>
        <w:tc>
          <w:tcPr>
            <w:tcW w:w="5812" w:type="dxa"/>
            <w:shd w:val="clear" w:color="auto" w:fill="auto"/>
            <w:vAlign w:val="center"/>
          </w:tcPr>
          <w:p w:rsidR="00654B92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многодетной семьи </w:t>
            </w:r>
          </w:p>
          <w:p w:rsidR="00654B92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126" w:type="dxa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9" w:type="dxa"/>
            <w:vAlign w:val="center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4B92" w:rsidTr="00E24F1B">
        <w:tc>
          <w:tcPr>
            <w:tcW w:w="5812" w:type="dxa"/>
          </w:tcPr>
          <w:p w:rsidR="00654B92" w:rsidRDefault="00654B92" w:rsidP="00E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Медкарта и медицинский полис ребенка (после зачисления предоставляется классному руководителю не позднее 1 сентября)</w:t>
            </w:r>
          </w:p>
        </w:tc>
        <w:tc>
          <w:tcPr>
            <w:tcW w:w="2126" w:type="dxa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B92" w:rsidRPr="00291EB4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B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979" w:type="dxa"/>
          </w:tcPr>
          <w:p w:rsidR="00654B92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B92" w:rsidRPr="00291EB4" w:rsidRDefault="00654B92" w:rsidP="00E2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9F5807" w:rsidRDefault="009F5807">
      <w:bookmarkStart w:id="0" w:name="_GoBack"/>
      <w:bookmarkEnd w:id="0"/>
    </w:p>
    <w:sectPr w:rsidR="009F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92"/>
    <w:rsid w:val="00654B92"/>
    <w:rsid w:val="009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95C74-06E8-4F62-B9E5-C5569BCF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1</cp:revision>
  <dcterms:created xsi:type="dcterms:W3CDTF">2024-03-11T07:55:00Z</dcterms:created>
  <dcterms:modified xsi:type="dcterms:W3CDTF">2024-03-11T07:55:00Z</dcterms:modified>
</cp:coreProperties>
</file>