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BF" w:rsidRDefault="00767234">
      <w:pPr>
        <w:pStyle w:val="30"/>
        <w:shd w:val="clear" w:color="auto" w:fill="auto"/>
        <w:ind w:right="20"/>
      </w:pPr>
      <w:r>
        <w:t>ТРЕБОВАНИЯ</w:t>
      </w:r>
    </w:p>
    <w:p w:rsidR="00CB26BF" w:rsidRDefault="00767234">
      <w:pPr>
        <w:pStyle w:val="40"/>
        <w:shd w:val="clear" w:color="auto" w:fill="auto"/>
        <w:ind w:right="20"/>
      </w:pPr>
      <w:r>
        <w:t>К ПРОВЕДЕНИЮ МУНИЦИПАЛЬНОГО ЭТАПА</w:t>
      </w:r>
      <w:r>
        <w:br/>
        <w:t>ВСЕРОССИЙСКОЙ ОЛИМПИАДЫ ШКОЛЬНИКОВ</w:t>
      </w:r>
    </w:p>
    <w:p w:rsidR="00CB26BF" w:rsidRDefault="00767234">
      <w:pPr>
        <w:pStyle w:val="30"/>
        <w:shd w:val="clear" w:color="auto" w:fill="auto"/>
        <w:ind w:right="20"/>
      </w:pPr>
      <w:r>
        <w:rPr>
          <w:rStyle w:val="31"/>
        </w:rPr>
        <w:t xml:space="preserve">ПО </w:t>
      </w:r>
      <w:r>
        <w:t>ФИЗИКЕ</w:t>
      </w:r>
    </w:p>
    <w:p w:rsidR="00CB26BF" w:rsidRDefault="00767234">
      <w:pPr>
        <w:pStyle w:val="40"/>
        <w:shd w:val="clear" w:color="auto" w:fill="auto"/>
        <w:spacing w:after="8525"/>
        <w:ind w:right="20"/>
      </w:pPr>
      <w:r>
        <w:t>В 2023/24 УЧЕБНОМ ГОДУ</w:t>
      </w:r>
    </w:p>
    <w:p w:rsidR="00CB26BF" w:rsidRDefault="00767234">
      <w:pPr>
        <w:pStyle w:val="20"/>
        <w:shd w:val="clear" w:color="auto" w:fill="auto"/>
        <w:spacing w:before="0" w:line="240" w:lineRule="exact"/>
        <w:ind w:right="20" w:firstLine="0"/>
        <w:sectPr w:rsidR="00CB26BF">
          <w:footerReference w:type="default" r:id="rId7"/>
          <w:pgSz w:w="11900" w:h="16840"/>
          <w:pgMar w:top="5031" w:right="2271" w:bottom="1359" w:left="3105" w:header="0" w:footer="3" w:gutter="0"/>
          <w:cols w:space="720"/>
          <w:noEndnote/>
          <w:docGrid w:linePitch="360"/>
        </w:sectPr>
      </w:pPr>
      <w:r>
        <w:t>2023</w:t>
      </w:r>
    </w:p>
    <w:p w:rsidR="00CB26BF" w:rsidRDefault="00767234">
      <w:pPr>
        <w:pStyle w:val="20"/>
        <w:shd w:val="clear" w:color="auto" w:fill="auto"/>
        <w:spacing w:before="0" w:line="274" w:lineRule="exact"/>
        <w:ind w:right="20" w:firstLine="0"/>
      </w:pPr>
      <w:r>
        <w:lastRenderedPageBreak/>
        <w:t>ОБЩИЕ ПОЛОЖЕНИЯ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Муниципальный этап всероссийской олимпиады проводится в соответствии с актуальным Порядком проведения олимпиады.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Основными целями и задачами муниципального этапа олимпиады по физике являются:</w:t>
      </w:r>
    </w:p>
    <w:p w:rsidR="00CB26BF" w:rsidRDefault="00767234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</w:pPr>
      <w:r>
        <w:t>повышение интереса школьников к занятиям физикой;</w:t>
      </w:r>
    </w:p>
    <w:p w:rsidR="00CB26BF" w:rsidRDefault="00767234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</w:pPr>
      <w:r>
        <w:t>более раннее привлечение школьников, одарённых в области физики, к систематическим внешкольным занятиям;</w:t>
      </w:r>
    </w:p>
    <w:p w:rsidR="00CB26BF" w:rsidRDefault="00767234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</w:pPr>
      <w: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</w:t>
      </w:r>
      <w:r>
        <w:rPr>
          <w:lang w:val="en-US" w:eastAsia="en-US" w:bidi="en-US"/>
        </w:rPr>
        <w:t>IJSO</w:t>
      </w:r>
      <w:r w:rsidRPr="00215C83">
        <w:rPr>
          <w:lang w:eastAsia="en-US" w:bidi="en-US"/>
        </w:rPr>
        <w:t>;</w:t>
      </w:r>
    </w:p>
    <w:p w:rsidR="00CB26BF" w:rsidRDefault="00767234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</w:pPr>
      <w:r>
        <w:t>стимулирование всех форм работы с одарёнными детьми и создание необходимых условий для поддержки одарённых детей;</w:t>
      </w:r>
    </w:p>
    <w:p w:rsidR="00CB26BF" w:rsidRDefault="00767234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</w:pPr>
      <w:r>
        <w:t xml:space="preserve">выявление и развитие у обучающихся творческих способностей и интереса к </w:t>
      </w:r>
      <w:r w:rsidR="00A9358B">
        <w:t>научно-исследовательской</w:t>
      </w:r>
      <w:r>
        <w:t xml:space="preserve"> деятельности в области физики, в том числе в области физического эксперимента;</w:t>
      </w:r>
    </w:p>
    <w:p w:rsidR="00CB26BF" w:rsidRDefault="00767234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40" w:line="274" w:lineRule="exact"/>
        <w:ind w:left="760"/>
        <w:jc w:val="both"/>
      </w:pPr>
      <w:r>
        <w:t>популяризация и пропаганда научных знаний.</w:t>
      </w:r>
    </w:p>
    <w:p w:rsidR="00CB26BF" w:rsidRDefault="00767234">
      <w:pPr>
        <w:pStyle w:val="20"/>
        <w:shd w:val="clear" w:color="auto" w:fill="auto"/>
        <w:spacing w:before="0" w:after="240" w:line="274" w:lineRule="exact"/>
        <w:ind w:firstLine="0"/>
        <w:jc w:val="both"/>
      </w:pPr>
      <w:r>
        <w:t xml:space="preserve">Участники муниципального этапа олимпиады вправе выполнять олимпиадные задания, разработанные для 7 и более старших классов по отношению к тем, в которых они проходят обучение. </w:t>
      </w:r>
      <w:proofErr w:type="gramStart"/>
      <w: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и муниципальном этапах олимпиады.</w:t>
      </w:r>
      <w:proofErr w:type="gramEnd"/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ХАРАКТЕРИСТИКА СОДЕРЖАНИЯ МУНИЦИПАЛЬНОГО ЭТАПА ОЛИМПИАДЫ ПО ФИЗИКЕ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83" w:lineRule="exact"/>
        <w:ind w:left="760"/>
        <w:jc w:val="both"/>
      </w:pPr>
      <w:r>
        <w:t>Туры и этапы олимпиады могут проводиться как в очной форме, так и с использованием информационно-коммуникационных технологий.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83" w:lineRule="exact"/>
        <w:ind w:left="760"/>
        <w:jc w:val="both"/>
      </w:pPr>
      <w:r>
        <w:t>Муниципальный этап проводится в один тур в течение одного дня, общего для всех образовательных организаций, подчинённых региональному органу, осуществляющему управление в сфере образования.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83" w:lineRule="exact"/>
        <w:ind w:left="760"/>
        <w:jc w:val="both"/>
      </w:pPr>
      <w:r>
        <w:t>Индивидуальный отчёт с выполненным заданием участники сдают в письменной форме. Дополнительный устный опрос не допускается.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83" w:lineRule="exact"/>
        <w:ind w:left="760"/>
        <w:jc w:val="both"/>
      </w:pPr>
      <w:r>
        <w:t>Олимпиада по физике проводится независимо в каждой из пяти возрастных параллелей для 7, 8, 9, 10 и 11 классов.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83" w:lineRule="exact"/>
        <w:ind w:left="760"/>
        <w:jc w:val="both"/>
      </w:pPr>
      <w:r>
        <w:t>На муниципальном этапе предлагается комплект из 4 задач для параллелей 7 и 8, и 5 задач для 9, 10 и 11 классов.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83" w:lineRule="exact"/>
        <w:ind w:left="760"/>
        <w:jc w:val="both"/>
      </w:pPr>
      <w:r>
        <w:t>Решение заданий проверяет жюри, формируемое организатором олимпиады.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8" w:lineRule="exact"/>
        <w:ind w:left="760"/>
        <w:jc w:val="both"/>
      </w:pPr>
      <w:r>
        <w:t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8" w:lineRule="exact"/>
        <w:ind w:left="760"/>
        <w:jc w:val="both"/>
      </w:pPr>
      <w: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 жюри определяет победителей и призёров соответствующего этапа олимпиады.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8" w:lineRule="exact"/>
        <w:ind w:left="760"/>
        <w:jc w:val="both"/>
      </w:pPr>
      <w:r>
        <w:t>На основе протоколов муниципального этапа по всем муниципальным образованиям региональный орган управления образованием определяет проходной балл - минимальную оценку на муниципальном этапе, необходимую для участия в региональном этапе.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8" w:lineRule="exact"/>
        <w:ind w:left="760"/>
        <w:jc w:val="both"/>
      </w:pPr>
      <w:r>
        <w:t>Данный проходной балл устанавливается отдельно в возрастных параллелях 7, 8, 9, 10 и 11 классов и может быть разным для этих параллелей.</w:t>
      </w:r>
    </w:p>
    <w:p w:rsidR="00A9358B" w:rsidRDefault="00A9358B">
      <w:pPr>
        <w:pStyle w:val="20"/>
        <w:shd w:val="clear" w:color="auto" w:fill="auto"/>
        <w:spacing w:before="0" w:after="236" w:line="274" w:lineRule="exact"/>
        <w:ind w:firstLine="0"/>
        <w:jc w:val="both"/>
      </w:pPr>
    </w:p>
    <w:p w:rsidR="00CB26BF" w:rsidRDefault="00767234">
      <w:pPr>
        <w:pStyle w:val="20"/>
        <w:shd w:val="clear" w:color="auto" w:fill="auto"/>
        <w:spacing w:before="0" w:after="236" w:line="274" w:lineRule="exact"/>
        <w:ind w:firstLine="0"/>
        <w:jc w:val="both"/>
      </w:pPr>
      <w:r>
        <w:lastRenderedPageBreak/>
        <w:t>ОПИСАНИЕ НЕОБХОДИМОГО МАТЕРИАЛЬНО-ТЕХНИЧЕСКОГО ОБЕСПЕЧЕНИЯ ДЛЯ ВЫПОЛНЕНИЯ ОЛИМПИАДНЫХ ЗАДАНИЙ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Муниципальный этап олимпиады по физике проводится в установленном оргкомитетом формате в один тур, и материальные требования для проведения олимпиады не выходят за рамки организации стандартного аудиторного режима.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При очном формате олимпиады тиражирование заданий осуществляется с учётом следующих параметров: листы бумаги формата А</w:t>
      </w:r>
      <w:proofErr w:type="gramStart"/>
      <w:r>
        <w:t>4</w:t>
      </w:r>
      <w:proofErr w:type="gramEnd"/>
      <w:r>
        <w:t>, чёрно-белая печать 12-м или 14</w:t>
      </w:r>
      <w:r>
        <w:softHyphen/>
        <w:t>м кеглем (каждый участник получает листы с условиями задач). Задания должны тиражироваться без уменьшения.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 xml:space="preserve">Участник олимпиады использует на туре свои </w:t>
      </w:r>
      <w:r>
        <w:rPr>
          <w:rStyle w:val="21"/>
        </w:rPr>
        <w:t>письменные принадлежности, линейку, непрограммируемый калькулятор.</w:t>
      </w:r>
      <w:r>
        <w:t xml:space="preserve"> Но организаторы должны предусмотреть некоторое количество запасных ручек с пастой синего цвета и линеек на каждую аудиторию.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При очном формате олимпиады каждому участнику оргкомитет должен предоставить тетрадь в клетку (для черновых записей предлагается использовать последние страницы тетради) или листы формата А</w:t>
      </w:r>
      <w:proofErr w:type="gramStart"/>
      <w:r>
        <w:t>4</w:t>
      </w:r>
      <w:proofErr w:type="gramEnd"/>
      <w:r>
        <w:t xml:space="preserve"> со штампом или колонтитулом организатора олимпиады.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После начала тура участники олимпиады могут задавать вопросы по условиям задач (в письменной форме). Устные вопросы не допускаются. В этой связи у дежурных по аудитории должны быть в наличии листы бумаги для вопросов.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Для полноценной работы членам жюри должно быть предоставлено отдельное помещение, оснащённое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 скотч).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271" w:line="278" w:lineRule="exact"/>
        <w:ind w:left="760"/>
        <w:jc w:val="both"/>
      </w:pPr>
      <w:r>
        <w:t>Каждый член жюри должен быть обеспечен ручкой с красной пастой.</w:t>
      </w:r>
    </w:p>
    <w:p w:rsidR="00CB26BF" w:rsidRDefault="00767234">
      <w:pPr>
        <w:pStyle w:val="20"/>
        <w:shd w:val="clear" w:color="auto" w:fill="auto"/>
        <w:spacing w:before="0" w:after="247" w:line="240" w:lineRule="exact"/>
        <w:ind w:left="60" w:firstLine="0"/>
      </w:pPr>
      <w:r>
        <w:t>ПОРЯДОК ПРОВЕДЕНИЯ ОЧНЫХ ТУРОВ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о порядке оформления отчётов о проделанной работе и т. д.).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 xml:space="preserve">Во время муниципального этапа </w:t>
      </w:r>
      <w:proofErr w:type="gramStart"/>
      <w:r>
        <w:t>обучающимся</w:t>
      </w:r>
      <w:proofErr w:type="gramEnd"/>
      <w:r>
        <w:t xml:space="preserve"> в 7 и 8 классах предлагается решить 4 задачи, на выполнение которых отводится 3 астрономических часа. </w:t>
      </w:r>
      <w:proofErr w:type="gramStart"/>
      <w:r>
        <w:t>Обучающимся</w:t>
      </w:r>
      <w:proofErr w:type="gramEnd"/>
      <w:r>
        <w:t xml:space="preserve"> в 9, 10, 11 классах предлагается решить 5 задач, на выполнение которых отводится 3 часа 50 минут.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Для выполнения заданий олимпиады каждому участнику выдаётся тетрадь в клетку или специальные бланки со штрихкодом (для черновых записей предлагается использовать последние страницы тетради или обратную сторону бланков).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Участникам олимпиады запрещено использование для записи решений ручки с красными чернилами.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Участники не вправе общаться друг с другом и свободно перемещаться по аудитории во время тура.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Члены жюри раздают условия участникам олимпиады и записывают на доске время начала и окончания тура в данной аудитории.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 xml:space="preserve">На муниципальном этапе 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</w:t>
      </w:r>
      <w:r>
        <w:lastRenderedPageBreak/>
        <w:t>ответ: «Без комментариев». За 30 минут до окончания тура вопросы по условию задач перестают приниматься.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Дежурный по аудитории напоминает участникам о времени, оставшемся до окончания тура, за полчаса, за 15 минут и за 5 минут.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Участник олимпиады обязан до истечения отведённого на тур времени сдать свою работу (тетради и дополнительные листы).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267" w:line="274" w:lineRule="exact"/>
        <w:ind w:left="760"/>
        <w:jc w:val="both"/>
      </w:pPr>
      <w:r>
        <w:t>Участник может сдать работу досрочно, после чего должен незамедлительно покинуть место проведения тура.</w:t>
      </w:r>
    </w:p>
    <w:p w:rsidR="00CB26BF" w:rsidRDefault="00767234">
      <w:pPr>
        <w:pStyle w:val="20"/>
        <w:shd w:val="clear" w:color="auto" w:fill="auto"/>
        <w:spacing w:before="0" w:after="257" w:line="240" w:lineRule="exact"/>
        <w:ind w:firstLine="0"/>
      </w:pPr>
      <w:r>
        <w:t>МЕТОДИКА ОЦЕНИВАНИЯ ВЫПОЛНЕНИЯ ОЛИМПИАДНЫХ ЗАДАНИЙ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По окончании олимпиады работы участников кодируются, а после окончания проверки декодируются.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r>
        <w:t>Жюри олимпиады оценивает записи, приведённые только в чистовике. Черновики не проверяются.</w:t>
      </w:r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78" w:lineRule="exact"/>
        <w:ind w:left="760"/>
        <w:jc w:val="both"/>
      </w:pPr>
      <w:proofErr w:type="gramStart"/>
      <w:r>
        <w:t>Не допускается снятие баллов за плохой почерк, за решение задачи нерациональным способом, не в общем виде или способом, не совпадающим с предложенным методической комиссией.</w:t>
      </w:r>
      <w:proofErr w:type="gramEnd"/>
    </w:p>
    <w:p w:rsidR="00CB26BF" w:rsidRDefault="0076723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267" w:line="274" w:lineRule="exact"/>
        <w:ind w:left="760"/>
        <w:jc w:val="both"/>
      </w:pPr>
      <w:r>
        <w:t>Правильный ответ, приведённый без обоснования или полученный из неправильных рассуждений, не учитывается.</w:t>
      </w:r>
    </w:p>
    <w:p w:rsidR="00CB26BF" w:rsidRDefault="00767234">
      <w:pPr>
        <w:pStyle w:val="20"/>
        <w:shd w:val="clear" w:color="auto" w:fill="auto"/>
        <w:spacing w:before="0" w:after="251" w:line="240" w:lineRule="exact"/>
        <w:ind w:firstLine="0"/>
      </w:pPr>
      <w:r>
        <w:t>КРИТЕРИИ ОЦЕНИВАНИЯ ОЛИМПИАДНЫХ РАБОТ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Если решение задачи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Решение каждой задачи оценивается целым числом баллов от 0 до 10.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Проверка работ осуществляется жюри олимпиады согласно стандартной методике оценивания решений: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8141"/>
      </w:tblGrid>
      <w:tr w:rsidR="00CB26BF">
        <w:trPr>
          <w:trHeight w:hRule="exact" w:val="29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Баллы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Правильность (ошибочность) решения</w:t>
            </w:r>
          </w:p>
        </w:tc>
      </w:tr>
      <w:tr w:rsidR="00CB26BF">
        <w:trPr>
          <w:trHeight w:hRule="exact"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Полное верное решение</w:t>
            </w:r>
          </w:p>
        </w:tc>
      </w:tr>
      <w:tr w:rsidR="00CB26BF"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8-9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5pt"/>
              </w:rPr>
              <w:t>Верное решение. Имеются небольшие недочеты, в целом не влияющие на решение</w:t>
            </w:r>
          </w:p>
        </w:tc>
      </w:tr>
      <w:tr w:rsidR="00CB26BF"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6-7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5pt"/>
              </w:rPr>
              <w:t>Решение в целом верное, однако, содержит существенные ошибки (не физические, а математические)</w:t>
            </w:r>
          </w:p>
        </w:tc>
      </w:tr>
      <w:tr w:rsidR="00CB26BF"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5-6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Найдено решение одного из двух возможных случаев</w:t>
            </w:r>
          </w:p>
        </w:tc>
      </w:tr>
      <w:tr w:rsidR="00CB26BF">
        <w:trPr>
          <w:trHeight w:hRule="exact" w:val="84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3-4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5pt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</w:t>
            </w:r>
          </w:p>
        </w:tc>
      </w:tr>
      <w:tr w:rsidR="00CB26BF"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1-2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5pt"/>
              </w:rPr>
              <w:t>Есть отдельные уравнения, относящиеся к сути задачи при отсутствии решения (или при ошибочном решении)</w:t>
            </w:r>
          </w:p>
        </w:tc>
      </w:tr>
      <w:tr w:rsidR="00CB26BF">
        <w:trPr>
          <w:trHeight w:hRule="exact" w:val="29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6BF" w:rsidRDefault="00767234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Решение неверное, или отсутствует</w:t>
            </w:r>
          </w:p>
        </w:tc>
      </w:tr>
    </w:tbl>
    <w:p w:rsidR="00CB26BF" w:rsidRDefault="00CB26BF">
      <w:pPr>
        <w:framePr w:w="9365" w:wrap="notBeside" w:vAnchor="text" w:hAnchor="text" w:xAlign="center" w:y="1"/>
        <w:rPr>
          <w:sz w:val="2"/>
          <w:szCs w:val="2"/>
        </w:rPr>
      </w:pPr>
    </w:p>
    <w:p w:rsidR="00CB26BF" w:rsidRDefault="00CB26BF">
      <w:pPr>
        <w:rPr>
          <w:sz w:val="2"/>
          <w:szCs w:val="2"/>
        </w:rPr>
      </w:pP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её в таблицу на первой странице работы и ставит свою подпись (с расшифровкой) под оценкой.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 в случае апелляции.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:rsidR="00CB26BF" w:rsidRDefault="00767234">
      <w:pPr>
        <w:pStyle w:val="20"/>
        <w:shd w:val="clear" w:color="auto" w:fill="auto"/>
        <w:spacing w:before="0" w:after="14" w:line="274" w:lineRule="exact"/>
        <w:ind w:firstLine="0"/>
        <w:jc w:val="both"/>
      </w:pPr>
      <w:r>
        <w:lastRenderedPageBreak/>
        <w:t>Протоколы проверки работ после их подписания ответственным за класс и председателем жюри вывешиваются на всеобщее обозрение в заранее отведённом месте или размещаются на сайте организатора олимпиады.</w:t>
      </w:r>
    </w:p>
    <w:p w:rsidR="00CB26BF" w:rsidRDefault="00767234">
      <w:pPr>
        <w:pStyle w:val="20"/>
        <w:shd w:val="clear" w:color="auto" w:fill="auto"/>
        <w:spacing w:before="0" w:line="557" w:lineRule="exact"/>
        <w:ind w:right="1020" w:firstLine="1000"/>
        <w:jc w:val="left"/>
      </w:pPr>
      <w:r>
        <w:t>ПОРЯДОК ПОКАЗА ВЫПОЛНЕННЫХ ОЛИМПИАДНЫХ ЗАДАНИЙ Разбор заданий и показ работ проводятся обязательно.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Основная цель процедуры разбора заданий - информировать участников олимпиады о правильных решениях предложенных заданий, объяснить типичные ошибки и недочёты, проинформировать о системе оценивания заданий. Решение о форме проведения разбора заданий принимает организатор соответствующего этапа олимпиады.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 xml:space="preserve">В процессе проведения разбора заданий участники олимпиады должны получить всю необходимую </w:t>
      </w:r>
      <w:proofErr w:type="gramStart"/>
      <w:r>
        <w:t>информацию по поводу оценивания</w:t>
      </w:r>
      <w:proofErr w:type="gramEnd"/>
      <w:r>
        <w:t xml:space="preserve"> их работ, что должно привести к уменьшению числа необоснованных апелляций по результатам проверки.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сообщаются критерии оценивания каждого из заданий.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Каждый участник имеет право ознакомиться с результатами проверки своей работы до подведения официальных итогов олимпиады.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Порядок проведения показа работ и апелляций по оценке работ участников определяется совместно оргкомитетом и жюри школьного или муниципального этапа. Показ работ может проводиться, как правило, в очной форме (допускается и дистанционная форма). В связи с необходимостью объективной и качественной оценки работ, а также предоставления участникам олимпиады возможности ознакомления с результатами проверки и проведения апелляций рекомендуется определять победителей и призёров олимпиады не ранее чем через день после проведения олимпиады. Окончательное подведение итогов олимпиады возможно только после показа работ и проведения апелляций.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Дистанционный показ работ проводится только для участников олимпиады.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left"/>
      </w:pPr>
      <w:r>
        <w:t>Участник имеет право задать члену жюри вопросы по оценке приведённого им решения. Во время очного показа работ участникам олимпиады запрещается иметь при себе письменные принадлежности.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rPr>
          <w:rStyle w:val="22"/>
        </w:rPr>
        <w:t>Не рекомендуется</w:t>
      </w:r>
      <w:r>
        <w:t xml:space="preserve"> осуществлять показ работ в день проведения олимпиады.</w:t>
      </w:r>
    </w:p>
    <w:p w:rsidR="00CB26BF" w:rsidRDefault="00767234">
      <w:pPr>
        <w:pStyle w:val="20"/>
        <w:shd w:val="clear" w:color="auto" w:fill="auto"/>
        <w:spacing w:before="0" w:after="480" w:line="274" w:lineRule="exact"/>
        <w:ind w:firstLine="0"/>
        <w:jc w:val="both"/>
      </w:pPr>
      <w:r>
        <w:rPr>
          <w:rStyle w:val="22"/>
        </w:rPr>
        <w:t>Не допускается</w:t>
      </w:r>
      <w:r>
        <w:t xml:space="preserve"> изменение баллов во время показа работ.</w:t>
      </w:r>
    </w:p>
    <w:p w:rsidR="00CB26BF" w:rsidRDefault="00767234">
      <w:pPr>
        <w:pStyle w:val="20"/>
        <w:shd w:val="clear" w:color="auto" w:fill="auto"/>
        <w:spacing w:before="0" w:after="240" w:line="274" w:lineRule="exact"/>
        <w:ind w:right="1180" w:firstLine="0"/>
        <w:jc w:val="left"/>
      </w:pPr>
      <w:r>
        <w:t>ПОРЯДОК РАССМОТРЕНИЯ АПЕЛЛЯЦИЙ ПО РЕЗУЛЬТАТАМ ПРОВЕРКИ ЖЮРИ ОЛИМПИАДНЫХ ЗАДАНИЙ</w:t>
      </w:r>
    </w:p>
    <w:p w:rsidR="00CB26BF" w:rsidRDefault="00767234">
      <w:pPr>
        <w:pStyle w:val="20"/>
        <w:shd w:val="clear" w:color="auto" w:fill="auto"/>
        <w:spacing w:before="0" w:after="240" w:line="274" w:lineRule="exact"/>
        <w:ind w:firstLine="0"/>
        <w:jc w:val="both"/>
      </w:pPr>
      <w:r>
        <w:t>Апелляция проводится в случаях несогласия участника олимпиады с результатами оценивания его олимпиадной работы (в том числе и в случае, если баллы выставлены неверно по техническим причинам).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left"/>
      </w:pPr>
      <w:r>
        <w:rPr>
          <w:rStyle w:val="22"/>
        </w:rPr>
        <w:t>Не рекомендуется</w:t>
      </w:r>
      <w:r>
        <w:t xml:space="preserve"> осуществлять проведение апелляций в день проведения олимпиады. Для проведения апелляции участник олимпиады подаёт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(</w:t>
      </w:r>
      <w:proofErr w:type="gramStart"/>
      <w:r>
        <w:t>см</w:t>
      </w:r>
      <w:proofErr w:type="gramEnd"/>
      <w:r>
        <w:t>. Приложение 2).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При рассмотрении апелляции присутствует участник олимпиады, подавший заявление, и члены жюри, проверявшие данную задачу, ответственный за класс (параллель) и председатель жюри.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lastRenderedPageBreak/>
        <w:t>Критерии и методика оценивания олимпиадных заданий не могут быть предметом апелляции и пересмотру не подлежат.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CB26BF" w:rsidRDefault="00767234">
      <w:pPr>
        <w:pStyle w:val="20"/>
        <w:shd w:val="clear" w:color="auto" w:fill="auto"/>
        <w:spacing w:before="0" w:line="274" w:lineRule="exact"/>
        <w:ind w:right="860" w:firstLine="0"/>
        <w:jc w:val="left"/>
      </w:pPr>
      <w:r>
        <w:t>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left"/>
      </w:pPr>
      <w:r>
        <w:t>Решения по апелляции являются окончательными и пересмотру не подлежат. Рассмотрение апелляции оформляется протоколом (</w:t>
      </w:r>
      <w:proofErr w:type="gramStart"/>
      <w:r>
        <w:t>см</w:t>
      </w:r>
      <w:proofErr w:type="gramEnd"/>
      <w:r>
        <w:t>. Приложение 3), который подписывается членами жюри.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Протоколы рассмотрения апелляции передаются председателю жюри для внесения соответствующих изменений в протокол и отчётную документацию.</w:t>
      </w:r>
    </w:p>
    <w:p w:rsidR="00CB26BF" w:rsidRDefault="00767234">
      <w:pPr>
        <w:pStyle w:val="20"/>
        <w:shd w:val="clear" w:color="auto" w:fill="auto"/>
        <w:spacing w:before="0" w:after="267" w:line="274" w:lineRule="exact"/>
        <w:ind w:right="2900" w:firstLine="0"/>
        <w:jc w:val="left"/>
      </w:pPr>
      <w:r>
        <w:t xml:space="preserve">Документами по проведению апелляции являются: письменные </w:t>
      </w:r>
      <w:r w:rsidR="00A9358B">
        <w:t xml:space="preserve"> </w:t>
      </w:r>
      <w:r>
        <w:t>заявления об апелляциях участников олимпиады; журнал (листы) регистрации апелляций.</w:t>
      </w:r>
    </w:p>
    <w:p w:rsidR="00CB26BF" w:rsidRDefault="00767234">
      <w:pPr>
        <w:pStyle w:val="20"/>
        <w:shd w:val="clear" w:color="auto" w:fill="auto"/>
        <w:spacing w:before="0" w:after="261" w:line="240" w:lineRule="exact"/>
        <w:ind w:right="20" w:firstLine="0"/>
      </w:pPr>
      <w:r>
        <w:t>ПОДВЕДЕНИЕ ИТОГОВ ОЛИМПИАДЫ</w:t>
      </w:r>
    </w:p>
    <w:p w:rsidR="00CB26BF" w:rsidRDefault="00767234">
      <w:pPr>
        <w:pStyle w:val="20"/>
        <w:shd w:val="clear" w:color="auto" w:fill="auto"/>
        <w:spacing w:before="0" w:line="274" w:lineRule="exact"/>
        <w:ind w:firstLine="0"/>
        <w:jc w:val="both"/>
      </w:pPr>
      <w:r>
        <w:t>Победители и призёры олимпиады определяются в каждой из параллелей отдельно. Итоговый результат каждого участника подсчитывается как сумма полученных этим участником баллов за решение каждой задачи с учётом апелляции.</w:t>
      </w:r>
    </w:p>
    <w:p w:rsidR="00CB26BF" w:rsidRDefault="00767234">
      <w:pPr>
        <w:pStyle w:val="20"/>
        <w:shd w:val="clear" w:color="auto" w:fill="auto"/>
        <w:spacing w:before="0" w:line="283" w:lineRule="exact"/>
        <w:ind w:firstLine="0"/>
        <w:jc w:val="both"/>
      </w:pPr>
      <w:r>
        <w:t>Победители и призёры олимпиады определяются на основании рейтинга и в соответствии с квотой, установленной организатором этого этапа.</w:t>
      </w:r>
    </w:p>
    <w:p w:rsidR="00CB26BF" w:rsidRDefault="00767234">
      <w:pPr>
        <w:pStyle w:val="20"/>
        <w:shd w:val="clear" w:color="auto" w:fill="auto"/>
        <w:spacing w:before="0" w:line="283" w:lineRule="exact"/>
        <w:ind w:firstLine="0"/>
        <w:jc w:val="both"/>
      </w:pPr>
      <w:r>
        <w:t>Примечание: победителем и призёром олимпиады признаётся участник, набравший число баллов, установленное организатором соответствующего этапа.</w:t>
      </w:r>
    </w:p>
    <w:p w:rsidR="00CB26BF" w:rsidRDefault="00767234">
      <w:pPr>
        <w:pStyle w:val="20"/>
        <w:shd w:val="clear" w:color="auto" w:fill="auto"/>
        <w:spacing w:before="0" w:after="240" w:line="274" w:lineRule="exact"/>
        <w:ind w:firstLine="0"/>
        <w:jc w:val="both"/>
      </w:pPr>
      <w: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 Представительство муниципальных образований Российской Федерации на региональном этапе олимпиады по физике определяется соответствующими нормативными документами. При решении вопроса о приглашении участника на региональный этап олимпиады на основании результата, показанного на муниципальной олимпиаде, может запрашиваться копия его работы для проведения координации полученных баллов за решения в соответствии с критериями, утверждёнными предметно-методической комиссией. При отсутствии такой координации в приглашении может быть отказано.</w:t>
      </w:r>
    </w:p>
    <w:p w:rsidR="00CB26BF" w:rsidRDefault="00767234">
      <w:pPr>
        <w:pStyle w:val="20"/>
        <w:shd w:val="clear" w:color="auto" w:fill="auto"/>
        <w:spacing w:before="0" w:after="236" w:line="274" w:lineRule="exact"/>
        <w:ind w:firstLine="0"/>
        <w:jc w:val="both"/>
      </w:pPr>
      <w:r>
        <w:t>ПЕРЕЧЕНЬ СПРАВОЧНЫХ МАТЕРИАЛОВ, СРЕДСТВ СВЯЗИ И ЭЛЕКТРОННО</w:t>
      </w:r>
      <w:r>
        <w:softHyphen/>
        <w:t>ВЫЧИСЛИТЕЛЬНОЙ ТЕХНИКИ, РАЗРЕШЁННЫХ К ИСПОЛЬЗОВАНИЮ ВО ВРЕМЯ ПРОВЕДЕНИЯ ОЛИМПИАДЫ</w:t>
      </w:r>
    </w:p>
    <w:p w:rsidR="00CB26BF" w:rsidRDefault="00767234">
      <w:pPr>
        <w:pStyle w:val="20"/>
        <w:shd w:val="clear" w:color="auto" w:fill="auto"/>
        <w:spacing w:before="0" w:line="278" w:lineRule="exact"/>
        <w:ind w:firstLine="0"/>
        <w:jc w:val="both"/>
      </w:pPr>
      <w:r>
        <w:t>Во время туров участникам олимпиады запрещено пользоваться какими-либо средствами связи.</w:t>
      </w:r>
    </w:p>
    <w:p w:rsidR="00CB26BF" w:rsidRDefault="00767234">
      <w:pPr>
        <w:pStyle w:val="20"/>
        <w:shd w:val="clear" w:color="auto" w:fill="auto"/>
        <w:spacing w:before="0" w:after="267" w:line="274" w:lineRule="exact"/>
        <w:ind w:firstLine="0"/>
        <w:jc w:val="both"/>
      </w:pPr>
      <w:r>
        <w:t xml:space="preserve">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калькуляторов): телефоны, </w:t>
      </w:r>
      <w:proofErr w:type="spellStart"/>
      <w:r>
        <w:rPr>
          <w:lang w:val="en-US" w:eastAsia="en-US" w:bidi="en-US"/>
        </w:rPr>
        <w:t>iPad</w:t>
      </w:r>
      <w:proofErr w:type="spellEnd"/>
      <w:r w:rsidRPr="00215C83">
        <w:rPr>
          <w:lang w:eastAsia="en-US" w:bidi="en-US"/>
        </w:rPr>
        <w:t xml:space="preserve">, </w:t>
      </w:r>
      <w:r>
        <w:t>«умные» часы и т. д.</w:t>
      </w:r>
    </w:p>
    <w:p w:rsidR="00CB26BF" w:rsidRDefault="00767234">
      <w:pPr>
        <w:pStyle w:val="20"/>
        <w:shd w:val="clear" w:color="auto" w:fill="auto"/>
        <w:spacing w:before="0" w:after="288" w:line="240" w:lineRule="exact"/>
        <w:ind w:firstLine="0"/>
        <w:jc w:val="both"/>
      </w:pPr>
      <w:r>
        <w:t>СПИСОК РЕКОМЕНДУЕМОЙ ЛИТЕРАТУРЫ</w:t>
      </w:r>
    </w:p>
    <w:p w:rsidR="00CB26BF" w:rsidRDefault="00767234">
      <w:pPr>
        <w:pStyle w:val="20"/>
        <w:shd w:val="clear" w:color="auto" w:fill="auto"/>
        <w:spacing w:before="0" w:line="240" w:lineRule="exact"/>
        <w:ind w:firstLine="0"/>
        <w:jc w:val="both"/>
      </w:pPr>
      <w:r>
        <w:t>Учебники и учебные пособия</w:t>
      </w:r>
    </w:p>
    <w:p w:rsidR="00CB26BF" w:rsidRDefault="00767234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40" w:lineRule="exact"/>
        <w:ind w:left="420" w:firstLine="0"/>
        <w:jc w:val="both"/>
      </w:pPr>
      <w:r>
        <w:t>Козел С. М. Физика 10—11: Пособие для учащихся и абитуриентов. В 2 ч. — М.:</w:t>
      </w:r>
    </w:p>
    <w:p w:rsidR="00CB26BF" w:rsidRDefault="00767234">
      <w:pPr>
        <w:pStyle w:val="20"/>
        <w:shd w:val="clear" w:color="auto" w:fill="auto"/>
        <w:spacing w:before="0" w:line="274" w:lineRule="exact"/>
        <w:ind w:left="740" w:firstLine="0"/>
        <w:jc w:val="left"/>
      </w:pPr>
      <w:r>
        <w:t>Мнемозина, 2010.</w:t>
      </w:r>
    </w:p>
    <w:p w:rsidR="00CB26BF" w:rsidRDefault="00767234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r>
        <w:t xml:space="preserve">Бутиков Е. И., Кондратьев А. С. Физика: Механика. — М.: </w:t>
      </w:r>
      <w:proofErr w:type="spellStart"/>
      <w:r>
        <w:t>Физматлит</w:t>
      </w:r>
      <w:proofErr w:type="spellEnd"/>
      <w:r>
        <w:t>, 2004.</w:t>
      </w:r>
    </w:p>
    <w:p w:rsidR="00CB26BF" w:rsidRDefault="00767234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267" w:line="274" w:lineRule="exact"/>
        <w:ind w:left="740" w:hanging="340"/>
        <w:jc w:val="both"/>
      </w:pPr>
      <w:r>
        <w:t xml:space="preserve">Бутиков Е. И., Кондратьев А. С. Физика: Электродинамика. Оптика. — М.: </w:t>
      </w:r>
      <w:proofErr w:type="spellStart"/>
      <w:r>
        <w:t>Физматлит</w:t>
      </w:r>
      <w:proofErr w:type="spellEnd"/>
      <w:r>
        <w:t>, 2004.</w:t>
      </w:r>
    </w:p>
    <w:p w:rsidR="00CB26BF" w:rsidRDefault="00767234">
      <w:pPr>
        <w:pStyle w:val="20"/>
        <w:shd w:val="clear" w:color="auto" w:fill="auto"/>
        <w:spacing w:before="0" w:after="266" w:line="240" w:lineRule="exact"/>
        <w:ind w:firstLine="0"/>
        <w:jc w:val="left"/>
      </w:pPr>
      <w:r>
        <w:lastRenderedPageBreak/>
        <w:t>СПИСОК ИНТЕРНЕТ-РЕСУРСОВ</w:t>
      </w:r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74" w:lineRule="exact"/>
        <w:ind w:left="740" w:hanging="340"/>
        <w:jc w:val="both"/>
      </w:pPr>
      <w:hyperlink r:id="rId8" w:history="1">
        <w:r w:rsidR="00767234">
          <w:rPr>
            <w:rStyle w:val="a3"/>
          </w:rPr>
          <w:t>http://phvsolvmp.ru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hyperlink r:id="rId9" w:history="1">
        <w:r w:rsidR="00767234">
          <w:rPr>
            <w:rStyle w:val="a3"/>
          </w:rPr>
          <w:t>http://www.4ipho.ru/</w:t>
        </w:r>
      </w:hyperlink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r>
        <w:t>Сайт олимпиад по физике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r>
        <w:t>Сайт подготовки национальных команд по физике и по естественным наукам к международным олимпиадам Журнал «Потенциал»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r>
        <w:t>Журнал «Квант»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r>
        <w:t>Сайт олимпиадной школы при МФТИ по курсу «Экспериментальная физика»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r>
        <w:t>Олимпиады Челябинской области Олимпиады по физике Санкт-Петербурга Олимпиады по физике НГУ Олимпиады по физике МГУ Олимпиады по физике НИЯУ МИФИ Московская олимпиада школьников по физике Белорусские олимпиады</w:t>
      </w:r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hyperlink r:id="rId10" w:history="1">
        <w:r w:rsidR="00767234">
          <w:rPr>
            <w:rStyle w:val="a3"/>
          </w:rPr>
          <w:t>http://potential.org.ru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74" w:lineRule="exact"/>
        <w:ind w:left="740" w:hanging="340"/>
        <w:jc w:val="both"/>
      </w:pPr>
      <w:hyperlink r:id="rId11" w:history="1">
        <w:r w:rsidR="00767234">
          <w:rPr>
            <w:rStyle w:val="a3"/>
          </w:rPr>
          <w:t>http://kvant.mccme.ru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hyperlink r:id="rId12" w:history="1">
        <w:r w:rsidR="00767234">
          <w:rPr>
            <w:rStyle w:val="a3"/>
          </w:rPr>
          <w:t>http://edu-homelab.ru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hyperlink r:id="rId13" w:history="1">
        <w:r w:rsidR="00767234">
          <w:rPr>
            <w:rStyle w:val="a3"/>
          </w:rPr>
          <w:t>http://olymp74.ru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hyperlink r:id="rId14" w:history="1">
        <w:r w:rsidR="00767234">
          <w:rPr>
            <w:rStyle w:val="a3"/>
          </w:rPr>
          <w:t>http://physolymp.spb.ru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hyperlink r:id="rId15" w:history="1">
        <w:r w:rsidR="00767234">
          <w:rPr>
            <w:rStyle w:val="a3"/>
          </w:rPr>
          <w:t>http://vsesib.nsesc.ru/phys.html</w:t>
        </w:r>
      </w:hyperlink>
    </w:p>
    <w:p w:rsidR="00CB26BF" w:rsidRPr="00215C83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  <w:rPr>
          <w:lang w:val="en-US"/>
        </w:rPr>
      </w:pPr>
      <w:hyperlink r:id="rId16" w:history="1">
        <w:r w:rsidR="00767234" w:rsidRPr="00215C83">
          <w:rPr>
            <w:rStyle w:val="a3"/>
            <w:lang w:val="en-US"/>
          </w:rPr>
          <w:t>http ://genphys.phys.msu.ru/</w:t>
        </w:r>
        <w:proofErr w:type="spellStart"/>
        <w:r w:rsidR="00767234" w:rsidRPr="00215C83">
          <w:rPr>
            <w:rStyle w:val="a3"/>
            <w:lang w:val="en-US"/>
          </w:rPr>
          <w:t>ol</w:t>
        </w:r>
        <w:proofErr w:type="spellEnd"/>
        <w:r w:rsidR="00767234" w:rsidRPr="00215C83">
          <w:rPr>
            <w:rStyle w:val="a3"/>
            <w:lang w:val="en-US"/>
          </w:rPr>
          <w:t>/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hyperlink r:id="rId17" w:history="1">
        <w:proofErr w:type="spellStart"/>
        <w:r w:rsidR="00767234">
          <w:rPr>
            <w:rStyle w:val="a3"/>
          </w:rPr>
          <w:t>mephi.ru</w:t>
        </w:r>
        <w:proofErr w:type="spellEnd"/>
        <w:r w:rsidR="00767234">
          <w:rPr>
            <w:rStyle w:val="a3"/>
          </w:rPr>
          <w:t>/</w:t>
        </w:r>
        <w:proofErr w:type="spellStart"/>
        <w:r w:rsidR="00767234">
          <w:rPr>
            <w:rStyle w:val="a3"/>
          </w:rPr>
          <w:t>schoolkids</w:t>
        </w:r>
        <w:proofErr w:type="spellEnd"/>
        <w:r w:rsidR="00767234">
          <w:rPr>
            <w:rStyle w:val="a3"/>
          </w:rPr>
          <w:t>/</w:t>
        </w:r>
        <w:proofErr w:type="spellStart"/>
        <w:r w:rsidR="00767234">
          <w:rPr>
            <w:rStyle w:val="a3"/>
          </w:rPr>
          <w:t>olimpiads</w:t>
        </w:r>
        <w:proofErr w:type="spellEnd"/>
        <w:r w:rsidR="00767234">
          <w:rPr>
            <w:rStyle w:val="a3"/>
          </w:rPr>
          <w:t>/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hyperlink r:id="rId18" w:history="1">
        <w:r w:rsidR="00767234">
          <w:rPr>
            <w:rStyle w:val="a3"/>
          </w:rPr>
          <w:t>http://mosphys.olimpiada.ru/</w:t>
        </w:r>
      </w:hyperlink>
    </w:p>
    <w:p w:rsidR="00CB26BF" w:rsidRDefault="003D289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hyperlink r:id="rId19" w:history="1">
        <w:r w:rsidR="00767234">
          <w:rPr>
            <w:rStyle w:val="a3"/>
          </w:rPr>
          <w:t>http://www.belpho.org/</w:t>
        </w:r>
      </w:hyperlink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r>
        <w:t xml:space="preserve">Бутиков Е. И., Кондратьев А. С. Физика: Строение и свойства вещества. — М.: </w:t>
      </w:r>
      <w:proofErr w:type="spellStart"/>
      <w:r>
        <w:t>Физматлит</w:t>
      </w:r>
      <w:proofErr w:type="spellEnd"/>
      <w:r>
        <w:t>, 2004.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740" w:hanging="340"/>
        <w:jc w:val="both"/>
      </w:pPr>
      <w:proofErr w:type="spellStart"/>
      <w:r>
        <w:t>Кикоин</w:t>
      </w:r>
      <w:proofErr w:type="spellEnd"/>
      <w:r>
        <w:t xml:space="preserve"> А. К., </w:t>
      </w:r>
      <w:proofErr w:type="spellStart"/>
      <w:r>
        <w:t>Кикоин</w:t>
      </w:r>
      <w:proofErr w:type="spellEnd"/>
      <w:r>
        <w:t xml:space="preserve"> И. К., </w:t>
      </w:r>
      <w:proofErr w:type="spellStart"/>
      <w:r>
        <w:t>Шамеш</w:t>
      </w:r>
      <w:proofErr w:type="spellEnd"/>
      <w:r>
        <w:t xml:space="preserve"> С. Я., </w:t>
      </w:r>
      <w:proofErr w:type="spellStart"/>
      <w:r>
        <w:t>Эвенчик</w:t>
      </w:r>
      <w:proofErr w:type="spellEnd"/>
      <w:r>
        <w:t xml:space="preserve"> Э. Е. Физика: Учебник для 10 класса школ (классов) с углублённым изучением физики. — М.: Просвещение, 2004.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proofErr w:type="spellStart"/>
      <w:r>
        <w:t>Мякишев</w:t>
      </w:r>
      <w:proofErr w:type="spellEnd"/>
      <w:r>
        <w:t xml:space="preserve"> Г. Я. Учебник для углублённого изучения физики. Механика. 9 класс. — М.: Дрофа, 2006.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proofErr w:type="spellStart"/>
      <w:r>
        <w:t>Мякишев</w:t>
      </w:r>
      <w:proofErr w:type="spellEnd"/>
      <w:r>
        <w:t xml:space="preserve"> Г. Я., Синяков А. З. Физика. Молекулярная физика. Термодинамика: 10 класс: Учебник для углублённого изучения физики. — М.: Дрофа, 2008.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proofErr w:type="spellStart"/>
      <w:r>
        <w:t>Мякишев</w:t>
      </w:r>
      <w:proofErr w:type="spellEnd"/>
      <w:r>
        <w:t xml:space="preserve"> Г. Я., Синяков А. З., </w:t>
      </w:r>
      <w:proofErr w:type="spellStart"/>
      <w:r>
        <w:t>Слободсков</w:t>
      </w:r>
      <w:proofErr w:type="spellEnd"/>
      <w:r>
        <w:t xml:space="preserve"> Б. А. Физика: Электродинамика: 10—11 классы: Учебник для углублённого изучения физики. — М.: Дрофа, 2006.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proofErr w:type="spellStart"/>
      <w:r>
        <w:t>Мякишев</w:t>
      </w:r>
      <w:proofErr w:type="spellEnd"/>
      <w:r>
        <w:t xml:space="preserve"> Г. Я., Синяков А. З. Физика: Колебания и волны. 11 класс: Учебник для углублённого изучения физики. — М.: Дрофа, 2006.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proofErr w:type="spellStart"/>
      <w:r>
        <w:t>Мякишев</w:t>
      </w:r>
      <w:proofErr w:type="spellEnd"/>
      <w:r>
        <w:t xml:space="preserve"> Г. Я., Синяков А. З. Физика: Оптика. Квантовая физика. 11 класс: Учебник для углублённого изучения физики. — М.: Дрофа, 2006.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proofErr w:type="spellStart"/>
      <w:r>
        <w:t>Кабардин</w:t>
      </w:r>
      <w:proofErr w:type="spellEnd"/>
      <w:r>
        <w:t xml:space="preserve"> О. Ф., Орлов В. А. Экспериментальные задания по физике. 9—11 классы. — М.: </w:t>
      </w:r>
      <w:proofErr w:type="spellStart"/>
      <w:r>
        <w:t>Вербум</w:t>
      </w:r>
      <w:proofErr w:type="spellEnd"/>
      <w:r>
        <w:t xml:space="preserve"> — М, 2001.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proofErr w:type="spellStart"/>
      <w:r>
        <w:t>СквайрсДж</w:t>
      </w:r>
      <w:proofErr w:type="spellEnd"/>
      <w:r>
        <w:t>. Практическая физика. — М.: Мир, 1971.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r>
        <w:t>Сборники задач и заданий по физике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proofErr w:type="spellStart"/>
      <w:r>
        <w:t>Баканина</w:t>
      </w:r>
      <w:proofErr w:type="spellEnd"/>
      <w:r>
        <w:t xml:space="preserve"> Л. П., </w:t>
      </w:r>
      <w:proofErr w:type="spellStart"/>
      <w:r>
        <w:t>Белонучкин</w:t>
      </w:r>
      <w:proofErr w:type="spellEnd"/>
      <w:r>
        <w:t xml:space="preserve"> В. Е., Козел С. М. Сборник задач по физике для 10—11 классов с углублённым изучением физики /Под редакцией С. М. </w:t>
      </w:r>
      <w:proofErr w:type="spellStart"/>
      <w:r>
        <w:t>Козела</w:t>
      </w:r>
      <w:proofErr w:type="spellEnd"/>
      <w:r>
        <w:t xml:space="preserve">. — М.: </w:t>
      </w:r>
      <w:proofErr w:type="spellStart"/>
      <w:r>
        <w:t>Вербум</w:t>
      </w:r>
      <w:proofErr w:type="spellEnd"/>
      <w:r>
        <w:t xml:space="preserve"> — М, 2003.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r>
        <w:t>Всероссийские Олимпиады по физике. 1992—2004/</w:t>
      </w:r>
      <w:proofErr w:type="spellStart"/>
      <w:r>
        <w:t>Науч</w:t>
      </w:r>
      <w:proofErr w:type="spellEnd"/>
      <w:r>
        <w:t>. Ред.: С. М. Козел,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r>
        <w:t xml:space="preserve">В. П. </w:t>
      </w:r>
      <w:proofErr w:type="spellStart"/>
      <w:r>
        <w:t>Слободянин</w:t>
      </w:r>
      <w:proofErr w:type="spellEnd"/>
      <w:r>
        <w:t xml:space="preserve">. — М.: </w:t>
      </w:r>
      <w:proofErr w:type="spellStart"/>
      <w:r>
        <w:t>Вербум</w:t>
      </w:r>
      <w:proofErr w:type="spellEnd"/>
      <w:r>
        <w:t xml:space="preserve"> — М, 2005.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74" w:lineRule="exact"/>
        <w:ind w:left="740" w:hanging="340"/>
        <w:jc w:val="both"/>
      </w:pPr>
      <w:r>
        <w:t>Задачи по физике</w:t>
      </w:r>
      <w:proofErr w:type="gramStart"/>
      <w:r>
        <w:t>/ П</w:t>
      </w:r>
      <w:proofErr w:type="gramEnd"/>
      <w:r>
        <w:t>од ред. О. Я. Савченко, — Новосибирск: Новосибирский</w:t>
      </w:r>
    </w:p>
    <w:p w:rsidR="00CB26BF" w:rsidRDefault="00767234">
      <w:pPr>
        <w:pStyle w:val="20"/>
        <w:shd w:val="clear" w:color="auto" w:fill="auto"/>
        <w:spacing w:before="0" w:line="274" w:lineRule="exact"/>
        <w:ind w:left="740" w:firstLine="0"/>
        <w:jc w:val="left"/>
      </w:pPr>
      <w:r>
        <w:t>государственный университет, 2008.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before="0" w:line="274" w:lineRule="exact"/>
        <w:ind w:left="740"/>
        <w:jc w:val="both"/>
      </w:pPr>
      <w:r>
        <w:t xml:space="preserve">Козел С. М., Коровин В. А., Орлов В. А., </w:t>
      </w:r>
      <w:proofErr w:type="spellStart"/>
      <w:r>
        <w:t>Иоголевич</w:t>
      </w:r>
      <w:proofErr w:type="spellEnd"/>
      <w:r>
        <w:t xml:space="preserve"> И. А., </w:t>
      </w:r>
      <w:proofErr w:type="spellStart"/>
      <w:r>
        <w:t>Слободянин</w:t>
      </w:r>
      <w:proofErr w:type="spellEnd"/>
      <w:r>
        <w:t xml:space="preserve"> В. П. ФИЗИКА. 10—11 классы. Сборник задач и заданий с ответами и решениями: Пособие для учащихся общеобразовательных учреждений. — М.: Мнемозина, 2004.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before="0" w:line="274" w:lineRule="exact"/>
        <w:ind w:left="740"/>
        <w:jc w:val="both"/>
      </w:pPr>
      <w:r>
        <w:t>Сборник задач для подготовки к олимпиадам по физике «Основы механики», 7 класс</w:t>
      </w:r>
      <w:proofErr w:type="gramStart"/>
      <w:r>
        <w:t>/ П</w:t>
      </w:r>
      <w:proofErr w:type="gramEnd"/>
      <w:r>
        <w:t>од ред. М. Ю. Замятнина. Сириус, МФТИ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before="0" w:line="274" w:lineRule="exact"/>
        <w:ind w:left="740"/>
        <w:jc w:val="both"/>
      </w:pPr>
      <w:r>
        <w:lastRenderedPageBreak/>
        <w:t>Сборник задач для подготовки к олимпиадам по физике «Тепловые явления. Постоянный ток. Оптика», 8 класс</w:t>
      </w:r>
      <w:proofErr w:type="gramStart"/>
      <w:r>
        <w:t>/ П</w:t>
      </w:r>
      <w:proofErr w:type="gramEnd"/>
      <w:r>
        <w:t>од ред. М. Ю. Замятнина. Сириус, МФТИ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4906"/>
          <w:tab w:val="left" w:pos="7090"/>
        </w:tabs>
        <w:spacing w:before="0" w:line="274" w:lineRule="exact"/>
        <w:ind w:left="740"/>
        <w:jc w:val="both"/>
      </w:pPr>
      <w:r>
        <w:t xml:space="preserve"> Гольдфарб Н. И. Физика: Задачник:</w:t>
      </w:r>
      <w:r>
        <w:tab/>
        <w:t>9—11 классы:</w:t>
      </w:r>
      <w:r>
        <w:tab/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before="0" w:line="274" w:lineRule="exact"/>
        <w:ind w:left="740"/>
        <w:jc w:val="both"/>
      </w:pPr>
      <w:r>
        <w:t xml:space="preserve">для </w:t>
      </w:r>
      <w:proofErr w:type="spellStart"/>
      <w:r>
        <w:t>общеобразоват</w:t>
      </w:r>
      <w:proofErr w:type="spellEnd"/>
      <w:r>
        <w:t>. учреждений. — М.: Дрофа, 2007.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before="0" w:line="274" w:lineRule="exact"/>
        <w:ind w:left="740"/>
        <w:jc w:val="both"/>
      </w:pPr>
      <w:r>
        <w:t xml:space="preserve">Варламов С. Д., </w:t>
      </w:r>
      <w:proofErr w:type="spellStart"/>
      <w:r>
        <w:t>Зинковский</w:t>
      </w:r>
      <w:proofErr w:type="spellEnd"/>
      <w:r>
        <w:t xml:space="preserve"> В. И., Семёнов М. В. Задачи Московских городских олимпиад по физике. 1986 - 2005. —М.: Изд-во МЦНМО, 2006.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before="0" w:line="274" w:lineRule="exact"/>
        <w:ind w:left="740"/>
        <w:jc w:val="both"/>
      </w:pPr>
      <w:proofErr w:type="spellStart"/>
      <w:r>
        <w:t>Кабардин</w:t>
      </w:r>
      <w:proofErr w:type="spellEnd"/>
      <w:r>
        <w:t xml:space="preserve"> О. Ф., Орлов В. А., </w:t>
      </w:r>
      <w:proofErr w:type="spellStart"/>
      <w:r>
        <w:t>Зильберман</w:t>
      </w:r>
      <w:proofErr w:type="spellEnd"/>
      <w:r>
        <w:t xml:space="preserve"> А. Р. Физика: Задачник: 9—11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учреждений. — М.: Дрофа, 2004.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before="0" w:line="274" w:lineRule="exact"/>
        <w:ind w:left="740"/>
        <w:jc w:val="both"/>
      </w:pPr>
      <w:proofErr w:type="spellStart"/>
      <w:r>
        <w:t>Кабардин</w:t>
      </w:r>
      <w:proofErr w:type="spellEnd"/>
      <w:r>
        <w:t xml:space="preserve"> О. Ф., Орлов В. А. Международные физические Олимпиады школьников /Под ред. В. Г. Разумовского. — М.: Наука, 1985.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74" w:lineRule="exact"/>
        <w:ind w:left="740"/>
        <w:jc w:val="both"/>
      </w:pPr>
      <w:r>
        <w:t xml:space="preserve">Кондратьев А. С., Уздин В. М. Физика: Сборник задач. — М.: </w:t>
      </w:r>
      <w:proofErr w:type="spellStart"/>
      <w:r>
        <w:t>Физматлит</w:t>
      </w:r>
      <w:proofErr w:type="spellEnd"/>
      <w:r>
        <w:t>, 2005.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74" w:lineRule="exact"/>
        <w:ind w:left="740"/>
        <w:jc w:val="both"/>
      </w:pPr>
      <w:r>
        <w:t xml:space="preserve">Красин М. С. Решение сложных и нестандартных задач по физике. Эвристические приёмы поиска решений. — М.: </w:t>
      </w:r>
      <w:proofErr w:type="spellStart"/>
      <w:r>
        <w:t>Илекса</w:t>
      </w:r>
      <w:proofErr w:type="spellEnd"/>
      <w:r>
        <w:t>, 2009.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74" w:lineRule="exact"/>
        <w:ind w:left="740"/>
        <w:jc w:val="both"/>
      </w:pPr>
      <w:proofErr w:type="spellStart"/>
      <w:r>
        <w:t>Слободецкий</w:t>
      </w:r>
      <w:proofErr w:type="spellEnd"/>
      <w:r>
        <w:t xml:space="preserve"> И. Ш., Орлов В. А. Всесоюзные Олимпиады по физике: Пособие для учащихся. — М.: Просвещение, 1982.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74" w:lineRule="exact"/>
        <w:ind w:left="740"/>
        <w:jc w:val="both"/>
      </w:pPr>
      <w:proofErr w:type="spellStart"/>
      <w:r>
        <w:t>Черноуцан</w:t>
      </w:r>
      <w:proofErr w:type="spellEnd"/>
      <w:r>
        <w:t xml:space="preserve"> А. И. Физика. Задачи с ответами и решениями. — М.: Высшая школа, 2008.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74" w:lineRule="exact"/>
        <w:ind w:left="740"/>
        <w:jc w:val="both"/>
      </w:pPr>
      <w:proofErr w:type="spellStart"/>
      <w:r>
        <w:t>Манида</w:t>
      </w:r>
      <w:proofErr w:type="spellEnd"/>
      <w:r>
        <w:t xml:space="preserve"> С. Н. Физика. Решение задач повышенной сложности. — СПб</w:t>
      </w:r>
      <w:proofErr w:type="gramStart"/>
      <w:r>
        <w:t xml:space="preserve">.: </w:t>
      </w:r>
      <w:proofErr w:type="gramEnd"/>
      <w:r>
        <w:t>Изд-во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74" w:lineRule="exact"/>
        <w:ind w:left="740"/>
        <w:jc w:val="both"/>
      </w:pPr>
      <w:proofErr w:type="spellStart"/>
      <w:r>
        <w:t>С.-Петербургского</w:t>
      </w:r>
      <w:proofErr w:type="spellEnd"/>
      <w:r>
        <w:t xml:space="preserve"> университета, 2004.</w:t>
      </w:r>
    </w:p>
    <w:p w:rsidR="00CB26BF" w:rsidRDefault="00767234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74" w:lineRule="exact"/>
        <w:ind w:left="740"/>
        <w:jc w:val="both"/>
        <w:sectPr w:rsidR="00CB26BF">
          <w:pgSz w:w="11900" w:h="16840"/>
          <w:pgMar w:top="1146" w:right="816" w:bottom="1091" w:left="1672" w:header="0" w:footer="3" w:gutter="0"/>
          <w:cols w:space="720"/>
          <w:noEndnote/>
          <w:docGrid w:linePitch="360"/>
        </w:sectPr>
      </w:pPr>
      <w:proofErr w:type="spellStart"/>
      <w:r>
        <w:t>Буховцев</w:t>
      </w:r>
      <w:proofErr w:type="spellEnd"/>
      <w:r>
        <w:t xml:space="preserve"> Б. Б., </w:t>
      </w:r>
      <w:proofErr w:type="spellStart"/>
      <w:r>
        <w:t>Кривченков</w:t>
      </w:r>
      <w:proofErr w:type="spellEnd"/>
      <w:r>
        <w:t xml:space="preserve"> В. Д., </w:t>
      </w:r>
      <w:proofErr w:type="spellStart"/>
      <w:r>
        <w:t>Мякишев</w:t>
      </w:r>
      <w:proofErr w:type="spellEnd"/>
      <w:r>
        <w:t xml:space="preserve"> Г. Я., </w:t>
      </w:r>
      <w:proofErr w:type="spellStart"/>
      <w:r>
        <w:t>Сараева</w:t>
      </w:r>
      <w:proofErr w:type="spellEnd"/>
      <w:r>
        <w:t xml:space="preserve"> И. М. Сборник задач по элементарной физике: Пособие для самообразования. </w:t>
      </w:r>
      <w:proofErr w:type="gramStart"/>
      <w:r>
        <w:t>—М</w:t>
      </w:r>
      <w:proofErr w:type="gramEnd"/>
      <w:r>
        <w:t xml:space="preserve">.: </w:t>
      </w:r>
      <w:proofErr w:type="spellStart"/>
      <w:r>
        <w:t>Физматлит</w:t>
      </w:r>
      <w:proofErr w:type="spellEnd"/>
      <w:r>
        <w:t>, 2000.</w:t>
      </w:r>
    </w:p>
    <w:p w:rsidR="00CB26BF" w:rsidRDefault="00CB26BF">
      <w:pPr>
        <w:spacing w:line="240" w:lineRule="exact"/>
        <w:rPr>
          <w:sz w:val="19"/>
          <w:szCs w:val="19"/>
        </w:rPr>
      </w:pPr>
    </w:p>
    <w:p w:rsidR="00CB26BF" w:rsidRDefault="00CB26BF">
      <w:pPr>
        <w:spacing w:before="10" w:after="10" w:line="240" w:lineRule="exact"/>
        <w:rPr>
          <w:sz w:val="19"/>
          <w:szCs w:val="19"/>
        </w:rPr>
      </w:pPr>
    </w:p>
    <w:p w:rsidR="00CB26BF" w:rsidRDefault="00CB26BF">
      <w:pPr>
        <w:rPr>
          <w:sz w:val="2"/>
          <w:szCs w:val="2"/>
        </w:rPr>
        <w:sectPr w:rsidR="00CB26BF">
          <w:headerReference w:type="default" r:id="rId20"/>
          <w:footerReference w:type="default" r:id="rId21"/>
          <w:pgSz w:w="11900" w:h="16840"/>
          <w:pgMar w:top="1447" w:right="0" w:bottom="1256" w:left="0" w:header="0" w:footer="3" w:gutter="0"/>
          <w:cols w:space="720"/>
          <w:noEndnote/>
          <w:docGrid w:linePitch="360"/>
        </w:sectPr>
      </w:pPr>
    </w:p>
    <w:p w:rsidR="00CB26BF" w:rsidRDefault="00767234">
      <w:pPr>
        <w:pStyle w:val="30"/>
        <w:shd w:val="clear" w:color="auto" w:fill="auto"/>
        <w:spacing w:after="303" w:line="280" w:lineRule="exact"/>
        <w:ind w:right="240"/>
        <w:jc w:val="right"/>
      </w:pPr>
      <w:r>
        <w:lastRenderedPageBreak/>
        <w:t>ЗАЯВЛЕНИЕ УЧАСТНИКА ОЛИМПИАДЫ НА АПЕЛЛЯЦИЮ</w:t>
      </w:r>
    </w:p>
    <w:p w:rsidR="00CB26BF" w:rsidRDefault="00767234">
      <w:pPr>
        <w:pStyle w:val="40"/>
        <w:shd w:val="clear" w:color="auto" w:fill="auto"/>
        <w:spacing w:after="330" w:line="317" w:lineRule="exact"/>
        <w:ind w:left="4000"/>
        <w:jc w:val="left"/>
      </w:pPr>
      <w:r>
        <w:t>Председателю жюри муниципального этапа Всероссийской олимпиады школьников по физике</w:t>
      </w:r>
    </w:p>
    <w:p w:rsidR="00CB26BF" w:rsidRDefault="00767234">
      <w:pPr>
        <w:pStyle w:val="40"/>
        <w:shd w:val="clear" w:color="auto" w:fill="auto"/>
        <w:tabs>
          <w:tab w:val="left" w:leader="underscore" w:pos="6063"/>
        </w:tabs>
        <w:spacing w:after="364" w:line="280" w:lineRule="exact"/>
        <w:ind w:left="4000"/>
        <w:jc w:val="both"/>
      </w:pPr>
      <w:r>
        <w:t>ученика</w:t>
      </w:r>
      <w:r>
        <w:tab/>
        <w:t>класса</w:t>
      </w:r>
    </w:p>
    <w:p w:rsidR="00CB26BF" w:rsidRDefault="00767234">
      <w:pPr>
        <w:pStyle w:val="50"/>
        <w:shd w:val="clear" w:color="auto" w:fill="auto"/>
        <w:spacing w:before="0" w:after="619" w:line="180" w:lineRule="exact"/>
        <w:ind w:right="240"/>
      </w:pPr>
      <w:r>
        <w:t>(полное название образовательного учреждения)</w:t>
      </w:r>
    </w:p>
    <w:p w:rsidR="00CB26BF" w:rsidRDefault="00767234">
      <w:pPr>
        <w:pStyle w:val="50"/>
        <w:shd w:val="clear" w:color="auto" w:fill="auto"/>
        <w:spacing w:before="0" w:after="621" w:line="180" w:lineRule="exact"/>
        <w:ind w:left="6480"/>
        <w:jc w:val="left"/>
      </w:pPr>
      <w:r>
        <w:t>(фамилия, имя, отчество)</w:t>
      </w:r>
    </w:p>
    <w:p w:rsidR="00CB26BF" w:rsidRDefault="00767234">
      <w:pPr>
        <w:pStyle w:val="30"/>
        <w:shd w:val="clear" w:color="auto" w:fill="auto"/>
        <w:ind w:left="4160"/>
        <w:jc w:val="left"/>
      </w:pPr>
      <w:r>
        <w:t>заявление</w:t>
      </w:r>
    </w:p>
    <w:p w:rsidR="00CB26BF" w:rsidRDefault="00767234">
      <w:pPr>
        <w:pStyle w:val="40"/>
        <w:shd w:val="clear" w:color="auto" w:fill="auto"/>
        <w:tabs>
          <w:tab w:val="left" w:leader="underscore" w:pos="6063"/>
        </w:tabs>
        <w:jc w:val="both"/>
      </w:pPr>
      <w:r>
        <w:t>Прошу Вас пересмотреть проверку задачи №</w:t>
      </w:r>
      <w:r>
        <w:tab/>
        <w:t>в моей работе, так как я</w:t>
      </w:r>
    </w:p>
    <w:p w:rsidR="00CB26BF" w:rsidRDefault="00767234">
      <w:pPr>
        <w:pStyle w:val="40"/>
        <w:shd w:val="clear" w:color="auto" w:fill="auto"/>
        <w:spacing w:after="333"/>
        <w:jc w:val="both"/>
      </w:pPr>
      <w:r>
        <w:t xml:space="preserve">не </w:t>
      </w:r>
      <w:proofErr w:type="gramStart"/>
      <w:r>
        <w:t>согласен</w:t>
      </w:r>
      <w:proofErr w:type="gramEnd"/>
      <w:r>
        <w:t xml:space="preserve"> с выставленными мне баллами.</w:t>
      </w:r>
    </w:p>
    <w:p w:rsidR="00CB26BF" w:rsidRDefault="00767234">
      <w:pPr>
        <w:pStyle w:val="40"/>
        <w:shd w:val="clear" w:color="auto" w:fill="auto"/>
        <w:tabs>
          <w:tab w:val="left" w:leader="underscore" w:pos="8996"/>
        </w:tabs>
        <w:spacing w:line="280" w:lineRule="exact"/>
        <w:jc w:val="both"/>
      </w:pPr>
      <w:r>
        <w:t>Обоснование:</w:t>
      </w:r>
      <w:r>
        <w:tab/>
      </w:r>
    </w:p>
    <w:p w:rsidR="00CB26BF" w:rsidRDefault="00767234">
      <w:pPr>
        <w:pStyle w:val="60"/>
        <w:shd w:val="clear" w:color="auto" w:fill="auto"/>
        <w:spacing w:before="0" w:after="6113" w:line="200" w:lineRule="exact"/>
      </w:pPr>
      <w:r>
        <w:t>(Участник Олимпиады далее обосновывает свое заявление.)</w:t>
      </w:r>
    </w:p>
    <w:p w:rsidR="00CB26BF" w:rsidRDefault="00767234">
      <w:pPr>
        <w:pStyle w:val="40"/>
        <w:shd w:val="clear" w:color="auto" w:fill="auto"/>
        <w:tabs>
          <w:tab w:val="left" w:leader="underscore" w:pos="1292"/>
          <w:tab w:val="left" w:leader="underscore" w:pos="3183"/>
          <w:tab w:val="left" w:leader="underscore" w:pos="4095"/>
          <w:tab w:val="left" w:pos="5041"/>
          <w:tab w:val="left" w:leader="underscore" w:pos="6447"/>
          <w:tab w:val="left" w:leader="underscore" w:pos="8996"/>
        </w:tabs>
        <w:spacing w:line="280" w:lineRule="exact"/>
        <w:ind w:left="740"/>
        <w:jc w:val="both"/>
      </w:pPr>
      <w:r>
        <w:t>«</w:t>
      </w:r>
      <w:r>
        <w:tab/>
        <w:t>»</w:t>
      </w:r>
      <w:r>
        <w:tab/>
        <w:t>20</w:t>
      </w:r>
      <w:r>
        <w:tab/>
        <w:t>г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CB26BF" w:rsidRDefault="00767234">
      <w:pPr>
        <w:pStyle w:val="50"/>
        <w:shd w:val="clear" w:color="auto" w:fill="auto"/>
        <w:spacing w:before="0" w:after="0" w:line="180" w:lineRule="exact"/>
        <w:ind w:left="5700"/>
        <w:jc w:val="left"/>
      </w:pPr>
      <w:r>
        <w:t>Подпись (Расшифровка подписи)</w:t>
      </w:r>
      <w:r>
        <w:br w:type="page"/>
      </w:r>
    </w:p>
    <w:p w:rsidR="00CB26BF" w:rsidRDefault="00767234">
      <w:pPr>
        <w:pStyle w:val="40"/>
        <w:shd w:val="clear" w:color="auto" w:fill="auto"/>
        <w:tabs>
          <w:tab w:val="left" w:leader="underscore" w:pos="6085"/>
        </w:tabs>
        <w:spacing w:line="280" w:lineRule="exact"/>
        <w:ind w:left="3320"/>
        <w:jc w:val="both"/>
      </w:pPr>
      <w:r>
        <w:lastRenderedPageBreak/>
        <w:t>ПРОТОКОЛ №</w:t>
      </w:r>
      <w:r>
        <w:tab/>
      </w:r>
    </w:p>
    <w:p w:rsidR="00CB26BF" w:rsidRDefault="00767234">
      <w:pPr>
        <w:pStyle w:val="30"/>
        <w:shd w:val="clear" w:color="auto" w:fill="auto"/>
        <w:spacing w:after="216" w:line="280" w:lineRule="exact"/>
        <w:ind w:left="860"/>
        <w:jc w:val="both"/>
      </w:pPr>
      <w:r>
        <w:t>рассмотрения апелляции участника Олимпиады по физике</w:t>
      </w:r>
    </w:p>
    <w:p w:rsidR="00CB26BF" w:rsidRDefault="00767234">
      <w:pPr>
        <w:pStyle w:val="50"/>
        <w:shd w:val="clear" w:color="auto" w:fill="auto"/>
        <w:tabs>
          <w:tab w:val="left" w:leader="underscore" w:pos="5045"/>
        </w:tabs>
        <w:spacing w:before="0" w:after="240" w:line="307" w:lineRule="exact"/>
        <w:ind w:left="3480" w:right="3160" w:firstLine="240"/>
        <w:jc w:val="left"/>
      </w:pPr>
      <w:r>
        <w:t xml:space="preserve">(Ф.И.О. полностью) </w:t>
      </w:r>
      <w:r>
        <w:rPr>
          <w:rStyle w:val="514pt"/>
        </w:rPr>
        <w:t>ученика</w:t>
      </w:r>
      <w:r>
        <w:rPr>
          <w:rStyle w:val="514pt"/>
        </w:rPr>
        <w:tab/>
        <w:t>класса</w:t>
      </w:r>
    </w:p>
    <w:p w:rsidR="00CB26BF" w:rsidRDefault="00767234">
      <w:pPr>
        <w:pStyle w:val="50"/>
        <w:shd w:val="clear" w:color="auto" w:fill="auto"/>
        <w:spacing w:before="0" w:after="0" w:line="307" w:lineRule="exact"/>
        <w:ind w:left="4300"/>
        <w:jc w:val="left"/>
      </w:pPr>
      <w:r>
        <w:t>(полное название образовательного учреждения)</w:t>
      </w:r>
    </w:p>
    <w:p w:rsidR="00CB26BF" w:rsidRDefault="00767234">
      <w:pPr>
        <w:pStyle w:val="40"/>
        <w:shd w:val="clear" w:color="auto" w:fill="auto"/>
        <w:spacing w:line="307" w:lineRule="exact"/>
        <w:jc w:val="both"/>
      </w:pPr>
      <w:r>
        <w:t xml:space="preserve">Место проведения </w:t>
      </w:r>
      <w:r>
        <w:rPr>
          <w:rStyle w:val="41"/>
        </w:rPr>
        <w:t xml:space="preserve">г. </w:t>
      </w:r>
    </w:p>
    <w:p w:rsidR="00CB26BF" w:rsidRDefault="00767234">
      <w:pPr>
        <w:pStyle w:val="40"/>
        <w:shd w:val="clear" w:color="auto" w:fill="auto"/>
        <w:tabs>
          <w:tab w:val="left" w:leader="underscore" w:pos="2669"/>
          <w:tab w:val="left" w:leader="underscore" w:pos="4277"/>
          <w:tab w:val="left" w:leader="underscore" w:pos="5328"/>
        </w:tabs>
        <w:spacing w:line="307" w:lineRule="exact"/>
        <w:jc w:val="both"/>
      </w:pPr>
      <w:r>
        <w:t>Дата и время «</w:t>
      </w:r>
      <w:r>
        <w:tab/>
        <w:t>»</w:t>
      </w:r>
      <w:r>
        <w:tab/>
        <w:t>20</w:t>
      </w:r>
      <w:r>
        <w:tab/>
        <w:t>г</w:t>
      </w:r>
    </w:p>
    <w:p w:rsidR="00CB26BF" w:rsidRDefault="00767234">
      <w:pPr>
        <w:pStyle w:val="40"/>
        <w:shd w:val="clear" w:color="auto" w:fill="auto"/>
        <w:spacing w:line="280" w:lineRule="exact"/>
        <w:jc w:val="both"/>
      </w:pPr>
      <w:r>
        <w:t>Присутствуют:</w:t>
      </w:r>
    </w:p>
    <w:p w:rsidR="00CB26BF" w:rsidRDefault="00767234">
      <w:pPr>
        <w:pStyle w:val="40"/>
        <w:shd w:val="clear" w:color="auto" w:fill="auto"/>
        <w:spacing w:after="1602" w:line="280" w:lineRule="exact"/>
        <w:ind w:left="860"/>
        <w:jc w:val="both"/>
      </w:pPr>
      <w:r>
        <w:t>Члены жюри: (указываются Ф.И.О. полностью).</w:t>
      </w:r>
    </w:p>
    <w:p w:rsidR="00CB26BF" w:rsidRDefault="00767234">
      <w:pPr>
        <w:pStyle w:val="40"/>
        <w:shd w:val="clear" w:color="auto" w:fill="auto"/>
        <w:spacing w:after="927" w:line="280" w:lineRule="exact"/>
        <w:ind w:left="860"/>
        <w:jc w:val="both"/>
      </w:pPr>
      <w:r>
        <w:t>Члены Оргкомитета: (указываются Ф.И.О. полностью).</w:t>
      </w:r>
    </w:p>
    <w:p w:rsidR="00CB26BF" w:rsidRDefault="00767234">
      <w:pPr>
        <w:pStyle w:val="40"/>
        <w:shd w:val="clear" w:color="auto" w:fill="auto"/>
        <w:spacing w:after="2518" w:line="280" w:lineRule="exact"/>
        <w:jc w:val="both"/>
      </w:pPr>
      <w:r>
        <w:t>Краткая запись разъяснений членов жюри</w:t>
      </w:r>
    </w:p>
    <w:p w:rsidR="00CB26BF" w:rsidRDefault="00767234">
      <w:pPr>
        <w:pStyle w:val="40"/>
        <w:shd w:val="clear" w:color="auto" w:fill="auto"/>
        <w:spacing w:line="317" w:lineRule="exact"/>
        <w:jc w:val="both"/>
      </w:pPr>
      <w:r>
        <w:t>Результат апелляции:</w:t>
      </w:r>
    </w:p>
    <w:p w:rsidR="00CB26BF" w:rsidRDefault="00767234">
      <w:pPr>
        <w:pStyle w:val="40"/>
        <w:numPr>
          <w:ilvl w:val="0"/>
          <w:numId w:val="5"/>
        </w:numPr>
        <w:shd w:val="clear" w:color="auto" w:fill="auto"/>
        <w:tabs>
          <w:tab w:val="left" w:pos="358"/>
        </w:tabs>
        <w:spacing w:line="317" w:lineRule="exact"/>
        <w:jc w:val="both"/>
      </w:pPr>
      <w:r>
        <w:t>оценка, выставленная участнику Олимпиады, оставлена без изменения;</w:t>
      </w:r>
    </w:p>
    <w:p w:rsidR="00CB26BF" w:rsidRDefault="00767234">
      <w:pPr>
        <w:pStyle w:val="40"/>
        <w:numPr>
          <w:ilvl w:val="0"/>
          <w:numId w:val="5"/>
        </w:numPr>
        <w:shd w:val="clear" w:color="auto" w:fill="auto"/>
        <w:tabs>
          <w:tab w:val="left" w:pos="382"/>
          <w:tab w:val="left" w:leader="underscore" w:pos="9077"/>
        </w:tabs>
        <w:spacing w:after="240" w:line="317" w:lineRule="exact"/>
        <w:jc w:val="both"/>
      </w:pPr>
      <w:r>
        <w:t xml:space="preserve">оценка, выставленная участнику Олимпиады, изменена </w:t>
      </w:r>
      <w:proofErr w:type="gramStart"/>
      <w:r>
        <w:t>на</w:t>
      </w:r>
      <w:proofErr w:type="gramEnd"/>
      <w:r>
        <w:tab/>
      </w:r>
    </w:p>
    <w:p w:rsidR="00CB26BF" w:rsidRDefault="00767234">
      <w:pPr>
        <w:pStyle w:val="40"/>
        <w:shd w:val="clear" w:color="auto" w:fill="auto"/>
        <w:tabs>
          <w:tab w:val="left" w:leader="underscore" w:pos="9077"/>
        </w:tabs>
        <w:spacing w:line="317" w:lineRule="exact"/>
        <w:ind w:left="860"/>
        <w:jc w:val="both"/>
      </w:pPr>
      <w:r>
        <w:t xml:space="preserve">С результатом апелляции </w:t>
      </w:r>
      <w:proofErr w:type="gramStart"/>
      <w:r>
        <w:t>согласен</w:t>
      </w:r>
      <w:proofErr w:type="gramEnd"/>
      <w:r>
        <w:t xml:space="preserve"> (не согласен)</w:t>
      </w:r>
      <w:r>
        <w:tab/>
      </w:r>
    </w:p>
    <w:p w:rsidR="00CB26BF" w:rsidRDefault="00767234">
      <w:pPr>
        <w:pStyle w:val="50"/>
        <w:shd w:val="clear" w:color="auto" w:fill="auto"/>
        <w:spacing w:before="0" w:after="0" w:line="317" w:lineRule="exact"/>
      </w:pPr>
      <w:r>
        <w:t>(подпись заявителя)</w:t>
      </w:r>
      <w:r>
        <w:rPr>
          <w:rStyle w:val="514pt"/>
        </w:rPr>
        <w:t>.</w:t>
      </w:r>
    </w:p>
    <w:p w:rsidR="00CB26BF" w:rsidRDefault="00767234">
      <w:pPr>
        <w:pStyle w:val="40"/>
        <w:shd w:val="clear" w:color="auto" w:fill="auto"/>
        <w:spacing w:after="1250" w:line="317" w:lineRule="exact"/>
        <w:ind w:left="260"/>
        <w:jc w:val="left"/>
      </w:pPr>
      <w:r>
        <w:t>Члены жюри</w:t>
      </w:r>
    </w:p>
    <w:p w:rsidR="00CB26BF" w:rsidRDefault="003D289B">
      <w:pPr>
        <w:pStyle w:val="50"/>
        <w:shd w:val="clear" w:color="auto" w:fill="auto"/>
        <w:spacing w:before="0" w:after="0" w:line="180" w:lineRule="exact"/>
        <w:ind w:left="54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88.1pt;margin-top:0;width:31.7pt;height:11.9pt;z-index:-125829376;mso-wrap-distance-left:5pt;mso-wrap-distance-right:5pt;mso-wrap-distance-bottom:58.2pt;mso-position-horizontal-relative:margin" filled="f" stroked="f">
            <v:textbox style="mso-fit-shape-to-text:t" inset="0,0,0,0">
              <w:txbxContent>
                <w:p w:rsidR="00CB26BF" w:rsidRDefault="00767234">
                  <w:pPr>
                    <w:pStyle w:val="50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Ф.И.О.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0" type="#_x0000_t202" style="position:absolute;left:0;text-align:left;margin-left:88.1pt;margin-top:59.75pt;width:31.7pt;height:11.9pt;z-index:-125829375;mso-wrap-distance-left:5pt;mso-wrap-distance-top:59.75pt;mso-wrap-distance-right:5pt;mso-position-horizontal-relative:margin" filled="f" stroked="f">
            <v:textbox style="mso-fit-shape-to-text:t" inset="0,0,0,0">
              <w:txbxContent>
                <w:p w:rsidR="00CB26BF" w:rsidRDefault="00767234">
                  <w:pPr>
                    <w:pStyle w:val="50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Ф.И.О.</w:t>
                  </w:r>
                </w:p>
              </w:txbxContent>
            </v:textbox>
            <w10:wrap type="square" side="right" anchorx="margin"/>
          </v:shape>
        </w:pict>
      </w:r>
      <w:r w:rsidR="00767234">
        <w:t>Подпись</w:t>
      </w:r>
    </w:p>
    <w:p w:rsidR="00CB26BF" w:rsidRDefault="00767234">
      <w:pPr>
        <w:pStyle w:val="40"/>
        <w:shd w:val="clear" w:color="auto" w:fill="auto"/>
        <w:spacing w:after="654" w:line="280" w:lineRule="exact"/>
        <w:ind w:left="1280"/>
        <w:jc w:val="left"/>
      </w:pPr>
      <w:r>
        <w:t>Члены Оргкомитета</w:t>
      </w:r>
    </w:p>
    <w:p w:rsidR="00CB26BF" w:rsidRDefault="00767234">
      <w:pPr>
        <w:pStyle w:val="50"/>
        <w:shd w:val="clear" w:color="auto" w:fill="auto"/>
        <w:spacing w:before="0" w:after="0" w:line="180" w:lineRule="exact"/>
        <w:ind w:left="4300"/>
        <w:jc w:val="left"/>
      </w:pPr>
      <w:r>
        <w:t>Подпись</w:t>
      </w:r>
    </w:p>
    <w:sectPr w:rsidR="00CB26BF" w:rsidSect="00CB26BF">
      <w:type w:val="continuous"/>
      <w:pgSz w:w="11900" w:h="16840"/>
      <w:pgMar w:top="1447" w:right="1072" w:bottom="1256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97" w:rsidRDefault="005D2C97" w:rsidP="00CB26BF">
      <w:r>
        <w:separator/>
      </w:r>
    </w:p>
  </w:endnote>
  <w:endnote w:type="continuationSeparator" w:id="0">
    <w:p w:rsidR="005D2C97" w:rsidRDefault="005D2C97" w:rsidP="00CB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BF" w:rsidRDefault="003D289B">
    <w:pPr>
      <w:rPr>
        <w:sz w:val="2"/>
        <w:szCs w:val="2"/>
      </w:rPr>
    </w:pPr>
    <w:r w:rsidRPr="003D28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55pt;margin-top:817.4pt;width:4.3pt;height:7.4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B26BF" w:rsidRDefault="003D289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9358B" w:rsidRPr="00A9358B">
                    <w:rPr>
                      <w:rStyle w:val="105pt1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BF" w:rsidRDefault="003D289B">
    <w:pPr>
      <w:rPr>
        <w:sz w:val="2"/>
        <w:szCs w:val="2"/>
      </w:rPr>
    </w:pPr>
    <w:r w:rsidRPr="003D28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4.35pt;margin-top:817.6pt;width:11.7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26BF" w:rsidRDefault="003D289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9358B" w:rsidRPr="00A9358B">
                    <w:rPr>
                      <w:rStyle w:val="105pt1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97" w:rsidRDefault="005D2C97"/>
  </w:footnote>
  <w:footnote w:type="continuationSeparator" w:id="0">
    <w:p w:rsidR="005D2C97" w:rsidRDefault="005D2C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BF" w:rsidRDefault="003D289B">
    <w:pPr>
      <w:rPr>
        <w:sz w:val="2"/>
        <w:szCs w:val="2"/>
      </w:rPr>
    </w:pPr>
    <w:r w:rsidRPr="003D28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8.85pt;margin-top:59.45pt;width:91.9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26BF" w:rsidRDefault="007672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269"/>
    <w:multiLevelType w:val="multilevel"/>
    <w:tmpl w:val="9CF26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66C96"/>
    <w:multiLevelType w:val="multilevel"/>
    <w:tmpl w:val="E5D0F87A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C019F"/>
    <w:multiLevelType w:val="multilevel"/>
    <w:tmpl w:val="DEAE4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F7CB8"/>
    <w:multiLevelType w:val="multilevel"/>
    <w:tmpl w:val="DE40B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55900"/>
    <w:multiLevelType w:val="multilevel"/>
    <w:tmpl w:val="3E941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26BF"/>
    <w:rsid w:val="000623A3"/>
    <w:rsid w:val="00215C83"/>
    <w:rsid w:val="003D289B"/>
    <w:rsid w:val="0051143D"/>
    <w:rsid w:val="005D2C97"/>
    <w:rsid w:val="00696912"/>
    <w:rsid w:val="00767234"/>
    <w:rsid w:val="00A9358B"/>
    <w:rsid w:val="00C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6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2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B2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05pt1pt">
    <w:name w:val="Колонтитул + 10;5 pt;Полужирный;Интервал 1 pt"/>
    <w:basedOn w:val="a4"/>
    <w:rsid w:val="00CB26BF"/>
    <w:rPr>
      <w:b/>
      <w:bC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2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CB26B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B2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CB26B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CB26BF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"/>
    <w:basedOn w:val="2"/>
    <w:rsid w:val="00CB26B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CB26B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rsid w:val="00CB2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CB26BF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B2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CB2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;Не полужирный"/>
    <w:basedOn w:val="5"/>
    <w:rsid w:val="00CB26B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"/>
    <w:basedOn w:val="4"/>
    <w:rsid w:val="00CB26B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Полужирный;Курсив"/>
    <w:basedOn w:val="4"/>
    <w:rsid w:val="00CB26BF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B26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B26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B26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B26BF"/>
    <w:pPr>
      <w:shd w:val="clear" w:color="auto" w:fill="FFFFFF"/>
      <w:spacing w:before="84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B26BF"/>
    <w:pPr>
      <w:shd w:val="clear" w:color="auto" w:fill="FFFFFF"/>
      <w:spacing w:before="420" w:after="6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CB26BF"/>
    <w:pPr>
      <w:shd w:val="clear" w:color="auto" w:fill="FFFFFF"/>
      <w:spacing w:before="60" w:after="61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olymp.ru/" TargetMode="External"/><Relationship Id="rId13" Type="http://schemas.openxmlformats.org/officeDocument/2006/relationships/hyperlink" Target="http://olymp74.ru/" TargetMode="External"/><Relationship Id="rId18" Type="http://schemas.openxmlformats.org/officeDocument/2006/relationships/hyperlink" Target="http://mosphys.olimpiad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http://edu-homelab.ru/" TargetMode="External"/><Relationship Id="rId17" Type="http://schemas.openxmlformats.org/officeDocument/2006/relationships/hyperlink" Target="https://mephi.ru/schoolkids/olimpia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phys.phys.msu.ru/o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vant.mccm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sesib.nsesc.ru/phy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tential.org.ru/" TargetMode="External"/><Relationship Id="rId19" Type="http://schemas.openxmlformats.org/officeDocument/2006/relationships/hyperlink" Target="http://www.belph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ipho.ru/" TargetMode="External"/><Relationship Id="rId14" Type="http://schemas.openxmlformats.org/officeDocument/2006/relationships/hyperlink" Target="http://physolymp.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3045</Words>
  <Characters>17359</Characters>
  <Application>Microsoft Office Word</Application>
  <DocSecurity>0</DocSecurity>
  <Lines>144</Lines>
  <Paragraphs>40</Paragraphs>
  <ScaleCrop>false</ScaleCrop>
  <Company/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заключительного этапа</dc:title>
  <dc:creator>Надежда</dc:creator>
  <cp:lastModifiedBy>Марина Анатольевна</cp:lastModifiedBy>
  <cp:revision>4</cp:revision>
  <dcterms:created xsi:type="dcterms:W3CDTF">2023-10-30T11:41:00Z</dcterms:created>
  <dcterms:modified xsi:type="dcterms:W3CDTF">2023-10-30T11:50:00Z</dcterms:modified>
</cp:coreProperties>
</file>