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99" w:rsidRPr="000138D5" w:rsidRDefault="00213229" w:rsidP="00A06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Аналитический </w:t>
      </w:r>
      <w:proofErr w:type="gramStart"/>
      <w:r>
        <w:rPr>
          <w:b/>
          <w:sz w:val="28"/>
          <w:szCs w:val="28"/>
        </w:rPr>
        <w:t>отчет</w:t>
      </w:r>
      <w:r w:rsidR="00A06799" w:rsidRPr="00013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учителя</w:t>
      </w:r>
      <w:proofErr w:type="gramEnd"/>
      <w:r>
        <w:rPr>
          <w:b/>
          <w:sz w:val="28"/>
          <w:szCs w:val="28"/>
        </w:rPr>
        <w:t xml:space="preserve"> – логопеда </w:t>
      </w:r>
    </w:p>
    <w:p w:rsidR="006B148E" w:rsidRPr="00426578" w:rsidRDefault="00A06799" w:rsidP="008057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2022</w:t>
      </w:r>
      <w:r w:rsidRPr="000138D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2023</w:t>
      </w:r>
      <w:r w:rsidRPr="000138D5">
        <w:rPr>
          <w:b/>
          <w:sz w:val="28"/>
          <w:szCs w:val="28"/>
        </w:rPr>
        <w:t xml:space="preserve"> учебный год.</w:t>
      </w:r>
    </w:p>
    <w:p w:rsidR="006B148E" w:rsidRPr="00426578" w:rsidRDefault="006B148E" w:rsidP="00805793">
      <w:pPr>
        <w:spacing w:before="100" w:beforeAutospacing="1" w:after="100" w:afterAutospacing="1"/>
        <w:jc w:val="both"/>
        <w:rPr>
          <w:sz w:val="28"/>
          <w:szCs w:val="28"/>
        </w:rPr>
      </w:pPr>
      <w:r w:rsidRPr="00426578">
        <w:rPr>
          <w:sz w:val="28"/>
          <w:szCs w:val="28"/>
        </w:rPr>
        <w:t xml:space="preserve">        В этом учебном году коррекционно-логопедическая работа строилась на основе годового и перспективного </w:t>
      </w:r>
      <w:proofErr w:type="gramStart"/>
      <w:r w:rsidRPr="00426578">
        <w:rPr>
          <w:sz w:val="28"/>
          <w:szCs w:val="28"/>
        </w:rPr>
        <w:t>планирования ,</w:t>
      </w:r>
      <w:proofErr w:type="gramEnd"/>
      <w:r w:rsidRPr="00426578">
        <w:rPr>
          <w:sz w:val="28"/>
          <w:szCs w:val="28"/>
        </w:rPr>
        <w:t xml:space="preserve"> адаптированных рабочих программ </w:t>
      </w:r>
      <w:r w:rsidR="00805793">
        <w:rPr>
          <w:sz w:val="28"/>
          <w:szCs w:val="28"/>
        </w:rPr>
        <w:t xml:space="preserve">         </w:t>
      </w:r>
      <w:r w:rsidRPr="00426578">
        <w:rPr>
          <w:sz w:val="28"/>
          <w:szCs w:val="28"/>
        </w:rPr>
        <w:t xml:space="preserve"> </w:t>
      </w:r>
      <w:r w:rsidR="00805793">
        <w:rPr>
          <w:sz w:val="28"/>
          <w:szCs w:val="28"/>
        </w:rPr>
        <w:t xml:space="preserve"> (</w:t>
      </w:r>
      <w:r w:rsidRPr="00426578">
        <w:rPr>
          <w:sz w:val="28"/>
          <w:szCs w:val="28"/>
        </w:rPr>
        <w:t>вариант 5,1)</w:t>
      </w:r>
      <w:r w:rsidR="00805793">
        <w:rPr>
          <w:sz w:val="28"/>
          <w:szCs w:val="28"/>
        </w:rPr>
        <w:t xml:space="preserve"> </w:t>
      </w:r>
      <w:r w:rsidRPr="00426578">
        <w:rPr>
          <w:sz w:val="28"/>
          <w:szCs w:val="28"/>
        </w:rPr>
        <w:t>по преодолению нарушений письма и чтения у младших школьников, адаптированных рабочих программ  ( вариант 7,1; 7.2 ) по преодолению нарушений письма и чтения у школьников,  имеющих заключение ЦПМПК   и согласно результатам проведенного первичного обследования.</w:t>
      </w:r>
    </w:p>
    <w:p w:rsidR="006B148E" w:rsidRPr="00426578" w:rsidRDefault="006B148E" w:rsidP="0080579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26578">
        <w:rPr>
          <w:b/>
          <w:sz w:val="28"/>
          <w:szCs w:val="28"/>
        </w:rPr>
        <w:t xml:space="preserve"> Основная цель работы учителя-логопеда:</w:t>
      </w:r>
      <w:r w:rsidRPr="00426578">
        <w:rPr>
          <w:sz w:val="28"/>
          <w:szCs w:val="28"/>
        </w:rPr>
        <w:t xml:space="preserve"> своевременное выявление, предупреждение и преодоление различных форм нарушений устной и письменной речи;  воспитание у детей правильной, чёткой, выразительной речи с помощью специальных логопедических приёмов и методов;  предупреждение неуспеваемости, обусловленной различными нарушениями устной и письменной речи;  содействие педагогическому коллективу в создании ситуации коррекции и развития, соответствующей индивидуальности обучения и обеспечивающей необходимые условия для охраны здоровья и развития личности  учащихся для их наиболее полной социализации.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b/>
          <w:kern w:val="3"/>
          <w:sz w:val="28"/>
          <w:szCs w:val="28"/>
          <w:lang w:val="de-DE" w:eastAsia="ja-JP" w:bidi="fa-IR"/>
        </w:rPr>
      </w:pPr>
      <w:proofErr w:type="spellStart"/>
      <w:r w:rsidRPr="00426578">
        <w:rPr>
          <w:rFonts w:eastAsia="Andale Sans UI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426578">
        <w:rPr>
          <w:rFonts w:eastAsia="Andale Sans UI"/>
          <w:b/>
          <w:kern w:val="3"/>
          <w:sz w:val="28"/>
          <w:szCs w:val="28"/>
          <w:lang w:val="de-DE" w:eastAsia="ja-JP" w:bidi="fa-IR"/>
        </w:rPr>
        <w:t>: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социальная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адаптация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коллективе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речи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речевого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общения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единстве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задач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языкового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коммуникативного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 xml:space="preserve"> 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),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</w:t>
      </w: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коммуникативных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способностей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умения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сотрудничать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необходимой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коррекции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нарушений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 xml:space="preserve"> устной и письменной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речи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активного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произвольного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понимания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речи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практическое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усвоение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лексических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грамматических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языка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-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правильного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произношения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артикуляционных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звукопроизношения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слоговой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структуры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фонематического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восприятия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);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связной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речи</w:t>
      </w:r>
      <w:proofErr w:type="spellEnd"/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воображения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внимания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памяти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мышления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.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 xml:space="preserve">       </w:t>
      </w: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новыми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образовательными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стандартами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реализуется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следующая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цель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повысить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эффективность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коррекционно-развивающей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условиях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>ОУ.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proofErr w:type="spellStart"/>
      <w:r w:rsidRPr="00426578">
        <w:rPr>
          <w:rFonts w:eastAsia="Andale Sans UI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426578">
        <w:rPr>
          <w:rFonts w:eastAsia="Andale Sans UI"/>
          <w:b/>
          <w:kern w:val="3"/>
          <w:sz w:val="28"/>
          <w:szCs w:val="28"/>
          <w:lang w:val="de-DE" w:eastAsia="ja-JP" w:bidi="fa-IR"/>
        </w:rPr>
        <w:t>: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выстраивать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механизм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взаимодействия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между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специалистами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осуществлять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тесное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взаимодействие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родителями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-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своевременно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выявлять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речевыми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нарушениями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;</w:t>
      </w:r>
    </w:p>
    <w:p w:rsidR="006B148E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корректировать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предупреждать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речевые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нарушения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во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всех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видах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426578">
        <w:rPr>
          <w:rFonts w:eastAsia="Andale Sans UI"/>
          <w:kern w:val="3"/>
          <w:sz w:val="28"/>
          <w:szCs w:val="28"/>
          <w:lang w:val="de-DE" w:eastAsia="ja-JP" w:bidi="fa-IR"/>
        </w:rPr>
        <w:t>.</w:t>
      </w:r>
    </w:p>
    <w:p w:rsidR="00805793" w:rsidRPr="00426578" w:rsidRDefault="00805793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6B148E" w:rsidRPr="00426578" w:rsidRDefault="006B148E" w:rsidP="006B148E">
      <w:pPr>
        <w:spacing w:before="100" w:beforeAutospacing="1" w:after="100" w:afterAutospacing="1"/>
        <w:rPr>
          <w:b/>
          <w:sz w:val="28"/>
          <w:szCs w:val="28"/>
        </w:rPr>
      </w:pPr>
      <w:r w:rsidRPr="00426578">
        <w:rPr>
          <w:b/>
          <w:sz w:val="28"/>
          <w:szCs w:val="28"/>
        </w:rPr>
        <w:lastRenderedPageBreak/>
        <w:t>Направления деятельности: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 xml:space="preserve">1.Организационная работа – создание условий для непрерывного </w:t>
      </w:r>
      <w:proofErr w:type="spellStart"/>
      <w:r w:rsidRPr="00426578">
        <w:rPr>
          <w:sz w:val="28"/>
          <w:szCs w:val="28"/>
        </w:rPr>
        <w:t>диагностико</w:t>
      </w:r>
      <w:proofErr w:type="spellEnd"/>
      <w:r w:rsidRPr="00426578">
        <w:rPr>
          <w:sz w:val="28"/>
          <w:szCs w:val="28"/>
        </w:rPr>
        <w:t>-прогностического мониторинга за коррекционным процессом в целях оптимального выбора коррекционных целей, задач и средств их реализации.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2.Коррекционная  работа  – создание условий, направленных на коррекцию речевого развития детей и обеспечивающих достижение ребёнком, имеющим нарушения речи, уровня речевого развития, соответствующего возрастной норме.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3.Научно-</w:t>
      </w:r>
      <w:proofErr w:type="gramStart"/>
      <w:r w:rsidRPr="00426578">
        <w:rPr>
          <w:sz w:val="28"/>
          <w:szCs w:val="28"/>
        </w:rPr>
        <w:t>методическая  работа</w:t>
      </w:r>
      <w:proofErr w:type="gramEnd"/>
      <w:r w:rsidRPr="00426578">
        <w:rPr>
          <w:sz w:val="28"/>
          <w:szCs w:val="28"/>
        </w:rPr>
        <w:t>– 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Взаимосвязь со специалистами ОУ – создание условий для повышения компетентности педагогов и родителей в вопросах развития речи обучающихся, социально-эмоциональных и познавательных потребностей и возможностей развития.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Работа с детьми с ОВЗ- участие в разработке и реализации СИПР по коррекции речевых нарушений, использование компьютерных развивающих программ.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Система работы учителя-логопеда в 2022-2023 учебном году осуществлялась по следующим блокам: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1. Диагностический блок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 xml:space="preserve">1.2. Первичное обследование речи </w:t>
      </w:r>
      <w:proofErr w:type="gramStart"/>
      <w:r w:rsidRPr="00426578">
        <w:rPr>
          <w:sz w:val="28"/>
          <w:szCs w:val="28"/>
        </w:rPr>
        <w:t>учащихся .</w:t>
      </w:r>
      <w:proofErr w:type="gramEnd"/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1.3. Сбор медицинского и педагогического анамнеза, сведений о раннем развитии.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1.4. Динамическое наблюдение в процессе обучения, промежуточные срезы.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1.5. Диагностика результативности коррекционно-педагогического процесса.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2. Организационный блок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2.1. Подготовка  документов для ПМПК с  целью комплектования специализированных групп для обучающихся с нарушением речи и индивидуальных занятий с учителем-логопедом.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3. Блок анализа и планирования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3.1. Анализ результатов диагностики.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3.2. Статистический учет.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3.3. Выработка стратегии коррекционно-педагогического процесса в ОУ – планирование работы на год.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lastRenderedPageBreak/>
        <w:t>3.4. Выбор способа организации непосредственной образовательной деятельности в ОУ: комплектование  групп и подгрупп по нарушениям, уровням речевого развития, планирование индивидуальной работы с  учащимися.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3.5. Ведение  документации.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4. Коррекционно  – развивающая работа.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4.1. Занятия учителя-логопеда с   учащимися  по совершенствованию разных сторон речи.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4.2. Совместная деятельность с педагогом - психологом по стимулированию психологической базы речи.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4.3. Совместная деятельность с учителями и воспитателями ГПД.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5. Блок  профилактической и консультативной работы 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5.1. Ознакомление и принятие к сведению результатов углубленных медицинских осмотров, рекомендаций  врачей.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5.2. Оказание консультативной помощи родителям  учащихся с проблемами в развитии.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5.3. Профилактика нарушений устной речи у учеников 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 xml:space="preserve">5.4. Организация консультаций с родителями   </w:t>
      </w:r>
      <w:proofErr w:type="gramStart"/>
      <w:r w:rsidRPr="00426578">
        <w:rPr>
          <w:sz w:val="28"/>
          <w:szCs w:val="28"/>
        </w:rPr>
        <w:t>учащихся ,</w:t>
      </w:r>
      <w:proofErr w:type="gramEnd"/>
      <w:r w:rsidRPr="00426578">
        <w:rPr>
          <w:sz w:val="28"/>
          <w:szCs w:val="28"/>
        </w:rPr>
        <w:t xml:space="preserve"> имеющими возрастные нарушения в формировании речи.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5.5. Профилактика нарушений письменной речи.  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6. Методическое обеспечение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6.1. Методическая помощь педагогам ОУ по вопросам коррекции речи.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6.2. Изучение и внедрение вариативных форм оказания коррекционной помощи.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6.3. Самообразование.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6.4. Участие в работе методического объединения коррекционного цикла.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6.5. Участие в вебе нарах, семинарах и конференциях.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7. Оптимизация коррекционно-педагогического (логопедического) процесса.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7.1. Оборудование логопедического кабинета.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7.2. Создание картотеки наглядного, лексического, игрового и учебного материала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7.3. Использование ТСО.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lastRenderedPageBreak/>
        <w:t>8. Блок контроля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8.1. Проведение контрольных срезов, тестовых заданий (при необходимости).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 xml:space="preserve">8.2. Подведение итогов работы за учебный год. 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8.3. Цифровой отчет – анализ о проделанной работе учителя-логопеда. 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b/>
          <w:bCs/>
          <w:iCs/>
          <w:sz w:val="28"/>
          <w:szCs w:val="28"/>
        </w:rPr>
        <w:t>Основные направления работы: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rFonts w:ascii="MS Mincho" w:eastAsia="MS Mincho" w:hAnsi="MS Mincho" w:cs="MS Mincho"/>
          <w:b/>
          <w:sz w:val="28"/>
          <w:szCs w:val="28"/>
        </w:rPr>
        <w:t xml:space="preserve">- </w:t>
      </w:r>
      <w:r w:rsidRPr="00426578">
        <w:rPr>
          <w:sz w:val="28"/>
          <w:szCs w:val="28"/>
        </w:rPr>
        <w:t>создание необходимой артикуляционной базы для постановки звуков (артикуляционная гимнастика</w:t>
      </w:r>
      <w:r>
        <w:rPr>
          <w:sz w:val="28"/>
          <w:szCs w:val="28"/>
        </w:rPr>
        <w:t xml:space="preserve">, </w:t>
      </w:r>
      <w:r w:rsidRPr="00426578">
        <w:rPr>
          <w:sz w:val="28"/>
          <w:szCs w:val="28"/>
        </w:rPr>
        <w:t>логопедический массаж, развитие речевого</w:t>
      </w:r>
      <w:r>
        <w:rPr>
          <w:sz w:val="28"/>
          <w:szCs w:val="28"/>
        </w:rPr>
        <w:t xml:space="preserve"> слуха и </w:t>
      </w:r>
      <w:proofErr w:type="gramStart"/>
      <w:r w:rsidRPr="00426578">
        <w:rPr>
          <w:sz w:val="28"/>
          <w:szCs w:val="28"/>
        </w:rPr>
        <w:t>дыхания ,</w:t>
      </w:r>
      <w:proofErr w:type="gramEnd"/>
      <w:r w:rsidRPr="00426578">
        <w:rPr>
          <w:sz w:val="28"/>
          <w:szCs w:val="28"/>
        </w:rPr>
        <w:t xml:space="preserve"> коррекция звукопроизношения);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rFonts w:ascii="MS Mincho" w:eastAsia="MS Mincho" w:hAnsi="MS Mincho" w:cs="MS Mincho"/>
          <w:sz w:val="28"/>
          <w:szCs w:val="28"/>
        </w:rPr>
        <w:t xml:space="preserve">- </w:t>
      </w:r>
      <w:r w:rsidRPr="00426578">
        <w:rPr>
          <w:sz w:val="28"/>
          <w:szCs w:val="28"/>
        </w:rPr>
        <w:t>развитие речеслухового внимания;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rFonts w:ascii="MS Mincho" w:eastAsia="MS Mincho" w:hAnsi="MS Mincho" w:cs="MS Mincho"/>
          <w:sz w:val="28"/>
          <w:szCs w:val="28"/>
        </w:rPr>
        <w:t xml:space="preserve">- </w:t>
      </w:r>
      <w:r w:rsidRPr="00426578">
        <w:rPr>
          <w:sz w:val="28"/>
          <w:szCs w:val="28"/>
        </w:rPr>
        <w:t>развитие фонематического слуха;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rFonts w:ascii="MS Mincho" w:eastAsia="MS Mincho" w:hAnsi="MS Mincho" w:cs="MS Mincho"/>
          <w:sz w:val="28"/>
          <w:szCs w:val="28"/>
        </w:rPr>
        <w:t xml:space="preserve">- </w:t>
      </w:r>
      <w:r w:rsidRPr="00426578">
        <w:rPr>
          <w:sz w:val="28"/>
          <w:szCs w:val="28"/>
        </w:rPr>
        <w:t>подготовка к анализу и анализ звукового состава слова (формирование полноценных представлений о звуковом составе слова на базе развития фонематических процессов и навыков анализа и синтеза звукового и  слогового состава слова);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rFonts w:ascii="MS Mincho" w:eastAsia="MS Mincho" w:hAnsi="MS Mincho" w:cs="MS Mincho"/>
          <w:sz w:val="28"/>
          <w:szCs w:val="28"/>
        </w:rPr>
        <w:t xml:space="preserve">- </w:t>
      </w:r>
      <w:r w:rsidRPr="00426578">
        <w:rPr>
          <w:sz w:val="28"/>
          <w:szCs w:val="28"/>
        </w:rPr>
        <w:t>развитие слоговой структуры слова;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rFonts w:ascii="MS Mincho" w:eastAsia="MS Mincho" w:hAnsi="MS Mincho" w:cs="MS Mincho"/>
          <w:sz w:val="28"/>
          <w:szCs w:val="28"/>
        </w:rPr>
        <w:t xml:space="preserve">- </w:t>
      </w:r>
      <w:r w:rsidRPr="00426578">
        <w:rPr>
          <w:sz w:val="28"/>
          <w:szCs w:val="28"/>
        </w:rPr>
        <w:t>расширение пассивного и активного номинативного словаря, а также словаря признаков, по всем лексическим темам, предусмотренным программой (уточнение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словообразования);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rFonts w:ascii="MS Mincho" w:eastAsia="MS Mincho" w:hAnsi="MS Mincho" w:cs="MS Mincho"/>
          <w:sz w:val="28"/>
          <w:szCs w:val="28"/>
        </w:rPr>
        <w:t xml:space="preserve">- </w:t>
      </w:r>
      <w:r w:rsidRPr="00426578">
        <w:rPr>
          <w:sz w:val="28"/>
          <w:szCs w:val="28"/>
        </w:rPr>
        <w:t>развитие грамматического строя речи (уточнение значения используемых синтаксических конструкций;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конструкций);</w:t>
      </w:r>
    </w:p>
    <w:p w:rsidR="006B148E" w:rsidRPr="00426578" w:rsidRDefault="006B148E" w:rsidP="006B148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26578">
        <w:rPr>
          <w:rFonts w:ascii="MS Mincho" w:eastAsia="MS Mincho" w:hAnsi="MS Mincho" w:cs="MS Mincho"/>
          <w:sz w:val="28"/>
          <w:szCs w:val="28"/>
        </w:rPr>
        <w:t xml:space="preserve">- </w:t>
      </w:r>
      <w:r w:rsidRPr="00426578">
        <w:rPr>
          <w:sz w:val="28"/>
          <w:szCs w:val="28"/>
        </w:rPr>
        <w:t xml:space="preserve">развитие фразовой и связной речи </w:t>
      </w:r>
    </w:p>
    <w:p w:rsidR="006B148E" w:rsidRPr="00426578" w:rsidRDefault="006B148E" w:rsidP="006B148E">
      <w:p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426578">
        <w:rPr>
          <w:rFonts w:ascii="MS Mincho" w:eastAsia="MS Mincho" w:hAnsi="MS Mincho" w:cs="MS Mincho"/>
          <w:sz w:val="28"/>
          <w:szCs w:val="28"/>
        </w:rPr>
        <w:t xml:space="preserve">- </w:t>
      </w:r>
      <w:r w:rsidRPr="00426578">
        <w:rPr>
          <w:sz w:val="28"/>
          <w:szCs w:val="28"/>
        </w:rPr>
        <w:t xml:space="preserve">развитие коммуникативных умений и навыков (умения внимательно слушать и слышать учителя-логопеда, не переключаясь на посторонние воздействия; подчинять свои действия его инструкциям; умения понять и принять учебную задачу, поставленную в вербальной форме; умения свободно владеть вербальными средствами </w:t>
      </w:r>
      <w:r w:rsidRPr="00426578">
        <w:rPr>
          <w:sz w:val="28"/>
          <w:szCs w:val="28"/>
        </w:rPr>
        <w:lastRenderedPageBreak/>
        <w:t>общения в целях четкого восприятия, удержания и сосредоточенного выполнения учебной задачи в соответствии с полученной инструкцией;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rFonts w:ascii="MS Mincho" w:eastAsia="MS Mincho" w:hAnsi="MS Mincho" w:cs="MS Mincho"/>
          <w:sz w:val="28"/>
          <w:szCs w:val="28"/>
        </w:rPr>
        <w:t xml:space="preserve">- </w:t>
      </w:r>
      <w:r w:rsidRPr="00426578">
        <w:rPr>
          <w:sz w:val="28"/>
          <w:szCs w:val="28"/>
        </w:rPr>
        <w:t>развитие общей и мелкой моторики;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rFonts w:ascii="MS Mincho" w:eastAsia="MS Mincho" w:hAnsi="MS Mincho" w:cs="MS Mincho"/>
          <w:sz w:val="28"/>
          <w:szCs w:val="28"/>
        </w:rPr>
        <w:t xml:space="preserve">- </w:t>
      </w:r>
      <w:r w:rsidRPr="00426578">
        <w:rPr>
          <w:sz w:val="28"/>
          <w:szCs w:val="28"/>
        </w:rPr>
        <w:t>развитие психологических предпосылок к обучению (устойчивость и переключаемость внимания, наблюдательность, способность к запоминанию, навыки и приемы самоконтроля, развитие познавательной активности);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b/>
          <w:bCs/>
          <w:sz w:val="28"/>
          <w:szCs w:val="28"/>
        </w:rPr>
        <w:t>Организационно-методическая работа</w:t>
      </w:r>
      <w:r w:rsidRPr="00426578">
        <w:rPr>
          <w:sz w:val="28"/>
          <w:szCs w:val="28"/>
        </w:rPr>
        <w:t>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В первые две недели сентября были проведены: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1. Первичная диагностика (фронтальное обследование детей)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3.Изучение  документации детей, сбор анамнестических данных, проведение бесед с родителями, заполнение журнала первичного обследования.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4.Знакомство с диагностикой сенсорной и познавательной сфер детей с речевыми нарушениями, проводимой педагогом-психологом.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5.Мониторинг письменной речи учащихся 2-4 классов.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6.Составление списков детей, имеющих речевые нарушения.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7.Углубленная комплексная диагностика с целью выявление структуры речевого дефекта, определения причин и механизмов нарушения речи, выявление первичности и вторичности структуры дефекта.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8.Речевое заключение на основе диагностики.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9.Заполнение речевых карт.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 xml:space="preserve">10.Подготовка документов на   школьный психолого-педагогический </w:t>
      </w:r>
      <w:proofErr w:type="gramStart"/>
      <w:r w:rsidRPr="00426578">
        <w:rPr>
          <w:sz w:val="28"/>
          <w:szCs w:val="28"/>
        </w:rPr>
        <w:t>консилиум ,</w:t>
      </w:r>
      <w:proofErr w:type="gramEnd"/>
      <w:r w:rsidRPr="00426578">
        <w:rPr>
          <w:sz w:val="28"/>
          <w:szCs w:val="28"/>
        </w:rPr>
        <w:t xml:space="preserve"> ПМПК, ЦПМПК.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11.Составление списка детей, посещающих логопедические занятия.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 xml:space="preserve">12.Ознакомление членов школьного психолого педагогический </w:t>
      </w:r>
      <w:proofErr w:type="gramStart"/>
      <w:r w:rsidRPr="00426578">
        <w:rPr>
          <w:sz w:val="28"/>
          <w:szCs w:val="28"/>
        </w:rPr>
        <w:t>консилиума  и</w:t>
      </w:r>
      <w:proofErr w:type="gramEnd"/>
      <w:r w:rsidRPr="00426578">
        <w:rPr>
          <w:sz w:val="28"/>
          <w:szCs w:val="28"/>
        </w:rPr>
        <w:t xml:space="preserve">  педагогов с результатами логопедического обследования.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13.Выбор организационных форм обучения в соответствии с характером речевого дефекта.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14. Комплектование групп и подгрупп  с учетом однородности речевого дефекта и возраста детей.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15.Составление расписания логопедических занятий и согласование его с администрацией школы.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lastRenderedPageBreak/>
        <w:t>16.Ознакомление педагогов школы с направлениями логопедической работы на текущий учебный год.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 xml:space="preserve">     Были составлены и утверждены рабочие программы. Составлено календарно-тематическое планирование групповых, подгрупповых  и индивидуальных занятий. Составлены индивидуальные планы работы.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Все выше перечисленные работы были выполнены в срок до 20.09. 2022г.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 xml:space="preserve">          Кроме нарушения речи, у детей были выявлены вторичные недостатки развития ВПФ (неустойчивость внимания, трудности установления связи между пространством и временем, трудности запоминания и воспроизведения пройденного материала, сниженная мыслительная деятельность, трудности при решении задач разной направленности, двуязычие, незнание русского языка). У некоторых детей наблюдались недостаточная </w:t>
      </w:r>
      <w:proofErr w:type="spellStart"/>
      <w:r w:rsidRPr="00426578">
        <w:rPr>
          <w:sz w:val="28"/>
          <w:szCs w:val="28"/>
        </w:rPr>
        <w:t>сформированность</w:t>
      </w:r>
      <w:proofErr w:type="spellEnd"/>
      <w:r w:rsidRPr="00426578">
        <w:rPr>
          <w:sz w:val="28"/>
          <w:szCs w:val="28"/>
        </w:rPr>
        <w:t xml:space="preserve">  просодических компонентов речи: громкость, темп, четкость, логическое ударение.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 xml:space="preserve">        Для обследования уровня развития речи используется:  компилятивная методика диагностики обследования речи с балльной системой оценки составленная учителем-логопедом </w:t>
      </w:r>
      <w:proofErr w:type="spellStart"/>
      <w:r w:rsidRPr="00426578">
        <w:rPr>
          <w:sz w:val="28"/>
          <w:szCs w:val="28"/>
        </w:rPr>
        <w:t>Винюковой</w:t>
      </w:r>
      <w:proofErr w:type="spellEnd"/>
      <w:r w:rsidRPr="00426578">
        <w:rPr>
          <w:sz w:val="28"/>
          <w:szCs w:val="28"/>
        </w:rPr>
        <w:t xml:space="preserve"> И.В., модифицированный  вариант </w:t>
      </w:r>
      <w:r w:rsidRPr="00426578">
        <w:rPr>
          <w:color w:val="000000"/>
          <w:sz w:val="28"/>
          <w:szCs w:val="28"/>
        </w:rPr>
        <w:t xml:space="preserve">тестовой логопедической диагностики - стандартизированной, нейропсихологической методики обследования речи с </w:t>
      </w:r>
      <w:proofErr w:type="spellStart"/>
      <w:r w:rsidRPr="00426578">
        <w:rPr>
          <w:color w:val="000000"/>
          <w:sz w:val="28"/>
          <w:szCs w:val="28"/>
        </w:rPr>
        <w:t>балльно</w:t>
      </w:r>
      <w:proofErr w:type="spellEnd"/>
      <w:r w:rsidRPr="00426578">
        <w:rPr>
          <w:color w:val="000000"/>
          <w:sz w:val="28"/>
          <w:szCs w:val="28"/>
        </w:rPr>
        <w:t>-уровневой системой оценки (</w:t>
      </w:r>
      <w:proofErr w:type="spellStart"/>
      <w:r w:rsidRPr="00426578">
        <w:rPr>
          <w:color w:val="000000"/>
          <w:sz w:val="28"/>
          <w:szCs w:val="28"/>
        </w:rPr>
        <w:t>Фотекова</w:t>
      </w:r>
      <w:proofErr w:type="spellEnd"/>
      <w:r w:rsidRPr="00426578">
        <w:rPr>
          <w:color w:val="000000"/>
          <w:sz w:val="28"/>
          <w:szCs w:val="28"/>
        </w:rPr>
        <w:t xml:space="preserve"> Т.А., </w:t>
      </w:r>
      <w:proofErr w:type="spellStart"/>
      <w:r w:rsidRPr="00426578">
        <w:rPr>
          <w:color w:val="000000"/>
          <w:sz w:val="28"/>
          <w:szCs w:val="28"/>
        </w:rPr>
        <w:t>Ахутина</w:t>
      </w:r>
      <w:proofErr w:type="spellEnd"/>
      <w:r w:rsidRPr="00426578">
        <w:rPr>
          <w:color w:val="000000"/>
          <w:sz w:val="28"/>
          <w:szCs w:val="28"/>
        </w:rPr>
        <w:t xml:space="preserve"> Т.В.).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Данные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логопедического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обследования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были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занесены </w:t>
      </w:r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в 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индивидуальные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речевы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карт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>ы  учащихся</w:t>
      </w:r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Результаты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наблюдений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динамикой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речевого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отмечаются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речевых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картах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 xml:space="preserve">          Коррекционная работа по устранению речевых нарушений в текущем году велась по 3-м программам, которые были составлены мною в соответствии Федеральным образовательным стандартом второго поколения и направлены на оказание логопедической помощи младшим школьникам в освоении основной образовательной программы начального общего образования.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-Рабочая программа по коррекции речевых н</w:t>
      </w:r>
      <w:r w:rsidR="00805793">
        <w:rPr>
          <w:rFonts w:eastAsia="Andale Sans UI"/>
          <w:kern w:val="3"/>
          <w:sz w:val="28"/>
          <w:szCs w:val="28"/>
          <w:lang w:eastAsia="ja-JP" w:bidi="fa-IR"/>
        </w:rPr>
        <w:t>арушений у младших школьников (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>вариант 5.1)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 xml:space="preserve">-Рабочая </w:t>
      </w:r>
      <w:proofErr w:type="gramStart"/>
      <w:r w:rsidRPr="00426578">
        <w:rPr>
          <w:rFonts w:eastAsia="Andale Sans UI"/>
          <w:kern w:val="3"/>
          <w:sz w:val="28"/>
          <w:szCs w:val="28"/>
          <w:lang w:eastAsia="ja-JP" w:bidi="fa-IR"/>
        </w:rPr>
        <w:t>программа  коррекционно</w:t>
      </w:r>
      <w:proofErr w:type="gramEnd"/>
      <w:r w:rsidRPr="00426578">
        <w:rPr>
          <w:rFonts w:eastAsia="Andale Sans UI"/>
          <w:kern w:val="3"/>
          <w:sz w:val="28"/>
          <w:szCs w:val="28"/>
          <w:lang w:eastAsia="ja-JP" w:bidi="fa-IR"/>
        </w:rPr>
        <w:t>-развивающего  обучения для учащихся 1-4 класс</w:t>
      </w:r>
      <w:r w:rsidR="00805793">
        <w:rPr>
          <w:rFonts w:eastAsia="Andale Sans UI"/>
          <w:kern w:val="3"/>
          <w:sz w:val="28"/>
          <w:szCs w:val="28"/>
          <w:lang w:eastAsia="ja-JP" w:bidi="fa-IR"/>
        </w:rPr>
        <w:t>ов с ОНР и ЗПР (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>вариант 7.1,7.2)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 xml:space="preserve">-Рабочая программа по коррекции звукопроизношения у младших школьников в условиях школьного логопедического пункта. 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 xml:space="preserve">Рабочие программы были  составлены на основе: 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Программно-</w:t>
      </w:r>
      <w:proofErr w:type="spellStart"/>
      <w:r w:rsidRPr="00426578">
        <w:rPr>
          <w:sz w:val="28"/>
          <w:szCs w:val="28"/>
        </w:rPr>
        <w:t>меодических</w:t>
      </w:r>
      <w:proofErr w:type="spellEnd"/>
      <w:r w:rsidRPr="00426578">
        <w:rPr>
          <w:sz w:val="28"/>
          <w:szCs w:val="28"/>
        </w:rPr>
        <w:t xml:space="preserve"> материалов О.А. </w:t>
      </w:r>
      <w:proofErr w:type="spellStart"/>
      <w:r w:rsidRPr="00426578">
        <w:rPr>
          <w:sz w:val="28"/>
          <w:szCs w:val="28"/>
        </w:rPr>
        <w:t>Ишимова</w:t>
      </w:r>
      <w:proofErr w:type="spellEnd"/>
      <w:r w:rsidRPr="00426578">
        <w:rPr>
          <w:sz w:val="28"/>
          <w:szCs w:val="28"/>
        </w:rPr>
        <w:t xml:space="preserve">, С.Н. Шаховская, А.А. </w:t>
      </w:r>
      <w:proofErr w:type="spellStart"/>
      <w:r w:rsidRPr="00426578">
        <w:rPr>
          <w:sz w:val="28"/>
          <w:szCs w:val="28"/>
        </w:rPr>
        <w:t>Алмазова</w:t>
      </w:r>
      <w:proofErr w:type="spellEnd"/>
      <w:r w:rsidRPr="00426578">
        <w:rPr>
          <w:sz w:val="28"/>
          <w:szCs w:val="28"/>
        </w:rPr>
        <w:t xml:space="preserve"> «Логопедическое сопровождение учащихся начальных классов».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lastRenderedPageBreak/>
        <w:t>Комплекта примерных рабочих программ для подготовительного и первого классов по отдельным учебным предметам и коррекционным курсам для обучающихся с нарушениями опорно-двигательного аппарата (ФГОС с ОВЗ).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426578">
        <w:rPr>
          <w:sz w:val="28"/>
          <w:szCs w:val="28"/>
        </w:rPr>
        <w:t>Ипполитова</w:t>
      </w:r>
      <w:proofErr w:type="spellEnd"/>
      <w:r w:rsidRPr="00426578">
        <w:rPr>
          <w:sz w:val="28"/>
          <w:szCs w:val="28"/>
        </w:rPr>
        <w:t xml:space="preserve"> «Программа для детей с ДЦП». М. 1979 г.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426578">
        <w:rPr>
          <w:sz w:val="28"/>
          <w:szCs w:val="28"/>
        </w:rPr>
        <w:t>Ипполитова</w:t>
      </w:r>
      <w:proofErr w:type="spellEnd"/>
      <w:r w:rsidRPr="00426578">
        <w:rPr>
          <w:sz w:val="28"/>
          <w:szCs w:val="28"/>
        </w:rPr>
        <w:t xml:space="preserve"> «Программа для детей с нарушениями опорно-двигательного аппарата». М. 1975 г.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426578">
        <w:rPr>
          <w:sz w:val="28"/>
          <w:szCs w:val="28"/>
        </w:rPr>
        <w:t>Нищева</w:t>
      </w:r>
      <w:proofErr w:type="spellEnd"/>
      <w:r w:rsidRPr="00426578">
        <w:rPr>
          <w:sz w:val="28"/>
          <w:szCs w:val="28"/>
        </w:rPr>
        <w:t xml:space="preserve"> Н.В. «Вариативная примерная адаптированная основная образовательная программа для детей с тяжелыми нарушениями речи (общим недоразвитием речи) с 3 до 7 лет»;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Филичева Т.Б., Туманова Т.В. «Коррекционное обучение и воспитание детей с общим недоразвитием речи»;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8"/>
          <w:lang w:eastAsia="ja-JP" w:bidi="fa-IR"/>
        </w:rPr>
      </w:pP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Коррекционно-развивающая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работа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построена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методическими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рекомендациями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А.В.Ястребовой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Т.П.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Бессоновой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r w:rsidRPr="00426578">
        <w:rPr>
          <w:rFonts w:ascii="Times New Roman CYR" w:eastAsia="Andale Sans UI" w:hAnsi="Times New Roman CYR" w:cs="Times New Roman CYR"/>
          <w:kern w:val="3"/>
          <w:sz w:val="28"/>
          <w:szCs w:val="28"/>
          <w:lang w:val="de-DE" w:eastAsia="ja-JP" w:bidi="fa-IR"/>
        </w:rPr>
        <w:t xml:space="preserve">И.Н. </w:t>
      </w:r>
      <w:proofErr w:type="spellStart"/>
      <w:r w:rsidRPr="00426578">
        <w:rPr>
          <w:rFonts w:ascii="Times New Roman CYR" w:eastAsia="Andale Sans UI" w:hAnsi="Times New Roman CYR" w:cs="Times New Roman CYR"/>
          <w:kern w:val="3"/>
          <w:sz w:val="28"/>
          <w:szCs w:val="28"/>
          <w:lang w:val="de-DE" w:eastAsia="ja-JP" w:bidi="fa-IR"/>
        </w:rPr>
        <w:t>Садовниковой</w:t>
      </w:r>
      <w:proofErr w:type="spellEnd"/>
      <w:r w:rsidRPr="00426578">
        <w:rPr>
          <w:rFonts w:ascii="Times New Roman CYR" w:eastAsia="Andale Sans UI" w:hAnsi="Times New Roman CYR" w:cs="Times New Roman CYR"/>
          <w:kern w:val="3"/>
          <w:sz w:val="28"/>
          <w:szCs w:val="28"/>
          <w:lang w:val="de-DE" w:eastAsia="ja-JP" w:bidi="fa-IR"/>
        </w:rPr>
        <w:t xml:space="preserve">, Л.Н. </w:t>
      </w:r>
      <w:proofErr w:type="spellStart"/>
      <w:r w:rsidRPr="00426578">
        <w:rPr>
          <w:rFonts w:ascii="Times New Roman CYR" w:eastAsia="Andale Sans UI" w:hAnsi="Times New Roman CYR" w:cs="Times New Roman CYR"/>
          <w:kern w:val="3"/>
          <w:sz w:val="28"/>
          <w:szCs w:val="28"/>
          <w:lang w:val="de-DE" w:eastAsia="ja-JP" w:bidi="fa-IR"/>
        </w:rPr>
        <w:t>Ефименковой</w:t>
      </w:r>
      <w:proofErr w:type="spellEnd"/>
      <w:r w:rsidRPr="00426578">
        <w:rPr>
          <w:rFonts w:ascii="Times New Roman CYR" w:eastAsia="Andale Sans UI" w:hAnsi="Times New Roman CYR" w:cs="Times New Roman CYR"/>
          <w:kern w:val="3"/>
          <w:sz w:val="28"/>
          <w:szCs w:val="28"/>
          <w:lang w:val="de-DE" w:eastAsia="ja-JP" w:bidi="fa-IR"/>
        </w:rPr>
        <w:t xml:space="preserve">, Н.Г. </w:t>
      </w:r>
      <w:proofErr w:type="spellStart"/>
      <w:r w:rsidRPr="00426578">
        <w:rPr>
          <w:rFonts w:ascii="Times New Roman CYR" w:eastAsia="Andale Sans UI" w:hAnsi="Times New Roman CYR" w:cs="Times New Roman CYR"/>
          <w:kern w:val="3"/>
          <w:sz w:val="28"/>
          <w:szCs w:val="28"/>
          <w:lang w:val="de-DE" w:eastAsia="ja-JP" w:bidi="fa-IR"/>
        </w:rPr>
        <w:t>Андреевой</w:t>
      </w:r>
      <w:proofErr w:type="spellEnd"/>
      <w:r w:rsidRPr="00426578">
        <w:rPr>
          <w:rFonts w:ascii="Times New Roman CYR" w:eastAsia="Andale Sans UI" w:hAnsi="Times New Roman CYR" w:cs="Times New Roman CYR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26578">
        <w:rPr>
          <w:rFonts w:ascii="Times New Roman CYR" w:eastAsia="Andale Sans UI" w:hAnsi="Times New Roman CYR" w:cs="Times New Roman CYR"/>
          <w:kern w:val="3"/>
          <w:sz w:val="28"/>
          <w:szCs w:val="28"/>
          <w:lang w:val="de-DE" w:eastAsia="ja-JP" w:bidi="fa-IR"/>
        </w:rPr>
        <w:t>Е.В.Мазановой</w:t>
      </w:r>
      <w:proofErr w:type="spellEnd"/>
      <w:r w:rsidRPr="00426578">
        <w:rPr>
          <w:rFonts w:ascii="Times New Roman CYR" w:eastAsia="Andale Sans UI" w:hAnsi="Times New Roman CYR" w:cs="Times New Roman CYR"/>
          <w:kern w:val="3"/>
          <w:sz w:val="28"/>
          <w:szCs w:val="28"/>
          <w:lang w:eastAsia="ja-JP" w:bidi="fa-IR"/>
        </w:rPr>
        <w:t xml:space="preserve">. 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течение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проводились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регулярно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согласно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утвержденному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расписанию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система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коррекции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устранению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различных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форм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речевых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нарушений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Общее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количество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на начало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учебно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>го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год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начальной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школе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составляло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- 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518человек. </w:t>
      </w:r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них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:  144  первоклассника ( с нарушением речи  46 – 31,9 %, из них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>зачисленно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>логопункт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15 человек); 124   второклассника ( с трудностями усвоения письма и чтения 24-</w:t>
      </w:r>
      <w:r w:rsidRPr="00426578">
        <w:rPr>
          <w:rFonts w:eastAsia="Andale Sans UI" w:cs="Tahoma"/>
          <w:b/>
          <w:kern w:val="3"/>
          <w:sz w:val="28"/>
          <w:szCs w:val="28"/>
          <w:lang w:eastAsia="ja-JP" w:bidi="fa-IR"/>
        </w:rPr>
        <w:t>19,6%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);   121 третьеклассника </w:t>
      </w:r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(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 нарушением письма и чтения  10- 8,3%);  129 четвероклассника (   с нарушение письма  и чтения 4 -3.1 %.) У данных учащихся  имеются нарушения устной речи, а так же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нарушения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чтения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письма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>,</w:t>
      </w:r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различной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этиологии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степени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выраженности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: (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дизартрия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сложная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>дислалия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>ринолалия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, алалия, </w:t>
      </w:r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ОНР 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–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2 и 3 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уровня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дисграфия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дислексия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>, системное недоразвитие речи, задержанное развитие</w:t>
      </w:r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).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Зачислено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>логопункт</w:t>
      </w:r>
      <w:proofErr w:type="spellEnd"/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- 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>53</w:t>
      </w:r>
      <w:r w:rsidRPr="0042657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42657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учащихся.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Из зачисленных детей была сформирована 10 логопедических групп с учётом возраста обучающихся и структуры речевого дефекта:</w:t>
      </w:r>
    </w:p>
    <w:p w:rsidR="006B148E" w:rsidRPr="0086418B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86418B">
        <w:rPr>
          <w:sz w:val="28"/>
          <w:szCs w:val="28"/>
        </w:rPr>
        <w:t>1.ФФН – 1 группа, ОНР-III уровня – 2 группы.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2 Нарушение письма и чтени</w:t>
      </w:r>
      <w:r>
        <w:rPr>
          <w:sz w:val="28"/>
          <w:szCs w:val="28"/>
        </w:rPr>
        <w:t>я, обусловленное ОНР-3 уровня- 5 групп.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3.Нарушение письма и чтения, обусловленно</w:t>
      </w:r>
      <w:r>
        <w:rPr>
          <w:sz w:val="28"/>
          <w:szCs w:val="28"/>
        </w:rPr>
        <w:t>е системным недоразвитие речи- 2 группы</w:t>
      </w:r>
      <w:r w:rsidRPr="00426578">
        <w:rPr>
          <w:sz w:val="28"/>
          <w:szCs w:val="28"/>
        </w:rPr>
        <w:t xml:space="preserve">. </w:t>
      </w:r>
    </w:p>
    <w:p w:rsidR="006B148E" w:rsidRPr="00426578" w:rsidRDefault="006B148E" w:rsidP="006B148E">
      <w:pPr>
        <w:spacing w:before="100" w:beforeAutospacing="1" w:after="100" w:afterAutospacing="1"/>
        <w:rPr>
          <w:sz w:val="28"/>
          <w:szCs w:val="28"/>
        </w:rPr>
      </w:pPr>
      <w:r w:rsidRPr="00426578">
        <w:rPr>
          <w:sz w:val="28"/>
          <w:szCs w:val="28"/>
        </w:rPr>
        <w:t>Инд</w:t>
      </w:r>
      <w:r>
        <w:rPr>
          <w:sz w:val="28"/>
          <w:szCs w:val="28"/>
        </w:rPr>
        <w:t>иви</w:t>
      </w:r>
      <w:r w:rsidR="00805793">
        <w:rPr>
          <w:sz w:val="28"/>
          <w:szCs w:val="28"/>
        </w:rPr>
        <w:t xml:space="preserve">дуальные занятия </w:t>
      </w:r>
      <w:proofErr w:type="gramStart"/>
      <w:r w:rsidR="00805793">
        <w:rPr>
          <w:sz w:val="28"/>
          <w:szCs w:val="28"/>
        </w:rPr>
        <w:t>посещали  29</w:t>
      </w:r>
      <w:proofErr w:type="gramEnd"/>
      <w:r w:rsidR="00805793">
        <w:rPr>
          <w:sz w:val="28"/>
          <w:szCs w:val="28"/>
        </w:rPr>
        <w:t xml:space="preserve"> </w:t>
      </w:r>
      <w:r w:rsidRPr="00426578">
        <w:rPr>
          <w:sz w:val="28"/>
          <w:szCs w:val="28"/>
        </w:rPr>
        <w:t>учащихся</w:t>
      </w:r>
      <w:r w:rsidR="00805793">
        <w:rPr>
          <w:sz w:val="28"/>
          <w:szCs w:val="28"/>
        </w:rPr>
        <w:t xml:space="preserve"> (1 человек консультационно)</w:t>
      </w:r>
      <w:r w:rsidRPr="00426578">
        <w:rPr>
          <w:sz w:val="28"/>
          <w:szCs w:val="28"/>
        </w:rPr>
        <w:t xml:space="preserve">. 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Коррекционная работа по устранению речевых нарушений в текущем учебном году состояла из 3-х этапов.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b/>
          <w:kern w:val="3"/>
          <w:sz w:val="28"/>
          <w:szCs w:val="28"/>
          <w:lang w:eastAsia="ja-JP" w:bidi="fa-IR"/>
        </w:rPr>
        <w:t>На первом этапе велась работа по формированию: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b/>
          <w:kern w:val="3"/>
          <w:sz w:val="28"/>
          <w:szCs w:val="28"/>
          <w:lang w:eastAsia="ja-JP" w:bidi="fa-IR"/>
        </w:rPr>
        <w:t>-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26578">
        <w:rPr>
          <w:rFonts w:eastAsia="Andale Sans UI"/>
          <w:kern w:val="3"/>
          <w:sz w:val="28"/>
          <w:szCs w:val="28"/>
          <w:lang w:eastAsia="ja-JP" w:bidi="fa-IR"/>
        </w:rPr>
        <w:t>звукопроизносительной</w:t>
      </w:r>
      <w:proofErr w:type="spellEnd"/>
      <w:r w:rsidRPr="00426578">
        <w:rPr>
          <w:rFonts w:eastAsia="Andale Sans UI"/>
          <w:kern w:val="3"/>
          <w:sz w:val="28"/>
          <w:szCs w:val="28"/>
          <w:lang w:eastAsia="ja-JP" w:bidi="fa-IR"/>
        </w:rPr>
        <w:t xml:space="preserve">  стороны речи;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lastRenderedPageBreak/>
        <w:t>-фонетико-фонематических процессов;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-представлений о звукобуквенном составе слова;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-навыков анализа и синтеза звукового и слогового состава слова;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 активного словарного запаса.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b/>
          <w:kern w:val="3"/>
          <w:sz w:val="28"/>
          <w:szCs w:val="28"/>
          <w:lang w:eastAsia="ja-JP" w:bidi="fa-IR"/>
        </w:rPr>
        <w:t>На втором этапе коррекционная работа осуществлялась по следующим направлениям: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 формирование фонематических процессов;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-закрепление представлений о звуковом и буквенном составе слова;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-формирование навыков звукового и  слогового анализа и синтеза;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-обогащение словарного запаса  путем валентности слов и формировании семантических полей;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-формирование лексико-грамматического строя речи путем овладения процессами словоизменения и словообразования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 уточнения значения синтаксических конструкций.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b/>
          <w:kern w:val="3"/>
          <w:sz w:val="28"/>
          <w:szCs w:val="28"/>
          <w:lang w:eastAsia="ja-JP" w:bidi="fa-IR"/>
        </w:rPr>
        <w:t>На третьем этапе коррекционная работа была направлена: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-совершенствование навыков различения и выделения морфологических частей слова; - формирование лексико-грамматического строя речи путем образования родственных слов, подбор антонимов, синонимов, омонимов, определение и уточнение значения слова;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-программирование смысловой структуры высказывания;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-установление связности и последовательности высказывания;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-отбор языковых средств, необходимых для построения высказывания;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-совершенствование коммуникативных навыков.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         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>В течение  учебного года с учащимися, имеющими речевые нарушения, проводились коррекционные занятия: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- групповые – по профилактике и коррекции нарушений письма и чтения, по развитию лексико-грамматического строя речи и связной речи;</w:t>
      </w:r>
    </w:p>
    <w:p w:rsidR="006B148E" w:rsidRPr="0042657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 xml:space="preserve">-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подгрупповые и 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>индивидуальные – по исправлению нарушений звукопроизношения.</w:t>
      </w:r>
    </w:p>
    <w:p w:rsidR="006B148E" w:rsidRDefault="006B148E" w:rsidP="006B148E">
      <w:pPr>
        <w:widowControl w:val="0"/>
        <w:suppressAutoHyphens/>
        <w:autoSpaceDN w:val="0"/>
        <w:spacing w:after="120" w:line="276" w:lineRule="auto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426578">
        <w:rPr>
          <w:rFonts w:eastAsia="Andale Sans UI"/>
          <w:kern w:val="3"/>
          <w:sz w:val="28"/>
          <w:szCs w:val="28"/>
          <w:lang w:eastAsia="ja-JP" w:bidi="fa-IR"/>
        </w:rPr>
        <w:t>Результаты коррекционной работы с учащимися, имеющими нарушения устной речи, письма и чтения можно посмотреть в отчетных таблицах №1,</w:t>
      </w:r>
      <w:r w:rsidR="00805793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>№2,</w:t>
      </w:r>
      <w:r w:rsidR="00805793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26578">
        <w:rPr>
          <w:rFonts w:eastAsia="Andale Sans UI"/>
          <w:kern w:val="3"/>
          <w:sz w:val="28"/>
          <w:szCs w:val="28"/>
          <w:lang w:eastAsia="ja-JP" w:bidi="fa-IR"/>
        </w:rPr>
        <w:t>№3.</w:t>
      </w:r>
    </w:p>
    <w:p w:rsidR="00805793" w:rsidRDefault="00805793" w:rsidP="006B148E">
      <w:pPr>
        <w:widowControl w:val="0"/>
        <w:suppressAutoHyphens/>
        <w:autoSpaceDN w:val="0"/>
        <w:spacing w:after="120" w:line="276" w:lineRule="auto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805793" w:rsidRDefault="00805793" w:rsidP="006B148E">
      <w:pPr>
        <w:widowControl w:val="0"/>
        <w:suppressAutoHyphens/>
        <w:autoSpaceDN w:val="0"/>
        <w:spacing w:after="120" w:line="276" w:lineRule="auto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805793" w:rsidRDefault="00805793" w:rsidP="006B148E">
      <w:pPr>
        <w:widowControl w:val="0"/>
        <w:suppressAutoHyphens/>
        <w:autoSpaceDN w:val="0"/>
        <w:spacing w:after="120" w:line="276" w:lineRule="auto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805793" w:rsidRDefault="00805793" w:rsidP="006B148E">
      <w:pPr>
        <w:widowControl w:val="0"/>
        <w:suppressAutoHyphens/>
        <w:autoSpaceDN w:val="0"/>
        <w:spacing w:after="120" w:line="276" w:lineRule="auto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805793" w:rsidRPr="00426578" w:rsidRDefault="00805793" w:rsidP="006B148E">
      <w:pPr>
        <w:widowControl w:val="0"/>
        <w:suppressAutoHyphens/>
        <w:autoSpaceDN w:val="0"/>
        <w:spacing w:after="120" w:line="276" w:lineRule="auto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6B148E" w:rsidRPr="00002608" w:rsidRDefault="006B148E" w:rsidP="006B148E">
      <w:pPr>
        <w:widowControl w:val="0"/>
        <w:suppressAutoHyphens/>
        <w:autoSpaceDN w:val="0"/>
        <w:spacing w:after="120"/>
        <w:textAlignment w:val="baseline"/>
        <w:rPr>
          <w:rFonts w:eastAsia="Andale Sans UI"/>
          <w:b/>
          <w:kern w:val="3"/>
          <w:lang w:eastAsia="ja-JP" w:bidi="fa-IR"/>
        </w:rPr>
      </w:pPr>
      <w:r w:rsidRPr="00002608">
        <w:rPr>
          <w:rFonts w:eastAsia="Andale Sans UI"/>
          <w:b/>
          <w:kern w:val="3"/>
          <w:lang w:eastAsia="ja-JP" w:bidi="fa-IR"/>
        </w:rPr>
        <w:lastRenderedPageBreak/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6B148E" w:rsidRPr="00002608" w:rsidTr="00213229"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pPr>
              <w:rPr>
                <w:lang w:val="de-DE"/>
              </w:rPr>
            </w:pP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всего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1 классы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2 классы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3 классы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4 классы</w:t>
            </w:r>
          </w:p>
        </w:tc>
      </w:tr>
      <w:tr w:rsidR="006B148E" w:rsidRPr="00002608" w:rsidTr="00213229"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Выявлено на начало учебного года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84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46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24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10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4</w:t>
            </w:r>
          </w:p>
        </w:tc>
      </w:tr>
      <w:tr w:rsidR="006B148E" w:rsidRPr="00002608" w:rsidTr="00213229"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Поставлено на очередь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31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31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-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-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-</w:t>
            </w:r>
          </w:p>
        </w:tc>
      </w:tr>
      <w:tr w:rsidR="006B148E" w:rsidRPr="00002608" w:rsidTr="00213229"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Зачислено на начало учебного года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53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15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24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10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4</w:t>
            </w:r>
          </w:p>
        </w:tc>
      </w:tr>
      <w:tr w:rsidR="006B148E" w:rsidRPr="00002608" w:rsidTr="00213229"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Прибыло в течении года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2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-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-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1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1</w:t>
            </w:r>
          </w:p>
        </w:tc>
      </w:tr>
      <w:tr w:rsidR="006B148E" w:rsidRPr="00002608" w:rsidTr="00213229"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Оставлено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>
              <w:t>29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12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12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>
              <w:t>5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-</w:t>
            </w:r>
          </w:p>
        </w:tc>
      </w:tr>
      <w:tr w:rsidR="006B148E" w:rsidRPr="00002608" w:rsidTr="00213229"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Выпущено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>
              <w:t>22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 xml:space="preserve">3 </w:t>
            </w:r>
          </w:p>
          <w:p w:rsidR="006B148E" w:rsidRPr="00002608" w:rsidRDefault="006B148E" w:rsidP="00213229"/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12</w:t>
            </w:r>
          </w:p>
          <w:p w:rsidR="006B148E" w:rsidRPr="00002608" w:rsidRDefault="006B148E" w:rsidP="00213229"/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>
              <w:t>5</w:t>
            </w:r>
          </w:p>
          <w:p w:rsidR="006B148E" w:rsidRPr="00002608" w:rsidRDefault="006B148E" w:rsidP="00213229"/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>
              <w:t>2</w:t>
            </w:r>
          </w:p>
          <w:p w:rsidR="006B148E" w:rsidRPr="00002608" w:rsidRDefault="006B148E" w:rsidP="00213229"/>
        </w:tc>
      </w:tr>
      <w:tr w:rsidR="006B148E" w:rsidRPr="00002608" w:rsidTr="00213229"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Выбыло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>
              <w:t>1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-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/>
          <w:p w:rsidR="006B148E" w:rsidRPr="00002608" w:rsidRDefault="006B148E" w:rsidP="00213229"/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/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>
              <w:t>1</w:t>
            </w:r>
          </w:p>
        </w:tc>
      </w:tr>
      <w:tr w:rsidR="006B148E" w:rsidRPr="00002608" w:rsidTr="00213229"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Отчислено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>
            <w:r w:rsidRPr="00002608">
              <w:t>1</w:t>
            </w:r>
          </w:p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/>
        </w:tc>
        <w:tc>
          <w:tcPr>
            <w:tcW w:w="1780" w:type="dxa"/>
            <w:shd w:val="clear" w:color="auto" w:fill="auto"/>
          </w:tcPr>
          <w:p w:rsidR="006B148E" w:rsidRPr="00002608" w:rsidRDefault="006B148E" w:rsidP="00213229"/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>
            <w:r w:rsidRPr="00002608">
              <w:t>1</w:t>
            </w:r>
          </w:p>
        </w:tc>
        <w:tc>
          <w:tcPr>
            <w:tcW w:w="1781" w:type="dxa"/>
            <w:shd w:val="clear" w:color="auto" w:fill="auto"/>
          </w:tcPr>
          <w:p w:rsidR="006B148E" w:rsidRPr="00002608" w:rsidRDefault="006B148E" w:rsidP="00213229"/>
        </w:tc>
      </w:tr>
    </w:tbl>
    <w:p w:rsidR="006B148E" w:rsidRPr="00002608" w:rsidRDefault="006B148E" w:rsidP="006B148E"/>
    <w:p w:rsidR="006B148E" w:rsidRPr="00002608" w:rsidRDefault="006B148E" w:rsidP="006B148E">
      <w:pPr>
        <w:rPr>
          <w:sz w:val="22"/>
          <w:szCs w:val="22"/>
        </w:rPr>
      </w:pPr>
    </w:p>
    <w:p w:rsidR="006B148E" w:rsidRPr="00002608" w:rsidRDefault="006B148E" w:rsidP="006B148E">
      <w:pPr>
        <w:rPr>
          <w:sz w:val="22"/>
          <w:szCs w:val="22"/>
        </w:rPr>
      </w:pPr>
    </w:p>
    <w:p w:rsidR="006B148E" w:rsidRDefault="006B148E" w:rsidP="006B148E">
      <w:pPr>
        <w:rPr>
          <w:b/>
          <w:sz w:val="22"/>
          <w:szCs w:val="22"/>
        </w:rPr>
      </w:pPr>
    </w:p>
    <w:p w:rsidR="006B148E" w:rsidRPr="00002608" w:rsidRDefault="006B148E" w:rsidP="006B148E">
      <w:pPr>
        <w:rPr>
          <w:b/>
        </w:rPr>
      </w:pPr>
    </w:p>
    <w:p w:rsidR="006B148E" w:rsidRPr="00002608" w:rsidRDefault="006B148E" w:rsidP="006B148E">
      <w:pPr>
        <w:rPr>
          <w:b/>
        </w:rPr>
      </w:pPr>
      <w:r w:rsidRPr="00002608">
        <w:rPr>
          <w:b/>
        </w:rPr>
        <w:t>Таблица №2</w:t>
      </w:r>
    </w:p>
    <w:p w:rsidR="006B148E" w:rsidRPr="00002608" w:rsidRDefault="006B148E" w:rsidP="006B148E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3"/>
        <w:gridCol w:w="547"/>
        <w:gridCol w:w="251"/>
        <w:gridCol w:w="709"/>
        <w:gridCol w:w="740"/>
        <w:gridCol w:w="677"/>
        <w:gridCol w:w="709"/>
        <w:gridCol w:w="709"/>
        <w:gridCol w:w="567"/>
        <w:gridCol w:w="992"/>
        <w:gridCol w:w="992"/>
        <w:gridCol w:w="1276"/>
        <w:gridCol w:w="1559"/>
      </w:tblGrid>
      <w:tr w:rsidR="006B148E" w:rsidRPr="00002608" w:rsidTr="00805793">
        <w:tc>
          <w:tcPr>
            <w:tcW w:w="850" w:type="dxa"/>
          </w:tcPr>
          <w:p w:rsidR="006B148E" w:rsidRPr="00002608" w:rsidRDefault="006B148E" w:rsidP="00213229">
            <w:pPr>
              <w:jc w:val="center"/>
            </w:pPr>
          </w:p>
        </w:tc>
        <w:tc>
          <w:tcPr>
            <w:tcW w:w="850" w:type="dxa"/>
            <w:gridSpan w:val="2"/>
          </w:tcPr>
          <w:p w:rsidR="006B148E" w:rsidRPr="00002608" w:rsidRDefault="006B148E" w:rsidP="00213229">
            <w:pPr>
              <w:jc w:val="center"/>
            </w:pPr>
          </w:p>
        </w:tc>
        <w:tc>
          <w:tcPr>
            <w:tcW w:w="6346" w:type="dxa"/>
            <w:gridSpan w:val="9"/>
          </w:tcPr>
          <w:p w:rsidR="006B148E" w:rsidRPr="00002608" w:rsidRDefault="006B148E" w:rsidP="00213229">
            <w:pPr>
              <w:jc w:val="center"/>
            </w:pPr>
            <w:r w:rsidRPr="00002608">
              <w:t>Групповые занятия</w:t>
            </w:r>
          </w:p>
        </w:tc>
        <w:tc>
          <w:tcPr>
            <w:tcW w:w="1276" w:type="dxa"/>
          </w:tcPr>
          <w:p w:rsidR="006B148E" w:rsidRPr="00002608" w:rsidRDefault="006B148E" w:rsidP="00213229"/>
        </w:tc>
        <w:tc>
          <w:tcPr>
            <w:tcW w:w="1559" w:type="dxa"/>
          </w:tcPr>
          <w:p w:rsidR="006B148E" w:rsidRPr="00002608" w:rsidRDefault="006B148E" w:rsidP="00213229">
            <w:r w:rsidRPr="00002608">
              <w:t>Инд. занятия</w:t>
            </w:r>
          </w:p>
        </w:tc>
      </w:tr>
      <w:tr w:rsidR="006B148E" w:rsidRPr="00002608" w:rsidTr="00805793">
        <w:tc>
          <w:tcPr>
            <w:tcW w:w="1153" w:type="dxa"/>
            <w:gridSpan w:val="2"/>
            <w:vMerge w:val="restart"/>
            <w:shd w:val="clear" w:color="auto" w:fill="auto"/>
          </w:tcPr>
          <w:p w:rsidR="006B148E" w:rsidRPr="00002608" w:rsidRDefault="006B148E" w:rsidP="00213229"/>
        </w:tc>
        <w:tc>
          <w:tcPr>
            <w:tcW w:w="2247" w:type="dxa"/>
            <w:gridSpan w:val="4"/>
          </w:tcPr>
          <w:p w:rsidR="006B148E" w:rsidRPr="00002608" w:rsidRDefault="006B148E" w:rsidP="00213229">
            <w:pPr>
              <w:jc w:val="center"/>
            </w:pPr>
            <w:r w:rsidRPr="00002608">
              <w:t>1</w:t>
            </w:r>
          </w:p>
          <w:p w:rsidR="006B148E" w:rsidRPr="00002608" w:rsidRDefault="006B148E" w:rsidP="00213229">
            <w:pPr>
              <w:jc w:val="center"/>
            </w:pPr>
            <w:r w:rsidRPr="00002608">
              <w:t>класс</w:t>
            </w:r>
          </w:p>
        </w:tc>
        <w:tc>
          <w:tcPr>
            <w:tcW w:w="3654" w:type="dxa"/>
            <w:gridSpan w:val="5"/>
          </w:tcPr>
          <w:p w:rsidR="006B148E" w:rsidRPr="00002608" w:rsidRDefault="006B148E" w:rsidP="00213229">
            <w:r w:rsidRPr="00002608">
              <w:t xml:space="preserve">2 </w:t>
            </w:r>
          </w:p>
          <w:p w:rsidR="006B148E" w:rsidRPr="00002608" w:rsidRDefault="006B148E" w:rsidP="00213229">
            <w:r w:rsidRPr="00002608">
              <w:t>класс</w:t>
            </w:r>
          </w:p>
        </w:tc>
        <w:tc>
          <w:tcPr>
            <w:tcW w:w="992" w:type="dxa"/>
            <w:shd w:val="clear" w:color="auto" w:fill="auto"/>
          </w:tcPr>
          <w:p w:rsidR="006B148E" w:rsidRPr="00002608" w:rsidRDefault="006B148E" w:rsidP="00213229">
            <w:r w:rsidRPr="00002608">
              <w:t>3 класс</w:t>
            </w:r>
          </w:p>
        </w:tc>
        <w:tc>
          <w:tcPr>
            <w:tcW w:w="1276" w:type="dxa"/>
          </w:tcPr>
          <w:p w:rsidR="006B148E" w:rsidRPr="00002608" w:rsidRDefault="006B148E" w:rsidP="00213229">
            <w:r w:rsidRPr="00002608">
              <w:t>4 класс</w:t>
            </w:r>
          </w:p>
        </w:tc>
        <w:tc>
          <w:tcPr>
            <w:tcW w:w="1559" w:type="dxa"/>
          </w:tcPr>
          <w:p w:rsidR="006B148E" w:rsidRPr="00002608" w:rsidRDefault="006B148E" w:rsidP="00213229">
            <w:r w:rsidRPr="00002608">
              <w:t xml:space="preserve">1-2 </w:t>
            </w:r>
          </w:p>
          <w:p w:rsidR="006B148E" w:rsidRPr="00002608" w:rsidRDefault="006B148E" w:rsidP="00213229">
            <w:r w:rsidRPr="00002608">
              <w:t>класс</w:t>
            </w:r>
          </w:p>
        </w:tc>
      </w:tr>
      <w:tr w:rsidR="006B148E" w:rsidRPr="00002608" w:rsidTr="00805793">
        <w:tc>
          <w:tcPr>
            <w:tcW w:w="1153" w:type="dxa"/>
            <w:gridSpan w:val="2"/>
            <w:vMerge/>
            <w:shd w:val="clear" w:color="auto" w:fill="auto"/>
          </w:tcPr>
          <w:p w:rsidR="006B148E" w:rsidRPr="00002608" w:rsidRDefault="006B148E" w:rsidP="00213229"/>
        </w:tc>
        <w:tc>
          <w:tcPr>
            <w:tcW w:w="2247" w:type="dxa"/>
            <w:gridSpan w:val="4"/>
          </w:tcPr>
          <w:p w:rsidR="006B148E" w:rsidRPr="00002608" w:rsidRDefault="006B148E" w:rsidP="00213229">
            <w:r w:rsidRPr="00002608">
              <w:t>группы</w:t>
            </w:r>
          </w:p>
        </w:tc>
        <w:tc>
          <w:tcPr>
            <w:tcW w:w="3654" w:type="dxa"/>
            <w:gridSpan w:val="5"/>
          </w:tcPr>
          <w:p w:rsidR="006B148E" w:rsidRPr="00002608" w:rsidRDefault="006B148E" w:rsidP="00213229">
            <w:r w:rsidRPr="00002608">
              <w:t>группы</w:t>
            </w:r>
          </w:p>
        </w:tc>
        <w:tc>
          <w:tcPr>
            <w:tcW w:w="992" w:type="dxa"/>
            <w:shd w:val="clear" w:color="auto" w:fill="auto"/>
          </w:tcPr>
          <w:p w:rsidR="006B148E" w:rsidRPr="00002608" w:rsidRDefault="006B148E" w:rsidP="00213229">
            <w:r w:rsidRPr="00002608">
              <w:t>группы</w:t>
            </w:r>
          </w:p>
        </w:tc>
        <w:tc>
          <w:tcPr>
            <w:tcW w:w="1276" w:type="dxa"/>
          </w:tcPr>
          <w:p w:rsidR="006B148E" w:rsidRPr="00002608" w:rsidRDefault="006B148E" w:rsidP="00213229">
            <w:r w:rsidRPr="00002608">
              <w:t>группы</w:t>
            </w:r>
          </w:p>
        </w:tc>
        <w:tc>
          <w:tcPr>
            <w:tcW w:w="1559" w:type="dxa"/>
          </w:tcPr>
          <w:p w:rsidR="006B148E" w:rsidRPr="00002608" w:rsidRDefault="006B148E" w:rsidP="00213229">
            <w:r w:rsidRPr="00002608">
              <w:t>Количест</w:t>
            </w:r>
            <w:r w:rsidR="00805793">
              <w:t>во</w:t>
            </w:r>
          </w:p>
          <w:p w:rsidR="006B148E" w:rsidRPr="00002608" w:rsidRDefault="006B148E" w:rsidP="00213229">
            <w:r w:rsidRPr="00002608">
              <w:t>человек</w:t>
            </w:r>
          </w:p>
        </w:tc>
      </w:tr>
      <w:tr w:rsidR="006B148E" w:rsidRPr="00002608" w:rsidTr="00805793">
        <w:tc>
          <w:tcPr>
            <w:tcW w:w="1153" w:type="dxa"/>
            <w:gridSpan w:val="2"/>
            <w:vMerge/>
            <w:shd w:val="clear" w:color="auto" w:fill="auto"/>
          </w:tcPr>
          <w:p w:rsidR="006B148E" w:rsidRPr="00002608" w:rsidRDefault="006B148E" w:rsidP="00213229"/>
        </w:tc>
        <w:tc>
          <w:tcPr>
            <w:tcW w:w="798" w:type="dxa"/>
            <w:gridSpan w:val="2"/>
            <w:shd w:val="clear" w:color="auto" w:fill="auto"/>
          </w:tcPr>
          <w:p w:rsidR="006B148E" w:rsidRPr="00002608" w:rsidRDefault="006B148E" w:rsidP="00213229">
            <w:pPr>
              <w:jc w:val="center"/>
            </w:pPr>
            <w:r w:rsidRPr="00002608">
              <w:t>1</w:t>
            </w:r>
          </w:p>
        </w:tc>
        <w:tc>
          <w:tcPr>
            <w:tcW w:w="709" w:type="dxa"/>
          </w:tcPr>
          <w:p w:rsidR="006B148E" w:rsidRPr="00002608" w:rsidRDefault="006B148E" w:rsidP="00213229">
            <w:pPr>
              <w:jc w:val="center"/>
            </w:pPr>
            <w:r w:rsidRPr="00002608">
              <w:t>2</w:t>
            </w:r>
          </w:p>
        </w:tc>
        <w:tc>
          <w:tcPr>
            <w:tcW w:w="740" w:type="dxa"/>
            <w:shd w:val="clear" w:color="auto" w:fill="auto"/>
          </w:tcPr>
          <w:p w:rsidR="006B148E" w:rsidRPr="00002608" w:rsidRDefault="006B148E" w:rsidP="00213229">
            <w:pPr>
              <w:jc w:val="center"/>
            </w:pPr>
            <w:r w:rsidRPr="00002608">
              <w:t>3</w:t>
            </w:r>
          </w:p>
        </w:tc>
        <w:tc>
          <w:tcPr>
            <w:tcW w:w="677" w:type="dxa"/>
            <w:shd w:val="clear" w:color="auto" w:fill="auto"/>
          </w:tcPr>
          <w:p w:rsidR="006B148E" w:rsidRPr="00002608" w:rsidRDefault="006B148E" w:rsidP="00213229">
            <w:pPr>
              <w:jc w:val="center"/>
            </w:pPr>
            <w:r w:rsidRPr="00002608">
              <w:t>4</w:t>
            </w:r>
          </w:p>
        </w:tc>
        <w:tc>
          <w:tcPr>
            <w:tcW w:w="709" w:type="dxa"/>
            <w:shd w:val="clear" w:color="auto" w:fill="auto"/>
          </w:tcPr>
          <w:p w:rsidR="006B148E" w:rsidRPr="00002608" w:rsidRDefault="006B148E" w:rsidP="00213229">
            <w:pPr>
              <w:jc w:val="center"/>
            </w:pPr>
            <w:r w:rsidRPr="00002608">
              <w:t>5</w:t>
            </w:r>
          </w:p>
        </w:tc>
        <w:tc>
          <w:tcPr>
            <w:tcW w:w="709" w:type="dxa"/>
          </w:tcPr>
          <w:p w:rsidR="006B148E" w:rsidRPr="00002608" w:rsidRDefault="006B148E" w:rsidP="00213229">
            <w:pPr>
              <w:jc w:val="center"/>
            </w:pPr>
            <w:r w:rsidRPr="00002608">
              <w:t>6</w:t>
            </w:r>
          </w:p>
        </w:tc>
        <w:tc>
          <w:tcPr>
            <w:tcW w:w="567" w:type="dxa"/>
          </w:tcPr>
          <w:p w:rsidR="006B148E" w:rsidRPr="00002608" w:rsidRDefault="006B148E" w:rsidP="00213229">
            <w:pPr>
              <w:jc w:val="center"/>
            </w:pPr>
            <w:r w:rsidRPr="00002608">
              <w:t>7</w:t>
            </w:r>
          </w:p>
        </w:tc>
        <w:tc>
          <w:tcPr>
            <w:tcW w:w="992" w:type="dxa"/>
            <w:shd w:val="clear" w:color="auto" w:fill="auto"/>
          </w:tcPr>
          <w:p w:rsidR="006B148E" w:rsidRPr="00002608" w:rsidRDefault="006B148E" w:rsidP="00213229">
            <w:r w:rsidRPr="00002608">
              <w:t xml:space="preserve">       10</w:t>
            </w:r>
          </w:p>
          <w:p w:rsidR="006B148E" w:rsidRPr="00002608" w:rsidRDefault="006B148E" w:rsidP="00213229"/>
        </w:tc>
        <w:tc>
          <w:tcPr>
            <w:tcW w:w="992" w:type="dxa"/>
            <w:shd w:val="clear" w:color="auto" w:fill="auto"/>
          </w:tcPr>
          <w:p w:rsidR="006B148E" w:rsidRPr="00002608" w:rsidRDefault="006B148E" w:rsidP="00213229">
            <w:pPr>
              <w:jc w:val="center"/>
            </w:pPr>
            <w:r w:rsidRPr="00002608">
              <w:t>8</w:t>
            </w:r>
          </w:p>
          <w:p w:rsidR="006B148E" w:rsidRPr="00002608" w:rsidRDefault="006B148E" w:rsidP="00213229">
            <w:pPr>
              <w:jc w:val="center"/>
            </w:pPr>
          </w:p>
        </w:tc>
        <w:tc>
          <w:tcPr>
            <w:tcW w:w="1276" w:type="dxa"/>
          </w:tcPr>
          <w:p w:rsidR="006B148E" w:rsidRPr="00002608" w:rsidRDefault="006B148E" w:rsidP="00213229">
            <w:pPr>
              <w:jc w:val="center"/>
            </w:pPr>
            <w:r w:rsidRPr="00002608">
              <w:t>9</w:t>
            </w:r>
          </w:p>
        </w:tc>
        <w:tc>
          <w:tcPr>
            <w:tcW w:w="1559" w:type="dxa"/>
          </w:tcPr>
          <w:p w:rsidR="006B148E" w:rsidRPr="00002608" w:rsidRDefault="006B148E" w:rsidP="00213229">
            <w:pPr>
              <w:jc w:val="center"/>
            </w:pPr>
            <w:r w:rsidRPr="00002608">
              <w:t>29</w:t>
            </w:r>
          </w:p>
        </w:tc>
      </w:tr>
      <w:tr w:rsidR="006B148E" w:rsidRPr="00002608" w:rsidTr="00805793">
        <w:tc>
          <w:tcPr>
            <w:tcW w:w="1153" w:type="dxa"/>
            <w:gridSpan w:val="2"/>
            <w:shd w:val="clear" w:color="auto" w:fill="auto"/>
          </w:tcPr>
          <w:p w:rsidR="006B148E" w:rsidRPr="00002608" w:rsidRDefault="006B148E" w:rsidP="00213229">
            <w:r w:rsidRPr="00002608">
              <w:t>кол-во занятий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56</w:t>
            </w:r>
          </w:p>
        </w:tc>
        <w:tc>
          <w:tcPr>
            <w:tcW w:w="709" w:type="dxa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56</w:t>
            </w:r>
          </w:p>
        </w:tc>
        <w:tc>
          <w:tcPr>
            <w:tcW w:w="740" w:type="dxa"/>
            <w:shd w:val="clear" w:color="auto" w:fill="auto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57</w:t>
            </w:r>
          </w:p>
        </w:tc>
        <w:tc>
          <w:tcPr>
            <w:tcW w:w="677" w:type="dxa"/>
            <w:shd w:val="clear" w:color="auto" w:fill="auto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58</w:t>
            </w:r>
          </w:p>
        </w:tc>
        <w:tc>
          <w:tcPr>
            <w:tcW w:w="709" w:type="dxa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58</w:t>
            </w:r>
          </w:p>
        </w:tc>
        <w:tc>
          <w:tcPr>
            <w:tcW w:w="567" w:type="dxa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59</w:t>
            </w:r>
          </w:p>
          <w:p w:rsidR="006B148E" w:rsidRPr="00002608" w:rsidRDefault="006B148E" w:rsidP="00213229">
            <w:pPr>
              <w:jc w:val="center"/>
              <w:rPr>
                <w:b/>
              </w:rPr>
            </w:pPr>
          </w:p>
          <w:p w:rsidR="006B148E" w:rsidRPr="00002608" w:rsidRDefault="006B148E" w:rsidP="002132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58</w:t>
            </w:r>
          </w:p>
          <w:p w:rsidR="006B148E" w:rsidRPr="00002608" w:rsidRDefault="006B148E" w:rsidP="0021322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58</w:t>
            </w:r>
          </w:p>
        </w:tc>
        <w:tc>
          <w:tcPr>
            <w:tcW w:w="1559" w:type="dxa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621</w:t>
            </w:r>
          </w:p>
        </w:tc>
      </w:tr>
      <w:tr w:rsidR="006B148E" w:rsidRPr="00002608" w:rsidTr="00805793">
        <w:tc>
          <w:tcPr>
            <w:tcW w:w="1153" w:type="dxa"/>
            <w:gridSpan w:val="2"/>
            <w:shd w:val="clear" w:color="auto" w:fill="auto"/>
          </w:tcPr>
          <w:p w:rsidR="006B148E" w:rsidRPr="00002608" w:rsidRDefault="006B148E" w:rsidP="00213229">
            <w:r w:rsidRPr="00002608">
              <w:t>итого</w:t>
            </w:r>
          </w:p>
        </w:tc>
        <w:tc>
          <w:tcPr>
            <w:tcW w:w="2247" w:type="dxa"/>
            <w:gridSpan w:val="4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169</w:t>
            </w:r>
          </w:p>
        </w:tc>
        <w:tc>
          <w:tcPr>
            <w:tcW w:w="3654" w:type="dxa"/>
            <w:gridSpan w:val="5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291</w:t>
            </w:r>
          </w:p>
        </w:tc>
        <w:tc>
          <w:tcPr>
            <w:tcW w:w="992" w:type="dxa"/>
            <w:shd w:val="clear" w:color="auto" w:fill="auto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58</w:t>
            </w:r>
          </w:p>
        </w:tc>
        <w:tc>
          <w:tcPr>
            <w:tcW w:w="1276" w:type="dxa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58</w:t>
            </w:r>
          </w:p>
        </w:tc>
        <w:tc>
          <w:tcPr>
            <w:tcW w:w="1559" w:type="dxa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621</w:t>
            </w:r>
          </w:p>
        </w:tc>
      </w:tr>
      <w:tr w:rsidR="006B148E" w:rsidRPr="00002608" w:rsidTr="00805793">
        <w:tc>
          <w:tcPr>
            <w:tcW w:w="1153" w:type="dxa"/>
            <w:gridSpan w:val="2"/>
            <w:shd w:val="clear" w:color="auto" w:fill="auto"/>
          </w:tcPr>
          <w:p w:rsidR="006B148E" w:rsidRPr="00002608" w:rsidRDefault="006B148E" w:rsidP="00213229">
            <w:r w:rsidRPr="00002608">
              <w:t>всего</w:t>
            </w:r>
          </w:p>
        </w:tc>
        <w:tc>
          <w:tcPr>
            <w:tcW w:w="8169" w:type="dxa"/>
            <w:gridSpan w:val="11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  <w:r w:rsidRPr="00002608">
              <w:rPr>
                <w:b/>
              </w:rPr>
              <w:t>576</w:t>
            </w:r>
          </w:p>
        </w:tc>
        <w:tc>
          <w:tcPr>
            <w:tcW w:w="1559" w:type="dxa"/>
          </w:tcPr>
          <w:p w:rsidR="006B148E" w:rsidRPr="00002608" w:rsidRDefault="006B148E" w:rsidP="00213229">
            <w:pPr>
              <w:jc w:val="center"/>
              <w:rPr>
                <w:b/>
              </w:rPr>
            </w:pPr>
          </w:p>
        </w:tc>
      </w:tr>
    </w:tbl>
    <w:p w:rsidR="006B148E" w:rsidRDefault="006B148E" w:rsidP="006B148E">
      <w:pPr>
        <w:jc w:val="both"/>
      </w:pPr>
    </w:p>
    <w:p w:rsidR="00805793" w:rsidRDefault="00805793" w:rsidP="006B148E">
      <w:pPr>
        <w:jc w:val="both"/>
      </w:pPr>
    </w:p>
    <w:p w:rsidR="00805793" w:rsidRPr="00002608" w:rsidRDefault="00805793" w:rsidP="006B148E">
      <w:pPr>
        <w:jc w:val="both"/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805793" w:rsidRDefault="00805793" w:rsidP="006B148E">
      <w:pPr>
        <w:jc w:val="both"/>
        <w:rPr>
          <w:b/>
          <w:sz w:val="28"/>
          <w:szCs w:val="28"/>
        </w:rPr>
      </w:pPr>
    </w:p>
    <w:p w:rsidR="006B148E" w:rsidRPr="001E3704" w:rsidRDefault="006B148E" w:rsidP="006B148E">
      <w:pPr>
        <w:jc w:val="both"/>
        <w:rPr>
          <w:b/>
          <w:sz w:val="28"/>
          <w:szCs w:val="28"/>
        </w:rPr>
      </w:pPr>
      <w:r w:rsidRPr="001E3704">
        <w:rPr>
          <w:b/>
          <w:sz w:val="28"/>
          <w:szCs w:val="28"/>
        </w:rPr>
        <w:lastRenderedPageBreak/>
        <w:t>Таблица № 3</w:t>
      </w:r>
    </w:p>
    <w:p w:rsidR="00805793" w:rsidRPr="001E3704" w:rsidRDefault="006B148E" w:rsidP="006B148E">
      <w:pPr>
        <w:rPr>
          <w:sz w:val="28"/>
          <w:szCs w:val="28"/>
        </w:rPr>
      </w:pPr>
      <w:r w:rsidRPr="001E3704">
        <w:rPr>
          <w:sz w:val="28"/>
          <w:szCs w:val="28"/>
        </w:rPr>
        <w:t>Отчет о количестве обучающихся, имеющих нарушения в развитии устной и письменной речи в МОУ СОШ №20 и результатах обучения на логопедическом пункте за 2021-2022 учебный год</w:t>
      </w:r>
    </w:p>
    <w:p w:rsidR="006B148E" w:rsidRPr="001E3704" w:rsidRDefault="006B148E" w:rsidP="006B148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55"/>
        <w:gridCol w:w="869"/>
        <w:gridCol w:w="1076"/>
        <w:gridCol w:w="1095"/>
        <w:gridCol w:w="923"/>
        <w:gridCol w:w="899"/>
        <w:gridCol w:w="1178"/>
        <w:gridCol w:w="1112"/>
        <w:gridCol w:w="1017"/>
        <w:gridCol w:w="645"/>
        <w:gridCol w:w="531"/>
      </w:tblGrid>
      <w:tr w:rsidR="00D157D3" w:rsidRPr="00805793" w:rsidTr="00D157D3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shd w:val="clear" w:color="auto" w:fill="auto"/>
            <w:textDirection w:val="tbRl"/>
          </w:tcPr>
          <w:p w:rsidR="00D157D3" w:rsidRPr="00805793" w:rsidRDefault="00D157D3" w:rsidP="00D157D3">
            <w:pPr>
              <w:ind w:left="113" w:right="113"/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jc w:val="center"/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Нарушение устной речи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jc w:val="center"/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Нарушение письменной речи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</w:p>
        </w:tc>
      </w:tr>
      <w:tr w:rsidR="00D157D3" w:rsidRPr="00805793" w:rsidTr="005A57F0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</w:p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Общее нарушение речи , неярко выраженное общее нарушение речи</w:t>
            </w:r>
          </w:p>
        </w:tc>
        <w:tc>
          <w:tcPr>
            <w:tcW w:w="0" w:type="auto"/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Фонетико-фонематическое нарушение речи</w:t>
            </w:r>
          </w:p>
        </w:tc>
        <w:tc>
          <w:tcPr>
            <w:tcW w:w="0" w:type="auto"/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Фонематическое нарушение речи</w:t>
            </w:r>
          </w:p>
        </w:tc>
        <w:tc>
          <w:tcPr>
            <w:tcW w:w="0" w:type="auto"/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 xml:space="preserve">Системное недоразвитие речи </w:t>
            </w:r>
          </w:p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( 7.1, 7.2)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Обусловлено ОНР, НВОНР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Обусловленное фонетико-фонематическими нарушением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 xml:space="preserve">Обусловленное фонематическим нарушением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Обусловленное</w:t>
            </w:r>
            <w:r w:rsidR="00C12BA3">
              <w:rPr>
                <w:b/>
                <w:sz w:val="22"/>
                <w:szCs w:val="22"/>
              </w:rPr>
              <w:t xml:space="preserve"> системным недоразвитием речи (</w:t>
            </w:r>
            <w:r w:rsidRPr="00805793">
              <w:rPr>
                <w:b/>
                <w:sz w:val="22"/>
                <w:szCs w:val="22"/>
              </w:rPr>
              <w:t>7.1, 7.2)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Всего по классам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157D3" w:rsidRPr="00805793" w:rsidRDefault="00D157D3" w:rsidP="00213229">
            <w:pPr>
              <w:rPr>
                <w:b/>
                <w:sz w:val="22"/>
                <w:szCs w:val="22"/>
              </w:rPr>
            </w:pPr>
            <w:r w:rsidRPr="00805793">
              <w:rPr>
                <w:b/>
                <w:sz w:val="22"/>
                <w:szCs w:val="22"/>
              </w:rPr>
              <w:t>Итого</w:t>
            </w:r>
          </w:p>
        </w:tc>
      </w:tr>
      <w:tr w:rsidR="001E3704" w:rsidRPr="00805793" w:rsidTr="00805793">
        <w:trPr>
          <w:trHeight w:val="20"/>
        </w:trPr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Выявлено </w:t>
            </w:r>
            <w:proofErr w:type="spellStart"/>
            <w:r w:rsidRPr="00C12BA3">
              <w:rPr>
                <w:b/>
                <w:sz w:val="20"/>
                <w:szCs w:val="20"/>
              </w:rPr>
              <w:t>обучающ</w:t>
            </w:r>
            <w:proofErr w:type="spellEnd"/>
            <w:r w:rsidRPr="00C12BA3">
              <w:rPr>
                <w:b/>
                <w:sz w:val="20"/>
                <w:szCs w:val="20"/>
              </w:rPr>
              <w:t>-я</w:t>
            </w:r>
          </w:p>
          <w:p w:rsidR="006B148E" w:rsidRPr="00C12BA3" w:rsidRDefault="006B148E" w:rsidP="00213229">
            <w:pPr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C12BA3">
              <w:rPr>
                <w:b/>
                <w:sz w:val="20"/>
                <w:szCs w:val="20"/>
              </w:rPr>
              <w:t>реч</w:t>
            </w:r>
            <w:proofErr w:type="spellEnd"/>
            <w:r w:rsidRPr="00C12BA3">
              <w:rPr>
                <w:b/>
                <w:sz w:val="20"/>
                <w:szCs w:val="20"/>
              </w:rPr>
              <w:t>. нарушен-ми</w:t>
            </w:r>
          </w:p>
        </w:tc>
        <w:tc>
          <w:tcPr>
            <w:tcW w:w="600" w:type="dxa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D157D3" w:rsidP="00213229">
            <w:pPr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1 </w:t>
            </w:r>
          </w:p>
          <w:p w:rsidR="006B148E" w:rsidRPr="00C12BA3" w:rsidRDefault="00D157D3" w:rsidP="00213229">
            <w:pPr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2 </w:t>
            </w:r>
          </w:p>
          <w:p w:rsidR="006B148E" w:rsidRPr="00C12BA3" w:rsidRDefault="00D157D3" w:rsidP="00213229">
            <w:pPr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3 </w:t>
            </w:r>
          </w:p>
          <w:p w:rsidR="006B148E" w:rsidRPr="00C12BA3" w:rsidRDefault="00D157D3" w:rsidP="00213229">
            <w:pPr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26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13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6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16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6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2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2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46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24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10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84</w:t>
            </w:r>
          </w:p>
        </w:tc>
      </w:tr>
      <w:tr w:rsidR="001E3704" w:rsidRPr="00805793" w:rsidTr="00805793">
        <w:trPr>
          <w:trHeight w:val="20"/>
        </w:trPr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Зачислено на логопедический пункт</w:t>
            </w:r>
          </w:p>
        </w:tc>
        <w:tc>
          <w:tcPr>
            <w:tcW w:w="600" w:type="dxa"/>
            <w:shd w:val="clear" w:color="auto" w:fill="auto"/>
          </w:tcPr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1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2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3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11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3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16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6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15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24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10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53</w:t>
            </w:r>
          </w:p>
        </w:tc>
      </w:tr>
      <w:tr w:rsidR="001E3704" w:rsidRPr="00805793" w:rsidTr="00805793">
        <w:trPr>
          <w:trHeight w:val="20"/>
        </w:trPr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Выпу</w:t>
            </w:r>
            <w:r w:rsidR="00C12BA3"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Pr="00C12BA3">
              <w:rPr>
                <w:b/>
                <w:sz w:val="20"/>
                <w:szCs w:val="20"/>
              </w:rPr>
              <w:t>щено по результатам</w:t>
            </w:r>
          </w:p>
          <w:p w:rsidR="006B148E" w:rsidRPr="00C12BA3" w:rsidRDefault="006B148E" w:rsidP="00213229">
            <w:pPr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600" w:type="dxa"/>
            <w:shd w:val="clear" w:color="auto" w:fill="auto"/>
          </w:tcPr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1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2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3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0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3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9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5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3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3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12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5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22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E3704" w:rsidRPr="00805793" w:rsidTr="00805793">
        <w:trPr>
          <w:trHeight w:val="20"/>
        </w:trPr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C12BA3">
              <w:rPr>
                <w:b/>
                <w:sz w:val="20"/>
                <w:szCs w:val="20"/>
              </w:rPr>
              <w:t>Остав</w:t>
            </w:r>
            <w:r w:rsidR="00C12BA3">
              <w:rPr>
                <w:b/>
                <w:sz w:val="20"/>
                <w:szCs w:val="20"/>
              </w:rPr>
              <w:t>-</w:t>
            </w:r>
            <w:r w:rsidRPr="00C12BA3">
              <w:rPr>
                <w:b/>
                <w:sz w:val="20"/>
                <w:szCs w:val="20"/>
              </w:rPr>
              <w:t>лено</w:t>
            </w:r>
            <w:proofErr w:type="spellEnd"/>
            <w:r w:rsidRPr="00C12BA3">
              <w:rPr>
                <w:b/>
                <w:sz w:val="20"/>
                <w:szCs w:val="20"/>
              </w:rPr>
              <w:t xml:space="preserve"> для продолжения работы</w:t>
            </w:r>
          </w:p>
        </w:tc>
        <w:tc>
          <w:tcPr>
            <w:tcW w:w="600" w:type="dxa"/>
            <w:shd w:val="clear" w:color="auto" w:fill="auto"/>
          </w:tcPr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1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2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3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11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7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12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12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5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29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E3704" w:rsidRPr="00805793" w:rsidTr="00805793">
        <w:trPr>
          <w:trHeight w:val="20"/>
        </w:trPr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Выбыло</w:t>
            </w:r>
          </w:p>
          <w:p w:rsidR="006B148E" w:rsidRPr="00C12BA3" w:rsidRDefault="006B148E" w:rsidP="00213229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  <w:r w:rsidR="00D157D3" w:rsidRPr="00C12BA3">
              <w:rPr>
                <w:b/>
                <w:sz w:val="20"/>
                <w:szCs w:val="20"/>
              </w:rPr>
              <w:t xml:space="preserve">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2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3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B148E" w:rsidRPr="00805793" w:rsidTr="00805793">
        <w:trPr>
          <w:trHeight w:val="20"/>
        </w:trPr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rPr>
                <w:b/>
                <w:sz w:val="20"/>
                <w:szCs w:val="20"/>
              </w:rPr>
            </w:pPr>
            <w:proofErr w:type="spellStart"/>
            <w:r w:rsidRPr="00C12BA3">
              <w:rPr>
                <w:b/>
                <w:sz w:val="20"/>
                <w:szCs w:val="20"/>
              </w:rPr>
              <w:t>Отчис</w:t>
            </w:r>
            <w:proofErr w:type="spellEnd"/>
            <w:r w:rsidR="00C12BA3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Pr="00C12BA3">
              <w:rPr>
                <w:b/>
                <w:sz w:val="20"/>
                <w:szCs w:val="20"/>
              </w:rPr>
              <w:t>лено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1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2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3 </w:t>
            </w:r>
          </w:p>
          <w:p w:rsidR="006B148E" w:rsidRPr="00C12BA3" w:rsidRDefault="00D157D3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843" w:type="dxa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-</w:t>
            </w: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8E" w:rsidRPr="00C12BA3" w:rsidRDefault="006B148E" w:rsidP="00213229">
            <w:pPr>
              <w:spacing w:line="276" w:lineRule="auto"/>
              <w:rPr>
                <w:b/>
                <w:sz w:val="20"/>
                <w:szCs w:val="20"/>
              </w:rPr>
            </w:pPr>
            <w:r w:rsidRPr="00C12BA3">
              <w:rPr>
                <w:b/>
                <w:sz w:val="20"/>
                <w:szCs w:val="20"/>
              </w:rPr>
              <w:t>1</w:t>
            </w:r>
          </w:p>
        </w:tc>
      </w:tr>
    </w:tbl>
    <w:p w:rsidR="006B148E" w:rsidRPr="00805793" w:rsidRDefault="006B148E" w:rsidP="006B148E">
      <w:pPr>
        <w:ind w:firstLine="708"/>
        <w:jc w:val="both"/>
        <w:rPr>
          <w:b/>
          <w:sz w:val="22"/>
          <w:szCs w:val="22"/>
        </w:rPr>
      </w:pPr>
    </w:p>
    <w:p w:rsidR="006B148E" w:rsidRPr="001E3704" w:rsidRDefault="006B148E" w:rsidP="006B148E">
      <w:pPr>
        <w:jc w:val="both"/>
      </w:pPr>
      <w:r w:rsidRPr="001E3704">
        <w:t xml:space="preserve">          </w:t>
      </w:r>
    </w:p>
    <w:p w:rsidR="00C12BA3" w:rsidRDefault="00C12BA3" w:rsidP="006B148E">
      <w:pPr>
        <w:jc w:val="both"/>
        <w:rPr>
          <w:sz w:val="28"/>
          <w:szCs w:val="28"/>
        </w:rPr>
      </w:pPr>
    </w:p>
    <w:p w:rsidR="006B148E" w:rsidRPr="001E3704" w:rsidRDefault="006B148E" w:rsidP="006B148E">
      <w:pPr>
        <w:jc w:val="both"/>
      </w:pPr>
      <w:r w:rsidRPr="001E3704">
        <w:rPr>
          <w:sz w:val="28"/>
          <w:szCs w:val="28"/>
        </w:rPr>
        <w:lastRenderedPageBreak/>
        <w:t xml:space="preserve">В течение учебного года проводились </w:t>
      </w:r>
      <w:proofErr w:type="gramStart"/>
      <w:r w:rsidRPr="001E3704">
        <w:rPr>
          <w:sz w:val="28"/>
          <w:szCs w:val="28"/>
        </w:rPr>
        <w:t>консультации,  велась</w:t>
      </w:r>
      <w:proofErr w:type="gramEnd"/>
      <w:r w:rsidRPr="001E3704">
        <w:rPr>
          <w:sz w:val="28"/>
          <w:szCs w:val="28"/>
        </w:rPr>
        <w:t xml:space="preserve"> методическая работа:</w:t>
      </w:r>
    </w:p>
    <w:p w:rsidR="006B148E" w:rsidRPr="001E3704" w:rsidRDefault="006B148E" w:rsidP="006B148E">
      <w:pPr>
        <w:jc w:val="both"/>
        <w:rPr>
          <w:sz w:val="28"/>
          <w:szCs w:val="28"/>
        </w:rPr>
      </w:pPr>
      <w:r w:rsidRPr="001E3704">
        <w:rPr>
          <w:sz w:val="28"/>
          <w:szCs w:val="28"/>
        </w:rPr>
        <w:t xml:space="preserve">         </w:t>
      </w:r>
    </w:p>
    <w:p w:rsidR="006B148E" w:rsidRPr="001E3704" w:rsidRDefault="006B148E" w:rsidP="006B148E">
      <w:pPr>
        <w:ind w:firstLine="708"/>
        <w:jc w:val="both"/>
        <w:rPr>
          <w:sz w:val="28"/>
          <w:szCs w:val="28"/>
        </w:rPr>
      </w:pPr>
      <w:r w:rsidRPr="001E3704">
        <w:rPr>
          <w:sz w:val="28"/>
          <w:szCs w:val="28"/>
        </w:rPr>
        <w:t>- консультации для учителей начальных классов: «Ознакомление с результатами обследования устной речи первоклассников», «Анализ  состояния письменной речи учащихся начальных классов  и рекомендации по исправлению специфических ошибок на письме» « Ознакомление с результатами обследования письма учащихся начальных классов»;</w:t>
      </w:r>
    </w:p>
    <w:p w:rsidR="006B148E" w:rsidRPr="001E3704" w:rsidRDefault="006B148E" w:rsidP="006B148E">
      <w:pPr>
        <w:jc w:val="both"/>
        <w:rPr>
          <w:sz w:val="28"/>
          <w:szCs w:val="28"/>
        </w:rPr>
      </w:pPr>
      <w:r w:rsidRPr="001E3704">
        <w:rPr>
          <w:sz w:val="28"/>
          <w:szCs w:val="28"/>
        </w:rPr>
        <w:t xml:space="preserve">         - консультации для родителей: «Речевое развитие ребёнка до поступления в школу», «Как помочь ребёнку запомнить буквы», индивидуальные консультации по коррекции звукопроизношения;</w:t>
      </w:r>
    </w:p>
    <w:p w:rsidR="006B148E" w:rsidRPr="001E3704" w:rsidRDefault="006B148E" w:rsidP="006B148E">
      <w:pPr>
        <w:ind w:firstLine="708"/>
        <w:jc w:val="both"/>
        <w:rPr>
          <w:sz w:val="28"/>
          <w:szCs w:val="28"/>
        </w:rPr>
      </w:pPr>
      <w:r w:rsidRPr="001E3704">
        <w:rPr>
          <w:sz w:val="28"/>
          <w:szCs w:val="28"/>
        </w:rPr>
        <w:t>-выступления на родительских собраниях: « Речевая готовность детей к обучению в школе»;</w:t>
      </w:r>
    </w:p>
    <w:p w:rsidR="006B148E" w:rsidRPr="001E3704" w:rsidRDefault="006B148E" w:rsidP="006B148E">
      <w:pPr>
        <w:ind w:firstLine="708"/>
        <w:jc w:val="both"/>
        <w:rPr>
          <w:sz w:val="28"/>
          <w:szCs w:val="28"/>
        </w:rPr>
      </w:pPr>
      <w:r w:rsidRPr="001E3704">
        <w:rPr>
          <w:sz w:val="28"/>
          <w:szCs w:val="28"/>
        </w:rPr>
        <w:t>Авторские разработки:</w:t>
      </w:r>
    </w:p>
    <w:p w:rsidR="006B148E" w:rsidRPr="001E3704" w:rsidRDefault="006B148E" w:rsidP="006B148E">
      <w:pPr>
        <w:spacing w:before="120"/>
        <w:rPr>
          <w:b/>
          <w:sz w:val="28"/>
          <w:szCs w:val="28"/>
        </w:rPr>
      </w:pPr>
      <w:r w:rsidRPr="001E3704">
        <w:rPr>
          <w:sz w:val="28"/>
          <w:szCs w:val="28"/>
        </w:rPr>
        <w:t>- Рабочая программа  по речевому развитию младших школьников.</w:t>
      </w:r>
    </w:p>
    <w:p w:rsidR="006B148E" w:rsidRPr="001E3704" w:rsidRDefault="006B148E" w:rsidP="006B148E">
      <w:pPr>
        <w:jc w:val="both"/>
        <w:rPr>
          <w:sz w:val="28"/>
          <w:szCs w:val="28"/>
        </w:rPr>
      </w:pPr>
      <w:r w:rsidRPr="001E3704">
        <w:rPr>
          <w:sz w:val="28"/>
          <w:szCs w:val="28"/>
        </w:rPr>
        <w:t>-Комплек</w:t>
      </w:r>
      <w:r w:rsidR="00805793">
        <w:rPr>
          <w:sz w:val="28"/>
          <w:szCs w:val="28"/>
        </w:rPr>
        <w:t>с занятий по работе с текстом (</w:t>
      </w:r>
      <w:r w:rsidRPr="001E3704">
        <w:rPr>
          <w:sz w:val="28"/>
          <w:szCs w:val="28"/>
        </w:rPr>
        <w:t xml:space="preserve">3 класс). </w:t>
      </w:r>
    </w:p>
    <w:p w:rsidR="006B148E" w:rsidRPr="001E3704" w:rsidRDefault="006B148E" w:rsidP="006B148E">
      <w:pPr>
        <w:jc w:val="both"/>
        <w:rPr>
          <w:sz w:val="28"/>
          <w:szCs w:val="28"/>
        </w:rPr>
      </w:pPr>
      <w:r w:rsidRPr="001E3704">
        <w:rPr>
          <w:sz w:val="28"/>
          <w:szCs w:val="28"/>
        </w:rPr>
        <w:t xml:space="preserve">-Комплекс индивидуальных занятий по  дифференциации звуков: с-ш, з-ж, с-ц. </w:t>
      </w:r>
    </w:p>
    <w:p w:rsidR="006B148E" w:rsidRPr="001E3704" w:rsidRDefault="006B148E" w:rsidP="006B148E">
      <w:pPr>
        <w:ind w:firstLine="708"/>
        <w:jc w:val="both"/>
        <w:rPr>
          <w:sz w:val="28"/>
          <w:szCs w:val="28"/>
        </w:rPr>
      </w:pPr>
    </w:p>
    <w:p w:rsidR="006B148E" w:rsidRPr="001E3704" w:rsidRDefault="006B148E" w:rsidP="006B148E">
      <w:pPr>
        <w:ind w:firstLine="708"/>
        <w:jc w:val="both"/>
        <w:rPr>
          <w:sz w:val="28"/>
          <w:szCs w:val="28"/>
        </w:rPr>
      </w:pPr>
    </w:p>
    <w:sectPr w:rsidR="006B148E" w:rsidRPr="001E3704" w:rsidSect="00805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6ACF"/>
    <w:multiLevelType w:val="hybridMultilevel"/>
    <w:tmpl w:val="B2A0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F6255"/>
    <w:multiLevelType w:val="hybridMultilevel"/>
    <w:tmpl w:val="420A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6853"/>
    <w:multiLevelType w:val="hybridMultilevel"/>
    <w:tmpl w:val="F0FEDC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99"/>
    <w:rsid w:val="001E3704"/>
    <w:rsid w:val="00213229"/>
    <w:rsid w:val="002252D4"/>
    <w:rsid w:val="00334BB4"/>
    <w:rsid w:val="0054113F"/>
    <w:rsid w:val="006B148E"/>
    <w:rsid w:val="006B2177"/>
    <w:rsid w:val="00805793"/>
    <w:rsid w:val="00A06799"/>
    <w:rsid w:val="00BB7F0E"/>
    <w:rsid w:val="00C12BA3"/>
    <w:rsid w:val="00D1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0C94"/>
  <w15:docId w15:val="{8CF2BE46-B635-4671-A123-FA11128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9">
    <w:name w:val="c59"/>
    <w:rsid w:val="00A06799"/>
  </w:style>
  <w:style w:type="paragraph" w:customStyle="1" w:styleId="c14">
    <w:name w:val="c14"/>
    <w:basedOn w:val="a"/>
    <w:rsid w:val="00A06799"/>
    <w:pPr>
      <w:spacing w:before="100" w:beforeAutospacing="1" w:after="100" w:afterAutospacing="1"/>
    </w:pPr>
  </w:style>
  <w:style w:type="character" w:customStyle="1" w:styleId="c149">
    <w:name w:val="c149"/>
    <w:rsid w:val="00A06799"/>
  </w:style>
  <w:style w:type="paragraph" w:customStyle="1" w:styleId="c46">
    <w:name w:val="c46"/>
    <w:basedOn w:val="a"/>
    <w:rsid w:val="00A06799"/>
    <w:pPr>
      <w:spacing w:before="100" w:beforeAutospacing="1" w:after="100" w:afterAutospacing="1"/>
    </w:pPr>
  </w:style>
  <w:style w:type="character" w:customStyle="1" w:styleId="c117">
    <w:name w:val="c117"/>
    <w:rsid w:val="00A06799"/>
  </w:style>
  <w:style w:type="character" w:customStyle="1" w:styleId="c67">
    <w:name w:val="c67"/>
    <w:rsid w:val="00A06799"/>
  </w:style>
  <w:style w:type="character" w:customStyle="1" w:styleId="20">
    <w:name w:val="Заголовок 2 Знак"/>
    <w:basedOn w:val="a0"/>
    <w:link w:val="2"/>
    <w:uiPriority w:val="9"/>
    <w:rsid w:val="00A06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330F-D251-498B-9E71-6C85517C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Win-PC</cp:lastModifiedBy>
  <cp:revision>9</cp:revision>
  <dcterms:created xsi:type="dcterms:W3CDTF">2023-06-20T11:16:00Z</dcterms:created>
  <dcterms:modified xsi:type="dcterms:W3CDTF">2023-07-31T11:04:00Z</dcterms:modified>
</cp:coreProperties>
</file>