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A0C" w:rsidRPr="00650562" w:rsidRDefault="007F414C" w:rsidP="007F41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  <w:r w:rsidR="00C90384" w:rsidRPr="00650562">
        <w:rPr>
          <w:rFonts w:ascii="Times New Roman" w:hAnsi="Times New Roman" w:cs="Times New Roman"/>
          <w:b/>
          <w:sz w:val="28"/>
          <w:szCs w:val="28"/>
        </w:rPr>
        <w:t xml:space="preserve"> работы школьной библиотеки</w:t>
      </w:r>
    </w:p>
    <w:p w:rsidR="00C90384" w:rsidRPr="007F414C" w:rsidRDefault="00BD0841" w:rsidP="006505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14C">
        <w:rPr>
          <w:rFonts w:ascii="Times New Roman" w:hAnsi="Times New Roman" w:cs="Times New Roman"/>
          <w:b/>
          <w:sz w:val="28"/>
          <w:szCs w:val="28"/>
        </w:rPr>
        <w:t>2022-2023</w:t>
      </w:r>
      <w:r w:rsidR="00A759D1" w:rsidRPr="007F414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D5B20" w:rsidRPr="00650562" w:rsidRDefault="003D5B20" w:rsidP="00650562">
      <w:pPr>
        <w:spacing w:before="40" w:after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562">
        <w:rPr>
          <w:rFonts w:ascii="Times New Roman" w:hAnsi="Times New Roman" w:cs="Times New Roman"/>
          <w:color w:val="000000"/>
          <w:sz w:val="28"/>
          <w:szCs w:val="28"/>
        </w:rPr>
        <w:t xml:space="preserve">     В прошедшем учебном году </w:t>
      </w:r>
      <w:r w:rsidRPr="006505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 w:rsidRPr="00650562">
        <w:rPr>
          <w:rFonts w:ascii="Times New Roman" w:hAnsi="Times New Roman" w:cs="Times New Roman"/>
          <w:color w:val="000000"/>
          <w:sz w:val="28"/>
          <w:szCs w:val="28"/>
        </w:rPr>
        <w:t>работы школьной библиотеки заключалась в</w:t>
      </w:r>
      <w:r w:rsidRPr="00650562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650562">
        <w:rPr>
          <w:rFonts w:ascii="Times New Roman" w:hAnsi="Times New Roman" w:cs="Times New Roman"/>
          <w:sz w:val="28"/>
          <w:szCs w:val="28"/>
        </w:rPr>
        <w:t>и</w:t>
      </w:r>
      <w:r w:rsidRPr="00650562">
        <w:rPr>
          <w:rFonts w:ascii="Times New Roman" w:hAnsi="Times New Roman" w:cs="Times New Roman"/>
          <w:sz w:val="28"/>
          <w:szCs w:val="28"/>
        </w:rPr>
        <w:t xml:space="preserve"> единого информационно-образовательного пространства ОУ и организаци</w:t>
      </w:r>
      <w:r w:rsidR="00A13BE4">
        <w:rPr>
          <w:rFonts w:ascii="Times New Roman" w:hAnsi="Times New Roman" w:cs="Times New Roman"/>
          <w:sz w:val="28"/>
          <w:szCs w:val="28"/>
        </w:rPr>
        <w:t>и</w:t>
      </w:r>
      <w:r w:rsidRPr="00650562">
        <w:rPr>
          <w:rFonts w:ascii="Times New Roman" w:hAnsi="Times New Roman" w:cs="Times New Roman"/>
          <w:sz w:val="28"/>
          <w:szCs w:val="28"/>
        </w:rPr>
        <w:t xml:space="preserve"> комплексного библиотечно-информационного обслуживания всех категорий пользователей. </w:t>
      </w:r>
    </w:p>
    <w:p w:rsidR="003D5B20" w:rsidRPr="00650562" w:rsidRDefault="003D5B20" w:rsidP="00650562">
      <w:pPr>
        <w:spacing w:before="40" w:after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562">
        <w:rPr>
          <w:rFonts w:ascii="Times New Roman" w:hAnsi="Times New Roman" w:cs="Times New Roman"/>
          <w:color w:val="000000"/>
          <w:sz w:val="28"/>
          <w:szCs w:val="28"/>
        </w:rPr>
        <w:t>    Исходя из этих целей, и руководствуясь Закон</w:t>
      </w:r>
      <w:r w:rsidR="005777AB" w:rsidRPr="00650562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650562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«О библиотечном деле», «Положением о школьной библиотеке» перед школьной библиотекой были поставлены следующие </w:t>
      </w:r>
      <w:r w:rsidRPr="00650562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Pr="0065056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D5B20" w:rsidRPr="00650562" w:rsidRDefault="003D5B20" w:rsidP="00650562">
      <w:pPr>
        <w:spacing w:before="40" w:after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56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777AB" w:rsidRPr="0065056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50562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учебно-воспитательный процесс учебно-методическими пособиями, </w:t>
      </w:r>
      <w:r w:rsidR="005777AB" w:rsidRPr="00650562">
        <w:rPr>
          <w:rFonts w:ascii="Times New Roman" w:hAnsi="Times New Roman" w:cs="Times New Roman"/>
          <w:color w:val="000000"/>
          <w:sz w:val="28"/>
          <w:szCs w:val="28"/>
        </w:rPr>
        <w:t xml:space="preserve">учебниками, </w:t>
      </w:r>
      <w:r w:rsidRPr="00650562">
        <w:rPr>
          <w:rFonts w:ascii="Times New Roman" w:hAnsi="Times New Roman" w:cs="Times New Roman"/>
          <w:color w:val="000000"/>
          <w:sz w:val="28"/>
          <w:szCs w:val="28"/>
        </w:rPr>
        <w:t>работать по сохранности фонда;</w:t>
      </w:r>
    </w:p>
    <w:p w:rsidR="003D5B20" w:rsidRPr="00650562" w:rsidRDefault="003D5B20" w:rsidP="00650562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562">
        <w:rPr>
          <w:rFonts w:ascii="Times New Roman" w:hAnsi="Times New Roman" w:cs="Times New Roman"/>
          <w:color w:val="000000"/>
          <w:sz w:val="28"/>
          <w:szCs w:val="28"/>
        </w:rPr>
        <w:t> -</w:t>
      </w:r>
      <w:r w:rsidR="005777AB" w:rsidRPr="00650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562">
        <w:rPr>
          <w:rFonts w:ascii="Times New Roman" w:hAnsi="Times New Roman" w:cs="Times New Roman"/>
          <w:color w:val="000000"/>
          <w:sz w:val="28"/>
          <w:szCs w:val="28"/>
        </w:rPr>
        <w:t>обучать читателей навыкам самостоятельного пользования всеми библиотечными ресурсами библиотеки;</w:t>
      </w:r>
      <w:r w:rsidRPr="00650562">
        <w:rPr>
          <w:rFonts w:ascii="Times New Roman" w:hAnsi="Times New Roman" w:cs="Times New Roman"/>
          <w:sz w:val="28"/>
          <w:szCs w:val="28"/>
        </w:rPr>
        <w:t xml:space="preserve"> </w:t>
      </w:r>
      <w:r w:rsidR="005777AB" w:rsidRPr="00650562">
        <w:rPr>
          <w:rFonts w:ascii="Times New Roman" w:hAnsi="Times New Roman" w:cs="Times New Roman"/>
          <w:sz w:val="28"/>
          <w:szCs w:val="28"/>
        </w:rPr>
        <w:t>ф</w:t>
      </w:r>
      <w:r w:rsidRPr="00650562">
        <w:rPr>
          <w:rFonts w:ascii="Times New Roman" w:hAnsi="Times New Roman" w:cs="Times New Roman"/>
          <w:sz w:val="28"/>
          <w:szCs w:val="28"/>
        </w:rPr>
        <w:t>ормирование у школьников навыков независимого библиотечного пользователя, информационной культуры и культуры чтения.</w:t>
      </w:r>
    </w:p>
    <w:p w:rsidR="005777AB" w:rsidRDefault="003D5B20" w:rsidP="00650562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562">
        <w:rPr>
          <w:rFonts w:ascii="Times New Roman" w:hAnsi="Times New Roman" w:cs="Times New Roman"/>
          <w:sz w:val="28"/>
          <w:szCs w:val="28"/>
        </w:rPr>
        <w:t xml:space="preserve"> - совершенствовать традиционные и осваивать новые библиотечные технологии</w:t>
      </w:r>
      <w:r w:rsidR="005777AB" w:rsidRPr="00650562">
        <w:rPr>
          <w:rFonts w:ascii="Times New Roman" w:hAnsi="Times New Roman" w:cs="Times New Roman"/>
          <w:sz w:val="28"/>
          <w:szCs w:val="28"/>
        </w:rPr>
        <w:t>, работа в АИС «Книгозаказ» (формирование общешкольного заказа  на следующий учебный год, работа с Федеральным перечнем учебников).</w:t>
      </w:r>
    </w:p>
    <w:p w:rsidR="00A13BE4" w:rsidRPr="00A13BE4" w:rsidRDefault="00A13BE4" w:rsidP="00A13BE4">
      <w:pPr>
        <w:spacing w:before="40" w:after="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3B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Показатели библиотечной статистики за 2022-2023 учебный год.</w:t>
      </w:r>
    </w:p>
    <w:p w:rsidR="00A13BE4" w:rsidRPr="00A13BE4" w:rsidRDefault="00A13BE4" w:rsidP="00A13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3BE4">
        <w:rPr>
          <w:rFonts w:ascii="Times New Roman" w:hAnsi="Times New Roman" w:cs="Times New Roman"/>
          <w:sz w:val="28"/>
          <w:szCs w:val="28"/>
        </w:rPr>
        <w:t>- Книжный фонд  – 10827</w:t>
      </w:r>
    </w:p>
    <w:p w:rsidR="00A13BE4" w:rsidRPr="00A13BE4" w:rsidRDefault="00A13BE4" w:rsidP="00A13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3BE4">
        <w:rPr>
          <w:rFonts w:ascii="Times New Roman" w:hAnsi="Times New Roman" w:cs="Times New Roman"/>
          <w:sz w:val="28"/>
          <w:szCs w:val="28"/>
        </w:rPr>
        <w:t xml:space="preserve">-  Фонд учебников – 11504 </w:t>
      </w:r>
    </w:p>
    <w:p w:rsidR="00A13BE4" w:rsidRPr="00A13BE4" w:rsidRDefault="00A13BE4" w:rsidP="00A13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3BE4">
        <w:rPr>
          <w:rFonts w:ascii="Times New Roman" w:hAnsi="Times New Roman" w:cs="Times New Roman"/>
          <w:sz w:val="28"/>
          <w:szCs w:val="28"/>
        </w:rPr>
        <w:t>- Количество читателей - 443</w:t>
      </w:r>
    </w:p>
    <w:p w:rsidR="00A13BE4" w:rsidRPr="00A13BE4" w:rsidRDefault="00A13BE4" w:rsidP="00A13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3BE4">
        <w:rPr>
          <w:rFonts w:ascii="Times New Roman" w:hAnsi="Times New Roman" w:cs="Times New Roman"/>
          <w:sz w:val="28"/>
          <w:szCs w:val="28"/>
        </w:rPr>
        <w:t>- Количество посещений –  2652</w:t>
      </w:r>
    </w:p>
    <w:p w:rsidR="00A13BE4" w:rsidRPr="00A13BE4" w:rsidRDefault="00A13BE4" w:rsidP="00A13B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3BE4">
        <w:rPr>
          <w:rFonts w:ascii="Times New Roman" w:hAnsi="Times New Roman" w:cs="Times New Roman"/>
          <w:sz w:val="28"/>
          <w:szCs w:val="28"/>
        </w:rPr>
        <w:t xml:space="preserve">- Общая книговыдача – 1719          </w:t>
      </w:r>
    </w:p>
    <w:p w:rsidR="00A13BE4" w:rsidRPr="00172CA3" w:rsidRDefault="00A13BE4" w:rsidP="00A13BE4">
      <w:pPr>
        <w:spacing w:before="40" w:after="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Обслуживание читателей</w:t>
      </w:r>
    </w:p>
    <w:p w:rsidR="00A13BE4" w:rsidRPr="00A13BE4" w:rsidRDefault="00A13BE4" w:rsidP="00A13BE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BE4">
        <w:rPr>
          <w:rFonts w:ascii="Times New Roman" w:hAnsi="Times New Roman" w:cs="Times New Roman"/>
          <w:color w:val="000000"/>
          <w:sz w:val="28"/>
          <w:szCs w:val="28"/>
        </w:rPr>
        <w:t xml:space="preserve">В библиотеке систематически ведется «Дневник посещений», в котором учитываются сведения о количестве читателей,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посещений, </w:t>
      </w:r>
      <w:r w:rsidRPr="00A13BE4">
        <w:rPr>
          <w:rFonts w:ascii="Times New Roman" w:hAnsi="Times New Roman" w:cs="Times New Roman"/>
          <w:color w:val="000000"/>
          <w:sz w:val="28"/>
          <w:szCs w:val="28"/>
        </w:rPr>
        <w:t>об объеме выданных изданий.</w:t>
      </w:r>
    </w:p>
    <w:p w:rsidR="005777AB" w:rsidRPr="00A13BE4" w:rsidRDefault="00A13BE4" w:rsidP="00A13B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BE4">
        <w:rPr>
          <w:rFonts w:ascii="Times New Roman" w:hAnsi="Times New Roman" w:cs="Times New Roman"/>
          <w:sz w:val="28"/>
          <w:szCs w:val="28"/>
        </w:rPr>
        <w:t xml:space="preserve">Обеспеченность учебниками составила 100%. В целях профилактики сохранности учебников, библиотекарем проводились беседы с учениками школы. </w:t>
      </w:r>
      <w:r w:rsidR="00650562" w:rsidRPr="00A13BE4">
        <w:rPr>
          <w:rFonts w:ascii="Times New Roman" w:hAnsi="Times New Roman" w:cs="Times New Roman"/>
          <w:sz w:val="28"/>
          <w:szCs w:val="28"/>
        </w:rPr>
        <w:t>П</w:t>
      </w:r>
      <w:r w:rsidR="005777AB" w:rsidRPr="00A13BE4">
        <w:rPr>
          <w:rFonts w:ascii="Times New Roman" w:hAnsi="Times New Roman" w:cs="Times New Roman"/>
          <w:sz w:val="28"/>
          <w:szCs w:val="28"/>
        </w:rPr>
        <w:t xml:space="preserve">роводились </w:t>
      </w:r>
      <w:r w:rsidR="00650562" w:rsidRPr="00A13BE4">
        <w:rPr>
          <w:rFonts w:ascii="Times New Roman" w:hAnsi="Times New Roman" w:cs="Times New Roman"/>
          <w:sz w:val="28"/>
          <w:szCs w:val="28"/>
        </w:rPr>
        <w:t>рей</w:t>
      </w:r>
      <w:r w:rsidR="005777AB" w:rsidRPr="00A13BE4">
        <w:rPr>
          <w:rFonts w:ascii="Times New Roman" w:hAnsi="Times New Roman" w:cs="Times New Roman"/>
          <w:sz w:val="28"/>
          <w:szCs w:val="28"/>
        </w:rPr>
        <w:t>ды по сохранности учебников обучающихся.</w:t>
      </w:r>
      <w:r w:rsidRPr="00A13BE4">
        <w:rPr>
          <w:rFonts w:ascii="Times New Roman" w:hAnsi="Times New Roman" w:cs="Times New Roman"/>
          <w:sz w:val="28"/>
          <w:szCs w:val="28"/>
        </w:rPr>
        <w:t xml:space="preserve"> </w:t>
      </w:r>
      <w:r w:rsidR="005777AB" w:rsidRPr="00A13BE4">
        <w:rPr>
          <w:rFonts w:ascii="Times New Roman" w:hAnsi="Times New Roman" w:cs="Times New Roman"/>
          <w:color w:val="000000"/>
          <w:sz w:val="28"/>
          <w:szCs w:val="28"/>
        </w:rPr>
        <w:t>В конце учебного года   проходит сдача учебни</w:t>
      </w:r>
      <w:r w:rsidR="005777AB" w:rsidRPr="00A13BE4">
        <w:rPr>
          <w:rFonts w:ascii="Times New Roman" w:hAnsi="Times New Roman" w:cs="Times New Roman"/>
          <w:color w:val="000000"/>
          <w:sz w:val="28"/>
          <w:szCs w:val="28"/>
        </w:rPr>
        <w:softHyphen/>
        <w:t>ков по классам.</w:t>
      </w:r>
      <w:r w:rsidR="005777AB" w:rsidRPr="00A13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7AB" w:rsidRPr="00650562" w:rsidRDefault="005777AB" w:rsidP="00650562">
      <w:pPr>
        <w:spacing w:before="40" w:after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5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формы индивидуального обслуживания</w:t>
      </w:r>
      <w:r w:rsidRPr="0065056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777AB" w:rsidRPr="00650562" w:rsidRDefault="005777AB" w:rsidP="00650562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562">
        <w:rPr>
          <w:rFonts w:ascii="Times New Roman" w:hAnsi="Times New Roman" w:cs="Times New Roman"/>
          <w:sz w:val="28"/>
          <w:szCs w:val="28"/>
        </w:rPr>
        <w:t xml:space="preserve">беседа при записи в библиотеку, </w:t>
      </w:r>
    </w:p>
    <w:p w:rsidR="005777AB" w:rsidRPr="00650562" w:rsidRDefault="005777AB" w:rsidP="00650562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562">
        <w:rPr>
          <w:rFonts w:ascii="Times New Roman" w:hAnsi="Times New Roman" w:cs="Times New Roman"/>
          <w:sz w:val="28"/>
          <w:szCs w:val="28"/>
        </w:rPr>
        <w:t xml:space="preserve">беседа о прочитанном; </w:t>
      </w:r>
    </w:p>
    <w:p w:rsidR="005777AB" w:rsidRPr="00650562" w:rsidRDefault="005777AB" w:rsidP="00650562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0562">
        <w:rPr>
          <w:rFonts w:ascii="Times New Roman" w:hAnsi="Times New Roman" w:cs="Times New Roman"/>
          <w:sz w:val="28"/>
          <w:szCs w:val="28"/>
        </w:rPr>
        <w:lastRenderedPageBreak/>
        <w:t>анализ читательских формуляров.</w:t>
      </w:r>
    </w:p>
    <w:p w:rsidR="00D52E55" w:rsidRPr="00D52E55" w:rsidRDefault="00D52E55" w:rsidP="00650562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2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Важнейшим направлением деятельности библиотеки является </w:t>
      </w:r>
      <w:r w:rsidRPr="00D52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раскрытие фонда через выставки.</w:t>
      </w:r>
    </w:p>
    <w:p w:rsidR="00D52E55" w:rsidRPr="00D52E55" w:rsidRDefault="00D52E55" w:rsidP="00650562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библиотеке оформляются разнообразные выставки как к юбилейным и знаменательным датам, так и к различным месячникам.</w:t>
      </w:r>
      <w:r w:rsidRPr="00650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Подбирая материал к этим выставкам, педагог-библиотекарь стремится рассказать не только историю праздника, сообщить интересные факты, но и предложить литературу с выставки и побеседовать с читателями. Особое внимание уделяется выставкам, посвященным писателям-юбилярам. Читателям предлагается краткая биография писателя, выставляются его книги</w:t>
      </w:r>
      <w:r w:rsidRPr="00650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52E55" w:rsidRPr="00D52E55" w:rsidRDefault="00D52E55" w:rsidP="00650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2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мероприятия, проводимые библиотекой, были нацелены на литературное, историческое, толерантное просвещение школьников, содействующее патриотическому, нравственному, эстетическому воспитанию и формирующее привлекательный образ книги и чтения. </w:t>
      </w:r>
    </w:p>
    <w:p w:rsidR="00D52E55" w:rsidRPr="00650562" w:rsidRDefault="00D52E55" w:rsidP="00650562">
      <w:pPr>
        <w:pStyle w:val="a3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05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Работа с библиотечным фондом</w:t>
      </w:r>
      <w:r w:rsidRPr="006505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72C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осуществляется </w:t>
      </w:r>
      <w:r w:rsidRPr="006505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течение 2022-2023 учебного года. </w:t>
      </w:r>
      <w:r w:rsidRPr="00650562">
        <w:rPr>
          <w:rFonts w:ascii="Times New Roman" w:hAnsi="Times New Roman" w:cs="Times New Roman"/>
          <w:bCs/>
          <w:color w:val="000000"/>
          <w:sz w:val="28"/>
          <w:szCs w:val="28"/>
        </w:rPr>
        <w:t>Для обеспечения учета при работе с фондом ведется следующая документация</w:t>
      </w:r>
      <w:r w:rsidRPr="0065056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52E55" w:rsidRPr="00650562" w:rsidRDefault="00D52E55" w:rsidP="00650562">
      <w:pPr>
        <w:spacing w:before="40" w:after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562">
        <w:rPr>
          <w:rFonts w:ascii="Times New Roman" w:hAnsi="Times New Roman" w:cs="Times New Roman"/>
          <w:color w:val="000000"/>
          <w:sz w:val="28"/>
          <w:szCs w:val="28"/>
        </w:rPr>
        <w:t>- книга суммарного учета фонда библиотеки;</w:t>
      </w:r>
    </w:p>
    <w:p w:rsidR="00D52E55" w:rsidRPr="00650562" w:rsidRDefault="00D52E55" w:rsidP="00650562">
      <w:pPr>
        <w:spacing w:before="40" w:after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562">
        <w:rPr>
          <w:rFonts w:ascii="Times New Roman" w:hAnsi="Times New Roman" w:cs="Times New Roman"/>
          <w:color w:val="000000"/>
          <w:sz w:val="28"/>
          <w:szCs w:val="28"/>
        </w:rPr>
        <w:t>- инвентарные книги;</w:t>
      </w:r>
    </w:p>
    <w:p w:rsidR="00D52E55" w:rsidRPr="00650562" w:rsidRDefault="00D52E55" w:rsidP="00650562">
      <w:pPr>
        <w:spacing w:before="40" w:after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562">
        <w:rPr>
          <w:rFonts w:ascii="Times New Roman" w:hAnsi="Times New Roman" w:cs="Times New Roman"/>
          <w:color w:val="000000"/>
          <w:sz w:val="28"/>
          <w:szCs w:val="28"/>
        </w:rPr>
        <w:t>- папка «Акты на списание»;</w:t>
      </w:r>
    </w:p>
    <w:p w:rsidR="00D52E55" w:rsidRPr="00650562" w:rsidRDefault="00D52E55" w:rsidP="00650562">
      <w:pPr>
        <w:spacing w:before="40" w:after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562">
        <w:rPr>
          <w:rFonts w:ascii="Times New Roman" w:hAnsi="Times New Roman" w:cs="Times New Roman"/>
          <w:color w:val="000000"/>
          <w:sz w:val="28"/>
          <w:szCs w:val="28"/>
        </w:rPr>
        <w:t xml:space="preserve">- картотека учета учебников; </w:t>
      </w:r>
    </w:p>
    <w:p w:rsidR="00D52E55" w:rsidRPr="00650562" w:rsidRDefault="00D52E55" w:rsidP="00650562">
      <w:pPr>
        <w:spacing w:before="40" w:after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562">
        <w:rPr>
          <w:rFonts w:ascii="Times New Roman" w:hAnsi="Times New Roman" w:cs="Times New Roman"/>
          <w:color w:val="000000"/>
          <w:sz w:val="28"/>
          <w:szCs w:val="28"/>
        </w:rPr>
        <w:t>- накладные на учебники по классам;</w:t>
      </w:r>
    </w:p>
    <w:p w:rsidR="00D52E55" w:rsidRPr="00650562" w:rsidRDefault="00D52E55" w:rsidP="00650562">
      <w:pPr>
        <w:spacing w:before="40" w:after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562">
        <w:rPr>
          <w:rFonts w:ascii="Times New Roman" w:hAnsi="Times New Roman" w:cs="Times New Roman"/>
          <w:color w:val="000000"/>
          <w:sz w:val="28"/>
          <w:szCs w:val="28"/>
        </w:rPr>
        <w:t>- журнал учёта выдачи учебников по классам;</w:t>
      </w:r>
    </w:p>
    <w:p w:rsidR="00D52E55" w:rsidRPr="00650562" w:rsidRDefault="00D52E55" w:rsidP="00650562">
      <w:pPr>
        <w:spacing w:before="40" w:after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562">
        <w:rPr>
          <w:rFonts w:ascii="Times New Roman" w:hAnsi="Times New Roman" w:cs="Times New Roman"/>
          <w:color w:val="000000"/>
          <w:sz w:val="28"/>
          <w:szCs w:val="28"/>
        </w:rPr>
        <w:t>- читательские формуляры.</w:t>
      </w:r>
    </w:p>
    <w:p w:rsidR="00D52E55" w:rsidRPr="00650562" w:rsidRDefault="00D52E55" w:rsidP="00650562">
      <w:pPr>
        <w:spacing w:before="40" w:after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562">
        <w:rPr>
          <w:rFonts w:ascii="Times New Roman" w:hAnsi="Times New Roman" w:cs="Times New Roman"/>
          <w:color w:val="000000"/>
          <w:sz w:val="28"/>
          <w:szCs w:val="28"/>
        </w:rPr>
        <w:t>    Выдача книг на абонементе фиксируется – с 1-го по 11-й классы – в специальных читательских формулярах .</w:t>
      </w:r>
    </w:p>
    <w:p w:rsidR="00D52E55" w:rsidRPr="00650562" w:rsidRDefault="00D52E55" w:rsidP="00650562">
      <w:pPr>
        <w:spacing w:before="40" w:after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5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   </w:t>
      </w:r>
      <w:r w:rsidRPr="00650562">
        <w:rPr>
          <w:rFonts w:ascii="Times New Roman" w:hAnsi="Times New Roman" w:cs="Times New Roman"/>
          <w:bCs/>
          <w:color w:val="000000"/>
          <w:sz w:val="28"/>
          <w:szCs w:val="28"/>
        </w:rPr>
        <w:t>Фонд художественной литературы</w:t>
      </w:r>
      <w:r w:rsidRPr="00650562">
        <w:rPr>
          <w:rFonts w:ascii="Times New Roman" w:hAnsi="Times New Roman" w:cs="Times New Roman"/>
          <w:color w:val="000000"/>
          <w:sz w:val="28"/>
          <w:szCs w:val="28"/>
        </w:rPr>
        <w:t xml:space="preserve"> находится в открытом доступе читателей. Библиотека укомплектована научно-популярной, справочной, отраслевой, художественной литературой для детей:</w:t>
      </w:r>
    </w:p>
    <w:p w:rsidR="00D52E55" w:rsidRPr="00650562" w:rsidRDefault="00D52E55" w:rsidP="00650562">
      <w:pPr>
        <w:spacing w:before="40" w:after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562">
        <w:rPr>
          <w:rFonts w:ascii="Times New Roman" w:hAnsi="Times New Roman" w:cs="Times New Roman"/>
          <w:color w:val="000000"/>
          <w:sz w:val="28"/>
          <w:szCs w:val="28"/>
        </w:rPr>
        <w:t>• младшего школьного возраста (1-4 классы);</w:t>
      </w:r>
      <w:r w:rsidRPr="00650562">
        <w:rPr>
          <w:rFonts w:ascii="Times New Roman" w:hAnsi="Times New Roman" w:cs="Times New Roman"/>
          <w:color w:val="000000"/>
          <w:sz w:val="28"/>
          <w:szCs w:val="28"/>
        </w:rPr>
        <w:br/>
        <w:t>• среднего школьного возраста (5-8 классы);</w:t>
      </w:r>
      <w:r w:rsidRPr="00650562">
        <w:rPr>
          <w:rFonts w:ascii="Times New Roman" w:hAnsi="Times New Roman" w:cs="Times New Roman"/>
          <w:color w:val="000000"/>
          <w:sz w:val="28"/>
          <w:szCs w:val="28"/>
        </w:rPr>
        <w:br/>
        <w:t>•</w:t>
      </w:r>
      <w:r w:rsidR="00650562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650562">
        <w:rPr>
          <w:rFonts w:ascii="Times New Roman" w:hAnsi="Times New Roman" w:cs="Times New Roman"/>
          <w:color w:val="000000"/>
          <w:sz w:val="28"/>
          <w:szCs w:val="28"/>
        </w:rPr>
        <w:t xml:space="preserve"> старшего школьного возраста (9-11 классы);</w:t>
      </w:r>
    </w:p>
    <w:p w:rsidR="00AE3CDC" w:rsidRPr="00650562" w:rsidRDefault="00D52E55" w:rsidP="00650562">
      <w:pPr>
        <w:spacing w:before="40" w:after="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0562">
        <w:rPr>
          <w:rFonts w:ascii="Times New Roman" w:hAnsi="Times New Roman" w:cs="Times New Roman"/>
          <w:color w:val="000000"/>
          <w:sz w:val="28"/>
          <w:szCs w:val="28"/>
        </w:rPr>
        <w:t>    Расстановка осуществлена по возрастным группам в соответствии с таблицами ББК для школьных библиотек.</w:t>
      </w:r>
      <w:r w:rsidR="00AE3CDC" w:rsidRPr="00650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3CDC" w:rsidRPr="006505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    </w:t>
      </w:r>
    </w:p>
    <w:p w:rsidR="00AE3CDC" w:rsidRPr="00650562" w:rsidRDefault="00AE3CDC" w:rsidP="00650562">
      <w:pPr>
        <w:spacing w:before="40" w:after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5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Фонд учебников</w:t>
      </w:r>
      <w:r w:rsidRPr="00650562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 в книгохранилище.</w:t>
      </w:r>
    </w:p>
    <w:p w:rsidR="00AE3CDC" w:rsidRPr="00650562" w:rsidRDefault="00AE3CDC" w:rsidP="00650562">
      <w:pPr>
        <w:spacing w:before="40" w:after="4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05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по сохранности фонда</w:t>
      </w:r>
    </w:p>
    <w:p w:rsidR="00D52E55" w:rsidRPr="00650562" w:rsidRDefault="00AE3CDC" w:rsidP="00650562">
      <w:pPr>
        <w:spacing w:before="40" w:after="4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0562">
        <w:rPr>
          <w:rFonts w:ascii="Times New Roman" w:hAnsi="Times New Roman" w:cs="Times New Roman"/>
          <w:color w:val="000000"/>
          <w:sz w:val="28"/>
          <w:szCs w:val="28"/>
        </w:rPr>
        <w:t xml:space="preserve">  Один раз в </w:t>
      </w:r>
      <w:r w:rsidR="00F106F7">
        <w:rPr>
          <w:rFonts w:ascii="Times New Roman" w:hAnsi="Times New Roman" w:cs="Times New Roman"/>
          <w:color w:val="000000"/>
          <w:sz w:val="28"/>
          <w:szCs w:val="28"/>
        </w:rPr>
        <w:t>четверть</w:t>
      </w:r>
      <w:r w:rsidRPr="00650562">
        <w:rPr>
          <w:rFonts w:ascii="Times New Roman" w:hAnsi="Times New Roman" w:cs="Times New Roman"/>
          <w:color w:val="000000"/>
          <w:sz w:val="28"/>
          <w:szCs w:val="28"/>
        </w:rPr>
        <w:t xml:space="preserve"> проверяются читательские формуляры с целью контроля своевременного возврата в библиотеку выданных книг </w:t>
      </w:r>
      <w:r w:rsidRPr="00650562">
        <w:rPr>
          <w:rFonts w:ascii="Times New Roman" w:hAnsi="Times New Roman" w:cs="Times New Roman"/>
          <w:sz w:val="28"/>
          <w:szCs w:val="28"/>
        </w:rPr>
        <w:t xml:space="preserve">(доведение </w:t>
      </w:r>
      <w:r w:rsidRPr="00650562">
        <w:rPr>
          <w:rFonts w:ascii="Times New Roman" w:hAnsi="Times New Roman" w:cs="Times New Roman"/>
          <w:sz w:val="28"/>
          <w:szCs w:val="28"/>
        </w:rPr>
        <w:lastRenderedPageBreak/>
        <w:t>результатов до читателей и классных руководителей).</w:t>
      </w:r>
      <w:r w:rsidRPr="006505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056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утраты библиотечных книг читатели возмещают ущерб. В библиотеке работает читательский зал, где учащиеся работают с нужными изданиями. </w:t>
      </w:r>
    </w:p>
    <w:p w:rsidR="00BB08D5" w:rsidRPr="00650562" w:rsidRDefault="00BB08D5" w:rsidP="00650562">
      <w:pPr>
        <w:spacing w:before="40" w:after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5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    </w:t>
      </w:r>
      <w:r w:rsidRPr="00650562">
        <w:rPr>
          <w:rFonts w:ascii="Times New Roman" w:hAnsi="Times New Roman" w:cs="Times New Roman"/>
          <w:b/>
          <w:color w:val="000000"/>
          <w:sz w:val="28"/>
          <w:szCs w:val="28"/>
        </w:rPr>
        <w:t>Работа по самообразованию:</w:t>
      </w:r>
      <w:r w:rsidRPr="00650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08D5" w:rsidRPr="00650562" w:rsidRDefault="00BB08D5" w:rsidP="00650562">
      <w:pPr>
        <w:spacing w:before="40" w:after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562">
        <w:rPr>
          <w:rFonts w:ascii="Times New Roman" w:hAnsi="Times New Roman" w:cs="Times New Roman"/>
          <w:color w:val="000000"/>
          <w:sz w:val="28"/>
          <w:szCs w:val="28"/>
        </w:rPr>
        <w:t xml:space="preserve">В своей работе педагог-библиотекарь использует опыт школьный библиотекарей, а также принимает участие в посещении и выступлении </w:t>
      </w:r>
      <w:r w:rsidR="00416C7F" w:rsidRPr="00650562">
        <w:rPr>
          <w:rFonts w:ascii="Times New Roman" w:hAnsi="Times New Roman" w:cs="Times New Roman"/>
          <w:color w:val="000000"/>
          <w:sz w:val="28"/>
          <w:szCs w:val="28"/>
        </w:rPr>
        <w:t>на городских</w:t>
      </w:r>
      <w:r w:rsidRPr="00650562">
        <w:rPr>
          <w:rFonts w:ascii="Times New Roman" w:hAnsi="Times New Roman" w:cs="Times New Roman"/>
          <w:color w:val="000000"/>
          <w:sz w:val="28"/>
          <w:szCs w:val="28"/>
        </w:rPr>
        <w:t xml:space="preserve"> семинарах школьных библиотекарей</w:t>
      </w:r>
      <w:r w:rsidR="00416C7F" w:rsidRPr="006505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50562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Совершенствуются традиционные и применяются инновационные технологии. </w:t>
      </w:r>
    </w:p>
    <w:p w:rsidR="00416C7F" w:rsidRPr="002F7010" w:rsidRDefault="00416C7F" w:rsidP="00650562">
      <w:pPr>
        <w:spacing w:before="40" w:after="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05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Анализируя работу школьной библиотеки за 2022-2023 учебный год, можно сделать следующий вывод:</w:t>
      </w:r>
      <w:r w:rsidR="002F70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F7010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650562">
        <w:rPr>
          <w:rFonts w:ascii="Times New Roman" w:hAnsi="Times New Roman" w:cs="Times New Roman"/>
          <w:color w:val="000000"/>
          <w:sz w:val="28"/>
          <w:szCs w:val="28"/>
        </w:rPr>
        <w:t xml:space="preserve">кольная библиотека в </w:t>
      </w:r>
      <w:r w:rsidR="00650562" w:rsidRPr="00650562">
        <w:rPr>
          <w:rFonts w:ascii="Times New Roman" w:hAnsi="Times New Roman" w:cs="Times New Roman"/>
          <w:color w:val="000000"/>
          <w:sz w:val="28"/>
          <w:szCs w:val="28"/>
        </w:rPr>
        <w:t>течение учебного</w:t>
      </w:r>
      <w:r w:rsidRPr="00650562">
        <w:rPr>
          <w:rFonts w:ascii="Times New Roman" w:hAnsi="Times New Roman" w:cs="Times New Roman"/>
          <w:color w:val="000000"/>
          <w:sz w:val="28"/>
          <w:szCs w:val="28"/>
        </w:rPr>
        <w:t xml:space="preserve"> года оказывала помощь учителям, классным руководителям в выдаче художественной литературы и учебников. Производился подбор литературы, стихов; оформлялись книжные выставки. </w:t>
      </w:r>
    </w:p>
    <w:p w:rsidR="00416C7F" w:rsidRPr="00650562" w:rsidRDefault="00416C7F" w:rsidP="00650562">
      <w:pPr>
        <w:spacing w:before="40" w:after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562">
        <w:rPr>
          <w:rFonts w:ascii="Times New Roman" w:hAnsi="Times New Roman" w:cs="Times New Roman"/>
          <w:color w:val="000000"/>
          <w:sz w:val="28"/>
          <w:szCs w:val="28"/>
        </w:rPr>
        <w:t xml:space="preserve">    Библиотека </w:t>
      </w:r>
      <w:r w:rsidR="002F7010" w:rsidRPr="00650562">
        <w:rPr>
          <w:rFonts w:ascii="Times New Roman" w:hAnsi="Times New Roman" w:cs="Times New Roman"/>
          <w:color w:val="000000"/>
          <w:sz w:val="28"/>
          <w:szCs w:val="28"/>
        </w:rPr>
        <w:t>пропагандировала интерес</w:t>
      </w:r>
      <w:r w:rsidR="00650562" w:rsidRPr="00650562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Pr="00650562">
        <w:rPr>
          <w:rFonts w:ascii="Times New Roman" w:hAnsi="Times New Roman" w:cs="Times New Roman"/>
          <w:color w:val="000000"/>
          <w:sz w:val="28"/>
          <w:szCs w:val="28"/>
        </w:rPr>
        <w:t>чтени</w:t>
      </w:r>
      <w:r w:rsidR="00650562" w:rsidRPr="0065056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50562">
        <w:rPr>
          <w:rFonts w:ascii="Times New Roman" w:hAnsi="Times New Roman" w:cs="Times New Roman"/>
          <w:color w:val="000000"/>
          <w:sz w:val="28"/>
          <w:szCs w:val="28"/>
        </w:rPr>
        <w:t xml:space="preserve">. Старалась добиться систематического чтения, прививала интерес к периодической печати, вела работу с читательским активом. </w:t>
      </w:r>
    </w:p>
    <w:p w:rsidR="005777AB" w:rsidRDefault="005777AB" w:rsidP="006505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010" w:rsidRDefault="002F7010" w:rsidP="006505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010" w:rsidRPr="00650562" w:rsidRDefault="002F7010" w:rsidP="006505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865" w:rsidRPr="00650562" w:rsidRDefault="00247865" w:rsidP="00650562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7865" w:rsidRPr="0065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444E"/>
    <w:multiLevelType w:val="hybridMultilevel"/>
    <w:tmpl w:val="0006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5714F"/>
    <w:multiLevelType w:val="hybridMultilevel"/>
    <w:tmpl w:val="84566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6424"/>
    <w:multiLevelType w:val="hybridMultilevel"/>
    <w:tmpl w:val="B588AD50"/>
    <w:lvl w:ilvl="0" w:tplc="E1505F0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DA571F"/>
    <w:multiLevelType w:val="hybridMultilevel"/>
    <w:tmpl w:val="47726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7709"/>
    <w:multiLevelType w:val="hybridMultilevel"/>
    <w:tmpl w:val="9886ED1E"/>
    <w:lvl w:ilvl="0" w:tplc="CEF41A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390ED2"/>
    <w:multiLevelType w:val="hybridMultilevel"/>
    <w:tmpl w:val="6E145690"/>
    <w:lvl w:ilvl="0" w:tplc="022A8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FB7AB3"/>
    <w:multiLevelType w:val="hybridMultilevel"/>
    <w:tmpl w:val="877A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965B2"/>
    <w:multiLevelType w:val="hybridMultilevel"/>
    <w:tmpl w:val="3B90892E"/>
    <w:lvl w:ilvl="0" w:tplc="6B7CE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A3612"/>
    <w:multiLevelType w:val="hybridMultilevel"/>
    <w:tmpl w:val="55A2B9F0"/>
    <w:lvl w:ilvl="0" w:tplc="9E882FF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1C4550"/>
    <w:multiLevelType w:val="hybridMultilevel"/>
    <w:tmpl w:val="FDBE1224"/>
    <w:lvl w:ilvl="0" w:tplc="EC842AB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501C96"/>
    <w:multiLevelType w:val="hybridMultilevel"/>
    <w:tmpl w:val="DA56CD36"/>
    <w:lvl w:ilvl="0" w:tplc="E6D63B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154131"/>
    <w:multiLevelType w:val="hybridMultilevel"/>
    <w:tmpl w:val="E0024418"/>
    <w:lvl w:ilvl="0" w:tplc="BBA2DAA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84"/>
    <w:rsid w:val="00026523"/>
    <w:rsid w:val="00030949"/>
    <w:rsid w:val="000B5CCD"/>
    <w:rsid w:val="001200EC"/>
    <w:rsid w:val="00142990"/>
    <w:rsid w:val="00172CA3"/>
    <w:rsid w:val="001B15DA"/>
    <w:rsid w:val="001F3DB6"/>
    <w:rsid w:val="00247865"/>
    <w:rsid w:val="00290E0E"/>
    <w:rsid w:val="002F7010"/>
    <w:rsid w:val="00371973"/>
    <w:rsid w:val="0037782A"/>
    <w:rsid w:val="003D5B20"/>
    <w:rsid w:val="00416C7F"/>
    <w:rsid w:val="0049535C"/>
    <w:rsid w:val="00504139"/>
    <w:rsid w:val="005777AB"/>
    <w:rsid w:val="00650562"/>
    <w:rsid w:val="00760CDC"/>
    <w:rsid w:val="007F414C"/>
    <w:rsid w:val="00835965"/>
    <w:rsid w:val="00933FEB"/>
    <w:rsid w:val="00A13BE4"/>
    <w:rsid w:val="00A60443"/>
    <w:rsid w:val="00A759D1"/>
    <w:rsid w:val="00AB09FC"/>
    <w:rsid w:val="00AE3CDC"/>
    <w:rsid w:val="00AF2DF0"/>
    <w:rsid w:val="00B16885"/>
    <w:rsid w:val="00B661D0"/>
    <w:rsid w:val="00BB08D5"/>
    <w:rsid w:val="00BB0B1C"/>
    <w:rsid w:val="00BD0841"/>
    <w:rsid w:val="00BE6CD6"/>
    <w:rsid w:val="00C90384"/>
    <w:rsid w:val="00D52E55"/>
    <w:rsid w:val="00D613DB"/>
    <w:rsid w:val="00E8224A"/>
    <w:rsid w:val="00EC0703"/>
    <w:rsid w:val="00F106F7"/>
    <w:rsid w:val="00F514C2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79CE"/>
  <w15:docId w15:val="{9F8ED7D1-81E9-4100-8B7D-59B18C16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Win-PC</cp:lastModifiedBy>
  <cp:revision>6</cp:revision>
  <dcterms:created xsi:type="dcterms:W3CDTF">2023-06-07T18:08:00Z</dcterms:created>
  <dcterms:modified xsi:type="dcterms:W3CDTF">2023-07-31T09:45:00Z</dcterms:modified>
</cp:coreProperties>
</file>