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78" w:rsidRPr="00143F1B" w:rsidRDefault="008E1F78" w:rsidP="008E1F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1F78" w:rsidRPr="00143F1B" w:rsidRDefault="008E1F78" w:rsidP="008E1F78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lang w:eastAsia="ru-RU"/>
        </w:rPr>
      </w:pPr>
    </w:p>
    <w:p w:rsidR="008E1F78" w:rsidRPr="00143F1B" w:rsidRDefault="008E1F78" w:rsidP="008E1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F78" w:rsidRPr="00143F1B" w:rsidRDefault="008E1F78" w:rsidP="008E1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541B" w:rsidRDefault="00BA541B" w:rsidP="008E1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F78" w:rsidRPr="000A483F" w:rsidRDefault="00BA541B" w:rsidP="008E1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E1F78" w:rsidRPr="000A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атериально-техническ</w:t>
      </w:r>
      <w:r w:rsidRPr="000A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8E1F78" w:rsidRPr="000A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обеспечении </w:t>
      </w:r>
      <w:r w:rsidR="008E1F78" w:rsidRPr="000A48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образовательной деятельности по образовательным программам</w:t>
      </w:r>
    </w:p>
    <w:p w:rsidR="00BA541B" w:rsidRPr="000A483F" w:rsidRDefault="00BA541B" w:rsidP="008E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F78" w:rsidRPr="000A483F" w:rsidRDefault="00BA541B" w:rsidP="008E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«Тверской лицей»</w:t>
      </w:r>
      <w:bookmarkStart w:id="0" w:name="_GoBack"/>
      <w:bookmarkEnd w:id="0"/>
    </w:p>
    <w:p w:rsidR="00BA541B" w:rsidRPr="00143F1B" w:rsidRDefault="00BA541B" w:rsidP="008E1F78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tbl>
      <w:tblPr>
        <w:tblW w:w="1412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906"/>
        <w:gridCol w:w="1842"/>
        <w:gridCol w:w="1813"/>
        <w:gridCol w:w="1940"/>
        <w:gridCol w:w="1701"/>
        <w:gridCol w:w="1985"/>
        <w:gridCol w:w="2440"/>
      </w:tblGrid>
      <w:tr w:rsidR="008E1F78" w:rsidRPr="00143F1B" w:rsidTr="00BA541B">
        <w:trPr>
          <w:trHeight w:val="28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 зданий, строений, сооружений, помещений с указанием площади (кв. м)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(или условный) номер объекта недвижимости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Номер записи регистрации в Едином государственном реестре недвижимости</w:t>
            </w:r>
          </w:p>
        </w:tc>
      </w:tr>
      <w:tr w:rsidR="008E1F78" w:rsidRPr="00143F1B" w:rsidTr="00BA541B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1F78" w:rsidRPr="00143F1B" w:rsidTr="00BA541B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170001, г. Тверь, проспект Калинина, д.10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Образовательная деятельность – площадь здания-</w:t>
            </w:r>
          </w:p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3452,6 м.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г. Твери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права, бессрочно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69:40:0300080:344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запись регистрации </w:t>
            </w:r>
          </w:p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№ КУВИ-001/2023-113134487 от 18.05.2023</w:t>
            </w:r>
          </w:p>
        </w:tc>
      </w:tr>
      <w:tr w:rsidR="00BA541B" w:rsidRPr="00143F1B" w:rsidTr="00BA541B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1B" w:rsidRPr="00143F1B" w:rsidRDefault="00BA541B" w:rsidP="00BA54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143F1B" w:rsidRDefault="00BA541B" w:rsidP="00BA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170023, г. Тверь, ул. Бобкова 9,11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BA541B" w:rsidRDefault="00BA541B" w:rsidP="00BA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1B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– площадь здания-</w:t>
            </w:r>
          </w:p>
          <w:p w:rsidR="00BA541B" w:rsidRPr="00143F1B" w:rsidRDefault="00BA541B" w:rsidP="00BA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1675, </w:t>
            </w:r>
            <w:r w:rsidRPr="00BA541B">
              <w:rPr>
                <w:rFonts w:ascii="Times New Roman" w:eastAsia="Times New Roman" w:hAnsi="Times New Roman" w:cs="Times New Roman"/>
                <w:lang w:eastAsia="ru-RU"/>
              </w:rPr>
              <w:t xml:space="preserve">6 м. </w:t>
            </w:r>
            <w:proofErr w:type="spellStart"/>
            <w:r w:rsidRPr="00BA54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143F1B" w:rsidRDefault="00BA541B" w:rsidP="00BA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143F1B" w:rsidRDefault="00BA541B" w:rsidP="00BA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г. Твери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143F1B" w:rsidRDefault="00BA541B" w:rsidP="00BA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права, бессрочно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143F1B" w:rsidRDefault="00BA541B" w:rsidP="000A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69:40:0300</w:t>
            </w:r>
            <w:r w:rsidR="000A483F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:34</w:t>
            </w:r>
            <w:r w:rsidR="000A48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B" w:rsidRPr="00143F1B" w:rsidRDefault="00BA541B" w:rsidP="00BA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запись регистрации </w:t>
            </w:r>
          </w:p>
          <w:p w:rsidR="00BA541B" w:rsidRPr="00143F1B" w:rsidRDefault="00BA541B" w:rsidP="00BA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№ КУВИ-001/2023-113134487 от 18.05.2023</w:t>
            </w:r>
          </w:p>
        </w:tc>
      </w:tr>
      <w:tr w:rsidR="008E1F78" w:rsidRPr="00143F1B" w:rsidTr="00BA541B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Всего (кв. м):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8E1F78" w:rsidRPr="00143F1B" w:rsidRDefault="008E1F78" w:rsidP="008E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1F78" w:rsidRPr="00143F1B" w:rsidRDefault="008E1F78" w:rsidP="008E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</w:pPr>
      <w:r w:rsidRPr="00143F1B">
        <w:rPr>
          <w:rFonts w:ascii="Times New Roman" w:eastAsia="Times New Roman" w:hAnsi="Times New Roman" w:cs="Times New Roman"/>
          <w:lang w:eastAsia="ru-RU"/>
        </w:rPr>
        <w:br w:type="page"/>
      </w:r>
      <w:r w:rsidRPr="00143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Материально-техническое обеспечение образовательной деятельности по образовательным программам в каждом из мест осуществления образовательной деятельности</w:t>
      </w:r>
    </w:p>
    <w:p w:rsidR="008E1F78" w:rsidRPr="00143F1B" w:rsidRDefault="008E1F78" w:rsidP="008E1F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046"/>
        <w:gridCol w:w="9355"/>
        <w:gridCol w:w="1418"/>
        <w:gridCol w:w="1701"/>
      </w:tblGrid>
      <w:tr w:rsidR="00E423DA" w:rsidRPr="00143F1B" w:rsidTr="001E6D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0A483F" w:rsidRDefault="00E423DA" w:rsidP="000A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 w:firstLine="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</w:t>
            </w:r>
            <w:r w:rsidR="000A483F"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ческое обеспечение</w:t>
            </w: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 w:firstLine="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67" w:firstLine="66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E423DA" w:rsidRPr="00143F1B" w:rsidTr="001E6D6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423DA" w:rsidRPr="00143F1B" w:rsidTr="00BA541B">
        <w:tc>
          <w:tcPr>
            <w:tcW w:w="14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DA" w:rsidRPr="00E423DA" w:rsidRDefault="00E423DA" w:rsidP="00E4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23D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Начальное общее образование</w:t>
            </w:r>
          </w:p>
        </w:tc>
      </w:tr>
      <w:tr w:rsidR="00E423DA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DA" w:rsidRPr="00143F1B" w:rsidRDefault="00E423DA" w:rsidP="00BB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7B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41B" w:rsidRPr="00BB7E15" w:rsidRDefault="00E423DA" w:rsidP="00143F1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начальных классов</w:t>
            </w:r>
            <w:r w:rsidR="00BA541B"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</w:p>
          <w:p w:rsidR="00E423DA" w:rsidRPr="00BB7E15" w:rsidRDefault="00BA541B" w:rsidP="00143F1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кабинетов</w:t>
            </w:r>
          </w:p>
          <w:p w:rsidR="00E423DA" w:rsidRPr="00143F1B" w:rsidRDefault="00E423DA" w:rsidP="00143F1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основного оборудования: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Доска классная-1;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Доска магнитная 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Доска интерактивная 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Светильник люминесцентный для школьной доски-1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Стол учительский 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Стул учительский 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Парта с регулирующим наклоном и высотой -10;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Стул ученический -20;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Аудиторская тумба-1;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Парта одноместная 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Гардина-1;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мебельный 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Информационно-тематический стенд-3;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Компьютер в сборе – 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Проектор Benq-1;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увлажнитель воздуха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StadlerForm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-1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Дидактический материал раздаточный;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-Демонстрационно-наглядные пособия, ЦОР, учебно-методическая и</w:t>
            </w:r>
          </w:p>
          <w:p w:rsidR="00E423DA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справочная литература, контрольно-измерительные материалы.</w:t>
            </w:r>
          </w:p>
          <w:p w:rsidR="00E423DA" w:rsidRDefault="00E423DA" w:rsidP="00E423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DA" w:rsidRPr="00E423DA" w:rsidRDefault="00E423DA" w:rsidP="00E423DA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DA" w:rsidRPr="00143F1B" w:rsidRDefault="00E423DA" w:rsidP="008E1F78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Выписка из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единого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государственного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реестра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недвижимости об</w:t>
            </w: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основных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характеристиках и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зарегистрированн</w:t>
            </w:r>
            <w:proofErr w:type="spellEnd"/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правах на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недвижимости от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18.05.2023 г.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выданный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Управлением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федеральной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службы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государственной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регистрации,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кадастра и</w:t>
            </w:r>
          </w:p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картографии Тверской области</w:t>
            </w:r>
          </w:p>
        </w:tc>
      </w:tr>
      <w:tr w:rsidR="00E423DA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DA" w:rsidRPr="00BB7E15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Спортивный зал начальной школы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Перечень основного оборудования: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Гимнастическое оборудование: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-Гимнастическая стенка -5;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-Канат для лазанья 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-Перекладина пристенная-1;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Мат гимнастический -5;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Скакалка -13;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-Обруч гимнастический-11;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Гимнастический коврик-12;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Скамейка гимнастическая -4;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Инвентарь и оборудование для спортивных игр: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Щит баскетбольный -2;</w:t>
            </w:r>
          </w:p>
          <w:p w:rsidR="00E423DA" w:rsidRPr="00143F1B" w:rsidRDefault="00BA541B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E423DA"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Мяч баскетбольный -15;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Мяч волейбольный -2;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Мяч футбольный -3;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Угловые фишки -7;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и инвентарь по легкой атлетике:</w:t>
            </w:r>
          </w:p>
          <w:p w:rsidR="00E423DA" w:rsidRPr="00143F1B" w:rsidRDefault="00E423DA" w:rsidP="007B1B8B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Палочка эстафетная-1.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DA" w:rsidRPr="00143F1B" w:rsidRDefault="00E423DA" w:rsidP="008E1F78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DA" w:rsidRPr="00143F1B" w:rsidRDefault="00E423DA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423DA" w:rsidRPr="00143F1B" w:rsidTr="00BA541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DA" w:rsidRPr="00143F1B" w:rsidRDefault="00E423DA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3DA" w:rsidRPr="00E423DA" w:rsidRDefault="0018522E" w:rsidP="008E1F78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ООО И СОО</w:t>
            </w: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B7E15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русского языка и литературы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основного оборудования: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Стул ученический – 24;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Стол ученический– 12;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Учительский стол-1;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компьютерный – 2;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Стул - 1;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Доска классная - 1;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Светильник люминесцентный для школьной доски-1;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Компьютер в сборе - 1;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Колонки - 1;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Документ- камера - 1;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Интерактивная доска-1;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База для хранения и зарядки ноутбуков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Шкаф – 4;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Тумба –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Тумба аудиторская;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Мобильный класс с 25 компьютерами;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Светильник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люминсцентный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школьной доски –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Принтер HP 2025 - 1;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Проектор (навесной) - 1;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-Демонстрационно-наглядные пособия, стенды, ЦОР, учебно-методическая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 справочная литература, контрольно-измерительные материалы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Выписка из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единого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государственного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реестра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недвижимости об</w:t>
            </w: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основных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характеристиках и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зарегистрированн</w:t>
            </w:r>
            <w:proofErr w:type="spellEnd"/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правах на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объект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недвижимости от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18.05.2023 г.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выданный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Управлением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федеральной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службы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государственной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регистрации,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кадастра и</w:t>
            </w:r>
          </w:p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картографии Тверской области</w:t>
            </w: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B7E15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иностранного языка (английского)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основного оборудования: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Компьютерный стол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Учительский стол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кожаный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Блок бесперебойного питания Back-UPSES400-1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Мультимедийный проектор SANYOPLCXU73-1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классная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Светильник люминесцентный для школьной доски-1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Экран на штативе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ученический (парта), 8 шт.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ученический – 16 шт.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Стенды-4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Шкаф - 5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в сборе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Увлажнитель воздуха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StadlerForm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Демонстрационно-наглядные пособия, стенды, ЦОР, учебно-методическая и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справочная литература, контрольно-измерительные материалы.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B7E15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E15">
              <w:rPr>
                <w:rFonts w:ascii="Times New Roman" w:hAnsi="Times New Roman" w:cs="Times New Roman"/>
                <w:b/>
              </w:rPr>
              <w:t>Кабинет - второй иностранный (немецкий) язык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основного оборудования: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учительский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кожаный-1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ученический- 8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ученический- 16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компьютерный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Шкаф книжный – 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Компьютер в комплекте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интерактивная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учебная-1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Светильник люминесцентный для школьной доски-1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Колонки – 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Тумба аудиторская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Демонстрационно-наглядные пособия, стенды, ЦОР, учебно-методическая и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справочная литература, контрольно-измерительные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B7E15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математики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основного оборудования: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учительский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учительский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ученический - 12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ученический - 24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Гардина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Тюль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Ламбрекен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в комплекте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Шкаф - 5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Интерактивная доска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Классная доска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Светильник люминесцентный для школьной доски-1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Стенды-5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Мультимедийный проектор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Документ-камера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Тумба аудиторская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Колонки-2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ПринтерCanoni-sensys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Пилот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Демонстрационно-наглядные пособия, стенды, ЦОР, учебно-методическая и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справочная литература, контрольно-измерительные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B7E15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информатики и ИКТ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основного оборудования: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Компьютер ученический в комплекте-14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Принтер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Kyosera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2135d 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Многофункциональное устройство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Epson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WorkForce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WF-4535DWF-1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Документ-камера-1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ИБ – 1;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Тумба аудиторская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Шторы -3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Стенды -3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переносная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Огнетушитель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классная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интерактивная-1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Светильник люминесцентный для школьной доски-1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Книжный шкаф (светлый открытый), 1 шт.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учительский-1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учительский, 1 шт.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компьютерный, 14 шт.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компьютерный 14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B7E15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химии</w:t>
            </w: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Столы ученические, стулья ученические. Стол преподавателя, стул мягкий, проектор, экран, компьютер, доска, доска интерактивная, документ- камера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Комплекты таблиц по химии, демонстрационные виниловые таблицы по химии, комплект раздаточных таблиц по химии, Цифровая лаборатория для кабинета</w:t>
            </w: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химии учителя PASCO,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микролаборатория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химического эксперимента, лабораторный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комплект(набор) начального обучения химии, хранилище для химических реактивов, комплект коллекций, коллекции раздаточный материал, наборы химических реактивов,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набор реактивов для проведения ученического эксперимента по химии, набор кристаллических решеток, приборы, наборы посуды и лабораторных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принадлежностей для химического эксперимента, приборы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демонстрационные и лабораторные,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принадлежности для опытов, портреты и стенды по химии, DVD фильмы по химии, программы для интерактивных досок по химии, комплекты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0A483F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Кабинет истории, обществознания  </w:t>
            </w: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Перечень основного оборудования: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кран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Документ-камера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База для хранения и подзарядки ноутбуков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в комплекте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Принтер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учительский-1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учительский-1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Стол ученический-12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ученический-24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Книжный шкаф-1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Книжный шкаф (с дверками)-1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Книжный шкаф (стеклянный)-1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Шкаф для одежды-1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интерактивная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Жалюзи – 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Светильник люминесцентный для школьной доски-1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Сканер MUSTEK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Стенды (предметные)-2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Классная (магнитная) доска-1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Тумба аудиторская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в сборе-1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Колонки-1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ИБП-1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Увлажнитель воздуха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StadlerForm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Демонстрационно-наглядные пособия, стенды, ЦОР, учебно-методическая и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справочная литература, контрольно-измерительные материалы.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B7E15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географии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основного оборудования: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учительский-1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компьютерный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учительский-3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ученический-12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ученический-24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Книжный шкаф-3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Тумба аудиторская-1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в комплекте - 2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Колонки-2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ИБП - 2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Медиапроектор-1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Интерактивная доска-1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Светильник люминесцентный для школьной доски-1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Стенды-5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Ноутбук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Планшет -12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Гербарий для курса географии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каменный уголь и продукты его переработки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кварц в природе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минералы и горные породы – 3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нефть и продукты её переработки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сырьё для химической промышленности, сырьё для топливной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промышленности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полезные ископаемые – 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Почва и её состав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Торф и продукты его переработки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Шкала твёрдости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 приборов и инструментов топографический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Глобус физический 320 мм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Глобус политический 320 мм- 1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Глобус физический 210 мм- 10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Компас-азимут – 14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Барометр-азимут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Курвиметр механический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Теллеруй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(Солнце-Земля-луна)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циклон и антициклон (демонстрационная)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вулкана (разборная)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прибора для определения скорости и направления ветра (анемометр)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сдвигов земной коры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строения земли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строения земных складок и эволюций рельефа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Модель-аппликация (природные зоны)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Коллекция сырьё для топливной промышленности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Увлажнитель воздуха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StadlerForm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Демонстрационно-наглядные пособия, стенды, ЦОР, учебно-методическая и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справочная литература, контрольно-измерительные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0A483F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физики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в комплекте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Блок бесперебойного питания-1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 NEC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Колонки Genius-1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 – камера-1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демонстрационный-1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 учительский-1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Стол ученический (парты) специальные -12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Стулья ученические-24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Экран-1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Интерактивная доска - 1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Тумба аудиторская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Принтер HP-1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Книжный шкаф светлый-1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Доска классная. 1 шт.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Светильник люминесцентный для школьной доски-1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Стенд правила техники безопасности в кабинете физики-1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Набор «Механика»-1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электрофорная-1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Телескоп-1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Гальванометр.-</w:t>
            </w:r>
            <w:proofErr w:type="gram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Электрометры-4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 приборов для наблюдения-7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Прибор для изучения магнитного поля Земли-1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Катушка-1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Трансформатор-2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JIинейка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механическая-1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Оптическая микролаборатория-1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Сообщающиеся сосуды-4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Набор лабораторный «1 Геометрическая оптика»-1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Прибор для изучения магнитною поля Земли-12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Щит распределительный-1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тока (лабораторные)-8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тока (лабораторные)-12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Насос вакуумный-2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двигателя внутреннего сгорания-1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Штативы лабораторные-12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Сосуд для взвешивания воздуха-1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Набор лабораторный «Механика»-1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Весы лабораторные-12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Набор лабораторный «Электростатика» Прибор для демонстрации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зависимости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сопротивления проводника от длины, площади сечения и материала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Прибор для изучения свойств полупроводник -3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Гигрометр психрометрический (демонстрационный)-13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Увлажнитель воздуха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StadlerForm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Мобильная транспортно-зарядочная система – 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Нано-чемодан – 3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Учебно- методические модули SТА лаборатория кота Шредингера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Учебно- методические модули SТА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звуконаука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Демонстрационно-наглядные пособия, стенды, ЦОР, учебно-методическая и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справочная литература, контрольно-измерительные материалы.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Кабинет 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Столы ученические, стулья ученические. стол преподавателя, стул мягкий, проектор, экран, компьютер, доска, доска интерактивная, документ-камера,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Комплект инструментов классных (дерево), калькулятор, указка, 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интерактивные пособия по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рекламе, цифровая лаборатория для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кабинета, набор школьных инструментов, комплект таблиц раздаточных математика.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A54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541B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детских инициатив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Комната детских инициатив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Столы ученические -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трансформеры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, стулья ученические. Стол преподавателя, проектор, экран, компьютеры, доска, телевизор. Комплект видеофильмов по курсу «Вожатый»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BA541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BA54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541B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Спортивный зал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Спортивный зал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Скамейки гимнастические жесткие, 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Мост гимнастический подкидной, конь,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гимнастический козел, маты,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баскетбольные щиты 120х90см.  180х105см, стойки волейбольные (пара)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зала универсальные с креплением к полу, сетка волейбольная с тросами и стропами, ворота для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минифутбола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, сетка для футбольных ворот, мячи баскетбольные, мячи волейбольные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мячи футбольные, насос для накачивания мячей, тренажер навесной для пресса, тренажер навесной для спины, мячи для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метания, комплект для настольного тенниса, столы для настольного тенниса передвижные, набор для бадминтона, комплект для проведения спортивных мероприятий, обручи гимнастические пластмассовые.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Гимнастические скамейки (6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Баскетбольный щит (2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Гимнастический мат (5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Гимнастическая стенка (5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Турник для подтягивания (4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Мячи (баскетбольные, футбол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ьные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волейбольные) (13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Волейбольная сетка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Теннисные мячи (40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Теннисные ракетки (8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Граната (2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Ядра (2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Дартс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Шашки (3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Шахматы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Набивной мяч (2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Насос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Мячи для метания (12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Гимнастические палки (15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Обручи (15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Сетка для настольного тенниса (2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Скакалки (10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Теннисный стол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Тонометр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Эстафетные палочки (2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0A483F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Кабинет русского языка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литературы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- 30 посадочных мест;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рабочее место преподавателя.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-доска аудиторная настенная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-мультимедийное оборудование: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с выходом в Интернет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проектор; экран. -плакаты, макеты, наглядные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 -ЭОР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0A483F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Кабинет иностранного языка; - 30 посадочных мест; - рабочее место преподавателя. -доска маркерная настенная -мультимедийное оборудование: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с выходом в Интернет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проектор; экран. -плакаты, макеты, наглядные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 -ЭОР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0A483F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Тренажерный зал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Вибромассажер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Велоэлипсоид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Тренажер «Наездник»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Тренажер для пресса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Тренажер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степпер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Беговая дорожка (1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Гантели 2 кг (2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Гантели 5 кг (2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Гиря 16 кг (2 шт.)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Гиря 24 кг (2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0A483F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безопасности</w:t>
            </w: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жизнедеятельности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- 30 посадочных мест; - рабочее место преподавателя. -доска аудиторная настенная -мультимедийное оборудование: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с выходом в Интернет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проектор; экран. -плакаты, макеты, наглядные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0A483F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психолога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кабинета: 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основного оборудования: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Зеркальный шар-1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центр LG-2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Массажер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«Джимипг»-1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Ингалятор VITEK-2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АроматизаторVITEK-2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Ионизатор воздуха-1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Бесперебойник-1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Стол учительский-1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Стул-4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Шкафы-3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Тумба-2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Стеллаж-2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Ковровая дорожка1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 HP 1955-1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Принтер Canon-1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Увлажнитель воздуха </w:t>
            </w:r>
            <w:proofErr w:type="spellStart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StadlerForm</w:t>
            </w:r>
            <w:proofErr w:type="spellEnd"/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Прибор для создания световых эффектов «Зебра – 80»-1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Наглядные пособия, стенды, методическая и справочная литература,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диагностики, тесты, анкеты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1D6D" w:rsidRPr="00143F1B" w:rsidTr="001E6D6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6D" w:rsidRPr="000A483F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Профессиональный</w:t>
            </w:r>
          </w:p>
          <w:p w:rsidR="00BF1D6D" w:rsidRPr="00143F1B" w:rsidRDefault="00BF1D6D" w:rsidP="00BF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3F">
              <w:rPr>
                <w:rFonts w:ascii="Times New Roman" w:eastAsia="Times New Roman" w:hAnsi="Times New Roman" w:cs="Times New Roman"/>
                <w:b/>
                <w:lang w:eastAsia="ru-RU"/>
              </w:rPr>
              <w:t>цикл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13321 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«Лаборант химического анализа»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ab/>
              <w:t>Кабинет химии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Столы ученические, стулья ученические. Стол преподавателя, стул мягкий, проектор, экран, компьютер, доска, доска интерактивная, документ- камера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Комплекты таблиц по химии, демонстрационные виниловые таблицы по химии, комплект раздаточных таблиц по химии, Цифровая лаборатория для кабинета химии учителя PASCO, </w:t>
            </w:r>
            <w:proofErr w:type="spellStart"/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микролаборатория</w:t>
            </w:r>
            <w:proofErr w:type="spellEnd"/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химического эксперимента, лабораторный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комплект(набор) начального обучения химии, хранилище для химических реактивов, комплект коллекций, коллекции раздаточный материал, наборы химических реактивов,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набор реактивов для проведения ученического эксперимента по химии, набор кристаллических решеток, приборы, наборы посуды и лабораторных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принадлежностей для химического эксперимента, приборы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демонстрационные и лабораторные,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принадлежности для опытов, портреты и стенды по химии, DVD фильмы по химии, программы для интерактивных досок по химии, комплекты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13319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«Лаборант химико-бактериологического анализа»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Кабинет химии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Столы ученические, стулья ученические. Стол преподавателя, стул мягкий, проектор, экран, компьютер, доска, доска интерактивная, документ- камера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Комплекты таблиц по химии, демонстрационные виниловые таблицы по химии, комплект раздаточных таблиц по химии, Цифровая лаборатория для кабинета химии учителя PASCO, </w:t>
            </w:r>
            <w:proofErr w:type="spellStart"/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микролаборатория</w:t>
            </w:r>
            <w:proofErr w:type="spellEnd"/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химического эксперимента, лабораторный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комплект(набор) начального обучения химии, хранилище для химических реактивов, комплект коллекций, коллекции раздаточный материал, наборы химических реактивов,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набор реактивов для проведения ученического эксперимента по химии, набор кристаллических решеток, приборы, наборы посуды и лабораторных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принадлежностей для химического эксперимента, приборы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демонстрационные и лабораторные,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принадлежности для опытов, портреты и стенды по химии, DVD фильмы по химии, программы для интерактивных досок по химии, комплекты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20434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«Вожатый»</w:t>
            </w:r>
          </w:p>
          <w:p w:rsidR="00BF1D6D" w:rsidRPr="00BA54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BA541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Кабинет 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Столы ученические, стулья ученические. Стол преподавателя, стул мягкий, проектор, экран, компьютер, доска, доска интерактивная, документ-камера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 видеофильмов по курсу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«Вожатый»</w:t>
            </w:r>
          </w:p>
          <w:p w:rsidR="00BF1D6D" w:rsidRPr="00BF1D6D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BF1D6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Комната детских инициатив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Столы ученические - </w:t>
            </w:r>
            <w:proofErr w:type="spellStart"/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трансформеры</w:t>
            </w:r>
            <w:proofErr w:type="spellEnd"/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, стулья ученические. Стол преподавателя, проектор, экран, компьютеры, доска, телевизор. Комплект видеофильмов по курсу «Вожатый»</w:t>
            </w:r>
          </w:p>
          <w:p w:rsidR="00BF1D6D" w:rsidRPr="00BF1D6D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F1D6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  <w:t>Спортивный зал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Скамейки гимнастические жесткие, 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Мост гимнастический подкидной, конь,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гимнастический козел, маты,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баскетбольные щиты 120х90см.  180х105см, стойки волейбольные (пара)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зала универсальные с креплением к полу, сетка волейбольная с тросами и стропами, ворота для </w:t>
            </w:r>
            <w:proofErr w:type="spellStart"/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минифутбола</w:t>
            </w:r>
            <w:proofErr w:type="spellEnd"/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, сетка для футбольных ворот, мячи баскетбольные, мячи волейбольные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мячи футбольные, насос для накачивания мячей, тренажер навесной для пресса, тренажер навесной для спины, мячи для</w:t>
            </w:r>
          </w:p>
          <w:p w:rsidR="00BF1D6D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метания, комплект для настольного тенниса, столы для настольного тенниса передвижные, набор для бадминтона, комплект для проведения спортивных мероприятий, обручи гимнастические пластмассовые.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BA54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4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27530 «Чертежник»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Кабинет информатики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Столы ученические, стулья ученические. Стол преподавателя, стул мягкий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, документ –камера, проектор, экран, компьютер учителя, компьютеры ученика, доска, доска интерактивная, документ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-камера, комплекты таблиц по Информатике, Стенды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для кабинета информатики, DVD фильмы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16199 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«Оператор электронно-вычислительных и вычислительных машин»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Кабинет информатики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Столы ученические, стулья ученические. Стол преподавателя, стул мягкий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, документ –камера, проектор, экран, компьютер учителя, компьютеры ученика, доска, доска интерактивная, документ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-камера, комплекты таблиц по Информатике, Стенды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для кабинета информатики, DVD фильмы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информатика.</w:t>
            </w:r>
          </w:p>
          <w:p w:rsidR="00BF1D6D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20032 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«Агент рекламный»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Кабинет 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Столы ученические, стулья ученические. стол преподавателя, стул мягкий, проектор, экран, компьютер, доска, доска интерактивная, документ-камера,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Комплект инструментов классных (дерево), калькулятор, указка, 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интерактивные пособия по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рекламе, цифровая лаборатория для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кабинета, набор школьных инструментов, комплект таблиц раздаточных математика.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1D6D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54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20190 «Архивариус»</w:t>
            </w: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Кабинет </w:t>
            </w:r>
          </w:p>
          <w:p w:rsidR="00BF1D6D" w:rsidRPr="00007DFA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DFA">
              <w:rPr>
                <w:rFonts w:ascii="Times New Roman" w:eastAsia="Times New Roman" w:hAnsi="Times New Roman" w:cs="Times New Roman"/>
                <w:bCs/>
                <w:lang w:eastAsia="ru-RU"/>
              </w:rPr>
              <w:t>Столы ученические, стулья ученические. стол преподавателя, стул мягкий, проектор, экран, компьютер, доска, доска интерактивная, комплект видеофильмов по курсу «Архивариус»</w:t>
            </w:r>
          </w:p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6D" w:rsidRPr="00143F1B" w:rsidRDefault="00BF1D6D" w:rsidP="00BF1D6D">
            <w:pPr>
              <w:autoSpaceDE w:val="0"/>
              <w:snapToGrid w:val="0"/>
              <w:spacing w:after="0" w:line="240" w:lineRule="auto"/>
              <w:ind w:left="-80" w:right="-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E1F78" w:rsidRPr="00143F1B" w:rsidRDefault="008E1F78" w:rsidP="008E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31570" w:type="dxa"/>
        <w:tblInd w:w="108" w:type="dxa"/>
        <w:tblLook w:val="04A0" w:firstRow="1" w:lastRow="0" w:firstColumn="1" w:lastColumn="0" w:noHBand="0" w:noVBand="1"/>
      </w:tblPr>
      <w:tblGrid>
        <w:gridCol w:w="3167"/>
        <w:gridCol w:w="3167"/>
        <w:gridCol w:w="3167"/>
        <w:gridCol w:w="3167"/>
        <w:gridCol w:w="3167"/>
        <w:gridCol w:w="6521"/>
        <w:gridCol w:w="283"/>
        <w:gridCol w:w="2552"/>
        <w:gridCol w:w="283"/>
        <w:gridCol w:w="6096"/>
      </w:tblGrid>
      <w:tr w:rsidR="008E1F78" w:rsidRPr="00143F1B" w:rsidTr="00BA541B">
        <w:tc>
          <w:tcPr>
            <w:tcW w:w="3167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7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7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7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7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8E1F78" w:rsidRPr="00143F1B" w:rsidRDefault="008E1F78" w:rsidP="008E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1F78" w:rsidRPr="00143F1B" w:rsidRDefault="008E1F78" w:rsidP="008E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F1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E1F78" w:rsidRPr="00143F1B" w:rsidRDefault="008E1F78" w:rsidP="008E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1F78" w:rsidRPr="00143F1B" w:rsidRDefault="008E1F78" w:rsidP="008E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A541B" w:rsidRPr="00143F1B" w:rsidRDefault="00BA541B">
      <w:pPr>
        <w:rPr>
          <w:rFonts w:ascii="Times New Roman" w:hAnsi="Times New Roman" w:cs="Times New Roman"/>
        </w:rPr>
      </w:pPr>
    </w:p>
    <w:sectPr w:rsidR="00BA541B" w:rsidRPr="00143F1B" w:rsidSect="00BA541B">
      <w:headerReference w:type="default" r:id="rId8"/>
      <w:headerReference w:type="first" r:id="rId9"/>
      <w:pgSz w:w="16838" w:h="11906" w:orient="landscape"/>
      <w:pgMar w:top="1134" w:right="851" w:bottom="1134" w:left="851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BD" w:rsidRDefault="00A85CBD">
      <w:pPr>
        <w:spacing w:after="0" w:line="240" w:lineRule="auto"/>
      </w:pPr>
      <w:r>
        <w:separator/>
      </w:r>
    </w:p>
  </w:endnote>
  <w:endnote w:type="continuationSeparator" w:id="0">
    <w:p w:rsidR="00A85CBD" w:rsidRDefault="00A8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BD" w:rsidRDefault="00A85CBD">
      <w:pPr>
        <w:spacing w:after="0" w:line="240" w:lineRule="auto"/>
      </w:pPr>
      <w:r>
        <w:separator/>
      </w:r>
    </w:p>
  </w:footnote>
  <w:footnote w:type="continuationSeparator" w:id="0">
    <w:p w:rsidR="00A85CBD" w:rsidRDefault="00A8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B" w:rsidRDefault="00BA54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B" w:rsidRDefault="00BA54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125"/>
    <w:multiLevelType w:val="hybridMultilevel"/>
    <w:tmpl w:val="D91E045C"/>
    <w:lvl w:ilvl="0" w:tplc="183C00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947FD"/>
    <w:multiLevelType w:val="hybridMultilevel"/>
    <w:tmpl w:val="D91E045C"/>
    <w:lvl w:ilvl="0" w:tplc="183C00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FE"/>
    <w:rsid w:val="00007DFA"/>
    <w:rsid w:val="000A483F"/>
    <w:rsid w:val="00143F1B"/>
    <w:rsid w:val="001669FE"/>
    <w:rsid w:val="0018522E"/>
    <w:rsid w:val="001E6D64"/>
    <w:rsid w:val="003B3BF6"/>
    <w:rsid w:val="00497019"/>
    <w:rsid w:val="005C2835"/>
    <w:rsid w:val="00671157"/>
    <w:rsid w:val="007B1B8B"/>
    <w:rsid w:val="0089553C"/>
    <w:rsid w:val="008E1F78"/>
    <w:rsid w:val="00A85CBD"/>
    <w:rsid w:val="00AE1092"/>
    <w:rsid w:val="00B566B4"/>
    <w:rsid w:val="00BA541B"/>
    <w:rsid w:val="00BB7C4B"/>
    <w:rsid w:val="00BB7E15"/>
    <w:rsid w:val="00BF1D6D"/>
    <w:rsid w:val="00DB7D1F"/>
    <w:rsid w:val="00E423DA"/>
    <w:rsid w:val="00E57738"/>
    <w:rsid w:val="00E81E86"/>
    <w:rsid w:val="00ED4186"/>
    <w:rsid w:val="00F04766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846E"/>
  <w15:chartTrackingRefBased/>
  <w15:docId w15:val="{B71E1D8C-2330-4F97-AE7F-ECC7157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F7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1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A17F-6118-49A4-9B1E-225338BB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13</cp:revision>
  <dcterms:created xsi:type="dcterms:W3CDTF">2023-09-29T05:35:00Z</dcterms:created>
  <dcterms:modified xsi:type="dcterms:W3CDTF">2023-10-02T11:43:00Z</dcterms:modified>
</cp:coreProperties>
</file>