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A9" w:rsidRDefault="00D231B9">
      <w:pPr>
        <w:pStyle w:val="a3"/>
        <w:spacing w:before="66"/>
        <w:ind w:left="6655" w:right="225" w:firstLine="1625"/>
        <w:jc w:val="right"/>
      </w:pPr>
      <w:r>
        <w:t>Приложение</w:t>
      </w:r>
      <w:r w:rsidR="008E496C">
        <w:t>к</w:t>
      </w:r>
      <w:r w:rsidR="008E496C">
        <w:rPr>
          <w:spacing w:val="-9"/>
        </w:rPr>
        <w:t xml:space="preserve"> </w:t>
      </w:r>
      <w:r w:rsidR="008E496C">
        <w:t>основной</w:t>
      </w:r>
      <w:r w:rsidR="008E496C">
        <w:rPr>
          <w:spacing w:val="-8"/>
        </w:rPr>
        <w:t xml:space="preserve"> </w:t>
      </w:r>
      <w:r w:rsidR="008E496C">
        <w:t>образовательной</w:t>
      </w:r>
    </w:p>
    <w:p w:rsidR="00DD2FA9" w:rsidRDefault="008E496C">
      <w:pPr>
        <w:pStyle w:val="a3"/>
        <w:ind w:left="6275" w:right="224" w:firstLine="2201"/>
        <w:jc w:val="right"/>
      </w:pPr>
      <w:r>
        <w:t>программе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D231B9" w:rsidRDefault="00D231B9" w:rsidP="00D231B9">
      <w:pPr>
        <w:pStyle w:val="a3"/>
        <w:spacing w:before="1"/>
        <w:ind w:right="225"/>
      </w:pPr>
      <w:r>
        <w:t xml:space="preserve">                                                                                                        </w:t>
      </w:r>
      <w:r w:rsidR="008E496C">
        <w:t xml:space="preserve">МБОУ </w:t>
      </w:r>
      <w:r>
        <w:t>«Средней школы № 36</w:t>
      </w:r>
    </w:p>
    <w:p w:rsidR="00DD2FA9" w:rsidRDefault="008E496C" w:rsidP="00D231B9">
      <w:pPr>
        <w:pStyle w:val="a3"/>
        <w:spacing w:before="1"/>
        <w:ind w:left="7005" w:right="225"/>
      </w:pP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ФОП),</w:t>
      </w:r>
    </w:p>
    <w:p w:rsidR="00DD2FA9" w:rsidRDefault="00D231B9" w:rsidP="00D231B9">
      <w:pPr>
        <w:pStyle w:val="a3"/>
        <w:ind w:right="226"/>
      </w:pPr>
      <w:r>
        <w:t xml:space="preserve">                                                                                                            у</w:t>
      </w:r>
      <w:r w:rsidR="008E496C">
        <w:t>тверждѐнной</w:t>
      </w:r>
      <w:r>
        <w:t xml:space="preserve"> </w:t>
      </w:r>
      <w:r w:rsidR="008E496C">
        <w:rPr>
          <w:spacing w:val="-57"/>
        </w:rPr>
        <w:t xml:space="preserve"> </w:t>
      </w:r>
      <w:r w:rsidR="008E496C">
        <w:rPr>
          <w:spacing w:val="-1"/>
        </w:rPr>
        <w:t>приказом</w:t>
      </w:r>
      <w:r w:rsidR="008E496C">
        <w:rPr>
          <w:spacing w:val="-8"/>
        </w:rPr>
        <w:t xml:space="preserve"> </w:t>
      </w:r>
      <w:r w:rsidR="008E496C">
        <w:t>ОУ</w:t>
      </w:r>
    </w:p>
    <w:p w:rsidR="00DD2FA9" w:rsidRDefault="00C1738D">
      <w:pPr>
        <w:pStyle w:val="a3"/>
        <w:ind w:left="0" w:right="226"/>
        <w:jc w:val="right"/>
      </w:pPr>
      <w:r>
        <w:t>от 31.08</w:t>
      </w:r>
      <w:r w:rsidR="008E496C">
        <w:t>.2023 №</w:t>
      </w:r>
      <w:r w:rsidR="008E496C">
        <w:rPr>
          <w:spacing w:val="-1"/>
        </w:rPr>
        <w:t xml:space="preserve"> </w:t>
      </w:r>
      <w:r>
        <w:t>167</w:t>
      </w:r>
      <w:bookmarkStart w:id="0" w:name="_GoBack"/>
      <w:bookmarkEnd w:id="0"/>
    </w:p>
    <w:p w:rsidR="00DD2FA9" w:rsidRDefault="00DD2FA9">
      <w:pPr>
        <w:pStyle w:val="a3"/>
        <w:ind w:left="0"/>
        <w:jc w:val="left"/>
        <w:rPr>
          <w:sz w:val="26"/>
        </w:rPr>
      </w:pPr>
    </w:p>
    <w:p w:rsidR="00DD2FA9" w:rsidRDefault="00DD2FA9">
      <w:pPr>
        <w:pStyle w:val="a3"/>
        <w:ind w:left="0"/>
        <w:jc w:val="left"/>
        <w:rPr>
          <w:sz w:val="26"/>
        </w:rPr>
      </w:pPr>
    </w:p>
    <w:p w:rsidR="00DD2FA9" w:rsidRDefault="00DD2FA9">
      <w:pPr>
        <w:pStyle w:val="a3"/>
        <w:ind w:left="0"/>
        <w:jc w:val="left"/>
        <w:rPr>
          <w:sz w:val="26"/>
        </w:rPr>
      </w:pPr>
    </w:p>
    <w:p w:rsidR="00DD2FA9" w:rsidRDefault="00DD2FA9">
      <w:pPr>
        <w:pStyle w:val="a3"/>
        <w:ind w:left="0"/>
        <w:jc w:val="left"/>
        <w:rPr>
          <w:sz w:val="26"/>
        </w:rPr>
      </w:pPr>
    </w:p>
    <w:p w:rsidR="00DD2FA9" w:rsidRDefault="00DD2FA9">
      <w:pPr>
        <w:pStyle w:val="a3"/>
        <w:ind w:left="0"/>
        <w:jc w:val="left"/>
        <w:rPr>
          <w:sz w:val="26"/>
        </w:rPr>
      </w:pPr>
    </w:p>
    <w:p w:rsidR="00DD2FA9" w:rsidRDefault="00DD2FA9">
      <w:pPr>
        <w:pStyle w:val="a3"/>
        <w:ind w:left="0"/>
        <w:jc w:val="left"/>
        <w:rPr>
          <w:sz w:val="26"/>
        </w:rPr>
      </w:pPr>
    </w:p>
    <w:p w:rsidR="00DD2FA9" w:rsidRDefault="00DD2FA9">
      <w:pPr>
        <w:pStyle w:val="a3"/>
        <w:ind w:left="0"/>
        <w:jc w:val="left"/>
        <w:rPr>
          <w:sz w:val="26"/>
        </w:rPr>
      </w:pPr>
    </w:p>
    <w:p w:rsidR="00DD2FA9" w:rsidRDefault="00DD2FA9">
      <w:pPr>
        <w:pStyle w:val="a3"/>
        <w:ind w:left="0"/>
        <w:jc w:val="left"/>
        <w:rPr>
          <w:sz w:val="26"/>
        </w:rPr>
      </w:pPr>
    </w:p>
    <w:p w:rsidR="00DD2FA9" w:rsidRDefault="00DD2FA9">
      <w:pPr>
        <w:pStyle w:val="a3"/>
        <w:ind w:left="0"/>
        <w:jc w:val="left"/>
        <w:rPr>
          <w:sz w:val="26"/>
        </w:rPr>
      </w:pPr>
    </w:p>
    <w:p w:rsidR="00DD2FA9" w:rsidRDefault="00DD2FA9">
      <w:pPr>
        <w:pStyle w:val="a3"/>
        <w:ind w:left="0"/>
        <w:jc w:val="left"/>
        <w:rPr>
          <w:sz w:val="26"/>
        </w:rPr>
      </w:pPr>
    </w:p>
    <w:p w:rsidR="00DD2FA9" w:rsidRDefault="00DD2FA9">
      <w:pPr>
        <w:pStyle w:val="a3"/>
        <w:ind w:left="0"/>
        <w:jc w:val="left"/>
        <w:rPr>
          <w:sz w:val="26"/>
        </w:rPr>
      </w:pPr>
    </w:p>
    <w:p w:rsidR="00DD2FA9" w:rsidRDefault="00DD2FA9">
      <w:pPr>
        <w:pStyle w:val="a3"/>
        <w:spacing w:before="8"/>
        <w:ind w:left="0"/>
        <w:jc w:val="left"/>
        <w:rPr>
          <w:sz w:val="29"/>
        </w:rPr>
      </w:pPr>
    </w:p>
    <w:p w:rsidR="00DD2FA9" w:rsidRDefault="008E496C">
      <w:pPr>
        <w:spacing w:line="322" w:lineRule="exact"/>
        <w:ind w:left="2110" w:right="2111"/>
        <w:jc w:val="center"/>
        <w:rPr>
          <w:b/>
          <w:sz w:val="28"/>
        </w:rPr>
      </w:pPr>
      <w:r>
        <w:rPr>
          <w:b/>
          <w:color w:val="000009"/>
          <w:sz w:val="28"/>
        </w:rPr>
        <w:t>УЧЕБНЫЙ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ПЛАН</w:t>
      </w:r>
    </w:p>
    <w:p w:rsidR="00DD2FA9" w:rsidRDefault="008E496C">
      <w:pPr>
        <w:spacing w:line="319" w:lineRule="exact"/>
        <w:ind w:left="2110" w:right="2112"/>
        <w:jc w:val="center"/>
        <w:rPr>
          <w:b/>
          <w:sz w:val="28"/>
        </w:rPr>
      </w:pPr>
      <w:r>
        <w:rPr>
          <w:b/>
          <w:color w:val="000009"/>
          <w:spacing w:val="-3"/>
          <w:sz w:val="28"/>
        </w:rPr>
        <w:t>НАЧАЛЬНОГО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pacing w:val="-3"/>
          <w:sz w:val="28"/>
        </w:rPr>
        <w:t>ОБЩЕГО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pacing w:val="-3"/>
          <w:sz w:val="28"/>
        </w:rPr>
        <w:t>ОБРАЗОВАНИЯ</w:t>
      </w:r>
    </w:p>
    <w:p w:rsidR="00DD2FA9" w:rsidRDefault="008E496C">
      <w:pPr>
        <w:spacing w:line="319" w:lineRule="exact"/>
        <w:ind w:left="2110" w:right="1977"/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ФОП-2022)</w:t>
      </w:r>
    </w:p>
    <w:p w:rsidR="00DD2FA9" w:rsidRDefault="008E496C">
      <w:pPr>
        <w:spacing w:before="7" w:line="322" w:lineRule="exact"/>
        <w:ind w:left="2110" w:right="2112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D231B9">
        <w:rPr>
          <w:b/>
          <w:spacing w:val="-1"/>
          <w:sz w:val="28"/>
        </w:rPr>
        <w:t xml:space="preserve">«СРЕДНЕЙ </w:t>
      </w:r>
      <w:r>
        <w:rPr>
          <w:b/>
          <w:sz w:val="28"/>
        </w:rPr>
        <w:t>ШКОЛЫ</w:t>
      </w:r>
      <w:r>
        <w:rPr>
          <w:b/>
          <w:spacing w:val="-3"/>
          <w:sz w:val="28"/>
        </w:rPr>
        <w:t xml:space="preserve"> </w:t>
      </w:r>
      <w:r w:rsidR="00D231B9">
        <w:rPr>
          <w:b/>
          <w:sz w:val="28"/>
        </w:rPr>
        <w:t>№ 36»</w:t>
      </w:r>
    </w:p>
    <w:p w:rsidR="00DD2FA9" w:rsidRDefault="008E496C">
      <w:pPr>
        <w:ind w:left="2107" w:right="2112"/>
        <w:jc w:val="center"/>
        <w:rPr>
          <w:b/>
          <w:sz w:val="28"/>
        </w:rPr>
      </w:pPr>
      <w:r>
        <w:rPr>
          <w:b/>
          <w:color w:val="000009"/>
          <w:sz w:val="28"/>
        </w:rPr>
        <w:t>на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2023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2024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учебный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год</w:t>
      </w: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ind w:left="0"/>
        <w:jc w:val="left"/>
        <w:rPr>
          <w:b/>
          <w:sz w:val="30"/>
        </w:rPr>
      </w:pPr>
    </w:p>
    <w:p w:rsidR="00DD2FA9" w:rsidRDefault="00DD2FA9">
      <w:pPr>
        <w:pStyle w:val="a3"/>
        <w:spacing w:before="4"/>
        <w:ind w:left="0"/>
        <w:jc w:val="left"/>
        <w:rPr>
          <w:b/>
        </w:rPr>
      </w:pPr>
    </w:p>
    <w:p w:rsidR="00DD2FA9" w:rsidRDefault="00D231B9">
      <w:pPr>
        <w:ind w:left="2110" w:right="2111"/>
        <w:jc w:val="center"/>
        <w:rPr>
          <w:sz w:val="28"/>
        </w:rPr>
      </w:pPr>
      <w:r>
        <w:rPr>
          <w:sz w:val="28"/>
        </w:rPr>
        <w:t>г. Тверь</w:t>
      </w:r>
    </w:p>
    <w:p w:rsidR="00DD2FA9" w:rsidRDefault="008E496C">
      <w:pPr>
        <w:pStyle w:val="1"/>
        <w:spacing w:before="6"/>
        <w:ind w:left="2109" w:right="2112"/>
        <w:jc w:val="center"/>
      </w:pPr>
      <w:r>
        <w:t>2023</w:t>
      </w:r>
    </w:p>
    <w:p w:rsidR="00DD2FA9" w:rsidRDefault="00DD2FA9">
      <w:pPr>
        <w:jc w:val="center"/>
        <w:sectPr w:rsidR="00DD2FA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DD2FA9" w:rsidRDefault="008E496C">
      <w:pPr>
        <w:spacing w:before="67" w:line="274" w:lineRule="exact"/>
        <w:ind w:left="2807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 плану</w:t>
      </w:r>
    </w:p>
    <w:p w:rsidR="00DD2FA9" w:rsidRDefault="008E496C">
      <w:pPr>
        <w:pStyle w:val="a3"/>
        <w:ind w:right="224" w:firstLine="539"/>
      </w:pPr>
      <w:r>
        <w:t>За основу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 xml:space="preserve">МБОУ </w:t>
      </w:r>
      <w:r w:rsidR="00D231B9">
        <w:t>«Средней школы №36</w:t>
      </w:r>
      <w:r>
        <w:t xml:space="preserve"> 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  год</w:t>
      </w:r>
      <w:r>
        <w:rPr>
          <w:spacing w:val="2"/>
        </w:rPr>
        <w:t xml:space="preserve"> </w:t>
      </w:r>
      <w:r>
        <w:t>взят</w:t>
      </w:r>
      <w:r>
        <w:rPr>
          <w:spacing w:val="1"/>
        </w:rPr>
        <w:t xml:space="preserve"> </w:t>
      </w:r>
      <w:r>
        <w:t>учебный план</w:t>
      </w:r>
      <w:r>
        <w:rPr>
          <w:spacing w:val="2"/>
        </w:rPr>
        <w:t xml:space="preserve"> </w:t>
      </w:r>
      <w:r>
        <w:t>ФОП</w:t>
      </w:r>
      <w:r>
        <w:rPr>
          <w:spacing w:val="58"/>
        </w:rPr>
        <w:t xml:space="preserve"> </w:t>
      </w:r>
      <w:r>
        <w:t>НОО.</w:t>
      </w:r>
    </w:p>
    <w:p w:rsidR="00DD2FA9" w:rsidRDefault="008E496C">
      <w:pPr>
        <w:pStyle w:val="a3"/>
        <w:ind w:right="236" w:firstLine="539"/>
      </w:pPr>
      <w:r>
        <w:t>Он</w:t>
      </w:r>
      <w:r>
        <w:rPr>
          <w:spacing w:val="1"/>
        </w:rPr>
        <w:t xml:space="preserve"> </w:t>
      </w:r>
      <w:r>
        <w:t>фиксирует общий объем нагрузки, максимальный объем аудиторной 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 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DD2FA9" w:rsidRDefault="008E496C">
      <w:pPr>
        <w:pStyle w:val="a3"/>
        <w:ind w:right="233" w:firstLine="599"/>
      </w:pPr>
      <w:r>
        <w:t>Учебный план определяет общие рамки принимаемых решений при отборе учебного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DD2FA9" w:rsidRDefault="008E496C">
      <w:pPr>
        <w:pStyle w:val="a3"/>
        <w:ind w:right="225" w:firstLine="539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системно-деятельностный</w:t>
      </w:r>
      <w:r>
        <w:rPr>
          <w:spacing w:val="-4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индивидуализацию</w:t>
      </w:r>
      <w:r>
        <w:rPr>
          <w:spacing w:val="-1"/>
        </w:rPr>
        <w:t xml:space="preserve"> </w:t>
      </w:r>
      <w:r>
        <w:t>обучения.</w:t>
      </w:r>
    </w:p>
    <w:p w:rsidR="00DD2FA9" w:rsidRDefault="008E496C">
      <w:pPr>
        <w:pStyle w:val="a3"/>
        <w:ind w:right="232" w:firstLine="539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реализуется через возможность формирования программ начального общего</w:t>
      </w:r>
      <w:r>
        <w:rPr>
          <w:spacing w:val="1"/>
        </w:rPr>
        <w:t xml:space="preserve"> </w:t>
      </w:r>
      <w:r>
        <w:t>образования различного уровня сложности и направленности с учетом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способностей обучающихся.</w:t>
      </w:r>
    </w:p>
    <w:p w:rsidR="00DD2FA9" w:rsidRDefault="008E496C">
      <w:pPr>
        <w:pStyle w:val="a3"/>
        <w:ind w:right="231" w:firstLine="419"/>
      </w:pPr>
      <w:r>
        <w:t>Учебный план состоит из двух частей -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D2FA9" w:rsidRDefault="008E496C">
      <w:pPr>
        <w:pStyle w:val="a3"/>
        <w:ind w:right="234" w:firstLine="359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80%, а объем части, формируемой участниками образовательных отношений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образовательной организацией,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объема.</w:t>
      </w:r>
    </w:p>
    <w:p w:rsidR="00DD2FA9" w:rsidRDefault="008E496C">
      <w:pPr>
        <w:pStyle w:val="a3"/>
        <w:spacing w:line="276" w:lineRule="auto"/>
        <w:ind w:right="230" w:firstLine="419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обязательных</w:t>
      </w:r>
      <w:r>
        <w:rPr>
          <w:spacing w:val="53"/>
        </w:rPr>
        <w:t xml:space="preserve"> </w:t>
      </w:r>
      <w:r>
        <w:t>предметных</w:t>
      </w:r>
      <w:r>
        <w:rPr>
          <w:spacing w:val="53"/>
        </w:rPr>
        <w:t xml:space="preserve"> </w:t>
      </w:r>
      <w:r>
        <w:t>областей:</w:t>
      </w:r>
      <w:r>
        <w:rPr>
          <w:spacing w:val="47"/>
        </w:rPr>
        <w:t xml:space="preserve"> </w:t>
      </w:r>
      <w:r>
        <w:t>«Русский</w:t>
      </w:r>
      <w:r>
        <w:rPr>
          <w:spacing w:val="51"/>
        </w:rPr>
        <w:t xml:space="preserve"> </w:t>
      </w:r>
      <w:r>
        <w:t>язык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литературное</w:t>
      </w:r>
      <w:r>
        <w:rPr>
          <w:spacing w:val="52"/>
        </w:rPr>
        <w:t xml:space="preserve"> </w:t>
      </w:r>
      <w:r>
        <w:t>чтение»,</w:t>
      </w:r>
    </w:p>
    <w:p w:rsidR="00DD2FA9" w:rsidRDefault="008E496C">
      <w:pPr>
        <w:pStyle w:val="a3"/>
        <w:spacing w:line="276" w:lineRule="auto"/>
        <w:ind w:right="225"/>
      </w:pPr>
      <w:r>
        <w:t>«Иностранный язык», «Математика и информатика», «Обществознание и 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мир)»,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 и</w:t>
      </w:r>
      <w:r>
        <w:rPr>
          <w:spacing w:val="3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:rsidR="00DD2FA9" w:rsidRDefault="008E496C">
      <w:pPr>
        <w:pStyle w:val="1"/>
        <w:spacing w:before="5"/>
      </w:pPr>
      <w:r>
        <w:t>Учебные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</w:p>
    <w:p w:rsidR="00DD2FA9" w:rsidRDefault="008E496C">
      <w:pPr>
        <w:pStyle w:val="a3"/>
        <w:spacing w:before="36" w:line="276" w:lineRule="auto"/>
        <w:ind w:right="229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56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культуре.</w:t>
      </w:r>
    </w:p>
    <w:p w:rsidR="00DD2FA9" w:rsidRDefault="008E496C">
      <w:pPr>
        <w:pStyle w:val="a3"/>
        <w:spacing w:line="276" w:lineRule="auto"/>
        <w:ind w:right="225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идѐт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(писать и говорить, слушать и читать), функциональной грамотности и 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морфологии,</w:t>
      </w:r>
      <w:r>
        <w:rPr>
          <w:spacing w:val="-1"/>
        </w:rPr>
        <w:t xml:space="preserve"> </w:t>
      </w:r>
      <w:r>
        <w:t>морфемике, пунктуации.</w:t>
      </w:r>
    </w:p>
    <w:p w:rsidR="00DD2FA9" w:rsidRDefault="008E496C">
      <w:pPr>
        <w:pStyle w:val="a3"/>
        <w:spacing w:before="83"/>
        <w:ind w:left="941"/>
      </w:pPr>
      <w:r>
        <w:t>В</w:t>
      </w:r>
      <w:r>
        <w:rPr>
          <w:spacing w:val="116"/>
        </w:rPr>
        <w:t xml:space="preserve"> </w:t>
      </w:r>
      <w:r>
        <w:t>1</w:t>
      </w:r>
      <w:r>
        <w:rPr>
          <w:spacing w:val="119"/>
        </w:rPr>
        <w:t xml:space="preserve"> </w:t>
      </w:r>
      <w:r>
        <w:t>классе</w:t>
      </w:r>
      <w:r>
        <w:rPr>
          <w:spacing w:val="116"/>
        </w:rPr>
        <w:t xml:space="preserve"> </w:t>
      </w:r>
      <w:r>
        <w:t>обучение</w:t>
      </w:r>
      <w:r>
        <w:rPr>
          <w:spacing w:val="119"/>
        </w:rPr>
        <w:t xml:space="preserve"> </w:t>
      </w:r>
      <w:r>
        <w:t>русскому</w:t>
      </w:r>
      <w:r>
        <w:rPr>
          <w:spacing w:val="115"/>
        </w:rPr>
        <w:t xml:space="preserve"> </w:t>
      </w:r>
      <w:r>
        <w:t>языку</w:t>
      </w:r>
      <w:r>
        <w:rPr>
          <w:spacing w:val="112"/>
        </w:rPr>
        <w:t xml:space="preserve"> </w:t>
      </w:r>
      <w:r>
        <w:t>начинается</w:t>
      </w:r>
      <w:r>
        <w:rPr>
          <w:spacing w:val="119"/>
        </w:rPr>
        <w:t xml:space="preserve"> </w:t>
      </w:r>
      <w:r>
        <w:t>интегрированным</w:t>
      </w:r>
      <w:r>
        <w:rPr>
          <w:spacing w:val="117"/>
        </w:rPr>
        <w:t xml:space="preserve"> </w:t>
      </w:r>
      <w:r>
        <w:t>курсом</w:t>
      </w:r>
    </w:p>
    <w:p w:rsidR="00DD2FA9" w:rsidRDefault="008E496C">
      <w:pPr>
        <w:pStyle w:val="a3"/>
        <w:spacing w:before="84" w:line="314" w:lineRule="auto"/>
        <w:ind w:right="229"/>
      </w:pPr>
      <w:r>
        <w:t>«Обучение</w:t>
      </w:r>
      <w:r>
        <w:rPr>
          <w:spacing w:val="1"/>
        </w:rPr>
        <w:t xml:space="preserve"> </w:t>
      </w:r>
      <w:r>
        <w:t>грамоте»,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чтению»,</w:t>
      </w:r>
      <w:r>
        <w:rPr>
          <w:spacing w:val="6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письму». Его продолжительность (приблизительно 23 учебные недели, 9 часов в неделю)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 используемых</w:t>
      </w:r>
      <w:r>
        <w:rPr>
          <w:spacing w:val="1"/>
        </w:rPr>
        <w:t xml:space="preserve"> </w:t>
      </w:r>
      <w:r>
        <w:t>учебных средств. После завершения интегрированного курса</w:t>
      </w:r>
      <w:r>
        <w:rPr>
          <w:spacing w:val="1"/>
        </w:rPr>
        <w:t xml:space="preserve"> </w:t>
      </w:r>
      <w:r>
        <w:t>начинается</w:t>
      </w:r>
      <w:r>
        <w:rPr>
          <w:spacing w:val="87"/>
        </w:rPr>
        <w:t xml:space="preserve"> </w:t>
      </w:r>
      <w:r>
        <w:t>раздельное</w:t>
      </w:r>
      <w:r>
        <w:rPr>
          <w:spacing w:val="88"/>
        </w:rPr>
        <w:t xml:space="preserve"> </w:t>
      </w:r>
      <w:r>
        <w:t xml:space="preserve">изучение   </w:t>
      </w:r>
      <w:r>
        <w:rPr>
          <w:spacing w:val="58"/>
        </w:rPr>
        <w:t xml:space="preserve"> </w:t>
      </w:r>
      <w:r>
        <w:t>русского</w:t>
      </w:r>
      <w:r>
        <w:rPr>
          <w:spacing w:val="90"/>
        </w:rPr>
        <w:t xml:space="preserve"> </w:t>
      </w:r>
      <w:r>
        <w:t>языка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литературного</w:t>
      </w:r>
      <w:r>
        <w:rPr>
          <w:spacing w:val="88"/>
        </w:rPr>
        <w:t xml:space="preserve"> </w:t>
      </w:r>
      <w:r>
        <w:t>чтения.</w:t>
      </w:r>
      <w:r>
        <w:rPr>
          <w:spacing w:val="95"/>
        </w:rPr>
        <w:t xml:space="preserve"> </w:t>
      </w:r>
      <w:r>
        <w:t>Предмет</w:t>
      </w:r>
    </w:p>
    <w:p w:rsidR="00DD2FA9" w:rsidRDefault="008E496C">
      <w:pPr>
        <w:pStyle w:val="a3"/>
        <w:spacing w:line="269" w:lineRule="exact"/>
      </w:pP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DD2FA9" w:rsidRDefault="008E496C">
      <w:pPr>
        <w:pStyle w:val="a3"/>
        <w:spacing w:line="276" w:lineRule="auto"/>
        <w:ind w:right="228" w:firstLine="719"/>
      </w:pPr>
      <w:r>
        <w:t xml:space="preserve">Учебный предмет </w:t>
      </w:r>
      <w:r>
        <w:rPr>
          <w:b/>
        </w:rPr>
        <w:t xml:space="preserve">«Литературное чтение» </w:t>
      </w:r>
      <w:r>
        <w:t>наряду с русским языком формирует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способствует общему развитию и воспитанию ребенка. На данный предмет отводится 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DD2FA9" w:rsidRDefault="008E496C">
      <w:pPr>
        <w:pStyle w:val="a3"/>
        <w:ind w:right="228" w:firstLine="65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 w:rsidR="00D231B9">
        <w:rPr>
          <w:b/>
        </w:rPr>
        <w:t>«Иностранный язык (английский и немецкий)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представления, но и всесторонне развивать личность ребенка средствами иностранного</w:t>
      </w:r>
      <w:r>
        <w:rPr>
          <w:spacing w:val="1"/>
        </w:rPr>
        <w:t xml:space="preserve"> </w:t>
      </w:r>
      <w:r>
        <w:t>языка. На его изучение выделяется 2 часа в неделю со второго по четвертый класс. При</w:t>
      </w:r>
      <w:r>
        <w:rPr>
          <w:spacing w:val="1"/>
        </w:rPr>
        <w:t xml:space="preserve"> </w:t>
      </w:r>
      <w:r>
        <w:t>изучении английского языка предусматривается деление класса (с наполняемостью класса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 человек) на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группы.</w:t>
      </w:r>
    </w:p>
    <w:p w:rsidR="00DD2FA9" w:rsidRDefault="008E496C">
      <w:pPr>
        <w:pStyle w:val="a3"/>
        <w:spacing w:before="2" w:line="276" w:lineRule="auto"/>
        <w:ind w:right="230" w:firstLine="707"/>
      </w:pPr>
      <w:r>
        <w:t xml:space="preserve">Учебный предмет </w:t>
      </w:r>
      <w:r>
        <w:rPr>
          <w:b/>
        </w:rPr>
        <w:t xml:space="preserve">«Математика». </w:t>
      </w:r>
      <w:r>
        <w:t>Содержание обучения математике в начальной</w:t>
      </w:r>
      <w:r>
        <w:rPr>
          <w:spacing w:val="1"/>
        </w:rPr>
        <w:t xml:space="preserve"> </w:t>
      </w:r>
      <w:r>
        <w:lastRenderedPageBreak/>
        <w:t>школе направлено на формирование у обучающихся математической речи, логического и</w:t>
      </w:r>
      <w:r>
        <w:rPr>
          <w:spacing w:val="1"/>
        </w:rPr>
        <w:t xml:space="preserve"> </w:t>
      </w:r>
      <w:r>
        <w:t>алгоритмического и эвристического</w:t>
      </w:r>
      <w:r>
        <w:rPr>
          <w:spacing w:val="1"/>
        </w:rPr>
        <w:t xml:space="preserve"> </w:t>
      </w:r>
      <w:r>
        <w:t>мышления, которые обеспечат успешное овладение</w:t>
      </w:r>
      <w:r>
        <w:rPr>
          <w:spacing w:val="1"/>
        </w:rPr>
        <w:t xml:space="preserve"> </w:t>
      </w:r>
      <w:r>
        <w:t>математикой в основной школе. На данный предмет отведено 4 часа в неделю с 1 по 4</w:t>
      </w:r>
      <w:r>
        <w:rPr>
          <w:spacing w:val="1"/>
        </w:rPr>
        <w:t xml:space="preserve"> </w:t>
      </w:r>
      <w:r>
        <w:t>класс.</w:t>
      </w:r>
    </w:p>
    <w:p w:rsidR="00DD2FA9" w:rsidRDefault="008E496C">
      <w:pPr>
        <w:pStyle w:val="a3"/>
        <w:spacing w:before="3" w:line="276" w:lineRule="auto"/>
        <w:ind w:right="225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</w:t>
      </w:r>
      <w:r>
        <w:rPr>
          <w:b/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 ребенка. Знания, формируемые в рамках учебного предмета 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  <w:r>
        <w:rPr>
          <w:spacing w:val="-3"/>
        </w:rPr>
        <w:t xml:space="preserve"> </w:t>
      </w:r>
      <w:r>
        <w:t>Недельная нагрузка</w:t>
      </w:r>
      <w:r>
        <w:rPr>
          <w:spacing w:val="1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DD2FA9" w:rsidRDefault="008E496C">
      <w:pPr>
        <w:pStyle w:val="a3"/>
        <w:spacing w:line="276" w:lineRule="auto"/>
        <w:ind w:right="223" w:firstLine="719"/>
      </w:pPr>
      <w:r>
        <w:t>Комплексный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религиозных</w:t>
      </w:r>
      <w:r>
        <w:rPr>
          <w:b/>
          <w:spacing w:val="1"/>
        </w:rPr>
        <w:t xml:space="preserve"> </w:t>
      </w:r>
      <w:r>
        <w:rPr>
          <w:b/>
        </w:rPr>
        <w:t>культур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светской</w:t>
      </w:r>
      <w:r>
        <w:rPr>
          <w:b/>
          <w:spacing w:val="1"/>
        </w:rPr>
        <w:t xml:space="preserve"> </w:t>
      </w:r>
      <w:r>
        <w:rPr>
          <w:b/>
        </w:rPr>
        <w:t>этики»</w:t>
      </w:r>
      <w:r>
        <w:rPr>
          <w:b/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формирует у младшего подростка мотивации к осознанному нравственному поведению,</w:t>
      </w:r>
      <w:r>
        <w:rPr>
          <w:spacing w:val="1"/>
        </w:rPr>
        <w:t xml:space="preserve"> </w:t>
      </w:r>
      <w:r>
        <w:t>основанному на знании культурных и религиозных традиций многонационального 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 Учебный курс является культурологическим и направлен на развитие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составляющих основу религиозных и светских традиций, на понимание их значения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 общества,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сопричастности к</w:t>
      </w:r>
      <w:r>
        <w:rPr>
          <w:spacing w:val="-2"/>
        </w:rPr>
        <w:t xml:space="preserve"> </w:t>
      </w:r>
      <w:r>
        <w:t>ним.</w:t>
      </w:r>
    </w:p>
    <w:p w:rsidR="00DD2FA9" w:rsidRDefault="008E496C">
      <w:pPr>
        <w:pStyle w:val="a3"/>
        <w:spacing w:line="276" w:lineRule="auto"/>
        <w:ind w:right="226" w:firstLine="659"/>
      </w:pPr>
      <w:r>
        <w:t>Выбор модуля,</w:t>
      </w:r>
      <w:r>
        <w:rPr>
          <w:spacing w:val="1"/>
        </w:rPr>
        <w:t xml:space="preserve"> </w:t>
      </w:r>
      <w:r>
        <w:t>изучаемого в рамках</w:t>
      </w:r>
      <w:r>
        <w:rPr>
          <w:spacing w:val="1"/>
        </w:rPr>
        <w:t xml:space="preserve"> </w:t>
      </w:r>
      <w:r>
        <w:t>курса ОРКСЭ, осуществляется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заявлениями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произведѐнного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выбраны</w:t>
      </w:r>
      <w:r>
        <w:rPr>
          <w:spacing w:val="60"/>
        </w:rPr>
        <w:t xml:space="preserve"> </w:t>
      </w:r>
      <w:r>
        <w:t>модули</w:t>
      </w:r>
      <w:r>
        <w:rPr>
          <w:spacing w:val="60"/>
        </w:rPr>
        <w:t xml:space="preserve"> </w:t>
      </w:r>
      <w:r>
        <w:t>«Основы</w:t>
      </w:r>
      <w:r>
        <w:rPr>
          <w:spacing w:val="1"/>
        </w:rPr>
        <w:t xml:space="preserve"> </w:t>
      </w:r>
      <w:r w:rsidR="00D231B9">
        <w:t>мировых и религиозных культур</w:t>
      </w:r>
      <w:r>
        <w:t>»</w:t>
      </w:r>
      <w:r w:rsidR="00D231B9">
        <w:t>.</w:t>
      </w:r>
      <w:r>
        <w:rPr>
          <w:spacing w:val="1"/>
        </w:rPr>
        <w:t xml:space="preserve"> </w:t>
      </w:r>
      <w:r>
        <w:t>Недельная нагрузка – 1 час. В школе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УМК, педагоги</w:t>
      </w:r>
      <w:r>
        <w:rPr>
          <w:spacing w:val="59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курсовую подготовку.</w:t>
      </w:r>
    </w:p>
    <w:p w:rsidR="00DD2FA9" w:rsidRDefault="008E496C">
      <w:pPr>
        <w:pStyle w:val="a3"/>
        <w:spacing w:line="276" w:lineRule="auto"/>
        <w:ind w:right="224" w:firstLine="65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«Музыка»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музыкально-творческой деятельности, связанные с единством деятельности композитора,</w:t>
      </w:r>
      <w:r>
        <w:rPr>
          <w:spacing w:val="1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 изучается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классах.</w:t>
      </w:r>
    </w:p>
    <w:p w:rsidR="00DD2FA9" w:rsidRDefault="008E496C">
      <w:pPr>
        <w:pStyle w:val="a3"/>
        <w:spacing w:line="276" w:lineRule="auto"/>
        <w:ind w:right="226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приоритетных</w:t>
      </w:r>
      <w:r>
        <w:rPr>
          <w:spacing w:val="36"/>
        </w:rPr>
        <w:t xml:space="preserve"> </w:t>
      </w:r>
      <w:r>
        <w:t>направлений</w:t>
      </w:r>
      <w:r>
        <w:rPr>
          <w:spacing w:val="32"/>
        </w:rPr>
        <w:t xml:space="preserve"> </w:t>
      </w:r>
      <w:r>
        <w:t>художественного</w:t>
      </w:r>
      <w:r>
        <w:rPr>
          <w:spacing w:val="36"/>
        </w:rPr>
        <w:t xml:space="preserve"> </w:t>
      </w:r>
      <w:r>
        <w:t>образования:</w:t>
      </w:r>
      <w:r>
        <w:rPr>
          <w:spacing w:val="34"/>
        </w:rPr>
        <w:t xml:space="preserve"> </w:t>
      </w:r>
      <w:r>
        <w:t>приобщение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искусству</w:t>
      </w:r>
      <w:r>
        <w:rPr>
          <w:spacing w:val="31"/>
        </w:rPr>
        <w:t xml:space="preserve"> </w:t>
      </w:r>
      <w:r>
        <w:t>как</w:t>
      </w:r>
    </w:p>
    <w:p w:rsidR="00DD2FA9" w:rsidRDefault="008E496C">
      <w:pPr>
        <w:pStyle w:val="a3"/>
        <w:spacing w:before="68" w:line="276" w:lineRule="auto"/>
        <w:ind w:right="226"/>
      </w:pPr>
      <w:r>
        <w:t>духовному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 индивидуальности, дарования и творческих способностей ребенка. На 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отведен 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 классах.</w:t>
      </w:r>
    </w:p>
    <w:p w:rsidR="00DD2FA9" w:rsidRDefault="008E496C">
      <w:pPr>
        <w:pStyle w:val="a3"/>
        <w:spacing w:before="2" w:line="276" w:lineRule="auto"/>
        <w:ind w:right="225" w:firstLine="707"/>
      </w:pPr>
      <w:r>
        <w:t xml:space="preserve">Основной характерной особенностью учебного предмета </w:t>
      </w:r>
      <w:r>
        <w:rPr>
          <w:b/>
        </w:rPr>
        <w:t xml:space="preserve">«Технология» </w:t>
      </w:r>
      <w:r>
        <w:t>является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6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 мира, о роли трудовой деятельности людей в развитии общества; позволяет</w:t>
      </w:r>
      <w:r>
        <w:rPr>
          <w:spacing w:val="1"/>
        </w:rPr>
        <w:t xml:space="preserve"> </w:t>
      </w:r>
      <w:r>
        <w:t>сформировать начальные технологические знания, важнейшие трудовые умения и навыки.</w:t>
      </w:r>
      <w:r>
        <w:rPr>
          <w:spacing w:val="-57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учебный предмет</w:t>
      </w:r>
      <w:r>
        <w:rPr>
          <w:spacing w:val="-1"/>
        </w:rPr>
        <w:t xml:space="preserve"> </w:t>
      </w:r>
      <w:r>
        <w:t>изучается по</w:t>
      </w:r>
      <w:r>
        <w:rPr>
          <w:spacing w:val="-1"/>
        </w:rPr>
        <w:t xml:space="preserve"> </w:t>
      </w:r>
      <w:r>
        <w:t>1 часу</w:t>
      </w:r>
      <w:r>
        <w:rPr>
          <w:spacing w:val="-5"/>
        </w:rPr>
        <w:t xml:space="preserve"> </w:t>
      </w:r>
      <w:r>
        <w:t>в неделю в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классах.</w:t>
      </w:r>
    </w:p>
    <w:p w:rsidR="00DD2FA9" w:rsidRDefault="008E496C">
      <w:pPr>
        <w:pStyle w:val="a3"/>
        <w:ind w:right="228" w:firstLine="53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культура»</w:t>
      </w:r>
      <w:r>
        <w:rPr>
          <w:b/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качественном овладении жизненно важными двигательными навыками и умениями. На</w:t>
      </w:r>
      <w:r>
        <w:rPr>
          <w:spacing w:val="1"/>
        </w:rPr>
        <w:t xml:space="preserve"> </w:t>
      </w:r>
      <w:r>
        <w:t>учебный предмет «Физическая культура» отводится в 1 – 4 классах</w:t>
      </w:r>
      <w:r>
        <w:rPr>
          <w:spacing w:val="1"/>
        </w:rPr>
        <w:t xml:space="preserve"> </w:t>
      </w:r>
      <w:r>
        <w:t>2 часа в неделю. 3час</w:t>
      </w:r>
      <w:r>
        <w:rPr>
          <w:spacing w:val="1"/>
        </w:rPr>
        <w:t xml:space="preserve"> </w:t>
      </w:r>
      <w:r>
        <w:t>реализуется за счет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(или) за счет посещения 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по видам</w:t>
      </w:r>
      <w:r>
        <w:rPr>
          <w:spacing w:val="-1"/>
        </w:rPr>
        <w:t xml:space="preserve"> </w:t>
      </w:r>
      <w:r>
        <w:t>спорта.</w:t>
      </w:r>
    </w:p>
    <w:p w:rsidR="00DD2FA9" w:rsidRDefault="008E496C">
      <w:pPr>
        <w:pStyle w:val="a3"/>
        <w:ind w:right="232" w:firstLine="539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lastRenderedPageBreak/>
        <w:t>деятельности (урочной и внеурочной), в выборе видов деятельности по каждому предмету</w:t>
      </w:r>
      <w:r>
        <w:rPr>
          <w:spacing w:val="-57"/>
        </w:rPr>
        <w:t xml:space="preserve"> </w:t>
      </w:r>
      <w:r>
        <w:t>(проектная деятельность, практические и лабораторные занятия, экскурсии и другое).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для гимнастики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минут.</w:t>
      </w:r>
    </w:p>
    <w:p w:rsidR="00DD2FA9" w:rsidRDefault="008E496C">
      <w:pPr>
        <w:pStyle w:val="a3"/>
        <w:ind w:right="231" w:firstLine="539"/>
      </w:pP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программы начального общего образования с учетом 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DD2FA9" w:rsidRDefault="008E496C">
      <w:pPr>
        <w:pStyle w:val="a3"/>
        <w:ind w:right="227" w:firstLine="539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может быть использовано на увеличение учебных часов, отводимых на</w:t>
      </w:r>
      <w:r>
        <w:rPr>
          <w:spacing w:val="1"/>
        </w:rPr>
        <w:t xml:space="preserve"> </w:t>
      </w:r>
      <w:r>
        <w:t>изучение отдельных учебных предметов, учебных курсов, учебных модулей по 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несовершеннолетних</w:t>
      </w:r>
      <w:r>
        <w:rPr>
          <w:spacing w:val="1"/>
        </w:rPr>
        <w:t xml:space="preserve"> </w:t>
      </w:r>
      <w:r>
        <w:t>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 углубленное изучение учебных предметов, с целью 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интересы.</w:t>
      </w:r>
    </w:p>
    <w:p w:rsidR="00DD2FA9" w:rsidRDefault="008E496C">
      <w:pPr>
        <w:pStyle w:val="a3"/>
        <w:spacing w:line="276" w:lineRule="auto"/>
        <w:ind w:right="230" w:firstLine="599"/>
      </w:pP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предлагались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предметы:</w:t>
      </w:r>
    </w:p>
    <w:p w:rsidR="00DD2FA9" w:rsidRDefault="00DD2FA9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763"/>
      </w:tblGrid>
      <w:tr w:rsidR="00DD2FA9">
        <w:trPr>
          <w:trHeight w:val="275"/>
        </w:trPr>
        <w:tc>
          <w:tcPr>
            <w:tcW w:w="4703" w:type="dxa"/>
          </w:tcPr>
          <w:p w:rsidR="00DD2FA9" w:rsidRDefault="008E496C">
            <w:pPr>
              <w:pStyle w:val="TableParagraph"/>
              <w:spacing w:line="256" w:lineRule="exact"/>
              <w:ind w:left="1310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4763" w:type="dxa"/>
          </w:tcPr>
          <w:p w:rsidR="00DD2FA9" w:rsidRDefault="008E496C">
            <w:pPr>
              <w:pStyle w:val="TableParagraph"/>
              <w:spacing w:line="256" w:lineRule="exact"/>
              <w:ind w:left="142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</w:tr>
      <w:tr w:rsidR="00DD2FA9">
        <w:trPr>
          <w:trHeight w:val="275"/>
        </w:trPr>
        <w:tc>
          <w:tcPr>
            <w:tcW w:w="4703" w:type="dxa"/>
          </w:tcPr>
          <w:p w:rsidR="00DD2FA9" w:rsidRDefault="008E49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763" w:type="dxa"/>
          </w:tcPr>
          <w:p w:rsidR="00DD2FA9" w:rsidRDefault="008E49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</w:tr>
      <w:tr w:rsidR="00DD2FA9">
        <w:trPr>
          <w:trHeight w:val="277"/>
        </w:trPr>
        <w:tc>
          <w:tcPr>
            <w:tcW w:w="4703" w:type="dxa"/>
          </w:tcPr>
          <w:p w:rsidR="00DD2FA9" w:rsidRDefault="008E496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763" w:type="dxa"/>
          </w:tcPr>
          <w:p w:rsidR="00DD2FA9" w:rsidRDefault="008E496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DD2FA9">
        <w:trPr>
          <w:trHeight w:val="551"/>
        </w:trPr>
        <w:tc>
          <w:tcPr>
            <w:tcW w:w="4703" w:type="dxa"/>
          </w:tcPr>
          <w:p w:rsidR="00DD2FA9" w:rsidRDefault="008E49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:rsidR="00DD2FA9" w:rsidRDefault="008E496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</w:p>
        </w:tc>
        <w:tc>
          <w:tcPr>
            <w:tcW w:w="4763" w:type="dxa"/>
          </w:tcPr>
          <w:p w:rsidR="00DD2FA9" w:rsidRDefault="008E49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</w:tr>
      <w:tr w:rsidR="00DD2FA9">
        <w:trPr>
          <w:trHeight w:val="275"/>
        </w:trPr>
        <w:tc>
          <w:tcPr>
            <w:tcW w:w="4703" w:type="dxa"/>
          </w:tcPr>
          <w:p w:rsidR="00DD2FA9" w:rsidRDefault="008E49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763" w:type="dxa"/>
          </w:tcPr>
          <w:p w:rsidR="00DD2FA9" w:rsidRDefault="008E49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инфографики</w:t>
            </w:r>
          </w:p>
        </w:tc>
      </w:tr>
      <w:tr w:rsidR="00DD2FA9">
        <w:trPr>
          <w:trHeight w:val="275"/>
        </w:trPr>
        <w:tc>
          <w:tcPr>
            <w:tcW w:w="4703" w:type="dxa"/>
          </w:tcPr>
          <w:p w:rsidR="00DD2FA9" w:rsidRDefault="008E49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763" w:type="dxa"/>
          </w:tcPr>
          <w:p w:rsidR="00DD2FA9" w:rsidRDefault="008E49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</w:tbl>
    <w:p w:rsidR="00D231B9" w:rsidRDefault="00D231B9">
      <w:pPr>
        <w:spacing w:line="256" w:lineRule="exact"/>
        <w:rPr>
          <w:sz w:val="24"/>
        </w:rPr>
      </w:pPr>
    </w:p>
    <w:p w:rsidR="00DD2FA9" w:rsidRDefault="008E496C">
      <w:pPr>
        <w:pStyle w:val="a3"/>
        <w:spacing w:before="68" w:line="276" w:lineRule="auto"/>
        <w:ind w:right="226" w:firstLine="719"/>
      </w:pPr>
      <w:r>
        <w:t>По итогам анкетирования время, отводимое на часть, формируемую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-9"/>
        </w:rPr>
        <w:t xml:space="preserve"> </w:t>
      </w:r>
      <w:r w:rsidR="00D231B9">
        <w:t>(1</w:t>
      </w:r>
      <w:r>
        <w:t>-3 классы)</w:t>
      </w:r>
      <w:r>
        <w:rPr>
          <w:spacing w:val="-1"/>
        </w:rPr>
        <w:t xml:space="preserve"> </w:t>
      </w:r>
    </w:p>
    <w:p w:rsidR="00DD2FA9" w:rsidRDefault="008E496C">
      <w:pPr>
        <w:pStyle w:val="a3"/>
        <w:spacing w:before="2" w:line="276" w:lineRule="auto"/>
        <w:ind w:right="227" w:firstLine="719"/>
      </w:pP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УМК</w:t>
      </w:r>
      <w:r>
        <w:rPr>
          <w:spacing w:val="5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DD2FA9" w:rsidRDefault="008E496C">
      <w:pPr>
        <w:pStyle w:val="a3"/>
        <w:ind w:right="230" w:firstLine="539"/>
      </w:pPr>
      <w:r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 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 планы, в том числе 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начального общего образования в порядке,</w:t>
      </w:r>
      <w:r>
        <w:rPr>
          <w:spacing w:val="1"/>
        </w:rPr>
        <w:t xml:space="preserve"> </w:t>
      </w:r>
      <w:r>
        <w:t>установленном локальными нормативными актами школы. Реализация индивидуальных</w:t>
      </w:r>
      <w:r>
        <w:rPr>
          <w:spacing w:val="1"/>
        </w:rPr>
        <w:t xml:space="preserve"> </w:t>
      </w:r>
      <w:r>
        <w:t>учебных планов,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тьюторской</w:t>
      </w:r>
      <w:r>
        <w:rPr>
          <w:spacing w:val="-2"/>
        </w:rPr>
        <w:t xml:space="preserve"> </w:t>
      </w:r>
      <w:r>
        <w:t>поддержкой.</w:t>
      </w:r>
    </w:p>
    <w:p w:rsidR="00DD2FA9" w:rsidRDefault="00DD2FA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D231B9" w:rsidRDefault="00D231B9">
      <w:pPr>
        <w:pStyle w:val="a3"/>
        <w:spacing w:before="5"/>
        <w:ind w:left="0"/>
        <w:jc w:val="left"/>
      </w:pPr>
    </w:p>
    <w:p w:rsidR="00351039" w:rsidRDefault="00351039" w:rsidP="00351039">
      <w:pPr>
        <w:pStyle w:val="1"/>
        <w:ind w:left="0"/>
        <w:jc w:val="left"/>
      </w:pPr>
    </w:p>
    <w:p w:rsidR="00351039" w:rsidRDefault="00351039" w:rsidP="00351039">
      <w:pPr>
        <w:pStyle w:val="1"/>
        <w:ind w:left="0"/>
        <w:jc w:val="left"/>
        <w:sectPr w:rsidR="00351039" w:rsidSect="00351039">
          <w:pgSz w:w="11910" w:h="16840"/>
          <w:pgMar w:top="851" w:right="851" w:bottom="567" w:left="851" w:header="720" w:footer="720" w:gutter="0"/>
          <w:cols w:space="720"/>
        </w:sectPr>
      </w:pPr>
    </w:p>
    <w:p w:rsidR="00D231B9" w:rsidRDefault="00351039" w:rsidP="00351039">
      <w:pPr>
        <w:pStyle w:val="1"/>
        <w:ind w:left="0"/>
        <w:jc w:val="left"/>
      </w:pPr>
      <w:r>
        <w:lastRenderedPageBreak/>
        <w:t xml:space="preserve">     </w:t>
      </w:r>
      <w:r w:rsidR="00D231B9">
        <w:t xml:space="preserve"> </w:t>
      </w:r>
      <w:r w:rsidR="008E496C">
        <w:t>Учебный план начального</w:t>
      </w:r>
      <w:r w:rsidR="008E496C">
        <w:rPr>
          <w:spacing w:val="1"/>
        </w:rPr>
        <w:t xml:space="preserve"> </w:t>
      </w:r>
      <w:r w:rsidR="008E496C">
        <w:t>общего образования МБОУ</w:t>
      </w:r>
      <w:r w:rsidR="008E496C">
        <w:rPr>
          <w:spacing w:val="1"/>
        </w:rPr>
        <w:t xml:space="preserve"> </w:t>
      </w:r>
      <w:r w:rsidR="00D231B9">
        <w:rPr>
          <w:spacing w:val="1"/>
        </w:rPr>
        <w:t xml:space="preserve">«Средней </w:t>
      </w:r>
      <w:r w:rsidR="00D231B9">
        <w:t xml:space="preserve">школы № 36»   </w:t>
      </w:r>
    </w:p>
    <w:p w:rsidR="00DD2FA9" w:rsidRDefault="00D231B9" w:rsidP="00D231B9">
      <w:pPr>
        <w:pStyle w:val="1"/>
        <w:ind w:left="0" w:right="1044"/>
        <w:jc w:val="left"/>
      </w:pPr>
      <w:r>
        <w:t xml:space="preserve">                   </w:t>
      </w:r>
      <w:r w:rsidR="00351039">
        <w:t xml:space="preserve">          </w:t>
      </w:r>
      <w:r>
        <w:t xml:space="preserve">    </w:t>
      </w:r>
      <w:r w:rsidR="008E496C">
        <w:t>на</w:t>
      </w:r>
      <w:r w:rsidR="008E496C">
        <w:rPr>
          <w:spacing w:val="-1"/>
        </w:rPr>
        <w:t xml:space="preserve"> </w:t>
      </w:r>
      <w:r w:rsidR="008E496C">
        <w:t>2023-2024</w:t>
      </w:r>
      <w:r w:rsidR="008E496C">
        <w:rPr>
          <w:spacing w:val="-1"/>
        </w:rPr>
        <w:t xml:space="preserve"> </w:t>
      </w:r>
      <w:r w:rsidR="008E496C">
        <w:t>учебный год (5-дневная учебная</w:t>
      </w:r>
      <w:r w:rsidR="008E496C">
        <w:rPr>
          <w:spacing w:val="-1"/>
        </w:rPr>
        <w:t xml:space="preserve"> </w:t>
      </w:r>
      <w:r w:rsidR="008E496C">
        <w:t>неделя)</w:t>
      </w:r>
    </w:p>
    <w:tbl>
      <w:tblPr>
        <w:tblStyle w:val="TableNormal"/>
        <w:tblpPr w:leftFromText="180" w:rightFromText="180" w:vertAnchor="text" w:horzAnchor="page" w:tblpX="817" w:tblpY="114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126"/>
        <w:gridCol w:w="992"/>
        <w:gridCol w:w="992"/>
        <w:gridCol w:w="993"/>
        <w:gridCol w:w="992"/>
        <w:gridCol w:w="1134"/>
        <w:gridCol w:w="1134"/>
      </w:tblGrid>
      <w:tr w:rsidR="00351039" w:rsidTr="00572BB1">
        <w:trPr>
          <w:gridAfter w:val="1"/>
          <w:wAfter w:w="1134" w:type="dxa"/>
          <w:trHeight w:val="755"/>
        </w:trPr>
        <w:tc>
          <w:tcPr>
            <w:tcW w:w="10495" w:type="dxa"/>
            <w:gridSpan w:val="7"/>
          </w:tcPr>
          <w:p w:rsidR="00351039" w:rsidRDefault="00351039" w:rsidP="00351039">
            <w:pPr>
              <w:pStyle w:val="TableParagraph"/>
              <w:spacing w:before="92"/>
              <w:ind w:left="3115" w:right="1389" w:hanging="1722"/>
              <w:rPr>
                <w:spacing w:val="-58"/>
                <w:sz w:val="24"/>
              </w:rPr>
            </w:pPr>
            <w:r>
              <w:rPr>
                <w:sz w:val="24"/>
              </w:rPr>
              <w:t>Федеральный учебный план начального общего образования</w:t>
            </w:r>
            <w:r>
              <w:rPr>
                <w:spacing w:val="-58"/>
                <w:sz w:val="24"/>
              </w:rPr>
              <w:t xml:space="preserve"> </w:t>
            </w:r>
          </w:p>
          <w:p w:rsidR="00351039" w:rsidRDefault="00351039" w:rsidP="00351039">
            <w:pPr>
              <w:pStyle w:val="TableParagraph"/>
              <w:spacing w:before="92"/>
              <w:ind w:left="3115" w:right="1389" w:hanging="1722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t>(5-дневная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 неделя)</w:t>
            </w:r>
          </w:p>
        </w:tc>
      </w:tr>
      <w:tr w:rsidR="0077558A" w:rsidTr="00572BB1">
        <w:trPr>
          <w:gridAfter w:val="1"/>
          <w:wAfter w:w="1134" w:type="dxa"/>
          <w:trHeight w:val="479"/>
        </w:trPr>
        <w:tc>
          <w:tcPr>
            <w:tcW w:w="3266" w:type="dxa"/>
            <w:vMerge w:val="restart"/>
          </w:tcPr>
          <w:p w:rsidR="00351039" w:rsidRDefault="00351039" w:rsidP="00351039">
            <w:pPr>
              <w:pStyle w:val="TableParagraph"/>
              <w:spacing w:before="92"/>
              <w:ind w:left="642" w:right="390" w:hanging="236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351039" w:rsidRDefault="00351039" w:rsidP="00351039">
            <w:pPr>
              <w:pStyle w:val="TableParagraph"/>
              <w:spacing w:before="92"/>
              <w:ind w:left="127" w:right="115" w:firstLine="43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предметы/классы</w:t>
            </w:r>
          </w:p>
        </w:tc>
        <w:tc>
          <w:tcPr>
            <w:tcW w:w="3969" w:type="dxa"/>
            <w:gridSpan w:val="4"/>
          </w:tcPr>
          <w:p w:rsidR="00351039" w:rsidRDefault="00351039" w:rsidP="00351039">
            <w:pPr>
              <w:pStyle w:val="TableParagraph"/>
              <w:spacing w:before="92"/>
              <w:ind w:left="54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4" w:type="dxa"/>
            <w:vMerge w:val="restart"/>
          </w:tcPr>
          <w:p w:rsidR="00351039" w:rsidRDefault="00351039" w:rsidP="00351039">
            <w:pPr>
              <w:pStyle w:val="TableParagraph"/>
              <w:spacing w:before="92"/>
              <w:ind w:left="19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351039" w:rsidTr="00572BB1">
        <w:trPr>
          <w:gridAfter w:val="1"/>
          <w:wAfter w:w="1134" w:type="dxa"/>
          <w:trHeight w:val="479"/>
        </w:trPr>
        <w:tc>
          <w:tcPr>
            <w:tcW w:w="3266" w:type="dxa"/>
            <w:vMerge/>
            <w:tcBorders>
              <w:top w:val="nil"/>
            </w:tcBorders>
          </w:tcPr>
          <w:p w:rsidR="00351039" w:rsidRDefault="00351039" w:rsidP="0035103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51039" w:rsidRDefault="00351039" w:rsidP="0035103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95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351039" w:rsidRDefault="00351039" w:rsidP="00351039">
            <w:pPr>
              <w:pStyle w:val="TableParagraph"/>
              <w:spacing w:before="95"/>
              <w:ind w:left="189" w:right="19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95"/>
              <w:ind w:left="187" w:right="19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51039" w:rsidRDefault="00351039" w:rsidP="00351039">
            <w:pPr>
              <w:rPr>
                <w:sz w:val="2"/>
                <w:szCs w:val="2"/>
              </w:rPr>
            </w:pPr>
          </w:p>
        </w:tc>
      </w:tr>
      <w:tr w:rsidR="00351039" w:rsidTr="00572BB1">
        <w:trPr>
          <w:gridAfter w:val="1"/>
          <w:wAfter w:w="1134" w:type="dxa"/>
          <w:trHeight w:val="479"/>
        </w:trPr>
        <w:tc>
          <w:tcPr>
            <w:tcW w:w="5392" w:type="dxa"/>
            <w:gridSpan w:val="2"/>
          </w:tcPr>
          <w:p w:rsidR="00351039" w:rsidRDefault="00351039" w:rsidP="0035103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5103" w:type="dxa"/>
            <w:gridSpan w:val="5"/>
          </w:tcPr>
          <w:p w:rsidR="00351039" w:rsidRDefault="00351039" w:rsidP="00351039">
            <w:pPr>
              <w:pStyle w:val="TableParagraph"/>
              <w:rPr>
                <w:sz w:val="24"/>
              </w:rPr>
            </w:pPr>
          </w:p>
        </w:tc>
      </w:tr>
      <w:tr w:rsidR="00351039" w:rsidTr="00572BB1">
        <w:trPr>
          <w:gridAfter w:val="1"/>
          <w:wAfter w:w="1134" w:type="dxa"/>
          <w:trHeight w:val="479"/>
        </w:trPr>
        <w:tc>
          <w:tcPr>
            <w:tcW w:w="3266" w:type="dxa"/>
            <w:vMerge w:val="restart"/>
          </w:tcPr>
          <w:p w:rsidR="00351039" w:rsidRDefault="00351039" w:rsidP="00351039">
            <w:pPr>
              <w:pStyle w:val="TableParagraph"/>
              <w:spacing w:before="200"/>
              <w:ind w:left="62" w:right="434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126" w:type="dxa"/>
          </w:tcPr>
          <w:p w:rsidR="00351039" w:rsidRDefault="00351039" w:rsidP="00351039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95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95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993" w:type="dxa"/>
          </w:tcPr>
          <w:p w:rsidR="00351039" w:rsidRDefault="00351039" w:rsidP="00351039">
            <w:pPr>
              <w:pStyle w:val="TableParagraph"/>
              <w:spacing w:before="95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95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1134" w:type="dxa"/>
          </w:tcPr>
          <w:p w:rsidR="00351039" w:rsidRDefault="00351039" w:rsidP="00351039">
            <w:pPr>
              <w:pStyle w:val="TableParagraph"/>
              <w:spacing w:before="95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20/850</w:t>
            </w:r>
          </w:p>
        </w:tc>
      </w:tr>
      <w:tr w:rsidR="00351039" w:rsidTr="00572BB1">
        <w:trPr>
          <w:gridAfter w:val="1"/>
          <w:wAfter w:w="1134" w:type="dxa"/>
          <w:trHeight w:val="758"/>
        </w:trPr>
        <w:tc>
          <w:tcPr>
            <w:tcW w:w="3266" w:type="dxa"/>
            <w:vMerge/>
            <w:tcBorders>
              <w:top w:val="nil"/>
            </w:tcBorders>
          </w:tcPr>
          <w:p w:rsidR="00351039" w:rsidRDefault="00351039" w:rsidP="0035103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51039" w:rsidRDefault="00351039" w:rsidP="00351039">
            <w:pPr>
              <w:pStyle w:val="TableParagraph"/>
              <w:spacing w:before="95"/>
              <w:ind w:left="62" w:right="534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</w:p>
          <w:p w:rsidR="00351039" w:rsidRDefault="00351039" w:rsidP="00351039">
            <w:pPr>
              <w:pStyle w:val="TableParagraph"/>
              <w:spacing w:before="95"/>
              <w:ind w:left="62" w:right="53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039" w:rsidRDefault="00351039" w:rsidP="00351039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039" w:rsidRDefault="00351039" w:rsidP="00351039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93" w:type="dxa"/>
          </w:tcPr>
          <w:p w:rsidR="00351039" w:rsidRDefault="00351039" w:rsidP="0035103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039" w:rsidRDefault="00351039" w:rsidP="00351039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039" w:rsidRDefault="00351039" w:rsidP="00351039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134" w:type="dxa"/>
          </w:tcPr>
          <w:p w:rsidR="00351039" w:rsidRDefault="00351039" w:rsidP="0035103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1039" w:rsidRDefault="00351039" w:rsidP="00351039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16/544</w:t>
            </w:r>
          </w:p>
        </w:tc>
      </w:tr>
      <w:tr w:rsidR="00351039" w:rsidTr="00572BB1">
        <w:trPr>
          <w:gridAfter w:val="1"/>
          <w:wAfter w:w="1134" w:type="dxa"/>
          <w:trHeight w:val="755"/>
        </w:trPr>
        <w:tc>
          <w:tcPr>
            <w:tcW w:w="3266" w:type="dxa"/>
          </w:tcPr>
          <w:p w:rsidR="00351039" w:rsidRDefault="00351039" w:rsidP="00351039">
            <w:pPr>
              <w:pStyle w:val="TableParagraph"/>
              <w:spacing w:before="231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6" w:type="dxa"/>
          </w:tcPr>
          <w:p w:rsidR="00351039" w:rsidRDefault="00351039" w:rsidP="00351039">
            <w:pPr>
              <w:pStyle w:val="TableParagraph"/>
              <w:spacing w:before="92"/>
              <w:ind w:left="62" w:right="544"/>
              <w:jc w:val="bot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23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3" w:type="dxa"/>
          </w:tcPr>
          <w:p w:rsidR="00351039" w:rsidRDefault="00351039" w:rsidP="00351039">
            <w:pPr>
              <w:pStyle w:val="TableParagraph"/>
              <w:spacing w:before="231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34" w:type="dxa"/>
          </w:tcPr>
          <w:p w:rsidR="00351039" w:rsidRDefault="00351039" w:rsidP="00351039">
            <w:pPr>
              <w:pStyle w:val="TableParagraph"/>
              <w:spacing w:before="231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</w:tr>
      <w:tr w:rsidR="00351039" w:rsidTr="00572BB1">
        <w:trPr>
          <w:gridAfter w:val="1"/>
          <w:wAfter w:w="1134" w:type="dxa"/>
          <w:trHeight w:val="755"/>
        </w:trPr>
        <w:tc>
          <w:tcPr>
            <w:tcW w:w="3266" w:type="dxa"/>
          </w:tcPr>
          <w:p w:rsidR="00351039" w:rsidRDefault="00351039" w:rsidP="00351039">
            <w:pPr>
              <w:pStyle w:val="TableParagraph"/>
              <w:spacing w:before="92"/>
              <w:ind w:left="62" w:right="58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126" w:type="dxa"/>
          </w:tcPr>
          <w:p w:rsidR="00351039" w:rsidRDefault="00351039" w:rsidP="00351039">
            <w:pPr>
              <w:pStyle w:val="TableParagraph"/>
              <w:spacing w:before="231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231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93" w:type="dxa"/>
          </w:tcPr>
          <w:p w:rsidR="00351039" w:rsidRDefault="00351039" w:rsidP="00351039">
            <w:pPr>
              <w:pStyle w:val="TableParagraph"/>
              <w:spacing w:before="231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134" w:type="dxa"/>
          </w:tcPr>
          <w:p w:rsidR="00351039" w:rsidRDefault="00351039" w:rsidP="00351039">
            <w:pPr>
              <w:pStyle w:val="TableParagraph"/>
              <w:spacing w:before="231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16/544</w:t>
            </w:r>
          </w:p>
        </w:tc>
      </w:tr>
      <w:tr w:rsidR="00351039" w:rsidTr="00572BB1">
        <w:trPr>
          <w:gridAfter w:val="1"/>
          <w:wAfter w:w="1134" w:type="dxa"/>
          <w:trHeight w:val="1069"/>
        </w:trPr>
        <w:tc>
          <w:tcPr>
            <w:tcW w:w="3266" w:type="dxa"/>
          </w:tcPr>
          <w:p w:rsidR="00351039" w:rsidRDefault="00351039" w:rsidP="00351039">
            <w:pPr>
              <w:pStyle w:val="TableParagraph"/>
              <w:spacing w:before="95"/>
              <w:ind w:left="62" w:right="1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126" w:type="dxa"/>
          </w:tcPr>
          <w:p w:rsidR="00351039" w:rsidRDefault="00351039" w:rsidP="00351039">
            <w:pPr>
              <w:pStyle w:val="TableParagraph"/>
              <w:jc w:val="both"/>
              <w:rPr>
                <w:b/>
                <w:sz w:val="26"/>
              </w:rPr>
            </w:pPr>
          </w:p>
          <w:p w:rsidR="00351039" w:rsidRDefault="00351039" w:rsidP="00351039">
            <w:pPr>
              <w:pStyle w:val="TableParagraph"/>
              <w:spacing w:before="208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rPr>
                <w:b/>
                <w:sz w:val="26"/>
              </w:rPr>
            </w:pPr>
          </w:p>
          <w:p w:rsidR="00351039" w:rsidRDefault="00351039" w:rsidP="00351039">
            <w:pPr>
              <w:pStyle w:val="TableParagraph"/>
              <w:spacing w:before="208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rPr>
                <w:b/>
                <w:sz w:val="26"/>
              </w:rPr>
            </w:pPr>
          </w:p>
          <w:p w:rsidR="00351039" w:rsidRDefault="00351039" w:rsidP="00351039">
            <w:pPr>
              <w:pStyle w:val="TableParagraph"/>
              <w:spacing w:before="208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3" w:type="dxa"/>
          </w:tcPr>
          <w:p w:rsidR="00351039" w:rsidRDefault="00351039" w:rsidP="00351039">
            <w:pPr>
              <w:pStyle w:val="TableParagraph"/>
              <w:rPr>
                <w:b/>
                <w:sz w:val="26"/>
              </w:rPr>
            </w:pPr>
          </w:p>
          <w:p w:rsidR="00351039" w:rsidRDefault="00351039" w:rsidP="00351039">
            <w:pPr>
              <w:pStyle w:val="TableParagraph"/>
              <w:spacing w:before="208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rPr>
                <w:b/>
                <w:sz w:val="26"/>
              </w:rPr>
            </w:pPr>
          </w:p>
          <w:p w:rsidR="00351039" w:rsidRDefault="00351039" w:rsidP="00351039">
            <w:pPr>
              <w:pStyle w:val="TableParagraph"/>
              <w:spacing w:before="208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34" w:type="dxa"/>
          </w:tcPr>
          <w:p w:rsidR="00351039" w:rsidRDefault="00351039" w:rsidP="00351039">
            <w:pPr>
              <w:pStyle w:val="TableParagraph"/>
              <w:rPr>
                <w:b/>
                <w:sz w:val="26"/>
              </w:rPr>
            </w:pPr>
          </w:p>
          <w:p w:rsidR="00351039" w:rsidRDefault="00351039" w:rsidP="00351039">
            <w:pPr>
              <w:pStyle w:val="TableParagraph"/>
              <w:spacing w:before="208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8/272</w:t>
            </w:r>
          </w:p>
        </w:tc>
      </w:tr>
      <w:tr w:rsidR="00351039" w:rsidTr="00572BB1">
        <w:trPr>
          <w:gridAfter w:val="1"/>
          <w:wAfter w:w="1134" w:type="dxa"/>
          <w:trHeight w:val="1308"/>
        </w:trPr>
        <w:tc>
          <w:tcPr>
            <w:tcW w:w="3266" w:type="dxa"/>
          </w:tcPr>
          <w:p w:rsidR="00351039" w:rsidRPr="0077558A" w:rsidRDefault="00351039" w:rsidP="0077558A">
            <w:pPr>
              <w:pStyle w:val="TableParagraph"/>
              <w:spacing w:before="95"/>
              <w:ind w:left="62" w:right="62"/>
              <w:rPr>
                <w:spacing w:val="-9"/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этики</w:t>
            </w:r>
          </w:p>
        </w:tc>
        <w:tc>
          <w:tcPr>
            <w:tcW w:w="2126" w:type="dxa"/>
          </w:tcPr>
          <w:p w:rsidR="00351039" w:rsidRDefault="00351039" w:rsidP="00351039">
            <w:pPr>
              <w:pStyle w:val="TableParagraph"/>
              <w:spacing w:before="95"/>
              <w:ind w:left="62" w:right="42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rPr>
                <w:b/>
                <w:sz w:val="26"/>
              </w:rPr>
            </w:pPr>
          </w:p>
          <w:p w:rsidR="00351039" w:rsidRDefault="00351039" w:rsidP="00351039">
            <w:pPr>
              <w:pStyle w:val="TableParagraph"/>
              <w:spacing w:before="20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rPr>
                <w:b/>
                <w:sz w:val="26"/>
              </w:rPr>
            </w:pPr>
          </w:p>
          <w:p w:rsidR="00351039" w:rsidRDefault="00351039" w:rsidP="00351039">
            <w:pPr>
              <w:pStyle w:val="TableParagraph"/>
              <w:spacing w:before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351039" w:rsidRDefault="00351039" w:rsidP="00351039">
            <w:pPr>
              <w:pStyle w:val="TableParagraph"/>
              <w:rPr>
                <w:b/>
                <w:sz w:val="26"/>
              </w:rPr>
            </w:pPr>
          </w:p>
          <w:p w:rsidR="00351039" w:rsidRDefault="00351039" w:rsidP="00351039">
            <w:pPr>
              <w:pStyle w:val="TableParagraph"/>
              <w:spacing w:before="209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rPr>
                <w:b/>
                <w:sz w:val="26"/>
              </w:rPr>
            </w:pPr>
          </w:p>
          <w:p w:rsidR="00351039" w:rsidRDefault="00351039" w:rsidP="00351039">
            <w:pPr>
              <w:pStyle w:val="TableParagraph"/>
              <w:spacing w:before="209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134" w:type="dxa"/>
          </w:tcPr>
          <w:p w:rsidR="00351039" w:rsidRDefault="00351039" w:rsidP="00351039">
            <w:pPr>
              <w:pStyle w:val="TableParagraph"/>
              <w:rPr>
                <w:b/>
                <w:sz w:val="26"/>
              </w:rPr>
            </w:pPr>
          </w:p>
          <w:p w:rsidR="00351039" w:rsidRDefault="00351039" w:rsidP="00351039">
            <w:pPr>
              <w:pStyle w:val="TableParagraph"/>
              <w:spacing w:before="209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51039" w:rsidTr="00572BB1">
        <w:trPr>
          <w:gridAfter w:val="1"/>
          <w:wAfter w:w="1134" w:type="dxa"/>
          <w:trHeight w:val="755"/>
        </w:trPr>
        <w:tc>
          <w:tcPr>
            <w:tcW w:w="3266" w:type="dxa"/>
            <w:vMerge w:val="restart"/>
          </w:tcPr>
          <w:p w:rsidR="00351039" w:rsidRDefault="00351039" w:rsidP="00351039">
            <w:pPr>
              <w:pStyle w:val="TableParagraph"/>
              <w:rPr>
                <w:b/>
                <w:sz w:val="26"/>
              </w:rPr>
            </w:pPr>
          </w:p>
          <w:p w:rsidR="00351039" w:rsidRDefault="00351039" w:rsidP="00351039">
            <w:pPr>
              <w:pStyle w:val="TableParagraph"/>
              <w:spacing w:before="177"/>
              <w:ind w:left="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26" w:type="dxa"/>
          </w:tcPr>
          <w:p w:rsidR="00351039" w:rsidRDefault="00351039" w:rsidP="00351039">
            <w:pPr>
              <w:pStyle w:val="TableParagraph"/>
              <w:spacing w:before="95"/>
              <w:ind w:left="62" w:right="195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231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3" w:type="dxa"/>
          </w:tcPr>
          <w:p w:rsidR="00351039" w:rsidRDefault="00351039" w:rsidP="00351039">
            <w:pPr>
              <w:pStyle w:val="TableParagraph"/>
              <w:spacing w:before="231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134" w:type="dxa"/>
          </w:tcPr>
          <w:p w:rsidR="00351039" w:rsidRDefault="00351039" w:rsidP="00351039">
            <w:pPr>
              <w:pStyle w:val="TableParagraph"/>
              <w:spacing w:before="231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351039" w:rsidTr="00572BB1">
        <w:trPr>
          <w:gridAfter w:val="1"/>
          <w:wAfter w:w="1134" w:type="dxa"/>
          <w:trHeight w:val="479"/>
        </w:trPr>
        <w:tc>
          <w:tcPr>
            <w:tcW w:w="3266" w:type="dxa"/>
            <w:vMerge/>
            <w:tcBorders>
              <w:top w:val="nil"/>
            </w:tcBorders>
          </w:tcPr>
          <w:p w:rsidR="00351039" w:rsidRDefault="00351039" w:rsidP="0035103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51039" w:rsidRDefault="00351039" w:rsidP="00351039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95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95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3" w:type="dxa"/>
          </w:tcPr>
          <w:p w:rsidR="00351039" w:rsidRDefault="00351039" w:rsidP="00351039">
            <w:pPr>
              <w:pStyle w:val="TableParagraph"/>
              <w:spacing w:before="95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95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134" w:type="dxa"/>
          </w:tcPr>
          <w:p w:rsidR="00351039" w:rsidRDefault="00351039" w:rsidP="00351039">
            <w:pPr>
              <w:pStyle w:val="TableParagraph"/>
              <w:spacing w:before="95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351039" w:rsidTr="00572BB1">
        <w:trPr>
          <w:gridAfter w:val="1"/>
          <w:wAfter w:w="1134" w:type="dxa"/>
          <w:trHeight w:val="481"/>
        </w:trPr>
        <w:tc>
          <w:tcPr>
            <w:tcW w:w="3266" w:type="dxa"/>
          </w:tcPr>
          <w:p w:rsidR="00351039" w:rsidRDefault="00351039" w:rsidP="0035103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351039" w:rsidRDefault="00351039" w:rsidP="00351039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95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95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3" w:type="dxa"/>
          </w:tcPr>
          <w:p w:rsidR="00351039" w:rsidRDefault="00351039" w:rsidP="00351039">
            <w:pPr>
              <w:pStyle w:val="TableParagraph"/>
              <w:spacing w:before="95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95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134" w:type="dxa"/>
          </w:tcPr>
          <w:p w:rsidR="00351039" w:rsidRDefault="00351039" w:rsidP="00351039">
            <w:pPr>
              <w:pStyle w:val="TableParagraph"/>
              <w:spacing w:before="95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351039" w:rsidTr="00572BB1">
        <w:trPr>
          <w:gridAfter w:val="1"/>
          <w:wAfter w:w="1134" w:type="dxa"/>
          <w:trHeight w:val="755"/>
        </w:trPr>
        <w:tc>
          <w:tcPr>
            <w:tcW w:w="3266" w:type="dxa"/>
          </w:tcPr>
          <w:p w:rsidR="00351039" w:rsidRDefault="00351039" w:rsidP="00351039">
            <w:pPr>
              <w:pStyle w:val="TableParagraph"/>
              <w:spacing w:before="92"/>
              <w:ind w:left="62" w:right="79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26" w:type="dxa"/>
          </w:tcPr>
          <w:p w:rsidR="00351039" w:rsidRDefault="00351039" w:rsidP="00351039">
            <w:pPr>
              <w:pStyle w:val="TableParagraph"/>
              <w:spacing w:before="92"/>
              <w:ind w:left="62" w:right="74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231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3" w:type="dxa"/>
          </w:tcPr>
          <w:p w:rsidR="00351039" w:rsidRDefault="00351039" w:rsidP="00351039">
            <w:pPr>
              <w:pStyle w:val="TableParagraph"/>
              <w:spacing w:before="231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</w:tcPr>
          <w:p w:rsidR="00351039" w:rsidRDefault="00351039" w:rsidP="00351039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34" w:type="dxa"/>
          </w:tcPr>
          <w:p w:rsidR="00351039" w:rsidRDefault="00351039" w:rsidP="00351039">
            <w:pPr>
              <w:pStyle w:val="TableParagraph"/>
              <w:spacing w:before="231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8/272</w:t>
            </w:r>
          </w:p>
        </w:tc>
      </w:tr>
      <w:tr w:rsidR="00572BB1" w:rsidTr="00572BB1">
        <w:trPr>
          <w:gridAfter w:val="1"/>
          <w:wAfter w:w="1134" w:type="dxa"/>
          <w:trHeight w:val="481"/>
        </w:trPr>
        <w:tc>
          <w:tcPr>
            <w:tcW w:w="3266" w:type="dxa"/>
          </w:tcPr>
          <w:p w:rsidR="00572BB1" w:rsidRDefault="00572BB1" w:rsidP="00572BB1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126" w:type="dxa"/>
          </w:tcPr>
          <w:p w:rsidR="00572BB1" w:rsidRDefault="00572BB1" w:rsidP="00572BB1">
            <w:pPr>
              <w:pStyle w:val="TableParagraph"/>
              <w:spacing w:before="89"/>
              <w:ind w:left="366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89"/>
              <w:ind w:left="3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89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3" w:type="dxa"/>
          </w:tcPr>
          <w:p w:rsidR="00572BB1" w:rsidRDefault="00572BB1" w:rsidP="00572BB1">
            <w:pPr>
              <w:pStyle w:val="TableParagraph"/>
              <w:spacing w:before="89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89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</w:tcPr>
          <w:p w:rsidR="00572BB1" w:rsidRDefault="00572BB1" w:rsidP="00572BB1">
            <w:pPr>
              <w:pStyle w:val="TableParagraph"/>
              <w:spacing w:before="89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572BB1" w:rsidTr="00572BB1">
        <w:trPr>
          <w:gridAfter w:val="1"/>
          <w:wAfter w:w="1134" w:type="dxa"/>
          <w:trHeight w:val="481"/>
        </w:trPr>
        <w:tc>
          <w:tcPr>
            <w:tcW w:w="3266" w:type="dxa"/>
          </w:tcPr>
          <w:p w:rsidR="00572BB1" w:rsidRDefault="00572BB1" w:rsidP="00572BB1">
            <w:pPr>
              <w:pStyle w:val="TableParagraph"/>
              <w:spacing w:before="87"/>
              <w:ind w:left="62" w:right="584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26" w:type="dxa"/>
          </w:tcPr>
          <w:p w:rsidR="00572BB1" w:rsidRDefault="00572BB1" w:rsidP="00572BB1">
            <w:pPr>
              <w:pStyle w:val="TableParagraph"/>
              <w:spacing w:before="226"/>
              <w:ind w:left="27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226"/>
              <w:ind w:left="272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226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3" w:type="dxa"/>
          </w:tcPr>
          <w:p w:rsidR="00572BB1" w:rsidRDefault="00572BB1" w:rsidP="00572BB1">
            <w:pPr>
              <w:pStyle w:val="TableParagraph"/>
              <w:spacing w:before="226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22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72BB1" w:rsidRDefault="00572BB1" w:rsidP="00572BB1">
            <w:pPr>
              <w:pStyle w:val="TableParagraph"/>
              <w:spacing w:before="226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572BB1" w:rsidTr="00572BB1">
        <w:trPr>
          <w:trHeight w:val="481"/>
        </w:trPr>
        <w:tc>
          <w:tcPr>
            <w:tcW w:w="3266" w:type="dxa"/>
          </w:tcPr>
          <w:p w:rsidR="00572BB1" w:rsidRDefault="00572BB1" w:rsidP="00572BB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2126" w:type="dxa"/>
          </w:tcPr>
          <w:p w:rsidR="00572BB1" w:rsidRDefault="00572BB1" w:rsidP="00572BB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1/34</w:t>
            </w: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87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3" w:type="dxa"/>
          </w:tcPr>
          <w:p w:rsidR="00572BB1" w:rsidRDefault="00572BB1" w:rsidP="00572BB1">
            <w:pPr>
              <w:pStyle w:val="TableParagraph"/>
              <w:spacing w:before="87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0</w:t>
            </w:r>
          </w:p>
        </w:tc>
        <w:tc>
          <w:tcPr>
            <w:tcW w:w="1134" w:type="dxa"/>
          </w:tcPr>
          <w:p w:rsidR="00572BB1" w:rsidRDefault="00572BB1" w:rsidP="00572BB1">
            <w:pPr>
              <w:pStyle w:val="TableParagraph"/>
              <w:spacing w:before="87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34" w:type="dxa"/>
          </w:tcPr>
          <w:p w:rsidR="00572BB1" w:rsidRDefault="00572BB1" w:rsidP="00572BB1">
            <w:pPr>
              <w:pStyle w:val="TableParagraph"/>
              <w:spacing w:before="231"/>
              <w:ind w:left="134" w:right="134"/>
              <w:jc w:val="center"/>
              <w:rPr>
                <w:sz w:val="24"/>
              </w:rPr>
            </w:pPr>
          </w:p>
        </w:tc>
      </w:tr>
      <w:tr w:rsidR="00572BB1" w:rsidTr="00572BB1">
        <w:trPr>
          <w:trHeight w:val="481"/>
        </w:trPr>
        <w:tc>
          <w:tcPr>
            <w:tcW w:w="3266" w:type="dxa"/>
          </w:tcPr>
          <w:p w:rsidR="00572BB1" w:rsidRDefault="00572BB1" w:rsidP="00572BB1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126" w:type="dxa"/>
          </w:tcPr>
          <w:p w:rsidR="00572BB1" w:rsidRDefault="00572BB1" w:rsidP="00572BB1">
            <w:pPr>
              <w:pStyle w:val="TableParagraph"/>
              <w:spacing w:before="89"/>
              <w:ind w:left="366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89"/>
              <w:ind w:left="3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89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572BB1" w:rsidRDefault="00572BB1" w:rsidP="00572BB1">
            <w:pPr>
              <w:pStyle w:val="TableParagraph"/>
              <w:spacing w:before="89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89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4" w:type="dxa"/>
          </w:tcPr>
          <w:p w:rsidR="00572BB1" w:rsidRDefault="00572BB1" w:rsidP="00572BB1">
            <w:pPr>
              <w:pStyle w:val="TableParagraph"/>
              <w:spacing w:before="89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34" w:type="dxa"/>
          </w:tcPr>
          <w:p w:rsidR="00572BB1" w:rsidRDefault="00572BB1" w:rsidP="00572BB1">
            <w:pPr>
              <w:pStyle w:val="TableParagraph"/>
              <w:spacing w:before="231"/>
              <w:ind w:left="134" w:right="134"/>
              <w:jc w:val="center"/>
              <w:rPr>
                <w:sz w:val="24"/>
              </w:rPr>
            </w:pPr>
          </w:p>
        </w:tc>
      </w:tr>
      <w:tr w:rsidR="00572BB1" w:rsidTr="00572BB1">
        <w:trPr>
          <w:trHeight w:val="481"/>
        </w:trPr>
        <w:tc>
          <w:tcPr>
            <w:tcW w:w="3266" w:type="dxa"/>
          </w:tcPr>
          <w:p w:rsidR="00572BB1" w:rsidRDefault="00572BB1" w:rsidP="00572BB1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26" w:type="dxa"/>
          </w:tcPr>
          <w:p w:rsidR="00572BB1" w:rsidRDefault="00572BB1" w:rsidP="00572BB1">
            <w:pPr>
              <w:pStyle w:val="TableParagraph"/>
              <w:spacing w:before="89"/>
              <w:ind w:left="306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89"/>
              <w:ind w:left="306"/>
              <w:jc w:val="center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89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93" w:type="dxa"/>
          </w:tcPr>
          <w:p w:rsidR="00572BB1" w:rsidRDefault="00572BB1" w:rsidP="00572BB1">
            <w:pPr>
              <w:pStyle w:val="TableParagraph"/>
              <w:spacing w:before="89"/>
              <w:ind w:right="302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spacing w:before="89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134" w:type="dxa"/>
          </w:tcPr>
          <w:p w:rsidR="00572BB1" w:rsidRDefault="00572BB1" w:rsidP="00572BB1">
            <w:pPr>
              <w:pStyle w:val="TableParagraph"/>
              <w:spacing w:before="89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  <w:tc>
          <w:tcPr>
            <w:tcW w:w="1134" w:type="dxa"/>
          </w:tcPr>
          <w:p w:rsidR="00572BB1" w:rsidRDefault="00572BB1" w:rsidP="00572BB1">
            <w:pPr>
              <w:pStyle w:val="TableParagraph"/>
              <w:spacing w:before="231"/>
              <w:ind w:left="134" w:right="134"/>
              <w:jc w:val="center"/>
              <w:rPr>
                <w:sz w:val="24"/>
              </w:rPr>
            </w:pPr>
          </w:p>
        </w:tc>
      </w:tr>
      <w:tr w:rsidR="00572BB1" w:rsidTr="00572BB1">
        <w:trPr>
          <w:trHeight w:val="481"/>
        </w:trPr>
        <w:tc>
          <w:tcPr>
            <w:tcW w:w="3266" w:type="dxa"/>
          </w:tcPr>
          <w:p w:rsidR="00572BB1" w:rsidRPr="0077558A" w:rsidRDefault="00572BB1" w:rsidP="00572BB1">
            <w:pPr>
              <w:pStyle w:val="TableParagraph"/>
              <w:spacing w:before="89"/>
              <w:ind w:left="62" w:right="303"/>
              <w:jc w:val="both"/>
            </w:pPr>
            <w:r>
              <w:t xml:space="preserve">Максимально </w:t>
            </w:r>
            <w:r w:rsidRPr="0077558A">
              <w:t>допустимая недельная</w:t>
            </w:r>
            <w:r w:rsidRPr="0077558A">
              <w:rPr>
                <w:spacing w:val="-58"/>
              </w:rPr>
              <w:t xml:space="preserve"> </w:t>
            </w:r>
            <w:r w:rsidRPr="0077558A">
              <w:t>нагрузка,</w:t>
            </w:r>
            <w:r>
              <w:rPr>
                <w:spacing w:val="-1"/>
              </w:rPr>
              <w:t xml:space="preserve"> </w:t>
            </w:r>
            <w:r w:rsidRPr="0077558A">
              <w:t>предусмотренная</w:t>
            </w:r>
          </w:p>
          <w:p w:rsidR="00572BB1" w:rsidRDefault="00572BB1" w:rsidP="00572BB1">
            <w:pPr>
              <w:pStyle w:val="TableParagraph"/>
              <w:ind w:left="62" w:right="1041"/>
              <w:jc w:val="both"/>
              <w:rPr>
                <w:sz w:val="24"/>
              </w:rPr>
            </w:pPr>
            <w:r w:rsidRPr="0077558A">
              <w:t>действующими санитарными</w:t>
            </w:r>
            <w:r>
              <w:t xml:space="preserve"> </w:t>
            </w:r>
            <w:r w:rsidRPr="0077558A">
              <w:t>правилами</w:t>
            </w:r>
            <w:r w:rsidRPr="0077558A">
              <w:rPr>
                <w:spacing w:val="-8"/>
              </w:rPr>
              <w:t xml:space="preserve"> </w:t>
            </w:r>
            <w:r w:rsidRPr="0077558A">
              <w:t>и</w:t>
            </w:r>
            <w:r w:rsidRPr="0077558A">
              <w:rPr>
                <w:spacing w:val="-7"/>
              </w:rPr>
              <w:t xml:space="preserve"> </w:t>
            </w:r>
            <w:r w:rsidRPr="0077558A">
              <w:t>гигиеническими</w:t>
            </w:r>
            <w:r w:rsidRPr="0077558A">
              <w:rPr>
                <w:spacing w:val="-57"/>
              </w:rPr>
              <w:t xml:space="preserve"> </w:t>
            </w:r>
            <w:r w:rsidRPr="0077558A">
              <w:t>нормативами</w:t>
            </w:r>
          </w:p>
        </w:tc>
        <w:tc>
          <w:tcPr>
            <w:tcW w:w="2126" w:type="dxa"/>
          </w:tcPr>
          <w:p w:rsidR="00572BB1" w:rsidRDefault="00572BB1" w:rsidP="00572BB1">
            <w:pPr>
              <w:pStyle w:val="TableParagraph"/>
              <w:spacing w:before="1"/>
              <w:ind w:left="366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jc w:val="center"/>
              <w:rPr>
                <w:b/>
                <w:sz w:val="26"/>
              </w:rPr>
            </w:pPr>
          </w:p>
          <w:p w:rsidR="00572BB1" w:rsidRDefault="00572BB1" w:rsidP="00572BB1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</w:p>
          <w:p w:rsidR="00572BB1" w:rsidRDefault="00572BB1" w:rsidP="00572BB1">
            <w:pPr>
              <w:pStyle w:val="TableParagraph"/>
              <w:spacing w:before="1"/>
              <w:ind w:left="36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jc w:val="center"/>
              <w:rPr>
                <w:b/>
                <w:sz w:val="26"/>
              </w:rPr>
            </w:pPr>
          </w:p>
          <w:p w:rsidR="00572BB1" w:rsidRDefault="00572BB1" w:rsidP="00572BB1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</w:p>
          <w:p w:rsidR="00572BB1" w:rsidRDefault="00572BB1" w:rsidP="00572BB1">
            <w:pPr>
              <w:pStyle w:val="TableParagraph"/>
              <w:spacing w:before="1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3" w:type="dxa"/>
          </w:tcPr>
          <w:p w:rsidR="00572BB1" w:rsidRDefault="00572BB1" w:rsidP="00572BB1">
            <w:pPr>
              <w:pStyle w:val="TableParagraph"/>
              <w:jc w:val="center"/>
              <w:rPr>
                <w:b/>
                <w:sz w:val="26"/>
              </w:rPr>
            </w:pPr>
          </w:p>
          <w:p w:rsidR="00572BB1" w:rsidRDefault="00572BB1" w:rsidP="00572BB1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</w:p>
          <w:p w:rsidR="00572BB1" w:rsidRDefault="00572BB1" w:rsidP="00572BB1">
            <w:pPr>
              <w:pStyle w:val="TableParagraph"/>
              <w:spacing w:before="1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572BB1" w:rsidRDefault="00572BB1" w:rsidP="00572BB1">
            <w:pPr>
              <w:pStyle w:val="TableParagraph"/>
              <w:jc w:val="center"/>
              <w:rPr>
                <w:b/>
                <w:sz w:val="26"/>
              </w:rPr>
            </w:pPr>
          </w:p>
          <w:p w:rsidR="00572BB1" w:rsidRDefault="00572BB1" w:rsidP="00572BB1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</w:p>
          <w:p w:rsidR="00572BB1" w:rsidRDefault="00572BB1" w:rsidP="00572BB1">
            <w:pPr>
              <w:pStyle w:val="TableParagraph"/>
              <w:spacing w:before="1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</w:tcPr>
          <w:p w:rsidR="00572BB1" w:rsidRDefault="00572BB1" w:rsidP="00572BB1">
            <w:pPr>
              <w:pStyle w:val="TableParagraph"/>
              <w:jc w:val="center"/>
              <w:rPr>
                <w:b/>
                <w:sz w:val="26"/>
              </w:rPr>
            </w:pPr>
          </w:p>
          <w:p w:rsidR="00572BB1" w:rsidRDefault="00572BB1" w:rsidP="00572BB1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</w:p>
          <w:p w:rsidR="00572BB1" w:rsidRDefault="00572BB1" w:rsidP="00572BB1">
            <w:pPr>
              <w:pStyle w:val="TableParagraph"/>
              <w:spacing w:before="1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4" w:type="dxa"/>
          </w:tcPr>
          <w:p w:rsidR="00572BB1" w:rsidRDefault="00572BB1" w:rsidP="00572BB1">
            <w:pPr>
              <w:pStyle w:val="TableParagraph"/>
              <w:spacing w:before="231"/>
              <w:ind w:left="134" w:right="134"/>
              <w:jc w:val="center"/>
              <w:rPr>
                <w:sz w:val="24"/>
              </w:rPr>
            </w:pPr>
          </w:p>
        </w:tc>
      </w:tr>
    </w:tbl>
    <w:p w:rsidR="00351039" w:rsidRDefault="00351039">
      <w:pPr>
        <w:pStyle w:val="a3"/>
        <w:spacing w:before="4"/>
        <w:ind w:left="0"/>
        <w:jc w:val="left"/>
        <w:rPr>
          <w:b/>
        </w:rPr>
        <w:sectPr w:rsidR="00351039" w:rsidSect="00351039">
          <w:pgSz w:w="11910" w:h="16840"/>
          <w:pgMar w:top="340" w:right="851" w:bottom="340" w:left="851" w:header="720" w:footer="720" w:gutter="0"/>
          <w:cols w:space="720"/>
        </w:sectPr>
      </w:pPr>
    </w:p>
    <w:p w:rsidR="00DD2FA9" w:rsidRDefault="008E496C">
      <w:pPr>
        <w:pStyle w:val="a3"/>
        <w:spacing w:before="90"/>
        <w:ind w:right="234" w:firstLine="539"/>
      </w:pPr>
      <w:r>
        <w:lastRenderedPageBreak/>
        <w:t>Продолжительность учебного года при получении начального общего 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недели.</w:t>
      </w:r>
    </w:p>
    <w:p w:rsidR="00DD2FA9" w:rsidRDefault="008E496C">
      <w:pPr>
        <w:pStyle w:val="a3"/>
        <w:ind w:right="233" w:firstLine="539"/>
      </w:pPr>
      <w:r>
        <w:t>Количество учебных занятий за 4 учебных года не может составлять менее 2954</w:t>
      </w:r>
      <w:r>
        <w:rPr>
          <w:spacing w:val="1"/>
        </w:rPr>
        <w:t xml:space="preserve"> </w:t>
      </w:r>
      <w:r>
        <w:t>часов и более 3345 часов в соответствии с требованиями к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5-дневной</w:t>
      </w:r>
      <w:r>
        <w:rPr>
          <w:spacing w:val="-1"/>
        </w:rPr>
        <w:t xml:space="preserve"> </w:t>
      </w:r>
      <w:r>
        <w:t>(или 6-дневной) учебной неделе.</w:t>
      </w:r>
    </w:p>
    <w:p w:rsidR="00DD2FA9" w:rsidRDefault="008E496C">
      <w:pPr>
        <w:pStyle w:val="a3"/>
        <w:ind w:right="229" w:firstLine="539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 дней, летом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:rsidR="00DD2FA9" w:rsidRDefault="008E496C">
      <w:pPr>
        <w:pStyle w:val="a3"/>
        <w:ind w:right="224" w:firstLine="539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-3"/>
        </w:rPr>
        <w:t xml:space="preserve"> </w:t>
      </w:r>
      <w:r>
        <w:t>каникулы.</w:t>
      </w:r>
    </w:p>
    <w:p w:rsidR="00DD2FA9" w:rsidRDefault="008E496C">
      <w:pPr>
        <w:pStyle w:val="a3"/>
        <w:ind w:right="232" w:firstLine="707"/>
      </w:pPr>
      <w:r>
        <w:t>Обучение в 1-м классе осуществляется с соблюдением следующих дополнительных</w:t>
      </w:r>
      <w:r>
        <w:rPr>
          <w:spacing w:val="-57"/>
        </w:rPr>
        <w:t xml:space="preserve"> </w:t>
      </w:r>
      <w:r>
        <w:t>требований:</w:t>
      </w:r>
    </w:p>
    <w:p w:rsidR="00DD2FA9" w:rsidRDefault="008E496C">
      <w:pPr>
        <w:pStyle w:val="a3"/>
      </w:pPr>
      <w:r>
        <w:t>-учебные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56"/>
        </w:rPr>
        <w:t xml:space="preserve"> </w:t>
      </w:r>
      <w:r>
        <w:t>проводятся</w:t>
      </w:r>
      <w:r>
        <w:rPr>
          <w:spacing w:val="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5-дневной</w:t>
      </w:r>
      <w:r>
        <w:rPr>
          <w:spacing w:val="59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неделе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смену;</w:t>
      </w:r>
    </w:p>
    <w:p w:rsidR="003D349A" w:rsidRPr="003D349A" w:rsidRDefault="008E496C" w:rsidP="00D71E9A">
      <w:pPr>
        <w:pStyle w:val="a4"/>
        <w:numPr>
          <w:ilvl w:val="0"/>
          <w:numId w:val="1"/>
        </w:numPr>
        <w:tabs>
          <w:tab w:val="left" w:pos="388"/>
        </w:tabs>
        <w:ind w:right="234" w:firstLine="0"/>
        <w:jc w:val="both"/>
      </w:pPr>
      <w:r>
        <w:rPr>
          <w:sz w:val="24"/>
        </w:rPr>
        <w:t>предусмотрено использование "ступенчатого" режима обучения в первом полугодии (в</w:t>
      </w:r>
      <w:r w:rsidRPr="0077558A">
        <w:rPr>
          <w:spacing w:val="1"/>
          <w:sz w:val="24"/>
        </w:rPr>
        <w:t xml:space="preserve"> </w:t>
      </w:r>
      <w:r>
        <w:rPr>
          <w:sz w:val="24"/>
        </w:rPr>
        <w:t>сентябре - октябре – по 3 урока в день по 35 минут каждый, в ноябре-декабре – по 4 урока</w:t>
      </w:r>
      <w:r w:rsidRPr="0077558A">
        <w:rPr>
          <w:spacing w:val="1"/>
          <w:sz w:val="24"/>
        </w:rPr>
        <w:t xml:space="preserve"> </w:t>
      </w:r>
      <w:r>
        <w:rPr>
          <w:sz w:val="24"/>
        </w:rPr>
        <w:t>по 35 минут</w:t>
      </w:r>
      <w:r w:rsidRPr="0077558A">
        <w:rPr>
          <w:spacing w:val="1"/>
          <w:sz w:val="24"/>
        </w:rPr>
        <w:t xml:space="preserve"> </w:t>
      </w:r>
      <w:r>
        <w:rPr>
          <w:sz w:val="24"/>
        </w:rPr>
        <w:t>каждый;</w:t>
      </w:r>
      <w:r w:rsidRPr="0077558A">
        <w:rPr>
          <w:spacing w:val="1"/>
          <w:sz w:val="24"/>
        </w:rPr>
        <w:t xml:space="preserve"> </w:t>
      </w:r>
      <w:r>
        <w:rPr>
          <w:sz w:val="24"/>
        </w:rPr>
        <w:t>в январе-мае – по 4</w:t>
      </w:r>
      <w:r w:rsidRPr="0077558A">
        <w:rPr>
          <w:spacing w:val="1"/>
          <w:sz w:val="24"/>
        </w:rPr>
        <w:t xml:space="preserve"> </w:t>
      </w:r>
      <w:r>
        <w:rPr>
          <w:sz w:val="24"/>
        </w:rPr>
        <w:t>урока по 40 минут</w:t>
      </w:r>
      <w:r w:rsidRPr="0077558A">
        <w:rPr>
          <w:spacing w:val="1"/>
          <w:sz w:val="24"/>
        </w:rPr>
        <w:t xml:space="preserve"> </w:t>
      </w:r>
      <w:r>
        <w:rPr>
          <w:sz w:val="24"/>
        </w:rPr>
        <w:t>каждый). В сентябре</w:t>
      </w:r>
      <w:r w:rsidRPr="0077558A">
        <w:rPr>
          <w:spacing w:val="60"/>
          <w:sz w:val="24"/>
        </w:rPr>
        <w:t xml:space="preserve"> </w:t>
      </w:r>
      <w:r>
        <w:rPr>
          <w:sz w:val="24"/>
        </w:rPr>
        <w:t>–</w:t>
      </w:r>
      <w:r w:rsidRPr="0077558A">
        <w:rPr>
          <w:spacing w:val="1"/>
          <w:sz w:val="24"/>
        </w:rPr>
        <w:t xml:space="preserve"> </w:t>
      </w:r>
      <w:r>
        <w:rPr>
          <w:sz w:val="24"/>
        </w:rPr>
        <w:t>октябре</w:t>
      </w:r>
      <w:r w:rsidRPr="0077558A">
        <w:rPr>
          <w:spacing w:val="9"/>
          <w:sz w:val="24"/>
        </w:rPr>
        <w:t xml:space="preserve"> </w:t>
      </w:r>
      <w:r>
        <w:rPr>
          <w:sz w:val="24"/>
        </w:rPr>
        <w:t>проведение</w:t>
      </w:r>
      <w:r w:rsidRPr="0077558A">
        <w:rPr>
          <w:spacing w:val="8"/>
          <w:sz w:val="24"/>
        </w:rPr>
        <w:t xml:space="preserve"> </w:t>
      </w:r>
      <w:r>
        <w:rPr>
          <w:sz w:val="24"/>
        </w:rPr>
        <w:t>четвѐртого</w:t>
      </w:r>
      <w:r w:rsidRPr="0077558A">
        <w:rPr>
          <w:spacing w:val="12"/>
          <w:sz w:val="24"/>
        </w:rPr>
        <w:t xml:space="preserve"> </w:t>
      </w:r>
      <w:r>
        <w:rPr>
          <w:sz w:val="24"/>
        </w:rPr>
        <w:t>урока</w:t>
      </w:r>
      <w:r w:rsidRPr="0077558A">
        <w:rPr>
          <w:spacing w:val="8"/>
          <w:sz w:val="24"/>
        </w:rPr>
        <w:t xml:space="preserve"> </w:t>
      </w:r>
      <w:r>
        <w:rPr>
          <w:sz w:val="24"/>
        </w:rPr>
        <w:t>и</w:t>
      </w:r>
      <w:r w:rsidRPr="0077558A">
        <w:rPr>
          <w:spacing w:val="10"/>
          <w:sz w:val="24"/>
        </w:rPr>
        <w:t xml:space="preserve"> </w:t>
      </w:r>
      <w:r>
        <w:rPr>
          <w:sz w:val="24"/>
        </w:rPr>
        <w:t>один</w:t>
      </w:r>
      <w:r w:rsidRPr="0077558A">
        <w:rPr>
          <w:spacing w:val="10"/>
          <w:sz w:val="24"/>
        </w:rPr>
        <w:t xml:space="preserve"> </w:t>
      </w:r>
      <w:r>
        <w:rPr>
          <w:sz w:val="24"/>
        </w:rPr>
        <w:t>раз</w:t>
      </w:r>
      <w:r w:rsidRPr="0077558A">
        <w:rPr>
          <w:spacing w:val="10"/>
          <w:sz w:val="24"/>
        </w:rPr>
        <w:t xml:space="preserve"> </w:t>
      </w:r>
      <w:r>
        <w:rPr>
          <w:sz w:val="24"/>
        </w:rPr>
        <w:t>в</w:t>
      </w:r>
      <w:r w:rsidRPr="0077558A">
        <w:rPr>
          <w:spacing w:val="9"/>
          <w:sz w:val="24"/>
        </w:rPr>
        <w:t xml:space="preserve"> </w:t>
      </w:r>
      <w:r>
        <w:rPr>
          <w:sz w:val="24"/>
        </w:rPr>
        <w:t>неделю</w:t>
      </w:r>
      <w:r w:rsidRPr="0077558A">
        <w:rPr>
          <w:spacing w:val="10"/>
          <w:sz w:val="24"/>
        </w:rPr>
        <w:t xml:space="preserve"> </w:t>
      </w:r>
      <w:r>
        <w:rPr>
          <w:sz w:val="24"/>
        </w:rPr>
        <w:t>пятого</w:t>
      </w:r>
      <w:r w:rsidRPr="0077558A">
        <w:rPr>
          <w:spacing w:val="11"/>
          <w:sz w:val="24"/>
        </w:rPr>
        <w:t xml:space="preserve"> </w:t>
      </w:r>
      <w:r>
        <w:rPr>
          <w:sz w:val="24"/>
        </w:rPr>
        <w:t>урока</w:t>
      </w:r>
      <w:r w:rsidRPr="0077558A">
        <w:rPr>
          <w:spacing w:val="8"/>
          <w:sz w:val="24"/>
        </w:rPr>
        <w:t xml:space="preserve"> </w:t>
      </w:r>
      <w:r>
        <w:rPr>
          <w:sz w:val="24"/>
        </w:rPr>
        <w:t>(за</w:t>
      </w:r>
      <w:r w:rsidRPr="0077558A">
        <w:rPr>
          <w:spacing w:val="10"/>
          <w:sz w:val="24"/>
        </w:rPr>
        <w:t xml:space="preserve"> </w:t>
      </w:r>
      <w:r>
        <w:rPr>
          <w:sz w:val="24"/>
        </w:rPr>
        <w:t>счѐт</w:t>
      </w:r>
      <w:r w:rsidRPr="0077558A">
        <w:rPr>
          <w:spacing w:val="9"/>
          <w:sz w:val="24"/>
        </w:rPr>
        <w:t xml:space="preserve"> </w:t>
      </w:r>
      <w:r>
        <w:rPr>
          <w:sz w:val="24"/>
        </w:rPr>
        <w:t>введения</w:t>
      </w:r>
      <w:r w:rsidRPr="0077558A">
        <w:rPr>
          <w:spacing w:val="-57"/>
          <w:sz w:val="24"/>
        </w:rPr>
        <w:t xml:space="preserve"> </w:t>
      </w:r>
      <w:r w:rsidR="0077558A">
        <w:rPr>
          <w:sz w:val="24"/>
        </w:rPr>
        <w:t>1 часа финансовой грамотности</w:t>
      </w:r>
      <w:r>
        <w:rPr>
          <w:sz w:val="24"/>
        </w:rPr>
        <w:t>) проводятся в нетрадиционной форме</w:t>
      </w:r>
      <w:r w:rsidR="003D349A">
        <w:rPr>
          <w:sz w:val="24"/>
        </w:rPr>
        <w:t xml:space="preserve"> внеурочной деятельности.</w:t>
      </w:r>
    </w:p>
    <w:p w:rsidR="00DD2FA9" w:rsidRDefault="008E496C" w:rsidP="00D71E9A">
      <w:pPr>
        <w:pStyle w:val="a4"/>
        <w:numPr>
          <w:ilvl w:val="0"/>
          <w:numId w:val="1"/>
        </w:numPr>
        <w:tabs>
          <w:tab w:val="left" w:pos="388"/>
        </w:tabs>
        <w:ind w:right="234" w:firstLine="0"/>
        <w:jc w:val="both"/>
      </w:pPr>
      <w:r>
        <w:t>-обучение</w:t>
      </w:r>
      <w:r w:rsidRPr="0077558A">
        <w:rPr>
          <w:spacing w:val="1"/>
        </w:rPr>
        <w:t xml:space="preserve"> </w:t>
      </w:r>
      <w:r>
        <w:t>проводится</w:t>
      </w:r>
      <w:r w:rsidRPr="0077558A">
        <w:rPr>
          <w:spacing w:val="1"/>
        </w:rPr>
        <w:t xml:space="preserve"> </w:t>
      </w:r>
      <w:r>
        <w:t>без</w:t>
      </w:r>
      <w:r w:rsidRPr="0077558A">
        <w:rPr>
          <w:spacing w:val="1"/>
        </w:rPr>
        <w:t xml:space="preserve"> </w:t>
      </w:r>
      <w:r>
        <w:t>балльного</w:t>
      </w:r>
      <w:r w:rsidRPr="0077558A">
        <w:rPr>
          <w:spacing w:val="1"/>
        </w:rPr>
        <w:t xml:space="preserve"> </w:t>
      </w:r>
      <w:r>
        <w:t>оценивания</w:t>
      </w:r>
      <w:r w:rsidRPr="0077558A">
        <w:rPr>
          <w:spacing w:val="1"/>
        </w:rPr>
        <w:t xml:space="preserve"> </w:t>
      </w:r>
      <w:r>
        <w:t>знаний</w:t>
      </w:r>
      <w:r w:rsidRPr="0077558A">
        <w:rPr>
          <w:spacing w:val="1"/>
        </w:rPr>
        <w:t xml:space="preserve"> </w:t>
      </w:r>
      <w:r>
        <w:t>обучающихся</w:t>
      </w:r>
      <w:r w:rsidRPr="0077558A">
        <w:rPr>
          <w:spacing w:val="1"/>
        </w:rPr>
        <w:t xml:space="preserve"> </w:t>
      </w:r>
      <w:r>
        <w:t>и</w:t>
      </w:r>
      <w:r w:rsidRPr="0077558A">
        <w:rPr>
          <w:spacing w:val="1"/>
        </w:rPr>
        <w:t xml:space="preserve"> </w:t>
      </w:r>
      <w:r>
        <w:t>домашних</w:t>
      </w:r>
      <w:r w:rsidRPr="0077558A">
        <w:rPr>
          <w:spacing w:val="1"/>
        </w:rPr>
        <w:t xml:space="preserve"> </w:t>
      </w:r>
      <w:r>
        <w:t>заданий;</w:t>
      </w:r>
    </w:p>
    <w:p w:rsidR="00DD2FA9" w:rsidRDefault="008E496C">
      <w:pPr>
        <w:pStyle w:val="a3"/>
      </w:pPr>
      <w:r>
        <w:t>-дополнительные</w:t>
      </w:r>
      <w:r>
        <w:rPr>
          <w:spacing w:val="-5"/>
        </w:rPr>
        <w:t xml:space="preserve"> </w:t>
      </w:r>
      <w:r>
        <w:t>недельные</w:t>
      </w:r>
      <w:r>
        <w:rPr>
          <w:spacing w:val="-5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54"/>
        </w:rPr>
        <w:t xml:space="preserve"> </w:t>
      </w:r>
      <w:r>
        <w:t>третьей</w:t>
      </w:r>
      <w:r>
        <w:rPr>
          <w:spacing w:val="-3"/>
        </w:rPr>
        <w:t xml:space="preserve"> </w:t>
      </w:r>
      <w:r>
        <w:t>четверти;</w:t>
      </w:r>
    </w:p>
    <w:p w:rsidR="00DD2FA9" w:rsidRDefault="008E496C">
      <w:pPr>
        <w:pStyle w:val="a3"/>
        <w:spacing w:before="3" w:line="237" w:lineRule="auto"/>
        <w:ind w:right="229" w:firstLine="779"/>
      </w:pPr>
      <w:r>
        <w:t>1-4 классы работают в режиме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 недели. 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59"/>
        </w:rPr>
        <w:t xml:space="preserve"> </w:t>
      </w:r>
      <w:r>
        <w:t>во 2-4-х</w:t>
      </w:r>
      <w:r>
        <w:rPr>
          <w:spacing w:val="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— 40</w:t>
      </w:r>
      <w:r>
        <w:rPr>
          <w:spacing w:val="-1"/>
        </w:rPr>
        <w:t xml:space="preserve"> </w:t>
      </w:r>
      <w:r>
        <w:t>минут.</w:t>
      </w:r>
    </w:p>
    <w:p w:rsidR="00DD2FA9" w:rsidRDefault="008E496C">
      <w:pPr>
        <w:pStyle w:val="a3"/>
        <w:spacing w:before="1"/>
        <w:ind w:right="235" w:firstLine="779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DD2FA9" w:rsidRDefault="008E496C">
      <w:pPr>
        <w:pStyle w:val="a4"/>
        <w:numPr>
          <w:ilvl w:val="0"/>
          <w:numId w:val="1"/>
        </w:numPr>
        <w:tabs>
          <w:tab w:val="left" w:pos="371"/>
        </w:tabs>
        <w:ind w:right="231" w:firstLine="0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2-4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1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 w:rsidR="0077558A">
        <w:rPr>
          <w:spacing w:val="9"/>
          <w:sz w:val="24"/>
        </w:rPr>
        <w:t xml:space="preserve"> </w:t>
      </w:r>
      <w:r w:rsidR="003D349A">
        <w:rPr>
          <w:spacing w:val="9"/>
          <w:sz w:val="24"/>
        </w:rPr>
        <w:t xml:space="preserve">неделе. </w:t>
      </w:r>
    </w:p>
    <w:p w:rsidR="00DD2FA9" w:rsidRDefault="008E496C">
      <w:pPr>
        <w:pStyle w:val="a3"/>
        <w:jc w:val="left"/>
      </w:pPr>
      <w:r>
        <w:t>Обучение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четвертям.</w:t>
      </w:r>
    </w:p>
    <w:p w:rsidR="00DD2FA9" w:rsidRDefault="008E496C">
      <w:pPr>
        <w:pStyle w:val="a3"/>
        <w:ind w:firstLine="1199"/>
        <w:jc w:val="left"/>
      </w:pPr>
      <w:r>
        <w:t>Расписание</w:t>
      </w:r>
      <w:r>
        <w:rPr>
          <w:spacing w:val="15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составляется</w:t>
      </w:r>
      <w:r>
        <w:rPr>
          <w:spacing w:val="1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дневной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недельной</w:t>
      </w:r>
      <w:r>
        <w:rPr>
          <w:spacing w:val="-57"/>
        </w:rPr>
        <w:t xml:space="preserve"> </w:t>
      </w:r>
      <w:r>
        <w:t>динамики</w:t>
      </w:r>
      <w:r>
        <w:rPr>
          <w:spacing w:val="19"/>
        </w:rPr>
        <w:t xml:space="preserve"> </w:t>
      </w:r>
      <w:r>
        <w:t>умственной</w:t>
      </w:r>
      <w:r>
        <w:rPr>
          <w:spacing w:val="14"/>
        </w:rPr>
        <w:t xml:space="preserve"> </w:t>
      </w:r>
      <w:r>
        <w:t>работоспособности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шкалы</w:t>
      </w:r>
      <w:r>
        <w:rPr>
          <w:spacing w:val="13"/>
        </w:rPr>
        <w:t xml:space="preserve"> </w:t>
      </w:r>
      <w:r>
        <w:t>трудности</w:t>
      </w:r>
      <w:r>
        <w:rPr>
          <w:spacing w:val="19"/>
        </w:rPr>
        <w:t xml:space="preserve"> </w:t>
      </w:r>
      <w:r>
        <w:t>учебных</w:t>
      </w:r>
    </w:p>
    <w:p w:rsidR="00DD2FA9" w:rsidRDefault="008E496C">
      <w:pPr>
        <w:pStyle w:val="a3"/>
        <w:spacing w:before="66"/>
        <w:ind w:right="235"/>
      </w:pPr>
      <w:r>
        <w:t>предметов. Образовательная недельная нагрузка распределяется равномерно в течение</w:t>
      </w:r>
      <w:r>
        <w:rPr>
          <w:spacing w:val="1"/>
        </w:rPr>
        <w:t xml:space="preserve"> </w:t>
      </w:r>
      <w:r>
        <w:t>учебной недели, при этом объем максимально допустимой нагрузки в течение дня 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нормативам.</w:t>
      </w:r>
    </w:p>
    <w:p w:rsidR="00DD2FA9" w:rsidRDefault="008E496C">
      <w:pPr>
        <w:pStyle w:val="a3"/>
        <w:spacing w:before="1"/>
        <w:ind w:right="223"/>
      </w:pPr>
      <w:r>
        <w:t>При составлении расписания уроков по возможности чередуются различные по сложности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недели: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русский,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технологии, 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2-м</w:t>
      </w:r>
      <w:r>
        <w:rPr>
          <w:spacing w:val="2"/>
        </w:rPr>
        <w:t xml:space="preserve"> </w:t>
      </w:r>
      <w:r>
        <w:t>уроке;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-4-х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-2</w:t>
      </w:r>
      <w:r>
        <w:rPr>
          <w:spacing w:val="-1"/>
        </w:rPr>
        <w:t xml:space="preserve"> </w:t>
      </w:r>
      <w:r>
        <w:t>-3-м</w:t>
      </w:r>
      <w:r>
        <w:rPr>
          <w:spacing w:val="1"/>
        </w:rPr>
        <w:t xml:space="preserve"> </w:t>
      </w:r>
      <w:r>
        <w:t>уроках.</w:t>
      </w:r>
    </w:p>
    <w:p w:rsidR="00DD2FA9" w:rsidRDefault="008E496C">
      <w:pPr>
        <w:pStyle w:val="a3"/>
        <w:ind w:right="227" w:firstLine="719"/>
      </w:pP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дня не</w:t>
      </w:r>
      <w:r>
        <w:rPr>
          <w:spacing w:val="-1"/>
        </w:rPr>
        <w:t xml:space="preserve"> </w:t>
      </w:r>
      <w:r>
        <w:t>проводится более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контрольной работы.</w:t>
      </w:r>
    </w:p>
    <w:p w:rsidR="00DD2FA9" w:rsidRDefault="008E496C">
      <w:pPr>
        <w:pStyle w:val="a3"/>
        <w:ind w:right="229" w:firstLine="539"/>
      </w:pPr>
      <w:r>
        <w:t>Суммарный объем домашнего задания по всем предметам для каждого класса не</w:t>
      </w:r>
      <w:r>
        <w:rPr>
          <w:spacing w:val="1"/>
        </w:rPr>
        <w:t xml:space="preserve"> </w:t>
      </w:r>
      <w:r>
        <w:t>должен превышать продолжительности выполнения 1 час - для 1 класса, 1,5 часа - для 2 и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классов, 2 часа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 4 класса.</w:t>
      </w:r>
    </w:p>
    <w:p w:rsidR="00DD2FA9" w:rsidRDefault="008E496C">
      <w:pPr>
        <w:pStyle w:val="a3"/>
        <w:ind w:right="222" w:firstLine="539"/>
      </w:pP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 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нормативами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2"/>
        </w:rPr>
        <w:t xml:space="preserve"> </w:t>
      </w:r>
      <w:r>
        <w:t>требованиями.</w:t>
      </w:r>
    </w:p>
    <w:p w:rsidR="00DD2FA9" w:rsidRDefault="008E496C">
      <w:pPr>
        <w:pStyle w:val="a3"/>
        <w:ind w:right="232" w:firstLine="539"/>
      </w:pPr>
      <w:r>
        <w:t>Учебный план определяет формы проведения промежуточной аттестации отдельной</w:t>
      </w:r>
      <w:r>
        <w:rPr>
          <w:spacing w:val="1"/>
        </w:rPr>
        <w:t xml:space="preserve"> </w:t>
      </w:r>
      <w:r>
        <w:t>части или всего объема учебного предмета, курса, дисциплины (модуля)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порядком, установленным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3D349A" w:rsidRDefault="003D349A">
      <w:pPr>
        <w:pStyle w:val="a3"/>
        <w:ind w:right="232" w:firstLine="539"/>
      </w:pPr>
    </w:p>
    <w:p w:rsidR="003D349A" w:rsidRDefault="003D349A">
      <w:pPr>
        <w:pStyle w:val="a3"/>
        <w:ind w:right="232" w:firstLine="539"/>
      </w:pPr>
    </w:p>
    <w:p w:rsidR="003D349A" w:rsidRDefault="003D349A">
      <w:pPr>
        <w:pStyle w:val="a3"/>
        <w:ind w:right="232" w:firstLine="539"/>
      </w:pPr>
    </w:p>
    <w:p w:rsidR="003D349A" w:rsidRDefault="003D349A">
      <w:pPr>
        <w:pStyle w:val="a3"/>
        <w:ind w:right="232" w:firstLine="539"/>
      </w:pPr>
    </w:p>
    <w:p w:rsidR="003D349A" w:rsidRDefault="003D349A">
      <w:pPr>
        <w:pStyle w:val="a3"/>
        <w:ind w:right="232" w:firstLine="539"/>
      </w:pPr>
    </w:p>
    <w:p w:rsidR="003D349A" w:rsidRDefault="003D349A">
      <w:pPr>
        <w:pStyle w:val="a3"/>
        <w:ind w:right="232" w:firstLine="539"/>
      </w:pPr>
    </w:p>
    <w:p w:rsidR="00DD2FA9" w:rsidRDefault="00DD2FA9">
      <w:pPr>
        <w:pStyle w:val="a3"/>
        <w:ind w:left="0"/>
        <w:jc w:val="left"/>
        <w:rPr>
          <w:sz w:val="26"/>
        </w:rPr>
      </w:pPr>
    </w:p>
    <w:p w:rsidR="00DD2FA9" w:rsidRDefault="008E496C">
      <w:pPr>
        <w:pStyle w:val="1"/>
        <w:spacing w:before="225"/>
        <w:ind w:left="3381"/>
      </w:pPr>
      <w:r>
        <w:lastRenderedPageBreak/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3D349A" w:rsidRDefault="003D349A">
      <w:pPr>
        <w:pStyle w:val="1"/>
        <w:spacing w:before="225"/>
        <w:ind w:left="3381"/>
      </w:pPr>
    </w:p>
    <w:p w:rsidR="00DD2FA9" w:rsidRDefault="008E496C">
      <w:pPr>
        <w:pStyle w:val="a3"/>
        <w:spacing w:before="36"/>
        <w:ind w:right="230" w:firstLine="719"/>
      </w:pPr>
      <w:r>
        <w:t>Освоение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промежуточной аттестацией</w:t>
      </w:r>
      <w:r>
        <w:rPr>
          <w:spacing w:val="-1"/>
        </w:rPr>
        <w:t xml:space="preserve"> </w:t>
      </w:r>
      <w:r>
        <w:t>обучающихся.</w:t>
      </w:r>
    </w:p>
    <w:p w:rsidR="00DD2FA9" w:rsidRDefault="008E496C">
      <w:pPr>
        <w:pStyle w:val="a3"/>
        <w:ind w:right="228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3D349A">
        <w:t>МБОУ СШ</w:t>
      </w:r>
      <w:r>
        <w:t>№</w:t>
      </w:r>
      <w:r>
        <w:rPr>
          <w:spacing w:val="-1"/>
        </w:rPr>
        <w:t xml:space="preserve"> </w:t>
      </w:r>
      <w:r w:rsidR="003D349A">
        <w:t>36</w:t>
      </w:r>
      <w:r>
        <w:t>.</w:t>
      </w:r>
    </w:p>
    <w:p w:rsidR="00DD2FA9" w:rsidRDefault="008E496C">
      <w:pPr>
        <w:pStyle w:val="a3"/>
        <w:ind w:right="226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безотметочной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</w:t>
      </w:r>
      <w:r>
        <w:rPr>
          <w:spacing w:val="60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итоговые оценки не выставляются, допускается лишь словесная объяснительная оценка,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проводится без домашних</w:t>
      </w:r>
      <w:r>
        <w:rPr>
          <w:spacing w:val="-1"/>
        </w:rPr>
        <w:t xml:space="preserve"> </w:t>
      </w:r>
      <w:r>
        <w:t>заданий.</w:t>
      </w:r>
    </w:p>
    <w:p w:rsidR="00DD2FA9" w:rsidRDefault="008E496C">
      <w:pPr>
        <w:pStyle w:val="a3"/>
        <w:ind w:right="234" w:firstLine="707"/>
      </w:pP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пятибалльная система.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являются четверти. Отметка обучающегося за четверть выставляется на основе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</w:p>
    <w:p w:rsidR="00DD2FA9" w:rsidRDefault="008E496C">
      <w:pPr>
        <w:pStyle w:val="a3"/>
        <w:ind w:right="227" w:firstLine="539"/>
      </w:pPr>
      <w:r>
        <w:t>Результат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объяснительную оценку: обучающийся овладел/не овладел опорной системой знаний и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действиями,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классе.</w:t>
      </w:r>
    </w:p>
    <w:p w:rsidR="00DD2FA9" w:rsidRDefault="008E496C">
      <w:pPr>
        <w:pStyle w:val="a3"/>
        <w:spacing w:before="1" w:line="276" w:lineRule="auto"/>
        <w:ind w:right="226" w:firstLine="599"/>
      </w:pP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оцениваются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 системе в соответствии с нормами оценки знаний по данному учебному</w:t>
      </w:r>
      <w:r>
        <w:rPr>
          <w:spacing w:val="1"/>
        </w:rPr>
        <w:t xml:space="preserve"> </w:t>
      </w:r>
      <w:r>
        <w:t>предмету.</w:t>
      </w:r>
    </w:p>
    <w:p w:rsidR="00DD2FA9" w:rsidRDefault="008E496C">
      <w:pPr>
        <w:pStyle w:val="a3"/>
        <w:spacing w:before="1" w:line="276" w:lineRule="auto"/>
        <w:ind w:right="238" w:firstLine="539"/>
      </w:pPr>
      <w:r>
        <w:t>Отметка по итогам промежуточной аттестации выставляется в электронный журнал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проведения работы.</w:t>
      </w:r>
    </w:p>
    <w:p w:rsidR="00DD2FA9" w:rsidRDefault="008E496C">
      <w:pPr>
        <w:pStyle w:val="a3"/>
        <w:spacing w:before="1" w:line="276" w:lineRule="auto"/>
        <w:ind w:right="223" w:firstLine="707"/>
      </w:pP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60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 (модулю) и иным видам</w:t>
      </w:r>
      <w:r>
        <w:rPr>
          <w:spacing w:val="1"/>
        </w:rPr>
        <w:t xml:space="preserve"> </w:t>
      </w:r>
      <w:r>
        <w:t>учебной деятельности, предусмотренным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 определяются как среднее арифметическое четвертных отметок</w:t>
      </w:r>
      <w:r>
        <w:rPr>
          <w:spacing w:val="1"/>
        </w:rPr>
        <w:t xml:space="preserve"> </w:t>
      </w:r>
      <w:r>
        <w:t>и выставляются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округления.</w:t>
      </w:r>
      <w:r>
        <w:rPr>
          <w:spacing w:val="-1"/>
        </w:rPr>
        <w:t xml:space="preserve"> </w:t>
      </w:r>
      <w:r>
        <w:t>Итоговая оценка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годовой.</w:t>
      </w:r>
    </w:p>
    <w:p w:rsidR="00DD2FA9" w:rsidRDefault="00DD2FA9">
      <w:pPr>
        <w:pStyle w:val="a3"/>
        <w:spacing w:before="10"/>
        <w:ind w:left="0"/>
        <w:jc w:val="left"/>
        <w:rPr>
          <w:sz w:val="27"/>
        </w:rPr>
      </w:pPr>
    </w:p>
    <w:p w:rsidR="003D349A" w:rsidRDefault="003D349A" w:rsidP="003D349A"/>
    <w:p w:rsidR="003D349A" w:rsidRPr="003D349A" w:rsidRDefault="003D349A" w:rsidP="003D349A">
      <w:pPr>
        <w:sectPr w:rsidR="003D349A" w:rsidRPr="003D349A" w:rsidSect="003D349A">
          <w:pgSz w:w="11910" w:h="16840"/>
          <w:pgMar w:top="1040" w:right="620" w:bottom="280" w:left="1480" w:header="567" w:footer="510" w:gutter="0"/>
          <w:cols w:space="720"/>
          <w:docGrid w:linePitch="299"/>
        </w:sectPr>
      </w:pPr>
    </w:p>
    <w:tbl>
      <w:tblPr>
        <w:tblStyle w:val="TableNormal"/>
        <w:tblpPr w:leftFromText="180" w:rightFromText="180" w:horzAnchor="margin" w:tblpY="1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86"/>
        <w:gridCol w:w="103"/>
        <w:gridCol w:w="1887"/>
        <w:gridCol w:w="1638"/>
        <w:gridCol w:w="261"/>
        <w:gridCol w:w="1927"/>
      </w:tblGrid>
      <w:tr w:rsidR="00DD2FA9" w:rsidTr="003D349A">
        <w:trPr>
          <w:trHeight w:val="633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Учебные</w:t>
            </w:r>
          </w:p>
          <w:p w:rsidR="00DD2FA9" w:rsidRDefault="008E496C" w:rsidP="003D349A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889" w:type="dxa"/>
            <w:gridSpan w:val="2"/>
          </w:tcPr>
          <w:p w:rsidR="00DD2FA9" w:rsidRDefault="008E496C" w:rsidP="003D349A">
            <w:pPr>
              <w:pStyle w:val="TableParagraph"/>
              <w:spacing w:line="269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87" w:type="dxa"/>
          </w:tcPr>
          <w:p w:rsidR="00DD2FA9" w:rsidRDefault="008E496C" w:rsidP="003D349A">
            <w:pPr>
              <w:pStyle w:val="TableParagraph"/>
              <w:spacing w:line="269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99" w:type="dxa"/>
            <w:gridSpan w:val="2"/>
          </w:tcPr>
          <w:p w:rsidR="00DD2FA9" w:rsidRDefault="008E496C" w:rsidP="003D349A">
            <w:pPr>
              <w:pStyle w:val="TableParagraph"/>
              <w:spacing w:line="26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27" w:type="dxa"/>
          </w:tcPr>
          <w:p w:rsidR="00DD2FA9" w:rsidRDefault="008E496C" w:rsidP="003D349A">
            <w:pPr>
              <w:pStyle w:val="TableParagraph"/>
              <w:spacing w:line="269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2FA9" w:rsidTr="003D349A">
        <w:trPr>
          <w:trHeight w:val="1271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76" w:type="dxa"/>
            <w:gridSpan w:val="3"/>
          </w:tcPr>
          <w:p w:rsidR="00DD2FA9" w:rsidRDefault="008E496C" w:rsidP="003D349A">
            <w:pPr>
              <w:pStyle w:val="TableParagraph"/>
              <w:spacing w:line="276" w:lineRule="auto"/>
              <w:ind w:left="535" w:hanging="68"/>
              <w:rPr>
                <w:sz w:val="24"/>
              </w:rPr>
            </w:pPr>
            <w:r>
              <w:rPr>
                <w:sz w:val="24"/>
              </w:rPr>
              <w:t>Контрольное 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899" w:type="dxa"/>
            <w:gridSpan w:val="2"/>
          </w:tcPr>
          <w:p w:rsidR="00DD2FA9" w:rsidRDefault="008E496C" w:rsidP="003D349A">
            <w:pPr>
              <w:pStyle w:val="TableParagraph"/>
              <w:spacing w:line="276" w:lineRule="auto"/>
              <w:ind w:left="107" w:right="80"/>
              <w:jc w:val="center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927" w:type="dxa"/>
          </w:tcPr>
          <w:p w:rsidR="00DD2FA9" w:rsidRDefault="008E496C" w:rsidP="003D349A">
            <w:pPr>
              <w:pStyle w:val="TableParagraph"/>
              <w:spacing w:line="276" w:lineRule="auto"/>
              <w:ind w:left="233" w:right="206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2FA9" w:rsidRDefault="008E496C" w:rsidP="003D349A">
            <w:pPr>
              <w:pStyle w:val="TableParagraph"/>
              <w:spacing w:line="274" w:lineRule="exact"/>
              <w:ind w:left="233" w:right="208"/>
              <w:jc w:val="center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DD2FA9" w:rsidTr="003D349A">
        <w:trPr>
          <w:trHeight w:val="551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DD2FA9" w:rsidRDefault="008E496C" w:rsidP="003D34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602" w:type="dxa"/>
            <w:gridSpan w:val="6"/>
          </w:tcPr>
          <w:p w:rsidR="00DD2FA9" w:rsidRDefault="008E496C" w:rsidP="003D349A">
            <w:pPr>
              <w:pStyle w:val="TableParagraph"/>
              <w:spacing w:line="264" w:lineRule="exact"/>
              <w:ind w:left="1033" w:right="102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</w:tr>
      <w:tr w:rsidR="00DD2FA9" w:rsidTr="003D349A">
        <w:trPr>
          <w:trHeight w:val="827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DD2FA9" w:rsidRDefault="008E496C" w:rsidP="003D34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1889" w:type="dxa"/>
            <w:gridSpan w:val="2"/>
          </w:tcPr>
          <w:p w:rsidR="00DD2FA9" w:rsidRDefault="008E496C" w:rsidP="003D349A">
            <w:pPr>
              <w:pStyle w:val="TableParagraph"/>
              <w:tabs>
                <w:tab w:val="left" w:pos="1063"/>
              </w:tabs>
              <w:spacing w:line="261" w:lineRule="exact"/>
              <w:ind w:left="5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13" w:type="dxa"/>
            <w:gridSpan w:val="4"/>
          </w:tcPr>
          <w:p w:rsidR="00DD2FA9" w:rsidRDefault="008E496C" w:rsidP="003D349A">
            <w:pPr>
              <w:pStyle w:val="TableParagraph"/>
              <w:spacing w:line="264" w:lineRule="exact"/>
              <w:ind w:left="2084" w:right="2081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DD2FA9" w:rsidTr="003D349A">
        <w:trPr>
          <w:trHeight w:val="1269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675" w:type="dxa"/>
            <w:gridSpan w:val="5"/>
          </w:tcPr>
          <w:p w:rsidR="00DD2FA9" w:rsidRDefault="008E496C" w:rsidP="003D349A">
            <w:pPr>
              <w:pStyle w:val="TableParagraph"/>
              <w:spacing w:line="264" w:lineRule="exact"/>
              <w:ind w:left="13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27" w:type="dxa"/>
          </w:tcPr>
          <w:p w:rsidR="00DD2FA9" w:rsidRDefault="008E496C" w:rsidP="003D349A">
            <w:pPr>
              <w:pStyle w:val="TableParagraph"/>
              <w:spacing w:line="276" w:lineRule="auto"/>
              <w:ind w:left="210" w:right="231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2FA9" w:rsidRDefault="008E496C" w:rsidP="003D349A">
            <w:pPr>
              <w:pStyle w:val="TableParagraph"/>
              <w:ind w:left="211" w:right="231"/>
              <w:jc w:val="center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DD2FA9" w:rsidTr="003D349A">
        <w:trPr>
          <w:trHeight w:val="1269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675" w:type="dxa"/>
            <w:gridSpan w:val="5"/>
          </w:tcPr>
          <w:p w:rsidR="00DD2FA9" w:rsidRDefault="008E496C" w:rsidP="003D349A">
            <w:pPr>
              <w:pStyle w:val="TableParagraph"/>
              <w:spacing w:line="264" w:lineRule="exact"/>
              <w:ind w:left="2056" w:right="2070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927" w:type="dxa"/>
          </w:tcPr>
          <w:p w:rsidR="00DD2FA9" w:rsidRDefault="008E496C" w:rsidP="003D349A">
            <w:pPr>
              <w:pStyle w:val="TableParagraph"/>
              <w:spacing w:line="276" w:lineRule="auto"/>
              <w:ind w:left="210" w:right="231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D2FA9" w:rsidRDefault="008E496C" w:rsidP="003D349A">
            <w:pPr>
              <w:pStyle w:val="TableParagraph"/>
              <w:ind w:left="211" w:right="231"/>
              <w:jc w:val="center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DD2FA9" w:rsidTr="003D349A">
        <w:trPr>
          <w:trHeight w:val="2208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  <w:p w:rsidR="00DD2FA9" w:rsidRDefault="008E496C" w:rsidP="003D34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DD2FA9" w:rsidRDefault="008E496C" w:rsidP="003D349A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этики»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DD2FA9" w:rsidRDefault="008E496C" w:rsidP="003D349A">
            <w:pPr>
              <w:pStyle w:val="TableParagraph"/>
              <w:spacing w:line="270" w:lineRule="atLeast"/>
              <w:ind w:left="107" w:right="436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5675" w:type="dxa"/>
            <w:gridSpan w:val="5"/>
          </w:tcPr>
          <w:p w:rsidR="00DD2FA9" w:rsidRDefault="00DD2FA9" w:rsidP="003D349A">
            <w:pPr>
              <w:pStyle w:val="TableParagraph"/>
              <w:rPr>
                <w:b/>
                <w:sz w:val="26"/>
              </w:rPr>
            </w:pPr>
          </w:p>
          <w:p w:rsidR="00DD2FA9" w:rsidRDefault="00DD2FA9" w:rsidP="003D349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D2FA9" w:rsidRDefault="008E496C" w:rsidP="003D349A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27" w:type="dxa"/>
          </w:tcPr>
          <w:p w:rsidR="00DD2FA9" w:rsidRDefault="008E496C" w:rsidP="003D349A">
            <w:pPr>
              <w:pStyle w:val="TableParagraph"/>
              <w:spacing w:line="276" w:lineRule="auto"/>
              <w:ind w:left="609" w:right="414" w:hanging="204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D2FA9" w:rsidTr="003D349A">
        <w:trPr>
          <w:trHeight w:val="551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DD2FA9" w:rsidRDefault="008E496C" w:rsidP="003D34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602" w:type="dxa"/>
            <w:gridSpan w:val="6"/>
          </w:tcPr>
          <w:p w:rsidR="00DD2FA9" w:rsidRDefault="008E496C" w:rsidP="003D349A">
            <w:pPr>
              <w:pStyle w:val="TableParagraph"/>
              <w:spacing w:line="264" w:lineRule="exact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D2FA9" w:rsidTr="003D349A">
        <w:trPr>
          <w:trHeight w:val="318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602" w:type="dxa"/>
            <w:gridSpan w:val="6"/>
          </w:tcPr>
          <w:p w:rsidR="00DD2FA9" w:rsidRDefault="008E496C" w:rsidP="003D349A">
            <w:pPr>
              <w:pStyle w:val="TableParagraph"/>
              <w:spacing w:line="264" w:lineRule="exact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DD2FA9" w:rsidTr="003D349A">
        <w:trPr>
          <w:trHeight w:val="316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602" w:type="dxa"/>
            <w:gridSpan w:val="6"/>
          </w:tcPr>
          <w:p w:rsidR="00DD2FA9" w:rsidRDefault="008E496C" w:rsidP="003D349A">
            <w:pPr>
              <w:pStyle w:val="TableParagraph"/>
              <w:spacing w:line="264" w:lineRule="exact"/>
              <w:ind w:left="1033" w:right="1029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D2FA9" w:rsidTr="003D349A">
        <w:trPr>
          <w:trHeight w:val="911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602" w:type="dxa"/>
            <w:gridSpan w:val="6"/>
          </w:tcPr>
          <w:p w:rsidR="00DD2FA9" w:rsidRDefault="008E496C" w:rsidP="003D349A">
            <w:pPr>
              <w:pStyle w:val="TableParagraph"/>
              <w:spacing w:line="259" w:lineRule="auto"/>
              <w:ind w:left="573" w:right="570" w:hanging="1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нормативов. 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освобождѐнные от уроков физической культуры по состоянию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выполняют итоговый тест.</w:t>
            </w:r>
          </w:p>
        </w:tc>
      </w:tr>
      <w:tr w:rsidR="00DD2FA9" w:rsidTr="003D349A">
        <w:trPr>
          <w:trHeight w:val="551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  <w:p w:rsidR="00DD2FA9" w:rsidRDefault="008E496C" w:rsidP="003D34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786" w:type="dxa"/>
          </w:tcPr>
          <w:p w:rsidR="00DD2FA9" w:rsidRDefault="00DD2FA9" w:rsidP="003D349A">
            <w:pPr>
              <w:pStyle w:val="TableParagraph"/>
              <w:rPr>
                <w:sz w:val="24"/>
              </w:rPr>
            </w:pPr>
          </w:p>
        </w:tc>
        <w:tc>
          <w:tcPr>
            <w:tcW w:w="3628" w:type="dxa"/>
            <w:gridSpan w:val="3"/>
          </w:tcPr>
          <w:p w:rsidR="00DD2FA9" w:rsidRDefault="008E496C" w:rsidP="003D349A">
            <w:pPr>
              <w:pStyle w:val="TableParagraph"/>
              <w:spacing w:line="261" w:lineRule="exact"/>
              <w:ind w:left="103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188" w:type="dxa"/>
            <w:gridSpan w:val="2"/>
          </w:tcPr>
          <w:p w:rsidR="00DD2FA9" w:rsidRDefault="00DD2FA9" w:rsidP="003D349A">
            <w:pPr>
              <w:pStyle w:val="TableParagraph"/>
              <w:spacing w:before="9" w:after="1"/>
              <w:rPr>
                <w:b/>
                <w:sz w:val="21"/>
              </w:rPr>
            </w:pPr>
          </w:p>
          <w:p w:rsidR="00DD2FA9" w:rsidRDefault="00193490" w:rsidP="003D349A">
            <w:pPr>
              <w:pStyle w:val="TableParagraph"/>
              <w:spacing w:line="20" w:lineRule="exact"/>
              <w:ind w:left="8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8pt;height:.5pt;mso-position-horizontal-relative:char;mso-position-vertical-relative:line" coordsize="360,10">
                  <v:line id="_x0000_s1027" style="position:absolute" from="0,5" to="360,5" strokeweight=".48pt"/>
                  <w10:wrap type="none"/>
                  <w10:anchorlock/>
                </v:group>
              </w:pict>
            </w:r>
          </w:p>
        </w:tc>
      </w:tr>
      <w:tr w:rsidR="00DD2FA9" w:rsidTr="003D349A">
        <w:trPr>
          <w:trHeight w:val="828"/>
        </w:trPr>
        <w:tc>
          <w:tcPr>
            <w:tcW w:w="1973" w:type="dxa"/>
          </w:tcPr>
          <w:p w:rsidR="00DD2FA9" w:rsidRDefault="008E496C" w:rsidP="003D34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Искусство.</w:t>
            </w:r>
          </w:p>
          <w:p w:rsidR="00DD2FA9" w:rsidRDefault="008E496C" w:rsidP="003D34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DD2FA9" w:rsidRDefault="008E496C" w:rsidP="003D34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инфографики</w:t>
            </w:r>
          </w:p>
        </w:tc>
        <w:tc>
          <w:tcPr>
            <w:tcW w:w="1786" w:type="dxa"/>
          </w:tcPr>
          <w:p w:rsidR="00DD2FA9" w:rsidRDefault="008E496C" w:rsidP="003D349A">
            <w:pPr>
              <w:pStyle w:val="TableParagraph"/>
              <w:ind w:left="552" w:right="330" w:hanging="204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816" w:type="dxa"/>
            <w:gridSpan w:val="5"/>
          </w:tcPr>
          <w:p w:rsidR="00DD2FA9" w:rsidRDefault="00DD2FA9" w:rsidP="003D349A">
            <w:pPr>
              <w:pStyle w:val="TableParagraph"/>
              <w:spacing w:before="8"/>
              <w:rPr>
                <w:b/>
              </w:rPr>
            </w:pPr>
          </w:p>
          <w:p w:rsidR="00DD2FA9" w:rsidRDefault="008E496C" w:rsidP="003D349A">
            <w:pPr>
              <w:pStyle w:val="TableParagraph"/>
              <w:spacing w:before="1"/>
              <w:ind w:left="2724" w:right="2722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</w:tbl>
    <w:p w:rsidR="003D349A" w:rsidRDefault="003D349A" w:rsidP="003D349A">
      <w:pPr>
        <w:pStyle w:val="1"/>
        <w:spacing w:before="1"/>
        <w:ind w:left="2287" w:right="2296"/>
        <w:jc w:val="center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sectPr w:rsidR="003D349A">
      <w:pgSz w:w="11910" w:h="16840"/>
      <w:pgMar w:top="14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90" w:rsidRDefault="00193490" w:rsidP="003D349A">
      <w:r>
        <w:separator/>
      </w:r>
    </w:p>
  </w:endnote>
  <w:endnote w:type="continuationSeparator" w:id="0">
    <w:p w:rsidR="00193490" w:rsidRDefault="00193490" w:rsidP="003D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90" w:rsidRDefault="00193490" w:rsidP="003D349A">
      <w:r>
        <w:separator/>
      </w:r>
    </w:p>
  </w:footnote>
  <w:footnote w:type="continuationSeparator" w:id="0">
    <w:p w:rsidR="00193490" w:rsidRDefault="00193490" w:rsidP="003D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A3279"/>
    <w:multiLevelType w:val="hybridMultilevel"/>
    <w:tmpl w:val="F2F0A674"/>
    <w:lvl w:ilvl="0" w:tplc="39BE76F0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4E2F64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91E8E634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FCCEF0A8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DE48FBE6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30186ECE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3D16DE9A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496E8C98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3586CC5E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2FA9"/>
    <w:rsid w:val="00193490"/>
    <w:rsid w:val="00351039"/>
    <w:rsid w:val="003D349A"/>
    <w:rsid w:val="00572BB1"/>
    <w:rsid w:val="0077558A"/>
    <w:rsid w:val="008E496C"/>
    <w:rsid w:val="00B964B9"/>
    <w:rsid w:val="00C1738D"/>
    <w:rsid w:val="00D231B9"/>
    <w:rsid w:val="00D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D516A-BFCB-46AC-BDDB-310E1722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2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3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49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D3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49A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D349A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Ларчонок</dc:creator>
  <cp:lastModifiedBy>Учетная запись Майкрософт</cp:lastModifiedBy>
  <cp:revision>7</cp:revision>
  <dcterms:created xsi:type="dcterms:W3CDTF">2023-08-22T13:15:00Z</dcterms:created>
  <dcterms:modified xsi:type="dcterms:W3CDTF">2023-09-29T18:38:00Z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2023-08-22T00:00:00Z</vt:filetime>
  </property>
</Properties>
</file>