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ПРОСВЕЩЕНИЯ РОССИЙСКОЙ ФЕДЕРАЦИИ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‌Министерство образования Тверской области.‌‌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‌Управление образованием администрации г. Твери‌</w:t>
      </w:r>
      <w:r w:rsidRPr="003434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СШ №47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346B" w:rsidRPr="0034346B" w:rsidTr="0027251D">
        <w:tc>
          <w:tcPr>
            <w:tcW w:w="3190" w:type="dxa"/>
          </w:tcPr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РАССМОТРЕНО</w:t>
            </w:r>
          </w:p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34346B" w:rsidRPr="0034346B" w:rsidRDefault="00451CF1" w:rsidP="0027251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34346B" w:rsidRPr="0034346B" w:rsidRDefault="0034346B" w:rsidP="0027251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34346B" w:rsidRPr="0034346B" w:rsidRDefault="0034346B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СОГЛАСОВАНО</w:t>
            </w:r>
          </w:p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34346B" w:rsidRPr="0034346B" w:rsidRDefault="00451CF1" w:rsidP="0027251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34346B" w:rsidRPr="0034346B" w:rsidRDefault="0034346B" w:rsidP="0027251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34346B" w:rsidRPr="0034346B" w:rsidRDefault="0034346B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</w:tcPr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УТВЕРЖДЕНО</w:t>
            </w:r>
          </w:p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</w:t>
            </w:r>
            <w:proofErr w:type="spell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СШ № 47</w:t>
            </w:r>
          </w:p>
          <w:p w:rsidR="0034346B" w:rsidRPr="0034346B" w:rsidRDefault="00451CF1" w:rsidP="0027251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34346B" w:rsidRPr="0034346B" w:rsidRDefault="0034346B" w:rsidP="0027251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В.В.Иваненко</w:t>
            </w:r>
            <w:proofErr w:type="spellEnd"/>
          </w:p>
          <w:p w:rsidR="0034346B" w:rsidRPr="0034346B" w:rsidRDefault="0034346B" w:rsidP="002725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34346B" w:rsidRPr="0034346B" w:rsidRDefault="0034346B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РАБОЧАЯ ПРОГРАММА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(ID 453498)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учебного предмета «Основы безопасности жизнедеятельн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сти»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обучающихся 10-11 классов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Тверь‌ 2023‌</w:t>
      </w:r>
      <w:r w:rsidRPr="003434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34346B" w:rsidRPr="0034346B" w:rsidRDefault="0034346B" w:rsidP="0034346B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ности жизнедеятельности» и предусматривает непосредственное применение при реализации ООП СОО.</w:t>
      </w:r>
      <w:proofErr w:type="gramEnd"/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обучающимися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знаний и формирования у них умений и навыков в области безопасности жизнедеятельности.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Программа ОБЖ обеспечивает реализацию практико-ориентированного подхода в препод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вании ОБЖ, системность и непрерывность приобретения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обучающимися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знаний и формирования у них навыков в области безопасности жизнедеятельности при переходе с уровня основного 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щего образования;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ция и разумного построения модели индивидуального и группового безопасного поведения в 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Программа ОБЖ обеспечивает:</w:t>
      </w:r>
    </w:p>
    <w:p w:rsidR="0034346B" w:rsidRPr="0034346B" w:rsidRDefault="0034346B" w:rsidP="0034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формирование личности выпускника с высоким уровнем культуры и мотивации ведения безопа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ного, здорового и экологически целесообразного образа жизни;</w:t>
      </w:r>
    </w:p>
    <w:p w:rsidR="0034346B" w:rsidRPr="0034346B" w:rsidRDefault="0034346B" w:rsidP="0034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достижение выпускниками базового уровня культуры безопасности жизнедеятельности, соотве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ствующего интересам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обучающихся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потребностям общества в формировании полноценной личности безопасного типа;</w:t>
      </w:r>
    </w:p>
    <w:p w:rsidR="0034346B" w:rsidRPr="0034346B" w:rsidRDefault="0034346B" w:rsidP="0034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взаимосвязь личностных,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метапредметных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предметных результатов освоения учебного предм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та ОБЖ на уровнях основного общего и среднего общего образования;</w:t>
      </w:r>
    </w:p>
    <w:p w:rsidR="0034346B" w:rsidRPr="0034346B" w:rsidRDefault="0034346B" w:rsidP="0034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подготовку выпускников к решению актуальных практических задач безопасности жизнеде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я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тельности в повседневной жизни.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Содержание учебного предмета О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БЖ стр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уктурно представлено отдельными модулями (т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1. «Основы комплексной безопасности».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2. «Основы обороны государства».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3. «Военно-профессиональная деятельность».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 4.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«Защита населения Российской Федерации от опасных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 чрезвычайных ситу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ций».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«Безопасность в природной среде и экологическая безопасность».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6.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«Основы противодействия экстремизму и терроризму».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7.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«Основы здорового образа жизни».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8.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«Основы медицинских знаний и оказание первой помощи».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Модуль № 9.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«Элементы начальной военной подготовки».</w:t>
      </w:r>
    </w:p>
    <w:p w:rsid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 целях обеспечения преемственности в изучении учебного предмета ОБЖ на уровне сре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УЧЕБНОГО ПРЕДМЕТА «ОСНОВЫ БЕЗОПАСНОСТИ ЖИЗНЕДЕЯТЕЛЬНОСТИ»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граничных территориях; продолжающееся распространение идей экстремизма и терроризма; 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щественное ухудшение медико-биологических условий жизнедеятельности; нарушение эколог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ческого равновесия и другие) возрастает приоритет вопросов безопасности, их значение не тол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печения безопасности в повседневной жизни.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ний, выработку и закрепление системы взаимосвязанных навыков и умений, формирование ко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ственных, гуманитарных, технических и естественных науках.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Это позволяет формировать ц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лостное видение всего комплекса проблем безопасности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br/>
        <w:t>(от индивидуальных до глобальных), что позволит обосновать оптимальную систему обеспеч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дневной жизни.</w:t>
      </w:r>
      <w:proofErr w:type="gramEnd"/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Изучение ОБЖ направлено на достижение базового уровня культуры безопасности жизн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ляющих обеспечивать благополучие человека, созданию условий устойчивого развития общества и государства.</w:t>
      </w:r>
    </w:p>
    <w:p w:rsid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ЦЕЛЬ ИЗУЧЕНИЯ УЧЕБНОГО ПРЕДМЕТА 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«ОСНОВЫ БЕЗОПАСНОСТИ ЖИЗНЕДЕЯТЕЛЬНОСТИ»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br/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обучающихся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базового уровня культуры безопасности жизнедеятельности в соответствии с 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временными потребностями личности, общества и государства, что предполагает:</w:t>
      </w:r>
    </w:p>
    <w:p w:rsidR="0034346B" w:rsidRPr="0034346B" w:rsidRDefault="0034346B" w:rsidP="003434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34346B" w:rsidRPr="0034346B" w:rsidRDefault="0034346B" w:rsidP="003434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34346B" w:rsidRPr="0034346B" w:rsidRDefault="0034346B" w:rsidP="003434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знание и понимание роли личности, общества и государства в решении задач обеспечения наци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нальной безопасности и защиты населения от опасных и чрезвычайных ситуаций мирного и 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енного времени.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МЕСТО УЧЕБНОГО ПРЕДМЕТА 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«ОСНОВЫ БЕЗОПАСНОСТИ ЖИЗНЕДЕЯТЕЛЬНОСТИ» В УЧЕБНОМ ПЛАНЕ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изучение учебного предмета ОБЖ на уровне среднего общего образования о</w:t>
      </w:r>
      <w:r w:rsidRPr="00343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343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водится 68 часов (по 34 часа в каждом классе).</w:t>
      </w:r>
    </w:p>
    <w:p w:rsid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СОДЕРЖАНИЕ ОБУЧЕНИЯ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1. «Основы комплексной безопасности».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Культура безопасности жизнедеятельности в современном обществе.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Корпоративный, индивидуальный, групповой уровень культуры безопасности. Обществе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но-государственный уровень культуры безопасности жизнедеятельности.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Личностный фактор в обеспечении безопасности жизнедеятельности населения в стране.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Общие правила безопасности жизнедеятельности.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Явные и скрытые опасности современных развлечений молодёжи.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Зацепинг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 Администр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тивная ответственность за занятия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зацепингом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руфингом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Диггерство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его опасности. Отве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ственность за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диггерство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Паркур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Селфи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Основные меры безопасности для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паркура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селфи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Флешмоб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Ответственность за участие во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флешмобе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носящем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антиобщественный характер.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Как не стать жертвой информационной войны.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Обязанности участников дорожного движения. Правила дорожного движения для пешех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дов, пассажиров, водителей.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Безопасное поведение на различных видах транспорта.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Электросамокат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Питбайк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Моноколесо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Сегвей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Гироскутер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 Основные меры безопасности при езде на средствах индивидуальной мобильности. Административная и уголовная ответстве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ность за нарушение правил при вождении.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Дорожные знаки (основные группы). Порядок движения. Дорожная разметка и её виды (г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ризонтальная и вертикальная). Правила дорожного движения, установленные для водителей 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лосипедов, мотоциклов и мопедов. Ответственность за нарушение Правил дорожного движения и мер оказания первой помощи.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ном транспорте.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ния. Аварии на коммунальных системах жизнеобеспечения. Порядок вызова аварийных служб и взаимодействия с ними.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Информационная безопасность детей. Правила информационной безопасности в социал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ных сетях. Адреса электронной почты.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Никнейм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 Гражданская, административная и уголовная ответственность в информационной сфере.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Основные правила финансовой безопасности в информационной сфере. Финансовая бе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опасность в сфере наличных денег, банковских карт. Уголовная ответственность за мошеннич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ство. Защита прав потребителя, в том числе при совершении покупок в Интернете.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Безопасность в общественных местах. Порядок действий при риске возникновения или во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Порядок действий при попадании в опасную ситуацию. Порядок действий в случаях, когда потерялся человек.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Безопасность в социуме. Конфликтные ситуации. Способы разрешения конфликтных сит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аций. Опасные проявления конфликтов. Способы противодействия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буллингу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проявлению нас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2. «Основы обороны государства».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 освидетельствования о годности гражданина к военной службе.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Допризывная подготовка. Подготовка по основам военной службы в образовательных орг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низациях в рамках освоения образовательной программы среднего общего образования. Подг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товка граждан по военно-учётным специальностям солдат, матросов, сержантов и старшин в ра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личных объединениях и организациях. Составные части добровольной подготовки граждан к 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енной службе. Военно-прикладные виды спорта. Спортивная подготовка граждан.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Вооружённые Силы Российской Федерации – гарант обеспечения национальной безопасн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сти Российской Федерации. История создания российской армии. Победа в Великой Отечестве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ной войне (1941–1945). Вооружённые Силы Советского Союза в 1946–1991 гг. Вооружённые 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лы Российской Федерации (созданы в 1992 г.).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Дни воинской славы (победные дни) России. Памятные даты России.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Национальные интересы Российской Федерации и стратегические национальные приорит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ты. Обеспечение национальной безопасности Российской Федерации. Стратегические цели об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служащих.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Современное состояние Вооружённых Сил Российской Федерации. Совершенствование 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стемы военного образования. Всероссийское детско-юношеское военно-патриотическое общ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3. «Военно-профессиональная деятельность».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Выбор воинской профессии. Индивидуальные качества, которыми должны обладать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Воинские символы и традиции Вооружённых Сил Российской Федерации. Ордена Росси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й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ской Федерации – знаки отличия, почётные государственные награды за особые заслуги.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приведения к 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енной присяге (принесения обязательства).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Ритуал подъёма и спуска Государственного флага Российской Федерации. Вручение вои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ской части государственной награды.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Призыв граждан на военную службу. Воинская обязанность граждан Российской Федер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ции в мирное время, в период мобилизации, военного положения и в военное время. Граждане,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подлежащие (не подлежащие) призыву на военную службу, освобождение от призыва на вое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ную службу. Отсрочка от призыва граждан на военную службу. Сроки призыва граждан на вое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ную службу. Поступление на военную службу по контракту. Альтернативная гражданская слу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ж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ба.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4. «Защита населения Российской Федерации от опасных и чрезвычайных ситуаций».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ции (2021). Основные направления деятельности государства по защите населения от опасных и чрезвычайных ситуаций.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Права, обязанности и ответственность гражданина в области организации защиты насел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Подготовка обучаемых гражданской обороне в общеобразов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тельных организациях.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Оповещение населения о чрезвычайных ситуациях. Составные части 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ражении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аварийно-химически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опасными веществами. Правила поведения при угрозе чрезвыча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й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дуальной защиты.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Инженерная защита населения и неотложные работы в зоне поражения. Защитные соор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жения гражданской обороны. Размещение населения в защитных сооружениях.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бот. Соблюдение мер безопасности при работах.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5. «Безопасность в природной среде и экологическая безопасность».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GPS). Безопасность в автономных условиях.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Чрезвычайные ситуации природного характера (геологические, гидрологические, метеор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логические, природные пожары). Возможности прогнозирования и предупреждения.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тания. Правила хранения и употребления продуктов питания.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 (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Роспотребнадзор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). Федеральный закон от 10 января 2002 г. № 7-ФЗ «Об охране окружающей среды».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Средства защиты и предупреждения от экологических опасностей. Бытовые приборы ко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троля воздуха. TDS-метры (солемеры).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Шумомеры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 Люксметры. Бытовые дозиметры (радиоме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ры). Бытовые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нитратомеры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Основные виды экологических знаков. Знаки, свидетельствующие об экологической чист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те товаров, а также о безопасности их для окружающей среды. Знаки, информирующие об экол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гически чистых способах утилизации самого товара и его упаковки.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6. «Основы противодействия экстремизму и терроризму».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Разновидности экстремистской деятельности. Внешние и внутренние экстремистские угр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Праворадикальные группировки нацистской направленности и леворадикальные сообщ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ства. Правила безопасности, которые следует соблюдать, чтобы не попасть в сферу влияния 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формальной группировки.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ской и террористической деятельности.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ный оперативный штаб.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Уровни террористической опасности. Принятие решения об установлении уровня террор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стической опасности. Меры по обеспечению безопасности личности, общества и государства, 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торые принимаются в соответствии с установленным уровнем террористической опасности.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дств дл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я проведения контртеррорист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ческой операции.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я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Кибертерроризм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стического поведения. Праворадикальные группировки нацистской направленности и леворад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кальные сообщества. Как не стать участником или жертвой молодёжных право- и леворадикал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ных сообществ. Радикальный ислам – опасное экстремистское течение. Как избежать вербовки в экстремистскую организацию.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мета, в котором может быть замаскировано взрывное устройство. Безопасное поведение в толпе. Безопасное поведение при захвате в заложники.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7. «Основы здорового образа жизни».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культуры бе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опасности, составляющей которой является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ведение здорового образа жизни.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вья.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Наркотизм – одна из главных угроз общественному здоровью. Правовые основы госуда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ственной политики в сфере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контроля за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ственной и общественной безопасности.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Наказания за действия, связанные с наркотическими и психотропными веществами, пред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смотренные в Уголовном кодексе Российской Федерации. Профилактика наркомании.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Психоа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тивные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вещества (ПАВ). Формирование индивидуального негативного отношения к наркотикам.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 xml:space="preserve">Комплексы профилактики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психоактивных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веществ (ПАВ). Первичная профилактика зл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употребления ПАВ. Вторичная профилактика злоупотребления ПАВ. Третичная профилактика злоупотребления ПАВ.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8. «Основы медицинских знаний и оказание первой помощи».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Освоение основ медицинских знаний.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Виды неинфекционных заболеваний. Как избежать возникновения и прогрессирования 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инфекционных заболеваний. Роль диспансеризации в профилактике неинфекционных заболев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ний. Виды инфекционных заболеваний. Профилактика инфекционных болезней. Вакцинация.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Биологическая безопасность. Биолого-социальные чрезвычайные ситуации. Источник би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коронавирусной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инфекции СOVID-19. Правила профилактики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коронавируса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Первая помощь и правила её оказания. Признаки угрожающих жизни и здоровью состо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я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ний, требующие вызова скорой медицинской помощи. Правила вызова скорой медицинской 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Первая помощь при нарушениях сердечной деятельности. Острая сердечная недостато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ность (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ОСН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ы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товой химией, удобрениями, средствами для уничтожения грызунов и насекомых, лекарственн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ы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ми препаратами и алкоголем, кислотами и щелочами.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Первая помощь при утоплении и коме. Первая помощь при отравлении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психоактивными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веществами. Общие признаки отравления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психоактивными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веществами.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Составы аптечек для оказания первой помощи в различных условиях.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Правила и способы переноски (транспортировки) пострадавших.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Модуль № 9. «Элементы начальной военной подготовки».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Строевая подготовка и воинское приветствие. Строи и управление ими. Строевая подгото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ка. Выполнение воинского приветствия на месте и в движении.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Действия в современном общевойсковом бою. Состав и вооружение мотострелкового отд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ления на БМП. Инженерное оборудование позиции солдата. Одиночный окоп.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Способы передвижения в бою при действиях в пешем порядке.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Средства индивидуальной защиты и оказание первой помощи в бою. Фильтрующий прот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оттаскивания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раненых с поля боя.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 «ОСНОВЫ БЕЗОПАСНОСТИ ЖИЗНЕДЕЯТЕЛЬНОСТИ»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ностями, принятыми в обществе правилами и нормами поведения.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Личностные результаты, формируемые в ходе изучения ОБЖ, должны способствовать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колению, гордости за российские достижения, в готовности к осмысленному применению при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ципов и правил безопасного поведения в повседневной жизни, соблюдению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правил экологич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дерации и к жизни в целом.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Личностные результаты изучения О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БЖ вкл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ючают: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1) гражданское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готовность противостоять идеологии экстремизма и терроризма, национализма и ксеноф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бии, дискриминации по социальным, религиозным, расовым, национальным признакам;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готовность к участию в деятельности государственных социальных организаций и инстит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тов гражданского общества в области обеспечения комплексной безопасности личности, общ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ства и государства;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2) патриотическое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российской гражданской идентичности, уважения к своему народу, 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мяти защитников Родины и боевым подвигам Героев Отечества, гордости за свою Родину и 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оружённые Силы Российской Федерации, прошлое и настоящее многонационального народа Ро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сии, российской армии и флота;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ценностное отношение к государственным и военным символам, историческому и приро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ному наследию, дням воинской славы, боевым традициям Вооружённых Сил Российской Фед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рации, достижениям России в области обеспечения безопасности жизни и здоровья людей;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чувства ответственности перед Родиной, идейная убеждённость и гото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ность к служению и защите Отечества, ответственность за его судьбу;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3) духовно-нравственное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осознание духовных ценностей российского народа и российского воинства;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ценности безопасного поведения, осознанного и ответственного отн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шения к личной безопасности, безопасности других людей, общества и государства;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способность оценивать ситуацию и принимать осознанные решения, готовность реализ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вать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риск-ориентированное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ния их в чрезвычайные ситуации, смягчению их последствий;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ответственное отношение к своим родителям, старшему поколению, семье, культуре и тр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дициям народов России, принятие идей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волонтёрства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и добровольчества;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4) эстетическое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эстетическое отношение к миру в сочетании с культурой безопасности жизнедеятельности;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понимание взаимозависимости успешности и полноценного развития и безопасного пов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дения в повседневной жизни;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5) ценности научного познания: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естественно-научных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 общественных, гуманитарных областях знаний, современной концепции культуры бе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опасности жизнедеятельности;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мальных и чрезвычайных ситуациях);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физическое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осознание ценности жизни,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ответственного отношения к своему здор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вью и здоровью окружающих;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знание приёмов оказания первой помощи и готовность применять их в случае необходим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потребность в регулярном ведении здорового образа жизни;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7) трудовое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готовность к осознанному и ответственному соблюдению требований безопасности в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цессе трудовой деятельности;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8) экологическое воспитание: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блем, их роли в обеспечении безопасности личности, общества и государства;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планирование и осуществление действий в окружающей среде на основе соблюдения эк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логической грамотности и разумного природопользования;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активное неприятие действий, приносящих вред окружающей среде; умение прогнозир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вать неблагоприятные экологические последствия предпринимаемых действий и предотвращать их;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расширение представлений о деятельности экологической направленности.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сальные учебные действия, регулятивные универсальные учебные действия, совместная деятел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ность.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обучающегося будут сформированы следующие 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базовые логические действия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 как часть познавательных универсальных учебных действий: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самостоятельно определять актуальные проблемные вопросы безопасности личности, 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устанавливать существенный признак или основания для обобщения, сравнения и класс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фикации событий и явлений в области безопасности жизнедеятельности, выявлять их закономе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ности и противоречия;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определять цели действий применительно к заданной (смоделированной) ситуации, выб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рать способы их достижения с учётом самостоятельно выделенных критериев в парадигме бе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опасной жизнедеятельности, оценивать риски возможных последствий для реализации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риск-ориентированного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поведения;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сить приобретённые знания в повседневную жизнь;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планировать и осуществлять учебные действия в условиях дефицита информации, необх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димой для решения стоящей задачи;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развивать творческое мышление при решении ситуационных задач.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ся будут сформированы следующие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как часть познавательных универсальных учебных действий: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владеть видами деятельности по приобретению нового знания, его преобразованию и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менению для решения различных учебных задач, в том числе при разработке и защите проектных работ;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анализировать содержание учебных вопросов и заданий и выдвигать новые идеи, самосто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я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тельно выбирать оптимальный способ решения задач с учётом установленных (обоснованных) критериев;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критически оценивать полученные в ходе решения учебных задач результаты, обоснов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ы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вать предложения по их корректировке в новых условиях;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ся будут сформированы следующие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умения работать с информацией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как часть познавательных универсальных учебных действий: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сти личности;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их представления;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но-этическим нормам;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владеть навыками по предотвращению рисков, профилактике угроз и защите от опасностей цифровой среды;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использовать средства информационных и коммуникационных технологий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 учебном 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цессе с соблюдением требований эргономики, техники безопасности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 гигиены.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умения общения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как часть коммуник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тивных универсальных учебных действий: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распознавать вербальные и невербальные средства общения; понимать значение социал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ных знаков; определять признаки деструктивного общения;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владеть приёмами безопасного межличностного и группового общения; безопасно действ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вать по избеганию конфликтных ситуаций;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аргументированно, логично и ясно излагать свою точку зрения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 использованием языковых средств.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умения самоорганизации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как части 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гулятивных универсальных учебных действий: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оценивать приобретённый опыт;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расширять познания в области безопасности жизнедеятельности на основе личных предп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чтений и за счёт привлечения научно-практических знаний других предметных областей; пов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ы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шать образовательный и культурный уровень.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умения самоконтроля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 принятия себя и других как части регулятивных универсальных учебных действий: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зультатов целям;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принимать себя, понимая свои недостатки и достоинства, невозможности контроля всего вокруг;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умения совместной деятельности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ставить цели и организовывать совместную деятельность с учётом общих интересов, мн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ний и возможностей каждого участника команды (составлять план, распределять роли, прин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мать правила учебного взаимодействия, обсуждать процесс и результат совместной работы, дог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вариваться о результатах);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осуществлять позитивное стратегическое поведение в различных ситуациях; предлагать 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вые идеи, оценивать их с позиции новизны и практической значимости; проявлять творчество и разумную инициативу.</w:t>
      </w:r>
    </w:p>
    <w:p w:rsidR="0034346B" w:rsidRPr="0034346B" w:rsidRDefault="0034346B" w:rsidP="00343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Предметные результаты освоения программы по ОБЖ на уровне среднего общего образ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вания характеризуют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у обучающихся активной жизненной позиции, осозна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ное понимание значимости личного и группового безопасного поведения в интересах благопол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чия и устойчивого развития личности, общества и государства.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Приобретаемый опыт проявляется в понимании существующих проблем безопасности и способности построения модели индивид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ального и группового безопасного поведения в повседневной жизни.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Предметные результаты, формируемые в ходе изучения ОБЖ, должны обеспечивать: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 ценности безопасного поведения для личности, 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щества, государства; знание правил безопасного поведения и способов их применения в со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ственном поведении;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 возможных источниках опасности в различных сит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ациях (в быту, транспорте, общественных местах, в природной среде, в социуме, в цифровой ср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ных, экстремальных и чрезвычайных ситуациях на транспорте;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леваний, сохранения психического здоровья;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 здоровом обр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нетерпимости к проявлениям насилия в социальном взаимодействии;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тера, опасности вовлечения в деструктивную деятельность) и противодействовать им;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знание основ пожарной безопасности, умение применять их на практике для предупр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ждения пожаров; знать порядок действий при угрозе пожара и пожаре в быту, общественных м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стах, на транспорте, в природной среде; знать права и обязанности граждан в области пожарной безопасности;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об опасности и негативном влиянии на жизнь личн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сти, общества, государства, экстремизма, терроризма; знание роли государства в противоде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й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го акта, при совершении террористического акта, при проведении контртеррористической опер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ции;</w:t>
      </w:r>
      <w:proofErr w:type="gramEnd"/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инской службы, прав и обязанностей гражданина в области гражданской обороны; знание де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й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ствия при сигналах гражданской обороны;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представлений о роли государства, общества и личности в обеспечении безопасности.</w:t>
      </w: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128.4.5.3.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128.4.5.4. 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Образовательная организация вправе самостоятельно определять последовател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ь</w:t>
      </w:r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ность для освоения </w:t>
      </w:r>
      <w:proofErr w:type="gramStart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обучающимися</w:t>
      </w:r>
      <w:proofErr w:type="gramEnd"/>
      <w:r w:rsidRPr="0034346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модулей ОБЖ.</w:t>
      </w:r>
    </w:p>
    <w:p w:rsid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Default="0034346B" w:rsidP="0034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ТЕМАТИЧЕСКОЕ ПЛАНИРОВАНИЕ</w:t>
      </w:r>
    </w:p>
    <w:p w:rsidR="0034346B" w:rsidRPr="0034346B" w:rsidRDefault="0034346B" w:rsidP="0034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34346B" w:rsidRDefault="0034346B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10 КЛАСС</w:t>
      </w:r>
    </w:p>
    <w:p w:rsidR="0034346B" w:rsidRDefault="0034346B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289"/>
        <w:gridCol w:w="1072"/>
        <w:gridCol w:w="1595"/>
        <w:gridCol w:w="1652"/>
        <w:gridCol w:w="1957"/>
      </w:tblGrid>
      <w:tr w:rsidR="0027251D" w:rsidTr="00880AC0">
        <w:trPr>
          <w:trHeight w:val="471"/>
        </w:trPr>
        <w:tc>
          <w:tcPr>
            <w:tcW w:w="1006" w:type="dxa"/>
            <w:vMerge w:val="restart"/>
            <w:vAlign w:val="center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vAlign w:val="center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и тем пр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319" w:type="dxa"/>
            <w:gridSpan w:val="3"/>
            <w:vAlign w:val="center"/>
          </w:tcPr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  <w:vAlign w:val="center"/>
          </w:tcPr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</w:p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(цифровые)</w:t>
            </w:r>
          </w:p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</w:p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27251D" w:rsidTr="00880AC0">
        <w:tc>
          <w:tcPr>
            <w:tcW w:w="1006" w:type="dxa"/>
            <w:vMerge/>
            <w:vAlign w:val="center"/>
          </w:tcPr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2" w:type="dxa"/>
            <w:vAlign w:val="center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57" w:type="dxa"/>
            <w:vMerge/>
            <w:vAlign w:val="center"/>
          </w:tcPr>
          <w:p w:rsidR="0027251D" w:rsidRDefault="0027251D" w:rsidP="00272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комплексной безопасности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безопа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жизнеде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тельности насел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Опасности вовл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чения молодёжи в противозаконную и антиобщественную деятельность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на транспорте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обороны государства"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основы подготовки гра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 к военной службе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"Военно-профессиональная деятельность"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воинской профессии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Воинские символы, традиции и риту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 в Вооружённых Силах Российской Федерации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"Защита населения Российской Федерации от опасных и чрезв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чайных ситуаций"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защ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населения от опасных и чрезв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"Безопасность в природной среде и экологическая безопасность"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правила безопасного пов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дения на природе и экологическая бе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6.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противодействия экстремизму и терроризму"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Экстремизм и те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роризм - угрозы обществу и кажд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человеку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Противодействие экстремизму и те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роризму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7.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здорового образа жизни"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 как средство обеспечения благ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получия личности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880AC0">
        <w:tc>
          <w:tcPr>
            <w:tcW w:w="3295" w:type="dxa"/>
            <w:gridSpan w:val="2"/>
            <w:vAlign w:val="center"/>
          </w:tcPr>
          <w:p w:rsidR="0034346B" w:rsidRPr="0034346B" w:rsidRDefault="0027251D" w:rsidP="0027251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7251D" w:rsidTr="0027251D">
        <w:tc>
          <w:tcPr>
            <w:tcW w:w="9571" w:type="dxa"/>
            <w:gridSpan w:val="6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8.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медицинских знаний и оказание первой помощи"</w:t>
            </w:r>
          </w:p>
        </w:tc>
      </w:tr>
      <w:tr w:rsidR="0027251D" w:rsidTr="00880AC0">
        <w:tc>
          <w:tcPr>
            <w:tcW w:w="1006" w:type="dxa"/>
          </w:tcPr>
          <w:p w:rsidR="0027251D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89" w:type="dxa"/>
          </w:tcPr>
          <w:p w:rsidR="0034346B" w:rsidRPr="0034346B" w:rsidRDefault="0027251D" w:rsidP="002725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основ м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дицинских знаний</w:t>
            </w:r>
          </w:p>
        </w:tc>
        <w:tc>
          <w:tcPr>
            <w:tcW w:w="1072" w:type="dxa"/>
          </w:tcPr>
          <w:p w:rsidR="0027251D" w:rsidRPr="0034346B" w:rsidRDefault="0027251D" w:rsidP="002725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27251D" w:rsidRDefault="0027251D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880AC0">
        <w:tc>
          <w:tcPr>
            <w:tcW w:w="3295" w:type="dxa"/>
            <w:gridSpan w:val="2"/>
            <w:vAlign w:val="center"/>
          </w:tcPr>
          <w:p w:rsidR="00880AC0" w:rsidRPr="0034346B" w:rsidRDefault="00880AC0" w:rsidP="00880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A83E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E24023">
        <w:tc>
          <w:tcPr>
            <w:tcW w:w="9571" w:type="dxa"/>
            <w:gridSpan w:val="6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9.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"Элементы начальной военной подготовки"</w:t>
            </w:r>
          </w:p>
        </w:tc>
      </w:tr>
      <w:tr w:rsidR="00880AC0" w:rsidTr="00880AC0">
        <w:tc>
          <w:tcPr>
            <w:tcW w:w="1006" w:type="dxa"/>
          </w:tcPr>
          <w:p w:rsidR="00880AC0" w:rsidRPr="0034346B" w:rsidRDefault="00880AC0" w:rsidP="002F3C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89" w:type="dxa"/>
          </w:tcPr>
          <w:p w:rsidR="00880AC0" w:rsidRPr="0034346B" w:rsidRDefault="00880AC0" w:rsidP="002F3C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072" w:type="dxa"/>
          </w:tcPr>
          <w:p w:rsidR="00880AC0" w:rsidRPr="0034346B" w:rsidRDefault="00880AC0" w:rsidP="002F3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880AC0">
        <w:tc>
          <w:tcPr>
            <w:tcW w:w="3295" w:type="dxa"/>
            <w:gridSpan w:val="2"/>
            <w:vAlign w:val="center"/>
          </w:tcPr>
          <w:p w:rsidR="00880AC0" w:rsidRPr="0034346B" w:rsidRDefault="00880AC0" w:rsidP="00880AC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1B0D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880AC0">
        <w:tc>
          <w:tcPr>
            <w:tcW w:w="3295" w:type="dxa"/>
            <w:gridSpan w:val="2"/>
            <w:vAlign w:val="center"/>
          </w:tcPr>
          <w:p w:rsidR="00880AC0" w:rsidRPr="0034346B" w:rsidRDefault="00880AC0" w:rsidP="00880A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1072" w:type="dxa"/>
          </w:tcPr>
          <w:p w:rsidR="00880AC0" w:rsidRPr="0034346B" w:rsidRDefault="00880AC0" w:rsidP="000D54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3434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27251D" w:rsidRDefault="0027251D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27251D" w:rsidRPr="0034346B" w:rsidRDefault="0027251D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34346B" w:rsidRDefault="0034346B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11 КЛАСС</w:t>
      </w:r>
    </w:p>
    <w:p w:rsidR="00880AC0" w:rsidRDefault="00880AC0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289"/>
        <w:gridCol w:w="1072"/>
        <w:gridCol w:w="1595"/>
        <w:gridCol w:w="1652"/>
        <w:gridCol w:w="1957"/>
      </w:tblGrid>
      <w:tr w:rsidR="00880AC0" w:rsidTr="00F2434F">
        <w:trPr>
          <w:trHeight w:val="471"/>
        </w:trPr>
        <w:tc>
          <w:tcPr>
            <w:tcW w:w="1006" w:type="dxa"/>
            <w:vMerge w:val="restart"/>
            <w:vAlign w:val="center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vAlign w:val="center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и тем пр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319" w:type="dxa"/>
            <w:gridSpan w:val="3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</w:p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(цифровые)</w:t>
            </w:r>
          </w:p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</w:p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880AC0" w:rsidTr="00F2434F">
        <w:tc>
          <w:tcPr>
            <w:tcW w:w="1006" w:type="dxa"/>
            <w:vMerge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2" w:type="dxa"/>
            <w:vAlign w:val="center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57" w:type="dxa"/>
            <w:vMerge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комплексной безопасности</w:t>
            </w: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на различных видах транспорта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в бытовых 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туациях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и финансовая бе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в обществе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местах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в 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циуме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"Защита населения Российской Федерации от опасных и чрезв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чайных ситуаций"</w:t>
            </w:r>
          </w:p>
        </w:tc>
      </w:tr>
      <w:tr w:rsidR="00880AC0" w:rsidTr="00196D3E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госуда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защиты населения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196D3E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Гражданская об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D5268E">
        <w:tc>
          <w:tcPr>
            <w:tcW w:w="3295" w:type="dxa"/>
            <w:gridSpan w:val="2"/>
            <w:vAlign w:val="center"/>
          </w:tcPr>
          <w:p w:rsidR="00880AC0" w:rsidRPr="0034346B" w:rsidRDefault="00880AC0" w:rsidP="00D5268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D526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880AC0" w:rsidRDefault="00880AC0" w:rsidP="00D5268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D5268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D5268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196D3E">
        <w:tc>
          <w:tcPr>
            <w:tcW w:w="1006" w:type="dxa"/>
          </w:tcPr>
          <w:p w:rsidR="00880AC0" w:rsidRPr="0034346B" w:rsidRDefault="00880AC0" w:rsidP="00196D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880AC0" w:rsidRPr="0034346B" w:rsidRDefault="00880AC0" w:rsidP="00196D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80AC0" w:rsidRPr="0034346B" w:rsidRDefault="00880AC0" w:rsidP="00196D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196D3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противодействия экстремизму и терроризму"</w:t>
            </w: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Экстремизм и те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роризм на совр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менном этапе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Борьба с угрозой экстремистской и террористической опасности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здорового образа жизни"</w:t>
            </w: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Наркотизм - одна из главных угроз 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общественному здоровью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медицинских знаний и оказание первой помощи"</w:t>
            </w: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помощь и правила её оказания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6.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"Основы обороны государства"</w:t>
            </w: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Вооружённые Силы Российской Фед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 - гарант обеспечения нац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ональной безопа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Российской Федерации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9571" w:type="dxa"/>
            <w:gridSpan w:val="6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7.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34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"Военно-профессиональная деятельность"</w:t>
            </w:r>
          </w:p>
        </w:tc>
      </w:tr>
      <w:tr w:rsidR="00880AC0" w:rsidTr="00F2434F">
        <w:tc>
          <w:tcPr>
            <w:tcW w:w="1006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3295" w:type="dxa"/>
            <w:gridSpan w:val="2"/>
            <w:vAlign w:val="center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1072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880AC0" w:rsidRDefault="00880AC0" w:rsidP="00880AC0">
      <w:pPr>
        <w:ind w:firstLine="709"/>
      </w:pPr>
    </w:p>
    <w:p w:rsidR="00880AC0" w:rsidRDefault="00880AC0" w:rsidP="00880AC0">
      <w:pPr>
        <w:pageBreakBefore/>
        <w:ind w:firstLine="709"/>
        <w:rPr>
          <w:b/>
        </w:rPr>
        <w:sectPr w:rsidR="00880AC0" w:rsidSect="00711AF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80AC0" w:rsidRDefault="00880AC0" w:rsidP="00880AC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lastRenderedPageBreak/>
        <w:t>ПОУРОЧНОЕ ПЛАНИРОВАНИЕ</w:t>
      </w:r>
    </w:p>
    <w:p w:rsidR="00880AC0" w:rsidRDefault="00880AC0" w:rsidP="0088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10 КЛАСС</w:t>
      </w:r>
    </w:p>
    <w:p w:rsidR="00880AC0" w:rsidRDefault="00880AC0" w:rsidP="00880AC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7789"/>
        <w:gridCol w:w="815"/>
        <w:gridCol w:w="1595"/>
        <w:gridCol w:w="1681"/>
        <w:gridCol w:w="1154"/>
        <w:gridCol w:w="1984"/>
      </w:tblGrid>
      <w:tr w:rsidR="00880AC0" w:rsidTr="00F2434F">
        <w:tc>
          <w:tcPr>
            <w:tcW w:w="541" w:type="dxa"/>
            <w:vMerge w:val="restart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9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1" w:type="dxa"/>
            <w:gridSpan w:val="3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зовательные 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сурсы</w:t>
            </w:r>
          </w:p>
        </w:tc>
      </w:tr>
      <w:tr w:rsidR="00880AC0" w:rsidTr="00F2434F">
        <w:tc>
          <w:tcPr>
            <w:tcW w:w="541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89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1" w:type="dxa"/>
            <w:vAlign w:val="center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Явные и скрытые опасности современных развлечений подростков и м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лодёжи, а также опасности их вовлечения в незаконные протестные 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не стать участником информационной войны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Транспортная безопасность и правила безопасности для участников 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Законодательство Российской Федерации о воинской обязанности и 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енной службе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воинского учёта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Допризывная подготовка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граждан по военно-учётным специальностям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подготовки офицерских кадров для Вооружённых Сил Ро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сийской Федерации, МВД России, ФСБ России, МЧС России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Воинские символы и традиции Вооружённых Сил Российской Федер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Вооружённых Сил Российской Федерации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9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Ритуалы Вооружённых Сил Российской Федерации</w:t>
            </w:r>
          </w:p>
          <w:p w:rsidR="00AD2B1B" w:rsidRPr="0034346B" w:rsidRDefault="00AD2B1B" w:rsidP="00AD2B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оинск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AD2B1B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и основные направл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по организации защиты населения от опасных и чрезвычайных сит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9" w:type="dxa"/>
          </w:tcPr>
          <w:p w:rsidR="00AD2B1B" w:rsidRPr="0034346B" w:rsidRDefault="00880AC0" w:rsidP="00AD2B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Права, обязанности и ответственность гражданина в области организ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защиты населения от опасных и чрезвычайных ситуаций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опасности в природной среде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Сущность явлений экстремизма и терроризма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9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государства при реальной угрозе террористической опа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</w:p>
          <w:p w:rsidR="00AD2B1B" w:rsidRPr="0034346B" w:rsidRDefault="00AD2B1B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Противодействие экстремизму и терроризму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AD2B1B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в области формиров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здорового образа жизни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Преимущества здорового образа жизни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9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при возникновении биолого-социальных чрезвычайных ситуаций</w:t>
            </w:r>
          </w:p>
          <w:p w:rsidR="00AD2B1B" w:rsidRPr="0034346B" w:rsidRDefault="00AD2B1B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«Здоровый образ жизни»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AD2B1B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Строевая подготовка и воинское приветствие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Оружие пехотинца и правила обращения с ним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в современном общевойсковом бою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54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9" w:type="dxa"/>
          </w:tcPr>
          <w:p w:rsidR="00880AC0" w:rsidRPr="0034346B" w:rsidRDefault="00880AC0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815" w:type="dxa"/>
          </w:tcPr>
          <w:p w:rsidR="00880AC0" w:rsidRPr="0034346B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880AC0" w:rsidTr="00F2434F">
        <w:tc>
          <w:tcPr>
            <w:tcW w:w="8330" w:type="dxa"/>
            <w:gridSpan w:val="2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5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880AC0" w:rsidRPr="00711AF3" w:rsidRDefault="00AD2B1B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880AC0" w:rsidRDefault="00880AC0" w:rsidP="00880AC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880AC0" w:rsidRDefault="00880AC0" w:rsidP="00880AC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lastRenderedPageBreak/>
        <w:t>ПОУРОЧНОЕ ПЛАНИРОВАНИЕ</w:t>
      </w:r>
    </w:p>
    <w:p w:rsidR="00880AC0" w:rsidRDefault="00880AC0" w:rsidP="0088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11 КЛАСС</w:t>
      </w:r>
    </w:p>
    <w:p w:rsidR="00880AC0" w:rsidRDefault="00880AC0" w:rsidP="00880AC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7789"/>
        <w:gridCol w:w="815"/>
        <w:gridCol w:w="1595"/>
        <w:gridCol w:w="1681"/>
        <w:gridCol w:w="1154"/>
        <w:gridCol w:w="1984"/>
      </w:tblGrid>
      <w:tr w:rsidR="00880AC0" w:rsidTr="00F2434F">
        <w:tc>
          <w:tcPr>
            <w:tcW w:w="541" w:type="dxa"/>
            <w:vMerge w:val="restart"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9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1" w:type="dxa"/>
            <w:gridSpan w:val="3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vAlign w:val="center"/>
          </w:tcPr>
          <w:p w:rsidR="00880AC0" w:rsidRDefault="00880AC0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зовательные 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сурсы</w:t>
            </w:r>
          </w:p>
        </w:tc>
      </w:tr>
      <w:tr w:rsidR="00880AC0" w:rsidTr="00F2434F">
        <w:tc>
          <w:tcPr>
            <w:tcW w:w="541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89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1" w:type="dxa"/>
            <w:vAlign w:val="center"/>
          </w:tcPr>
          <w:p w:rsidR="00880AC0" w:rsidRPr="00711AF3" w:rsidRDefault="00880AC0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880AC0" w:rsidRDefault="00880AC0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Предназначение дорожных знаков и сигнальной разметки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на воздушном, железнодорожном и во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 транспорте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Аварии на коммунальных системах жизнеобеспечения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правила информационной безопасности и финансовой бе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прав потребителя, в том числе при совершении покупок в Инте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нете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в общественных местах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действий при попадании в опасную ситуацию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Стадии развития конфликтных ситуаций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9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Факторы, способствующие и препятствующие эскалации конфликта</w:t>
            </w:r>
          </w:p>
          <w:p w:rsidR="00451CF1" w:rsidRPr="0034346B" w:rsidRDefault="00451CF1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в общественных местах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451CF1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 государственной системы по защите населения от опа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и чрезвычайных ситуаций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Прогнозирование и мониторинг чрезвычайных ситуаций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противодействия вовлечению в экстремистскую и террорист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ческую деятельность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9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по безопасному поведению при угрозе и в случае пров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дения террористического акта</w:t>
            </w:r>
          </w:p>
          <w:p w:rsidR="00451CF1" w:rsidRPr="0034346B" w:rsidRDefault="00451CF1" w:rsidP="00451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«П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экстреми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зму и 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террористическ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</w:tcPr>
          <w:p w:rsidR="002F3A46" w:rsidRDefault="00451CF1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наркотизма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первой помощи - залог спасения жизни и здоровья пострада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помощь при различных неотложных состояниях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и способы </w:t>
            </w:r>
            <w:proofErr w:type="spell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переноскм</w:t>
            </w:r>
            <w:proofErr w:type="spell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(транспортировки) пострадавших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Стратегические национальные приоритеты и источники угроз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 Вооружённых Сил Российской Федерации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Вооружённых Сил Российской Федерации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9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вооружения, военной и специальной техники в Воор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жённых Силах Российской Федерации</w:t>
            </w:r>
          </w:p>
          <w:p w:rsidR="00451CF1" w:rsidRPr="0034346B" w:rsidRDefault="00451CF1" w:rsidP="00451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Вооружённы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451CF1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Призыв граждан на военную службу. Поступление на военную службу по контракту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541" w:type="dxa"/>
          </w:tcPr>
          <w:p w:rsidR="002F3A46" w:rsidRPr="005F7DBC" w:rsidRDefault="002F3A46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7DBC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9" w:type="dxa"/>
          </w:tcPr>
          <w:p w:rsidR="002F3A46" w:rsidRPr="0034346B" w:rsidRDefault="002F3A46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815" w:type="dxa"/>
          </w:tcPr>
          <w:p w:rsidR="002F3A46" w:rsidRPr="0034346B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1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F3A46" w:rsidTr="00F2434F">
        <w:tc>
          <w:tcPr>
            <w:tcW w:w="8330" w:type="dxa"/>
            <w:gridSpan w:val="2"/>
          </w:tcPr>
          <w:p w:rsidR="002F3A46" w:rsidRPr="00711AF3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5" w:type="dxa"/>
          </w:tcPr>
          <w:p w:rsidR="002F3A46" w:rsidRPr="00711AF3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2F3A46" w:rsidRPr="00711AF3" w:rsidRDefault="00451CF1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681" w:type="dxa"/>
          </w:tcPr>
          <w:p w:rsidR="002F3A46" w:rsidRPr="00711AF3" w:rsidRDefault="002F3A46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2F3A46" w:rsidRDefault="002F3A46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880AC0" w:rsidRDefault="00880AC0" w:rsidP="00880AC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880AC0" w:rsidRPr="005F7DBC" w:rsidRDefault="00880AC0" w:rsidP="00880AC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880AC0" w:rsidRDefault="00880AC0" w:rsidP="00880AC0">
      <w:pPr>
        <w:ind w:firstLine="709"/>
      </w:pPr>
    </w:p>
    <w:p w:rsidR="00880AC0" w:rsidRDefault="00880AC0" w:rsidP="00880AC0">
      <w:pPr>
        <w:pageBreakBefore/>
        <w:ind w:firstLine="709"/>
        <w:rPr>
          <w:b/>
        </w:rPr>
        <w:sectPr w:rsidR="00880AC0" w:rsidSect="00711AF3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80AC0" w:rsidRDefault="00880AC0" w:rsidP="003434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ОБЯЗАТЕЛЬНЫЕ УЧЕБНЫЕ МАТЕРИАЛЫ ДЛЯ УЧЕНИКА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</w:t>
      </w:r>
      <w:r w:rsidRPr="003434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‌​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МЕТОДИЧЕСКИЕ МАТЕРИАЛЫ ДЛЯ УЧИТЕЛЯ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</w:t>
      </w:r>
      <w:r w:rsidRPr="0034346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4346B" w:rsidRPr="0034346B" w:rsidRDefault="0034346B" w:rsidP="00343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4346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95671" w:rsidRPr="0034346B" w:rsidRDefault="00995671" w:rsidP="003434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95671" w:rsidRPr="003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28"/>
    <w:multiLevelType w:val="multilevel"/>
    <w:tmpl w:val="70B2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36506"/>
    <w:multiLevelType w:val="multilevel"/>
    <w:tmpl w:val="A87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D0"/>
    <w:rsid w:val="000A2CA3"/>
    <w:rsid w:val="0027251D"/>
    <w:rsid w:val="002F3A46"/>
    <w:rsid w:val="0034346B"/>
    <w:rsid w:val="003E57D0"/>
    <w:rsid w:val="003E5898"/>
    <w:rsid w:val="00441293"/>
    <w:rsid w:val="00451CF1"/>
    <w:rsid w:val="004A610B"/>
    <w:rsid w:val="007C527B"/>
    <w:rsid w:val="00880AC0"/>
    <w:rsid w:val="00995671"/>
    <w:rsid w:val="00A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46B"/>
    <w:rPr>
      <w:b/>
      <w:bCs/>
    </w:rPr>
  </w:style>
  <w:style w:type="character" w:customStyle="1" w:styleId="placeholder-mask">
    <w:name w:val="placeholder-mask"/>
    <w:basedOn w:val="a0"/>
    <w:rsid w:val="0034346B"/>
  </w:style>
  <w:style w:type="character" w:customStyle="1" w:styleId="placeholder">
    <w:name w:val="placeholder"/>
    <w:basedOn w:val="a0"/>
    <w:rsid w:val="0034346B"/>
  </w:style>
  <w:style w:type="table" w:styleId="a5">
    <w:name w:val="Table Grid"/>
    <w:basedOn w:val="a1"/>
    <w:uiPriority w:val="59"/>
    <w:rsid w:val="0034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46B"/>
    <w:rPr>
      <w:b/>
      <w:bCs/>
    </w:rPr>
  </w:style>
  <w:style w:type="character" w:customStyle="1" w:styleId="placeholder-mask">
    <w:name w:val="placeholder-mask"/>
    <w:basedOn w:val="a0"/>
    <w:rsid w:val="0034346B"/>
  </w:style>
  <w:style w:type="character" w:customStyle="1" w:styleId="placeholder">
    <w:name w:val="placeholder"/>
    <w:basedOn w:val="a0"/>
    <w:rsid w:val="0034346B"/>
  </w:style>
  <w:style w:type="table" w:styleId="a5">
    <w:name w:val="Table Grid"/>
    <w:basedOn w:val="a1"/>
    <w:uiPriority w:val="59"/>
    <w:rsid w:val="0034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66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7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6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9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3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3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5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3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3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1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7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5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7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2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5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6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7805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11</cp:revision>
  <dcterms:created xsi:type="dcterms:W3CDTF">2023-08-24T06:22:00Z</dcterms:created>
  <dcterms:modified xsi:type="dcterms:W3CDTF">2023-09-05T07:33:00Z</dcterms:modified>
</cp:coreProperties>
</file>