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8" w:rsidRDefault="005D0A88" w:rsidP="00415E2B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Календарный план на </w:t>
      </w:r>
    </w:p>
    <w:p w:rsidR="00415E2B" w:rsidRPr="00E74F74" w:rsidRDefault="00117B84" w:rsidP="00415E2B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2021 2022  учебные голы</w:t>
      </w:r>
    </w:p>
    <w:p w:rsidR="001D2FC5" w:rsidRPr="00E74F74" w:rsidRDefault="009D26D2" w:rsidP="00415E2B">
      <w:pPr>
        <w:keepNext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10-11-х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классов</w:t>
      </w:r>
    </w:p>
    <w:p w:rsidR="00025BAF" w:rsidRPr="00E74F74" w:rsidRDefault="00025BAF" w:rsidP="00025BAF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10134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33"/>
        <w:gridCol w:w="1682"/>
        <w:gridCol w:w="2753"/>
        <w:gridCol w:w="1607"/>
      </w:tblGrid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ab9ae7993ef2ca0adfde3cb8e46e0ca773f2d04"/>
            <w:bookmarkStart w:id="2" w:name="0"/>
            <w:bookmarkEnd w:id="1"/>
            <w:bookmarkEnd w:id="2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согласование планов воспитательной работы на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494B" w:rsidRPr="00E74F74" w:rsidRDefault="007B494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5C68F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494B" w:rsidRPr="00E74F74" w:rsidRDefault="007B494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  <w:p w:rsidR="00FE634C" w:rsidRPr="00E74F74" w:rsidRDefault="00FE634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AF" w:rsidRPr="00E74F74" w:rsidRDefault="00025BAF" w:rsidP="00025BAF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Совещание при директоре.</w:t>
      </w:r>
    </w:p>
    <w:tbl>
      <w:tblPr>
        <w:tblW w:w="10177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680"/>
        <w:gridCol w:w="1559"/>
        <w:gridCol w:w="2835"/>
        <w:gridCol w:w="1644"/>
      </w:tblGrid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3c83dcb246b214f29ffd0ad80e0a4e1350f4d72e"/>
            <w:bookmarkStart w:id="4" w:name="1"/>
            <w:bookmarkEnd w:id="3"/>
            <w:bookmarkEnd w:id="4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воспитательной работы за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15E2B" w:rsidRPr="00E74F74" w:rsidRDefault="00415E2B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целях и задачах службы педагогического сопровождения на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335810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организационном и методическом обеспечении выполнения запланированных мероприятий на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09.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социальный педагог,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646B5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15E2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08.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E634C" w:rsidRPr="00E74F74" w:rsidRDefault="00335810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25. 10.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E634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15E2B" w:rsidRPr="00E74F74" w:rsidRDefault="00415E2B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72C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12.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FC72CD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03.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АХЧ, классные руководители.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службы педагогического сопровождения в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7D7AA5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1E5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05.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FE6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FE634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15E2B" w:rsidRPr="00956A88" w:rsidRDefault="00415E2B" w:rsidP="00956A88">
      <w:pPr>
        <w:pStyle w:val="a4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классных руководителей.</w:t>
      </w:r>
    </w:p>
    <w:tbl>
      <w:tblPr>
        <w:tblW w:w="10255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681"/>
        <w:gridCol w:w="1581"/>
        <w:gridCol w:w="2778"/>
        <w:gridCol w:w="1757"/>
      </w:tblGrid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f22e370910df7ab4d950644d051d7ba1a2049fe6"/>
            <w:bookmarkStart w:id="6" w:name="2"/>
            <w:bookmarkEnd w:id="5"/>
            <w:bookmarkEnd w:id="6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«Планирование воспитательной работы с классом»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методических служб ОО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136F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МО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дополнительного образования учащихся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  ВР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Инструктивно-методические консультации с классными руководителями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корректировка социального паспорта класса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ст. вожатая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 как с ними бороться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 и подростков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Соц. педагог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деятельности МО классных руководителей за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2C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B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25BAF" w:rsidRPr="00E74F74" w:rsidRDefault="00025BAF" w:rsidP="00CC3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tbl>
      <w:tblPr>
        <w:tblW w:w="10238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686"/>
        <w:gridCol w:w="1559"/>
        <w:gridCol w:w="2778"/>
        <w:gridCol w:w="1757"/>
      </w:tblGrid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4a02f93f3559d5d9ba926e145ff375a62f8abbb3"/>
            <w:bookmarkStart w:id="8" w:name="3"/>
            <w:bookmarkEnd w:id="7"/>
            <w:bookmarkEnd w:id="8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077401">
            <w:pPr>
              <w:spacing w:after="0" w:line="0" w:lineRule="atLeast"/>
              <w:ind w:left="-105" w:righ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rPr>
          <w:trHeight w:val="301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классы.  Период адаптации.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классы. Правила поведения в школе.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Культура умственного труда в школе и дома.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классы. Сложности адаптационного периода.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 классы. Как стать настойчивым в учении, труде, спорте.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О привычках полезных и вредных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5D0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Уважительное отношение к людям – основа культуры поведения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A962F5" w:rsidRPr="00E74F74" w:rsidTr="00A962F5">
        <w:trPr>
          <w:trHeight w:val="2176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классы.  Психологические особенности возрастного периода и рекомендации родителям.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 Культура учебного труда и организация свободного времени.</w:t>
            </w:r>
          </w:p>
          <w:p w:rsidR="004B5F6A" w:rsidRPr="00E74F74" w:rsidRDefault="004B5F6A" w:rsidP="0011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5D0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  Система ценностей старшеклассника.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</w:p>
          <w:p w:rsidR="004B5F6A" w:rsidRPr="00E74F74" w:rsidRDefault="004B5F6A" w:rsidP="007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родительского комитета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«Современный подросток: психология, имидж, нравственные ценности»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«Профессии, которые выбирают наши дети»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373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6E1AE2" w:rsidP="006E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7B4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раза в 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7B4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ВР, соц. педагог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2F5" w:rsidRPr="00E74F74" w:rsidTr="00A962F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соц.педагог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62F5" w:rsidRDefault="00A962F5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2F5" w:rsidRDefault="00A962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15E2B" w:rsidRPr="00956A88" w:rsidRDefault="00415E2B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Работа с учащимися.</w:t>
      </w:r>
    </w:p>
    <w:p w:rsidR="00415E2B" w:rsidRPr="00E74F74" w:rsidRDefault="00E236F5" w:rsidP="005C68F5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Нравственно-эстетическое воспитание учащихся.</w:t>
      </w:r>
    </w:p>
    <w:tbl>
      <w:tblPr>
        <w:tblW w:w="10219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92"/>
        <w:gridCol w:w="3375"/>
        <w:gridCol w:w="95"/>
        <w:gridCol w:w="1548"/>
        <w:gridCol w:w="57"/>
        <w:gridCol w:w="2696"/>
        <w:gridCol w:w="1607"/>
        <w:gridCol w:w="37"/>
        <w:gridCol w:w="201"/>
      </w:tblGrid>
      <w:tr w:rsidR="00A962F5" w:rsidRPr="00E74F74" w:rsidTr="00A962F5">
        <w:trPr>
          <w:gridBefore w:val="1"/>
          <w:wBefore w:w="1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0815a4c74486d8e5bdd1e88356fde5aea9f5e1ef"/>
            <w:bookmarkStart w:id="10" w:name="4"/>
            <w:bookmarkEnd w:id="9"/>
            <w:bookmarkEnd w:id="10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962F5" w:rsidRPr="00E74F74" w:rsidTr="00A962F5">
        <w:trPr>
          <w:gridBefore w:val="1"/>
          <w:wBefore w:w="1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43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3742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звонок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торжественная линейка, посвященная Дню Знаний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9D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09.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15E2B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7B494B" w:rsidRPr="00E74F74" w:rsidRDefault="00415E2B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</w:p>
          <w:p w:rsidR="00415E2B" w:rsidRPr="00E74F74" w:rsidRDefault="004646B5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="004646B5"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часы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«Жертвам Беслана»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Ст.вожатая,</w:t>
            </w:r>
          </w:p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УФСИН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БДД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Ст.вожатая,</w:t>
            </w:r>
          </w:p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«Рисунок на асфальте»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Ст.вожатая,</w:t>
            </w:r>
          </w:p>
          <w:p w:rsidR="00A962F5" w:rsidRPr="00E74F74" w:rsidRDefault="00A962F5" w:rsidP="00A962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ко «Дню пожилого человека»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учителя» - День самоуправления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7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научно исследовательских работ в рамках региональных менделеевских чтений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A962F5" w:rsidRPr="00E74F74" w:rsidRDefault="00A962F5" w:rsidP="00A962F5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8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классных уголков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вожатая,</w:t>
            </w:r>
          </w:p>
          <w:p w:rsidR="00A962F5" w:rsidRPr="00E74F74" w:rsidRDefault="00A962F5" w:rsidP="00A962F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учителя, 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учителя, кл. руководители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городского этапа Всероссийской акции « Я - гражданин России»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ст. вожатая,</w:t>
            </w:r>
          </w:p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вожатая,</w:t>
            </w:r>
          </w:p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вященных Дню матери «Моя мама»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вожатая, кл. руководители.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 «Была война»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освобождения города Калинина от немецко-фашистских захватчиков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wBefore w:w="11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посвященных Новому году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1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After w:val="2"/>
          <w:wAfter w:w="238" w:type="dxa"/>
        </w:trPr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рефератов учащихся 7-11 классов «Путь к успеху»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учителя, кл.руководители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научно-практическая конференция «Шаг в будущее»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Январь-апрель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учителя, кл.руководители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творческих работ по информатике и информационно-коммуникационным технологиям «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-перспектива»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учитель информатики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 для школьников города в рамках мероприятий сквозной программы «Дворец встречает юбилей!»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кл.руководтели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декоративно - прикладного творчества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кл.руководтели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акции «Я - Тверитянин»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учителя, кл.руководители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декоративно-прикладного творчества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ДАРТС-фестиваль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посвященный женскому дню «8 марта»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учитель музыки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фольклорный фестиваль «Тверские мотивы»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музыки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10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962F5" w:rsidRPr="00E74F74" w:rsidTr="00A962F5">
        <w:trPr>
          <w:gridBefore w:val="1"/>
          <w:gridAfter w:val="2"/>
          <w:wBefore w:w="11" w:type="dxa"/>
          <w:wAfter w:w="238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праздника Весны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учитель музыки.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A962F5">
        <w:trPr>
          <w:gridBefore w:val="1"/>
          <w:gridAfter w:val="1"/>
          <w:wBefore w:w="11" w:type="dxa"/>
          <w:wAfter w:w="201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творчества «Радуга талантов»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A962F5">
        <w:trPr>
          <w:gridBefore w:val="1"/>
          <w:gridAfter w:val="1"/>
          <w:wBefore w:w="11" w:type="dxa"/>
          <w:wAfter w:w="201" w:type="dxa"/>
          <w:trHeight w:val="4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школьный звонок.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вожатая.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A962F5">
        <w:trPr>
          <w:gridBefore w:val="1"/>
          <w:gridAfter w:val="1"/>
          <w:wBefore w:w="11" w:type="dxa"/>
          <w:wAfter w:w="201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«Мое доброе сердце»</w:t>
            </w: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вожатая, кл.руководители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A962F5" w:rsidRDefault="00A962F5">
      <w:r>
        <w:br w:type="page"/>
      </w:r>
    </w:p>
    <w:tbl>
      <w:tblPr>
        <w:tblW w:w="10018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592"/>
        <w:gridCol w:w="3375"/>
        <w:gridCol w:w="1700"/>
        <w:gridCol w:w="2696"/>
        <w:gridCol w:w="1607"/>
        <w:gridCol w:w="37"/>
      </w:tblGrid>
      <w:tr w:rsidR="00A962F5" w:rsidRPr="00E74F74" w:rsidTr="00C07A6F">
        <w:trPr>
          <w:gridAfter w:val="1"/>
          <w:wAfter w:w="37" w:type="dxa"/>
        </w:trPr>
        <w:tc>
          <w:tcPr>
            <w:tcW w:w="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2F5" w:rsidRPr="00E74F74" w:rsidRDefault="00A962F5" w:rsidP="00A962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rPr>
          <w:gridBefore w:val="1"/>
          <w:wBefore w:w="11" w:type="dxa"/>
          <w:trHeight w:val="5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pStyle w:val="a3"/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31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pStyle w:val="a3"/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Музейная педагогика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руководители.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gridBefore w:val="1"/>
          <w:wBefore w:w="11" w:type="dxa"/>
          <w:trHeight w:val="10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финал ВСИ «Орленок»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кл. руководители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D2FC5" w:rsidRPr="00E74F74" w:rsidRDefault="001D2FC5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15E2B" w:rsidRPr="00E74F74" w:rsidRDefault="00E236F5" w:rsidP="005C68F5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415E2B" w:rsidRPr="00E74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Патриотическое воспитание учащихся.</w:t>
      </w:r>
    </w:p>
    <w:tbl>
      <w:tblPr>
        <w:tblW w:w="10082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529"/>
        <w:gridCol w:w="1701"/>
        <w:gridCol w:w="2693"/>
        <w:gridCol w:w="28"/>
        <w:gridCol w:w="1644"/>
        <w:gridCol w:w="29"/>
      </w:tblGrid>
      <w:tr w:rsidR="00C07A6F" w:rsidRPr="00E74F74" w:rsidTr="00C07A6F">
        <w:trPr>
          <w:gridAfter w:val="1"/>
          <w:wAfter w:w="29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6e0de0729e423fab495883b4c7e92f77a5096e9"/>
            <w:bookmarkStart w:id="12" w:name="5"/>
            <w:bookmarkEnd w:id="11"/>
            <w:bookmarkEnd w:id="12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rPr>
          <w:gridAfter w:val="1"/>
          <w:wAfter w:w="29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«День солидарности в борьбе с терроризмом»»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gridAfter w:val="1"/>
          <w:wAfter w:w="29" w:type="dxa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«Казачий сполох»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-октябрь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казачества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gridAfter w:val="1"/>
          <w:wAfter w:w="29" w:type="dxa"/>
          <w:trHeight w:val="4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патриотизма, посвященного Дню народного единства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gridAfter w:val="1"/>
          <w:wAfter w:w="29" w:type="dxa"/>
          <w:trHeight w:val="1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32ABA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1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3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ст. вожатая, учителя физической культуры.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отдельному плану</w:t>
            </w:r>
          </w:p>
        </w:tc>
      </w:tr>
      <w:tr w:rsidR="00C07A6F" w:rsidRPr="00E74F74" w:rsidTr="00C07A6F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преподаватель ОБЖ, ст. вожатая.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линейка «Мы помним ваши имена»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trHeight w:val="1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Победы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Спартакиада допризывной казачьей молодежи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смотр строя и песни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07A6F" w:rsidRDefault="00C07A6F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A6F" w:rsidRDefault="00C07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415E2B" w:rsidRPr="00E74F74" w:rsidRDefault="005C68F5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5.3 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 по привитию навыков ведения</w:t>
      </w:r>
    </w:p>
    <w:p w:rsidR="00415E2B" w:rsidRPr="00E74F74" w:rsidRDefault="00415E2B" w:rsidP="00415E2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безопасного образа жизни.</w:t>
      </w:r>
    </w:p>
    <w:tbl>
      <w:tblPr>
        <w:tblW w:w="10084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89"/>
        <w:gridCol w:w="24"/>
        <w:gridCol w:w="1677"/>
        <w:gridCol w:w="2861"/>
        <w:gridCol w:w="30"/>
        <w:gridCol w:w="1645"/>
      </w:tblGrid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488b21848eacc041ef28c394f91c69be073e77df"/>
            <w:bookmarkStart w:id="14" w:name="6"/>
            <w:bookmarkEnd w:id="13"/>
            <w:bookmarkEnd w:id="14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«Защита прав потребителей при оказании туристических услуг»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sz w:val="24"/>
              </w:rPr>
              <w:t>Д</w:t>
            </w:r>
            <w:r w:rsidRPr="00E74F74">
              <w:rPr>
                <w:rFonts w:ascii="Times New Roman" w:hAnsi="Times New Roman" w:cs="Times New Roman"/>
                <w:sz w:val="24"/>
                <w:lang w:val="ru-RU"/>
              </w:rPr>
              <w:t>ень</w:t>
            </w:r>
            <w:r w:rsidRPr="00E74F74">
              <w:rPr>
                <w:rFonts w:ascii="Times New Roman" w:hAnsi="Times New Roman" w:cs="Times New Roman"/>
                <w:sz w:val="24"/>
              </w:rPr>
              <w:t xml:space="preserve"> безопасности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технике безопасности.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Проведение занятий по основам медиабезопасноти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внешнего вида учащихся.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4F74">
              <w:rPr>
                <w:rFonts w:ascii="Times New Roman" w:hAnsi="Times New Roman" w:cs="Times New Roman"/>
                <w:sz w:val="24"/>
                <w:lang w:val="ru-RU"/>
              </w:rPr>
              <w:t>Беседа «Защита прав потребителей финансовых услуг»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образовательных учреждениях единого урока по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через ЖД пути.</w:t>
            </w:r>
          </w:p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М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соц. педагог.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Декадник по наркотической профилактике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соц. педагог.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 – день борьбы со СПИДом. Беседа с врачом-наркологом «Формула здоровья».</w:t>
            </w:r>
          </w:p>
          <w:p w:rsidR="00C07A6F" w:rsidRPr="00E74F74" w:rsidRDefault="00C07A6F" w:rsidP="00C07A6F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плакатов «Мы против наркотиков»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бщешкольное родительское собрание 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«Я выбираю здоровый образ жизни».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07A6F" w:rsidRDefault="00C07A6F">
      <w:r>
        <w:br w:type="page"/>
      </w:r>
    </w:p>
    <w:tbl>
      <w:tblPr>
        <w:tblW w:w="10084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89"/>
        <w:gridCol w:w="1701"/>
        <w:gridCol w:w="2861"/>
        <w:gridCol w:w="30"/>
        <w:gridCol w:w="1645"/>
      </w:tblGrid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медсестра, ст. вожатая.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«Защита прав потребителей при продаже продовольственных товаров»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соц.педагог, кл.руководители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«Защита прав потребителей при осуществлении перевозок различными видами транспорта»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соц.педагог, кл.руководители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вожатая.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E876ED" w:rsidRDefault="00E8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E2B" w:rsidRPr="00E74F74" w:rsidRDefault="00415E2B" w:rsidP="00E74F74">
      <w:pPr>
        <w:pStyle w:val="a4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правовому воспитанию и социальной профилактике</w:t>
      </w:r>
    </w:p>
    <w:p w:rsidR="00415E2B" w:rsidRPr="00E74F74" w:rsidRDefault="00415E2B" w:rsidP="00E7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 и безнадзорности среди учащихся</w:t>
      </w:r>
    </w:p>
    <w:tbl>
      <w:tblPr>
        <w:tblW w:w="10078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55"/>
        <w:gridCol w:w="1749"/>
        <w:gridCol w:w="2817"/>
        <w:gridCol w:w="1699"/>
      </w:tblGrid>
      <w:tr w:rsidR="00415E2B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561417683037ba507616c25f12610c74d6dc218"/>
            <w:bookmarkStart w:id="16" w:name="7"/>
            <w:bookmarkEnd w:id="15"/>
            <w:bookmarkEnd w:id="16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ind w:left="-68" w:right="-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кл.руководители.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правонарушений.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(последняя пятница).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классные часы «Мои права и обязанности».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Рейды родительско - педагогического патруля по микрорайону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07A6F" w:rsidRDefault="00C07A6F" w:rsidP="00C07A6F">
      <w:pPr>
        <w:pStyle w:val="a4"/>
        <w:spacing w:after="0" w:line="240" w:lineRule="auto"/>
        <w:ind w:left="19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E236F5" w:rsidP="00E74F74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воспитание. Мероприятия</w:t>
      </w:r>
      <w:r w:rsidR="00CC3CC4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алкогольной и наркотической профилактике</w:t>
      </w:r>
      <w:r w:rsidR="00CC3CC4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пропаганде здорового образа жизни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078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82"/>
        <w:gridCol w:w="1701"/>
        <w:gridCol w:w="11"/>
        <w:gridCol w:w="2825"/>
        <w:gridCol w:w="1701"/>
      </w:tblGrid>
      <w:tr w:rsidR="00415E2B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604ece0ce3f38cc38310a494896a5881bf55f68a"/>
            <w:bookmarkStart w:id="18" w:name="8"/>
            <w:bookmarkEnd w:id="17"/>
            <w:bookmarkEnd w:id="18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 учитель физкультуры,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мини-футболу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бега «Кросс нации»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DD3AB2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ДАРТС 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по дартсу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«Молодежь за здоровый образ жизни».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соц. педагог.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беседы о вреде табакокурения и алкоголя.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Дружеские футбольные матчи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Санаторно-курортное оздоровление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г.</w:t>
            </w:r>
          </w:p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A6351" w:rsidRPr="00E74F74" w:rsidRDefault="001A6351" w:rsidP="0015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5C68F5" w:rsidP="0015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5.6 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 и профессиональная ориентация</w:t>
      </w:r>
    </w:p>
    <w:tbl>
      <w:tblPr>
        <w:tblW w:w="10086" w:type="dxa"/>
        <w:tblInd w:w="-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91"/>
        <w:gridCol w:w="1701"/>
        <w:gridCol w:w="2835"/>
        <w:gridCol w:w="1701"/>
      </w:tblGrid>
      <w:tr w:rsidR="00415E2B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0a9b27c6f9d5f039fe35f01def9c229b2169ef95"/>
            <w:bookmarkStart w:id="20" w:name="9"/>
            <w:bookmarkEnd w:id="19"/>
            <w:bookmarkEnd w:id="20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E2B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192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микрорайона,  территории школы.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</w:t>
            </w:r>
            <w:r w:rsidR="00E236F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брь – октябрь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192C7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роприятия по особому плану, </w:t>
            </w:r>
            <w:r w:rsidR="00C07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92C7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A6351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защита социальных проектов «Куда пойти учиться».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старшеклассников в центр занятости населения.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мультимедиа презентаций «Профессия моих родителей».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микрорайона, территории школы.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кл.руководители.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07A6F" w:rsidRPr="00E74F74" w:rsidTr="00C07A6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A6F" w:rsidRPr="00E74F74" w:rsidRDefault="00C07A6F" w:rsidP="00C07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A6351" w:rsidRPr="00E74F74" w:rsidRDefault="001A6351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p w:rsidR="00CC3CC4" w:rsidRPr="00E74F74" w:rsidRDefault="004A2816" w:rsidP="00B0200E">
      <w:pPr>
        <w:pStyle w:val="a4"/>
        <w:numPr>
          <w:ilvl w:val="1"/>
          <w:numId w:val="22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</w:t>
      </w:r>
      <w:r w:rsidR="00CC3CC4" w:rsidRPr="00E74F74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экстремизма в молодежной среде.</w:t>
      </w:r>
    </w:p>
    <w:tbl>
      <w:tblPr>
        <w:tblW w:w="10121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7"/>
        <w:gridCol w:w="3322"/>
        <w:gridCol w:w="2439"/>
        <w:gridCol w:w="2216"/>
        <w:gridCol w:w="1635"/>
      </w:tblGrid>
      <w:tr w:rsidR="00E045BE" w:rsidRPr="00E74F74" w:rsidTr="00E045BE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для выявления обучающихся группы «риска» с целью предупреждения нарушений дисциплины и правонарушений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Сентябрь-ноябрь20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Изучить психические особенности агрессивного поведения подростков.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Октябрь-декабрь20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Организовать цикл лекций на темы: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-стресс в повседневной жизни и его преодоление;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-справиться со страхом;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-навыки безопасного поведения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Ноябрь-декабрь20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старшая вожатая, классные 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беседы на темы: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-экстремизм - что это такое;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-история и современность разнообразных экстремистских течений;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-неформальные молодежные организации экстремистского направления.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практические занятия: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-быть уверенным - это здорово;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-ментально психо-физические упражнения после стресса;</w:t>
            </w:r>
          </w:p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-поведение человека  в опасных ситуациях.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диспут на тему: «Признаки уверенного в себе человека и последствия неуверенности в себе»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публикаций и теле-радио передач по вопросам межличностных отношений.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на темы:-личность и закон,-ваша индивидуальность;-легко ли взрослеть.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Март,апрель,май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очинения на тему: «Добро и зло»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беседы с обучающимися по недопустимости участия в  противоправных акциях и несанкционированных массовых мероприятиях.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C3CC4" w:rsidRPr="00E74F74" w:rsidRDefault="00CC3CC4" w:rsidP="00C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BBF" w:rsidRPr="00E74F74" w:rsidRDefault="000F2BBF" w:rsidP="0043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5.8 План мероприятий по профилактике суицидального поведения детей и подростков</w:t>
      </w:r>
    </w:p>
    <w:tbl>
      <w:tblPr>
        <w:tblW w:w="1020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237"/>
        <w:gridCol w:w="2552"/>
        <w:gridCol w:w="2126"/>
        <w:gridCol w:w="1701"/>
      </w:tblGrid>
      <w:tr w:rsidR="00E045BE" w:rsidRPr="00E74F74" w:rsidTr="00E045BE">
        <w:trPr>
          <w:trHeight w:val="66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4B2A07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для педагогических работников по вопросам профилактики суицидов.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несовершеннолетних, склонных к суицидальному поведению.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Сентябрь,октябрь,ноябрь20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 выявлению подростков склонных к совершению аутоагрессивных и суицидальных действий.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воспитательных мероприятий по вопросам профилактики суицидов с участием представителей общественных и религиозных организаций.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«телефонов доверия» в социально-психолого-педагогической службе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своевременным выявлением и постановке на учет семей, в которых дети находятся в социально опасном положении.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rPr>
          <w:trHeight w:val="916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«Семья», «Подросток».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ст.вожатая, кл.руководители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rPr>
          <w:trHeight w:val="66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45BE" w:rsidRPr="00E74F74" w:rsidTr="00E045BE">
        <w:trPr>
          <w:trHeight w:val="1746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ситуацией в семьях, в которых дети находятся в социально опасном положении (рассмотрение материалов на заседаниях КДН, Советов по профилактике безнадзорности и правонарушений несовершеннолетних, посещение на дому, индивидуальная работа с родителями).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 и отдыха детей и подростков, состоящих на различных видах учета, а также из семей ВШК и детей, находящихся в социально опасном положении.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ст.вожатая, кл.руководители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несовершеннолетних на базе центра дружественного отношения к подросткам. Взаимодействие центра и школы.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с учащимися школы «Если тебе тяжело – НАПИШИ ПИСЬМО!».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ст.вожатая, кл.руководители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благотворительной и волонтерской деятельности (волонтерские отряды для помощи ветеранам, пожилым людям, инвалидам, работа в сиротских учреждениях, домах ребенка, домах-интернатах, проведение благотворительных акций, концертов и других мероприятий)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ст.вожатая,кл.руководители.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DE0471">
        <w:trPr>
          <w:trHeight w:val="350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«Почты доверия»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E045BE" w:rsidRPr="00E74F74" w:rsidTr="00E045BE">
        <w:trPr>
          <w:trHeight w:val="66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DD3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045BE" w:rsidRPr="00E74F74" w:rsidTr="00B5455F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флеш-моб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 для учащихся и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E045BE" w:rsidRPr="00E74F74" w:rsidRDefault="00E045BE" w:rsidP="00E0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5BE" w:rsidRPr="00E74F74" w:rsidRDefault="00E045BE" w:rsidP="00E04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C3CC4" w:rsidRPr="00E74F74" w:rsidRDefault="00CC3CC4" w:rsidP="00CB4544">
      <w:pPr>
        <w:rPr>
          <w:rFonts w:ascii="Times New Roman" w:hAnsi="Times New Roman" w:cs="Times New Roman"/>
          <w:sz w:val="24"/>
          <w:szCs w:val="24"/>
        </w:rPr>
      </w:pPr>
    </w:p>
    <w:sectPr w:rsidR="00CC3CC4" w:rsidRPr="00E74F74" w:rsidSect="00A962F5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E0" w:rsidRDefault="002771E0" w:rsidP="00A962F5">
      <w:pPr>
        <w:spacing w:after="0" w:line="240" w:lineRule="auto"/>
      </w:pPr>
      <w:r>
        <w:separator/>
      </w:r>
    </w:p>
  </w:endnote>
  <w:endnote w:type="continuationSeparator" w:id="0">
    <w:p w:rsidR="002771E0" w:rsidRDefault="002771E0" w:rsidP="00A9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E0" w:rsidRDefault="002771E0" w:rsidP="00A962F5">
      <w:pPr>
        <w:spacing w:after="0" w:line="240" w:lineRule="auto"/>
      </w:pPr>
      <w:r>
        <w:separator/>
      </w:r>
    </w:p>
  </w:footnote>
  <w:footnote w:type="continuationSeparator" w:id="0">
    <w:p w:rsidR="002771E0" w:rsidRDefault="002771E0" w:rsidP="00A96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03"/>
    <w:multiLevelType w:val="multilevel"/>
    <w:tmpl w:val="C32E7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F12D0"/>
    <w:multiLevelType w:val="multilevel"/>
    <w:tmpl w:val="E8E0A05C"/>
    <w:lvl w:ilvl="0">
      <w:start w:val="1"/>
      <w:numFmt w:val="bullet"/>
      <w:lvlText w:val="•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8D4B2C"/>
    <w:multiLevelType w:val="multilevel"/>
    <w:tmpl w:val="2FE0FE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92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  <w:b/>
        <w:sz w:val="32"/>
      </w:rPr>
    </w:lvl>
  </w:abstractNum>
  <w:abstractNum w:abstractNumId="3" w15:restartNumberingAfterBreak="0">
    <w:nsid w:val="1471775C"/>
    <w:multiLevelType w:val="multilevel"/>
    <w:tmpl w:val="9274D3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4" w15:restartNumberingAfterBreak="0">
    <w:nsid w:val="1C4655C8"/>
    <w:multiLevelType w:val="multilevel"/>
    <w:tmpl w:val="2BACDA0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sz w:val="32"/>
      </w:rPr>
    </w:lvl>
  </w:abstractNum>
  <w:abstractNum w:abstractNumId="5" w15:restartNumberingAfterBreak="0">
    <w:nsid w:val="1EB548B6"/>
    <w:multiLevelType w:val="hybridMultilevel"/>
    <w:tmpl w:val="A0C299D6"/>
    <w:lvl w:ilvl="0" w:tplc="0B08AF04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5F06"/>
    <w:multiLevelType w:val="multilevel"/>
    <w:tmpl w:val="8DA69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36C"/>
    <w:multiLevelType w:val="multilevel"/>
    <w:tmpl w:val="E81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E3D9B"/>
    <w:multiLevelType w:val="multilevel"/>
    <w:tmpl w:val="3B5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B751A"/>
    <w:multiLevelType w:val="multilevel"/>
    <w:tmpl w:val="93106A9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F83A9B"/>
    <w:multiLevelType w:val="multilevel"/>
    <w:tmpl w:val="27D8E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39F0B7E"/>
    <w:multiLevelType w:val="multilevel"/>
    <w:tmpl w:val="146E0E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ind w:left="192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  <w:b/>
        <w:sz w:val="32"/>
      </w:rPr>
    </w:lvl>
  </w:abstractNum>
  <w:abstractNum w:abstractNumId="12" w15:restartNumberingAfterBreak="0">
    <w:nsid w:val="40AE18D3"/>
    <w:multiLevelType w:val="multilevel"/>
    <w:tmpl w:val="124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32"/>
      </w:rPr>
    </w:lvl>
    <w:lvl w:ilvl="2">
      <w:start w:val="3"/>
      <w:numFmt w:val="decimalZero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04E3E"/>
    <w:multiLevelType w:val="multilevel"/>
    <w:tmpl w:val="F242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06001"/>
    <w:multiLevelType w:val="hybridMultilevel"/>
    <w:tmpl w:val="B6FEA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E283A"/>
    <w:multiLevelType w:val="multilevel"/>
    <w:tmpl w:val="C9B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22F58"/>
    <w:multiLevelType w:val="multilevel"/>
    <w:tmpl w:val="0448BA7A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1F6F71"/>
    <w:multiLevelType w:val="multilevel"/>
    <w:tmpl w:val="1026D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8550D"/>
    <w:multiLevelType w:val="multilevel"/>
    <w:tmpl w:val="4C3890CE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7AD34B2"/>
    <w:multiLevelType w:val="multilevel"/>
    <w:tmpl w:val="89D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47F3A"/>
    <w:multiLevelType w:val="multilevel"/>
    <w:tmpl w:val="325E9CF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0FB2A7B"/>
    <w:multiLevelType w:val="multilevel"/>
    <w:tmpl w:val="E83E468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AFF666D"/>
    <w:multiLevelType w:val="multilevel"/>
    <w:tmpl w:val="7D8E4E18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22"/>
  </w:num>
  <w:num w:numId="13">
    <w:abstractNumId w:val="21"/>
  </w:num>
  <w:num w:numId="14">
    <w:abstractNumId w:val="1"/>
  </w:num>
  <w:num w:numId="15">
    <w:abstractNumId w:val="20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2B"/>
    <w:rsid w:val="000110D0"/>
    <w:rsid w:val="000129C9"/>
    <w:rsid w:val="00025BAF"/>
    <w:rsid w:val="0004234E"/>
    <w:rsid w:val="00077401"/>
    <w:rsid w:val="000B5D00"/>
    <w:rsid w:val="000F2BBF"/>
    <w:rsid w:val="001136FD"/>
    <w:rsid w:val="00117B84"/>
    <w:rsid w:val="00132ABA"/>
    <w:rsid w:val="0014604D"/>
    <w:rsid w:val="00155B62"/>
    <w:rsid w:val="001632B0"/>
    <w:rsid w:val="00183AA5"/>
    <w:rsid w:val="00187B51"/>
    <w:rsid w:val="00192C7C"/>
    <w:rsid w:val="001960CA"/>
    <w:rsid w:val="001A6351"/>
    <w:rsid w:val="001C0174"/>
    <w:rsid w:val="001D288F"/>
    <w:rsid w:val="001D2FC5"/>
    <w:rsid w:val="00263B6D"/>
    <w:rsid w:val="00274D0A"/>
    <w:rsid w:val="00274D7B"/>
    <w:rsid w:val="002771E0"/>
    <w:rsid w:val="00285179"/>
    <w:rsid w:val="002A4C08"/>
    <w:rsid w:val="002A566E"/>
    <w:rsid w:val="002A7FF4"/>
    <w:rsid w:val="0030302F"/>
    <w:rsid w:val="003226E2"/>
    <w:rsid w:val="00335810"/>
    <w:rsid w:val="00351F8B"/>
    <w:rsid w:val="0037390B"/>
    <w:rsid w:val="003A5980"/>
    <w:rsid w:val="0041557B"/>
    <w:rsid w:val="00415E2B"/>
    <w:rsid w:val="00433B50"/>
    <w:rsid w:val="00454C75"/>
    <w:rsid w:val="004646B5"/>
    <w:rsid w:val="00474829"/>
    <w:rsid w:val="00486306"/>
    <w:rsid w:val="004A2816"/>
    <w:rsid w:val="004B2A07"/>
    <w:rsid w:val="004B5F6A"/>
    <w:rsid w:val="004F576D"/>
    <w:rsid w:val="004F57E5"/>
    <w:rsid w:val="005B30A6"/>
    <w:rsid w:val="005C68F5"/>
    <w:rsid w:val="005D0A88"/>
    <w:rsid w:val="00621503"/>
    <w:rsid w:val="006953D7"/>
    <w:rsid w:val="006A3C04"/>
    <w:rsid w:val="006E1AE2"/>
    <w:rsid w:val="006E6C31"/>
    <w:rsid w:val="00702FAD"/>
    <w:rsid w:val="00725F24"/>
    <w:rsid w:val="00726EFB"/>
    <w:rsid w:val="00760EFF"/>
    <w:rsid w:val="007669E0"/>
    <w:rsid w:val="00797314"/>
    <w:rsid w:val="007B494B"/>
    <w:rsid w:val="007D7AA5"/>
    <w:rsid w:val="007F7D32"/>
    <w:rsid w:val="008139D5"/>
    <w:rsid w:val="00820811"/>
    <w:rsid w:val="00831098"/>
    <w:rsid w:val="008357AB"/>
    <w:rsid w:val="00856FB7"/>
    <w:rsid w:val="00870AE9"/>
    <w:rsid w:val="008E5AFF"/>
    <w:rsid w:val="0090250C"/>
    <w:rsid w:val="00907AED"/>
    <w:rsid w:val="009216A2"/>
    <w:rsid w:val="00956A88"/>
    <w:rsid w:val="00967D2F"/>
    <w:rsid w:val="00974496"/>
    <w:rsid w:val="00994324"/>
    <w:rsid w:val="009D26D2"/>
    <w:rsid w:val="00A00969"/>
    <w:rsid w:val="00A461A9"/>
    <w:rsid w:val="00A5307B"/>
    <w:rsid w:val="00A735C3"/>
    <w:rsid w:val="00A864D8"/>
    <w:rsid w:val="00A9126D"/>
    <w:rsid w:val="00A94D84"/>
    <w:rsid w:val="00A962F5"/>
    <w:rsid w:val="00B0200E"/>
    <w:rsid w:val="00B2181D"/>
    <w:rsid w:val="00B47C2A"/>
    <w:rsid w:val="00B86271"/>
    <w:rsid w:val="00BD20C5"/>
    <w:rsid w:val="00BE2AE4"/>
    <w:rsid w:val="00C07A6F"/>
    <w:rsid w:val="00C371DB"/>
    <w:rsid w:val="00C43098"/>
    <w:rsid w:val="00C831E3"/>
    <w:rsid w:val="00C936FA"/>
    <w:rsid w:val="00CB4544"/>
    <w:rsid w:val="00CC3CC4"/>
    <w:rsid w:val="00D1160C"/>
    <w:rsid w:val="00D13AB9"/>
    <w:rsid w:val="00D20ED2"/>
    <w:rsid w:val="00D2532A"/>
    <w:rsid w:val="00D3646E"/>
    <w:rsid w:val="00D43D5E"/>
    <w:rsid w:val="00D55FA5"/>
    <w:rsid w:val="00D71318"/>
    <w:rsid w:val="00D91E5A"/>
    <w:rsid w:val="00DB3FF8"/>
    <w:rsid w:val="00DF7473"/>
    <w:rsid w:val="00E045BE"/>
    <w:rsid w:val="00E236F5"/>
    <w:rsid w:val="00E43742"/>
    <w:rsid w:val="00E74A2C"/>
    <w:rsid w:val="00E74F74"/>
    <w:rsid w:val="00E876ED"/>
    <w:rsid w:val="00EB5ACA"/>
    <w:rsid w:val="00EC5D52"/>
    <w:rsid w:val="00ED69D1"/>
    <w:rsid w:val="00EF5196"/>
    <w:rsid w:val="00F05CED"/>
    <w:rsid w:val="00F16CE3"/>
    <w:rsid w:val="00F534D5"/>
    <w:rsid w:val="00F80425"/>
    <w:rsid w:val="00F8367A"/>
    <w:rsid w:val="00FC72CD"/>
    <w:rsid w:val="00FE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D77D"/>
  <w15:docId w15:val="{A3D3F046-3994-4056-9D85-D80A3E4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0C"/>
  </w:style>
  <w:style w:type="paragraph" w:styleId="1">
    <w:name w:val="heading 1"/>
    <w:basedOn w:val="a"/>
    <w:link w:val="10"/>
    <w:uiPriority w:val="9"/>
    <w:qFormat/>
    <w:rsid w:val="000F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5E2B"/>
  </w:style>
  <w:style w:type="paragraph" w:customStyle="1" w:styleId="c34">
    <w:name w:val="c34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415E2B"/>
  </w:style>
  <w:style w:type="paragraph" w:customStyle="1" w:styleId="c60">
    <w:name w:val="c60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15E2B"/>
  </w:style>
  <w:style w:type="paragraph" w:customStyle="1" w:styleId="c85">
    <w:name w:val="c85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415E2B"/>
  </w:style>
  <w:style w:type="character" w:customStyle="1" w:styleId="c71">
    <w:name w:val="c71"/>
    <w:basedOn w:val="a0"/>
    <w:rsid w:val="00415E2B"/>
  </w:style>
  <w:style w:type="character" w:customStyle="1" w:styleId="c1">
    <w:name w:val="c1"/>
    <w:basedOn w:val="a0"/>
    <w:rsid w:val="00415E2B"/>
  </w:style>
  <w:style w:type="character" w:customStyle="1" w:styleId="apple-converted-space">
    <w:name w:val="apple-converted-space"/>
    <w:basedOn w:val="a0"/>
    <w:rsid w:val="00415E2B"/>
  </w:style>
  <w:style w:type="character" w:customStyle="1" w:styleId="c56">
    <w:name w:val="c56"/>
    <w:basedOn w:val="a0"/>
    <w:rsid w:val="00415E2B"/>
  </w:style>
  <w:style w:type="paragraph" w:customStyle="1" w:styleId="c2">
    <w:name w:val="c2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E2B"/>
  </w:style>
  <w:style w:type="character" w:customStyle="1" w:styleId="c0">
    <w:name w:val="c0"/>
    <w:basedOn w:val="a0"/>
    <w:rsid w:val="00415E2B"/>
  </w:style>
  <w:style w:type="paragraph" w:customStyle="1" w:styleId="a3">
    <w:name w:val="Базовый"/>
    <w:rsid w:val="00192C7C"/>
    <w:pPr>
      <w:widowControl w:val="0"/>
      <w:suppressAutoHyphens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55B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20811"/>
    <w:pPr>
      <w:ind w:left="720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9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62F5"/>
  </w:style>
  <w:style w:type="paragraph" w:styleId="a7">
    <w:name w:val="footer"/>
    <w:basedOn w:val="a"/>
    <w:link w:val="a8"/>
    <w:uiPriority w:val="99"/>
    <w:unhideWhenUsed/>
    <w:rsid w:val="00A96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BFC4-7016-4906-9416-0F7D4324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bazanchik@yandex.ru</cp:lastModifiedBy>
  <cp:revision>6</cp:revision>
  <cp:lastPrinted>2016-10-10T10:06:00Z</cp:lastPrinted>
  <dcterms:created xsi:type="dcterms:W3CDTF">2021-10-04T13:15:00Z</dcterms:created>
  <dcterms:modified xsi:type="dcterms:W3CDTF">2022-05-19T09:16:00Z</dcterms:modified>
</cp:coreProperties>
</file>