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B4E" w:rsidRPr="00A83B4E" w:rsidRDefault="00A83B4E" w:rsidP="00A83B4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</w:p>
    <w:p w:rsidR="00A83B4E" w:rsidRDefault="00A83B4E" w:rsidP="00A83B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A83B4E">
        <w:rPr>
          <w:rFonts w:ascii="Times New Roman" w:eastAsia="Times New Roman" w:hAnsi="Times New Roman" w:cs="Times New Roman"/>
          <w:color w:val="000000"/>
          <w:sz w:val="40"/>
          <w:szCs w:val="40"/>
          <w:lang w:val="x-none" w:eastAsia="ru-RU"/>
        </w:rPr>
        <w:t xml:space="preserve">Сводный отчет о проведении </w:t>
      </w:r>
      <w:r w:rsidRPr="00A83B4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Президентских </w:t>
      </w:r>
      <w:r w:rsidRPr="00A83B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 состязаний в 1-11-х классах</w:t>
      </w:r>
    </w:p>
    <w:p w:rsidR="0098405F" w:rsidRDefault="00A83B4E" w:rsidP="00A83B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МОУ «Тверская гимназия №6» 2021-2022 год.</w:t>
      </w:r>
      <w:r w:rsidR="0098405F" w:rsidRPr="0098405F"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</w:t>
      </w:r>
    </w:p>
    <w:p w:rsidR="00A83B4E" w:rsidRDefault="0098405F" w:rsidP="0098405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840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Подведены итоги школьного этапа Всероссийских спортивных соревнований школьников “Президентские состязания-2022”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8405F" w:rsidRPr="0098405F" w:rsidRDefault="0098405F" w:rsidP="0098405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40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“Президентские состязания” имеют большую социальную значимость и по своей структуре не имеют аналогов в мире, проводятся в рамках реализации федерального проекта “Спорт – норма жизни” во исполнение Указа Президента Российской Федерации от 30 июля 2010 года № 948.</w:t>
      </w:r>
    </w:p>
    <w:p w:rsidR="0098405F" w:rsidRPr="00A83B4E" w:rsidRDefault="0098405F" w:rsidP="00A83B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3B4E" w:rsidRPr="00A83B4E" w:rsidRDefault="00A83B4E" w:rsidP="00A83B4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83B4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tbl>
      <w:tblPr>
        <w:tblW w:w="11199" w:type="dxa"/>
        <w:tblInd w:w="-15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992"/>
        <w:gridCol w:w="1557"/>
        <w:gridCol w:w="2487"/>
        <w:gridCol w:w="1276"/>
        <w:gridCol w:w="4252"/>
      </w:tblGrid>
      <w:tr w:rsidR="00A83B4E" w:rsidRPr="00A83B4E" w:rsidTr="00A83B4E">
        <w:tc>
          <w:tcPr>
            <w:tcW w:w="6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Кол-во классов в параллели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Кол-во детей, участвующих в Президентских состязаниях, по классам в параллели</w:t>
            </w:r>
          </w:p>
        </w:tc>
        <w:tc>
          <w:tcPr>
            <w:tcW w:w="248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% участвующих в Президентских состязаниях от общего кол-ва детей в параллели</w:t>
            </w:r>
          </w:p>
        </w:tc>
        <w:tc>
          <w:tcPr>
            <w:tcW w:w="55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Уровень физической подготовленности (определяется согласно Рекомендациям в помощь учителю физической культуры, письмо ГУО от 31.01. 03 г. № 01\18-117)</w:t>
            </w:r>
          </w:p>
        </w:tc>
      </w:tr>
      <w:tr w:rsidR="00A83B4E" w:rsidRPr="00A83B4E" w:rsidTr="00A83B4E">
        <w:tc>
          <w:tcPr>
            <w:tcW w:w="6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Уровень физической подготовленности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Ниже-среднего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Ниже-среднего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3.0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664F7A" w:rsidP="00664F7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664F7A" w:rsidP="00664F7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83B4E" w:rsidRPr="00A83B4E" w:rsidTr="00A83B4E"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3B4E" w:rsidRPr="00A83B4E" w:rsidRDefault="00A83B4E" w:rsidP="00A83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664F7A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34,10%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664F7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83B4E" w:rsidRPr="00A83B4E" w:rsidRDefault="00A83B4E" w:rsidP="00A83B4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83B4E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</w:tbl>
    <w:p w:rsidR="00664F7A" w:rsidRDefault="00664F7A" w:rsidP="00664F7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3B4E" w:rsidRDefault="00664F7A" w:rsidP="00664F7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Учителя физической культуры: Тарумян Т. С.</w:t>
      </w:r>
    </w:p>
    <w:p w:rsidR="00664F7A" w:rsidRDefault="00664F7A" w:rsidP="00664F7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Реут Е. В.</w:t>
      </w:r>
    </w:p>
    <w:p w:rsidR="00664F7A" w:rsidRDefault="00664F7A" w:rsidP="00664F7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4F7A" w:rsidRDefault="00664F7A" w:rsidP="00664F7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Директор МОУ «Тверская гимназия №6» Скрипченко Т.Я.</w:t>
      </w:r>
    </w:p>
    <w:p w:rsidR="00391CC3" w:rsidRDefault="00391CC3"/>
    <w:p w:rsidR="002C1535" w:rsidRDefault="002C1535"/>
    <w:p w:rsidR="002C1535" w:rsidRDefault="002C1535">
      <w:pPr>
        <w:rPr>
          <w:noProof/>
          <w:lang w:eastAsia="ru-RU"/>
        </w:rPr>
      </w:pPr>
      <w:bookmarkStart w:id="0" w:name="_GoBack"/>
      <w:r w:rsidRPr="002C1535">
        <w:rPr>
          <w:noProof/>
          <w:lang w:eastAsia="ru-RU"/>
        </w:rPr>
        <w:lastRenderedPageBreak/>
        <w:drawing>
          <wp:inline distT="0" distB="0" distL="0" distR="0" wp14:anchorId="16156049" wp14:editId="4D1B9AEC">
            <wp:extent cx="5940425" cy="7920355"/>
            <wp:effectExtent l="0" t="0" r="3175" b="4445"/>
            <wp:docPr id="1" name="Рисунок 1" descr="C:\Users\APT\Desktop\Новая папка (2)\IMG_20220113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T\Desktop\Новая папка (2)\IMG_20220113_09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1535" w:rsidRDefault="002C1535">
      <w:pPr>
        <w:rPr>
          <w:noProof/>
          <w:lang w:eastAsia="ru-RU"/>
        </w:rPr>
      </w:pPr>
      <w:r w:rsidRPr="002C1535">
        <w:rPr>
          <w:noProof/>
          <w:lang w:eastAsia="ru-RU"/>
        </w:rPr>
        <w:lastRenderedPageBreak/>
        <w:drawing>
          <wp:inline distT="0" distB="0" distL="0" distR="0" wp14:anchorId="64535A63" wp14:editId="6CBF6AF1">
            <wp:extent cx="5940425" cy="4455160"/>
            <wp:effectExtent l="0" t="0" r="3175" b="2540"/>
            <wp:docPr id="2" name="Рисунок 2" descr="C:\Users\APT\Desktop\Новая папка (2)\IMG_20211203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T\Desktop\Новая папка (2)\IMG_20211203_10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35" w:rsidRDefault="002C1535"/>
    <w:sectPr w:rsidR="002C1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13A" w:rsidRDefault="00C8713A" w:rsidP="002C1535">
      <w:pPr>
        <w:spacing w:after="0" w:line="240" w:lineRule="auto"/>
      </w:pPr>
      <w:r>
        <w:separator/>
      </w:r>
    </w:p>
  </w:endnote>
  <w:endnote w:type="continuationSeparator" w:id="0">
    <w:p w:rsidR="00C8713A" w:rsidRDefault="00C8713A" w:rsidP="002C1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13A" w:rsidRDefault="00C8713A" w:rsidP="002C1535">
      <w:pPr>
        <w:spacing w:after="0" w:line="240" w:lineRule="auto"/>
      </w:pPr>
      <w:r>
        <w:separator/>
      </w:r>
    </w:p>
  </w:footnote>
  <w:footnote w:type="continuationSeparator" w:id="0">
    <w:p w:rsidR="00C8713A" w:rsidRDefault="00C8713A" w:rsidP="002C1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6B"/>
    <w:rsid w:val="002C1535"/>
    <w:rsid w:val="00391CC3"/>
    <w:rsid w:val="0045786B"/>
    <w:rsid w:val="00664F7A"/>
    <w:rsid w:val="0098405F"/>
    <w:rsid w:val="00A83B4E"/>
    <w:rsid w:val="00C8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5BA48"/>
  <w15:chartTrackingRefBased/>
  <w15:docId w15:val="{1919F03C-E17A-424D-8F8F-757F36E9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1535"/>
  </w:style>
  <w:style w:type="paragraph" w:styleId="a5">
    <w:name w:val="footer"/>
    <w:basedOn w:val="a"/>
    <w:link w:val="a6"/>
    <w:uiPriority w:val="99"/>
    <w:unhideWhenUsed/>
    <w:rsid w:val="002C1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1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</dc:creator>
  <cp:keywords/>
  <dc:description/>
  <cp:lastModifiedBy>APT</cp:lastModifiedBy>
  <cp:revision>5</cp:revision>
  <dcterms:created xsi:type="dcterms:W3CDTF">2022-03-23T05:56:00Z</dcterms:created>
  <dcterms:modified xsi:type="dcterms:W3CDTF">2022-03-23T06:31:00Z</dcterms:modified>
</cp:coreProperties>
</file>