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1A" w:rsidRPr="00AF101A" w:rsidRDefault="00AF101A" w:rsidP="00AF101A">
      <w:pPr>
        <w:spacing w:before="75" w:after="270" w:line="240" w:lineRule="auto"/>
        <w:jc w:val="both"/>
        <w:outlineLvl w:val="1"/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</w:pPr>
      <w:r w:rsidRPr="00AF101A">
        <w:rPr>
          <w:rFonts w:ascii="pf_din_text_cond_prolight" w:eastAsia="Times New Roman" w:hAnsi="pf_din_text_cond_prolight" w:cs="Times New Roman"/>
          <w:caps/>
          <w:color w:val="2F3032"/>
          <w:sz w:val="33"/>
          <w:szCs w:val="33"/>
          <w:lang w:eastAsia="ru-RU"/>
        </w:rPr>
        <w:t>ПАМЯТКА ПО ЛИЧНОЙ БЕЗОПАСНОСТИ УЧАЩИХСЯ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НЕКОТОРЫЕ МЕРЫ ЛИЧНОЙ БЕЗОПАСНОСТИ: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обеспечения личной безопасности, особенно если имеются основания опасаться возможных террористических или иных насильственных действий со стороны преступников, необходимо соблюдать общие меры личной безопасности.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 дороге в школу и обратно: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избегайте выходить из дома и из школы в одиночку, желательно чтобы вас сопровождали взрослые;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избегайте ходить через лес или парк;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навстречу вам идет компания, перейдите на другую сторону, стараясь не вступить в конфликт;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относитесь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ваш маршрут проходит по проезжей части, идите навстречу транспорту; если машина тормозит, отойдите от нее подальше;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· если вас остановили и попросили показать дорогу, не садитесь в </w:t>
      </w:r>
      <w:proofErr w:type="gramStart"/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машину,  постарайтесь</w:t>
      </w:r>
      <w:proofErr w:type="gramEnd"/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объяснить на словах;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незнакомый человек старается вас чем-то угостить или предлагает какую- либо вещь, вежливо откажитесь;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незнакомый человек представился другом родителей или родственников, не спешите приглашать его домой, попросите дождаться их прихода на улице;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не входите в одиночку в подъезд, если в нем находятся незнакомые люди;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не входите в лифт с незнакомыми людьми;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дверь вашей квартиры неожиданно оказалась открытой, не спешите входить, зайдите к соседям и позвоните домой.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Дома: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попросите своих друзей и знакомых, чтобы они предупреждали вас о своем визите по телефону;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звонят в вашу квартиру, не спешите открывать дверь, сначала посмотрите в глазок и спросите: «Кто?» (</w:t>
      </w:r>
      <w:proofErr w:type="gramStart"/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независимо</w:t>
      </w:r>
      <w:proofErr w:type="gramEnd"/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от того, кто находится дома);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не открывайте дверь на ответ: «Я», попросите человека назваться;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же человек называет незнакомую фамилию, говоря, что ему дали этот адрес — объясните, что он произошла ошибка, не открывая дверь;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незнакомый человек представился работником ЖЭКа,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не оставляйте на дверях квартиры записки о том, куда вы ушли и когда вернетесь.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магазине: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перед выходом из дома пересчитайте наличные деньги;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не говорите никому о том, какой суммой денег вы располагаете;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 если у вас при себе крупная сумма денег, попросите своих родственников сопровождать вас;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· не заходите без сопровождающего в подсобку, палатку, машину;</w:t>
      </w:r>
    </w:p>
    <w:p w:rsidR="00AF101A" w:rsidRPr="00AF101A" w:rsidRDefault="00AF101A" w:rsidP="00AF101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F101A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· расплачиваясь, не показывайте все деньги, имеющиеся у вас.</w:t>
      </w:r>
    </w:p>
    <w:sectPr w:rsidR="00AF101A" w:rsidRPr="00AF1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F3EF9"/>
    <w:multiLevelType w:val="multilevel"/>
    <w:tmpl w:val="135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1A"/>
    <w:rsid w:val="008B4AF4"/>
    <w:rsid w:val="00AF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B73F-B31C-4618-A463-B915E86F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8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8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3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0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81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3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7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4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1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36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829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9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9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7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7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76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71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6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23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5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34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77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7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875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5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0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Алекс</cp:lastModifiedBy>
  <cp:revision>1</cp:revision>
  <dcterms:created xsi:type="dcterms:W3CDTF">2021-11-13T06:58:00Z</dcterms:created>
  <dcterms:modified xsi:type="dcterms:W3CDTF">2021-11-13T06:59:00Z</dcterms:modified>
</cp:coreProperties>
</file>