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92" w:rsidRDefault="00080392">
      <w:pPr>
        <w:widowControl w:val="0"/>
        <w:tabs>
          <w:tab w:val="left" w:pos="78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5184"/>
      </w:tblGrid>
      <w:tr w:rsidR="00080392">
        <w:tc>
          <w:tcPr>
            <w:tcW w:w="5241" w:type="dxa"/>
          </w:tcPr>
          <w:p w:rsidR="00080392" w:rsidRDefault="001214C9">
            <w:pPr>
              <w:tabs>
                <w:tab w:val="left" w:pos="789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Рассмотрено </w:t>
            </w:r>
          </w:p>
          <w:p w:rsidR="00080392" w:rsidRDefault="001214C9">
            <w:pPr>
              <w:tabs>
                <w:tab w:val="left" w:pos="789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 педагогическом совете</w:t>
            </w:r>
          </w:p>
          <w:p w:rsidR="00080392" w:rsidRDefault="00B94208">
            <w:pPr>
              <w:tabs>
                <w:tab w:val="left" w:pos="789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Протокол № ____от ___</w:t>
            </w:r>
            <w:r w:rsidR="000D20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.08.2021</w:t>
            </w:r>
          </w:p>
          <w:p w:rsidR="00080392" w:rsidRDefault="00080392">
            <w:pPr>
              <w:tabs>
                <w:tab w:val="left" w:pos="789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2" w:type="dxa"/>
          </w:tcPr>
          <w:p w:rsidR="00080392" w:rsidRDefault="001214C9">
            <w:pPr>
              <w:tabs>
                <w:tab w:val="left" w:pos="789"/>
              </w:tabs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«Утверждаю»</w:t>
            </w:r>
          </w:p>
          <w:p w:rsidR="00080392" w:rsidRDefault="001214C9">
            <w:pPr>
              <w:tabs>
                <w:tab w:val="left" w:pos="789"/>
              </w:tabs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Директор </w:t>
            </w:r>
            <w:r w:rsidR="000D20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МОУ СОШ № 22 г Твери</w:t>
            </w:r>
          </w:p>
          <w:p w:rsidR="00080392" w:rsidRDefault="001214C9">
            <w:pPr>
              <w:tabs>
                <w:tab w:val="left" w:pos="789"/>
              </w:tabs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_____________________</w:t>
            </w:r>
            <w:r w:rsidR="000D20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Беляева Е.В.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080392" w:rsidRDefault="001214C9" w:rsidP="000D208E">
            <w:pPr>
              <w:tabs>
                <w:tab w:val="left" w:pos="789"/>
              </w:tabs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Приказ № </w:t>
            </w:r>
            <w:r w:rsidR="000D20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 w:rsidR="000D20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_____2021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</w:t>
            </w:r>
          </w:p>
        </w:tc>
      </w:tr>
    </w:tbl>
    <w:p w:rsidR="00080392" w:rsidRDefault="00080392">
      <w:pPr>
        <w:widowControl w:val="0"/>
        <w:tabs>
          <w:tab w:val="left" w:pos="78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80392" w:rsidRDefault="001214C9">
      <w:pPr>
        <w:widowControl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</w:p>
    <w:p w:rsidR="00080392" w:rsidRDefault="001214C9">
      <w:pPr>
        <w:widowControl w:val="0"/>
        <w:spacing w:after="0" w:line="346" w:lineRule="exact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внутренней системе оценки качества образования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 xml:space="preserve"> </w:t>
      </w:r>
    </w:p>
    <w:p w:rsidR="000D208E" w:rsidRDefault="000D208E">
      <w:pPr>
        <w:widowControl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</w:t>
      </w:r>
      <w:r w:rsidR="00121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ного общеобразовательного учреждения </w:t>
      </w:r>
    </w:p>
    <w:p w:rsidR="00080392" w:rsidRDefault="001214C9">
      <w:pPr>
        <w:widowControl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«Средня</w:t>
      </w:r>
      <w:r w:rsidR="000D2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я общеобразовательная школа № 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»</w:t>
      </w:r>
    </w:p>
    <w:p w:rsidR="00080392" w:rsidRDefault="00080392">
      <w:pPr>
        <w:widowControl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80392" w:rsidRDefault="001214C9">
      <w:pPr>
        <w:keepNext/>
        <w:keepLines/>
        <w:widowControl w:val="0"/>
        <w:numPr>
          <w:ilvl w:val="0"/>
          <w:numId w:val="2"/>
        </w:numPr>
        <w:tabs>
          <w:tab w:val="left" w:pos="976"/>
        </w:tabs>
        <w:spacing w:after="0" w:line="370" w:lineRule="exact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  <w:bookmarkEnd w:id="0"/>
    </w:p>
    <w:p w:rsidR="00080392" w:rsidRDefault="001214C9">
      <w:pPr>
        <w:widowControl w:val="0"/>
        <w:numPr>
          <w:ilvl w:val="1"/>
          <w:numId w:val="2"/>
        </w:numPr>
        <w:tabs>
          <w:tab w:val="left" w:pos="1158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положение о внутренней системе оценки качества образования (далее - Положение) </w:t>
      </w:r>
      <w:r w:rsidR="000D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общеобразовательного учреждения «Средня</w:t>
      </w:r>
      <w:r w:rsidR="000D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 общеобразовательная школа № 22» (далее - Учреждение, МОУ СОШ № 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):</w:t>
      </w:r>
    </w:p>
    <w:p w:rsidR="00080392" w:rsidRDefault="001214C9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определяет направления внутренней оценки качества образования и состав контрольно-оценочных процедур;</w:t>
      </w:r>
    </w:p>
    <w:p w:rsidR="00080392" w:rsidRDefault="001214C9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регламентирует порядок организации и проведения контрольно-оценочных процедур;</w:t>
      </w:r>
    </w:p>
    <w:p w:rsidR="00080392" w:rsidRDefault="001214C9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закрепляет критерии и формы оценки по различным направлениям и функционал субъектов внутренней оценки качества образования;</w:t>
      </w:r>
    </w:p>
    <w:p w:rsidR="00080392" w:rsidRDefault="001214C9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обеспечивает соответствие результатам независимой оценки качества образования;</w:t>
      </w:r>
    </w:p>
    <w:p w:rsidR="00080392" w:rsidRDefault="001214C9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учитывает федеральные требования к порядку процедуры самообследования ОО и параметры, используемые в процессе федерального государственного контроля качества образования.</w:t>
      </w:r>
    </w:p>
    <w:p w:rsidR="00080392" w:rsidRDefault="001214C9">
      <w:pPr>
        <w:widowControl w:val="0"/>
        <w:numPr>
          <w:ilvl w:val="1"/>
          <w:numId w:val="2"/>
        </w:numPr>
        <w:tabs>
          <w:tab w:val="left" w:pos="1158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выступает основой для проектирования систем оценки достижения образовательных результатов обучающихся в рамках основных образовательных программ по уровням общего образования.</w:t>
      </w:r>
    </w:p>
    <w:p w:rsidR="00080392" w:rsidRDefault="001214C9">
      <w:pPr>
        <w:widowControl w:val="0"/>
        <w:numPr>
          <w:ilvl w:val="1"/>
          <w:numId w:val="2"/>
        </w:numPr>
        <w:tabs>
          <w:tab w:val="left" w:pos="1168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разработано в соответствии с:</w:t>
      </w:r>
    </w:p>
    <w:p w:rsidR="00080392" w:rsidRDefault="001214C9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29 декабря 2012 № 273-ФЗ «Об образовании в Российской Федерации»;</w:t>
      </w:r>
    </w:p>
    <w:p w:rsidR="00080392" w:rsidRDefault="001214C9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Федеральной целевой программой развития образования на 2016-2020 годы, утвержденной постановлением Правительства РФ от 23.05.2015 № 497;</w:t>
      </w:r>
    </w:p>
    <w:p w:rsidR="00080392" w:rsidRDefault="001214C9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Минобрнауки России от 30.08.2013 № 1015;</w:t>
      </w:r>
    </w:p>
    <w:p w:rsidR="00080392" w:rsidRDefault="00080392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80392" w:rsidRDefault="001214C9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Федеральным государственным образовательным стандартом (далее - ФГОС)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начального общего образования, утвержденным приказом Минобрнауки России от 06.10.2009 № 373;</w:t>
      </w:r>
    </w:p>
    <w:p w:rsidR="00080392" w:rsidRDefault="001214C9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ФГОС основного общего образования, утвержденным приказом Минобрнауки России от 17.12.2010 № 1897;</w:t>
      </w:r>
    </w:p>
    <w:p w:rsidR="00080392" w:rsidRDefault="001214C9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ФГОС среднего общего образования, утвержденным приказом Минобрнауки России от 17.05.2012 № 413;</w:t>
      </w:r>
    </w:p>
    <w:p w:rsidR="00080392" w:rsidRDefault="001214C9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Порядком проведения самообследования в образовательной организации, утвержденным приказом Минобрнауки России от 14.06.2013 № 426;</w:t>
      </w:r>
    </w:p>
    <w:p w:rsidR="00080392" w:rsidRDefault="001214C9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Показателями деятельности образовательной организации, подлежащей самообследованию, утвержденными приказом Минобрнауки России от 10.12.2013 № 1324;</w:t>
      </w:r>
    </w:p>
    <w:p w:rsidR="00080392" w:rsidRDefault="001214C9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Минобрнауки России от 05.12.2014 № 1547;</w:t>
      </w:r>
    </w:p>
    <w:p w:rsidR="00080392" w:rsidRDefault="000D208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Уставом МОУ «СОШ № 22</w:t>
      </w:r>
      <w:r w:rsidR="0012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080392" w:rsidRDefault="001214C9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Положением о формах, периодичности, порядке текущего контроля и промежуто</w:t>
      </w:r>
      <w:r w:rsidR="000D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чной аттестации обучающихся 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ОУ </w:t>
      </w:r>
      <w:r w:rsidR="000D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«СОШ № 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080392" w:rsidRDefault="001214C9">
      <w:pPr>
        <w:widowControl w:val="0"/>
        <w:numPr>
          <w:ilvl w:val="1"/>
          <w:numId w:val="2"/>
        </w:numPr>
        <w:tabs>
          <w:tab w:val="left" w:pos="1125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Положении использованы следующие определения и сокращения:</w:t>
      </w:r>
    </w:p>
    <w:p w:rsidR="00080392" w:rsidRDefault="001214C9">
      <w:pPr>
        <w:widowControl w:val="0"/>
        <w:numPr>
          <w:ilvl w:val="0"/>
          <w:numId w:val="3"/>
        </w:numPr>
        <w:tabs>
          <w:tab w:val="left" w:pos="8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Качество образования - комплексная характеристика образовательной деятельности и подготовки обучающегося, выражающая степень его соответствия ФГОС,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080392" w:rsidRDefault="001214C9">
      <w:pPr>
        <w:widowControl w:val="0"/>
        <w:numPr>
          <w:ilvl w:val="0"/>
          <w:numId w:val="3"/>
        </w:numPr>
        <w:tabs>
          <w:tab w:val="left" w:pos="8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ВСОКО - внутренняя система оценки качества образования.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информацией о качестве образовательных программ, которые реализует Учреждения, и результатах освоения программ обучающимися;</w:t>
      </w:r>
    </w:p>
    <w:p w:rsidR="00080392" w:rsidRDefault="001214C9">
      <w:pPr>
        <w:widowControl w:val="0"/>
        <w:numPr>
          <w:ilvl w:val="0"/>
          <w:numId w:val="3"/>
        </w:numPr>
        <w:tabs>
          <w:tab w:val="left" w:pos="8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НОКО - независимая оценка качества образования.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080392" w:rsidRDefault="001214C9">
      <w:pPr>
        <w:widowControl w:val="0"/>
        <w:numPr>
          <w:ilvl w:val="0"/>
          <w:numId w:val="3"/>
        </w:numPr>
        <w:tabs>
          <w:tab w:val="left" w:pos="2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ВШК - внутришкольный контроль. Это компонент ВСОКО, который поддерживает гарантии участников образовательных отношений на получение качественного образования, система управления качеством образовательной деятельности посредством планирования, организации и проведения контрольнооценочных мероприятий, соответствующих направлениям ВСОКО;</w:t>
      </w:r>
    </w:p>
    <w:p w:rsidR="00080392" w:rsidRDefault="001214C9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Диагностика - контрольный замер, срез;</w:t>
      </w:r>
    </w:p>
    <w:p w:rsidR="00080392" w:rsidRDefault="001214C9">
      <w:pPr>
        <w:widowControl w:val="0"/>
        <w:numPr>
          <w:ilvl w:val="0"/>
          <w:numId w:val="3"/>
        </w:numPr>
        <w:tabs>
          <w:tab w:val="left" w:pos="848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Мониторинг - системное, долгосрочное наблюдение за управляемым объектом контроля с целью анализа факторов, влияющих на состояние этого объекта. Мониторинг предполагает фиксацию состояния наблюдаемого объекта на «входе» и «выходе»;</w:t>
      </w:r>
    </w:p>
    <w:p w:rsidR="00080392" w:rsidRDefault="001214C9">
      <w:pPr>
        <w:widowControl w:val="0"/>
        <w:numPr>
          <w:ilvl w:val="0"/>
          <w:numId w:val="3"/>
        </w:numPr>
        <w:tabs>
          <w:tab w:val="left" w:pos="84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(оценочная процедура) -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:rsidR="00080392" w:rsidRDefault="001214C9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ГИА - государственная итоговая аттестация;</w:t>
      </w:r>
    </w:p>
    <w:p w:rsidR="00080392" w:rsidRDefault="001214C9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ЕГЭ - единый государственный экзамен;</w:t>
      </w:r>
    </w:p>
    <w:p w:rsidR="00080392" w:rsidRDefault="001214C9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ОГЭ - основной государственный экзамен;</w:t>
      </w:r>
    </w:p>
    <w:p w:rsidR="00080392" w:rsidRDefault="001214C9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КИМ - контрольно-измерительные материалы;</w:t>
      </w:r>
    </w:p>
    <w:p w:rsidR="00080392" w:rsidRDefault="001214C9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ООП - основная образовательная программа;</w:t>
      </w:r>
    </w:p>
    <w:p w:rsidR="00080392" w:rsidRDefault="001214C9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УУД - универсальные учебные действия;</w:t>
      </w:r>
    </w:p>
    <w:p w:rsidR="00080392" w:rsidRDefault="001214C9">
      <w:pPr>
        <w:widowControl w:val="0"/>
        <w:numPr>
          <w:ilvl w:val="0"/>
          <w:numId w:val="3"/>
        </w:numPr>
        <w:tabs>
          <w:tab w:val="left" w:pos="84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ФГОС ОО - Федеральный государственный образовательный стандарт общего образования;</w:t>
      </w:r>
    </w:p>
    <w:p w:rsidR="00080392" w:rsidRDefault="001214C9">
      <w:pPr>
        <w:widowControl w:val="0"/>
        <w:numPr>
          <w:ilvl w:val="1"/>
          <w:numId w:val="2"/>
        </w:numPr>
        <w:tabs>
          <w:tab w:val="left" w:pos="1160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ВСОКО функционирует как единая система контроля и </w:t>
      </w:r>
      <w:r w:rsidR="000D2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оценки качества образования в 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ОУ «СОШ № 2</w:t>
      </w:r>
      <w:r w:rsidR="000D20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и включает в себя:</w:t>
      </w:r>
    </w:p>
    <w:p w:rsidR="00080392" w:rsidRDefault="001214C9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субъекты контрольно-оценочной деятельности;</w:t>
      </w:r>
    </w:p>
    <w:p w:rsidR="00080392" w:rsidRDefault="001214C9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контрольно-оценочные процедуры;</w:t>
      </w:r>
    </w:p>
    <w:p w:rsidR="00080392" w:rsidRDefault="001214C9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контрольно-измерительные материалы;</w:t>
      </w:r>
    </w:p>
    <w:p w:rsidR="00080392" w:rsidRDefault="001214C9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аналитические документы для внутреннего потребления;</w:t>
      </w:r>
    </w:p>
    <w:p w:rsidR="00080392" w:rsidRDefault="001214C9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информационно-аналитические продукты для трансляции в публичных источниках.</w:t>
      </w:r>
    </w:p>
    <w:p w:rsidR="00080392" w:rsidRDefault="001214C9">
      <w:pPr>
        <w:keepNext/>
        <w:keepLines/>
        <w:widowControl w:val="0"/>
        <w:numPr>
          <w:ilvl w:val="0"/>
          <w:numId w:val="2"/>
        </w:numPr>
        <w:tabs>
          <w:tab w:val="left" w:pos="992"/>
        </w:tabs>
        <w:spacing w:after="0" w:line="370" w:lineRule="exact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Организация ВСОКО</w:t>
      </w:r>
      <w:bookmarkEnd w:id="1"/>
    </w:p>
    <w:p w:rsidR="00080392" w:rsidRDefault="001214C9">
      <w:pPr>
        <w:widowControl w:val="0"/>
        <w:numPr>
          <w:ilvl w:val="1"/>
          <w:numId w:val="2"/>
        </w:numPr>
        <w:tabs>
          <w:tab w:val="left" w:pos="1189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Направления ВСОКО:</w:t>
      </w:r>
    </w:p>
    <w:p w:rsidR="00080392" w:rsidRDefault="001214C9">
      <w:pPr>
        <w:widowControl w:val="0"/>
        <w:spacing w:after="0" w:line="280" w:lineRule="exact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   оценка качества образовательных программ;</w:t>
      </w:r>
    </w:p>
    <w:p w:rsidR="00080392" w:rsidRDefault="001214C9">
      <w:pPr>
        <w:widowControl w:val="0"/>
        <w:numPr>
          <w:ilvl w:val="0"/>
          <w:numId w:val="3"/>
        </w:numPr>
        <w:tabs>
          <w:tab w:val="left" w:pos="1313"/>
        </w:tabs>
        <w:spacing w:after="42" w:line="280" w:lineRule="exac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качества условий реализации образовательных программ;</w:t>
      </w:r>
    </w:p>
    <w:p w:rsidR="00080392" w:rsidRDefault="001214C9">
      <w:pPr>
        <w:widowControl w:val="0"/>
        <w:numPr>
          <w:ilvl w:val="0"/>
          <w:numId w:val="3"/>
        </w:numPr>
        <w:tabs>
          <w:tab w:val="left" w:pos="1313"/>
        </w:tabs>
        <w:spacing w:after="0" w:line="280" w:lineRule="exac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качества образовательных результатов обучающихся;</w:t>
      </w:r>
    </w:p>
    <w:p w:rsidR="00080392" w:rsidRDefault="001214C9">
      <w:pPr>
        <w:widowControl w:val="0"/>
        <w:numPr>
          <w:ilvl w:val="0"/>
          <w:numId w:val="3"/>
        </w:numPr>
        <w:tabs>
          <w:tab w:val="left" w:pos="1313"/>
        </w:tabs>
        <w:spacing w:after="0" w:line="370" w:lineRule="exac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удовлетворенности потребителей качеством образования.</w:t>
      </w:r>
    </w:p>
    <w:p w:rsidR="00080392" w:rsidRDefault="001214C9">
      <w:pPr>
        <w:widowControl w:val="0"/>
        <w:numPr>
          <w:ilvl w:val="1"/>
          <w:numId w:val="2"/>
        </w:numPr>
        <w:tabs>
          <w:tab w:val="left" w:pos="1165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Оценочные мероприятия и процедуры в рамках ВСОКО проводятся в течение всего учебного года, результаты обобщаются на этапе подготовки Учреждением отчета о самообследовании.</w:t>
      </w:r>
    </w:p>
    <w:p w:rsidR="00080392" w:rsidRDefault="001214C9">
      <w:pPr>
        <w:widowControl w:val="0"/>
        <w:numPr>
          <w:ilvl w:val="1"/>
          <w:numId w:val="2"/>
        </w:numPr>
        <w:tabs>
          <w:tab w:val="left" w:pos="119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ВШК являются частью ВСОКО.</w:t>
      </w:r>
    </w:p>
    <w:p w:rsidR="00080392" w:rsidRDefault="001214C9">
      <w:pPr>
        <w:widowControl w:val="0"/>
        <w:numPr>
          <w:ilvl w:val="1"/>
          <w:numId w:val="2"/>
        </w:numPr>
        <w:tabs>
          <w:tab w:val="left" w:pos="119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мероприятия ВСОКО:</w:t>
      </w:r>
    </w:p>
    <w:p w:rsidR="00080392" w:rsidRDefault="001214C9">
      <w:pPr>
        <w:widowControl w:val="0"/>
        <w:numPr>
          <w:ilvl w:val="0"/>
          <w:numId w:val="3"/>
        </w:numPr>
        <w:tabs>
          <w:tab w:val="left" w:pos="1019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соответствия реализуемых в Учреждении образовательных программ федеральным требованиям;</w:t>
      </w:r>
    </w:p>
    <w:p w:rsidR="00080392" w:rsidRDefault="001214C9">
      <w:pPr>
        <w:widowControl w:val="0"/>
        <w:numPr>
          <w:ilvl w:val="0"/>
          <w:numId w:val="3"/>
        </w:numPr>
        <w:tabs>
          <w:tab w:val="left" w:pos="1019"/>
        </w:tabs>
        <w:spacing w:after="0" w:line="28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реализации рабочих программ;</w:t>
      </w:r>
    </w:p>
    <w:p w:rsidR="00080392" w:rsidRDefault="001214C9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условий реализации ООП федеральным требованиям;</w:t>
      </w:r>
    </w:p>
    <w:p w:rsidR="00080392" w:rsidRDefault="001214C9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состояния условий реализации ООП и мониторинг реализации «дорожной карты» развития условий реализации ООП;</w:t>
      </w:r>
    </w:p>
    <w:p w:rsidR="00080392" w:rsidRDefault="001214C9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мониторинг сформированности и развития метапредметных образовательных результатов;</w:t>
      </w:r>
    </w:p>
    <w:p w:rsidR="00080392" w:rsidRDefault="001214C9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уровня достижения обучающимися планируемых предметных и метапредметных результатов освоения основных образовательных программ;</w:t>
      </w:r>
    </w:p>
    <w:p w:rsidR="00080392" w:rsidRDefault="001214C9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индивидуального прогресса обучающегося в достижении предметных и метапредметных результатов освоения основных образовательных программ;</w:t>
      </w:r>
    </w:p>
    <w:p w:rsidR="00080392" w:rsidRDefault="001214C9">
      <w:pPr>
        <w:widowControl w:val="0"/>
        <w:numPr>
          <w:ilvl w:val="0"/>
          <w:numId w:val="3"/>
        </w:numPr>
        <w:tabs>
          <w:tab w:val="left" w:pos="1019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личностного развития обучающихся, сформированности личностных УУД;</w:t>
      </w:r>
    </w:p>
    <w:p w:rsidR="00080392" w:rsidRDefault="001214C9">
      <w:pPr>
        <w:widowControl w:val="0"/>
        <w:numPr>
          <w:ilvl w:val="0"/>
          <w:numId w:val="3"/>
        </w:numPr>
        <w:tabs>
          <w:tab w:val="left" w:pos="1019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реализации программы воспитания;</w:t>
      </w:r>
    </w:p>
    <w:p w:rsidR="00080392" w:rsidRDefault="001214C9">
      <w:pPr>
        <w:widowControl w:val="0"/>
        <w:numPr>
          <w:ilvl w:val="0"/>
          <w:numId w:val="3"/>
        </w:numPr>
        <w:tabs>
          <w:tab w:val="left" w:pos="1019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реализации программы коррекционной работы;</w:t>
      </w:r>
    </w:p>
    <w:p w:rsidR="00080392" w:rsidRDefault="001214C9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удовлетворенности участников образовательных отношений качеством образования;</w:t>
      </w:r>
    </w:p>
    <w:p w:rsidR="00080392" w:rsidRDefault="001214C9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систематизация и обработка оценочной информации, подготовка аналитических документов по итогам ВСОКО;</w:t>
      </w:r>
    </w:p>
    <w:p w:rsidR="00080392" w:rsidRDefault="001214C9">
      <w:pPr>
        <w:widowControl w:val="0"/>
        <w:numPr>
          <w:ilvl w:val="1"/>
          <w:numId w:val="2"/>
        </w:numPr>
        <w:tabs>
          <w:tab w:val="left" w:pos="1019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подготовка текста отчета о самообследовании, в том числе для ра</w:t>
      </w:r>
      <w:r w:rsidR="001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змещения на официальном сайте МОУ «СОШ № 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</w:p>
    <w:p w:rsidR="00080392" w:rsidRDefault="001214C9">
      <w:pPr>
        <w:widowControl w:val="0"/>
        <w:numPr>
          <w:ilvl w:val="1"/>
          <w:numId w:val="2"/>
        </w:numPr>
        <w:tabs>
          <w:tab w:val="left" w:pos="1019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должностных лиц, выполняемый ими в рамках ВСОКО функционал, состав и сроки контрольно-оценочных мероприятий определяются ежегодным приказом руководителя Учреждения об организации и проведении контрольнооценочной деятельности и подготовке отчета о самообследовании.</w:t>
      </w:r>
    </w:p>
    <w:p w:rsidR="00080392" w:rsidRDefault="001214C9">
      <w:pPr>
        <w:widowControl w:val="0"/>
        <w:numPr>
          <w:ilvl w:val="1"/>
          <w:numId w:val="2"/>
        </w:numPr>
        <w:tabs>
          <w:tab w:val="left" w:pos="1131"/>
        </w:tabs>
        <w:spacing w:after="304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Контрольно-оценочные мероприятия и процедуры в рамках ВСОКО включаются в годовой план работы Учреждения.</w:t>
      </w:r>
    </w:p>
    <w:p w:rsidR="00080392" w:rsidRDefault="001214C9">
      <w:pPr>
        <w:keepNext/>
        <w:keepLines/>
        <w:widowControl w:val="0"/>
        <w:numPr>
          <w:ilvl w:val="0"/>
          <w:numId w:val="2"/>
        </w:numPr>
        <w:tabs>
          <w:tab w:val="left" w:pos="963"/>
        </w:tabs>
        <w:spacing w:after="0" w:line="370" w:lineRule="exact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Оценка образовательных программ</w:t>
      </w:r>
      <w:bookmarkEnd w:id="2"/>
    </w:p>
    <w:p w:rsidR="00080392" w:rsidRDefault="001214C9">
      <w:pPr>
        <w:widowControl w:val="0"/>
        <w:numPr>
          <w:ilvl w:val="1"/>
          <w:numId w:val="2"/>
        </w:numPr>
        <w:tabs>
          <w:tab w:val="left" w:pos="1136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Оценке подлежат основные образовательные программы соответствующего уровня общего образования, разработанные согласно требованиям образовательных стандартов (ФГОС НОО, ФГОС ООО, ФГОС СОО).</w:t>
      </w:r>
    </w:p>
    <w:p w:rsidR="00080392" w:rsidRDefault="001214C9">
      <w:pPr>
        <w:widowControl w:val="0"/>
        <w:numPr>
          <w:ilvl w:val="1"/>
          <w:numId w:val="2"/>
        </w:numPr>
        <w:tabs>
          <w:tab w:val="left" w:pos="1131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ООП проводится на этапе ее согласования и утверждения по критериям, указанным в приложении 1.</w:t>
      </w:r>
    </w:p>
    <w:p w:rsidR="00080392" w:rsidRDefault="001214C9">
      <w:pPr>
        <w:widowControl w:val="0"/>
        <w:numPr>
          <w:ilvl w:val="1"/>
          <w:numId w:val="2"/>
        </w:numPr>
        <w:tabs>
          <w:tab w:val="left" w:pos="1131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оценки ООП прикладываются к протоколу утверждения программы органом государственно-общественного управления Учреждения.</w:t>
      </w:r>
    </w:p>
    <w:p w:rsidR="00080392" w:rsidRDefault="001214C9">
      <w:pPr>
        <w:widowControl w:val="0"/>
        <w:numPr>
          <w:ilvl w:val="1"/>
          <w:numId w:val="2"/>
        </w:numPr>
        <w:tabs>
          <w:tab w:val="left" w:pos="1131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внесения в ООП изменений 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080392" w:rsidRDefault="001214C9">
      <w:pPr>
        <w:widowControl w:val="0"/>
        <w:numPr>
          <w:ilvl w:val="1"/>
          <w:numId w:val="2"/>
        </w:numPr>
        <w:tabs>
          <w:tab w:val="left" w:pos="1131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пунктам 3.17, 3.20, 3.23 приложения 1 проводится развернутый анализ качества образовательной программы, результаты которого обобщаются в справке. Справка выносится на обсуждение методического совета </w:t>
      </w:r>
      <w:r w:rsidR="001C5A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МОУ «СОШ № 22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целях своевременного внесения коррективов в содержание указанной программы. Образец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справки представлен в приложении 2.</w:t>
      </w:r>
    </w:p>
    <w:p w:rsidR="00080392" w:rsidRDefault="001214C9">
      <w:pPr>
        <w:widowControl w:val="0"/>
        <w:numPr>
          <w:ilvl w:val="1"/>
          <w:numId w:val="2"/>
        </w:numPr>
        <w:tabs>
          <w:tab w:val="left" w:pos="112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по пунктам 1.1-1.4 приложения 1 включается в отчет о самообследовании (приложение 3).</w:t>
      </w:r>
    </w:p>
    <w:p w:rsidR="00080392" w:rsidRDefault="001214C9">
      <w:pPr>
        <w:widowControl w:val="0"/>
        <w:numPr>
          <w:ilvl w:val="1"/>
          <w:numId w:val="2"/>
        </w:numPr>
        <w:tabs>
          <w:tab w:val="left" w:pos="1131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:rsidR="00080392" w:rsidRDefault="001214C9">
      <w:pPr>
        <w:widowControl w:val="0"/>
        <w:numPr>
          <w:ilvl w:val="0"/>
          <w:numId w:val="3"/>
        </w:numPr>
        <w:tabs>
          <w:tab w:val="left" w:pos="1107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тематики программы запросу потребителей;</w:t>
      </w:r>
    </w:p>
    <w:p w:rsidR="00080392" w:rsidRDefault="001214C9">
      <w:pPr>
        <w:widowControl w:val="0"/>
        <w:numPr>
          <w:ilvl w:val="0"/>
          <w:numId w:val="3"/>
        </w:numPr>
        <w:tabs>
          <w:tab w:val="left" w:pos="1107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содержания программы заявленному направлению дополнительного образования;</w:t>
      </w:r>
    </w:p>
    <w:p w:rsidR="00080392" w:rsidRDefault="001214C9">
      <w:pPr>
        <w:widowControl w:val="0"/>
        <w:numPr>
          <w:ilvl w:val="0"/>
          <w:numId w:val="3"/>
        </w:numPr>
        <w:tabs>
          <w:tab w:val="left" w:pos="888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в программе описанных форм и методов оценки планируемых результатов освоения программы обучающимся.</w:t>
      </w:r>
    </w:p>
    <w:p w:rsidR="00080392" w:rsidRDefault="001214C9">
      <w:pPr>
        <w:widowControl w:val="0"/>
        <w:tabs>
          <w:tab w:val="left" w:pos="89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Оценка условий реализации образовательных программ</w:t>
      </w:r>
    </w:p>
    <w:p w:rsidR="00080392" w:rsidRDefault="001214C9">
      <w:pPr>
        <w:widowControl w:val="0"/>
        <w:numPr>
          <w:ilvl w:val="1"/>
          <w:numId w:val="23"/>
        </w:numPr>
        <w:spacing w:after="0" w:line="370" w:lineRule="exact"/>
        <w:ind w:left="142" w:firstLine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Структура оценки условий реализации образовательных программ разрабатывается на основе требований ФГОС ОО к кадровым, психологопедагогическим, материально-техническим, учебно-методическим условиям и информационной образовательной среде.</w:t>
      </w:r>
    </w:p>
    <w:p w:rsidR="00080392" w:rsidRDefault="001214C9">
      <w:pPr>
        <w:widowControl w:val="0"/>
        <w:numPr>
          <w:ilvl w:val="1"/>
          <w:numId w:val="23"/>
        </w:numPr>
        <w:tabs>
          <w:tab w:val="left" w:pos="600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отношении</w:t>
      </w:r>
      <w:r w:rsidR="001C5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ООП, разработанных на основе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ГОС, используются подходы, соответствующие пункту 4.1 настоящего положения.</w:t>
      </w:r>
      <w:bookmarkStart w:id="3" w:name="_GoBack"/>
      <w:bookmarkEnd w:id="3"/>
    </w:p>
    <w:p w:rsidR="00080392" w:rsidRDefault="001214C9">
      <w:pPr>
        <w:widowControl w:val="0"/>
        <w:numPr>
          <w:ilvl w:val="1"/>
          <w:numId w:val="23"/>
        </w:numPr>
        <w:tabs>
          <w:tab w:val="left" w:pos="114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условий реализации образовательных программ предусматривает</w:t>
      </w:r>
    </w:p>
    <w:p w:rsidR="00080392" w:rsidRDefault="001214C9">
      <w:pPr>
        <w:widowControl w:val="0"/>
        <w:tabs>
          <w:tab w:val="left" w:pos="888"/>
        </w:tabs>
        <w:spacing w:after="0" w:line="379" w:lineRule="exact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контроля состояния данных условий. Предметом контроля выступают критерии развития условий (приложение 4).</w:t>
      </w:r>
    </w:p>
    <w:p w:rsidR="00080392" w:rsidRDefault="001214C9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Совокупность критериев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самообследованию.</w:t>
      </w:r>
    </w:p>
    <w:p w:rsidR="00080392" w:rsidRDefault="001214C9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условий реализации образовательных программ проводится:</w:t>
      </w:r>
    </w:p>
    <w:p w:rsidR="00080392" w:rsidRDefault="001214C9">
      <w:pPr>
        <w:widowControl w:val="0"/>
        <w:tabs>
          <w:tab w:val="left" w:pos="877"/>
        </w:tabs>
        <w:spacing w:after="0" w:line="370" w:lineRule="exact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на этапе разработки ООП того или иного уровня (входная оценка);</w:t>
      </w:r>
    </w:p>
    <w:p w:rsidR="00080392" w:rsidRDefault="001214C9">
      <w:pPr>
        <w:widowControl w:val="0"/>
        <w:tabs>
          <w:tab w:val="left" w:pos="877"/>
        </w:tabs>
        <w:spacing w:after="0" w:line="370" w:lineRule="exact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ежегодно в ходе подготовки отчета о самообследовании Учреждения.</w:t>
      </w:r>
    </w:p>
    <w:p w:rsidR="00080392" w:rsidRDefault="001214C9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Входная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Данная оценка условий дополняется «дорожной картой» их развития в период реализации ООП того или иного уровня общего образования.</w:t>
      </w:r>
    </w:p>
    <w:p w:rsidR="00080392" w:rsidRDefault="001214C9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Критерии входной оценки и критерии «дорожной карты» вносятся в организационный раздел ООП того или иного уровня общего образования после их согласования с органом государственно-общественного управления Учреждения.</w:t>
      </w:r>
    </w:p>
    <w:p w:rsidR="00080392" w:rsidRDefault="001214C9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Ежегодно в ходе подготовки отчета о самообследовании проводится контроль состояния условий. Предметом контроля выступают:</w:t>
      </w:r>
    </w:p>
    <w:p w:rsidR="00080392" w:rsidRDefault="001214C9">
      <w:pPr>
        <w:widowControl w:val="0"/>
        <w:tabs>
          <w:tab w:val="left" w:pos="87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выполнение критериев «дорожной карты» по каждому уровню ООП;</w:t>
      </w:r>
    </w:p>
    <w:p w:rsidR="00080392" w:rsidRDefault="001214C9">
      <w:pPr>
        <w:widowControl w:val="0"/>
        <w:tabs>
          <w:tab w:val="left" w:pos="87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 совокупное состояние условий образовательной деятельности в Учреждения.</w:t>
      </w:r>
    </w:p>
    <w:p w:rsidR="00080392" w:rsidRDefault="001214C9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ежегодной оценки совокупного состояния условий образовательной деятельности Учреждения включаются в отчет о самообследовании.</w:t>
      </w:r>
    </w:p>
    <w:p w:rsidR="00080392" w:rsidRDefault="001214C9">
      <w:pPr>
        <w:widowControl w:val="0"/>
        <w:numPr>
          <w:ilvl w:val="0"/>
          <w:numId w:val="4"/>
        </w:numPr>
        <w:tabs>
          <w:tab w:val="left" w:pos="1304"/>
        </w:tabs>
        <w:spacing w:after="30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отчета о самообследовании используются те же критерии, которые включены в структуру оценки условий реализации образовательных программ.</w:t>
      </w:r>
    </w:p>
    <w:p w:rsidR="00080392" w:rsidRDefault="001214C9">
      <w:pPr>
        <w:keepNext/>
        <w:keepLines/>
        <w:widowControl w:val="0"/>
        <w:numPr>
          <w:ilvl w:val="0"/>
          <w:numId w:val="5"/>
        </w:numPr>
        <w:tabs>
          <w:tab w:val="left" w:pos="997"/>
        </w:tabs>
        <w:spacing w:after="0" w:line="370" w:lineRule="exact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Оценка образовательных результатов обучающихся</w:t>
      </w:r>
      <w:bookmarkEnd w:id="4"/>
    </w:p>
    <w:p w:rsidR="00080392" w:rsidRDefault="001214C9">
      <w:pPr>
        <w:widowControl w:val="0"/>
        <w:numPr>
          <w:ilvl w:val="1"/>
          <w:numId w:val="5"/>
        </w:numPr>
        <w:tabs>
          <w:tab w:val="left" w:pos="118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результатов реализации ООП, разработанных на основе ФГОС ОО.</w:t>
      </w:r>
    </w:p>
    <w:p w:rsidR="00080392" w:rsidRDefault="001214C9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достижения предметных результатов освоения ООП в соответствии с ФГОС проводится в следующих формах:</w:t>
      </w:r>
    </w:p>
    <w:p w:rsidR="00080392" w:rsidRDefault="001214C9">
      <w:pPr>
        <w:widowControl w:val="0"/>
        <w:numPr>
          <w:ilvl w:val="0"/>
          <w:numId w:val="23"/>
        </w:numPr>
        <w:tabs>
          <w:tab w:val="left" w:pos="875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промежуточная аттестация;</w:t>
      </w:r>
    </w:p>
    <w:p w:rsidR="00080392" w:rsidRDefault="001214C9">
      <w:pPr>
        <w:widowControl w:val="0"/>
        <w:numPr>
          <w:ilvl w:val="0"/>
          <w:numId w:val="23"/>
        </w:numPr>
        <w:tabs>
          <w:tab w:val="left" w:pos="851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накопительная оценка индивидуальных образовательных достижений учащихся (с использованием технологии портфолио);</w:t>
      </w:r>
    </w:p>
    <w:p w:rsidR="00080392" w:rsidRDefault="001214C9">
      <w:pPr>
        <w:widowControl w:val="0"/>
        <w:numPr>
          <w:ilvl w:val="0"/>
          <w:numId w:val="23"/>
        </w:numPr>
        <w:tabs>
          <w:tab w:val="left" w:pos="846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результатов внешних независимых диагностик, всероссийских проверочных работ;</w:t>
      </w:r>
    </w:p>
    <w:p w:rsidR="00080392" w:rsidRDefault="001214C9">
      <w:pPr>
        <w:widowControl w:val="0"/>
        <w:numPr>
          <w:ilvl w:val="0"/>
          <w:numId w:val="23"/>
        </w:numPr>
        <w:tabs>
          <w:tab w:val="left" w:pos="875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итоговая оценка по предметам, не выносимым на ГИА;</w:t>
      </w:r>
    </w:p>
    <w:p w:rsidR="00080392" w:rsidRDefault="001214C9">
      <w:pPr>
        <w:widowControl w:val="0"/>
        <w:numPr>
          <w:ilvl w:val="0"/>
          <w:numId w:val="23"/>
        </w:numPr>
        <w:tabs>
          <w:tab w:val="left" w:pos="875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результатов ГИА.</w:t>
      </w:r>
    </w:p>
    <w:p w:rsidR="00080392" w:rsidRDefault="001214C9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Сводная информация по итогам оценки предметных результатов проводится по показателям согласно приложению 5.</w:t>
      </w:r>
    </w:p>
    <w:p w:rsidR="00080392" w:rsidRDefault="001214C9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достижения метапредметных результатов освоения ООП проводится по показателям согласно приложению 6.</w:t>
      </w:r>
    </w:p>
    <w:p w:rsidR="00080392" w:rsidRDefault="001214C9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Обобщенные показатели оценки, внесенные в приложение 6, подлежат детализации по критериям в соответствии с требованиями ФГОС ОО. Детализацию делает лицо, ежегодно назначаемое приказом руководителя Учреждения об организации и проведении контрольно-оценочной деятельности и подготовке отчета о самообследовании для оценки той или иной группы метапредметных образовательных результатов.</w:t>
      </w:r>
    </w:p>
    <w:p w:rsidR="00080392" w:rsidRDefault="001214C9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Итоговой оценке достижения метапредметных результатов предшествует оценка этих результатов в рамках промежуточных аттестаций. Продвижение обучающегося в достижении метапредметных образовательных результатов выступает предметом обязательного мониторинга.</w:t>
      </w:r>
    </w:p>
    <w:p w:rsidR="00080392" w:rsidRDefault="001214C9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Достижение личностных результатов освоения ООП, в том числе сформированность личностных УУД, не подлежит итоговой оценке, а диагностируется в ходе мониторинга личностного развития обучающихся по параметрам согласно приложению 7.</w:t>
      </w:r>
    </w:p>
    <w:p w:rsidR="00080392" w:rsidRDefault="001214C9">
      <w:pPr>
        <w:widowControl w:val="0"/>
        <w:numPr>
          <w:ilvl w:val="2"/>
          <w:numId w:val="5"/>
        </w:numPr>
        <w:tabs>
          <w:tab w:val="left" w:pos="1398"/>
        </w:tabs>
        <w:spacing w:after="30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образовательные достижения обучающегося подлежат учету.</w:t>
      </w:r>
    </w:p>
    <w:p w:rsidR="00080392" w:rsidRDefault="001214C9">
      <w:pPr>
        <w:keepNext/>
        <w:keepLines/>
        <w:widowControl w:val="0"/>
        <w:numPr>
          <w:ilvl w:val="0"/>
          <w:numId w:val="5"/>
        </w:numPr>
        <w:tabs>
          <w:tab w:val="left" w:pos="995"/>
        </w:tabs>
        <w:spacing w:after="0" w:line="370" w:lineRule="exact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ВСОКО и ВШК</w:t>
      </w:r>
      <w:bookmarkEnd w:id="5"/>
    </w:p>
    <w:p w:rsidR="00080392" w:rsidRDefault="001214C9">
      <w:pPr>
        <w:widowControl w:val="0"/>
        <w:numPr>
          <w:ilvl w:val="1"/>
          <w:numId w:val="5"/>
        </w:numPr>
        <w:tabs>
          <w:tab w:val="left" w:pos="118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ВШК являются неотъемлемой частью ВСОКО.</w:t>
      </w:r>
    </w:p>
    <w:p w:rsidR="00080392" w:rsidRDefault="001214C9">
      <w:pPr>
        <w:widowControl w:val="0"/>
        <w:numPr>
          <w:ilvl w:val="1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Мероприятия ВШК и обеспечивающие их контрольно-оценочные процедуры ВСОКО включаются в годовой план работы Учреждения.</w:t>
      </w:r>
    </w:p>
    <w:p w:rsidR="00080392" w:rsidRDefault="001214C9">
      <w:pPr>
        <w:widowControl w:val="0"/>
        <w:numPr>
          <w:ilvl w:val="1"/>
          <w:numId w:val="5"/>
        </w:numPr>
        <w:tabs>
          <w:tab w:val="left" w:pos="1168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Данные ВШК используются для установления обратной связи субъектов управления качеством образования в Учреждении.</w:t>
      </w:r>
    </w:p>
    <w:p w:rsidR="00080392" w:rsidRDefault="001214C9">
      <w:pPr>
        <w:widowControl w:val="0"/>
        <w:numPr>
          <w:ilvl w:val="1"/>
          <w:numId w:val="5"/>
        </w:numPr>
        <w:tabs>
          <w:tab w:val="left" w:pos="118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Данные ВШК выступают предметом различных мониторингов, перечень</w:t>
      </w:r>
    </w:p>
    <w:p w:rsidR="00080392" w:rsidRDefault="001214C9">
      <w:pPr>
        <w:widowControl w:val="0"/>
        <w:spacing w:after="0" w:line="3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которых определен настоящим Положением.</w:t>
      </w:r>
    </w:p>
    <w:p w:rsidR="00080392" w:rsidRDefault="001214C9">
      <w:pPr>
        <w:keepNext/>
        <w:keepLines/>
        <w:widowControl w:val="0"/>
        <w:numPr>
          <w:ilvl w:val="0"/>
          <w:numId w:val="5"/>
        </w:numPr>
        <w:tabs>
          <w:tab w:val="left" w:pos="1007"/>
        </w:tabs>
        <w:spacing w:after="0" w:line="370" w:lineRule="exact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Мониторинги в рамках ВСОКО</w:t>
      </w:r>
      <w:bookmarkEnd w:id="6"/>
    </w:p>
    <w:p w:rsidR="00080392" w:rsidRDefault="001214C9">
      <w:pPr>
        <w:widowControl w:val="0"/>
        <w:numPr>
          <w:ilvl w:val="1"/>
          <w:numId w:val="5"/>
        </w:numPr>
        <w:tabs>
          <w:tab w:val="left" w:pos="1165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обеспечивается оценочно-диагностическим инструментарием и имеет заданную траекторию анализа показателей наблюдения.</w:t>
      </w:r>
    </w:p>
    <w:p w:rsidR="00080392" w:rsidRDefault="001214C9">
      <w:pPr>
        <w:widowControl w:val="0"/>
        <w:numPr>
          <w:ilvl w:val="1"/>
          <w:numId w:val="5"/>
        </w:numPr>
        <w:tabs>
          <w:tab w:val="left" w:pos="1204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Различают:</w:t>
      </w:r>
    </w:p>
    <w:p w:rsidR="00080392" w:rsidRDefault="001214C9">
      <w:pPr>
        <w:widowControl w:val="0"/>
        <w:numPr>
          <w:ilvl w:val="0"/>
          <w:numId w:val="23"/>
        </w:numPr>
        <w:tabs>
          <w:tab w:val="left" w:pos="89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обязательные мониторинги, которые проводятся по требованиям ФГОС ОО;</w:t>
      </w:r>
    </w:p>
    <w:p w:rsidR="00080392" w:rsidRDefault="001214C9">
      <w:pPr>
        <w:widowControl w:val="0"/>
        <w:numPr>
          <w:ilvl w:val="0"/>
          <w:numId w:val="23"/>
        </w:numPr>
        <w:tabs>
          <w:tab w:val="left" w:pos="89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показателей отчета о самообследовании;</w:t>
      </w:r>
    </w:p>
    <w:p w:rsidR="00080392" w:rsidRDefault="001214C9">
      <w:pPr>
        <w:widowControl w:val="0"/>
        <w:numPr>
          <w:ilvl w:val="0"/>
          <w:numId w:val="23"/>
        </w:numPr>
        <w:tabs>
          <w:tab w:val="left" w:pos="1138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мониторинги, которые проводятся в соответствии с программой развития Учреждения.</w:t>
      </w:r>
    </w:p>
    <w:p w:rsidR="00080392" w:rsidRDefault="001214C9">
      <w:pPr>
        <w:widowControl w:val="0"/>
        <w:numPr>
          <w:ilvl w:val="1"/>
          <w:numId w:val="5"/>
        </w:numPr>
        <w:tabs>
          <w:tab w:val="left" w:pos="1204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мониторингам в рамках ВСОКО относят обязательные мониторинги:</w:t>
      </w:r>
    </w:p>
    <w:p w:rsidR="00080392" w:rsidRDefault="001214C9">
      <w:pPr>
        <w:widowControl w:val="0"/>
        <w:numPr>
          <w:ilvl w:val="0"/>
          <w:numId w:val="23"/>
        </w:numPr>
        <w:tabs>
          <w:tab w:val="left" w:pos="89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личностного развития обучающихся;</w:t>
      </w:r>
    </w:p>
    <w:p w:rsidR="00080392" w:rsidRDefault="001214C9">
      <w:pPr>
        <w:widowControl w:val="0"/>
        <w:numPr>
          <w:ilvl w:val="0"/>
          <w:numId w:val="23"/>
        </w:numPr>
        <w:tabs>
          <w:tab w:val="left" w:pos="89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достижения обучающимися метапредметных образовательных результатов;</w:t>
      </w:r>
    </w:p>
    <w:p w:rsidR="00080392" w:rsidRDefault="001214C9">
      <w:pPr>
        <w:widowControl w:val="0"/>
        <w:numPr>
          <w:ilvl w:val="0"/>
          <w:numId w:val="23"/>
        </w:numPr>
        <w:tabs>
          <w:tab w:val="left" w:pos="1138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выполнения «дорожной карты» развития условий реализации образовательных программ;</w:t>
      </w:r>
    </w:p>
    <w:p w:rsidR="00080392" w:rsidRDefault="001214C9">
      <w:pPr>
        <w:widowControl w:val="0"/>
        <w:numPr>
          <w:ilvl w:val="0"/>
          <w:numId w:val="23"/>
        </w:numPr>
        <w:tabs>
          <w:tab w:val="left" w:pos="897"/>
        </w:tabs>
        <w:spacing w:after="30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отчета о самообследовании.</w:t>
      </w:r>
    </w:p>
    <w:p w:rsidR="00080392" w:rsidRDefault="001214C9">
      <w:pPr>
        <w:keepNext/>
        <w:keepLines/>
        <w:widowControl w:val="0"/>
        <w:numPr>
          <w:ilvl w:val="0"/>
          <w:numId w:val="5"/>
        </w:numPr>
        <w:tabs>
          <w:tab w:val="left" w:pos="1017"/>
        </w:tabs>
        <w:spacing w:after="0" w:line="370" w:lineRule="exact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7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Документация ВСОКО</w:t>
      </w:r>
      <w:bookmarkEnd w:id="7"/>
    </w:p>
    <w:p w:rsidR="00080392" w:rsidRDefault="001214C9">
      <w:pPr>
        <w:widowControl w:val="0"/>
        <w:numPr>
          <w:ilvl w:val="1"/>
          <w:numId w:val="5"/>
        </w:numPr>
        <w:tabs>
          <w:tab w:val="left" w:pos="1165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Документация ВСОКО - это совокупность информационно-аналитических продуктов контрольно-оценочной деятельности субъектов ВСОКО.</w:t>
      </w:r>
    </w:p>
    <w:p w:rsidR="00080392" w:rsidRDefault="001214C9">
      <w:pPr>
        <w:widowControl w:val="0"/>
        <w:numPr>
          <w:ilvl w:val="1"/>
          <w:numId w:val="5"/>
        </w:numPr>
        <w:tabs>
          <w:tab w:val="left" w:pos="1382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Обязательным, подлежащим размещению на сайте Учреждения документом ВСОКО является отчет о самообследовании.</w:t>
      </w:r>
    </w:p>
    <w:p w:rsidR="00080392" w:rsidRDefault="001214C9">
      <w:pPr>
        <w:widowControl w:val="0"/>
        <w:numPr>
          <w:ilvl w:val="1"/>
          <w:numId w:val="5"/>
        </w:numPr>
        <w:tabs>
          <w:tab w:val="left" w:pos="1165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внутреннего использования субъекты ВСОКО готовят справки по результатам ВШК, аналитические записки в случае внепланового контроля в одном из направлений ВСОКО и сводные аналитические справки по итогам мониторингов.</w:t>
      </w:r>
    </w:p>
    <w:p w:rsidR="00080392" w:rsidRDefault="001214C9">
      <w:pPr>
        <w:widowControl w:val="0"/>
        <w:numPr>
          <w:ilvl w:val="1"/>
          <w:numId w:val="5"/>
        </w:numPr>
        <w:tabs>
          <w:tab w:val="left" w:pos="1382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конкретных документов ВСОКО ежегодно обновляется и утверждается приказом руководителя Учреждения об организации и проведении контрольно-оценочной деятельности и подготовке отчета о самообследовании.</w:t>
      </w:r>
    </w:p>
    <w:p w:rsidR="00080392" w:rsidRDefault="001214C9">
      <w:pPr>
        <w:widowControl w:val="0"/>
        <w:numPr>
          <w:ilvl w:val="1"/>
          <w:numId w:val="5"/>
        </w:numPr>
        <w:tabs>
          <w:tab w:val="left" w:pos="1165"/>
        </w:tabs>
        <w:spacing w:after="30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Должностное лицо, координирующее своевременную и качественную подготовку документов ВСОКО, ежегодно назначается приказом руководителя Учреждения.</w:t>
      </w:r>
    </w:p>
    <w:p w:rsidR="00080392" w:rsidRDefault="001214C9">
      <w:pPr>
        <w:keepNext/>
        <w:keepLines/>
        <w:widowControl w:val="0"/>
        <w:numPr>
          <w:ilvl w:val="0"/>
          <w:numId w:val="5"/>
        </w:numPr>
        <w:tabs>
          <w:tab w:val="left" w:pos="1017"/>
        </w:tabs>
        <w:spacing w:after="0" w:line="370" w:lineRule="exact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Заключительные положения</w:t>
      </w:r>
      <w:bookmarkEnd w:id="8"/>
    </w:p>
    <w:p w:rsidR="00080392" w:rsidRDefault="001214C9">
      <w:pPr>
        <w:widowControl w:val="0"/>
        <w:numPr>
          <w:ilvl w:val="1"/>
          <w:numId w:val="5"/>
        </w:numPr>
        <w:tabs>
          <w:tab w:val="left" w:pos="1165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Положение реализуется во взаимосвязи с положением о фонде оплаты труда в Учреждения, положением о формах, периодичности, порядке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текущего контроля и промежуточной аттестации обучающихся.</w:t>
      </w:r>
    </w:p>
    <w:p w:rsidR="00080392" w:rsidRDefault="001214C9">
      <w:pPr>
        <w:widowControl w:val="0"/>
        <w:numPr>
          <w:ilvl w:val="1"/>
          <w:numId w:val="5"/>
        </w:numPr>
        <w:tabs>
          <w:tab w:val="left" w:pos="1382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Изменения в настоящее Положение вносятся согласно порядку, предусмотренному уставом Учреждения.</w:t>
      </w:r>
    </w:p>
    <w:p w:rsidR="00080392" w:rsidRDefault="001214C9">
      <w:pPr>
        <w:widowControl w:val="0"/>
        <w:numPr>
          <w:ilvl w:val="1"/>
          <w:numId w:val="5"/>
        </w:numPr>
        <w:tabs>
          <w:tab w:val="left" w:pos="1198"/>
        </w:tabs>
        <w:spacing w:after="0" w:line="370" w:lineRule="exac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Основания для внесения изменений в настоящее Положение: изменение законодательства в сфере образования, в том числе принятие новой</w:t>
      </w:r>
    </w:p>
    <w:p w:rsidR="00080392" w:rsidRDefault="001214C9">
      <w:pPr>
        <w:widowControl w:val="0"/>
        <w:spacing w:after="0" w:line="3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редакции ФГОС;</w:t>
      </w:r>
    </w:p>
    <w:p w:rsidR="00080392" w:rsidRDefault="001214C9">
      <w:pPr>
        <w:widowControl w:val="0"/>
        <w:spacing w:after="0" w:line="370" w:lineRule="exact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существенные корректировки смежных локальных актов, влияющих на содержание ВСОКО.</w:t>
      </w:r>
    </w:p>
    <w:p w:rsidR="00080392" w:rsidRDefault="001214C9">
      <w:pPr>
        <w:widowControl w:val="0"/>
        <w:numPr>
          <w:ilvl w:val="1"/>
          <w:numId w:val="5"/>
        </w:numPr>
        <w:tabs>
          <w:tab w:val="left" w:pos="1165"/>
        </w:tabs>
        <w:spacing w:after="0" w:line="370" w:lineRule="exact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080392">
          <w:headerReference w:type="even" r:id="rId8"/>
          <w:headerReference w:type="default" r:id="rId9"/>
          <w:pgSz w:w="11900" w:h="16840"/>
          <w:pgMar w:top="1197" w:right="535" w:bottom="1123" w:left="1098" w:header="0" w:footer="3" w:gutter="0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Текст настоящего Положения подлежит размещению в установленном порядке на официальном сайте Учреждения.</w:t>
      </w:r>
    </w:p>
    <w:p w:rsidR="00080392" w:rsidRDefault="001214C9">
      <w:pPr>
        <w:widowControl w:val="0"/>
        <w:spacing w:after="312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Критерии оценки образовательных программ</w:t>
      </w:r>
    </w:p>
    <w:tbl>
      <w:tblPr>
        <w:tblStyle w:val="afa"/>
        <w:tblW w:w="9781" w:type="dxa"/>
        <w:tblInd w:w="392" w:type="dxa"/>
        <w:tblLook w:val="04A0" w:firstRow="1" w:lastRow="0" w:firstColumn="1" w:lastColumn="0" w:noHBand="0" w:noVBand="1"/>
      </w:tblPr>
      <w:tblGrid>
        <w:gridCol w:w="992"/>
        <w:gridCol w:w="6379"/>
        <w:gridCol w:w="2410"/>
      </w:tblGrid>
      <w:tr w:rsidR="00080392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Единица</w:t>
            </w:r>
          </w:p>
          <w:p w:rsidR="00080392" w:rsidRDefault="001214C9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измерения</w:t>
            </w:r>
          </w:p>
        </w:tc>
      </w:tr>
      <w:tr w:rsidR="00080392">
        <w:trPr>
          <w:trHeight w:val="2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entury Schoolbook" w:hAnsi="Times New Roman" w:cs="Times New Roman"/>
                <w:color w:val="00000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entury Schoolbook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entury Schoolbook" w:hAnsi="Times New Roman" w:cs="Times New Roman"/>
                <w:color w:val="000000"/>
              </w:rPr>
              <w:t>3</w:t>
            </w:r>
          </w:p>
        </w:tc>
      </w:tr>
      <w:tr w:rsidR="0008039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spacing w:after="31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 Образовательная деятельность</w:t>
            </w:r>
          </w:p>
        </w:tc>
      </w:tr>
      <w:tr w:rsidR="00080392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080392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410" w:type="dxa"/>
          </w:tcPr>
          <w:p w:rsidR="00080392" w:rsidRDefault="00080392">
            <w:pPr>
              <w:spacing w:after="3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80392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0803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начального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080392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0803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080392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0803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080392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spacing w:after="31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Формы получения образования в ОО:</w:t>
            </w:r>
          </w:p>
        </w:tc>
      </w:tr>
      <w:tr w:rsidR="00080392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0803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очная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Имеется / не имеется Количество человек</w:t>
            </w:r>
          </w:p>
        </w:tc>
      </w:tr>
      <w:tr w:rsidR="00080392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0803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очно-заочная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0803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0392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0803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заочная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0803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0392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spacing w:after="31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Реализация ООП по уровням общего образования:</w:t>
            </w:r>
          </w:p>
        </w:tc>
      </w:tr>
      <w:tr w:rsidR="00080392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0803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сетевая форма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Имеется / не имеется Количество человек</w:t>
            </w:r>
          </w:p>
        </w:tc>
      </w:tr>
      <w:tr w:rsidR="00080392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0803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с применением дистанционных образовательных технологий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0803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0392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0803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с применением электронного обучения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0803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039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spacing w:after="31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Соответствие образовательной программы требованиям ФГОС</w:t>
            </w:r>
          </w:p>
        </w:tc>
      </w:tr>
      <w:tr w:rsidR="00080392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Соответствие структуры ООП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080392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080392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080392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080392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080392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080392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Соответствие учебного плана ООП требованиям СанПиН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080392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Наличие рабочих программ учебных предметов, курсов,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Имеется / не имеется</w:t>
            </w:r>
          </w:p>
        </w:tc>
      </w:tr>
      <w:tr w:rsidR="00080392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080392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ед. на одного</w:t>
            </w:r>
          </w:p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</w:p>
        </w:tc>
      </w:tr>
      <w:tr w:rsidR="00080392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spacing w:after="31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Наличие и количество индивидуальных учебных планов для обучающихся:</w:t>
            </w:r>
          </w:p>
        </w:tc>
      </w:tr>
      <w:tr w:rsidR="00080392"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80392" w:rsidRDefault="001214C9">
            <w:pPr>
              <w:shd w:val="clear" w:color="auto" w:fill="FFFFFF"/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по очно-заочной, заочной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0392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080392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с ОВЗ на основаниях инклюзии в классах с нормативно развивающимися сверстниками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единиц / не имеется</w:t>
            </w:r>
          </w:p>
        </w:tc>
      </w:tr>
      <w:tr w:rsidR="00080392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8-9-х классов, реализующих индивидуальные проекты в рамках профориентации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0803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0392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профильных классов на уровне среднего общего образования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03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плана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080392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080392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080392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080392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080392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080392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ед. на одного</w:t>
            </w:r>
          </w:p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</w:p>
        </w:tc>
      </w:tr>
      <w:tr w:rsidR="000803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программы формирования и развития УУД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080392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080392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080392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программы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080392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Соответствие программы воспитания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Соответствует/ не соответствует</w:t>
            </w:r>
          </w:p>
        </w:tc>
      </w:tr>
      <w:tr w:rsidR="000803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</w:tbl>
    <w:p w:rsidR="00080392" w:rsidRDefault="00080392">
      <w:pPr>
        <w:widowControl w:val="0"/>
        <w:spacing w:after="343" w:line="240" w:lineRule="exact"/>
        <w:ind w:right="3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080392" w:rsidRDefault="00080392">
      <w:pPr>
        <w:widowControl w:val="0"/>
        <w:spacing w:after="343" w:line="240" w:lineRule="exact"/>
        <w:ind w:right="3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080392" w:rsidRDefault="001214C9">
      <w:pPr>
        <w:widowControl w:val="0"/>
        <w:spacing w:after="343" w:line="240" w:lineRule="exact"/>
        <w:ind w:right="3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lastRenderedPageBreak/>
        <w:t>Образец справки по результатам ВШК</w:t>
      </w:r>
    </w:p>
    <w:p w:rsidR="00080392" w:rsidRDefault="001214C9">
      <w:pPr>
        <w:widowControl w:val="0"/>
        <w:tabs>
          <w:tab w:val="left" w:leader="underscore" w:pos="7133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Справка по итогам проведения внутришкольного контроля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(предмет контроля)</w:t>
      </w:r>
    </w:p>
    <w:p w:rsidR="00080392" w:rsidRDefault="001214C9">
      <w:pPr>
        <w:widowControl w:val="0"/>
        <w:tabs>
          <w:tab w:val="left" w:leader="underscore" w:pos="3768"/>
          <w:tab w:val="left" w:leader="underscore" w:pos="4858"/>
          <w:tab w:val="left" w:leader="underscore" w:pos="5995"/>
          <w:tab w:val="left" w:leader="underscore" w:pos="695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Сроки проведения контроля: с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 по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080392" w:rsidRDefault="001214C9">
      <w:pPr>
        <w:widowControl w:val="0"/>
        <w:tabs>
          <w:tab w:val="left" w:leader="underscore" w:pos="713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 контроля: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.</w:t>
      </w:r>
    </w:p>
    <w:p w:rsidR="00080392" w:rsidRDefault="001214C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Результаты контроля</w:t>
      </w:r>
    </w:p>
    <w:p w:rsidR="00080392" w:rsidRDefault="001214C9">
      <w:pPr>
        <w:widowControl w:val="0"/>
        <w:tabs>
          <w:tab w:val="left" w:leader="underscore" w:pos="4478"/>
        </w:tabs>
        <w:spacing w:after="0" w:line="322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реализации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(указывается уровень общего образования, название</w:t>
      </w:r>
    </w:p>
    <w:p w:rsidR="00080392" w:rsidRDefault="001214C9">
      <w:pPr>
        <w:widowControl w:val="0"/>
        <w:tabs>
          <w:tab w:val="left" w:pos="899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образовательной программы)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осуществляется по следующим направлениям: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содержание</w:t>
      </w:r>
    </w:p>
    <w:p w:rsidR="00080392" w:rsidRDefault="001214C9">
      <w:pPr>
        <w:widowControl w:val="0"/>
        <w:spacing w:after="296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(таблица 1), выполнение программы (таблица 2).</w:t>
      </w:r>
    </w:p>
    <w:p w:rsidR="00080392" w:rsidRDefault="001214C9">
      <w:pPr>
        <w:widowControl w:val="0"/>
        <w:spacing w:after="296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Таблица 1. Содержание программы</w:t>
      </w:r>
    </w:p>
    <w:tbl>
      <w:tblPr>
        <w:tblStyle w:val="afa"/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080392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Предмет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Результаты</w:t>
            </w:r>
          </w:p>
        </w:tc>
      </w:tr>
      <w:tr w:rsidR="00080392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080392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структуры программы_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______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требованиям ФГОС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(указывается 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 / не соответствует / соответствует при условии корректировки</w:t>
            </w:r>
          </w:p>
        </w:tc>
      </w:tr>
      <w:tr w:rsidR="00080392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Соответствие планируемых результатов требованиям ФГОС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(указатьуровень общего образования)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080392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80392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Планируемые результаты программы распределены по годам освоения ООП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(указать 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/ Нет</w:t>
            </w:r>
          </w:p>
        </w:tc>
      </w:tr>
      <w:tr w:rsidR="00080392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Представлено содержание урочной и внеурочной деятельности по достижению учащимися планируемых результатов программы_________</w:t>
            </w:r>
          </w:p>
          <w:p w:rsidR="00080392" w:rsidRDefault="0008039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080392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80392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урочной деятельности разработано с учетом специфики учебных предметов учебного плана ООП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(указатьуровень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/ Нет / Частично</w:t>
            </w:r>
          </w:p>
        </w:tc>
      </w:tr>
      <w:tr w:rsidR="00080392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урочной деятельности отражено в рабочих программах учебных предметов, где выделены закрепленные программой результаты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080392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80392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внеурочной деятельности представлено в соответствии с планом внеурочной деятельности ООП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(указать уровень общего образования)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080392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80392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Курсы и мероприятия внеурочной деятельности представлены с указанием на их планируемые эффекты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080392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80392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Представлены необходимые приложения к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/ Нет</w:t>
            </w:r>
          </w:p>
        </w:tc>
      </w:tr>
      <w:tr w:rsidR="00080392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программе обозначена часть, сформированная участниками образовательных отношений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080392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80392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программы, сформированная участниками образовательных отношений, подкреплена необходимыми документами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080392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80392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Оценочные материалы разработаны и приложены к программе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080392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80392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Оценочные материалы соответствуют планируемым результатам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 / не соответствует / соответствует при условии корректировки</w:t>
            </w:r>
          </w:p>
        </w:tc>
      </w:tr>
      <w:tr w:rsidR="0008039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Организовано взаимодействие с организациями-партнерами; привлечены консультанты, эксперты, научные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/ Нет / Частично</w:t>
            </w:r>
          </w:p>
        </w:tc>
      </w:tr>
    </w:tbl>
    <w:p w:rsidR="00080392" w:rsidRDefault="0008039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80392" w:rsidRDefault="001214C9">
      <w:pPr>
        <w:widowControl w:val="0"/>
        <w:spacing w:after="356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Далее дается краткий анализ результатов предмета контроля, форма представления которого выбирается самостоятельно.</w:t>
      </w:r>
    </w:p>
    <w:p w:rsidR="00080392" w:rsidRDefault="001214C9">
      <w:pPr>
        <w:framePr w:w="10440" w:wrap="notBeside" w:vAnchor="text" w:hAnchor="text" w:xAlign="center" w:y="1"/>
        <w:widowControl w:val="0"/>
        <w:tabs>
          <w:tab w:val="left" w:leader="underscore" w:pos="58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Таблица 2. Выполнение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80392" w:rsidRDefault="00080392">
      <w:pPr>
        <w:framePr w:w="10440" w:wrap="notBeside" w:vAnchor="text" w:hAnchor="text" w:xAlign="center" w:y="1"/>
        <w:widowControl w:val="0"/>
        <w:tabs>
          <w:tab w:val="left" w:leader="underscore" w:pos="58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7"/>
        <w:gridCol w:w="2213"/>
      </w:tblGrid>
      <w:tr w:rsidR="00080392">
        <w:trPr>
          <w:trHeight w:hRule="exact" w:val="499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Предмет контроля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Результаты</w:t>
            </w:r>
          </w:p>
        </w:tc>
      </w:tr>
      <w:tr w:rsidR="00080392">
        <w:trPr>
          <w:trHeight w:hRule="exact" w:val="446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44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Учебные занятия, выделенные в рабочих программах, проведены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 / Нет</w:t>
            </w:r>
          </w:p>
        </w:tc>
      </w:tr>
      <w:tr w:rsidR="00080392">
        <w:trPr>
          <w:trHeight w:hRule="exact" w:val="677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44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Регулярные курсы внеурочной деятельности, внесенные в программу, проведены в объеме, запланированном рабочей программой курса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 / Нет</w:t>
            </w:r>
          </w:p>
        </w:tc>
      </w:tr>
      <w:tr w:rsidR="00080392">
        <w:trPr>
          <w:trHeight w:hRule="exact" w:val="446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44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Мероприятия внеурочной деятельности, внесенные в программу, проведены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 / Нет</w:t>
            </w:r>
          </w:p>
        </w:tc>
      </w:tr>
    </w:tbl>
    <w:p w:rsidR="00080392" w:rsidRDefault="00080392">
      <w:pPr>
        <w:framePr w:w="1044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80392" w:rsidRDefault="0008039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80392" w:rsidRDefault="001214C9">
      <w:pPr>
        <w:widowControl w:val="0"/>
        <w:spacing w:before="331" w:after="365" w:line="322" w:lineRule="exact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Далее дается краткий анализ результатов предмета контроля, форма представления которого выбирается самостоятельно.</w:t>
      </w:r>
    </w:p>
    <w:p w:rsidR="00080392" w:rsidRDefault="001214C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Выводы:</w:t>
      </w:r>
    </w:p>
    <w:p w:rsidR="00080392" w:rsidRDefault="001214C9">
      <w:pPr>
        <w:widowControl w:val="0"/>
        <w:numPr>
          <w:ilvl w:val="0"/>
          <w:numId w:val="6"/>
        </w:numPr>
        <w:tabs>
          <w:tab w:val="left" w:pos="382"/>
        </w:tabs>
        <w:spacing w:after="0" w:line="317" w:lineRule="exact"/>
        <w:ind w:right="22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Положительные эффекты: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(перечислить с комментарием обуславливающих факторов: материальные условия, кадры и проч.).</w:t>
      </w:r>
    </w:p>
    <w:p w:rsidR="00080392" w:rsidRDefault="001214C9">
      <w:pPr>
        <w:widowControl w:val="0"/>
        <w:numPr>
          <w:ilvl w:val="0"/>
          <w:numId w:val="6"/>
        </w:numPr>
        <w:tabs>
          <w:tab w:val="left" w:pos="382"/>
        </w:tabs>
        <w:spacing w:after="0" w:line="317" w:lineRule="exact"/>
        <w:ind w:right="22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Недостатки в содержании программы: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(перечислить с комментарием причин и возможности их устранения).</w:t>
      </w:r>
    </w:p>
    <w:p w:rsidR="00080392" w:rsidRDefault="001214C9">
      <w:pPr>
        <w:widowControl w:val="0"/>
        <w:numPr>
          <w:ilvl w:val="0"/>
          <w:numId w:val="6"/>
        </w:numPr>
        <w:tabs>
          <w:tab w:val="left" w:pos="358"/>
        </w:tabs>
        <w:spacing w:after="0" w:line="317" w:lineRule="exact"/>
        <w:ind w:right="22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Факты невыполнения программы: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(перечислить с комментарием причин и возможности их выполнения).</w:t>
      </w:r>
    </w:p>
    <w:p w:rsidR="00080392" w:rsidRDefault="001214C9">
      <w:pPr>
        <w:widowControl w:val="0"/>
        <w:tabs>
          <w:tab w:val="left" w:leader="underscore" w:pos="9523"/>
        </w:tabs>
        <w:spacing w:after="38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Рекомендации (мероприятия) по итогам контроля: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</w:p>
    <w:p w:rsidR="00080392" w:rsidRDefault="001214C9">
      <w:pPr>
        <w:widowControl w:val="0"/>
        <w:spacing w:after="34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Справка подготовлена: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(Ф.И.О., должность, подпись)</w:t>
      </w:r>
    </w:p>
    <w:p w:rsidR="00080392" w:rsidRDefault="001214C9">
      <w:pPr>
        <w:widowControl w:val="0"/>
        <w:spacing w:after="3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 справкой ознакомлен(ы):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(Ф.И.О., должность, подпись)</w:t>
      </w:r>
    </w:p>
    <w:p w:rsidR="00080392" w:rsidRDefault="001214C9">
      <w:pPr>
        <w:widowControl w:val="0"/>
        <w:tabs>
          <w:tab w:val="left" w:leader="underscore" w:pos="586"/>
          <w:tab w:val="left" w:leader="underscore" w:pos="2323"/>
          <w:tab w:val="left" w:leader="underscore" w:pos="310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080392">
          <w:headerReference w:type="even" r:id="rId10"/>
          <w:headerReference w:type="default" r:id="rId11"/>
          <w:headerReference w:type="first" r:id="rId12"/>
          <w:pgSz w:w="11900" w:h="16840"/>
          <w:pgMar w:top="1469" w:right="297" w:bottom="1988" w:left="1077" w:header="0" w:footer="3" w:gutter="0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080392" w:rsidRDefault="001214C9">
      <w:pPr>
        <w:keepNext/>
        <w:keepLines/>
        <w:widowControl w:val="0"/>
        <w:spacing w:after="364" w:line="280" w:lineRule="exact"/>
        <w:ind w:left="2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Структура отчета о самообследовании</w:t>
      </w:r>
      <w:bookmarkEnd w:id="9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7080"/>
      </w:tblGrid>
      <w:tr w:rsidR="00080392">
        <w:trPr>
          <w:trHeight w:hRule="exact" w:val="56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Название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</w:t>
            </w:r>
          </w:p>
        </w:tc>
      </w:tr>
      <w:tr w:rsidR="00080392">
        <w:trPr>
          <w:trHeight w:hRule="exact" w:val="34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080392">
        <w:trPr>
          <w:trHeight w:hRule="exact" w:val="255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характеристика образовательной деятельности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Полное наименование и контактная информация ОО в соответствии со сведениями в ее уставе.</w:t>
            </w:r>
          </w:p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программ.</w:t>
            </w:r>
          </w:p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Взаимодействие с организациями-партнерами, органами исполнительной власти.</w:t>
            </w:r>
          </w:p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Инновационная деятельность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(при наличии).</w:t>
            </w:r>
          </w:p>
        </w:tc>
      </w:tr>
      <w:tr w:rsidR="00080392">
        <w:trPr>
          <w:trHeight w:hRule="exact" w:val="103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Система управления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Структура управления, включая органы коллегиального и государственно-общественного управления. Взаимосвязи органов управления</w:t>
            </w:r>
          </w:p>
        </w:tc>
      </w:tr>
      <w:tr w:rsidR="00080392">
        <w:trPr>
          <w:trHeight w:hRule="exact" w:val="346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подготовки обучающихся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Виды реализуемых ООП.</w:t>
            </w:r>
          </w:p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Численность обучающихся, осваивающих ООП по уровням общего образования:</w:t>
            </w:r>
          </w:p>
          <w:p w:rsidR="00080392" w:rsidRDefault="001214C9">
            <w:pPr>
              <w:framePr w:w="10200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25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начального общего образования;</w:t>
            </w:r>
          </w:p>
          <w:p w:rsidR="00080392" w:rsidRDefault="001214C9">
            <w:pPr>
              <w:framePr w:w="10200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основного общего образования;</w:t>
            </w:r>
          </w:p>
          <w:p w:rsidR="00080392" w:rsidRDefault="001214C9">
            <w:pPr>
              <w:framePr w:w="10200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среднего общего образования.</w:t>
            </w:r>
          </w:p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индивидуальных учебных планов по разным категориям обучающихся.</w:t>
            </w:r>
          </w:p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Направленности дополнительных общеразвивающих программ. Количество обучающихся в объединениях дополнительного образования по каждой направленности</w:t>
            </w:r>
          </w:p>
        </w:tc>
      </w:tr>
      <w:tr w:rsidR="00080392">
        <w:trPr>
          <w:trHeight w:hRule="exact" w:val="285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 подготовки обучающихся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Успеваемость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(отсутствие или наличие неудовлетворительных оценок в процентах)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качество знаний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(количество оценок «хорошо» и «отлично» в процентах, количество успевающих только на указанные оценки в процентах)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набравших не менее 210 баллов по трем предметам ЕГЭ.</w:t>
            </w:r>
          </w:p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Количество призеров Всероссийской олимпиады школьников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(по уровням общего образования).</w:t>
            </w:r>
          </w:p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Другие показатели качества подготовки обучающихся.</w:t>
            </w:r>
          </w:p>
        </w:tc>
      </w:tr>
      <w:tr w:rsidR="00080392">
        <w:trPr>
          <w:trHeight w:hRule="exact" w:val="225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Особенности организации учебного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классов.</w:t>
            </w:r>
          </w:p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Режим образовательной деятельности.</w:t>
            </w:r>
          </w:p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Продолжительность учебного года и каникул.</w:t>
            </w:r>
          </w:p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обучающихся, получающих образование:</w:t>
            </w:r>
          </w:p>
          <w:p w:rsidR="00080392" w:rsidRDefault="001214C9">
            <w:pPr>
              <w:framePr w:w="10200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25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очно-заочной форме;</w:t>
            </w:r>
          </w:p>
          <w:p w:rsidR="00080392" w:rsidRDefault="001214C9">
            <w:pPr>
              <w:framePr w:w="10200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25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заочной форме.</w:t>
            </w:r>
          </w:p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Соответствие режима учебной деятельности санитарно-гигиеническим</w:t>
            </w:r>
          </w:p>
        </w:tc>
      </w:tr>
    </w:tbl>
    <w:p w:rsidR="00080392" w:rsidRDefault="00080392">
      <w:pPr>
        <w:framePr w:w="1020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80392" w:rsidRDefault="0008039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7080"/>
      </w:tblGrid>
      <w:tr w:rsidR="00080392">
        <w:trPr>
          <w:trHeight w:hRule="exact" w:val="164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20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требованиям.</w:t>
            </w:r>
          </w:p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ООП того или иного уровня, реализуемых в сетевой форме. Количество обучающихся, осваивающих ООП:</w:t>
            </w:r>
          </w:p>
          <w:p w:rsidR="00080392" w:rsidRDefault="001214C9">
            <w:pPr>
              <w:framePr w:w="10200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применением дистанционных технологий;</w:t>
            </w:r>
          </w:p>
          <w:p w:rsidR="00080392" w:rsidRDefault="001214C9">
            <w:pPr>
              <w:framePr w:w="10200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применением электронных средств обучения</w:t>
            </w:r>
          </w:p>
        </w:tc>
      </w:tr>
      <w:tr w:rsidR="00080392">
        <w:trPr>
          <w:trHeight w:hRule="exact" w:val="194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Информация о</w:t>
            </w:r>
          </w:p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востребованности</w:t>
            </w:r>
          </w:p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выпускников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Поступление в вузы выпускников профильных классов в соответствии с профилем.</w:t>
            </w:r>
          </w:p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Процент поступления в ОО ВПО,СПО от общего количества выпускников.</w:t>
            </w:r>
          </w:p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080392">
        <w:trPr>
          <w:trHeight w:hRule="exact" w:val="255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Кадровое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педагогических работников с высшим образованием.</w:t>
            </w:r>
          </w:p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педагогических работников, имеющих ВКК, 1 КК, СЗД. Группы педагогических работников по стажу работы.</w:t>
            </w:r>
          </w:p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Возрастной состав педагогических работников.</w:t>
            </w:r>
          </w:p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Сведения о повышении квалификации педагогических работников. Обеспеченность ОО педагогическими кадрами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педагог-психолог, социальный педагог, учителъ-дефектолог, учителъ-логопед, педагог дополнительного образования и пр.)</w:t>
            </w:r>
          </w:p>
        </w:tc>
      </w:tr>
      <w:tr w:rsidR="00080392">
        <w:trPr>
          <w:trHeight w:hRule="exact" w:val="164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Учебно -методическое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Соответствие используемых учебников федеральному перечню.</w:t>
            </w:r>
          </w:p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Общее количество учебных и учебно-методических пособий, используемых в образовательном процессе.</w:t>
            </w:r>
          </w:p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  <w:tr w:rsidR="00080392">
        <w:trPr>
          <w:trHeight w:hRule="exact" w:val="103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Библиотечноинформационное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См. приложение 4 к Положению о ВСОКО (разделы 1-2)</w:t>
            </w:r>
          </w:p>
        </w:tc>
      </w:tr>
      <w:tr w:rsidR="00080392">
        <w:trPr>
          <w:trHeight w:hRule="exact" w:val="73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Материально -техническая база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См. приложение 4 к Положению о ВСОКО (разделы 3-4)</w:t>
            </w:r>
          </w:p>
        </w:tc>
      </w:tr>
      <w:tr w:rsidR="00080392">
        <w:trPr>
          <w:trHeight w:hRule="exact" w:val="42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Функционирование ВСОКО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См. положение о ВСОКО</w:t>
            </w:r>
          </w:p>
        </w:tc>
      </w:tr>
      <w:tr w:rsidR="00080392">
        <w:trPr>
          <w:trHeight w:hRule="exact" w:val="225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Анализ показателей деятельности ОО, подлежащей самообследованию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Аналитическая текстовая часть, содержащая качественную оценку показателей, включая их сравнение с показателями предыдущего года / нескольких лет.</w:t>
            </w:r>
          </w:p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Констатация точек роста и управленческих решений, которые их обеспечили. Объяснение причин отрицательной динамики по отдельным показателям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(при ее наличии).</w:t>
            </w:r>
          </w:p>
          <w:p w:rsidR="00080392" w:rsidRDefault="001214C9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Общий вывод о результатах самообследования.</w:t>
            </w:r>
          </w:p>
        </w:tc>
      </w:tr>
    </w:tbl>
    <w:p w:rsidR="00080392" w:rsidRDefault="00080392">
      <w:pPr>
        <w:framePr w:w="1020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80392" w:rsidRDefault="0008039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80392" w:rsidRDefault="0008039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080392">
          <w:pgSz w:w="11900" w:h="16840"/>
          <w:pgMar w:top="1459" w:right="434" w:bottom="1517" w:left="1265" w:header="0" w:footer="3" w:gutter="0"/>
          <w:cols w:space="720"/>
          <w:docGrid w:linePitch="360"/>
        </w:sectPr>
      </w:pPr>
    </w:p>
    <w:p w:rsidR="00080392" w:rsidRDefault="001214C9">
      <w:pPr>
        <w:widowControl w:val="0"/>
        <w:tabs>
          <w:tab w:val="left" w:pos="5497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080392">
          <w:headerReference w:type="even" r:id="rId13"/>
          <w:headerReference w:type="default" r:id="rId14"/>
          <w:headerReference w:type="first" r:id="rId15"/>
          <w:pgSz w:w="11900" w:h="16840"/>
          <w:pgMar w:top="1967" w:right="0" w:bottom="1358" w:left="0" w:header="0" w:footer="3" w:gutter="0"/>
          <w:cols w:space="720"/>
          <w:titlePg/>
          <w:docGrid w:linePitch="360"/>
        </w:sectPr>
      </w:pPr>
      <w:r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lastRenderedPageBreak/>
        <w:tab/>
      </w:r>
    </w:p>
    <w:p w:rsidR="00080392" w:rsidRDefault="001214C9">
      <w:pPr>
        <w:widowControl w:val="0"/>
        <w:spacing w:after="0" w:line="36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Критерии оценки условий реализации образовательных программ</w:t>
      </w:r>
    </w:p>
    <w:p w:rsidR="00080392" w:rsidRDefault="001214C9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   </w:t>
      </w:r>
    </w:p>
    <w:tbl>
      <w:tblPr>
        <w:tblStyle w:val="afa"/>
        <w:tblW w:w="10346" w:type="dxa"/>
        <w:tblLook w:val="04A0" w:firstRow="1" w:lastRow="0" w:firstColumn="1" w:lastColumn="0" w:noHBand="0" w:noVBand="1"/>
      </w:tblPr>
      <w:tblGrid>
        <w:gridCol w:w="817"/>
        <w:gridCol w:w="5245"/>
        <w:gridCol w:w="1021"/>
        <w:gridCol w:w="963"/>
        <w:gridCol w:w="1134"/>
        <w:gridCol w:w="1166"/>
      </w:tblGrid>
      <w:tr w:rsidR="00080392">
        <w:tc>
          <w:tcPr>
            <w:tcW w:w="817" w:type="dxa"/>
            <w:vMerge w:val="restart"/>
            <w:textDirection w:val="btLr"/>
          </w:tcPr>
          <w:p w:rsidR="00080392" w:rsidRDefault="001214C9">
            <w:pPr>
              <w:spacing w:line="360" w:lineRule="exact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Группа условий</w:t>
            </w:r>
          </w:p>
        </w:tc>
        <w:tc>
          <w:tcPr>
            <w:tcW w:w="5245" w:type="dxa"/>
            <w:vMerge w:val="restart"/>
          </w:tcPr>
          <w:p w:rsidR="00080392" w:rsidRDefault="001214C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Критерии оценки</w:t>
            </w:r>
          </w:p>
          <w:p w:rsidR="00080392" w:rsidRDefault="00080392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080392" w:rsidRDefault="001214C9">
            <w:pPr>
              <w:spacing w:line="360" w:lineRule="exact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Единица измерений</w:t>
            </w:r>
          </w:p>
        </w:tc>
        <w:tc>
          <w:tcPr>
            <w:tcW w:w="3263" w:type="dxa"/>
            <w:gridSpan w:val="3"/>
          </w:tcPr>
          <w:p w:rsidR="00080392" w:rsidRDefault="001214C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 состояния условий</w:t>
            </w:r>
          </w:p>
          <w:p w:rsidR="00080392" w:rsidRDefault="00080392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0392">
        <w:trPr>
          <w:cantSplit/>
          <w:trHeight w:val="1488"/>
        </w:trPr>
        <w:tc>
          <w:tcPr>
            <w:tcW w:w="817" w:type="dxa"/>
            <w:vMerge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  <w:vMerge/>
          </w:tcPr>
          <w:p w:rsidR="00080392" w:rsidRDefault="00080392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  <w:textDirection w:val="btLr"/>
          </w:tcPr>
          <w:p w:rsidR="00080392" w:rsidRDefault="001214C9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Фактический показатель на старте</w:t>
            </w:r>
          </w:p>
        </w:tc>
        <w:tc>
          <w:tcPr>
            <w:tcW w:w="1134" w:type="dxa"/>
            <w:textDirection w:val="btLr"/>
          </w:tcPr>
          <w:p w:rsidR="00080392" w:rsidRDefault="001214C9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Планируемый показатель (по «дорожной карте»</w:t>
            </w:r>
          </w:p>
        </w:tc>
        <w:tc>
          <w:tcPr>
            <w:tcW w:w="1166" w:type="dxa"/>
            <w:textDirection w:val="btLr"/>
          </w:tcPr>
          <w:p w:rsidR="00080392" w:rsidRDefault="001214C9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 выполнения «дорожной карты»</w:t>
            </w:r>
          </w:p>
        </w:tc>
      </w:tr>
      <w:tr w:rsidR="00080392">
        <w:trPr>
          <w:trHeight w:val="277"/>
        </w:trPr>
        <w:tc>
          <w:tcPr>
            <w:tcW w:w="817" w:type="dxa"/>
          </w:tcPr>
          <w:p w:rsidR="00080392" w:rsidRDefault="001214C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245" w:type="dxa"/>
          </w:tcPr>
          <w:p w:rsidR="00080392" w:rsidRDefault="001214C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021" w:type="dxa"/>
          </w:tcPr>
          <w:p w:rsidR="00080392" w:rsidRDefault="001214C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63" w:type="dxa"/>
          </w:tcPr>
          <w:p w:rsidR="00080392" w:rsidRDefault="001214C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</w:tcPr>
          <w:p w:rsidR="00080392" w:rsidRDefault="001214C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66" w:type="dxa"/>
          </w:tcPr>
          <w:p w:rsidR="00080392" w:rsidRDefault="001214C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080392">
        <w:tc>
          <w:tcPr>
            <w:tcW w:w="817" w:type="dxa"/>
            <w:vMerge w:val="restart"/>
            <w:textDirection w:val="btLr"/>
          </w:tcPr>
          <w:p w:rsidR="00080392" w:rsidRDefault="001214C9">
            <w:pPr>
              <w:spacing w:line="36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Кадровые условия</w:t>
            </w:r>
          </w:p>
        </w:tc>
        <w:tc>
          <w:tcPr>
            <w:tcW w:w="5245" w:type="dxa"/>
          </w:tcPr>
          <w:p w:rsidR="00080392" w:rsidRDefault="001214C9">
            <w:p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Численность / удельный вес численности педагогических работников:</w:t>
            </w:r>
          </w:p>
          <w:p w:rsidR="00080392" w:rsidRDefault="001214C9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имеющих высшее образование, в общей численности педагогических работников (всего по ОО и по уровням общего образования)</w:t>
            </w:r>
          </w:p>
        </w:tc>
        <w:tc>
          <w:tcPr>
            <w:tcW w:w="1021" w:type="dxa"/>
          </w:tcPr>
          <w:p w:rsidR="00080392" w:rsidRDefault="001214C9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080392" w:rsidRDefault="001214C9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</w:tr>
      <w:tr w:rsidR="00080392">
        <w:tc>
          <w:tcPr>
            <w:tcW w:w="817" w:type="dxa"/>
            <w:vMerge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080392" w:rsidRDefault="001214C9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имеющих высшее образование педагогической направленности (профиля, направления подготовки), в общей численности педагогических работников</w:t>
            </w:r>
          </w:p>
        </w:tc>
        <w:tc>
          <w:tcPr>
            <w:tcW w:w="1021" w:type="dxa"/>
          </w:tcPr>
          <w:p w:rsidR="00080392" w:rsidRDefault="001214C9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080392" w:rsidRDefault="001214C9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</w:tr>
      <w:tr w:rsidR="00080392">
        <w:tc>
          <w:tcPr>
            <w:tcW w:w="817" w:type="dxa"/>
            <w:vMerge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080392" w:rsidRDefault="001214C9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  <w:p w:rsidR="00080392" w:rsidRDefault="001214C9">
            <w:pPr>
              <w:numPr>
                <w:ilvl w:val="0"/>
                <w:numId w:val="12"/>
              </w:numPr>
              <w:tabs>
                <w:tab w:val="left" w:pos="139"/>
                <w:tab w:val="left" w:pos="958"/>
              </w:tabs>
              <w:spacing w:after="6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первая;</w:t>
            </w:r>
          </w:p>
          <w:p w:rsidR="00080392" w:rsidRDefault="001214C9">
            <w:pPr>
              <w:numPr>
                <w:ilvl w:val="0"/>
                <w:numId w:val="12"/>
              </w:numPr>
              <w:tabs>
                <w:tab w:val="left" w:pos="139"/>
                <w:tab w:val="left" w:pos="958"/>
              </w:tabs>
              <w:spacing w:after="6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1021" w:type="dxa"/>
          </w:tcPr>
          <w:p w:rsidR="00080392" w:rsidRDefault="001214C9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080392" w:rsidRDefault="001214C9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</w:tr>
      <w:tr w:rsidR="00080392">
        <w:tc>
          <w:tcPr>
            <w:tcW w:w="817" w:type="dxa"/>
            <w:vMerge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080392" w:rsidRDefault="001214C9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педагогический стаж работы которых составляет:</w:t>
            </w:r>
          </w:p>
          <w:p w:rsidR="00080392" w:rsidRDefault="001214C9">
            <w:pPr>
              <w:numPr>
                <w:ilvl w:val="0"/>
                <w:numId w:val="12"/>
              </w:numPr>
              <w:tabs>
                <w:tab w:val="left" w:pos="139"/>
                <w:tab w:val="left" w:pos="1078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5 лет;</w:t>
            </w:r>
          </w:p>
          <w:p w:rsidR="00080392" w:rsidRDefault="001214C9">
            <w:pPr>
              <w:numPr>
                <w:ilvl w:val="0"/>
                <w:numId w:val="12"/>
              </w:numPr>
              <w:tabs>
                <w:tab w:val="left" w:pos="139"/>
                <w:tab w:val="left" w:pos="1088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свыше 30 лет</w:t>
            </w:r>
          </w:p>
        </w:tc>
        <w:tc>
          <w:tcPr>
            <w:tcW w:w="1021" w:type="dxa"/>
          </w:tcPr>
          <w:p w:rsidR="00080392" w:rsidRDefault="001214C9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080392" w:rsidRDefault="001214C9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</w:tr>
      <w:tr w:rsidR="00080392">
        <w:tc>
          <w:tcPr>
            <w:tcW w:w="817" w:type="dxa"/>
            <w:vMerge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080392" w:rsidRDefault="001214C9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своевременно прошедших повышение</w:t>
            </w:r>
          </w:p>
          <w:p w:rsidR="00080392" w:rsidRDefault="001214C9">
            <w:pPr>
              <w:tabs>
                <w:tab w:val="left" w:pos="139"/>
                <w:tab w:val="left" w:pos="541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квалификации по осуществлению образовательной </w:t>
            </w:r>
          </w:p>
          <w:p w:rsidR="00080392" w:rsidRDefault="001214C9">
            <w:pPr>
              <w:tabs>
                <w:tab w:val="left" w:pos="139"/>
                <w:tab w:val="left" w:pos="541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деятельности в условиях ФГОС ОО, в общей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%</w:t>
            </w:r>
          </w:p>
          <w:p w:rsidR="00080392" w:rsidRDefault="001214C9">
            <w:p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численности педагогических работников</w:t>
            </w:r>
          </w:p>
        </w:tc>
        <w:tc>
          <w:tcPr>
            <w:tcW w:w="1021" w:type="dxa"/>
          </w:tcPr>
          <w:p w:rsidR="00080392" w:rsidRDefault="001214C9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080392" w:rsidRDefault="001214C9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</w:tr>
      <w:tr w:rsidR="00080392">
        <w:tc>
          <w:tcPr>
            <w:tcW w:w="817" w:type="dxa"/>
            <w:vMerge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080392" w:rsidRDefault="001214C9">
            <w:pPr>
              <w:numPr>
                <w:ilvl w:val="0"/>
                <w:numId w:val="12"/>
              </w:numPr>
              <w:spacing w:line="250" w:lineRule="exact"/>
              <w:ind w:left="1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охваченных непрерывным   профессиональным образованием:</w:t>
            </w:r>
          </w:p>
          <w:p w:rsidR="00080392" w:rsidRDefault="001214C9">
            <w:pPr>
              <w:numPr>
                <w:ilvl w:val="0"/>
                <w:numId w:val="13"/>
              </w:numPr>
              <w:tabs>
                <w:tab w:val="left" w:pos="288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тренинги, обучающие семинары, стажировки;</w:t>
            </w:r>
          </w:p>
          <w:p w:rsidR="00080392" w:rsidRDefault="001214C9">
            <w:pPr>
              <w:numPr>
                <w:ilvl w:val="0"/>
                <w:numId w:val="13"/>
              </w:numPr>
              <w:tabs>
                <w:tab w:val="left" w:pos="283"/>
              </w:tabs>
              <w:spacing w:after="56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вне программ повышения квалификации </w:t>
            </w:r>
          </w:p>
        </w:tc>
        <w:tc>
          <w:tcPr>
            <w:tcW w:w="1021" w:type="dxa"/>
          </w:tcPr>
          <w:p w:rsidR="00080392" w:rsidRDefault="001214C9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080392" w:rsidRDefault="001214C9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</w:tr>
      <w:tr w:rsidR="00080392">
        <w:tc>
          <w:tcPr>
            <w:tcW w:w="817" w:type="dxa"/>
            <w:vMerge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080392" w:rsidRDefault="001214C9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1021" w:type="dxa"/>
          </w:tcPr>
          <w:p w:rsidR="00080392" w:rsidRDefault="001214C9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080392" w:rsidRDefault="001214C9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</w:tr>
      <w:tr w:rsidR="00080392">
        <w:tc>
          <w:tcPr>
            <w:tcW w:w="817" w:type="dxa"/>
            <w:vMerge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080392" w:rsidRDefault="001214C9">
            <w:pPr>
              <w:numPr>
                <w:ilvl w:val="0"/>
                <w:numId w:val="12"/>
              </w:numPr>
              <w:tabs>
                <w:tab w:val="left" w:pos="120"/>
              </w:tabs>
              <w:spacing w:after="64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являющихся победителями или призерами конкурса «Учитель года» (по этапам конкурса)</w:t>
            </w:r>
          </w:p>
        </w:tc>
        <w:tc>
          <w:tcPr>
            <w:tcW w:w="1021" w:type="dxa"/>
          </w:tcPr>
          <w:p w:rsidR="00080392" w:rsidRDefault="001214C9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080392" w:rsidRDefault="001214C9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</w:tr>
      <w:tr w:rsidR="00080392">
        <w:tc>
          <w:tcPr>
            <w:tcW w:w="817" w:type="dxa"/>
            <w:vMerge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080392" w:rsidRDefault="001214C9">
            <w:pPr>
              <w:numPr>
                <w:ilvl w:val="0"/>
                <w:numId w:val="12"/>
              </w:numPr>
              <w:tabs>
                <w:tab w:val="left" w:pos="130"/>
              </w:tabs>
              <w:spacing w:after="60" w:line="25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являющихся победителями или призерами муниципальных, региональных и федеральных конкурсов профессионального мастерства</w:t>
            </w:r>
          </w:p>
        </w:tc>
        <w:tc>
          <w:tcPr>
            <w:tcW w:w="1021" w:type="dxa"/>
          </w:tcPr>
          <w:p w:rsidR="00080392" w:rsidRDefault="001214C9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080392" w:rsidRDefault="001214C9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</w:tr>
      <w:tr w:rsidR="00080392">
        <w:tc>
          <w:tcPr>
            <w:tcW w:w="817" w:type="dxa"/>
            <w:vMerge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080392" w:rsidRDefault="001214C9">
            <w:pPr>
              <w:numPr>
                <w:ilvl w:val="0"/>
                <w:numId w:val="12"/>
              </w:numPr>
              <w:tabs>
                <w:tab w:val="left" w:pos="130"/>
              </w:tabs>
              <w:spacing w:line="25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1021" w:type="dxa"/>
          </w:tcPr>
          <w:p w:rsidR="00080392" w:rsidRDefault="001214C9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080392" w:rsidRDefault="001214C9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</w:tr>
      <w:tr w:rsidR="00080392">
        <w:tc>
          <w:tcPr>
            <w:tcW w:w="817" w:type="dxa"/>
            <w:vMerge/>
          </w:tcPr>
          <w:p w:rsidR="00080392" w:rsidRDefault="00080392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</w:tcPr>
          <w:p w:rsidR="00080392" w:rsidRDefault="001214C9">
            <w:pPr>
              <w:numPr>
                <w:ilvl w:val="0"/>
                <w:numId w:val="25"/>
              </w:numPr>
              <w:spacing w:line="360" w:lineRule="exact"/>
              <w:ind w:left="176" w:hanging="15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ведущих личную страничку на сайте ОО</w:t>
            </w:r>
          </w:p>
        </w:tc>
        <w:tc>
          <w:tcPr>
            <w:tcW w:w="1021" w:type="dxa"/>
          </w:tcPr>
          <w:p w:rsidR="00080392" w:rsidRDefault="001214C9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080392" w:rsidRDefault="001214C9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</w:tr>
    </w:tbl>
    <w:p w:rsidR="00080392" w:rsidRDefault="001214C9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080392">
          <w:type w:val="continuous"/>
          <w:pgSz w:w="11900" w:h="16840"/>
          <w:pgMar w:top="1967" w:right="248" w:bottom="1358" w:left="1317" w:header="0" w:footer="3" w:gutter="0"/>
          <w:cols w:space="720"/>
          <w:docGrid w:linePitch="360"/>
        </w:sect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4815205</wp:posOffset>
                </wp:positionH>
                <wp:positionV relativeFrom="paragraph">
                  <wp:posOffset>46355</wp:posOffset>
                </wp:positionV>
                <wp:extent cx="3498850" cy="263525"/>
                <wp:effectExtent l="3175" t="0" r="3175" b="4445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0392" w:rsidRDefault="0008039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5" o:spid="_x0000_s25" o:spt="1" style="position:absolute;mso-wrap-distance-left:5.0pt;mso-wrap-distance-top:0.0pt;mso-wrap-distance-right:5.0pt;mso-wrap-distance-bottom:0.0pt;z-index:251659264;o:allowoverlap:true;o:allowincell:true;mso-position-horizontal-relative:margin;margin-left:379.1pt;mso-position-horizontal:absolute;mso-position-vertical-relative:text;margin-top:3.6pt;mso-position-vertical:absolute;width:275.5pt;height:20.8pt;v-text-anchor:top;" coordsize="100000,100000" path="" filled="f" stroked="f">
                <v:path textboxrect="0,0,0,0"/>
                <v:textbox>
                  <w:txbxContent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080392">
        <w:trPr>
          <w:trHeight w:hRule="exact" w:val="38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0392">
        <w:trPr>
          <w:trHeight w:hRule="exact" w:val="189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Численность / удельный вес численности педагогических и административно-хозяйственных работников:</w:t>
            </w:r>
          </w:p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прошедших за последние три года повышение квалификации по профилю профессиональной деятельности и (или)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</w:t>
            </w:r>
          </w:p>
          <w:p w:rsidR="00080392" w:rsidRDefault="001214C9">
            <w:pPr>
              <w:framePr w:w="1050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0392">
        <w:trPr>
          <w:trHeight w:hRule="exact" w:val="1387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имеющих профессиональную переподготовку по профилю / направлению профессиональной деятельности или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</w:t>
            </w:r>
          </w:p>
          <w:p w:rsidR="00080392" w:rsidRDefault="001214C9">
            <w:pPr>
              <w:framePr w:w="1050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0392">
        <w:trPr>
          <w:trHeight w:hRule="exact" w:val="379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Психолого-педагогические условия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педагогов-психологов в штатном расписании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0392">
        <w:trPr>
          <w:trHeight w:hRule="exact" w:val="37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педагогов-психологов по совместительству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0392">
        <w:trPr>
          <w:trHeight w:hRule="exact" w:val="37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социальных педагогов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0392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</w:t>
            </w:r>
          </w:p>
          <w:p w:rsidR="00080392" w:rsidRDefault="001214C9">
            <w:pPr>
              <w:framePr w:w="1050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0392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0392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0392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курсов внеурочной деятельности, разработанных при участии (соавторстве) педагога-психолога, в общем объеме курсов внеурочной деятельности в плане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0392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0392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12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Есть/</w:t>
            </w:r>
          </w:p>
          <w:p w:rsidR="00080392" w:rsidRDefault="001214C9">
            <w:pPr>
              <w:framePr w:w="10502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0392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оборудованных образовательных пространств для психологической разгрузки, рекреационных 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12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Есть/</w:t>
            </w:r>
          </w:p>
          <w:p w:rsidR="00080392" w:rsidRDefault="001214C9">
            <w:pPr>
              <w:framePr w:w="10502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0392">
        <w:trPr>
          <w:trHeight w:hRule="exact" w:val="37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Материально-технические условия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компьютеров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0392">
        <w:trPr>
          <w:trHeight w:hRule="exact" w:val="63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Оснащенность учебных кабинетов (в соответствии с ФГОС ОО)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0392">
        <w:trPr>
          <w:trHeight w:hRule="exact" w:val="2664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читального зала библиотеки, в том числе:</w:t>
            </w:r>
          </w:p>
          <w:p w:rsidR="00080392" w:rsidRDefault="001214C9">
            <w:pPr>
              <w:framePr w:w="1050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910"/>
              </w:tabs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обеспечением возможности работы на стационарных</w:t>
            </w:r>
          </w:p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или переносных компьютерах;</w:t>
            </w:r>
          </w:p>
          <w:p w:rsidR="00080392" w:rsidRDefault="001214C9">
            <w:pPr>
              <w:framePr w:w="1050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910"/>
              </w:tabs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медиатекой;</w:t>
            </w:r>
          </w:p>
          <w:p w:rsidR="00080392" w:rsidRDefault="001214C9">
            <w:pPr>
              <w:framePr w:w="1050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914"/>
              </w:tabs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оснащенного средствами сканирования и распознавания текстов;</w:t>
            </w:r>
          </w:p>
          <w:p w:rsidR="00080392" w:rsidRDefault="001214C9">
            <w:pPr>
              <w:framePr w:w="1050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914"/>
              </w:tabs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выходом в Интернет с компьютеров, расположенных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 /</w:t>
            </w:r>
          </w:p>
          <w:p w:rsidR="00080392" w:rsidRDefault="001214C9">
            <w:pPr>
              <w:framePr w:w="1050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80392" w:rsidRDefault="00080392">
      <w:pPr>
        <w:framePr w:w="105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80392" w:rsidRDefault="0008039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080392">
        <w:trPr>
          <w:trHeight w:hRule="exact" w:val="88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помещении библиотеки;</w:t>
            </w:r>
          </w:p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с возможностью размножения печатных бумажных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0392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</w:t>
            </w:r>
          </w:p>
          <w:p w:rsidR="00080392" w:rsidRDefault="001214C9">
            <w:pPr>
              <w:framePr w:w="1050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0392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0392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площадь помещений, оборудованных для групповой работы,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0392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площадь помещений, оборудованных для проведения лабораторных занятий и учебных исследований,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0392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уроков (лабораторных занятий, практикумов) в общем объеме учебного плана,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0392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внеурочных мероприятий в общем объеме плана внеурочной деятельности,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0392">
        <w:trPr>
          <w:trHeight w:hRule="exact" w:val="1133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Учебно-методическое и информационное обеспечение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0392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0392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0392">
        <w:trPr>
          <w:trHeight w:hRule="exact" w:val="1882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59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Соответствует/ не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0392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 /</w:t>
            </w:r>
          </w:p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0392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0392">
        <w:trPr>
          <w:trHeight w:hRule="exact" w:val="893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80392" w:rsidRDefault="00080392">
      <w:pPr>
        <w:framePr w:w="105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80392" w:rsidRDefault="0008039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080392">
        <w:trPr>
          <w:trHeight w:hRule="exact" w:val="88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0392">
        <w:trPr>
          <w:trHeight w:hRule="exact" w:val="1982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80392" w:rsidRDefault="001214C9">
            <w:pPr>
              <w:framePr w:w="10502" w:wrap="notBeside" w:vAnchor="text" w:hAnchor="text" w:xAlign="center" w:y="1"/>
              <w:widowControl w:val="0"/>
              <w:spacing w:after="0" w:line="259" w:lineRule="exact"/>
              <w:ind w:right="2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Соответствует / не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80392" w:rsidRDefault="00080392">
      <w:pPr>
        <w:framePr w:w="105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80392" w:rsidRDefault="0008039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80392" w:rsidRDefault="0008039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080392">
          <w:pgSz w:w="11900" w:h="16840"/>
          <w:pgMar w:top="1255" w:right="277" w:bottom="1269" w:left="1121" w:header="0" w:footer="3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6"/>
        <w:gridCol w:w="1411"/>
      </w:tblGrid>
      <w:tr w:rsidR="00080392">
        <w:trPr>
          <w:trHeight w:hRule="exact" w:val="509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Показатели оценки предметных образовательных результатов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Единица</w:t>
            </w:r>
          </w:p>
        </w:tc>
      </w:tr>
      <w:tr w:rsidR="00080392">
        <w:trPr>
          <w:trHeight w:hRule="exact" w:val="226"/>
          <w:jc w:val="center"/>
        </w:trPr>
        <w:tc>
          <w:tcPr>
            <w:tcW w:w="8366" w:type="dxa"/>
            <w:tcBorders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97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97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0392">
        <w:trPr>
          <w:trHeight w:hRule="exact" w:val="31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2</w:t>
            </w:r>
          </w:p>
        </w:tc>
      </w:tr>
      <w:tr w:rsidR="00080392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Численность / удельный вес численности учащихся, успевающих на 4 и 5 по результатам промежуточной аттестации,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080392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 ОГЭ выпускников 9-х классов по русскому языку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Балл</w:t>
            </w:r>
          </w:p>
        </w:tc>
      </w:tr>
      <w:tr w:rsidR="00080392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 ОГЭ выпускников 9-х классов по математике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Балл</w:t>
            </w:r>
          </w:p>
        </w:tc>
      </w:tr>
      <w:tr w:rsidR="00080392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 ЕГЭ выпускников 11-х классов по русскому языку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Балл</w:t>
            </w:r>
          </w:p>
        </w:tc>
      </w:tr>
      <w:tr w:rsidR="00080392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 ЕГЭ выпускников 11-х классов по математике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Балл</w:t>
            </w:r>
          </w:p>
        </w:tc>
      </w:tr>
      <w:tr w:rsidR="00080392">
        <w:trPr>
          <w:trHeight w:hRule="exact" w:val="103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Численность / удельный вес численности:</w:t>
            </w:r>
          </w:p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080392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080392">
        <w:trPr>
          <w:trHeight w:hRule="exact" w:val="103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11-х классов, получивших результаты ниже установленного минимального количества баллов ЕГЭ по русскому языку,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080392">
        <w:trPr>
          <w:trHeight w:hRule="exact" w:val="103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11-х классов, получивших результаты ниже установленного минимального количества баллов ЕГЭ по математике,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080392">
        <w:trPr>
          <w:trHeight w:hRule="exact" w:val="734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080392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307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11-х классов, не получивших аттестаты о среднем общем образовании,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080392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9-х классов, получивших аттестаты об основном образовании с отличием,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080392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11-х классов, получивших аттестаты о среднем общем образовании с отличием,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080392">
        <w:trPr>
          <w:trHeight w:hRule="exact" w:val="734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307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080392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учащихся —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080392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220" w:lineRule="exact"/>
              <w:ind w:left="1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— муниципального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080392">
        <w:trPr>
          <w:trHeight w:hRule="exact" w:val="43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220" w:lineRule="exact"/>
              <w:ind w:left="1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— регионального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080392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220" w:lineRule="exact"/>
              <w:ind w:left="1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— федерального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</w:tbl>
    <w:p w:rsidR="00080392" w:rsidRDefault="00080392">
      <w:pPr>
        <w:framePr w:w="977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80392" w:rsidRDefault="0008039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1"/>
        <w:gridCol w:w="1421"/>
      </w:tblGrid>
      <w:tr w:rsidR="00080392">
        <w:trPr>
          <w:trHeight w:hRule="exact" w:val="432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92" w:wrap="notBeside" w:vAnchor="text" w:hAnchor="text" w:xAlign="center" w:y="1"/>
              <w:widowControl w:val="0"/>
              <w:spacing w:after="0" w:line="220" w:lineRule="exact"/>
              <w:ind w:left="1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— международного уровня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9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080392">
        <w:trPr>
          <w:trHeight w:hRule="exact" w:val="73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92" w:wrap="notBeside" w:vAnchor="text" w:hAnchor="text" w:xAlign="center" w:y="1"/>
              <w:widowControl w:val="0"/>
              <w:spacing w:after="0" w:line="307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9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080392">
        <w:trPr>
          <w:trHeight w:hRule="exact" w:val="739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92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979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</w:tbl>
    <w:p w:rsidR="00080392" w:rsidRDefault="00080392">
      <w:pPr>
        <w:framePr w:w="979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80392" w:rsidRDefault="0008039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80392" w:rsidRDefault="0008039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080392">
          <w:headerReference w:type="even" r:id="rId16"/>
          <w:headerReference w:type="default" r:id="rId17"/>
          <w:headerReference w:type="first" r:id="rId18"/>
          <w:pgSz w:w="11900" w:h="16840"/>
          <w:pgMar w:top="2054" w:right="277" w:bottom="1652" w:left="1121" w:header="0" w:footer="3" w:gutter="0"/>
          <w:cols w:space="720"/>
          <w:titlePg/>
          <w:docGrid w:linePitch="360"/>
        </w:sectPr>
      </w:pPr>
    </w:p>
    <w:p w:rsidR="00080392" w:rsidRDefault="00080392">
      <w:pPr>
        <w:widowControl w:val="0"/>
        <w:spacing w:before="15" w:after="15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080392" w:rsidRDefault="0008039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080392">
          <w:headerReference w:type="even" r:id="rId19"/>
          <w:headerReference w:type="default" r:id="rId20"/>
          <w:headerReference w:type="first" r:id="rId21"/>
          <w:pgSz w:w="11900" w:h="16840"/>
          <w:pgMar w:top="1631" w:right="0" w:bottom="528" w:left="0" w:header="0" w:footer="3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080392">
        <w:trPr>
          <w:trHeight w:hRule="exact" w:val="686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Группа</w:t>
            </w:r>
          </w:p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метапредметных</w:t>
            </w:r>
          </w:p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259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образовательных</w:t>
            </w:r>
          </w:p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результатов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Показатели оценки метапредметных образовательных результатов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Форма и метод оценки</w:t>
            </w:r>
          </w:p>
        </w:tc>
      </w:tr>
      <w:tr w:rsidR="00080392">
        <w:trPr>
          <w:trHeight w:hRule="exact" w:val="1373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 начального общего образования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 основного общего образования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 среднего общего образования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80392">
        <w:trPr>
          <w:trHeight w:hRule="exact" w:val="35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</w:t>
            </w:r>
          </w:p>
        </w:tc>
      </w:tr>
      <w:tr w:rsidR="00080392">
        <w:trPr>
          <w:trHeight w:hRule="exact" w:val="3461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Личностные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Смыслообразование и морально -этическая ориентация в вопросах:</w:t>
            </w:r>
          </w:p>
          <w:p w:rsidR="00080392" w:rsidRDefault="001214C9">
            <w:pPr>
              <w:framePr w:w="10363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374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саморегуляции поведения;</w:t>
            </w:r>
          </w:p>
          <w:p w:rsidR="00080392" w:rsidRDefault="001214C9">
            <w:pPr>
              <w:framePr w:w="10363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365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взаимодействия с окружающими;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Смыслообразование и морально-этическая ориентация в вопросах:</w:t>
            </w:r>
          </w:p>
          <w:p w:rsidR="00080392" w:rsidRDefault="001214C9">
            <w:pPr>
              <w:framePr w:w="10363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370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индивидуального стиля познавательной деятельности;</w:t>
            </w:r>
          </w:p>
          <w:p w:rsidR="00080392" w:rsidRDefault="001214C9">
            <w:pPr>
              <w:framePr w:w="10363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365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эффективной коммуникации;</w:t>
            </w:r>
          </w:p>
          <w:p w:rsidR="00080392" w:rsidRDefault="001214C9">
            <w:pPr>
              <w:framePr w:w="10363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374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ответственности за собственные поступки, нравственного долга;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Смыслообразование и морально-этическая ориентация в вопросах:</w:t>
            </w:r>
          </w:p>
          <w:p w:rsidR="00080392" w:rsidRDefault="001214C9">
            <w:pPr>
              <w:framePr w:w="10363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370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выбора жизненной стратегии, построения карьеры;</w:t>
            </w:r>
          </w:p>
          <w:p w:rsidR="00080392" w:rsidRDefault="001214C9">
            <w:pPr>
              <w:framePr w:w="10363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370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средств и методов самоактуализации в условиях информационного общества;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Наблюдение и диагностика в рамках мониторинга личностного развития</w:t>
            </w:r>
          </w:p>
        </w:tc>
      </w:tr>
      <w:tr w:rsidR="00080392">
        <w:trPr>
          <w:trHeight w:hRule="exact" w:val="255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здорового образа жизни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30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гражданской активности;</w:t>
            </w:r>
          </w:p>
          <w:p w:rsidR="00080392" w:rsidRDefault="001214C9">
            <w:pPr>
              <w:framePr w:w="10363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отношения к труду и выбору профессии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морального выбора;</w:t>
            </w:r>
          </w:p>
          <w:p w:rsidR="00080392" w:rsidRDefault="001214C9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0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взаимоотношения полов, создания семьи;</w:t>
            </w:r>
          </w:p>
          <w:p w:rsidR="00080392" w:rsidRDefault="001214C9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готовности к активной гражданской практике;</w:t>
            </w:r>
          </w:p>
          <w:p w:rsidR="00080392" w:rsidRDefault="001214C9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25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российской идентичности;</w:t>
            </w:r>
          </w:p>
          <w:p w:rsidR="00080392" w:rsidRDefault="001214C9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отношения к религии как форме мировоззрения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80392">
        <w:trPr>
          <w:trHeight w:hRule="exact" w:val="427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Регулятивные УУД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Встроенное педагогическое наблюдение</w:t>
            </w:r>
          </w:p>
        </w:tc>
      </w:tr>
      <w:tr w:rsidR="00080392">
        <w:trPr>
          <w:trHeight w:hRule="exact" w:val="255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самостоятельно планировать пути достижения целей, осознанно выбирать наиболее эффективные способы решения учебных и</w:t>
            </w:r>
          </w:p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познавательных задач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80392">
        <w:trPr>
          <w:trHeight w:hRule="exact" w:val="1651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соотносить свои действия с планируемыми результатами, корректировать планы 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самостоятельно определять цели деятельности и составлять планы деятельности, выбирать успешные стратегии в различных ситуациях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080392" w:rsidRDefault="00080392">
      <w:pPr>
        <w:framePr w:w="1036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80392" w:rsidRDefault="0008039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080392">
        <w:trPr>
          <w:trHeight w:hRule="exact" w:val="739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связи с изменяющейся ситуацией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0392">
        <w:trPr>
          <w:trHeight w:hRule="exact" w:val="730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80392">
        <w:trPr>
          <w:trHeight w:hRule="exact" w:val="1944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Познавательные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Использование знаковосимволических средств, схем решения учебных и практических задач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Комплексная контрольная работа на основе текста</w:t>
            </w:r>
          </w:p>
        </w:tc>
      </w:tr>
      <w:tr w:rsidR="00080392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Активное использование речевых средств и ИКТ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осознанно использовать речевые средства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Владение языковыми средствами,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80392">
        <w:trPr>
          <w:trHeight w:hRule="exact" w:val="437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80392">
        <w:trPr>
          <w:trHeight w:hRule="exact" w:val="315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Использование ИКТ- технологий в учебной деятельности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Формирование и развитие компетентности в области ИКТ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результатов проекта по информатике или технологии</w:t>
            </w:r>
          </w:p>
        </w:tc>
      </w:tr>
      <w:tr w:rsidR="00080392">
        <w:trPr>
          <w:trHeight w:hRule="exact" w:val="43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контрольная работа на</w:t>
            </w:r>
          </w:p>
        </w:tc>
      </w:tr>
      <w:tr w:rsidR="00080392">
        <w:trPr>
          <w:trHeight w:hRule="exact" w:val="1344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Первичное освоение логических операций и действий (анализ, синтез,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причинноследственные связи, строить логическое рассуждение,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080392" w:rsidRDefault="00080392">
      <w:pPr>
        <w:framePr w:w="1036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80392" w:rsidRDefault="0008039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080392">
        <w:trPr>
          <w:trHeight w:hRule="exact" w:val="43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классификация)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умозаключение и делать выводы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0392">
        <w:trPr>
          <w:trHeight w:hRule="exact" w:val="2251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80392">
        <w:trPr>
          <w:trHeight w:hRule="exact" w:val="498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Коммуникативные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использовать речевые средства в соответствии с целями</w:t>
            </w:r>
          </w:p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коммуникации:</w:t>
            </w:r>
          </w:p>
          <w:p w:rsidR="00080392" w:rsidRDefault="001214C9">
            <w:pPr>
              <w:framePr w:w="10363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диалоге;</w:t>
            </w:r>
          </w:p>
          <w:p w:rsidR="00080392" w:rsidRDefault="001214C9">
            <w:pPr>
              <w:framePr w:w="10363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0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первичный опыт презентаций;</w:t>
            </w:r>
          </w:p>
          <w:p w:rsidR="00080392" w:rsidRDefault="001214C9">
            <w:pPr>
              <w:framePr w:w="10363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9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создание текстов художественного стиля;</w:t>
            </w:r>
          </w:p>
          <w:p w:rsidR="00080392" w:rsidRDefault="001214C9">
            <w:pPr>
              <w:framePr w:w="10363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9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использование в речи не менее трех изобразительновыразительных средств языка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использовать речевые средства в соответствии с целями коммуникации:</w:t>
            </w:r>
          </w:p>
          <w:p w:rsidR="00080392" w:rsidRDefault="001214C9">
            <w:pPr>
              <w:framePr w:w="1036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дискуссии;</w:t>
            </w:r>
          </w:p>
          <w:p w:rsidR="00080392" w:rsidRDefault="001214C9">
            <w:pPr>
              <w:framePr w:w="1036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0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опыта презентаций;</w:t>
            </w:r>
          </w:p>
          <w:p w:rsidR="00080392" w:rsidRDefault="001214C9">
            <w:pPr>
              <w:framePr w:w="1036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9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создание текстов художественного, публицистического и научно-популярного стилей;</w:t>
            </w:r>
          </w:p>
          <w:p w:rsidR="00080392" w:rsidRDefault="001214C9">
            <w:pPr>
              <w:framePr w:w="1036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использование в речи не менее семи изобразительновыразительных средств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использовать речевые средства в соответствии с целями коммуникации:</w:t>
            </w:r>
          </w:p>
          <w:p w:rsidR="00080392" w:rsidRDefault="001214C9">
            <w:pPr>
              <w:framePr w:w="10363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дебатах;</w:t>
            </w:r>
          </w:p>
          <w:p w:rsidR="00080392" w:rsidRDefault="001214C9">
            <w:pPr>
              <w:framePr w:w="10363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устойчивые навыки презентаций;</w:t>
            </w:r>
          </w:p>
          <w:p w:rsidR="00080392" w:rsidRDefault="001214C9">
            <w:pPr>
              <w:framePr w:w="10363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владение всеми функциональными стилями;</w:t>
            </w:r>
          </w:p>
          <w:p w:rsidR="00080392" w:rsidRDefault="001214C9">
            <w:pPr>
              <w:framePr w:w="10363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владение всеми основными изобразительновыразительными средствами языка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Текущий диагностический контроль по русскому языку</w:t>
            </w:r>
          </w:p>
        </w:tc>
      </w:tr>
      <w:tr w:rsidR="00080392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Наблюдение за ходом работы обучающегося в группе</w:t>
            </w:r>
          </w:p>
        </w:tc>
      </w:tr>
      <w:tr w:rsidR="00080392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80392">
        <w:trPr>
          <w:trHeight w:hRule="exact" w:val="739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080392" w:rsidRDefault="00080392">
      <w:pPr>
        <w:framePr w:w="1036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80392" w:rsidRDefault="0008039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80392" w:rsidRDefault="0008039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080392">
          <w:type w:val="continuous"/>
          <w:pgSz w:w="11900" w:h="16840"/>
          <w:pgMar w:top="1631" w:right="277" w:bottom="528" w:left="1260" w:header="0" w:footer="3" w:gutter="0"/>
          <w:cols w:space="720"/>
          <w:docGrid w:linePitch="360"/>
        </w:sectPr>
      </w:pPr>
    </w:p>
    <w:p w:rsidR="00080392" w:rsidRDefault="001214C9">
      <w:pPr>
        <w:framePr w:w="10277" w:wrap="notBeside" w:vAnchor="text" w:hAnchor="text" w:xAlign="center" w:y="1"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Мониторинг личностного развития обучающихся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126"/>
        <w:gridCol w:w="2722"/>
        <w:gridCol w:w="1248"/>
        <w:gridCol w:w="1320"/>
        <w:gridCol w:w="1435"/>
      </w:tblGrid>
      <w:tr w:rsidR="00080392">
        <w:trPr>
          <w:trHeight w:hRule="exact" w:val="158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Диагностир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уемое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личностное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Показатель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 мониторинга по показателю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Оценочна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процедура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Исполните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Периодично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сть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процедур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мониторинг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</w:t>
            </w:r>
          </w:p>
        </w:tc>
      </w:tr>
      <w:tr w:rsidR="00080392">
        <w:trPr>
          <w:trHeight w:hRule="exact" w:val="33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6</w:t>
            </w:r>
          </w:p>
        </w:tc>
      </w:tr>
      <w:tr w:rsidR="00080392">
        <w:trPr>
          <w:trHeight w:hRule="exact" w:val="186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нность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личностных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и способность к смыслообразовани ю и моральноэтической ориентации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демонстрирующих готовность и способность к смыслообразованию и морально-этической ориентации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Встроенно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года, в рамках классных часов</w:t>
            </w:r>
          </w:p>
        </w:tc>
      </w:tr>
      <w:tr w:rsidR="00080392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Сформированное^ активной гражданской позиции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ценностной ориентации гражданского выбора и владение общественнополитической терминологией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демонстрирующих наличие ценностной ориентации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гражданского выбора и владение общественнополитической терминологией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Методика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выявления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уровня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нравствен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но-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этической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ориентаци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(тестирова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 руководите ль с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учителем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Ежегодно, в конце учебного года</w:t>
            </w:r>
          </w:p>
        </w:tc>
      </w:tr>
      <w:tr w:rsidR="00080392">
        <w:trPr>
          <w:trHeight w:hRule="exact" w:val="216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 понятия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российской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идентичности.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Принятие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культурно-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исторических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практик России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освоивших понятие российской идентичности и демонстрирующих принятие культурно - исторических практик России</w:t>
            </w: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080392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 руководите ль с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учителем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знания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80392">
        <w:trPr>
          <w:trHeight w:hRule="exact" w:val="1286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Социальнокультурный опыт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Единицы портфолио, подтверждающие социально-культурный опыт учащегося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Статистич еский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80392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к продолжению образования на профильном уровне,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 выбору профиля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Понимание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учащимся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собственных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профессиональных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склонностей и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способностей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свое-временно ознакомленных с заключением педагога- психолога о своих профессиональных склонностях и способностях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анкетиров ание 7,9 кл.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Педагог-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психолог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этапе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предпрофил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ьной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подготовки и по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окончании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уровня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основного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общего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образования</w:t>
            </w:r>
          </w:p>
        </w:tc>
      </w:tr>
      <w:tr w:rsidR="00080392">
        <w:trPr>
          <w:trHeight w:hRule="exact" w:val="1008"/>
          <w:jc w:val="center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Положительный опыт углубленного изучения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имеющих опыт углубленного изучения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Статистич еский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ль,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080392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080392" w:rsidRDefault="00080392">
      <w:pPr>
        <w:framePr w:w="1027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80392" w:rsidRDefault="0008039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126"/>
        <w:gridCol w:w="2722"/>
        <w:gridCol w:w="1248"/>
        <w:gridCol w:w="1320"/>
        <w:gridCol w:w="1435"/>
      </w:tblGrid>
      <w:tr w:rsidR="00080392">
        <w:trPr>
          <w:trHeight w:hRule="exact" w:val="1584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дисциплин учебного плана, соответствующих рекомендованному профилю обучения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дисциплин учебного плана, соответствующих рекомендованному профилю обучения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учителя-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предметни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0392">
        <w:trPr>
          <w:trHeight w:hRule="exact" w:val="216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Опыт выполнения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учащимся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проектов,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соответствующих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рекомендованному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профилю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имеющих 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анкетиров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ание,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ль,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учителя-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предметни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92" w:rsidRDefault="00080392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80392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учащимися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существующих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норм морали,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национальных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традиций, традиций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этноса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демонстрирующих освоение содержания понятий: ценностная ориентация, нормы морали, национальная и этническая идентичность, семья, брак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Опрос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 руководите ль, учителя обществоз нания и (или)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Ежегодно, в конце учебного года</w:t>
            </w:r>
          </w:p>
        </w:tc>
      </w:tr>
      <w:tr w:rsidR="00080392">
        <w:trPr>
          <w:trHeight w:hRule="exact" w:val="3034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080392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Опыт выполнения учащимся проектов, тематика которых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свидетельствует о патриотических чувствах учащегося, его интересе к культуре и истории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имеющих завершенные и презентованные проекты, тематика которых свидетельствует о патриотических чувствах учащегося, его интересе к культуре и истории своего народа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Статистич еский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ль,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учителя-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предметни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Ежегодно, в конце учебного года</w:t>
            </w:r>
          </w:p>
        </w:tc>
      </w:tr>
      <w:tr w:rsidR="00080392">
        <w:trPr>
          <w:trHeight w:hRule="exact" w:val="245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Сформированного культуры здорового образа жизни; ценностное отношение 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Статистич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еский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учет.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Отзыв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классного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 руководите ль, учитель физическо й культуры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Ежегодно, в конце учебного года</w:t>
            </w:r>
          </w:p>
        </w:tc>
      </w:tr>
      <w:tr w:rsidR="00080392">
        <w:trPr>
          <w:trHeight w:hRule="exact" w:val="187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Сформированнос ть ценностного отношения 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Демонстрация уважения к труду как способу самореализации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Отзыв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классного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ль,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учителя-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предметни</w:t>
            </w:r>
          </w:p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392" w:rsidRDefault="001214C9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Ежегодно, в конце учебного года</w:t>
            </w:r>
          </w:p>
        </w:tc>
      </w:tr>
    </w:tbl>
    <w:p w:rsidR="00080392" w:rsidRDefault="00080392">
      <w:pPr>
        <w:framePr w:w="1027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80392" w:rsidRDefault="0008039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80392" w:rsidRDefault="0008039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080392">
          <w:headerReference w:type="even" r:id="rId22"/>
          <w:headerReference w:type="default" r:id="rId23"/>
          <w:headerReference w:type="first" r:id="rId24"/>
          <w:pgSz w:w="11900" w:h="16840"/>
          <w:pgMar w:top="1642" w:right="362" w:bottom="1499" w:left="1260" w:header="0" w:footer="3" w:gutter="0"/>
          <w:cols w:space="720"/>
          <w:titlePg/>
          <w:docGrid w:linePitch="360"/>
        </w:sectPr>
      </w:pPr>
    </w:p>
    <w:p w:rsidR="00080392" w:rsidRDefault="00080392">
      <w:pPr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080392" w:rsidRDefault="00080392">
      <w:pPr>
        <w:widowControl w:val="0"/>
        <w:spacing w:before="15" w:after="15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080392" w:rsidRDefault="0008039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080392">
          <w:pgSz w:w="11900" w:h="16840"/>
          <w:pgMar w:top="897" w:right="0" w:bottom="897" w:left="0" w:header="0" w:footer="3" w:gutter="0"/>
          <w:cols w:space="720"/>
          <w:docGrid w:linePitch="360"/>
        </w:sectPr>
      </w:pPr>
    </w:p>
    <w:tbl>
      <w:tblPr>
        <w:tblStyle w:val="afa"/>
        <w:tblW w:w="0" w:type="auto"/>
        <w:tblInd w:w="274" w:type="dxa"/>
        <w:tblLook w:val="04A0" w:firstRow="1" w:lastRow="0" w:firstColumn="1" w:lastColumn="0" w:noHBand="0" w:noVBand="1"/>
      </w:tblPr>
      <w:tblGrid>
        <w:gridCol w:w="877"/>
        <w:gridCol w:w="1848"/>
        <w:gridCol w:w="2375"/>
        <w:gridCol w:w="1282"/>
        <w:gridCol w:w="1403"/>
        <w:gridCol w:w="1286"/>
      </w:tblGrid>
      <w:tr w:rsidR="00080392">
        <w:tc>
          <w:tcPr>
            <w:tcW w:w="1474" w:type="dxa"/>
          </w:tcPr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071" w:type="dxa"/>
          </w:tcPr>
          <w:p w:rsidR="00080392" w:rsidRDefault="001214C9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Готовность учащихся к экологически безопасному поведению в быту</w:t>
            </w:r>
          </w:p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693" w:type="dxa"/>
          </w:tcPr>
          <w:p w:rsidR="00080392" w:rsidRDefault="001214C9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Освоение понятий</w:t>
            </w:r>
          </w:p>
          <w:p w:rsidR="00080392" w:rsidRDefault="001214C9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экологического</w:t>
            </w:r>
          </w:p>
          <w:p w:rsidR="00080392" w:rsidRDefault="001214C9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содержания. Единицы</w:t>
            </w:r>
          </w:p>
          <w:p w:rsidR="00080392" w:rsidRDefault="001214C9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портфолио,</w:t>
            </w:r>
          </w:p>
          <w:p w:rsidR="00080392" w:rsidRDefault="001214C9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подтверждающие</w:t>
            </w:r>
          </w:p>
          <w:p w:rsidR="00080392" w:rsidRDefault="001214C9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социально-культурный</w:t>
            </w:r>
          </w:p>
          <w:p w:rsidR="00080392" w:rsidRDefault="001214C9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опыт учащегося</w:t>
            </w:r>
          </w:p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276" w:type="dxa"/>
          </w:tcPr>
          <w:p w:rsidR="00080392" w:rsidRDefault="001214C9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Опрос. Статистич еский учет</w:t>
            </w:r>
          </w:p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417" w:type="dxa"/>
          </w:tcPr>
          <w:p w:rsidR="00080392" w:rsidRDefault="001214C9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</w:t>
            </w:r>
          </w:p>
          <w:p w:rsidR="00080392" w:rsidRDefault="001214C9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экологии</w:t>
            </w:r>
          </w:p>
          <w:p w:rsidR="00080392" w:rsidRDefault="001214C9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</w:p>
          <w:p w:rsidR="00080392" w:rsidRDefault="001214C9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биологии,</w:t>
            </w:r>
          </w:p>
          <w:p w:rsidR="00080392" w:rsidRDefault="001214C9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классный</w:t>
            </w:r>
          </w:p>
          <w:p w:rsidR="00080392" w:rsidRDefault="001214C9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</w:t>
            </w:r>
          </w:p>
          <w:p w:rsidR="00080392" w:rsidRDefault="001214C9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</w:p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287" w:type="dxa"/>
          </w:tcPr>
          <w:p w:rsidR="00080392" w:rsidRDefault="001214C9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Ежегодно, в конце учебного года</w:t>
            </w:r>
          </w:p>
          <w:p w:rsidR="00080392" w:rsidRDefault="00080392">
            <w:pPr>
              <w:spacing w:line="360" w:lineRule="exact"/>
              <w:rPr>
                <w:color w:val="000000"/>
              </w:rPr>
            </w:pPr>
          </w:p>
        </w:tc>
      </w:tr>
    </w:tbl>
    <w:p w:rsidR="00080392" w:rsidRDefault="00080392">
      <w:pPr>
        <w:widowControl w:val="0"/>
        <w:spacing w:after="0" w:line="278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80392" w:rsidRDefault="001214C9"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Результаты данного мониторинга целесообразно дополнить справкой о занятости обучающихся во внеурочных видах деятельности, в организациях дополнительного образования</w:t>
      </w:r>
    </w:p>
    <w:sectPr w:rsidR="0008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1E8" w:rsidRDefault="008121E8">
      <w:pPr>
        <w:spacing w:after="0" w:line="240" w:lineRule="auto"/>
      </w:pPr>
      <w:r>
        <w:separator/>
      </w:r>
    </w:p>
  </w:endnote>
  <w:endnote w:type="continuationSeparator" w:id="0">
    <w:p w:rsidR="008121E8" w:rsidRDefault="0081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1E8" w:rsidRDefault="008121E8">
      <w:pPr>
        <w:spacing w:after="0" w:line="240" w:lineRule="auto"/>
      </w:pPr>
      <w:r>
        <w:separator/>
      </w:r>
    </w:p>
  </w:footnote>
  <w:footnote w:type="continuationSeparator" w:id="0">
    <w:p w:rsidR="008121E8" w:rsidRDefault="0081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92" w:rsidRDefault="001214C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g">
          <w:drawing>
            <wp:anchor distT="0" distB="0" distL="63500" distR="63500" simplePos="0" relativeHeight="502791168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40335" cy="121920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033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0392" w:rsidRDefault="001214C9">
                          <w:pPr>
                            <w:spacing w:line="240" w:lineRule="auto"/>
                          </w:pP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separate"/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t>8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1" o:spid="_x0000_s1" o:spt="1" style="position:absolute;mso-wrap-distance-left:5.0pt;mso-wrap-distance-top:0.0pt;mso-wrap-distance-right:5.0pt;mso-wrap-distance-bottom:0.0pt;z-index:-502791168;o:allowoverlap:true;o:allowincell:true;mso-position-horizontal-relative:page;margin-left:306.2pt;mso-position-horizontal:absolute;mso-position-vertical-relative:page;margin-top:31.3pt;mso-position-vertical:absolute;width:11.0pt;height:9.6pt;" coordsize="100000,100000" path="" filled="f" stroked="f">
              <v:path textboxrect="0,0,0,0"/>
              <v:textbox>
                <w:txbxContent>
                  <w:p>
                    <w:pPr>
                      <w:spacing w:lineRule="auto" w:line="240"/>
                    </w:pPr>
                    <w:r>
                      <w:rPr>
                        <w:rStyle w:val="1444"/>
                        <w:rFonts w:eastAsiaTheme="minorHAnsi"/>
                      </w:rPr>
                      <w:fldChar w:fldCharType="begin"/>
                    </w:r>
                    <w:r>
                      <w:rPr>
                        <w:rStyle w:val="1444"/>
                        <w:rFonts w:eastAsiaTheme="minorHAnsi"/>
                      </w:rPr>
                      <w:instrText xml:space="preserve"> PAGE \* MERGEFORMAT </w:instrText>
                    </w:r>
                    <w:r>
                      <w:rPr>
                        <w:rStyle w:val="1444"/>
                        <w:rFonts w:eastAsiaTheme="minorHAnsi"/>
                      </w:rPr>
                      <w:fldChar w:fldCharType="separate"/>
                    </w:r>
                    <w:r>
                      <w:rPr>
                        <w:rStyle w:val="1444"/>
                        <w:rFonts w:eastAsiaTheme="minorHAnsi"/>
                      </w:rPr>
                      <w:t xml:space="preserve">8</w:t>
                    </w:r>
                    <w:r>
                      <w:rPr>
                        <w:rStyle w:val="1444"/>
                        <w:rFonts w:eastAsiaTheme="minorHAnsi"/>
                      </w:rPr>
                      <w:fldChar w:fldCharType="end"/>
                    </w:r>
                    <w:r>
                      <w:rPr>
                        <w:rFonts w:eastAsiaTheme="minorHAnsi"/>
                      </w:rPr>
                    </w:r>
                  </w:p>
                </w:txbxContent>
              </v:textbox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92" w:rsidRDefault="001214C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40335" cy="121920"/>
              <wp:effectExtent l="2540" t="0" r="0" b="4445"/>
              <wp:wrapNone/>
              <wp:docPr id="12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0392" w:rsidRDefault="001214C9">
                          <w:pPr>
                            <w:spacing w:line="240" w:lineRule="auto"/>
                          </w:pP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1C5A79">
                            <w:rPr>
                              <w:rStyle w:val="13pt"/>
                              <w:rFonts w:eastAsia="Calibri"/>
                              <w:noProof/>
                            </w:rPr>
                            <w:t>21</w:t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39" type="#_x0000_t202" style="position:absolute;margin-left:306.2pt;margin-top:31.3pt;width:11.05pt;height:9.6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" filled="f" stroked="f">
              <v:textbox style="mso-fit-shape-to-text:t" inset="0,0,0,0">
                <w:txbxContent>
                  <w:p w:rsidR="00080392" w:rsidRDefault="001214C9">
                    <w:pPr>
                      <w:spacing w:line="240" w:lineRule="auto"/>
                    </w:pPr>
                    <w:r>
                      <w:rPr>
                        <w:rStyle w:val="13pt"/>
                        <w:rFonts w:eastAsia="Calibri"/>
                      </w:rPr>
                      <w:fldChar w:fldCharType="begin"/>
                    </w:r>
                    <w:r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1C5A79">
                      <w:rPr>
                        <w:rStyle w:val="13pt"/>
                        <w:rFonts w:eastAsia="Calibri"/>
                        <w:noProof/>
                      </w:rPr>
                      <w:t>21</w:t>
                    </w:r>
                    <w:r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92" w:rsidRDefault="001214C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g">
          <w:drawing>
            <wp:anchor distT="0" distB="0" distL="63500" distR="63500" simplePos="0" relativeHeight="251672576" behindDoc="1" locked="0" layoutInCell="1" allowOverlap="1">
              <wp:simplePos x="0" y="0"/>
              <wp:positionH relativeFrom="page">
                <wp:posOffset>1784985</wp:posOffset>
              </wp:positionH>
              <wp:positionV relativeFrom="page">
                <wp:posOffset>965200</wp:posOffset>
              </wp:positionV>
              <wp:extent cx="4347845" cy="175260"/>
              <wp:effectExtent l="3810" t="3175" r="1270" b="2540"/>
              <wp:wrapNone/>
              <wp:docPr id="14" name="Надпись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78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0392" w:rsidRDefault="001214C9">
                          <w:pPr>
                            <w:spacing w:line="240" w:lineRule="auto"/>
                          </w:pPr>
                          <w:r>
                            <w:rPr>
                              <w:rStyle w:val="af9"/>
                              <w:rFonts w:eastAsia="Calibri"/>
                              <w:b w:val="0"/>
                              <w:bCs w:val="0"/>
                            </w:rPr>
                            <w:t>Показатели оценки предметных образовательных результатов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3" o:spid="_x0000_s13" o:spt="1" style="position:absolute;mso-wrap-distance-left:5.0pt;mso-wrap-distance-top:0.0pt;mso-wrap-distance-right:5.0pt;mso-wrap-distance-bottom:0.0pt;z-index:-251672576;o:allowoverlap:true;o:allowincell:true;mso-position-horizontal-relative:page;margin-left:140.5pt;mso-position-horizontal:absolute;mso-position-vertical-relative:page;margin-top:76.0pt;mso-position-vertical:absolute;width:342.3pt;height:13.8pt;v-text-anchor:top;" coordsize="100000,100000" path="" filled="f" stroked="f">
              <v:path textboxrect="0,0,0,0"/>
              <v:textbox>
                <w:txbxContent>
                  <w:p>
                    <w:pPr>
                      <w:spacing w:lineRule="auto" w:line="240"/>
                    </w:pPr>
                    <w:r>
                      <w:rPr>
                        <w:rStyle w:val="1461"/>
                        <w:rFonts w:eastAsia="Calibri"/>
                        <w:b w:val="false"/>
                        <w:bCs w:val="false"/>
                      </w:rPr>
                      <w:t xml:space="preserve">Показатели оценки предметных образовательных результатов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3869690</wp:posOffset>
              </wp:positionH>
              <wp:positionV relativeFrom="page">
                <wp:posOffset>200025</wp:posOffset>
              </wp:positionV>
              <wp:extent cx="165735" cy="189865"/>
              <wp:effectExtent l="2540" t="0" r="3175" b="635"/>
              <wp:wrapNone/>
              <wp:docPr id="15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0392" w:rsidRDefault="001214C9">
                          <w:pPr>
                            <w:spacing w:line="240" w:lineRule="auto"/>
                          </w:pP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1C5A79">
                            <w:rPr>
                              <w:rStyle w:val="13pt"/>
                              <w:rFonts w:eastAsia="Calibri"/>
                              <w:noProof/>
                            </w:rPr>
                            <w:t>20</w:t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41" type="#_x0000_t202" style="position:absolute;margin-left:304.7pt;margin-top:15.75pt;width:13.05pt;height:14.9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" filled="f" stroked="f">
              <v:textbox style="mso-fit-shape-to-text:t" inset="0,0,0,0">
                <w:txbxContent>
                  <w:p w:rsidR="00080392" w:rsidRDefault="001214C9">
                    <w:pPr>
                      <w:spacing w:line="240" w:lineRule="auto"/>
                    </w:pPr>
                    <w:r>
                      <w:rPr>
                        <w:rStyle w:val="13pt"/>
                        <w:rFonts w:eastAsia="Calibri"/>
                      </w:rPr>
                      <w:fldChar w:fldCharType="begin"/>
                    </w:r>
                    <w:r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1C5A79">
                      <w:rPr>
                        <w:rStyle w:val="13pt"/>
                        <w:rFonts w:eastAsia="Calibri"/>
                        <w:noProof/>
                      </w:rPr>
                      <w:t>20</w:t>
                    </w:r>
                    <w:r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g">
          <w:drawing>
            <wp:anchor distT="0" distB="0" distL="63500" distR="63500" simplePos="0" relativeHeight="251674624" behindDoc="1" locked="0" layoutInCell="1" allowOverlap="1">
              <wp:simplePos x="0" y="0"/>
              <wp:positionH relativeFrom="page">
                <wp:posOffset>6191885</wp:posOffset>
              </wp:positionH>
              <wp:positionV relativeFrom="page">
                <wp:posOffset>693420</wp:posOffset>
              </wp:positionV>
              <wp:extent cx="860425" cy="160655"/>
              <wp:effectExtent l="635" t="0" r="0" b="3175"/>
              <wp:wrapNone/>
              <wp:docPr id="16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0392" w:rsidRDefault="001214C9">
                          <w:pPr>
                            <w:spacing w:line="240" w:lineRule="auto"/>
                          </w:pPr>
                          <w:r>
                            <w:rPr>
                              <w:rStyle w:val="11pt"/>
                              <w:rFonts w:eastAsia="Calibri"/>
                            </w:rPr>
                            <w:t>Приложение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5" o:spid="_x0000_s15" o:spt="1" style="position:absolute;mso-wrap-distance-left:5.0pt;mso-wrap-distance-top:0.0pt;mso-wrap-distance-right:5.0pt;mso-wrap-distance-bottom:0.0pt;z-index:-251674624;o:allowoverlap:true;o:allowincell:true;mso-position-horizontal-relative:page;margin-left:487.5pt;mso-position-horizontal:absolute;mso-position-vertical-relative:page;margin-top:54.6pt;mso-position-vertical:absolute;width:67.8pt;height:12.6pt;v-text-anchor:top;" coordsize="100000,100000" path="" filled="f" stroked="f">
              <v:path textboxrect="0,0,0,0"/>
              <v:textbox>
                <w:txbxContent>
                  <w:p>
                    <w:pPr>
                      <w:spacing w:lineRule="auto" w:line="240"/>
                    </w:pPr>
                    <w:r>
                      <w:rPr>
                        <w:rStyle w:val="1446"/>
                        <w:rFonts w:eastAsia="Calibri"/>
                      </w:rPr>
                      <w:t xml:space="preserve">Приложение 5</w:t>
                    </w:r>
                    <w:r/>
                  </w:p>
                </w:txbxContent>
              </v:textbox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92" w:rsidRDefault="001214C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g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18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0392" w:rsidRDefault="001214C9">
                          <w:pPr>
                            <w:spacing w:line="240" w:lineRule="auto"/>
                          </w:pP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t>22</w:t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7" o:spid="_x0000_s17" o:spt="1" style="position:absolute;mso-wrap-distance-left:5.0pt;mso-wrap-distance-top:0.0pt;mso-wrap-distance-right:5.0pt;mso-wrap-distance-bottom:0.0pt;z-index:-251675648;o:allowoverlap:true;o:allowincell:true;mso-position-horizontal-relative:page;margin-left:306.2pt;mso-position-horizontal:absolute;mso-position-vertical-relative:page;margin-top:31.3pt;mso-position-vertical:absolute;width:13.0pt;height:14.9pt;v-text-anchor:top;" coordsize="100000,100000" path="" filled="f" stroked="f">
              <v:path textboxrect="0,0,0,0"/>
              <v:textbox>
                <w:txbxContent>
                  <w:p>
                    <w:pPr>
                      <w:spacing w:lineRule="auto" w:line="240"/>
                    </w:pPr>
                    <w:r>
                      <w:rPr>
                        <w:rStyle w:val="1444"/>
                        <w:rFonts w:eastAsia="Calibri"/>
                      </w:rPr>
                      <w:fldChar w:fldCharType="begin"/>
                    </w:r>
                    <w:r>
                      <w:rPr>
                        <w:rStyle w:val="1444"/>
                        <w:rFonts w:eastAsia="Calibri"/>
                      </w:rPr>
                      <w:instrText xml:space="preserve"> PAGE \* MERGEFORMAT </w:instrText>
                    </w:r>
                    <w:r>
                      <w:rPr>
                        <w:rStyle w:val="1444"/>
                        <w:rFonts w:eastAsia="Calibri"/>
                      </w:rPr>
                      <w:fldChar w:fldCharType="separate"/>
                    </w:r>
                    <w:r>
                      <w:rPr>
                        <w:rStyle w:val="1444"/>
                        <w:rFonts w:eastAsia="Calibri"/>
                      </w:rPr>
                      <w:t xml:space="preserve">22</w:t>
                    </w:r>
                    <w:r>
                      <w:rPr>
                        <w:rStyle w:val="1444"/>
                        <w:rFonts w:eastAsia="Calibri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92" w:rsidRDefault="001214C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6672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17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0392" w:rsidRDefault="001214C9">
                          <w:pPr>
                            <w:spacing w:line="240" w:lineRule="auto"/>
                          </w:pP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1C5A79">
                            <w:rPr>
                              <w:rStyle w:val="13pt"/>
                              <w:rFonts w:eastAsia="Calibri"/>
                              <w:noProof/>
                            </w:rPr>
                            <w:t>24</w:t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44" type="#_x0000_t202" style="position:absolute;margin-left:306.2pt;margin-top:31.3pt;width:13.05pt;height:14.95pt;z-index:-2516398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" filled="f" stroked="f">
              <v:textbox style="mso-fit-shape-to-text:t" inset="0,0,0,0">
                <w:txbxContent>
                  <w:p w:rsidR="00080392" w:rsidRDefault="001214C9">
                    <w:pPr>
                      <w:spacing w:line="240" w:lineRule="auto"/>
                    </w:pPr>
                    <w:r>
                      <w:rPr>
                        <w:rStyle w:val="13pt"/>
                        <w:rFonts w:eastAsia="Calibri"/>
                      </w:rPr>
                      <w:fldChar w:fldCharType="begin"/>
                    </w:r>
                    <w:r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1C5A79">
                      <w:rPr>
                        <w:rStyle w:val="13pt"/>
                        <w:rFonts w:eastAsia="Calibri"/>
                        <w:noProof/>
                      </w:rPr>
                      <w:t>24</w:t>
                    </w:r>
                    <w:r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92" w:rsidRDefault="001214C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g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1623060</wp:posOffset>
              </wp:positionH>
              <wp:positionV relativeFrom="page">
                <wp:posOffset>883285</wp:posOffset>
              </wp:positionV>
              <wp:extent cx="4670425" cy="175260"/>
              <wp:effectExtent l="3810" t="0" r="2540" b="0"/>
              <wp:wrapNone/>
              <wp:docPr id="1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04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0392" w:rsidRDefault="001214C9">
                          <w:pPr>
                            <w:spacing w:line="240" w:lineRule="auto"/>
                          </w:pPr>
                          <w:r>
                            <w:rPr>
                              <w:rStyle w:val="af9"/>
                              <w:rFonts w:eastAsia="Calibri"/>
                              <w:b w:val="0"/>
                              <w:bCs w:val="0"/>
                            </w:rPr>
                            <w:t>Показатели оценки метапредметных образовательных результатов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8" o:spid="_x0000_s18" o:spt="1" style="position:absolute;mso-wrap-distance-left:5.0pt;mso-wrap-distance-top:0.0pt;mso-wrap-distance-right:5.0pt;mso-wrap-distance-bottom:0.0pt;z-index:-251677696;o:allowoverlap:true;o:allowincell:true;mso-position-horizontal-relative:page;margin-left:127.8pt;mso-position-horizontal:absolute;mso-position-vertical-relative:page;margin-top:69.5pt;mso-position-vertical:absolute;width:367.8pt;height:13.8pt;v-text-anchor:top;" coordsize="100000,100000" path="" filled="f" stroked="f">
              <v:path textboxrect="0,0,0,0"/>
              <v:textbox>
                <w:txbxContent>
                  <w:p>
                    <w:pPr>
                      <w:spacing w:lineRule="auto" w:line="240"/>
                    </w:pPr>
                    <w:r>
                      <w:rPr>
                        <w:rStyle w:val="1461"/>
                        <w:rFonts w:eastAsia="Calibri"/>
                        <w:b w:val="false"/>
                        <w:bCs w:val="false"/>
                      </w:rPr>
                      <w:t xml:space="preserve">Показатели оценки метапредметных образовательных результатов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8720" behindDoc="1" locked="0" layoutInCell="1" allowOverlap="1">
              <wp:simplePos x="0" y="0"/>
              <wp:positionH relativeFrom="page">
                <wp:posOffset>3869690</wp:posOffset>
              </wp:positionH>
              <wp:positionV relativeFrom="page">
                <wp:posOffset>133350</wp:posOffset>
              </wp:positionV>
              <wp:extent cx="165735" cy="189865"/>
              <wp:effectExtent l="2540" t="0" r="3175" b="635"/>
              <wp:wrapNone/>
              <wp:docPr id="20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0392" w:rsidRDefault="001214C9">
                          <w:pPr>
                            <w:spacing w:line="240" w:lineRule="auto"/>
                          </w:pP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1C5A79">
                            <w:rPr>
                              <w:rStyle w:val="13pt"/>
                              <w:rFonts w:eastAsia="Calibri"/>
                              <w:noProof/>
                            </w:rPr>
                            <w:t>22</w:t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46" type="#_x0000_t202" style="position:absolute;margin-left:304.7pt;margin-top:10.5pt;width:13.05pt;height:14.95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" filled="f" stroked="f">
              <v:textbox style="mso-fit-shape-to-text:t" inset="0,0,0,0">
                <w:txbxContent>
                  <w:p w:rsidR="00080392" w:rsidRDefault="001214C9">
                    <w:pPr>
                      <w:spacing w:line="240" w:lineRule="auto"/>
                    </w:pPr>
                    <w:r>
                      <w:rPr>
                        <w:rStyle w:val="13pt"/>
                        <w:rFonts w:eastAsia="Calibri"/>
                      </w:rPr>
                      <w:fldChar w:fldCharType="begin"/>
                    </w:r>
                    <w:r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1C5A79">
                      <w:rPr>
                        <w:rStyle w:val="13pt"/>
                        <w:rFonts w:eastAsia="Calibri"/>
                        <w:noProof/>
                      </w:rPr>
                      <w:t>22</w:t>
                    </w:r>
                    <w:r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g">
          <w:drawing>
            <wp:anchor distT="0" distB="0" distL="63500" distR="63500" simplePos="0" relativeHeight="251679744" behindDoc="1" locked="0" layoutInCell="1" allowOverlap="1">
              <wp:simplePos x="0" y="0"/>
              <wp:positionH relativeFrom="page">
                <wp:posOffset>6268085</wp:posOffset>
              </wp:positionH>
              <wp:positionV relativeFrom="page">
                <wp:posOffset>624205</wp:posOffset>
              </wp:positionV>
              <wp:extent cx="860425" cy="160655"/>
              <wp:effectExtent l="635" t="0" r="0" b="0"/>
              <wp:wrapNone/>
              <wp:docPr id="21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0392" w:rsidRDefault="001214C9">
                          <w:pPr>
                            <w:spacing w:line="240" w:lineRule="auto"/>
                          </w:pPr>
                          <w:r>
                            <w:rPr>
                              <w:rStyle w:val="11pt"/>
                              <w:rFonts w:eastAsia="Calibri"/>
                            </w:rPr>
                            <w:t>Приложение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0" o:spid="_x0000_s20" o:spt="1" style="position:absolute;mso-wrap-distance-left:5.0pt;mso-wrap-distance-top:0.0pt;mso-wrap-distance-right:5.0pt;mso-wrap-distance-bottom:0.0pt;z-index:-251679744;o:allowoverlap:true;o:allowincell:true;mso-position-horizontal-relative:page;margin-left:493.5pt;mso-position-horizontal:absolute;mso-position-vertical-relative:page;margin-top:49.1pt;mso-position-vertical:absolute;width:67.8pt;height:12.6pt;v-text-anchor:top;" coordsize="100000,100000" path="" filled="f" stroked="f">
              <v:path textboxrect="0,0,0,0"/>
              <v:textbox>
                <w:txbxContent>
                  <w:p>
                    <w:pPr>
                      <w:spacing w:lineRule="auto" w:line="240"/>
                    </w:pPr>
                    <w:r>
                      <w:rPr>
                        <w:rStyle w:val="1446"/>
                        <w:rFonts w:eastAsia="Calibri"/>
                      </w:rPr>
                      <w:t xml:space="preserve">Приложение 6</w:t>
                    </w:r>
                    <w:r/>
                  </w:p>
                </w:txbxContent>
              </v:textbox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92" w:rsidRDefault="001214C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g">
          <w:drawing>
            <wp:anchor distT="0" distB="0" distL="63500" distR="63500" simplePos="0" relativeHeight="251680768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23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0392" w:rsidRDefault="001214C9">
                          <w:pPr>
                            <w:spacing w:line="240" w:lineRule="auto"/>
                          </w:pP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t>26</w:t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2" o:spid="_x0000_s22" o:spt="1" style="position:absolute;mso-wrap-distance-left:5.0pt;mso-wrap-distance-top:0.0pt;mso-wrap-distance-right:5.0pt;mso-wrap-distance-bottom:0.0pt;z-index:-251680768;o:allowoverlap:true;o:allowincell:true;mso-position-horizontal-relative:page;margin-left:306.2pt;mso-position-horizontal:absolute;mso-position-vertical-relative:page;margin-top:31.3pt;mso-position-vertical:absolute;width:13.0pt;height:14.9pt;v-text-anchor:top;" coordsize="100000,100000" path="" filled="f" stroked="f">
              <v:path textboxrect="0,0,0,0"/>
              <v:textbox>
                <w:txbxContent>
                  <w:p>
                    <w:pPr>
                      <w:spacing w:lineRule="auto" w:line="240"/>
                    </w:pPr>
                    <w:r>
                      <w:rPr>
                        <w:rStyle w:val="1444"/>
                        <w:rFonts w:eastAsia="Calibri"/>
                      </w:rPr>
                      <w:fldChar w:fldCharType="begin"/>
                    </w:r>
                    <w:r>
                      <w:rPr>
                        <w:rStyle w:val="1444"/>
                        <w:rFonts w:eastAsia="Calibri"/>
                      </w:rPr>
                      <w:instrText xml:space="preserve"> PAGE \* MERGEFORMAT </w:instrText>
                    </w:r>
                    <w:r>
                      <w:rPr>
                        <w:rStyle w:val="1444"/>
                        <w:rFonts w:eastAsia="Calibri"/>
                      </w:rPr>
                      <w:fldChar w:fldCharType="separate"/>
                    </w:r>
                    <w:r>
                      <w:rPr>
                        <w:rStyle w:val="1444"/>
                        <w:rFonts w:eastAsia="Calibri"/>
                      </w:rPr>
                      <w:t xml:space="preserve">26</w:t>
                    </w:r>
                    <w:r>
                      <w:rPr>
                        <w:rStyle w:val="1444"/>
                        <w:rFonts w:eastAsia="Calibri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92" w:rsidRDefault="001214C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81792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22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0392" w:rsidRDefault="001214C9">
                          <w:pPr>
                            <w:spacing w:line="240" w:lineRule="auto"/>
                          </w:pP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1C5A79">
                            <w:rPr>
                              <w:rStyle w:val="13pt"/>
                              <w:rFonts w:eastAsia="Calibri"/>
                              <w:noProof/>
                            </w:rPr>
                            <w:t>26</w:t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49" type="#_x0000_t202" style="position:absolute;margin-left:306.2pt;margin-top:31.3pt;width:13.05pt;height:14.95pt;z-index:-2516346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" filled="f" stroked="f">
              <v:textbox style="mso-fit-shape-to-text:t" inset="0,0,0,0">
                <w:txbxContent>
                  <w:p w:rsidR="00080392" w:rsidRDefault="001214C9">
                    <w:pPr>
                      <w:spacing w:line="240" w:lineRule="auto"/>
                    </w:pPr>
                    <w:r>
                      <w:rPr>
                        <w:rStyle w:val="13pt"/>
                        <w:rFonts w:eastAsia="Calibri"/>
                      </w:rPr>
                      <w:fldChar w:fldCharType="begin"/>
                    </w:r>
                    <w:r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1C5A79">
                      <w:rPr>
                        <w:rStyle w:val="13pt"/>
                        <w:rFonts w:eastAsia="Calibri"/>
                        <w:noProof/>
                      </w:rPr>
                      <w:t>26</w:t>
                    </w:r>
                    <w:r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92" w:rsidRDefault="001214C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g">
          <w:drawing>
            <wp:anchor distT="0" distB="0" distL="63500" distR="63500" simplePos="0" relativeHeight="251682816" behindDoc="1" locked="0" layoutInCell="1" allowOverlap="1">
              <wp:simplePos x="0" y="0"/>
              <wp:positionH relativeFrom="page">
                <wp:posOffset>6192520</wp:posOffset>
              </wp:positionH>
              <wp:positionV relativeFrom="page">
                <wp:posOffset>693420</wp:posOffset>
              </wp:positionV>
              <wp:extent cx="860425" cy="160655"/>
              <wp:effectExtent l="1270" t="0" r="0" b="3175"/>
              <wp:wrapNone/>
              <wp:docPr id="2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0392" w:rsidRDefault="001214C9">
                          <w:pPr>
                            <w:spacing w:line="240" w:lineRule="auto"/>
                          </w:pPr>
                          <w:r>
                            <w:rPr>
                              <w:rStyle w:val="11pt"/>
                              <w:rFonts w:eastAsia="Calibri"/>
                            </w:rPr>
                            <w:t>Приложение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3" o:spid="_x0000_s23" o:spt="1" style="position:absolute;mso-wrap-distance-left:5.0pt;mso-wrap-distance-top:0.0pt;mso-wrap-distance-right:5.0pt;mso-wrap-distance-bottom:0.0pt;z-index:-251682816;o:allowoverlap:true;o:allowincell:true;mso-position-horizontal-relative:page;margin-left:487.6pt;mso-position-horizontal:absolute;mso-position-vertical-relative:page;margin-top:54.6pt;mso-position-vertical:absolute;width:67.8pt;height:12.6pt;v-text-anchor:top;" coordsize="100000,100000" path="" filled="f" stroked="f">
              <v:path textboxrect="0,0,0,0"/>
              <v:textbox>
                <w:txbxContent>
                  <w:p>
                    <w:pPr>
                      <w:spacing w:lineRule="auto" w:line="240"/>
                    </w:pPr>
                    <w:r>
                      <w:rPr>
                        <w:rStyle w:val="1446"/>
                        <w:rFonts w:eastAsia="Calibri"/>
                      </w:rPr>
                      <w:t xml:space="preserve">Приложение 7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83840" behindDoc="1" locked="0" layoutInCell="1" allowOverlap="1">
              <wp:simplePos x="0" y="0"/>
              <wp:positionH relativeFrom="page">
                <wp:posOffset>3869690</wp:posOffset>
              </wp:positionH>
              <wp:positionV relativeFrom="page">
                <wp:posOffset>200025</wp:posOffset>
              </wp:positionV>
              <wp:extent cx="165735" cy="189865"/>
              <wp:effectExtent l="2540" t="0" r="3175" b="635"/>
              <wp:wrapNone/>
              <wp:docPr id="25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0392" w:rsidRDefault="001214C9">
                          <w:pPr>
                            <w:spacing w:line="240" w:lineRule="auto"/>
                          </w:pP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1C5A79">
                            <w:rPr>
                              <w:rStyle w:val="13pt"/>
                              <w:rFonts w:eastAsia="Calibri"/>
                              <w:noProof/>
                            </w:rPr>
                            <w:t>25</w:t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51" type="#_x0000_t202" style="position:absolute;margin-left:304.7pt;margin-top:15.75pt;width:13.05pt;height:14.95pt;z-index:-2516326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" filled="f" stroked="f">
              <v:textbox style="mso-fit-shape-to-text:t" inset="0,0,0,0">
                <w:txbxContent>
                  <w:p w:rsidR="00080392" w:rsidRDefault="001214C9">
                    <w:pPr>
                      <w:spacing w:line="240" w:lineRule="auto"/>
                    </w:pPr>
                    <w:r>
                      <w:rPr>
                        <w:rStyle w:val="13pt"/>
                        <w:rFonts w:eastAsia="Calibri"/>
                      </w:rPr>
                      <w:fldChar w:fldCharType="begin"/>
                    </w:r>
                    <w:r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1C5A79">
                      <w:rPr>
                        <w:rStyle w:val="13pt"/>
                        <w:rFonts w:eastAsia="Calibri"/>
                        <w:noProof/>
                      </w:rPr>
                      <w:t>25</w:t>
                    </w:r>
                    <w:r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92" w:rsidRDefault="001214C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502790144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40335" cy="121920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033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0392" w:rsidRDefault="001214C9">
                          <w:pPr>
                            <w:spacing w:line="240" w:lineRule="auto"/>
                          </w:pP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separate"/>
                          </w:r>
                          <w:r w:rsidR="001C5A79">
                            <w:rPr>
                              <w:rStyle w:val="13pt"/>
                              <w:rFonts w:eastAsiaTheme="minorHAnsi"/>
                              <w:noProof/>
                            </w:rPr>
                            <w:t>8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306.2pt;margin-top:31.3pt;width:11.05pt;height:9.6pt;z-index:-526336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" filled="f" stroked="f">
              <v:textbox style="mso-fit-shape-to-text:t" inset="0,0,0,0">
                <w:txbxContent>
                  <w:p w:rsidR="00080392" w:rsidRDefault="001214C9">
                    <w:pPr>
                      <w:spacing w:line="240" w:lineRule="auto"/>
                    </w:pPr>
                    <w:r>
                      <w:rPr>
                        <w:rStyle w:val="13pt"/>
                        <w:rFonts w:eastAsiaTheme="minorHAnsi"/>
                      </w:rPr>
                      <w:fldChar w:fldCharType="begin"/>
                    </w:r>
                    <w:r>
                      <w:rPr>
                        <w:rStyle w:val="13pt"/>
                        <w:rFonts w:eastAsiaTheme="minorHAnsi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  <w:rFonts w:eastAsiaTheme="minorHAnsi"/>
                      </w:rPr>
                      <w:fldChar w:fldCharType="separate"/>
                    </w:r>
                    <w:r w:rsidR="001C5A79">
                      <w:rPr>
                        <w:rStyle w:val="13pt"/>
                        <w:rFonts w:eastAsiaTheme="minorHAnsi"/>
                        <w:noProof/>
                      </w:rPr>
                      <w:t>8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92" w:rsidRDefault="001214C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g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5" name="Надпись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0392" w:rsidRDefault="001214C9">
                          <w:pPr>
                            <w:spacing w:line="240" w:lineRule="auto"/>
                          </w:pP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t>14</w:t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4" o:spid="_x0000_s4" o:spt="1" style="position:absolute;mso-wrap-distance-left:5.0pt;mso-wrap-distance-top:0.0pt;mso-wrap-distance-right:5.0pt;mso-wrap-distance-bottom:0.0pt;z-index:-251661312;o:allowoverlap:true;o:allowincell:true;mso-position-horizontal-relative:page;margin-left:306.2pt;mso-position-horizontal:absolute;mso-position-vertical-relative:page;margin-top:31.3pt;mso-position-vertical:absolute;width:13.0pt;height:14.9pt;v-text-anchor:top;" coordsize="100000,100000" path="" filled="f" stroked="f">
              <v:path textboxrect="0,0,0,0"/>
              <v:textbox>
                <w:txbxContent>
                  <w:p>
                    <w:pPr>
                      <w:spacing w:lineRule="auto" w:line="240"/>
                    </w:pPr>
                    <w:r>
                      <w:rPr>
                        <w:rStyle w:val="1444"/>
                        <w:rFonts w:eastAsia="Calibri"/>
                      </w:rPr>
                      <w:fldChar w:fldCharType="begin"/>
                    </w:r>
                    <w:r>
                      <w:rPr>
                        <w:rStyle w:val="1444"/>
                        <w:rFonts w:eastAsia="Calibri"/>
                      </w:rPr>
                      <w:instrText xml:space="preserve"> PAGE \* MERGEFORMAT </w:instrText>
                    </w:r>
                    <w:r>
                      <w:rPr>
                        <w:rStyle w:val="1444"/>
                        <w:rFonts w:eastAsia="Calibri"/>
                      </w:rPr>
                      <w:fldChar w:fldCharType="separate"/>
                    </w:r>
                    <w:r>
                      <w:rPr>
                        <w:rStyle w:val="1444"/>
                        <w:rFonts w:eastAsia="Calibri"/>
                      </w:rPr>
                      <w:t xml:space="preserve">14</w:t>
                    </w:r>
                    <w:r>
                      <w:rPr>
                        <w:rStyle w:val="1444"/>
                        <w:rFonts w:eastAsia="Calibri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92" w:rsidRDefault="001214C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3888105</wp:posOffset>
              </wp:positionH>
              <wp:positionV relativeFrom="page">
                <wp:posOffset>200025</wp:posOffset>
              </wp:positionV>
              <wp:extent cx="165735" cy="189865"/>
              <wp:effectExtent l="1905" t="0" r="3810" b="635"/>
              <wp:wrapNone/>
              <wp:docPr id="3" name="Надпись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0392" w:rsidRDefault="001214C9">
                          <w:pPr>
                            <w:spacing w:line="240" w:lineRule="auto"/>
                          </w:pP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1C5A79">
                            <w:rPr>
                              <w:rStyle w:val="13pt"/>
                              <w:rFonts w:eastAsia="Calibri"/>
                              <w:noProof/>
                            </w:rPr>
                            <w:t>14</w:t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4" o:spid="_x0000_s1030" type="#_x0000_t202" style="position:absolute;margin-left:306.15pt;margin-top:15.75pt;width:13.05pt;height:14.9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" filled="f" stroked="f">
              <v:textbox style="mso-fit-shape-to-text:t" inset="0,0,0,0">
                <w:txbxContent>
                  <w:p w:rsidR="00080392" w:rsidRDefault="001214C9">
                    <w:pPr>
                      <w:spacing w:line="240" w:lineRule="auto"/>
                    </w:pPr>
                    <w:r>
                      <w:rPr>
                        <w:rStyle w:val="13pt"/>
                        <w:rFonts w:eastAsia="Calibri"/>
                      </w:rPr>
                      <w:fldChar w:fldCharType="begin"/>
                    </w:r>
                    <w:r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1C5A79">
                      <w:rPr>
                        <w:rStyle w:val="13pt"/>
                        <w:rFonts w:eastAsia="Calibri"/>
                        <w:noProof/>
                      </w:rPr>
                      <w:t>14</w:t>
                    </w:r>
                    <w:r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g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6192520</wp:posOffset>
              </wp:positionH>
              <wp:positionV relativeFrom="page">
                <wp:posOffset>693420</wp:posOffset>
              </wp:positionV>
              <wp:extent cx="860425" cy="160655"/>
              <wp:effectExtent l="1270" t="0" r="0" b="3175"/>
              <wp:wrapNone/>
              <wp:docPr id="4" name="Надпись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0392" w:rsidRDefault="001214C9">
                          <w:pPr>
                            <w:spacing w:line="240" w:lineRule="auto"/>
                          </w:pPr>
                          <w:r>
                            <w:rPr>
                              <w:rStyle w:val="11pt"/>
                              <w:rFonts w:eastAsia="Calibri"/>
                            </w:rPr>
                            <w:t>Приложение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3" o:spid="_x0000_s3" o:spt="1" style="position:absolute;mso-wrap-distance-left:5.0pt;mso-wrap-distance-top:0.0pt;mso-wrap-distance-right:5.0pt;mso-wrap-distance-bottom:0.0pt;z-index:-251663360;o:allowoverlap:true;o:allowincell:true;mso-position-horizontal-relative:page;margin-left:487.6pt;mso-position-horizontal:absolute;mso-position-vertical-relative:page;margin-top:54.6pt;mso-position-vertical:absolute;width:67.8pt;height:12.6pt;v-text-anchor:top;" coordsize="100000,100000" path="" filled="f" stroked="f">
              <v:path textboxrect="0,0,0,0"/>
              <v:textbox>
                <w:txbxContent>
                  <w:p>
                    <w:pPr>
                      <w:spacing w:lineRule="auto" w:line="240"/>
                    </w:pPr>
                    <w:r>
                      <w:rPr>
                        <w:rStyle w:val="1446"/>
                        <w:rFonts w:eastAsia="Calibri"/>
                      </w:rPr>
                      <w:t xml:space="preserve">Приложение 3</w:t>
                    </w:r>
                    <w:r/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92" w:rsidRDefault="001214C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3874770</wp:posOffset>
              </wp:positionH>
              <wp:positionV relativeFrom="page">
                <wp:posOffset>200025</wp:posOffset>
              </wp:positionV>
              <wp:extent cx="83185" cy="189865"/>
              <wp:effectExtent l="0" t="0" r="4445" b="635"/>
              <wp:wrapNone/>
              <wp:docPr id="6" name="Надпись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0392" w:rsidRDefault="001214C9">
                          <w:pPr>
                            <w:spacing w:line="240" w:lineRule="auto"/>
                          </w:pP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1C5A79">
                            <w:rPr>
                              <w:rStyle w:val="13pt"/>
                              <w:rFonts w:eastAsia="Calibri"/>
                              <w:noProof/>
                            </w:rPr>
                            <w:t>9</w:t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2" o:spid="_x0000_s1032" type="#_x0000_t202" style="position:absolute;margin-left:305.1pt;margin-top:15.75pt;width:6.55pt;height:14.9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" filled="f" stroked="f">
              <v:textbox style="mso-fit-shape-to-text:t" inset="0,0,0,0">
                <w:txbxContent>
                  <w:p w:rsidR="00080392" w:rsidRDefault="001214C9">
                    <w:pPr>
                      <w:spacing w:line="240" w:lineRule="auto"/>
                    </w:pPr>
                    <w:r>
                      <w:rPr>
                        <w:rStyle w:val="13pt"/>
                        <w:rFonts w:eastAsia="Calibri"/>
                      </w:rPr>
                      <w:fldChar w:fldCharType="begin"/>
                    </w:r>
                    <w:r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1C5A79">
                      <w:rPr>
                        <w:rStyle w:val="13pt"/>
                        <w:rFonts w:eastAsia="Calibri"/>
                        <w:noProof/>
                      </w:rPr>
                      <w:t>9</w:t>
                    </w:r>
                    <w:r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g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6179185</wp:posOffset>
              </wp:positionH>
              <wp:positionV relativeFrom="page">
                <wp:posOffset>693420</wp:posOffset>
              </wp:positionV>
              <wp:extent cx="860425" cy="160655"/>
              <wp:effectExtent l="0" t="0" r="0" b="3175"/>
              <wp:wrapNone/>
              <wp:docPr id="7" name="Надпись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0392" w:rsidRDefault="001214C9">
                          <w:pPr>
                            <w:spacing w:line="240" w:lineRule="auto"/>
                          </w:pPr>
                          <w:r>
                            <w:rPr>
                              <w:rStyle w:val="11pt"/>
                              <w:rFonts w:eastAsia="Calibri"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6" o:spid="_x0000_s6" o:spt="1" style="position:absolute;mso-wrap-distance-left:5.0pt;mso-wrap-distance-top:0.0pt;mso-wrap-distance-right:5.0pt;mso-wrap-distance-bottom:0.0pt;z-index:-251665408;o:allowoverlap:true;o:allowincell:true;mso-position-horizontal-relative:page;margin-left:486.5pt;mso-position-horizontal:absolute;mso-position-vertical-relative:page;margin-top:54.6pt;mso-position-vertical:absolute;width:67.8pt;height:12.6pt;v-text-anchor:top;" coordsize="100000,100000" path="" filled="f" stroked="f">
              <v:path textboxrect="0,0,0,0"/>
              <v:textbox>
                <w:txbxContent>
                  <w:p>
                    <w:pPr>
                      <w:spacing w:lineRule="auto" w:line="240"/>
                    </w:pPr>
                    <w:r>
                      <w:rPr>
                        <w:rStyle w:val="1446"/>
                        <w:rFonts w:eastAsia="Calibri"/>
                      </w:rPr>
                      <w:t xml:space="preserve">Приложение 1</w:t>
                    </w:r>
                    <w:r/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92" w:rsidRDefault="001214C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g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9" name="Надпись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0392" w:rsidRDefault="001214C9">
                          <w:pPr>
                            <w:spacing w:line="240" w:lineRule="auto"/>
                          </w:pP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t>18</w:t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8" o:spid="_x0000_s8" o:spt="1" style="position:absolute;mso-wrap-distance-left:5.0pt;mso-wrap-distance-top:0.0pt;mso-wrap-distance-right:5.0pt;mso-wrap-distance-bottom:0.0pt;z-index:-251666432;o:allowoverlap:true;o:allowincell:true;mso-position-horizontal-relative:page;margin-left:306.2pt;mso-position-horizontal:absolute;mso-position-vertical-relative:page;margin-top:31.3pt;mso-position-vertical:absolute;width:13.0pt;height:14.9pt;v-text-anchor:top;" coordsize="100000,100000" path="" filled="f" stroked="f">
              <v:path textboxrect="0,0,0,0"/>
              <v:textbox>
                <w:txbxContent>
                  <w:p>
                    <w:pPr>
                      <w:spacing w:lineRule="auto" w:line="240"/>
                    </w:pPr>
                    <w:r>
                      <w:rPr>
                        <w:rStyle w:val="1444"/>
                        <w:rFonts w:eastAsia="Calibri"/>
                      </w:rPr>
                      <w:fldChar w:fldCharType="begin"/>
                    </w:r>
                    <w:r>
                      <w:rPr>
                        <w:rStyle w:val="1444"/>
                        <w:rFonts w:eastAsia="Calibri"/>
                      </w:rPr>
                      <w:instrText xml:space="preserve"> PAGE \* MERGEFORMAT </w:instrText>
                    </w:r>
                    <w:r>
                      <w:rPr>
                        <w:rStyle w:val="1444"/>
                        <w:rFonts w:eastAsia="Calibri"/>
                      </w:rPr>
                      <w:fldChar w:fldCharType="separate"/>
                    </w:r>
                    <w:r>
                      <w:rPr>
                        <w:rStyle w:val="1444"/>
                        <w:rFonts w:eastAsia="Calibri"/>
                      </w:rPr>
                      <w:t xml:space="preserve">18</w:t>
                    </w:r>
                    <w:r>
                      <w:rPr>
                        <w:rStyle w:val="1444"/>
                        <w:rFonts w:eastAsia="Calibri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92" w:rsidRDefault="001214C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8" name="Надпись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0392" w:rsidRDefault="001214C9">
                          <w:pPr>
                            <w:spacing w:line="240" w:lineRule="auto"/>
                          </w:pP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1C5A79">
                            <w:rPr>
                              <w:rStyle w:val="13pt"/>
                              <w:rFonts w:eastAsia="Calibri"/>
                              <w:noProof/>
                            </w:rPr>
                            <w:t>19</w:t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9" o:spid="_x0000_s1035" type="#_x0000_t202" style="position:absolute;margin-left:306.2pt;margin-top:31.3pt;width:13.05pt;height:14.9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" filled="f" stroked="f">
              <v:textbox style="mso-fit-shape-to-text:t" inset="0,0,0,0">
                <w:txbxContent>
                  <w:p w:rsidR="00080392" w:rsidRDefault="001214C9">
                    <w:pPr>
                      <w:spacing w:line="240" w:lineRule="auto"/>
                    </w:pPr>
                    <w:r>
                      <w:rPr>
                        <w:rStyle w:val="13pt"/>
                        <w:rFonts w:eastAsia="Calibri"/>
                      </w:rPr>
                      <w:fldChar w:fldCharType="begin"/>
                    </w:r>
                    <w:r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1C5A79">
                      <w:rPr>
                        <w:rStyle w:val="13pt"/>
                        <w:rFonts w:eastAsia="Calibri"/>
                        <w:noProof/>
                      </w:rPr>
                      <w:t>19</w:t>
                    </w:r>
                    <w:r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92" w:rsidRDefault="001214C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3887470</wp:posOffset>
              </wp:positionH>
              <wp:positionV relativeFrom="page">
                <wp:posOffset>400050</wp:posOffset>
              </wp:positionV>
              <wp:extent cx="165735" cy="189865"/>
              <wp:effectExtent l="1270" t="0" r="4445" b="635"/>
              <wp:wrapNone/>
              <wp:docPr id="10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0392" w:rsidRDefault="001214C9">
                          <w:pPr>
                            <w:spacing w:line="240" w:lineRule="auto"/>
                          </w:pP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1C5A79">
                            <w:rPr>
                              <w:rStyle w:val="13pt"/>
                              <w:rFonts w:eastAsia="Calibri"/>
                              <w:noProof/>
                            </w:rPr>
                            <w:t>15</w:t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36" type="#_x0000_t202" style="position:absolute;margin-left:306.1pt;margin-top:31.5pt;width:13.05pt;height:14.9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" filled="f" stroked="f">
              <v:textbox style="mso-fit-shape-to-text:t" inset="0,0,0,0">
                <w:txbxContent>
                  <w:p w:rsidR="00080392" w:rsidRDefault="001214C9">
                    <w:pPr>
                      <w:spacing w:line="240" w:lineRule="auto"/>
                    </w:pPr>
                    <w:r>
                      <w:rPr>
                        <w:rStyle w:val="13pt"/>
                        <w:rFonts w:eastAsia="Calibri"/>
                      </w:rPr>
                      <w:fldChar w:fldCharType="begin"/>
                    </w:r>
                    <w:r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1C5A79">
                      <w:rPr>
                        <w:rStyle w:val="13pt"/>
                        <w:rFonts w:eastAsia="Calibri"/>
                        <w:noProof/>
                      </w:rPr>
                      <w:t>15</w:t>
                    </w:r>
                    <w:r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g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6264910</wp:posOffset>
              </wp:positionH>
              <wp:positionV relativeFrom="page">
                <wp:posOffset>893445</wp:posOffset>
              </wp:positionV>
              <wp:extent cx="860425" cy="160655"/>
              <wp:effectExtent l="0" t="0" r="0" b="3175"/>
              <wp:wrapNone/>
              <wp:docPr id="11" name="Надпись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0392" w:rsidRDefault="001214C9">
                          <w:pPr>
                            <w:spacing w:line="240" w:lineRule="auto"/>
                          </w:pPr>
                          <w:r>
                            <w:rPr>
                              <w:rStyle w:val="11pt"/>
                              <w:rFonts w:eastAsia="Calibri"/>
                            </w:rPr>
                            <w:t>Приложение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0" o:spid="_x0000_s10" o:spt="1" style="position:absolute;mso-wrap-distance-left:5.0pt;mso-wrap-distance-top:0.0pt;mso-wrap-distance-right:5.0pt;mso-wrap-distance-bottom:0.0pt;z-index:-251669504;o:allowoverlap:true;o:allowincell:true;mso-position-horizontal-relative:page;margin-left:493.3pt;mso-position-horizontal:absolute;mso-position-vertical-relative:page;margin-top:70.3pt;mso-position-vertical:absolute;width:67.8pt;height:12.6pt;v-text-anchor:top;" coordsize="100000,100000" path="" filled="f" stroked="f">
              <v:path textboxrect="0,0,0,0"/>
              <v:textbox>
                <w:txbxContent>
                  <w:p>
                    <w:pPr>
                      <w:spacing w:lineRule="auto" w:line="240"/>
                    </w:pPr>
                    <w:r>
                      <w:rPr>
                        <w:rStyle w:val="1446"/>
                        <w:rFonts w:eastAsia="Calibri"/>
                      </w:rPr>
                      <w:t xml:space="preserve">Приложение 4</w:t>
                    </w:r>
                    <w:r/>
                  </w:p>
                </w:txbxContent>
              </v:textbox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92" w:rsidRDefault="001214C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g">
          <w:drawing>
            <wp:anchor distT="0" distB="0" distL="63500" distR="63500" simplePos="0" relativeHeight="251670528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13" name="Надпись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0392" w:rsidRDefault="001214C9">
                          <w:pPr>
                            <w:spacing w:line="240" w:lineRule="auto"/>
                          </w:pP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t>20</w:t>
                          </w:r>
                          <w:r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2" o:spid="_x0000_s12" o:spt="1" style="position:absolute;mso-wrap-distance-left:5.0pt;mso-wrap-distance-top:0.0pt;mso-wrap-distance-right:5.0pt;mso-wrap-distance-bottom:0.0pt;z-index:-251670528;o:allowoverlap:true;o:allowincell:true;mso-position-horizontal-relative:page;margin-left:306.2pt;mso-position-horizontal:absolute;mso-position-vertical-relative:page;margin-top:31.3pt;mso-position-vertical:absolute;width:13.0pt;height:14.9pt;v-text-anchor:top;" coordsize="100000,100000" path="" filled="f" stroked="f">
              <v:path textboxrect="0,0,0,0"/>
              <v:textbox>
                <w:txbxContent>
                  <w:p>
                    <w:pPr>
                      <w:spacing w:lineRule="auto" w:line="240"/>
                    </w:pPr>
                    <w:r>
                      <w:rPr>
                        <w:rStyle w:val="1444"/>
                        <w:rFonts w:eastAsia="Calibri"/>
                      </w:rPr>
                      <w:fldChar w:fldCharType="begin"/>
                    </w:r>
                    <w:r>
                      <w:rPr>
                        <w:rStyle w:val="1444"/>
                        <w:rFonts w:eastAsia="Calibri"/>
                      </w:rPr>
                      <w:instrText xml:space="preserve"> PAGE \* MERGEFORMAT </w:instrText>
                    </w:r>
                    <w:r>
                      <w:rPr>
                        <w:rStyle w:val="1444"/>
                        <w:rFonts w:eastAsia="Calibri"/>
                      </w:rPr>
                      <w:fldChar w:fldCharType="separate"/>
                    </w:r>
                    <w:r>
                      <w:rPr>
                        <w:rStyle w:val="1444"/>
                        <w:rFonts w:eastAsia="Calibri"/>
                      </w:rPr>
                      <w:t xml:space="preserve">20</w:t>
                    </w:r>
                    <w:r>
                      <w:rPr>
                        <w:rStyle w:val="1444"/>
                        <w:rFonts w:eastAsia="Calibri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1C6"/>
    <w:multiLevelType w:val="multilevel"/>
    <w:tmpl w:val="671E4EF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0E172AF0"/>
    <w:multiLevelType w:val="hybridMultilevel"/>
    <w:tmpl w:val="C8B8D42C"/>
    <w:lvl w:ilvl="0" w:tplc="412A747A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 w:tplc="C6CAF184">
      <w:start w:val="1"/>
      <w:numFmt w:val="decimal"/>
      <w:lvlText w:val=""/>
      <w:lvlJc w:val="left"/>
    </w:lvl>
    <w:lvl w:ilvl="2" w:tplc="14B84EF6">
      <w:start w:val="1"/>
      <w:numFmt w:val="decimal"/>
      <w:lvlText w:val=""/>
      <w:lvlJc w:val="left"/>
    </w:lvl>
    <w:lvl w:ilvl="3" w:tplc="ABCA0A86">
      <w:start w:val="1"/>
      <w:numFmt w:val="decimal"/>
      <w:lvlText w:val=""/>
      <w:lvlJc w:val="left"/>
    </w:lvl>
    <w:lvl w:ilvl="4" w:tplc="25CC65D0">
      <w:start w:val="1"/>
      <w:numFmt w:val="decimal"/>
      <w:lvlText w:val=""/>
      <w:lvlJc w:val="left"/>
    </w:lvl>
    <w:lvl w:ilvl="5" w:tplc="461C3608">
      <w:start w:val="1"/>
      <w:numFmt w:val="decimal"/>
      <w:lvlText w:val=""/>
      <w:lvlJc w:val="left"/>
    </w:lvl>
    <w:lvl w:ilvl="6" w:tplc="4C6656C8">
      <w:start w:val="1"/>
      <w:numFmt w:val="decimal"/>
      <w:lvlText w:val=""/>
      <w:lvlJc w:val="left"/>
    </w:lvl>
    <w:lvl w:ilvl="7" w:tplc="AE6E4ECC">
      <w:start w:val="1"/>
      <w:numFmt w:val="decimal"/>
      <w:lvlText w:val=""/>
      <w:lvlJc w:val="left"/>
    </w:lvl>
    <w:lvl w:ilvl="8" w:tplc="7B0AD2E8">
      <w:start w:val="1"/>
      <w:numFmt w:val="decimal"/>
      <w:lvlText w:val=""/>
      <w:lvlJc w:val="left"/>
    </w:lvl>
  </w:abstractNum>
  <w:abstractNum w:abstractNumId="2" w15:restartNumberingAfterBreak="0">
    <w:nsid w:val="139F6131"/>
    <w:multiLevelType w:val="hybridMultilevel"/>
    <w:tmpl w:val="E40C616A"/>
    <w:lvl w:ilvl="0" w:tplc="8F3EE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029B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24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AC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4AA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F0B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2B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068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18E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A371D"/>
    <w:multiLevelType w:val="hybridMultilevel"/>
    <w:tmpl w:val="2CB810DE"/>
    <w:lvl w:ilvl="0" w:tplc="6CEE85C4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 w:tplc="511278CA">
      <w:start w:val="1"/>
      <w:numFmt w:val="decimal"/>
      <w:lvlText w:val=""/>
      <w:lvlJc w:val="left"/>
    </w:lvl>
    <w:lvl w:ilvl="2" w:tplc="397820A6">
      <w:start w:val="1"/>
      <w:numFmt w:val="decimal"/>
      <w:lvlText w:val=""/>
      <w:lvlJc w:val="left"/>
    </w:lvl>
    <w:lvl w:ilvl="3" w:tplc="D4B259B2">
      <w:start w:val="1"/>
      <w:numFmt w:val="decimal"/>
      <w:lvlText w:val=""/>
      <w:lvlJc w:val="left"/>
    </w:lvl>
    <w:lvl w:ilvl="4" w:tplc="82124EB0">
      <w:start w:val="1"/>
      <w:numFmt w:val="decimal"/>
      <w:lvlText w:val=""/>
      <w:lvlJc w:val="left"/>
    </w:lvl>
    <w:lvl w:ilvl="5" w:tplc="3D020280">
      <w:start w:val="1"/>
      <w:numFmt w:val="decimal"/>
      <w:lvlText w:val=""/>
      <w:lvlJc w:val="left"/>
    </w:lvl>
    <w:lvl w:ilvl="6" w:tplc="4A88ADDE">
      <w:start w:val="1"/>
      <w:numFmt w:val="decimal"/>
      <w:lvlText w:val=""/>
      <w:lvlJc w:val="left"/>
    </w:lvl>
    <w:lvl w:ilvl="7" w:tplc="A36615B2">
      <w:start w:val="1"/>
      <w:numFmt w:val="decimal"/>
      <w:lvlText w:val=""/>
      <w:lvlJc w:val="left"/>
    </w:lvl>
    <w:lvl w:ilvl="8" w:tplc="C72C7AE0">
      <w:start w:val="1"/>
      <w:numFmt w:val="decimal"/>
      <w:lvlText w:val=""/>
      <w:lvlJc w:val="left"/>
    </w:lvl>
  </w:abstractNum>
  <w:abstractNum w:abstractNumId="4" w15:restartNumberingAfterBreak="0">
    <w:nsid w:val="1FCB5A88"/>
    <w:multiLevelType w:val="hybridMultilevel"/>
    <w:tmpl w:val="B3CE9826"/>
    <w:lvl w:ilvl="0" w:tplc="96B6577A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 w:tplc="7D78D69E">
      <w:start w:val="1"/>
      <w:numFmt w:val="decimal"/>
      <w:lvlText w:val=""/>
      <w:lvlJc w:val="left"/>
    </w:lvl>
    <w:lvl w:ilvl="2" w:tplc="E7FC32C2">
      <w:start w:val="1"/>
      <w:numFmt w:val="decimal"/>
      <w:lvlText w:val=""/>
      <w:lvlJc w:val="left"/>
    </w:lvl>
    <w:lvl w:ilvl="3" w:tplc="9346841E">
      <w:start w:val="1"/>
      <w:numFmt w:val="decimal"/>
      <w:lvlText w:val=""/>
      <w:lvlJc w:val="left"/>
    </w:lvl>
    <w:lvl w:ilvl="4" w:tplc="1806F402">
      <w:start w:val="1"/>
      <w:numFmt w:val="decimal"/>
      <w:lvlText w:val=""/>
      <w:lvlJc w:val="left"/>
    </w:lvl>
    <w:lvl w:ilvl="5" w:tplc="75D05170">
      <w:start w:val="1"/>
      <w:numFmt w:val="decimal"/>
      <w:lvlText w:val=""/>
      <w:lvlJc w:val="left"/>
    </w:lvl>
    <w:lvl w:ilvl="6" w:tplc="D02CA846">
      <w:start w:val="1"/>
      <w:numFmt w:val="decimal"/>
      <w:lvlText w:val=""/>
      <w:lvlJc w:val="left"/>
    </w:lvl>
    <w:lvl w:ilvl="7" w:tplc="F5740CF4">
      <w:start w:val="1"/>
      <w:numFmt w:val="decimal"/>
      <w:lvlText w:val=""/>
      <w:lvlJc w:val="left"/>
    </w:lvl>
    <w:lvl w:ilvl="8" w:tplc="3E06B7F8">
      <w:start w:val="1"/>
      <w:numFmt w:val="decimal"/>
      <w:lvlText w:val=""/>
      <w:lvlJc w:val="left"/>
    </w:lvl>
  </w:abstractNum>
  <w:abstractNum w:abstractNumId="5" w15:restartNumberingAfterBreak="0">
    <w:nsid w:val="25305F00"/>
    <w:multiLevelType w:val="hybridMultilevel"/>
    <w:tmpl w:val="BFB88904"/>
    <w:lvl w:ilvl="0" w:tplc="C86A2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2C5C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43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68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443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B8F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00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821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789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23CE7"/>
    <w:multiLevelType w:val="hybridMultilevel"/>
    <w:tmpl w:val="7214C5F6"/>
    <w:lvl w:ilvl="0" w:tplc="0C3218E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C5D636C6">
      <w:start w:val="1"/>
      <w:numFmt w:val="decimal"/>
      <w:lvlText w:val=""/>
      <w:lvlJc w:val="left"/>
    </w:lvl>
    <w:lvl w:ilvl="2" w:tplc="9E720110">
      <w:start w:val="1"/>
      <w:numFmt w:val="decimal"/>
      <w:lvlText w:val=""/>
      <w:lvlJc w:val="left"/>
    </w:lvl>
    <w:lvl w:ilvl="3" w:tplc="3DDA2EF2">
      <w:start w:val="1"/>
      <w:numFmt w:val="decimal"/>
      <w:lvlText w:val=""/>
      <w:lvlJc w:val="left"/>
    </w:lvl>
    <w:lvl w:ilvl="4" w:tplc="6812FD90">
      <w:start w:val="1"/>
      <w:numFmt w:val="decimal"/>
      <w:lvlText w:val=""/>
      <w:lvlJc w:val="left"/>
    </w:lvl>
    <w:lvl w:ilvl="5" w:tplc="043CDE28">
      <w:start w:val="1"/>
      <w:numFmt w:val="decimal"/>
      <w:lvlText w:val=""/>
      <w:lvlJc w:val="left"/>
    </w:lvl>
    <w:lvl w:ilvl="6" w:tplc="46ACAF3E">
      <w:start w:val="1"/>
      <w:numFmt w:val="decimal"/>
      <w:lvlText w:val=""/>
      <w:lvlJc w:val="left"/>
    </w:lvl>
    <w:lvl w:ilvl="7" w:tplc="4CB8C742">
      <w:start w:val="1"/>
      <w:numFmt w:val="decimal"/>
      <w:lvlText w:val=""/>
      <w:lvlJc w:val="left"/>
    </w:lvl>
    <w:lvl w:ilvl="8" w:tplc="D480B00A">
      <w:start w:val="1"/>
      <w:numFmt w:val="decimal"/>
      <w:lvlText w:val=""/>
      <w:lvlJc w:val="left"/>
    </w:lvl>
  </w:abstractNum>
  <w:abstractNum w:abstractNumId="7" w15:restartNumberingAfterBreak="0">
    <w:nsid w:val="30AA1FA4"/>
    <w:multiLevelType w:val="multilevel"/>
    <w:tmpl w:val="037644D2"/>
    <w:lvl w:ilvl="0">
      <w:start w:val="1"/>
      <w:numFmt w:val="bullet"/>
      <w:lvlText w:val="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8" w15:restartNumberingAfterBreak="0">
    <w:nsid w:val="33DF25BD"/>
    <w:multiLevelType w:val="hybridMultilevel"/>
    <w:tmpl w:val="1DCEF0F4"/>
    <w:lvl w:ilvl="0" w:tplc="6B0C339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 w:tplc="9E106D9A">
      <w:start w:val="1"/>
      <w:numFmt w:val="decimal"/>
      <w:lvlText w:val=""/>
      <w:lvlJc w:val="left"/>
    </w:lvl>
    <w:lvl w:ilvl="2" w:tplc="358A42FA">
      <w:start w:val="1"/>
      <w:numFmt w:val="decimal"/>
      <w:lvlText w:val=""/>
      <w:lvlJc w:val="left"/>
    </w:lvl>
    <w:lvl w:ilvl="3" w:tplc="CFE64672">
      <w:start w:val="1"/>
      <w:numFmt w:val="decimal"/>
      <w:lvlText w:val=""/>
      <w:lvlJc w:val="left"/>
    </w:lvl>
    <w:lvl w:ilvl="4" w:tplc="E7BCD9CA">
      <w:start w:val="1"/>
      <w:numFmt w:val="decimal"/>
      <w:lvlText w:val=""/>
      <w:lvlJc w:val="left"/>
    </w:lvl>
    <w:lvl w:ilvl="5" w:tplc="B762B9E2">
      <w:start w:val="1"/>
      <w:numFmt w:val="decimal"/>
      <w:lvlText w:val=""/>
      <w:lvlJc w:val="left"/>
    </w:lvl>
    <w:lvl w:ilvl="6" w:tplc="97A86D0A">
      <w:start w:val="1"/>
      <w:numFmt w:val="decimal"/>
      <w:lvlText w:val=""/>
      <w:lvlJc w:val="left"/>
    </w:lvl>
    <w:lvl w:ilvl="7" w:tplc="8752E804">
      <w:start w:val="1"/>
      <w:numFmt w:val="decimal"/>
      <w:lvlText w:val=""/>
      <w:lvlJc w:val="left"/>
    </w:lvl>
    <w:lvl w:ilvl="8" w:tplc="8B4E96E6">
      <w:start w:val="1"/>
      <w:numFmt w:val="decimal"/>
      <w:lvlText w:val=""/>
      <w:lvlJc w:val="left"/>
    </w:lvl>
  </w:abstractNum>
  <w:abstractNum w:abstractNumId="9" w15:restartNumberingAfterBreak="0">
    <w:nsid w:val="34124BDC"/>
    <w:multiLevelType w:val="hybridMultilevel"/>
    <w:tmpl w:val="D4960712"/>
    <w:lvl w:ilvl="0" w:tplc="AA282AB8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 w:tplc="19F896E0">
      <w:start w:val="1"/>
      <w:numFmt w:val="decimal"/>
      <w:lvlText w:val=""/>
      <w:lvlJc w:val="left"/>
    </w:lvl>
    <w:lvl w:ilvl="2" w:tplc="A69C2126">
      <w:start w:val="1"/>
      <w:numFmt w:val="decimal"/>
      <w:lvlText w:val=""/>
      <w:lvlJc w:val="left"/>
    </w:lvl>
    <w:lvl w:ilvl="3" w:tplc="F49E0582">
      <w:start w:val="1"/>
      <w:numFmt w:val="decimal"/>
      <w:lvlText w:val=""/>
      <w:lvlJc w:val="left"/>
    </w:lvl>
    <w:lvl w:ilvl="4" w:tplc="BFD27354">
      <w:start w:val="1"/>
      <w:numFmt w:val="decimal"/>
      <w:lvlText w:val=""/>
      <w:lvlJc w:val="left"/>
    </w:lvl>
    <w:lvl w:ilvl="5" w:tplc="C1AEE9D0">
      <w:start w:val="1"/>
      <w:numFmt w:val="decimal"/>
      <w:lvlText w:val=""/>
      <w:lvlJc w:val="left"/>
    </w:lvl>
    <w:lvl w:ilvl="6" w:tplc="58146CE6">
      <w:start w:val="1"/>
      <w:numFmt w:val="decimal"/>
      <w:lvlText w:val=""/>
      <w:lvlJc w:val="left"/>
    </w:lvl>
    <w:lvl w:ilvl="7" w:tplc="46A2491C">
      <w:start w:val="1"/>
      <w:numFmt w:val="decimal"/>
      <w:lvlText w:val=""/>
      <w:lvlJc w:val="left"/>
    </w:lvl>
    <w:lvl w:ilvl="8" w:tplc="176E1DDC">
      <w:start w:val="1"/>
      <w:numFmt w:val="decimal"/>
      <w:lvlText w:val=""/>
      <w:lvlJc w:val="left"/>
    </w:lvl>
  </w:abstractNum>
  <w:abstractNum w:abstractNumId="10" w15:restartNumberingAfterBreak="0">
    <w:nsid w:val="3C1C3CAC"/>
    <w:multiLevelType w:val="multilevel"/>
    <w:tmpl w:val="A8F41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" w15:restartNumberingAfterBreak="0">
    <w:nsid w:val="4603176B"/>
    <w:multiLevelType w:val="hybridMultilevel"/>
    <w:tmpl w:val="18C0F786"/>
    <w:lvl w:ilvl="0" w:tplc="96967DE8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 w:tplc="CD48C04E">
      <w:start w:val="1"/>
      <w:numFmt w:val="decimal"/>
      <w:lvlText w:val=""/>
      <w:lvlJc w:val="left"/>
    </w:lvl>
    <w:lvl w:ilvl="2" w:tplc="E1BCAB96">
      <w:start w:val="1"/>
      <w:numFmt w:val="decimal"/>
      <w:lvlText w:val=""/>
      <w:lvlJc w:val="left"/>
    </w:lvl>
    <w:lvl w:ilvl="3" w:tplc="44F28B16">
      <w:start w:val="1"/>
      <w:numFmt w:val="decimal"/>
      <w:lvlText w:val=""/>
      <w:lvlJc w:val="left"/>
    </w:lvl>
    <w:lvl w:ilvl="4" w:tplc="682853DE">
      <w:start w:val="1"/>
      <w:numFmt w:val="decimal"/>
      <w:lvlText w:val=""/>
      <w:lvlJc w:val="left"/>
    </w:lvl>
    <w:lvl w:ilvl="5" w:tplc="F3D85C40">
      <w:start w:val="1"/>
      <w:numFmt w:val="decimal"/>
      <w:lvlText w:val=""/>
      <w:lvlJc w:val="left"/>
    </w:lvl>
    <w:lvl w:ilvl="6" w:tplc="5C966F36">
      <w:start w:val="1"/>
      <w:numFmt w:val="decimal"/>
      <w:lvlText w:val=""/>
      <w:lvlJc w:val="left"/>
    </w:lvl>
    <w:lvl w:ilvl="7" w:tplc="C8420ACC">
      <w:start w:val="1"/>
      <w:numFmt w:val="decimal"/>
      <w:lvlText w:val=""/>
      <w:lvlJc w:val="left"/>
    </w:lvl>
    <w:lvl w:ilvl="8" w:tplc="8DDC96B2">
      <w:start w:val="1"/>
      <w:numFmt w:val="decimal"/>
      <w:lvlText w:val=""/>
      <w:lvlJc w:val="left"/>
    </w:lvl>
  </w:abstractNum>
  <w:abstractNum w:abstractNumId="12" w15:restartNumberingAfterBreak="0">
    <w:nsid w:val="46E45F30"/>
    <w:multiLevelType w:val="hybridMultilevel"/>
    <w:tmpl w:val="DB70D244"/>
    <w:lvl w:ilvl="0" w:tplc="FB30EA38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 w:tplc="11BEFFB6">
      <w:start w:val="1"/>
      <w:numFmt w:val="decimal"/>
      <w:lvlText w:val=""/>
      <w:lvlJc w:val="left"/>
    </w:lvl>
    <w:lvl w:ilvl="2" w:tplc="7CBA4FC0">
      <w:start w:val="1"/>
      <w:numFmt w:val="decimal"/>
      <w:lvlText w:val=""/>
      <w:lvlJc w:val="left"/>
    </w:lvl>
    <w:lvl w:ilvl="3" w:tplc="E972804E">
      <w:start w:val="1"/>
      <w:numFmt w:val="decimal"/>
      <w:lvlText w:val=""/>
      <w:lvlJc w:val="left"/>
    </w:lvl>
    <w:lvl w:ilvl="4" w:tplc="8FBCA15E">
      <w:start w:val="1"/>
      <w:numFmt w:val="decimal"/>
      <w:lvlText w:val=""/>
      <w:lvlJc w:val="left"/>
    </w:lvl>
    <w:lvl w:ilvl="5" w:tplc="193C77B2">
      <w:start w:val="1"/>
      <w:numFmt w:val="decimal"/>
      <w:lvlText w:val=""/>
      <w:lvlJc w:val="left"/>
    </w:lvl>
    <w:lvl w:ilvl="6" w:tplc="83083960">
      <w:start w:val="1"/>
      <w:numFmt w:val="decimal"/>
      <w:lvlText w:val=""/>
      <w:lvlJc w:val="left"/>
    </w:lvl>
    <w:lvl w:ilvl="7" w:tplc="ABA453DC">
      <w:start w:val="1"/>
      <w:numFmt w:val="decimal"/>
      <w:lvlText w:val=""/>
      <w:lvlJc w:val="left"/>
    </w:lvl>
    <w:lvl w:ilvl="8" w:tplc="B47208A0">
      <w:start w:val="1"/>
      <w:numFmt w:val="decimal"/>
      <w:lvlText w:val=""/>
      <w:lvlJc w:val="left"/>
    </w:lvl>
  </w:abstractNum>
  <w:abstractNum w:abstractNumId="13" w15:restartNumberingAfterBreak="0">
    <w:nsid w:val="517D69C6"/>
    <w:multiLevelType w:val="hybridMultilevel"/>
    <w:tmpl w:val="578606DC"/>
    <w:lvl w:ilvl="0" w:tplc="911ED93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3DF0A53C">
      <w:start w:val="1"/>
      <w:numFmt w:val="decimal"/>
      <w:lvlText w:val=""/>
      <w:lvlJc w:val="left"/>
    </w:lvl>
    <w:lvl w:ilvl="2" w:tplc="92929160">
      <w:start w:val="1"/>
      <w:numFmt w:val="decimal"/>
      <w:lvlText w:val=""/>
      <w:lvlJc w:val="left"/>
    </w:lvl>
    <w:lvl w:ilvl="3" w:tplc="7AF8009A">
      <w:start w:val="1"/>
      <w:numFmt w:val="decimal"/>
      <w:lvlText w:val=""/>
      <w:lvlJc w:val="left"/>
    </w:lvl>
    <w:lvl w:ilvl="4" w:tplc="60E48E68">
      <w:start w:val="1"/>
      <w:numFmt w:val="decimal"/>
      <w:lvlText w:val=""/>
      <w:lvlJc w:val="left"/>
    </w:lvl>
    <w:lvl w:ilvl="5" w:tplc="96667374">
      <w:start w:val="1"/>
      <w:numFmt w:val="decimal"/>
      <w:lvlText w:val=""/>
      <w:lvlJc w:val="left"/>
    </w:lvl>
    <w:lvl w:ilvl="6" w:tplc="BA3C160E">
      <w:start w:val="1"/>
      <w:numFmt w:val="decimal"/>
      <w:lvlText w:val=""/>
      <w:lvlJc w:val="left"/>
    </w:lvl>
    <w:lvl w:ilvl="7" w:tplc="61B007F4">
      <w:start w:val="1"/>
      <w:numFmt w:val="decimal"/>
      <w:lvlText w:val=""/>
      <w:lvlJc w:val="left"/>
    </w:lvl>
    <w:lvl w:ilvl="8" w:tplc="67AA6400">
      <w:start w:val="1"/>
      <w:numFmt w:val="decimal"/>
      <w:lvlText w:val=""/>
      <w:lvlJc w:val="left"/>
    </w:lvl>
  </w:abstractNum>
  <w:abstractNum w:abstractNumId="14" w15:restartNumberingAfterBreak="0">
    <w:nsid w:val="564C5C10"/>
    <w:multiLevelType w:val="hybridMultilevel"/>
    <w:tmpl w:val="3DE4B6AC"/>
    <w:lvl w:ilvl="0" w:tplc="53C4F9C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 w:tplc="CD941B62">
      <w:start w:val="1"/>
      <w:numFmt w:val="decimal"/>
      <w:lvlText w:val=""/>
      <w:lvlJc w:val="left"/>
    </w:lvl>
    <w:lvl w:ilvl="2" w:tplc="E1204110">
      <w:start w:val="1"/>
      <w:numFmt w:val="decimal"/>
      <w:lvlText w:val=""/>
      <w:lvlJc w:val="left"/>
    </w:lvl>
    <w:lvl w:ilvl="3" w:tplc="7604E3EC">
      <w:start w:val="1"/>
      <w:numFmt w:val="decimal"/>
      <w:lvlText w:val=""/>
      <w:lvlJc w:val="left"/>
    </w:lvl>
    <w:lvl w:ilvl="4" w:tplc="618EFACA">
      <w:start w:val="1"/>
      <w:numFmt w:val="decimal"/>
      <w:lvlText w:val=""/>
      <w:lvlJc w:val="left"/>
    </w:lvl>
    <w:lvl w:ilvl="5" w:tplc="A3A4446E">
      <w:start w:val="1"/>
      <w:numFmt w:val="decimal"/>
      <w:lvlText w:val=""/>
      <w:lvlJc w:val="left"/>
    </w:lvl>
    <w:lvl w:ilvl="6" w:tplc="87A8E32C">
      <w:start w:val="1"/>
      <w:numFmt w:val="decimal"/>
      <w:lvlText w:val=""/>
      <w:lvlJc w:val="left"/>
    </w:lvl>
    <w:lvl w:ilvl="7" w:tplc="AABC92E4">
      <w:start w:val="1"/>
      <w:numFmt w:val="decimal"/>
      <w:lvlText w:val=""/>
      <w:lvlJc w:val="left"/>
    </w:lvl>
    <w:lvl w:ilvl="8" w:tplc="BD90C04A">
      <w:start w:val="1"/>
      <w:numFmt w:val="decimal"/>
      <w:lvlText w:val=""/>
      <w:lvlJc w:val="left"/>
    </w:lvl>
  </w:abstractNum>
  <w:abstractNum w:abstractNumId="15" w15:restartNumberingAfterBreak="0">
    <w:nsid w:val="5D5724F0"/>
    <w:multiLevelType w:val="hybridMultilevel"/>
    <w:tmpl w:val="AC8C2CC4"/>
    <w:lvl w:ilvl="0" w:tplc="A832F8E6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 w:tplc="5BD44656">
      <w:start w:val="1"/>
      <w:numFmt w:val="decimal"/>
      <w:lvlText w:val=""/>
      <w:lvlJc w:val="left"/>
    </w:lvl>
    <w:lvl w:ilvl="2" w:tplc="C4D84F64">
      <w:start w:val="1"/>
      <w:numFmt w:val="decimal"/>
      <w:lvlText w:val=""/>
      <w:lvlJc w:val="left"/>
    </w:lvl>
    <w:lvl w:ilvl="3" w:tplc="18D2762A">
      <w:start w:val="1"/>
      <w:numFmt w:val="decimal"/>
      <w:lvlText w:val=""/>
      <w:lvlJc w:val="left"/>
    </w:lvl>
    <w:lvl w:ilvl="4" w:tplc="8876924A">
      <w:start w:val="1"/>
      <w:numFmt w:val="decimal"/>
      <w:lvlText w:val=""/>
      <w:lvlJc w:val="left"/>
    </w:lvl>
    <w:lvl w:ilvl="5" w:tplc="B4583D9E">
      <w:start w:val="1"/>
      <w:numFmt w:val="decimal"/>
      <w:lvlText w:val=""/>
      <w:lvlJc w:val="left"/>
    </w:lvl>
    <w:lvl w:ilvl="6" w:tplc="459E0FE8">
      <w:start w:val="1"/>
      <w:numFmt w:val="decimal"/>
      <w:lvlText w:val=""/>
      <w:lvlJc w:val="left"/>
    </w:lvl>
    <w:lvl w:ilvl="7" w:tplc="89BA48A6">
      <w:start w:val="1"/>
      <w:numFmt w:val="decimal"/>
      <w:lvlText w:val=""/>
      <w:lvlJc w:val="left"/>
    </w:lvl>
    <w:lvl w:ilvl="8" w:tplc="93022CD8">
      <w:start w:val="1"/>
      <w:numFmt w:val="decimal"/>
      <w:lvlText w:val=""/>
      <w:lvlJc w:val="left"/>
    </w:lvl>
  </w:abstractNum>
  <w:abstractNum w:abstractNumId="16" w15:restartNumberingAfterBreak="0">
    <w:nsid w:val="5E6877C2"/>
    <w:multiLevelType w:val="hybridMultilevel"/>
    <w:tmpl w:val="4D94AB46"/>
    <w:lvl w:ilvl="0" w:tplc="1C2E4FCC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945C1BF0">
      <w:start w:val="1"/>
      <w:numFmt w:val="decimal"/>
      <w:lvlText w:val=""/>
      <w:lvlJc w:val="left"/>
    </w:lvl>
    <w:lvl w:ilvl="2" w:tplc="1100A114">
      <w:start w:val="1"/>
      <w:numFmt w:val="decimal"/>
      <w:lvlText w:val=""/>
      <w:lvlJc w:val="left"/>
    </w:lvl>
    <w:lvl w:ilvl="3" w:tplc="FD8C6E68">
      <w:start w:val="1"/>
      <w:numFmt w:val="decimal"/>
      <w:lvlText w:val=""/>
      <w:lvlJc w:val="left"/>
    </w:lvl>
    <w:lvl w:ilvl="4" w:tplc="EEC6D076">
      <w:start w:val="1"/>
      <w:numFmt w:val="decimal"/>
      <w:lvlText w:val=""/>
      <w:lvlJc w:val="left"/>
    </w:lvl>
    <w:lvl w:ilvl="5" w:tplc="C82CBAFE">
      <w:start w:val="1"/>
      <w:numFmt w:val="decimal"/>
      <w:lvlText w:val=""/>
      <w:lvlJc w:val="left"/>
    </w:lvl>
    <w:lvl w:ilvl="6" w:tplc="5BC27E36">
      <w:start w:val="1"/>
      <w:numFmt w:val="decimal"/>
      <w:lvlText w:val=""/>
      <w:lvlJc w:val="left"/>
    </w:lvl>
    <w:lvl w:ilvl="7" w:tplc="5B1A6A9E">
      <w:start w:val="1"/>
      <w:numFmt w:val="decimal"/>
      <w:lvlText w:val=""/>
      <w:lvlJc w:val="left"/>
    </w:lvl>
    <w:lvl w:ilvl="8" w:tplc="9F36616C">
      <w:start w:val="1"/>
      <w:numFmt w:val="decimal"/>
      <w:lvlText w:val=""/>
      <w:lvlJc w:val="left"/>
    </w:lvl>
  </w:abstractNum>
  <w:abstractNum w:abstractNumId="17" w15:restartNumberingAfterBreak="0">
    <w:nsid w:val="5EB500D9"/>
    <w:multiLevelType w:val="hybridMultilevel"/>
    <w:tmpl w:val="8CECAC40"/>
    <w:lvl w:ilvl="0" w:tplc="A5542E24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 w:tplc="72D6D5E8">
      <w:start w:val="1"/>
      <w:numFmt w:val="decimal"/>
      <w:lvlText w:val=""/>
      <w:lvlJc w:val="left"/>
    </w:lvl>
    <w:lvl w:ilvl="2" w:tplc="CBAAF674">
      <w:start w:val="1"/>
      <w:numFmt w:val="decimal"/>
      <w:lvlText w:val=""/>
      <w:lvlJc w:val="left"/>
    </w:lvl>
    <w:lvl w:ilvl="3" w:tplc="6DC6CB84">
      <w:start w:val="1"/>
      <w:numFmt w:val="decimal"/>
      <w:lvlText w:val=""/>
      <w:lvlJc w:val="left"/>
    </w:lvl>
    <w:lvl w:ilvl="4" w:tplc="1914645E">
      <w:start w:val="1"/>
      <w:numFmt w:val="decimal"/>
      <w:lvlText w:val=""/>
      <w:lvlJc w:val="left"/>
    </w:lvl>
    <w:lvl w:ilvl="5" w:tplc="F8C8A754">
      <w:start w:val="1"/>
      <w:numFmt w:val="decimal"/>
      <w:lvlText w:val=""/>
      <w:lvlJc w:val="left"/>
    </w:lvl>
    <w:lvl w:ilvl="6" w:tplc="B7C827B2">
      <w:start w:val="1"/>
      <w:numFmt w:val="decimal"/>
      <w:lvlText w:val=""/>
      <w:lvlJc w:val="left"/>
    </w:lvl>
    <w:lvl w:ilvl="7" w:tplc="1B981000">
      <w:start w:val="1"/>
      <w:numFmt w:val="decimal"/>
      <w:lvlText w:val=""/>
      <w:lvlJc w:val="left"/>
    </w:lvl>
    <w:lvl w:ilvl="8" w:tplc="45AA2190">
      <w:start w:val="1"/>
      <w:numFmt w:val="decimal"/>
      <w:lvlText w:val=""/>
      <w:lvlJc w:val="left"/>
    </w:lvl>
  </w:abstractNum>
  <w:abstractNum w:abstractNumId="18" w15:restartNumberingAfterBreak="0">
    <w:nsid w:val="6328476F"/>
    <w:multiLevelType w:val="hybridMultilevel"/>
    <w:tmpl w:val="5666E31C"/>
    <w:lvl w:ilvl="0" w:tplc="532C2E44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 w:tplc="64A205AE">
      <w:start w:val="1"/>
      <w:numFmt w:val="decimal"/>
      <w:lvlText w:val=""/>
      <w:lvlJc w:val="left"/>
    </w:lvl>
    <w:lvl w:ilvl="2" w:tplc="40BAA2DE">
      <w:start w:val="1"/>
      <w:numFmt w:val="decimal"/>
      <w:lvlText w:val=""/>
      <w:lvlJc w:val="left"/>
    </w:lvl>
    <w:lvl w:ilvl="3" w:tplc="90C20EF4">
      <w:start w:val="1"/>
      <w:numFmt w:val="decimal"/>
      <w:lvlText w:val=""/>
      <w:lvlJc w:val="left"/>
    </w:lvl>
    <w:lvl w:ilvl="4" w:tplc="093A7584">
      <w:start w:val="1"/>
      <w:numFmt w:val="decimal"/>
      <w:lvlText w:val=""/>
      <w:lvlJc w:val="left"/>
    </w:lvl>
    <w:lvl w:ilvl="5" w:tplc="C3C25CD0">
      <w:start w:val="1"/>
      <w:numFmt w:val="decimal"/>
      <w:lvlText w:val=""/>
      <w:lvlJc w:val="left"/>
    </w:lvl>
    <w:lvl w:ilvl="6" w:tplc="33E2EE98">
      <w:start w:val="1"/>
      <w:numFmt w:val="decimal"/>
      <w:lvlText w:val=""/>
      <w:lvlJc w:val="left"/>
    </w:lvl>
    <w:lvl w:ilvl="7" w:tplc="C4F46468">
      <w:start w:val="1"/>
      <w:numFmt w:val="decimal"/>
      <w:lvlText w:val=""/>
      <w:lvlJc w:val="left"/>
    </w:lvl>
    <w:lvl w:ilvl="8" w:tplc="8476138C">
      <w:start w:val="1"/>
      <w:numFmt w:val="decimal"/>
      <w:lvlText w:val=""/>
      <w:lvlJc w:val="left"/>
    </w:lvl>
  </w:abstractNum>
  <w:abstractNum w:abstractNumId="19" w15:restartNumberingAfterBreak="0">
    <w:nsid w:val="68F25C24"/>
    <w:multiLevelType w:val="hybridMultilevel"/>
    <w:tmpl w:val="51FE0204"/>
    <w:lvl w:ilvl="0" w:tplc="BA3E8784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 w:tplc="359639A0">
      <w:start w:val="1"/>
      <w:numFmt w:val="decimal"/>
      <w:lvlText w:val=""/>
      <w:lvlJc w:val="left"/>
    </w:lvl>
    <w:lvl w:ilvl="2" w:tplc="074C6B40">
      <w:start w:val="1"/>
      <w:numFmt w:val="decimal"/>
      <w:lvlText w:val=""/>
      <w:lvlJc w:val="left"/>
    </w:lvl>
    <w:lvl w:ilvl="3" w:tplc="12CC8F50">
      <w:start w:val="1"/>
      <w:numFmt w:val="decimal"/>
      <w:lvlText w:val=""/>
      <w:lvlJc w:val="left"/>
    </w:lvl>
    <w:lvl w:ilvl="4" w:tplc="908AA446">
      <w:start w:val="1"/>
      <w:numFmt w:val="decimal"/>
      <w:lvlText w:val=""/>
      <w:lvlJc w:val="left"/>
    </w:lvl>
    <w:lvl w:ilvl="5" w:tplc="8612CCE2">
      <w:start w:val="1"/>
      <w:numFmt w:val="decimal"/>
      <w:lvlText w:val=""/>
      <w:lvlJc w:val="left"/>
    </w:lvl>
    <w:lvl w:ilvl="6" w:tplc="9D86B8E6">
      <w:start w:val="1"/>
      <w:numFmt w:val="decimal"/>
      <w:lvlText w:val=""/>
      <w:lvlJc w:val="left"/>
    </w:lvl>
    <w:lvl w:ilvl="7" w:tplc="C7AEE668">
      <w:start w:val="1"/>
      <w:numFmt w:val="decimal"/>
      <w:lvlText w:val=""/>
      <w:lvlJc w:val="left"/>
    </w:lvl>
    <w:lvl w:ilvl="8" w:tplc="CD4ED316">
      <w:start w:val="1"/>
      <w:numFmt w:val="decimal"/>
      <w:lvlText w:val=""/>
      <w:lvlJc w:val="left"/>
    </w:lvl>
  </w:abstractNum>
  <w:abstractNum w:abstractNumId="20" w15:restartNumberingAfterBreak="0">
    <w:nsid w:val="6BD75F3D"/>
    <w:multiLevelType w:val="hybridMultilevel"/>
    <w:tmpl w:val="CD4EE692"/>
    <w:lvl w:ilvl="0" w:tplc="2C5C2DC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 w:tplc="712C2B1A">
      <w:start w:val="1"/>
      <w:numFmt w:val="decimal"/>
      <w:lvlText w:val=""/>
      <w:lvlJc w:val="left"/>
    </w:lvl>
    <w:lvl w:ilvl="2" w:tplc="E3FE0CE2">
      <w:start w:val="1"/>
      <w:numFmt w:val="decimal"/>
      <w:lvlText w:val=""/>
      <w:lvlJc w:val="left"/>
    </w:lvl>
    <w:lvl w:ilvl="3" w:tplc="C04CAEA2">
      <w:start w:val="1"/>
      <w:numFmt w:val="decimal"/>
      <w:lvlText w:val=""/>
      <w:lvlJc w:val="left"/>
    </w:lvl>
    <w:lvl w:ilvl="4" w:tplc="036451D0">
      <w:start w:val="1"/>
      <w:numFmt w:val="decimal"/>
      <w:lvlText w:val=""/>
      <w:lvlJc w:val="left"/>
    </w:lvl>
    <w:lvl w:ilvl="5" w:tplc="FAE2461A">
      <w:start w:val="1"/>
      <w:numFmt w:val="decimal"/>
      <w:lvlText w:val=""/>
      <w:lvlJc w:val="left"/>
    </w:lvl>
    <w:lvl w:ilvl="6" w:tplc="E2AEB136">
      <w:start w:val="1"/>
      <w:numFmt w:val="decimal"/>
      <w:lvlText w:val=""/>
      <w:lvlJc w:val="left"/>
    </w:lvl>
    <w:lvl w:ilvl="7" w:tplc="0C403F3A">
      <w:start w:val="1"/>
      <w:numFmt w:val="decimal"/>
      <w:lvlText w:val=""/>
      <w:lvlJc w:val="left"/>
    </w:lvl>
    <w:lvl w:ilvl="8" w:tplc="13923B80">
      <w:start w:val="1"/>
      <w:numFmt w:val="decimal"/>
      <w:lvlText w:val=""/>
      <w:lvlJc w:val="left"/>
    </w:lvl>
  </w:abstractNum>
  <w:abstractNum w:abstractNumId="21" w15:restartNumberingAfterBreak="0">
    <w:nsid w:val="6C570F5C"/>
    <w:multiLevelType w:val="hybridMultilevel"/>
    <w:tmpl w:val="E2B26BEC"/>
    <w:lvl w:ilvl="0" w:tplc="A2589CC4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 w:tplc="7AD833FA">
      <w:start w:val="1"/>
      <w:numFmt w:val="decimal"/>
      <w:lvlText w:val=""/>
      <w:lvlJc w:val="left"/>
    </w:lvl>
    <w:lvl w:ilvl="2" w:tplc="67046E7A">
      <w:start w:val="1"/>
      <w:numFmt w:val="decimal"/>
      <w:lvlText w:val=""/>
      <w:lvlJc w:val="left"/>
    </w:lvl>
    <w:lvl w:ilvl="3" w:tplc="BC2EBFB2">
      <w:start w:val="1"/>
      <w:numFmt w:val="decimal"/>
      <w:lvlText w:val=""/>
      <w:lvlJc w:val="left"/>
    </w:lvl>
    <w:lvl w:ilvl="4" w:tplc="C03AFA58">
      <w:start w:val="1"/>
      <w:numFmt w:val="decimal"/>
      <w:lvlText w:val=""/>
      <w:lvlJc w:val="left"/>
    </w:lvl>
    <w:lvl w:ilvl="5" w:tplc="BF7C8DB0">
      <w:start w:val="1"/>
      <w:numFmt w:val="decimal"/>
      <w:lvlText w:val=""/>
      <w:lvlJc w:val="left"/>
    </w:lvl>
    <w:lvl w:ilvl="6" w:tplc="44F4C87E">
      <w:start w:val="1"/>
      <w:numFmt w:val="decimal"/>
      <w:lvlText w:val=""/>
      <w:lvlJc w:val="left"/>
    </w:lvl>
    <w:lvl w:ilvl="7" w:tplc="22F4361E">
      <w:start w:val="1"/>
      <w:numFmt w:val="decimal"/>
      <w:lvlText w:val=""/>
      <w:lvlJc w:val="left"/>
    </w:lvl>
    <w:lvl w:ilvl="8" w:tplc="8780B178">
      <w:start w:val="1"/>
      <w:numFmt w:val="decimal"/>
      <w:lvlText w:val=""/>
      <w:lvlJc w:val="left"/>
    </w:lvl>
  </w:abstractNum>
  <w:abstractNum w:abstractNumId="22" w15:restartNumberingAfterBreak="0">
    <w:nsid w:val="6CE54CDA"/>
    <w:multiLevelType w:val="hybridMultilevel"/>
    <w:tmpl w:val="F84048BA"/>
    <w:lvl w:ilvl="0" w:tplc="702EECB2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 w:tplc="2826BD0C">
      <w:start w:val="1"/>
      <w:numFmt w:val="decimal"/>
      <w:lvlText w:val=""/>
      <w:lvlJc w:val="left"/>
    </w:lvl>
    <w:lvl w:ilvl="2" w:tplc="1E8C2DAE">
      <w:start w:val="1"/>
      <w:numFmt w:val="decimal"/>
      <w:lvlText w:val=""/>
      <w:lvlJc w:val="left"/>
    </w:lvl>
    <w:lvl w:ilvl="3" w:tplc="E2BAA064">
      <w:start w:val="1"/>
      <w:numFmt w:val="decimal"/>
      <w:lvlText w:val=""/>
      <w:lvlJc w:val="left"/>
    </w:lvl>
    <w:lvl w:ilvl="4" w:tplc="BB96DFD0">
      <w:start w:val="1"/>
      <w:numFmt w:val="decimal"/>
      <w:lvlText w:val=""/>
      <w:lvlJc w:val="left"/>
    </w:lvl>
    <w:lvl w:ilvl="5" w:tplc="B300B38E">
      <w:start w:val="1"/>
      <w:numFmt w:val="decimal"/>
      <w:lvlText w:val=""/>
      <w:lvlJc w:val="left"/>
    </w:lvl>
    <w:lvl w:ilvl="6" w:tplc="C93814D6">
      <w:start w:val="1"/>
      <w:numFmt w:val="decimal"/>
      <w:lvlText w:val=""/>
      <w:lvlJc w:val="left"/>
    </w:lvl>
    <w:lvl w:ilvl="7" w:tplc="98964A10">
      <w:start w:val="1"/>
      <w:numFmt w:val="decimal"/>
      <w:lvlText w:val=""/>
      <w:lvlJc w:val="left"/>
    </w:lvl>
    <w:lvl w:ilvl="8" w:tplc="B35EBE18">
      <w:start w:val="1"/>
      <w:numFmt w:val="decimal"/>
      <w:lvlText w:val=""/>
      <w:lvlJc w:val="left"/>
    </w:lvl>
  </w:abstractNum>
  <w:abstractNum w:abstractNumId="23" w15:restartNumberingAfterBreak="0">
    <w:nsid w:val="73A30BCC"/>
    <w:multiLevelType w:val="hybridMultilevel"/>
    <w:tmpl w:val="71E278A6"/>
    <w:lvl w:ilvl="0" w:tplc="09A07E72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 w:tplc="7F88FAD4">
      <w:start w:val="1"/>
      <w:numFmt w:val="decimal"/>
      <w:lvlText w:val=""/>
      <w:lvlJc w:val="left"/>
    </w:lvl>
    <w:lvl w:ilvl="2" w:tplc="292A9060">
      <w:start w:val="1"/>
      <w:numFmt w:val="decimal"/>
      <w:lvlText w:val=""/>
      <w:lvlJc w:val="left"/>
    </w:lvl>
    <w:lvl w:ilvl="3" w:tplc="4830CE4E">
      <w:start w:val="1"/>
      <w:numFmt w:val="decimal"/>
      <w:lvlText w:val=""/>
      <w:lvlJc w:val="left"/>
    </w:lvl>
    <w:lvl w:ilvl="4" w:tplc="FF3EBA42">
      <w:start w:val="1"/>
      <w:numFmt w:val="decimal"/>
      <w:lvlText w:val=""/>
      <w:lvlJc w:val="left"/>
    </w:lvl>
    <w:lvl w:ilvl="5" w:tplc="14AA217C">
      <w:start w:val="1"/>
      <w:numFmt w:val="decimal"/>
      <w:lvlText w:val=""/>
      <w:lvlJc w:val="left"/>
    </w:lvl>
    <w:lvl w:ilvl="6" w:tplc="E9AE5B50">
      <w:start w:val="1"/>
      <w:numFmt w:val="decimal"/>
      <w:lvlText w:val=""/>
      <w:lvlJc w:val="left"/>
    </w:lvl>
    <w:lvl w:ilvl="7" w:tplc="77022E10">
      <w:start w:val="1"/>
      <w:numFmt w:val="decimal"/>
      <w:lvlText w:val=""/>
      <w:lvlJc w:val="left"/>
    </w:lvl>
    <w:lvl w:ilvl="8" w:tplc="74E0290C">
      <w:start w:val="1"/>
      <w:numFmt w:val="decimal"/>
      <w:lvlText w:val=""/>
      <w:lvlJc w:val="left"/>
    </w:lvl>
  </w:abstractNum>
  <w:abstractNum w:abstractNumId="24" w15:restartNumberingAfterBreak="0">
    <w:nsid w:val="740709BB"/>
    <w:multiLevelType w:val="hybridMultilevel"/>
    <w:tmpl w:val="D34CCA14"/>
    <w:lvl w:ilvl="0" w:tplc="209E94BC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6E762D22">
      <w:start w:val="1"/>
      <w:numFmt w:val="decimal"/>
      <w:lvlText w:val=""/>
      <w:lvlJc w:val="left"/>
    </w:lvl>
    <w:lvl w:ilvl="2" w:tplc="EF145B82">
      <w:start w:val="1"/>
      <w:numFmt w:val="decimal"/>
      <w:lvlText w:val=""/>
      <w:lvlJc w:val="left"/>
    </w:lvl>
    <w:lvl w:ilvl="3" w:tplc="25661094">
      <w:start w:val="1"/>
      <w:numFmt w:val="decimal"/>
      <w:lvlText w:val=""/>
      <w:lvlJc w:val="left"/>
    </w:lvl>
    <w:lvl w:ilvl="4" w:tplc="68308A14">
      <w:start w:val="1"/>
      <w:numFmt w:val="decimal"/>
      <w:lvlText w:val=""/>
      <w:lvlJc w:val="left"/>
    </w:lvl>
    <w:lvl w:ilvl="5" w:tplc="BDD060DA">
      <w:start w:val="1"/>
      <w:numFmt w:val="decimal"/>
      <w:lvlText w:val=""/>
      <w:lvlJc w:val="left"/>
    </w:lvl>
    <w:lvl w:ilvl="6" w:tplc="1D28E34C">
      <w:start w:val="1"/>
      <w:numFmt w:val="decimal"/>
      <w:lvlText w:val=""/>
      <w:lvlJc w:val="left"/>
    </w:lvl>
    <w:lvl w:ilvl="7" w:tplc="97ECDBFA">
      <w:start w:val="1"/>
      <w:numFmt w:val="decimal"/>
      <w:lvlText w:val=""/>
      <w:lvlJc w:val="left"/>
    </w:lvl>
    <w:lvl w:ilvl="8" w:tplc="A404DF90">
      <w:start w:val="1"/>
      <w:numFmt w:val="decimal"/>
      <w:lvlText w:val=""/>
      <w:lvlJc w:val="left"/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24"/>
  </w:num>
  <w:num w:numId="5">
    <w:abstractNumId w:val="0"/>
  </w:num>
  <w:num w:numId="6">
    <w:abstractNumId w:val="6"/>
  </w:num>
  <w:num w:numId="7">
    <w:abstractNumId w:val="20"/>
  </w:num>
  <w:num w:numId="8">
    <w:abstractNumId w:val="17"/>
  </w:num>
  <w:num w:numId="9">
    <w:abstractNumId w:val="23"/>
  </w:num>
  <w:num w:numId="10">
    <w:abstractNumId w:val="9"/>
  </w:num>
  <w:num w:numId="11">
    <w:abstractNumId w:val="15"/>
  </w:num>
  <w:num w:numId="12">
    <w:abstractNumId w:val="8"/>
  </w:num>
  <w:num w:numId="13">
    <w:abstractNumId w:val="12"/>
  </w:num>
  <w:num w:numId="14">
    <w:abstractNumId w:val="1"/>
  </w:num>
  <w:num w:numId="15">
    <w:abstractNumId w:val="19"/>
  </w:num>
  <w:num w:numId="16">
    <w:abstractNumId w:val="11"/>
  </w:num>
  <w:num w:numId="17">
    <w:abstractNumId w:val="22"/>
  </w:num>
  <w:num w:numId="18">
    <w:abstractNumId w:val="21"/>
  </w:num>
  <w:num w:numId="19">
    <w:abstractNumId w:val="14"/>
  </w:num>
  <w:num w:numId="20">
    <w:abstractNumId w:val="18"/>
  </w:num>
  <w:num w:numId="21">
    <w:abstractNumId w:val="3"/>
  </w:num>
  <w:num w:numId="22">
    <w:abstractNumId w:val="4"/>
  </w:num>
  <w:num w:numId="23">
    <w:abstractNumId w:val="7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92"/>
    <w:rsid w:val="00080392"/>
    <w:rsid w:val="000D208E"/>
    <w:rsid w:val="001214C9"/>
    <w:rsid w:val="001C5A79"/>
    <w:rsid w:val="008121E8"/>
    <w:rsid w:val="00B9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D352"/>
  <w15:docId w15:val="{560FDB2E-E0B6-44D3-80A0-3488229A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numbering" w:customStyle="1" w:styleId="13">
    <w:name w:val="Нет списка1"/>
    <w:next w:val="a2"/>
    <w:uiPriority w:val="99"/>
    <w:semiHidden/>
    <w:unhideWhenUsed/>
  </w:style>
  <w:style w:type="character" w:styleId="af3">
    <w:name w:val="Hyperlink"/>
    <w:basedOn w:val="a0"/>
    <w:rPr>
      <w:color w:val="0066CC"/>
      <w:u w:val="single"/>
    </w:rPr>
  </w:style>
  <w:style w:type="character" w:customStyle="1" w:styleId="25">
    <w:name w:val="Сноска (2)_"/>
    <w:basedOn w:val="a0"/>
    <w:link w:val="26"/>
    <w:rPr>
      <w:rFonts w:ascii="Georgia" w:eastAsia="Georgia" w:hAnsi="Georgia" w:cs="Georgia"/>
      <w:shd w:val="clear" w:color="auto" w:fill="FFFFFF"/>
    </w:rPr>
  </w:style>
  <w:style w:type="character" w:customStyle="1" w:styleId="2CenturySchoolbook">
    <w:name w:val="Сноска (2) + Century Schoolbook"/>
    <w:basedOn w:val="25"/>
    <w:rPr>
      <w:rFonts w:ascii="Century Schoolbook" w:eastAsia="Century Schoolbook" w:hAnsi="Century Schoolbook" w:cs="Century Schoolbook"/>
      <w:color w:val="000000"/>
      <w:spacing w:val="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">
    <w:name w:val="Сноска (3)_"/>
    <w:basedOn w:val="a0"/>
    <w:link w:val="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4">
    <w:name w:val="Сноска_"/>
    <w:basedOn w:val="a0"/>
    <w:link w:val="a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">
    <w:name w:val="Основной текст (2)_"/>
    <w:basedOn w:val="a0"/>
    <w:link w:val="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5">
    <w:name w:val="Основной текст (3)_"/>
    <w:basedOn w:val="a0"/>
    <w:link w:val="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6">
    <w:name w:val="Колонтитул_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Колонтитул + 13 pt;Не полужирный"/>
    <w:basedOn w:val="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Колонтитул + 11 pt;Не полужирный"/>
    <w:basedOn w:val="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7"/>
    <w:rPr>
      <w:rFonts w:ascii="Times New Roman" w:eastAsia="Times New Roman" w:hAnsi="Times New Roman" w:cs="Times New Roman"/>
      <w:b/>
      <w:bCs/>
      <w:color w:val="000000"/>
      <w:spacing w:val="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enturySchoolbook6pt">
    <w:name w:val="Основной текст (2) + Century Schoolbook;6 pt"/>
    <w:basedOn w:val="27"/>
    <w:rPr>
      <w:rFonts w:ascii="Century Schoolbook" w:eastAsia="Century Schoolbook" w:hAnsi="Century Schoolbook" w:cs="Century Schoolbook"/>
      <w:b/>
      <w:bCs/>
      <w:color w:val="000000"/>
      <w:spacing w:val="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7"/>
    <w:rPr>
      <w:rFonts w:ascii="Times New Roman" w:eastAsia="Times New Roman" w:hAnsi="Times New Roman" w:cs="Times New Roman"/>
      <w:color w:val="000000"/>
      <w:spacing w:val="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5">
    <w:name w:val="Основной текст (4) + Не полужирный;Курсив"/>
    <w:basedOn w:val="43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2">
    <w:name w:val="Основной текст (6)_"/>
    <w:basedOn w:val="a0"/>
    <w:link w:val="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2">
    <w:name w:val="Основной текст (7)_"/>
    <w:basedOn w:val="a0"/>
    <w:link w:val="7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5">
    <w:name w:val="Основной текст (5) + Не курсив"/>
    <w:basedOn w:val="53"/>
    <w:rPr>
      <w:rFonts w:ascii="Times New Roman" w:eastAsia="Times New Roman" w:hAnsi="Times New Roman" w:cs="Times New Roman"/>
      <w:i/>
      <w:iCs/>
      <w:color w:val="000000"/>
      <w:spacing w:val="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4">
    <w:name w:val="Основной текст (6) + Курсив"/>
    <w:basedOn w:val="62"/>
    <w:rPr>
      <w:rFonts w:ascii="Times New Roman" w:eastAsia="Times New Roman" w:hAnsi="Times New Roman" w:cs="Times New Roman"/>
      <w:i/>
      <w:iCs/>
      <w:color w:val="000000"/>
      <w:spacing w:val="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5">
    <w:name w:val="Основной текст (6) + Полужирный"/>
    <w:basedOn w:val="62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7">
    <w:name w:val="Подпись к таблице_"/>
    <w:basedOn w:val="a0"/>
    <w:link w:val="a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0">
    <w:name w:val="Основной текст (2) + 11 pt;Курсив"/>
    <w:basedOn w:val="27"/>
    <w:rPr>
      <w:rFonts w:ascii="Times New Roman" w:eastAsia="Times New Roman" w:hAnsi="Times New Roman" w:cs="Times New Roman"/>
      <w:i/>
      <w:iCs/>
      <w:color w:val="000000"/>
      <w:spacing w:val="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basedOn w:val="a0"/>
    <w:link w:val="8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12pt">
    <w:name w:val="Основной текст (8) + 12 pt;Не курсив"/>
    <w:basedOn w:val="82"/>
    <w:rPr>
      <w:rFonts w:ascii="Times New Roman" w:eastAsia="Times New Roman" w:hAnsi="Times New Roman" w:cs="Times New Roman"/>
      <w:i/>
      <w:iCs/>
      <w:color w:val="000000"/>
      <w:spacing w:val="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9">
    <w:name w:val="Колонтитул"/>
    <w:basedOn w:val="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12Exact">
    <w:name w:val="Основной текст (12) Exact"/>
    <w:basedOn w:val="a0"/>
    <w:link w:val="12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3Exact">
    <w:name w:val="Основной текст (13) Exact"/>
    <w:basedOn w:val="a0"/>
    <w:link w:val="130"/>
    <w:rPr>
      <w:rFonts w:ascii="Times New Roman" w:eastAsia="Times New Roman" w:hAnsi="Times New Roman" w:cs="Times New Roman"/>
      <w:spacing w:val="-10"/>
      <w:sz w:val="11"/>
      <w:szCs w:val="11"/>
      <w:shd w:val="clear" w:color="auto" w:fill="FFFFFF"/>
    </w:rPr>
  </w:style>
  <w:style w:type="character" w:customStyle="1" w:styleId="1Exact">
    <w:name w:val="Заголовок №1 Exact"/>
    <w:basedOn w:val="a0"/>
    <w:link w:val="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Exact0">
    <w:name w:val="Заголовок №1 + Курсив Exact"/>
    <w:basedOn w:val="1Exact"/>
    <w:rPr>
      <w:rFonts w:ascii="Times New Roman" w:eastAsia="Times New Roman" w:hAnsi="Times New Roman" w:cs="Times New Roman"/>
      <w:i/>
      <w:iCs/>
      <w:color w:val="000000"/>
      <w:spacing w:val="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-1ptExact">
    <w:name w:val="Основной текст (9) + Интервал -1 pt Exact"/>
    <w:basedOn w:val="9Exact"/>
    <w:rPr>
      <w:rFonts w:ascii="Times New Roman" w:eastAsia="Times New Roman" w:hAnsi="Times New Roman" w:cs="Times New Roman"/>
      <w:color w:val="000000"/>
      <w:spacing w:val="-20"/>
      <w:position w:val="0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Century Schoolbook" w:eastAsia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Pr>
      <w:rFonts w:ascii="Arial" w:eastAsia="Arial" w:hAnsi="Arial" w:cs="Arial"/>
      <w:spacing w:val="-10"/>
      <w:sz w:val="12"/>
      <w:szCs w:val="12"/>
      <w:shd w:val="clear" w:color="auto" w:fill="FFFFFF"/>
    </w:rPr>
  </w:style>
  <w:style w:type="character" w:customStyle="1" w:styleId="28pt">
    <w:name w:val="Основной текст (2) + 8 pt;Полужирный"/>
    <w:basedOn w:val="27"/>
    <w:rPr>
      <w:rFonts w:ascii="Times New Roman" w:eastAsia="Times New Roman" w:hAnsi="Times New Roman" w:cs="Times New Roman"/>
      <w:b/>
      <w:bCs/>
      <w:color w:val="000000"/>
      <w:spacing w:val="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b">
    <w:name w:val="Подпись к таблице (2)_"/>
    <w:basedOn w:val="a0"/>
    <w:link w:val="2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CenturySchoolbook7pt">
    <w:name w:val="Основной текст (2) + Century Schoolbook;7 pt"/>
    <w:basedOn w:val="27"/>
    <w:rPr>
      <w:rFonts w:ascii="Century Schoolbook" w:eastAsia="Century Schoolbook" w:hAnsi="Century Schoolbook" w:cs="Century Schoolbook"/>
      <w:b/>
      <w:bCs/>
      <w:color w:val="000000"/>
      <w:spacing w:val="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6">
    <w:name w:val="Сноска (2)"/>
    <w:basedOn w:val="a"/>
    <w:link w:val="25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</w:rPr>
  </w:style>
  <w:style w:type="paragraph" w:customStyle="1" w:styleId="34">
    <w:name w:val="Сноска (3)"/>
    <w:basedOn w:val="a"/>
    <w:link w:val="33"/>
    <w:pPr>
      <w:widowControl w:val="0"/>
      <w:shd w:val="clear" w:color="auto" w:fill="FFFFFF"/>
      <w:spacing w:after="0" w:line="370" w:lineRule="exact"/>
      <w:ind w:firstLine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5">
    <w:name w:val="Сноска"/>
    <w:basedOn w:val="a"/>
    <w:link w:val="af4"/>
    <w:pPr>
      <w:widowControl w:val="0"/>
      <w:shd w:val="clear" w:color="auto" w:fill="FFFFFF"/>
      <w:spacing w:after="0" w:line="370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a">
    <w:name w:val="Заголовок №2"/>
    <w:basedOn w:val="a"/>
    <w:link w:val="29"/>
    <w:pPr>
      <w:widowControl w:val="0"/>
      <w:shd w:val="clear" w:color="auto" w:fill="FFFFFF"/>
      <w:spacing w:before="10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6">
    <w:name w:val="Основной текст (3)"/>
    <w:basedOn w:val="a"/>
    <w:link w:val="35"/>
    <w:pPr>
      <w:widowControl w:val="0"/>
      <w:shd w:val="clear" w:color="auto" w:fill="FFFFFF"/>
      <w:spacing w:before="60" w:after="60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4">
    <w:name w:val="Основной текст (4)"/>
    <w:basedOn w:val="a"/>
    <w:link w:val="43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4">
    <w:name w:val="Основной текст (5)"/>
    <w:basedOn w:val="a"/>
    <w:link w:val="53"/>
    <w:pPr>
      <w:widowControl w:val="0"/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63">
    <w:name w:val="Основной текст (6)"/>
    <w:basedOn w:val="a"/>
    <w:link w:val="6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3">
    <w:name w:val="Основной текст (7)"/>
    <w:basedOn w:val="a"/>
    <w:link w:val="7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f8">
    <w:name w:val="Подпись к таблице"/>
    <w:basedOn w:val="a"/>
    <w:link w:val="af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3">
    <w:name w:val="Основной текст (8)"/>
    <w:basedOn w:val="a"/>
    <w:link w:val="82"/>
    <w:pPr>
      <w:widowControl w:val="0"/>
      <w:shd w:val="clear" w:color="auto" w:fill="FFFFFF"/>
      <w:spacing w:before="120" w:after="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2">
    <w:name w:val="Основной текст (9)"/>
    <w:basedOn w:val="a"/>
    <w:link w:val="9Exact"/>
    <w:pPr>
      <w:widowControl w:val="0"/>
      <w:shd w:val="clear" w:color="auto" w:fill="FFFFFF"/>
      <w:spacing w:after="0" w:line="110" w:lineRule="exac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Exact"/>
    <w:pPr>
      <w:widowControl w:val="0"/>
      <w:shd w:val="clear" w:color="auto" w:fill="FFFFFF"/>
      <w:spacing w:after="0" w:line="13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0">
    <w:name w:val="Основной текст (11)"/>
    <w:basedOn w:val="a"/>
    <w:link w:val="11Exact"/>
    <w:pPr>
      <w:widowControl w:val="0"/>
      <w:shd w:val="clear" w:color="auto" w:fill="FFFFFF"/>
      <w:spacing w:after="0" w:line="134" w:lineRule="exac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20">
    <w:name w:val="Основной текст (12)"/>
    <w:basedOn w:val="a"/>
    <w:link w:val="12Exact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0">
    <w:name w:val="Основной текст (13)"/>
    <w:basedOn w:val="a"/>
    <w:link w:val="13Exact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14">
    <w:name w:val="Заголовок №1"/>
    <w:basedOn w:val="a"/>
    <w:link w:val="1Exact"/>
    <w:pPr>
      <w:widowControl w:val="0"/>
      <w:shd w:val="clear" w:color="auto" w:fill="FFFFFF"/>
      <w:spacing w:after="0" w:line="250" w:lineRule="exac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0">
    <w:name w:val="Основной текст (14)"/>
    <w:basedOn w:val="a"/>
    <w:link w:val="14Exact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5">
    <w:name w:val="Основной текст (15)"/>
    <w:basedOn w:val="a"/>
    <w:link w:val="15Exact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6">
    <w:name w:val="Основной текст (16)"/>
    <w:basedOn w:val="a"/>
    <w:link w:val="16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7">
    <w:name w:val="Основной текст (17)"/>
    <w:basedOn w:val="a"/>
    <w:link w:val="17Exact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18">
    <w:name w:val="Основной текст (18)"/>
    <w:basedOn w:val="a"/>
    <w:link w:val="18Exact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10"/>
      <w:sz w:val="12"/>
      <w:szCs w:val="12"/>
    </w:rPr>
  </w:style>
  <w:style w:type="paragraph" w:customStyle="1" w:styleId="2c">
    <w:name w:val="Подпись к таблице (2)"/>
    <w:basedOn w:val="a"/>
    <w:link w:val="2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table" w:styleId="afa">
    <w:name w:val="Table Grid"/>
    <w:basedOn w:val="a1"/>
    <w:uiPriority w:val="3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footer"/>
    <w:basedOn w:val="a"/>
    <w:link w:val="afc"/>
    <w:uiPriority w:val="99"/>
    <w:unhideWhenUsed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c">
    <w:name w:val="Нижний колонтитул Знак"/>
    <w:basedOn w:val="a0"/>
    <w:link w:val="afb"/>
    <w:uiPriority w:val="9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d">
    <w:name w:val="header"/>
    <w:basedOn w:val="a"/>
    <w:link w:val="afe"/>
    <w:uiPriority w:val="99"/>
    <w:unhideWhenUsed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e">
    <w:name w:val="Верхний колонтитул Знак"/>
    <w:basedOn w:val="a0"/>
    <w:link w:val="afd"/>
    <w:uiPriority w:val="9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f">
    <w:name w:val="List Paragraph"/>
    <w:basedOn w:val="a"/>
    <w:uiPriority w:val="34"/>
    <w:qFormat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Tahoma" w:hAnsi="Tahoma" w:cs="Tahoma"/>
      <w:sz w:val="16"/>
      <w:szCs w:val="16"/>
    </w:rPr>
  </w:style>
  <w:style w:type="table" w:customStyle="1" w:styleId="19">
    <w:name w:val="Сетка таблицы1"/>
    <w:basedOn w:val="a1"/>
    <w:next w:val="afa"/>
    <w:uiPriority w:val="3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6674</Words>
  <Characters>38046</Characters>
  <Application>Microsoft Office Word</Application>
  <DocSecurity>0</DocSecurity>
  <Lines>317</Lines>
  <Paragraphs>89</Paragraphs>
  <ScaleCrop>false</ScaleCrop>
  <Company/>
  <LinksUpToDate>false</LinksUpToDate>
  <CharactersWithSpaces>44631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Танзила</dc:creator>
  <cp:keywords/>
  <dc:description/>
  <cp:lastModifiedBy>3</cp:lastModifiedBy>
  <cp:revision>8</cp:revision>
  <dcterms:created xsi:type="dcterms:W3CDTF">2020-12-03T15:14:00Z</dcterms:created>
  <dcterms:modified xsi:type="dcterms:W3CDTF">2021-10-25T05:32:00Z</dcterms:modified>
</cp:coreProperties>
</file>